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BEF2F" w14:textId="6AB87292" w:rsidR="00C2723D" w:rsidRPr="00631F47" w:rsidRDefault="00C2723D" w:rsidP="00DB319B">
      <w:pPr>
        <w:pStyle w:val="Heading1"/>
        <w:rPr>
          <w:rFonts w:asciiTheme="majorHAnsi" w:hAnsiTheme="majorHAnsi" w:cstheme="majorHAnsi"/>
        </w:rPr>
      </w:pPr>
      <w:r w:rsidRPr="00631F47">
        <w:rPr>
          <w:rFonts w:asciiTheme="majorHAnsi" w:hAnsiTheme="majorHAnsi" w:cstheme="majorHAnsi"/>
        </w:rPr>
        <w:t xml:space="preserve">1AC – China </w:t>
      </w:r>
    </w:p>
    <w:p w14:paraId="41104027" w14:textId="76FD7D70" w:rsidR="00C2723D" w:rsidRPr="00631F47" w:rsidRDefault="00C2723D" w:rsidP="00C2723D">
      <w:pPr>
        <w:pStyle w:val="Heading2"/>
        <w:rPr>
          <w:rFonts w:asciiTheme="majorHAnsi" w:hAnsiTheme="majorHAnsi" w:cstheme="majorHAnsi"/>
        </w:rPr>
      </w:pPr>
      <w:r w:rsidRPr="00631F47">
        <w:rPr>
          <w:rFonts w:asciiTheme="majorHAnsi" w:hAnsiTheme="majorHAnsi" w:cstheme="majorHAnsi"/>
        </w:rPr>
        <w:lastRenderedPageBreak/>
        <w:t>1AC</w:t>
      </w:r>
      <w:r w:rsidR="00DD271D" w:rsidRPr="00631F47">
        <w:rPr>
          <w:rFonts w:asciiTheme="majorHAnsi" w:hAnsiTheme="majorHAnsi" w:cstheme="majorHAnsi"/>
        </w:rPr>
        <w:t xml:space="preserve"> – China </w:t>
      </w:r>
    </w:p>
    <w:p w14:paraId="7BE6707E" w14:textId="4FD459AA" w:rsidR="00C34D86" w:rsidRDefault="00C34D86" w:rsidP="00C2723D">
      <w:pPr>
        <w:pStyle w:val="Heading3"/>
        <w:rPr>
          <w:rFonts w:asciiTheme="majorHAnsi" w:hAnsiTheme="majorHAnsi" w:cstheme="majorHAnsi"/>
        </w:rPr>
      </w:pPr>
      <w:r>
        <w:rPr>
          <w:rFonts w:asciiTheme="majorHAnsi" w:hAnsiTheme="majorHAnsi" w:cstheme="majorHAnsi"/>
        </w:rPr>
        <w:lastRenderedPageBreak/>
        <w:t xml:space="preserve">1AC – Footnote </w:t>
      </w:r>
    </w:p>
    <w:p w14:paraId="2080B0EB" w14:textId="6B458733" w:rsidR="00C34D86" w:rsidRDefault="00C34D86" w:rsidP="00C34D86">
      <w:r>
        <w:t xml:space="preserve">Counter Solvency Advocates – </w:t>
      </w:r>
    </w:p>
    <w:p w14:paraId="035A9181" w14:textId="77777777" w:rsidR="00F5561F" w:rsidRDefault="00C34D86" w:rsidP="00F5561F">
      <w:r>
        <w:t xml:space="preserve">XI Lashout DA – </w:t>
      </w:r>
    </w:p>
    <w:p w14:paraId="435F41BD" w14:textId="4D7B0423" w:rsidR="00F5561F" w:rsidRPr="00A431D4" w:rsidRDefault="00F5561F" w:rsidP="00F5561F">
      <w:pPr>
        <w:rPr>
          <w:rFonts w:asciiTheme="majorHAnsi" w:hAnsiTheme="majorHAnsi" w:cstheme="majorHAnsi"/>
        </w:rPr>
      </w:pPr>
      <w:r w:rsidRPr="00A431D4">
        <w:rPr>
          <w:rFonts w:asciiTheme="majorHAnsi" w:hAnsiTheme="majorHAnsi" w:cstheme="majorHAnsi"/>
        </w:rPr>
        <w:t xml:space="preserve">[Neel V. Patel, Neel is a space reporter for MIT Technology Review. 1-21-2021, "China’s surging private space industry is out to challenge the US," MIT Technology Review, </w:t>
      </w:r>
      <w:hyperlink r:id="rId9" w:history="1">
        <w:r w:rsidRPr="00A431D4">
          <w:rPr>
            <w:rStyle w:val="Hyperlink"/>
            <w:rFonts w:asciiTheme="majorHAnsi" w:hAnsiTheme="majorHAnsi" w:cstheme="majorHAnsi"/>
          </w:rPr>
          <w:t>https://www.technologyreview.com/2021/01/21/1016513/china-private-commercial-space-industry-dominance/</w:t>
        </w:r>
      </w:hyperlink>
      <w:r w:rsidRPr="00A431D4">
        <w:rPr>
          <w:rFonts w:asciiTheme="majorHAnsi" w:hAnsiTheme="majorHAnsi" w:cstheme="majorHAnsi"/>
        </w:rPr>
        <w:t xml:space="preserve"> accessed 12/14/21] Adam</w:t>
      </w:r>
    </w:p>
    <w:p w14:paraId="6560A1A4" w14:textId="0ACE935D" w:rsidR="00C34D86" w:rsidRDefault="00C02B51" w:rsidP="00C34D86">
      <w:r>
        <w:t xml:space="preserve">Space Commercialization DA </w:t>
      </w:r>
      <w:r w:rsidR="00F5561F">
        <w:t xml:space="preserve">– </w:t>
      </w:r>
    </w:p>
    <w:p w14:paraId="75424550" w14:textId="4109B543" w:rsidR="00F5561F" w:rsidRDefault="00C02B51" w:rsidP="00C34D86">
      <w:pPr>
        <w:rPr>
          <w:i/>
          <w:iCs/>
        </w:rPr>
      </w:pPr>
      <w:r w:rsidRPr="00C02B51">
        <w:t>Klein 19, John J. Understanding space strategy: the art of war in space. Routledge, 2019. (a Senior Fellow and Strategist at Falcon Research, Inc. and Adjunct Professor at George Washington University’s Space Policy Institute)</w:t>
      </w:r>
      <w:r>
        <w:t xml:space="preserve"> </w:t>
      </w:r>
      <w:r w:rsidRPr="00C02B51">
        <w:rPr>
          <w:i/>
          <w:iCs/>
        </w:rPr>
        <w:t>Elmer</w:t>
      </w:r>
    </w:p>
    <w:p w14:paraId="4CD2761B" w14:textId="63E696C7" w:rsidR="00C02B51" w:rsidRDefault="00231335" w:rsidP="00C34D86">
      <w:r>
        <w:t xml:space="preserve">Innovation DA – </w:t>
      </w:r>
    </w:p>
    <w:p w14:paraId="203346D5" w14:textId="2A8E3DAC" w:rsidR="00231335" w:rsidRPr="00C34D86" w:rsidRDefault="00231335" w:rsidP="00C34D86">
      <w:r w:rsidRPr="00231335">
        <w:t>Joshua Hampson 1-25-2017 "The Future of Space Commercialization" </w:t>
      </w:r>
      <w:hyperlink r:id="rId10" w:history="1">
        <w:r w:rsidRPr="00231335">
          <w:rPr>
            <w:rStyle w:val="Hyperlink"/>
          </w:rPr>
          <w:t>https://republicans-science.house.gov/sites/republicans.science.house.gov/files/documents/TheFutureofSpaceCommercializationFinal.pdf</w:t>
        </w:r>
      </w:hyperlink>
      <w:r w:rsidRPr="00231335">
        <w:t> (Security Studies Fellow at the Niskanen Center)</w:t>
      </w:r>
      <w:r>
        <w:t xml:space="preserve"> </w:t>
      </w:r>
      <w:r w:rsidRPr="00231335">
        <w:rPr>
          <w:i/>
          <w:iCs/>
        </w:rPr>
        <w:t>Elmer</w:t>
      </w:r>
    </w:p>
    <w:p w14:paraId="3B778AC6" w14:textId="097F838D" w:rsidR="009B7AF3" w:rsidRPr="00631F47" w:rsidRDefault="009B7AF3" w:rsidP="00C2723D">
      <w:pPr>
        <w:pStyle w:val="Heading3"/>
        <w:rPr>
          <w:rFonts w:asciiTheme="majorHAnsi" w:hAnsiTheme="majorHAnsi" w:cstheme="majorHAnsi"/>
        </w:rPr>
      </w:pPr>
      <w:r w:rsidRPr="00631F47">
        <w:rPr>
          <w:rFonts w:asciiTheme="majorHAnsi" w:hAnsiTheme="majorHAnsi" w:cstheme="majorHAnsi"/>
        </w:rPr>
        <w:lastRenderedPageBreak/>
        <w:t xml:space="preserve">1AC – Plan </w:t>
      </w:r>
    </w:p>
    <w:p w14:paraId="6EABFD8D" w14:textId="4AAA7CB8" w:rsidR="009B7AF3" w:rsidRPr="00631F47" w:rsidRDefault="009B7AF3" w:rsidP="009B7AF3">
      <w:pPr>
        <w:pStyle w:val="Heading4"/>
        <w:rPr>
          <w:rFonts w:asciiTheme="majorHAnsi" w:hAnsiTheme="majorHAnsi" w:cstheme="majorHAnsi"/>
        </w:rPr>
      </w:pPr>
      <w:r w:rsidRPr="00631F47">
        <w:rPr>
          <w:rFonts w:asciiTheme="majorHAnsi" w:hAnsiTheme="majorHAnsi" w:cstheme="majorHAnsi"/>
        </w:rPr>
        <w:t xml:space="preserve">Plan: </w:t>
      </w:r>
      <w:r w:rsidR="007C2EF0" w:rsidRPr="00631F47">
        <w:rPr>
          <w:rFonts w:asciiTheme="majorHAnsi" w:hAnsiTheme="majorHAnsi" w:cstheme="majorHAnsi"/>
        </w:rPr>
        <w:t>The Peoples Republic of China ought to prohibit appropriation of space by private entities</w:t>
      </w:r>
      <w:r w:rsidR="00C34D86">
        <w:rPr>
          <w:rFonts w:asciiTheme="majorHAnsi" w:hAnsiTheme="majorHAnsi" w:cstheme="majorHAnsi"/>
        </w:rPr>
        <w:t xml:space="preserve">. </w:t>
      </w:r>
    </w:p>
    <w:p w14:paraId="17B87741" w14:textId="09C7A289" w:rsidR="00C2723D" w:rsidRPr="00631F47" w:rsidRDefault="00C2723D" w:rsidP="00C2723D">
      <w:pPr>
        <w:pStyle w:val="Heading3"/>
        <w:rPr>
          <w:rFonts w:asciiTheme="majorHAnsi" w:hAnsiTheme="majorHAnsi" w:cstheme="majorHAnsi"/>
        </w:rPr>
      </w:pPr>
      <w:r w:rsidRPr="00631F47">
        <w:rPr>
          <w:rFonts w:asciiTheme="majorHAnsi" w:hAnsiTheme="majorHAnsi" w:cstheme="majorHAnsi"/>
        </w:rPr>
        <w:lastRenderedPageBreak/>
        <w:t>1AC – Adv</w:t>
      </w:r>
    </w:p>
    <w:p w14:paraId="4AB3062F" w14:textId="2A8181D9" w:rsidR="00751141" w:rsidRPr="00631F47" w:rsidRDefault="00751141" w:rsidP="00751141">
      <w:pPr>
        <w:pStyle w:val="Heading4"/>
        <w:rPr>
          <w:rFonts w:asciiTheme="majorHAnsi" w:hAnsiTheme="majorHAnsi" w:cstheme="majorHAnsi"/>
        </w:rPr>
      </w:pPr>
      <w:r w:rsidRPr="00631F47">
        <w:rPr>
          <w:rFonts w:asciiTheme="majorHAnsi" w:hAnsiTheme="majorHAnsi" w:cstheme="majorHAnsi"/>
        </w:rPr>
        <w:t xml:space="preserve">The Advantage is </w:t>
      </w:r>
      <w:r w:rsidRPr="001501C3">
        <w:rPr>
          <w:rFonts w:asciiTheme="majorHAnsi" w:hAnsiTheme="majorHAnsi" w:cstheme="majorHAnsi"/>
          <w:u w:val="single"/>
        </w:rPr>
        <w:t>Primacy</w:t>
      </w:r>
      <w:r w:rsidR="001501C3">
        <w:rPr>
          <w:rFonts w:asciiTheme="majorHAnsi" w:hAnsiTheme="majorHAnsi" w:cstheme="majorHAnsi"/>
        </w:rPr>
        <w:t>.</w:t>
      </w:r>
    </w:p>
    <w:p w14:paraId="32D79A51" w14:textId="77777777" w:rsidR="00751141" w:rsidRPr="00631F47" w:rsidRDefault="00751141" w:rsidP="00751141">
      <w:pPr>
        <w:rPr>
          <w:rFonts w:asciiTheme="majorHAnsi" w:hAnsiTheme="majorHAnsi" w:cstheme="majorHAnsi"/>
        </w:rPr>
      </w:pPr>
    </w:p>
    <w:p w14:paraId="2CF0719A" w14:textId="18FD5D62" w:rsidR="009B7AF3" w:rsidRPr="00631F47" w:rsidRDefault="00416B3F" w:rsidP="009B7AF3">
      <w:pPr>
        <w:pStyle w:val="Heading4"/>
        <w:rPr>
          <w:rFonts w:asciiTheme="majorHAnsi" w:hAnsiTheme="majorHAnsi" w:cstheme="majorHAnsi"/>
        </w:rPr>
      </w:pPr>
      <w:r w:rsidRPr="00631F47">
        <w:rPr>
          <w:rFonts w:asciiTheme="majorHAnsi" w:hAnsiTheme="majorHAnsi" w:cstheme="majorHAnsi"/>
        </w:rPr>
        <w:t xml:space="preserve">The US is in the </w:t>
      </w:r>
      <w:r w:rsidRPr="00631F47">
        <w:rPr>
          <w:rFonts w:asciiTheme="majorHAnsi" w:hAnsiTheme="majorHAnsi" w:cstheme="majorHAnsi"/>
          <w:u w:val="single"/>
        </w:rPr>
        <w:t>lead now</w:t>
      </w:r>
      <w:r w:rsidRPr="00631F47">
        <w:rPr>
          <w:rFonts w:asciiTheme="majorHAnsi" w:hAnsiTheme="majorHAnsi" w:cstheme="majorHAnsi"/>
        </w:rPr>
        <w:t xml:space="preserve"> but China</w:t>
      </w:r>
      <w:r w:rsidR="00926B62" w:rsidRPr="00631F47">
        <w:rPr>
          <w:rFonts w:asciiTheme="majorHAnsi" w:hAnsiTheme="majorHAnsi" w:cstheme="majorHAnsi"/>
        </w:rPr>
        <w:t xml:space="preserve">’s set to </w:t>
      </w:r>
      <w:r w:rsidR="00926B62" w:rsidRPr="00631F47">
        <w:rPr>
          <w:rFonts w:asciiTheme="majorHAnsi" w:hAnsiTheme="majorHAnsi" w:cstheme="majorHAnsi"/>
          <w:u w:val="single"/>
        </w:rPr>
        <w:t>surpass</w:t>
      </w:r>
      <w:r w:rsidR="00926B62" w:rsidRPr="00631F47">
        <w:rPr>
          <w:rFonts w:asciiTheme="majorHAnsi" w:hAnsiTheme="majorHAnsi" w:cstheme="majorHAnsi"/>
        </w:rPr>
        <w:t xml:space="preserve"> – space becomes a new frontier for </w:t>
      </w:r>
      <w:r w:rsidR="00926B62" w:rsidRPr="00631F47">
        <w:rPr>
          <w:rFonts w:asciiTheme="majorHAnsi" w:hAnsiTheme="majorHAnsi" w:cstheme="majorHAnsi"/>
          <w:u w:val="single"/>
        </w:rPr>
        <w:t xml:space="preserve">war, influence, and </w:t>
      </w:r>
      <w:r w:rsidR="0018093F" w:rsidRPr="00631F47">
        <w:rPr>
          <w:rFonts w:asciiTheme="majorHAnsi" w:hAnsiTheme="majorHAnsi" w:cstheme="majorHAnsi"/>
          <w:u w:val="single"/>
        </w:rPr>
        <w:t>property</w:t>
      </w:r>
      <w:r w:rsidR="0018093F" w:rsidRPr="00631F47">
        <w:rPr>
          <w:rFonts w:asciiTheme="majorHAnsi" w:hAnsiTheme="majorHAnsi" w:cstheme="majorHAnsi"/>
        </w:rPr>
        <w:t xml:space="preserve">. </w:t>
      </w:r>
    </w:p>
    <w:p w14:paraId="1F42F518" w14:textId="77777777" w:rsidR="009B7AF3" w:rsidRPr="00631F47" w:rsidRDefault="009B7AF3" w:rsidP="009B7AF3">
      <w:pPr>
        <w:rPr>
          <w:rFonts w:asciiTheme="majorHAnsi" w:hAnsiTheme="majorHAnsi" w:cstheme="majorHAnsi"/>
          <w:sz w:val="18"/>
          <w:szCs w:val="18"/>
        </w:rPr>
      </w:pPr>
      <w:r w:rsidRPr="00631F47">
        <w:rPr>
          <w:rFonts w:asciiTheme="majorHAnsi" w:eastAsiaTheme="majorEastAsia" w:hAnsiTheme="majorHAnsi" w:cstheme="majorHAnsi"/>
          <w:b/>
          <w:iCs/>
          <w:sz w:val="26"/>
        </w:rPr>
        <w:t>Kharpal 21</w:t>
      </w:r>
      <w:r w:rsidRPr="00631F47">
        <w:rPr>
          <w:rFonts w:asciiTheme="majorHAnsi" w:hAnsiTheme="majorHAnsi" w:cstheme="majorHAnsi"/>
        </w:rPr>
        <w:t xml:space="preserve"> </w:t>
      </w:r>
      <w:r w:rsidRPr="00631F47">
        <w:rPr>
          <w:rFonts w:asciiTheme="majorHAnsi" w:hAnsiTheme="majorHAnsi" w:cstheme="majorHAnsi"/>
          <w:sz w:val="18"/>
          <w:szCs w:val="18"/>
        </w:rPr>
        <w:t xml:space="preserve">[Arjun Kharpal, 5-29-2021, “China once said it couldn’t put a potato in space. Now it’s eyeing Mars,” CNBC, </w:t>
      </w:r>
      <w:hyperlink r:id="rId11" w:history="1">
        <w:r w:rsidRPr="00631F47">
          <w:rPr>
            <w:rStyle w:val="Hyperlink"/>
            <w:rFonts w:asciiTheme="majorHAnsi" w:hAnsiTheme="majorHAnsi" w:cstheme="majorHAnsi"/>
            <w:sz w:val="18"/>
            <w:szCs w:val="18"/>
          </w:rPr>
          <w:t>https://www.cnbc.com/2021/06/30/china-space-goals-ccp-100th-anniversary.html //</w:t>
        </w:r>
      </w:hyperlink>
      <w:r w:rsidRPr="00631F47">
        <w:rPr>
          <w:rFonts w:asciiTheme="majorHAnsi" w:hAnsiTheme="majorHAnsi" w:cstheme="majorHAnsi"/>
          <w:sz w:val="18"/>
          <w:szCs w:val="18"/>
        </w:rPr>
        <w:t xml:space="preserve"> JB]</w:t>
      </w:r>
    </w:p>
    <w:p w14:paraId="7DCBE045" w14:textId="7AF20002" w:rsidR="009B7AF3" w:rsidRPr="00631F47" w:rsidRDefault="009B7AF3" w:rsidP="009B7AF3">
      <w:pPr>
        <w:rPr>
          <w:rFonts w:asciiTheme="majorHAnsi" w:hAnsiTheme="majorHAnsi" w:cstheme="majorHAnsi"/>
          <w:u w:val="single"/>
        </w:rPr>
      </w:pPr>
      <w:r w:rsidRPr="00631F47">
        <w:rPr>
          <w:rFonts w:asciiTheme="majorHAnsi" w:hAnsiTheme="majorHAnsi" w:cstheme="majorHAnsi"/>
          <w:sz w:val="16"/>
        </w:rPr>
        <w:t xml:space="preserve">GUANGZHOU, China — In 1957, the Soviet Union launched Sputnik, the first artificial satellite, which sparked a space race with the U.S. China, however, was nowhere to be seen. While the U.S. and the Soviet Union were battling for superiority in this new domain, Mao Zedong, one of the founders of the </w:t>
      </w:r>
      <w:r w:rsidRPr="00631F47">
        <w:rPr>
          <w:rFonts w:asciiTheme="majorHAnsi" w:hAnsiTheme="majorHAnsi" w:cstheme="majorHAnsi"/>
          <w:u w:val="single"/>
        </w:rPr>
        <w:t>Chinese Communist Party (</w:t>
      </w:r>
      <w:r w:rsidRPr="00631F47">
        <w:rPr>
          <w:rFonts w:asciiTheme="majorHAnsi" w:hAnsiTheme="majorHAnsi" w:cstheme="majorHAnsi"/>
          <w:b/>
          <w:bCs/>
          <w:u w:val="single"/>
        </w:rPr>
        <w:t>CCP</w:t>
      </w:r>
      <w:r w:rsidRPr="00631F47">
        <w:rPr>
          <w:rFonts w:asciiTheme="majorHAnsi" w:hAnsiTheme="majorHAnsi" w:cstheme="majorHAnsi"/>
          <w:u w:val="single"/>
        </w:rPr>
        <w:t xml:space="preserve">), reportedly </w:t>
      </w:r>
      <w:r w:rsidRPr="00631F47">
        <w:rPr>
          <w:rFonts w:asciiTheme="majorHAnsi" w:hAnsiTheme="majorHAnsi" w:cstheme="majorHAnsi"/>
          <w:b/>
          <w:bCs/>
          <w:u w:val="single"/>
        </w:rPr>
        <w:t>said</w:t>
      </w:r>
      <w:r w:rsidRPr="00631F47">
        <w:rPr>
          <w:rFonts w:asciiTheme="majorHAnsi" w:hAnsiTheme="majorHAnsi" w:cstheme="majorHAnsi"/>
          <w:u w:val="single"/>
        </w:rPr>
        <w:t>: “</w:t>
      </w:r>
      <w:r w:rsidRPr="00631F47">
        <w:rPr>
          <w:rFonts w:asciiTheme="majorHAnsi" w:hAnsiTheme="majorHAnsi" w:cstheme="majorHAnsi"/>
          <w:b/>
          <w:bCs/>
          <w:u w:val="single"/>
        </w:rPr>
        <w:t>China cannot even put a potato in space</w:t>
      </w:r>
      <w:r w:rsidRPr="00631F47">
        <w:rPr>
          <w:rFonts w:asciiTheme="majorHAnsi" w:hAnsiTheme="majorHAnsi" w:cstheme="majorHAnsi"/>
          <w:u w:val="single"/>
        </w:rPr>
        <w:t>.”</w:t>
      </w:r>
      <w:r w:rsidRPr="00631F47">
        <w:rPr>
          <w:rFonts w:asciiTheme="majorHAnsi" w:hAnsiTheme="majorHAnsi" w:cstheme="majorHAnsi"/>
          <w:sz w:val="16"/>
        </w:rPr>
        <w:t xml:space="preserve"> Fast forward more than six decades and President </w:t>
      </w:r>
      <w:hyperlink r:id="rId12" w:history="1">
        <w:r w:rsidRPr="00631F47">
          <w:rPr>
            <w:rFonts w:asciiTheme="majorHAnsi" w:hAnsiTheme="majorHAnsi" w:cstheme="majorHAnsi"/>
            <w:b/>
            <w:bCs/>
            <w:u w:val="single"/>
          </w:rPr>
          <w:t>Xi</w:t>
        </w:r>
        <w:r w:rsidRPr="00631F47">
          <w:rPr>
            <w:rFonts w:asciiTheme="majorHAnsi" w:hAnsiTheme="majorHAnsi" w:cstheme="majorHAnsi"/>
            <w:u w:val="single"/>
          </w:rPr>
          <w:t xml:space="preserve"> Jinping</w:t>
        </w:r>
      </w:hyperlink>
      <w:r w:rsidRPr="00631F47">
        <w:rPr>
          <w:rFonts w:asciiTheme="majorHAnsi" w:hAnsiTheme="majorHAnsi" w:cstheme="majorHAnsi"/>
          <w:u w:val="single"/>
        </w:rPr>
        <w:t xml:space="preserve">, China’s current leader, </w:t>
      </w:r>
      <w:r w:rsidRPr="00631F47">
        <w:rPr>
          <w:rFonts w:asciiTheme="majorHAnsi" w:hAnsiTheme="majorHAnsi" w:cstheme="majorHAnsi"/>
          <w:b/>
          <w:bCs/>
          <w:u w:val="single"/>
        </w:rPr>
        <w:t>is seen congratulating</w:t>
      </w:r>
      <w:r w:rsidRPr="00631F47">
        <w:rPr>
          <w:rFonts w:asciiTheme="majorHAnsi" w:hAnsiTheme="majorHAnsi" w:cstheme="majorHAnsi"/>
          <w:u w:val="single"/>
        </w:rPr>
        <w:t> </w:t>
      </w:r>
      <w:hyperlink r:id="rId13" w:history="1">
        <w:r w:rsidRPr="00631F47">
          <w:rPr>
            <w:rFonts w:asciiTheme="majorHAnsi" w:hAnsiTheme="majorHAnsi" w:cstheme="majorHAnsi"/>
            <w:u w:val="single"/>
          </w:rPr>
          <w:t xml:space="preserve">three </w:t>
        </w:r>
        <w:r w:rsidRPr="00631F47">
          <w:rPr>
            <w:rFonts w:asciiTheme="majorHAnsi" w:hAnsiTheme="majorHAnsi" w:cstheme="majorHAnsi"/>
            <w:b/>
            <w:bCs/>
            <w:u w:val="single"/>
          </w:rPr>
          <w:t>astronauts</w:t>
        </w:r>
        <w:r w:rsidRPr="00631F47">
          <w:rPr>
            <w:rFonts w:asciiTheme="majorHAnsi" w:hAnsiTheme="majorHAnsi" w:cstheme="majorHAnsi"/>
            <w:u w:val="single"/>
          </w:rPr>
          <w:t xml:space="preserve"> who were sent</w:t>
        </w:r>
      </w:hyperlink>
      <w:r w:rsidRPr="00631F47">
        <w:rPr>
          <w:rFonts w:asciiTheme="majorHAnsi" w:hAnsiTheme="majorHAnsi" w:cstheme="majorHAnsi"/>
          <w:u w:val="single"/>
        </w:rPr>
        <w:t xml:space="preserve"> to the country’s own </w:t>
      </w:r>
      <w:r w:rsidRPr="00631F47">
        <w:rPr>
          <w:rFonts w:asciiTheme="majorHAnsi" w:hAnsiTheme="majorHAnsi" w:cstheme="majorHAnsi"/>
          <w:b/>
          <w:bCs/>
          <w:u w:val="single"/>
        </w:rPr>
        <w:t>space station</w:t>
      </w:r>
      <w:r w:rsidRPr="00631F47">
        <w:rPr>
          <w:rFonts w:asciiTheme="majorHAnsi" w:hAnsiTheme="majorHAnsi" w:cstheme="majorHAnsi"/>
          <w:u w:val="single"/>
        </w:rPr>
        <w:t xml:space="preserve"> earlier this month</w:t>
      </w:r>
      <w:r w:rsidRPr="00631F47">
        <w:rPr>
          <w:rFonts w:asciiTheme="majorHAnsi" w:hAnsiTheme="majorHAnsi" w:cstheme="majorHAnsi"/>
          <w:sz w:val="16"/>
        </w:rPr>
        <w:t>. Since Mao’s comments, </w:t>
      </w:r>
      <w:hyperlink r:id="rId14" w:history="1">
        <w:r w:rsidRPr="00631F47">
          <w:rPr>
            <w:rFonts w:asciiTheme="majorHAnsi" w:hAnsiTheme="majorHAnsi" w:cstheme="majorHAnsi"/>
            <w:b/>
            <w:bCs/>
            <w:highlight w:val="green"/>
            <w:u w:val="single"/>
          </w:rPr>
          <w:t>China</w:t>
        </w:r>
        <w:r w:rsidRPr="00631F47">
          <w:rPr>
            <w:rFonts w:asciiTheme="majorHAnsi" w:hAnsiTheme="majorHAnsi" w:cstheme="majorHAnsi"/>
            <w:u w:val="single"/>
          </w:rPr>
          <w:t xml:space="preserve"> has </w:t>
        </w:r>
        <w:r w:rsidRPr="00631F47">
          <w:rPr>
            <w:rFonts w:asciiTheme="majorHAnsi" w:hAnsiTheme="majorHAnsi" w:cstheme="majorHAnsi"/>
            <w:b/>
            <w:bCs/>
            <w:highlight w:val="green"/>
            <w:u w:val="single"/>
          </w:rPr>
          <w:t>launched satellites</w:t>
        </w:r>
      </w:hyperlink>
      <w:r w:rsidRPr="00631F47">
        <w:rPr>
          <w:rFonts w:asciiTheme="majorHAnsi" w:hAnsiTheme="majorHAnsi" w:cstheme="majorHAnsi"/>
          <w:u w:val="single"/>
        </w:rPr>
        <w:t xml:space="preserve">, sent humans to space and is </w:t>
      </w:r>
      <w:r w:rsidRPr="00631F47">
        <w:rPr>
          <w:rFonts w:asciiTheme="majorHAnsi" w:hAnsiTheme="majorHAnsi" w:cstheme="majorHAnsi"/>
          <w:b/>
          <w:bCs/>
          <w:highlight w:val="green"/>
          <w:u w:val="single"/>
        </w:rPr>
        <w:t>now</w:t>
      </w:r>
      <w:r w:rsidRPr="00885D03">
        <w:rPr>
          <w:rFonts w:asciiTheme="majorHAnsi" w:hAnsiTheme="majorHAnsi" w:cstheme="majorHAnsi"/>
          <w:b/>
          <w:bCs/>
          <w:highlight w:val="green"/>
          <w:u w:val="single"/>
        </w:rPr>
        <w:t> </w:t>
      </w:r>
      <w:hyperlink r:id="rId15" w:history="1">
        <w:r w:rsidRPr="00631F47">
          <w:rPr>
            <w:rFonts w:asciiTheme="majorHAnsi" w:hAnsiTheme="majorHAnsi" w:cstheme="majorHAnsi"/>
            <w:b/>
            <w:bCs/>
            <w:highlight w:val="green"/>
            <w:u w:val="single"/>
          </w:rPr>
          <w:t>planning</w:t>
        </w:r>
        <w:r w:rsidRPr="00631F47">
          <w:rPr>
            <w:rFonts w:asciiTheme="majorHAnsi" w:hAnsiTheme="majorHAnsi" w:cstheme="majorHAnsi"/>
            <w:b/>
            <w:bCs/>
            <w:u w:val="single"/>
          </w:rPr>
          <w:t xml:space="preserve"> to build a </w:t>
        </w:r>
        <w:r w:rsidRPr="00631F47">
          <w:rPr>
            <w:rFonts w:asciiTheme="majorHAnsi" w:hAnsiTheme="majorHAnsi" w:cstheme="majorHAnsi"/>
            <w:b/>
            <w:bCs/>
            <w:highlight w:val="green"/>
            <w:u w:val="single"/>
          </w:rPr>
          <w:t>base on Mars</w:t>
        </w:r>
      </w:hyperlink>
      <w:r w:rsidRPr="00631F47">
        <w:rPr>
          <w:rFonts w:asciiTheme="majorHAnsi" w:hAnsiTheme="majorHAnsi" w:cstheme="majorHAnsi"/>
          <w:b/>
          <w:bCs/>
          <w:highlight w:val="green"/>
          <w:u w:val="single"/>
        </w:rPr>
        <w:t>, achievements</w:t>
      </w:r>
      <w:r w:rsidRPr="00631F47">
        <w:rPr>
          <w:rFonts w:asciiTheme="majorHAnsi" w:hAnsiTheme="majorHAnsi" w:cstheme="majorHAnsi"/>
          <w:u w:val="single"/>
        </w:rPr>
        <w:t xml:space="preserve"> and ambitions Beijing has </w:t>
      </w:r>
      <w:r w:rsidRPr="00631F47">
        <w:rPr>
          <w:rFonts w:asciiTheme="majorHAnsi" w:hAnsiTheme="majorHAnsi" w:cstheme="majorHAnsi"/>
          <w:highlight w:val="green"/>
          <w:u w:val="single"/>
        </w:rPr>
        <w:t>highlighted as the</w:t>
      </w:r>
      <w:r w:rsidRPr="00631F47">
        <w:rPr>
          <w:rFonts w:asciiTheme="majorHAnsi" w:hAnsiTheme="majorHAnsi" w:cstheme="majorHAnsi"/>
          <w:b/>
          <w:bCs/>
          <w:highlight w:val="green"/>
          <w:u w:val="single"/>
        </w:rPr>
        <w:t xml:space="preserve"> centennial of the CCP’s</w:t>
      </w:r>
      <w:r w:rsidRPr="00631F47">
        <w:rPr>
          <w:rFonts w:asciiTheme="majorHAnsi" w:hAnsiTheme="majorHAnsi" w:cstheme="majorHAnsi"/>
          <w:b/>
          <w:bCs/>
          <w:u w:val="single"/>
        </w:rPr>
        <w:t xml:space="preserve"> founding </w:t>
      </w:r>
      <w:r w:rsidRPr="00631F47">
        <w:rPr>
          <w:rFonts w:asciiTheme="majorHAnsi" w:hAnsiTheme="majorHAnsi" w:cstheme="majorHAnsi"/>
          <w:b/>
          <w:bCs/>
          <w:highlight w:val="green"/>
          <w:u w:val="single"/>
        </w:rPr>
        <w:t>approaches</w:t>
      </w:r>
      <w:r w:rsidRPr="00631F47">
        <w:rPr>
          <w:rFonts w:asciiTheme="majorHAnsi" w:hAnsiTheme="majorHAnsi" w:cstheme="majorHAnsi"/>
          <w:highlight w:val="green"/>
          <w:u w:val="single"/>
        </w:rPr>
        <w:t>. Space is now another</w:t>
      </w:r>
      <w:r w:rsidRPr="00631F47">
        <w:rPr>
          <w:rFonts w:asciiTheme="majorHAnsi" w:hAnsiTheme="majorHAnsi" w:cstheme="majorHAnsi"/>
          <w:b/>
          <w:bCs/>
          <w:highlight w:val="green"/>
          <w:u w:val="single"/>
        </w:rPr>
        <w:t xml:space="preserve"> battleground between the U.S. and China</w:t>
      </w:r>
      <w:r w:rsidRPr="00631F47">
        <w:rPr>
          <w:rFonts w:asciiTheme="majorHAnsi" w:hAnsiTheme="majorHAnsi" w:cstheme="majorHAnsi"/>
          <w:u w:val="single"/>
        </w:rPr>
        <w:t xml:space="preserve"> amid a </w:t>
      </w:r>
      <w:r w:rsidRPr="00631F47">
        <w:rPr>
          <w:rFonts w:asciiTheme="majorHAnsi" w:hAnsiTheme="majorHAnsi" w:cstheme="majorHAnsi"/>
          <w:b/>
          <w:bCs/>
          <w:u w:val="single"/>
        </w:rPr>
        <w:t>broader technological rivalry for supremacy</w:t>
      </w:r>
      <w:r w:rsidRPr="00631F47">
        <w:rPr>
          <w:rFonts w:asciiTheme="majorHAnsi" w:hAnsiTheme="majorHAnsi" w:cstheme="majorHAnsi"/>
          <w:u w:val="single"/>
        </w:rPr>
        <w:t xml:space="preserve">, one that could have </w:t>
      </w:r>
      <w:r w:rsidRPr="00631F47">
        <w:rPr>
          <w:rFonts w:asciiTheme="majorHAnsi" w:hAnsiTheme="majorHAnsi" w:cstheme="majorHAnsi"/>
          <w:b/>
          <w:bCs/>
          <w:u w:val="single"/>
        </w:rPr>
        <w:t xml:space="preserve">scientific and </w:t>
      </w:r>
      <w:r w:rsidRPr="00631F47">
        <w:rPr>
          <w:rFonts w:asciiTheme="majorHAnsi" w:hAnsiTheme="majorHAnsi" w:cstheme="majorHAnsi"/>
          <w:b/>
          <w:bCs/>
          <w:highlight w:val="green"/>
          <w:u w:val="single"/>
        </w:rPr>
        <w:t>military implications on Earth</w:t>
      </w:r>
      <w:r w:rsidRPr="00631F47">
        <w:rPr>
          <w:rFonts w:asciiTheme="majorHAnsi" w:hAnsiTheme="majorHAnsi" w:cstheme="majorHAnsi"/>
          <w:u w:val="single"/>
        </w:rPr>
        <w:t xml:space="preserve">. “President </w:t>
      </w:r>
      <w:r w:rsidRPr="00631F47">
        <w:rPr>
          <w:rFonts w:asciiTheme="majorHAnsi" w:hAnsiTheme="majorHAnsi" w:cstheme="majorHAnsi"/>
          <w:b/>
          <w:bCs/>
          <w:highlight w:val="green"/>
          <w:u w:val="single"/>
        </w:rPr>
        <w:t>Xi</w:t>
      </w:r>
      <w:r w:rsidRPr="00631F47">
        <w:rPr>
          <w:rFonts w:asciiTheme="majorHAnsi" w:hAnsiTheme="majorHAnsi" w:cstheme="majorHAnsi"/>
          <w:u w:val="single"/>
        </w:rPr>
        <w:t xml:space="preserve"> Jinping has </w:t>
      </w:r>
      <w:r w:rsidRPr="00631F47">
        <w:rPr>
          <w:rFonts w:asciiTheme="majorHAnsi" w:hAnsiTheme="majorHAnsi" w:cstheme="majorHAnsi"/>
          <w:b/>
          <w:bCs/>
          <w:highlight w:val="green"/>
          <w:u w:val="single"/>
        </w:rPr>
        <w:t>declared</w:t>
      </w:r>
      <w:r w:rsidRPr="00631F47">
        <w:rPr>
          <w:rFonts w:asciiTheme="majorHAnsi" w:hAnsiTheme="majorHAnsi" w:cstheme="majorHAnsi"/>
          <w:b/>
          <w:bCs/>
          <w:u w:val="single"/>
        </w:rPr>
        <w:t xml:space="preserve"> that </w:t>
      </w:r>
      <w:r w:rsidRPr="00631F47">
        <w:rPr>
          <w:rFonts w:asciiTheme="majorHAnsi" w:hAnsiTheme="majorHAnsi" w:cstheme="majorHAnsi"/>
          <w:b/>
          <w:bCs/>
          <w:highlight w:val="green"/>
          <w:u w:val="single"/>
        </w:rPr>
        <w:t>China’s</w:t>
      </w:r>
      <w:r w:rsidRPr="00631F47">
        <w:rPr>
          <w:rFonts w:asciiTheme="majorHAnsi" w:hAnsiTheme="majorHAnsi" w:cstheme="majorHAnsi"/>
          <w:b/>
          <w:bCs/>
          <w:u w:val="single"/>
        </w:rPr>
        <w:t xml:space="preserve"> ‘Space </w:t>
      </w:r>
      <w:r w:rsidRPr="00631F47">
        <w:rPr>
          <w:rFonts w:asciiTheme="majorHAnsi" w:hAnsiTheme="majorHAnsi" w:cstheme="majorHAnsi"/>
          <w:b/>
          <w:bCs/>
          <w:highlight w:val="green"/>
          <w:u w:val="single"/>
        </w:rPr>
        <w:t>Dream</w:t>
      </w:r>
      <w:r w:rsidRPr="00631F47">
        <w:rPr>
          <w:rFonts w:asciiTheme="majorHAnsi" w:hAnsiTheme="majorHAnsi" w:cstheme="majorHAnsi"/>
          <w:b/>
          <w:bCs/>
          <w:u w:val="single"/>
        </w:rPr>
        <w:t xml:space="preserve">’ is to </w:t>
      </w:r>
      <w:r w:rsidRPr="00631F47">
        <w:rPr>
          <w:rFonts w:asciiTheme="majorHAnsi" w:hAnsiTheme="majorHAnsi" w:cstheme="majorHAnsi"/>
          <w:b/>
          <w:bCs/>
          <w:highlight w:val="green"/>
          <w:u w:val="single"/>
        </w:rPr>
        <w:t>overtake all nations</w:t>
      </w:r>
      <w:r w:rsidRPr="00631F47">
        <w:rPr>
          <w:rFonts w:asciiTheme="majorHAnsi" w:hAnsiTheme="majorHAnsi" w:cstheme="majorHAnsi"/>
          <w:b/>
          <w:bCs/>
          <w:u w:val="single"/>
        </w:rPr>
        <w:t xml:space="preserve"> and become the leading space power by 2045</w:t>
      </w:r>
      <w:r w:rsidRPr="00631F47">
        <w:rPr>
          <w:rFonts w:asciiTheme="majorHAnsi" w:hAnsiTheme="majorHAnsi" w:cstheme="majorHAnsi"/>
          <w:sz w:val="16"/>
        </w:rPr>
        <w:t>,” said Christopher Newman, professor of space law and policy at the U.K.’s Northumbria University. “</w:t>
      </w:r>
      <w:r w:rsidRPr="00631F47">
        <w:rPr>
          <w:rFonts w:asciiTheme="majorHAnsi" w:hAnsiTheme="majorHAnsi" w:cstheme="majorHAnsi"/>
          <w:u w:val="single"/>
        </w:rPr>
        <w:t xml:space="preserve">This all feeds into </w:t>
      </w:r>
      <w:r w:rsidRPr="00631F47">
        <w:rPr>
          <w:rFonts w:asciiTheme="majorHAnsi" w:hAnsiTheme="majorHAnsi" w:cstheme="majorHAnsi"/>
          <w:b/>
          <w:bCs/>
          <w:u w:val="single"/>
        </w:rPr>
        <w:t>China’s ambition to be the world’s single science and technology superpower</w:t>
      </w:r>
      <w:r w:rsidRPr="00631F47">
        <w:rPr>
          <w:rFonts w:asciiTheme="majorHAnsi" w:hAnsiTheme="majorHAnsi" w:cstheme="majorHAnsi"/>
          <w:sz w:val="16"/>
        </w:rPr>
        <w:t>.” In March, </w:t>
      </w:r>
      <w:hyperlink r:id="rId16" w:history="1">
        <w:r w:rsidRPr="00631F47">
          <w:rPr>
            <w:rFonts w:asciiTheme="majorHAnsi" w:hAnsiTheme="majorHAnsi" w:cstheme="majorHAnsi"/>
            <w:u w:val="single"/>
          </w:rPr>
          <w:t>China highlighted space as a “frontier technology”</w:t>
        </w:r>
      </w:hyperlink>
      <w:r w:rsidRPr="00631F47">
        <w:rPr>
          <w:rFonts w:asciiTheme="majorHAnsi" w:hAnsiTheme="majorHAnsi" w:cstheme="majorHAnsi"/>
          <w:u w:val="single"/>
        </w:rPr>
        <w:t> it would focus on and research into the “origin and evolution of the universe.”</w:t>
      </w:r>
      <w:r w:rsidRPr="00631F47">
        <w:rPr>
          <w:rFonts w:asciiTheme="majorHAnsi" w:hAnsiTheme="majorHAnsi" w:cstheme="majorHAnsi"/>
          <w:sz w:val="16"/>
        </w:rPr>
        <w:t xml:space="preserve"> But there are other implications too. “</w:t>
      </w:r>
      <w:r w:rsidRPr="00631F47">
        <w:rPr>
          <w:rFonts w:asciiTheme="majorHAnsi" w:hAnsiTheme="majorHAnsi" w:cstheme="majorHAnsi"/>
          <w:u w:val="single"/>
        </w:rPr>
        <w:t xml:space="preserve">It is important for China and the US because </w:t>
      </w:r>
      <w:r w:rsidRPr="00631F47">
        <w:rPr>
          <w:rFonts w:asciiTheme="majorHAnsi" w:hAnsiTheme="majorHAnsi" w:cstheme="majorHAnsi"/>
          <w:highlight w:val="green"/>
          <w:u w:val="single"/>
        </w:rPr>
        <w:t>it can advance </w:t>
      </w:r>
      <w:r w:rsidRPr="00631F47">
        <w:rPr>
          <w:rFonts w:asciiTheme="majorHAnsi" w:hAnsiTheme="majorHAnsi" w:cstheme="majorHAnsi"/>
          <w:b/>
          <w:bCs/>
          <w:highlight w:val="green"/>
          <w:u w:val="single"/>
        </w:rPr>
        <w:t>technological development</w:t>
      </w:r>
      <w:r w:rsidRPr="00631F47">
        <w:rPr>
          <w:rFonts w:asciiTheme="majorHAnsi" w:hAnsiTheme="majorHAnsi" w:cstheme="majorHAnsi"/>
          <w:u w:val="single"/>
        </w:rPr>
        <w:t>”</w:t>
      </w:r>
      <w:r w:rsidRPr="00631F47">
        <w:rPr>
          <w:rFonts w:asciiTheme="majorHAnsi" w:hAnsiTheme="majorHAnsi" w:cstheme="majorHAnsi"/>
          <w:sz w:val="16"/>
        </w:rPr>
        <w:t xml:space="preserve"> in areas such as “</w:t>
      </w:r>
      <w:r w:rsidRPr="00631F47">
        <w:rPr>
          <w:rFonts w:asciiTheme="majorHAnsi" w:hAnsiTheme="majorHAnsi" w:cstheme="majorHAnsi"/>
          <w:b/>
          <w:bCs/>
          <w:highlight w:val="green"/>
          <w:u w:val="single"/>
        </w:rPr>
        <w:t>national security</w:t>
      </w:r>
      <w:r w:rsidRPr="00631F47">
        <w:rPr>
          <w:rFonts w:asciiTheme="majorHAnsi" w:hAnsiTheme="majorHAnsi" w:cstheme="majorHAnsi"/>
          <w:highlight w:val="green"/>
          <w:u w:val="single"/>
        </w:rPr>
        <w:t xml:space="preserve"> and</w:t>
      </w:r>
      <w:r w:rsidRPr="00631F47">
        <w:rPr>
          <w:rFonts w:asciiTheme="majorHAnsi" w:hAnsiTheme="majorHAnsi" w:cstheme="majorHAnsi"/>
          <w:u w:val="single"/>
        </w:rPr>
        <w:t xml:space="preserve"> some </w:t>
      </w:r>
      <w:r w:rsidRPr="00631F47">
        <w:rPr>
          <w:rFonts w:asciiTheme="majorHAnsi" w:hAnsiTheme="majorHAnsi" w:cstheme="majorHAnsi"/>
          <w:b/>
          <w:bCs/>
          <w:highlight w:val="green"/>
          <w:u w:val="single"/>
        </w:rPr>
        <w:t>socioeconomic development</w:t>
      </w:r>
      <w:r w:rsidRPr="00631F47">
        <w:rPr>
          <w:rFonts w:asciiTheme="majorHAnsi" w:hAnsiTheme="majorHAnsi" w:cstheme="majorHAnsi"/>
          <w:sz w:val="16"/>
        </w:rPr>
        <w:t xml:space="preserve">,” according to Sa’id Mosteshar, director of the London Institute of Space Policy and Law, and research fellow Christoph Beischl. While experts doubt it could spiral into war in space, </w:t>
      </w:r>
      <w:r w:rsidRPr="00631F47">
        <w:rPr>
          <w:rFonts w:asciiTheme="majorHAnsi" w:hAnsiTheme="majorHAnsi" w:cstheme="majorHAnsi"/>
          <w:b/>
          <w:bCs/>
          <w:highlight w:val="green"/>
          <w:u w:val="single"/>
        </w:rPr>
        <w:t>extra-terrestrial activities</w:t>
      </w:r>
      <w:r w:rsidRPr="00631F47">
        <w:rPr>
          <w:rFonts w:asciiTheme="majorHAnsi" w:hAnsiTheme="majorHAnsi" w:cstheme="majorHAnsi"/>
          <w:u w:val="single"/>
        </w:rPr>
        <w:t xml:space="preserve"> can </w:t>
      </w:r>
      <w:r w:rsidRPr="00631F47">
        <w:rPr>
          <w:rFonts w:asciiTheme="majorHAnsi" w:hAnsiTheme="majorHAnsi" w:cstheme="majorHAnsi"/>
          <w:highlight w:val="green"/>
          <w:u w:val="single"/>
        </w:rPr>
        <w:t xml:space="preserve">support </w:t>
      </w:r>
      <w:r w:rsidRPr="00631F47">
        <w:rPr>
          <w:rFonts w:asciiTheme="majorHAnsi" w:hAnsiTheme="majorHAnsi" w:cstheme="majorHAnsi"/>
          <w:b/>
          <w:bCs/>
          <w:highlight w:val="green"/>
          <w:u w:val="single"/>
        </w:rPr>
        <w:t>military</w:t>
      </w:r>
      <w:r w:rsidRPr="00631F47">
        <w:rPr>
          <w:rFonts w:asciiTheme="majorHAnsi" w:hAnsiTheme="majorHAnsi" w:cstheme="majorHAnsi"/>
          <w:b/>
          <w:bCs/>
          <w:u w:val="single"/>
        </w:rPr>
        <w:t xml:space="preserve"> operations </w:t>
      </w:r>
      <w:r w:rsidRPr="00631F47">
        <w:rPr>
          <w:rFonts w:asciiTheme="majorHAnsi" w:hAnsiTheme="majorHAnsi" w:cstheme="majorHAnsi"/>
          <w:b/>
          <w:bCs/>
          <w:highlight w:val="green"/>
          <w:u w:val="single"/>
        </w:rPr>
        <w:t>on Earth</w:t>
      </w:r>
      <w:r w:rsidRPr="00631F47">
        <w:rPr>
          <w:rFonts w:asciiTheme="majorHAnsi" w:hAnsiTheme="majorHAnsi" w:cstheme="majorHAnsi"/>
          <w:sz w:val="16"/>
        </w:rPr>
        <w:t xml:space="preserve">. Space achievements are also about the optics. </w:t>
      </w:r>
      <w:r w:rsidRPr="00631F47">
        <w:rPr>
          <w:rFonts w:asciiTheme="majorHAnsi" w:hAnsiTheme="majorHAnsi" w:cstheme="majorHAnsi"/>
          <w:u w:val="single"/>
        </w:rPr>
        <w:t xml:space="preserve">Through </w:t>
      </w:r>
      <w:r w:rsidRPr="00631F47">
        <w:rPr>
          <w:rFonts w:asciiTheme="majorHAnsi" w:hAnsiTheme="majorHAnsi" w:cstheme="majorHAnsi"/>
          <w:b/>
          <w:bCs/>
          <w:highlight w:val="green"/>
          <w:u w:val="single"/>
        </w:rPr>
        <w:t>space exploration</w:t>
      </w:r>
      <w:r w:rsidRPr="00631F47">
        <w:rPr>
          <w:rFonts w:asciiTheme="majorHAnsi" w:hAnsiTheme="majorHAnsi" w:cstheme="majorHAnsi"/>
          <w:u w:val="single"/>
        </w:rPr>
        <w:t xml:space="preserve"> to the Moon or to Mars, “China and the U.S. </w:t>
      </w:r>
      <w:r w:rsidRPr="00631F47">
        <w:rPr>
          <w:rFonts w:asciiTheme="majorHAnsi" w:hAnsiTheme="majorHAnsi" w:cstheme="majorHAnsi"/>
          <w:highlight w:val="green"/>
          <w:u w:val="single"/>
        </w:rPr>
        <w:t>display</w:t>
      </w:r>
      <w:r w:rsidRPr="00631F47">
        <w:rPr>
          <w:rFonts w:asciiTheme="majorHAnsi" w:hAnsiTheme="majorHAnsi" w:cstheme="majorHAnsi"/>
          <w:u w:val="single"/>
        </w:rPr>
        <w:t xml:space="preserve"> their </w:t>
      </w:r>
      <w:r w:rsidRPr="00631F47">
        <w:rPr>
          <w:rFonts w:asciiTheme="majorHAnsi" w:hAnsiTheme="majorHAnsi" w:cstheme="majorHAnsi"/>
          <w:highlight w:val="green"/>
          <w:u w:val="single"/>
        </w:rPr>
        <w:t>technological sophistication</w:t>
      </w:r>
      <w:r w:rsidRPr="00631F47">
        <w:rPr>
          <w:rFonts w:asciiTheme="majorHAnsi" w:hAnsiTheme="majorHAnsi" w:cstheme="majorHAnsi"/>
          <w:u w:val="single"/>
        </w:rPr>
        <w:t xml:space="preserve"> to the domestic audience and the world, </w:t>
      </w:r>
      <w:r w:rsidRPr="00631F47">
        <w:rPr>
          <w:rFonts w:asciiTheme="majorHAnsi" w:hAnsiTheme="majorHAnsi" w:cstheme="majorHAnsi"/>
          <w:highlight w:val="green"/>
          <w:u w:val="single"/>
        </w:rPr>
        <w:t>increasing</w:t>
      </w:r>
      <w:r w:rsidRPr="00631F47">
        <w:rPr>
          <w:rFonts w:asciiTheme="majorHAnsi" w:hAnsiTheme="majorHAnsi" w:cstheme="majorHAnsi"/>
          <w:u w:val="single"/>
        </w:rPr>
        <w:t xml:space="preserve"> their </w:t>
      </w:r>
      <w:r w:rsidRPr="00631F47">
        <w:rPr>
          <w:rFonts w:asciiTheme="majorHAnsi" w:hAnsiTheme="majorHAnsi" w:cstheme="majorHAnsi"/>
          <w:highlight w:val="green"/>
          <w:u w:val="single"/>
        </w:rPr>
        <w:t>domestic</w:t>
      </w:r>
      <w:r w:rsidRPr="00631F47">
        <w:rPr>
          <w:rFonts w:asciiTheme="majorHAnsi" w:hAnsiTheme="majorHAnsi" w:cstheme="majorHAnsi"/>
          <w:u w:val="single"/>
        </w:rPr>
        <w:t xml:space="preserve"> and </w:t>
      </w:r>
      <w:r w:rsidRPr="00631F47">
        <w:rPr>
          <w:rFonts w:asciiTheme="majorHAnsi" w:hAnsiTheme="majorHAnsi" w:cstheme="majorHAnsi"/>
          <w:b/>
          <w:bCs/>
          <w:u w:val="single"/>
        </w:rPr>
        <w:t xml:space="preserve">international </w:t>
      </w:r>
      <w:r w:rsidRPr="00631F47">
        <w:rPr>
          <w:rFonts w:asciiTheme="majorHAnsi" w:hAnsiTheme="majorHAnsi" w:cstheme="majorHAnsi"/>
          <w:b/>
          <w:bCs/>
          <w:highlight w:val="green"/>
          <w:u w:val="single"/>
        </w:rPr>
        <w:t>prestige</w:t>
      </w:r>
      <w:r w:rsidRPr="00631F47">
        <w:rPr>
          <w:rFonts w:asciiTheme="majorHAnsi" w:hAnsiTheme="majorHAnsi" w:cstheme="majorHAnsi"/>
          <w:b/>
          <w:bCs/>
          <w:u w:val="single"/>
        </w:rPr>
        <w:t xml:space="preserve">, domestic </w:t>
      </w:r>
      <w:r w:rsidRPr="00631F47">
        <w:rPr>
          <w:rFonts w:asciiTheme="majorHAnsi" w:hAnsiTheme="majorHAnsi" w:cstheme="majorHAnsi"/>
          <w:b/>
          <w:bCs/>
          <w:highlight w:val="green"/>
          <w:u w:val="single"/>
        </w:rPr>
        <w:t>legitimacy</w:t>
      </w:r>
      <w:r w:rsidRPr="00631F47">
        <w:rPr>
          <w:rFonts w:asciiTheme="majorHAnsi" w:hAnsiTheme="majorHAnsi" w:cstheme="majorHAnsi"/>
          <w:highlight w:val="green"/>
          <w:u w:val="single"/>
        </w:rPr>
        <w:t xml:space="preserve"> and </w:t>
      </w:r>
      <w:r w:rsidRPr="00631F47">
        <w:rPr>
          <w:rFonts w:asciiTheme="majorHAnsi" w:hAnsiTheme="majorHAnsi" w:cstheme="majorHAnsi"/>
          <w:b/>
          <w:bCs/>
          <w:highlight w:val="green"/>
          <w:u w:val="single"/>
        </w:rPr>
        <w:t>international influence</w:t>
      </w:r>
      <w:r w:rsidRPr="00631F47">
        <w:rPr>
          <w:rFonts w:asciiTheme="majorHAnsi" w:hAnsiTheme="majorHAnsi" w:cstheme="majorHAnsi"/>
          <w:u w:val="single"/>
        </w:rPr>
        <w:t>,”</w:t>
      </w:r>
      <w:r w:rsidRPr="00631F47">
        <w:rPr>
          <w:rFonts w:asciiTheme="majorHAnsi" w:hAnsiTheme="majorHAnsi" w:cstheme="majorHAnsi"/>
          <w:sz w:val="16"/>
        </w:rPr>
        <w:t xml:space="preserve"> Mosteshar and Beischl said. China’s space program kicked off in the late 1950s but it was only recently that the world’s second-largest economy was able to tout major successes. In June last year, </w:t>
      </w:r>
      <w:r w:rsidRPr="00631F47">
        <w:rPr>
          <w:rFonts w:asciiTheme="majorHAnsi" w:hAnsiTheme="majorHAnsi" w:cstheme="majorHAnsi"/>
          <w:b/>
          <w:bCs/>
          <w:highlight w:val="green"/>
          <w:u w:val="single"/>
        </w:rPr>
        <w:t>China</w:t>
      </w:r>
      <w:r w:rsidRPr="00631F47">
        <w:rPr>
          <w:rFonts w:asciiTheme="majorHAnsi" w:hAnsiTheme="majorHAnsi" w:cstheme="majorHAnsi"/>
          <w:highlight w:val="green"/>
          <w:u w:val="single"/>
        </w:rPr>
        <w:t> </w:t>
      </w:r>
      <w:hyperlink r:id="rId17" w:history="1">
        <w:r w:rsidRPr="00631F47">
          <w:rPr>
            <w:rFonts w:asciiTheme="majorHAnsi" w:hAnsiTheme="majorHAnsi" w:cstheme="majorHAnsi"/>
            <w:highlight w:val="green"/>
            <w:u w:val="single"/>
          </w:rPr>
          <w:t xml:space="preserve">completed its own global </w:t>
        </w:r>
        <w:r w:rsidRPr="00631F47">
          <w:rPr>
            <w:rFonts w:asciiTheme="majorHAnsi" w:hAnsiTheme="majorHAnsi" w:cstheme="majorHAnsi"/>
            <w:b/>
            <w:bCs/>
            <w:highlight w:val="green"/>
            <w:u w:val="single"/>
          </w:rPr>
          <w:t>satellite</w:t>
        </w:r>
        <w:r w:rsidRPr="00631F47">
          <w:rPr>
            <w:rFonts w:asciiTheme="majorHAnsi" w:hAnsiTheme="majorHAnsi" w:cstheme="majorHAnsi"/>
            <w:highlight w:val="green"/>
            <w:u w:val="single"/>
          </w:rPr>
          <w:t xml:space="preserve"> navigation system called </w:t>
        </w:r>
        <w:r w:rsidRPr="00631F47">
          <w:rPr>
            <w:rFonts w:asciiTheme="majorHAnsi" w:hAnsiTheme="majorHAnsi" w:cstheme="majorHAnsi"/>
            <w:b/>
            <w:bCs/>
            <w:highlight w:val="green"/>
            <w:u w:val="single"/>
          </w:rPr>
          <w:t>Beidou</w:t>
        </w:r>
      </w:hyperlink>
      <w:r w:rsidRPr="00631F47">
        <w:rPr>
          <w:rFonts w:asciiTheme="majorHAnsi" w:hAnsiTheme="majorHAnsi" w:cstheme="majorHAnsi"/>
          <w:sz w:val="16"/>
        </w:rPr>
        <w:t>, a rival to the U.S. government-owned Global Positioning System (GPS). </w:t>
      </w:r>
      <w:hyperlink r:id="rId18" w:history="1">
        <w:r w:rsidRPr="00631F47">
          <w:rPr>
            <w:rStyle w:val="Hyperlink"/>
            <w:rFonts w:asciiTheme="majorHAnsi" w:hAnsiTheme="majorHAnsi" w:cstheme="majorHAnsi"/>
            <w:sz w:val="16"/>
          </w:rPr>
          <w:t>Experts said</w:t>
        </w:r>
      </w:hyperlink>
      <w:r w:rsidRPr="00631F47">
        <w:rPr>
          <w:rFonts w:asciiTheme="majorHAnsi" w:hAnsiTheme="majorHAnsi" w:cstheme="majorHAnsi"/>
          <w:sz w:val="16"/>
        </w:rPr>
        <w:t> </w:t>
      </w:r>
      <w:r w:rsidRPr="00631F47">
        <w:rPr>
          <w:rFonts w:asciiTheme="majorHAnsi" w:hAnsiTheme="majorHAnsi" w:cstheme="majorHAnsi"/>
          <w:u w:val="single"/>
        </w:rPr>
        <w:t xml:space="preserve">it will </w:t>
      </w:r>
      <w:r w:rsidRPr="00631F47">
        <w:rPr>
          <w:rFonts w:asciiTheme="majorHAnsi" w:hAnsiTheme="majorHAnsi" w:cstheme="majorHAnsi"/>
          <w:b/>
          <w:bCs/>
          <w:highlight w:val="green"/>
          <w:u w:val="single"/>
        </w:rPr>
        <w:t>help China’s military systems</w:t>
      </w:r>
      <w:r w:rsidRPr="00631F47">
        <w:rPr>
          <w:rFonts w:asciiTheme="majorHAnsi" w:hAnsiTheme="majorHAnsi" w:cstheme="majorHAnsi"/>
          <w:highlight w:val="green"/>
          <w:u w:val="single"/>
        </w:rPr>
        <w:t xml:space="preserve"> stay </w:t>
      </w:r>
      <w:r w:rsidRPr="00631F47">
        <w:rPr>
          <w:rFonts w:asciiTheme="majorHAnsi" w:hAnsiTheme="majorHAnsi" w:cstheme="majorHAnsi"/>
          <w:b/>
          <w:bCs/>
          <w:highlight w:val="green"/>
          <w:u w:val="single"/>
        </w:rPr>
        <w:t>online in</w:t>
      </w:r>
      <w:r w:rsidRPr="00631F47">
        <w:rPr>
          <w:rFonts w:asciiTheme="majorHAnsi" w:hAnsiTheme="majorHAnsi" w:cstheme="majorHAnsi"/>
          <w:b/>
          <w:bCs/>
          <w:u w:val="single"/>
        </w:rPr>
        <w:t xml:space="preserve"> the event of a </w:t>
      </w:r>
      <w:r w:rsidRPr="00631F47">
        <w:rPr>
          <w:rFonts w:asciiTheme="majorHAnsi" w:hAnsiTheme="majorHAnsi" w:cstheme="majorHAnsi"/>
          <w:b/>
          <w:bCs/>
          <w:highlight w:val="green"/>
          <w:u w:val="single"/>
        </w:rPr>
        <w:t>conflict</w:t>
      </w:r>
      <w:r w:rsidRPr="00631F47">
        <w:rPr>
          <w:rFonts w:asciiTheme="majorHAnsi" w:hAnsiTheme="majorHAnsi" w:cstheme="majorHAnsi"/>
          <w:sz w:val="16"/>
        </w:rPr>
        <w:t xml:space="preserve">. In December, a </w:t>
      </w:r>
      <w:r w:rsidRPr="00631F47">
        <w:rPr>
          <w:rFonts w:asciiTheme="majorHAnsi" w:hAnsiTheme="majorHAnsi" w:cstheme="majorHAnsi"/>
          <w:u w:val="single"/>
        </w:rPr>
        <w:t>Chinese spacecraft returned to Earth </w:t>
      </w:r>
      <w:hyperlink r:id="rId19" w:history="1">
        <w:r w:rsidRPr="00631F47">
          <w:rPr>
            <w:rFonts w:asciiTheme="majorHAnsi" w:hAnsiTheme="majorHAnsi" w:cstheme="majorHAnsi"/>
            <w:u w:val="single"/>
          </w:rPr>
          <w:t>carrying rock samples from the moon</w:t>
        </w:r>
      </w:hyperlink>
      <w:r w:rsidRPr="00631F47">
        <w:rPr>
          <w:rFonts w:asciiTheme="majorHAnsi" w:hAnsiTheme="majorHAnsi" w:cstheme="majorHAnsi"/>
          <w:sz w:val="16"/>
        </w:rPr>
        <w:t>, a first for the country. Last month, </w:t>
      </w:r>
      <w:hyperlink r:id="rId20" w:history="1">
        <w:r w:rsidRPr="00631F47">
          <w:rPr>
            <w:rStyle w:val="Hyperlink"/>
            <w:rFonts w:asciiTheme="majorHAnsi" w:hAnsiTheme="majorHAnsi" w:cstheme="majorHAnsi"/>
            <w:sz w:val="16"/>
          </w:rPr>
          <w:t>China sent a crewed mission</w:t>
        </w:r>
      </w:hyperlink>
      <w:r w:rsidRPr="00631F47">
        <w:rPr>
          <w:rFonts w:asciiTheme="majorHAnsi" w:hAnsiTheme="majorHAnsi" w:cstheme="majorHAnsi"/>
          <w:sz w:val="16"/>
        </w:rPr>
        <w:t> to its self-developed space station which is </w:t>
      </w:r>
      <w:hyperlink r:id="rId21" w:history="1">
        <w:r w:rsidRPr="00631F47">
          <w:rPr>
            <w:rStyle w:val="Hyperlink"/>
            <w:rFonts w:asciiTheme="majorHAnsi" w:hAnsiTheme="majorHAnsi" w:cstheme="majorHAnsi"/>
            <w:sz w:val="16"/>
          </w:rPr>
          <w:t>still being built</w:t>
        </w:r>
      </w:hyperlink>
      <w:r w:rsidRPr="00631F47">
        <w:rPr>
          <w:rFonts w:asciiTheme="majorHAnsi" w:hAnsiTheme="majorHAnsi" w:cstheme="majorHAnsi"/>
          <w:sz w:val="16"/>
        </w:rPr>
        <w:t xml:space="preserve">. It was China’s first time sending humans to space since 2016. </w:t>
      </w:r>
      <w:r w:rsidRPr="00631F47">
        <w:rPr>
          <w:rFonts w:asciiTheme="majorHAnsi" w:hAnsiTheme="majorHAnsi" w:cstheme="majorHAnsi"/>
          <w:u w:val="single"/>
        </w:rPr>
        <w:t>Beijing has now turned its sight on Mars</w:t>
      </w:r>
      <w:r w:rsidRPr="00631F47">
        <w:rPr>
          <w:rFonts w:asciiTheme="majorHAnsi" w:hAnsiTheme="majorHAnsi" w:cstheme="majorHAnsi"/>
          <w:sz w:val="16"/>
        </w:rPr>
        <w:t>. </w:t>
      </w:r>
      <w:hyperlink r:id="rId22" w:history="1">
        <w:r w:rsidRPr="00631F47">
          <w:rPr>
            <w:rStyle w:val="Hyperlink"/>
            <w:rFonts w:asciiTheme="majorHAnsi" w:hAnsiTheme="majorHAnsi" w:cstheme="majorHAnsi"/>
            <w:sz w:val="16"/>
          </w:rPr>
          <w:t>China hopes to send its first crewed mission to the Red Planet in 2033</w:t>
        </w:r>
      </w:hyperlink>
      <w:r w:rsidRPr="00631F47">
        <w:rPr>
          <w:rFonts w:asciiTheme="majorHAnsi" w:hAnsiTheme="majorHAnsi" w:cstheme="majorHAnsi"/>
          <w:sz w:val="16"/>
        </w:rPr>
        <w:t> after landing a </w:t>
      </w:r>
      <w:hyperlink r:id="rId23" w:history="1">
        <w:r w:rsidRPr="00631F47">
          <w:rPr>
            <w:rStyle w:val="Hyperlink"/>
            <w:rFonts w:asciiTheme="majorHAnsi" w:hAnsiTheme="majorHAnsi" w:cstheme="majorHAnsi"/>
            <w:sz w:val="16"/>
          </w:rPr>
          <w:t>spacecraft there in May</w:t>
        </w:r>
      </w:hyperlink>
      <w:r w:rsidRPr="00631F47">
        <w:rPr>
          <w:rFonts w:asciiTheme="majorHAnsi" w:hAnsiTheme="majorHAnsi" w:cstheme="majorHAnsi"/>
          <w:sz w:val="16"/>
        </w:rPr>
        <w:t xml:space="preserve">. </w:t>
      </w:r>
      <w:r w:rsidRPr="00631F47">
        <w:rPr>
          <w:rFonts w:asciiTheme="majorHAnsi" w:hAnsiTheme="majorHAnsi" w:cstheme="majorHAnsi"/>
          <w:highlight w:val="green"/>
          <w:u w:val="single"/>
        </w:rPr>
        <w:t>China</w:t>
      </w:r>
      <w:r w:rsidRPr="00631F47">
        <w:rPr>
          <w:rFonts w:asciiTheme="majorHAnsi" w:hAnsiTheme="majorHAnsi" w:cstheme="majorHAnsi"/>
          <w:u w:val="single"/>
        </w:rPr>
        <w:t xml:space="preserve"> has been a lot more aggressive in recent years in </w:t>
      </w:r>
      <w:r w:rsidRPr="00631F47">
        <w:rPr>
          <w:rFonts w:asciiTheme="majorHAnsi" w:hAnsiTheme="majorHAnsi" w:cstheme="majorHAnsi"/>
          <w:b/>
          <w:bCs/>
          <w:highlight w:val="green"/>
          <w:u w:val="single"/>
        </w:rPr>
        <w:t>filing for patents</w:t>
      </w:r>
      <w:r w:rsidRPr="00631F47">
        <w:rPr>
          <w:rFonts w:asciiTheme="majorHAnsi" w:hAnsiTheme="majorHAnsi" w:cstheme="majorHAnsi"/>
          <w:highlight w:val="green"/>
          <w:u w:val="single"/>
        </w:rPr>
        <w:t xml:space="preserve"> related to space technologies</w:t>
      </w:r>
      <w:r w:rsidRPr="00631F47">
        <w:rPr>
          <w:rFonts w:asciiTheme="majorHAnsi" w:hAnsiTheme="majorHAnsi" w:cstheme="majorHAnsi"/>
          <w:u w:val="single"/>
        </w:rPr>
        <w:t xml:space="preserve"> as it </w:t>
      </w:r>
      <w:r w:rsidRPr="00631F47">
        <w:rPr>
          <w:rFonts w:asciiTheme="majorHAnsi" w:hAnsiTheme="majorHAnsi" w:cstheme="majorHAnsi"/>
          <w:b/>
          <w:bCs/>
          <w:u w:val="single"/>
        </w:rPr>
        <w:t>sets up for</w:t>
      </w:r>
      <w:r w:rsidRPr="00631F47">
        <w:rPr>
          <w:rFonts w:asciiTheme="majorHAnsi" w:hAnsiTheme="majorHAnsi" w:cstheme="majorHAnsi"/>
          <w:u w:val="single"/>
        </w:rPr>
        <w:t xml:space="preserve"> some of these </w:t>
      </w:r>
      <w:r w:rsidRPr="00631F47">
        <w:rPr>
          <w:rFonts w:asciiTheme="majorHAnsi" w:hAnsiTheme="majorHAnsi" w:cstheme="majorHAnsi"/>
          <w:b/>
          <w:bCs/>
          <w:u w:val="single"/>
        </w:rPr>
        <w:t>future missions</w:t>
      </w:r>
      <w:r w:rsidRPr="00631F47">
        <w:rPr>
          <w:rFonts w:asciiTheme="majorHAnsi" w:hAnsiTheme="majorHAnsi" w:cstheme="majorHAnsi"/>
          <w:u w:val="single"/>
        </w:rPr>
        <w:t xml:space="preserve">. Between January 2000 and June 2021, </w:t>
      </w:r>
      <w:r w:rsidRPr="00631F47">
        <w:rPr>
          <w:rFonts w:asciiTheme="majorHAnsi" w:hAnsiTheme="majorHAnsi" w:cstheme="majorHAnsi"/>
          <w:b/>
          <w:bCs/>
          <w:u w:val="single"/>
        </w:rPr>
        <w:t xml:space="preserve">Chinese entities filed 6,634 patents </w:t>
      </w:r>
      <w:r w:rsidRPr="00631F47">
        <w:rPr>
          <w:rFonts w:asciiTheme="majorHAnsi" w:hAnsiTheme="majorHAnsi" w:cstheme="majorHAnsi"/>
          <w:b/>
          <w:bCs/>
          <w:highlight w:val="green"/>
          <w:u w:val="single"/>
        </w:rPr>
        <w:t>related to space travel</w:t>
      </w:r>
      <w:r w:rsidRPr="00631F47">
        <w:rPr>
          <w:rFonts w:asciiTheme="majorHAnsi" w:hAnsiTheme="majorHAnsi" w:cstheme="majorHAnsi"/>
          <w:u w:val="single"/>
        </w:rPr>
        <w:t>, including vehicles and equipment, according to data compiled for CNBC by GreyB, a patent research firm</w:t>
      </w:r>
      <w:r w:rsidRPr="00631F47">
        <w:rPr>
          <w:rFonts w:asciiTheme="majorHAnsi" w:hAnsiTheme="majorHAnsi" w:cstheme="majorHAnsi"/>
          <w:sz w:val="16"/>
        </w:rPr>
        <w:t>. But nearly 90% of those patent requests were submitted in the last five-and-a-half years. Between January 2016 and June 2021, the top three patent requests came from Chinese entities, followed by U.S. planemaker </w:t>
      </w:r>
      <w:hyperlink r:id="rId24" w:tgtFrame="_blank" w:history="1">
        <w:r w:rsidRPr="00631F47">
          <w:rPr>
            <w:rStyle w:val="Hyperlink"/>
            <w:rFonts w:asciiTheme="majorHAnsi" w:hAnsiTheme="majorHAnsi" w:cstheme="majorHAnsi"/>
            <w:sz w:val="16"/>
          </w:rPr>
          <w:t>Boeing</w:t>
        </w:r>
      </w:hyperlink>
      <w:r w:rsidRPr="00631F47">
        <w:rPr>
          <w:rFonts w:asciiTheme="majorHAnsi" w:hAnsiTheme="majorHAnsi" w:cstheme="majorHAnsi"/>
          <w:sz w:val="16"/>
        </w:rPr>
        <w:t xml:space="preserve">. </w:t>
      </w:r>
      <w:r w:rsidRPr="00631F47">
        <w:rPr>
          <w:rFonts w:asciiTheme="majorHAnsi" w:hAnsiTheme="majorHAnsi" w:cstheme="majorHAnsi"/>
          <w:u w:val="single"/>
        </w:rPr>
        <w:t xml:space="preserve">It highlights how rapidly </w:t>
      </w:r>
      <w:r w:rsidRPr="00631F47">
        <w:rPr>
          <w:rFonts w:asciiTheme="majorHAnsi" w:hAnsiTheme="majorHAnsi" w:cstheme="majorHAnsi"/>
          <w:b/>
          <w:bCs/>
          <w:u w:val="single"/>
        </w:rPr>
        <w:t>China</w:t>
      </w:r>
      <w:r w:rsidRPr="00631F47">
        <w:rPr>
          <w:rFonts w:asciiTheme="majorHAnsi" w:hAnsiTheme="majorHAnsi" w:cstheme="majorHAnsi"/>
          <w:u w:val="single"/>
        </w:rPr>
        <w:t xml:space="preserve"> is hoping to </w:t>
      </w:r>
      <w:r w:rsidRPr="00631F47">
        <w:rPr>
          <w:rFonts w:asciiTheme="majorHAnsi" w:hAnsiTheme="majorHAnsi" w:cstheme="majorHAnsi"/>
          <w:b/>
          <w:bCs/>
          <w:u w:val="single"/>
        </w:rPr>
        <w:t>develop the technologies</w:t>
      </w:r>
      <w:r w:rsidRPr="00631F47">
        <w:rPr>
          <w:rFonts w:asciiTheme="majorHAnsi" w:hAnsiTheme="majorHAnsi" w:cstheme="majorHAnsi"/>
          <w:u w:val="single"/>
        </w:rPr>
        <w:t xml:space="preserve"> required for more advanced space flights. </w:t>
      </w:r>
      <w:r w:rsidRPr="00631F47">
        <w:rPr>
          <w:rFonts w:asciiTheme="majorHAnsi" w:hAnsiTheme="majorHAnsi" w:cstheme="majorHAnsi"/>
          <w:b/>
          <w:bCs/>
          <w:highlight w:val="green"/>
          <w:u w:val="single"/>
        </w:rPr>
        <w:t>Patents</w:t>
      </w:r>
      <w:r w:rsidRPr="00631F47">
        <w:rPr>
          <w:rFonts w:asciiTheme="majorHAnsi" w:hAnsiTheme="majorHAnsi" w:cstheme="majorHAnsi"/>
          <w:b/>
          <w:bCs/>
          <w:u w:val="single"/>
        </w:rPr>
        <w:t xml:space="preserve"> </w:t>
      </w:r>
      <w:r w:rsidRPr="00631F47">
        <w:rPr>
          <w:rFonts w:asciiTheme="majorHAnsi" w:hAnsiTheme="majorHAnsi" w:cstheme="majorHAnsi"/>
          <w:b/>
          <w:bCs/>
          <w:u w:val="single"/>
        </w:rPr>
        <w:lastRenderedPageBreak/>
        <w:t xml:space="preserve">are seen as one way to help </w:t>
      </w:r>
      <w:r w:rsidRPr="00631F47">
        <w:rPr>
          <w:rFonts w:asciiTheme="majorHAnsi" w:hAnsiTheme="majorHAnsi" w:cstheme="majorHAnsi"/>
          <w:b/>
          <w:bCs/>
          <w:highlight w:val="green"/>
          <w:u w:val="single"/>
        </w:rPr>
        <w:t>define</w:t>
      </w:r>
      <w:r w:rsidRPr="00631F47">
        <w:rPr>
          <w:rFonts w:asciiTheme="majorHAnsi" w:hAnsiTheme="majorHAnsi" w:cstheme="majorHAnsi"/>
          <w:u w:val="single"/>
        </w:rPr>
        <w:t xml:space="preserve"> and control </w:t>
      </w:r>
      <w:r w:rsidRPr="00631F47">
        <w:rPr>
          <w:rFonts w:asciiTheme="majorHAnsi" w:hAnsiTheme="majorHAnsi" w:cstheme="majorHAnsi"/>
          <w:highlight w:val="green"/>
          <w:u w:val="single"/>
        </w:rPr>
        <w:t>standards for next-generation technologies</w:t>
      </w:r>
      <w:r w:rsidRPr="00631F47">
        <w:rPr>
          <w:rFonts w:asciiTheme="majorHAnsi" w:hAnsiTheme="majorHAnsi" w:cstheme="majorHAnsi"/>
          <w:sz w:val="16"/>
        </w:rPr>
        <w:t xml:space="preserve"> — </w:t>
      </w:r>
      <w:hyperlink r:id="rId25" w:history="1">
        <w:r w:rsidRPr="00631F47">
          <w:rPr>
            <w:rStyle w:val="Hyperlink"/>
            <w:rFonts w:asciiTheme="majorHAnsi" w:hAnsiTheme="majorHAnsi" w:cstheme="majorHAnsi"/>
            <w:sz w:val="16"/>
          </w:rPr>
          <w:t>a goal for China in many different sectors</w:t>
        </w:r>
      </w:hyperlink>
      <w:r w:rsidRPr="00631F47">
        <w:rPr>
          <w:rFonts w:asciiTheme="majorHAnsi" w:hAnsiTheme="majorHAnsi" w:cstheme="majorHAnsi"/>
          <w:sz w:val="16"/>
        </w:rPr>
        <w:t xml:space="preserve">, </w:t>
      </w:r>
      <w:r w:rsidRPr="00631F47">
        <w:rPr>
          <w:rFonts w:asciiTheme="majorHAnsi" w:hAnsiTheme="majorHAnsi" w:cstheme="majorHAnsi"/>
          <w:u w:val="single"/>
        </w:rPr>
        <w:t xml:space="preserve">including telecommunications to </w:t>
      </w:r>
      <w:r w:rsidRPr="00631F47">
        <w:rPr>
          <w:rFonts w:asciiTheme="majorHAnsi" w:hAnsiTheme="majorHAnsi" w:cstheme="majorHAnsi"/>
          <w:b/>
          <w:bCs/>
          <w:u w:val="single"/>
        </w:rPr>
        <w:t>artificial intelligence</w:t>
      </w:r>
      <w:r w:rsidRPr="00631F47">
        <w:rPr>
          <w:rFonts w:asciiTheme="majorHAnsi" w:hAnsiTheme="majorHAnsi" w:cstheme="majorHAnsi"/>
          <w:sz w:val="16"/>
        </w:rPr>
        <w:t xml:space="preserve">. “These patents do not just signify the level of innovation in China related to space, but also a well thought of strategy to protect these innovations to gain economic advantage for its space related tech,” said Vikas Jha, assistant vice president for intellectual property solutions at GreyB. “In the near future, </w:t>
      </w:r>
      <w:r w:rsidRPr="00631F47">
        <w:rPr>
          <w:rFonts w:asciiTheme="majorHAnsi" w:hAnsiTheme="majorHAnsi" w:cstheme="majorHAnsi"/>
          <w:b/>
          <w:bCs/>
          <w:highlight w:val="green"/>
          <w:u w:val="single"/>
        </w:rPr>
        <w:t>most</w:t>
      </w:r>
      <w:r w:rsidRPr="00631F47">
        <w:rPr>
          <w:rFonts w:asciiTheme="majorHAnsi" w:hAnsiTheme="majorHAnsi" w:cstheme="majorHAnsi"/>
          <w:u w:val="single"/>
        </w:rPr>
        <w:t xml:space="preserve"> of the </w:t>
      </w:r>
      <w:r w:rsidRPr="00631F47">
        <w:rPr>
          <w:rFonts w:asciiTheme="majorHAnsi" w:hAnsiTheme="majorHAnsi" w:cstheme="majorHAnsi"/>
          <w:b/>
          <w:bCs/>
          <w:u w:val="single"/>
        </w:rPr>
        <w:t>patents</w:t>
      </w:r>
      <w:r w:rsidRPr="00631F47">
        <w:rPr>
          <w:rFonts w:asciiTheme="majorHAnsi" w:hAnsiTheme="majorHAnsi" w:cstheme="majorHAnsi"/>
          <w:u w:val="single"/>
        </w:rPr>
        <w:t xml:space="preserve"> in cosmonautics </w:t>
      </w:r>
      <w:r w:rsidRPr="00631F47">
        <w:rPr>
          <w:rFonts w:asciiTheme="majorHAnsi" w:hAnsiTheme="majorHAnsi" w:cstheme="majorHAnsi"/>
          <w:highlight w:val="green"/>
          <w:u w:val="single"/>
        </w:rPr>
        <w:t xml:space="preserve">will be </w:t>
      </w:r>
      <w:r w:rsidRPr="00631F47">
        <w:rPr>
          <w:rFonts w:asciiTheme="majorHAnsi" w:hAnsiTheme="majorHAnsi" w:cstheme="majorHAnsi"/>
          <w:b/>
          <w:bCs/>
          <w:highlight w:val="green"/>
          <w:u w:val="single"/>
        </w:rPr>
        <w:t>owned by China</w:t>
      </w:r>
      <w:r w:rsidRPr="00631F47">
        <w:rPr>
          <w:rFonts w:asciiTheme="majorHAnsi" w:hAnsiTheme="majorHAnsi" w:cstheme="majorHAnsi"/>
          <w:sz w:val="16"/>
        </w:rPr>
        <w:t xml:space="preserve"> (unless others follow suit), </w:t>
      </w:r>
      <w:r w:rsidRPr="00631F47">
        <w:rPr>
          <w:rFonts w:asciiTheme="majorHAnsi" w:hAnsiTheme="majorHAnsi" w:cstheme="majorHAnsi"/>
          <w:u w:val="single"/>
        </w:rPr>
        <w:t xml:space="preserve">meaning </w:t>
      </w:r>
      <w:r w:rsidRPr="00631F47">
        <w:rPr>
          <w:rFonts w:asciiTheme="majorHAnsi" w:hAnsiTheme="majorHAnsi" w:cstheme="majorHAnsi"/>
          <w:b/>
          <w:bCs/>
          <w:highlight w:val="green"/>
          <w:u w:val="single"/>
        </w:rPr>
        <w:t>China</w:t>
      </w:r>
      <w:r w:rsidRPr="00631F47">
        <w:rPr>
          <w:rFonts w:asciiTheme="majorHAnsi" w:hAnsiTheme="majorHAnsi" w:cstheme="majorHAnsi"/>
          <w:u w:val="single"/>
        </w:rPr>
        <w:t xml:space="preserve"> can become </w:t>
      </w:r>
      <w:r w:rsidRPr="00631F47">
        <w:rPr>
          <w:rFonts w:asciiTheme="majorHAnsi" w:hAnsiTheme="majorHAnsi" w:cstheme="majorHAnsi"/>
          <w:highlight w:val="green"/>
          <w:u w:val="single"/>
        </w:rPr>
        <w:t xml:space="preserve">a </w:t>
      </w:r>
      <w:r w:rsidRPr="00631F47">
        <w:rPr>
          <w:rFonts w:asciiTheme="majorHAnsi" w:hAnsiTheme="majorHAnsi" w:cstheme="majorHAnsi"/>
          <w:b/>
          <w:bCs/>
          <w:highlight w:val="green"/>
          <w:u w:val="single"/>
        </w:rPr>
        <w:t>gatekeeper for the use of space tech for</w:t>
      </w:r>
      <w:r w:rsidRPr="00631F47">
        <w:rPr>
          <w:rFonts w:asciiTheme="majorHAnsi" w:hAnsiTheme="majorHAnsi" w:cstheme="majorHAnsi"/>
          <w:b/>
          <w:bCs/>
          <w:u w:val="single"/>
        </w:rPr>
        <w:t xml:space="preserve"> both </w:t>
      </w:r>
      <w:r w:rsidRPr="00631F47">
        <w:rPr>
          <w:rFonts w:asciiTheme="majorHAnsi" w:hAnsiTheme="majorHAnsi" w:cstheme="majorHAnsi"/>
          <w:b/>
          <w:bCs/>
          <w:highlight w:val="green"/>
          <w:u w:val="single"/>
        </w:rPr>
        <w:t>private players</w:t>
      </w:r>
      <w:r w:rsidRPr="00631F47">
        <w:rPr>
          <w:rFonts w:asciiTheme="majorHAnsi" w:hAnsiTheme="majorHAnsi" w:cstheme="majorHAnsi"/>
          <w:b/>
          <w:bCs/>
          <w:u w:val="single"/>
        </w:rPr>
        <w:t xml:space="preserve"> and governments</w:t>
      </w:r>
      <w:r w:rsidRPr="00631F47">
        <w:rPr>
          <w:rFonts w:asciiTheme="majorHAnsi" w:hAnsiTheme="majorHAnsi" w:cstheme="majorHAnsi"/>
          <w:u w:val="single"/>
        </w:rPr>
        <w:t xml:space="preserve">. This is in line with the </w:t>
      </w:r>
      <w:r w:rsidRPr="00631F47">
        <w:rPr>
          <w:rFonts w:asciiTheme="majorHAnsi" w:hAnsiTheme="majorHAnsi" w:cstheme="majorHAnsi"/>
          <w:b/>
          <w:bCs/>
          <w:u w:val="single"/>
        </w:rPr>
        <w:t>Chinese strategy</w:t>
      </w:r>
      <w:r w:rsidRPr="00631F47">
        <w:rPr>
          <w:rFonts w:asciiTheme="majorHAnsi" w:hAnsiTheme="majorHAnsi" w:cstheme="majorHAnsi"/>
          <w:u w:val="single"/>
        </w:rPr>
        <w:t xml:space="preserve"> of become a superpower not just on Earth, but also in space.”</w:t>
      </w:r>
      <w:r w:rsidRPr="00631F47">
        <w:rPr>
          <w:rFonts w:asciiTheme="majorHAnsi" w:hAnsiTheme="majorHAnsi" w:cstheme="majorHAnsi"/>
          <w:sz w:val="16"/>
        </w:rPr>
        <w:t xml:space="preserve"> The </w:t>
      </w:r>
      <w:r w:rsidRPr="00631F47">
        <w:rPr>
          <w:rFonts w:asciiTheme="majorHAnsi" w:hAnsiTheme="majorHAnsi" w:cstheme="majorHAnsi"/>
          <w:b/>
          <w:bCs/>
          <w:u w:val="single"/>
        </w:rPr>
        <w:t>U.S. and China are already</w:t>
      </w:r>
      <w:r w:rsidRPr="00631F47">
        <w:rPr>
          <w:rFonts w:asciiTheme="majorHAnsi" w:hAnsiTheme="majorHAnsi" w:cstheme="majorHAnsi"/>
          <w:u w:val="single"/>
        </w:rPr>
        <w:t xml:space="preserve"> battling for </w:t>
      </w:r>
      <w:r w:rsidRPr="00631F47">
        <w:rPr>
          <w:rFonts w:asciiTheme="majorHAnsi" w:hAnsiTheme="majorHAnsi" w:cstheme="majorHAnsi"/>
          <w:b/>
          <w:bCs/>
          <w:u w:val="single"/>
        </w:rPr>
        <w:t>dominance</w:t>
      </w:r>
      <w:r w:rsidRPr="00631F47">
        <w:rPr>
          <w:rFonts w:asciiTheme="majorHAnsi" w:hAnsiTheme="majorHAnsi" w:cstheme="majorHAnsi"/>
          <w:u w:val="single"/>
        </w:rPr>
        <w:t xml:space="preserve"> in areas </w:t>
      </w:r>
      <w:r w:rsidRPr="00631F47">
        <w:rPr>
          <w:rFonts w:asciiTheme="majorHAnsi" w:hAnsiTheme="majorHAnsi" w:cstheme="majorHAnsi"/>
          <w:b/>
          <w:bCs/>
          <w:u w:val="single"/>
        </w:rPr>
        <w:t>from semiconductor development to artificial intelligence</w:t>
      </w:r>
      <w:r w:rsidRPr="00631F47">
        <w:rPr>
          <w:rFonts w:asciiTheme="majorHAnsi" w:hAnsiTheme="majorHAnsi" w:cstheme="majorHAnsi"/>
          <w:sz w:val="16"/>
        </w:rPr>
        <w:t>. Space will be another frontier, even as the U.S. is dominating in that area for now. “</w:t>
      </w:r>
      <w:r w:rsidRPr="00631F47">
        <w:rPr>
          <w:rFonts w:asciiTheme="majorHAnsi" w:hAnsiTheme="majorHAnsi" w:cstheme="majorHAnsi"/>
          <w:b/>
          <w:bCs/>
          <w:highlight w:val="green"/>
          <w:u w:val="single"/>
        </w:rPr>
        <w:t>The United States</w:t>
      </w:r>
      <w:r w:rsidRPr="00631F47">
        <w:rPr>
          <w:rFonts w:asciiTheme="majorHAnsi" w:hAnsiTheme="majorHAnsi" w:cstheme="majorHAnsi"/>
          <w:u w:val="single"/>
        </w:rPr>
        <w:t xml:space="preserve"> remains </w:t>
      </w:r>
      <w:r w:rsidRPr="00631F47">
        <w:rPr>
          <w:rFonts w:asciiTheme="majorHAnsi" w:hAnsiTheme="majorHAnsi" w:cstheme="majorHAnsi"/>
          <w:b/>
          <w:bCs/>
          <w:highlight w:val="green"/>
          <w:u w:val="single"/>
        </w:rPr>
        <w:t>ahead</w:t>
      </w:r>
      <w:r w:rsidRPr="00631F47">
        <w:rPr>
          <w:rFonts w:asciiTheme="majorHAnsi" w:hAnsiTheme="majorHAnsi" w:cstheme="majorHAnsi"/>
          <w:u w:val="single"/>
        </w:rPr>
        <w:t xml:space="preserve"> overall in all areas of space capability, </w:t>
      </w:r>
      <w:r w:rsidRPr="00631F47">
        <w:rPr>
          <w:rFonts w:asciiTheme="majorHAnsi" w:hAnsiTheme="majorHAnsi" w:cstheme="majorHAnsi"/>
          <w:b/>
          <w:bCs/>
          <w:highlight w:val="green"/>
          <w:u w:val="single"/>
        </w:rPr>
        <w:t>but China</w:t>
      </w:r>
      <w:r w:rsidRPr="00631F47">
        <w:rPr>
          <w:rFonts w:asciiTheme="majorHAnsi" w:hAnsiTheme="majorHAnsi" w:cstheme="majorHAnsi"/>
          <w:b/>
          <w:bCs/>
          <w:u w:val="single"/>
        </w:rPr>
        <w:t xml:space="preserve"> is rapidly </w:t>
      </w:r>
      <w:r w:rsidRPr="00631F47">
        <w:rPr>
          <w:rFonts w:asciiTheme="majorHAnsi" w:hAnsiTheme="majorHAnsi" w:cstheme="majorHAnsi"/>
          <w:b/>
          <w:bCs/>
          <w:highlight w:val="green"/>
          <w:u w:val="single"/>
        </w:rPr>
        <w:t>closing that lead</w:t>
      </w:r>
      <w:r w:rsidRPr="00631F47">
        <w:rPr>
          <w:rFonts w:asciiTheme="majorHAnsi" w:hAnsiTheme="majorHAnsi" w:cstheme="majorHAnsi"/>
          <w:sz w:val="16"/>
        </w:rPr>
        <w:t>,” Scott Pace, director of the Space Policy Institute at The George Washington University’s Elliott School of International Affairs, told CNBC. “The United States has a strong policy for space exploration, a clear direction, and capable allies and partners,” he said. “</w:t>
      </w:r>
      <w:r w:rsidRPr="00631F47">
        <w:rPr>
          <w:rFonts w:asciiTheme="majorHAnsi" w:hAnsiTheme="majorHAnsi" w:cstheme="majorHAnsi"/>
          <w:u w:val="single"/>
        </w:rPr>
        <w:t xml:space="preserve">The challenge for the United States is not so much what China does, but how well and </w:t>
      </w:r>
      <w:r w:rsidRPr="00631F47">
        <w:rPr>
          <w:rFonts w:asciiTheme="majorHAnsi" w:hAnsiTheme="majorHAnsi" w:cstheme="majorHAnsi"/>
          <w:b/>
          <w:bCs/>
          <w:u w:val="single"/>
        </w:rPr>
        <w:t>how quickly the United States implements its own plans</w:t>
      </w:r>
      <w:r w:rsidRPr="00631F47">
        <w:rPr>
          <w:rFonts w:asciiTheme="majorHAnsi" w:hAnsiTheme="majorHAnsi" w:cstheme="majorHAnsi"/>
          <w:sz w:val="16"/>
        </w:rPr>
        <w:t xml:space="preserve">.” But </w:t>
      </w:r>
      <w:r w:rsidRPr="00631F47">
        <w:rPr>
          <w:rFonts w:asciiTheme="majorHAnsi" w:hAnsiTheme="majorHAnsi" w:cstheme="majorHAnsi"/>
          <w:u w:val="single"/>
        </w:rPr>
        <w:t xml:space="preserve">widening </w:t>
      </w:r>
      <w:r w:rsidRPr="00631F47">
        <w:rPr>
          <w:rFonts w:asciiTheme="majorHAnsi" w:hAnsiTheme="majorHAnsi" w:cstheme="majorHAnsi"/>
          <w:b/>
          <w:bCs/>
          <w:highlight w:val="green"/>
          <w:u w:val="single"/>
        </w:rPr>
        <w:t>political differences</w:t>
      </w:r>
      <w:r w:rsidRPr="00631F47">
        <w:rPr>
          <w:rFonts w:asciiTheme="majorHAnsi" w:hAnsiTheme="majorHAnsi" w:cstheme="majorHAnsi"/>
          <w:b/>
          <w:bCs/>
          <w:u w:val="single"/>
        </w:rPr>
        <w:t xml:space="preserve"> between China and the U.S. can </w:t>
      </w:r>
      <w:r w:rsidRPr="00631F47">
        <w:rPr>
          <w:rFonts w:asciiTheme="majorHAnsi" w:hAnsiTheme="majorHAnsi" w:cstheme="majorHAnsi"/>
          <w:highlight w:val="green"/>
          <w:u w:val="single"/>
        </w:rPr>
        <w:t xml:space="preserve">also </w:t>
      </w:r>
      <w:r w:rsidRPr="00631F47">
        <w:rPr>
          <w:rFonts w:asciiTheme="majorHAnsi" w:hAnsiTheme="majorHAnsi" w:cstheme="majorHAnsi"/>
          <w:b/>
          <w:bCs/>
          <w:highlight w:val="green"/>
          <w:u w:val="single"/>
        </w:rPr>
        <w:t>spill</w:t>
      </w:r>
      <w:r w:rsidRPr="00631F47">
        <w:rPr>
          <w:rFonts w:asciiTheme="majorHAnsi" w:hAnsiTheme="majorHAnsi" w:cstheme="majorHAnsi"/>
          <w:highlight w:val="green"/>
          <w:u w:val="single"/>
        </w:rPr>
        <w:t xml:space="preserve"> into the space arena</w:t>
      </w:r>
      <w:r w:rsidRPr="00631F47">
        <w:rPr>
          <w:rFonts w:asciiTheme="majorHAnsi" w:hAnsiTheme="majorHAnsi" w:cstheme="majorHAnsi"/>
          <w:sz w:val="16"/>
        </w:rPr>
        <w:t xml:space="preserve">. One example is a disagreement last year between </w:t>
      </w:r>
      <w:r w:rsidRPr="00631F47">
        <w:rPr>
          <w:rFonts w:asciiTheme="majorHAnsi" w:hAnsiTheme="majorHAnsi" w:cstheme="majorHAnsi"/>
          <w:u w:val="single"/>
        </w:rPr>
        <w:t xml:space="preserve">the </w:t>
      </w:r>
      <w:r w:rsidRPr="00631F47">
        <w:rPr>
          <w:rFonts w:asciiTheme="majorHAnsi" w:hAnsiTheme="majorHAnsi" w:cstheme="majorHAnsi"/>
          <w:b/>
          <w:bCs/>
          <w:u w:val="single"/>
        </w:rPr>
        <w:t xml:space="preserve">two nations </w:t>
      </w:r>
      <w:r w:rsidRPr="00631F47">
        <w:rPr>
          <w:rFonts w:asciiTheme="majorHAnsi" w:hAnsiTheme="majorHAnsi" w:cstheme="majorHAnsi"/>
          <w:b/>
          <w:bCs/>
          <w:highlight w:val="green"/>
          <w:u w:val="single"/>
        </w:rPr>
        <w:t>over</w:t>
      </w:r>
      <w:r w:rsidRPr="00631F47">
        <w:rPr>
          <w:rFonts w:asciiTheme="majorHAnsi" w:hAnsiTheme="majorHAnsi" w:cstheme="majorHAnsi"/>
          <w:u w:val="single"/>
        </w:rPr>
        <w:t xml:space="preserve"> the so-called </w:t>
      </w:r>
      <w:r w:rsidRPr="00631F47">
        <w:rPr>
          <w:rFonts w:asciiTheme="majorHAnsi" w:hAnsiTheme="majorHAnsi" w:cstheme="majorHAnsi"/>
          <w:b/>
          <w:bCs/>
          <w:highlight w:val="green"/>
          <w:u w:val="single"/>
        </w:rPr>
        <w:t>Artemis Accords</w:t>
      </w:r>
      <w:r w:rsidRPr="00631F47">
        <w:rPr>
          <w:rFonts w:asciiTheme="majorHAnsi" w:hAnsiTheme="majorHAnsi" w:cstheme="majorHAnsi"/>
          <w:u w:val="single"/>
        </w:rPr>
        <w:t xml:space="preserve">, an agreement led by NASA that looks to create rules around responsible and fair space exploration. Australia, Canada, Italy, Japan, Luxembourg, the United Arab Emirates, and the U.K all signed up. China didn’t. “The </w:t>
      </w:r>
      <w:r w:rsidRPr="00631F47">
        <w:rPr>
          <w:rFonts w:asciiTheme="majorHAnsi" w:hAnsiTheme="majorHAnsi" w:cstheme="majorHAnsi"/>
          <w:b/>
          <w:bCs/>
          <w:highlight w:val="green"/>
          <w:u w:val="single"/>
        </w:rPr>
        <w:t>polarisation of space activity</w:t>
      </w:r>
      <w:r w:rsidRPr="00631F47">
        <w:rPr>
          <w:rFonts w:asciiTheme="majorHAnsi" w:hAnsiTheme="majorHAnsi" w:cstheme="majorHAnsi"/>
          <w:highlight w:val="green"/>
          <w:u w:val="single"/>
        </w:rPr>
        <w:t xml:space="preserve"> along geopolitical lines pause </w:t>
      </w:r>
      <w:r w:rsidRPr="00631F47">
        <w:rPr>
          <w:rFonts w:asciiTheme="majorHAnsi" w:hAnsiTheme="majorHAnsi" w:cstheme="majorHAnsi"/>
          <w:b/>
          <w:bCs/>
          <w:highlight w:val="green"/>
          <w:u w:val="single"/>
        </w:rPr>
        <w:t>is a key and possibly existential threat to human space activity</w:t>
      </w:r>
      <w:r w:rsidRPr="00631F47">
        <w:rPr>
          <w:rFonts w:asciiTheme="majorHAnsi" w:hAnsiTheme="majorHAnsi" w:cstheme="majorHAnsi"/>
          <w:u w:val="single"/>
        </w:rPr>
        <w:t>,”</w:t>
      </w:r>
      <w:r w:rsidRPr="00631F47">
        <w:rPr>
          <w:rFonts w:asciiTheme="majorHAnsi" w:hAnsiTheme="majorHAnsi" w:cstheme="majorHAnsi"/>
          <w:sz w:val="16"/>
        </w:rPr>
        <w:t xml:space="preserve"> Northumbria University’s Newman said. “To China and its allies, the Accords represent an attempt to bypass traditional forum for international decision making,” he added. “</w:t>
      </w:r>
      <w:r w:rsidRPr="00631F47">
        <w:rPr>
          <w:rFonts w:asciiTheme="majorHAnsi" w:hAnsiTheme="majorHAnsi" w:cstheme="majorHAnsi"/>
          <w:u w:val="single"/>
        </w:rPr>
        <w:t>It is</w:t>
      </w:r>
      <w:r w:rsidRPr="00631F47">
        <w:rPr>
          <w:rFonts w:asciiTheme="majorHAnsi" w:hAnsiTheme="majorHAnsi" w:cstheme="majorHAnsi"/>
          <w:sz w:val="16"/>
        </w:rPr>
        <w:t xml:space="preserve"> therefore becoming </w:t>
      </w:r>
      <w:r w:rsidRPr="00631F47">
        <w:rPr>
          <w:rFonts w:asciiTheme="majorHAnsi" w:hAnsiTheme="majorHAnsi" w:cstheme="majorHAnsi"/>
          <w:u w:val="single"/>
        </w:rPr>
        <w:t xml:space="preserve">increasingly </w:t>
      </w:r>
      <w:r w:rsidRPr="00631F47">
        <w:rPr>
          <w:rFonts w:asciiTheme="majorHAnsi" w:hAnsiTheme="majorHAnsi" w:cstheme="majorHAnsi"/>
          <w:b/>
          <w:bCs/>
          <w:highlight w:val="green"/>
          <w:u w:val="single"/>
        </w:rPr>
        <w:t>difficult to achieve</w:t>
      </w:r>
      <w:r w:rsidRPr="00631F47">
        <w:rPr>
          <w:rFonts w:asciiTheme="majorHAnsi" w:hAnsiTheme="majorHAnsi" w:cstheme="majorHAnsi"/>
          <w:u w:val="single"/>
        </w:rPr>
        <w:t xml:space="preserve"> the kind of unified </w:t>
      </w:r>
      <w:r w:rsidRPr="00631F47">
        <w:rPr>
          <w:rFonts w:asciiTheme="majorHAnsi" w:hAnsiTheme="majorHAnsi" w:cstheme="majorHAnsi"/>
          <w:b/>
          <w:bCs/>
          <w:highlight w:val="green"/>
          <w:u w:val="single"/>
        </w:rPr>
        <w:t>agreements</w:t>
      </w:r>
      <w:r w:rsidRPr="00631F47">
        <w:rPr>
          <w:rFonts w:asciiTheme="majorHAnsi" w:hAnsiTheme="majorHAnsi" w:cstheme="majorHAnsi"/>
          <w:u w:val="single"/>
        </w:rPr>
        <w:t xml:space="preserve"> that are necessary in order </w:t>
      </w:r>
      <w:r w:rsidRPr="00631F47">
        <w:rPr>
          <w:rFonts w:asciiTheme="majorHAnsi" w:hAnsiTheme="majorHAnsi" w:cstheme="majorHAnsi"/>
          <w:b/>
          <w:bCs/>
          <w:highlight w:val="green"/>
          <w:u w:val="single"/>
        </w:rPr>
        <w:t>to deal with</w:t>
      </w:r>
      <w:r w:rsidRPr="00631F47">
        <w:rPr>
          <w:rFonts w:asciiTheme="majorHAnsi" w:hAnsiTheme="majorHAnsi" w:cstheme="majorHAnsi"/>
          <w:u w:val="single"/>
        </w:rPr>
        <w:t xml:space="preserve"> problems such as </w:t>
      </w:r>
      <w:r w:rsidRPr="00631F47">
        <w:rPr>
          <w:rFonts w:asciiTheme="majorHAnsi" w:hAnsiTheme="majorHAnsi" w:cstheme="majorHAnsi"/>
          <w:b/>
          <w:bCs/>
          <w:highlight w:val="green"/>
          <w:u w:val="single"/>
        </w:rPr>
        <w:t>space debris</w:t>
      </w:r>
      <w:r w:rsidRPr="00631F47">
        <w:rPr>
          <w:rFonts w:asciiTheme="majorHAnsi" w:hAnsiTheme="majorHAnsi" w:cstheme="majorHAnsi"/>
          <w:u w:val="single"/>
        </w:rPr>
        <w:t xml:space="preserve">, space traffic management </w:t>
      </w:r>
      <w:r w:rsidRPr="00631F47">
        <w:rPr>
          <w:rFonts w:asciiTheme="majorHAnsi" w:hAnsiTheme="majorHAnsi" w:cstheme="majorHAnsi"/>
          <w:highlight w:val="green"/>
          <w:u w:val="single"/>
        </w:rPr>
        <w:t>and</w:t>
      </w:r>
      <w:r w:rsidRPr="00631F47">
        <w:rPr>
          <w:rFonts w:asciiTheme="majorHAnsi" w:hAnsiTheme="majorHAnsi" w:cstheme="majorHAnsi"/>
          <w:u w:val="single"/>
        </w:rPr>
        <w:t xml:space="preserve"> the </w:t>
      </w:r>
      <w:r w:rsidRPr="00631F47">
        <w:rPr>
          <w:rFonts w:asciiTheme="majorHAnsi" w:hAnsiTheme="majorHAnsi" w:cstheme="majorHAnsi"/>
          <w:b/>
          <w:bCs/>
          <w:u w:val="single"/>
        </w:rPr>
        <w:t xml:space="preserve">exploitation of </w:t>
      </w:r>
      <w:r w:rsidRPr="00631F47">
        <w:rPr>
          <w:rFonts w:asciiTheme="majorHAnsi" w:hAnsiTheme="majorHAnsi" w:cstheme="majorHAnsi"/>
          <w:b/>
          <w:bCs/>
          <w:highlight w:val="green"/>
          <w:u w:val="single"/>
        </w:rPr>
        <w:t>extra-terrestrial resources</w:t>
      </w:r>
      <w:r w:rsidRPr="00631F47">
        <w:rPr>
          <w:rFonts w:asciiTheme="majorHAnsi" w:hAnsiTheme="majorHAnsi" w:cstheme="majorHAnsi"/>
          <w:u w:val="single"/>
        </w:rPr>
        <w:t>.”</w:t>
      </w:r>
    </w:p>
    <w:p w14:paraId="1B128F6B" w14:textId="5832C63C" w:rsidR="007C2EF0" w:rsidRPr="00631F47" w:rsidRDefault="00C86FE5" w:rsidP="007C2EF0">
      <w:pPr>
        <w:pStyle w:val="Heading4"/>
        <w:rPr>
          <w:rFonts w:asciiTheme="majorHAnsi" w:hAnsiTheme="majorHAnsi" w:cstheme="majorHAnsi"/>
        </w:rPr>
      </w:pPr>
      <w:bookmarkStart w:id="0" w:name="_Hlk90485027"/>
      <w:r w:rsidRPr="00631F47">
        <w:rPr>
          <w:rFonts w:asciiTheme="majorHAnsi" w:hAnsiTheme="majorHAnsi" w:cstheme="majorHAnsi"/>
        </w:rPr>
        <w:t xml:space="preserve">Appropriation is </w:t>
      </w:r>
      <w:r w:rsidRPr="00631F47">
        <w:rPr>
          <w:rFonts w:asciiTheme="majorHAnsi" w:hAnsiTheme="majorHAnsi" w:cstheme="majorHAnsi"/>
          <w:u w:val="single"/>
        </w:rPr>
        <w:t>key</w:t>
      </w:r>
      <w:r w:rsidRPr="00631F47">
        <w:rPr>
          <w:rFonts w:asciiTheme="majorHAnsi" w:hAnsiTheme="majorHAnsi" w:cstheme="majorHAnsi"/>
        </w:rPr>
        <w:t xml:space="preserve"> to meet China’s goals through </w:t>
      </w:r>
      <w:r w:rsidRPr="00631F47">
        <w:rPr>
          <w:rFonts w:asciiTheme="majorHAnsi" w:hAnsiTheme="majorHAnsi" w:cstheme="majorHAnsi"/>
          <w:u w:val="single"/>
        </w:rPr>
        <w:t>space resources and tech</w:t>
      </w:r>
    </w:p>
    <w:p w14:paraId="3214AA2E" w14:textId="77777777" w:rsidR="007C2EF0" w:rsidRPr="00631F47" w:rsidRDefault="007C2EF0" w:rsidP="007C2EF0">
      <w:pPr>
        <w:rPr>
          <w:rFonts w:asciiTheme="majorHAnsi" w:hAnsiTheme="majorHAnsi" w:cstheme="majorHAnsi"/>
        </w:rPr>
      </w:pPr>
      <w:r w:rsidRPr="00631F47">
        <w:rPr>
          <w:rStyle w:val="Heading4Char"/>
          <w:rFonts w:asciiTheme="majorHAnsi" w:hAnsiTheme="majorHAnsi" w:cstheme="majorHAnsi"/>
        </w:rPr>
        <w:t>Campo 21</w:t>
      </w:r>
      <w:r w:rsidRPr="00631F47">
        <w:rPr>
          <w:rFonts w:asciiTheme="majorHAnsi" w:hAnsiTheme="majorHAnsi" w:cstheme="majorHAnsi"/>
        </w:rPr>
        <w:t xml:space="preserve"> [Jose A. Martin del Campo, J.D. Candidate at Texas A&amp;M University School of Law, 3-23-2021, “Finders K Finders Keepers: Who Has Say Over Private Property in Space,” Texas A&amp;M Journal of Property Law, https://scholarship.law.tamu.edu/cgi/viewcontent.cgi?article=1155&amp;context=journal-of-property-law]/Kankee</w:t>
      </w:r>
    </w:p>
    <w:p w14:paraId="30F75206" w14:textId="44F3644C" w:rsidR="007C2EF0" w:rsidRPr="00631F47" w:rsidRDefault="007C2EF0" w:rsidP="009B7AF3">
      <w:pPr>
        <w:rPr>
          <w:rFonts w:asciiTheme="majorHAnsi" w:hAnsiTheme="majorHAnsi" w:cstheme="majorHAnsi"/>
          <w:sz w:val="16"/>
        </w:rPr>
      </w:pPr>
      <w:r w:rsidRPr="00631F47">
        <w:rPr>
          <w:rFonts w:asciiTheme="majorHAnsi" w:hAnsiTheme="majorHAnsi" w:cstheme="majorHAnsi"/>
          <w:sz w:val="16"/>
        </w:rPr>
        <w:t xml:space="preserve">I. 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RPr="00631F47">
        <w:rPr>
          <w:rStyle w:val="StyleUnderline"/>
          <w:rFonts w:asciiTheme="majorHAnsi" w:hAnsiTheme="majorHAnsi" w:cstheme="majorHAnsi"/>
        </w:rPr>
        <w:t>entrepreneurs</w:t>
      </w:r>
      <w:r w:rsidRPr="00631F47">
        <w:rPr>
          <w:rFonts w:asciiTheme="majorHAnsi" w:hAnsiTheme="majorHAnsi" w:cstheme="majorHAnsi"/>
          <w:sz w:val="16"/>
        </w:rPr>
        <w:t xml:space="preserve">, </w:t>
      </w:r>
      <w:r w:rsidRPr="00631F47">
        <w:rPr>
          <w:rStyle w:val="StyleUnderline"/>
          <w:rFonts w:asciiTheme="majorHAnsi" w:hAnsiTheme="majorHAnsi" w:cstheme="majorHAnsi"/>
        </w:rPr>
        <w:t>like</w:t>
      </w:r>
      <w:r w:rsidRPr="00631F47">
        <w:rPr>
          <w:rFonts w:asciiTheme="majorHAnsi" w:hAnsiTheme="majorHAnsi" w:cstheme="majorHAnsi"/>
          <w:sz w:val="16"/>
        </w:rPr>
        <w:t xml:space="preserve"> Elon </w:t>
      </w:r>
      <w:r w:rsidRPr="00631F47">
        <w:rPr>
          <w:rStyle w:val="StyleUnderline"/>
          <w:rFonts w:asciiTheme="majorHAnsi" w:hAnsiTheme="majorHAnsi" w:cstheme="majorHAnsi"/>
        </w:rPr>
        <w:t>Musk and</w:t>
      </w:r>
      <w:r w:rsidRPr="00631F47">
        <w:rPr>
          <w:rFonts w:asciiTheme="majorHAnsi" w:hAnsiTheme="majorHAnsi" w:cstheme="majorHAnsi"/>
          <w:sz w:val="16"/>
        </w:rPr>
        <w:t xml:space="preserve"> Jeff </w:t>
      </w:r>
      <w:r w:rsidRPr="00631F47">
        <w:rPr>
          <w:rStyle w:val="StyleUnderline"/>
          <w:rFonts w:asciiTheme="majorHAnsi" w:hAnsiTheme="majorHAnsi" w:cstheme="majorHAnsi"/>
        </w:rPr>
        <w:t>Bezos</w:t>
      </w:r>
      <w:r w:rsidRPr="00631F47">
        <w:rPr>
          <w:rFonts w:asciiTheme="majorHAnsi" w:hAnsiTheme="majorHAnsi" w:cstheme="majorHAnsi"/>
          <w:sz w:val="16"/>
        </w:rPr>
        <w:t xml:space="preserve">, </w:t>
      </w:r>
      <w:r w:rsidRPr="00631F47">
        <w:rPr>
          <w:rStyle w:val="StyleUnderline"/>
          <w:rFonts w:asciiTheme="majorHAnsi" w:hAnsiTheme="majorHAnsi" w:cstheme="majorHAnsi"/>
        </w:rPr>
        <w:t>propels the search for extraterrestrial materials such as water and minerals</w:t>
      </w:r>
      <w:r w:rsidRPr="00631F47">
        <w:rPr>
          <w:rFonts w:asciiTheme="majorHAnsi" w:hAnsiTheme="majorHAnsi" w:cstheme="majorHAnsi"/>
          <w:sz w:val="16"/>
        </w:rPr>
        <w:t xml:space="preserve">.4 </w:t>
      </w:r>
      <w:r w:rsidRPr="00631F47">
        <w:rPr>
          <w:rStyle w:val="StyleUnderline"/>
          <w:rFonts w:asciiTheme="majorHAnsi" w:hAnsiTheme="majorHAnsi" w:cstheme="majorHAnsi"/>
        </w:rPr>
        <w:t>According to NASA</w:t>
      </w:r>
      <w:r w:rsidRPr="00631F47">
        <w:rPr>
          <w:rFonts w:asciiTheme="majorHAnsi" w:hAnsiTheme="majorHAnsi" w:cstheme="majorHAnsi"/>
          <w:sz w:val="16"/>
        </w:rPr>
        <w:t xml:space="preserve">, </w:t>
      </w:r>
      <w:r w:rsidRPr="00631F47">
        <w:rPr>
          <w:rStyle w:val="StyleUnderline"/>
          <w:rFonts w:asciiTheme="majorHAnsi" w:hAnsiTheme="majorHAnsi" w:cstheme="majorHAnsi"/>
        </w:rPr>
        <w:t>minerals</w:t>
      </w:r>
      <w:r w:rsidRPr="00631F47">
        <w:rPr>
          <w:rFonts w:asciiTheme="majorHAnsi" w:hAnsiTheme="majorHAnsi" w:cstheme="majorHAnsi"/>
          <w:sz w:val="16"/>
        </w:rPr>
        <w:t xml:space="preserve"> found </w:t>
      </w:r>
      <w:r w:rsidRPr="00631F47">
        <w:rPr>
          <w:rStyle w:val="StyleUnderline"/>
          <w:rFonts w:asciiTheme="majorHAnsi" w:hAnsiTheme="majorHAnsi" w:cstheme="majorHAnsi"/>
        </w:rPr>
        <w:t>in the asteroid</w:t>
      </w:r>
      <w:r w:rsidRPr="00631F47">
        <w:rPr>
          <w:rFonts w:asciiTheme="majorHAnsi" w:hAnsiTheme="majorHAnsi" w:cstheme="majorHAnsi"/>
          <w:sz w:val="16"/>
        </w:rPr>
        <w:t xml:space="preserve"> </w:t>
      </w:r>
      <w:r w:rsidRPr="00631F47">
        <w:rPr>
          <w:rStyle w:val="StyleUnderline"/>
          <w:rFonts w:asciiTheme="majorHAnsi" w:hAnsiTheme="majorHAnsi" w:cstheme="majorHAnsi"/>
        </w:rPr>
        <w:t>belt</w:t>
      </w:r>
      <w:r w:rsidRPr="00631F47">
        <w:rPr>
          <w:rFonts w:asciiTheme="majorHAnsi" w:hAnsiTheme="majorHAnsi" w:cstheme="majorHAnsi"/>
          <w:sz w:val="16"/>
        </w:rPr>
        <w:t xml:space="preserve"> between Mars and Jupiter </w:t>
      </w:r>
      <w:r w:rsidRPr="00631F47">
        <w:rPr>
          <w:rStyle w:val="StyleUnderline"/>
          <w:rFonts w:asciiTheme="majorHAnsi" w:hAnsiTheme="majorHAnsi" w:cstheme="majorHAnsi"/>
        </w:rPr>
        <w:t>contain an estimated value of</w:t>
      </w:r>
      <w:r w:rsidRPr="00631F47">
        <w:rPr>
          <w:rFonts w:asciiTheme="majorHAnsi" w:hAnsiTheme="majorHAnsi" w:cstheme="majorHAnsi"/>
          <w:sz w:val="16"/>
        </w:rPr>
        <w:t xml:space="preserve"> approximately $</w:t>
      </w:r>
      <w:r w:rsidRPr="00631F47">
        <w:rPr>
          <w:rStyle w:val="StyleUnderline"/>
          <w:rFonts w:asciiTheme="majorHAnsi" w:hAnsiTheme="majorHAnsi" w:cstheme="majorHAnsi"/>
        </w:rPr>
        <w:t>100 billion for every person on Earth</w:t>
      </w:r>
      <w:r w:rsidRPr="00631F47">
        <w:rPr>
          <w:rFonts w:asciiTheme="majorHAnsi" w:hAnsiTheme="majorHAnsi" w:cstheme="majorHAnsi"/>
          <w:sz w:val="16"/>
        </w:rPr>
        <w:t xml:space="preserve">.5 However, </w:t>
      </w:r>
      <w:r w:rsidRPr="00631F47">
        <w:rPr>
          <w:rStyle w:val="Emphasis"/>
          <w:rFonts w:asciiTheme="majorHAnsi" w:hAnsiTheme="majorHAnsi" w:cstheme="majorHAnsi"/>
          <w:highlight w:val="green"/>
        </w:rPr>
        <w:t>uncertainty</w:t>
      </w:r>
      <w:r w:rsidRPr="00631F47">
        <w:rPr>
          <w:rStyle w:val="StyleUnderline"/>
          <w:rFonts w:asciiTheme="majorHAnsi" w:hAnsiTheme="majorHAnsi" w:cstheme="majorHAnsi"/>
          <w:highlight w:val="green"/>
        </w:rPr>
        <w:t xml:space="preserve"> lingers</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because</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private entities</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 xml:space="preserve">are </w:t>
      </w:r>
      <w:r w:rsidRPr="00631F47">
        <w:rPr>
          <w:rStyle w:val="Emphasis"/>
          <w:rFonts w:asciiTheme="majorHAnsi" w:hAnsiTheme="majorHAnsi" w:cstheme="majorHAnsi"/>
          <w:highlight w:val="green"/>
        </w:rPr>
        <w:t>unsure</w:t>
      </w:r>
      <w:r w:rsidRPr="00631F47">
        <w:rPr>
          <w:rStyle w:val="StyleUnderline"/>
          <w:rFonts w:asciiTheme="majorHAnsi" w:hAnsiTheme="majorHAnsi" w:cstheme="majorHAnsi"/>
        </w:rPr>
        <w:t xml:space="preserve"> that </w:t>
      </w:r>
      <w:r w:rsidRPr="00631F47">
        <w:rPr>
          <w:rStyle w:val="StyleUnderline"/>
          <w:rFonts w:asciiTheme="majorHAnsi" w:hAnsiTheme="majorHAnsi" w:cstheme="majorHAnsi"/>
          <w:highlight w:val="green"/>
        </w:rPr>
        <w:t xml:space="preserve">they </w:t>
      </w:r>
      <w:r w:rsidRPr="00631F47">
        <w:rPr>
          <w:rStyle w:val="StyleUnderline"/>
          <w:rFonts w:asciiTheme="majorHAnsi" w:hAnsiTheme="majorHAnsi" w:cstheme="majorHAnsi"/>
        </w:rPr>
        <w:t xml:space="preserve">will </w:t>
      </w:r>
      <w:r w:rsidRPr="00631F47">
        <w:rPr>
          <w:rStyle w:val="StyleUnderline"/>
          <w:rFonts w:asciiTheme="majorHAnsi" w:hAnsiTheme="majorHAnsi" w:cstheme="majorHAnsi"/>
          <w:highlight w:val="green"/>
        </w:rPr>
        <w:t>possess</w:t>
      </w:r>
      <w:r w:rsidRPr="00631F47">
        <w:rPr>
          <w:rStyle w:val="StyleUnderline"/>
          <w:rFonts w:asciiTheme="majorHAnsi" w:hAnsiTheme="majorHAnsi" w:cstheme="majorHAnsi"/>
        </w:rPr>
        <w:t xml:space="preserve"> </w:t>
      </w:r>
      <w:r w:rsidRPr="00631F47">
        <w:rPr>
          <w:rStyle w:val="Emphasis"/>
          <w:rFonts w:asciiTheme="majorHAnsi" w:hAnsiTheme="majorHAnsi" w:cstheme="majorHAnsi"/>
          <w:highlight w:val="green"/>
        </w:rPr>
        <w:t>property rights</w:t>
      </w:r>
      <w:r w:rsidRPr="00631F47">
        <w:rPr>
          <w:rStyle w:val="StyleUnderline"/>
          <w:rFonts w:asciiTheme="majorHAnsi" w:hAnsiTheme="majorHAnsi" w:cstheme="majorHAnsi"/>
        </w:rPr>
        <w:t xml:space="preserve"> to their payload or the mined celestial body</w:t>
      </w:r>
      <w:r w:rsidRPr="00631F47">
        <w:rPr>
          <w:rFonts w:asciiTheme="majorHAnsi" w:hAnsiTheme="majorHAnsi" w:cstheme="majorHAnsi"/>
          <w:sz w:val="16"/>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w:t>
      </w:r>
      <w:r w:rsidRPr="00631F47">
        <w:rPr>
          <w:rFonts w:asciiTheme="majorHAnsi" w:hAnsiTheme="majorHAnsi" w:cstheme="majorHAnsi"/>
          <w:sz w:val="16"/>
        </w:rPr>
        <w:lastRenderedPageBreak/>
        <w:t xml:space="preserve">Space Treaty”).9 At the time of signing, the Outer Space Treaty hoped to foster cooperative and peaceful exploration of outer space without discrimination of any kind.10 However, </w:t>
      </w:r>
      <w:r w:rsidRPr="00631F47">
        <w:rPr>
          <w:rStyle w:val="Emphasis"/>
          <w:rFonts w:asciiTheme="majorHAnsi" w:hAnsiTheme="majorHAnsi" w:cstheme="majorHAnsi"/>
          <w:highlight w:val="green"/>
        </w:rPr>
        <w:t>Article II</w:t>
      </w:r>
      <w:r w:rsidRPr="00631F47">
        <w:rPr>
          <w:rStyle w:val="StyleUnderline"/>
          <w:rFonts w:asciiTheme="majorHAnsi" w:hAnsiTheme="majorHAnsi" w:cstheme="majorHAnsi"/>
          <w:highlight w:val="green"/>
        </w:rPr>
        <w:t xml:space="preserve"> of the</w:t>
      </w:r>
      <w:r w:rsidRPr="00631F47">
        <w:rPr>
          <w:rStyle w:val="StyleUnderline"/>
          <w:rFonts w:asciiTheme="majorHAnsi" w:hAnsiTheme="majorHAnsi" w:cstheme="majorHAnsi"/>
        </w:rPr>
        <w:t xml:space="preserve"> </w:t>
      </w:r>
      <w:r w:rsidRPr="00631F47">
        <w:rPr>
          <w:rStyle w:val="Emphasis"/>
          <w:rFonts w:asciiTheme="majorHAnsi" w:hAnsiTheme="majorHAnsi" w:cstheme="majorHAnsi"/>
          <w:highlight w:val="green"/>
        </w:rPr>
        <w:t>O</w:t>
      </w:r>
      <w:r w:rsidRPr="00631F47">
        <w:rPr>
          <w:rStyle w:val="StyleUnderline"/>
          <w:rFonts w:asciiTheme="majorHAnsi" w:hAnsiTheme="majorHAnsi" w:cstheme="majorHAnsi"/>
        </w:rPr>
        <w:t xml:space="preserve">uter </w:t>
      </w:r>
      <w:r w:rsidRPr="00631F47">
        <w:rPr>
          <w:rStyle w:val="Emphasis"/>
          <w:rFonts w:asciiTheme="majorHAnsi" w:hAnsiTheme="majorHAnsi" w:cstheme="majorHAnsi"/>
          <w:highlight w:val="green"/>
        </w:rPr>
        <w:t>S</w:t>
      </w:r>
      <w:r w:rsidRPr="00631F47">
        <w:rPr>
          <w:rStyle w:val="StyleUnderline"/>
          <w:rFonts w:asciiTheme="majorHAnsi" w:hAnsiTheme="majorHAnsi" w:cstheme="majorHAnsi"/>
        </w:rPr>
        <w:t xml:space="preserve">pace </w:t>
      </w:r>
      <w:r w:rsidRPr="00631F47">
        <w:rPr>
          <w:rStyle w:val="Emphasis"/>
          <w:rFonts w:asciiTheme="majorHAnsi" w:hAnsiTheme="majorHAnsi" w:cstheme="majorHAnsi"/>
          <w:highlight w:val="green"/>
        </w:rPr>
        <w:t>T</w:t>
      </w:r>
      <w:r w:rsidRPr="00631F47">
        <w:rPr>
          <w:rStyle w:val="StyleUnderline"/>
          <w:rFonts w:asciiTheme="majorHAnsi" w:hAnsiTheme="majorHAnsi" w:cstheme="majorHAnsi"/>
        </w:rPr>
        <w:t>reaty contains the bane of private property rights in outer space</w:t>
      </w:r>
      <w:r w:rsidRPr="00631F47">
        <w:rPr>
          <w:rFonts w:asciiTheme="majorHAnsi" w:hAnsiTheme="majorHAnsi" w:cstheme="majorHAnsi"/>
          <w:sz w:val="16"/>
        </w:rPr>
        <w:t xml:space="preserve">, </w:t>
      </w:r>
      <w:r w:rsidRPr="00631F47">
        <w:rPr>
          <w:rStyle w:val="StyleUnderline"/>
          <w:rFonts w:asciiTheme="majorHAnsi" w:hAnsiTheme="majorHAnsi" w:cstheme="majorHAnsi"/>
        </w:rPr>
        <w:t xml:space="preserve">which </w:t>
      </w:r>
      <w:r w:rsidRPr="00631F47">
        <w:rPr>
          <w:rStyle w:val="Emphasis"/>
          <w:rFonts w:asciiTheme="majorHAnsi" w:hAnsiTheme="majorHAnsi" w:cstheme="majorHAnsi"/>
          <w:highlight w:val="green"/>
        </w:rPr>
        <w:t>forbids</w:t>
      </w:r>
      <w:r w:rsidRPr="00631F47">
        <w:rPr>
          <w:rStyle w:val="StyleUnderline"/>
          <w:rFonts w:asciiTheme="majorHAnsi" w:hAnsiTheme="majorHAnsi" w:cstheme="majorHAnsi"/>
        </w:rPr>
        <w:t xml:space="preserve"> the </w:t>
      </w:r>
      <w:r w:rsidRPr="00631F47">
        <w:rPr>
          <w:rStyle w:val="Emphasis"/>
          <w:rFonts w:asciiTheme="majorHAnsi" w:hAnsiTheme="majorHAnsi" w:cstheme="majorHAnsi"/>
          <w:highlight w:val="green"/>
        </w:rPr>
        <w:t>national appropriation</w:t>
      </w:r>
      <w:r w:rsidRPr="00631F47">
        <w:rPr>
          <w:rStyle w:val="StyleUnderline"/>
          <w:rFonts w:asciiTheme="majorHAnsi" w:hAnsiTheme="majorHAnsi" w:cstheme="majorHAnsi"/>
        </w:rPr>
        <w:t xml:space="preserve"> of the moon and other celestial</w:t>
      </w:r>
      <w:r w:rsidRPr="00631F47">
        <w:rPr>
          <w:rFonts w:asciiTheme="majorHAnsi" w:hAnsiTheme="majorHAnsi" w:cstheme="majorHAnsi"/>
          <w:sz w:val="16"/>
        </w:rPr>
        <w:t xml:space="preserve"> </w:t>
      </w:r>
      <w:r w:rsidRPr="00631F47">
        <w:rPr>
          <w:rStyle w:val="StyleUnderline"/>
          <w:rFonts w:asciiTheme="majorHAnsi" w:hAnsiTheme="majorHAnsi" w:cstheme="majorHAnsi"/>
        </w:rPr>
        <w:t>bodies</w:t>
      </w:r>
      <w:r w:rsidRPr="00631F47">
        <w:rPr>
          <w:rFonts w:asciiTheme="majorHAnsi" w:hAnsiTheme="majorHAnsi" w:cstheme="majorHAnsi"/>
          <w:sz w:val="16"/>
        </w:rPr>
        <w:t xml:space="preserve">.11 While the Outer Space Treaty explicitly mentions the prohibition of public entities claiming celestial bodies, </w:t>
      </w:r>
      <w:r w:rsidRPr="00631F47">
        <w:rPr>
          <w:rStyle w:val="StyleUnderline"/>
          <w:rFonts w:asciiTheme="majorHAnsi" w:hAnsiTheme="majorHAnsi" w:cstheme="majorHAnsi"/>
          <w:highlight w:val="green"/>
        </w:rPr>
        <w:t>private</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 xml:space="preserve">enterprises risk </w:t>
      </w:r>
      <w:r w:rsidRPr="00631F47">
        <w:rPr>
          <w:rStyle w:val="Emphasis"/>
          <w:rFonts w:asciiTheme="majorHAnsi" w:hAnsiTheme="majorHAnsi" w:cstheme="majorHAnsi"/>
          <w:highlight w:val="green"/>
        </w:rPr>
        <w:t>failing</w:t>
      </w:r>
      <w:r w:rsidRPr="00631F47">
        <w:rPr>
          <w:rStyle w:val="StyleUnderline"/>
          <w:rFonts w:asciiTheme="majorHAnsi" w:hAnsiTheme="majorHAnsi" w:cstheme="majorHAnsi"/>
          <w:highlight w:val="green"/>
        </w:rPr>
        <w:t xml:space="preserve"> to have their</w:t>
      </w:r>
      <w:r w:rsidRPr="00631F47">
        <w:rPr>
          <w:rStyle w:val="StyleUnderline"/>
          <w:rFonts w:asciiTheme="majorHAnsi" w:hAnsiTheme="majorHAnsi" w:cstheme="majorHAnsi"/>
        </w:rPr>
        <w:t xml:space="preserve"> interest in </w:t>
      </w:r>
      <w:r w:rsidRPr="00631F47">
        <w:rPr>
          <w:rStyle w:val="StyleUnderline"/>
          <w:rFonts w:asciiTheme="majorHAnsi" w:hAnsiTheme="majorHAnsi" w:cstheme="majorHAnsi"/>
          <w:highlight w:val="green"/>
        </w:rPr>
        <w:t xml:space="preserve">property rights </w:t>
      </w:r>
      <w:r w:rsidRPr="00631F47">
        <w:rPr>
          <w:rStyle w:val="Emphasis"/>
          <w:rFonts w:asciiTheme="majorHAnsi" w:hAnsiTheme="majorHAnsi" w:cstheme="majorHAnsi"/>
          <w:highlight w:val="green"/>
        </w:rPr>
        <w:t>recognized</w:t>
      </w:r>
      <w:r w:rsidRPr="00631F47">
        <w:rPr>
          <w:rStyle w:val="StyleUnderline"/>
          <w:rFonts w:asciiTheme="majorHAnsi" w:hAnsiTheme="majorHAnsi" w:cstheme="majorHAnsi"/>
        </w:rPr>
        <w:t xml:space="preserve"> by the global community</w:t>
      </w:r>
      <w:r w:rsidRPr="00631F47">
        <w:rPr>
          <w:rFonts w:asciiTheme="majorHAnsi" w:hAnsiTheme="majorHAnsi" w:cstheme="majorHAnsi"/>
          <w:sz w:val="16"/>
        </w:rPr>
        <w:t xml:space="preserve">. </w:t>
      </w:r>
      <w:r w:rsidRPr="00631F47">
        <w:rPr>
          <w:rStyle w:val="StyleUnderline"/>
          <w:rFonts w:asciiTheme="majorHAnsi" w:hAnsiTheme="majorHAnsi" w:cstheme="majorHAnsi"/>
        </w:rPr>
        <w:t>Private entities and investors grapple with the issues pertaining to their rights to mine and extract resources from outer space legally</w:t>
      </w:r>
      <w:r w:rsidRPr="00631F47">
        <w:rPr>
          <w:rFonts w:asciiTheme="majorHAnsi" w:hAnsiTheme="majorHAnsi" w:cstheme="majorHAnsi"/>
          <w:sz w:val="16"/>
        </w:rPr>
        <w:t xml:space="preserve">. </w:t>
      </w:r>
      <w:r w:rsidRPr="00631F47">
        <w:rPr>
          <w:rStyle w:val="StyleUnderline"/>
          <w:rFonts w:asciiTheme="majorHAnsi" w:hAnsiTheme="majorHAnsi" w:cstheme="majorHAnsi"/>
          <w:highlight w:val="green"/>
        </w:rPr>
        <w:t>Without</w:t>
      </w:r>
      <w:r w:rsidRPr="00631F47">
        <w:rPr>
          <w:rStyle w:val="StyleUnderline"/>
          <w:rFonts w:asciiTheme="majorHAnsi" w:hAnsiTheme="majorHAnsi" w:cstheme="majorHAnsi"/>
        </w:rPr>
        <w:t xml:space="preserve"> further international </w:t>
      </w:r>
      <w:r w:rsidRPr="00631F47">
        <w:rPr>
          <w:rStyle w:val="Emphasis"/>
          <w:rFonts w:asciiTheme="majorHAnsi" w:hAnsiTheme="majorHAnsi" w:cstheme="majorHAnsi"/>
          <w:highlight w:val="green"/>
        </w:rPr>
        <w:t>recognition</w:t>
      </w:r>
      <w:r w:rsidRPr="00631F47">
        <w:rPr>
          <w:rStyle w:val="StyleUnderline"/>
          <w:rFonts w:asciiTheme="majorHAnsi" w:hAnsiTheme="majorHAnsi" w:cstheme="majorHAnsi"/>
        </w:rPr>
        <w:t xml:space="preserve"> of their property rights, </w:t>
      </w:r>
      <w:r w:rsidRPr="00631F47">
        <w:rPr>
          <w:rStyle w:val="StyleUnderline"/>
          <w:rFonts w:asciiTheme="majorHAnsi" w:hAnsiTheme="majorHAnsi" w:cstheme="majorHAnsi"/>
          <w:highlight w:val="green"/>
        </w:rPr>
        <w:t xml:space="preserve">private entities may </w:t>
      </w:r>
      <w:r w:rsidRPr="00631F47">
        <w:rPr>
          <w:rStyle w:val="Emphasis"/>
          <w:rFonts w:asciiTheme="majorHAnsi" w:hAnsiTheme="majorHAnsi" w:cstheme="majorHAnsi"/>
          <w:highlight w:val="green"/>
        </w:rPr>
        <w:t>shy away from</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exploring</w:t>
      </w:r>
      <w:r w:rsidRPr="00631F47">
        <w:rPr>
          <w:rStyle w:val="StyleUnderline"/>
          <w:rFonts w:asciiTheme="majorHAnsi" w:hAnsiTheme="majorHAnsi" w:cstheme="majorHAnsi"/>
        </w:rPr>
        <w:t xml:space="preserve"> the concept of </w:t>
      </w:r>
      <w:r w:rsidRPr="00631F47">
        <w:rPr>
          <w:rStyle w:val="StyleUnderline"/>
          <w:rFonts w:asciiTheme="majorHAnsi" w:hAnsiTheme="majorHAnsi" w:cstheme="majorHAnsi"/>
          <w:highlight w:val="green"/>
        </w:rPr>
        <w:t>celestial mining</w:t>
      </w:r>
      <w:r w:rsidRPr="00631F47">
        <w:rPr>
          <w:rFonts w:asciiTheme="majorHAnsi" w:hAnsiTheme="majorHAnsi" w:cstheme="majorHAnsi"/>
          <w:sz w:val="16"/>
        </w:rPr>
        <w:t xml:space="preserve">. </w:t>
      </w:r>
      <w:r w:rsidRPr="00631F47">
        <w:rPr>
          <w:rStyle w:val="StyleUnderline"/>
          <w:rFonts w:asciiTheme="majorHAnsi" w:hAnsiTheme="majorHAnsi" w:cstheme="majorHAnsi"/>
          <w:highlight w:val="green"/>
        </w:rPr>
        <w:t xml:space="preserve">The issue of not knowing what laws are </w:t>
      </w:r>
      <w:r w:rsidRPr="00631F47">
        <w:rPr>
          <w:rStyle w:val="Emphasis"/>
          <w:rFonts w:asciiTheme="majorHAnsi" w:hAnsiTheme="majorHAnsi" w:cstheme="majorHAnsi"/>
          <w:highlight w:val="green"/>
        </w:rPr>
        <w:t>applicable</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or</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to whom private companies are accountable</w:t>
      </w:r>
      <w:r w:rsidRPr="00631F47">
        <w:rPr>
          <w:rStyle w:val="StyleUnderline"/>
          <w:rFonts w:asciiTheme="majorHAnsi" w:hAnsiTheme="majorHAnsi" w:cstheme="majorHAnsi"/>
        </w:rPr>
        <w:t xml:space="preserve">, </w:t>
      </w:r>
      <w:r w:rsidRPr="00631F47">
        <w:rPr>
          <w:rStyle w:val="Emphasis"/>
          <w:rFonts w:asciiTheme="majorHAnsi" w:hAnsiTheme="majorHAnsi" w:cstheme="majorHAnsi"/>
          <w:highlight w:val="green"/>
        </w:rPr>
        <w:t>impedes</w:t>
      </w:r>
      <w:r w:rsidRPr="00631F47">
        <w:rPr>
          <w:rStyle w:val="StyleUnderline"/>
          <w:rFonts w:asciiTheme="majorHAnsi" w:hAnsiTheme="majorHAnsi" w:cstheme="majorHAnsi"/>
        </w:rPr>
        <w:t xml:space="preserve"> the </w:t>
      </w:r>
      <w:r w:rsidRPr="00631F47">
        <w:rPr>
          <w:rStyle w:val="Emphasis"/>
          <w:rFonts w:asciiTheme="majorHAnsi" w:hAnsiTheme="majorHAnsi" w:cstheme="majorHAnsi"/>
          <w:highlight w:val="green"/>
        </w:rPr>
        <w:t>progress</w:t>
      </w:r>
      <w:r w:rsidRPr="00631F47">
        <w:rPr>
          <w:rStyle w:val="StyleUnderline"/>
          <w:rFonts w:asciiTheme="majorHAnsi" w:hAnsiTheme="majorHAnsi" w:cstheme="majorHAnsi"/>
        </w:rPr>
        <w:t xml:space="preserve"> private entities make in</w:t>
      </w:r>
      <w:r w:rsidRPr="00631F47">
        <w:rPr>
          <w:rFonts w:asciiTheme="majorHAnsi" w:hAnsiTheme="majorHAnsi" w:cstheme="majorHAnsi"/>
          <w:sz w:val="16"/>
        </w:rPr>
        <w:t xml:space="preserve"> achieving their goal of </w:t>
      </w:r>
      <w:r w:rsidRPr="00631F47">
        <w:rPr>
          <w:rStyle w:val="StyleUnderline"/>
          <w:rFonts w:asciiTheme="majorHAnsi" w:hAnsiTheme="majorHAnsi" w:cstheme="majorHAnsi"/>
        </w:rPr>
        <w:t>harvesting extraterrestrial resources</w:t>
      </w:r>
      <w:r w:rsidRPr="00631F47">
        <w:rPr>
          <w:rFonts w:asciiTheme="majorHAnsi" w:hAnsiTheme="majorHAnsi" w:cstheme="majorHAnsi"/>
          <w:sz w:val="16"/>
        </w:rPr>
        <w:t xml:space="preserve">. </w:t>
      </w:r>
      <w:r w:rsidRPr="00631F47">
        <w:rPr>
          <w:rStyle w:val="StyleUnderline"/>
          <w:rFonts w:asciiTheme="majorHAnsi" w:hAnsiTheme="majorHAnsi" w:cstheme="majorHAnsi"/>
          <w:highlight w:val="green"/>
        </w:rPr>
        <w:t>Private entities</w:t>
      </w:r>
      <w:r w:rsidRPr="00631F47">
        <w:rPr>
          <w:rFonts w:asciiTheme="majorHAnsi" w:hAnsiTheme="majorHAnsi" w:cstheme="majorHAnsi"/>
          <w:sz w:val="16"/>
          <w:highlight w:val="green"/>
        </w:rPr>
        <w:t xml:space="preserve"> </w:t>
      </w:r>
      <w:r w:rsidRPr="00631F47">
        <w:rPr>
          <w:rStyle w:val="StyleUnderline"/>
          <w:rFonts w:asciiTheme="majorHAnsi" w:hAnsiTheme="majorHAnsi" w:cstheme="majorHAnsi"/>
          <w:highlight w:val="green"/>
        </w:rPr>
        <w:t>fear</w:t>
      </w:r>
      <w:r w:rsidRPr="00631F47">
        <w:rPr>
          <w:rFonts w:asciiTheme="majorHAnsi" w:hAnsiTheme="majorHAnsi" w:cstheme="majorHAnsi"/>
          <w:sz w:val="16"/>
        </w:rPr>
        <w:t xml:space="preserve"> that </w:t>
      </w:r>
      <w:r w:rsidRPr="00631F47">
        <w:rPr>
          <w:rStyle w:val="StyleUnderline"/>
          <w:rFonts w:asciiTheme="majorHAnsi" w:hAnsiTheme="majorHAnsi" w:cstheme="majorHAnsi"/>
        </w:rPr>
        <w:t xml:space="preserve">the </w:t>
      </w:r>
      <w:r w:rsidRPr="00631F47">
        <w:rPr>
          <w:rStyle w:val="Emphasis"/>
          <w:rFonts w:asciiTheme="majorHAnsi" w:hAnsiTheme="majorHAnsi" w:cstheme="majorHAnsi"/>
          <w:highlight w:val="green"/>
        </w:rPr>
        <w:t>non-appropriation</w:t>
      </w:r>
      <w:r w:rsidRPr="00631F47">
        <w:rPr>
          <w:rStyle w:val="StyleUnderline"/>
          <w:rFonts w:asciiTheme="majorHAnsi" w:hAnsiTheme="majorHAnsi" w:cstheme="majorHAnsi"/>
        </w:rPr>
        <w:t xml:space="preserve"> clause</w:t>
      </w:r>
      <w:r w:rsidRPr="00631F47">
        <w:rPr>
          <w:rFonts w:asciiTheme="majorHAnsi" w:hAnsiTheme="majorHAnsi" w:cstheme="majorHAnsi"/>
          <w:sz w:val="16"/>
        </w:rPr>
        <w:t xml:space="preserve"> of Article II of the Outer Space Treaty, the epicenter of the issue, </w:t>
      </w:r>
      <w:r w:rsidRPr="00631F47">
        <w:rPr>
          <w:rStyle w:val="StyleUnderline"/>
          <w:rFonts w:asciiTheme="majorHAnsi" w:hAnsiTheme="majorHAnsi" w:cstheme="majorHAnsi"/>
          <w:highlight w:val="green"/>
        </w:rPr>
        <w:t xml:space="preserve">will </w:t>
      </w:r>
      <w:r w:rsidRPr="00631F47">
        <w:rPr>
          <w:rStyle w:val="Emphasis"/>
          <w:rFonts w:asciiTheme="majorHAnsi" w:hAnsiTheme="majorHAnsi" w:cstheme="majorHAnsi"/>
          <w:highlight w:val="green"/>
        </w:rPr>
        <w:t>strip</w:t>
      </w:r>
      <w:r w:rsidRPr="00631F47">
        <w:rPr>
          <w:rStyle w:val="StyleUnderline"/>
          <w:rFonts w:asciiTheme="majorHAnsi" w:hAnsiTheme="majorHAnsi" w:cstheme="majorHAnsi"/>
          <w:highlight w:val="green"/>
        </w:rPr>
        <w:t xml:space="preserve"> them of the right to</w:t>
      </w:r>
      <w:r w:rsidRPr="00631F47">
        <w:rPr>
          <w:rStyle w:val="StyleUnderline"/>
          <w:rFonts w:asciiTheme="majorHAnsi" w:hAnsiTheme="majorHAnsi" w:cstheme="majorHAnsi"/>
        </w:rPr>
        <w:t xml:space="preserve"> transport </w:t>
      </w:r>
      <w:r w:rsidRPr="00631F47">
        <w:rPr>
          <w:rStyle w:val="StyleUnderline"/>
          <w:rFonts w:asciiTheme="majorHAnsi" w:hAnsiTheme="majorHAnsi" w:cstheme="majorHAnsi"/>
          <w:highlight w:val="green"/>
        </w:rPr>
        <w:t>their mined resources</w:t>
      </w:r>
      <w:r w:rsidRPr="00631F47">
        <w:rPr>
          <w:rStyle w:val="StyleUnderline"/>
          <w:rFonts w:asciiTheme="majorHAnsi" w:hAnsiTheme="majorHAnsi" w:cstheme="majorHAnsi"/>
        </w:rPr>
        <w:t xml:space="preserve"> back to Earth</w:t>
      </w:r>
      <w:r w:rsidRPr="00631F47">
        <w:rPr>
          <w:rFonts w:asciiTheme="majorHAnsi" w:hAnsiTheme="majorHAnsi" w:cstheme="majorHAnsi"/>
          <w:sz w:val="16"/>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RPr="00631F47">
        <w:rPr>
          <w:rStyle w:val="StyleUnderline"/>
          <w:rFonts w:asciiTheme="majorHAnsi" w:hAnsiTheme="majorHAnsi" w:cstheme="majorHAnsi"/>
        </w:rPr>
        <w:t>Space law is once again relevant due to its inadequacies in protecting the property rights of said entities in space</w:t>
      </w:r>
      <w:r w:rsidRPr="00631F47">
        <w:rPr>
          <w:rFonts w:asciiTheme="majorHAnsi" w:hAnsiTheme="majorHAnsi" w:cstheme="majorHAnsi"/>
          <w:sz w:val="16"/>
        </w:rPr>
        <w:t>.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bookmarkEnd w:id="0"/>
    </w:p>
    <w:p w14:paraId="1167AA02" w14:textId="797470E0" w:rsidR="009B7AF3" w:rsidRPr="00631F47" w:rsidRDefault="00FE5AEC" w:rsidP="009B7AF3">
      <w:pPr>
        <w:pStyle w:val="Heading4"/>
        <w:rPr>
          <w:rFonts w:asciiTheme="majorHAnsi" w:hAnsiTheme="majorHAnsi" w:cstheme="majorHAnsi"/>
        </w:rPr>
      </w:pPr>
      <w:r w:rsidRPr="00631F47">
        <w:rPr>
          <w:rFonts w:asciiTheme="majorHAnsi" w:hAnsiTheme="majorHAnsi" w:cstheme="majorHAnsi"/>
        </w:rPr>
        <w:t xml:space="preserve">It’s </w:t>
      </w:r>
      <w:r w:rsidRPr="00631F47">
        <w:rPr>
          <w:rFonts w:asciiTheme="majorHAnsi" w:hAnsiTheme="majorHAnsi" w:cstheme="majorHAnsi"/>
          <w:u w:val="single"/>
        </w:rPr>
        <w:t>exponential</w:t>
      </w:r>
      <w:r w:rsidRPr="00631F47">
        <w:rPr>
          <w:rFonts w:asciiTheme="majorHAnsi" w:hAnsiTheme="majorHAnsi" w:cstheme="majorHAnsi"/>
        </w:rPr>
        <w:t xml:space="preserve"> – more and more companies will </w:t>
      </w:r>
      <w:r w:rsidRPr="00631F47">
        <w:rPr>
          <w:rFonts w:asciiTheme="majorHAnsi" w:hAnsiTheme="majorHAnsi" w:cstheme="majorHAnsi"/>
          <w:u w:val="single"/>
        </w:rPr>
        <w:t>follow</w:t>
      </w:r>
      <w:r w:rsidRPr="00631F47">
        <w:rPr>
          <w:rFonts w:asciiTheme="majorHAnsi" w:hAnsiTheme="majorHAnsi" w:cstheme="majorHAnsi"/>
        </w:rPr>
        <w:t xml:space="preserve"> </w:t>
      </w:r>
    </w:p>
    <w:p w14:paraId="50F1DAC7" w14:textId="77777777" w:rsidR="009B7AF3" w:rsidRPr="00631F47" w:rsidRDefault="009B7AF3" w:rsidP="009B7AF3">
      <w:pPr>
        <w:rPr>
          <w:rFonts w:asciiTheme="majorHAnsi" w:hAnsiTheme="majorHAnsi" w:cstheme="majorHAnsi"/>
          <w:sz w:val="18"/>
          <w:szCs w:val="18"/>
        </w:rPr>
      </w:pPr>
      <w:r w:rsidRPr="00631F47">
        <w:rPr>
          <w:rFonts w:asciiTheme="majorHAnsi" w:eastAsiaTheme="majorEastAsia" w:hAnsiTheme="majorHAnsi" w:cstheme="majorHAnsi"/>
          <w:b/>
          <w:iCs/>
          <w:sz w:val="26"/>
        </w:rPr>
        <w:t>Jiang Zhao 18</w:t>
      </w:r>
      <w:r w:rsidRPr="00631F47">
        <w:rPr>
          <w:rFonts w:asciiTheme="majorHAnsi" w:hAnsiTheme="majorHAnsi" w:cstheme="majorHAnsi"/>
        </w:rPr>
        <w:t xml:space="preserve"> </w:t>
      </w:r>
      <w:r w:rsidRPr="00631F47">
        <w:rPr>
          <w:rFonts w:asciiTheme="majorHAnsi" w:hAnsiTheme="majorHAnsi" w:cstheme="majorHAnsi"/>
          <w:sz w:val="18"/>
          <w:szCs w:val="18"/>
        </w:rPr>
        <w:t xml:space="preserve">[Shengli Jiang &amp; Yun Zhao (2018) “The Aftermath of the US Space Resource Exploration and Utilization Act: What’s Left for China?” </w:t>
      </w:r>
      <w:hyperlink r:id="rId26" w:history="1">
        <w:r w:rsidRPr="00631F47">
          <w:rPr>
            <w:rStyle w:val="Hyperlink"/>
            <w:rFonts w:asciiTheme="majorHAnsi" w:hAnsiTheme="majorHAnsi" w:cstheme="majorHAnsi"/>
            <w:sz w:val="18"/>
            <w:szCs w:val="18"/>
          </w:rPr>
          <w:t>https://pdfs.semanticscholar.org/c3a4/fb6e0f91f4d8a13ddac4b0f949f6c3afa5c0.pdf //</w:t>
        </w:r>
      </w:hyperlink>
      <w:r w:rsidRPr="00631F47">
        <w:rPr>
          <w:rFonts w:asciiTheme="majorHAnsi" w:hAnsiTheme="majorHAnsi" w:cstheme="majorHAnsi"/>
          <w:sz w:val="18"/>
          <w:szCs w:val="18"/>
        </w:rPr>
        <w:t xml:space="preserve"> JB]</w:t>
      </w:r>
    </w:p>
    <w:p w14:paraId="23AB49F6" w14:textId="71C2A657" w:rsidR="00EB4027" w:rsidRPr="00631F47" w:rsidRDefault="009B7AF3" w:rsidP="00EB4027">
      <w:pPr>
        <w:rPr>
          <w:rFonts w:asciiTheme="majorHAnsi" w:hAnsiTheme="majorHAnsi" w:cstheme="majorHAnsi"/>
          <w:sz w:val="16"/>
        </w:rPr>
      </w:pPr>
      <w:r w:rsidRPr="00631F47">
        <w:rPr>
          <w:rFonts w:asciiTheme="majorHAnsi" w:hAnsiTheme="majorHAnsi" w:cstheme="majorHAnsi"/>
          <w:sz w:val="16"/>
        </w:rPr>
        <w:t xml:space="preserve">Olinga argued that the </w:t>
      </w:r>
      <w:r w:rsidRPr="00631F47">
        <w:rPr>
          <w:rFonts w:asciiTheme="majorHAnsi" w:hAnsiTheme="majorHAnsi" w:cstheme="majorHAnsi"/>
          <w:highlight w:val="green"/>
          <w:u w:val="single"/>
        </w:rPr>
        <w:t>legal regime prohibiting</w:t>
      </w:r>
      <w:r w:rsidRPr="00631F47">
        <w:rPr>
          <w:rFonts w:asciiTheme="majorHAnsi" w:hAnsiTheme="majorHAnsi" w:cstheme="majorHAnsi"/>
          <w:u w:val="single"/>
        </w:rPr>
        <w:t xml:space="preserve"> the </w:t>
      </w:r>
      <w:r w:rsidRPr="00631F47">
        <w:rPr>
          <w:rFonts w:asciiTheme="majorHAnsi" w:hAnsiTheme="majorHAnsi" w:cstheme="majorHAnsi"/>
          <w:b/>
          <w:bCs/>
          <w:highlight w:val="green"/>
          <w:u w:val="single"/>
        </w:rPr>
        <w:t>appropriation</w:t>
      </w:r>
      <w:r w:rsidRPr="00631F47">
        <w:rPr>
          <w:rFonts w:asciiTheme="majorHAnsi" w:hAnsiTheme="majorHAnsi" w:cstheme="majorHAnsi"/>
          <w:highlight w:val="green"/>
          <w:u w:val="single"/>
        </w:rPr>
        <w:t xml:space="preserve"> of space resources deprives </w:t>
      </w:r>
      <w:r w:rsidRPr="00631F47">
        <w:rPr>
          <w:rFonts w:asciiTheme="majorHAnsi" w:hAnsiTheme="majorHAnsi" w:cstheme="majorHAnsi"/>
          <w:b/>
          <w:bCs/>
          <w:highlight w:val="green"/>
          <w:u w:val="single"/>
        </w:rPr>
        <w:t>private entities</w:t>
      </w:r>
      <w:r w:rsidRPr="00631F47">
        <w:rPr>
          <w:rFonts w:asciiTheme="majorHAnsi" w:hAnsiTheme="majorHAnsi" w:cstheme="majorHAnsi"/>
          <w:highlight w:val="green"/>
          <w:u w:val="single"/>
        </w:rPr>
        <w:t xml:space="preserve"> of</w:t>
      </w:r>
      <w:r w:rsidRPr="00631F47">
        <w:rPr>
          <w:rFonts w:asciiTheme="majorHAnsi" w:hAnsiTheme="majorHAnsi" w:cstheme="majorHAnsi"/>
          <w:sz w:val="16"/>
        </w:rPr>
        <w:t xml:space="preserve"> the guarantee for payback of </w:t>
      </w:r>
      <w:r w:rsidRPr="00631F47">
        <w:rPr>
          <w:rFonts w:asciiTheme="majorHAnsi" w:hAnsiTheme="majorHAnsi" w:cstheme="majorHAnsi"/>
          <w:u w:val="single"/>
        </w:rPr>
        <w:t>costs invested in</w:t>
      </w:r>
      <w:r w:rsidRPr="00631F47">
        <w:rPr>
          <w:rFonts w:asciiTheme="majorHAnsi" w:hAnsiTheme="majorHAnsi" w:cstheme="majorHAnsi"/>
          <w:sz w:val="16"/>
        </w:rPr>
        <w:t xml:space="preserve"> the exploration and </w:t>
      </w:r>
      <w:r w:rsidRPr="00631F47">
        <w:rPr>
          <w:rFonts w:asciiTheme="majorHAnsi" w:hAnsiTheme="majorHAnsi" w:cstheme="majorHAnsi"/>
          <w:highlight w:val="green"/>
          <w:u w:val="single"/>
        </w:rPr>
        <w:t>utilization of space resources</w:t>
      </w:r>
      <w:r w:rsidRPr="00631F47">
        <w:rPr>
          <w:rFonts w:asciiTheme="majorHAnsi" w:hAnsiTheme="majorHAnsi" w:cstheme="majorHAnsi"/>
          <w:sz w:val="16"/>
        </w:rPr>
        <w:t xml:space="preserve">, and </w:t>
      </w:r>
      <w:r w:rsidRPr="00631F47">
        <w:rPr>
          <w:rFonts w:asciiTheme="majorHAnsi" w:hAnsiTheme="majorHAnsi" w:cstheme="majorHAnsi"/>
          <w:b/>
          <w:bCs/>
          <w:highlight w:val="green"/>
          <w:u w:val="single"/>
        </w:rPr>
        <w:t>makes them lose</w:t>
      </w:r>
      <w:r w:rsidRPr="00631F47">
        <w:rPr>
          <w:rFonts w:asciiTheme="majorHAnsi" w:hAnsiTheme="majorHAnsi" w:cstheme="majorHAnsi"/>
          <w:u w:val="single"/>
        </w:rPr>
        <w:t xml:space="preserve"> the driving force of further conducting the </w:t>
      </w:r>
      <w:r w:rsidRPr="00631F47">
        <w:rPr>
          <w:rFonts w:asciiTheme="majorHAnsi" w:hAnsiTheme="majorHAnsi" w:cstheme="majorHAnsi"/>
          <w:b/>
          <w:bCs/>
          <w:highlight w:val="green"/>
          <w:u w:val="single"/>
        </w:rPr>
        <w:t>exploration</w:t>
      </w:r>
      <w:r w:rsidRPr="00631F47">
        <w:rPr>
          <w:rFonts w:asciiTheme="majorHAnsi" w:hAnsiTheme="majorHAnsi" w:cstheme="majorHAnsi"/>
          <w:u w:val="single"/>
        </w:rPr>
        <w:t xml:space="preserve"> and utilization</w:t>
      </w:r>
      <w:r w:rsidRPr="00631F47">
        <w:rPr>
          <w:rFonts w:asciiTheme="majorHAnsi" w:hAnsiTheme="majorHAnsi" w:cstheme="majorHAnsi"/>
          <w:sz w:val="16"/>
        </w:rPr>
        <w:t xml:space="preserve">.81 As a consequence, whole </w:t>
      </w:r>
      <w:r w:rsidRPr="00631F47">
        <w:rPr>
          <w:rFonts w:asciiTheme="majorHAnsi" w:hAnsiTheme="majorHAnsi" w:cstheme="majorHAnsi"/>
          <w:u w:val="single"/>
        </w:rPr>
        <w:t xml:space="preserve">activities of </w:t>
      </w:r>
      <w:r w:rsidRPr="00631F47">
        <w:rPr>
          <w:rFonts w:asciiTheme="majorHAnsi" w:hAnsiTheme="majorHAnsi" w:cstheme="majorHAnsi"/>
          <w:b/>
          <w:bCs/>
          <w:highlight w:val="green"/>
          <w:u w:val="single"/>
        </w:rPr>
        <w:t>exploring</w:t>
      </w:r>
      <w:r w:rsidRPr="00631F47">
        <w:rPr>
          <w:rFonts w:asciiTheme="majorHAnsi" w:hAnsiTheme="majorHAnsi" w:cstheme="majorHAnsi"/>
          <w:u w:val="single"/>
        </w:rPr>
        <w:t xml:space="preserve"> and utilizing </w:t>
      </w:r>
      <w:r w:rsidRPr="00631F47">
        <w:rPr>
          <w:rFonts w:asciiTheme="majorHAnsi" w:hAnsiTheme="majorHAnsi" w:cstheme="majorHAnsi"/>
          <w:highlight w:val="green"/>
          <w:u w:val="single"/>
        </w:rPr>
        <w:t xml:space="preserve">space resources could </w:t>
      </w:r>
      <w:r w:rsidRPr="00631F47">
        <w:rPr>
          <w:rFonts w:asciiTheme="majorHAnsi" w:hAnsiTheme="majorHAnsi" w:cstheme="majorHAnsi"/>
          <w:b/>
          <w:bCs/>
          <w:highlight w:val="green"/>
          <w:u w:val="single"/>
        </w:rPr>
        <w:t>get into</w:t>
      </w:r>
      <w:r w:rsidRPr="00631F47">
        <w:rPr>
          <w:rFonts w:asciiTheme="majorHAnsi" w:hAnsiTheme="majorHAnsi" w:cstheme="majorHAnsi"/>
          <w:u w:val="single"/>
        </w:rPr>
        <w:t xml:space="preserve"> the trouble of </w:t>
      </w:r>
      <w:r w:rsidRPr="00631F47">
        <w:rPr>
          <w:rFonts w:asciiTheme="majorHAnsi" w:hAnsiTheme="majorHAnsi" w:cstheme="majorHAnsi"/>
          <w:b/>
          <w:bCs/>
          <w:u w:val="single"/>
        </w:rPr>
        <w:t>slow development</w:t>
      </w:r>
      <w:r w:rsidRPr="00631F47">
        <w:rPr>
          <w:rFonts w:asciiTheme="majorHAnsi" w:hAnsiTheme="majorHAnsi" w:cstheme="majorHAnsi"/>
          <w:u w:val="single"/>
        </w:rPr>
        <w:t xml:space="preserve"> or even </w:t>
      </w:r>
      <w:r w:rsidRPr="00631F47">
        <w:rPr>
          <w:rFonts w:asciiTheme="majorHAnsi" w:hAnsiTheme="majorHAnsi" w:cstheme="majorHAnsi"/>
          <w:b/>
          <w:bCs/>
          <w:highlight w:val="green"/>
          <w:u w:val="single"/>
        </w:rPr>
        <w:t>stagnation</w:t>
      </w:r>
      <w:r w:rsidRPr="00631F47">
        <w:rPr>
          <w:rFonts w:asciiTheme="majorHAnsi" w:hAnsiTheme="majorHAnsi" w:cstheme="majorHAnsi"/>
          <w:sz w:val="16"/>
        </w:rPr>
        <w:t xml:space="preserve">. Therefore, it is strongly argued that </w:t>
      </w:r>
      <w:r w:rsidRPr="00631F47">
        <w:rPr>
          <w:rFonts w:asciiTheme="majorHAnsi" w:hAnsiTheme="majorHAnsi" w:cstheme="majorHAnsi"/>
          <w:b/>
          <w:bCs/>
          <w:highlight w:val="green"/>
          <w:u w:val="single"/>
        </w:rPr>
        <w:t>private entities should be granted</w:t>
      </w:r>
      <w:r w:rsidRPr="00631F47">
        <w:rPr>
          <w:rFonts w:asciiTheme="majorHAnsi" w:hAnsiTheme="majorHAnsi" w:cstheme="majorHAnsi"/>
          <w:u w:val="single"/>
        </w:rPr>
        <w:t xml:space="preserve"> the </w:t>
      </w:r>
      <w:r w:rsidRPr="00631F47">
        <w:rPr>
          <w:rFonts w:asciiTheme="majorHAnsi" w:hAnsiTheme="majorHAnsi" w:cstheme="majorHAnsi"/>
          <w:highlight w:val="green"/>
          <w:u w:val="single"/>
        </w:rPr>
        <w:t xml:space="preserve">right of </w:t>
      </w:r>
      <w:r w:rsidRPr="00631F47">
        <w:rPr>
          <w:rFonts w:asciiTheme="majorHAnsi" w:hAnsiTheme="majorHAnsi" w:cstheme="majorHAnsi"/>
          <w:b/>
          <w:bCs/>
          <w:highlight w:val="green"/>
          <w:u w:val="single"/>
        </w:rPr>
        <w:t>appropriation over space resources</w:t>
      </w:r>
      <w:r w:rsidRPr="00631F47">
        <w:rPr>
          <w:rFonts w:asciiTheme="majorHAnsi" w:hAnsiTheme="majorHAnsi" w:cstheme="majorHAnsi"/>
          <w:highlight w:val="green"/>
          <w:u w:val="single"/>
        </w:rPr>
        <w:t>, so</w:t>
      </w:r>
      <w:r w:rsidRPr="00631F47">
        <w:rPr>
          <w:rFonts w:asciiTheme="majorHAnsi" w:hAnsiTheme="majorHAnsi" w:cstheme="majorHAnsi"/>
          <w:u w:val="single"/>
        </w:rPr>
        <w:t xml:space="preserve"> that </w:t>
      </w:r>
      <w:r w:rsidRPr="00631F47">
        <w:rPr>
          <w:rFonts w:asciiTheme="majorHAnsi" w:hAnsiTheme="majorHAnsi" w:cstheme="majorHAnsi"/>
          <w:b/>
          <w:bCs/>
          <w:highlight w:val="green"/>
          <w:u w:val="single"/>
        </w:rPr>
        <w:t>they may engage in</w:t>
      </w:r>
      <w:r w:rsidRPr="00631F47">
        <w:rPr>
          <w:rFonts w:asciiTheme="majorHAnsi" w:hAnsiTheme="majorHAnsi" w:cstheme="majorHAnsi"/>
          <w:u w:val="single"/>
        </w:rPr>
        <w:t xml:space="preserve"> the </w:t>
      </w:r>
      <w:r w:rsidRPr="00631F47">
        <w:rPr>
          <w:rFonts w:asciiTheme="majorHAnsi" w:hAnsiTheme="majorHAnsi" w:cstheme="majorHAnsi"/>
          <w:b/>
          <w:bCs/>
          <w:u w:val="single"/>
        </w:rPr>
        <w:t>exploration</w:t>
      </w:r>
      <w:r w:rsidRPr="00631F47">
        <w:rPr>
          <w:rFonts w:asciiTheme="majorHAnsi" w:hAnsiTheme="majorHAnsi" w:cstheme="majorHAnsi"/>
          <w:sz w:val="16"/>
        </w:rPr>
        <w:t xml:space="preserve"> and utilization </w:t>
      </w:r>
      <w:r w:rsidRPr="00631F47">
        <w:rPr>
          <w:rFonts w:asciiTheme="majorHAnsi" w:hAnsiTheme="majorHAnsi" w:cstheme="majorHAnsi"/>
          <w:u w:val="single"/>
        </w:rPr>
        <w:t xml:space="preserve">of </w:t>
      </w:r>
      <w:r w:rsidRPr="00631F47">
        <w:rPr>
          <w:rFonts w:asciiTheme="majorHAnsi" w:hAnsiTheme="majorHAnsi" w:cstheme="majorHAnsi"/>
          <w:b/>
          <w:bCs/>
          <w:u w:val="single"/>
        </w:rPr>
        <w:t xml:space="preserve">space </w:t>
      </w:r>
      <w:r w:rsidRPr="00631F47">
        <w:rPr>
          <w:rFonts w:asciiTheme="majorHAnsi" w:hAnsiTheme="majorHAnsi" w:cstheme="majorHAnsi"/>
          <w:b/>
          <w:bCs/>
          <w:highlight w:val="green"/>
          <w:u w:val="single"/>
        </w:rPr>
        <w:t>resources more positively</w:t>
      </w:r>
      <w:r w:rsidRPr="00631F47">
        <w:rPr>
          <w:rFonts w:asciiTheme="majorHAnsi" w:hAnsiTheme="majorHAnsi" w:cstheme="majorHAnsi"/>
          <w:sz w:val="16"/>
        </w:rPr>
        <w:t xml:space="preserve">, under the attraction of expected </w:t>
      </w:r>
      <w:r w:rsidRPr="00631F47">
        <w:rPr>
          <w:rFonts w:asciiTheme="majorHAnsi" w:hAnsiTheme="majorHAnsi" w:cstheme="majorHAnsi"/>
          <w:u w:val="single"/>
        </w:rPr>
        <w:t>profits to be derived from the exploration and utilization</w:t>
      </w:r>
      <w:r w:rsidRPr="00631F47">
        <w:rPr>
          <w:rFonts w:asciiTheme="majorHAnsi" w:hAnsiTheme="majorHAnsi" w:cstheme="majorHAnsi"/>
          <w:sz w:val="16"/>
        </w:rPr>
        <w:t xml:space="preserve">.82 It is </w:t>
      </w:r>
      <w:r w:rsidRPr="00631F47">
        <w:rPr>
          <w:rFonts w:asciiTheme="majorHAnsi" w:hAnsiTheme="majorHAnsi" w:cstheme="majorHAnsi"/>
          <w:u w:val="single"/>
        </w:rPr>
        <w:t xml:space="preserve">necessary </w:t>
      </w:r>
      <w:r w:rsidRPr="00631F47">
        <w:rPr>
          <w:rFonts w:asciiTheme="majorHAnsi" w:hAnsiTheme="majorHAnsi" w:cstheme="majorHAnsi"/>
          <w:b/>
          <w:bCs/>
          <w:u w:val="single"/>
        </w:rPr>
        <w:t xml:space="preserve">to </w:t>
      </w:r>
      <w:r w:rsidRPr="00631F47">
        <w:rPr>
          <w:rFonts w:asciiTheme="majorHAnsi" w:hAnsiTheme="majorHAnsi" w:cstheme="majorHAnsi"/>
          <w:b/>
          <w:bCs/>
          <w:highlight w:val="green"/>
          <w:u w:val="single"/>
        </w:rPr>
        <w:t>attract private entities</w:t>
      </w:r>
      <w:r w:rsidRPr="00631F47">
        <w:rPr>
          <w:rFonts w:asciiTheme="majorHAnsi" w:hAnsiTheme="majorHAnsi" w:cstheme="majorHAnsi"/>
          <w:sz w:val="16"/>
        </w:rPr>
        <w:t xml:space="preserve"> to engage in the exploration and utilization of space resources, so as </w:t>
      </w:r>
      <w:r w:rsidRPr="00631F47">
        <w:rPr>
          <w:rFonts w:asciiTheme="majorHAnsi" w:hAnsiTheme="majorHAnsi" w:cstheme="majorHAnsi"/>
          <w:b/>
          <w:bCs/>
          <w:highlight w:val="green"/>
          <w:u w:val="single"/>
        </w:rPr>
        <w:t>to conform</w:t>
      </w:r>
      <w:r w:rsidRPr="00631F47">
        <w:rPr>
          <w:rFonts w:asciiTheme="majorHAnsi" w:hAnsiTheme="majorHAnsi" w:cstheme="majorHAnsi"/>
          <w:highlight w:val="green"/>
          <w:u w:val="single"/>
        </w:rPr>
        <w:t xml:space="preserve"> </w:t>
      </w:r>
      <w:r w:rsidRPr="00631F47">
        <w:rPr>
          <w:rFonts w:asciiTheme="majorHAnsi" w:hAnsiTheme="majorHAnsi" w:cstheme="majorHAnsi"/>
          <w:b/>
          <w:bCs/>
          <w:highlight w:val="green"/>
          <w:u w:val="single"/>
        </w:rPr>
        <w:t xml:space="preserve">to </w:t>
      </w:r>
      <w:r w:rsidRPr="00631F47">
        <w:rPr>
          <w:rFonts w:asciiTheme="majorHAnsi" w:hAnsiTheme="majorHAnsi" w:cstheme="majorHAnsi"/>
          <w:highlight w:val="green"/>
          <w:u w:val="single"/>
        </w:rPr>
        <w:t>the</w:t>
      </w:r>
      <w:r w:rsidRPr="00631F47">
        <w:rPr>
          <w:rFonts w:asciiTheme="majorHAnsi" w:hAnsiTheme="majorHAnsi" w:cstheme="majorHAnsi"/>
          <w:u w:val="single"/>
        </w:rPr>
        <w:t xml:space="preserve"> current </w:t>
      </w:r>
      <w:r w:rsidRPr="00631F47">
        <w:rPr>
          <w:rFonts w:asciiTheme="majorHAnsi" w:hAnsiTheme="majorHAnsi" w:cstheme="majorHAnsi"/>
          <w:highlight w:val="green"/>
          <w:u w:val="single"/>
        </w:rPr>
        <w:t xml:space="preserve">trend of the </w:t>
      </w:r>
      <w:r w:rsidRPr="00631F47">
        <w:rPr>
          <w:rFonts w:asciiTheme="majorHAnsi" w:hAnsiTheme="majorHAnsi" w:cstheme="majorHAnsi"/>
          <w:b/>
          <w:bCs/>
          <w:highlight w:val="green"/>
          <w:u w:val="single"/>
        </w:rPr>
        <w:t>booming</w:t>
      </w:r>
      <w:r w:rsidRPr="00631F47">
        <w:rPr>
          <w:rFonts w:asciiTheme="majorHAnsi" w:hAnsiTheme="majorHAnsi" w:cstheme="majorHAnsi"/>
          <w:highlight w:val="green"/>
          <w:u w:val="single"/>
        </w:rPr>
        <w:t xml:space="preserve"> development of</w:t>
      </w:r>
      <w:r w:rsidRPr="00631F47">
        <w:rPr>
          <w:rFonts w:asciiTheme="majorHAnsi" w:hAnsiTheme="majorHAnsi" w:cstheme="majorHAnsi"/>
          <w:u w:val="single"/>
        </w:rPr>
        <w:t xml:space="preserve"> the commercial </w:t>
      </w:r>
      <w:r w:rsidRPr="00631F47">
        <w:rPr>
          <w:rFonts w:asciiTheme="majorHAnsi" w:hAnsiTheme="majorHAnsi" w:cstheme="majorHAnsi"/>
          <w:b/>
          <w:bCs/>
          <w:highlight w:val="green"/>
          <w:u w:val="single"/>
        </w:rPr>
        <w:t>space industry</w:t>
      </w:r>
      <w:r w:rsidRPr="00631F47">
        <w:rPr>
          <w:rFonts w:asciiTheme="majorHAnsi" w:hAnsiTheme="majorHAnsi" w:cstheme="majorHAnsi"/>
          <w:highlight w:val="green"/>
          <w:u w:val="single"/>
        </w:rPr>
        <w:t xml:space="preserve">; maximize the </w:t>
      </w:r>
      <w:r w:rsidRPr="00631F47">
        <w:rPr>
          <w:rFonts w:asciiTheme="majorHAnsi" w:hAnsiTheme="majorHAnsi" w:cstheme="majorHAnsi"/>
          <w:b/>
          <w:bCs/>
          <w:highlight w:val="green"/>
          <w:u w:val="single"/>
        </w:rPr>
        <w:t>economic value</w:t>
      </w:r>
      <w:r w:rsidRPr="00631F47">
        <w:rPr>
          <w:rFonts w:asciiTheme="majorHAnsi" w:hAnsiTheme="majorHAnsi" w:cstheme="majorHAnsi"/>
          <w:u w:val="single"/>
        </w:rPr>
        <w:t xml:space="preserve"> of space resources; and stimulate the development of space science and technology in return</w:t>
      </w:r>
      <w:r w:rsidRPr="00631F47">
        <w:rPr>
          <w:rFonts w:asciiTheme="majorHAnsi" w:hAnsiTheme="majorHAnsi" w:cstheme="majorHAnsi"/>
          <w:sz w:val="16"/>
        </w:rPr>
        <w:t>.83 The negative results from the appropriation of space resources will be far beyond the benefits to be brought thereby. That is, the international rule of law, the peace, and security of outer space should take the priority to the interests from the exploration and utilization of space resources.</w:t>
      </w:r>
    </w:p>
    <w:p w14:paraId="130A17D8" w14:textId="1CE21A88" w:rsidR="009B7AF3" w:rsidRPr="00631F47" w:rsidRDefault="00386460" w:rsidP="009B7AF3">
      <w:pPr>
        <w:pStyle w:val="Heading4"/>
        <w:rPr>
          <w:rFonts w:asciiTheme="majorHAnsi" w:hAnsiTheme="majorHAnsi" w:cstheme="majorHAnsi"/>
        </w:rPr>
      </w:pPr>
      <w:r w:rsidRPr="00631F47">
        <w:rPr>
          <w:rFonts w:asciiTheme="majorHAnsi" w:hAnsiTheme="majorHAnsi" w:cstheme="majorHAnsi"/>
        </w:rPr>
        <w:t xml:space="preserve">Space becomes a </w:t>
      </w:r>
      <w:r w:rsidRPr="00631F47">
        <w:rPr>
          <w:rFonts w:asciiTheme="majorHAnsi" w:hAnsiTheme="majorHAnsi" w:cstheme="majorHAnsi"/>
          <w:u w:val="single"/>
        </w:rPr>
        <w:t>new domain</w:t>
      </w:r>
      <w:r w:rsidRPr="00631F47">
        <w:rPr>
          <w:rFonts w:asciiTheme="majorHAnsi" w:hAnsiTheme="majorHAnsi" w:cstheme="majorHAnsi"/>
        </w:rPr>
        <w:t xml:space="preserve"> where China establishes </w:t>
      </w:r>
      <w:r w:rsidRPr="00631F47">
        <w:rPr>
          <w:rFonts w:asciiTheme="majorHAnsi" w:hAnsiTheme="majorHAnsi" w:cstheme="majorHAnsi"/>
          <w:u w:val="single"/>
        </w:rPr>
        <w:t>primacy</w:t>
      </w:r>
      <w:r w:rsidRPr="00631F47">
        <w:rPr>
          <w:rFonts w:asciiTheme="majorHAnsi" w:hAnsiTheme="majorHAnsi" w:cstheme="majorHAnsi"/>
        </w:rPr>
        <w:t xml:space="preserve"> and appropriation </w:t>
      </w:r>
      <w:r w:rsidR="00EB4027" w:rsidRPr="00631F47">
        <w:rPr>
          <w:rFonts w:asciiTheme="majorHAnsi" w:hAnsiTheme="majorHAnsi" w:cstheme="majorHAnsi"/>
        </w:rPr>
        <w:t xml:space="preserve">is their </w:t>
      </w:r>
      <w:r w:rsidR="00EB4027" w:rsidRPr="00631F47">
        <w:rPr>
          <w:rFonts w:asciiTheme="majorHAnsi" w:hAnsiTheme="majorHAnsi" w:cstheme="majorHAnsi"/>
          <w:u w:val="single"/>
        </w:rPr>
        <w:t>golden ticket</w:t>
      </w:r>
      <w:r w:rsidR="00EB4027" w:rsidRPr="00631F47">
        <w:rPr>
          <w:rFonts w:asciiTheme="majorHAnsi" w:hAnsiTheme="majorHAnsi" w:cstheme="majorHAnsi"/>
        </w:rPr>
        <w:t xml:space="preserve"> </w:t>
      </w:r>
    </w:p>
    <w:p w14:paraId="05416921" w14:textId="77777777" w:rsidR="009B7AF3" w:rsidRPr="00631F47" w:rsidRDefault="009B7AF3" w:rsidP="009B7AF3">
      <w:pPr>
        <w:rPr>
          <w:rFonts w:asciiTheme="majorHAnsi" w:hAnsiTheme="majorHAnsi" w:cstheme="majorHAnsi"/>
          <w:sz w:val="18"/>
          <w:szCs w:val="18"/>
        </w:rPr>
      </w:pPr>
      <w:r w:rsidRPr="00631F47">
        <w:rPr>
          <w:rFonts w:asciiTheme="majorHAnsi" w:eastAsiaTheme="majorEastAsia" w:hAnsiTheme="majorHAnsi" w:cstheme="majorHAnsi"/>
          <w:b/>
          <w:iCs/>
          <w:sz w:val="26"/>
        </w:rPr>
        <w:t>Jiang Zhao 18</w:t>
      </w:r>
      <w:r w:rsidRPr="00631F47">
        <w:rPr>
          <w:rFonts w:asciiTheme="majorHAnsi" w:hAnsiTheme="majorHAnsi" w:cstheme="majorHAnsi"/>
        </w:rPr>
        <w:t xml:space="preserve"> </w:t>
      </w:r>
      <w:r w:rsidRPr="00631F47">
        <w:rPr>
          <w:rFonts w:asciiTheme="majorHAnsi" w:hAnsiTheme="majorHAnsi" w:cstheme="majorHAnsi"/>
          <w:sz w:val="18"/>
          <w:szCs w:val="18"/>
        </w:rPr>
        <w:t xml:space="preserve">[Shengli Jiang &amp; Yun Zhao (2018) “The Aftermath of the US Space Resource Exploration and Utilization Act: What’s Left for China?” </w:t>
      </w:r>
      <w:hyperlink r:id="rId27" w:history="1">
        <w:r w:rsidRPr="00631F47">
          <w:rPr>
            <w:rStyle w:val="Hyperlink"/>
            <w:rFonts w:asciiTheme="majorHAnsi" w:hAnsiTheme="majorHAnsi" w:cstheme="majorHAnsi"/>
            <w:sz w:val="18"/>
            <w:szCs w:val="18"/>
          </w:rPr>
          <w:t>https://pdfs.semanticscholar.org/c3a4/fb6e0f91f4d8a13ddac4b0f949f6c3afa5c0.pdf //</w:t>
        </w:r>
      </w:hyperlink>
      <w:r w:rsidRPr="00631F47">
        <w:rPr>
          <w:rFonts w:asciiTheme="majorHAnsi" w:hAnsiTheme="majorHAnsi" w:cstheme="majorHAnsi"/>
          <w:sz w:val="18"/>
          <w:szCs w:val="18"/>
        </w:rPr>
        <w:t xml:space="preserve"> JB]</w:t>
      </w:r>
    </w:p>
    <w:p w14:paraId="396AB82F" w14:textId="77777777" w:rsidR="009B7AF3" w:rsidRPr="00631F47" w:rsidRDefault="009B7AF3" w:rsidP="009B7AF3">
      <w:pPr>
        <w:rPr>
          <w:rFonts w:asciiTheme="majorHAnsi" w:hAnsiTheme="majorHAnsi" w:cstheme="majorHAnsi"/>
          <w:sz w:val="16"/>
        </w:rPr>
      </w:pPr>
      <w:r w:rsidRPr="00631F47">
        <w:rPr>
          <w:rFonts w:asciiTheme="majorHAnsi" w:hAnsiTheme="majorHAnsi" w:cstheme="majorHAnsi"/>
          <w:u w:val="single"/>
        </w:rPr>
        <w:lastRenderedPageBreak/>
        <w:t>China</w:t>
      </w:r>
      <w:r w:rsidRPr="00631F47">
        <w:rPr>
          <w:rFonts w:asciiTheme="majorHAnsi" w:hAnsiTheme="majorHAnsi" w:cstheme="majorHAnsi"/>
          <w:sz w:val="16"/>
        </w:rPr>
        <w:t xml:space="preserve"> is a “responsible major country” of </w:t>
      </w:r>
      <w:r w:rsidRPr="00631F47">
        <w:rPr>
          <w:rFonts w:asciiTheme="majorHAnsi" w:hAnsiTheme="majorHAnsi" w:cstheme="majorHAnsi"/>
          <w:b/>
          <w:bCs/>
          <w:u w:val="single"/>
        </w:rPr>
        <w:t>space activities</w:t>
      </w:r>
      <w:r w:rsidRPr="00631F47">
        <w:rPr>
          <w:rFonts w:asciiTheme="majorHAnsi" w:hAnsiTheme="majorHAnsi" w:cstheme="majorHAnsi"/>
          <w:sz w:val="16"/>
        </w:rPr>
        <w:t xml:space="preserve">.96 It should thus take corresponding positions in response to the adoption of the Act. With rapid development of space science and technology, </w:t>
      </w:r>
      <w:r w:rsidRPr="00631F47">
        <w:rPr>
          <w:rFonts w:asciiTheme="majorHAnsi" w:hAnsiTheme="majorHAnsi" w:cstheme="majorHAnsi"/>
          <w:b/>
          <w:bCs/>
          <w:highlight w:val="green"/>
          <w:u w:val="single"/>
        </w:rPr>
        <w:t>China</w:t>
      </w:r>
      <w:r w:rsidRPr="00631F47">
        <w:rPr>
          <w:rFonts w:asciiTheme="majorHAnsi" w:hAnsiTheme="majorHAnsi" w:cstheme="majorHAnsi"/>
          <w:u w:val="single"/>
        </w:rPr>
        <w:t xml:space="preserve"> will be ready to </w:t>
      </w:r>
      <w:r w:rsidRPr="00631F47">
        <w:rPr>
          <w:rFonts w:asciiTheme="majorHAnsi" w:hAnsiTheme="majorHAnsi" w:cstheme="majorHAnsi"/>
          <w:b/>
          <w:bCs/>
          <w:u w:val="single"/>
        </w:rPr>
        <w:t>engage</w:t>
      </w:r>
      <w:r w:rsidRPr="00631F47">
        <w:rPr>
          <w:rFonts w:asciiTheme="majorHAnsi" w:hAnsiTheme="majorHAnsi" w:cstheme="majorHAnsi"/>
          <w:u w:val="single"/>
        </w:rPr>
        <w:t xml:space="preserve"> </w:t>
      </w:r>
      <w:r w:rsidRPr="00631F47">
        <w:rPr>
          <w:rFonts w:asciiTheme="majorHAnsi" w:hAnsiTheme="majorHAnsi" w:cstheme="majorHAnsi"/>
          <w:highlight w:val="green"/>
          <w:u w:val="single"/>
        </w:rPr>
        <w:t>in</w:t>
      </w:r>
      <w:r w:rsidRPr="00631F47">
        <w:rPr>
          <w:rFonts w:asciiTheme="majorHAnsi" w:hAnsiTheme="majorHAnsi" w:cstheme="majorHAnsi"/>
          <w:u w:val="single"/>
        </w:rPr>
        <w:t xml:space="preserve"> the </w:t>
      </w:r>
      <w:r w:rsidRPr="00631F47">
        <w:rPr>
          <w:rFonts w:asciiTheme="majorHAnsi" w:hAnsiTheme="majorHAnsi" w:cstheme="majorHAnsi"/>
          <w:highlight w:val="green"/>
          <w:u w:val="single"/>
        </w:rPr>
        <w:t>exploration</w:t>
      </w:r>
      <w:r w:rsidRPr="00631F47">
        <w:rPr>
          <w:rFonts w:asciiTheme="majorHAnsi" w:hAnsiTheme="majorHAnsi" w:cstheme="majorHAnsi"/>
          <w:u w:val="single"/>
        </w:rPr>
        <w:t xml:space="preserve"> and </w:t>
      </w:r>
      <w:r w:rsidRPr="00631F47">
        <w:rPr>
          <w:rFonts w:asciiTheme="majorHAnsi" w:hAnsiTheme="majorHAnsi" w:cstheme="majorHAnsi"/>
          <w:b/>
          <w:bCs/>
          <w:u w:val="single"/>
        </w:rPr>
        <w:t>utilization of space resources</w:t>
      </w:r>
      <w:r w:rsidRPr="00631F47">
        <w:rPr>
          <w:rFonts w:asciiTheme="majorHAnsi" w:hAnsiTheme="majorHAnsi" w:cstheme="majorHAnsi"/>
          <w:sz w:val="16"/>
        </w:rPr>
        <w:t xml:space="preserve"> in the near future.97 </w:t>
      </w:r>
      <w:r w:rsidRPr="00631F47">
        <w:rPr>
          <w:rFonts w:asciiTheme="majorHAnsi" w:hAnsiTheme="majorHAnsi" w:cstheme="majorHAnsi"/>
          <w:u w:val="single"/>
        </w:rPr>
        <w:t>Space resources have high value</w:t>
      </w:r>
      <w:r w:rsidRPr="00631F47">
        <w:rPr>
          <w:rFonts w:asciiTheme="majorHAnsi" w:hAnsiTheme="majorHAnsi" w:cstheme="majorHAnsi"/>
          <w:sz w:val="16"/>
        </w:rPr>
        <w:t xml:space="preserve"> but limited quantity. </w:t>
      </w:r>
      <w:r w:rsidRPr="00631F47">
        <w:rPr>
          <w:rFonts w:asciiTheme="majorHAnsi" w:hAnsiTheme="majorHAnsi" w:cstheme="majorHAnsi"/>
          <w:highlight w:val="green"/>
          <w:u w:val="single"/>
        </w:rPr>
        <w:t xml:space="preserve">As </w:t>
      </w:r>
      <w:r w:rsidRPr="00631F47">
        <w:rPr>
          <w:rFonts w:asciiTheme="majorHAnsi" w:hAnsiTheme="majorHAnsi" w:cstheme="majorHAnsi"/>
          <w:b/>
          <w:bCs/>
          <w:highlight w:val="green"/>
          <w:u w:val="single"/>
        </w:rPr>
        <w:t>space</w:t>
      </w:r>
      <w:r w:rsidRPr="00631F47">
        <w:rPr>
          <w:rFonts w:asciiTheme="majorHAnsi" w:hAnsiTheme="majorHAnsi" w:cstheme="majorHAnsi"/>
          <w:b/>
          <w:bCs/>
          <w:u w:val="single"/>
        </w:rPr>
        <w:t xml:space="preserve"> science</w:t>
      </w:r>
      <w:r w:rsidRPr="00631F47">
        <w:rPr>
          <w:rFonts w:asciiTheme="majorHAnsi" w:hAnsiTheme="majorHAnsi" w:cstheme="majorHAnsi"/>
          <w:u w:val="single"/>
        </w:rPr>
        <w:t xml:space="preserve"> and </w:t>
      </w:r>
      <w:r w:rsidRPr="00631F47">
        <w:rPr>
          <w:rFonts w:asciiTheme="majorHAnsi" w:hAnsiTheme="majorHAnsi" w:cstheme="majorHAnsi"/>
          <w:highlight w:val="green"/>
          <w:u w:val="single"/>
        </w:rPr>
        <w:t xml:space="preserve">technology </w:t>
      </w:r>
      <w:r w:rsidRPr="00631F47">
        <w:rPr>
          <w:rFonts w:asciiTheme="majorHAnsi" w:hAnsiTheme="majorHAnsi" w:cstheme="majorHAnsi"/>
          <w:b/>
          <w:bCs/>
          <w:highlight w:val="green"/>
          <w:u w:val="single"/>
        </w:rPr>
        <w:t>for</w:t>
      </w:r>
      <w:r w:rsidRPr="00631F47">
        <w:rPr>
          <w:rFonts w:asciiTheme="majorHAnsi" w:hAnsiTheme="majorHAnsi" w:cstheme="majorHAnsi"/>
          <w:highlight w:val="green"/>
          <w:u w:val="single"/>
        </w:rPr>
        <w:t xml:space="preserve"> exploring</w:t>
      </w:r>
      <w:r w:rsidRPr="00631F47">
        <w:rPr>
          <w:rFonts w:asciiTheme="majorHAnsi" w:hAnsiTheme="majorHAnsi" w:cstheme="majorHAnsi"/>
          <w:u w:val="single"/>
        </w:rPr>
        <w:t xml:space="preserve"> and </w:t>
      </w:r>
      <w:r w:rsidRPr="00631F47">
        <w:rPr>
          <w:rFonts w:asciiTheme="majorHAnsi" w:hAnsiTheme="majorHAnsi" w:cstheme="majorHAnsi"/>
          <w:b/>
          <w:bCs/>
          <w:u w:val="single"/>
        </w:rPr>
        <w:t>utilizing</w:t>
      </w:r>
      <w:r w:rsidRPr="00631F47">
        <w:rPr>
          <w:rFonts w:asciiTheme="majorHAnsi" w:hAnsiTheme="majorHAnsi" w:cstheme="majorHAnsi"/>
          <w:u w:val="single"/>
        </w:rPr>
        <w:t xml:space="preserve"> those </w:t>
      </w:r>
      <w:r w:rsidRPr="00631F47">
        <w:rPr>
          <w:rFonts w:asciiTheme="majorHAnsi" w:hAnsiTheme="majorHAnsi" w:cstheme="majorHAnsi"/>
          <w:highlight w:val="green"/>
          <w:u w:val="single"/>
        </w:rPr>
        <w:t xml:space="preserve">space </w:t>
      </w:r>
      <w:r w:rsidRPr="00631F47">
        <w:rPr>
          <w:rFonts w:asciiTheme="majorHAnsi" w:hAnsiTheme="majorHAnsi" w:cstheme="majorHAnsi"/>
          <w:b/>
          <w:bCs/>
          <w:highlight w:val="green"/>
          <w:u w:val="single"/>
        </w:rPr>
        <w:t>resources</w:t>
      </w:r>
      <w:r w:rsidRPr="00631F47">
        <w:rPr>
          <w:rFonts w:asciiTheme="majorHAnsi" w:hAnsiTheme="majorHAnsi" w:cstheme="majorHAnsi"/>
          <w:highlight w:val="green"/>
          <w:u w:val="single"/>
        </w:rPr>
        <w:t xml:space="preserve"> may be used for</w:t>
      </w:r>
      <w:r w:rsidRPr="00631F47">
        <w:rPr>
          <w:rFonts w:asciiTheme="majorHAnsi" w:hAnsiTheme="majorHAnsi" w:cstheme="majorHAnsi"/>
          <w:u w:val="single"/>
        </w:rPr>
        <w:t xml:space="preserve"> both </w:t>
      </w:r>
      <w:r w:rsidRPr="00631F47">
        <w:rPr>
          <w:rFonts w:asciiTheme="majorHAnsi" w:hAnsiTheme="majorHAnsi" w:cstheme="majorHAnsi"/>
          <w:b/>
          <w:bCs/>
          <w:u w:val="single"/>
        </w:rPr>
        <w:t>civilian</w:t>
      </w:r>
      <w:r w:rsidRPr="00631F47">
        <w:rPr>
          <w:rFonts w:asciiTheme="majorHAnsi" w:hAnsiTheme="majorHAnsi" w:cstheme="majorHAnsi"/>
          <w:u w:val="single"/>
        </w:rPr>
        <w:t xml:space="preserve"> and </w:t>
      </w:r>
      <w:r w:rsidRPr="00631F47">
        <w:rPr>
          <w:rFonts w:asciiTheme="majorHAnsi" w:hAnsiTheme="majorHAnsi" w:cstheme="majorHAnsi"/>
          <w:b/>
          <w:bCs/>
          <w:highlight w:val="green"/>
          <w:u w:val="single"/>
        </w:rPr>
        <w:t>military purposes</w:t>
      </w:r>
      <w:r w:rsidRPr="00631F47">
        <w:rPr>
          <w:rFonts w:asciiTheme="majorHAnsi" w:hAnsiTheme="majorHAnsi" w:cstheme="majorHAnsi"/>
          <w:highlight w:val="green"/>
          <w:u w:val="single"/>
        </w:rPr>
        <w:t>, it is necessary for China to</w:t>
      </w:r>
      <w:r w:rsidRPr="00631F47">
        <w:rPr>
          <w:rFonts w:asciiTheme="majorHAnsi" w:hAnsiTheme="majorHAnsi" w:cstheme="majorHAnsi"/>
          <w:u w:val="single"/>
        </w:rPr>
        <w:t xml:space="preserve"> firmly </w:t>
      </w:r>
      <w:r w:rsidRPr="00631F47">
        <w:rPr>
          <w:rFonts w:asciiTheme="majorHAnsi" w:hAnsiTheme="majorHAnsi" w:cstheme="majorHAnsi"/>
          <w:b/>
          <w:bCs/>
          <w:highlight w:val="green"/>
          <w:u w:val="single"/>
        </w:rPr>
        <w:t>refute</w:t>
      </w:r>
      <w:r w:rsidRPr="00631F47">
        <w:rPr>
          <w:rFonts w:asciiTheme="majorHAnsi" w:hAnsiTheme="majorHAnsi" w:cstheme="majorHAnsi"/>
          <w:highlight w:val="green"/>
          <w:u w:val="single"/>
        </w:rPr>
        <w:t xml:space="preserve"> the </w:t>
      </w:r>
      <w:r w:rsidRPr="00631F47">
        <w:rPr>
          <w:rFonts w:asciiTheme="majorHAnsi" w:hAnsiTheme="majorHAnsi" w:cstheme="majorHAnsi"/>
          <w:b/>
          <w:bCs/>
          <w:highlight w:val="green"/>
          <w:u w:val="single"/>
        </w:rPr>
        <w:t>legality of granting private entities</w:t>
      </w:r>
      <w:r w:rsidRPr="00631F47">
        <w:rPr>
          <w:rFonts w:asciiTheme="majorHAnsi" w:hAnsiTheme="majorHAnsi" w:cstheme="majorHAnsi"/>
          <w:u w:val="single"/>
        </w:rPr>
        <w:t xml:space="preserve"> the right of </w:t>
      </w:r>
      <w:r w:rsidRPr="00631F47">
        <w:rPr>
          <w:rFonts w:asciiTheme="majorHAnsi" w:hAnsiTheme="majorHAnsi" w:cstheme="majorHAnsi"/>
          <w:b/>
          <w:bCs/>
          <w:highlight w:val="green"/>
          <w:u w:val="single"/>
        </w:rPr>
        <w:t>appropriation over space resources</w:t>
      </w:r>
      <w:r w:rsidRPr="00631F47">
        <w:rPr>
          <w:rFonts w:asciiTheme="majorHAnsi" w:hAnsiTheme="majorHAnsi" w:cstheme="majorHAnsi"/>
          <w:u w:val="single"/>
        </w:rPr>
        <w:t xml:space="preserve"> for global common interest</w:t>
      </w:r>
      <w:r w:rsidRPr="00631F47">
        <w:rPr>
          <w:rFonts w:asciiTheme="majorHAnsi" w:hAnsiTheme="majorHAnsi" w:cstheme="majorHAnsi"/>
          <w:sz w:val="16"/>
        </w:rPr>
        <w:t xml:space="preserve">. In addition, </w:t>
      </w:r>
      <w:r w:rsidRPr="00631F47">
        <w:rPr>
          <w:rFonts w:asciiTheme="majorHAnsi" w:hAnsiTheme="majorHAnsi" w:cstheme="majorHAnsi"/>
          <w:u w:val="single"/>
        </w:rPr>
        <w:t xml:space="preserve">China should </w:t>
      </w:r>
      <w:r w:rsidRPr="00631F47">
        <w:rPr>
          <w:rFonts w:asciiTheme="majorHAnsi" w:hAnsiTheme="majorHAnsi" w:cstheme="majorHAnsi"/>
          <w:b/>
          <w:bCs/>
          <w:u w:val="single"/>
        </w:rPr>
        <w:t>not</w:t>
      </w:r>
      <w:r w:rsidRPr="00631F47">
        <w:rPr>
          <w:rFonts w:asciiTheme="majorHAnsi" w:hAnsiTheme="majorHAnsi" w:cstheme="majorHAnsi"/>
          <w:u w:val="single"/>
        </w:rPr>
        <w:t xml:space="preserve"> follow</w:t>
      </w:r>
      <w:r w:rsidRPr="00631F47">
        <w:rPr>
          <w:rFonts w:asciiTheme="majorHAnsi" w:hAnsiTheme="majorHAnsi" w:cstheme="majorHAnsi"/>
          <w:sz w:val="16"/>
        </w:rPr>
        <w:t xml:space="preserve"> the </w:t>
      </w:r>
      <w:r w:rsidRPr="00631F47">
        <w:rPr>
          <w:rFonts w:asciiTheme="majorHAnsi" w:hAnsiTheme="majorHAnsi" w:cstheme="majorHAnsi"/>
          <w:b/>
          <w:bCs/>
          <w:u w:val="single"/>
        </w:rPr>
        <w:t>unilateral approach</w:t>
      </w:r>
      <w:r w:rsidRPr="00631F47">
        <w:rPr>
          <w:rFonts w:asciiTheme="majorHAnsi" w:hAnsiTheme="majorHAnsi" w:cstheme="majorHAnsi"/>
          <w:u w:val="single"/>
        </w:rPr>
        <w:t xml:space="preserve"> of appropriating space resources</w:t>
      </w:r>
      <w:r w:rsidRPr="00631F47">
        <w:rPr>
          <w:rFonts w:asciiTheme="majorHAnsi" w:hAnsiTheme="majorHAnsi" w:cstheme="majorHAnsi"/>
          <w:sz w:val="16"/>
        </w:rPr>
        <w:t xml:space="preserve">. Instead, it should actively </w:t>
      </w:r>
      <w:r w:rsidRPr="00631F47">
        <w:rPr>
          <w:rFonts w:asciiTheme="majorHAnsi" w:hAnsiTheme="majorHAnsi" w:cstheme="majorHAnsi"/>
          <w:u w:val="single"/>
        </w:rPr>
        <w:t>promote the improvement of the existing space legal regime</w:t>
      </w:r>
      <w:r w:rsidRPr="00631F47">
        <w:rPr>
          <w:rFonts w:asciiTheme="majorHAnsi" w:hAnsiTheme="majorHAnsi" w:cstheme="majorHAnsi"/>
          <w:sz w:val="16"/>
        </w:rPr>
        <w:t xml:space="preserve">, taking the leading role in </w:t>
      </w:r>
      <w:r w:rsidRPr="00631F47">
        <w:rPr>
          <w:rFonts w:asciiTheme="majorHAnsi" w:hAnsiTheme="majorHAnsi" w:cstheme="majorHAnsi"/>
          <w:highlight w:val="green"/>
          <w:u w:val="single"/>
        </w:rPr>
        <w:t xml:space="preserve">establishing an </w:t>
      </w:r>
      <w:r w:rsidRPr="00631F47">
        <w:rPr>
          <w:rFonts w:asciiTheme="majorHAnsi" w:hAnsiTheme="majorHAnsi" w:cstheme="majorHAnsi"/>
          <w:b/>
          <w:bCs/>
          <w:highlight w:val="green"/>
          <w:u w:val="single"/>
        </w:rPr>
        <w:t>international mechanism</w:t>
      </w:r>
      <w:r w:rsidRPr="00631F47">
        <w:rPr>
          <w:rFonts w:asciiTheme="majorHAnsi" w:hAnsiTheme="majorHAnsi" w:cstheme="majorHAnsi"/>
          <w:highlight w:val="green"/>
          <w:u w:val="single"/>
        </w:rPr>
        <w:t xml:space="preserve"> governing</w:t>
      </w:r>
      <w:r w:rsidRPr="00631F47">
        <w:rPr>
          <w:rFonts w:asciiTheme="majorHAnsi" w:hAnsiTheme="majorHAnsi" w:cstheme="majorHAnsi"/>
          <w:u w:val="single"/>
        </w:rPr>
        <w:t xml:space="preserve"> the exploration and </w:t>
      </w:r>
      <w:r w:rsidRPr="00631F47">
        <w:rPr>
          <w:rFonts w:asciiTheme="majorHAnsi" w:hAnsiTheme="majorHAnsi" w:cstheme="majorHAnsi"/>
          <w:b/>
          <w:bCs/>
          <w:highlight w:val="green"/>
          <w:u w:val="single"/>
        </w:rPr>
        <w:t>utilization of space resources</w:t>
      </w:r>
      <w:r w:rsidRPr="00631F47">
        <w:rPr>
          <w:rFonts w:asciiTheme="majorHAnsi" w:hAnsiTheme="majorHAnsi" w:cstheme="majorHAnsi"/>
          <w:sz w:val="16"/>
        </w:rPr>
        <w:t xml:space="preserve">. In this process, China should take </w:t>
      </w:r>
      <w:r w:rsidRPr="00631F47">
        <w:rPr>
          <w:rFonts w:asciiTheme="majorHAnsi" w:hAnsiTheme="majorHAnsi" w:cstheme="majorHAnsi"/>
          <w:u w:val="single"/>
        </w:rPr>
        <w:t>full account of due interests of the whole international community in the exploration and utilization of space resources, as well as maintain the international rule of law for the peace and security of outer space</w:t>
      </w:r>
      <w:r w:rsidRPr="00631F47">
        <w:rPr>
          <w:rFonts w:asciiTheme="majorHAnsi" w:hAnsiTheme="majorHAnsi" w:cstheme="majorHAnsi"/>
          <w:sz w:val="16"/>
        </w:rPr>
        <w:t xml:space="preserve">.98 On the domestic level, meanwhile, China is in the process of drafting its national space law which will provide legal basis for the space industry.99 This law is expected to clarify the legal status of space resources, the attribution of the right of appropriation, the right to use and profits over space resources, and the rules for the exploration and utilization of space resources by both governmental and private entities. On the international law level, China should play a more active role in the international space law-making process regarding space commercialization and privatization.100 In this course, </w:t>
      </w:r>
      <w:r w:rsidRPr="00631F47">
        <w:rPr>
          <w:rFonts w:asciiTheme="majorHAnsi" w:hAnsiTheme="majorHAnsi" w:cstheme="majorHAnsi"/>
          <w:highlight w:val="green"/>
          <w:u w:val="single"/>
        </w:rPr>
        <w:t>China</w:t>
      </w:r>
      <w:r w:rsidRPr="00631F47">
        <w:rPr>
          <w:rFonts w:asciiTheme="majorHAnsi" w:hAnsiTheme="majorHAnsi" w:cstheme="majorHAnsi"/>
          <w:sz w:val="16"/>
        </w:rPr>
        <w:t xml:space="preserve"> is willing to </w:t>
      </w:r>
      <w:r w:rsidRPr="00631F47">
        <w:rPr>
          <w:rFonts w:asciiTheme="majorHAnsi" w:hAnsiTheme="majorHAnsi" w:cstheme="majorHAnsi"/>
          <w:b/>
          <w:bCs/>
          <w:highlight w:val="green"/>
          <w:u w:val="single"/>
        </w:rPr>
        <w:t>establish</w:t>
      </w:r>
      <w:r w:rsidRPr="00631F47">
        <w:rPr>
          <w:rFonts w:asciiTheme="majorHAnsi" w:hAnsiTheme="majorHAnsi" w:cstheme="majorHAnsi"/>
          <w:highlight w:val="green"/>
          <w:u w:val="single"/>
        </w:rPr>
        <w:t xml:space="preserve"> a </w:t>
      </w:r>
      <w:r w:rsidRPr="00631F47">
        <w:rPr>
          <w:rFonts w:asciiTheme="majorHAnsi" w:hAnsiTheme="majorHAnsi" w:cstheme="majorHAnsi"/>
          <w:b/>
          <w:bCs/>
          <w:highlight w:val="green"/>
          <w:u w:val="single"/>
        </w:rPr>
        <w:t>global governance</w:t>
      </w:r>
      <w:r w:rsidRPr="00631F47">
        <w:rPr>
          <w:rFonts w:asciiTheme="majorHAnsi" w:hAnsiTheme="majorHAnsi" w:cstheme="majorHAnsi"/>
          <w:u w:val="single"/>
        </w:rPr>
        <w:t xml:space="preserve"> mechanism </w:t>
      </w:r>
      <w:r w:rsidRPr="00631F47">
        <w:rPr>
          <w:rFonts w:asciiTheme="majorHAnsi" w:hAnsiTheme="majorHAnsi" w:cstheme="majorHAnsi"/>
          <w:highlight w:val="green"/>
          <w:u w:val="single"/>
        </w:rPr>
        <w:t>for space exploration</w:t>
      </w:r>
      <w:r w:rsidRPr="00631F47">
        <w:rPr>
          <w:rFonts w:asciiTheme="majorHAnsi" w:hAnsiTheme="majorHAnsi" w:cstheme="majorHAnsi"/>
          <w:u w:val="single"/>
        </w:rPr>
        <w:t xml:space="preserve"> and utilization</w:t>
      </w:r>
      <w:r w:rsidRPr="00631F47">
        <w:rPr>
          <w:rFonts w:asciiTheme="majorHAnsi" w:hAnsiTheme="majorHAnsi" w:cstheme="majorHAnsi"/>
          <w:sz w:val="16"/>
        </w:rPr>
        <w:t>. This part will focus on an international mechanism for the space mining activities.</w:t>
      </w:r>
    </w:p>
    <w:p w14:paraId="4E28A875" w14:textId="04FF0914" w:rsidR="009B7AF3" w:rsidRPr="00631F47" w:rsidRDefault="009B7AF3" w:rsidP="009B7AF3">
      <w:pPr>
        <w:pStyle w:val="Heading4"/>
        <w:rPr>
          <w:rFonts w:asciiTheme="majorHAnsi" w:hAnsiTheme="majorHAnsi" w:cstheme="majorHAnsi"/>
        </w:rPr>
      </w:pPr>
      <w:r w:rsidRPr="00631F47">
        <w:rPr>
          <w:rFonts w:asciiTheme="majorHAnsi" w:hAnsiTheme="majorHAnsi" w:cstheme="majorHAnsi"/>
        </w:rPr>
        <w:t xml:space="preserve">Scenario 1 is Primacy – </w:t>
      </w:r>
    </w:p>
    <w:p w14:paraId="08D371FD" w14:textId="700886D5" w:rsidR="009B7AF3" w:rsidRPr="00631F47" w:rsidRDefault="001A514C" w:rsidP="009B7AF3">
      <w:pPr>
        <w:pStyle w:val="Heading4"/>
        <w:rPr>
          <w:rFonts w:asciiTheme="majorHAnsi" w:hAnsiTheme="majorHAnsi" w:cstheme="majorHAnsi"/>
        </w:rPr>
      </w:pPr>
      <w:r>
        <w:rPr>
          <w:rFonts w:asciiTheme="majorHAnsi" w:hAnsiTheme="majorHAnsi" w:cstheme="majorHAnsi"/>
        </w:rPr>
        <w:t>Primacy</w:t>
      </w:r>
      <w:r w:rsidR="009B7AF3" w:rsidRPr="00631F47">
        <w:rPr>
          <w:rFonts w:asciiTheme="majorHAnsi" w:hAnsiTheme="majorHAnsi" w:cstheme="majorHAnsi"/>
        </w:rPr>
        <w:t xml:space="preserve"> solves </w:t>
      </w:r>
      <w:r w:rsidR="009B7AF3" w:rsidRPr="00631F47">
        <w:rPr>
          <w:rFonts w:asciiTheme="majorHAnsi" w:hAnsiTheme="majorHAnsi" w:cstheme="majorHAnsi"/>
          <w:u w:val="single"/>
        </w:rPr>
        <w:t>arms races</w:t>
      </w:r>
      <w:r w:rsidR="009B7AF3" w:rsidRPr="00631F47">
        <w:rPr>
          <w:rFonts w:asciiTheme="majorHAnsi" w:hAnsiTheme="majorHAnsi" w:cstheme="majorHAnsi"/>
        </w:rPr>
        <w:t xml:space="preserve">, </w:t>
      </w:r>
      <w:r w:rsidR="009B7AF3" w:rsidRPr="00631F47">
        <w:rPr>
          <w:rFonts w:asciiTheme="majorHAnsi" w:hAnsiTheme="majorHAnsi" w:cstheme="majorHAnsi"/>
          <w:u w:val="single"/>
        </w:rPr>
        <w:t>land grabs</w:t>
      </w:r>
      <w:r w:rsidR="009B7AF3" w:rsidRPr="00631F47">
        <w:rPr>
          <w:rFonts w:asciiTheme="majorHAnsi" w:hAnsiTheme="majorHAnsi" w:cstheme="majorHAnsi"/>
        </w:rPr>
        <w:t xml:space="preserve">, </w:t>
      </w:r>
      <w:r w:rsidR="009B7AF3" w:rsidRPr="00631F47">
        <w:rPr>
          <w:rFonts w:asciiTheme="majorHAnsi" w:hAnsiTheme="majorHAnsi" w:cstheme="majorHAnsi"/>
          <w:u w:val="single"/>
        </w:rPr>
        <w:t>rogue states</w:t>
      </w:r>
      <w:r w:rsidR="009B7AF3" w:rsidRPr="00631F47">
        <w:rPr>
          <w:rFonts w:asciiTheme="majorHAnsi" w:hAnsiTheme="majorHAnsi" w:cstheme="majorHAnsi"/>
        </w:rPr>
        <w:t xml:space="preserve">, and </w:t>
      </w:r>
      <w:r w:rsidR="009B7AF3" w:rsidRPr="00631F47">
        <w:rPr>
          <w:rFonts w:asciiTheme="majorHAnsi" w:hAnsiTheme="majorHAnsi" w:cstheme="majorHAnsi"/>
          <w:u w:val="single"/>
        </w:rPr>
        <w:t>great power war</w:t>
      </w:r>
      <w:r w:rsidR="009B7AF3" w:rsidRPr="00631F47">
        <w:rPr>
          <w:rFonts w:asciiTheme="majorHAnsi" w:hAnsiTheme="majorHAnsi" w:cstheme="majorHAnsi"/>
        </w:rPr>
        <w:t xml:space="preserve">. </w:t>
      </w:r>
    </w:p>
    <w:p w14:paraId="32C8B673" w14:textId="77777777" w:rsidR="009B7AF3" w:rsidRPr="00631F47" w:rsidRDefault="009B7AF3" w:rsidP="009B7AF3">
      <w:pPr>
        <w:rPr>
          <w:rFonts w:asciiTheme="majorHAnsi" w:hAnsiTheme="majorHAnsi" w:cstheme="majorHAnsi"/>
        </w:rPr>
      </w:pPr>
      <w:r w:rsidRPr="00631F47">
        <w:rPr>
          <w:rStyle w:val="Style13ptBold"/>
          <w:rFonts w:asciiTheme="majorHAnsi" w:hAnsiTheme="majorHAnsi" w:cstheme="majorHAnsi"/>
        </w:rPr>
        <w:t>Brands 18</w:t>
      </w:r>
      <w:r w:rsidRPr="00631F47">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590C34D0" w14:textId="11F9B7F1" w:rsidR="009B7AF3" w:rsidRDefault="009B7AF3" w:rsidP="009B7AF3">
      <w:pPr>
        <w:rPr>
          <w:rStyle w:val="StyleUnderline"/>
          <w:rFonts w:asciiTheme="majorHAnsi" w:hAnsiTheme="majorHAnsi" w:cstheme="majorHAnsi"/>
        </w:rPr>
      </w:pPr>
      <w:r w:rsidRPr="00631F47">
        <w:rPr>
          <w:rStyle w:val="StyleUnderline"/>
          <w:rFonts w:asciiTheme="majorHAnsi" w:hAnsiTheme="majorHAnsi" w:cstheme="majorHAnsi"/>
        </w:rPr>
        <w:t xml:space="preserve">Since World War II, the United States has had a military </w:t>
      </w:r>
      <w:r w:rsidRPr="00631F47">
        <w:rPr>
          <w:rStyle w:val="Emphasis"/>
          <w:rFonts w:asciiTheme="majorHAnsi" w:hAnsiTheme="majorHAnsi" w:cstheme="majorHAnsi"/>
        </w:rPr>
        <w:t>second to none</w:t>
      </w:r>
      <w:r w:rsidRPr="00631F47">
        <w:rPr>
          <w:rFonts w:asciiTheme="majorHAnsi" w:hAnsiTheme="majorHAnsi" w:cstheme="majorHAnsi"/>
          <w:sz w:val="12"/>
        </w:rPr>
        <w:t xml:space="preserve">. Since the Cold War, </w:t>
      </w:r>
      <w:r w:rsidRPr="00631F47">
        <w:rPr>
          <w:rStyle w:val="StyleUnderline"/>
          <w:rFonts w:asciiTheme="majorHAnsi" w:hAnsiTheme="majorHAnsi" w:cstheme="majorHAnsi"/>
        </w:rPr>
        <w:t xml:space="preserve">America has </w:t>
      </w:r>
      <w:r w:rsidRPr="00631F47">
        <w:rPr>
          <w:rStyle w:val="Emphasis"/>
          <w:rFonts w:asciiTheme="majorHAnsi" w:hAnsiTheme="majorHAnsi" w:cstheme="majorHAnsi"/>
        </w:rPr>
        <w:t>committed</w:t>
      </w:r>
      <w:r w:rsidRPr="00631F47">
        <w:rPr>
          <w:rStyle w:val="StyleUnderline"/>
          <w:rFonts w:asciiTheme="majorHAnsi" w:hAnsiTheme="majorHAnsi" w:cstheme="majorHAnsi"/>
        </w:rPr>
        <w:t xml:space="preserve"> to having</w:t>
      </w:r>
      <w:r w:rsidRPr="00631F47">
        <w:rPr>
          <w:rFonts w:asciiTheme="majorHAnsi" w:hAnsiTheme="majorHAnsi" w:cstheme="majorHAnsi"/>
          <w:sz w:val="12"/>
        </w:rPr>
        <w:t xml:space="preserve"> </w:t>
      </w:r>
      <w:r w:rsidRPr="00631F47">
        <w:rPr>
          <w:rStyle w:val="Emphasis"/>
          <w:rFonts w:asciiTheme="majorHAnsi" w:hAnsiTheme="majorHAnsi" w:cstheme="majorHAnsi"/>
        </w:rPr>
        <w:t>overwhelming military primacy</w:t>
      </w:r>
      <w:r w:rsidRPr="00631F4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631F47">
        <w:rPr>
          <w:rStyle w:val="Emphasis"/>
          <w:rFonts w:asciiTheme="majorHAnsi" w:hAnsiTheme="majorHAnsi" w:cstheme="majorHAnsi"/>
          <w:highlight w:val="green"/>
        </w:rPr>
        <w:t>U</w:t>
      </w:r>
      <w:r w:rsidRPr="00631F47">
        <w:rPr>
          <w:rStyle w:val="StyleUnderline"/>
          <w:rFonts w:asciiTheme="majorHAnsi" w:hAnsiTheme="majorHAnsi" w:cstheme="majorHAnsi"/>
        </w:rPr>
        <w:t>nited</w:t>
      </w:r>
      <w:r w:rsidRPr="00631F47">
        <w:rPr>
          <w:rStyle w:val="StyleUnderline"/>
          <w:rFonts w:asciiTheme="majorHAnsi" w:hAnsiTheme="majorHAnsi" w:cstheme="majorHAnsi"/>
          <w:highlight w:val="green"/>
        </w:rPr>
        <w:t xml:space="preserve"> </w:t>
      </w:r>
      <w:r w:rsidRPr="00631F47">
        <w:rPr>
          <w:rStyle w:val="Emphasis"/>
          <w:rFonts w:asciiTheme="majorHAnsi" w:hAnsiTheme="majorHAnsi" w:cstheme="majorHAnsi"/>
          <w:highlight w:val="green"/>
        </w:rPr>
        <w:t>S</w:t>
      </w:r>
      <w:r w:rsidRPr="00631F47">
        <w:rPr>
          <w:rStyle w:val="StyleUnderline"/>
          <w:rFonts w:asciiTheme="majorHAnsi" w:hAnsiTheme="majorHAnsi" w:cstheme="majorHAnsi"/>
        </w:rPr>
        <w:t xml:space="preserve">tates consistently accounted for around 35 to 45 percent of world defense spending and </w:t>
      </w:r>
      <w:r w:rsidRPr="00631F47">
        <w:rPr>
          <w:rStyle w:val="StyleUnderline"/>
          <w:rFonts w:asciiTheme="majorHAnsi" w:hAnsiTheme="majorHAnsi" w:cstheme="majorHAnsi"/>
          <w:highlight w:val="green"/>
        </w:rPr>
        <w:t xml:space="preserve">maintained </w:t>
      </w:r>
      <w:r w:rsidRPr="00631F47">
        <w:rPr>
          <w:rStyle w:val="Emphasis"/>
          <w:rFonts w:asciiTheme="majorHAnsi" w:hAnsiTheme="majorHAnsi" w:cstheme="majorHAnsi"/>
          <w:highlight w:val="green"/>
        </w:rPr>
        <w:t>peerless</w:t>
      </w:r>
      <w:r w:rsidRPr="00631F47">
        <w:rPr>
          <w:rStyle w:val="Emphasis"/>
          <w:rFonts w:asciiTheme="majorHAnsi" w:hAnsiTheme="majorHAnsi" w:cstheme="majorHAnsi"/>
        </w:rPr>
        <w:t xml:space="preserve"> global </w:t>
      </w:r>
      <w:r w:rsidRPr="00631F47">
        <w:rPr>
          <w:rStyle w:val="Emphasis"/>
          <w:rFonts w:asciiTheme="majorHAnsi" w:hAnsiTheme="majorHAnsi" w:cstheme="majorHAnsi"/>
          <w:highlight w:val="green"/>
        </w:rPr>
        <w:t>power-projection</w:t>
      </w:r>
      <w:r w:rsidRPr="00631F47">
        <w:rPr>
          <w:rStyle w:val="Emphasis"/>
          <w:rFonts w:asciiTheme="majorHAnsi" w:hAnsiTheme="majorHAnsi" w:cstheme="majorHAnsi"/>
        </w:rPr>
        <w:t xml:space="preserve"> capabilities</w:t>
      </w:r>
      <w:r w:rsidRPr="00631F47">
        <w:rPr>
          <w:rFonts w:asciiTheme="majorHAnsi" w:hAnsiTheme="majorHAnsi" w:cstheme="majorHAnsi"/>
          <w:sz w:val="12"/>
        </w:rPr>
        <w:t xml:space="preserve">.7 Perhaps more important, U.S. </w:t>
      </w:r>
      <w:r w:rsidRPr="00631F47">
        <w:rPr>
          <w:rStyle w:val="StyleUnderline"/>
          <w:rFonts w:asciiTheme="majorHAnsi" w:hAnsiTheme="majorHAnsi" w:cstheme="majorHAnsi"/>
        </w:rPr>
        <w:t xml:space="preserve">primacy was also unrivaled in key overseas </w:t>
      </w:r>
      <w:r w:rsidRPr="00631F47">
        <w:rPr>
          <w:rStyle w:val="Emphasis"/>
          <w:rFonts w:asciiTheme="majorHAnsi" w:hAnsiTheme="majorHAnsi" w:cstheme="majorHAnsi"/>
        </w:rPr>
        <w:t>strategic regions</w:t>
      </w:r>
      <w:r w:rsidRPr="00631F47">
        <w:rPr>
          <w:rFonts w:asciiTheme="majorHAnsi" w:hAnsiTheme="majorHAnsi" w:cstheme="majorHAnsi"/>
          <w:sz w:val="12"/>
        </w:rPr>
        <w:t>—</w:t>
      </w:r>
      <w:r w:rsidRPr="00631F47">
        <w:rPr>
          <w:rStyle w:val="Emphasis"/>
          <w:rFonts w:asciiTheme="majorHAnsi" w:hAnsiTheme="majorHAnsi" w:cstheme="majorHAnsi"/>
        </w:rPr>
        <w:t>Europe, East Asia, the Middle East</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From </w:t>
      </w:r>
      <w:r w:rsidRPr="00631F47">
        <w:rPr>
          <w:rStyle w:val="Emphasis"/>
          <w:rFonts w:asciiTheme="majorHAnsi" w:hAnsiTheme="majorHAnsi" w:cstheme="majorHAnsi"/>
        </w:rPr>
        <w:t>thrashing Saddam</w:t>
      </w:r>
      <w:r w:rsidRPr="00631F47">
        <w:rPr>
          <w:rFonts w:asciiTheme="majorHAnsi" w:hAnsiTheme="majorHAnsi" w:cstheme="majorHAnsi"/>
          <w:sz w:val="12"/>
        </w:rPr>
        <w:t xml:space="preserve"> Hussein’s million-man Iraqi military </w:t>
      </w:r>
      <w:r w:rsidRPr="00631F47">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31F47">
        <w:rPr>
          <w:rStyle w:val="Emphasis"/>
          <w:rFonts w:asciiTheme="majorHAnsi" w:hAnsiTheme="majorHAnsi" w:cstheme="majorHAnsi"/>
        </w:rPr>
        <w:t>superior</w:t>
      </w:r>
      <w:r w:rsidRPr="00631F47">
        <w:rPr>
          <w:rStyle w:val="StyleUnderline"/>
          <w:rFonts w:asciiTheme="majorHAnsi" w:hAnsiTheme="majorHAnsi" w:cstheme="majorHAnsi"/>
        </w:rPr>
        <w:t xml:space="preserve"> to anything a </w:t>
      </w:r>
      <w:r w:rsidRPr="00631F47">
        <w:rPr>
          <w:rStyle w:val="Emphasis"/>
          <w:rFonts w:asciiTheme="majorHAnsi" w:hAnsiTheme="majorHAnsi" w:cstheme="majorHAnsi"/>
        </w:rPr>
        <w:t xml:space="preserve">regional rival </w:t>
      </w:r>
      <w:r w:rsidRPr="00631F47">
        <w:rPr>
          <w:rStyle w:val="StyleUnderline"/>
          <w:rFonts w:asciiTheme="majorHAnsi" w:hAnsiTheme="majorHAnsi" w:cstheme="majorHAnsi"/>
        </w:rPr>
        <w:t xml:space="preserve">could employ even </w:t>
      </w:r>
      <w:r w:rsidRPr="00631F47">
        <w:rPr>
          <w:rStyle w:val="Emphasis"/>
          <w:rFonts w:asciiTheme="majorHAnsi" w:hAnsiTheme="majorHAnsi" w:cstheme="majorHAnsi"/>
        </w:rPr>
        <w:t xml:space="preserve">on its own geopolitical doorstep. </w:t>
      </w:r>
      <w:r w:rsidRPr="00631F47">
        <w:rPr>
          <w:rFonts w:asciiTheme="majorHAnsi" w:hAnsiTheme="majorHAnsi" w:cstheme="majorHAnsi"/>
          <w:sz w:val="12"/>
        </w:rPr>
        <w:t xml:space="preserve">This </w:t>
      </w:r>
      <w:r w:rsidRPr="00631F47">
        <w:rPr>
          <w:rStyle w:val="Emphasis"/>
          <w:rFonts w:asciiTheme="majorHAnsi" w:hAnsiTheme="majorHAnsi" w:cstheme="majorHAnsi"/>
        </w:rPr>
        <w:t>military dominance</w:t>
      </w:r>
      <w:r w:rsidRPr="00631F47">
        <w:rPr>
          <w:rFonts w:asciiTheme="majorHAnsi" w:hAnsiTheme="majorHAnsi" w:cstheme="majorHAnsi"/>
          <w:sz w:val="12"/>
        </w:rPr>
        <w:t xml:space="preserve"> </w:t>
      </w:r>
      <w:r w:rsidRPr="00631F47">
        <w:rPr>
          <w:rStyle w:val="StyleUnderline"/>
          <w:rFonts w:asciiTheme="majorHAnsi" w:hAnsiTheme="majorHAnsi" w:cstheme="majorHAnsi"/>
        </w:rPr>
        <w:t>has constituted the</w:t>
      </w:r>
      <w:r w:rsidRPr="00631F47">
        <w:rPr>
          <w:rFonts w:asciiTheme="majorHAnsi" w:hAnsiTheme="majorHAnsi" w:cstheme="majorHAnsi"/>
          <w:sz w:val="12"/>
        </w:rPr>
        <w:t xml:space="preserve"> </w:t>
      </w:r>
      <w:r w:rsidRPr="00631F47">
        <w:rPr>
          <w:rStyle w:val="Emphasis"/>
          <w:rFonts w:asciiTheme="majorHAnsi" w:hAnsiTheme="majorHAnsi" w:cstheme="majorHAnsi"/>
        </w:rPr>
        <w:t xml:space="preserve">hard-power backbone </w:t>
      </w:r>
      <w:r w:rsidRPr="00631F47">
        <w:rPr>
          <w:rStyle w:val="StyleUnderline"/>
          <w:rFonts w:asciiTheme="majorHAnsi" w:hAnsiTheme="majorHAnsi" w:cstheme="majorHAnsi"/>
        </w:rPr>
        <w:t xml:space="preserve">of an ambitious global strategy. </w:t>
      </w:r>
      <w:r w:rsidRPr="00631F47">
        <w:rPr>
          <w:rFonts w:asciiTheme="majorHAnsi" w:hAnsiTheme="majorHAnsi" w:cstheme="majorHAnsi"/>
          <w:sz w:val="12"/>
        </w:rPr>
        <w:t>After the Cold War, U.S.</w:t>
      </w:r>
      <w:r w:rsidRPr="00631F47">
        <w:rPr>
          <w:rStyle w:val="StyleUnderline"/>
          <w:rFonts w:asciiTheme="majorHAnsi" w:hAnsiTheme="majorHAnsi" w:cstheme="majorHAnsi"/>
        </w:rPr>
        <w:t xml:space="preserve"> policymakers committed to averting a return to the </w:t>
      </w:r>
      <w:r w:rsidRPr="00631F47">
        <w:rPr>
          <w:rStyle w:val="Emphasis"/>
          <w:rFonts w:asciiTheme="majorHAnsi" w:hAnsiTheme="majorHAnsi" w:cstheme="majorHAnsi"/>
        </w:rPr>
        <w:t>unstable multipolarity</w:t>
      </w:r>
      <w:r w:rsidRPr="00631F47">
        <w:rPr>
          <w:rStyle w:val="StyleUnderline"/>
          <w:rFonts w:asciiTheme="majorHAnsi" w:hAnsiTheme="majorHAnsi" w:cstheme="majorHAnsi"/>
        </w:rPr>
        <w:t xml:space="preserve"> of earlier eras, and to perpetuating the more favorable unipolar order.</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They committed to building on the successes of the postwar era by further advancing </w:t>
      </w:r>
      <w:r w:rsidRPr="00631F47">
        <w:rPr>
          <w:rStyle w:val="Emphasis"/>
          <w:rFonts w:asciiTheme="majorHAnsi" w:hAnsiTheme="majorHAnsi" w:cstheme="majorHAnsi"/>
        </w:rPr>
        <w:t>liberal political values</w:t>
      </w:r>
      <w:r w:rsidRPr="00631F47">
        <w:rPr>
          <w:rStyle w:val="StyleUnderline"/>
          <w:rFonts w:asciiTheme="majorHAnsi" w:hAnsiTheme="majorHAnsi" w:cstheme="majorHAnsi"/>
        </w:rPr>
        <w:t xml:space="preserve"> and an open international </w:t>
      </w:r>
      <w:r w:rsidRPr="00631F47">
        <w:rPr>
          <w:rStyle w:val="Emphasis"/>
          <w:rFonts w:asciiTheme="majorHAnsi" w:hAnsiTheme="majorHAnsi" w:cstheme="majorHAnsi"/>
        </w:rPr>
        <w:t>economy</w:t>
      </w:r>
      <w:r w:rsidRPr="00631F47">
        <w:rPr>
          <w:rStyle w:val="StyleUnderline"/>
          <w:rFonts w:asciiTheme="majorHAnsi" w:hAnsiTheme="majorHAnsi" w:cstheme="majorHAnsi"/>
        </w:rPr>
        <w:t xml:space="preserve">, and to </w:t>
      </w:r>
      <w:r w:rsidRPr="00631F47">
        <w:rPr>
          <w:rStyle w:val="Emphasis"/>
          <w:rFonts w:asciiTheme="majorHAnsi" w:hAnsiTheme="majorHAnsi" w:cstheme="majorHAnsi"/>
          <w:highlight w:val="green"/>
        </w:rPr>
        <w:t>suppressing</w:t>
      </w:r>
      <w:r w:rsidRPr="00631F47">
        <w:rPr>
          <w:rStyle w:val="StyleUnderline"/>
          <w:rFonts w:asciiTheme="majorHAnsi" w:hAnsiTheme="majorHAnsi" w:cstheme="majorHAnsi"/>
        </w:rPr>
        <w:t xml:space="preserve"> international scourges such as </w:t>
      </w:r>
      <w:r w:rsidRPr="00631F47">
        <w:rPr>
          <w:rStyle w:val="Emphasis"/>
          <w:rFonts w:asciiTheme="majorHAnsi" w:hAnsiTheme="majorHAnsi" w:cstheme="majorHAnsi"/>
        </w:rPr>
        <w:t xml:space="preserve">rogue </w:t>
      </w:r>
      <w:r w:rsidRPr="00631F47">
        <w:rPr>
          <w:rStyle w:val="Emphasis"/>
          <w:rFonts w:asciiTheme="majorHAnsi" w:hAnsiTheme="majorHAnsi" w:cstheme="majorHAnsi"/>
          <w:highlight w:val="green"/>
        </w:rPr>
        <w:t>states</w:t>
      </w:r>
      <w:r w:rsidRPr="00631F47">
        <w:rPr>
          <w:rStyle w:val="StyleUnderline"/>
          <w:rFonts w:asciiTheme="majorHAnsi" w:hAnsiTheme="majorHAnsi" w:cstheme="majorHAnsi"/>
          <w:highlight w:val="green"/>
        </w:rPr>
        <w:t xml:space="preserve">, </w:t>
      </w:r>
      <w:r w:rsidRPr="00631F47">
        <w:rPr>
          <w:rStyle w:val="Emphasis"/>
          <w:rFonts w:asciiTheme="majorHAnsi" w:hAnsiTheme="majorHAnsi" w:cstheme="majorHAnsi"/>
        </w:rPr>
        <w:t xml:space="preserve">nuclear </w:t>
      </w:r>
      <w:r w:rsidRPr="00631F47">
        <w:rPr>
          <w:rStyle w:val="Emphasis"/>
          <w:rFonts w:asciiTheme="majorHAnsi" w:hAnsiTheme="majorHAnsi" w:cstheme="majorHAnsi"/>
          <w:highlight w:val="green"/>
        </w:rPr>
        <w:t>prolif</w:t>
      </w:r>
      <w:r w:rsidRPr="00631F47">
        <w:rPr>
          <w:rStyle w:val="Emphasis"/>
          <w:rFonts w:asciiTheme="majorHAnsi" w:hAnsiTheme="majorHAnsi" w:cstheme="majorHAnsi"/>
        </w:rPr>
        <w:t>eration</w:t>
      </w:r>
      <w:r w:rsidRPr="00631F47">
        <w:rPr>
          <w:rStyle w:val="StyleUnderline"/>
          <w:rFonts w:asciiTheme="majorHAnsi" w:hAnsiTheme="majorHAnsi" w:cstheme="majorHAnsi"/>
          <w:highlight w:val="green"/>
        </w:rPr>
        <w:t xml:space="preserve">, and </w:t>
      </w:r>
      <w:r w:rsidRPr="00631F47">
        <w:rPr>
          <w:rStyle w:val="StyleUnderline"/>
          <w:rFonts w:asciiTheme="majorHAnsi" w:hAnsiTheme="majorHAnsi" w:cstheme="majorHAnsi"/>
        </w:rPr>
        <w:t xml:space="preserve">catastrophic </w:t>
      </w:r>
      <w:r w:rsidRPr="00631F47">
        <w:rPr>
          <w:rStyle w:val="Emphasis"/>
          <w:rFonts w:asciiTheme="majorHAnsi" w:hAnsiTheme="majorHAnsi" w:cstheme="majorHAnsi"/>
          <w:highlight w:val="green"/>
        </w:rPr>
        <w:t>terror</w:t>
      </w:r>
      <w:r w:rsidRPr="00631F47">
        <w:rPr>
          <w:rStyle w:val="Emphasis"/>
          <w:rFonts w:asciiTheme="majorHAnsi" w:hAnsiTheme="majorHAnsi" w:cstheme="majorHAnsi"/>
        </w:rPr>
        <w:t>ism</w:t>
      </w:r>
      <w:r w:rsidRPr="00631F47">
        <w:rPr>
          <w:rStyle w:val="StyleUnderline"/>
          <w:rFonts w:asciiTheme="majorHAnsi" w:hAnsiTheme="majorHAnsi" w:cstheme="majorHAnsi"/>
        </w:rPr>
        <w:t xml:space="preserve">. </w:t>
      </w:r>
      <w:r w:rsidRPr="00631F47">
        <w:rPr>
          <w:rFonts w:asciiTheme="majorHAnsi" w:hAnsiTheme="majorHAnsi" w:cstheme="majorHAnsi"/>
          <w:sz w:val="12"/>
        </w:rPr>
        <w:t xml:space="preserve">And because they recognized that military force remained the ultima ratio regum, </w:t>
      </w:r>
      <w:r w:rsidRPr="00631F47">
        <w:rPr>
          <w:rStyle w:val="StyleUnderline"/>
          <w:rFonts w:asciiTheme="majorHAnsi" w:hAnsiTheme="majorHAnsi" w:cstheme="majorHAnsi"/>
        </w:rPr>
        <w:t>they understood the</w:t>
      </w:r>
      <w:r w:rsidRPr="00631F47">
        <w:rPr>
          <w:rFonts w:asciiTheme="majorHAnsi" w:hAnsiTheme="majorHAnsi" w:cstheme="majorHAnsi"/>
          <w:sz w:val="12"/>
        </w:rPr>
        <w:t xml:space="preserve"> </w:t>
      </w:r>
      <w:r w:rsidRPr="00631F47">
        <w:rPr>
          <w:rStyle w:val="Emphasis"/>
          <w:rFonts w:asciiTheme="majorHAnsi" w:hAnsiTheme="majorHAnsi" w:cstheme="majorHAnsi"/>
        </w:rPr>
        <w:t>centrality</w:t>
      </w:r>
      <w:r w:rsidRPr="00631F47">
        <w:rPr>
          <w:rFonts w:asciiTheme="majorHAnsi" w:hAnsiTheme="majorHAnsi" w:cstheme="majorHAnsi"/>
          <w:sz w:val="12"/>
        </w:rPr>
        <w:t xml:space="preserve"> </w:t>
      </w:r>
      <w:r w:rsidRPr="00631F47">
        <w:rPr>
          <w:rStyle w:val="StyleUnderline"/>
          <w:rFonts w:asciiTheme="majorHAnsi" w:hAnsiTheme="majorHAnsi" w:cstheme="majorHAnsi"/>
        </w:rPr>
        <w:t>of military preponderance</w:t>
      </w:r>
      <w:r w:rsidRPr="00631F47">
        <w:rPr>
          <w:rFonts w:asciiTheme="majorHAnsi" w:hAnsiTheme="majorHAnsi" w:cstheme="majorHAnsi"/>
          <w:sz w:val="12"/>
        </w:rPr>
        <w:t xml:space="preserve">. </w:t>
      </w:r>
      <w:r w:rsidRPr="00631F47">
        <w:rPr>
          <w:rStyle w:val="StyleUnderline"/>
          <w:rFonts w:asciiTheme="majorHAnsi" w:hAnsiTheme="majorHAnsi" w:cstheme="majorHAnsi"/>
          <w:highlight w:val="green"/>
        </w:rPr>
        <w:t xml:space="preserve">Washington </w:t>
      </w:r>
      <w:r w:rsidRPr="00631F47">
        <w:rPr>
          <w:rStyle w:val="StyleUnderline"/>
          <w:rFonts w:asciiTheme="majorHAnsi" w:hAnsiTheme="majorHAnsi" w:cstheme="majorHAnsi"/>
        </w:rPr>
        <w:t xml:space="preserve">would </w:t>
      </w:r>
      <w:r w:rsidRPr="00631F47">
        <w:rPr>
          <w:rStyle w:val="Emphasis"/>
          <w:rFonts w:asciiTheme="majorHAnsi" w:hAnsiTheme="majorHAnsi" w:cstheme="majorHAnsi"/>
          <w:highlight w:val="green"/>
        </w:rPr>
        <w:t>need</w:t>
      </w:r>
      <w:r w:rsidRPr="00631F47">
        <w:rPr>
          <w:rStyle w:val="StyleUnderline"/>
          <w:rFonts w:asciiTheme="majorHAnsi" w:hAnsiTheme="majorHAnsi" w:cstheme="majorHAnsi"/>
          <w:highlight w:val="green"/>
        </w:rPr>
        <w:t xml:space="preserve"> the </w:t>
      </w:r>
      <w:r w:rsidRPr="00631F47">
        <w:rPr>
          <w:rStyle w:val="Emphasis"/>
          <w:rFonts w:asciiTheme="majorHAnsi" w:hAnsiTheme="majorHAnsi" w:cstheme="majorHAnsi"/>
          <w:highlight w:val="green"/>
        </w:rPr>
        <w:t>military power</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necessary </w:t>
      </w:r>
      <w:r w:rsidRPr="00631F47">
        <w:rPr>
          <w:rStyle w:val="StyleUnderline"/>
          <w:rFonts w:asciiTheme="majorHAnsi" w:hAnsiTheme="majorHAnsi" w:cstheme="majorHAnsi"/>
          <w:highlight w:val="green"/>
        </w:rPr>
        <w:t xml:space="preserve">to </w:t>
      </w:r>
      <w:r w:rsidRPr="00631F47">
        <w:rPr>
          <w:rStyle w:val="Emphasis"/>
          <w:rFonts w:asciiTheme="majorHAnsi" w:hAnsiTheme="majorHAnsi" w:cstheme="majorHAnsi"/>
          <w:highlight w:val="green"/>
        </w:rPr>
        <w:t>underwrite</w:t>
      </w:r>
      <w:r w:rsidRPr="00631F47">
        <w:rPr>
          <w:rStyle w:val="StyleUnderline"/>
          <w:rFonts w:asciiTheme="majorHAnsi" w:hAnsiTheme="majorHAnsi" w:cstheme="majorHAnsi"/>
        </w:rPr>
        <w:t xml:space="preserve"> worldwide </w:t>
      </w:r>
      <w:r w:rsidRPr="00631F47">
        <w:rPr>
          <w:rStyle w:val="Emphasis"/>
          <w:rFonts w:asciiTheme="majorHAnsi" w:hAnsiTheme="majorHAnsi" w:cstheme="majorHAnsi"/>
          <w:highlight w:val="green"/>
        </w:rPr>
        <w:t>alliance commitments</w:t>
      </w:r>
      <w:r w:rsidRPr="00631F47">
        <w:rPr>
          <w:rStyle w:val="StyleUnderline"/>
          <w:rFonts w:asciiTheme="majorHAnsi" w:hAnsiTheme="majorHAnsi" w:cstheme="majorHAnsi"/>
        </w:rPr>
        <w:t xml:space="preserve">. It would have </w:t>
      </w:r>
      <w:r w:rsidRPr="00631F47">
        <w:rPr>
          <w:rStyle w:val="StyleUnderline"/>
          <w:rFonts w:asciiTheme="majorHAnsi" w:hAnsiTheme="majorHAnsi" w:cstheme="majorHAnsi"/>
          <w:highlight w:val="green"/>
        </w:rPr>
        <w:t xml:space="preserve">to preserve </w:t>
      </w:r>
      <w:r w:rsidRPr="00631F47">
        <w:rPr>
          <w:rStyle w:val="Emphasis"/>
          <w:rFonts w:asciiTheme="majorHAnsi" w:hAnsiTheme="majorHAnsi" w:cstheme="majorHAnsi"/>
        </w:rPr>
        <w:t xml:space="preserve">substantial </w:t>
      </w:r>
      <w:r w:rsidRPr="00631F47">
        <w:rPr>
          <w:rStyle w:val="Emphasis"/>
          <w:rFonts w:asciiTheme="majorHAnsi" w:hAnsiTheme="majorHAnsi" w:cstheme="majorHAnsi"/>
          <w:highlight w:val="green"/>
        </w:rPr>
        <w:t>overmatch</w:t>
      </w:r>
      <w:r w:rsidRPr="00631F47">
        <w:rPr>
          <w:rFonts w:asciiTheme="majorHAnsi" w:hAnsiTheme="majorHAnsi" w:cstheme="majorHAnsi"/>
          <w:sz w:val="12"/>
          <w:highlight w:val="green"/>
        </w:rPr>
        <w:t xml:space="preserve"> </w:t>
      </w:r>
      <w:r w:rsidRPr="00631F47">
        <w:rPr>
          <w:rStyle w:val="StyleUnderline"/>
          <w:rFonts w:asciiTheme="majorHAnsi" w:hAnsiTheme="majorHAnsi" w:cstheme="majorHAnsi"/>
        </w:rPr>
        <w:t>versus any potential</w:t>
      </w:r>
      <w:r w:rsidRPr="00631F47">
        <w:rPr>
          <w:rFonts w:asciiTheme="majorHAnsi" w:hAnsiTheme="majorHAnsi" w:cstheme="majorHAnsi"/>
          <w:sz w:val="12"/>
        </w:rPr>
        <w:t xml:space="preserve"> </w:t>
      </w:r>
      <w:r w:rsidRPr="00631F47">
        <w:rPr>
          <w:rStyle w:val="Emphasis"/>
          <w:rFonts w:asciiTheme="majorHAnsi" w:hAnsiTheme="majorHAnsi" w:cstheme="majorHAnsi"/>
        </w:rPr>
        <w:t xml:space="preserve">great-power rival. </w:t>
      </w:r>
      <w:r w:rsidRPr="00631F4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31F47">
        <w:rPr>
          <w:rStyle w:val="StyleUnderline"/>
          <w:rFonts w:asciiTheme="majorHAnsi" w:hAnsiTheme="majorHAnsi" w:cstheme="majorHAnsi"/>
        </w:rPr>
        <w:t xml:space="preserve">because prevailing global </w:t>
      </w:r>
      <w:r w:rsidRPr="00631F47">
        <w:rPr>
          <w:rStyle w:val="Emphasis"/>
          <w:rFonts w:asciiTheme="majorHAnsi" w:hAnsiTheme="majorHAnsi" w:cstheme="majorHAnsi"/>
        </w:rPr>
        <w:t>norms</w:t>
      </w:r>
      <w:r w:rsidRPr="00631F47">
        <w:rPr>
          <w:rStyle w:val="StyleUnderline"/>
          <w:rFonts w:asciiTheme="majorHAnsi" w:hAnsiTheme="majorHAnsi" w:cstheme="majorHAnsi"/>
        </w:rPr>
        <w:t xml:space="preserve"> generally reflect </w:t>
      </w:r>
      <w:r w:rsidRPr="00631F47">
        <w:rPr>
          <w:rStyle w:val="Emphasis"/>
          <w:rFonts w:asciiTheme="majorHAnsi" w:hAnsiTheme="majorHAnsi" w:cstheme="majorHAnsi"/>
        </w:rPr>
        <w:t>hard-power realities</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rPr>
        <w:lastRenderedPageBreak/>
        <w:t xml:space="preserve">America would need the superiority to assure that its own </w:t>
      </w:r>
      <w:r w:rsidRPr="00631F47">
        <w:rPr>
          <w:rStyle w:val="Emphasis"/>
          <w:rFonts w:asciiTheme="majorHAnsi" w:hAnsiTheme="majorHAnsi" w:cstheme="majorHAnsi"/>
        </w:rPr>
        <w:t>values remained ascendant</w:t>
      </w:r>
      <w:r w:rsidRPr="00631F47">
        <w:rPr>
          <w:rStyle w:val="StyleUnderline"/>
          <w:rFonts w:asciiTheme="majorHAnsi" w:hAnsiTheme="majorHAnsi" w:cstheme="majorHAnsi"/>
        </w:rPr>
        <w:t>. It was impolitic to say that U.S.</w:t>
      </w:r>
      <w:r w:rsidRPr="00631F47">
        <w:rPr>
          <w:rStyle w:val="StyleUnderline"/>
          <w:rFonts w:asciiTheme="majorHAnsi" w:hAnsiTheme="majorHAnsi" w:cstheme="majorHAnsi"/>
          <w:highlight w:val="green"/>
        </w:rPr>
        <w:t xml:space="preserve"> </w:t>
      </w:r>
      <w:r w:rsidRPr="00631F47">
        <w:rPr>
          <w:rStyle w:val="StyleUnderline"/>
          <w:rFonts w:asciiTheme="majorHAnsi" w:hAnsiTheme="majorHAnsi" w:cstheme="majorHAnsi"/>
        </w:rPr>
        <w:t>strategy and the international order required “</w:t>
      </w:r>
      <w:r w:rsidRPr="00631F47">
        <w:rPr>
          <w:rStyle w:val="Emphasis"/>
          <w:rFonts w:asciiTheme="majorHAnsi" w:hAnsiTheme="majorHAnsi" w:cstheme="majorHAnsi"/>
        </w:rPr>
        <w:t>strengths beyond challenge</w:t>
      </w:r>
      <w:r w:rsidRPr="00631F47">
        <w:rPr>
          <w:rStyle w:val="StyleUnderline"/>
          <w:rFonts w:asciiTheme="majorHAnsi" w:hAnsiTheme="majorHAnsi" w:cstheme="majorHAnsi"/>
        </w:rPr>
        <w:t xml:space="preserve">,” but it was not at all inaccurate. </w:t>
      </w:r>
      <w:r w:rsidRPr="00631F4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31F47">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631F47">
        <w:rPr>
          <w:rFonts w:asciiTheme="majorHAnsi" w:hAnsiTheme="majorHAnsi" w:cstheme="majorHAnsi"/>
          <w:sz w:val="12"/>
        </w:rPr>
        <w:t xml:space="preserve">. </w:t>
      </w:r>
      <w:r w:rsidRPr="00631F47">
        <w:rPr>
          <w:rStyle w:val="Emphasis"/>
          <w:rFonts w:asciiTheme="majorHAnsi" w:hAnsiTheme="majorHAnsi" w:cstheme="majorHAnsi"/>
          <w:highlight w:val="green"/>
        </w:rPr>
        <w:t>Alliances</w:t>
      </w:r>
      <w:r w:rsidRPr="00631F47">
        <w:rPr>
          <w:rFonts w:asciiTheme="majorHAnsi" w:hAnsiTheme="majorHAnsi" w:cstheme="majorHAnsi"/>
          <w:sz w:val="12"/>
          <w:highlight w:val="green"/>
        </w:rPr>
        <w:t xml:space="preserve"> </w:t>
      </w:r>
      <w:r w:rsidRPr="00631F47">
        <w:rPr>
          <w:rStyle w:val="StyleUnderline"/>
          <w:rFonts w:asciiTheme="majorHAnsi" w:hAnsiTheme="majorHAnsi" w:cstheme="majorHAnsi"/>
        </w:rPr>
        <w:t>would</w:t>
      </w:r>
      <w:r w:rsidRPr="00631F47">
        <w:rPr>
          <w:rFonts w:asciiTheme="majorHAnsi" w:hAnsiTheme="majorHAnsi" w:cstheme="majorHAnsi"/>
          <w:sz w:val="12"/>
        </w:rPr>
        <w:t xml:space="preserve"> </w:t>
      </w:r>
      <w:r w:rsidRPr="00631F47">
        <w:rPr>
          <w:rStyle w:val="Emphasis"/>
          <w:rFonts w:asciiTheme="majorHAnsi" w:hAnsiTheme="majorHAnsi" w:cstheme="majorHAnsi"/>
          <w:highlight w:val="green"/>
        </w:rPr>
        <w:t>lose credibility</w:t>
      </w:r>
      <w:r w:rsidRPr="00631F47">
        <w:rPr>
          <w:rFonts w:asciiTheme="majorHAnsi" w:hAnsiTheme="majorHAnsi" w:cstheme="majorHAnsi"/>
          <w:sz w:val="12"/>
        </w:rPr>
        <w:t xml:space="preserve">; </w:t>
      </w:r>
      <w:r w:rsidRPr="00631F47">
        <w:rPr>
          <w:rStyle w:val="StyleUnderline"/>
          <w:rFonts w:asciiTheme="majorHAnsi" w:hAnsiTheme="majorHAnsi" w:cstheme="majorHAnsi"/>
        </w:rPr>
        <w:t>the</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stability of key </w:t>
      </w:r>
      <w:r w:rsidRPr="00631F47">
        <w:rPr>
          <w:rStyle w:val="Emphasis"/>
          <w:rFonts w:asciiTheme="majorHAnsi" w:hAnsiTheme="majorHAnsi" w:cstheme="majorHAnsi"/>
        </w:rPr>
        <w:t>regions</w:t>
      </w:r>
      <w:r w:rsidRPr="00631F47">
        <w:rPr>
          <w:rStyle w:val="StyleUnderline"/>
          <w:rFonts w:asciiTheme="majorHAnsi" w:hAnsiTheme="majorHAnsi" w:cstheme="majorHAnsi"/>
        </w:rPr>
        <w:t xml:space="preserve"> would be </w:t>
      </w:r>
      <w:r w:rsidRPr="00631F47">
        <w:rPr>
          <w:rStyle w:val="Emphasis"/>
          <w:rFonts w:asciiTheme="majorHAnsi" w:hAnsiTheme="majorHAnsi" w:cstheme="majorHAnsi"/>
        </w:rPr>
        <w:t>eroded</w:t>
      </w:r>
      <w:r w:rsidRPr="00631F47">
        <w:rPr>
          <w:rFonts w:asciiTheme="majorHAnsi" w:hAnsiTheme="majorHAnsi" w:cstheme="majorHAnsi"/>
          <w:sz w:val="12"/>
          <w:highlight w:val="green"/>
        </w:rPr>
        <w:t xml:space="preserve">; </w:t>
      </w:r>
      <w:r w:rsidRPr="00631F47">
        <w:rPr>
          <w:rStyle w:val="Emphasis"/>
          <w:rFonts w:asciiTheme="majorHAnsi" w:hAnsiTheme="majorHAnsi" w:cstheme="majorHAnsi"/>
          <w:highlight w:val="green"/>
        </w:rPr>
        <w:t xml:space="preserve">rivals </w:t>
      </w:r>
      <w:r w:rsidRPr="00631F47">
        <w:rPr>
          <w:rStyle w:val="Emphasis"/>
          <w:rFonts w:asciiTheme="majorHAnsi" w:hAnsiTheme="majorHAnsi" w:cstheme="majorHAnsi"/>
        </w:rPr>
        <w:t xml:space="preserve">would be </w:t>
      </w:r>
      <w:r w:rsidRPr="00631F47">
        <w:rPr>
          <w:rStyle w:val="Emphasis"/>
          <w:rFonts w:asciiTheme="majorHAnsi" w:hAnsiTheme="majorHAnsi" w:cstheme="majorHAnsi"/>
          <w:highlight w:val="green"/>
        </w:rPr>
        <w:t>emboldened</w:t>
      </w:r>
      <w:r w:rsidRPr="00631F47">
        <w:rPr>
          <w:rFonts w:asciiTheme="majorHAnsi" w:hAnsiTheme="majorHAnsi" w:cstheme="majorHAnsi"/>
          <w:sz w:val="12"/>
        </w:rPr>
        <w:t xml:space="preserve">; </w:t>
      </w:r>
      <w:r w:rsidRPr="00631F47">
        <w:rPr>
          <w:rStyle w:val="Emphasis"/>
          <w:rFonts w:asciiTheme="majorHAnsi" w:hAnsiTheme="majorHAnsi" w:cstheme="majorHAnsi"/>
        </w:rPr>
        <w:t xml:space="preserve">international </w:t>
      </w:r>
      <w:r w:rsidRPr="00631F47">
        <w:rPr>
          <w:rStyle w:val="Emphasis"/>
          <w:rFonts w:asciiTheme="majorHAnsi" w:hAnsiTheme="majorHAnsi" w:cstheme="majorHAnsi"/>
          <w:highlight w:val="green"/>
        </w:rPr>
        <w:t xml:space="preserve">crises </w:t>
      </w:r>
      <w:r w:rsidRPr="00631F47">
        <w:rPr>
          <w:rStyle w:val="Emphasis"/>
          <w:rFonts w:asciiTheme="majorHAnsi" w:hAnsiTheme="majorHAnsi" w:cstheme="majorHAnsi"/>
        </w:rPr>
        <w:t xml:space="preserve">would </w:t>
      </w:r>
      <w:r w:rsidRPr="00631F47">
        <w:rPr>
          <w:rStyle w:val="Emphasis"/>
          <w:rFonts w:asciiTheme="majorHAnsi" w:hAnsiTheme="majorHAnsi" w:cstheme="majorHAnsi"/>
          <w:highlight w:val="green"/>
        </w:rPr>
        <w:t>go unaddressed</w:t>
      </w:r>
      <w:r w:rsidRPr="00631F47">
        <w:rPr>
          <w:rFonts w:asciiTheme="majorHAnsi" w:hAnsiTheme="majorHAnsi" w:cstheme="majorHAnsi"/>
          <w:sz w:val="12"/>
        </w:rPr>
        <w:t xml:space="preserve">. American </w:t>
      </w:r>
      <w:r w:rsidRPr="00631F47">
        <w:rPr>
          <w:rStyle w:val="StyleUnderline"/>
          <w:rFonts w:asciiTheme="majorHAnsi" w:hAnsiTheme="majorHAnsi" w:cstheme="majorHAnsi"/>
        </w:rPr>
        <w:t xml:space="preserve">primacy was thus like a </w:t>
      </w:r>
      <w:r w:rsidRPr="00631F47">
        <w:rPr>
          <w:rStyle w:val="Emphasis"/>
          <w:rFonts w:asciiTheme="majorHAnsi" w:hAnsiTheme="majorHAnsi" w:cstheme="majorHAnsi"/>
        </w:rPr>
        <w:t>reasonably priced insurance policy</w:t>
      </w:r>
      <w:r w:rsidRPr="00631F47">
        <w:rPr>
          <w:rFonts w:asciiTheme="majorHAnsi" w:hAnsiTheme="majorHAnsi" w:cstheme="majorHAnsi"/>
          <w:sz w:val="12"/>
        </w:rPr>
        <w:t xml:space="preserve">. </w:t>
      </w:r>
      <w:r w:rsidRPr="00631F47">
        <w:rPr>
          <w:rStyle w:val="StyleUnderline"/>
          <w:rFonts w:asciiTheme="majorHAnsi" w:hAnsiTheme="majorHAnsi" w:cstheme="majorHAnsi"/>
        </w:rPr>
        <w:t>It required nontrivial expenditures, but protected against far costlier outcomes.</w:t>
      </w:r>
      <w:r w:rsidRPr="00631F47">
        <w:rPr>
          <w:rFonts w:asciiTheme="majorHAnsi" w:hAnsiTheme="majorHAnsi" w:cstheme="majorHAnsi"/>
          <w:sz w:val="12"/>
        </w:rPr>
        <w:t>9 Washington paid its insurance premiums for two decades after the Cold War. But more</w:t>
      </w:r>
      <w:r w:rsidRPr="00631F47">
        <w:rPr>
          <w:rStyle w:val="StyleUnderline"/>
          <w:rFonts w:asciiTheme="majorHAnsi" w:hAnsiTheme="majorHAnsi" w:cstheme="majorHAnsi"/>
        </w:rPr>
        <w:t xml:space="preserve"> recently American primacy and strategic solvency have been imperiled. </w:t>
      </w:r>
      <w:r w:rsidRPr="00631F4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31F47">
        <w:rPr>
          <w:rStyle w:val="StyleUnderline"/>
          <w:rFonts w:asciiTheme="majorHAnsi" w:hAnsiTheme="majorHAnsi" w:cstheme="majorHAnsi"/>
        </w:rPr>
        <w:t xml:space="preserve">two decades after the Soviet collapse, the world was characterized by </w:t>
      </w:r>
      <w:r w:rsidRPr="00631F47">
        <w:rPr>
          <w:rStyle w:val="Emphasis"/>
          <w:rFonts w:asciiTheme="majorHAnsi" w:hAnsiTheme="majorHAnsi" w:cstheme="majorHAnsi"/>
        </w:rPr>
        <w:t xml:space="preserve">remarkably low levels of great-power competition, </w:t>
      </w:r>
      <w:r w:rsidRPr="00631F47">
        <w:rPr>
          <w:rStyle w:val="StyleUnderline"/>
          <w:rFonts w:asciiTheme="majorHAnsi" w:hAnsiTheme="majorHAnsi" w:cstheme="majorHAnsi"/>
        </w:rPr>
        <w:t xml:space="preserve">high levels of </w:t>
      </w:r>
      <w:r w:rsidRPr="00631F47">
        <w:rPr>
          <w:rStyle w:val="Emphasis"/>
          <w:rFonts w:asciiTheme="majorHAnsi" w:hAnsiTheme="majorHAnsi" w:cstheme="majorHAnsi"/>
        </w:rPr>
        <w:t>security</w:t>
      </w:r>
      <w:r w:rsidRPr="00631F47">
        <w:rPr>
          <w:rStyle w:val="StyleUnderline"/>
          <w:rFonts w:asciiTheme="majorHAnsi" w:hAnsiTheme="majorHAnsi" w:cstheme="majorHAnsi"/>
        </w:rPr>
        <w:t xml:space="preserve"> in key theaters such as </w:t>
      </w:r>
      <w:r w:rsidRPr="00631F47">
        <w:rPr>
          <w:rStyle w:val="Emphasis"/>
          <w:rFonts w:asciiTheme="majorHAnsi" w:hAnsiTheme="majorHAnsi" w:cstheme="majorHAnsi"/>
        </w:rPr>
        <w:t>Europe</w:t>
      </w:r>
      <w:r w:rsidRPr="00631F47">
        <w:rPr>
          <w:rStyle w:val="StyleUnderline"/>
          <w:rFonts w:asciiTheme="majorHAnsi" w:hAnsiTheme="majorHAnsi" w:cstheme="majorHAnsi"/>
        </w:rPr>
        <w:t xml:space="preserve"> and </w:t>
      </w:r>
      <w:r w:rsidRPr="00631F47">
        <w:rPr>
          <w:rStyle w:val="Emphasis"/>
          <w:rFonts w:asciiTheme="majorHAnsi" w:hAnsiTheme="majorHAnsi" w:cstheme="majorHAnsi"/>
        </w:rPr>
        <w:t>East Asia</w:t>
      </w:r>
      <w:r w:rsidRPr="00631F47">
        <w:rPr>
          <w:rStyle w:val="StyleUnderline"/>
          <w:rFonts w:asciiTheme="majorHAnsi" w:hAnsiTheme="majorHAnsi" w:cstheme="majorHAnsi"/>
        </w:rPr>
        <w:t xml:space="preserve">, and the </w:t>
      </w:r>
      <w:r w:rsidRPr="00631F47">
        <w:rPr>
          <w:rStyle w:val="Emphasis"/>
          <w:rFonts w:asciiTheme="majorHAnsi" w:hAnsiTheme="majorHAnsi" w:cstheme="majorHAnsi"/>
        </w:rPr>
        <w:t>comparative weakness</w:t>
      </w:r>
      <w:r w:rsidRPr="00631F47">
        <w:rPr>
          <w:rStyle w:val="StyleUnderline"/>
          <w:rFonts w:asciiTheme="majorHAnsi" w:hAnsiTheme="majorHAnsi" w:cstheme="majorHAnsi"/>
        </w:rPr>
        <w:t xml:space="preserve"> of those “</w:t>
      </w:r>
      <w:r w:rsidRPr="00631F47">
        <w:rPr>
          <w:rStyle w:val="Emphasis"/>
          <w:rFonts w:asciiTheme="majorHAnsi" w:hAnsiTheme="majorHAnsi" w:cstheme="majorHAnsi"/>
        </w:rPr>
        <w:t>rogue” actors</w:t>
      </w:r>
      <w:r w:rsidRPr="00631F47">
        <w:rPr>
          <w:rStyle w:val="StyleUnderline"/>
          <w:rFonts w:asciiTheme="majorHAnsi" w:hAnsiTheme="majorHAnsi" w:cstheme="majorHAnsi"/>
        </w:rPr>
        <w:t>—Iran, Iraq, North Korea, al-Qaeda—who most aggressively challenged American power.</w:t>
      </w:r>
      <w:r w:rsidRPr="00631F4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31F47">
        <w:rPr>
          <w:rStyle w:val="Emphasis"/>
          <w:rFonts w:asciiTheme="majorHAnsi" w:hAnsiTheme="majorHAnsi" w:cstheme="majorHAnsi"/>
        </w:rPr>
        <w:t>the strategic horizon is darkening</w:t>
      </w:r>
      <w:r w:rsidRPr="00631F47">
        <w:rPr>
          <w:rFonts w:asciiTheme="majorHAnsi" w:hAnsiTheme="majorHAnsi" w:cstheme="majorHAnsi"/>
          <w:sz w:val="12"/>
        </w:rPr>
        <w:t xml:space="preserve">, due to four factors. First, </w:t>
      </w:r>
      <w:r w:rsidRPr="00631F47">
        <w:rPr>
          <w:rStyle w:val="Emphasis"/>
          <w:rFonts w:asciiTheme="majorHAnsi" w:hAnsiTheme="majorHAnsi" w:cstheme="majorHAnsi"/>
        </w:rPr>
        <w:t>great-power military competition is back</w:t>
      </w:r>
      <w:r w:rsidRPr="00631F47">
        <w:rPr>
          <w:rFonts w:asciiTheme="majorHAnsi" w:hAnsiTheme="majorHAnsi" w:cstheme="majorHAnsi"/>
          <w:sz w:val="12"/>
        </w:rPr>
        <w:t xml:space="preserve">. </w:t>
      </w:r>
      <w:r w:rsidRPr="00631F47">
        <w:rPr>
          <w:rStyle w:val="StyleUnderline"/>
          <w:rFonts w:asciiTheme="majorHAnsi" w:hAnsiTheme="majorHAnsi" w:cstheme="majorHAnsi"/>
        </w:rPr>
        <w:t>The world’s two leading authoritarian powers</w:t>
      </w:r>
      <w:r w:rsidRPr="00631F47">
        <w:rPr>
          <w:rFonts w:asciiTheme="majorHAnsi" w:hAnsiTheme="majorHAnsi" w:cstheme="majorHAnsi"/>
          <w:sz w:val="12"/>
        </w:rPr>
        <w:t>—</w:t>
      </w:r>
      <w:r w:rsidRPr="00631F47">
        <w:rPr>
          <w:rStyle w:val="Emphasis"/>
          <w:rFonts w:asciiTheme="majorHAnsi" w:hAnsiTheme="majorHAnsi" w:cstheme="majorHAnsi"/>
          <w:highlight w:val="green"/>
        </w:rPr>
        <w:t>China</w:t>
      </w:r>
      <w:r w:rsidRPr="00631F47">
        <w:rPr>
          <w:rFonts w:asciiTheme="majorHAnsi" w:hAnsiTheme="majorHAnsi" w:cstheme="majorHAnsi"/>
          <w:sz w:val="12"/>
          <w:highlight w:val="green"/>
        </w:rPr>
        <w:t xml:space="preserve"> </w:t>
      </w:r>
      <w:r w:rsidRPr="00631F47">
        <w:rPr>
          <w:rStyle w:val="StyleUnderline"/>
          <w:rFonts w:asciiTheme="majorHAnsi" w:hAnsiTheme="majorHAnsi" w:cstheme="majorHAnsi"/>
          <w:highlight w:val="green"/>
        </w:rPr>
        <w:t>and</w:t>
      </w:r>
      <w:r w:rsidRPr="00631F47">
        <w:rPr>
          <w:rFonts w:asciiTheme="majorHAnsi" w:hAnsiTheme="majorHAnsi" w:cstheme="majorHAnsi"/>
          <w:sz w:val="12"/>
          <w:highlight w:val="green"/>
        </w:rPr>
        <w:t xml:space="preserve"> </w:t>
      </w:r>
      <w:r w:rsidRPr="00631F47">
        <w:rPr>
          <w:rStyle w:val="Emphasis"/>
          <w:rFonts w:asciiTheme="majorHAnsi" w:hAnsiTheme="majorHAnsi" w:cstheme="majorHAnsi"/>
          <w:highlight w:val="green"/>
        </w:rPr>
        <w:t>Russia</w:t>
      </w:r>
      <w:r w:rsidRPr="00631F47">
        <w:rPr>
          <w:rFonts w:asciiTheme="majorHAnsi" w:hAnsiTheme="majorHAnsi" w:cstheme="majorHAnsi"/>
          <w:sz w:val="12"/>
          <w:highlight w:val="green"/>
        </w:rPr>
        <w:t>—</w:t>
      </w:r>
      <w:r w:rsidRPr="00631F47">
        <w:rPr>
          <w:rStyle w:val="StyleUnderline"/>
          <w:rFonts w:asciiTheme="majorHAnsi" w:hAnsiTheme="majorHAnsi" w:cstheme="majorHAnsi"/>
        </w:rPr>
        <w:t xml:space="preserve">are </w:t>
      </w:r>
      <w:r w:rsidRPr="00631F47">
        <w:rPr>
          <w:rStyle w:val="StyleUnderline"/>
          <w:rFonts w:asciiTheme="majorHAnsi" w:hAnsiTheme="majorHAnsi" w:cstheme="majorHAnsi"/>
          <w:highlight w:val="green"/>
        </w:rPr>
        <w:t xml:space="preserve">seeking </w:t>
      </w:r>
      <w:r w:rsidRPr="00631F47">
        <w:rPr>
          <w:rStyle w:val="Emphasis"/>
          <w:rFonts w:asciiTheme="majorHAnsi" w:hAnsiTheme="majorHAnsi" w:cstheme="majorHAnsi"/>
          <w:highlight w:val="green"/>
        </w:rPr>
        <w:t>regional heg</w:t>
      </w:r>
      <w:r w:rsidRPr="00631F47">
        <w:rPr>
          <w:rStyle w:val="Emphasis"/>
          <w:rFonts w:asciiTheme="majorHAnsi" w:hAnsiTheme="majorHAnsi" w:cstheme="majorHAnsi"/>
        </w:rPr>
        <w:t>emony</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contesting global norms such as nonaggression and freedom of navigation, and </w:t>
      </w:r>
      <w:r w:rsidRPr="00631F47">
        <w:rPr>
          <w:rStyle w:val="StyleUnderline"/>
          <w:rFonts w:asciiTheme="majorHAnsi" w:hAnsiTheme="majorHAnsi" w:cstheme="majorHAnsi"/>
          <w:highlight w:val="green"/>
        </w:rPr>
        <w:t xml:space="preserve">developing </w:t>
      </w:r>
      <w:r w:rsidRPr="00631F47">
        <w:rPr>
          <w:rStyle w:val="StyleUnderline"/>
          <w:rFonts w:asciiTheme="majorHAnsi" w:hAnsiTheme="majorHAnsi" w:cstheme="majorHAnsi"/>
        </w:rPr>
        <w:t xml:space="preserve">the </w:t>
      </w:r>
      <w:r w:rsidRPr="00631F47">
        <w:rPr>
          <w:rStyle w:val="Emphasis"/>
          <w:rFonts w:asciiTheme="majorHAnsi" w:hAnsiTheme="majorHAnsi" w:cstheme="majorHAnsi"/>
        </w:rPr>
        <w:t>military punch</w:t>
      </w:r>
      <w:r w:rsidRPr="00631F47">
        <w:rPr>
          <w:rStyle w:val="StyleUnderline"/>
          <w:rFonts w:asciiTheme="majorHAnsi" w:hAnsiTheme="majorHAnsi" w:cstheme="majorHAnsi"/>
        </w:rPr>
        <w:t xml:space="preserve"> to underwrite these ambitions</w:t>
      </w:r>
      <w:r w:rsidRPr="00631F47">
        <w:rPr>
          <w:rFonts w:asciiTheme="majorHAnsi" w:hAnsiTheme="majorHAnsi" w:cstheme="majorHAnsi"/>
          <w:sz w:val="12"/>
        </w:rPr>
        <w:t>. Notwithstanding severe economic and demographic problems</w:t>
      </w:r>
      <w:r w:rsidRPr="00631F47">
        <w:rPr>
          <w:rStyle w:val="StyleUnderline"/>
          <w:rFonts w:asciiTheme="majorHAnsi" w:hAnsiTheme="majorHAnsi" w:cstheme="majorHAnsi"/>
        </w:rPr>
        <w:t xml:space="preserve">, Russia has conducted a major military </w:t>
      </w:r>
      <w:r w:rsidRPr="00631F47">
        <w:rPr>
          <w:rStyle w:val="Emphasis"/>
          <w:rFonts w:asciiTheme="majorHAnsi" w:hAnsiTheme="majorHAnsi" w:cstheme="majorHAnsi"/>
          <w:highlight w:val="green"/>
        </w:rPr>
        <w:t>modernization</w:t>
      </w:r>
      <w:r w:rsidRPr="00631F47">
        <w:rPr>
          <w:rStyle w:val="StyleUnderline"/>
          <w:rFonts w:asciiTheme="majorHAnsi" w:hAnsiTheme="majorHAnsi" w:cstheme="majorHAnsi"/>
        </w:rPr>
        <w:t xml:space="preserve"> emphasizing </w:t>
      </w:r>
      <w:r w:rsidRPr="00631F47">
        <w:rPr>
          <w:rStyle w:val="Emphasis"/>
          <w:rFonts w:asciiTheme="majorHAnsi" w:hAnsiTheme="majorHAnsi" w:cstheme="majorHAnsi"/>
          <w:highlight w:val="green"/>
        </w:rPr>
        <w:t>nuc</w:t>
      </w:r>
      <w:r w:rsidRPr="00631F47">
        <w:rPr>
          <w:rStyle w:val="Emphasis"/>
          <w:rFonts w:asciiTheme="majorHAnsi" w:hAnsiTheme="majorHAnsi" w:cstheme="majorHAnsi"/>
        </w:rPr>
        <w:t>lear weapon</w:t>
      </w:r>
      <w:r w:rsidRPr="00631F47">
        <w:rPr>
          <w:rStyle w:val="Emphasis"/>
          <w:rFonts w:asciiTheme="majorHAnsi" w:hAnsiTheme="majorHAnsi" w:cstheme="majorHAnsi"/>
          <w:highlight w:val="green"/>
        </w:rPr>
        <w:t>s</w:t>
      </w:r>
      <w:r w:rsidRPr="00631F47">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631F47">
        <w:rPr>
          <w:rFonts w:asciiTheme="majorHAnsi" w:hAnsiTheme="majorHAnsi" w:cstheme="majorHAnsi"/>
          <w:sz w:val="12"/>
        </w:rPr>
        <w:t xml:space="preserve">.10 </w:t>
      </w:r>
      <w:r w:rsidRPr="00631F47">
        <w:rPr>
          <w:rStyle w:val="StyleUnderline"/>
          <w:rFonts w:asciiTheme="majorHAnsi" w:hAnsiTheme="majorHAnsi" w:cstheme="majorHAnsi"/>
        </w:rPr>
        <w:t>China</w:t>
      </w:r>
      <w:r w:rsidRPr="00631F47">
        <w:rPr>
          <w:rFonts w:asciiTheme="majorHAnsi" w:hAnsiTheme="majorHAnsi" w:cstheme="majorHAnsi"/>
          <w:sz w:val="12"/>
        </w:rPr>
        <w:t xml:space="preserve">, meanwhile, </w:t>
      </w:r>
      <w:r w:rsidRPr="00631F47">
        <w:rPr>
          <w:rStyle w:val="StyleUnderline"/>
          <w:rFonts w:asciiTheme="majorHAnsi" w:hAnsiTheme="majorHAnsi" w:cstheme="majorHAnsi"/>
        </w:rPr>
        <w:t xml:space="preserve">has carried out a </w:t>
      </w:r>
      <w:r w:rsidRPr="00631F47">
        <w:rPr>
          <w:rStyle w:val="Emphasis"/>
          <w:rFonts w:asciiTheme="majorHAnsi" w:hAnsiTheme="majorHAnsi" w:cstheme="majorHAnsi"/>
        </w:rPr>
        <w:t>buildup of historic proportions,</w:t>
      </w:r>
      <w:r w:rsidRPr="00631F47">
        <w:rPr>
          <w:rFonts w:asciiTheme="majorHAnsi" w:hAnsiTheme="majorHAnsi" w:cstheme="majorHAnsi"/>
          <w:sz w:val="12"/>
        </w:rPr>
        <w:t xml:space="preserve"> with constant-dollar defense outlays rising from US$26 billion in 1995 to US$226 billion in 2016.11 Ominously, </w:t>
      </w:r>
      <w:r w:rsidRPr="00631F47">
        <w:rPr>
          <w:rStyle w:val="StyleUnderline"/>
          <w:rFonts w:asciiTheme="majorHAnsi" w:hAnsiTheme="majorHAnsi" w:cstheme="majorHAnsi"/>
        </w:rPr>
        <w:t xml:space="preserve">these </w:t>
      </w:r>
      <w:r w:rsidRPr="00631F47">
        <w:rPr>
          <w:rStyle w:val="StyleUnderline"/>
          <w:rFonts w:asciiTheme="majorHAnsi" w:hAnsiTheme="majorHAnsi" w:cstheme="majorHAnsi"/>
          <w:highlight w:val="green"/>
        </w:rPr>
        <w:t>expenditures</w:t>
      </w:r>
      <w:r w:rsidRPr="00631F47">
        <w:rPr>
          <w:rStyle w:val="StyleUnderline"/>
          <w:rFonts w:asciiTheme="majorHAnsi" w:hAnsiTheme="majorHAnsi" w:cstheme="majorHAnsi"/>
        </w:rPr>
        <w:t xml:space="preserve"> have </w:t>
      </w:r>
      <w:r w:rsidRPr="00631F47">
        <w:rPr>
          <w:rStyle w:val="StyleUnderline"/>
          <w:rFonts w:asciiTheme="majorHAnsi" w:hAnsiTheme="majorHAnsi" w:cstheme="majorHAnsi"/>
          <w:highlight w:val="green"/>
        </w:rPr>
        <w:t>funded</w:t>
      </w:r>
      <w:r w:rsidRPr="00631F47">
        <w:rPr>
          <w:rStyle w:val="StyleUnderline"/>
          <w:rFonts w:asciiTheme="majorHAnsi" w:hAnsiTheme="majorHAnsi" w:cstheme="majorHAnsi"/>
        </w:rPr>
        <w:t xml:space="preserve"> development of </w:t>
      </w:r>
      <w:r w:rsidRPr="00631F47">
        <w:rPr>
          <w:rStyle w:val="Emphasis"/>
          <w:rFonts w:asciiTheme="majorHAnsi" w:hAnsiTheme="majorHAnsi" w:cstheme="majorHAnsi"/>
        </w:rPr>
        <w:t>power</w:t>
      </w:r>
      <w:r w:rsidRPr="00631F47">
        <w:rPr>
          <w:rStyle w:val="Emphasis"/>
          <w:rFonts w:asciiTheme="majorHAnsi" w:hAnsiTheme="majorHAnsi" w:cstheme="majorHAnsi"/>
          <w:highlight w:val="green"/>
        </w:rPr>
        <w:t>-projection</w:t>
      </w:r>
      <w:r w:rsidRPr="00631F47">
        <w:rPr>
          <w:rStyle w:val="StyleUnderline"/>
          <w:rFonts w:asciiTheme="majorHAnsi" w:hAnsiTheme="majorHAnsi" w:cstheme="majorHAnsi"/>
          <w:highlight w:val="green"/>
        </w:rPr>
        <w:t xml:space="preserve"> and</w:t>
      </w:r>
      <w:r w:rsidRPr="00631F47">
        <w:rPr>
          <w:rStyle w:val="StyleUnderline"/>
          <w:rFonts w:asciiTheme="majorHAnsi" w:hAnsiTheme="majorHAnsi" w:cstheme="majorHAnsi"/>
        </w:rPr>
        <w:t xml:space="preserve"> antiaccess/area denial</w:t>
      </w:r>
      <w:r w:rsidRPr="00631F47">
        <w:rPr>
          <w:rFonts w:asciiTheme="majorHAnsi" w:hAnsiTheme="majorHAnsi" w:cstheme="majorHAnsi"/>
          <w:sz w:val="12"/>
        </w:rPr>
        <w:t xml:space="preserve"> </w:t>
      </w:r>
      <w:r w:rsidRPr="00631F47">
        <w:rPr>
          <w:rFonts w:asciiTheme="majorHAnsi" w:hAnsiTheme="majorHAnsi" w:cstheme="majorHAnsi"/>
          <w:sz w:val="12"/>
          <w:highlight w:val="green"/>
        </w:rPr>
        <w:t>(</w:t>
      </w:r>
      <w:r w:rsidRPr="00631F47">
        <w:rPr>
          <w:rStyle w:val="Emphasis"/>
          <w:rFonts w:asciiTheme="majorHAnsi" w:hAnsiTheme="majorHAnsi" w:cstheme="majorHAnsi"/>
          <w:highlight w:val="green"/>
        </w:rPr>
        <w:t xml:space="preserve">A2/AD) </w:t>
      </w:r>
      <w:r w:rsidRPr="00631F47">
        <w:rPr>
          <w:rStyle w:val="Emphasis"/>
          <w:rFonts w:asciiTheme="majorHAnsi" w:hAnsiTheme="majorHAnsi" w:cstheme="majorHAnsi"/>
        </w:rPr>
        <w:t>tools</w:t>
      </w:r>
      <w:r w:rsidRPr="00631F47">
        <w:rPr>
          <w:rFonts w:asciiTheme="majorHAnsi" w:hAnsiTheme="majorHAnsi" w:cstheme="majorHAnsi"/>
          <w:sz w:val="12"/>
        </w:rPr>
        <w:t xml:space="preserve"> </w:t>
      </w:r>
      <w:r w:rsidRPr="00631F47">
        <w:rPr>
          <w:rStyle w:val="StyleUnderline"/>
          <w:rFonts w:asciiTheme="majorHAnsi" w:hAnsiTheme="majorHAnsi" w:cstheme="majorHAnsi"/>
        </w:rPr>
        <w:t>necessary to threaten China’s neighbors and complicate U.S. intervention on their behalf</w:t>
      </w:r>
      <w:r w:rsidRPr="00631F47">
        <w:rPr>
          <w:rFonts w:asciiTheme="majorHAnsi" w:hAnsiTheme="majorHAnsi" w:cstheme="majorHAnsi"/>
          <w:sz w:val="12"/>
        </w:rPr>
        <w:t xml:space="preserve">. Washington has grown accustomed to having a generational military lead; </w:t>
      </w:r>
      <w:r w:rsidRPr="00631F47">
        <w:rPr>
          <w:rStyle w:val="StyleUnderline"/>
          <w:rFonts w:asciiTheme="majorHAnsi" w:hAnsiTheme="majorHAnsi" w:cstheme="majorHAnsi"/>
        </w:rPr>
        <w:t xml:space="preserve">Russian and Chinese modernization efforts are now creating a </w:t>
      </w:r>
      <w:r w:rsidRPr="00631F47">
        <w:rPr>
          <w:rStyle w:val="Emphasis"/>
          <w:rFonts w:asciiTheme="majorHAnsi" w:hAnsiTheme="majorHAnsi" w:cstheme="majorHAnsi"/>
        </w:rPr>
        <w:t xml:space="preserve">far more competitive environment. </w:t>
      </w:r>
      <w:r w:rsidRPr="00631F47">
        <w:rPr>
          <w:rFonts w:asciiTheme="majorHAnsi" w:hAnsiTheme="majorHAnsi" w:cstheme="majorHAnsi"/>
          <w:sz w:val="12"/>
        </w:rPr>
        <w:t xml:space="preserve">Second, the </w:t>
      </w:r>
      <w:r w:rsidRPr="00631F47">
        <w:rPr>
          <w:rStyle w:val="Emphasis"/>
          <w:rFonts w:asciiTheme="majorHAnsi" w:hAnsiTheme="majorHAnsi" w:cstheme="majorHAnsi"/>
        </w:rPr>
        <w:t>international outlaws</w:t>
      </w:r>
      <w:r w:rsidRPr="00631F47">
        <w:rPr>
          <w:rStyle w:val="StyleUnderline"/>
          <w:rFonts w:asciiTheme="majorHAnsi" w:hAnsiTheme="majorHAnsi" w:cstheme="majorHAnsi"/>
        </w:rPr>
        <w:t xml:space="preserve"> are no longer so </w:t>
      </w:r>
      <w:r w:rsidRPr="00631F47">
        <w:rPr>
          <w:rStyle w:val="Emphasis"/>
          <w:rFonts w:asciiTheme="majorHAnsi" w:hAnsiTheme="majorHAnsi" w:cstheme="majorHAnsi"/>
        </w:rPr>
        <w:t>weak</w:t>
      </w:r>
      <w:r w:rsidRPr="00631F47">
        <w:rPr>
          <w:rStyle w:val="StyleUnderline"/>
          <w:rFonts w:asciiTheme="majorHAnsi" w:hAnsiTheme="majorHAnsi" w:cstheme="majorHAnsi"/>
        </w:rPr>
        <w:t>.</w:t>
      </w:r>
      <w:r w:rsidRPr="00631F47">
        <w:rPr>
          <w:rFonts w:asciiTheme="majorHAnsi" w:hAnsiTheme="majorHAnsi" w:cstheme="majorHAnsi"/>
          <w:sz w:val="12"/>
        </w:rPr>
        <w:t xml:space="preserve"> </w:t>
      </w:r>
      <w:r w:rsidRPr="00631F47">
        <w:rPr>
          <w:rStyle w:val="Emphasis"/>
          <w:rFonts w:asciiTheme="majorHAnsi" w:hAnsiTheme="majorHAnsi" w:cstheme="majorHAnsi"/>
          <w:highlight w:val="green"/>
        </w:rPr>
        <w:t>Nor</w:t>
      </w:r>
      <w:r w:rsidRPr="00631F47">
        <w:rPr>
          <w:rStyle w:val="Emphasis"/>
          <w:rFonts w:asciiTheme="majorHAnsi" w:hAnsiTheme="majorHAnsi" w:cstheme="majorHAnsi"/>
        </w:rPr>
        <w:t xml:space="preserve">th </w:t>
      </w:r>
      <w:r w:rsidRPr="00631F47">
        <w:rPr>
          <w:rStyle w:val="Emphasis"/>
          <w:rFonts w:asciiTheme="majorHAnsi" w:hAnsiTheme="majorHAnsi" w:cstheme="majorHAnsi"/>
          <w:highlight w:val="green"/>
        </w:rPr>
        <w:t>Ko</w:t>
      </w:r>
      <w:r w:rsidRPr="00631F47">
        <w:rPr>
          <w:rStyle w:val="Emphasis"/>
          <w:rFonts w:asciiTheme="majorHAnsi" w:hAnsiTheme="majorHAnsi" w:cstheme="majorHAnsi"/>
        </w:rPr>
        <w:t>rea’s</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conventional forces have atrophied, but it has </w:t>
      </w:r>
      <w:r w:rsidRPr="00631F47">
        <w:rPr>
          <w:rStyle w:val="StyleUnderline"/>
          <w:rFonts w:asciiTheme="majorHAnsi" w:hAnsiTheme="majorHAnsi" w:cstheme="majorHAnsi"/>
          <w:highlight w:val="green"/>
        </w:rPr>
        <w:t xml:space="preserve">amassed a </w:t>
      </w:r>
      <w:r w:rsidRPr="00631F47">
        <w:rPr>
          <w:rStyle w:val="StyleUnderline"/>
          <w:rFonts w:asciiTheme="majorHAnsi" w:hAnsiTheme="majorHAnsi" w:cstheme="majorHAnsi"/>
        </w:rPr>
        <w:t xml:space="preserve">growing </w:t>
      </w:r>
      <w:r w:rsidRPr="00631F47">
        <w:rPr>
          <w:rStyle w:val="Emphasis"/>
          <w:rFonts w:asciiTheme="majorHAnsi" w:hAnsiTheme="majorHAnsi" w:cstheme="majorHAnsi"/>
        </w:rPr>
        <w:t xml:space="preserve">nuclear </w:t>
      </w:r>
      <w:r w:rsidRPr="00631F47">
        <w:rPr>
          <w:rStyle w:val="Emphasis"/>
          <w:rFonts w:asciiTheme="majorHAnsi" w:hAnsiTheme="majorHAnsi" w:cstheme="majorHAnsi"/>
          <w:highlight w:val="green"/>
        </w:rPr>
        <w:t>arsenal</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31F47">
        <w:rPr>
          <w:rStyle w:val="Emphasis"/>
          <w:rFonts w:asciiTheme="majorHAnsi" w:hAnsiTheme="majorHAnsi" w:cstheme="majorHAnsi"/>
        </w:rPr>
        <w:t>continental United States</w:t>
      </w:r>
      <w:r w:rsidRPr="00631F47">
        <w:rPr>
          <w:rFonts w:asciiTheme="majorHAnsi" w:hAnsiTheme="majorHAnsi" w:cstheme="majorHAnsi"/>
          <w:sz w:val="12"/>
        </w:rPr>
        <w:t xml:space="preserve">.12 </w:t>
      </w:r>
      <w:r w:rsidRPr="00631F47">
        <w:rPr>
          <w:rStyle w:val="Emphasis"/>
          <w:rFonts w:asciiTheme="majorHAnsi" w:hAnsiTheme="majorHAnsi" w:cstheme="majorHAnsi"/>
        </w:rPr>
        <w:t>Iran</w:t>
      </w:r>
      <w:r w:rsidRPr="00631F47">
        <w:rPr>
          <w:rFonts w:asciiTheme="majorHAnsi" w:hAnsiTheme="majorHAnsi" w:cstheme="majorHAnsi"/>
          <w:sz w:val="12"/>
        </w:rPr>
        <w:t xml:space="preserve"> </w:t>
      </w:r>
      <w:r w:rsidRPr="00631F47">
        <w:rPr>
          <w:rStyle w:val="StyleUnderline"/>
          <w:rFonts w:asciiTheme="majorHAnsi" w:hAnsiTheme="majorHAnsi" w:cstheme="majorHAnsi"/>
        </w:rPr>
        <w:t>remains a</w:t>
      </w:r>
      <w:r w:rsidRPr="00631F47">
        <w:rPr>
          <w:rFonts w:asciiTheme="majorHAnsi" w:hAnsiTheme="majorHAnsi" w:cstheme="majorHAnsi"/>
          <w:sz w:val="12"/>
        </w:rPr>
        <w:t xml:space="preserve"> </w:t>
      </w:r>
      <w:r w:rsidRPr="00631F47">
        <w:rPr>
          <w:rStyle w:val="Emphasis"/>
          <w:rFonts w:asciiTheme="majorHAnsi" w:hAnsiTheme="majorHAnsi" w:cstheme="majorHAnsi"/>
        </w:rPr>
        <w:t>nuclear threshold state,</w:t>
      </w:r>
      <w:r w:rsidRPr="00631F47">
        <w:rPr>
          <w:rFonts w:asciiTheme="majorHAnsi" w:hAnsiTheme="majorHAnsi" w:cstheme="majorHAnsi"/>
          <w:sz w:val="12"/>
        </w:rPr>
        <w:t xml:space="preserve"> one </w:t>
      </w:r>
      <w:r w:rsidRPr="00631F47">
        <w:rPr>
          <w:rStyle w:val="StyleUnderline"/>
          <w:rFonts w:asciiTheme="majorHAnsi" w:hAnsiTheme="majorHAnsi" w:cstheme="majorHAnsi"/>
        </w:rPr>
        <w:t xml:space="preserve">that continues to develop ballistic missiles and A2/AD capabilities while employing </w:t>
      </w:r>
      <w:r w:rsidRPr="00631F47">
        <w:rPr>
          <w:rStyle w:val="Emphasis"/>
          <w:rFonts w:asciiTheme="majorHAnsi" w:hAnsiTheme="majorHAnsi" w:cstheme="majorHAnsi"/>
        </w:rPr>
        <w:t>sectarian</w:t>
      </w:r>
      <w:r w:rsidRPr="00631F47">
        <w:rPr>
          <w:rStyle w:val="StyleUnderline"/>
          <w:rFonts w:asciiTheme="majorHAnsi" w:hAnsiTheme="majorHAnsi" w:cstheme="majorHAnsi"/>
        </w:rPr>
        <w:t xml:space="preserve"> and </w:t>
      </w:r>
      <w:r w:rsidRPr="00631F47">
        <w:rPr>
          <w:rStyle w:val="Emphasis"/>
          <w:rFonts w:asciiTheme="majorHAnsi" w:hAnsiTheme="majorHAnsi" w:cstheme="majorHAnsi"/>
        </w:rPr>
        <w:t>proxy forces</w:t>
      </w:r>
      <w:r w:rsidRPr="00631F47">
        <w:rPr>
          <w:rStyle w:val="StyleUnderline"/>
          <w:rFonts w:asciiTheme="majorHAnsi" w:hAnsiTheme="majorHAnsi" w:cstheme="majorHAnsi"/>
        </w:rPr>
        <w:t xml:space="preserve"> across the Middle East</w:t>
      </w:r>
      <w:r w:rsidRPr="00631F47">
        <w:rPr>
          <w:rFonts w:asciiTheme="majorHAnsi" w:hAnsiTheme="majorHAnsi" w:cstheme="majorHAnsi"/>
          <w:sz w:val="12"/>
        </w:rPr>
        <w:t xml:space="preserve">. </w:t>
      </w:r>
      <w:r w:rsidRPr="00631F47">
        <w:rPr>
          <w:rStyle w:val="StyleUnderline"/>
          <w:rFonts w:asciiTheme="majorHAnsi" w:hAnsiTheme="majorHAnsi" w:cstheme="majorHAnsi"/>
        </w:rPr>
        <w:t>The Islamic State</w:t>
      </w:r>
      <w:r w:rsidRPr="00631F47">
        <w:rPr>
          <w:rFonts w:asciiTheme="majorHAnsi" w:hAnsiTheme="majorHAnsi" w:cstheme="majorHAnsi"/>
          <w:sz w:val="12"/>
        </w:rPr>
        <w:t xml:space="preserve">, for its part, </w:t>
      </w:r>
      <w:r w:rsidRPr="00631F47">
        <w:rPr>
          <w:rStyle w:val="StyleUnderline"/>
          <w:rFonts w:asciiTheme="majorHAnsi" w:hAnsiTheme="majorHAnsi" w:cstheme="majorHAnsi"/>
        </w:rPr>
        <w:t>is headed for defeat, but has displayed</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military capabilities </w:t>
      </w:r>
      <w:r w:rsidRPr="00631F47">
        <w:rPr>
          <w:rStyle w:val="Emphasis"/>
          <w:rFonts w:asciiTheme="majorHAnsi" w:hAnsiTheme="majorHAnsi" w:cstheme="majorHAnsi"/>
        </w:rPr>
        <w:t>unprecedented</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for any </w:t>
      </w:r>
      <w:r w:rsidRPr="00631F47">
        <w:rPr>
          <w:rStyle w:val="Emphasis"/>
          <w:rFonts w:asciiTheme="majorHAnsi" w:hAnsiTheme="majorHAnsi" w:cstheme="majorHAnsi"/>
        </w:rPr>
        <w:t>terrorist group</w:t>
      </w:r>
      <w:r w:rsidRPr="00631F47">
        <w:rPr>
          <w:rStyle w:val="StyleUnderline"/>
          <w:rFonts w:asciiTheme="majorHAnsi" w:hAnsiTheme="majorHAnsi" w:cstheme="majorHAnsi"/>
        </w:rPr>
        <w:t>,</w:t>
      </w:r>
      <w:r w:rsidRPr="00631F47">
        <w:rPr>
          <w:rFonts w:asciiTheme="majorHAnsi" w:hAnsiTheme="majorHAnsi" w:cstheme="majorHAnsi"/>
          <w:sz w:val="12"/>
        </w:rPr>
        <w:t xml:space="preserve"> </w:t>
      </w:r>
      <w:r w:rsidRPr="00631F47">
        <w:rPr>
          <w:rStyle w:val="StyleUnderline"/>
          <w:rFonts w:asciiTheme="majorHAnsi" w:hAnsiTheme="majorHAnsi" w:cstheme="majorHAnsi"/>
        </w:rPr>
        <w:t>and shown that</w:t>
      </w:r>
      <w:r w:rsidRPr="00631F47">
        <w:rPr>
          <w:rFonts w:asciiTheme="majorHAnsi" w:hAnsiTheme="majorHAnsi" w:cstheme="majorHAnsi"/>
          <w:sz w:val="12"/>
        </w:rPr>
        <w:t xml:space="preserve"> </w:t>
      </w:r>
      <w:r w:rsidRPr="00631F47">
        <w:rPr>
          <w:rStyle w:val="Emphasis"/>
          <w:rFonts w:asciiTheme="majorHAnsi" w:hAnsiTheme="majorHAnsi" w:cstheme="majorHAnsi"/>
        </w:rPr>
        <w:t>counterterrorism</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will continue to place </w:t>
      </w:r>
      <w:r w:rsidRPr="00631F47">
        <w:rPr>
          <w:rStyle w:val="Emphasis"/>
          <w:rFonts w:asciiTheme="majorHAnsi" w:hAnsiTheme="majorHAnsi" w:cstheme="majorHAnsi"/>
        </w:rPr>
        <w:t>significant operational demands</w:t>
      </w:r>
      <w:r w:rsidRPr="00631F47">
        <w:rPr>
          <w:rStyle w:val="StyleUnderline"/>
          <w:rFonts w:asciiTheme="majorHAnsi" w:hAnsiTheme="majorHAnsi" w:cstheme="majorHAnsi"/>
        </w:rPr>
        <w:t xml:space="preserve"> on U.S. forces whether in this context or in others. </w:t>
      </w:r>
      <w:r w:rsidRPr="00631F47">
        <w:rPr>
          <w:rFonts w:asciiTheme="majorHAnsi" w:hAnsiTheme="majorHAnsi" w:cstheme="majorHAnsi"/>
          <w:sz w:val="12"/>
        </w:rPr>
        <w:t>Rogue actors have long preoccupied American planners, but</w:t>
      </w:r>
      <w:r w:rsidRPr="00631F47">
        <w:rPr>
          <w:rStyle w:val="StyleUnderline"/>
          <w:rFonts w:asciiTheme="majorHAnsi" w:hAnsiTheme="majorHAnsi" w:cstheme="majorHAnsi"/>
        </w:rPr>
        <w:t xml:space="preserve"> </w:t>
      </w:r>
      <w:r w:rsidRPr="00631F47">
        <w:rPr>
          <w:rStyle w:val="Emphasis"/>
          <w:rFonts w:asciiTheme="majorHAnsi" w:hAnsiTheme="majorHAnsi" w:cstheme="majorHAnsi"/>
        </w:rPr>
        <w:t>the rogues are now more capable</w:t>
      </w:r>
      <w:r w:rsidRPr="00631F47">
        <w:rPr>
          <w:rStyle w:val="StyleUnderline"/>
          <w:rFonts w:asciiTheme="majorHAnsi" w:hAnsiTheme="majorHAnsi" w:cstheme="majorHAnsi"/>
        </w:rPr>
        <w:t xml:space="preserve"> than at any time in decades. </w:t>
      </w:r>
      <w:r w:rsidRPr="00631F47">
        <w:rPr>
          <w:rFonts w:asciiTheme="majorHAnsi" w:hAnsiTheme="majorHAnsi" w:cstheme="majorHAnsi"/>
          <w:sz w:val="12"/>
        </w:rPr>
        <w:t xml:space="preserve">Third, </w:t>
      </w:r>
      <w:r w:rsidRPr="00631F47">
        <w:rPr>
          <w:rStyle w:val="StyleUnderline"/>
          <w:rFonts w:asciiTheme="majorHAnsi" w:hAnsiTheme="majorHAnsi" w:cstheme="majorHAnsi"/>
        </w:rPr>
        <w:t>the</w:t>
      </w:r>
      <w:r w:rsidRPr="00631F47">
        <w:rPr>
          <w:rFonts w:asciiTheme="majorHAnsi" w:hAnsiTheme="majorHAnsi" w:cstheme="majorHAnsi"/>
          <w:sz w:val="12"/>
        </w:rPr>
        <w:t xml:space="preserve"> </w:t>
      </w:r>
      <w:r w:rsidRPr="00631F47">
        <w:rPr>
          <w:rStyle w:val="Emphasis"/>
          <w:rFonts w:asciiTheme="majorHAnsi" w:hAnsiTheme="majorHAnsi" w:cstheme="majorHAnsi"/>
        </w:rPr>
        <w:t>democratization of technology</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has allowed more actors to </w:t>
      </w:r>
      <w:r w:rsidRPr="00631F47">
        <w:rPr>
          <w:rStyle w:val="Emphasis"/>
          <w:rFonts w:asciiTheme="majorHAnsi" w:hAnsiTheme="majorHAnsi" w:cstheme="majorHAnsi"/>
        </w:rPr>
        <w:t>contest American superiority</w:t>
      </w:r>
      <w:r w:rsidRPr="00631F47">
        <w:rPr>
          <w:rStyle w:val="StyleUnderline"/>
          <w:rFonts w:asciiTheme="majorHAnsi" w:hAnsiTheme="majorHAnsi" w:cstheme="majorHAnsi"/>
        </w:rPr>
        <w:t xml:space="preserve"> in dangerous ways</w:t>
      </w:r>
      <w:r w:rsidRPr="00631F47">
        <w:rPr>
          <w:rFonts w:asciiTheme="majorHAnsi" w:hAnsiTheme="majorHAnsi" w:cstheme="majorHAnsi"/>
          <w:sz w:val="12"/>
        </w:rPr>
        <w:t xml:space="preserve">. The spread of </w:t>
      </w:r>
      <w:r w:rsidRPr="00631F47">
        <w:rPr>
          <w:rStyle w:val="Emphasis"/>
          <w:rFonts w:asciiTheme="majorHAnsi" w:hAnsiTheme="majorHAnsi" w:cstheme="majorHAnsi"/>
        </w:rPr>
        <w:t>antisatellite</w:t>
      </w:r>
      <w:r w:rsidRPr="00631F47">
        <w:rPr>
          <w:rFonts w:asciiTheme="majorHAnsi" w:hAnsiTheme="majorHAnsi" w:cstheme="majorHAnsi"/>
          <w:sz w:val="12"/>
        </w:rPr>
        <w:t xml:space="preserve"> </w:t>
      </w:r>
      <w:r w:rsidRPr="00631F47">
        <w:rPr>
          <w:rStyle w:val="StyleUnderline"/>
          <w:rFonts w:asciiTheme="majorHAnsi" w:hAnsiTheme="majorHAnsi" w:cstheme="majorHAnsi"/>
        </w:rPr>
        <w:t>and</w:t>
      </w:r>
      <w:r w:rsidRPr="00631F47">
        <w:rPr>
          <w:rFonts w:asciiTheme="majorHAnsi" w:hAnsiTheme="majorHAnsi" w:cstheme="majorHAnsi"/>
          <w:sz w:val="12"/>
        </w:rPr>
        <w:t xml:space="preserve"> </w:t>
      </w:r>
      <w:r w:rsidRPr="00631F47">
        <w:rPr>
          <w:rStyle w:val="Emphasis"/>
          <w:rFonts w:asciiTheme="majorHAnsi" w:hAnsiTheme="majorHAnsi" w:cstheme="majorHAnsi"/>
        </w:rPr>
        <w:t>cyberwarfare</w:t>
      </w:r>
      <w:r w:rsidRPr="00631F47">
        <w:rPr>
          <w:rFonts w:asciiTheme="majorHAnsi" w:hAnsiTheme="majorHAnsi" w:cstheme="majorHAnsi"/>
          <w:sz w:val="12"/>
        </w:rPr>
        <w:t xml:space="preserve"> </w:t>
      </w:r>
      <w:r w:rsidRPr="00631F47">
        <w:rPr>
          <w:rStyle w:val="StyleUnderline"/>
          <w:rFonts w:asciiTheme="majorHAnsi" w:hAnsiTheme="majorHAnsi" w:cstheme="majorHAnsi"/>
        </w:rPr>
        <w:t>capabilities</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31F47">
        <w:rPr>
          <w:rStyle w:val="Emphasis"/>
          <w:rFonts w:asciiTheme="majorHAnsi" w:hAnsiTheme="majorHAnsi" w:cstheme="majorHAnsi"/>
        </w:rPr>
        <w:t>military leveling effect</w:t>
      </w:r>
      <w:r w:rsidRPr="00631F47">
        <w:rPr>
          <w:rStyle w:val="StyleUnderline"/>
          <w:rFonts w:asciiTheme="majorHAnsi" w:hAnsiTheme="majorHAnsi" w:cstheme="majorHAnsi"/>
        </w:rPr>
        <w:t xml:space="preserve"> by giving weaker actors </w:t>
      </w:r>
      <w:r w:rsidRPr="00631F47">
        <w:rPr>
          <w:rStyle w:val="Emphasis"/>
          <w:rFonts w:asciiTheme="majorHAnsi" w:hAnsiTheme="majorHAnsi" w:cstheme="majorHAnsi"/>
        </w:rPr>
        <w:t>capabilities</w:t>
      </w:r>
      <w:r w:rsidRPr="00631F47">
        <w:rPr>
          <w:rStyle w:val="StyleUnderline"/>
          <w:rFonts w:asciiTheme="majorHAnsi" w:hAnsiTheme="majorHAnsi" w:cstheme="majorHAnsi"/>
        </w:rPr>
        <w:t xml:space="preserve"> which were </w:t>
      </w:r>
      <w:r w:rsidRPr="00631F47">
        <w:rPr>
          <w:rStyle w:val="Emphasis"/>
          <w:rFonts w:asciiTheme="majorHAnsi" w:hAnsiTheme="majorHAnsi" w:cstheme="majorHAnsi"/>
        </w:rPr>
        <w:t>formerly unique</w:t>
      </w:r>
      <w:r w:rsidRPr="00631F47">
        <w:rPr>
          <w:rStyle w:val="StyleUnderline"/>
          <w:rFonts w:asciiTheme="majorHAnsi" w:hAnsiTheme="majorHAnsi" w:cstheme="majorHAnsi"/>
        </w:rPr>
        <w:t xml:space="preserve"> to technologically advanced states</w:t>
      </w:r>
      <w:r w:rsidRPr="00631F47">
        <w:rPr>
          <w:rFonts w:asciiTheme="majorHAnsi" w:hAnsiTheme="majorHAnsi" w:cstheme="majorHAnsi"/>
          <w:sz w:val="12"/>
        </w:rPr>
        <w:t xml:space="preserve">. </w:t>
      </w:r>
      <w:r w:rsidRPr="00631F47">
        <w:rPr>
          <w:rStyle w:val="StyleUnderline"/>
          <w:rFonts w:asciiTheme="majorHAnsi" w:hAnsiTheme="majorHAnsi" w:cstheme="majorHAnsi"/>
        </w:rPr>
        <w:t>As such technologies</w:t>
      </w:r>
      <w:r w:rsidRPr="00631F47">
        <w:rPr>
          <w:rFonts w:asciiTheme="majorHAnsi" w:hAnsiTheme="majorHAnsi" w:cstheme="majorHAnsi"/>
          <w:sz w:val="12"/>
        </w:rPr>
        <w:t xml:space="preserve"> “</w:t>
      </w:r>
      <w:r w:rsidRPr="00631F47">
        <w:rPr>
          <w:rStyle w:val="Emphasis"/>
          <w:rFonts w:asciiTheme="majorHAnsi" w:hAnsiTheme="majorHAnsi" w:cstheme="majorHAnsi"/>
        </w:rPr>
        <w:t xml:space="preserve">proliferate </w:t>
      </w:r>
      <w:r w:rsidRPr="00631F47">
        <w:rPr>
          <w:rStyle w:val="Emphasis"/>
          <w:rFonts w:asciiTheme="majorHAnsi" w:hAnsiTheme="majorHAnsi" w:cstheme="majorHAnsi"/>
        </w:rPr>
        <w:lastRenderedPageBreak/>
        <w:t>worldwide</w:t>
      </w:r>
      <w:r w:rsidRPr="00631F47">
        <w:rPr>
          <w:rFonts w:asciiTheme="majorHAnsi" w:hAnsiTheme="majorHAnsi" w:cstheme="majorHAnsi"/>
          <w:sz w:val="12"/>
        </w:rPr>
        <w:t>,” Air Force Chief of Staff General David Goldfein commented in 2016, “</w:t>
      </w:r>
      <w:r w:rsidRPr="00631F47">
        <w:rPr>
          <w:rStyle w:val="StyleUnderline"/>
          <w:rFonts w:asciiTheme="majorHAnsi" w:hAnsiTheme="majorHAnsi" w:cstheme="majorHAnsi"/>
        </w:rPr>
        <w:t>the</w:t>
      </w:r>
      <w:r w:rsidRPr="00631F47">
        <w:rPr>
          <w:rFonts w:asciiTheme="majorHAnsi" w:hAnsiTheme="majorHAnsi" w:cstheme="majorHAnsi"/>
          <w:sz w:val="12"/>
        </w:rPr>
        <w:t xml:space="preserve"> </w:t>
      </w:r>
      <w:r w:rsidRPr="00631F47">
        <w:rPr>
          <w:rStyle w:val="Emphasis"/>
          <w:rFonts w:asciiTheme="majorHAnsi" w:hAnsiTheme="majorHAnsi" w:cstheme="majorHAnsi"/>
        </w:rPr>
        <w:t>technology</w:t>
      </w:r>
      <w:r w:rsidRPr="00631F47">
        <w:rPr>
          <w:rFonts w:asciiTheme="majorHAnsi" w:hAnsiTheme="majorHAnsi" w:cstheme="majorHAnsi"/>
          <w:sz w:val="12"/>
        </w:rPr>
        <w:t xml:space="preserve"> </w:t>
      </w:r>
      <w:r w:rsidRPr="00631F47">
        <w:rPr>
          <w:rStyle w:val="StyleUnderline"/>
          <w:rFonts w:asciiTheme="majorHAnsi" w:hAnsiTheme="majorHAnsi" w:cstheme="majorHAnsi"/>
        </w:rPr>
        <w:t>and</w:t>
      </w:r>
      <w:r w:rsidRPr="00631F47">
        <w:rPr>
          <w:rFonts w:asciiTheme="majorHAnsi" w:hAnsiTheme="majorHAnsi" w:cstheme="majorHAnsi"/>
          <w:sz w:val="12"/>
        </w:rPr>
        <w:t xml:space="preserve"> </w:t>
      </w:r>
      <w:r w:rsidRPr="00631F47">
        <w:rPr>
          <w:rStyle w:val="Emphasis"/>
          <w:rFonts w:asciiTheme="majorHAnsi" w:hAnsiTheme="majorHAnsi" w:cstheme="majorHAnsi"/>
        </w:rPr>
        <w:t>capability gaps</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between America and our adversaries are </w:t>
      </w:r>
      <w:r w:rsidRPr="00631F47">
        <w:rPr>
          <w:rStyle w:val="Emphasis"/>
          <w:rFonts w:asciiTheme="majorHAnsi" w:hAnsiTheme="majorHAnsi" w:cstheme="majorHAnsi"/>
        </w:rPr>
        <w:t>closing dangerously fast</w:t>
      </w:r>
      <w:r w:rsidRPr="00631F47">
        <w:rPr>
          <w:rFonts w:asciiTheme="majorHAnsi" w:hAnsiTheme="majorHAnsi" w:cstheme="majorHAnsi"/>
          <w:sz w:val="12"/>
        </w:rPr>
        <w:t xml:space="preserve">.”13 Indeed, as these capabilities spread, </w:t>
      </w:r>
      <w:r w:rsidRPr="00631F47">
        <w:rPr>
          <w:rStyle w:val="StyleUnderline"/>
          <w:rFonts w:asciiTheme="majorHAnsi" w:hAnsiTheme="majorHAnsi" w:cstheme="majorHAnsi"/>
        </w:rPr>
        <w:t>fourth-generation systems</w:t>
      </w:r>
      <w:r w:rsidRPr="00631F47">
        <w:rPr>
          <w:rFonts w:asciiTheme="majorHAnsi" w:hAnsiTheme="majorHAnsi" w:cstheme="majorHAnsi"/>
          <w:sz w:val="12"/>
        </w:rPr>
        <w:t xml:space="preserve"> (such as F-15s and F-16s) </w:t>
      </w:r>
      <w:r w:rsidRPr="00631F47">
        <w:rPr>
          <w:rStyle w:val="StyleUnderline"/>
          <w:rFonts w:asciiTheme="majorHAnsi" w:hAnsiTheme="majorHAnsi" w:cstheme="majorHAnsi"/>
        </w:rPr>
        <w:t xml:space="preserve">may provide </w:t>
      </w:r>
      <w:r w:rsidRPr="00631F47">
        <w:rPr>
          <w:rStyle w:val="Emphasis"/>
          <w:rFonts w:asciiTheme="majorHAnsi" w:hAnsiTheme="majorHAnsi" w:cstheme="majorHAnsi"/>
        </w:rPr>
        <w:t>decreasing utility</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against even </w:t>
      </w:r>
      <w:r w:rsidRPr="00631F47">
        <w:rPr>
          <w:rStyle w:val="Emphasis"/>
          <w:rFonts w:asciiTheme="majorHAnsi" w:hAnsiTheme="majorHAnsi" w:cstheme="majorHAnsi"/>
        </w:rPr>
        <w:t>non-great-power competitors</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and </w:t>
      </w:r>
      <w:r w:rsidRPr="00631F47">
        <w:rPr>
          <w:rStyle w:val="Emphasis"/>
          <w:rFonts w:asciiTheme="majorHAnsi" w:hAnsiTheme="majorHAnsi" w:cstheme="majorHAnsi"/>
        </w:rPr>
        <w:t>far more fifth-generation capabilities may be needed to perpetuate American overmatch</w:t>
      </w:r>
      <w:r w:rsidRPr="00631F47">
        <w:rPr>
          <w:rFonts w:asciiTheme="majorHAnsi" w:hAnsiTheme="majorHAnsi" w:cstheme="majorHAnsi"/>
          <w:sz w:val="12"/>
        </w:rPr>
        <w:t xml:space="preserve">. Finally, </w:t>
      </w:r>
      <w:r w:rsidRPr="00631F47">
        <w:rPr>
          <w:rStyle w:val="StyleUnderline"/>
          <w:rFonts w:asciiTheme="majorHAnsi" w:hAnsiTheme="majorHAnsi" w:cstheme="majorHAnsi"/>
        </w:rPr>
        <w:t xml:space="preserve">the number of challenges has </w:t>
      </w:r>
      <w:r w:rsidRPr="00631F47">
        <w:rPr>
          <w:rStyle w:val="Emphasis"/>
          <w:rFonts w:asciiTheme="majorHAnsi" w:hAnsiTheme="majorHAnsi" w:cstheme="majorHAnsi"/>
        </w:rPr>
        <w:t>multiplied</w:t>
      </w:r>
      <w:r w:rsidRPr="00631F47">
        <w:rPr>
          <w:rFonts w:asciiTheme="majorHAnsi" w:hAnsiTheme="majorHAnsi" w:cstheme="majorHAnsi"/>
          <w:sz w:val="12"/>
        </w:rPr>
        <w:t xml:space="preserve">. </w:t>
      </w:r>
      <w:r w:rsidRPr="00631F47">
        <w:rPr>
          <w:rStyle w:val="StyleUnderline"/>
          <w:rFonts w:asciiTheme="majorHAnsi" w:hAnsiTheme="majorHAnsi" w:cstheme="majorHAnsi"/>
        </w:rPr>
        <w:t>During the 1990s and early 2000s, Washington faced rogue states and jihadist extremism—but not intense great-power rivalry</w:t>
      </w:r>
      <w:r w:rsidRPr="00631F47">
        <w:rPr>
          <w:rFonts w:asciiTheme="majorHAnsi" w:hAnsiTheme="majorHAnsi" w:cstheme="majorHAnsi"/>
          <w:sz w:val="12"/>
        </w:rPr>
        <w:t xml:space="preserve">. America faced conflicts in the Middle East—but East Asia and Europe were comparatively secure. Now, </w:t>
      </w:r>
      <w:r w:rsidRPr="00631F47">
        <w:rPr>
          <w:rStyle w:val="StyleUnderline"/>
          <w:rFonts w:asciiTheme="majorHAnsi" w:hAnsiTheme="majorHAnsi" w:cstheme="majorHAnsi"/>
        </w:rPr>
        <w:t xml:space="preserve">the old threats still exist—but the more </w:t>
      </w:r>
      <w:r w:rsidRPr="00631F47">
        <w:rPr>
          <w:rStyle w:val="Emphasis"/>
          <w:rFonts w:asciiTheme="majorHAnsi" w:hAnsiTheme="majorHAnsi" w:cstheme="majorHAnsi"/>
          <w:highlight w:val="green"/>
        </w:rPr>
        <w:t>permissive conditions</w:t>
      </w:r>
      <w:r w:rsidRPr="00631F47">
        <w:rPr>
          <w:rStyle w:val="StyleUnderline"/>
          <w:rFonts w:asciiTheme="majorHAnsi" w:hAnsiTheme="majorHAnsi" w:cstheme="majorHAnsi"/>
          <w:highlight w:val="green"/>
        </w:rPr>
        <w:t xml:space="preserve"> </w:t>
      </w:r>
      <w:r w:rsidRPr="00631F47">
        <w:rPr>
          <w:rStyle w:val="StyleUnderline"/>
          <w:rFonts w:asciiTheme="majorHAnsi" w:hAnsiTheme="majorHAnsi" w:cstheme="majorHAnsi"/>
        </w:rPr>
        <w:t xml:space="preserve">have </w:t>
      </w:r>
      <w:r w:rsidRPr="00631F47">
        <w:rPr>
          <w:rStyle w:val="Emphasis"/>
          <w:rFonts w:asciiTheme="majorHAnsi" w:hAnsiTheme="majorHAnsi" w:cstheme="majorHAnsi"/>
          <w:highlight w:val="green"/>
        </w:rPr>
        <w:t>vanished</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The </w:t>
      </w:r>
      <w:r w:rsidRPr="00631F47">
        <w:rPr>
          <w:rStyle w:val="Emphasis"/>
          <w:rFonts w:asciiTheme="majorHAnsi" w:hAnsiTheme="majorHAnsi" w:cstheme="majorHAnsi"/>
          <w:highlight w:val="green"/>
        </w:rPr>
        <w:t>U</w:t>
      </w:r>
      <w:r w:rsidRPr="00631F47">
        <w:rPr>
          <w:rStyle w:val="StyleUnderline"/>
          <w:rFonts w:asciiTheme="majorHAnsi" w:hAnsiTheme="majorHAnsi" w:cstheme="majorHAnsi"/>
        </w:rPr>
        <w:t>nited</w:t>
      </w:r>
      <w:r w:rsidRPr="00631F47">
        <w:rPr>
          <w:rStyle w:val="StyleUnderline"/>
          <w:rFonts w:asciiTheme="majorHAnsi" w:hAnsiTheme="majorHAnsi" w:cstheme="majorHAnsi"/>
          <w:highlight w:val="green"/>
        </w:rPr>
        <w:t xml:space="preserve"> </w:t>
      </w:r>
      <w:r w:rsidRPr="00631F47">
        <w:rPr>
          <w:rStyle w:val="Emphasis"/>
          <w:rFonts w:asciiTheme="majorHAnsi" w:hAnsiTheme="majorHAnsi" w:cstheme="majorHAnsi"/>
          <w:highlight w:val="green"/>
        </w:rPr>
        <w:t>S</w:t>
      </w:r>
      <w:r w:rsidRPr="00631F47">
        <w:rPr>
          <w:rStyle w:val="StyleUnderline"/>
          <w:rFonts w:asciiTheme="majorHAnsi" w:hAnsiTheme="majorHAnsi" w:cstheme="majorHAnsi"/>
        </w:rPr>
        <w:t>tates</w:t>
      </w:r>
      <w:r w:rsidRPr="00631F47">
        <w:rPr>
          <w:rStyle w:val="StyleUnderline"/>
          <w:rFonts w:asciiTheme="majorHAnsi" w:hAnsiTheme="majorHAnsi" w:cstheme="majorHAnsi"/>
          <w:highlight w:val="green"/>
        </w:rPr>
        <w:t xml:space="preserve"> confronts </w:t>
      </w:r>
      <w:r w:rsidRPr="00631F47">
        <w:rPr>
          <w:rStyle w:val="Emphasis"/>
          <w:rFonts w:asciiTheme="majorHAnsi" w:hAnsiTheme="majorHAnsi" w:cstheme="majorHAnsi"/>
          <w:highlight w:val="green"/>
        </w:rPr>
        <w:t>rogue states</w:t>
      </w:r>
      <w:r w:rsidRPr="00631F47">
        <w:rPr>
          <w:rStyle w:val="StyleUnderline"/>
          <w:rFonts w:asciiTheme="majorHAnsi" w:hAnsiTheme="majorHAnsi" w:cstheme="majorHAnsi"/>
          <w:highlight w:val="green"/>
        </w:rPr>
        <w:t xml:space="preserve">, </w:t>
      </w:r>
      <w:r w:rsidRPr="00631F47">
        <w:rPr>
          <w:rStyle w:val="StyleUnderline"/>
          <w:rFonts w:asciiTheme="majorHAnsi" w:hAnsiTheme="majorHAnsi" w:cstheme="majorHAnsi"/>
        </w:rPr>
        <w:t xml:space="preserve">lethal </w:t>
      </w:r>
      <w:r w:rsidRPr="00631F47">
        <w:rPr>
          <w:rStyle w:val="Emphasis"/>
          <w:rFonts w:asciiTheme="majorHAnsi" w:hAnsiTheme="majorHAnsi" w:cstheme="majorHAnsi"/>
        </w:rPr>
        <w:t>jihadist organizations</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 xml:space="preserve">and </w:t>
      </w:r>
      <w:r w:rsidRPr="00631F47">
        <w:rPr>
          <w:rStyle w:val="Emphasis"/>
          <w:rFonts w:asciiTheme="majorHAnsi" w:hAnsiTheme="majorHAnsi" w:cstheme="majorHAnsi"/>
        </w:rPr>
        <w:t xml:space="preserve">great-power </w:t>
      </w:r>
      <w:r w:rsidRPr="00631F47">
        <w:rPr>
          <w:rStyle w:val="Emphasis"/>
          <w:rFonts w:asciiTheme="majorHAnsi" w:hAnsiTheme="majorHAnsi" w:cstheme="majorHAnsi"/>
          <w:highlight w:val="green"/>
        </w:rPr>
        <w:t>competition</w:t>
      </w:r>
      <w:r w:rsidRPr="00631F47">
        <w:rPr>
          <w:rStyle w:val="StyleUnderline"/>
          <w:rFonts w:asciiTheme="majorHAnsi" w:hAnsiTheme="majorHAnsi" w:cstheme="majorHAnsi"/>
        </w:rPr>
        <w:t xml:space="preserve">; there are severe challenges in all </w:t>
      </w:r>
      <w:r w:rsidRPr="00631F47">
        <w:rPr>
          <w:rStyle w:val="Emphasis"/>
          <w:rFonts w:asciiTheme="majorHAnsi" w:hAnsiTheme="majorHAnsi" w:cstheme="majorHAnsi"/>
        </w:rPr>
        <w:t>three Eurasian theaters</w:t>
      </w:r>
      <w:r w:rsidRPr="00631F47">
        <w:rPr>
          <w:rStyle w:val="StyleUnderline"/>
          <w:rFonts w:asciiTheme="majorHAnsi" w:hAnsiTheme="majorHAnsi" w:cstheme="majorHAnsi"/>
        </w:rPr>
        <w:t xml:space="preserve">. “I don’t </w:t>
      </w:r>
      <w:r w:rsidRPr="00631F47">
        <w:rPr>
          <w:rStyle w:val="Emphasis"/>
          <w:rFonts w:asciiTheme="majorHAnsi" w:hAnsiTheme="majorHAnsi" w:cstheme="majorHAnsi"/>
        </w:rPr>
        <w:t>recall a time</w:t>
      </w:r>
      <w:r w:rsidRPr="00631F47">
        <w:rPr>
          <w:rStyle w:val="StyleUnderline"/>
          <w:rFonts w:asciiTheme="majorHAnsi" w:hAnsiTheme="majorHAnsi" w:cstheme="majorHAnsi"/>
        </w:rPr>
        <w:t xml:space="preserve"> when we have been confronted with a </w:t>
      </w:r>
      <w:r w:rsidRPr="00631F47">
        <w:rPr>
          <w:rStyle w:val="Emphasis"/>
          <w:rFonts w:asciiTheme="majorHAnsi" w:hAnsiTheme="majorHAnsi" w:cstheme="majorHAnsi"/>
        </w:rPr>
        <w:t>more diverse array of threats</w:t>
      </w:r>
      <w:r w:rsidRPr="00631F47">
        <w:rPr>
          <w:rStyle w:val="StyleUnderline"/>
          <w:rFonts w:asciiTheme="majorHAnsi" w:hAnsiTheme="majorHAnsi" w:cstheme="majorHAnsi"/>
        </w:rPr>
        <w:t xml:space="preserve">, whether it’s the nation state threats posed by </w:t>
      </w:r>
      <w:r w:rsidRPr="00631F47">
        <w:rPr>
          <w:rStyle w:val="Emphasis"/>
          <w:rFonts w:asciiTheme="majorHAnsi" w:hAnsiTheme="majorHAnsi" w:cstheme="majorHAnsi"/>
        </w:rPr>
        <w:t>Russia</w:t>
      </w:r>
      <w:r w:rsidRPr="00631F47">
        <w:rPr>
          <w:rFonts w:asciiTheme="majorHAnsi" w:hAnsiTheme="majorHAnsi" w:cstheme="majorHAnsi"/>
          <w:sz w:val="12"/>
        </w:rPr>
        <w:t xml:space="preserve"> </w:t>
      </w:r>
      <w:r w:rsidRPr="00631F47">
        <w:rPr>
          <w:rStyle w:val="StyleUnderline"/>
          <w:rFonts w:asciiTheme="majorHAnsi" w:hAnsiTheme="majorHAnsi" w:cstheme="majorHAnsi"/>
        </w:rPr>
        <w:t>and</w:t>
      </w:r>
      <w:r w:rsidRPr="00631F47">
        <w:rPr>
          <w:rFonts w:asciiTheme="majorHAnsi" w:hAnsiTheme="majorHAnsi" w:cstheme="majorHAnsi"/>
          <w:sz w:val="12"/>
        </w:rPr>
        <w:t xml:space="preserve"> </w:t>
      </w:r>
      <w:r w:rsidRPr="00631F47">
        <w:rPr>
          <w:rStyle w:val="Emphasis"/>
          <w:rFonts w:asciiTheme="majorHAnsi" w:hAnsiTheme="majorHAnsi" w:cstheme="majorHAnsi"/>
        </w:rPr>
        <w:t>China</w:t>
      </w:r>
      <w:r w:rsidRPr="00631F47">
        <w:rPr>
          <w:rFonts w:asciiTheme="majorHAnsi" w:hAnsiTheme="majorHAnsi" w:cstheme="majorHAnsi"/>
          <w:sz w:val="12"/>
        </w:rPr>
        <w:t xml:space="preserve"> </w:t>
      </w:r>
      <w:r w:rsidRPr="00631F47">
        <w:rPr>
          <w:rStyle w:val="StyleUnderline"/>
          <w:rFonts w:asciiTheme="majorHAnsi" w:hAnsiTheme="majorHAnsi" w:cstheme="majorHAnsi"/>
        </w:rPr>
        <w:t>and particularly their substantial nuclear capabilities, or non-nation states of the likes of ISIL, Al Qaida, etc</w:t>
      </w:r>
      <w:r w:rsidRPr="00631F47">
        <w:rPr>
          <w:rFonts w:asciiTheme="majorHAnsi" w:hAnsiTheme="majorHAnsi" w:cstheme="majorHAnsi"/>
          <w:sz w:val="12"/>
        </w:rPr>
        <w:t xml:space="preserve">.,” Director of National Intelligence James Clapper commented in 2016. </w:t>
      </w:r>
      <w:r w:rsidRPr="00631F47">
        <w:rPr>
          <w:rStyle w:val="StyleUnderline"/>
          <w:rFonts w:asciiTheme="majorHAnsi" w:hAnsiTheme="majorHAnsi" w:cstheme="majorHAnsi"/>
        </w:rPr>
        <w:t>Trends in the strategic landscape constituted a veritable “</w:t>
      </w:r>
      <w:r w:rsidRPr="00631F47">
        <w:rPr>
          <w:rStyle w:val="Emphasis"/>
          <w:rFonts w:asciiTheme="majorHAnsi" w:hAnsiTheme="majorHAnsi" w:cstheme="majorHAnsi"/>
        </w:rPr>
        <w:t>litany of doom</w:t>
      </w:r>
      <w:r w:rsidRPr="00631F47">
        <w:rPr>
          <w:rFonts w:asciiTheme="majorHAnsi" w:hAnsiTheme="majorHAnsi" w:cstheme="majorHAnsi"/>
          <w:sz w:val="12"/>
        </w:rPr>
        <w:t xml:space="preserve">.”14 The </w:t>
      </w:r>
      <w:r w:rsidRPr="00631F47">
        <w:rPr>
          <w:rStyle w:val="StyleUnderline"/>
          <w:rFonts w:asciiTheme="majorHAnsi" w:hAnsiTheme="majorHAnsi" w:cstheme="majorHAnsi"/>
        </w:rPr>
        <w:t xml:space="preserve">United States thus faces not just more significant, but also more numerous, challenges to its </w:t>
      </w:r>
      <w:r w:rsidRPr="00631F47">
        <w:rPr>
          <w:rStyle w:val="Emphasis"/>
          <w:rFonts w:asciiTheme="majorHAnsi" w:hAnsiTheme="majorHAnsi" w:cstheme="majorHAnsi"/>
        </w:rPr>
        <w:t>military dominance</w:t>
      </w:r>
      <w:r w:rsidRPr="00631F47">
        <w:rPr>
          <w:rStyle w:val="StyleUnderline"/>
          <w:rFonts w:asciiTheme="majorHAnsi" w:hAnsiTheme="majorHAnsi" w:cstheme="majorHAnsi"/>
        </w:rPr>
        <w:t xml:space="preserve"> than it has for at least a </w:t>
      </w:r>
      <w:r w:rsidRPr="00631F47">
        <w:rPr>
          <w:rStyle w:val="Emphasis"/>
          <w:rFonts w:asciiTheme="majorHAnsi" w:hAnsiTheme="majorHAnsi" w:cstheme="majorHAnsi"/>
        </w:rPr>
        <w:t>quarter century</w:t>
      </w:r>
      <w:r w:rsidRPr="00631F47">
        <w:rPr>
          <w:rStyle w:val="StyleUnderline"/>
          <w:rFonts w:asciiTheme="majorHAnsi" w:hAnsiTheme="majorHAnsi" w:cstheme="majorHAnsi"/>
        </w:rPr>
        <w:t>.</w:t>
      </w:r>
    </w:p>
    <w:p w14:paraId="3C7FDFC7" w14:textId="77777777" w:rsidR="006F382E" w:rsidRPr="00111556" w:rsidRDefault="006F382E" w:rsidP="006F382E">
      <w:pPr>
        <w:pStyle w:val="Heading4"/>
      </w:pPr>
      <w:r>
        <w:t xml:space="preserve">Chinese leadership in </w:t>
      </w:r>
      <w:r>
        <w:rPr>
          <w:u w:val="single"/>
        </w:rPr>
        <w:t>technology</w:t>
      </w:r>
      <w:r>
        <w:t xml:space="preserve"> causes extinction. </w:t>
      </w:r>
    </w:p>
    <w:p w14:paraId="10B8A013" w14:textId="77777777" w:rsidR="006F382E" w:rsidRPr="00AC0341" w:rsidRDefault="006F382E" w:rsidP="006F382E">
      <w:r>
        <w:rPr>
          <w:rStyle w:val="Style13ptBold"/>
        </w:rPr>
        <w:t>Kroenig 18</w:t>
      </w:r>
      <w:r>
        <w:t xml:space="preserve"> </w:t>
      </w:r>
      <w:r w:rsidRPr="00C02E9D">
        <w:rPr>
          <w:sz w:val="18"/>
          <w:szCs w:val="18"/>
        </w:rPr>
        <w:t xml:space="preserve">[Matthew, Associate Professor of Government and Foreign Service at Georgetown University and Deputy Director for Strategy in the Scowcroft Center for Strategy and Security at the Atlantic Council, and Bharath Gopalaswamy, Director of the South Asia Center at the Atlantic Council, holds a PhD in mechanical engineering with a specialization in numerical acoustics from Trinity College, Dublin, Nov 2018, “Will disruptive technology cause nuclear war?”, Bulletin of the Atomic Scientists, </w:t>
      </w:r>
      <w:hyperlink r:id="rId28" w:history="1">
        <w:r w:rsidRPr="00C02E9D">
          <w:rPr>
            <w:rStyle w:val="Hyperlink"/>
            <w:sz w:val="18"/>
            <w:szCs w:val="18"/>
          </w:rPr>
          <w:t>https://thebulletin.org/2018/11/will-disruptive-technology-cause-nuclear-war</w:t>
        </w:r>
      </w:hyperlink>
      <w:r w:rsidRPr="00C02E9D">
        <w:rPr>
          <w:sz w:val="18"/>
          <w:szCs w:val="18"/>
        </w:rPr>
        <w:t>]</w:t>
      </w:r>
    </w:p>
    <w:p w14:paraId="341248CE" w14:textId="0F37048D" w:rsidR="006F382E" w:rsidRPr="006F382E" w:rsidRDefault="006F382E" w:rsidP="009B7AF3">
      <w:pPr>
        <w:rPr>
          <w:rStyle w:val="StyleUnderline"/>
        </w:rPr>
      </w:pPr>
      <w:r w:rsidRPr="00D0266D">
        <w:rPr>
          <w:sz w:val="12"/>
        </w:rPr>
        <w:t xml:space="preserve">Recently, analysts have argued that emerging technologies with military applications may undermine nuclear stability (see here, here, and here), but the logic of these arguments is debatable and overlooks a more straightforward reason why </w:t>
      </w:r>
      <w:r w:rsidRPr="0040232A">
        <w:rPr>
          <w:rStyle w:val="StyleUnderline"/>
          <w:highlight w:val="green"/>
        </w:rPr>
        <w:t>new tech</w:t>
      </w:r>
      <w:r w:rsidRPr="008A17EE">
        <w:rPr>
          <w:rStyle w:val="StyleUnderline"/>
        </w:rPr>
        <w:t xml:space="preserve">nology </w:t>
      </w:r>
      <w:r w:rsidRPr="0040232A">
        <w:rPr>
          <w:rStyle w:val="StyleUnderline"/>
          <w:highlight w:val="green"/>
        </w:rPr>
        <w:t xml:space="preserve">might cause </w:t>
      </w:r>
      <w:r w:rsidRPr="0040232A">
        <w:rPr>
          <w:rStyle w:val="Emphasis"/>
          <w:highlight w:val="green"/>
        </w:rPr>
        <w:t>nuclear conflict</w:t>
      </w:r>
      <w:r w:rsidRPr="0040232A">
        <w:rPr>
          <w:rStyle w:val="StyleUnderline"/>
          <w:highlight w:val="green"/>
        </w:rPr>
        <w:t xml:space="preserve">: by </w:t>
      </w:r>
      <w:r w:rsidRPr="0040232A">
        <w:rPr>
          <w:rStyle w:val="Emphasis"/>
          <w:highlight w:val="green"/>
        </w:rPr>
        <w:t>upending</w:t>
      </w:r>
      <w:r w:rsidRPr="0040232A">
        <w:rPr>
          <w:rStyle w:val="StyleUnderline"/>
          <w:highlight w:val="green"/>
        </w:rPr>
        <w:t xml:space="preserve"> the</w:t>
      </w:r>
      <w:r w:rsidRPr="008A17EE">
        <w:rPr>
          <w:rStyle w:val="StyleUnderline"/>
        </w:rPr>
        <w:t xml:space="preserve"> </w:t>
      </w:r>
      <w:r w:rsidRPr="00D92DAF">
        <w:rPr>
          <w:rStyle w:val="Emphasis"/>
        </w:rPr>
        <w:t xml:space="preserve">existing </w:t>
      </w:r>
      <w:r w:rsidRPr="0040232A">
        <w:rPr>
          <w:rStyle w:val="Emphasis"/>
          <w:highlight w:val="green"/>
        </w:rPr>
        <w:t>balance of power</w:t>
      </w:r>
      <w:r w:rsidRPr="008A17EE">
        <w:rPr>
          <w:rStyle w:val="StyleUnderline"/>
        </w:rPr>
        <w:t xml:space="preserve"> among nuclear-armed states. This latter concern is more probable and dangerous and demands an immediate policy response.</w:t>
      </w:r>
      <w:r>
        <w:rPr>
          <w:rStyle w:val="StyleUnderline"/>
        </w:rPr>
        <w:t xml:space="preserve"> </w:t>
      </w:r>
      <w:r w:rsidRPr="00D0266D">
        <w:rPr>
          <w:sz w:val="12"/>
        </w:rPr>
        <w:t xml:space="preserve">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w:t>
      </w:r>
      <w:r w:rsidRPr="00D92DAF">
        <w:rPr>
          <w:rStyle w:val="StyleUnderline"/>
        </w:rPr>
        <w:t>new strategic military technologies may make it possible for a state to conduct a successful first strike on an enemy.</w:t>
      </w:r>
      <w:r w:rsidRPr="00D0266D">
        <w:rPr>
          <w:sz w:val="12"/>
          <w:szCs w:val="16"/>
        </w:rPr>
        <w:t xml:space="preserve"> For </w:t>
      </w:r>
      <w:r w:rsidRPr="00D0266D">
        <w:rPr>
          <w:sz w:val="12"/>
        </w:rPr>
        <w:t xml:space="preserve">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‘em or lose ‘em”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t>
      </w:r>
      <w:r w:rsidRPr="008A17EE">
        <w:rPr>
          <w:rStyle w:val="StyleUnderline"/>
        </w:rPr>
        <w:t xml:space="preserve">we should think more broadly about how new technology might affect global politics, and, for this, it is helpful to turn to scholarly international relations </w:t>
      </w:r>
      <w:r w:rsidRPr="00D92DAF">
        <w:rPr>
          <w:rStyle w:val="StyleUnderline"/>
        </w:rPr>
        <w:t>theory. The</w:t>
      </w:r>
      <w:r w:rsidRPr="008A17EE">
        <w:rPr>
          <w:rStyle w:val="StyleUnderline"/>
        </w:rPr>
        <w:t xml:space="preserve"> </w:t>
      </w:r>
      <w:r w:rsidRPr="008A17EE">
        <w:rPr>
          <w:rStyle w:val="Emphasis"/>
        </w:rPr>
        <w:t>dominant theory</w:t>
      </w:r>
      <w:r w:rsidRPr="008A17EE">
        <w:rPr>
          <w:rStyle w:val="StyleUnderline"/>
        </w:rPr>
        <w:t xml:space="preserve"> of the causes of war in the academy is the “</w:t>
      </w:r>
      <w:r w:rsidRPr="008A17EE">
        <w:rPr>
          <w:rStyle w:val="Emphasis"/>
        </w:rPr>
        <w:t xml:space="preserve">bargaining </w:t>
      </w:r>
      <w:r w:rsidRPr="00D92DAF">
        <w:rPr>
          <w:rStyle w:val="Emphasis"/>
        </w:rPr>
        <w:t>model of war</w:t>
      </w:r>
      <w:r w:rsidRPr="008A17EE">
        <w:rPr>
          <w:rStyle w:val="StyleUnderline"/>
        </w:rPr>
        <w:t xml:space="preserve">.” This theory identifies </w:t>
      </w:r>
      <w:r w:rsidRPr="00D92DAF">
        <w:rPr>
          <w:rStyle w:val="Emphasis"/>
        </w:rPr>
        <w:t>rapid shifts</w:t>
      </w:r>
      <w:r w:rsidRPr="008A17EE">
        <w:rPr>
          <w:rStyle w:val="StyleUnderline"/>
        </w:rPr>
        <w:t xml:space="preserve"> in the </w:t>
      </w:r>
      <w:r w:rsidRPr="00D92DAF">
        <w:rPr>
          <w:rStyle w:val="Emphasis"/>
        </w:rPr>
        <w:t>balance of power</w:t>
      </w:r>
      <w:r w:rsidRPr="008A17EE">
        <w:rPr>
          <w:rStyle w:val="StyleUnderline"/>
        </w:rPr>
        <w:t xml:space="preserve"> as a </w:t>
      </w:r>
      <w:r w:rsidRPr="00D92DAF">
        <w:rPr>
          <w:rStyle w:val="Emphasis"/>
        </w:rPr>
        <w:t>primary cause of conflict</w:t>
      </w:r>
      <w:r w:rsidRPr="008A17EE">
        <w:rPr>
          <w:rStyle w:val="StyleUnderline"/>
        </w:rPr>
        <w:t>.</w:t>
      </w:r>
      <w:r>
        <w:rPr>
          <w:rStyle w:val="StyleUnderline"/>
        </w:rPr>
        <w:t xml:space="preserve"> </w:t>
      </w:r>
      <w:r w:rsidRPr="00D0266D">
        <w:rPr>
          <w:sz w:val="12"/>
        </w:rPr>
        <w:t xml:space="preserve">International politics often presents states with conflicts that they can settle through peaceful bargaining, but when bargaining breaks down, war results. </w:t>
      </w:r>
      <w:r w:rsidRPr="0040232A">
        <w:rPr>
          <w:rStyle w:val="StyleUnderline"/>
          <w:highlight w:val="green"/>
        </w:rPr>
        <w:t>Shifts</w:t>
      </w:r>
      <w:r w:rsidRPr="008A17EE">
        <w:rPr>
          <w:rStyle w:val="StyleUnderline"/>
        </w:rPr>
        <w:t xml:space="preserve"> in the </w:t>
      </w:r>
      <w:r w:rsidRPr="008A17EE">
        <w:rPr>
          <w:rStyle w:val="Emphasis"/>
        </w:rPr>
        <w:t>balance of power</w:t>
      </w:r>
      <w:r w:rsidRPr="008A17EE">
        <w:rPr>
          <w:rStyle w:val="StyleUnderline"/>
        </w:rPr>
        <w:t xml:space="preserve"> are problematic because they </w:t>
      </w:r>
      <w:r w:rsidRPr="0040232A">
        <w:rPr>
          <w:rStyle w:val="Emphasis"/>
          <w:highlight w:val="green"/>
        </w:rPr>
        <w:t>undermine</w:t>
      </w:r>
      <w:r w:rsidRPr="008A17EE">
        <w:rPr>
          <w:rStyle w:val="Emphasis"/>
        </w:rPr>
        <w:t xml:space="preserve"> effective </w:t>
      </w:r>
      <w:r w:rsidRPr="0040232A">
        <w:rPr>
          <w:rStyle w:val="Emphasis"/>
          <w:highlight w:val="green"/>
        </w:rPr>
        <w:t>bargaining</w:t>
      </w:r>
      <w:r w:rsidRPr="0040232A">
        <w:rPr>
          <w:rStyle w:val="StyleUnderline"/>
          <w:highlight w:val="green"/>
        </w:rPr>
        <w:t>.</w:t>
      </w:r>
      <w:r w:rsidRPr="00D0266D">
        <w:rPr>
          <w:sz w:val="12"/>
        </w:rPr>
        <w:t xml:space="preserve"> After all, </w:t>
      </w:r>
      <w:r w:rsidRPr="008A17EE">
        <w:rPr>
          <w:rStyle w:val="StyleUnderline"/>
        </w:rPr>
        <w:t xml:space="preserve">why agree to a deal today if your bargaining position will be stronger </w:t>
      </w:r>
      <w:r w:rsidRPr="00D92DAF">
        <w:rPr>
          <w:rStyle w:val="StyleUnderline"/>
        </w:rPr>
        <w:t xml:space="preserve">tomorrow? </w:t>
      </w:r>
      <w:r w:rsidRPr="0040232A">
        <w:rPr>
          <w:rStyle w:val="StyleUnderline"/>
          <w:highlight w:val="green"/>
        </w:rPr>
        <w:t>And</w:t>
      </w:r>
      <w:r w:rsidRPr="008A17EE">
        <w:rPr>
          <w:rStyle w:val="StyleUnderline"/>
        </w:rPr>
        <w:t xml:space="preserve">, a clear understanding of the military balance of power can contribute to peace. (Why start a war you are likely to lose?) But shifts in the balance of power </w:t>
      </w:r>
      <w:r w:rsidRPr="0040232A">
        <w:rPr>
          <w:rStyle w:val="StyleUnderline"/>
          <w:highlight w:val="green"/>
        </w:rPr>
        <w:t>muddy understandings</w:t>
      </w:r>
      <w:r w:rsidRPr="008A17EE">
        <w:rPr>
          <w:rStyle w:val="StyleUnderline"/>
        </w:rPr>
        <w:t xml:space="preserve"> of which states have the advantage.</w:t>
      </w:r>
      <w:r w:rsidRPr="00D0266D">
        <w:rPr>
          <w:sz w:val="12"/>
        </w:rPr>
        <w:t xml:space="preserve"> You may see where this is going. </w:t>
      </w:r>
      <w:r w:rsidRPr="0040232A">
        <w:rPr>
          <w:rStyle w:val="StyleUnderline"/>
          <w:highlight w:val="green"/>
        </w:rPr>
        <w:t>New tech</w:t>
      </w:r>
      <w:r w:rsidRPr="008A17EE">
        <w:rPr>
          <w:rStyle w:val="StyleUnderline"/>
        </w:rPr>
        <w:t xml:space="preserve">nologies threaten to </w:t>
      </w:r>
      <w:r w:rsidRPr="0040232A">
        <w:rPr>
          <w:rStyle w:val="StyleUnderline"/>
          <w:highlight w:val="green"/>
        </w:rPr>
        <w:t>create</w:t>
      </w:r>
      <w:r w:rsidRPr="008A17EE">
        <w:rPr>
          <w:rStyle w:val="StyleUnderline"/>
        </w:rPr>
        <w:t xml:space="preserve"> potentially </w:t>
      </w:r>
      <w:r w:rsidRPr="0040232A">
        <w:rPr>
          <w:rStyle w:val="Emphasis"/>
          <w:highlight w:val="green"/>
        </w:rPr>
        <w:t>destabilizing shifts</w:t>
      </w:r>
      <w:r w:rsidRPr="008A17EE">
        <w:rPr>
          <w:rStyle w:val="StyleUnderline"/>
        </w:rPr>
        <w:t xml:space="preserve"> in the balance of power.</w:t>
      </w:r>
      <w:r>
        <w:rPr>
          <w:rStyle w:val="StyleUnderline"/>
        </w:rPr>
        <w:t xml:space="preserve"> </w:t>
      </w:r>
      <w:r w:rsidRPr="00D0266D">
        <w:rPr>
          <w:sz w:val="12"/>
        </w:rPr>
        <w:t xml:space="preserve">For decades, stability in Europe and Asia has been supported by US military power. In recent years, however, the </w:t>
      </w:r>
      <w:r w:rsidRPr="00D92DAF">
        <w:rPr>
          <w:rStyle w:val="StyleUnderline"/>
        </w:rPr>
        <w:t xml:space="preserve">balance of power in Asia has begun to shift, as </w:t>
      </w:r>
      <w:r w:rsidRPr="008A17EE">
        <w:rPr>
          <w:rStyle w:val="Emphasis"/>
        </w:rPr>
        <w:t>China has increased its military capabilities</w:t>
      </w:r>
      <w:r w:rsidRPr="00D92DAF">
        <w:rPr>
          <w:rStyle w:val="StyleUnderline"/>
        </w:rPr>
        <w:t>.</w:t>
      </w:r>
      <w:r w:rsidRPr="00D0266D">
        <w:rPr>
          <w:sz w:val="12"/>
        </w:rPr>
        <w:t xml:space="preserve"> Already, </w:t>
      </w:r>
      <w:r w:rsidRPr="008A17EE">
        <w:rPr>
          <w:rStyle w:val="StyleUnderline"/>
        </w:rPr>
        <w:t xml:space="preserve">Beijing has become more assertive in </w:t>
      </w:r>
      <w:r w:rsidRPr="00D92DAF">
        <w:rPr>
          <w:rStyle w:val="StyleUnderline"/>
        </w:rPr>
        <w:t>the region, claiming contested territory in the South China Sea.</w:t>
      </w:r>
      <w:r w:rsidRPr="00D0266D">
        <w:rPr>
          <w:sz w:val="12"/>
        </w:rPr>
        <w:t xml:space="preserve"> And the results of Russia’s military modernization have been on full display in its ongoing intervention in Ukraine. Moreover, </w:t>
      </w:r>
      <w:r w:rsidRPr="0040232A">
        <w:rPr>
          <w:rStyle w:val="StyleUnderline"/>
          <w:highlight w:val="green"/>
        </w:rPr>
        <w:t>China may have</w:t>
      </w:r>
      <w:r w:rsidRPr="008A17EE">
        <w:rPr>
          <w:rStyle w:val="StyleUnderline"/>
        </w:rPr>
        <w:t xml:space="preserve"> the </w:t>
      </w:r>
      <w:r w:rsidRPr="0040232A">
        <w:rPr>
          <w:rStyle w:val="StyleUnderline"/>
          <w:highlight w:val="green"/>
        </w:rPr>
        <w:t>lead</w:t>
      </w:r>
      <w:r w:rsidRPr="008A17EE">
        <w:rPr>
          <w:rStyle w:val="StyleUnderline"/>
        </w:rPr>
        <w:t xml:space="preserve"> over the United States </w:t>
      </w:r>
      <w:r w:rsidRPr="0040232A">
        <w:rPr>
          <w:rStyle w:val="StyleUnderline"/>
          <w:highlight w:val="green"/>
        </w:rPr>
        <w:t>in emerging tech</w:t>
      </w:r>
      <w:r w:rsidRPr="008A17EE">
        <w:rPr>
          <w:rStyle w:val="StyleUnderline"/>
        </w:rPr>
        <w:t xml:space="preserve">nologies </w:t>
      </w:r>
      <w:r w:rsidRPr="0040232A">
        <w:rPr>
          <w:rStyle w:val="StyleUnderline"/>
          <w:highlight w:val="green"/>
        </w:rPr>
        <w:t xml:space="preserve">that could be </w:t>
      </w:r>
      <w:r w:rsidRPr="0040232A">
        <w:rPr>
          <w:rStyle w:val="Emphasis"/>
          <w:highlight w:val="green"/>
        </w:rPr>
        <w:t>decisive</w:t>
      </w:r>
      <w:r w:rsidRPr="0040232A">
        <w:rPr>
          <w:rStyle w:val="StyleUnderline"/>
          <w:highlight w:val="green"/>
        </w:rPr>
        <w:t xml:space="preserve"> for</w:t>
      </w:r>
      <w:r w:rsidRPr="008A17EE">
        <w:rPr>
          <w:rStyle w:val="StyleUnderline"/>
        </w:rPr>
        <w:t xml:space="preserve"> the </w:t>
      </w:r>
      <w:r w:rsidRPr="0040232A">
        <w:rPr>
          <w:rStyle w:val="StyleUnderline"/>
          <w:highlight w:val="green"/>
        </w:rPr>
        <w:t>future</w:t>
      </w:r>
      <w:r w:rsidRPr="008A17EE">
        <w:rPr>
          <w:rStyle w:val="StyleUnderline"/>
        </w:rPr>
        <w:t xml:space="preserve"> of </w:t>
      </w:r>
      <w:r w:rsidRPr="00D92DAF">
        <w:rPr>
          <w:rStyle w:val="Emphasis"/>
        </w:rPr>
        <w:t>military acquisitions</w:t>
      </w:r>
      <w:r w:rsidRPr="008A17EE">
        <w:rPr>
          <w:rStyle w:val="StyleUnderline"/>
        </w:rPr>
        <w:t xml:space="preserve"> and </w:t>
      </w:r>
      <w:r w:rsidRPr="0040232A">
        <w:rPr>
          <w:rStyle w:val="Emphasis"/>
          <w:highlight w:val="green"/>
        </w:rPr>
        <w:t>warfare</w:t>
      </w:r>
      <w:r w:rsidRPr="00D0266D">
        <w:rPr>
          <w:sz w:val="12"/>
        </w:rPr>
        <w:t xml:space="preserve">, including 3D printing, hypersonic missiles, quantum computing, 5G wireless connectivity, and artificial intelligence (AI). 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8A17EE">
        <w:rPr>
          <w:rStyle w:val="StyleUnderline"/>
        </w:rPr>
        <w:t xml:space="preserve">If Beijing believes emerging technologies provide it with a newfound, local military advantage over the United States, for example, it may be more willing than previously </w:t>
      </w:r>
      <w:r w:rsidRPr="008A17EE">
        <w:rPr>
          <w:rStyle w:val="Emphasis"/>
        </w:rPr>
        <w:t>to initiate conflict over Taiwan</w:t>
      </w:r>
      <w:r w:rsidRPr="00D92DAF">
        <w:rPr>
          <w:rStyle w:val="StyleUnderline"/>
        </w:rPr>
        <w:t>.</w:t>
      </w:r>
      <w:r w:rsidRPr="00D0266D">
        <w:rPr>
          <w:sz w:val="12"/>
        </w:rPr>
        <w:t xml:space="preserve"> And if Putin thinks new tech has strengthened his hand, he may be more tempted to launch a Ukraine-style invasion of a NATO member. </w:t>
      </w:r>
      <w:r w:rsidRPr="008A17EE">
        <w:rPr>
          <w:rStyle w:val="StyleUnderline"/>
        </w:rPr>
        <w:t xml:space="preserve">Either scenario could bring these </w:t>
      </w:r>
      <w:r w:rsidRPr="00D92DAF">
        <w:rPr>
          <w:rStyle w:val="Emphasis"/>
        </w:rPr>
        <w:t>nuclear powers into direct conflict</w:t>
      </w:r>
      <w:r w:rsidRPr="008A17EE">
        <w:rPr>
          <w:rStyle w:val="StyleUnderline"/>
        </w:rPr>
        <w:t xml:space="preserve"> with the United States, and </w:t>
      </w:r>
      <w:r w:rsidRPr="00D92DAF">
        <w:rPr>
          <w:rStyle w:val="Emphasis"/>
        </w:rPr>
        <w:t>once nuclear armed states are at war</w:t>
      </w:r>
      <w:r w:rsidRPr="008A17EE">
        <w:rPr>
          <w:rStyle w:val="StyleUnderline"/>
        </w:rPr>
        <w:t xml:space="preserve">, </w:t>
      </w:r>
      <w:r w:rsidRPr="0040232A">
        <w:rPr>
          <w:rStyle w:val="StyleUnderline"/>
          <w:highlight w:val="green"/>
        </w:rPr>
        <w:t>there is</w:t>
      </w:r>
      <w:r w:rsidRPr="008A17EE">
        <w:rPr>
          <w:rStyle w:val="StyleUnderline"/>
        </w:rPr>
        <w:t xml:space="preserve"> an </w:t>
      </w:r>
      <w:r w:rsidRPr="0040232A">
        <w:rPr>
          <w:rStyle w:val="Emphasis"/>
          <w:highlight w:val="green"/>
        </w:rPr>
        <w:t>inherent risk</w:t>
      </w:r>
      <w:r w:rsidRPr="0040232A">
        <w:rPr>
          <w:rStyle w:val="StyleUnderline"/>
          <w:highlight w:val="green"/>
        </w:rPr>
        <w:t xml:space="preserve"> of </w:t>
      </w:r>
      <w:r w:rsidRPr="0040232A">
        <w:rPr>
          <w:rStyle w:val="Emphasis"/>
          <w:highlight w:val="green"/>
        </w:rPr>
        <w:t>nuclear conflict</w:t>
      </w:r>
      <w:r w:rsidRPr="0040232A">
        <w:rPr>
          <w:rStyle w:val="StyleUnderline"/>
          <w:highlight w:val="green"/>
        </w:rPr>
        <w:t xml:space="preserve"> through</w:t>
      </w:r>
      <w:r w:rsidRPr="008A17EE">
        <w:rPr>
          <w:rStyle w:val="StyleUnderline"/>
        </w:rPr>
        <w:t xml:space="preserve"> limited nuclear war strategies, nuclear </w:t>
      </w:r>
      <w:r w:rsidRPr="0040232A">
        <w:rPr>
          <w:rStyle w:val="Emphasis"/>
          <w:highlight w:val="green"/>
        </w:rPr>
        <w:t>brinkmanship</w:t>
      </w:r>
      <w:r w:rsidRPr="008A17EE">
        <w:rPr>
          <w:rStyle w:val="StyleUnderline"/>
        </w:rPr>
        <w:t xml:space="preserve">, or simple </w:t>
      </w:r>
      <w:r w:rsidRPr="0040232A">
        <w:rPr>
          <w:rStyle w:val="Emphasis"/>
          <w:highlight w:val="green"/>
        </w:rPr>
        <w:t>accident</w:t>
      </w:r>
      <w:r w:rsidRPr="0040232A">
        <w:rPr>
          <w:rStyle w:val="StyleUnderline"/>
          <w:highlight w:val="green"/>
        </w:rPr>
        <w:t xml:space="preserve"> or </w:t>
      </w:r>
      <w:r w:rsidRPr="0040232A">
        <w:rPr>
          <w:rStyle w:val="Emphasis"/>
          <w:highlight w:val="green"/>
        </w:rPr>
        <w:t>inadvertent escalation</w:t>
      </w:r>
      <w:r w:rsidRPr="0040232A">
        <w:rPr>
          <w:rStyle w:val="StyleUnderline"/>
          <w:highlight w:val="green"/>
        </w:rPr>
        <w:t>.</w:t>
      </w:r>
      <w:r>
        <w:rPr>
          <w:rStyle w:val="StyleUnderline"/>
        </w:rPr>
        <w:t xml:space="preserve"> </w:t>
      </w:r>
      <w:r w:rsidRPr="00D0266D">
        <w:rPr>
          <w:sz w:val="12"/>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D92DAF">
        <w:rPr>
          <w:rStyle w:val="StyleUnderline"/>
        </w:rPr>
        <w:t>the solution is</w:t>
      </w:r>
      <w:r w:rsidRPr="00D0266D">
        <w:rPr>
          <w:sz w:val="12"/>
        </w:rPr>
        <w:t xml:space="preserve"> not to preserve second-strike capabilities, but to </w:t>
      </w:r>
      <w:r w:rsidRPr="008A17EE">
        <w:rPr>
          <w:rStyle w:val="Emphasis"/>
        </w:rPr>
        <w:t>preserve prevailing power balances</w:t>
      </w:r>
      <w:r w:rsidRPr="008A17EE">
        <w:rPr>
          <w:rStyle w:val="StyleUnderline"/>
        </w:rPr>
        <w:t xml:space="preserve"> more broadly.</w:t>
      </w:r>
      <w:r>
        <w:rPr>
          <w:rStyle w:val="StyleUnderline"/>
        </w:rPr>
        <w:t xml:space="preserve"> </w:t>
      </w:r>
      <w:r w:rsidRPr="00D0266D">
        <w:rPr>
          <w:sz w:val="12"/>
        </w:rPr>
        <w:t xml:space="preserve">When it comes to new technology, this means that the United States should seek to maintain an innovation edge. </w:t>
      </w:r>
      <w:r w:rsidRPr="00D92DAF">
        <w:rPr>
          <w:rStyle w:val="StyleUnderline"/>
        </w:rPr>
        <w:t>Washington should</w:t>
      </w:r>
      <w:r w:rsidRPr="00D0266D">
        <w:rPr>
          <w:sz w:val="12"/>
        </w:rPr>
        <w:t xml:space="preserve"> also </w:t>
      </w:r>
      <w:r w:rsidRPr="00D92DAF">
        <w:rPr>
          <w:rStyle w:val="StyleUnderline"/>
        </w:rPr>
        <w:t xml:space="preserve">work with other states, including its nuclear-armed rivals, to develop a </w:t>
      </w:r>
      <w:r w:rsidRPr="00D92DAF">
        <w:rPr>
          <w:rStyle w:val="Emphasis"/>
        </w:rPr>
        <w:t>new set of arms control</w:t>
      </w:r>
      <w:r w:rsidRPr="00D0266D">
        <w:rPr>
          <w:sz w:val="12"/>
        </w:rPr>
        <w:t xml:space="preserve"> and nonproliferation agreements and export controls to deny these newer and potentially destabilizing technologies to potentially hostile states. </w:t>
      </w:r>
      <w:r w:rsidRPr="008A17EE">
        <w:rPr>
          <w:rStyle w:val="StyleUnderline"/>
        </w:rPr>
        <w:t xml:space="preserve">These are no easy tasks, but </w:t>
      </w:r>
      <w:r w:rsidRPr="0040232A">
        <w:rPr>
          <w:rStyle w:val="StyleUnderline"/>
          <w:highlight w:val="green"/>
        </w:rPr>
        <w:t>the consequences of Washington losing</w:t>
      </w:r>
      <w:r w:rsidRPr="008A17EE">
        <w:rPr>
          <w:rStyle w:val="StyleUnderline"/>
        </w:rPr>
        <w:t xml:space="preserve"> the race for </w:t>
      </w:r>
      <w:r w:rsidRPr="0040232A">
        <w:rPr>
          <w:rStyle w:val="Emphasis"/>
          <w:highlight w:val="green"/>
        </w:rPr>
        <w:t>technological superiority</w:t>
      </w:r>
      <w:r w:rsidRPr="0040232A">
        <w:rPr>
          <w:rStyle w:val="StyleUnderline"/>
          <w:highlight w:val="green"/>
        </w:rPr>
        <w:t xml:space="preserve"> to</w:t>
      </w:r>
      <w:r w:rsidRPr="008A17EE">
        <w:rPr>
          <w:rStyle w:val="StyleUnderline"/>
        </w:rPr>
        <w:t xml:space="preserve"> its </w:t>
      </w:r>
      <w:r w:rsidRPr="0040232A">
        <w:rPr>
          <w:rStyle w:val="Emphasis"/>
          <w:highlight w:val="green"/>
        </w:rPr>
        <w:t>autocratic challengers</w:t>
      </w:r>
      <w:r w:rsidRPr="008A17EE">
        <w:rPr>
          <w:rStyle w:val="StyleUnderline"/>
        </w:rPr>
        <w:t xml:space="preserve"> just might </w:t>
      </w:r>
      <w:r w:rsidRPr="0040232A">
        <w:rPr>
          <w:rStyle w:val="StyleUnderline"/>
          <w:highlight w:val="green"/>
        </w:rPr>
        <w:t xml:space="preserve">mean </w:t>
      </w:r>
      <w:r w:rsidRPr="0040232A">
        <w:rPr>
          <w:rStyle w:val="Emphasis"/>
          <w:highlight w:val="green"/>
        </w:rPr>
        <w:t>nuclear Armageddon</w:t>
      </w:r>
      <w:r w:rsidRPr="0040232A">
        <w:rPr>
          <w:rStyle w:val="StyleUnderline"/>
          <w:highlight w:val="green"/>
        </w:rPr>
        <w:t>.</w:t>
      </w:r>
    </w:p>
    <w:p w14:paraId="7882072C" w14:textId="456F4205" w:rsidR="00DD0D0D" w:rsidRPr="00631F47" w:rsidRDefault="001A514C" w:rsidP="00DD0D0D">
      <w:pPr>
        <w:pStyle w:val="Heading4"/>
        <w:rPr>
          <w:rFonts w:asciiTheme="majorHAnsi" w:hAnsiTheme="majorHAnsi" w:cstheme="majorHAnsi"/>
        </w:rPr>
      </w:pPr>
      <w:r>
        <w:rPr>
          <w:rFonts w:asciiTheme="majorHAnsi" w:hAnsiTheme="majorHAnsi" w:cstheme="majorHAnsi"/>
        </w:rPr>
        <w:t>Reject</w:t>
      </w:r>
      <w:r w:rsidR="00DD0D0D" w:rsidRPr="00631F47">
        <w:rPr>
          <w:rFonts w:asciiTheme="majorHAnsi" w:hAnsiTheme="majorHAnsi" w:cstheme="majorHAnsi"/>
        </w:rPr>
        <w:t xml:space="preserve"> heg bad arguments – their evidence is </w:t>
      </w:r>
      <w:r w:rsidR="00DD0D0D" w:rsidRPr="00631F47">
        <w:rPr>
          <w:rFonts w:asciiTheme="majorHAnsi" w:hAnsiTheme="majorHAnsi" w:cstheme="majorHAnsi"/>
          <w:u w:val="single"/>
        </w:rPr>
        <w:t>epistemologically suspect</w:t>
      </w:r>
      <w:r w:rsidR="00DD0D0D" w:rsidRPr="00631F47">
        <w:rPr>
          <w:rFonts w:asciiTheme="majorHAnsi" w:hAnsiTheme="majorHAnsi" w:cstheme="majorHAnsi"/>
        </w:rPr>
        <w:t xml:space="preserve"> </w:t>
      </w:r>
    </w:p>
    <w:p w14:paraId="2F5A2AAE" w14:textId="77777777" w:rsidR="00DD0D0D" w:rsidRPr="00631F47" w:rsidRDefault="00DD0D0D" w:rsidP="00DD0D0D">
      <w:pPr>
        <w:rPr>
          <w:rStyle w:val="Style13ptBold"/>
          <w:rFonts w:asciiTheme="majorHAnsi" w:hAnsiTheme="majorHAnsi" w:cstheme="majorHAnsi"/>
        </w:rPr>
      </w:pPr>
      <w:r w:rsidRPr="00631F47">
        <w:rPr>
          <w:rStyle w:val="Style13ptBold"/>
          <w:rFonts w:asciiTheme="majorHAnsi" w:hAnsiTheme="majorHAnsi" w:cstheme="majorHAnsi"/>
        </w:rPr>
        <w:t xml:space="preserve">Gilsinan 20 </w:t>
      </w:r>
      <w:r w:rsidRPr="00631F47">
        <w:rPr>
          <w:rFonts w:asciiTheme="majorHAnsi" w:hAnsiTheme="majorHAnsi" w:cstheme="majorHAnsi"/>
        </w:rPr>
        <w:t>[(Kathy, a St. Louis-based contributing writer at The Atlantic. Her book, The Helpers: Profiles From the Front Lines of the Pandemic, comes out in March 2022. She was previously an editor at World Politics Review.) “How China Is Planning to Win Back the World” The Atlantic, 5/28/2020. https://www.theatlantic.com/politics/archive/2020/05/china-disinformation-propaganda-united-states-xi-jinping/612085/] BC</w:t>
      </w:r>
    </w:p>
    <w:p w14:paraId="31242D41" w14:textId="77777777" w:rsidR="00DD0D0D" w:rsidRPr="00631F47" w:rsidRDefault="00DD0D0D" w:rsidP="00DD0D0D">
      <w:pPr>
        <w:rPr>
          <w:rStyle w:val="Emphasis"/>
          <w:rFonts w:asciiTheme="majorHAnsi" w:hAnsiTheme="majorHAnsi" w:cstheme="majorHAnsi"/>
        </w:rPr>
      </w:pPr>
      <w:r w:rsidRPr="00631F47">
        <w:rPr>
          <w:rFonts w:asciiTheme="majorHAnsi" w:hAnsiTheme="majorHAnsi" w:cstheme="majorHAnsi"/>
          <w:sz w:val="14"/>
        </w:rPr>
        <w:t xml:space="preserve">This was a bizarre salvo in </w:t>
      </w:r>
      <w:r w:rsidRPr="00631F47">
        <w:rPr>
          <w:rFonts w:asciiTheme="majorHAnsi" w:hAnsiTheme="majorHAnsi" w:cstheme="majorHAnsi"/>
          <w:sz w:val="14"/>
          <w:highlight w:val="green"/>
        </w:rPr>
        <w:t>C</w:t>
      </w:r>
      <w:r w:rsidRPr="00631F47">
        <w:rPr>
          <w:rStyle w:val="StyleUnderline"/>
          <w:rFonts w:asciiTheme="majorHAnsi" w:hAnsiTheme="majorHAnsi" w:cstheme="majorHAnsi"/>
          <w:highlight w:val="green"/>
        </w:rPr>
        <w:t>hina’s propaganda war</w:t>
      </w:r>
      <w:r w:rsidRPr="00631F47">
        <w:rPr>
          <w:rStyle w:val="StyleUnderline"/>
          <w:rFonts w:asciiTheme="majorHAnsi" w:hAnsiTheme="majorHAnsi" w:cstheme="majorHAnsi"/>
        </w:rPr>
        <w:t xml:space="preserve"> with the United States over the coronavirus, and it </w:t>
      </w:r>
      <w:r w:rsidRPr="00631F47">
        <w:rPr>
          <w:rStyle w:val="StyleUnderline"/>
          <w:rFonts w:asciiTheme="majorHAnsi" w:hAnsiTheme="majorHAnsi" w:cstheme="majorHAnsi"/>
          <w:highlight w:val="green"/>
        </w:rPr>
        <w:t>showcased</w:t>
      </w:r>
      <w:r w:rsidRPr="00631F47">
        <w:rPr>
          <w:rStyle w:val="StyleUnderline"/>
          <w:rFonts w:asciiTheme="majorHAnsi" w:hAnsiTheme="majorHAnsi" w:cstheme="majorHAnsi"/>
        </w:rPr>
        <w:t xml:space="preserve"> Beijing’s latest </w:t>
      </w:r>
      <w:r w:rsidRPr="00631F47">
        <w:rPr>
          <w:rStyle w:val="StyleUnderline"/>
          <w:rFonts w:asciiTheme="majorHAnsi" w:hAnsiTheme="majorHAnsi" w:cstheme="majorHAnsi"/>
          <w:highlight w:val="green"/>
        </w:rPr>
        <w:t>information weaponry.</w:t>
      </w:r>
      <w:r w:rsidRPr="00631F47">
        <w:rPr>
          <w:rFonts w:asciiTheme="majorHAnsi" w:hAnsiTheme="majorHAnsi" w:cstheme="majorHAnsi"/>
          <w:sz w:val="14"/>
          <w:highlight w:val="green"/>
        </w:rPr>
        <w:t xml:space="preserve"> </w:t>
      </w:r>
      <w:r w:rsidRPr="00631F47">
        <w:rPr>
          <w:rStyle w:val="Emphasis"/>
          <w:rFonts w:asciiTheme="majorHAnsi" w:hAnsiTheme="majorHAnsi" w:cstheme="majorHAnsi"/>
          <w:highlight w:val="green"/>
        </w:rPr>
        <w:t>Misleading spin, obfuscation, concealment, and hyperbole</w:t>
      </w:r>
      <w:r w:rsidRPr="00631F47">
        <w:rPr>
          <w:rStyle w:val="Emphasis"/>
          <w:rFonts w:asciiTheme="majorHAnsi" w:hAnsiTheme="majorHAnsi" w:cstheme="majorHAnsi"/>
        </w:rPr>
        <w:t xml:space="preserve"> have been </w:t>
      </w:r>
      <w:r w:rsidRPr="00631F47">
        <w:rPr>
          <w:rStyle w:val="Emphasis"/>
          <w:rFonts w:asciiTheme="majorHAnsi" w:hAnsiTheme="majorHAnsi" w:cstheme="majorHAnsi"/>
          <w:highlight w:val="green"/>
        </w:rPr>
        <w:t>hallmarks of the C</w:t>
      </w:r>
      <w:r w:rsidRPr="00631F47">
        <w:rPr>
          <w:rStyle w:val="Emphasis"/>
          <w:rFonts w:asciiTheme="majorHAnsi" w:hAnsiTheme="majorHAnsi" w:cstheme="majorHAnsi"/>
        </w:rPr>
        <w:t xml:space="preserve">hinese </w:t>
      </w:r>
      <w:r w:rsidRPr="00631F47">
        <w:rPr>
          <w:rStyle w:val="Emphasis"/>
          <w:rFonts w:asciiTheme="majorHAnsi" w:hAnsiTheme="majorHAnsi" w:cstheme="majorHAnsi"/>
          <w:highlight w:val="green"/>
        </w:rPr>
        <w:t>C</w:t>
      </w:r>
      <w:r w:rsidRPr="00631F47">
        <w:rPr>
          <w:rStyle w:val="Emphasis"/>
          <w:rFonts w:asciiTheme="majorHAnsi" w:hAnsiTheme="majorHAnsi" w:cstheme="majorHAnsi"/>
        </w:rPr>
        <w:t xml:space="preserve">ommunist </w:t>
      </w:r>
      <w:r w:rsidRPr="00631F47">
        <w:rPr>
          <w:rStyle w:val="Emphasis"/>
          <w:rFonts w:asciiTheme="majorHAnsi" w:hAnsiTheme="majorHAnsi" w:cstheme="majorHAnsi"/>
          <w:highlight w:val="green"/>
        </w:rPr>
        <w:t>P</w:t>
      </w:r>
      <w:r w:rsidRPr="00631F47">
        <w:rPr>
          <w:rStyle w:val="Emphasis"/>
          <w:rFonts w:asciiTheme="majorHAnsi" w:hAnsiTheme="majorHAnsi" w:cstheme="majorHAnsi"/>
        </w:rPr>
        <w:t>arty</w:t>
      </w:r>
      <w:r w:rsidRPr="00631F47">
        <w:rPr>
          <w:rStyle w:val="Emphasis"/>
          <w:rFonts w:asciiTheme="majorHAnsi" w:hAnsiTheme="majorHAnsi" w:cstheme="majorHAnsi"/>
          <w:highlight w:val="green"/>
        </w:rPr>
        <w:t>’s propaganda campaign</w:t>
      </w:r>
      <w:r w:rsidRPr="00631F47">
        <w:rPr>
          <w:rFonts w:asciiTheme="majorHAnsi" w:hAnsiTheme="majorHAnsi" w:cstheme="majorHAnsi"/>
          <w:sz w:val="14"/>
        </w:rPr>
        <w:t xml:space="preserve">, before and during the coronavirus era. </w:t>
      </w:r>
      <w:r w:rsidRPr="00631F47">
        <w:rPr>
          <w:rStyle w:val="StyleUnderline"/>
          <w:rFonts w:asciiTheme="majorHAnsi" w:hAnsiTheme="majorHAnsi" w:cstheme="majorHAnsi"/>
        </w:rPr>
        <w:t xml:space="preserve">But the pandemic appears to have given rise to more forceful attacks on foreign governments, as well as </w:t>
      </w:r>
      <w:r w:rsidRPr="00631F47">
        <w:rPr>
          <w:rStyle w:val="StyleUnderline"/>
          <w:rFonts w:asciiTheme="majorHAnsi" w:hAnsiTheme="majorHAnsi" w:cstheme="majorHAnsi"/>
          <w:highlight w:val="green"/>
        </w:rPr>
        <w:t>a</w:t>
      </w:r>
      <w:r w:rsidRPr="00631F47">
        <w:rPr>
          <w:rStyle w:val="StyleUnderline"/>
          <w:rFonts w:asciiTheme="majorHAnsi" w:hAnsiTheme="majorHAnsi" w:cstheme="majorHAnsi"/>
        </w:rPr>
        <w:t xml:space="preserve"> </w:t>
      </w:r>
      <w:r w:rsidRPr="00631F47">
        <w:rPr>
          <w:rStyle w:val="Emphasis"/>
          <w:rFonts w:asciiTheme="majorHAnsi" w:hAnsiTheme="majorHAnsi" w:cstheme="majorHAnsi"/>
          <w:highlight w:val="green"/>
        </w:rPr>
        <w:t>new level of</w:t>
      </w:r>
      <w:r w:rsidRPr="00631F47">
        <w:rPr>
          <w:rStyle w:val="Emphasis"/>
          <w:rFonts w:asciiTheme="majorHAnsi" w:hAnsiTheme="majorHAnsi" w:cstheme="majorHAnsi"/>
        </w:rPr>
        <w:t xml:space="preserve"> flirtation with </w:t>
      </w:r>
      <w:r w:rsidRPr="00631F47">
        <w:rPr>
          <w:rStyle w:val="Emphasis"/>
          <w:rFonts w:asciiTheme="majorHAnsi" w:hAnsiTheme="majorHAnsi" w:cstheme="majorHAnsi"/>
          <w:highlight w:val="green"/>
        </w:rPr>
        <w:t>outright disinformation.</w:t>
      </w:r>
    </w:p>
    <w:p w14:paraId="53E8DA7F" w14:textId="77777777" w:rsidR="00DD0D0D" w:rsidRPr="00631F47" w:rsidRDefault="00DD0D0D" w:rsidP="00DD0D0D">
      <w:pPr>
        <w:rPr>
          <w:rFonts w:asciiTheme="majorHAnsi" w:hAnsiTheme="majorHAnsi" w:cstheme="majorHAnsi"/>
          <w:sz w:val="14"/>
        </w:rPr>
      </w:pPr>
      <w:r w:rsidRPr="00631F47">
        <w:rPr>
          <w:rStyle w:val="StyleUnderline"/>
          <w:rFonts w:asciiTheme="majorHAnsi" w:hAnsiTheme="majorHAnsi" w:cstheme="majorHAnsi"/>
          <w:highlight w:val="green"/>
        </w:rPr>
        <w:t>The party has</w:t>
      </w:r>
      <w:r w:rsidRPr="00631F47">
        <w:rPr>
          <w:rStyle w:val="StyleUnderline"/>
          <w:rFonts w:asciiTheme="majorHAnsi" w:hAnsiTheme="majorHAnsi" w:cstheme="majorHAnsi"/>
        </w:rPr>
        <w:t xml:space="preserve"> never waged a global struggle quite like this one</w:t>
      </w:r>
      <w:r w:rsidRPr="00631F47">
        <w:rPr>
          <w:rFonts w:asciiTheme="majorHAnsi" w:hAnsiTheme="majorHAnsi" w:cstheme="majorHAnsi"/>
          <w:sz w:val="14"/>
        </w:rPr>
        <w:t>—</w:t>
      </w:r>
      <w:r w:rsidRPr="00631F47">
        <w:rPr>
          <w:rStyle w:val="Emphasis"/>
          <w:rFonts w:asciiTheme="majorHAnsi" w:hAnsiTheme="majorHAnsi" w:cstheme="majorHAnsi"/>
        </w:rPr>
        <w:t xml:space="preserve">and its </w:t>
      </w:r>
      <w:r w:rsidRPr="00631F47">
        <w:rPr>
          <w:rStyle w:val="Emphasis"/>
          <w:rFonts w:asciiTheme="majorHAnsi" w:hAnsiTheme="majorHAnsi" w:cstheme="majorHAnsi"/>
          <w:highlight w:val="green"/>
        </w:rPr>
        <w:t>battle with the U.</w:t>
      </w:r>
      <w:r w:rsidRPr="00631F47">
        <w:rPr>
          <w:rStyle w:val="Emphasis"/>
          <w:rFonts w:asciiTheme="majorHAnsi" w:hAnsiTheme="majorHAnsi" w:cstheme="majorHAnsi"/>
        </w:rPr>
        <w:t>S.</w:t>
      </w:r>
      <w:r w:rsidRPr="00631F47">
        <w:rPr>
          <w:rFonts w:asciiTheme="majorHAnsi" w:hAnsiTheme="majorHAnsi" w:cstheme="majorHAnsi"/>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271329B5" w14:textId="77777777" w:rsidR="00DD0D0D" w:rsidRPr="00631F47" w:rsidRDefault="00DD0D0D" w:rsidP="00DD0D0D">
      <w:pPr>
        <w:rPr>
          <w:rFonts w:asciiTheme="majorHAnsi" w:hAnsiTheme="majorHAnsi" w:cstheme="majorHAnsi"/>
          <w:sz w:val="14"/>
        </w:rPr>
      </w:pPr>
      <w:r w:rsidRPr="00631F47">
        <w:rPr>
          <w:rStyle w:val="StyleUnderline"/>
          <w:rFonts w:asciiTheme="majorHAnsi" w:hAnsiTheme="majorHAnsi" w:cstheme="majorHAnsi"/>
        </w:rPr>
        <w:t>Seven decades ago, Mao Zedong publicly embraced a benevolent view of propaganda, as if he were a latter-day prophet spreading the communist gospel:</w:t>
      </w:r>
      <w:r w:rsidRPr="00631F47">
        <w:rPr>
          <w:rFonts w:asciiTheme="majorHAnsi" w:hAnsiTheme="majorHAnsi" w:cstheme="majorHAnsi"/>
          <w:sz w:val="14"/>
        </w:rPr>
        <w:t xml:space="preserve"> “</w:t>
      </w:r>
      <w:r w:rsidRPr="00631F47">
        <w:rPr>
          <w:rStyle w:val="Emphasis"/>
          <w:rFonts w:asciiTheme="majorHAnsi" w:hAnsiTheme="majorHAnsi" w:cstheme="majorHAnsi"/>
        </w:rPr>
        <w:t>We should carry on constant propaganda among the people on the facts of world progress and the bright future ahead so that they will build their confidence in victory</w:t>
      </w:r>
      <w:r w:rsidRPr="00631F47">
        <w:rPr>
          <w:rFonts w:asciiTheme="majorHAnsi" w:hAnsiTheme="majorHAnsi" w:cstheme="majorHAnsi"/>
          <w:sz w:val="14"/>
        </w:rPr>
        <w:t xml:space="preserve">,” he mused in 1945. Just a few months ago, </w:t>
      </w:r>
      <w:r w:rsidRPr="00631F47">
        <w:rPr>
          <w:rStyle w:val="Emphasis"/>
          <w:rFonts w:asciiTheme="majorHAnsi" w:hAnsiTheme="majorHAnsi" w:cstheme="majorHAnsi"/>
          <w:highlight w:val="green"/>
        </w:rPr>
        <w:t>Xi</w:t>
      </w:r>
      <w:r w:rsidRPr="00631F47">
        <w:rPr>
          <w:rStyle w:val="Emphasis"/>
          <w:rFonts w:asciiTheme="majorHAnsi" w:hAnsiTheme="majorHAnsi" w:cstheme="majorHAnsi"/>
        </w:rPr>
        <w:t xml:space="preserve"> Jinping </w:t>
      </w:r>
      <w:r w:rsidRPr="00631F47">
        <w:rPr>
          <w:rStyle w:val="Emphasis"/>
          <w:rFonts w:asciiTheme="majorHAnsi" w:hAnsiTheme="majorHAnsi" w:cstheme="majorHAnsi"/>
          <w:highlight w:val="green"/>
        </w:rPr>
        <w:t>urged</w:t>
      </w:r>
      <w:r w:rsidRPr="00631F47">
        <w:rPr>
          <w:rStyle w:val="Emphasis"/>
          <w:rFonts w:asciiTheme="majorHAnsi" w:hAnsiTheme="majorHAnsi" w:cstheme="majorHAnsi"/>
        </w:rPr>
        <w:t xml:space="preserve"> state </w:t>
      </w:r>
      <w:r w:rsidRPr="00631F47">
        <w:rPr>
          <w:rStyle w:val="Emphasis"/>
          <w:rFonts w:asciiTheme="majorHAnsi" w:hAnsiTheme="majorHAnsi" w:cstheme="majorHAnsi"/>
          <w:highlight w:val="green"/>
        </w:rPr>
        <w:t>journalists to spread “positive</w:t>
      </w:r>
      <w:r w:rsidRPr="00631F47">
        <w:rPr>
          <w:rStyle w:val="Emphasis"/>
          <w:rFonts w:asciiTheme="majorHAnsi" w:hAnsiTheme="majorHAnsi" w:cstheme="majorHAnsi"/>
        </w:rPr>
        <w:t xml:space="preserve"> </w:t>
      </w:r>
      <w:r w:rsidRPr="00631F47">
        <w:rPr>
          <w:rStyle w:val="Emphasis"/>
          <w:rFonts w:asciiTheme="majorHAnsi" w:hAnsiTheme="majorHAnsi" w:cstheme="majorHAnsi"/>
          <w:highlight w:val="green"/>
        </w:rPr>
        <w:t>propaganda</w:t>
      </w:r>
      <w:r w:rsidRPr="00631F47">
        <w:rPr>
          <w:rStyle w:val="Emphasis"/>
          <w:rFonts w:asciiTheme="majorHAnsi" w:hAnsiTheme="majorHAnsi" w:cstheme="majorHAnsi"/>
        </w:rPr>
        <w:t>” for the “correct guidance of public opinion.”</w:t>
      </w:r>
      <w:r w:rsidRPr="00631F47">
        <w:rPr>
          <w:rFonts w:asciiTheme="majorHAnsi" w:hAnsiTheme="majorHAnsi" w:cstheme="majorHAnsi"/>
          <w:sz w:val="14"/>
        </w:rPr>
        <w:t xml:space="preserve"> Indeed, </w:t>
      </w:r>
      <w:r w:rsidRPr="00631F47">
        <w:rPr>
          <w:rStyle w:val="StyleUnderline"/>
          <w:rFonts w:asciiTheme="majorHAnsi" w:hAnsiTheme="majorHAnsi" w:cstheme="majorHAnsi"/>
        </w:rPr>
        <w:t xml:space="preserve">Beijing’s global propaganda efforts in recent years have been more about promoting China’s virtues than about spreading </w:t>
      </w:r>
      <w:r w:rsidRPr="00631F47">
        <w:rPr>
          <w:rStyle w:val="Emphasis"/>
          <w:rFonts w:asciiTheme="majorHAnsi" w:hAnsiTheme="majorHAnsi" w:cstheme="majorHAnsi"/>
        </w:rPr>
        <w:t>acrimony</w:t>
      </w:r>
      <w:r w:rsidRPr="00631F47">
        <w:rPr>
          <w:rStyle w:val="StyleUnderline"/>
          <w:rFonts w:asciiTheme="majorHAnsi" w:hAnsiTheme="majorHAnsi" w:cstheme="majorHAnsi"/>
        </w:rPr>
        <w:t xml:space="preserve"> and </w:t>
      </w:r>
      <w:r w:rsidRPr="00631F47">
        <w:rPr>
          <w:rStyle w:val="Emphasis"/>
          <w:rFonts w:asciiTheme="majorHAnsi" w:hAnsiTheme="majorHAnsi" w:cstheme="majorHAnsi"/>
        </w:rPr>
        <w:t>confusion</w:t>
      </w:r>
      <w:r w:rsidRPr="00631F47">
        <w:rPr>
          <w:rFonts w:asciiTheme="majorHAnsi" w:hAnsiTheme="majorHAnsi" w:cstheme="majorHAnsi"/>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2533C9FD" w14:textId="77777777" w:rsidR="00DD0D0D" w:rsidRPr="00631F47" w:rsidRDefault="00DD0D0D" w:rsidP="00DD0D0D">
      <w:pPr>
        <w:rPr>
          <w:rStyle w:val="Emphasis"/>
          <w:rFonts w:asciiTheme="majorHAnsi" w:hAnsiTheme="majorHAnsi" w:cstheme="majorHAnsi"/>
        </w:rPr>
      </w:pPr>
      <w:r w:rsidRPr="00631F47">
        <w:rPr>
          <w:rStyle w:val="Emphasis"/>
          <w:rFonts w:asciiTheme="majorHAnsi" w:hAnsiTheme="majorHAnsi" w:cstheme="majorHAnsi"/>
          <w:highlight w:val="green"/>
        </w:rPr>
        <w:t>Beijing has a much bigger prize</w:t>
      </w:r>
      <w:r w:rsidRPr="00631F47">
        <w:rPr>
          <w:rStyle w:val="Emphasis"/>
          <w:rFonts w:asciiTheme="majorHAnsi" w:hAnsiTheme="majorHAnsi" w:cstheme="majorHAnsi"/>
        </w:rPr>
        <w:t xml:space="preserve"> in mind and a much longer-term plan to get it: The contest isn’t about who gets to run the U.S. It’s about </w:t>
      </w:r>
      <w:r w:rsidRPr="00631F47">
        <w:rPr>
          <w:rStyle w:val="Emphasis"/>
          <w:rFonts w:asciiTheme="majorHAnsi" w:hAnsiTheme="majorHAnsi" w:cstheme="majorHAnsi"/>
          <w:highlight w:val="green"/>
        </w:rPr>
        <w:t>who</w:t>
      </w:r>
      <w:r w:rsidRPr="00631F47">
        <w:rPr>
          <w:rStyle w:val="Emphasis"/>
          <w:rFonts w:asciiTheme="majorHAnsi" w:hAnsiTheme="majorHAnsi" w:cstheme="majorHAnsi"/>
        </w:rPr>
        <w:t xml:space="preserve"> deserves to </w:t>
      </w:r>
      <w:r w:rsidRPr="00631F47">
        <w:rPr>
          <w:rStyle w:val="Emphasis"/>
          <w:rFonts w:asciiTheme="majorHAnsi" w:hAnsiTheme="majorHAnsi" w:cstheme="majorHAnsi"/>
          <w:highlight w:val="green"/>
        </w:rPr>
        <w:t>run the world</w:t>
      </w:r>
      <w:r w:rsidRPr="00631F47">
        <w:rPr>
          <w:rFonts w:asciiTheme="majorHAnsi" w:hAnsiTheme="majorHAnsi" w:cstheme="majorHAnsi"/>
          <w:sz w:val="14"/>
        </w:rPr>
        <w:t xml:space="preserve">. And </w:t>
      </w:r>
      <w:r w:rsidRPr="00631F47">
        <w:rPr>
          <w:rStyle w:val="StyleUnderline"/>
          <w:rFonts w:asciiTheme="majorHAnsi" w:hAnsiTheme="majorHAnsi" w:cstheme="majorHAnsi"/>
        </w:rPr>
        <w:t xml:space="preserve">China, with its economy poised to overtake that of the United States, </w:t>
      </w:r>
      <w:r w:rsidRPr="00631F47">
        <w:rPr>
          <w:rStyle w:val="Emphasis"/>
          <w:rFonts w:asciiTheme="majorHAnsi" w:hAnsiTheme="majorHAnsi" w:cstheme="majorHAnsi"/>
        </w:rPr>
        <w:t>has already plowed billions into crafting an image as a responsible global leader</w:t>
      </w:r>
      <w:r w:rsidRPr="00631F47">
        <w:rPr>
          <w:rStyle w:val="StyleUnderline"/>
          <w:rFonts w:asciiTheme="majorHAnsi" w:hAnsiTheme="majorHAnsi" w:cstheme="majorHAnsi"/>
        </w:rPr>
        <w:t xml:space="preserve">, and billions more into </w:t>
      </w:r>
      <w:r w:rsidRPr="00631F47">
        <w:rPr>
          <w:rStyle w:val="Emphasis"/>
          <w:rFonts w:asciiTheme="majorHAnsi" w:hAnsiTheme="majorHAnsi" w:cstheme="majorHAnsi"/>
        </w:rPr>
        <w:t>cultivating global dependence on Chinese investments and Chinese markets.</w:t>
      </w:r>
    </w:p>
    <w:p w14:paraId="4ED8C274" w14:textId="77777777" w:rsidR="00DD0D0D" w:rsidRPr="00354B6A" w:rsidRDefault="00DD0D0D" w:rsidP="00DD0D0D">
      <w:pPr>
        <w:rPr>
          <w:rFonts w:asciiTheme="majorHAnsi" w:hAnsiTheme="majorHAnsi" w:cstheme="majorHAnsi"/>
          <w:color w:val="FF0000"/>
          <w:sz w:val="12"/>
        </w:rPr>
      </w:pPr>
      <w:r w:rsidRPr="00354B6A">
        <w:rPr>
          <w:rFonts w:asciiTheme="majorHAnsi" w:hAnsiTheme="majorHAnsi" w:cstheme="majorHAnsi"/>
          <w:color w:val="FF0000"/>
          <w:sz w:val="12"/>
        </w:rPr>
        <w:t xml:space="preserve">“While </w:t>
      </w:r>
      <w:r w:rsidRPr="00354B6A">
        <w:rPr>
          <w:rStyle w:val="StyleUnderline"/>
          <w:rFonts w:asciiTheme="majorHAnsi" w:hAnsiTheme="majorHAnsi" w:cstheme="majorHAnsi"/>
          <w:color w:val="FF0000"/>
        </w:rPr>
        <w:t>the [Chinese Communist Party] has long sought to be a global influencer, their efforts today are aggressive and sophisticated</w:t>
      </w:r>
      <w:r w:rsidRPr="00354B6A">
        <w:rPr>
          <w:rFonts w:asciiTheme="majorHAnsi" w:hAnsiTheme="majorHAnsi" w:cstheme="majorHAnsi"/>
          <w:color w:val="FF0000"/>
          <w:sz w:val="12"/>
        </w:rPr>
        <w:t xml:space="preserve">,” Bill Evanina, the director of the National Counterintelligence and Security Center, wrote in an email. </w:t>
      </w:r>
      <w:r w:rsidRPr="00354B6A">
        <w:rPr>
          <w:rStyle w:val="StyleUnderline"/>
          <w:rFonts w:asciiTheme="majorHAnsi" w:hAnsiTheme="majorHAnsi" w:cstheme="majorHAnsi"/>
          <w:color w:val="FF0000"/>
        </w:rPr>
        <w:t>“In short, they’re looking to reshape the history of coronavirus and protect their reputation at home and around the world</w:t>
      </w:r>
      <w:r w:rsidRPr="00354B6A">
        <w:rPr>
          <w:rFonts w:asciiTheme="majorHAnsi" w:hAnsiTheme="majorHAnsi" w:cstheme="majorHAnsi"/>
          <w:color w:val="FF0000"/>
          <w:sz w:val="12"/>
        </w:rPr>
        <w:t>.”</w:t>
      </w:r>
    </w:p>
    <w:p w14:paraId="6CA8CA48" w14:textId="77777777" w:rsidR="00DD0D0D" w:rsidRPr="00354B6A" w:rsidRDefault="00DD0D0D" w:rsidP="00DD0D0D">
      <w:pPr>
        <w:rPr>
          <w:rFonts w:asciiTheme="majorHAnsi" w:hAnsiTheme="majorHAnsi" w:cstheme="majorHAnsi"/>
          <w:color w:val="FF0000"/>
          <w:sz w:val="12"/>
        </w:rPr>
      </w:pPr>
      <w:r w:rsidRPr="00354B6A">
        <w:rPr>
          <w:rFonts w:asciiTheme="majorHAnsi" w:hAnsiTheme="majorHAnsi" w:cstheme="majorHAnsi"/>
          <w:color w:val="FF0000"/>
          <w:sz w:val="12"/>
        </w:rPr>
        <w:t xml:space="preserve">Before the coronavirus hit, the party was becoming bolder in its propaganda efforts overseas as China grew richer and more powerful, trying to promote around the world the orthodoxy it enforced at home, about the </w:t>
      </w:r>
      <w:r w:rsidRPr="00354B6A">
        <w:rPr>
          <w:rStyle w:val="Emphasis"/>
          <w:rFonts w:asciiTheme="majorHAnsi" w:hAnsiTheme="majorHAnsi" w:cstheme="majorHAnsi"/>
          <w:color w:val="FF0000"/>
        </w:rPr>
        <w:t>beneficence and goodness of the CCP</w:t>
      </w:r>
      <w:r w:rsidRPr="00354B6A">
        <w:rPr>
          <w:rStyle w:val="StyleUnderline"/>
          <w:rFonts w:asciiTheme="majorHAnsi" w:hAnsiTheme="majorHAnsi" w:cstheme="majorHAnsi"/>
          <w:color w:val="FF0000"/>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22652CCF" w14:textId="77777777" w:rsidR="00DD0D0D" w:rsidRPr="00354B6A" w:rsidRDefault="00DD0D0D" w:rsidP="00DD0D0D">
      <w:pPr>
        <w:rPr>
          <w:rStyle w:val="StyleUnderline"/>
          <w:rFonts w:asciiTheme="majorHAnsi" w:hAnsiTheme="majorHAnsi" w:cstheme="majorHAnsi"/>
          <w:color w:val="FF0000"/>
        </w:rPr>
      </w:pPr>
      <w:r w:rsidRPr="00354B6A">
        <w:rPr>
          <w:rFonts w:asciiTheme="majorHAnsi" w:hAnsiTheme="majorHAnsi" w:cstheme="majorHAnsi"/>
          <w:color w:val="FF0000"/>
          <w:sz w:val="12"/>
        </w:rPr>
        <w:t xml:space="preserve">The coronavirus outbreak and the global outcry against China’s failures of transparency and containment were not part of the plan. </w:t>
      </w:r>
      <w:r w:rsidRPr="00354B6A">
        <w:rPr>
          <w:rStyle w:val="StyleUnderline"/>
          <w:rFonts w:asciiTheme="majorHAnsi" w:hAnsiTheme="majorHAnsi" w:cstheme="majorHAnsi"/>
          <w:color w:val="FF0000"/>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1E74D665" w14:textId="77777777" w:rsidR="00DD0D0D" w:rsidRPr="00354B6A" w:rsidRDefault="00DD0D0D" w:rsidP="00DD0D0D">
      <w:pPr>
        <w:rPr>
          <w:rFonts w:asciiTheme="majorHAnsi" w:hAnsiTheme="majorHAnsi" w:cstheme="majorHAnsi"/>
          <w:color w:val="FF0000"/>
          <w:sz w:val="12"/>
        </w:rPr>
      </w:pPr>
      <w:r w:rsidRPr="00354B6A">
        <w:rPr>
          <w:rFonts w:asciiTheme="majorHAnsi" w:hAnsiTheme="majorHAnsi" w:cstheme="majorHAnsi"/>
          <w:color w:val="FF0000"/>
          <w:sz w:val="12"/>
        </w:rPr>
        <w:t>This has involved unleashing techniques Russia perfected during the U.S. presidential election in 2016. “</w:t>
      </w:r>
      <w:r w:rsidRPr="00354B6A">
        <w:rPr>
          <w:rStyle w:val="StyleUnderline"/>
          <w:rFonts w:asciiTheme="majorHAnsi" w:hAnsiTheme="majorHAnsi" w:cstheme="majorHAnsi"/>
          <w:color w:val="FF0000"/>
          <w:highlight w:val="green"/>
        </w:rPr>
        <w:t>We’ve seen China adopt</w:t>
      </w:r>
      <w:r w:rsidRPr="00354B6A">
        <w:rPr>
          <w:rStyle w:val="StyleUnderline"/>
          <w:rFonts w:asciiTheme="majorHAnsi" w:hAnsiTheme="majorHAnsi" w:cstheme="majorHAnsi"/>
          <w:color w:val="FF0000"/>
        </w:rPr>
        <w:t xml:space="preserve"> Russian-style social </w:t>
      </w:r>
      <w:r w:rsidRPr="00354B6A">
        <w:rPr>
          <w:rStyle w:val="StyleUnderline"/>
          <w:rFonts w:asciiTheme="majorHAnsi" w:hAnsiTheme="majorHAnsi" w:cstheme="majorHAnsi"/>
          <w:color w:val="FF0000"/>
          <w:highlight w:val="green"/>
        </w:rPr>
        <w:t>media manipulation tactic</w:t>
      </w:r>
      <w:r w:rsidRPr="00354B6A">
        <w:rPr>
          <w:rStyle w:val="StyleUnderline"/>
          <w:rFonts w:asciiTheme="majorHAnsi" w:hAnsiTheme="majorHAnsi" w:cstheme="majorHAnsi"/>
          <w:color w:val="FF0000"/>
        </w:rPr>
        <w:t>s like using bots and trolls to amplify disinformation on COVID-19</w:t>
      </w:r>
      <w:r w:rsidRPr="00354B6A">
        <w:rPr>
          <w:rFonts w:asciiTheme="majorHAnsi" w:hAnsiTheme="majorHAnsi" w:cstheme="majorHAnsi"/>
          <w:color w:val="FF0000"/>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0351A854" w14:textId="77777777" w:rsidR="00DD0D0D" w:rsidRPr="00354B6A" w:rsidRDefault="00DD0D0D" w:rsidP="00DD0D0D">
      <w:pPr>
        <w:rPr>
          <w:rFonts w:asciiTheme="majorHAnsi" w:hAnsiTheme="majorHAnsi" w:cstheme="majorHAnsi"/>
          <w:color w:val="FF0000"/>
          <w:sz w:val="12"/>
        </w:rPr>
      </w:pPr>
      <w:r w:rsidRPr="00354B6A">
        <w:rPr>
          <w:rFonts w:asciiTheme="majorHAnsi" w:hAnsiTheme="majorHAnsi" w:cstheme="majorHAnsi"/>
          <w:color w:val="FF0000"/>
          <w:sz w:val="12"/>
        </w:rPr>
        <w:t xml:space="preserve">As the world realized the virus was spreading out of control, </w:t>
      </w:r>
      <w:r w:rsidRPr="00354B6A">
        <w:rPr>
          <w:rStyle w:val="StyleUnderline"/>
          <w:rFonts w:asciiTheme="majorHAnsi" w:hAnsiTheme="majorHAnsi" w:cstheme="majorHAnsi"/>
          <w:color w:val="FF0000"/>
        </w:rPr>
        <w:t>Chinese diplomats, official media, and Twitter influencers launched an aggressive frenzy of defense, scrambling to preserve the Chinese Communist Party’s cratering reputation at home and overseas</w:t>
      </w:r>
      <w:r w:rsidRPr="00354B6A">
        <w:rPr>
          <w:rFonts w:asciiTheme="majorHAnsi" w:hAnsiTheme="majorHAnsi" w:cstheme="majorHAnsi"/>
          <w:color w:val="FF0000"/>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6EB34480" w14:textId="77777777" w:rsidR="00DD0D0D" w:rsidRPr="00354B6A" w:rsidRDefault="00DD0D0D" w:rsidP="00DD0D0D">
      <w:pPr>
        <w:rPr>
          <w:rStyle w:val="Emphasis"/>
          <w:rFonts w:asciiTheme="majorHAnsi" w:hAnsiTheme="majorHAnsi" w:cstheme="majorHAnsi"/>
          <w:color w:val="FF0000"/>
        </w:rPr>
      </w:pPr>
      <w:r w:rsidRPr="00354B6A">
        <w:rPr>
          <w:rStyle w:val="StyleUnderline"/>
          <w:rFonts w:asciiTheme="majorHAnsi" w:hAnsiTheme="majorHAnsi" w:cstheme="majorHAnsi"/>
          <w:color w:val="FF0000"/>
        </w:rPr>
        <w:t>Other countries’ faltering responses to the virus have only bolstered this narrative, and the CCP has gleefully trumpeted America’s failures in particular.</w:t>
      </w:r>
      <w:r w:rsidRPr="00354B6A">
        <w:rPr>
          <w:rFonts w:asciiTheme="majorHAnsi" w:hAnsiTheme="majorHAnsi" w:cstheme="majorHAnsi"/>
          <w:color w:val="FF0000"/>
          <w:sz w:val="12"/>
        </w:rPr>
        <w:t xml:space="preserve"> “Loose political system in the US allows more than 4000 people to die of pandemic every day,” Hu Xijin, the editor in chief of the Global Times newspaper, tweeted in April. “Americans are so good tempered.” </w:t>
      </w:r>
      <w:r w:rsidRPr="00354B6A">
        <w:rPr>
          <w:rStyle w:val="Emphasis"/>
          <w:rFonts w:asciiTheme="majorHAnsi" w:hAnsiTheme="majorHAnsi" w:cstheme="majorHAnsi"/>
          <w:color w:val="FF0000"/>
        </w:rPr>
        <w:t xml:space="preserve">Beyond the immediate crisis, </w:t>
      </w:r>
      <w:r w:rsidRPr="00354B6A">
        <w:rPr>
          <w:rStyle w:val="Emphasis"/>
          <w:rFonts w:asciiTheme="majorHAnsi" w:hAnsiTheme="majorHAnsi" w:cstheme="majorHAnsi"/>
          <w:color w:val="FF0000"/>
          <w:highlight w:val="green"/>
        </w:rPr>
        <w:t>this</w:t>
      </w:r>
      <w:r w:rsidRPr="00354B6A">
        <w:rPr>
          <w:rStyle w:val="Emphasis"/>
          <w:rFonts w:asciiTheme="majorHAnsi" w:hAnsiTheme="majorHAnsi" w:cstheme="majorHAnsi"/>
          <w:color w:val="FF0000"/>
        </w:rPr>
        <w:t xml:space="preserve"> kind of </w:t>
      </w:r>
      <w:r w:rsidRPr="00354B6A">
        <w:rPr>
          <w:rStyle w:val="Emphasis"/>
          <w:rFonts w:asciiTheme="majorHAnsi" w:hAnsiTheme="majorHAnsi" w:cstheme="majorHAnsi"/>
          <w:color w:val="FF0000"/>
          <w:highlight w:val="green"/>
        </w:rPr>
        <w:t>narrative</w:t>
      </w:r>
      <w:r w:rsidRPr="00354B6A">
        <w:rPr>
          <w:rStyle w:val="Emphasis"/>
          <w:rFonts w:asciiTheme="majorHAnsi" w:hAnsiTheme="majorHAnsi" w:cstheme="majorHAnsi"/>
          <w:color w:val="FF0000"/>
        </w:rPr>
        <w:t xml:space="preserve"> also </w:t>
      </w:r>
      <w:r w:rsidRPr="00354B6A">
        <w:rPr>
          <w:rStyle w:val="Emphasis"/>
          <w:rFonts w:asciiTheme="majorHAnsi" w:hAnsiTheme="majorHAnsi" w:cstheme="majorHAnsi"/>
          <w:color w:val="FF0000"/>
          <w:highlight w:val="green"/>
        </w:rPr>
        <w:t>serves the longer-term goal</w:t>
      </w:r>
      <w:r w:rsidRPr="00354B6A">
        <w:rPr>
          <w:rStyle w:val="Emphasis"/>
          <w:rFonts w:asciiTheme="majorHAnsi" w:hAnsiTheme="majorHAnsi" w:cstheme="majorHAnsi"/>
          <w:color w:val="FF0000"/>
        </w:rPr>
        <w:t xml:space="preserve">. </w:t>
      </w:r>
      <w:r w:rsidRPr="00354B6A">
        <w:rPr>
          <w:rFonts w:asciiTheme="majorHAnsi" w:hAnsiTheme="majorHAnsi" w:cstheme="majorHAnsi"/>
          <w:color w:val="FF0000"/>
          <w:sz w:val="12"/>
        </w:rPr>
        <w:t>In the words of Matt Schrader, a former China analyst with the Alliance for Securing Democracy at the German Marshall Fund: “</w:t>
      </w:r>
      <w:r w:rsidRPr="00354B6A">
        <w:rPr>
          <w:rStyle w:val="Emphasis"/>
          <w:rFonts w:asciiTheme="majorHAnsi" w:hAnsiTheme="majorHAnsi" w:cstheme="majorHAnsi"/>
          <w:color w:val="FF0000"/>
        </w:rPr>
        <w:t xml:space="preserve">Ultimately it’s </w:t>
      </w:r>
      <w:r w:rsidRPr="00354B6A">
        <w:rPr>
          <w:rStyle w:val="Emphasis"/>
          <w:rFonts w:asciiTheme="majorHAnsi" w:hAnsiTheme="majorHAnsi" w:cstheme="majorHAnsi"/>
          <w:color w:val="FF0000"/>
          <w:highlight w:val="green"/>
        </w:rPr>
        <w:t>about</w:t>
      </w:r>
      <w:r w:rsidRPr="00354B6A">
        <w:rPr>
          <w:rStyle w:val="Emphasis"/>
          <w:rFonts w:asciiTheme="majorHAnsi" w:hAnsiTheme="majorHAnsi" w:cstheme="majorHAnsi"/>
          <w:color w:val="FF0000"/>
        </w:rPr>
        <w:t xml:space="preserve"> the [Chinese Communist Party] </w:t>
      </w:r>
      <w:r w:rsidRPr="00354B6A">
        <w:rPr>
          <w:rStyle w:val="Emphasis"/>
          <w:rFonts w:asciiTheme="majorHAnsi" w:hAnsiTheme="majorHAnsi" w:cstheme="majorHAnsi"/>
          <w:color w:val="FF0000"/>
          <w:highlight w:val="green"/>
        </w:rPr>
        <w:t>being the most powerful political entity on the planet</w:t>
      </w:r>
      <w:r w:rsidRPr="00354B6A">
        <w:rPr>
          <w:rStyle w:val="Emphasis"/>
          <w:rFonts w:asciiTheme="majorHAnsi" w:hAnsiTheme="majorHAnsi" w:cstheme="majorHAnsi"/>
          <w:color w:val="FF0000"/>
        </w:rPr>
        <w:t>.”</w:t>
      </w:r>
    </w:p>
    <w:p w14:paraId="091B5469" w14:textId="40694256" w:rsidR="00DD0D0D" w:rsidRPr="00354B6A" w:rsidRDefault="00DD0D0D" w:rsidP="009B7AF3">
      <w:pPr>
        <w:rPr>
          <w:rStyle w:val="StyleUnderline"/>
          <w:rFonts w:asciiTheme="majorHAnsi" w:hAnsiTheme="majorHAnsi" w:cstheme="majorHAnsi"/>
          <w:color w:val="FF0000"/>
        </w:rPr>
      </w:pPr>
      <w:r w:rsidRPr="00354B6A">
        <w:rPr>
          <w:rStyle w:val="StyleUnderline"/>
          <w:rFonts w:asciiTheme="majorHAnsi" w:hAnsiTheme="majorHAnsi" w:cstheme="majorHAnsi"/>
          <w:color w:val="FF0000"/>
          <w:highlight w:val="green"/>
        </w:rPr>
        <w:t>The CCP has evolved in its themes and tactics</w:t>
      </w:r>
      <w:r w:rsidRPr="00354B6A">
        <w:rPr>
          <w:rStyle w:val="StyleUnderline"/>
          <w:rFonts w:asciiTheme="majorHAnsi" w:hAnsiTheme="majorHAnsi" w:cstheme="majorHAnsi"/>
          <w:color w:val="FF0000"/>
        </w:rPr>
        <w:t xml:space="preserve"> over the course of the coronavirus information war so far, as it battles to bolster its own reputation and </w:t>
      </w:r>
      <w:r w:rsidRPr="00354B6A">
        <w:rPr>
          <w:rStyle w:val="Emphasis"/>
          <w:rFonts w:asciiTheme="majorHAnsi" w:hAnsiTheme="majorHAnsi" w:cstheme="majorHAnsi"/>
          <w:color w:val="FF0000"/>
          <w:highlight w:val="green"/>
        </w:rPr>
        <w:t>degrade that of the U</w:t>
      </w:r>
      <w:r w:rsidRPr="00354B6A">
        <w:rPr>
          <w:rStyle w:val="Emphasis"/>
          <w:rFonts w:asciiTheme="majorHAnsi" w:hAnsiTheme="majorHAnsi" w:cstheme="majorHAnsi"/>
          <w:color w:val="FF0000"/>
        </w:rPr>
        <w:t>nited</w:t>
      </w:r>
      <w:r w:rsidRPr="00354B6A">
        <w:rPr>
          <w:rStyle w:val="Emphasis"/>
          <w:rFonts w:asciiTheme="majorHAnsi" w:hAnsiTheme="majorHAnsi" w:cstheme="majorHAnsi"/>
          <w:color w:val="FF0000"/>
          <w:highlight w:val="green"/>
        </w:rPr>
        <w:t xml:space="preserve"> S</w:t>
      </w:r>
      <w:r w:rsidRPr="00354B6A">
        <w:rPr>
          <w:rStyle w:val="Emphasis"/>
          <w:rFonts w:asciiTheme="majorHAnsi" w:hAnsiTheme="majorHAnsi" w:cstheme="majorHAnsi"/>
          <w:color w:val="FF0000"/>
        </w:rPr>
        <w:t>tates</w:t>
      </w:r>
      <w:r w:rsidRPr="00354B6A">
        <w:rPr>
          <w:rStyle w:val="StyleUnderline"/>
          <w:rFonts w:asciiTheme="majorHAnsi" w:hAnsiTheme="majorHAnsi" w:cstheme="majorHAnsi"/>
          <w:color w:val="FF0000"/>
        </w:rPr>
        <w:t xml:space="preserve">. The campaign has been widespread and highly focused at the same time. </w:t>
      </w:r>
      <w:r w:rsidRPr="00354B6A">
        <w:rPr>
          <w:rStyle w:val="Emphasis"/>
          <w:rFonts w:asciiTheme="majorHAnsi" w:hAnsiTheme="majorHAnsi" w:cstheme="majorHAnsi"/>
          <w:color w:val="FF0000"/>
        </w:rPr>
        <w:t xml:space="preserve">And </w:t>
      </w:r>
      <w:r w:rsidRPr="00354B6A">
        <w:rPr>
          <w:rStyle w:val="Emphasis"/>
          <w:rFonts w:asciiTheme="majorHAnsi" w:hAnsiTheme="majorHAnsi" w:cstheme="majorHAnsi"/>
          <w:color w:val="FF0000"/>
          <w:highlight w:val="green"/>
        </w:rPr>
        <w:t>the party</w:t>
      </w:r>
      <w:r w:rsidRPr="00354B6A">
        <w:rPr>
          <w:rStyle w:val="Emphasis"/>
          <w:rFonts w:asciiTheme="majorHAnsi" w:hAnsiTheme="majorHAnsi" w:cstheme="majorHAnsi"/>
          <w:color w:val="FF0000"/>
        </w:rPr>
        <w:t xml:space="preserve"> has grown even more emboldened in the belief that it’s too big to fail, and that the reeling world may condemn it but still </w:t>
      </w:r>
      <w:r w:rsidRPr="00354B6A">
        <w:rPr>
          <w:rStyle w:val="Emphasis"/>
          <w:rFonts w:asciiTheme="majorHAnsi" w:hAnsiTheme="majorHAnsi" w:cstheme="majorHAnsi"/>
          <w:color w:val="FF0000"/>
          <w:highlight w:val="green"/>
        </w:rPr>
        <w:t>depends on it.</w:t>
      </w:r>
    </w:p>
    <w:p w14:paraId="44530400" w14:textId="102D6B9C" w:rsidR="009B7AF3" w:rsidRPr="00631F47" w:rsidRDefault="009B7AF3" w:rsidP="009B7AF3">
      <w:pPr>
        <w:pStyle w:val="Heading4"/>
        <w:rPr>
          <w:rFonts w:asciiTheme="majorHAnsi" w:hAnsiTheme="majorHAnsi" w:cstheme="majorHAnsi"/>
        </w:rPr>
      </w:pPr>
      <w:r w:rsidRPr="00631F47">
        <w:rPr>
          <w:rFonts w:asciiTheme="majorHAnsi" w:hAnsiTheme="majorHAnsi" w:cstheme="majorHAnsi"/>
        </w:rPr>
        <w:t xml:space="preserve">Scenario 2 is </w:t>
      </w:r>
      <w:r w:rsidR="007C2EF0" w:rsidRPr="00631F47">
        <w:rPr>
          <w:rFonts w:asciiTheme="majorHAnsi" w:hAnsiTheme="majorHAnsi" w:cstheme="majorHAnsi"/>
        </w:rPr>
        <w:t>Space War</w:t>
      </w:r>
      <w:r w:rsidRPr="00631F47">
        <w:rPr>
          <w:rFonts w:asciiTheme="majorHAnsi" w:hAnsiTheme="majorHAnsi" w:cstheme="majorHAnsi"/>
        </w:rPr>
        <w:t xml:space="preserve"> – </w:t>
      </w:r>
    </w:p>
    <w:p w14:paraId="5255DE49" w14:textId="77777777" w:rsidR="00ED230C" w:rsidRPr="00631F47" w:rsidRDefault="00ED230C" w:rsidP="00ED230C">
      <w:pPr>
        <w:pStyle w:val="Heading4"/>
        <w:rPr>
          <w:rFonts w:asciiTheme="majorHAnsi" w:hAnsiTheme="majorHAnsi" w:cstheme="majorHAnsi"/>
        </w:rPr>
      </w:pPr>
      <w:r w:rsidRPr="00631F47">
        <w:rPr>
          <w:rFonts w:asciiTheme="majorHAnsi" w:hAnsiTheme="majorHAnsi" w:cstheme="majorHAnsi"/>
        </w:rPr>
        <w:t xml:space="preserve">Sino-Russian space alliance </w:t>
      </w:r>
      <w:r w:rsidRPr="00631F47">
        <w:rPr>
          <w:rFonts w:asciiTheme="majorHAnsi" w:hAnsiTheme="majorHAnsi" w:cstheme="majorHAnsi"/>
          <w:u w:val="single"/>
        </w:rPr>
        <w:t>undermines</w:t>
      </w:r>
      <w:r w:rsidRPr="00631F47">
        <w:rPr>
          <w:rFonts w:asciiTheme="majorHAnsi" w:hAnsiTheme="majorHAnsi" w:cstheme="majorHAnsi"/>
        </w:rPr>
        <w:t xml:space="preserve"> existing treaties and </w:t>
      </w:r>
      <w:r w:rsidRPr="00631F47">
        <w:rPr>
          <w:rFonts w:asciiTheme="majorHAnsi" w:hAnsiTheme="majorHAnsi" w:cstheme="majorHAnsi"/>
          <w:u w:val="single"/>
        </w:rPr>
        <w:t>greenlights space militarization</w:t>
      </w:r>
      <w:r w:rsidRPr="00631F47">
        <w:rPr>
          <w:rFonts w:asciiTheme="majorHAnsi" w:hAnsiTheme="majorHAnsi" w:cstheme="majorHAnsi"/>
        </w:rPr>
        <w:t xml:space="preserve"> </w:t>
      </w:r>
    </w:p>
    <w:p w14:paraId="433D86B0" w14:textId="77777777" w:rsidR="00ED230C" w:rsidRPr="00631F47" w:rsidRDefault="00ED230C" w:rsidP="00ED230C">
      <w:pPr>
        <w:rPr>
          <w:rStyle w:val="Style13ptBold"/>
          <w:rFonts w:asciiTheme="majorHAnsi" w:hAnsiTheme="majorHAnsi" w:cstheme="majorHAnsi"/>
        </w:rPr>
      </w:pPr>
      <w:r w:rsidRPr="00631F47">
        <w:rPr>
          <w:rStyle w:val="Style13ptBold"/>
          <w:rFonts w:asciiTheme="majorHAnsi" w:hAnsiTheme="majorHAnsi" w:cstheme="majorHAnsi"/>
        </w:rPr>
        <w:t xml:space="preserve">Bowman and Thompson 3/31 </w:t>
      </w:r>
      <w:r w:rsidRPr="00631F47">
        <w:rPr>
          <w:rFonts w:asciiTheme="majorHAnsi" w:hAnsiTheme="majorHAnsi" w:cstheme="majorHAnsi"/>
        </w:rPr>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2A64E48E" w14:textId="77777777" w:rsidR="00ED230C" w:rsidRPr="00631F47" w:rsidRDefault="00ED230C" w:rsidP="00ED230C">
      <w:pPr>
        <w:rPr>
          <w:rStyle w:val="StyleUnderline"/>
          <w:rFonts w:asciiTheme="majorHAnsi" w:hAnsiTheme="majorHAnsi" w:cstheme="majorHAnsi"/>
        </w:rPr>
      </w:pPr>
      <w:r w:rsidRPr="00631F47">
        <w:rPr>
          <w:rStyle w:val="Emphasis"/>
          <w:rFonts w:asciiTheme="majorHAnsi" w:hAnsiTheme="majorHAnsi" w:cstheme="majorHAnsi"/>
          <w:highlight w:val="green"/>
        </w:rPr>
        <w:t>Consider</w:t>
      </w:r>
      <w:r w:rsidRPr="00631F47">
        <w:rPr>
          <w:rStyle w:val="Emphasis"/>
          <w:rFonts w:asciiTheme="majorHAnsi" w:hAnsiTheme="majorHAnsi" w:cstheme="majorHAnsi"/>
        </w:rPr>
        <w:t xml:space="preserve"> the actions of the United States’ two </w:t>
      </w:r>
      <w:r w:rsidRPr="00631F47">
        <w:rPr>
          <w:rStyle w:val="Emphasis"/>
          <w:rFonts w:asciiTheme="majorHAnsi" w:hAnsiTheme="majorHAnsi" w:cstheme="majorHAnsi"/>
          <w:highlight w:val="green"/>
        </w:rPr>
        <w:t>great-power adversaries when it comes to</w:t>
      </w:r>
      <w:r w:rsidRPr="00631F47">
        <w:rPr>
          <w:rStyle w:val="Emphasis"/>
          <w:rFonts w:asciiTheme="majorHAnsi" w:hAnsiTheme="majorHAnsi" w:cstheme="majorHAnsi"/>
        </w:rPr>
        <w:t xml:space="preserve"> anti-satellite </w:t>
      </w:r>
      <w:r w:rsidRPr="00631F47">
        <w:rPr>
          <w:rStyle w:val="Emphasis"/>
          <w:rFonts w:asciiTheme="majorHAnsi" w:hAnsiTheme="majorHAnsi" w:cstheme="majorHAnsi"/>
          <w:highlight w:val="green"/>
        </w:rPr>
        <w:t>weapons</w:t>
      </w:r>
      <w:r w:rsidRPr="00631F47">
        <w:rPr>
          <w:rFonts w:asciiTheme="majorHAnsi" w:hAnsiTheme="majorHAnsi" w:cstheme="majorHAnsi"/>
          <w:highlight w:val="green"/>
        </w:rPr>
        <w:t xml:space="preserve">. </w:t>
      </w:r>
      <w:r w:rsidRPr="00631F47">
        <w:rPr>
          <w:rStyle w:val="StyleUnderline"/>
          <w:rFonts w:asciiTheme="majorHAnsi" w:hAnsiTheme="majorHAnsi" w:cstheme="majorHAnsi"/>
          <w:highlight w:val="green"/>
        </w:rPr>
        <w:t>China and Russia</w:t>
      </w:r>
      <w:r w:rsidRPr="00631F47">
        <w:rPr>
          <w:rStyle w:val="StyleUnderline"/>
          <w:rFonts w:asciiTheme="majorHAnsi" w:hAnsiTheme="majorHAnsi" w:cstheme="majorHAnsi"/>
        </w:rPr>
        <w:t xml:space="preserve"> have </w:t>
      </w:r>
      <w:r w:rsidRPr="00631F47">
        <w:rPr>
          <w:rStyle w:val="StyleUnderline"/>
          <w:rFonts w:asciiTheme="majorHAnsi" w:hAnsiTheme="majorHAnsi" w:cstheme="majorHAnsi"/>
          <w:highlight w:val="green"/>
        </w:rPr>
        <w:t>sprinted to develop and deploy</w:t>
      </w:r>
      <w:r w:rsidRPr="00631F47">
        <w:rPr>
          <w:rStyle w:val="StyleUnderline"/>
          <w:rFonts w:asciiTheme="majorHAnsi" w:hAnsiTheme="majorHAnsi" w:cstheme="majorHAnsi"/>
        </w:rPr>
        <w:t xml:space="preserve"> both ground-based and </w:t>
      </w:r>
      <w:r w:rsidRPr="00631F47">
        <w:rPr>
          <w:rStyle w:val="StyleUnderline"/>
          <w:rFonts w:asciiTheme="majorHAnsi" w:hAnsiTheme="majorHAnsi" w:cstheme="majorHAnsi"/>
          <w:highlight w:val="green"/>
        </w:rPr>
        <w:t>space-based</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weapons</w:t>
      </w:r>
      <w:r w:rsidRPr="00631F47">
        <w:rPr>
          <w:rStyle w:val="StyleUnderline"/>
          <w:rFonts w:asciiTheme="majorHAnsi" w:hAnsiTheme="majorHAnsi" w:cstheme="majorHAnsi"/>
        </w:rPr>
        <w:t xml:space="preserve"> targeting satellites </w:t>
      </w:r>
      <w:r w:rsidRPr="00631F47">
        <w:rPr>
          <w:rStyle w:val="StyleUnderline"/>
          <w:rFonts w:asciiTheme="majorHAnsi" w:hAnsiTheme="majorHAnsi" w:cstheme="majorHAnsi"/>
          <w:highlight w:val="green"/>
        </w:rPr>
        <w:t>while</w:t>
      </w:r>
      <w:r w:rsidRPr="00631F47">
        <w:rPr>
          <w:rStyle w:val="StyleUnderline"/>
          <w:rFonts w:asciiTheme="majorHAnsi" w:hAnsiTheme="majorHAnsi" w:cstheme="majorHAnsi"/>
        </w:rPr>
        <w:t xml:space="preserve"> simultaneously </w:t>
      </w:r>
      <w:r w:rsidRPr="00631F47">
        <w:rPr>
          <w:rStyle w:val="StyleUnderline"/>
          <w:rFonts w:asciiTheme="majorHAnsi" w:hAnsiTheme="majorHAnsi" w:cstheme="majorHAnsi"/>
          <w:highlight w:val="green"/>
        </w:rPr>
        <w:t>pushing the U</w:t>
      </w:r>
      <w:r w:rsidRPr="00631F47">
        <w:rPr>
          <w:rStyle w:val="StyleUnderline"/>
          <w:rFonts w:asciiTheme="majorHAnsi" w:hAnsiTheme="majorHAnsi" w:cstheme="majorHAnsi"/>
        </w:rPr>
        <w:t xml:space="preserve">nited </w:t>
      </w:r>
      <w:r w:rsidRPr="00631F47">
        <w:rPr>
          <w:rStyle w:val="StyleUnderline"/>
          <w:rFonts w:asciiTheme="majorHAnsi" w:hAnsiTheme="majorHAnsi" w:cstheme="majorHAnsi"/>
          <w:highlight w:val="green"/>
        </w:rPr>
        <w:t>S</w:t>
      </w:r>
      <w:r w:rsidRPr="00631F47">
        <w:rPr>
          <w:rStyle w:val="StyleUnderline"/>
          <w:rFonts w:asciiTheme="majorHAnsi" w:hAnsiTheme="majorHAnsi" w:cstheme="majorHAnsi"/>
        </w:rPr>
        <w:t xml:space="preserve">tates </w:t>
      </w:r>
      <w:r w:rsidRPr="00631F47">
        <w:rPr>
          <w:rStyle w:val="StyleUnderline"/>
          <w:rFonts w:asciiTheme="majorHAnsi" w:hAnsiTheme="majorHAnsi" w:cstheme="majorHAnsi"/>
          <w:highlight w:val="green"/>
        </w:rPr>
        <w:t>to</w:t>
      </w:r>
      <w:r w:rsidRPr="00631F47">
        <w:rPr>
          <w:rStyle w:val="StyleUnderline"/>
          <w:rFonts w:asciiTheme="majorHAnsi" w:hAnsiTheme="majorHAnsi" w:cstheme="majorHAnsi"/>
        </w:rPr>
        <w:t xml:space="preserve"> sign a treaty </w:t>
      </w:r>
      <w:r w:rsidRPr="00631F47">
        <w:rPr>
          <w:rStyle w:val="StyleUnderline"/>
          <w:rFonts w:asciiTheme="majorHAnsi" w:hAnsiTheme="majorHAnsi" w:cstheme="majorHAnsi"/>
          <w:highlight w:val="green"/>
        </w:rPr>
        <w:t>ban</w:t>
      </w:r>
      <w:r w:rsidRPr="00631F47">
        <w:rPr>
          <w:rStyle w:val="StyleUnderline"/>
          <w:rFonts w:asciiTheme="majorHAnsi" w:hAnsiTheme="majorHAnsi" w:cstheme="majorHAnsi"/>
        </w:rPr>
        <w:t>ning such weapons.</w:t>
      </w:r>
    </w:p>
    <w:p w14:paraId="7BA0F486" w14:textId="77777777" w:rsidR="00ED230C" w:rsidRPr="00631F47" w:rsidRDefault="00ED230C" w:rsidP="00ED230C">
      <w:pPr>
        <w:rPr>
          <w:rStyle w:val="StyleUnderline"/>
          <w:rFonts w:asciiTheme="majorHAnsi" w:hAnsiTheme="majorHAnsi" w:cstheme="majorHAnsi"/>
        </w:rPr>
      </w:pPr>
      <w:r w:rsidRPr="00631F47">
        <w:rPr>
          <w:rFonts w:asciiTheme="majorHAnsi" w:hAnsiTheme="majorHAnsi" w:cstheme="majorHAnsi"/>
          <w:sz w:val="12"/>
        </w:rPr>
        <w:t xml:space="preserve">To protect its vital space-based military capabilities—including communications, intelligence, and missile defense satellites—and effectively deter authoritarian aggression, </w:t>
      </w:r>
      <w:r w:rsidRPr="00631F47">
        <w:rPr>
          <w:rStyle w:val="StyleUnderline"/>
          <w:rFonts w:asciiTheme="majorHAnsi" w:hAnsiTheme="majorHAnsi" w:cstheme="majorHAnsi"/>
        </w:rPr>
        <w:t>Washington should avoid being drawn into suspect international treaties on space that China and Russia have no intention of honoring.</w:t>
      </w:r>
    </w:p>
    <w:p w14:paraId="68D1A9D2" w14:textId="77777777" w:rsidR="00ED230C" w:rsidRPr="00631F47" w:rsidRDefault="00ED230C" w:rsidP="00ED230C">
      <w:pPr>
        <w:rPr>
          <w:rFonts w:asciiTheme="majorHAnsi" w:hAnsiTheme="majorHAnsi" w:cstheme="majorHAnsi"/>
          <w:sz w:val="12"/>
          <w:szCs w:val="12"/>
        </w:rPr>
      </w:pPr>
      <w:r w:rsidRPr="00631F47">
        <w:rPr>
          <w:rFonts w:asciiTheme="majorHAnsi" w:hAnsiTheme="majorHAnsi" w:cstheme="majorHAnsi"/>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E6CC1EB" w14:textId="77777777" w:rsidR="00ED230C" w:rsidRPr="00631F47" w:rsidRDefault="00ED230C" w:rsidP="00ED230C">
      <w:pPr>
        <w:rPr>
          <w:rStyle w:val="Emphasis"/>
          <w:rFonts w:asciiTheme="majorHAnsi" w:hAnsiTheme="majorHAnsi" w:cstheme="majorHAnsi"/>
        </w:rPr>
      </w:pPr>
      <w:r w:rsidRPr="00631F47">
        <w:rPr>
          <w:rStyle w:val="Emphasis"/>
          <w:rFonts w:asciiTheme="majorHAnsi" w:hAnsiTheme="majorHAnsi" w:cstheme="majorHAnsi"/>
        </w:rPr>
        <w:t>On the surface, that sounds innocuous. Who, after all, wants an arms race in space?</w:t>
      </w:r>
    </w:p>
    <w:p w14:paraId="3D582C0A" w14:textId="77777777" w:rsidR="00ED230C" w:rsidRPr="00631F47" w:rsidRDefault="00ED230C" w:rsidP="00ED230C">
      <w:pPr>
        <w:rPr>
          <w:rStyle w:val="StyleUnderline"/>
          <w:rFonts w:asciiTheme="majorHAnsi" w:hAnsiTheme="majorHAnsi" w:cstheme="majorHAnsi"/>
        </w:rPr>
      </w:pPr>
      <w:r w:rsidRPr="00631F47">
        <w:rPr>
          <w:rFonts w:asciiTheme="majorHAnsi" w:hAnsiTheme="majorHAnsi" w:cstheme="majorHAnsi"/>
          <w:sz w:val="12"/>
        </w:rPr>
        <w:t xml:space="preserve">The reality, however, is that </w:t>
      </w:r>
      <w:r w:rsidRPr="00631F47">
        <w:rPr>
          <w:rStyle w:val="Emphasis"/>
          <w:rFonts w:asciiTheme="majorHAnsi" w:hAnsiTheme="majorHAnsi" w:cstheme="majorHAnsi"/>
          <w:highlight w:val="green"/>
        </w:rPr>
        <w:t>China and Russia are already racing to field</w:t>
      </w:r>
      <w:r w:rsidRPr="00631F47">
        <w:rPr>
          <w:rStyle w:val="Emphasis"/>
          <w:rFonts w:asciiTheme="majorHAnsi" w:hAnsiTheme="majorHAnsi" w:cstheme="majorHAnsi"/>
        </w:rPr>
        <w:t xml:space="preserve"> anti-satellite </w:t>
      </w:r>
      <w:r w:rsidRPr="00631F47">
        <w:rPr>
          <w:rStyle w:val="Emphasis"/>
          <w:rFonts w:asciiTheme="majorHAnsi" w:hAnsiTheme="majorHAnsi" w:cstheme="majorHAnsi"/>
          <w:highlight w:val="green"/>
        </w:rPr>
        <w:t>weapons</w:t>
      </w:r>
      <w:r w:rsidRPr="00631F47">
        <w:rPr>
          <w:rStyle w:val="Emphasis"/>
          <w:rFonts w:asciiTheme="majorHAnsi" w:hAnsiTheme="majorHAnsi" w:cstheme="majorHAnsi"/>
        </w:rPr>
        <w:t xml:space="preserve"> and have been </w:t>
      </w:r>
      <w:r w:rsidRPr="00631F47">
        <w:rPr>
          <w:rStyle w:val="Emphasis"/>
          <w:rFonts w:asciiTheme="majorHAnsi" w:hAnsiTheme="majorHAnsi" w:cstheme="majorHAnsi"/>
          <w:highlight w:val="green"/>
        </w:rPr>
        <w:t>for</w:t>
      </w:r>
      <w:r w:rsidRPr="00631F47">
        <w:rPr>
          <w:rStyle w:val="Emphasis"/>
          <w:rFonts w:asciiTheme="majorHAnsi" w:hAnsiTheme="majorHAnsi" w:cstheme="majorHAnsi"/>
        </w:rPr>
        <w:t xml:space="preserve"> </w:t>
      </w:r>
      <w:r w:rsidRPr="00631F47">
        <w:rPr>
          <w:rStyle w:val="Emphasis"/>
          <w:rFonts w:asciiTheme="majorHAnsi" w:hAnsiTheme="majorHAnsi" w:cstheme="majorHAnsi"/>
          <w:highlight w:val="green"/>
        </w:rPr>
        <w:t>quite some time</w:t>
      </w:r>
      <w:r w:rsidRPr="00631F47">
        <w:rPr>
          <w:rFonts w:asciiTheme="majorHAnsi" w:hAnsiTheme="majorHAnsi" w:cstheme="majorHAnsi"/>
          <w:sz w:val="12"/>
        </w:rPr>
        <w:t>. “</w:t>
      </w:r>
      <w:r w:rsidRPr="00631F47">
        <w:rPr>
          <w:rStyle w:val="StyleUnderline"/>
          <w:rFonts w:asciiTheme="majorHAnsi" w:hAnsiTheme="majorHAnsi" w:cstheme="majorHAnsi"/>
        </w:rPr>
        <w:t>The space domain is competitive, congested, and contested,” Gen. James Dickinson, the head of U.S. Space Command, said in January. “</w:t>
      </w:r>
      <w:r w:rsidRPr="00631F47">
        <w:rPr>
          <w:rStyle w:val="Emphasis"/>
          <w:rFonts w:asciiTheme="majorHAnsi" w:hAnsiTheme="majorHAnsi" w:cstheme="majorHAnsi"/>
        </w:rPr>
        <w:t xml:space="preserve">Our competitors, most notably </w:t>
      </w:r>
      <w:r w:rsidRPr="00631F47">
        <w:rPr>
          <w:rStyle w:val="Emphasis"/>
          <w:rFonts w:asciiTheme="majorHAnsi" w:hAnsiTheme="majorHAnsi" w:cstheme="majorHAnsi"/>
          <w:highlight w:val="green"/>
        </w:rPr>
        <w:t>China and Russia</w:t>
      </w:r>
      <w:r w:rsidRPr="00631F47">
        <w:rPr>
          <w:rStyle w:val="Emphasis"/>
          <w:rFonts w:asciiTheme="majorHAnsi" w:hAnsiTheme="majorHAnsi" w:cstheme="majorHAnsi"/>
        </w:rPr>
        <w:t xml:space="preserve">, have </w:t>
      </w:r>
      <w:r w:rsidRPr="00631F47">
        <w:rPr>
          <w:rStyle w:val="Emphasis"/>
          <w:rFonts w:asciiTheme="majorHAnsi" w:hAnsiTheme="majorHAnsi" w:cstheme="majorHAnsi"/>
          <w:highlight w:val="green"/>
        </w:rPr>
        <w:t>militarized this domain.</w:t>
      </w:r>
      <w:r w:rsidRPr="00631F47">
        <w:rPr>
          <w:rStyle w:val="StyleUnderline"/>
          <w:rFonts w:asciiTheme="majorHAnsi" w:hAnsiTheme="majorHAnsi" w:cstheme="majorHAnsi"/>
          <w:highlight w:val="green"/>
        </w:rPr>
        <w:t>”</w:t>
      </w:r>
    </w:p>
    <w:p w14:paraId="7A9E4309" w14:textId="77777777" w:rsidR="00ED230C" w:rsidRPr="00631F47" w:rsidRDefault="00ED230C" w:rsidP="00ED230C">
      <w:pPr>
        <w:rPr>
          <w:rFonts w:asciiTheme="majorHAnsi" w:hAnsiTheme="majorHAnsi" w:cstheme="majorHAnsi"/>
          <w:sz w:val="12"/>
        </w:rPr>
      </w:pPr>
      <w:r w:rsidRPr="00631F47">
        <w:rPr>
          <w:rFonts w:asciiTheme="majorHAnsi" w:hAnsiTheme="majorHAnsi" w:cstheme="majorHAnsi"/>
          <w:sz w:val="12"/>
        </w:rPr>
        <w:t xml:space="preserve">Beijing already has an operational ground-based anti-satellite missile capability. People’s Liberation Army units are training with the missiles, and the U.S. Defense Department believes </w:t>
      </w:r>
      <w:r w:rsidRPr="00631F47">
        <w:rPr>
          <w:rStyle w:val="StyleUnderline"/>
          <w:rFonts w:asciiTheme="majorHAnsi" w:hAnsiTheme="majorHAnsi" w:cstheme="majorHAnsi"/>
          <w:highlight w:val="green"/>
        </w:rPr>
        <w:t>Beijing</w:t>
      </w:r>
      <w:r w:rsidRPr="00631F47">
        <w:rPr>
          <w:rStyle w:val="StyleUnderline"/>
          <w:rFonts w:asciiTheme="majorHAnsi" w:hAnsiTheme="majorHAnsi" w:cstheme="majorHAnsi"/>
        </w:rPr>
        <w:t xml:space="preserve"> “probably </w:t>
      </w:r>
      <w:r w:rsidRPr="00631F47">
        <w:rPr>
          <w:rStyle w:val="StyleUnderline"/>
          <w:rFonts w:asciiTheme="majorHAnsi" w:hAnsiTheme="majorHAnsi" w:cstheme="majorHAnsi"/>
          <w:highlight w:val="green"/>
        </w:rPr>
        <w:t>intends to pursue additional</w:t>
      </w:r>
      <w:r w:rsidRPr="00631F47">
        <w:rPr>
          <w:rStyle w:val="StyleUnderline"/>
          <w:rFonts w:asciiTheme="majorHAnsi" w:hAnsiTheme="majorHAnsi" w:cstheme="majorHAnsi"/>
        </w:rPr>
        <w:t xml:space="preserve"> [anti-satellite] </w:t>
      </w:r>
      <w:r w:rsidRPr="00631F47">
        <w:rPr>
          <w:rStyle w:val="StyleUnderline"/>
          <w:rFonts w:asciiTheme="majorHAnsi" w:hAnsiTheme="majorHAnsi" w:cstheme="majorHAnsi"/>
          <w:highlight w:val="green"/>
        </w:rPr>
        <w:t>weapons</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capable of destroying satellites</w:t>
      </w:r>
      <w:r w:rsidRPr="00631F47">
        <w:rPr>
          <w:rStyle w:val="StyleUnderline"/>
          <w:rFonts w:asciiTheme="majorHAnsi" w:hAnsiTheme="majorHAnsi" w:cstheme="majorHAnsi"/>
        </w:rPr>
        <w:t xml:space="preserve"> up to geosynchronous Earth orbit.”</w:t>
      </w:r>
      <w:r w:rsidRPr="00631F47">
        <w:rPr>
          <w:rFonts w:asciiTheme="majorHAnsi" w:hAnsiTheme="majorHAnsi" w:cstheme="majorHAnsi"/>
          <w:sz w:val="12"/>
        </w:rPr>
        <w:t xml:space="preserve"> That is where America’s most sensitive nuclear communication and missile defense satellites orbit and keep watch.</w:t>
      </w:r>
    </w:p>
    <w:p w14:paraId="247EB472" w14:textId="77777777" w:rsidR="00ED230C" w:rsidRPr="00631F47" w:rsidRDefault="00ED230C" w:rsidP="00ED230C">
      <w:pPr>
        <w:rPr>
          <w:rStyle w:val="StyleUnderline"/>
          <w:rFonts w:asciiTheme="majorHAnsi" w:hAnsiTheme="majorHAnsi" w:cstheme="majorHAnsi"/>
        </w:rPr>
      </w:pPr>
      <w:r w:rsidRPr="00631F47">
        <w:rPr>
          <w:rFonts w:asciiTheme="majorHAnsi" w:hAnsiTheme="majorHAnsi" w:cstheme="majorHAnsi"/>
          <w:sz w:val="12"/>
        </w:rPr>
        <w:t xml:space="preserve">Similarly, </w:t>
      </w:r>
      <w:r w:rsidRPr="00631F47">
        <w:rPr>
          <w:rStyle w:val="StyleUnderline"/>
          <w:rFonts w:asciiTheme="majorHAnsi" w:hAnsiTheme="majorHAnsi" w:cstheme="majorHAnsi"/>
          <w:highlight w:val="green"/>
        </w:rPr>
        <w:t>Moscow tested</w:t>
      </w:r>
      <w:r w:rsidRPr="00631F47">
        <w:rPr>
          <w:rStyle w:val="StyleUnderline"/>
          <w:rFonts w:asciiTheme="majorHAnsi" w:hAnsiTheme="majorHAnsi" w:cstheme="majorHAnsi"/>
        </w:rPr>
        <w:t xml:space="preserve"> a ground-based </w:t>
      </w:r>
      <w:r w:rsidRPr="00631F47">
        <w:rPr>
          <w:rStyle w:val="StyleUnderline"/>
          <w:rFonts w:asciiTheme="majorHAnsi" w:hAnsiTheme="majorHAnsi" w:cstheme="majorHAnsi"/>
          <w:highlight w:val="green"/>
        </w:rPr>
        <w:t>anti-satellite weapon in December</w:t>
      </w:r>
      <w:r w:rsidRPr="00631F47">
        <w:rPr>
          <w:rStyle w:val="StyleUnderline"/>
          <w:rFonts w:asciiTheme="majorHAnsi" w:hAnsiTheme="majorHAnsi" w:cstheme="majorHAnsi"/>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2BDD3CC7" w14:textId="77777777" w:rsidR="00ED230C" w:rsidRPr="00631F47" w:rsidRDefault="00ED230C" w:rsidP="00ED230C">
      <w:pPr>
        <w:rPr>
          <w:rFonts w:asciiTheme="majorHAnsi" w:hAnsiTheme="majorHAnsi" w:cstheme="majorHAnsi"/>
          <w:sz w:val="12"/>
          <w:szCs w:val="12"/>
        </w:rPr>
      </w:pPr>
      <w:r w:rsidRPr="00631F47">
        <w:rPr>
          <w:rFonts w:asciiTheme="majorHAnsi" w:hAnsiTheme="majorHAnsi" w:cstheme="majorHAnsi"/>
          <w:sz w:val="12"/>
          <w:szCs w:val="12"/>
        </w:rPr>
        <w:t>To make matters worse, both countries are also working to deploy space-based—or so-called “on-orbit”—capabilities to attack satellites.</w:t>
      </w:r>
    </w:p>
    <w:p w14:paraId="61715D15" w14:textId="77777777" w:rsidR="00ED230C" w:rsidRPr="00631F47" w:rsidRDefault="00ED230C" w:rsidP="00ED230C">
      <w:pPr>
        <w:rPr>
          <w:rStyle w:val="StyleUnderline"/>
          <w:rFonts w:asciiTheme="majorHAnsi" w:hAnsiTheme="majorHAnsi" w:cstheme="majorHAnsi"/>
        </w:rPr>
      </w:pPr>
      <w:r w:rsidRPr="00631F47">
        <w:rPr>
          <w:rFonts w:asciiTheme="majorHAnsi" w:hAnsiTheme="majorHAnsi" w:cstheme="majorHAnsi"/>
          <w:sz w:val="12"/>
        </w:rPr>
        <w:t xml:space="preserve">Meanwhile, at the United Nations and other international forums, </w:t>
      </w:r>
      <w:r w:rsidRPr="00631F47">
        <w:rPr>
          <w:rStyle w:val="StyleUnderline"/>
          <w:rFonts w:asciiTheme="majorHAnsi" w:hAnsiTheme="majorHAnsi" w:cstheme="majorHAnsi"/>
        </w:rPr>
        <w:t>China and Russia are pushing the PPWT and advocating for a “no first placement” resolution—saying all governments should commit not to be the first to put weapons in space.</w:t>
      </w:r>
    </w:p>
    <w:p w14:paraId="550CD0B6" w14:textId="77777777" w:rsidR="00ED230C" w:rsidRPr="00631F47" w:rsidRDefault="00ED230C" w:rsidP="00ED230C">
      <w:pPr>
        <w:rPr>
          <w:rFonts w:asciiTheme="majorHAnsi" w:hAnsiTheme="majorHAnsi" w:cstheme="majorHAnsi"/>
          <w:sz w:val="12"/>
          <w:szCs w:val="12"/>
        </w:rPr>
      </w:pPr>
      <w:r w:rsidRPr="00631F47">
        <w:rPr>
          <w:rFonts w:asciiTheme="majorHAnsi" w:hAnsiTheme="majorHAnsi" w:cstheme="majorHAnsi"/>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7AFA70A" w14:textId="77777777" w:rsidR="00ED230C" w:rsidRPr="00631F47" w:rsidRDefault="00ED230C" w:rsidP="00ED230C">
      <w:pPr>
        <w:rPr>
          <w:rStyle w:val="Emphasis"/>
          <w:rFonts w:asciiTheme="majorHAnsi" w:hAnsiTheme="majorHAnsi" w:cstheme="majorHAnsi"/>
        </w:rPr>
      </w:pPr>
      <w:r w:rsidRPr="00631F47">
        <w:rPr>
          <w:rStyle w:val="Emphasis"/>
          <w:rFonts w:asciiTheme="majorHAnsi" w:hAnsiTheme="majorHAnsi" w:cstheme="majorHAnsi"/>
        </w:rPr>
        <w:t>In a thinly veiled attempt to mask their intentions</w:t>
      </w:r>
      <w:r w:rsidRPr="00631F47">
        <w:rPr>
          <w:rFonts w:asciiTheme="majorHAnsi" w:hAnsiTheme="majorHAnsi" w:cstheme="majorHAnsi"/>
          <w:sz w:val="12"/>
        </w:rPr>
        <w:t xml:space="preserve">, </w:t>
      </w:r>
      <w:r w:rsidRPr="00631F47">
        <w:rPr>
          <w:rStyle w:val="StyleUnderline"/>
          <w:rFonts w:asciiTheme="majorHAnsi" w:hAnsiTheme="majorHAnsi" w:cstheme="majorHAnsi"/>
        </w:rPr>
        <w:t>the two countries claim that their on-orbit capabilities are simply for peaceful purposes</w:t>
      </w:r>
      <w:r w:rsidRPr="00631F47">
        <w:rPr>
          <w:rFonts w:asciiTheme="majorHAnsi" w:hAnsiTheme="majorHAnsi" w:cstheme="majorHAnsi"/>
          <w:sz w:val="12"/>
        </w:rPr>
        <w:t>—for assessing the condition of broken satellites and conducting repairs as needed</w:t>
      </w:r>
      <w:r w:rsidRPr="00631F47">
        <w:rPr>
          <w:rStyle w:val="Emphasis"/>
          <w:rFonts w:asciiTheme="majorHAnsi" w:hAnsiTheme="majorHAnsi" w:cstheme="majorHAnsi"/>
        </w:rPr>
        <w:t>. This “</w:t>
      </w:r>
      <w:r w:rsidRPr="00631F47">
        <w:rPr>
          <w:rStyle w:val="Emphasis"/>
          <w:rFonts w:asciiTheme="majorHAnsi" w:hAnsiTheme="majorHAnsi" w:cstheme="majorHAnsi"/>
          <w:highlight w:val="green"/>
        </w:rPr>
        <w:t>dual-use” disguise permits Beijing and Moscow to put into orbit</w:t>
      </w:r>
      <w:r w:rsidRPr="00631F47">
        <w:rPr>
          <w:rStyle w:val="Emphasis"/>
          <w:rFonts w:asciiTheme="majorHAnsi" w:hAnsiTheme="majorHAnsi" w:cstheme="majorHAnsi"/>
        </w:rPr>
        <w:t xml:space="preserve"> ostensibly peaceful or </w:t>
      </w:r>
      <w:r w:rsidRPr="00631F47">
        <w:rPr>
          <w:rStyle w:val="Emphasis"/>
          <w:rFonts w:asciiTheme="majorHAnsi" w:hAnsiTheme="majorHAnsi" w:cstheme="majorHAnsi"/>
          <w:highlight w:val="green"/>
        </w:rPr>
        <w:t>commercial</w:t>
      </w:r>
      <w:r w:rsidRPr="00631F47">
        <w:rPr>
          <w:rStyle w:val="Emphasis"/>
          <w:rFonts w:asciiTheme="majorHAnsi" w:hAnsiTheme="majorHAnsi" w:cstheme="majorHAnsi"/>
        </w:rPr>
        <w:t xml:space="preserve"> </w:t>
      </w:r>
      <w:r w:rsidRPr="00631F47">
        <w:rPr>
          <w:rStyle w:val="Emphasis"/>
          <w:rFonts w:asciiTheme="majorHAnsi" w:hAnsiTheme="majorHAnsi" w:cstheme="majorHAnsi"/>
          <w:highlight w:val="green"/>
        </w:rPr>
        <w:t>capabilities that those countries can</w:t>
      </w:r>
      <w:r w:rsidRPr="00631F47">
        <w:rPr>
          <w:rStyle w:val="Emphasis"/>
          <w:rFonts w:asciiTheme="majorHAnsi" w:hAnsiTheme="majorHAnsi" w:cstheme="majorHAnsi"/>
        </w:rPr>
        <w:t xml:space="preserve"> actually </w:t>
      </w:r>
      <w:r w:rsidRPr="00631F47">
        <w:rPr>
          <w:rStyle w:val="Emphasis"/>
          <w:rFonts w:asciiTheme="majorHAnsi" w:hAnsiTheme="majorHAnsi" w:cstheme="majorHAnsi"/>
          <w:highlight w:val="green"/>
        </w:rPr>
        <w:t>use to</w:t>
      </w:r>
      <w:r w:rsidRPr="00631F47">
        <w:rPr>
          <w:rStyle w:val="Emphasis"/>
          <w:rFonts w:asciiTheme="majorHAnsi" w:hAnsiTheme="majorHAnsi" w:cstheme="majorHAnsi"/>
        </w:rPr>
        <w:t xml:space="preserve"> disable or </w:t>
      </w:r>
      <w:r w:rsidRPr="00631F47">
        <w:rPr>
          <w:rStyle w:val="Emphasis"/>
          <w:rFonts w:asciiTheme="majorHAnsi" w:hAnsiTheme="majorHAnsi" w:cstheme="majorHAnsi"/>
          <w:highlight w:val="green"/>
        </w:rPr>
        <w:t>destroy U.S. military</w:t>
      </w:r>
      <w:r w:rsidRPr="00631F47">
        <w:rPr>
          <w:rStyle w:val="Emphasis"/>
          <w:rFonts w:asciiTheme="majorHAnsi" w:hAnsiTheme="majorHAnsi" w:cstheme="majorHAnsi"/>
        </w:rPr>
        <w:t xml:space="preserve"> and intelligence </w:t>
      </w:r>
      <w:r w:rsidRPr="00631F47">
        <w:rPr>
          <w:rStyle w:val="Emphasis"/>
          <w:rFonts w:asciiTheme="majorHAnsi" w:hAnsiTheme="majorHAnsi" w:cstheme="majorHAnsi"/>
          <w:highlight w:val="green"/>
        </w:rPr>
        <w:t>satellites</w:t>
      </w:r>
      <w:r w:rsidRPr="00631F47">
        <w:rPr>
          <w:rStyle w:val="Emphasis"/>
          <w:rFonts w:asciiTheme="majorHAnsi" w:hAnsiTheme="majorHAnsi" w:cstheme="majorHAnsi"/>
        </w:rPr>
        <w:t>.</w:t>
      </w:r>
    </w:p>
    <w:p w14:paraId="58A80B10" w14:textId="77777777" w:rsidR="00ED230C" w:rsidRPr="00631F47" w:rsidRDefault="00ED230C" w:rsidP="00ED230C">
      <w:pPr>
        <w:rPr>
          <w:rFonts w:asciiTheme="majorHAnsi" w:hAnsiTheme="majorHAnsi" w:cstheme="majorHAnsi"/>
          <w:sz w:val="12"/>
        </w:rPr>
      </w:pPr>
      <w:r w:rsidRPr="00631F47">
        <w:rPr>
          <w:rStyle w:val="StyleUnderline"/>
          <w:rFonts w:asciiTheme="majorHAnsi" w:hAnsiTheme="majorHAnsi" w:cstheme="majorHAnsi"/>
        </w:rPr>
        <w:t>China</w:t>
      </w:r>
      <w:r w:rsidRPr="00631F47">
        <w:rPr>
          <w:rFonts w:asciiTheme="majorHAnsi" w:hAnsiTheme="majorHAnsi" w:cstheme="majorHAnsi"/>
          <w:sz w:val="12"/>
        </w:rPr>
        <w:t xml:space="preserve">, for example, </w:t>
      </w:r>
      <w:r w:rsidRPr="00631F47">
        <w:rPr>
          <w:rStyle w:val="StyleUnderline"/>
          <w:rFonts w:asciiTheme="majorHAnsi" w:hAnsiTheme="majorHAnsi" w:cstheme="majorHAnsi"/>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631F47">
        <w:rPr>
          <w:rFonts w:asciiTheme="majorHAnsi" w:hAnsiTheme="majorHAnsi" w:cstheme="majorHAnsi"/>
          <w:sz w:val="12"/>
        </w:rPr>
        <w:t>.</w:t>
      </w:r>
    </w:p>
    <w:p w14:paraId="41BD5C40" w14:textId="77777777" w:rsidR="00ED230C" w:rsidRPr="00631F47" w:rsidRDefault="00ED230C" w:rsidP="00ED230C">
      <w:pPr>
        <w:rPr>
          <w:rStyle w:val="Emphasis"/>
          <w:rFonts w:asciiTheme="majorHAnsi" w:hAnsiTheme="majorHAnsi" w:cstheme="majorHAnsi"/>
        </w:rPr>
      </w:pPr>
      <w:r w:rsidRPr="00631F47">
        <w:rPr>
          <w:rFonts w:asciiTheme="majorHAnsi" w:hAnsiTheme="majorHAnsi" w:cstheme="majorHAnsi"/>
          <w:sz w:val="12"/>
        </w:rPr>
        <w:t xml:space="preserve">Not to be outdone, </w:t>
      </w:r>
      <w:r w:rsidRPr="00631F47">
        <w:rPr>
          <w:rStyle w:val="StyleUnderline"/>
          <w:rFonts w:asciiTheme="majorHAnsi" w:hAnsiTheme="majorHAnsi" w:cstheme="majorHAnsi"/>
        </w:rPr>
        <w:t>Russia deployed a pair of “nesting doll” satellites that shadowed a U.S. satellite in space.</w:t>
      </w:r>
      <w:r w:rsidRPr="00631F47">
        <w:rPr>
          <w:rFonts w:asciiTheme="majorHAnsi" w:hAnsiTheme="majorHAnsi" w:cstheme="majorHAnsi"/>
          <w:sz w:val="12"/>
        </w:rPr>
        <w:t xml:space="preserve"> </w:t>
      </w:r>
      <w:r w:rsidRPr="00631F47">
        <w:rPr>
          <w:rStyle w:val="Emphasis"/>
          <w:rFonts w:asciiTheme="majorHAnsi" w:hAnsiTheme="majorHAnsi" w:cstheme="majorHAnsi"/>
        </w:rPr>
        <w:t>One Russian satellite birthed another, with Russia’s defense ministry claiming its purpose was to assess the “technical condition of domestic satellites.”</w:t>
      </w:r>
    </w:p>
    <w:p w14:paraId="1888CB42" w14:textId="77777777" w:rsidR="00ED230C" w:rsidRPr="00631F47" w:rsidRDefault="00ED230C" w:rsidP="00ED230C">
      <w:pPr>
        <w:rPr>
          <w:rStyle w:val="StyleUnderline"/>
          <w:rFonts w:asciiTheme="majorHAnsi" w:hAnsiTheme="majorHAnsi" w:cstheme="majorHAnsi"/>
        </w:rPr>
      </w:pPr>
      <w:r w:rsidRPr="00631F47">
        <w:rPr>
          <w:rFonts w:asciiTheme="majorHAnsi" w:hAnsiTheme="majorHAnsi" w:cstheme="majorHAnsi"/>
          <w:sz w:val="12"/>
        </w:rPr>
        <w:t xml:space="preserve">But later, </w:t>
      </w:r>
      <w:r w:rsidRPr="00631F47">
        <w:rPr>
          <w:rStyle w:val="Emphasis"/>
          <w:rFonts w:asciiTheme="majorHAnsi" w:hAnsiTheme="majorHAnsi" w:cstheme="majorHAnsi"/>
        </w:rPr>
        <w:t>the second satellite conducted a weapons test</w:t>
      </w:r>
      <w:r w:rsidRPr="00631F47">
        <w:rPr>
          <w:rFonts w:asciiTheme="majorHAnsi" w:hAnsiTheme="majorHAnsi" w:cstheme="majorHAnsi"/>
          <w:sz w:val="12"/>
        </w:rPr>
        <w:t xml:space="preserve">, firing what appeared to be a space torpedo. </w:t>
      </w:r>
      <w:r w:rsidRPr="00631F47">
        <w:rPr>
          <w:rStyle w:val="StyleUnderline"/>
          <w:rFonts w:asciiTheme="majorHAnsi" w:hAnsiTheme="majorHAnsi" w:cstheme="majorHAnsi"/>
        </w:rPr>
        <w:t>The Kremlin never explained how a fast-moving one-time projectile provided superior inspection benefits compared with the other Russian satellite flying persistently nearby.</w:t>
      </w:r>
    </w:p>
    <w:p w14:paraId="52EA6BCE" w14:textId="77777777" w:rsidR="00ED230C" w:rsidRPr="00631F47" w:rsidRDefault="00ED230C" w:rsidP="00ED230C">
      <w:pPr>
        <w:rPr>
          <w:rStyle w:val="Emphasis"/>
          <w:rFonts w:asciiTheme="majorHAnsi" w:hAnsiTheme="majorHAnsi" w:cstheme="majorHAnsi"/>
        </w:rPr>
      </w:pPr>
      <w:r w:rsidRPr="00631F47">
        <w:rPr>
          <w:rStyle w:val="Emphasis"/>
          <w:rFonts w:asciiTheme="majorHAnsi" w:hAnsiTheme="majorHAnsi" w:cstheme="majorHAnsi"/>
        </w:rPr>
        <w:t>Instead of falling prey to China and Russia’s treaty trap, Washington must urgently work with allies to improve spaced-based military and intelligence capabilities.</w:t>
      </w:r>
    </w:p>
    <w:p w14:paraId="0636ACF5" w14:textId="77777777" w:rsidR="00ED230C" w:rsidRPr="00631F47" w:rsidRDefault="00ED230C" w:rsidP="00ED230C">
      <w:pPr>
        <w:rPr>
          <w:rFonts w:asciiTheme="majorHAnsi" w:hAnsiTheme="majorHAnsi" w:cstheme="majorHAnsi"/>
          <w:sz w:val="12"/>
          <w:szCs w:val="12"/>
        </w:rPr>
      </w:pPr>
      <w:r w:rsidRPr="00631F47">
        <w:rPr>
          <w:rFonts w:asciiTheme="majorHAnsi" w:hAnsiTheme="majorHAnsi" w:cstheme="majorHAnsi"/>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A95F4CA" w14:textId="77777777" w:rsidR="00ED230C" w:rsidRPr="00631F47" w:rsidRDefault="00ED230C" w:rsidP="00ED230C">
      <w:pPr>
        <w:rPr>
          <w:rStyle w:val="Emphasis"/>
          <w:rFonts w:asciiTheme="majorHAnsi" w:hAnsiTheme="majorHAnsi" w:cstheme="majorHAnsi"/>
        </w:rPr>
      </w:pPr>
      <w:r w:rsidRPr="00631F47">
        <w:rPr>
          <w:rFonts w:asciiTheme="majorHAnsi" w:hAnsiTheme="majorHAnsi" w:cstheme="majorHAnsi"/>
          <w:sz w:val="12"/>
        </w:rPr>
        <w:t xml:space="preserve">For starters, </w:t>
      </w:r>
      <w:r w:rsidRPr="00631F47">
        <w:rPr>
          <w:rStyle w:val="StyleUnderline"/>
          <w:rFonts w:asciiTheme="majorHAnsi" w:hAnsiTheme="majorHAnsi" w:cstheme="majorHAnsi"/>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631F47">
        <w:rPr>
          <w:rFonts w:asciiTheme="majorHAnsi" w:hAnsiTheme="majorHAnsi" w:cstheme="majorHAnsi"/>
          <w:sz w:val="12"/>
        </w:rPr>
        <w:t xml:space="preserve">. The </w:t>
      </w:r>
      <w:r w:rsidRPr="00631F47">
        <w:rPr>
          <w:rStyle w:val="Emphasis"/>
          <w:rFonts w:asciiTheme="majorHAnsi" w:hAnsiTheme="majorHAnsi" w:cstheme="majorHAnsi"/>
        </w:rPr>
        <w:t>PPWT also does not prohibit the development, testing, or stockpiling of weapons on Earth that could be quickly put into orbit.</w:t>
      </w:r>
    </w:p>
    <w:p w14:paraId="65DCD5A7" w14:textId="77777777" w:rsidR="00ED230C" w:rsidRPr="00631F47" w:rsidRDefault="00ED230C" w:rsidP="00ED230C">
      <w:pPr>
        <w:rPr>
          <w:rFonts w:asciiTheme="majorHAnsi" w:hAnsiTheme="majorHAnsi" w:cstheme="majorHAnsi"/>
          <w:sz w:val="12"/>
        </w:rPr>
      </w:pPr>
      <w:r w:rsidRPr="00631F47">
        <w:rPr>
          <w:rFonts w:asciiTheme="majorHAnsi" w:hAnsiTheme="majorHAnsi" w:cstheme="majorHAnsi"/>
          <w:sz w:val="12"/>
        </w:rPr>
        <w:t xml:space="preserve">Even if these deficiencies were addressed, </w:t>
      </w:r>
      <w:r w:rsidRPr="00631F47">
        <w:rPr>
          <w:rStyle w:val="StyleUnderline"/>
          <w:rFonts w:asciiTheme="majorHAnsi" w:hAnsiTheme="majorHAnsi" w:cstheme="majorHAnsi"/>
        </w:rPr>
        <w:t>the PPWT lacks any verification plan to ensure compliance</w:t>
      </w:r>
      <w:r w:rsidRPr="00631F47">
        <w:rPr>
          <w:rFonts w:asciiTheme="majorHAnsi" w:hAnsiTheme="majorHAnsi" w:cstheme="majorHAnsi"/>
          <w:sz w:val="12"/>
        </w:rPr>
        <w:t>. Instead, the treaty calls for “transparency and confidence-building measures” implemented on a “voluntary basis.” In other words, Beijing and Moscow want the United States to trust but never verify.</w:t>
      </w:r>
    </w:p>
    <w:p w14:paraId="63FD53A3" w14:textId="77777777" w:rsidR="00ED230C" w:rsidRPr="00631F47" w:rsidRDefault="00ED230C" w:rsidP="00ED230C">
      <w:pPr>
        <w:rPr>
          <w:rStyle w:val="Emphasis"/>
          <w:rFonts w:asciiTheme="majorHAnsi" w:hAnsiTheme="majorHAnsi" w:cstheme="majorHAnsi"/>
        </w:rPr>
      </w:pPr>
      <w:r w:rsidRPr="00631F47">
        <w:rPr>
          <w:rFonts w:asciiTheme="majorHAnsi" w:hAnsiTheme="majorHAnsi" w:cstheme="majorHAnsi"/>
          <w:sz w:val="12"/>
        </w:rPr>
        <w:t xml:space="preserve">But then again, </w:t>
      </w:r>
      <w:r w:rsidRPr="00631F47">
        <w:rPr>
          <w:rStyle w:val="StyleUnderline"/>
          <w:rFonts w:asciiTheme="majorHAnsi" w:hAnsiTheme="majorHAnsi" w:cstheme="majorHAnsi"/>
        </w:rPr>
        <w:t>Americans should not be surprised by the PPWT</w:t>
      </w:r>
      <w:r w:rsidRPr="00631F47">
        <w:rPr>
          <w:rFonts w:asciiTheme="majorHAnsi" w:hAnsiTheme="majorHAnsi" w:cstheme="majorHAnsi"/>
          <w:sz w:val="12"/>
        </w:rPr>
        <w:t xml:space="preserve">. </w:t>
      </w:r>
      <w:r w:rsidRPr="00631F47">
        <w:rPr>
          <w:rStyle w:val="Emphasis"/>
          <w:rFonts w:asciiTheme="majorHAnsi" w:hAnsiTheme="majorHAnsi" w:cstheme="majorHAnsi"/>
        </w:rPr>
        <w:t>Moscow habitually seeks to use international arms control treaties to constrain the United States while viewing treaty strictures as optional when they become inconvenient or when the Kremlin sees an opportunity to seize a military advantage.</w:t>
      </w:r>
    </w:p>
    <w:p w14:paraId="087E8A9B" w14:textId="77777777" w:rsidR="00ED230C" w:rsidRPr="00631F47" w:rsidRDefault="00ED230C" w:rsidP="00ED230C">
      <w:pPr>
        <w:rPr>
          <w:rFonts w:asciiTheme="majorHAnsi" w:hAnsiTheme="majorHAnsi" w:cstheme="majorHAnsi"/>
          <w:sz w:val="12"/>
        </w:rPr>
      </w:pPr>
      <w:r w:rsidRPr="00631F47">
        <w:rPr>
          <w:rFonts w:asciiTheme="majorHAnsi" w:hAnsiTheme="majorHAnsi" w:cstheme="majorHAnsi"/>
          <w:sz w:val="12"/>
        </w:rPr>
        <w:t xml:space="preserve">For more than a decade before its demise in 2019, </w:t>
      </w:r>
      <w:r w:rsidRPr="00631F47">
        <w:rPr>
          <w:rStyle w:val="StyleUnderline"/>
          <w:rFonts w:asciiTheme="majorHAnsi" w:hAnsiTheme="majorHAnsi" w:cstheme="majorHAnsi"/>
        </w:rPr>
        <w:t>Moscow used the Intermediate-Range Nuclear Forces Treaty to constrain the United States while the Kremlin produced, flight-tested, and fielded a ground-launched intermediate-range cruise missile in direct contravention of the treaty</w:t>
      </w:r>
      <w:r w:rsidRPr="00631F47">
        <w:rPr>
          <w:rFonts w:asciiTheme="majorHAnsi" w:hAnsiTheme="majorHAnsi" w:cstheme="majorHAnsi"/>
          <w:sz w:val="12"/>
        </w:rPr>
        <w:t xml:space="preserve">. </w:t>
      </w:r>
      <w:r w:rsidRPr="00631F47">
        <w:rPr>
          <w:rStyle w:val="StyleUnderline"/>
          <w:rFonts w:asciiTheme="majorHAnsi" w:hAnsiTheme="majorHAnsi" w:cstheme="majorHAnsi"/>
        </w:rPr>
        <w:t>Beijing, for its part, often exhibits an allergy to serious international arms control treaties</w:t>
      </w:r>
      <w:r w:rsidRPr="00631F47">
        <w:rPr>
          <w:rFonts w:asciiTheme="majorHAnsi" w:hAnsiTheme="majorHAnsi" w:cstheme="majorHAnsi"/>
          <w:sz w:val="12"/>
        </w:rPr>
        <w:t>. The willingness of the Chinese Communist Party to support the PPWT is, therefore, cause for some additional reflection in Washington.</w:t>
      </w:r>
    </w:p>
    <w:p w14:paraId="79980F7B" w14:textId="77777777" w:rsidR="00ED230C" w:rsidRPr="00631F47" w:rsidRDefault="00ED230C" w:rsidP="00ED230C">
      <w:pPr>
        <w:rPr>
          <w:rStyle w:val="Emphasis"/>
          <w:rFonts w:asciiTheme="majorHAnsi" w:hAnsiTheme="majorHAnsi" w:cstheme="majorHAnsi"/>
        </w:rPr>
      </w:pPr>
      <w:r w:rsidRPr="00631F47">
        <w:rPr>
          <w:rFonts w:asciiTheme="majorHAnsi" w:hAnsiTheme="majorHAnsi" w:cstheme="majorHAnsi"/>
          <w:sz w:val="12"/>
        </w:rPr>
        <w:t xml:space="preserve">So </w:t>
      </w:r>
      <w:r w:rsidRPr="00631F47">
        <w:rPr>
          <w:rStyle w:val="Emphasis"/>
          <w:rFonts w:asciiTheme="majorHAnsi" w:hAnsiTheme="majorHAnsi" w:cstheme="majorHAnsi"/>
        </w:rPr>
        <w:t>instead of falling prey to China and Russia’s PPWT trap, the United States must urgently work with allies to improve the resilience and redundancy of spaced-based military and intelligence capabilities.</w:t>
      </w:r>
    </w:p>
    <w:p w14:paraId="5996E435" w14:textId="77777777" w:rsidR="00ED230C" w:rsidRPr="00631F47" w:rsidRDefault="00ED230C" w:rsidP="00ED230C">
      <w:pPr>
        <w:rPr>
          <w:rFonts w:asciiTheme="majorHAnsi" w:hAnsiTheme="majorHAnsi" w:cstheme="majorHAnsi"/>
          <w:sz w:val="12"/>
        </w:rPr>
      </w:pPr>
      <w:r w:rsidRPr="00631F47">
        <w:rPr>
          <w:rFonts w:asciiTheme="majorHAnsi" w:hAnsiTheme="majorHAnsi" w:cstheme="majorHAnsi"/>
          <w:sz w:val="12"/>
        </w:rPr>
        <w:t>Washington should also advance nascent efforts to establish rules of the road in space. “</w:t>
      </w:r>
      <w:r w:rsidRPr="00631F47">
        <w:rPr>
          <w:rStyle w:val="Emphasis"/>
          <w:rFonts w:asciiTheme="majorHAnsi" w:hAnsiTheme="majorHAnsi" w:cstheme="majorHAnsi"/>
          <w:highlight w:val="green"/>
        </w:rPr>
        <w:t>There are really no norms</w:t>
      </w:r>
      <w:r w:rsidRPr="00631F47">
        <w:rPr>
          <w:rStyle w:val="Emphasis"/>
          <w:rFonts w:asciiTheme="majorHAnsi" w:hAnsiTheme="majorHAnsi" w:cstheme="majorHAnsi"/>
        </w:rPr>
        <w:t xml:space="preserve"> of behavior </w:t>
      </w:r>
      <w:r w:rsidRPr="00631F47">
        <w:rPr>
          <w:rStyle w:val="Emphasis"/>
          <w:rFonts w:asciiTheme="majorHAnsi" w:hAnsiTheme="majorHAnsi" w:cstheme="majorHAnsi"/>
          <w:highlight w:val="green"/>
        </w:rPr>
        <w:t>in</w:t>
      </w:r>
      <w:r w:rsidRPr="00631F47">
        <w:rPr>
          <w:rStyle w:val="Emphasis"/>
          <w:rFonts w:asciiTheme="majorHAnsi" w:hAnsiTheme="majorHAnsi" w:cstheme="majorHAnsi"/>
        </w:rPr>
        <w:t xml:space="preserve"> </w:t>
      </w:r>
      <w:r w:rsidRPr="00631F47">
        <w:rPr>
          <w:rStyle w:val="Emphasis"/>
          <w:rFonts w:asciiTheme="majorHAnsi" w:hAnsiTheme="majorHAnsi" w:cstheme="majorHAnsi"/>
          <w:highlight w:val="green"/>
        </w:rPr>
        <w:t>space</w:t>
      </w:r>
      <w:r w:rsidRPr="00631F47">
        <w:rPr>
          <w:rFonts w:asciiTheme="majorHAnsi" w:hAnsiTheme="majorHAnsi" w:cstheme="majorHAnsi"/>
          <w:sz w:val="12"/>
        </w:rPr>
        <w:t>,” Gen. John Raymond, the chief of space operations at U.S. Space Force, said this month. “</w:t>
      </w:r>
      <w:r w:rsidRPr="00631F47">
        <w:rPr>
          <w:rStyle w:val="Emphasis"/>
          <w:rFonts w:asciiTheme="majorHAnsi" w:hAnsiTheme="majorHAnsi" w:cstheme="majorHAnsi"/>
        </w:rPr>
        <w:t>It’s the wild, wild West.”</w:t>
      </w:r>
    </w:p>
    <w:p w14:paraId="0CBDAF48" w14:textId="77777777" w:rsidR="00ED230C" w:rsidRPr="00631F47" w:rsidRDefault="00ED230C" w:rsidP="00ED230C">
      <w:pPr>
        <w:rPr>
          <w:rStyle w:val="StyleUnderline"/>
          <w:rFonts w:asciiTheme="majorHAnsi" w:hAnsiTheme="majorHAnsi" w:cstheme="majorHAnsi"/>
        </w:rPr>
      </w:pPr>
      <w:r w:rsidRPr="00631F47">
        <w:rPr>
          <w:rStyle w:val="StyleUnderline"/>
          <w:rFonts w:asciiTheme="majorHAnsi" w:hAnsiTheme="majorHAnsi" w:cstheme="majorHAnsi"/>
        </w:rPr>
        <w:t>In a notable and positive step, the U.N. General Assembly passed a British-introduced resolution in December that seeks to establish “norms, rules and principles of responsible behaviours” in space, which could reduce the chances for dangerous miscalculation.</w:t>
      </w:r>
    </w:p>
    <w:p w14:paraId="63FA1174" w14:textId="77777777" w:rsidR="00ED230C" w:rsidRPr="00631F47" w:rsidRDefault="00ED230C" w:rsidP="00ED230C">
      <w:pPr>
        <w:rPr>
          <w:rFonts w:asciiTheme="majorHAnsi" w:hAnsiTheme="majorHAnsi" w:cstheme="majorHAnsi"/>
          <w:sz w:val="12"/>
          <w:szCs w:val="12"/>
        </w:rPr>
      </w:pPr>
      <w:r w:rsidRPr="00631F47">
        <w:rPr>
          <w:rFonts w:asciiTheme="majorHAnsi" w:hAnsiTheme="majorHAnsi" w:cstheme="majorHAnsi"/>
          <w:sz w:val="12"/>
          <w:szCs w:val="12"/>
        </w:rPr>
        <w:t>The vote was 164 in favor, including the United States—and a mere 12 opposed.</w:t>
      </w:r>
    </w:p>
    <w:p w14:paraId="0B7C871B" w14:textId="77777777" w:rsidR="00ED230C" w:rsidRPr="00631F47" w:rsidRDefault="00ED230C" w:rsidP="00ED230C">
      <w:pPr>
        <w:rPr>
          <w:rFonts w:asciiTheme="majorHAnsi" w:hAnsiTheme="majorHAnsi" w:cstheme="majorHAnsi"/>
          <w:sz w:val="12"/>
        </w:rPr>
      </w:pPr>
      <w:r w:rsidRPr="00631F47">
        <w:rPr>
          <w:rStyle w:val="Emphasis"/>
          <w:rFonts w:asciiTheme="majorHAnsi" w:hAnsiTheme="majorHAnsi" w:cstheme="majorHAnsi"/>
        </w:rPr>
        <w:t>Any guesses regarding who voted no? You guessed it: China and Russia</w:t>
      </w:r>
      <w:r w:rsidRPr="00631F47">
        <w:rPr>
          <w:rFonts w:asciiTheme="majorHAnsi" w:hAnsiTheme="majorHAnsi" w:cstheme="majorHAnsi"/>
          <w:sz w:val="12"/>
        </w:rPr>
        <w:t>. They were joined by their friends Iran, North Korea, Syria, Venezuela, and Cuba.</w:t>
      </w:r>
    </w:p>
    <w:p w14:paraId="4357C2DE" w14:textId="77777777" w:rsidR="00ED230C" w:rsidRPr="00631F47" w:rsidRDefault="00ED230C" w:rsidP="00ED230C">
      <w:pPr>
        <w:rPr>
          <w:rStyle w:val="Emphasis"/>
          <w:rFonts w:asciiTheme="majorHAnsi" w:hAnsiTheme="majorHAnsi" w:cstheme="majorHAnsi"/>
        </w:rPr>
      </w:pPr>
      <w:r w:rsidRPr="00631F47">
        <w:rPr>
          <w:rStyle w:val="Emphasis"/>
          <w:rFonts w:asciiTheme="majorHAnsi" w:hAnsiTheme="majorHAnsi" w:cstheme="majorHAnsi"/>
        </w:rPr>
        <w:t xml:space="preserve">So much for a Chinese and Russian desire to pursue constructive and peaceful policies in space. </w:t>
      </w:r>
      <w:r w:rsidRPr="00631F47">
        <w:rPr>
          <w:rStyle w:val="Emphasis"/>
          <w:rFonts w:asciiTheme="majorHAnsi" w:hAnsiTheme="majorHAnsi" w:cstheme="majorHAnsi"/>
          <w:highlight w:val="green"/>
        </w:rPr>
        <w:t>Their duplicity continues.</w:t>
      </w:r>
    </w:p>
    <w:p w14:paraId="18DB90FF" w14:textId="77777777" w:rsidR="00ED230C" w:rsidRPr="00631F47" w:rsidRDefault="00ED230C" w:rsidP="00ED230C">
      <w:pPr>
        <w:pStyle w:val="Heading4"/>
        <w:rPr>
          <w:rFonts w:asciiTheme="majorHAnsi" w:hAnsiTheme="majorHAnsi" w:cstheme="majorHAnsi"/>
        </w:rPr>
      </w:pPr>
      <w:r w:rsidRPr="00631F47">
        <w:rPr>
          <w:rFonts w:asciiTheme="majorHAnsi" w:hAnsiTheme="majorHAnsi" w:cstheme="majorHAnsi"/>
          <w:u w:val="single"/>
        </w:rPr>
        <w:t>Extinction</w:t>
      </w:r>
      <w:r w:rsidRPr="00631F47">
        <w:rPr>
          <w:rFonts w:asciiTheme="majorHAnsi" w:hAnsiTheme="majorHAnsi" w:cstheme="majorHAnsi"/>
        </w:rPr>
        <w:t xml:space="preserve"> – destruction of satellites, diminished future use of near space, and terrestrial war </w:t>
      </w:r>
    </w:p>
    <w:p w14:paraId="3A565204" w14:textId="77777777" w:rsidR="00ED230C" w:rsidRPr="00631F47" w:rsidRDefault="00ED230C" w:rsidP="00ED230C">
      <w:pPr>
        <w:rPr>
          <w:rStyle w:val="Style13ptBold"/>
          <w:rFonts w:asciiTheme="majorHAnsi" w:hAnsiTheme="majorHAnsi" w:cstheme="majorHAnsi"/>
        </w:rPr>
      </w:pPr>
      <w:r w:rsidRPr="00631F47">
        <w:rPr>
          <w:rStyle w:val="Style13ptBold"/>
          <w:rFonts w:asciiTheme="majorHAnsi" w:hAnsiTheme="majorHAnsi" w:cstheme="majorHAnsi"/>
        </w:rPr>
        <w:t xml:space="preserve">Gilliard 19 </w:t>
      </w:r>
      <w:r w:rsidRPr="00631F47">
        <w:rPr>
          <w:rFonts w:asciiTheme="majorHAnsi" w:hAnsiTheme="majorHAnsi" w:cstheme="majorHAnsi"/>
        </w:rPr>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 Global Security Review, 6/10/2019. https://globalsecurityreview.com/consequences-militarization-space/] BC</w:t>
      </w:r>
    </w:p>
    <w:p w14:paraId="1C9532F4" w14:textId="77777777" w:rsidR="00ED230C" w:rsidRPr="00631F47" w:rsidRDefault="00ED230C" w:rsidP="00ED230C">
      <w:pPr>
        <w:rPr>
          <w:rStyle w:val="Emphasis"/>
          <w:rFonts w:asciiTheme="majorHAnsi" w:hAnsiTheme="majorHAnsi" w:cstheme="majorHAnsi"/>
        </w:rPr>
      </w:pPr>
      <w:r w:rsidRPr="00631F47">
        <w:rPr>
          <w:rStyle w:val="Emphasis"/>
          <w:rFonts w:asciiTheme="majorHAnsi" w:hAnsiTheme="majorHAnsi" w:cstheme="majorHAnsi"/>
          <w:highlight w:val="green"/>
        </w:rPr>
        <w:t>Consequences of Armament</w:t>
      </w:r>
      <w:r w:rsidRPr="00631F47">
        <w:rPr>
          <w:rStyle w:val="Emphasis"/>
          <w:rFonts w:asciiTheme="majorHAnsi" w:hAnsiTheme="majorHAnsi" w:cstheme="majorHAnsi"/>
        </w:rPr>
        <w:t xml:space="preserve"> and Aggression </w:t>
      </w:r>
      <w:r w:rsidRPr="00631F47">
        <w:rPr>
          <w:rStyle w:val="Emphasis"/>
          <w:rFonts w:asciiTheme="majorHAnsi" w:hAnsiTheme="majorHAnsi" w:cstheme="majorHAnsi"/>
          <w:highlight w:val="green"/>
        </w:rPr>
        <w:t>in Space</w:t>
      </w:r>
    </w:p>
    <w:p w14:paraId="22D089C4" w14:textId="77777777" w:rsidR="00ED230C" w:rsidRPr="00631F47" w:rsidRDefault="00ED230C" w:rsidP="00ED230C">
      <w:pPr>
        <w:rPr>
          <w:rStyle w:val="StyleUnderline"/>
          <w:rFonts w:asciiTheme="majorHAnsi" w:hAnsiTheme="majorHAnsi" w:cstheme="majorHAnsi"/>
        </w:rPr>
      </w:pPr>
      <w:r w:rsidRPr="00631F47">
        <w:rPr>
          <w:rStyle w:val="StyleUnderline"/>
          <w:rFonts w:asciiTheme="majorHAnsi" w:hAnsiTheme="majorHAnsi" w:cstheme="majorHAnsi"/>
        </w:rPr>
        <w:t xml:space="preserve">The consequences of weapons testing and aggression in space could span generations, and current technological advances only increase the urgency for policymakers to pursue a limitations treaty. As it stands, there are </w:t>
      </w:r>
      <w:r w:rsidRPr="00631F47">
        <w:rPr>
          <w:rStyle w:val="Emphasis"/>
          <w:rFonts w:asciiTheme="majorHAnsi" w:hAnsiTheme="majorHAnsi" w:cstheme="majorHAnsi"/>
        </w:rPr>
        <w:t>three major ramifications</w:t>
      </w:r>
      <w:r w:rsidRPr="00631F47">
        <w:rPr>
          <w:rStyle w:val="StyleUnderline"/>
          <w:rFonts w:asciiTheme="majorHAnsi" w:hAnsiTheme="majorHAnsi" w:cstheme="majorHAnsi"/>
        </w:rPr>
        <w:t xml:space="preserve"> of a potential arms race in space:</w:t>
      </w:r>
    </w:p>
    <w:p w14:paraId="3541F6DA" w14:textId="77777777" w:rsidR="00ED230C" w:rsidRPr="00631F47" w:rsidRDefault="00ED230C" w:rsidP="00ED230C">
      <w:pPr>
        <w:rPr>
          <w:rStyle w:val="Emphasis"/>
          <w:rFonts w:asciiTheme="majorHAnsi" w:hAnsiTheme="majorHAnsi" w:cstheme="majorHAnsi"/>
        </w:rPr>
      </w:pPr>
      <w:r w:rsidRPr="00631F47">
        <w:rPr>
          <w:rStyle w:val="Emphasis"/>
          <w:rFonts w:asciiTheme="majorHAnsi" w:hAnsiTheme="majorHAnsi" w:cstheme="majorHAnsi"/>
          <w:highlight w:val="green"/>
        </w:rPr>
        <w:t>The destruction of satellites</w:t>
      </w:r>
    </w:p>
    <w:p w14:paraId="3EA7CA15" w14:textId="77777777" w:rsidR="00ED230C" w:rsidRPr="00631F47" w:rsidRDefault="00ED230C" w:rsidP="00ED230C">
      <w:pPr>
        <w:rPr>
          <w:rStyle w:val="StyleUnderline"/>
          <w:rFonts w:asciiTheme="majorHAnsi" w:hAnsiTheme="majorHAnsi" w:cstheme="majorHAnsi"/>
        </w:rPr>
      </w:pPr>
      <w:r w:rsidRPr="00631F47">
        <w:rPr>
          <w:rFonts w:asciiTheme="majorHAnsi" w:hAnsiTheme="majorHAnsi" w:cstheme="majorHAnsi"/>
          <w:sz w:val="12"/>
        </w:rPr>
        <w:t xml:space="preserve">As both financial and technological barriers to the space services industry have decreased, the number of governmental and private investors with assets in space has inevitably increased. </w:t>
      </w:r>
      <w:r w:rsidRPr="00631F47">
        <w:rPr>
          <w:rStyle w:val="StyleUnderline"/>
          <w:rFonts w:asciiTheme="majorHAnsi" w:hAnsiTheme="majorHAnsi" w:cstheme="majorHAnsi"/>
        </w:rPr>
        <w:t xml:space="preserve">There is now an abundance of satellites in space owned by multiple states and corporations. These satellites are </w:t>
      </w:r>
      <w:r w:rsidRPr="00631F47">
        <w:rPr>
          <w:rStyle w:val="StyleUnderline"/>
          <w:rFonts w:asciiTheme="majorHAnsi" w:hAnsiTheme="majorHAnsi" w:cstheme="majorHAnsi"/>
          <w:highlight w:val="green"/>
        </w:rPr>
        <w:t>used to</w:t>
      </w:r>
      <w:r w:rsidRPr="00631F47">
        <w:rPr>
          <w:rStyle w:val="StyleUnderline"/>
          <w:rFonts w:asciiTheme="majorHAnsi" w:hAnsiTheme="majorHAnsi" w:cstheme="majorHAnsi"/>
        </w:rPr>
        <w:t xml:space="preserve"> not only </w:t>
      </w:r>
      <w:r w:rsidRPr="00631F47">
        <w:rPr>
          <w:rStyle w:val="StyleUnderline"/>
          <w:rFonts w:asciiTheme="majorHAnsi" w:hAnsiTheme="majorHAnsi" w:cstheme="majorHAnsi"/>
          <w:highlight w:val="green"/>
        </w:rPr>
        <w:t>coordinate military actions</w:t>
      </w:r>
      <w:r w:rsidRPr="00631F47">
        <w:rPr>
          <w:rStyle w:val="StyleUnderline"/>
          <w:rFonts w:asciiTheme="majorHAnsi" w:hAnsiTheme="majorHAnsi" w:cstheme="majorHAnsi"/>
        </w:rPr>
        <w:t xml:space="preserve">, but to </w:t>
      </w:r>
      <w:r w:rsidRPr="00631F47">
        <w:rPr>
          <w:rStyle w:val="StyleUnderline"/>
          <w:rFonts w:asciiTheme="majorHAnsi" w:hAnsiTheme="majorHAnsi" w:cstheme="majorHAnsi"/>
          <w:highlight w:val="green"/>
        </w:rPr>
        <w:t>perform more</w:t>
      </w:r>
      <w:r w:rsidRPr="00631F47">
        <w:rPr>
          <w:rStyle w:val="StyleUnderline"/>
          <w:rFonts w:asciiTheme="majorHAnsi" w:hAnsiTheme="majorHAnsi" w:cstheme="majorHAnsi"/>
        </w:rPr>
        <w:t xml:space="preserve"> mundane </w:t>
      </w:r>
      <w:r w:rsidRPr="00631F47">
        <w:rPr>
          <w:rStyle w:val="StyleUnderline"/>
          <w:rFonts w:asciiTheme="majorHAnsi" w:hAnsiTheme="majorHAnsi" w:cstheme="majorHAnsi"/>
          <w:highlight w:val="green"/>
        </w:rPr>
        <w:t>tasks, like</w:t>
      </w:r>
      <w:r w:rsidRPr="00631F47">
        <w:rPr>
          <w:rStyle w:val="StyleUnderline"/>
          <w:rFonts w:asciiTheme="majorHAnsi" w:hAnsiTheme="majorHAnsi" w:cstheme="majorHAnsi"/>
        </w:rPr>
        <w:t xml:space="preserve"> obtaining </w:t>
      </w:r>
      <w:r w:rsidRPr="00631F47">
        <w:rPr>
          <w:rStyle w:val="StyleUnderline"/>
          <w:rFonts w:asciiTheme="majorHAnsi" w:hAnsiTheme="majorHAnsi" w:cstheme="majorHAnsi"/>
          <w:highlight w:val="green"/>
        </w:rPr>
        <w:t>weather reports</w:t>
      </w:r>
      <w:r w:rsidRPr="00631F47">
        <w:rPr>
          <w:rStyle w:val="StyleUnderline"/>
          <w:rFonts w:asciiTheme="majorHAnsi" w:hAnsiTheme="majorHAnsi" w:cstheme="majorHAnsi"/>
        </w:rPr>
        <w:t xml:space="preserve">, or managing on-ground </w:t>
      </w:r>
      <w:r w:rsidRPr="00631F47">
        <w:rPr>
          <w:rStyle w:val="StyleUnderline"/>
          <w:rFonts w:asciiTheme="majorHAnsi" w:hAnsiTheme="majorHAnsi" w:cstheme="majorHAnsi"/>
          <w:highlight w:val="green"/>
        </w:rPr>
        <w:t>communications, and navigation</w:t>
      </w:r>
      <w:r w:rsidRPr="00631F47">
        <w:rPr>
          <w:rStyle w:val="StyleUnderline"/>
          <w:rFonts w:asciiTheme="majorHAnsi" w:hAnsiTheme="majorHAnsi" w:cstheme="majorHAnsi"/>
        </w:rPr>
        <w:t>.</w:t>
      </w:r>
    </w:p>
    <w:p w14:paraId="46006D02" w14:textId="77777777" w:rsidR="00ED230C" w:rsidRPr="00631F47" w:rsidRDefault="00ED230C" w:rsidP="00ED230C">
      <w:pPr>
        <w:rPr>
          <w:rStyle w:val="StyleUnderline"/>
          <w:rFonts w:asciiTheme="majorHAnsi" w:hAnsiTheme="majorHAnsi" w:cstheme="majorHAnsi"/>
        </w:rPr>
      </w:pPr>
      <w:r w:rsidRPr="00631F47">
        <w:rPr>
          <w:rStyle w:val="Emphasis"/>
          <w:rFonts w:asciiTheme="majorHAnsi" w:hAnsiTheme="majorHAnsi" w:cstheme="majorHAnsi"/>
        </w:rPr>
        <w:t xml:space="preserve">Should states begin </w:t>
      </w:r>
      <w:r w:rsidRPr="00631F47">
        <w:rPr>
          <w:rStyle w:val="Emphasis"/>
          <w:rFonts w:asciiTheme="majorHAnsi" w:hAnsiTheme="majorHAnsi" w:cstheme="majorHAnsi"/>
          <w:highlight w:val="green"/>
        </w:rPr>
        <w:t>weapons</w:t>
      </w:r>
      <w:r w:rsidRPr="00631F47">
        <w:rPr>
          <w:rStyle w:val="Emphasis"/>
          <w:rFonts w:asciiTheme="majorHAnsi" w:hAnsiTheme="majorHAnsi" w:cstheme="majorHAnsi"/>
        </w:rPr>
        <w:t xml:space="preserve"> testing in space, </w:t>
      </w:r>
      <w:r w:rsidRPr="00631F47">
        <w:rPr>
          <w:rStyle w:val="Emphasis"/>
          <w:rFonts w:asciiTheme="majorHAnsi" w:hAnsiTheme="majorHAnsi" w:cstheme="majorHAnsi"/>
          <w:highlight w:val="green"/>
        </w:rPr>
        <w:t>debris could</w:t>
      </w:r>
      <w:r w:rsidRPr="00631F47">
        <w:rPr>
          <w:rStyle w:val="Emphasis"/>
          <w:rFonts w:asciiTheme="majorHAnsi" w:hAnsiTheme="majorHAnsi" w:cstheme="majorHAnsi"/>
        </w:rPr>
        <w:t xml:space="preserve"> cloud the orbit and </w:t>
      </w:r>
      <w:r w:rsidRPr="00631F47">
        <w:rPr>
          <w:rStyle w:val="Emphasis"/>
          <w:rFonts w:asciiTheme="majorHAnsi" w:hAnsiTheme="majorHAnsi" w:cstheme="majorHAnsi"/>
          <w:highlight w:val="green"/>
        </w:rPr>
        <w:t xml:space="preserve">make positioning </w:t>
      </w:r>
      <w:r w:rsidRPr="00631F47">
        <w:rPr>
          <w:rStyle w:val="Emphasis"/>
          <w:rFonts w:asciiTheme="majorHAnsi" w:hAnsiTheme="majorHAnsi" w:cstheme="majorHAnsi"/>
        </w:rPr>
        <w:t xml:space="preserve">new </w:t>
      </w:r>
      <w:r w:rsidRPr="00631F47">
        <w:rPr>
          <w:rStyle w:val="Emphasis"/>
          <w:rFonts w:asciiTheme="majorHAnsi" w:hAnsiTheme="majorHAnsi" w:cstheme="majorHAnsi"/>
          <w:highlight w:val="green"/>
        </w:rPr>
        <w:t>satellites impossible</w:t>
      </w:r>
      <w:r w:rsidRPr="00631F47">
        <w:rPr>
          <w:rStyle w:val="Emphasis"/>
          <w:rFonts w:asciiTheme="majorHAnsi" w:hAnsiTheme="majorHAnsi" w:cstheme="majorHAnsi"/>
        </w:rPr>
        <w:t xml:space="preserve">, disrupting our current way of life. </w:t>
      </w:r>
      <w:r w:rsidRPr="00631F47">
        <w:rPr>
          <w:rFonts w:asciiTheme="majorHAnsi" w:hAnsiTheme="majorHAnsi" w:cstheme="majorHAnsi"/>
          <w:sz w:val="12"/>
        </w:rPr>
        <w:t>More pressing, however</w:t>
      </w:r>
      <w:r w:rsidRPr="00631F47">
        <w:rPr>
          <w:rStyle w:val="StyleUnderline"/>
          <w:rFonts w:asciiTheme="majorHAnsi" w:hAnsiTheme="majorHAnsi" w:cstheme="majorHAnsi"/>
        </w:rPr>
        <w:t xml:space="preserve">, is that if a country’s satellites are successfully destroyed by an enemy state, </w:t>
      </w:r>
      <w:r w:rsidRPr="00631F47">
        <w:rPr>
          <w:rStyle w:val="StyleUnderline"/>
          <w:rFonts w:asciiTheme="majorHAnsi" w:hAnsiTheme="majorHAnsi" w:cstheme="majorHAnsi"/>
          <w:highlight w:val="green"/>
        </w:rPr>
        <w:t xml:space="preserve">military capabilities can be </w:t>
      </w:r>
      <w:r w:rsidRPr="00631F47">
        <w:rPr>
          <w:rStyle w:val="StyleUnderline"/>
          <w:rFonts w:asciiTheme="majorHAnsi" w:hAnsiTheme="majorHAnsi" w:cstheme="majorHAnsi"/>
        </w:rPr>
        <w:t xml:space="preserve">severely hindered or </w:t>
      </w:r>
      <w:r w:rsidRPr="00631F47">
        <w:rPr>
          <w:rStyle w:val="StyleUnderline"/>
          <w:rFonts w:asciiTheme="majorHAnsi" w:hAnsiTheme="majorHAnsi" w:cstheme="majorHAnsi"/>
          <w:highlight w:val="green"/>
        </w:rPr>
        <w:t>destroyed</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 xml:space="preserve">leaving the country </w:t>
      </w:r>
      <w:r w:rsidRPr="00631F47">
        <w:rPr>
          <w:rStyle w:val="Emphasis"/>
          <w:rFonts w:asciiTheme="majorHAnsi" w:hAnsiTheme="majorHAnsi" w:cstheme="majorHAnsi"/>
          <w:highlight w:val="green"/>
        </w:rPr>
        <w:t>vulnerable to attack</w:t>
      </w:r>
      <w:r w:rsidRPr="00631F47">
        <w:rPr>
          <w:rStyle w:val="Emphasis"/>
          <w:rFonts w:asciiTheme="majorHAnsi" w:hAnsiTheme="majorHAnsi" w:cstheme="majorHAnsi"/>
        </w:rPr>
        <w:t xml:space="preserve"> and unable to coordinate its military forces on the ground</w:t>
      </w:r>
      <w:r w:rsidRPr="00631F47">
        <w:rPr>
          <w:rStyle w:val="StyleUnderline"/>
          <w:rFonts w:asciiTheme="majorHAnsi" w:hAnsiTheme="majorHAnsi" w:cstheme="majorHAnsi"/>
        </w:rPr>
        <w:t xml:space="preserve">. </w:t>
      </w:r>
    </w:p>
    <w:p w14:paraId="1962B65A" w14:textId="77777777" w:rsidR="00ED230C" w:rsidRPr="00631F47" w:rsidRDefault="00ED230C" w:rsidP="00ED230C">
      <w:pPr>
        <w:rPr>
          <w:rStyle w:val="Emphasis"/>
          <w:rFonts w:asciiTheme="majorHAnsi" w:hAnsiTheme="majorHAnsi" w:cstheme="majorHAnsi"/>
        </w:rPr>
      </w:pPr>
      <w:r w:rsidRPr="00631F47">
        <w:rPr>
          <w:rStyle w:val="Emphasis"/>
          <w:rFonts w:asciiTheme="majorHAnsi" w:hAnsiTheme="majorHAnsi" w:cstheme="majorHAnsi"/>
          <w:highlight w:val="green"/>
        </w:rPr>
        <w:t>Diminished future use of near space</w:t>
      </w:r>
    </w:p>
    <w:p w14:paraId="7AFA5F40" w14:textId="77777777" w:rsidR="00ED230C" w:rsidRPr="00631F47" w:rsidRDefault="00ED230C" w:rsidP="00ED230C">
      <w:pPr>
        <w:rPr>
          <w:rStyle w:val="StyleUnderline"/>
          <w:rFonts w:asciiTheme="majorHAnsi" w:hAnsiTheme="majorHAnsi" w:cstheme="majorHAnsi"/>
        </w:rPr>
      </w:pPr>
      <w:r w:rsidRPr="00631F47">
        <w:rPr>
          <w:rFonts w:asciiTheme="majorHAnsi" w:hAnsiTheme="majorHAnsi" w:cstheme="majorHAnsi"/>
          <w:sz w:val="12"/>
        </w:rPr>
        <w:t xml:space="preserve">Whether caused by weapons testing or actual aggression, </w:t>
      </w:r>
      <w:r w:rsidRPr="00631F47">
        <w:rPr>
          <w:rStyle w:val="Emphasis"/>
          <w:rFonts w:asciiTheme="majorHAnsi" w:hAnsiTheme="majorHAnsi" w:cstheme="majorHAnsi"/>
        </w:rPr>
        <w:t>the subsequent proliferation of debris around the planet would damage our future ability to access space</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Not only would </w:t>
      </w:r>
      <w:r w:rsidRPr="00631F47">
        <w:rPr>
          <w:rStyle w:val="StyleUnderline"/>
          <w:rFonts w:asciiTheme="majorHAnsi" w:hAnsiTheme="majorHAnsi" w:cstheme="majorHAnsi"/>
          <w:highlight w:val="green"/>
        </w:rPr>
        <w:t>debris</w:t>
      </w:r>
      <w:r w:rsidRPr="00631F47">
        <w:rPr>
          <w:rStyle w:val="StyleUnderline"/>
          <w:rFonts w:asciiTheme="majorHAnsi" w:hAnsiTheme="majorHAnsi" w:cstheme="majorHAnsi"/>
        </w:rPr>
        <w:t xml:space="preserve"> act as shrapnel to preexisting assets in space, but it </w:t>
      </w:r>
      <w:r w:rsidRPr="00631F47">
        <w:rPr>
          <w:rStyle w:val="StyleUnderline"/>
          <w:rFonts w:asciiTheme="majorHAnsi" w:hAnsiTheme="majorHAnsi" w:cstheme="majorHAnsi"/>
          <w:highlight w:val="green"/>
        </w:rPr>
        <w:t>would also become much more difficult to launch satellites or rockets, hindering scientific</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research</w:t>
      </w:r>
      <w:r w:rsidRPr="00631F47">
        <w:rPr>
          <w:rStyle w:val="StyleUnderline"/>
          <w:rFonts w:asciiTheme="majorHAnsi" w:hAnsiTheme="majorHAnsi" w:cstheme="majorHAnsi"/>
        </w:rPr>
        <w:t xml:space="preserve">, space </w:t>
      </w:r>
      <w:r w:rsidRPr="00631F47">
        <w:rPr>
          <w:rStyle w:val="StyleUnderline"/>
          <w:rFonts w:asciiTheme="majorHAnsi" w:hAnsiTheme="majorHAnsi" w:cstheme="majorHAnsi"/>
          <w:highlight w:val="green"/>
        </w:rPr>
        <w:t>exploration, and commercial operations.</w:t>
      </w:r>
    </w:p>
    <w:p w14:paraId="7225222B" w14:textId="77777777" w:rsidR="00ED230C" w:rsidRPr="00631F47" w:rsidRDefault="00ED230C" w:rsidP="00ED230C">
      <w:pPr>
        <w:rPr>
          <w:rStyle w:val="StyleUnderline"/>
          <w:rFonts w:asciiTheme="majorHAnsi" w:hAnsiTheme="majorHAnsi" w:cstheme="majorHAnsi"/>
        </w:rPr>
      </w:pPr>
      <w:r w:rsidRPr="00631F47">
        <w:rPr>
          <w:rFonts w:asciiTheme="majorHAnsi" w:hAnsiTheme="majorHAnsi" w:cstheme="majorHAnsi"/>
          <w:sz w:val="12"/>
        </w:rPr>
        <w:t xml:space="preserve">From the past fifty-odd years of activity in space alone, </w:t>
      </w:r>
      <w:r w:rsidRPr="00631F47">
        <w:rPr>
          <w:rStyle w:val="StyleUnderline"/>
          <w:rFonts w:asciiTheme="majorHAnsi" w:hAnsiTheme="majorHAnsi" w:cstheme="majorHAnsi"/>
        </w:rPr>
        <w:t xml:space="preserve">the debris left behind in Earth’s orbital field has already become hazardous to spacecraft — a main reason why the U.S. and the Soviet Union did not continue with ASAT testing during the Cold War. If greater pollution were to occur, </w:t>
      </w:r>
      <w:r w:rsidRPr="00631F47">
        <w:rPr>
          <w:rStyle w:val="Emphasis"/>
          <w:rFonts w:asciiTheme="majorHAnsi" w:hAnsiTheme="majorHAnsi" w:cstheme="majorHAnsi"/>
          <w:highlight w:val="green"/>
        </w:rPr>
        <w:t>space</w:t>
      </w:r>
      <w:r w:rsidRPr="00631F47">
        <w:rPr>
          <w:rStyle w:val="Emphasis"/>
          <w:rFonts w:asciiTheme="majorHAnsi" w:hAnsiTheme="majorHAnsi" w:cstheme="majorHAnsi"/>
        </w:rPr>
        <w:t xml:space="preserve"> itself </w:t>
      </w:r>
      <w:r w:rsidRPr="00631F47">
        <w:rPr>
          <w:rStyle w:val="Emphasis"/>
          <w:rFonts w:asciiTheme="majorHAnsi" w:hAnsiTheme="majorHAnsi" w:cstheme="majorHAnsi"/>
          <w:highlight w:val="green"/>
        </w:rPr>
        <w:t>could be become unusable,</w:t>
      </w:r>
      <w:r w:rsidRPr="00631F47">
        <w:rPr>
          <w:rStyle w:val="Emphasis"/>
          <w:rFonts w:asciiTheme="majorHAnsi" w:hAnsiTheme="majorHAnsi" w:cstheme="majorHAnsi"/>
        </w:rPr>
        <w:t xml:space="preserve"> resulting in the collapse of the global economic system, air travel, and various communications.</w:t>
      </w:r>
    </w:p>
    <w:p w14:paraId="159CB8A5" w14:textId="77777777" w:rsidR="00ED230C" w:rsidRPr="00631F47" w:rsidRDefault="00ED230C" w:rsidP="00ED230C">
      <w:pPr>
        <w:rPr>
          <w:rStyle w:val="Emphasis"/>
          <w:rFonts w:asciiTheme="majorHAnsi" w:hAnsiTheme="majorHAnsi" w:cstheme="majorHAnsi"/>
        </w:rPr>
      </w:pPr>
      <w:r w:rsidRPr="00631F47">
        <w:rPr>
          <w:rStyle w:val="Emphasis"/>
          <w:rFonts w:asciiTheme="majorHAnsi" w:hAnsiTheme="majorHAnsi" w:cstheme="majorHAnsi"/>
          <w:highlight w:val="green"/>
        </w:rPr>
        <w:t>Power imbalances and prolif</w:t>
      </w:r>
      <w:r w:rsidRPr="00631F47">
        <w:rPr>
          <w:rStyle w:val="Emphasis"/>
          <w:rFonts w:asciiTheme="majorHAnsi" w:hAnsiTheme="majorHAnsi" w:cstheme="majorHAnsi"/>
        </w:rPr>
        <w:t xml:space="preserve">eration </w:t>
      </w:r>
      <w:r w:rsidRPr="00631F47">
        <w:rPr>
          <w:rStyle w:val="Emphasis"/>
          <w:rFonts w:asciiTheme="majorHAnsi" w:hAnsiTheme="majorHAnsi" w:cstheme="majorHAnsi"/>
          <w:highlight w:val="green"/>
        </w:rPr>
        <w:t>on the ground</w:t>
      </w:r>
    </w:p>
    <w:p w14:paraId="38645082" w14:textId="77777777" w:rsidR="00ED230C" w:rsidRPr="00631F47" w:rsidRDefault="00ED230C" w:rsidP="00ED230C">
      <w:pPr>
        <w:rPr>
          <w:rStyle w:val="StyleUnderline"/>
          <w:rFonts w:asciiTheme="majorHAnsi" w:hAnsiTheme="majorHAnsi" w:cstheme="majorHAnsi"/>
        </w:rPr>
      </w:pPr>
      <w:r w:rsidRPr="00631F47">
        <w:rPr>
          <w:rFonts w:asciiTheme="majorHAnsi" w:hAnsiTheme="majorHAnsi" w:cstheme="majorHAnsi"/>
          <w:sz w:val="12"/>
        </w:rPr>
        <w:t xml:space="preserve">Only so many states currently have access to space—which means </w:t>
      </w:r>
      <w:r w:rsidRPr="00631F47">
        <w:rPr>
          <w:rStyle w:val="StyleUnderline"/>
          <w:rFonts w:asciiTheme="majorHAnsi" w:hAnsiTheme="majorHAnsi" w:cstheme="majorHAnsi"/>
        </w:rPr>
        <w:t xml:space="preserve">any </w:t>
      </w:r>
      <w:r w:rsidRPr="00631F47">
        <w:rPr>
          <w:rStyle w:val="StyleUnderline"/>
          <w:rFonts w:asciiTheme="majorHAnsi" w:hAnsiTheme="majorHAnsi" w:cstheme="majorHAnsi"/>
          <w:highlight w:val="green"/>
        </w:rPr>
        <w:t>militarization</w:t>
      </w:r>
      <w:r w:rsidRPr="00631F47">
        <w:rPr>
          <w:rStyle w:val="StyleUnderline"/>
          <w:rFonts w:asciiTheme="majorHAnsi" w:hAnsiTheme="majorHAnsi" w:cstheme="majorHAnsi"/>
        </w:rPr>
        <w:t xml:space="preserve"> be by the few, while other states would be left to fend for themselves. This </w:t>
      </w:r>
      <w:r w:rsidRPr="00631F47">
        <w:rPr>
          <w:rStyle w:val="StyleUnderline"/>
          <w:rFonts w:asciiTheme="majorHAnsi" w:hAnsiTheme="majorHAnsi" w:cstheme="majorHAnsi"/>
          <w:highlight w:val="green"/>
        </w:rPr>
        <w:t>would establish a clear power imbalance that could breed distrust</w:t>
      </w:r>
      <w:r w:rsidRPr="00631F47">
        <w:rPr>
          <w:rStyle w:val="StyleUnderline"/>
          <w:rFonts w:asciiTheme="majorHAnsi" w:hAnsiTheme="majorHAnsi" w:cstheme="majorHAnsi"/>
        </w:rPr>
        <w:t xml:space="preserve"> among nations, </w:t>
      </w:r>
      <w:r w:rsidRPr="00631F47">
        <w:rPr>
          <w:rStyle w:val="StyleUnderline"/>
          <w:rFonts w:asciiTheme="majorHAnsi" w:hAnsiTheme="majorHAnsi" w:cstheme="majorHAnsi"/>
          <w:highlight w:val="green"/>
        </w:rPr>
        <w:t xml:space="preserve">resulting in a more </w:t>
      </w:r>
      <w:r w:rsidRPr="00631F47">
        <w:rPr>
          <w:rStyle w:val="Emphasis"/>
          <w:rFonts w:asciiTheme="majorHAnsi" w:hAnsiTheme="majorHAnsi" w:cstheme="majorHAnsi"/>
          <w:highlight w:val="green"/>
        </w:rPr>
        <w:t>insecure world</w:t>
      </w:r>
      <w:r w:rsidRPr="00631F47">
        <w:rPr>
          <w:rStyle w:val="Emphasis"/>
          <w:rFonts w:asciiTheme="majorHAnsi" w:hAnsiTheme="majorHAnsi" w:cstheme="majorHAnsi"/>
        </w:rPr>
        <w:t xml:space="preserve"> and </w:t>
      </w:r>
      <w:r w:rsidRPr="00631F47">
        <w:rPr>
          <w:rStyle w:val="Emphasis"/>
          <w:rFonts w:asciiTheme="majorHAnsi" w:hAnsiTheme="majorHAnsi" w:cstheme="majorHAnsi"/>
          <w:highlight w:val="green"/>
        </w:rPr>
        <w:t>a</w:t>
      </w:r>
      <w:r w:rsidRPr="00631F47">
        <w:rPr>
          <w:rStyle w:val="Emphasis"/>
          <w:rFonts w:asciiTheme="majorHAnsi" w:hAnsiTheme="majorHAnsi" w:cstheme="majorHAnsi"/>
        </w:rPr>
        <w:t xml:space="preserve"> veritable </w:t>
      </w:r>
      <w:r w:rsidRPr="00631F47">
        <w:rPr>
          <w:rStyle w:val="Emphasis"/>
          <w:rFonts w:asciiTheme="majorHAnsi" w:hAnsiTheme="majorHAnsi" w:cstheme="majorHAnsi"/>
          <w:highlight w:val="green"/>
        </w:rPr>
        <w:t>power keg primed for war</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Additionally, deterrence measures taken by states with access to space would escalate, attempting to build up weapons caches not dissimilar to the </w:t>
      </w:r>
      <w:r w:rsidRPr="00631F47">
        <w:rPr>
          <w:rStyle w:val="Emphasis"/>
          <w:rFonts w:asciiTheme="majorHAnsi" w:hAnsiTheme="majorHAnsi" w:cstheme="majorHAnsi"/>
        </w:rPr>
        <w:t>nuclear weapons stockpiling activities of the Cold War</w:t>
      </w:r>
      <w:r w:rsidRPr="00631F47">
        <w:rPr>
          <w:rStyle w:val="StyleUnderline"/>
          <w:rFonts w:asciiTheme="majorHAnsi" w:hAnsiTheme="majorHAnsi" w:cstheme="majorHAnsi"/>
        </w:rPr>
        <w:t>.</w:t>
      </w:r>
    </w:p>
    <w:p w14:paraId="7B715866" w14:textId="401E9CBA" w:rsidR="00ED230C" w:rsidRPr="00631F47" w:rsidRDefault="00ED230C" w:rsidP="00ED230C">
      <w:pPr>
        <w:rPr>
          <w:rStyle w:val="Emphasis"/>
          <w:rFonts w:asciiTheme="majorHAnsi" w:hAnsiTheme="majorHAnsi" w:cstheme="majorHAnsi"/>
        </w:rPr>
      </w:pPr>
      <w:r w:rsidRPr="00631F47">
        <w:rPr>
          <w:rFonts w:asciiTheme="majorHAnsi" w:hAnsiTheme="majorHAnsi" w:cstheme="majorHAnsi"/>
          <w:sz w:val="12"/>
        </w:rPr>
        <w:t xml:space="preserve">In any arms race, </w:t>
      </w:r>
      <w:r w:rsidRPr="00631F47">
        <w:rPr>
          <w:rStyle w:val="Emphasis"/>
          <w:rFonts w:asciiTheme="majorHAnsi" w:hAnsiTheme="majorHAnsi" w:cstheme="majorHAnsi"/>
          <w:highlight w:val="green"/>
        </w:rPr>
        <w:t>it is inevitable that more advanced weaponry is created</w:t>
      </w:r>
      <w:r w:rsidRPr="00631F47">
        <w:rPr>
          <w:rFonts w:asciiTheme="majorHAnsi" w:hAnsiTheme="majorHAnsi" w:cstheme="majorHAnsi"/>
          <w:sz w:val="12"/>
        </w:rPr>
        <w:t xml:space="preserve">. Yet, this does not only pose a risk to assets in space. </w:t>
      </w:r>
      <w:r w:rsidRPr="00631F47">
        <w:rPr>
          <w:rStyle w:val="Emphasis"/>
          <w:rFonts w:asciiTheme="majorHAnsi" w:hAnsiTheme="majorHAnsi" w:cstheme="majorHAnsi"/>
          <w:highlight w:val="green"/>
        </w:rPr>
        <w:t>Should a terrestrial war break out</w:t>
      </w:r>
      <w:r w:rsidRPr="00631F47">
        <w:rPr>
          <w:rStyle w:val="Emphasis"/>
          <w:rFonts w:asciiTheme="majorHAnsi" w:hAnsiTheme="majorHAnsi" w:cstheme="majorHAnsi"/>
        </w:rPr>
        <w:t xml:space="preserve">, this </w:t>
      </w:r>
      <w:r w:rsidRPr="00631F47">
        <w:rPr>
          <w:rStyle w:val="Emphasis"/>
          <w:rFonts w:asciiTheme="majorHAnsi" w:hAnsiTheme="majorHAnsi" w:cstheme="majorHAnsi"/>
          <w:highlight w:val="green"/>
        </w:rPr>
        <w:t>weaponry may eventually be deployed</w:t>
      </w:r>
      <w:r w:rsidRPr="00631F47">
        <w:rPr>
          <w:rStyle w:val="Emphasis"/>
          <w:rFonts w:asciiTheme="majorHAnsi" w:hAnsiTheme="majorHAnsi" w:cstheme="majorHAnsi"/>
        </w:rPr>
        <w:t xml:space="preserve"> on the ground, and </w:t>
      </w:r>
      <w:r w:rsidRPr="00631F47">
        <w:rPr>
          <w:rStyle w:val="Emphasis"/>
          <w:rFonts w:asciiTheme="majorHAnsi" w:hAnsiTheme="majorHAnsi" w:cstheme="majorHAnsi"/>
          <w:highlight w:val="green"/>
        </w:rPr>
        <w:t>space-faring states would be able to capitalize on the power imbalance</w:t>
      </w:r>
      <w:r w:rsidRPr="00631F47">
        <w:rPr>
          <w:rStyle w:val="Emphasis"/>
          <w:rFonts w:asciiTheme="majorHAnsi" w:hAnsiTheme="majorHAnsi" w:cstheme="majorHAnsi"/>
        </w:rPr>
        <w:t xml:space="preserve"> by using these new developments against states that have not yet broken into the space industry or developed equally-advanced weaponry.</w:t>
      </w:r>
    </w:p>
    <w:p w14:paraId="716F72BE" w14:textId="39223304" w:rsidR="00DD7A9A" w:rsidRPr="00631F47" w:rsidRDefault="00DD7A9A" w:rsidP="00DD7A9A">
      <w:pPr>
        <w:pStyle w:val="Heading3"/>
        <w:rPr>
          <w:rStyle w:val="Emphasis"/>
          <w:rFonts w:asciiTheme="majorHAnsi" w:hAnsiTheme="majorHAnsi" w:cstheme="majorHAnsi"/>
          <w:b/>
          <w:bCs/>
          <w:sz w:val="32"/>
          <w:szCs w:val="32"/>
        </w:rPr>
      </w:pPr>
      <w:r w:rsidRPr="00631F47">
        <w:rPr>
          <w:rStyle w:val="Emphasis"/>
          <w:rFonts w:asciiTheme="majorHAnsi" w:hAnsiTheme="majorHAnsi" w:cstheme="majorHAnsi"/>
          <w:b/>
          <w:bCs/>
          <w:sz w:val="32"/>
          <w:szCs w:val="32"/>
        </w:rPr>
        <w:t xml:space="preserve">1AC – Framing </w:t>
      </w:r>
      <w:r w:rsidR="00081B1E" w:rsidRPr="00631F47">
        <w:rPr>
          <w:rStyle w:val="Emphasis"/>
          <w:rFonts w:asciiTheme="majorHAnsi" w:hAnsiTheme="majorHAnsi" w:cstheme="majorHAnsi"/>
          <w:b/>
          <w:bCs/>
          <w:sz w:val="32"/>
          <w:szCs w:val="32"/>
        </w:rPr>
        <w:t>[Policy]</w:t>
      </w:r>
    </w:p>
    <w:p w14:paraId="564B4ED6" w14:textId="77777777" w:rsidR="00DD0D0D" w:rsidRPr="00631F47" w:rsidRDefault="00DD0D0D" w:rsidP="00DD0D0D">
      <w:pPr>
        <w:pStyle w:val="Heading4"/>
        <w:rPr>
          <w:rFonts w:asciiTheme="majorHAnsi" w:hAnsiTheme="majorHAnsi" w:cstheme="majorHAnsi"/>
        </w:rPr>
      </w:pPr>
      <w:r w:rsidRPr="00631F47">
        <w:rPr>
          <w:rFonts w:asciiTheme="majorHAnsi" w:hAnsiTheme="majorHAnsi" w:cstheme="majorHAnsi"/>
        </w:rPr>
        <w:t xml:space="preserve">I value morality. </w:t>
      </w:r>
    </w:p>
    <w:p w14:paraId="221C3C7D" w14:textId="77777777" w:rsidR="00DD0D0D" w:rsidRPr="00631F47" w:rsidRDefault="00DD0D0D" w:rsidP="00DD0D0D">
      <w:pPr>
        <w:pStyle w:val="Heading4"/>
        <w:rPr>
          <w:rFonts w:asciiTheme="majorHAnsi" w:hAnsiTheme="majorHAnsi" w:cstheme="majorHAnsi"/>
        </w:rPr>
      </w:pPr>
      <w:r w:rsidRPr="00631F47">
        <w:rPr>
          <w:rFonts w:asciiTheme="majorHAnsi" w:hAnsiTheme="majorHAnsi" w:cstheme="majorHAnsi"/>
        </w:rPr>
        <w:t xml:space="preserve">The metaethic is naturalism. </w:t>
      </w:r>
    </w:p>
    <w:p w14:paraId="30494B99" w14:textId="77777777" w:rsidR="00DD0D0D" w:rsidRPr="00631F47" w:rsidRDefault="00DD0D0D" w:rsidP="00DD0D0D">
      <w:pPr>
        <w:pStyle w:val="Heading4"/>
        <w:rPr>
          <w:rFonts w:asciiTheme="majorHAnsi" w:hAnsiTheme="majorHAnsi" w:cstheme="majorHAnsi"/>
          <w:u w:val="single"/>
        </w:rPr>
      </w:pPr>
      <w:r w:rsidRPr="00631F47">
        <w:rPr>
          <w:rFonts w:asciiTheme="majorHAnsi" w:hAnsiTheme="majorHAnsi" w:cstheme="majorHAnsi"/>
        </w:rPr>
        <w:t xml:space="preserve">The standard is </w:t>
      </w:r>
      <w:r w:rsidRPr="00631F47">
        <w:rPr>
          <w:rFonts w:asciiTheme="majorHAnsi" w:hAnsiTheme="majorHAnsi" w:cstheme="majorHAnsi"/>
          <w:u w:val="single"/>
        </w:rPr>
        <w:t>act hedonistic util.</w:t>
      </w:r>
    </w:p>
    <w:p w14:paraId="06E5EB4D" w14:textId="77777777" w:rsidR="00DD0D0D" w:rsidRPr="00631F47" w:rsidRDefault="00DD0D0D" w:rsidP="00DD0D0D">
      <w:pPr>
        <w:pStyle w:val="Heading4"/>
        <w:rPr>
          <w:rFonts w:asciiTheme="majorHAnsi" w:hAnsiTheme="majorHAnsi" w:cstheme="majorHAnsi"/>
        </w:rPr>
      </w:pPr>
      <w:r w:rsidRPr="00631F47">
        <w:rPr>
          <w:rFonts w:asciiTheme="majorHAnsi" w:hAnsiTheme="majorHAnsi" w:cstheme="majorHAnsi"/>
        </w:rPr>
        <w:t>[1] Pleasure and pain are the starting point for moral reasoning—they’re our most baseline desires and the only things that explain the intrinsic value of objects or actions</w:t>
      </w:r>
    </w:p>
    <w:p w14:paraId="3D809DB9" w14:textId="77777777" w:rsidR="00DD0D0D" w:rsidRPr="00631F47" w:rsidRDefault="00DD0D0D" w:rsidP="00DD0D0D">
      <w:pPr>
        <w:rPr>
          <w:rFonts w:asciiTheme="majorHAnsi" w:hAnsiTheme="majorHAnsi" w:cstheme="majorHAnsi"/>
        </w:rPr>
      </w:pPr>
      <w:r w:rsidRPr="00631F47">
        <w:rPr>
          <w:rStyle w:val="Style13ptBold"/>
          <w:rFonts w:asciiTheme="majorHAnsi" w:hAnsiTheme="majorHAnsi" w:cstheme="majorHAnsi"/>
        </w:rPr>
        <w:t>Moen 16</w:t>
      </w:r>
      <w:r w:rsidRPr="00631F47">
        <w:rPr>
          <w:rFonts w:asciiTheme="majorHAnsi" w:hAnsiTheme="majorHAnsi" w:cstheme="majorHAnsi"/>
          <w:shd w:val="clear" w:color="auto" w:fill="FFFFFF"/>
        </w:rPr>
        <w:t>, Ole M</w:t>
      </w:r>
      <w:r w:rsidRPr="00631F47">
        <w:rPr>
          <w:rFonts w:asciiTheme="majorHAnsi" w:hAnsiTheme="majorHAnsi" w:cstheme="majorHAnsi"/>
        </w:rPr>
        <w:t xml:space="preserve">artin (PhD, Research Fellow in Philosophy at University of Oslo). "An Argument for Hedonism." Journal of Value Inquiry 50.2 (2016): 267. </w:t>
      </w:r>
    </w:p>
    <w:p w14:paraId="0A2F9741" w14:textId="77777777" w:rsidR="00DD0D0D" w:rsidRPr="00631F47" w:rsidRDefault="00DD0D0D" w:rsidP="00DD0D0D">
      <w:pPr>
        <w:rPr>
          <w:rFonts w:asciiTheme="majorHAnsi" w:hAnsiTheme="majorHAnsi" w:cstheme="majorHAnsi"/>
          <w:sz w:val="12"/>
        </w:rPr>
      </w:pPr>
      <w:r w:rsidRPr="00631F47">
        <w:rPr>
          <w:rFonts w:asciiTheme="majorHAnsi" w:hAnsiTheme="majorHAnsi" w:cstheme="majorHAnsi"/>
          <w:sz w:val="12"/>
        </w:rPr>
        <w:t xml:space="preserve">Let us start by observing, empirically, that </w:t>
      </w:r>
      <w:r w:rsidRPr="00631F47">
        <w:rPr>
          <w:rStyle w:val="TitleChar"/>
          <w:rFonts w:asciiTheme="majorHAnsi" w:hAnsiTheme="majorHAnsi" w:cstheme="majorHAnsi"/>
          <w:b/>
        </w:rPr>
        <w:t>a widely shared judgment about intrinsic value</w:t>
      </w:r>
      <w:r w:rsidRPr="00631F47">
        <w:rPr>
          <w:rFonts w:asciiTheme="majorHAnsi" w:hAnsiTheme="majorHAnsi" w:cstheme="majorHAnsi"/>
          <w:sz w:val="12"/>
        </w:rPr>
        <w:t xml:space="preserve"> and disvalue </w:t>
      </w:r>
      <w:r w:rsidRPr="00631F47">
        <w:rPr>
          <w:rStyle w:val="TitleChar"/>
          <w:rFonts w:asciiTheme="majorHAnsi" w:hAnsiTheme="majorHAnsi" w:cstheme="majorHAnsi"/>
          <w:b/>
        </w:rPr>
        <w:t xml:space="preserve">is that </w:t>
      </w:r>
      <w:r w:rsidRPr="00631F47">
        <w:rPr>
          <w:rStyle w:val="TitleChar"/>
          <w:rFonts w:asciiTheme="majorHAnsi" w:hAnsiTheme="majorHAnsi" w:cstheme="majorHAnsi"/>
          <w:b/>
          <w:highlight w:val="green"/>
        </w:rPr>
        <w:t xml:space="preserve">pleasure is intrinsically valuable and pain is </w:t>
      </w:r>
      <w:r w:rsidRPr="00631F47">
        <w:rPr>
          <w:rStyle w:val="TitleChar"/>
          <w:rFonts w:asciiTheme="majorHAnsi" w:hAnsiTheme="majorHAnsi" w:cstheme="majorHAnsi"/>
          <w:b/>
        </w:rPr>
        <w:t xml:space="preserve">intrinsically </w:t>
      </w:r>
      <w:r w:rsidRPr="00631F47">
        <w:rPr>
          <w:rStyle w:val="TitleChar"/>
          <w:rFonts w:asciiTheme="majorHAnsi" w:hAnsiTheme="majorHAnsi" w:cstheme="majorHAnsi"/>
          <w:b/>
          <w:highlight w:val="green"/>
        </w:rPr>
        <w:t>disvaluable</w:t>
      </w:r>
      <w:r w:rsidRPr="00631F47">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31F47">
        <w:rPr>
          <w:rStyle w:val="TitleChar"/>
          <w:rFonts w:asciiTheme="majorHAnsi" w:hAnsiTheme="majorHAnsi" w:cstheme="majorHAnsi"/>
          <w:b/>
          <w:highlight w:val="green"/>
        </w:rPr>
        <w:t xml:space="preserve">there is something </w:t>
      </w:r>
      <w:r w:rsidRPr="00631F47">
        <w:rPr>
          <w:rStyle w:val="TitleChar"/>
          <w:rFonts w:asciiTheme="majorHAnsi" w:hAnsiTheme="majorHAnsi" w:cstheme="majorHAnsi"/>
          <w:b/>
        </w:rPr>
        <w:t xml:space="preserve">undeniably </w:t>
      </w:r>
      <w:r w:rsidRPr="00631F47">
        <w:rPr>
          <w:rStyle w:val="TitleChar"/>
          <w:rFonts w:asciiTheme="majorHAnsi" w:hAnsiTheme="majorHAnsi" w:cstheme="majorHAnsi"/>
          <w:b/>
          <w:highlight w:val="green"/>
        </w:rPr>
        <w:t xml:space="preserve">good about </w:t>
      </w:r>
      <w:r w:rsidRPr="00631F47">
        <w:rPr>
          <w:rStyle w:val="TitleChar"/>
          <w:rFonts w:asciiTheme="majorHAnsi" w:hAnsiTheme="majorHAnsi" w:cstheme="majorHAnsi"/>
          <w:b/>
        </w:rPr>
        <w:t xml:space="preserve">the way </w:t>
      </w:r>
      <w:r w:rsidRPr="00631F47">
        <w:rPr>
          <w:rStyle w:val="TitleChar"/>
          <w:rFonts w:asciiTheme="majorHAnsi" w:hAnsiTheme="majorHAnsi" w:cstheme="majorHAnsi"/>
          <w:b/>
          <w:highlight w:val="green"/>
        </w:rPr>
        <w:t xml:space="preserve">pleasure </w:t>
      </w:r>
      <w:r w:rsidRPr="00631F47">
        <w:rPr>
          <w:rStyle w:val="TitleChar"/>
          <w:rFonts w:asciiTheme="majorHAnsi" w:hAnsiTheme="majorHAnsi" w:cstheme="majorHAnsi"/>
          <w:b/>
        </w:rPr>
        <w:t xml:space="preserve">feels </w:t>
      </w:r>
      <w:r w:rsidRPr="00631F47">
        <w:rPr>
          <w:rStyle w:val="TitleChar"/>
          <w:rFonts w:asciiTheme="majorHAnsi" w:hAnsiTheme="majorHAnsi" w:cstheme="majorHAnsi"/>
          <w:b/>
          <w:highlight w:val="green"/>
        </w:rPr>
        <w:t xml:space="preserve">and something </w:t>
      </w:r>
      <w:r w:rsidRPr="00631F47">
        <w:rPr>
          <w:rStyle w:val="TitleChar"/>
          <w:rFonts w:asciiTheme="majorHAnsi" w:hAnsiTheme="majorHAnsi" w:cstheme="majorHAnsi"/>
          <w:b/>
        </w:rPr>
        <w:t xml:space="preserve">undeniably </w:t>
      </w:r>
      <w:r w:rsidRPr="00631F47">
        <w:rPr>
          <w:rStyle w:val="TitleChar"/>
          <w:rFonts w:asciiTheme="majorHAnsi" w:hAnsiTheme="majorHAnsi" w:cstheme="majorHAnsi"/>
          <w:b/>
          <w:highlight w:val="green"/>
        </w:rPr>
        <w:t xml:space="preserve">bad about </w:t>
      </w:r>
      <w:r w:rsidRPr="00631F47">
        <w:rPr>
          <w:rStyle w:val="TitleChar"/>
          <w:rFonts w:asciiTheme="majorHAnsi" w:hAnsiTheme="majorHAnsi" w:cstheme="majorHAnsi"/>
          <w:b/>
        </w:rPr>
        <w:t>the way</w:t>
      </w:r>
      <w:r w:rsidRPr="00631F47">
        <w:rPr>
          <w:rStyle w:val="TitleChar"/>
          <w:rFonts w:asciiTheme="majorHAnsi" w:hAnsiTheme="majorHAnsi" w:cstheme="majorHAnsi"/>
          <w:b/>
          <w:highlight w:val="green"/>
        </w:rPr>
        <w:t xml:space="preserve"> pain </w:t>
      </w:r>
      <w:r w:rsidRPr="00631F47">
        <w:rPr>
          <w:rStyle w:val="TitleChar"/>
          <w:rFonts w:asciiTheme="majorHAnsi" w:hAnsiTheme="majorHAnsi" w:cstheme="majorHAnsi"/>
          <w:b/>
        </w:rPr>
        <w:t>feels</w:t>
      </w:r>
      <w:r w:rsidRPr="00631F47">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631F47">
        <w:rPr>
          <w:rStyle w:val="TitleChar"/>
          <w:rFonts w:asciiTheme="majorHAnsi" w:hAnsiTheme="majorHAnsi" w:cstheme="majorHAnsi"/>
          <w:b/>
        </w:rPr>
        <w:t>are</w:t>
      </w:r>
      <w:r w:rsidRPr="00631F47">
        <w:rPr>
          <w:rFonts w:asciiTheme="majorHAnsi" w:hAnsiTheme="majorHAnsi" w:cstheme="majorHAnsi"/>
          <w:sz w:val="12"/>
        </w:rPr>
        <w:t xml:space="preserve"> here </w:t>
      </w:r>
      <w:r w:rsidRPr="00631F47">
        <w:rPr>
          <w:rStyle w:val="TitleChar"/>
          <w:rFonts w:asciiTheme="majorHAnsi" w:hAnsiTheme="majorHAnsi" w:cstheme="majorHAnsi"/>
          <w:b/>
        </w:rPr>
        <w:t>understood inclusively</w:t>
      </w:r>
      <w:r w:rsidRPr="00631F47">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631F47">
        <w:rPr>
          <w:rStyle w:val="TitleChar"/>
          <w:rFonts w:asciiTheme="majorHAnsi" w:hAnsiTheme="majorHAnsi" w:cstheme="majorHAnsi"/>
          <w:b/>
        </w:rPr>
        <w:t>, I might ask: “What for</w:t>
      </w:r>
      <w:r w:rsidRPr="00631F47">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31F47">
        <w:rPr>
          <w:rStyle w:val="TitleChar"/>
          <w:rFonts w:asciiTheme="majorHAnsi" w:hAnsiTheme="majorHAnsi" w:cstheme="majorHAnsi"/>
          <w:b/>
        </w:rPr>
        <w:t>The reason is that the pleasure is not good for anything further; it is simply that for which going to the convenience store and buying the soda is good</w:t>
      </w:r>
      <w:r w:rsidRPr="00631F47">
        <w:rPr>
          <w:rFonts w:asciiTheme="majorHAnsi" w:hAnsiTheme="majorHAnsi" w:cstheme="majorHAnsi"/>
          <w:sz w:val="12"/>
        </w:rPr>
        <w:t>. 3 As Aristotle observes: “</w:t>
      </w:r>
      <w:r w:rsidRPr="00631F47">
        <w:rPr>
          <w:rStyle w:val="TitleChar"/>
          <w:rFonts w:asciiTheme="majorHAnsi" w:hAnsiTheme="majorHAnsi" w:cstheme="majorHAnsi"/>
          <w:b/>
          <w:highlight w:val="green"/>
        </w:rPr>
        <w:t>We never ask</w:t>
      </w:r>
      <w:r w:rsidRPr="00631F47">
        <w:rPr>
          <w:rFonts w:asciiTheme="majorHAnsi" w:hAnsiTheme="majorHAnsi" w:cstheme="majorHAnsi"/>
          <w:sz w:val="12"/>
        </w:rPr>
        <w:t xml:space="preserve"> [a man] </w:t>
      </w:r>
      <w:r w:rsidRPr="00631F47">
        <w:rPr>
          <w:rStyle w:val="TitleChar"/>
          <w:rFonts w:asciiTheme="majorHAnsi" w:hAnsiTheme="majorHAnsi" w:cstheme="majorHAnsi"/>
          <w:b/>
          <w:highlight w:val="green"/>
        </w:rPr>
        <w:t>what</w:t>
      </w:r>
      <w:r w:rsidRPr="00631F47">
        <w:rPr>
          <w:rFonts w:asciiTheme="majorHAnsi" w:hAnsiTheme="majorHAnsi" w:cstheme="majorHAnsi"/>
          <w:sz w:val="12"/>
        </w:rPr>
        <w:t xml:space="preserve"> his </w:t>
      </w:r>
      <w:r w:rsidRPr="00631F47">
        <w:rPr>
          <w:rStyle w:val="TitleChar"/>
          <w:rFonts w:asciiTheme="majorHAnsi" w:hAnsiTheme="majorHAnsi" w:cstheme="majorHAnsi"/>
          <w:b/>
          <w:highlight w:val="green"/>
        </w:rPr>
        <w:t>end is in being pleased, because we assume that pleasure is choice worthy in itself</w:t>
      </w:r>
      <w:r w:rsidRPr="00631F47">
        <w:rPr>
          <w:rFonts w:asciiTheme="majorHAnsi" w:hAnsiTheme="majorHAnsi" w:cstheme="majorHAnsi"/>
          <w:sz w:val="12"/>
        </w:rPr>
        <w:t xml:space="preserve">.”4 Presumably, a similar story can be told in the case of pains, for if someone says “This is painful!” we never respond by asking: “And why is that a problem?” We take for granted that </w:t>
      </w:r>
      <w:r w:rsidRPr="00631F47">
        <w:rPr>
          <w:rStyle w:val="TitleChar"/>
          <w:rFonts w:asciiTheme="majorHAnsi" w:hAnsiTheme="majorHAnsi" w:cstheme="majorHAnsi"/>
          <w:b/>
          <w:highlight w:val="green"/>
        </w:rPr>
        <w:t>if something is painful, we have a sufficient explanation of why it is bad</w:t>
      </w:r>
      <w:r w:rsidRPr="00631F47">
        <w:rPr>
          <w:rFonts w:asciiTheme="majorHAnsi" w:hAnsiTheme="majorHAnsi" w:cstheme="majorHAnsi"/>
          <w:sz w:val="12"/>
        </w:rPr>
        <w:t xml:space="preserve">. If we are onto something in our everyday reasoning about values, it seems that </w:t>
      </w:r>
      <w:r w:rsidRPr="00631F47">
        <w:rPr>
          <w:rStyle w:val="TitleChar"/>
          <w:rFonts w:asciiTheme="majorHAnsi" w:hAnsiTheme="majorHAnsi" w:cstheme="majorHAnsi"/>
          <w:b/>
          <w:highlight w:val="green"/>
        </w:rPr>
        <w:t xml:space="preserve">pleasure and pain are both places where we reach the end </w:t>
      </w:r>
      <w:r w:rsidRPr="00631F47">
        <w:rPr>
          <w:rStyle w:val="TitleChar"/>
          <w:rFonts w:asciiTheme="majorHAnsi" w:hAnsiTheme="majorHAnsi" w:cstheme="majorHAnsi"/>
          <w:b/>
        </w:rPr>
        <w:t xml:space="preserve">of the line </w:t>
      </w:r>
      <w:r w:rsidRPr="00631F47">
        <w:rPr>
          <w:rStyle w:val="TitleChar"/>
          <w:rFonts w:asciiTheme="majorHAnsi" w:hAnsiTheme="majorHAnsi" w:cstheme="majorHAnsi"/>
          <w:b/>
          <w:highlight w:val="green"/>
        </w:rPr>
        <w:t>in matters of value</w:t>
      </w:r>
      <w:r w:rsidRPr="00631F47">
        <w:rPr>
          <w:rFonts w:asciiTheme="majorHAnsi" w:hAnsiTheme="majorHAnsi" w:cstheme="majorHAnsi"/>
          <w:sz w:val="12"/>
        </w:rPr>
        <w:t xml:space="preserve">. Although </w:t>
      </w:r>
      <w:r w:rsidRPr="00631F47">
        <w:rPr>
          <w:rStyle w:val="TitleChar"/>
          <w:rFonts w:asciiTheme="majorHAnsi" w:hAnsiTheme="majorHAnsi" w:cstheme="majorHAnsi"/>
          <w:b/>
        </w:rPr>
        <w:t>pleasure and pain thus seem to be good candidates for intrinsic value and disvalue</w:t>
      </w:r>
      <w:r w:rsidRPr="00631F47">
        <w:rPr>
          <w:rFonts w:asciiTheme="majorHAnsi" w:hAnsiTheme="majorHAnsi" w:cstheme="majorHAnsi"/>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ECA524E" w14:textId="77777777" w:rsidR="00DD0D0D" w:rsidRPr="00631F47" w:rsidRDefault="00DD0D0D" w:rsidP="00DD0D0D">
      <w:pPr>
        <w:pStyle w:val="Heading4"/>
        <w:rPr>
          <w:rFonts w:asciiTheme="majorHAnsi" w:hAnsiTheme="majorHAnsi" w:cstheme="majorHAnsi"/>
        </w:rPr>
      </w:pPr>
      <w:r w:rsidRPr="00631F47">
        <w:rPr>
          <w:rFonts w:asciiTheme="majorHAnsi" w:hAnsiTheme="majorHAnsi" w:cstheme="majorHAnsi"/>
        </w:rPr>
        <w:t>[2] Extinction is bad and outweighs</w:t>
      </w:r>
    </w:p>
    <w:p w14:paraId="12C4754C" w14:textId="77777777" w:rsidR="00DD0D0D" w:rsidRPr="00631F47" w:rsidRDefault="00DD0D0D" w:rsidP="00DD0D0D">
      <w:pPr>
        <w:rPr>
          <w:rFonts w:asciiTheme="majorHAnsi" w:hAnsiTheme="majorHAnsi" w:cstheme="majorHAnsi"/>
        </w:rPr>
      </w:pPr>
      <w:r w:rsidRPr="00631F47">
        <w:rPr>
          <w:rStyle w:val="Heading4Char"/>
          <w:rFonts w:asciiTheme="majorHAnsi" w:hAnsiTheme="majorHAnsi" w:cstheme="majorHAnsi"/>
        </w:rPr>
        <w:t>MacAskill 14</w:t>
      </w:r>
      <w:r w:rsidRPr="00631F47">
        <w:rPr>
          <w:rFonts w:asciiTheme="majorHAnsi" w:hAnsiTheme="majorHAnsi" w:cstheme="majorHAnsi"/>
        </w:rPr>
        <w:t xml:space="preserve"> </w:t>
      </w:r>
      <w:r w:rsidRPr="00631F47">
        <w:rPr>
          <w:rFonts w:asciiTheme="majorHAnsi" w:hAnsiTheme="majorHAnsi" w:cstheme="majorHAnsi"/>
          <w:sz w:val="16"/>
          <w:szCs w:val="16"/>
        </w:rPr>
        <w:t>[William, Oxford Philosopher and youngest tenured philosopher in the world, Normative Uncertainty, 2014]</w:t>
      </w:r>
    </w:p>
    <w:p w14:paraId="15D49ADC" w14:textId="77777777" w:rsidR="00DD0D0D" w:rsidRPr="00631F47" w:rsidRDefault="00DD0D0D" w:rsidP="00DD0D0D">
      <w:pPr>
        <w:rPr>
          <w:rFonts w:asciiTheme="majorHAnsi" w:hAnsiTheme="majorHAnsi" w:cstheme="majorHAnsi"/>
          <w:sz w:val="14"/>
        </w:rPr>
      </w:pPr>
      <w:r w:rsidRPr="00631F47">
        <w:rPr>
          <w:rStyle w:val="TitleChar"/>
          <w:rFonts w:asciiTheme="majorHAnsi" w:hAnsiTheme="majorHAnsi" w:cstheme="majorHAnsi"/>
        </w:rPr>
        <w:t xml:space="preserve">The human race might go extinct </w:t>
      </w:r>
      <w:r w:rsidRPr="00631F47">
        <w:rPr>
          <w:rFonts w:asciiTheme="majorHAnsi" w:hAnsiTheme="majorHAnsi" w:cstheme="maj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631F47">
        <w:rPr>
          <w:rStyle w:val="TitleChar"/>
          <w:rFonts w:asciiTheme="majorHAnsi" w:hAnsiTheme="majorHAnsi" w:cstheme="majorHAnsi"/>
        </w:rPr>
        <w:t xml:space="preserve">different moral views give opposing answers to question of whether this would be a </w:t>
      </w:r>
      <w:r w:rsidRPr="00631F47">
        <w:rPr>
          <w:rFonts w:asciiTheme="majorHAnsi" w:hAnsiTheme="majorHAnsi" w:cstheme="majorHAnsi"/>
          <w:sz w:val="14"/>
        </w:rPr>
        <w:t>good</w:t>
      </w:r>
      <w:r w:rsidRPr="00631F47">
        <w:rPr>
          <w:rStyle w:val="TitleChar"/>
          <w:rFonts w:asciiTheme="majorHAnsi" w:hAnsiTheme="majorHAnsi" w:cstheme="majorHAnsi"/>
        </w:rPr>
        <w:t xml:space="preserve"> </w:t>
      </w:r>
      <w:r w:rsidRPr="00631F47">
        <w:rPr>
          <w:rFonts w:asciiTheme="majorHAnsi" w:hAnsiTheme="majorHAnsi" w:cstheme="majorHAnsi"/>
          <w:sz w:val="14"/>
        </w:rPr>
        <w:t xml:space="preserve">or a </w:t>
      </w:r>
      <w:r w:rsidRPr="00631F47">
        <w:rPr>
          <w:rStyle w:val="TitleChar"/>
          <w:rFonts w:asciiTheme="majorHAnsi" w:hAnsiTheme="majorHAnsi" w:cstheme="majorHAnsi"/>
        </w:rPr>
        <w:t>bad thing</w:t>
      </w:r>
      <w:r w:rsidRPr="00631F47">
        <w:rPr>
          <w:rFonts w:asciiTheme="majorHAnsi" w:hAnsiTheme="majorHAnsi" w:cstheme="maj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631F47">
        <w:rPr>
          <w:rStyle w:val="TitleChar"/>
          <w:rFonts w:asciiTheme="majorHAnsi" w:hAnsiTheme="majorHAnsi" w:cstheme="majorHAnsi"/>
        </w:rPr>
        <w:t xml:space="preserve">However, even if we believe in a moral view </w:t>
      </w:r>
      <w:r w:rsidRPr="00631F47">
        <w:rPr>
          <w:rFonts w:asciiTheme="majorHAnsi" w:hAnsiTheme="majorHAnsi" w:cstheme="majorHAnsi"/>
          <w:sz w:val="14"/>
        </w:rPr>
        <w:t xml:space="preserve">according to </w:t>
      </w:r>
      <w:r w:rsidRPr="00631F47">
        <w:rPr>
          <w:rStyle w:val="TitleChar"/>
          <w:rFonts w:asciiTheme="majorHAnsi" w:hAnsiTheme="majorHAnsi" w:cstheme="majorHAnsi"/>
        </w:rPr>
        <w:t xml:space="preserve">which human extinction would be a good thing, </w:t>
      </w:r>
      <w:r w:rsidRPr="00631F47">
        <w:rPr>
          <w:rStyle w:val="TitleChar"/>
          <w:rFonts w:asciiTheme="majorHAnsi" w:hAnsiTheme="majorHAnsi" w:cstheme="majorHAnsi"/>
          <w:highlight w:val="green"/>
        </w:rPr>
        <w:t xml:space="preserve">we </w:t>
      </w:r>
      <w:r w:rsidRPr="00631F47">
        <w:rPr>
          <w:rStyle w:val="TitleChar"/>
          <w:rFonts w:asciiTheme="majorHAnsi" w:hAnsiTheme="majorHAnsi" w:cstheme="majorHAnsi"/>
        </w:rPr>
        <w:t xml:space="preserve">still </w:t>
      </w:r>
      <w:r w:rsidRPr="00631F47">
        <w:rPr>
          <w:rStyle w:val="TitleChar"/>
          <w:rFonts w:asciiTheme="majorHAnsi" w:hAnsiTheme="majorHAnsi" w:cstheme="majorHAnsi"/>
          <w:highlight w:val="green"/>
        </w:rPr>
        <w:t>have strong reason to prevent near-term</w:t>
      </w:r>
      <w:r w:rsidRPr="00631F47">
        <w:rPr>
          <w:rStyle w:val="TitleChar"/>
          <w:rFonts w:asciiTheme="majorHAnsi" w:hAnsiTheme="majorHAnsi" w:cstheme="majorHAnsi"/>
        </w:rPr>
        <w:t xml:space="preserve"> </w:t>
      </w:r>
      <w:r w:rsidRPr="00631F47">
        <w:rPr>
          <w:rFonts w:asciiTheme="majorHAnsi" w:hAnsiTheme="majorHAnsi" w:cstheme="majorHAnsi"/>
          <w:sz w:val="14"/>
        </w:rPr>
        <w:t>human</w:t>
      </w:r>
      <w:r w:rsidRPr="00631F47">
        <w:rPr>
          <w:rStyle w:val="TitleChar"/>
          <w:rFonts w:asciiTheme="majorHAnsi" w:hAnsiTheme="majorHAnsi" w:cstheme="majorHAnsi"/>
        </w:rPr>
        <w:t xml:space="preserve"> </w:t>
      </w:r>
      <w:r w:rsidRPr="00631F47">
        <w:rPr>
          <w:rStyle w:val="TitleChar"/>
          <w:rFonts w:asciiTheme="majorHAnsi" w:hAnsiTheme="majorHAnsi" w:cstheme="majorHAnsi"/>
          <w:highlight w:val="green"/>
        </w:rPr>
        <w:t>extinction</w:t>
      </w:r>
      <w:r w:rsidRPr="00631F47">
        <w:rPr>
          <w:rFonts w:asciiTheme="majorHAnsi" w:hAnsiTheme="majorHAnsi" w:cstheme="majorHAnsi"/>
          <w:sz w:val="14"/>
        </w:rPr>
        <w:t xml:space="preserve">. To see this, we must note three points. </w:t>
      </w:r>
      <w:r w:rsidRPr="00631F47">
        <w:rPr>
          <w:rStyle w:val="TitleChar"/>
          <w:rFonts w:asciiTheme="majorHAnsi" w:hAnsiTheme="majorHAnsi" w:cstheme="majorHAnsi"/>
        </w:rPr>
        <w:t>First</w:t>
      </w:r>
      <w:r w:rsidRPr="00631F47">
        <w:rPr>
          <w:rFonts w:asciiTheme="majorHAnsi" w:hAnsiTheme="majorHAnsi" w:cstheme="majorHAnsi"/>
          <w:sz w:val="14"/>
        </w:rPr>
        <w:t xml:space="preserve">, we should note that the </w:t>
      </w:r>
      <w:r w:rsidRPr="00631F47">
        <w:rPr>
          <w:rStyle w:val="TitleChar"/>
          <w:rFonts w:asciiTheme="majorHAnsi" w:hAnsiTheme="majorHAnsi" w:cstheme="majorHAnsi"/>
        </w:rPr>
        <w:t>extinction</w:t>
      </w:r>
      <w:r w:rsidRPr="00631F47">
        <w:rPr>
          <w:rFonts w:asciiTheme="majorHAnsi" w:hAnsiTheme="majorHAnsi" w:cstheme="majorHAnsi"/>
          <w:sz w:val="14"/>
        </w:rPr>
        <w:t xml:space="preserve"> of the human race </w:t>
      </w:r>
      <w:r w:rsidRPr="00631F47">
        <w:rPr>
          <w:rStyle w:val="TitleChar"/>
          <w:rFonts w:asciiTheme="majorHAnsi" w:hAnsiTheme="majorHAnsi" w:cstheme="majorHAnsi"/>
        </w:rPr>
        <w:t xml:space="preserve">is </w:t>
      </w:r>
      <w:r w:rsidRPr="00631F47">
        <w:rPr>
          <w:rFonts w:asciiTheme="majorHAnsi" w:hAnsiTheme="majorHAnsi" w:cstheme="majorHAnsi"/>
          <w:sz w:val="14"/>
        </w:rPr>
        <w:t xml:space="preserve">an </w:t>
      </w:r>
      <w:r w:rsidRPr="00631F47">
        <w:rPr>
          <w:rStyle w:val="TitleChar"/>
          <w:rFonts w:asciiTheme="majorHAnsi" w:hAnsiTheme="majorHAnsi" w:cstheme="majorHAnsi"/>
          <w:highlight w:val="green"/>
        </w:rPr>
        <w:t>extremely high stakes</w:t>
      </w:r>
      <w:r w:rsidRPr="00631F47">
        <w:rPr>
          <w:rFonts w:asciiTheme="majorHAnsi" w:hAnsiTheme="majorHAnsi" w:cstheme="majorHAnsi"/>
          <w:sz w:val="14"/>
        </w:rPr>
        <w:t xml:space="preserve"> moral issue. Humanity could be around for a very long time: if humans survive as long as the median mammal species, we will last another two million years. On this estimate, </w:t>
      </w:r>
      <w:r w:rsidRPr="00631F47">
        <w:rPr>
          <w:rStyle w:val="TitleChar"/>
          <w:rFonts w:asciiTheme="majorHAnsi" w:hAnsiTheme="majorHAnsi" w:cstheme="majorHAnsi"/>
        </w:rPr>
        <w:t xml:space="preserve">the number of humans in existence </w:t>
      </w:r>
      <w:r w:rsidRPr="00631F47">
        <w:rPr>
          <w:rFonts w:asciiTheme="majorHAnsi" w:hAnsiTheme="majorHAnsi" w:cstheme="majorHAnsi"/>
          <w:sz w:val="14"/>
        </w:rPr>
        <w:t>in the</w:t>
      </w:r>
      <w:r w:rsidRPr="00631F47">
        <w:rPr>
          <w:rStyle w:val="TitleChar"/>
          <w:rFonts w:asciiTheme="majorHAnsi" w:hAnsiTheme="majorHAnsi" w:cstheme="majorHAnsi"/>
        </w:rPr>
        <w:t xml:space="preserve"> </w:t>
      </w:r>
      <w:r w:rsidRPr="00631F47">
        <w:rPr>
          <w:rFonts w:asciiTheme="majorHAnsi" w:hAnsiTheme="majorHAnsi" w:cstheme="majorHAnsi"/>
          <w:sz w:val="14"/>
        </w:rPr>
        <w:t xml:space="preserve">The future, </w:t>
      </w:r>
      <w:r w:rsidRPr="00631F47">
        <w:rPr>
          <w:rStyle w:val="TitleChar"/>
          <w:rFonts w:asciiTheme="majorHAnsi" w:hAnsiTheme="majorHAnsi" w:cstheme="majorHAnsi"/>
        </w:rPr>
        <w:t>given that we don’t go extinct</w:t>
      </w:r>
      <w:r w:rsidRPr="00631F47">
        <w:rPr>
          <w:rFonts w:asciiTheme="majorHAnsi" w:hAnsiTheme="majorHAnsi" w:cstheme="majorHAnsi"/>
          <w:sz w:val="14"/>
        </w:rPr>
        <w:t xml:space="preserve"> any time soon, </w:t>
      </w:r>
      <w:r w:rsidRPr="00631F47">
        <w:rPr>
          <w:rStyle w:val="TitleChar"/>
          <w:rFonts w:asciiTheme="majorHAnsi" w:hAnsiTheme="majorHAnsi" w:cstheme="majorHAnsi"/>
        </w:rPr>
        <w:t>would be 2×10^14</w:t>
      </w:r>
      <w:r w:rsidRPr="00631F47">
        <w:rPr>
          <w:rFonts w:asciiTheme="majorHAnsi" w:hAnsiTheme="majorHAnsi" w:cstheme="majorHAnsi"/>
          <w:sz w:val="14"/>
        </w:rPr>
        <w:t xml:space="preserve">. </w:t>
      </w:r>
      <w:r w:rsidRPr="00631F47">
        <w:rPr>
          <w:rStyle w:val="TitleChar"/>
          <w:rFonts w:asciiTheme="majorHAnsi" w:hAnsiTheme="majorHAnsi" w:cstheme="majorHAnsi"/>
        </w:rPr>
        <w:t xml:space="preserve">So if it is good to bring new people into existence, then it’s very good to prevent </w:t>
      </w:r>
      <w:r w:rsidRPr="00631F47">
        <w:rPr>
          <w:rFonts w:asciiTheme="majorHAnsi" w:hAnsiTheme="majorHAnsi" w:cstheme="majorHAnsi"/>
          <w:sz w:val="14"/>
        </w:rPr>
        <w:t>human</w:t>
      </w:r>
      <w:r w:rsidRPr="00631F47">
        <w:rPr>
          <w:rStyle w:val="TitleChar"/>
          <w:rFonts w:asciiTheme="majorHAnsi" w:hAnsiTheme="majorHAnsi" w:cstheme="majorHAnsi"/>
        </w:rPr>
        <w:t xml:space="preserve"> extinction. Second</w:t>
      </w:r>
      <w:r w:rsidRPr="00631F47">
        <w:rPr>
          <w:rFonts w:asciiTheme="majorHAnsi" w:hAnsiTheme="majorHAnsi" w:cstheme="majorHAnsi"/>
          <w:sz w:val="14"/>
        </w:rPr>
        <w:t xml:space="preserve">, human </w:t>
      </w:r>
      <w:r w:rsidRPr="00631F47">
        <w:rPr>
          <w:rStyle w:val="TitleChar"/>
          <w:rFonts w:asciiTheme="majorHAnsi" w:hAnsiTheme="majorHAnsi" w:cstheme="majorHAnsi"/>
          <w:highlight w:val="green"/>
        </w:rPr>
        <w:t>extinction is</w:t>
      </w:r>
      <w:r w:rsidRPr="00631F47">
        <w:rPr>
          <w:rStyle w:val="TitleChar"/>
          <w:rFonts w:asciiTheme="majorHAnsi" w:hAnsiTheme="majorHAnsi" w:cstheme="majorHAnsi"/>
        </w:rPr>
        <w:t xml:space="preserve"> </w:t>
      </w:r>
      <w:r w:rsidRPr="00631F47">
        <w:rPr>
          <w:rFonts w:asciiTheme="majorHAnsi" w:hAnsiTheme="majorHAnsi" w:cstheme="majorHAnsi"/>
          <w:sz w:val="14"/>
        </w:rPr>
        <w:t xml:space="preserve">by its nature an </w:t>
      </w:r>
      <w:r w:rsidRPr="00631F47">
        <w:rPr>
          <w:rStyle w:val="TitleChar"/>
          <w:rFonts w:asciiTheme="majorHAnsi" w:hAnsiTheme="majorHAnsi" w:cstheme="majorHAnsi"/>
          <w:highlight w:val="green"/>
        </w:rPr>
        <w:t>irreversible</w:t>
      </w:r>
      <w:r w:rsidRPr="00631F47">
        <w:rPr>
          <w:rFonts w:asciiTheme="majorHAnsi" w:hAnsiTheme="majorHAnsi" w:cstheme="maj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31F47">
        <w:rPr>
          <w:rStyle w:val="TitleChar"/>
          <w:rFonts w:asciiTheme="majorHAnsi" w:hAnsiTheme="majorHAnsi" w:cstheme="majorHAnsi"/>
        </w:rPr>
        <w:t xml:space="preserve">Third, we should </w:t>
      </w:r>
      <w:r w:rsidRPr="00631F47">
        <w:rPr>
          <w:rStyle w:val="TitleChar"/>
          <w:rFonts w:asciiTheme="majorHAnsi" w:hAnsiTheme="majorHAnsi" w:cstheme="majorHAnsi"/>
          <w:highlight w:val="green"/>
        </w:rPr>
        <w:t>expect</w:t>
      </w:r>
      <w:r w:rsidRPr="00631F47">
        <w:rPr>
          <w:rFonts w:asciiTheme="majorHAnsi" w:hAnsiTheme="majorHAnsi" w:cstheme="majorHAnsi"/>
          <w:sz w:val="14"/>
        </w:rPr>
        <w:t xml:space="preserve"> ourselves </w:t>
      </w:r>
      <w:r w:rsidRPr="00631F47">
        <w:rPr>
          <w:rStyle w:val="TitleChar"/>
          <w:rFonts w:asciiTheme="majorHAnsi" w:hAnsiTheme="majorHAnsi" w:cstheme="majorHAnsi"/>
          <w:highlight w:val="green"/>
        </w:rPr>
        <w:t>to progress, morally</w:t>
      </w:r>
      <w:r w:rsidRPr="00631F47">
        <w:rPr>
          <w:rFonts w:asciiTheme="majorHAnsi" w:hAnsiTheme="majorHAnsi" w:cstheme="majorHAnsi"/>
          <w:sz w:val="14"/>
        </w:rPr>
        <w:t xml:space="preserve">, over the next few centuries, </w:t>
      </w:r>
      <w:r w:rsidRPr="00631F47">
        <w:rPr>
          <w:rStyle w:val="TitleChar"/>
          <w:rFonts w:asciiTheme="majorHAnsi" w:hAnsiTheme="majorHAnsi" w:cstheme="majorHAnsi"/>
          <w:highlight w:val="green"/>
        </w:rPr>
        <w:t xml:space="preserve">as </w:t>
      </w:r>
      <w:r w:rsidRPr="00631F47">
        <w:rPr>
          <w:rStyle w:val="TitleChar"/>
          <w:rFonts w:asciiTheme="majorHAnsi" w:hAnsiTheme="majorHAnsi" w:cstheme="majorHAnsi"/>
        </w:rPr>
        <w:t>we have</w:t>
      </w:r>
      <w:r w:rsidRPr="00631F47">
        <w:rPr>
          <w:rFonts w:asciiTheme="majorHAnsi" w:hAnsiTheme="majorHAnsi" w:cstheme="majorHAnsi"/>
          <w:sz w:val="14"/>
        </w:rPr>
        <w:t xml:space="preserve"> progressed </w:t>
      </w:r>
      <w:r w:rsidRPr="00631F47">
        <w:rPr>
          <w:rStyle w:val="TitleChar"/>
          <w:rFonts w:asciiTheme="majorHAnsi" w:hAnsiTheme="majorHAnsi" w:cstheme="majorHAnsi"/>
          <w:highlight w:val="green"/>
        </w:rPr>
        <w:t>in the past</w:t>
      </w:r>
      <w:r w:rsidRPr="00631F47">
        <w:rPr>
          <w:rStyle w:val="TitleChar"/>
          <w:rFonts w:asciiTheme="majorHAnsi" w:hAnsiTheme="majorHAnsi" w:cstheme="majorHAnsi"/>
        </w:rPr>
        <w:t>.</w:t>
      </w:r>
      <w:r w:rsidRPr="00631F47">
        <w:rPr>
          <w:rFonts w:asciiTheme="majorHAnsi" w:hAnsiTheme="majorHAnsi" w:cstheme="majorHAnsi"/>
          <w:sz w:val="14"/>
        </w:rPr>
        <w:t xml:space="preserve"> So we should expect that </w:t>
      </w:r>
      <w:r w:rsidRPr="00631F47">
        <w:rPr>
          <w:rStyle w:val="TitleChar"/>
          <w:rFonts w:asciiTheme="majorHAnsi" w:hAnsiTheme="majorHAnsi" w:cstheme="majorHAnsi"/>
          <w:highlight w:val="green"/>
        </w:rPr>
        <w:t xml:space="preserve">in </w:t>
      </w:r>
      <w:r w:rsidRPr="00631F47">
        <w:rPr>
          <w:rStyle w:val="TitleChar"/>
          <w:rFonts w:asciiTheme="majorHAnsi" w:hAnsiTheme="majorHAnsi" w:cstheme="majorHAnsi"/>
        </w:rPr>
        <w:t xml:space="preserve">a few centuries’ </w:t>
      </w:r>
      <w:r w:rsidRPr="00631F47">
        <w:rPr>
          <w:rStyle w:val="TitleChar"/>
          <w:rFonts w:asciiTheme="majorHAnsi" w:hAnsiTheme="majorHAnsi" w:cstheme="majorHAnsi"/>
          <w:highlight w:val="green"/>
        </w:rPr>
        <w:t>time we will have better evidence about how to evaluate</w:t>
      </w:r>
      <w:r w:rsidRPr="00631F47">
        <w:rPr>
          <w:rFonts w:asciiTheme="majorHAnsi" w:hAnsiTheme="majorHAnsi" w:cstheme="majorHAnsi"/>
          <w:sz w:val="14"/>
        </w:rPr>
        <w:t xml:space="preserve"> human </w:t>
      </w:r>
      <w:r w:rsidRPr="00631F47">
        <w:rPr>
          <w:rStyle w:val="TitleChar"/>
          <w:rFonts w:asciiTheme="majorHAnsi" w:hAnsiTheme="majorHAnsi" w:cstheme="majorHAnsi"/>
          <w:highlight w:val="green"/>
        </w:rPr>
        <w:t>extinction</w:t>
      </w:r>
      <w:r w:rsidRPr="00631F47">
        <w:rPr>
          <w:rFonts w:asciiTheme="majorHAnsi" w:hAnsiTheme="majorHAnsi" w:cstheme="maj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631F47">
        <w:rPr>
          <w:rStyle w:val="TitleChar"/>
          <w:rFonts w:asciiTheme="majorHAnsi" w:hAnsiTheme="majorHAnsi" w:cstheme="majorHAnsi"/>
        </w:rPr>
        <w:t>Suppose that we have</w:t>
      </w:r>
      <w:r w:rsidRPr="00631F47">
        <w:rPr>
          <w:rFonts w:asciiTheme="majorHAnsi" w:hAnsiTheme="majorHAnsi" w:cstheme="majorHAnsi"/>
          <w:sz w:val="14"/>
        </w:rPr>
        <w:t xml:space="preserve"> 0.8 credence that it is a bad thing to produce new people, and </w:t>
      </w:r>
      <w:r w:rsidRPr="00631F47">
        <w:rPr>
          <w:rStyle w:val="TitleChar"/>
          <w:rFonts w:asciiTheme="majorHAnsi" w:hAnsiTheme="majorHAnsi" w:cstheme="majorHAnsi"/>
        </w:rPr>
        <w:t>0.2</w:t>
      </w:r>
      <w:r w:rsidRPr="00631F47">
        <w:rPr>
          <w:rFonts w:asciiTheme="majorHAnsi" w:hAnsiTheme="majorHAnsi" w:cstheme="majorHAnsi"/>
          <w:sz w:val="14"/>
        </w:rPr>
        <w:t xml:space="preserve"> </w:t>
      </w:r>
      <w:r w:rsidRPr="00631F47">
        <w:rPr>
          <w:rStyle w:val="TitleChar"/>
          <w:rFonts w:asciiTheme="majorHAnsi" w:hAnsiTheme="majorHAnsi" w:cstheme="majorHAnsi"/>
        </w:rPr>
        <w:t>certain that it’s a good thing to produce new people</w:t>
      </w:r>
      <w:r w:rsidRPr="00631F47">
        <w:rPr>
          <w:rFonts w:asciiTheme="majorHAnsi" w:hAnsiTheme="majorHAnsi" w:cstheme="majorHAnsi"/>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631F47">
        <w:rPr>
          <w:rStyle w:val="TitleChar"/>
          <w:rFonts w:asciiTheme="majorHAnsi" w:hAnsiTheme="majorHAnsi" w:cstheme="majorHAnsi"/>
        </w:rPr>
        <w:t xml:space="preserve"> </w:t>
      </w:r>
      <w:r w:rsidRPr="00631F47">
        <w:rPr>
          <w:rStyle w:val="TitleChar"/>
          <w:rFonts w:asciiTheme="majorHAnsi" w:hAnsiTheme="majorHAnsi" w:cstheme="majorHAnsi"/>
          <w:highlight w:val="green"/>
        </w:rPr>
        <w:t>if we</w:t>
      </w:r>
      <w:r w:rsidRPr="00631F47">
        <w:rPr>
          <w:rStyle w:val="TitleChar"/>
          <w:rFonts w:asciiTheme="majorHAnsi" w:hAnsiTheme="majorHAnsi" w:cstheme="majorHAnsi"/>
        </w:rPr>
        <w:t xml:space="preserve"> </w:t>
      </w:r>
      <w:r w:rsidRPr="00631F47">
        <w:rPr>
          <w:rFonts w:asciiTheme="majorHAnsi" w:hAnsiTheme="majorHAnsi" w:cstheme="majorHAnsi"/>
          <w:sz w:val="14"/>
        </w:rPr>
        <w:t>let the human race continue and</w:t>
      </w:r>
      <w:r w:rsidRPr="00631F47">
        <w:rPr>
          <w:rStyle w:val="TitleChar"/>
          <w:rFonts w:asciiTheme="majorHAnsi" w:hAnsiTheme="majorHAnsi" w:cstheme="majorHAnsi"/>
        </w:rPr>
        <w:t xml:space="preserve"> </w:t>
      </w:r>
      <w:r w:rsidRPr="00631F47">
        <w:rPr>
          <w:rStyle w:val="TitleChar"/>
          <w:rFonts w:asciiTheme="majorHAnsi" w:hAnsiTheme="majorHAnsi" w:cstheme="majorHAnsi"/>
          <w:highlight w:val="green"/>
        </w:rPr>
        <w:t>did research</w:t>
      </w:r>
      <w:r w:rsidRPr="00631F47">
        <w:rPr>
          <w:rStyle w:val="TitleChar"/>
          <w:rFonts w:asciiTheme="majorHAnsi" w:hAnsiTheme="majorHAnsi" w:cstheme="majorHAnsi"/>
        </w:rPr>
        <w:t xml:space="preserve"> for 300 years, </w:t>
      </w:r>
      <w:r w:rsidRPr="00631F47">
        <w:rPr>
          <w:rStyle w:val="TitleChar"/>
          <w:rFonts w:asciiTheme="majorHAnsi" w:hAnsiTheme="majorHAnsi" w:cstheme="majorHAnsi"/>
          <w:highlight w:val="green"/>
        </w:rPr>
        <w:t xml:space="preserve">we would know for certain whether or not </w:t>
      </w:r>
      <w:r w:rsidRPr="00631F47">
        <w:rPr>
          <w:rStyle w:val="TitleChar"/>
          <w:rFonts w:asciiTheme="majorHAnsi" w:hAnsiTheme="majorHAnsi" w:cstheme="majorHAnsi"/>
        </w:rPr>
        <w:t xml:space="preserve">additional </w:t>
      </w:r>
      <w:r w:rsidRPr="00631F47">
        <w:rPr>
          <w:rStyle w:val="TitleChar"/>
          <w:rFonts w:asciiTheme="majorHAnsi" w:hAnsiTheme="majorHAnsi" w:cstheme="majorHAnsi"/>
          <w:highlight w:val="green"/>
        </w:rPr>
        <w:t>people</w:t>
      </w:r>
      <w:r w:rsidRPr="00631F47">
        <w:rPr>
          <w:rStyle w:val="TitleChar"/>
          <w:rFonts w:asciiTheme="majorHAnsi" w:hAnsiTheme="majorHAnsi" w:cstheme="majorHAnsi"/>
        </w:rPr>
        <w:t xml:space="preserve"> are of </w:t>
      </w:r>
      <w:r w:rsidRPr="00631F47">
        <w:rPr>
          <w:rStyle w:val="TitleChar"/>
          <w:rFonts w:asciiTheme="majorHAnsi" w:hAnsiTheme="majorHAnsi" w:cstheme="majorHAnsi"/>
          <w:highlight w:val="green"/>
        </w:rPr>
        <w:t>positive</w:t>
      </w:r>
      <w:r w:rsidRPr="00631F47">
        <w:rPr>
          <w:rFonts w:asciiTheme="majorHAnsi" w:hAnsiTheme="majorHAnsi" w:cstheme="majorHAnsi"/>
          <w:sz w:val="14"/>
        </w:rPr>
        <w:t xml:space="preserve"> or negative </w:t>
      </w:r>
      <w:r w:rsidRPr="00631F47">
        <w:rPr>
          <w:rStyle w:val="TitleChar"/>
          <w:rFonts w:asciiTheme="majorHAnsi" w:hAnsiTheme="majorHAnsi" w:cstheme="majorHAnsi"/>
        </w:rPr>
        <w:t>value</w:t>
      </w:r>
      <w:r w:rsidRPr="00631F47">
        <w:rPr>
          <w:rFonts w:asciiTheme="majorHAnsi" w:hAnsiTheme="majorHAnsi" w:cstheme="maj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631F47">
        <w:rPr>
          <w:rStyle w:val="TitleChar"/>
          <w:rFonts w:asciiTheme="majorHAnsi" w:hAnsiTheme="majorHAnsi" w:cstheme="majorHAnsi"/>
        </w:rPr>
        <w:t>there’s</w:t>
      </w:r>
      <w:r w:rsidRPr="00631F47">
        <w:rPr>
          <w:rFonts w:asciiTheme="majorHAnsi" w:hAnsiTheme="majorHAnsi" w:cstheme="majorHAnsi"/>
          <w:sz w:val="14"/>
        </w:rPr>
        <w:t xml:space="preserve"> also </w:t>
      </w:r>
      <w:r w:rsidRPr="00631F47">
        <w:rPr>
          <w:rStyle w:val="TitleChar"/>
          <w:rFonts w:asciiTheme="majorHAnsi" w:hAnsiTheme="majorHAnsi" w:cstheme="majorHAnsi"/>
        </w:rPr>
        <w:t>a 20% chance of a gain of 2×(10^14),</w:t>
      </w:r>
      <w:r w:rsidRPr="00631F47">
        <w:rPr>
          <w:rFonts w:asciiTheme="majorHAnsi" w:hAnsiTheme="majorHAnsi" w:cstheme="majorHAnsi"/>
          <w:sz w:val="14"/>
        </w:rPr>
        <w:t xml:space="preserve"> </w:t>
      </w:r>
      <w:r w:rsidRPr="00631F47">
        <w:rPr>
          <w:rStyle w:val="TitleChar"/>
          <w:rFonts w:asciiTheme="majorHAnsi" w:hAnsiTheme="majorHAnsi" w:cstheme="majorHAnsi"/>
        </w:rPr>
        <w:t>the expected value of which is 4×(10^13).</w:t>
      </w:r>
      <w:r w:rsidRPr="00631F47">
        <w:rPr>
          <w:rFonts w:asciiTheme="majorHAnsi" w:hAnsiTheme="majorHAnsi" w:cstheme="majorHAnsi"/>
          <w:sz w:val="14"/>
        </w:rPr>
        <w:t xml:space="preserve"> That is, </w:t>
      </w:r>
      <w:r w:rsidRPr="00631F47">
        <w:rPr>
          <w:rStyle w:val="TitleChar"/>
          <w:rFonts w:asciiTheme="majorHAnsi" w:hAnsiTheme="majorHAnsi" w:cstheme="majorHAnsi"/>
        </w:rPr>
        <w:t xml:space="preserve">in expected value terms, </w:t>
      </w:r>
      <w:r w:rsidRPr="00631F47">
        <w:rPr>
          <w:rStyle w:val="TitleChar"/>
          <w:rFonts w:asciiTheme="majorHAnsi" w:hAnsiTheme="majorHAnsi" w:cstheme="majorHAnsi"/>
          <w:highlight w:val="green"/>
        </w:rPr>
        <w:t>the cost of waiting</w:t>
      </w:r>
      <w:r w:rsidRPr="00631F47">
        <w:rPr>
          <w:rStyle w:val="TitleChar"/>
          <w:rFonts w:asciiTheme="majorHAnsi" w:hAnsiTheme="majorHAnsi" w:cstheme="majorHAnsi"/>
        </w:rPr>
        <w:t xml:space="preserve"> </w:t>
      </w:r>
      <w:r w:rsidRPr="00631F47">
        <w:rPr>
          <w:rFonts w:asciiTheme="majorHAnsi" w:hAnsiTheme="majorHAnsi" w:cstheme="majorHAnsi"/>
          <w:sz w:val="14"/>
        </w:rPr>
        <w:t>for a few hundred years</w:t>
      </w:r>
      <w:r w:rsidRPr="00631F47">
        <w:rPr>
          <w:rStyle w:val="TitleChar"/>
          <w:rFonts w:asciiTheme="majorHAnsi" w:hAnsiTheme="majorHAnsi" w:cstheme="majorHAnsi"/>
        </w:rPr>
        <w:t xml:space="preserve"> </w:t>
      </w:r>
      <w:r w:rsidRPr="00631F47">
        <w:rPr>
          <w:rStyle w:val="TitleChar"/>
          <w:rFonts w:asciiTheme="majorHAnsi" w:hAnsiTheme="majorHAnsi" w:cstheme="majorHAnsi"/>
          <w:highlight w:val="green"/>
        </w:rPr>
        <w:t xml:space="preserve">is </w:t>
      </w:r>
      <w:r w:rsidRPr="00631F47">
        <w:rPr>
          <w:rStyle w:val="TitleChar"/>
          <w:rFonts w:asciiTheme="majorHAnsi" w:hAnsiTheme="majorHAnsi" w:cstheme="majorHAnsi"/>
        </w:rPr>
        <w:t xml:space="preserve">vanishingly </w:t>
      </w:r>
      <w:r w:rsidRPr="00631F47">
        <w:rPr>
          <w:rStyle w:val="TitleChar"/>
          <w:rFonts w:asciiTheme="majorHAnsi" w:hAnsiTheme="majorHAnsi" w:cstheme="majorHAnsi"/>
          <w:highlight w:val="green"/>
        </w:rPr>
        <w:t>small compared with</w:t>
      </w:r>
      <w:r w:rsidRPr="00631F47">
        <w:rPr>
          <w:rStyle w:val="TitleChar"/>
          <w:rFonts w:asciiTheme="majorHAnsi" w:hAnsiTheme="majorHAnsi" w:cstheme="majorHAnsi"/>
        </w:rPr>
        <w:t xml:space="preserve"> </w:t>
      </w:r>
      <w:r w:rsidRPr="00631F47">
        <w:rPr>
          <w:rFonts w:asciiTheme="majorHAnsi" w:hAnsiTheme="majorHAnsi" w:cstheme="majorHAnsi"/>
          <w:sz w:val="14"/>
        </w:rPr>
        <w:t>the benefit of</w:t>
      </w:r>
      <w:r w:rsidRPr="00631F47">
        <w:rPr>
          <w:rStyle w:val="TitleChar"/>
          <w:rFonts w:asciiTheme="majorHAnsi" w:hAnsiTheme="majorHAnsi" w:cstheme="majorHAnsi"/>
        </w:rPr>
        <w:t xml:space="preserve"> </w:t>
      </w:r>
      <w:r w:rsidRPr="00631F47">
        <w:rPr>
          <w:rStyle w:val="TitleChar"/>
          <w:rFonts w:asciiTheme="majorHAnsi" w:hAnsiTheme="majorHAnsi" w:cstheme="majorHAnsi"/>
          <w:highlight w:val="green"/>
        </w:rPr>
        <w:t xml:space="preserve">keeping </w:t>
      </w:r>
      <w:r w:rsidRPr="00631F47">
        <w:rPr>
          <w:rStyle w:val="TitleChar"/>
          <w:rFonts w:asciiTheme="majorHAnsi" w:hAnsiTheme="majorHAnsi" w:cstheme="majorHAnsi"/>
        </w:rPr>
        <w:t xml:space="preserve">one’s </w:t>
      </w:r>
      <w:r w:rsidRPr="00631F47">
        <w:rPr>
          <w:rStyle w:val="TitleChar"/>
          <w:rFonts w:asciiTheme="majorHAnsi" w:hAnsiTheme="majorHAnsi" w:cstheme="majorHAnsi"/>
          <w:highlight w:val="green"/>
        </w:rPr>
        <w:t>options open</w:t>
      </w:r>
      <w:r w:rsidRPr="00631F47">
        <w:rPr>
          <w:rStyle w:val="TitleChar"/>
          <w:rFonts w:asciiTheme="majorHAnsi" w:hAnsiTheme="majorHAnsi" w:cstheme="majorHAnsi"/>
        </w:rPr>
        <w:t xml:space="preserve"> </w:t>
      </w:r>
      <w:r w:rsidRPr="00631F47">
        <w:rPr>
          <w:rFonts w:asciiTheme="majorHAnsi" w:hAnsiTheme="majorHAnsi" w:cstheme="majorHAnsi"/>
          <w:sz w:val="14"/>
        </w:rPr>
        <w:t>while one gains new information.</w:t>
      </w:r>
    </w:p>
    <w:p w14:paraId="1845B0E2" w14:textId="77777777" w:rsidR="00DD0D0D" w:rsidRPr="00631F47" w:rsidRDefault="00DD0D0D" w:rsidP="00DD0D0D">
      <w:pPr>
        <w:pStyle w:val="Heading4"/>
        <w:rPr>
          <w:rFonts w:asciiTheme="majorHAnsi" w:hAnsiTheme="majorHAnsi" w:cstheme="majorHAnsi"/>
        </w:rPr>
      </w:pPr>
      <w:r w:rsidRPr="00631F47">
        <w:rPr>
          <w:rFonts w:asciiTheme="majorHAnsi" w:hAnsiTheme="majorHAnsi" w:cstheme="majorHAnsi"/>
        </w:rPr>
        <w:t xml:space="preserve">Prefer – </w:t>
      </w:r>
    </w:p>
    <w:p w14:paraId="449F821A" w14:textId="77777777" w:rsidR="00DD0D0D" w:rsidRPr="00631F47" w:rsidRDefault="00DD0D0D" w:rsidP="00DD0D0D">
      <w:pPr>
        <w:pStyle w:val="Heading4"/>
        <w:rPr>
          <w:rFonts w:asciiTheme="majorHAnsi" w:hAnsiTheme="majorHAnsi" w:cstheme="majorHAnsi"/>
        </w:rPr>
      </w:pPr>
      <w:r w:rsidRPr="00631F47">
        <w:rPr>
          <w:rFonts w:asciiTheme="majorHAnsi" w:hAnsiTheme="majorHAnsi" w:cstheme="majorHAnsi"/>
        </w:rPr>
        <w:t>[1] Actor Specificity – Util is the best in the context of governments which is the actor in the resolution</w:t>
      </w:r>
    </w:p>
    <w:p w14:paraId="364EFB88" w14:textId="77777777" w:rsidR="00DD0D0D" w:rsidRPr="00631F47" w:rsidRDefault="00DD0D0D" w:rsidP="00DD0D0D">
      <w:pPr>
        <w:pStyle w:val="Heading4"/>
        <w:rPr>
          <w:rFonts w:asciiTheme="majorHAnsi" w:hAnsiTheme="majorHAnsi" w:cstheme="majorHAnsi"/>
          <w:color w:val="000000" w:themeColor="text1"/>
        </w:rPr>
      </w:pPr>
      <w:r w:rsidRPr="00631F47">
        <w:rPr>
          <w:rFonts w:asciiTheme="majorHAnsi" w:hAnsiTheme="majorHAnsi" w:cstheme="majorHAnsi"/>
          <w:color w:val="000000" w:themeColor="text1"/>
        </w:rPr>
        <w:t xml:space="preserve">A] Governments must aggregate since every policy benefits some and harms others, which also means side constraints freeze action. </w:t>
      </w:r>
    </w:p>
    <w:p w14:paraId="0F147351" w14:textId="77777777" w:rsidR="00DD0D0D" w:rsidRPr="00631F47" w:rsidRDefault="00DD0D0D" w:rsidP="00DD0D0D">
      <w:pPr>
        <w:pStyle w:val="Heading4"/>
        <w:rPr>
          <w:rFonts w:asciiTheme="majorHAnsi" w:hAnsiTheme="majorHAnsi" w:cstheme="majorHAnsi"/>
          <w:color w:val="000000" w:themeColor="text1"/>
        </w:rPr>
      </w:pPr>
      <w:r w:rsidRPr="00631F47">
        <w:rPr>
          <w:rFonts w:asciiTheme="majorHAnsi" w:hAnsiTheme="majorHAnsi" w:cstheme="majorHAnsi"/>
          <w:color w:val="000000" w:themeColor="text1"/>
        </w:rPr>
        <w:t xml:space="preserve">B] No intent-foresight distinction – the actions we take are inevitably informed by predictions from certain mental states, meaning consequences are a collective part of the will. </w:t>
      </w:r>
    </w:p>
    <w:p w14:paraId="1E9894EA" w14:textId="77777777" w:rsidR="00DD0D0D" w:rsidRPr="00631F47" w:rsidRDefault="00DD0D0D" w:rsidP="00DD0D0D">
      <w:pPr>
        <w:pStyle w:val="Heading4"/>
        <w:rPr>
          <w:rFonts w:asciiTheme="majorHAnsi" w:hAnsiTheme="majorHAnsi" w:cstheme="majorHAnsi"/>
        </w:rPr>
      </w:pPr>
      <w:r w:rsidRPr="00631F47">
        <w:rPr>
          <w:rFonts w:asciiTheme="majorHAnsi" w:hAnsiTheme="majorHAnsi" w:cstheme="majorHAnsi"/>
        </w:rPr>
        <w:t xml:space="preserve">C] No act-omission distinction governments are responsible for everything in the public sphere so inaction is an implicit authorization of action </w:t>
      </w:r>
    </w:p>
    <w:p w14:paraId="32AE5ACC" w14:textId="251A9FD3" w:rsidR="00DD7A9A" w:rsidRPr="00631F47" w:rsidRDefault="00DD0D0D" w:rsidP="00DD0D0D">
      <w:pPr>
        <w:pStyle w:val="Heading4"/>
        <w:rPr>
          <w:rFonts w:asciiTheme="majorHAnsi" w:eastAsia="Times New Roman" w:hAnsiTheme="majorHAnsi" w:cstheme="majorHAnsi"/>
          <w:color w:val="000000" w:themeColor="text1"/>
          <w:shd w:val="clear" w:color="auto" w:fill="FFFFFF"/>
        </w:rPr>
      </w:pPr>
      <w:r w:rsidRPr="00631F47">
        <w:rPr>
          <w:rFonts w:asciiTheme="majorHAnsi" w:eastAsia="Times New Roman" w:hAnsiTheme="majorHAnsi" w:cstheme="majorHAnsi"/>
          <w:color w:val="000000" w:themeColor="text1"/>
          <w:shd w:val="clear" w:color="auto" w:fill="FFFFFF"/>
        </w:rPr>
        <w:t>D] Actor-specificity comes first since different agents have different ethical standings. Takes out util calc indicts since they’re empirically denied and link turns them because the alt would be no action</w:t>
      </w:r>
    </w:p>
    <w:p w14:paraId="097237E6" w14:textId="4A845A26" w:rsidR="00941A93" w:rsidRPr="00631F47" w:rsidRDefault="00941A93" w:rsidP="00941A93">
      <w:pPr>
        <w:pStyle w:val="Heading3"/>
        <w:rPr>
          <w:rFonts w:asciiTheme="majorHAnsi" w:hAnsiTheme="majorHAnsi" w:cstheme="majorHAnsi"/>
        </w:rPr>
      </w:pPr>
      <w:r w:rsidRPr="00631F47">
        <w:rPr>
          <w:rFonts w:asciiTheme="majorHAnsi" w:hAnsiTheme="majorHAnsi" w:cstheme="majorHAnsi"/>
        </w:rPr>
        <w:t>1AC – UV</w:t>
      </w:r>
    </w:p>
    <w:p w14:paraId="10E46611" w14:textId="5A539A54" w:rsidR="00631F47" w:rsidRDefault="00631F47" w:rsidP="00631F47">
      <w:pPr>
        <w:pStyle w:val="Heading4"/>
        <w:rPr>
          <w:rFonts w:asciiTheme="majorHAnsi" w:hAnsiTheme="majorHAnsi" w:cstheme="majorHAnsi"/>
        </w:rPr>
      </w:pPr>
      <w:r w:rsidRPr="00631F47">
        <w:rPr>
          <w:rFonts w:asciiTheme="majorHAnsi" w:hAnsiTheme="majorHAnsi" w:cstheme="maj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2D7397C9" w14:textId="77777777" w:rsidR="00354B6A" w:rsidRPr="00354B6A" w:rsidRDefault="0039172A" w:rsidP="00354B6A">
      <w:pPr>
        <w:pStyle w:val="Heading4"/>
        <w:rPr>
          <w:rFonts w:asciiTheme="majorHAnsi" w:hAnsiTheme="majorHAnsi" w:cstheme="majorHAnsi"/>
        </w:rPr>
      </w:pPr>
      <w:r>
        <w:t xml:space="preserve">[2] </w:t>
      </w:r>
      <w:bookmarkStart w:id="1" w:name="_Hlk88391078"/>
      <w:r w:rsidR="00354B6A" w:rsidRPr="00354B6A">
        <w:rPr>
          <w:rFonts w:asciiTheme="majorHAnsi" w:hAnsiTheme="majorHAnsi" w:cstheme="majorHAnsi"/>
        </w:rPr>
        <w:t>Biological death is the worst evil</w:t>
      </w:r>
    </w:p>
    <w:p w14:paraId="4692B4D7" w14:textId="77777777" w:rsidR="00354B6A" w:rsidRPr="00354B6A" w:rsidRDefault="00354B6A" w:rsidP="00354B6A">
      <w:pPr>
        <w:rPr>
          <w:rFonts w:asciiTheme="majorHAnsi" w:hAnsiTheme="majorHAnsi" w:cstheme="majorHAnsi"/>
        </w:rPr>
      </w:pPr>
      <w:r w:rsidRPr="00354B6A">
        <w:rPr>
          <w:rStyle w:val="Style13ptBold"/>
          <w:rFonts w:asciiTheme="majorHAnsi" w:hAnsiTheme="majorHAnsi" w:cstheme="majorHAnsi"/>
        </w:rPr>
        <w:t xml:space="preserve">Paterson 03 </w:t>
      </w:r>
      <w:r w:rsidRPr="00354B6A">
        <w:rPr>
          <w:rFonts w:asciiTheme="majorHAnsi" w:hAnsiTheme="majorHAnsi" w:cstheme="majorHAnsi"/>
        </w:rPr>
        <w:t xml:space="preserve">– Department of Philosophy, Providence College, Rhode Island. (Craig, “A Life Not Worth Living?”, Studies in Christian Ethics, </w:t>
      </w:r>
      <w:hyperlink r:id="rId29" w:history="1">
        <w:r w:rsidRPr="00354B6A">
          <w:rPr>
            <w:rStyle w:val="Hyperlink"/>
            <w:rFonts w:asciiTheme="majorHAnsi" w:hAnsiTheme="majorHAnsi" w:cstheme="majorHAnsi"/>
          </w:rPr>
          <w:t>http://sce.sagepub.com</w:t>
        </w:r>
      </w:hyperlink>
      <w:r w:rsidRPr="00354B6A">
        <w:rPr>
          <w:rFonts w:asciiTheme="majorHAnsi" w:hAnsiTheme="majorHAnsi" w:cstheme="majorHAnsi"/>
        </w:rPr>
        <w:t>)</w:t>
      </w:r>
    </w:p>
    <w:p w14:paraId="05306623" w14:textId="77777777" w:rsidR="00354B6A" w:rsidRPr="00354B6A" w:rsidRDefault="00354B6A" w:rsidP="00354B6A">
      <w:pPr>
        <w:rPr>
          <w:rFonts w:asciiTheme="majorHAnsi" w:hAnsiTheme="majorHAnsi" w:cstheme="majorHAnsi"/>
          <w:sz w:val="14"/>
          <w:szCs w:val="16"/>
        </w:rPr>
      </w:pPr>
      <w:r w:rsidRPr="00354B6A">
        <w:rPr>
          <w:rFonts w:asciiTheme="majorHAnsi" w:hAnsiTheme="majorHAnsi" w:cstheme="majorHAnsi"/>
          <w:sz w:val="14"/>
          <w:szCs w:val="16"/>
        </w:rPr>
        <w:t xml:space="preserve">Contrary to those accounts, I would argue that it is </w:t>
      </w:r>
      <w:r w:rsidRPr="00354B6A">
        <w:rPr>
          <w:rStyle w:val="StyleUnderline"/>
          <w:rFonts w:asciiTheme="majorHAnsi" w:hAnsiTheme="majorHAnsi" w:cstheme="majorHAnsi"/>
          <w:highlight w:val="cyan"/>
        </w:rPr>
        <w:t>death</w:t>
      </w:r>
      <w:r w:rsidRPr="00354B6A">
        <w:rPr>
          <w:rStyle w:val="StyleUnderline"/>
          <w:rFonts w:asciiTheme="majorHAnsi" w:hAnsiTheme="majorHAnsi" w:cstheme="majorHAnsi"/>
        </w:rPr>
        <w:t xml:space="preserve"> </w:t>
      </w:r>
      <w:r w:rsidRPr="00354B6A">
        <w:rPr>
          <w:rFonts w:asciiTheme="majorHAnsi" w:hAnsiTheme="majorHAnsi" w:cstheme="majorHAnsi"/>
          <w:sz w:val="14"/>
          <w:szCs w:val="16"/>
        </w:rPr>
        <w:t xml:space="preserve">per se that </w:t>
      </w:r>
      <w:r w:rsidRPr="00354B6A">
        <w:rPr>
          <w:rStyle w:val="StyleUnderline"/>
          <w:rFonts w:asciiTheme="majorHAnsi" w:hAnsiTheme="majorHAnsi" w:cstheme="majorHAnsi"/>
        </w:rPr>
        <w:t xml:space="preserve">is </w:t>
      </w:r>
      <w:r w:rsidRPr="00354B6A">
        <w:rPr>
          <w:rFonts w:asciiTheme="majorHAnsi" w:hAnsiTheme="majorHAnsi" w:cstheme="majorHAnsi"/>
          <w:sz w:val="14"/>
          <w:szCs w:val="16"/>
        </w:rPr>
        <w:t xml:space="preserve">really </w:t>
      </w:r>
      <w:r w:rsidRPr="00354B6A">
        <w:rPr>
          <w:rStyle w:val="StyleUnderline"/>
          <w:rFonts w:asciiTheme="majorHAnsi" w:hAnsiTheme="majorHAnsi" w:cstheme="majorHAnsi"/>
        </w:rPr>
        <w:t xml:space="preserve">the objective evil </w:t>
      </w:r>
      <w:r w:rsidRPr="00354B6A">
        <w:rPr>
          <w:rFonts w:asciiTheme="majorHAnsi" w:hAnsiTheme="majorHAnsi" w:cstheme="majorHAnsi"/>
          <w:sz w:val="14"/>
          <w:szCs w:val="16"/>
        </w:rPr>
        <w:t>for us,</w:t>
      </w:r>
      <w:r w:rsidRPr="00354B6A">
        <w:rPr>
          <w:rStyle w:val="StyleUnderline"/>
          <w:rFonts w:asciiTheme="majorHAnsi" w:hAnsiTheme="majorHAnsi" w:cstheme="majorHAnsi"/>
        </w:rPr>
        <w:t xml:space="preserve"> not because it </w:t>
      </w:r>
      <w:r w:rsidRPr="00354B6A">
        <w:rPr>
          <w:rStyle w:val="StyleUnderline"/>
          <w:rFonts w:asciiTheme="majorHAnsi" w:hAnsiTheme="majorHAnsi" w:cstheme="majorHAnsi"/>
          <w:highlight w:val="cyan"/>
        </w:rPr>
        <w:t>deprives us of</w:t>
      </w:r>
      <w:r w:rsidRPr="00354B6A">
        <w:rPr>
          <w:rStyle w:val="StyleUnderline"/>
          <w:rFonts w:asciiTheme="majorHAnsi" w:hAnsiTheme="majorHAnsi" w:cstheme="majorHAnsi"/>
        </w:rPr>
        <w:t xml:space="preserve"> a </w:t>
      </w:r>
      <w:r w:rsidRPr="00354B6A">
        <w:rPr>
          <w:rFonts w:asciiTheme="majorHAnsi" w:hAnsiTheme="majorHAnsi" w:cstheme="majorHAnsi"/>
          <w:sz w:val="14"/>
          <w:szCs w:val="16"/>
        </w:rPr>
        <w:t xml:space="preserve">prospective </w:t>
      </w:r>
      <w:r w:rsidRPr="00354B6A">
        <w:rPr>
          <w:rStyle w:val="StyleUnderline"/>
          <w:rFonts w:asciiTheme="majorHAnsi" w:hAnsiTheme="majorHAnsi" w:cstheme="majorHAnsi"/>
          <w:highlight w:val="cyan"/>
        </w:rPr>
        <w:t>future</w:t>
      </w:r>
      <w:r w:rsidRPr="00354B6A">
        <w:rPr>
          <w:rStyle w:val="StyleUnderline"/>
          <w:rFonts w:asciiTheme="majorHAnsi" w:hAnsiTheme="majorHAnsi" w:cstheme="majorHAnsi"/>
        </w:rPr>
        <w:t xml:space="preserve"> of overall </w:t>
      </w:r>
      <w:r w:rsidRPr="00354B6A">
        <w:rPr>
          <w:rStyle w:val="StyleUnderline"/>
          <w:rFonts w:asciiTheme="majorHAnsi" w:hAnsiTheme="majorHAnsi" w:cstheme="majorHAnsi"/>
          <w:highlight w:val="cyan"/>
        </w:rPr>
        <w:t>good</w:t>
      </w:r>
      <w:r w:rsidRPr="00354B6A">
        <w:rPr>
          <w:rFonts w:asciiTheme="majorHAnsi" w:hAnsiTheme="majorHAnsi" w:cstheme="majorHAnsi"/>
          <w:sz w:val="14"/>
          <w:szCs w:val="16"/>
        </w:rPr>
        <w:t xml:space="preserve"> judged better than the alter- native of non-being. </w:t>
      </w:r>
      <w:r w:rsidRPr="00354B6A">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354B6A">
        <w:rPr>
          <w:rFonts w:asciiTheme="majorHAnsi" w:hAnsiTheme="majorHAnsi" w:cstheme="majorHAnsi"/>
          <w:sz w:val="14"/>
          <w:szCs w:val="16"/>
        </w:rPr>
        <w:t xml:space="preserve">an </w:t>
      </w:r>
      <w:r w:rsidRPr="00354B6A">
        <w:rPr>
          <w:rStyle w:val="StyleUnderline"/>
          <w:rFonts w:asciiTheme="majorHAnsi" w:hAnsiTheme="majorHAnsi" w:cstheme="majorHAnsi"/>
        </w:rPr>
        <w:t xml:space="preserve">evil </w:t>
      </w:r>
      <w:r w:rsidRPr="00354B6A">
        <w:rPr>
          <w:rFonts w:asciiTheme="majorHAnsi" w:hAnsiTheme="majorHAnsi" w:cstheme="majorHAnsi"/>
          <w:sz w:val="14"/>
          <w:szCs w:val="16"/>
        </w:rPr>
        <w:t xml:space="preserve">to us </w:t>
      </w:r>
      <w:r w:rsidRPr="00354B6A">
        <w:rPr>
          <w:rStyle w:val="StyleUnderline"/>
          <w:rFonts w:asciiTheme="majorHAnsi" w:hAnsiTheme="majorHAnsi" w:cstheme="majorHAnsi"/>
        </w:rPr>
        <w:t xml:space="preserve">because </w:t>
      </w:r>
      <w:r w:rsidRPr="00354B6A">
        <w:rPr>
          <w:rStyle w:val="StyleUnderline"/>
          <w:rFonts w:asciiTheme="majorHAnsi" w:hAnsiTheme="majorHAnsi" w:cstheme="majorHAnsi"/>
          <w:highlight w:val="cyan"/>
        </w:rPr>
        <w:t xml:space="preserve">it ontologically destroys the </w:t>
      </w:r>
      <w:r w:rsidRPr="00354B6A">
        <w:rPr>
          <w:rStyle w:val="StyleUnderline"/>
          <w:rFonts w:asciiTheme="majorHAnsi" w:hAnsiTheme="majorHAnsi" w:cstheme="majorHAnsi"/>
        </w:rPr>
        <w:t xml:space="preserve">current existent </w:t>
      </w:r>
      <w:r w:rsidRPr="00354B6A">
        <w:rPr>
          <w:rStyle w:val="StyleUnderline"/>
          <w:rFonts w:asciiTheme="majorHAnsi" w:hAnsiTheme="majorHAnsi" w:cstheme="majorHAnsi"/>
          <w:highlight w:val="cyan"/>
        </w:rPr>
        <w:t xml:space="preserve">subject </w:t>
      </w:r>
      <w:r w:rsidRPr="00354B6A">
        <w:rPr>
          <w:rStyle w:val="StyleUnderline"/>
          <w:rFonts w:asciiTheme="majorHAnsi" w:hAnsiTheme="majorHAnsi" w:cstheme="majorHAnsi"/>
        </w:rPr>
        <w:t xml:space="preserve">— it is the ultimate </w:t>
      </w:r>
      <w:r w:rsidRPr="00354B6A">
        <w:rPr>
          <w:rFonts w:asciiTheme="majorHAnsi" w:hAnsiTheme="majorHAnsi" w:cstheme="majorHAnsi"/>
          <w:sz w:val="14"/>
          <w:szCs w:val="16"/>
        </w:rPr>
        <w:t xml:space="preserve">in </w:t>
      </w:r>
      <w:r w:rsidRPr="00354B6A">
        <w:rPr>
          <w:rStyle w:val="StyleUnderline"/>
          <w:rFonts w:asciiTheme="majorHAnsi" w:hAnsiTheme="majorHAnsi" w:cstheme="majorHAnsi"/>
        </w:rPr>
        <w:t>metaphysical lightening strike</w:t>
      </w:r>
      <w:r w:rsidRPr="00354B6A">
        <w:rPr>
          <w:rFonts w:asciiTheme="majorHAnsi" w:hAnsiTheme="majorHAnsi" w:cstheme="majorHAnsi"/>
          <w:sz w:val="14"/>
          <w:szCs w:val="16"/>
        </w:rPr>
        <w:t xml:space="preserve">s.80 The evil of death is truly an ontological evil borne by the person who already exists, </w:t>
      </w:r>
      <w:r w:rsidRPr="00354B6A">
        <w:rPr>
          <w:rStyle w:val="StyleUnderline"/>
          <w:rFonts w:asciiTheme="majorHAnsi" w:hAnsiTheme="majorHAnsi" w:cstheme="majorHAnsi"/>
          <w:highlight w:val="cyan"/>
        </w:rPr>
        <w:t xml:space="preserve">independently of calculations about better or worse possible lives. </w:t>
      </w:r>
      <w:r w:rsidRPr="00354B6A">
        <w:rPr>
          <w:rFonts w:asciiTheme="majorHAnsi" w:hAnsiTheme="majorHAnsi" w:cstheme="majorHAnsi"/>
          <w:sz w:val="14"/>
          <w:szCs w:val="16"/>
        </w:rPr>
        <w:t xml:space="preserve">Such an evil need not be consciously experienced in order to be an evil for the kind of being a human person is. </w:t>
      </w:r>
      <w:r w:rsidRPr="00354B6A">
        <w:rPr>
          <w:rStyle w:val="StyleUnderline"/>
          <w:rFonts w:asciiTheme="majorHAnsi" w:hAnsiTheme="majorHAnsi" w:cstheme="majorHAnsi"/>
          <w:highlight w:val="cyan"/>
        </w:rPr>
        <w:t xml:space="preserve">Death is </w:t>
      </w:r>
      <w:r w:rsidRPr="00354B6A">
        <w:rPr>
          <w:rFonts w:asciiTheme="majorHAnsi" w:hAnsiTheme="majorHAnsi" w:cstheme="majorHAnsi"/>
          <w:sz w:val="14"/>
          <w:szCs w:val="16"/>
        </w:rPr>
        <w:t xml:space="preserve">an evil because of the change in kind it brings about, a change that is </w:t>
      </w:r>
      <w:r w:rsidRPr="00354B6A">
        <w:rPr>
          <w:rStyle w:val="StyleUnderline"/>
          <w:rFonts w:asciiTheme="majorHAnsi" w:hAnsiTheme="majorHAnsi" w:cstheme="majorHAnsi"/>
          <w:highlight w:val="cyan"/>
        </w:rPr>
        <w:t>destructive of the type of entity that we</w:t>
      </w:r>
      <w:r w:rsidRPr="00354B6A">
        <w:rPr>
          <w:rStyle w:val="StyleUnderline"/>
          <w:rFonts w:asciiTheme="majorHAnsi" w:hAnsiTheme="majorHAnsi" w:cstheme="majorHAnsi"/>
        </w:rPr>
        <w:t xml:space="preserve"> </w:t>
      </w:r>
      <w:r w:rsidRPr="00354B6A">
        <w:rPr>
          <w:rFonts w:asciiTheme="majorHAnsi" w:hAnsiTheme="majorHAnsi" w:cstheme="majorHAnsi"/>
          <w:sz w:val="14"/>
          <w:szCs w:val="16"/>
        </w:rPr>
        <w:t xml:space="preserve">essentially </w:t>
      </w:r>
      <w:r w:rsidRPr="00354B6A">
        <w:rPr>
          <w:rStyle w:val="StyleUnderline"/>
          <w:rFonts w:asciiTheme="majorHAnsi" w:hAnsiTheme="majorHAnsi" w:cstheme="majorHAnsi"/>
          <w:highlight w:val="cyan"/>
        </w:rPr>
        <w:t>are</w:t>
      </w:r>
      <w:r w:rsidRPr="00354B6A">
        <w:rPr>
          <w:rStyle w:val="StyleUnderline"/>
          <w:rFonts w:asciiTheme="majorHAnsi" w:hAnsiTheme="majorHAnsi" w:cstheme="majorHAnsi"/>
        </w:rPr>
        <w:t xml:space="preserve">. </w:t>
      </w:r>
      <w:r w:rsidRPr="00354B6A">
        <w:rPr>
          <w:rFonts w:asciiTheme="majorHAnsi" w:hAnsiTheme="majorHAnsi" w:cstheme="majorHAnsi"/>
          <w:sz w:val="14"/>
          <w:szCs w:val="16"/>
        </w:rPr>
        <w:t xml:space="preserve">Anything, whether caused naturally or caused by human intervention (intentional or unintentional) that drastically interferes in the process of maintaining the person in existence is an objective evil for the person. </w:t>
      </w:r>
      <w:r w:rsidRPr="00354B6A">
        <w:rPr>
          <w:rStyle w:val="StyleUnderline"/>
          <w:rFonts w:asciiTheme="majorHAnsi" w:hAnsiTheme="majorHAnsi" w:cstheme="majorHAnsi"/>
        </w:rPr>
        <w:t xml:space="preserve">What is crucially at stake here, </w:t>
      </w:r>
      <w:r w:rsidRPr="00354B6A">
        <w:rPr>
          <w:rFonts w:asciiTheme="majorHAnsi" w:hAnsiTheme="majorHAnsi" w:cstheme="majorHAnsi"/>
          <w:sz w:val="14"/>
          <w:szCs w:val="16"/>
        </w:rPr>
        <w:t xml:space="preserve">and is dialectically supportive of the self-evidency of the basic good of human life, </w:t>
      </w:r>
      <w:r w:rsidRPr="00354B6A">
        <w:rPr>
          <w:rStyle w:val="StyleUnderline"/>
          <w:rFonts w:asciiTheme="majorHAnsi" w:hAnsiTheme="majorHAnsi" w:cstheme="majorHAnsi"/>
        </w:rPr>
        <w:t xml:space="preserve">is that death is a radical interference with the current life process </w:t>
      </w:r>
      <w:r w:rsidRPr="00354B6A">
        <w:rPr>
          <w:rFonts w:asciiTheme="majorHAnsi" w:hAnsiTheme="majorHAnsi" w:cstheme="majorHAnsi"/>
          <w:sz w:val="14"/>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354B6A">
        <w:rPr>
          <w:rStyle w:val="StyleUnderline"/>
          <w:rFonts w:asciiTheme="majorHAnsi" w:hAnsiTheme="majorHAnsi" w:cstheme="majorHAnsi"/>
        </w:rPr>
        <w:t xml:space="preserve"> </w:t>
      </w:r>
      <w:r w:rsidRPr="00354B6A">
        <w:rPr>
          <w:rStyle w:val="StyleUnderline"/>
          <w:rFonts w:asciiTheme="majorHAnsi" w:hAnsiTheme="majorHAnsi" w:cstheme="majorHAnsi"/>
          <w:highlight w:val="cyan"/>
        </w:rPr>
        <w:t xml:space="preserve">any </w:t>
      </w:r>
      <w:r w:rsidRPr="00354B6A">
        <w:rPr>
          <w:rFonts w:asciiTheme="majorHAnsi" w:hAnsiTheme="majorHAnsi" w:cstheme="majorHAnsi"/>
          <w:sz w:val="14"/>
          <w:szCs w:val="16"/>
        </w:rPr>
        <w:t>intentional</w:t>
      </w:r>
      <w:r w:rsidRPr="00354B6A">
        <w:rPr>
          <w:rStyle w:val="StyleUnderline"/>
          <w:rFonts w:asciiTheme="majorHAnsi" w:hAnsiTheme="majorHAnsi" w:cstheme="majorHAnsi"/>
        </w:rPr>
        <w:t xml:space="preserve"> </w:t>
      </w:r>
      <w:r w:rsidRPr="00354B6A">
        <w:rPr>
          <w:rStyle w:val="StyleUnderline"/>
          <w:rFonts w:asciiTheme="majorHAnsi" w:hAnsiTheme="majorHAnsi" w:cstheme="majorHAnsi"/>
          <w:highlight w:val="cyan"/>
        </w:rPr>
        <w:t xml:space="preserve">rejection of </w:t>
      </w:r>
      <w:r w:rsidRPr="00354B6A">
        <w:rPr>
          <w:rFonts w:asciiTheme="majorHAnsi" w:hAnsiTheme="majorHAnsi" w:cstheme="majorHAnsi"/>
          <w:sz w:val="14"/>
          <w:szCs w:val="16"/>
        </w:rPr>
        <w:t>human</w:t>
      </w:r>
      <w:r w:rsidRPr="00354B6A">
        <w:rPr>
          <w:rStyle w:val="StyleUnderline"/>
          <w:rFonts w:asciiTheme="majorHAnsi" w:hAnsiTheme="majorHAnsi" w:cstheme="majorHAnsi"/>
        </w:rPr>
        <w:t xml:space="preserve"> </w:t>
      </w:r>
      <w:r w:rsidRPr="00354B6A">
        <w:rPr>
          <w:rStyle w:val="StyleUnderline"/>
          <w:rFonts w:asciiTheme="majorHAnsi" w:hAnsiTheme="majorHAnsi" w:cstheme="majorHAnsi"/>
          <w:highlight w:val="cyan"/>
        </w:rPr>
        <w:t xml:space="preserve">life </w:t>
      </w:r>
      <w:r w:rsidRPr="00354B6A">
        <w:rPr>
          <w:rFonts w:asciiTheme="majorHAnsi" w:hAnsiTheme="majorHAnsi" w:cstheme="majorHAnsi"/>
          <w:sz w:val="14"/>
          <w:szCs w:val="16"/>
        </w:rPr>
        <w:t>itself</w:t>
      </w:r>
      <w:r w:rsidRPr="00354B6A">
        <w:rPr>
          <w:rStyle w:val="StyleUnderline"/>
          <w:rFonts w:asciiTheme="majorHAnsi" w:hAnsiTheme="majorHAnsi" w:cstheme="majorHAnsi"/>
        </w:rPr>
        <w:t xml:space="preserve"> </w:t>
      </w:r>
      <w:r w:rsidRPr="00354B6A">
        <w:rPr>
          <w:rStyle w:val="StyleUnderline"/>
          <w:rFonts w:asciiTheme="majorHAnsi" w:hAnsiTheme="majorHAnsi" w:cstheme="majorHAnsi"/>
          <w:highlight w:val="cyan"/>
        </w:rPr>
        <w:t xml:space="preserve">cannot </w:t>
      </w:r>
      <w:r w:rsidRPr="00354B6A">
        <w:rPr>
          <w:rFonts w:asciiTheme="majorHAnsi" w:hAnsiTheme="majorHAnsi" w:cstheme="majorHAnsi"/>
          <w:sz w:val="14"/>
          <w:szCs w:val="16"/>
        </w:rPr>
        <w:t>therefore</w:t>
      </w:r>
      <w:r w:rsidRPr="00354B6A">
        <w:rPr>
          <w:rStyle w:val="StyleUnderline"/>
          <w:rFonts w:asciiTheme="majorHAnsi" w:hAnsiTheme="majorHAnsi" w:cstheme="majorHAnsi"/>
        </w:rPr>
        <w:t xml:space="preserve"> </w:t>
      </w:r>
      <w:r w:rsidRPr="00354B6A">
        <w:rPr>
          <w:rStyle w:val="StyleUnderline"/>
          <w:rFonts w:asciiTheme="majorHAnsi" w:hAnsiTheme="majorHAnsi" w:cstheme="majorHAnsi"/>
          <w:highlight w:val="cyan"/>
        </w:rPr>
        <w:t>be warranted since it is an expression of an ultimate disvalue for the subject</w:t>
      </w:r>
      <w:r w:rsidRPr="00354B6A">
        <w:rPr>
          <w:rFonts w:asciiTheme="majorHAnsi" w:hAnsiTheme="majorHAnsi" w:cstheme="majorHAnsi"/>
          <w:sz w:val="14"/>
          <w:szCs w:val="16"/>
        </w:rPr>
        <w:t>, namely,</w:t>
      </w:r>
      <w:r w:rsidRPr="00354B6A">
        <w:rPr>
          <w:rStyle w:val="StyleUnderline"/>
          <w:rFonts w:asciiTheme="majorHAnsi" w:hAnsiTheme="majorHAnsi" w:cstheme="majorHAnsi"/>
        </w:rPr>
        <w:t xml:space="preserve"> the destruction of the present person</w:t>
      </w:r>
      <w:r w:rsidRPr="00354B6A">
        <w:rPr>
          <w:rFonts w:asciiTheme="majorHAnsi" w:hAnsiTheme="majorHAnsi" w:cstheme="majorHAnsi"/>
          <w:sz w:val="14"/>
          <w:szCs w:val="16"/>
        </w:rPr>
        <w:t>;</w:t>
      </w:r>
      <w:r w:rsidRPr="00354B6A">
        <w:rPr>
          <w:rStyle w:val="StyleUnderline"/>
          <w:rFonts w:asciiTheme="majorHAnsi" w:hAnsiTheme="majorHAnsi" w:cstheme="majorHAnsi"/>
        </w:rPr>
        <w:t xml:space="preserve"> a radical ontological good that we cannot begin to weigh </w:t>
      </w:r>
      <w:r w:rsidRPr="00354B6A">
        <w:rPr>
          <w:rFonts w:asciiTheme="majorHAnsi" w:hAnsiTheme="majorHAnsi" w:cstheme="majorHAnsi"/>
          <w:sz w:val="14"/>
          <w:szCs w:val="16"/>
        </w:rPr>
        <w:t>objectively</w:t>
      </w:r>
      <w:r w:rsidRPr="00354B6A">
        <w:rPr>
          <w:rStyle w:val="StyleUnderline"/>
          <w:rFonts w:asciiTheme="majorHAnsi" w:hAnsiTheme="majorHAnsi" w:cstheme="majorHAnsi"/>
        </w:rPr>
        <w:t xml:space="preserve"> against the travails of life </w:t>
      </w:r>
      <w:r w:rsidRPr="00354B6A">
        <w:rPr>
          <w:rFonts w:asciiTheme="majorHAnsi" w:hAnsiTheme="majorHAnsi" w:cstheme="majorHAnsi"/>
          <w:sz w:val="14"/>
          <w:szCs w:val="16"/>
        </w:rPr>
        <w:t xml:space="preserve">in a rational manner. To deal with the sources of disvalue (pain, suffering, etc.) we should not seek to irrationally destroy the person, the very source and condition of all human possibility.82 </w:t>
      </w:r>
    </w:p>
    <w:bookmarkEnd w:id="1"/>
    <w:p w14:paraId="6245F9D4" w14:textId="77777777" w:rsidR="00354B6A" w:rsidRDefault="00354B6A" w:rsidP="00354B6A">
      <w:pPr>
        <w:pStyle w:val="Heading4"/>
      </w:pPr>
      <w:r>
        <w:t xml:space="preserve">[3] </w:t>
      </w:r>
      <w:bookmarkStart w:id="2" w:name="_Hlk88391089"/>
      <w:r>
        <w:t>Reject monocausal analyses.</w:t>
      </w:r>
    </w:p>
    <w:p w14:paraId="318E1CFF" w14:textId="77777777" w:rsidR="00354B6A" w:rsidRDefault="00354B6A" w:rsidP="00354B6A">
      <w:r>
        <w:t xml:space="preserve">David Martin </w:t>
      </w:r>
      <w:r w:rsidRPr="00FB4C79">
        <w:rPr>
          <w:rStyle w:val="Style13ptBold"/>
        </w:rPr>
        <w:t>Jones 15</w:t>
      </w:r>
      <w:r>
        <w:t>, Visiting Professor in the Department of War Studies, King's College London and Associate Professor, School of Politics and International Studies at the University of Queensland; and M.L.R. Smith, Professor of Strategic Theory in the Department of War Studies, King's College London, September 2015, “Return to reason: reviving political realism in western foreign policy,” International Affairs, Vol. 91, No. 5, p. 933-952</w:t>
      </w:r>
    </w:p>
    <w:p w14:paraId="5454808D" w14:textId="6F7F86F0" w:rsidR="0039172A" w:rsidRPr="00354B6A" w:rsidRDefault="00354B6A" w:rsidP="0039172A">
      <w:pPr>
        <w:rPr>
          <w:sz w:val="16"/>
        </w:rPr>
      </w:pPr>
      <w:r w:rsidRPr="009829C9">
        <w:rPr>
          <w:rStyle w:val="StyleUnderline"/>
        </w:rPr>
        <w:t>The dissolution of any prospect for enduring stability</w:t>
      </w:r>
      <w:r w:rsidRPr="00A24915">
        <w:rPr>
          <w:sz w:val="16"/>
        </w:rPr>
        <w:t xml:space="preserve">, whether </w:t>
      </w:r>
      <w:r w:rsidRPr="009829C9">
        <w:rPr>
          <w:rStyle w:val="StyleUnderline"/>
        </w:rPr>
        <w:t>in the Middle East, Africa or central and east Asia, exhibits</w:t>
      </w:r>
      <w:r w:rsidRPr="00A24915">
        <w:rPr>
          <w:sz w:val="16"/>
        </w:rPr>
        <w:t xml:space="preserve"> a condition of </w:t>
      </w:r>
      <w:r w:rsidRPr="009829C9">
        <w:rPr>
          <w:rStyle w:val="Emphasis"/>
        </w:rPr>
        <w:t>great complexity</w:t>
      </w:r>
      <w:r w:rsidRPr="009829C9">
        <w:rPr>
          <w:rStyle w:val="StyleUnderline"/>
        </w:rPr>
        <w:t>. What does this</w:t>
      </w:r>
      <w:r w:rsidRPr="00A24915">
        <w:rPr>
          <w:sz w:val="16"/>
        </w:rPr>
        <w:t xml:space="preserve"> complexity </w:t>
      </w:r>
      <w:r w:rsidRPr="00FB4C79">
        <w:rPr>
          <w:rStyle w:val="StyleUnderline"/>
        </w:rPr>
        <w:t>disclose about how</w:t>
      </w:r>
      <w:r w:rsidRPr="00A24915">
        <w:rPr>
          <w:sz w:val="16"/>
        </w:rPr>
        <w:t xml:space="preserve"> European states and </w:t>
      </w:r>
      <w:r w:rsidRPr="00FB4C79">
        <w:rPr>
          <w:rStyle w:val="StyleUnderline"/>
        </w:rPr>
        <w:t xml:space="preserve">the </w:t>
      </w:r>
      <w:r w:rsidRPr="00FB4C79">
        <w:rPr>
          <w:rStyle w:val="Emphasis"/>
        </w:rPr>
        <w:t>U</w:t>
      </w:r>
      <w:r w:rsidRPr="00A24915">
        <w:rPr>
          <w:sz w:val="16"/>
        </w:rPr>
        <w:t xml:space="preserve">nited </w:t>
      </w:r>
      <w:r w:rsidRPr="00FB4C79">
        <w:rPr>
          <w:rStyle w:val="Emphasis"/>
        </w:rPr>
        <w:t>S</w:t>
      </w:r>
      <w:r w:rsidRPr="00A24915">
        <w:rPr>
          <w:sz w:val="16"/>
        </w:rPr>
        <w:t xml:space="preserve">tates </w:t>
      </w:r>
      <w:r w:rsidRPr="00FB4C79">
        <w:rPr>
          <w:rStyle w:val="StyleUnderline"/>
        </w:rPr>
        <w:t>might respond?</w:t>
      </w:r>
      <w:r w:rsidRPr="00A24915">
        <w:rPr>
          <w:sz w:val="16"/>
        </w:rPr>
        <w:t xml:space="preserve"> First, it should be recognized that </w:t>
      </w:r>
      <w:r w:rsidRPr="00773DD7">
        <w:rPr>
          <w:rStyle w:val="StyleUnderline"/>
          <w:highlight w:val="green"/>
        </w:rPr>
        <w:t xml:space="preserve">the </w:t>
      </w:r>
      <w:r w:rsidRPr="00773DD7">
        <w:rPr>
          <w:rStyle w:val="Emphasis"/>
          <w:highlight w:val="green"/>
        </w:rPr>
        <w:t>search for a single root-cause</w:t>
      </w:r>
      <w:r w:rsidRPr="00773DD7">
        <w:rPr>
          <w:rStyle w:val="StyleUnderline"/>
          <w:highlight w:val="green"/>
        </w:rPr>
        <w:t xml:space="preserve"> that identifies a</w:t>
      </w:r>
      <w:r w:rsidRPr="00A24915">
        <w:rPr>
          <w:rStyle w:val="StyleUnderline"/>
        </w:rPr>
        <w:t xml:space="preserve"> </w:t>
      </w:r>
      <w:r w:rsidRPr="00A24915">
        <w:rPr>
          <w:rStyle w:val="Emphasis"/>
        </w:rPr>
        <w:t xml:space="preserve">singular </w:t>
      </w:r>
      <w:r w:rsidRPr="00773DD7">
        <w:rPr>
          <w:rStyle w:val="Emphasis"/>
          <w:highlight w:val="green"/>
        </w:rPr>
        <w:t>answer</w:t>
      </w:r>
      <w:r w:rsidRPr="00773DD7">
        <w:rPr>
          <w:rStyle w:val="StyleUnderline"/>
          <w:highlight w:val="green"/>
        </w:rPr>
        <w:t xml:space="preserve"> is </w:t>
      </w:r>
      <w:r w:rsidRPr="00A24915">
        <w:rPr>
          <w:rStyle w:val="Emphasis"/>
        </w:rPr>
        <w:t xml:space="preserve">futile and </w:t>
      </w:r>
      <w:r w:rsidRPr="00773DD7">
        <w:rPr>
          <w:rStyle w:val="Emphasis"/>
          <w:highlight w:val="green"/>
        </w:rPr>
        <w:t>counter-productive</w:t>
      </w:r>
      <w:r w:rsidRPr="00773DD7">
        <w:rPr>
          <w:rStyle w:val="StyleUnderline"/>
          <w:highlight w:val="green"/>
        </w:rPr>
        <w:t>. Monolithic solutions present</w:t>
      </w:r>
      <w:r w:rsidRPr="0003355B">
        <w:rPr>
          <w:rStyle w:val="StyleUnderline"/>
        </w:rPr>
        <w:t xml:space="preserve"> themselves </w:t>
      </w:r>
      <w:r w:rsidRPr="007D6949">
        <w:rPr>
          <w:rStyle w:val="StyleUnderline"/>
        </w:rPr>
        <w:t xml:space="preserve">in </w:t>
      </w:r>
      <w:r w:rsidRPr="00773DD7">
        <w:rPr>
          <w:rStyle w:val="StyleUnderline"/>
          <w:highlight w:val="green"/>
        </w:rPr>
        <w:t xml:space="preserve">a </w:t>
      </w:r>
      <w:r w:rsidRPr="00773DD7">
        <w:rPr>
          <w:rStyle w:val="Emphasis"/>
          <w:highlight w:val="green"/>
        </w:rPr>
        <w:t>variety</w:t>
      </w:r>
      <w:r w:rsidRPr="00A24915">
        <w:rPr>
          <w:rStyle w:val="Emphasis"/>
        </w:rPr>
        <w:t xml:space="preserve"> of forms</w:t>
      </w:r>
      <w:r w:rsidRPr="00A24915">
        <w:rPr>
          <w:sz w:val="16"/>
        </w:rPr>
        <w:t xml:space="preserve">, ranging </w:t>
      </w:r>
      <w:r w:rsidRPr="009829C9">
        <w:rPr>
          <w:rStyle w:val="StyleUnderline"/>
        </w:rPr>
        <w:t>from pacifist utopianism through cosmopolitan transformational idealism to cynical conservative pessimism.</w:t>
      </w:r>
      <w:r w:rsidRPr="00A24915">
        <w:rPr>
          <w:sz w:val="16"/>
        </w:rPr>
        <w:t xml:space="preserve"> Yet </w:t>
      </w:r>
      <w:r w:rsidRPr="009829C9">
        <w:rPr>
          <w:rStyle w:val="StyleUnderline"/>
        </w:rPr>
        <w:t>even a superficial</w:t>
      </w:r>
      <w:r w:rsidRPr="0003355B">
        <w:rPr>
          <w:rStyle w:val="StyleUnderline"/>
        </w:rPr>
        <w:t xml:space="preserve"> </w:t>
      </w:r>
      <w:r w:rsidRPr="00773DD7">
        <w:rPr>
          <w:rStyle w:val="StyleUnderline"/>
          <w:highlight w:val="green"/>
        </w:rPr>
        <w:t>examination of</w:t>
      </w:r>
      <w:r w:rsidRPr="00A24915">
        <w:rPr>
          <w:rStyle w:val="StyleUnderline"/>
        </w:rPr>
        <w:t xml:space="preserve"> international </w:t>
      </w:r>
      <w:r w:rsidRPr="00773DD7">
        <w:rPr>
          <w:rStyle w:val="StyleUnderline"/>
          <w:highlight w:val="green"/>
        </w:rPr>
        <w:t xml:space="preserve">problems </w:t>
      </w:r>
      <w:r w:rsidRPr="00773DD7">
        <w:rPr>
          <w:rStyle w:val="Emphasis"/>
          <w:highlight w:val="green"/>
        </w:rPr>
        <w:t>negates</w:t>
      </w:r>
      <w:r w:rsidRPr="0003355B">
        <w:rPr>
          <w:rStyle w:val="Emphasis"/>
        </w:rPr>
        <w:t xml:space="preserve"> such </w:t>
      </w:r>
      <w:r w:rsidRPr="00773DD7">
        <w:rPr>
          <w:rStyle w:val="Emphasis"/>
          <w:highlight w:val="green"/>
        </w:rPr>
        <w:t>one-dimensional explanations</w:t>
      </w:r>
      <w:r w:rsidRPr="00A24915">
        <w:rPr>
          <w:rStyle w:val="StyleUnderline"/>
        </w:rPr>
        <w:t>. For example</w:t>
      </w:r>
      <w:r w:rsidRPr="00A24915">
        <w:rPr>
          <w:sz w:val="16"/>
        </w:rPr>
        <w:t xml:space="preserve">, the </w:t>
      </w:r>
      <w:r w:rsidRPr="00A24915">
        <w:rPr>
          <w:rStyle w:val="StyleUnderline"/>
        </w:rPr>
        <w:t>intense sectarian</w:t>
      </w:r>
      <w:r w:rsidRPr="00A24915">
        <w:rPr>
          <w:sz w:val="16"/>
        </w:rPr>
        <w:t xml:space="preserve"> and tribal </w:t>
      </w:r>
      <w:r w:rsidRPr="00773DD7">
        <w:rPr>
          <w:rStyle w:val="StyleUnderline"/>
          <w:highlight w:val="green"/>
        </w:rPr>
        <w:t>divisions</w:t>
      </w:r>
      <w:r w:rsidRPr="0003355B">
        <w:rPr>
          <w:rStyle w:val="StyleUnderline"/>
        </w:rPr>
        <w:t xml:space="preserve"> and rivalries </w:t>
      </w:r>
      <w:r w:rsidRPr="00773DD7">
        <w:rPr>
          <w:rStyle w:val="StyleUnderline"/>
          <w:highlight w:val="green"/>
        </w:rPr>
        <w:t>affect</w:t>
      </w:r>
      <w:r w:rsidRPr="00A24915">
        <w:rPr>
          <w:rStyle w:val="StyleUnderline"/>
        </w:rPr>
        <w:t xml:space="preserve">ing very </w:t>
      </w:r>
      <w:r w:rsidRPr="00773DD7">
        <w:rPr>
          <w:rStyle w:val="Emphasis"/>
          <w:highlight w:val="green"/>
        </w:rPr>
        <w:t>different societies</w:t>
      </w:r>
      <w:r w:rsidRPr="0003355B">
        <w:rPr>
          <w:rStyle w:val="StyleUnderline"/>
        </w:rPr>
        <w:t xml:space="preserve"> in the Middle East or across the</w:t>
      </w:r>
      <w:r w:rsidRPr="00A24915">
        <w:rPr>
          <w:sz w:val="16"/>
        </w:rPr>
        <w:t xml:space="preserve"> wider and more diffuse ‘</w:t>
      </w:r>
      <w:r w:rsidRPr="0003355B">
        <w:rPr>
          <w:rStyle w:val="StyleUnderline"/>
        </w:rPr>
        <w:t xml:space="preserve">Muslim world’ </w:t>
      </w:r>
      <w:r w:rsidRPr="00773DD7">
        <w:rPr>
          <w:rStyle w:val="StyleUnderline"/>
          <w:highlight w:val="green"/>
        </w:rPr>
        <w:t>exposes</w:t>
      </w:r>
      <w:r w:rsidRPr="0003355B">
        <w:rPr>
          <w:rStyle w:val="StyleUnderline"/>
        </w:rPr>
        <w:t xml:space="preserve"> the </w:t>
      </w:r>
      <w:r w:rsidRPr="00A24915">
        <w:rPr>
          <w:rStyle w:val="StyleUnderline"/>
        </w:rPr>
        <w:t xml:space="preserve">practical </w:t>
      </w:r>
      <w:r w:rsidRPr="00773DD7">
        <w:rPr>
          <w:rStyle w:val="Emphasis"/>
          <w:highlight w:val="green"/>
        </w:rPr>
        <w:t>limitations</w:t>
      </w:r>
      <w:r w:rsidRPr="00773DD7">
        <w:rPr>
          <w:rStyle w:val="StyleUnderline"/>
          <w:highlight w:val="green"/>
        </w:rPr>
        <w:t xml:space="preserve"> of any </w:t>
      </w:r>
      <w:r w:rsidRPr="00773DD7">
        <w:rPr>
          <w:rStyle w:val="Emphasis"/>
          <w:highlight w:val="green"/>
        </w:rPr>
        <w:t>all-encompassing</w:t>
      </w:r>
      <w:r w:rsidRPr="0003355B">
        <w:rPr>
          <w:rStyle w:val="StyleUnderline"/>
        </w:rPr>
        <w:t xml:space="preserve"> rationalist or normative </w:t>
      </w:r>
      <w:r w:rsidRPr="00773DD7">
        <w:rPr>
          <w:rStyle w:val="StyleUnderline"/>
          <w:highlight w:val="green"/>
        </w:rPr>
        <w:t>solution</w:t>
      </w:r>
      <w:r w:rsidRPr="00A24915">
        <w:rPr>
          <w:sz w:val="16"/>
        </w:rPr>
        <w:t xml:space="preserve">.28 Indeed, </w:t>
      </w:r>
      <w:r w:rsidRPr="0003355B">
        <w:rPr>
          <w:rStyle w:val="StyleUnderline"/>
        </w:rPr>
        <w:t xml:space="preserve">the </w:t>
      </w:r>
      <w:r w:rsidRPr="00773DD7">
        <w:rPr>
          <w:rStyle w:val="StyleUnderline"/>
          <w:highlight w:val="green"/>
        </w:rPr>
        <w:t>diversity</w:t>
      </w:r>
      <w:r w:rsidRPr="0003355B">
        <w:rPr>
          <w:rStyle w:val="StyleUnderline"/>
        </w:rPr>
        <w:t xml:space="preserve"> of Islam both in its heartlands and across its diaspora </w:t>
      </w:r>
      <w:r w:rsidRPr="00773DD7">
        <w:rPr>
          <w:rStyle w:val="StyleUnderline"/>
          <w:highlight w:val="green"/>
        </w:rPr>
        <w:t>illustrate</w:t>
      </w:r>
      <w:r w:rsidRPr="00A24915">
        <w:rPr>
          <w:rStyle w:val="StyleUnderline"/>
        </w:rPr>
        <w:t xml:space="preserve">s the </w:t>
      </w:r>
      <w:r w:rsidRPr="00773DD7">
        <w:rPr>
          <w:rStyle w:val="StyleUnderline"/>
          <w:highlight w:val="green"/>
        </w:rPr>
        <w:t>difficulty of</w:t>
      </w:r>
      <w:r w:rsidRPr="0003355B">
        <w:rPr>
          <w:rStyle w:val="StyleUnderline"/>
        </w:rPr>
        <w:t xml:space="preserve"> trying to establish </w:t>
      </w:r>
      <w:r w:rsidRPr="00773DD7">
        <w:rPr>
          <w:rStyle w:val="StyleUnderline"/>
          <w:highlight w:val="green"/>
        </w:rPr>
        <w:t>a</w:t>
      </w:r>
      <w:r w:rsidRPr="00A24915">
        <w:rPr>
          <w:rStyle w:val="StyleUnderline"/>
        </w:rPr>
        <w:t xml:space="preserve">n abstract </w:t>
      </w:r>
      <w:r w:rsidRPr="00773DD7">
        <w:rPr>
          <w:rStyle w:val="StyleUnderline"/>
          <w:highlight w:val="green"/>
        </w:rPr>
        <w:t xml:space="preserve">monocausal explanation that </w:t>
      </w:r>
      <w:r w:rsidRPr="00773DD7">
        <w:rPr>
          <w:rStyle w:val="Emphasis"/>
          <w:highlight w:val="green"/>
        </w:rPr>
        <w:t>magically reveals</w:t>
      </w:r>
      <w:r w:rsidRPr="0003355B">
        <w:rPr>
          <w:rStyle w:val="Emphasis"/>
        </w:rPr>
        <w:t xml:space="preserve"> a hidden </w:t>
      </w:r>
      <w:r w:rsidRPr="00773DD7">
        <w:rPr>
          <w:rStyle w:val="Emphasis"/>
          <w:highlight w:val="green"/>
        </w:rPr>
        <w:t>interconnection between</w:t>
      </w:r>
      <w:r w:rsidRPr="00A24915">
        <w:rPr>
          <w:rStyle w:val="Emphasis"/>
        </w:rPr>
        <w:t xml:space="preserve"> very </w:t>
      </w:r>
      <w:r w:rsidRPr="00773DD7">
        <w:rPr>
          <w:rStyle w:val="Emphasis"/>
          <w:highlight w:val="green"/>
        </w:rPr>
        <w:t>different</w:t>
      </w:r>
      <w:r w:rsidRPr="0003355B">
        <w:rPr>
          <w:rStyle w:val="Emphasis"/>
        </w:rPr>
        <w:t xml:space="preserve"> issues and </w:t>
      </w:r>
      <w:r w:rsidRPr="00773DD7">
        <w:rPr>
          <w:rStyle w:val="Emphasis"/>
          <w:highlight w:val="green"/>
        </w:rPr>
        <w:t>conflicts</w:t>
      </w:r>
      <w:r w:rsidRPr="00A24915">
        <w:rPr>
          <w:sz w:val="16"/>
        </w:rPr>
        <w:t>.</w:t>
      </w:r>
      <w:bookmarkEnd w:id="2"/>
    </w:p>
    <w:p w14:paraId="089BB204" w14:textId="3EBCCA50" w:rsidR="00757D30" w:rsidRPr="00631F47" w:rsidRDefault="00E6230A" w:rsidP="00757D30">
      <w:pPr>
        <w:pStyle w:val="Heading4"/>
        <w:rPr>
          <w:rFonts w:asciiTheme="majorHAnsi" w:hAnsiTheme="majorHAnsi" w:cstheme="majorHAnsi"/>
        </w:rPr>
      </w:pPr>
      <w:r w:rsidRPr="00631F47">
        <w:rPr>
          <w:rFonts w:asciiTheme="majorHAnsi" w:hAnsiTheme="majorHAnsi" w:cstheme="majorHAnsi"/>
        </w:rPr>
        <w:t xml:space="preserve"> </w:t>
      </w:r>
    </w:p>
    <w:sectPr w:rsidR="00757D30" w:rsidRPr="00631F4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23"/>
  </w:num>
  <w:num w:numId="14">
    <w:abstractNumId w:val="22"/>
  </w:num>
  <w:num w:numId="15">
    <w:abstractNumId w:val="27"/>
  </w:num>
  <w:num w:numId="16">
    <w:abstractNumId w:val="14"/>
  </w:num>
  <w:num w:numId="17">
    <w:abstractNumId w:val="24"/>
  </w:num>
  <w:num w:numId="18">
    <w:abstractNumId w:val="18"/>
  </w:num>
  <w:num w:numId="19">
    <w:abstractNumId w:val="11"/>
  </w:num>
  <w:num w:numId="20">
    <w:abstractNumId w:val="16"/>
  </w:num>
  <w:num w:numId="21">
    <w:abstractNumId w:val="19"/>
  </w:num>
  <w:num w:numId="22">
    <w:abstractNumId w:val="26"/>
  </w:num>
  <w:num w:numId="23">
    <w:abstractNumId w:val="15"/>
  </w:num>
  <w:num w:numId="24">
    <w:abstractNumId w:val="20"/>
  </w:num>
  <w:num w:numId="25">
    <w:abstractNumId w:val="13"/>
  </w:num>
  <w:num w:numId="26">
    <w:abstractNumId w:val="25"/>
  </w:num>
  <w:num w:numId="27">
    <w:abstractNumId w:val="17"/>
  </w:num>
  <w:num w:numId="28">
    <w:abstractNumId w:val="12"/>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41DCE"/>
    <w:rsid w:val="00041E1A"/>
    <w:rsid w:val="000441DB"/>
    <w:rsid w:val="000507BA"/>
    <w:rsid w:val="00051E1D"/>
    <w:rsid w:val="00052F09"/>
    <w:rsid w:val="00052FB1"/>
    <w:rsid w:val="00054276"/>
    <w:rsid w:val="000547B1"/>
    <w:rsid w:val="000559FA"/>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21A"/>
    <w:rsid w:val="0008360D"/>
    <w:rsid w:val="00087262"/>
    <w:rsid w:val="0008749B"/>
    <w:rsid w:val="0008785F"/>
    <w:rsid w:val="00090CBE"/>
    <w:rsid w:val="00094DEC"/>
    <w:rsid w:val="000A0BCE"/>
    <w:rsid w:val="000A2D8A"/>
    <w:rsid w:val="000A43AA"/>
    <w:rsid w:val="000A77CF"/>
    <w:rsid w:val="000B2297"/>
    <w:rsid w:val="000B648B"/>
    <w:rsid w:val="000C2D81"/>
    <w:rsid w:val="000C3A36"/>
    <w:rsid w:val="000C60DE"/>
    <w:rsid w:val="000D25B4"/>
    <w:rsid w:val="000D26A6"/>
    <w:rsid w:val="000D2B90"/>
    <w:rsid w:val="000D6ED8"/>
    <w:rsid w:val="000D717B"/>
    <w:rsid w:val="000D7FAF"/>
    <w:rsid w:val="000F0797"/>
    <w:rsid w:val="000F1742"/>
    <w:rsid w:val="0010030B"/>
    <w:rsid w:val="00100B28"/>
    <w:rsid w:val="00104060"/>
    <w:rsid w:val="001137CD"/>
    <w:rsid w:val="00114270"/>
    <w:rsid w:val="00117316"/>
    <w:rsid w:val="001209B4"/>
    <w:rsid w:val="00125A01"/>
    <w:rsid w:val="00135A44"/>
    <w:rsid w:val="00136ADB"/>
    <w:rsid w:val="00137477"/>
    <w:rsid w:val="001501C3"/>
    <w:rsid w:val="00163461"/>
    <w:rsid w:val="001761FC"/>
    <w:rsid w:val="0018093F"/>
    <w:rsid w:val="00182287"/>
    <w:rsid w:val="00182655"/>
    <w:rsid w:val="001840F2"/>
    <w:rsid w:val="00185134"/>
    <w:rsid w:val="001856C6"/>
    <w:rsid w:val="00191B5F"/>
    <w:rsid w:val="00192487"/>
    <w:rsid w:val="00193416"/>
    <w:rsid w:val="00193756"/>
    <w:rsid w:val="00195073"/>
    <w:rsid w:val="0019668D"/>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36BF"/>
    <w:rsid w:val="001D3D74"/>
    <w:rsid w:val="001D48F4"/>
    <w:rsid w:val="001D4C28"/>
    <w:rsid w:val="001E0B1F"/>
    <w:rsid w:val="001E0C0F"/>
    <w:rsid w:val="001E1E0B"/>
    <w:rsid w:val="001F1173"/>
    <w:rsid w:val="001F2618"/>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589F"/>
    <w:rsid w:val="00225986"/>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67EBB"/>
    <w:rsid w:val="0027023B"/>
    <w:rsid w:val="00272F3F"/>
    <w:rsid w:val="00274EDB"/>
    <w:rsid w:val="0027729E"/>
    <w:rsid w:val="0027787D"/>
    <w:rsid w:val="00282299"/>
    <w:rsid w:val="00283FC9"/>
    <w:rsid w:val="002843B2"/>
    <w:rsid w:val="00284A93"/>
    <w:rsid w:val="00284ED6"/>
    <w:rsid w:val="00290C5A"/>
    <w:rsid w:val="00290C92"/>
    <w:rsid w:val="0029596A"/>
    <w:rsid w:val="0029647A"/>
    <w:rsid w:val="00296504"/>
    <w:rsid w:val="002A40FD"/>
    <w:rsid w:val="002B5511"/>
    <w:rsid w:val="002B7ACF"/>
    <w:rsid w:val="002C3FD1"/>
    <w:rsid w:val="002C4E9D"/>
    <w:rsid w:val="002D0F55"/>
    <w:rsid w:val="002D27BE"/>
    <w:rsid w:val="002D4A76"/>
    <w:rsid w:val="002D5481"/>
    <w:rsid w:val="002D768C"/>
    <w:rsid w:val="002D7EE8"/>
    <w:rsid w:val="002E0643"/>
    <w:rsid w:val="002E0CE7"/>
    <w:rsid w:val="002E201E"/>
    <w:rsid w:val="002E392E"/>
    <w:rsid w:val="002E6BBC"/>
    <w:rsid w:val="002E6C3C"/>
    <w:rsid w:val="002F1BA9"/>
    <w:rsid w:val="002F2C92"/>
    <w:rsid w:val="002F6E74"/>
    <w:rsid w:val="002F73CD"/>
    <w:rsid w:val="002F7F31"/>
    <w:rsid w:val="00302574"/>
    <w:rsid w:val="00304323"/>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B41"/>
    <w:rsid w:val="00371B27"/>
    <w:rsid w:val="003726C3"/>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5EA8"/>
    <w:rsid w:val="003D7B28"/>
    <w:rsid w:val="003E2E2A"/>
    <w:rsid w:val="003E305E"/>
    <w:rsid w:val="003E34DB"/>
    <w:rsid w:val="003E5302"/>
    <w:rsid w:val="003E5BF1"/>
    <w:rsid w:val="003E6D69"/>
    <w:rsid w:val="003F2452"/>
    <w:rsid w:val="003F2B3E"/>
    <w:rsid w:val="003F41EA"/>
    <w:rsid w:val="003F7193"/>
    <w:rsid w:val="003F7DF0"/>
    <w:rsid w:val="004039AF"/>
    <w:rsid w:val="004042F2"/>
    <w:rsid w:val="00407AFF"/>
    <w:rsid w:val="004109CA"/>
    <w:rsid w:val="0041155D"/>
    <w:rsid w:val="00416B3F"/>
    <w:rsid w:val="004170BF"/>
    <w:rsid w:val="004270E3"/>
    <w:rsid w:val="00430A3A"/>
    <w:rsid w:val="004348DC"/>
    <w:rsid w:val="00434921"/>
    <w:rsid w:val="004404DE"/>
    <w:rsid w:val="0044126C"/>
    <w:rsid w:val="00442018"/>
    <w:rsid w:val="00443C6D"/>
    <w:rsid w:val="00446567"/>
    <w:rsid w:val="00447B10"/>
    <w:rsid w:val="00452EE4"/>
    <w:rsid w:val="00452F0B"/>
    <w:rsid w:val="004536D6"/>
    <w:rsid w:val="004553A5"/>
    <w:rsid w:val="00457224"/>
    <w:rsid w:val="004728D6"/>
    <w:rsid w:val="00473013"/>
    <w:rsid w:val="0047482C"/>
    <w:rsid w:val="00475436"/>
    <w:rsid w:val="0048047E"/>
    <w:rsid w:val="00482AF9"/>
    <w:rsid w:val="00485B76"/>
    <w:rsid w:val="00486E8E"/>
    <w:rsid w:val="00494537"/>
    <w:rsid w:val="00496BB2"/>
    <w:rsid w:val="004976FF"/>
    <w:rsid w:val="004A05CD"/>
    <w:rsid w:val="004A3F61"/>
    <w:rsid w:val="004A5CC2"/>
    <w:rsid w:val="004B35D9"/>
    <w:rsid w:val="004B37B4"/>
    <w:rsid w:val="004B72B4"/>
    <w:rsid w:val="004C0314"/>
    <w:rsid w:val="004C0D3D"/>
    <w:rsid w:val="004C1706"/>
    <w:rsid w:val="004C213E"/>
    <w:rsid w:val="004C376C"/>
    <w:rsid w:val="004C58FF"/>
    <w:rsid w:val="004C657F"/>
    <w:rsid w:val="004C6F50"/>
    <w:rsid w:val="004D17D8"/>
    <w:rsid w:val="004D1ECC"/>
    <w:rsid w:val="004D1FC1"/>
    <w:rsid w:val="004D2D7C"/>
    <w:rsid w:val="004D52D8"/>
    <w:rsid w:val="004E355B"/>
    <w:rsid w:val="004E55D8"/>
    <w:rsid w:val="005028E5"/>
    <w:rsid w:val="00503735"/>
    <w:rsid w:val="005149A2"/>
    <w:rsid w:val="00516A88"/>
    <w:rsid w:val="00521826"/>
    <w:rsid w:val="00521AD5"/>
    <w:rsid w:val="00522065"/>
    <w:rsid w:val="00522467"/>
    <w:rsid w:val="005224F2"/>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7C12"/>
    <w:rsid w:val="00580BFC"/>
    <w:rsid w:val="00581048"/>
    <w:rsid w:val="00581203"/>
    <w:rsid w:val="005826DF"/>
    <w:rsid w:val="0058349C"/>
    <w:rsid w:val="00585FBE"/>
    <w:rsid w:val="00586760"/>
    <w:rsid w:val="005870E8"/>
    <w:rsid w:val="005877B6"/>
    <w:rsid w:val="0058789C"/>
    <w:rsid w:val="00591BEF"/>
    <w:rsid w:val="00594A56"/>
    <w:rsid w:val="00595E8E"/>
    <w:rsid w:val="005A3169"/>
    <w:rsid w:val="005A4499"/>
    <w:rsid w:val="005A4D4E"/>
    <w:rsid w:val="005A7237"/>
    <w:rsid w:val="005B21FA"/>
    <w:rsid w:val="005B3244"/>
    <w:rsid w:val="005B6EE8"/>
    <w:rsid w:val="005B7731"/>
    <w:rsid w:val="005C17EC"/>
    <w:rsid w:val="005C4515"/>
    <w:rsid w:val="005C5602"/>
    <w:rsid w:val="005C74A6"/>
    <w:rsid w:val="005D0420"/>
    <w:rsid w:val="005D3B4D"/>
    <w:rsid w:val="005D59E0"/>
    <w:rsid w:val="005D615C"/>
    <w:rsid w:val="005D7B9B"/>
    <w:rsid w:val="005E1860"/>
    <w:rsid w:val="005E4AB4"/>
    <w:rsid w:val="005E526E"/>
    <w:rsid w:val="005E664A"/>
    <w:rsid w:val="005F063B"/>
    <w:rsid w:val="005F192D"/>
    <w:rsid w:val="005F24C8"/>
    <w:rsid w:val="005F26AF"/>
    <w:rsid w:val="005F5BF4"/>
    <w:rsid w:val="006044A6"/>
    <w:rsid w:val="006051E4"/>
    <w:rsid w:val="00607D6C"/>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9E9"/>
    <w:rsid w:val="006438CB"/>
    <w:rsid w:val="00644D9A"/>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A16"/>
    <w:rsid w:val="006A3292"/>
    <w:rsid w:val="006A4840"/>
    <w:rsid w:val="006A52A0"/>
    <w:rsid w:val="006A7E1D"/>
    <w:rsid w:val="006B0ECB"/>
    <w:rsid w:val="006B529F"/>
    <w:rsid w:val="006B69E8"/>
    <w:rsid w:val="006C3A56"/>
    <w:rsid w:val="006C7136"/>
    <w:rsid w:val="006D0001"/>
    <w:rsid w:val="006D13F4"/>
    <w:rsid w:val="006D197A"/>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491F"/>
    <w:rsid w:val="00724A41"/>
    <w:rsid w:val="00725598"/>
    <w:rsid w:val="00725B5A"/>
    <w:rsid w:val="00735A3D"/>
    <w:rsid w:val="007374A1"/>
    <w:rsid w:val="00751141"/>
    <w:rsid w:val="00752712"/>
    <w:rsid w:val="0075284C"/>
    <w:rsid w:val="00753A84"/>
    <w:rsid w:val="007569E3"/>
    <w:rsid w:val="00757CBF"/>
    <w:rsid w:val="00757D30"/>
    <w:rsid w:val="00761134"/>
    <w:rsid w:val="007611F5"/>
    <w:rsid w:val="007619E4"/>
    <w:rsid w:val="00761E75"/>
    <w:rsid w:val="0076495E"/>
    <w:rsid w:val="00765FC8"/>
    <w:rsid w:val="00774586"/>
    <w:rsid w:val="00775694"/>
    <w:rsid w:val="00793F46"/>
    <w:rsid w:val="00796D13"/>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77B6"/>
    <w:rsid w:val="008D0D12"/>
    <w:rsid w:val="008D0EBF"/>
    <w:rsid w:val="008D1B91"/>
    <w:rsid w:val="008D31C6"/>
    <w:rsid w:val="008D5317"/>
    <w:rsid w:val="008D724A"/>
    <w:rsid w:val="008E7A3E"/>
    <w:rsid w:val="008F41FD"/>
    <w:rsid w:val="008F4479"/>
    <w:rsid w:val="008F4BA0"/>
    <w:rsid w:val="008F5E94"/>
    <w:rsid w:val="00901726"/>
    <w:rsid w:val="00901EA2"/>
    <w:rsid w:val="00911BFF"/>
    <w:rsid w:val="00920E6A"/>
    <w:rsid w:val="00922C75"/>
    <w:rsid w:val="009238F7"/>
    <w:rsid w:val="00926B62"/>
    <w:rsid w:val="00927B7C"/>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F1642"/>
    <w:rsid w:val="009F1CBB"/>
    <w:rsid w:val="009F3305"/>
    <w:rsid w:val="009F65A8"/>
    <w:rsid w:val="009F6FB2"/>
    <w:rsid w:val="00A071C0"/>
    <w:rsid w:val="00A17A88"/>
    <w:rsid w:val="00A17C40"/>
    <w:rsid w:val="00A22670"/>
    <w:rsid w:val="00A24B35"/>
    <w:rsid w:val="00A256D3"/>
    <w:rsid w:val="00A271BA"/>
    <w:rsid w:val="00A27F86"/>
    <w:rsid w:val="00A400DC"/>
    <w:rsid w:val="00A4160B"/>
    <w:rsid w:val="00A42611"/>
    <w:rsid w:val="00A431C6"/>
    <w:rsid w:val="00A50D0A"/>
    <w:rsid w:val="00A54315"/>
    <w:rsid w:val="00A544AF"/>
    <w:rsid w:val="00A56621"/>
    <w:rsid w:val="00A60FBC"/>
    <w:rsid w:val="00A65C0B"/>
    <w:rsid w:val="00A67E21"/>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B88"/>
    <w:rsid w:val="00B137E0"/>
    <w:rsid w:val="00B13BC8"/>
    <w:rsid w:val="00B15730"/>
    <w:rsid w:val="00B17FDD"/>
    <w:rsid w:val="00B240C8"/>
    <w:rsid w:val="00B24662"/>
    <w:rsid w:val="00B31425"/>
    <w:rsid w:val="00B3569C"/>
    <w:rsid w:val="00B41416"/>
    <w:rsid w:val="00B43676"/>
    <w:rsid w:val="00B51845"/>
    <w:rsid w:val="00B53359"/>
    <w:rsid w:val="00B5377C"/>
    <w:rsid w:val="00B53C88"/>
    <w:rsid w:val="00B53ECB"/>
    <w:rsid w:val="00B5602D"/>
    <w:rsid w:val="00B60125"/>
    <w:rsid w:val="00B6656B"/>
    <w:rsid w:val="00B71625"/>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7769"/>
    <w:rsid w:val="00C07D05"/>
    <w:rsid w:val="00C07EBF"/>
    <w:rsid w:val="00C10856"/>
    <w:rsid w:val="00C15ABB"/>
    <w:rsid w:val="00C203FA"/>
    <w:rsid w:val="00C244F5"/>
    <w:rsid w:val="00C2538F"/>
    <w:rsid w:val="00C2723D"/>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A013C"/>
    <w:rsid w:val="00CA34CE"/>
    <w:rsid w:val="00CA59BD"/>
    <w:rsid w:val="00CA6D6D"/>
    <w:rsid w:val="00CB127F"/>
    <w:rsid w:val="00CB1909"/>
    <w:rsid w:val="00CB352A"/>
    <w:rsid w:val="00CC244B"/>
    <w:rsid w:val="00CC4C9A"/>
    <w:rsid w:val="00CC7A4E"/>
    <w:rsid w:val="00CD1359"/>
    <w:rsid w:val="00CD4C83"/>
    <w:rsid w:val="00CD5FB3"/>
    <w:rsid w:val="00CE6ACD"/>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61A4E"/>
    <w:rsid w:val="00D634EA"/>
    <w:rsid w:val="00D66637"/>
    <w:rsid w:val="00D713A1"/>
    <w:rsid w:val="00D736D6"/>
    <w:rsid w:val="00D77956"/>
    <w:rsid w:val="00D800F3"/>
    <w:rsid w:val="00D80F0C"/>
    <w:rsid w:val="00D85D2C"/>
    <w:rsid w:val="00D87693"/>
    <w:rsid w:val="00D91353"/>
    <w:rsid w:val="00D92077"/>
    <w:rsid w:val="00D931DE"/>
    <w:rsid w:val="00D951E2"/>
    <w:rsid w:val="00D9565A"/>
    <w:rsid w:val="00DA0404"/>
    <w:rsid w:val="00DA4B4C"/>
    <w:rsid w:val="00DA55F6"/>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CE2"/>
    <w:rsid w:val="00DE55EC"/>
    <w:rsid w:val="00DE617B"/>
    <w:rsid w:val="00DF1210"/>
    <w:rsid w:val="00DF31E9"/>
    <w:rsid w:val="00DF400D"/>
    <w:rsid w:val="00DF5C23"/>
    <w:rsid w:val="00DF749C"/>
    <w:rsid w:val="00E01DAD"/>
    <w:rsid w:val="00E021DC"/>
    <w:rsid w:val="00E03F91"/>
    <w:rsid w:val="00E064EF"/>
    <w:rsid w:val="00E064F2"/>
    <w:rsid w:val="00E0717B"/>
    <w:rsid w:val="00E07C53"/>
    <w:rsid w:val="00E1478F"/>
    <w:rsid w:val="00E14CA9"/>
    <w:rsid w:val="00E15598"/>
    <w:rsid w:val="00E159BE"/>
    <w:rsid w:val="00E17DE7"/>
    <w:rsid w:val="00E20D65"/>
    <w:rsid w:val="00E30AF6"/>
    <w:rsid w:val="00E347CF"/>
    <w:rsid w:val="00E353A2"/>
    <w:rsid w:val="00E36881"/>
    <w:rsid w:val="00E37429"/>
    <w:rsid w:val="00E42E4C"/>
    <w:rsid w:val="00E47013"/>
    <w:rsid w:val="00E47EAF"/>
    <w:rsid w:val="00E541F9"/>
    <w:rsid w:val="00E57B79"/>
    <w:rsid w:val="00E57CAA"/>
    <w:rsid w:val="00E6230A"/>
    <w:rsid w:val="00E62866"/>
    <w:rsid w:val="00E63419"/>
    <w:rsid w:val="00E64496"/>
    <w:rsid w:val="00E72115"/>
    <w:rsid w:val="00E7562D"/>
    <w:rsid w:val="00E82B51"/>
    <w:rsid w:val="00E8322E"/>
    <w:rsid w:val="00E84B78"/>
    <w:rsid w:val="00E903E0"/>
    <w:rsid w:val="00E94F3B"/>
    <w:rsid w:val="00E95E04"/>
    <w:rsid w:val="00EA1115"/>
    <w:rsid w:val="00EA1D4F"/>
    <w:rsid w:val="00EA39EB"/>
    <w:rsid w:val="00EA58CE"/>
    <w:rsid w:val="00EB33FF"/>
    <w:rsid w:val="00EB3D1A"/>
    <w:rsid w:val="00EB4027"/>
    <w:rsid w:val="00EC1B9D"/>
    <w:rsid w:val="00EC2180"/>
    <w:rsid w:val="00EC2759"/>
    <w:rsid w:val="00EC30BA"/>
    <w:rsid w:val="00EC5E1D"/>
    <w:rsid w:val="00EC7106"/>
    <w:rsid w:val="00ED0120"/>
    <w:rsid w:val="00ED230C"/>
    <w:rsid w:val="00ED26E3"/>
    <w:rsid w:val="00ED2A49"/>
    <w:rsid w:val="00ED3BBA"/>
    <w:rsid w:val="00ED4E12"/>
    <w:rsid w:val="00EE051B"/>
    <w:rsid w:val="00EE0883"/>
    <w:rsid w:val="00EE54B4"/>
    <w:rsid w:val="00EE67BC"/>
    <w:rsid w:val="00EF1AD8"/>
    <w:rsid w:val="00EF2AE2"/>
    <w:rsid w:val="00EF2B5C"/>
    <w:rsid w:val="00EF6963"/>
    <w:rsid w:val="00EF7794"/>
    <w:rsid w:val="00F02046"/>
    <w:rsid w:val="00F053D8"/>
    <w:rsid w:val="00F07888"/>
    <w:rsid w:val="00F07BED"/>
    <w:rsid w:val="00F109EC"/>
    <w:rsid w:val="00F115D5"/>
    <w:rsid w:val="00F12E75"/>
    <w:rsid w:val="00F12F19"/>
    <w:rsid w:val="00F1313D"/>
    <w:rsid w:val="00F201E7"/>
    <w:rsid w:val="00F204E0"/>
    <w:rsid w:val="00F20B16"/>
    <w:rsid w:val="00F21C79"/>
    <w:rsid w:val="00F238C9"/>
    <w:rsid w:val="00F23CA5"/>
    <w:rsid w:val="00F277AA"/>
    <w:rsid w:val="00F31955"/>
    <w:rsid w:val="00F34C06"/>
    <w:rsid w:val="00F43EA3"/>
    <w:rsid w:val="00F50C55"/>
    <w:rsid w:val="00F5561F"/>
    <w:rsid w:val="00F56876"/>
    <w:rsid w:val="00F577AF"/>
    <w:rsid w:val="00F57FFB"/>
    <w:rsid w:val="00F60063"/>
    <w:rsid w:val="00F601E6"/>
    <w:rsid w:val="00F73954"/>
    <w:rsid w:val="00F74478"/>
    <w:rsid w:val="00F809A7"/>
    <w:rsid w:val="00F94060"/>
    <w:rsid w:val="00FA4F23"/>
    <w:rsid w:val="00FA56F6"/>
    <w:rsid w:val="00FB329D"/>
    <w:rsid w:val="00FB43F5"/>
    <w:rsid w:val="00FB5BC9"/>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201E"/>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2E20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2E20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2E20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2E20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20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201E"/>
  </w:style>
  <w:style w:type="character" w:customStyle="1" w:styleId="Heading1Char">
    <w:name w:val="Heading 1 Char"/>
    <w:aliases w:val="Pocket Char"/>
    <w:basedOn w:val="DefaultParagraphFont"/>
    <w:link w:val="Heading1"/>
    <w:rsid w:val="002E201E"/>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2E201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E201E"/>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E201E"/>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201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E201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E20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E201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E201E"/>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34"/>
    <w:unhideWhenUsed/>
    <w:qFormat/>
    <w:rsid w:val="0069059F"/>
    <w:pPr>
      <w:ind w:left="720"/>
      <w:contextualSpacing/>
    </w:pPr>
  </w:style>
  <w:style w:type="paragraph" w:styleId="NormalWeb">
    <w:name w:val="Normal (Web)"/>
    <w:basedOn w:val="Normal"/>
    <w:uiPriority w:val="99"/>
    <w:unhideWhenUsed/>
    <w:rsid w:val="00241788"/>
    <w:pPr>
      <w:spacing w:before="100" w:beforeAutospacing="1" w:after="100" w:afterAutospacing="1"/>
    </w:pPr>
  </w:style>
  <w:style w:type="paragraph" w:customStyle="1" w:styleId="Emphasize">
    <w:name w:val="Emphasize"/>
    <w:basedOn w:val="Normal"/>
    <w:uiPriority w:val="20"/>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basedOn w:val="DefaultParagraphFont"/>
    <w:link w:val="Title"/>
    <w:uiPriority w:val="1"/>
    <w:qFormat/>
    <w:rsid w:val="00DD0D0D"/>
    <w:rPr>
      <w:u w:val="single"/>
    </w:rPr>
  </w:style>
  <w:style w:type="paragraph" w:styleId="Title">
    <w:name w:val="Title"/>
    <w:basedOn w:val="Normal"/>
    <w:link w:val="TitleChar"/>
    <w:uiPriority w:val="1"/>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1/06/17/china-launches-first-astronauts-to-its-self-developed-space-station.html" TargetMode="External"/><Relationship Id="rId18" Type="http://schemas.openxmlformats.org/officeDocument/2006/relationships/hyperlink" Target="https://www.cnbc.com/2020/06/22/beidou-china-aims-to-complete-gps-system-that-rivals-us.html" TargetMode="External"/><Relationship Id="rId26" Type="http://schemas.openxmlformats.org/officeDocument/2006/relationships/hyperlink" Target="https://pdfs.semanticscholar.org/c3a4/fb6e0f91f4d8a13ddac4b0f949f6c3afa5c0.pdf%20//" TargetMode="External"/><Relationship Id="rId3" Type="http://schemas.openxmlformats.org/officeDocument/2006/relationships/customXml" Target="../customXml/item3.xml"/><Relationship Id="rId21" Type="http://schemas.openxmlformats.org/officeDocument/2006/relationships/hyperlink" Target="https://www.cnbc.com/2021/04/29/china-launches-key-module-of-space-station-planned-for-2022-.html" TargetMode="External"/><Relationship Id="rId7" Type="http://schemas.openxmlformats.org/officeDocument/2006/relationships/settings" Target="settings.xml"/><Relationship Id="rId12" Type="http://schemas.openxmlformats.org/officeDocument/2006/relationships/hyperlink" Target="https://www.cnbc.com/xi-jinping/" TargetMode="External"/><Relationship Id="rId17" Type="http://schemas.openxmlformats.org/officeDocument/2006/relationships/hyperlink" Target="https://www.cnbc.com/2020/06/23/beidou-china-completes-rival-to-the-us-owned-gps-system.html" TargetMode="External"/><Relationship Id="rId25" Type="http://schemas.openxmlformats.org/officeDocument/2006/relationships/hyperlink" Target="https://www.cnbc.com/2020/04/27/china-standards-2035-explained.html" TargetMode="External"/><Relationship Id="rId2" Type="http://schemas.openxmlformats.org/officeDocument/2006/relationships/customXml" Target="../customXml/item2.xml"/><Relationship Id="rId16" Type="http://schemas.openxmlformats.org/officeDocument/2006/relationships/hyperlink" Target="https://www.cnbc.com/2021/03/05/china-to-focus-on-frontier-tech-from-chips-to-quantum-computing.html" TargetMode="External"/><Relationship Id="rId20" Type="http://schemas.openxmlformats.org/officeDocument/2006/relationships/hyperlink" Target="https://www.cnbc.com/2021/06/17/china-launches-first-astronauts-to-its-self-developed-space-station.html" TargetMode="External"/><Relationship Id="rId29"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1/06/30/china-space-goals-ccp-100th-anniversary.html%20//" TargetMode="External"/><Relationship Id="rId24" Type="http://schemas.openxmlformats.org/officeDocument/2006/relationships/hyperlink" Target="https://www.cnbc.com/quotes/BA" TargetMode="External"/><Relationship Id="rId5" Type="http://schemas.openxmlformats.org/officeDocument/2006/relationships/numbering" Target="numbering.xml"/><Relationship Id="rId15" Type="http://schemas.openxmlformats.org/officeDocument/2006/relationships/hyperlink" Target="https://www.cnbc.com/2021/06/24/china-plans-to-send-its-first-crewed-mission-to-mars-in-2033.html" TargetMode="External"/><Relationship Id="rId23" Type="http://schemas.openxmlformats.org/officeDocument/2006/relationships/hyperlink" Target="https://www.cnbc.com/2021/05/15/china-completes-historic-mars-spacecraft-landing.html" TargetMode="External"/><Relationship Id="rId28" Type="http://schemas.openxmlformats.org/officeDocument/2006/relationships/hyperlink" Target="https://thebulletin.org/2018/11/will-disruptive-technology-cause-nuclear-war/" TargetMode="External"/><Relationship Id="rId10" Type="http://schemas.openxmlformats.org/officeDocument/2006/relationships/hyperlink" Target="https://republicans-science.house.gov/sites/republicans.science.house.gov/files/documents/TheFutureofSpaceCommercializationFinal.pdf" TargetMode="External"/><Relationship Id="rId19" Type="http://schemas.openxmlformats.org/officeDocument/2006/relationships/hyperlink" Target="https://www.cnbc.com/2020/12/17/china-brings-moon-rocks-back-to-earth-in-a-first-for-the-country.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echnologyreview.com/2021/01/21/1016513/china-private-commercial-space-industry-dominance/" TargetMode="External"/><Relationship Id="rId14" Type="http://schemas.openxmlformats.org/officeDocument/2006/relationships/hyperlink" Target="https://www.cnbc.com/2020/06/23/beidou-china-completes-rival-to-the-us-owned-gps-system.html" TargetMode="External"/><Relationship Id="rId22" Type="http://schemas.openxmlformats.org/officeDocument/2006/relationships/hyperlink" Target="https://www.cnbc.com/2021/06/24/china-plans-to-send-its-first-crewed-mission-to-mars-in-2033.html" TargetMode="External"/><Relationship Id="rId27" Type="http://schemas.openxmlformats.org/officeDocument/2006/relationships/hyperlink" Target="https://pdfs.semanticscholar.org/c3a4/fb6e0f91f4d8a13ddac4b0f949f6c3afa5c0.pdf%20//"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833</TotalTime>
  <Pages>10</Pages>
  <Words>10682</Words>
  <Characters>60888</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71428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463</cp:revision>
  <dcterms:created xsi:type="dcterms:W3CDTF">2021-07-12T18:50:00Z</dcterms:created>
  <dcterms:modified xsi:type="dcterms:W3CDTF">2022-01-08T18:30:00Z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