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73948" w14:textId="77777777" w:rsidR="00D71210" w:rsidRPr="00CA2FE7" w:rsidRDefault="00D71210" w:rsidP="00D71210">
      <w:pPr>
        <w:pStyle w:val="Heading1"/>
        <w:rPr>
          <w:rFonts w:asciiTheme="minorHAnsi" w:hAnsiTheme="minorHAnsi" w:cstheme="minorHAnsi"/>
        </w:rPr>
      </w:pPr>
      <w:bookmarkStart w:id="0" w:name="_Hlk83458343"/>
      <w:r>
        <w:rPr>
          <w:rFonts w:asciiTheme="minorHAnsi" w:hAnsiTheme="minorHAnsi" w:cstheme="minorHAnsi"/>
        </w:rPr>
        <w:t>1AC</w:t>
      </w:r>
    </w:p>
    <w:p w14:paraId="572D643C" w14:textId="77777777" w:rsidR="00D71210" w:rsidRPr="00CA2FE7" w:rsidRDefault="00D71210" w:rsidP="00D71210">
      <w:pPr>
        <w:pStyle w:val="Heading2"/>
        <w:rPr>
          <w:rFonts w:asciiTheme="minorHAnsi" w:hAnsiTheme="minorHAnsi" w:cstheme="minorHAnsi"/>
        </w:rPr>
      </w:pPr>
      <w:r>
        <w:rPr>
          <w:rFonts w:asciiTheme="minorHAnsi" w:hAnsiTheme="minorHAnsi" w:cstheme="minorHAnsi"/>
        </w:rPr>
        <w:lastRenderedPageBreak/>
        <w:t>1AC</w:t>
      </w:r>
    </w:p>
    <w:p w14:paraId="036B2CEA" w14:textId="77777777" w:rsidR="00D71210" w:rsidRDefault="00D71210" w:rsidP="00D71210">
      <w:pPr>
        <w:pStyle w:val="Heading3"/>
        <w:rPr>
          <w:rFonts w:asciiTheme="minorHAnsi" w:hAnsiTheme="minorHAnsi" w:cstheme="minorHAnsi"/>
        </w:rPr>
      </w:pPr>
      <w:r>
        <w:rPr>
          <w:rFonts w:asciiTheme="minorHAnsi" w:hAnsiTheme="minorHAnsi" w:cstheme="minorHAnsi"/>
        </w:rPr>
        <w:lastRenderedPageBreak/>
        <w:t>Notes</w:t>
      </w:r>
    </w:p>
    <w:p w14:paraId="41A6BBB0" w14:textId="77777777" w:rsidR="00D71210" w:rsidRDefault="00D71210" w:rsidP="00D71210">
      <w:r>
        <w:t xml:space="preserve">CSA – </w:t>
      </w:r>
    </w:p>
    <w:p w14:paraId="347B2EFF" w14:textId="77777777" w:rsidR="00D71210" w:rsidRDefault="00D71210" w:rsidP="00D71210">
      <w:r>
        <w:t xml:space="preserve">Material Capitalism – Alienation – </w:t>
      </w:r>
      <w:proofErr w:type="spellStart"/>
      <w:r>
        <w:t>Jaeggi</w:t>
      </w:r>
      <w:proofErr w:type="spellEnd"/>
      <w:r>
        <w:t xml:space="preserve"> </w:t>
      </w:r>
    </w:p>
    <w:p w14:paraId="74C6C13A" w14:textId="341EEEED" w:rsidR="00D71210" w:rsidRDefault="00D71210" w:rsidP="00D71210">
      <w:r>
        <w:t xml:space="preserve">Psychoanalysis – McGowan – Debate deployment </w:t>
      </w:r>
    </w:p>
    <w:p w14:paraId="21C0B84A" w14:textId="52ACB30A" w:rsidR="00A50E3F" w:rsidRPr="00C97D73" w:rsidRDefault="00A50E3F" w:rsidP="00D71210">
      <w:r>
        <w:t xml:space="preserve">Black Communication – </w:t>
      </w:r>
      <w:proofErr w:type="spellStart"/>
      <w:r>
        <w:t>Gillespe</w:t>
      </w:r>
      <w:proofErr w:type="spellEnd"/>
      <w:r>
        <w:t>, Brady</w:t>
      </w:r>
    </w:p>
    <w:p w14:paraId="07EFD10C" w14:textId="77777777" w:rsidR="00D71210" w:rsidRPr="00CA2FE7" w:rsidRDefault="00D71210" w:rsidP="00D71210">
      <w:pPr>
        <w:pStyle w:val="Heading3"/>
        <w:rPr>
          <w:rFonts w:asciiTheme="minorHAnsi" w:hAnsiTheme="minorHAnsi" w:cstheme="minorHAnsi"/>
        </w:rPr>
      </w:pPr>
      <w:r>
        <w:rPr>
          <w:rFonts w:asciiTheme="minorHAnsi" w:hAnsiTheme="minorHAnsi" w:cstheme="minorHAnsi"/>
        </w:rPr>
        <w:lastRenderedPageBreak/>
        <w:t>1AC – Framework</w:t>
      </w:r>
    </w:p>
    <w:p w14:paraId="16338052" w14:textId="77777777" w:rsidR="00D71210" w:rsidRPr="00CA2FE7" w:rsidRDefault="00D71210" w:rsidP="00D71210">
      <w:pPr>
        <w:pStyle w:val="Heading4"/>
        <w:rPr>
          <w:rFonts w:asciiTheme="minorHAnsi" w:hAnsiTheme="minorHAnsi" w:cstheme="minorHAnsi"/>
        </w:rPr>
      </w:pPr>
      <w:bookmarkStart w:id="1"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proofErr w:type="gramStart"/>
      <w:r w:rsidRPr="00CA2FE7">
        <w:rPr>
          <w:rFonts w:asciiTheme="minorHAnsi" w:hAnsiTheme="minorHAnsi" w:cstheme="minorHAnsi"/>
          <w:u w:val="single"/>
        </w:rPr>
        <w:t>dyslexia</w:t>
      </w:r>
      <w:proofErr w:type="gramEnd"/>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 xml:space="preserve">come prior to </w:t>
      </w:r>
      <w:proofErr w:type="gramStart"/>
      <w:r>
        <w:rPr>
          <w:rFonts w:asciiTheme="minorHAnsi" w:hAnsiTheme="minorHAnsi" w:cstheme="minorHAnsi"/>
        </w:rPr>
        <w:t>action</w:t>
      </w:r>
      <w:r w:rsidRPr="00CA2FE7">
        <w:rPr>
          <w:rFonts w:asciiTheme="minorHAnsi" w:hAnsiTheme="minorHAnsi" w:cstheme="minorHAnsi"/>
        </w:rPr>
        <w:t>,</w:t>
      </w:r>
      <w:proofErr w:type="gramEnd"/>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50CE7DCA" w14:textId="77777777" w:rsidR="00D71210" w:rsidRPr="00CA2FE7" w:rsidRDefault="00D71210" w:rsidP="00D71210">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1CBC8A79" w14:textId="77777777" w:rsidR="00D71210" w:rsidRPr="00CA2FE7" w:rsidRDefault="00D71210" w:rsidP="00D71210">
      <w:pPr>
        <w:pStyle w:val="ListParagraph"/>
        <w:numPr>
          <w:ilvl w:val="0"/>
          <w:numId w:val="24"/>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08190081" w14:textId="77777777" w:rsidR="00D71210" w:rsidRPr="00CA2FE7" w:rsidRDefault="00D71210" w:rsidP="00D71210">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 xml:space="preserve">Individuals are not </w:t>
      </w:r>
      <w:proofErr w:type="gramStart"/>
      <w:r w:rsidRPr="00CA2FE7">
        <w:rPr>
          <w:rStyle w:val="Emphasis"/>
          <w:rFonts w:asciiTheme="minorHAnsi" w:hAnsiTheme="minorHAnsi" w:cstheme="minorHAnsi"/>
          <w:highlight w:val="green"/>
        </w:rPr>
        <w:t>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w:t>
      </w:r>
      <w:proofErr w:type="gramEnd"/>
      <w:r w:rsidRPr="00CA2FE7">
        <w:rPr>
          <w:rStyle w:val="Emphasis"/>
          <w:rFonts w:asciiTheme="minorHAnsi" w:hAnsiTheme="minorHAnsi" w:cstheme="minorHAnsi"/>
          <w:highlight w:val="green"/>
        </w:rPr>
        <w:t xml:space="preserve">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w:t>
      </w:r>
      <w:proofErr w:type="gramStart"/>
      <w:r w:rsidRPr="00CA2FE7">
        <w:rPr>
          <w:rFonts w:asciiTheme="minorHAnsi" w:hAnsiTheme="minorHAnsi" w:cstheme="minorHAnsi"/>
          <w:sz w:val="16"/>
        </w:rPr>
        <w:t>Beck ,</w:t>
      </w:r>
      <w:proofErr w:type="gramEnd"/>
      <w:r w:rsidRPr="00CA2FE7">
        <w:rPr>
          <w:rFonts w:asciiTheme="minorHAnsi" w:hAnsiTheme="minorHAnsi" w:cstheme="minorHAnsi"/>
          <w:sz w:val="16"/>
        </w:rPr>
        <w:t xml:space="preserve"> speak of an attention economy. But when a cognitive faculty </w:t>
      </w:r>
      <w:proofErr w:type="gramStart"/>
      <w:r w:rsidRPr="00CA2FE7">
        <w:rPr>
          <w:rFonts w:asciiTheme="minorHAnsi" w:hAnsiTheme="minorHAnsi" w:cstheme="minorHAnsi"/>
          <w:sz w:val="16"/>
        </w:rPr>
        <w:t>enters into</w:t>
      </w:r>
      <w:proofErr w:type="gramEnd"/>
      <w:r w:rsidRPr="00CA2FE7">
        <w:rPr>
          <w:rFonts w:asciiTheme="minorHAnsi" w:hAnsiTheme="minorHAnsi" w:cstheme="minorHAnsi"/>
          <w:sz w:val="16"/>
        </w:rPr>
        <w:t xml:space="preserve">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w:t>
      </w:r>
      <w:proofErr w:type="gramStart"/>
      <w:r w:rsidRPr="00CA2FE7">
        <w:rPr>
          <w:rFonts w:asciiTheme="minorHAnsi" w:hAnsiTheme="minorHAnsi" w:cstheme="minorHAnsi"/>
          <w:sz w:val="16"/>
        </w:rPr>
        <w:t>exposed</w:t>
      </w:r>
      <w:proofErr w:type="gramEnd"/>
      <w:r w:rsidRPr="00CA2FE7">
        <w:rPr>
          <w:rFonts w:asciiTheme="minorHAnsi" w:hAnsiTheme="minorHAnsi" w:cstheme="minorHAnsi"/>
          <w:sz w:val="16"/>
        </w:rPr>
        <w:t xml:space="preserve">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w:t>
      </w:r>
      <w:proofErr w:type="gramStart"/>
      <w:r w:rsidRPr="00CA2FE7">
        <w:rPr>
          <w:rFonts w:asciiTheme="minorHAnsi" w:hAnsiTheme="minorHAnsi" w:cstheme="minorHAnsi"/>
          <w:sz w:val="16"/>
        </w:rPr>
        <w:t>long term</w:t>
      </w:r>
      <w:proofErr w:type="gramEnd"/>
      <w:r w:rsidRPr="00CA2FE7">
        <w:rPr>
          <w:rFonts w:asciiTheme="minorHAnsi" w:hAnsiTheme="minorHAnsi" w:cstheme="minorHAnsi"/>
          <w:sz w:val="16"/>
        </w:rPr>
        <w:t xml:space="preserve">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 xml:space="preserve">time for love, tenderness, nature, </w:t>
      </w:r>
      <w:proofErr w:type="gramStart"/>
      <w:r w:rsidRPr="00CA2FE7">
        <w:rPr>
          <w:rStyle w:val="Emphasis"/>
          <w:rFonts w:asciiTheme="minorHAnsi" w:hAnsiTheme="minorHAnsi" w:cstheme="minorHAnsi"/>
        </w:rPr>
        <w:t>pleasure</w:t>
      </w:r>
      <w:proofErr w:type="gramEnd"/>
      <w:r w:rsidRPr="00CA2FE7">
        <w:rPr>
          <w:rStyle w:val="Emphasis"/>
          <w:rFonts w:asciiTheme="minorHAnsi" w:hAnsiTheme="minorHAnsi" w:cstheme="minorHAnsi"/>
        </w:rPr>
        <w:t xml:space="preserv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w:t>
      </w:r>
      <w:proofErr w:type="gramStart"/>
      <w:r w:rsidRPr="00CA2FE7">
        <w:rPr>
          <w:rFonts w:asciiTheme="minorHAnsi" w:hAnsiTheme="minorHAnsi" w:cstheme="minorHAnsi"/>
          <w:sz w:val="16"/>
        </w:rPr>
        <w:t>human kind</w:t>
      </w:r>
      <w:proofErr w:type="gramEnd"/>
      <w:r w:rsidRPr="00CA2FE7">
        <w:rPr>
          <w:rFonts w:asciiTheme="minorHAnsi" w:hAnsiTheme="minorHAnsi" w:cstheme="minorHAnsi"/>
          <w:sz w:val="16"/>
        </w:rPr>
        <w:t xml:space="preserve">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4234FF59" w14:textId="77777777" w:rsidR="00D71210" w:rsidRPr="00CA2FE7" w:rsidRDefault="00D71210" w:rsidP="00D71210">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w:t>
      </w:r>
      <w:proofErr w:type="gramStart"/>
      <w:r>
        <w:rPr>
          <w:rFonts w:asciiTheme="minorHAnsi" w:hAnsiTheme="minorHAnsi" w:cstheme="minorHAnsi"/>
        </w:rPr>
        <w:t>it’s</w:t>
      </w:r>
      <w:proofErr w:type="gramEnd"/>
      <w:r>
        <w:rPr>
          <w:rFonts w:asciiTheme="minorHAnsi" w:hAnsiTheme="minorHAnsi" w:cstheme="minorHAnsi"/>
        </w:rPr>
        <w:t xml:space="preserve">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0634D2CD" w14:textId="77777777" w:rsidR="00D71210" w:rsidRPr="00CA2FE7" w:rsidRDefault="00D71210" w:rsidP="00D71210">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w:t>
      </w:r>
      <w:proofErr w:type="gramStart"/>
      <w:r w:rsidRPr="00CA2FE7">
        <w:rPr>
          <w:rFonts w:asciiTheme="minorHAnsi" w:hAnsiTheme="minorHAnsi" w:cstheme="minorHAnsi"/>
          <w:sz w:val="18"/>
          <w:szCs w:val="18"/>
        </w:rPr>
        <w:t>capitalism  “</w:t>
      </w:r>
      <w:proofErr w:type="gramEnd"/>
      <w:r w:rsidRPr="00CA2FE7">
        <w:rPr>
          <w:rFonts w:asciiTheme="minorHAnsi" w:hAnsiTheme="minorHAnsi" w:cstheme="minorHAnsi"/>
          <w:sz w:val="18"/>
          <w:szCs w:val="18"/>
        </w:rPr>
        <w:t xml:space="preserve">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3387B14E" w14:textId="77777777" w:rsidR="00D71210" w:rsidRPr="00CA2FE7" w:rsidRDefault="00D71210" w:rsidP="00D71210">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w:t>
      </w:r>
      <w:proofErr w:type="gramStart"/>
      <w:r w:rsidRPr="00CA2FE7">
        <w:rPr>
          <w:rFonts w:asciiTheme="minorHAnsi" w:hAnsiTheme="minorHAnsi" w:cstheme="minorHAnsi"/>
          <w:sz w:val="16"/>
        </w:rPr>
        <w:t>reason</w:t>
      </w:r>
      <w:proofErr w:type="gramEnd"/>
      <w:r w:rsidRPr="00CA2FE7">
        <w:rPr>
          <w:rFonts w:asciiTheme="minorHAnsi" w:hAnsiTheme="minorHAnsi" w:cstheme="minorHAnsi"/>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xml:space="preserve">, </w:t>
      </w:r>
      <w:proofErr w:type="gramStart"/>
      <w:r w:rsidRPr="00CA2FE7">
        <w:rPr>
          <w:rStyle w:val="Emphasis"/>
          <w:rFonts w:asciiTheme="minorHAnsi" w:hAnsiTheme="minorHAnsi" w:cstheme="minorHAnsi"/>
        </w:rPr>
        <w:t>saturated</w:t>
      </w:r>
      <w:proofErr w:type="gramEnd"/>
      <w:r w:rsidRPr="00CA2FE7">
        <w:rPr>
          <w:rStyle w:val="Emphasis"/>
          <w:rFonts w:asciiTheme="minorHAnsi" w:hAnsiTheme="minorHAnsi" w:cstheme="minorHAnsi"/>
        </w:rPr>
        <w:t xml:space="preserve"> and accelerated, but rather because the infantile mind begins to form itself in a media environment completely different from that of modern humanity.</w:t>
      </w:r>
    </w:p>
    <w:p w14:paraId="77A9C4F7" w14:textId="77777777" w:rsidR="00D71210" w:rsidRPr="00CA2FE7" w:rsidRDefault="00D71210" w:rsidP="00D71210">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 xml:space="preserve">hostage through </w:t>
      </w:r>
      <w:proofErr w:type="spellStart"/>
      <w:proofErr w:type="gramStart"/>
      <w:r w:rsidRPr="00DB53EE">
        <w:rPr>
          <w:rFonts w:asciiTheme="minorHAnsi" w:hAnsiTheme="minorHAnsi" w:cstheme="minorHAnsi"/>
          <w:u w:val="single"/>
        </w:rPr>
        <w:t>it’s</w:t>
      </w:r>
      <w:proofErr w:type="spellEnd"/>
      <w:proofErr w:type="gramEnd"/>
      <w:r w:rsidRPr="00DB53EE">
        <w:rPr>
          <w:rFonts w:asciiTheme="minorHAnsi" w:hAnsiTheme="minorHAnsi" w:cstheme="minorHAnsi"/>
          <w:u w:val="single"/>
        </w:rPr>
        <w:t xml:space="preserve"> own method of exhaustion</w:t>
      </w:r>
      <w:r w:rsidRPr="00CA2FE7">
        <w:rPr>
          <w:rFonts w:asciiTheme="minorHAnsi" w:hAnsiTheme="minorHAnsi" w:cstheme="minorHAnsi"/>
        </w:rPr>
        <w:t>. We do this through radical passivity and a method of the Wu Wei – only radical passivity can escape the infosphere</w:t>
      </w:r>
    </w:p>
    <w:p w14:paraId="46F62A72" w14:textId="77777777" w:rsidR="00D71210" w:rsidRPr="00CA2FE7" w:rsidRDefault="00D71210" w:rsidP="00D71210">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CA2FE7">
        <w:rPr>
          <w:rFonts w:asciiTheme="minorHAnsi" w:hAnsiTheme="minorHAnsi" w:cstheme="minorHAnsi"/>
          <w:sz w:val="18"/>
          <w:szCs w:val="18"/>
        </w:rPr>
        <w:t xml:space="preserve">   “</w:t>
      </w:r>
      <w:proofErr w:type="gramEnd"/>
      <w:r w:rsidRPr="00CA2FE7">
        <w:rPr>
          <w:rFonts w:asciiTheme="minorHAnsi" w:hAnsiTheme="minorHAnsi" w:cstheme="minorHAnsi"/>
          <w:sz w:val="18"/>
          <w:szCs w:val="18"/>
        </w:rPr>
        <w:t xml:space="preserve">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6CC734D9" w14:textId="77777777" w:rsidR="00D71210" w:rsidRPr="00CA2FE7" w:rsidRDefault="00D71210" w:rsidP="00D71210">
      <w:pPr>
        <w:pStyle w:val="ListParagraph"/>
        <w:numPr>
          <w:ilvl w:val="0"/>
          <w:numId w:val="24"/>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31435614" w14:textId="77777777" w:rsidR="00D71210" w:rsidRDefault="00D71210" w:rsidP="00D71210">
      <w:pPr>
        <w:rPr>
          <w:rFonts w:asciiTheme="minorHAnsi" w:hAnsiTheme="minorHAnsi" w:cstheme="minorHAnsi"/>
          <w:sz w:val="16"/>
        </w:rPr>
      </w:pPr>
      <w:r w:rsidRPr="00CA2FE7">
        <w:rPr>
          <w:rFonts w:asciiTheme="minorHAnsi" w:hAnsiTheme="minorHAnsi" w:cstheme="minorHAnsi"/>
          <w:sz w:val="16"/>
        </w:rPr>
        <w:t>The process of collective subjectivation (</w:t>
      </w:r>
      <w:proofErr w:type="gramStart"/>
      <w:r w:rsidRPr="00CA2FE7">
        <w:rPr>
          <w:rFonts w:asciiTheme="minorHAnsi" w:hAnsiTheme="minorHAnsi" w:cstheme="minorHAnsi"/>
          <w:sz w:val="16"/>
        </w:rPr>
        <w:t>i.e.</w:t>
      </w:r>
      <w:proofErr w:type="gramEnd"/>
      <w:r w:rsidRPr="00CA2FE7">
        <w:rPr>
          <w:rFonts w:asciiTheme="minorHAnsi" w:hAnsiTheme="minorHAnsi" w:cstheme="minorHAnsi"/>
          <w:sz w:val="16"/>
        </w:rPr>
        <w:t xml:space="preserve"> social </w:t>
      </w:r>
      <w:proofErr w:type="spellStart"/>
      <w:r w:rsidRPr="00CA2FE7">
        <w:rPr>
          <w:rFonts w:asciiTheme="minorHAnsi" w:hAnsiTheme="minorHAnsi" w:cstheme="minorHAnsi"/>
          <w:sz w:val="16"/>
        </w:rPr>
        <w:t>recomposition</w:t>
      </w:r>
      <w:proofErr w:type="spellEnd"/>
      <w:r w:rsidRPr="00CA2FE7">
        <w:rPr>
          <w:rFonts w:asciiTheme="minorHAnsi" w:hAnsiTheme="minorHAnsi" w:cstheme="minorHAnsi"/>
          <w:sz w:val="16"/>
        </w:rPr>
        <w:t xml:space="preserve">) implies the development of a common language-affection which is essentially happening in the temporal dimension. The </w:t>
      </w:r>
      <w:proofErr w:type="spellStart"/>
      <w:r w:rsidRPr="00CA2FE7">
        <w:rPr>
          <w:rFonts w:asciiTheme="minorHAnsi" w:hAnsiTheme="minorHAnsi" w:cstheme="minorHAnsi"/>
          <w:sz w:val="16"/>
        </w:rPr>
        <w:t>semiocapitalist</w:t>
      </w:r>
      <w:proofErr w:type="spellEnd"/>
      <w:r w:rsidRPr="00CA2FE7">
        <w:rPr>
          <w:rFonts w:asciiTheme="minorHAnsi" w:hAnsiTheme="minorHAnsi" w:cstheme="minorHAnsi"/>
          <w:sz w:val="16"/>
        </w:rPr>
        <w:t xml:space="preserve"> acceleration of time has destroyed the social possibility of sensitive elaboration of the </w:t>
      </w:r>
      <w:proofErr w:type="spellStart"/>
      <w:r w:rsidRPr="00CA2FE7">
        <w:rPr>
          <w:rFonts w:asciiTheme="minorHAnsi" w:hAnsiTheme="minorHAnsi" w:cstheme="minorHAnsi"/>
          <w:sz w:val="16"/>
        </w:rPr>
        <w:t>semio</w:t>
      </w:r>
      <w:proofErr w:type="spellEnd"/>
      <w:r w:rsidRPr="00CA2F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w:t>
      </w:r>
      <w:proofErr w:type="gramStart"/>
      <w:r w:rsidRPr="00CA2FE7">
        <w:rPr>
          <w:rStyle w:val="Emphasis"/>
          <w:rFonts w:asciiTheme="minorHAnsi" w:hAnsiTheme="minorHAnsi" w:cstheme="minorHAnsi"/>
        </w:rPr>
        <w:t>en</w:t>
      </w:r>
      <w:r w:rsidRPr="00CA2FE7">
        <w:rPr>
          <w:rStyle w:val="Emphasis"/>
          <w:rFonts w:asciiTheme="minorHAnsi" w:hAnsiTheme="minorHAnsi" w:cstheme="minorHAnsi"/>
          <w:highlight w:val="green"/>
        </w:rPr>
        <w:t>circled</w:t>
      </w:r>
      <w:proofErr w:type="gramEnd"/>
      <w:r w:rsidRPr="00CA2FE7">
        <w:rPr>
          <w:rStyle w:val="Emphasis"/>
          <w:rFonts w:asciiTheme="minorHAnsi" w:hAnsiTheme="minorHAnsi" w:cstheme="minorHAnsi"/>
          <w:highlight w:val="green"/>
        </w:rPr>
        <w:t xml:space="preserve">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w:t>
      </w:r>
      <w:proofErr w:type="gramStart"/>
      <w:r w:rsidRPr="00CA2FE7">
        <w:rPr>
          <w:rFonts w:asciiTheme="minorHAnsi" w:hAnsiTheme="minorHAnsi" w:cstheme="minorHAnsi"/>
          <w:sz w:val="16"/>
        </w:rPr>
        <w:t>So</w:t>
      </w:r>
      <w:proofErr w:type="gramEnd"/>
      <w:r w:rsidRPr="00CA2FE7">
        <w:rPr>
          <w:rFonts w:asciiTheme="minorHAnsi" w:hAnsiTheme="minorHAnsi" w:cstheme="minorHAnsi"/>
          <w:sz w:val="16"/>
        </w:rPr>
        <w:t xml:space="preserve">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 xml:space="preserve">When the code becomes the </w:t>
      </w:r>
      <w:proofErr w:type="gramStart"/>
      <w:r w:rsidRPr="00CA2FE7">
        <w:rPr>
          <w:rStyle w:val="Emphasis"/>
          <w:rFonts w:asciiTheme="minorHAnsi" w:hAnsiTheme="minorHAnsi" w:cstheme="minorHAnsi"/>
          <w:highlight w:val="green"/>
        </w:rPr>
        <w:t>enemy</w:t>
      </w:r>
      <w:proofErr w:type="gramEnd"/>
      <w:r w:rsidRPr="00CA2FE7">
        <w:rPr>
          <w:rStyle w:val="Emphasis"/>
          <w:rFonts w:asciiTheme="minorHAnsi" w:hAnsiTheme="minorHAnsi" w:cstheme="minorHAnsi"/>
          <w:highlight w:val="green"/>
        </w:rPr>
        <w:t xml:space="preserve">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t>
      </w:r>
      <w:proofErr w:type="spellStart"/>
      <w:r w:rsidRPr="00CA2FE7">
        <w:rPr>
          <w:rStyle w:val="Emphasis"/>
          <w:rFonts w:asciiTheme="minorHAnsi" w:hAnsiTheme="minorHAnsi" w:cstheme="minorHAnsi"/>
          <w:highlight w:val="green"/>
        </w:rPr>
        <w:t>wu</w:t>
      </w:r>
      <w:proofErr w:type="spellEnd"/>
      <w:r w:rsidRPr="00CA2FE7">
        <w:rPr>
          <w:rStyle w:val="Emphasis"/>
          <w:rFonts w:asciiTheme="minorHAnsi" w:hAnsiTheme="minorHAnsi" w:cstheme="minorHAnsi"/>
          <w:highlight w:val="green"/>
        </w:rPr>
        <w:t xml:space="preserve"> </w:t>
      </w:r>
      <w:proofErr w:type="spellStart"/>
      <w:r w:rsidRPr="00CA2FE7">
        <w:rPr>
          <w:rStyle w:val="Emphasis"/>
          <w:rFonts w:asciiTheme="minorHAnsi" w:hAnsiTheme="minorHAnsi" w:cstheme="minorHAnsi"/>
          <w:highlight w:val="green"/>
        </w:rPr>
        <w:t>wei</w:t>
      </w:r>
      <w:proofErr w:type="spellEnd"/>
      <w:r w:rsidRPr="00CA2FE7">
        <w:rPr>
          <w:rStyle w:val="Emphasis"/>
          <w:rFonts w:asciiTheme="minorHAnsi" w:hAnsiTheme="minorHAnsi" w:cstheme="minorHAnsi"/>
          <w:highlight w:val="green"/>
        </w:rPr>
        <w:t>”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w:t>
      </w:r>
      <w:proofErr w:type="gramStart"/>
      <w:r w:rsidRPr="00CA2FE7">
        <w:rPr>
          <w:rStyle w:val="Emphasis"/>
          <w:rFonts w:asciiTheme="minorHAnsi" w:hAnsiTheme="minorHAnsi" w:cstheme="minorHAnsi"/>
        </w:rPr>
        <w:t>activism, and</w:t>
      </w:r>
      <w:proofErr w:type="gramEnd"/>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 xml:space="preserve">radical passivity would </w:t>
      </w:r>
      <w:proofErr w:type="gramStart"/>
      <w:r w:rsidRPr="00CA2FE7">
        <w:rPr>
          <w:rStyle w:val="Emphasis"/>
          <w:rFonts w:asciiTheme="minorHAnsi" w:hAnsiTheme="minorHAnsi" w:cstheme="minorHAnsi"/>
          <w:highlight w:val="green"/>
        </w:rPr>
        <w:t>definitely threaten</w:t>
      </w:r>
      <w:proofErr w:type="gramEnd"/>
      <w:r w:rsidRPr="00CA2FE7">
        <w:rPr>
          <w:rStyle w:val="Emphasis"/>
          <w:rFonts w:asciiTheme="minorHAnsi" w:hAnsiTheme="minorHAnsi" w:cstheme="minorHAnsi"/>
          <w:highlight w:val="green"/>
        </w:rPr>
        <w:t xml:space="preserve">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w:t>
      </w:r>
      <w:proofErr w:type="gramStart"/>
      <w:r w:rsidRPr="00CA2FE7">
        <w:rPr>
          <w:rFonts w:asciiTheme="minorHAnsi" w:hAnsiTheme="minorHAnsi" w:cstheme="minorHAnsi"/>
          <w:sz w:val="16"/>
        </w:rPr>
        <w:t xml:space="preserve">Actually, </w:t>
      </w:r>
      <w:r w:rsidRPr="00CA2FE7">
        <w:rPr>
          <w:rStyle w:val="Emphasis"/>
          <w:rFonts w:asciiTheme="minorHAnsi" w:hAnsiTheme="minorHAnsi" w:cstheme="minorHAnsi"/>
        </w:rPr>
        <w:t>if</w:t>
      </w:r>
      <w:proofErr w:type="gramEnd"/>
      <w:r w:rsidRPr="00CA2FE7">
        <w:rPr>
          <w:rStyle w:val="Emphasis"/>
          <w:rFonts w:asciiTheme="minorHAnsi" w:hAnsiTheme="minorHAnsi" w:cstheme="minorHAnsi"/>
        </w:rPr>
        <w:t xml:space="preserve">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CA2FE7">
        <w:rPr>
          <w:rFonts w:asciiTheme="minorHAnsi" w:hAnsiTheme="minorHAnsi" w:cstheme="minorHAnsi"/>
          <w:sz w:val="16"/>
        </w:rPr>
        <w:t>in order to</w:t>
      </w:r>
      <w:proofErr w:type="gramEnd"/>
      <w:r w:rsidRPr="00CA2FE7">
        <w:rPr>
          <w:rFonts w:asciiTheme="minorHAnsi" w:hAnsiTheme="minorHAnsi" w:cstheme="minorHAnsi"/>
          <w:sz w:val="16"/>
        </w:rPr>
        <w:t xml:space="preserve">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CA2FE7">
        <w:rPr>
          <w:rFonts w:asciiTheme="minorHAnsi" w:hAnsiTheme="minorHAnsi" w:cstheme="minorHAnsi"/>
          <w:sz w:val="16"/>
        </w:rPr>
        <w:t>became</w:t>
      </w:r>
      <w:proofErr w:type="spellEnd"/>
      <w:proofErr w:type="gramEnd"/>
      <w:r w:rsidRPr="00CA2F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 xml:space="preserve">it is possible only if we start from </w:t>
      </w:r>
      <w:proofErr w:type="gramStart"/>
      <w:r w:rsidRPr="00CA2FE7">
        <w:rPr>
          <w:rStyle w:val="Emphasis"/>
          <w:rFonts w:asciiTheme="minorHAnsi" w:hAnsiTheme="minorHAnsi" w:cstheme="minorHAnsi"/>
          <w:highlight w:val="green"/>
        </w:rPr>
        <w:t>exhaustion, if</w:t>
      </w:r>
      <w:proofErr w:type="gramEnd"/>
      <w:r w:rsidRPr="00CA2FE7">
        <w:rPr>
          <w:rStyle w:val="Emphasis"/>
          <w:rFonts w:asciiTheme="minorHAnsi" w:hAnsiTheme="minorHAnsi" w:cstheme="minorHAnsi"/>
          <w:highlight w:val="green"/>
        </w:rPr>
        <w:t xml:space="preserve">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w:t>
      </w:r>
      <w:proofErr w:type="gramStart"/>
      <w:r w:rsidRPr="00CA2FE7">
        <w:rPr>
          <w:rFonts w:asciiTheme="minorHAnsi" w:hAnsiTheme="minorHAnsi" w:cstheme="minorHAnsi"/>
          <w:sz w:val="16"/>
        </w:rPr>
        <w:t xml:space="preserve">moment, </w:t>
      </w:r>
      <w:r w:rsidRPr="00CA2FE7">
        <w:rPr>
          <w:rStyle w:val="Emphasis"/>
          <w:rFonts w:asciiTheme="minorHAnsi" w:hAnsiTheme="minorHAnsi" w:cstheme="minorHAnsi"/>
        </w:rPr>
        <w:t>and</w:t>
      </w:r>
      <w:proofErr w:type="gramEnd"/>
      <w:r w:rsidRPr="00CA2FE7">
        <w:rPr>
          <w:rStyle w:val="Emphasis"/>
          <w:rFonts w:asciiTheme="minorHAnsi" w:hAnsiTheme="minorHAnsi" w:cstheme="minorHAnsi"/>
        </w:rPr>
        <w:t xml:space="preserve">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 xml:space="preserve">Since the summer of 2009 the official truth in the media, in political statements, in economic talk </w:t>
      </w:r>
      <w:proofErr w:type="gramStart"/>
      <w:r w:rsidRPr="00CA2FE7">
        <w:rPr>
          <w:rStyle w:val="Emphasis"/>
          <w:rFonts w:asciiTheme="minorHAnsi" w:hAnsiTheme="minorHAnsi" w:cstheme="minorHAnsi"/>
        </w:rPr>
        <w:t>was:</w:t>
      </w:r>
      <w:proofErr w:type="gramEnd"/>
      <w:r w:rsidRPr="00CA2FE7">
        <w:rPr>
          <w:rStyle w:val="Emphasis"/>
          <w:rFonts w:asciiTheme="minorHAnsi" w:hAnsiTheme="minorHAnsi" w:cstheme="minorHAnsi"/>
        </w:rPr>
        <w:t xml:space="preserve"> recovery</w:t>
      </w:r>
      <w:r w:rsidRPr="00CA2FE7">
        <w:rPr>
          <w:rFonts w:asciiTheme="minorHAnsi" w:hAnsiTheme="minorHAnsi" w:cstheme="minorHAnsi"/>
          <w:sz w:val="16"/>
        </w:rPr>
        <w:t xml:space="preserve">. The stock exchange began to rise </w:t>
      </w:r>
      <w:proofErr w:type="gramStart"/>
      <w:r w:rsidRPr="00CA2FE7">
        <w:rPr>
          <w:rFonts w:asciiTheme="minorHAnsi" w:hAnsiTheme="minorHAnsi" w:cstheme="minorHAnsi"/>
          <w:sz w:val="16"/>
        </w:rPr>
        <w:t>again</w:t>
      </w:r>
      <w:proofErr w:type="gramEnd"/>
      <w:r w:rsidRPr="00CA2FE7">
        <w:rPr>
          <w:rFonts w:asciiTheme="minorHAnsi" w:hAnsiTheme="minorHAnsi" w:cstheme="min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(2010) has explained in recent works such as The Violence of Financial Capitalism. In the sphere of </w:t>
      </w:r>
      <w:proofErr w:type="spellStart"/>
      <w:r w:rsidRPr="00CA2FE7">
        <w:rPr>
          <w:rFonts w:asciiTheme="minorHAnsi" w:hAnsiTheme="minorHAnsi" w:cstheme="minorHAnsi"/>
          <w:sz w:val="16"/>
        </w:rPr>
        <w:t>semiocapitalism</w:t>
      </w:r>
      <w:proofErr w:type="spellEnd"/>
      <w:r w:rsidRPr="00CA2F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CA2FE7">
        <w:rPr>
          <w:rFonts w:asciiTheme="minorHAnsi" w:hAnsiTheme="minorHAnsi" w:cstheme="minorHAnsi"/>
          <w:sz w:val="16"/>
        </w:rPr>
        <w:t>took also</w:t>
      </w:r>
      <w:proofErr w:type="gramEnd"/>
      <w:r w:rsidRPr="00CA2FE7">
        <w:rPr>
          <w:rFonts w:asciiTheme="minorHAnsi" w:hAnsiTheme="minorHAnsi" w:cstheme="min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7F4A10CF" w14:textId="77777777" w:rsidR="00D71210" w:rsidRDefault="00D71210" w:rsidP="00D71210">
      <w:pPr>
        <w:pStyle w:val="Heading3"/>
      </w:pPr>
      <w:r>
        <w:lastRenderedPageBreak/>
        <w:t xml:space="preserve">1AC – Advocacy </w:t>
      </w:r>
    </w:p>
    <w:p w14:paraId="5773C358" w14:textId="355D0D9B" w:rsidR="00D71210" w:rsidRDefault="00D71210" w:rsidP="00D71210">
      <w:pPr>
        <w:pStyle w:val="Heading4"/>
      </w:pPr>
      <w:r>
        <w:t xml:space="preserve">Resolved: The member nations of the World Trade Organization ought to reduce intellectual property protections for medicine. </w:t>
      </w:r>
    </w:p>
    <w:p w14:paraId="4DDFC50E" w14:textId="206BC1F1" w:rsidR="00A27186" w:rsidRPr="00A27186" w:rsidRDefault="00A27186" w:rsidP="00A27186">
      <w:r>
        <w:t>Patents, jurisdiction in every country</w:t>
      </w:r>
    </w:p>
    <w:p w14:paraId="0F19E169" w14:textId="77777777" w:rsidR="00D71210" w:rsidRDefault="00D71210" w:rsidP="00D71210">
      <w:pPr>
        <w:pStyle w:val="Heading3"/>
      </w:pPr>
      <w:r>
        <w:lastRenderedPageBreak/>
        <w:t xml:space="preserve">1AC – Offense </w:t>
      </w:r>
    </w:p>
    <w:p w14:paraId="6EE935D5" w14:textId="77777777" w:rsidR="00D71210" w:rsidRDefault="00D71210" w:rsidP="00D71210">
      <w:pPr>
        <w:pStyle w:val="Heading4"/>
      </w:pPr>
      <w:r>
        <w:t xml:space="preserve">[1] IP is a regime of signifiers that is required for capital to flourish – biopolitics such as medicine theorization requires production which is inherently tied to IP. </w:t>
      </w:r>
    </w:p>
    <w:p w14:paraId="03C33188" w14:textId="77777777" w:rsidR="00D71210" w:rsidRDefault="00D71210" w:rsidP="00D71210">
      <w:proofErr w:type="spellStart"/>
      <w:r w:rsidRPr="00D634F2">
        <w:rPr>
          <w:rStyle w:val="Heading4Char"/>
        </w:rPr>
        <w:t>Lemmens</w:t>
      </w:r>
      <w:proofErr w:type="spellEnd"/>
      <w:r w:rsidRPr="00D634F2">
        <w:rPr>
          <w:rStyle w:val="Heading4Char"/>
        </w:rPr>
        <w:t xml:space="preserve"> 17</w:t>
      </w:r>
      <w:r>
        <w:t xml:space="preserve"> </w:t>
      </w:r>
      <w:r w:rsidRPr="00D634F2">
        <w:rPr>
          <w:sz w:val="18"/>
          <w:szCs w:val="18"/>
        </w:rPr>
        <w:t xml:space="preserve">[Pieter </w:t>
      </w:r>
      <w:proofErr w:type="spellStart"/>
      <w:r w:rsidRPr="00D634F2">
        <w:rPr>
          <w:sz w:val="18"/>
          <w:szCs w:val="18"/>
        </w:rPr>
        <w:t>Lemmens</w:t>
      </w:r>
      <w:proofErr w:type="spellEnd"/>
      <w:r w:rsidRPr="00D634F2">
        <w:rPr>
          <w:sz w:val="18"/>
          <w:szCs w:val="18"/>
        </w:rPr>
        <w:t>,</w:t>
      </w:r>
      <w:r w:rsidRPr="00D634F2">
        <w:rPr>
          <w:rFonts w:ascii="Roboto" w:eastAsia="Times New Roman" w:hAnsi="Roboto" w:cs="Times New Roman"/>
          <w:color w:val="555555"/>
          <w:sz w:val="18"/>
          <w:szCs w:val="18"/>
        </w:rPr>
        <w:t xml:space="preserve"> </w:t>
      </w:r>
      <w:r w:rsidRPr="00D634F2">
        <w:rPr>
          <w:sz w:val="18"/>
          <w:szCs w:val="18"/>
        </w:rPr>
        <w:t xml:space="preserve">January 2017 , “The conditions of the common: a </w:t>
      </w:r>
      <w:proofErr w:type="spellStart"/>
      <w:r w:rsidRPr="00D634F2">
        <w:rPr>
          <w:sz w:val="18"/>
          <w:szCs w:val="18"/>
        </w:rPr>
        <w:t>Stieglerian</w:t>
      </w:r>
      <w:proofErr w:type="spellEnd"/>
      <w:r w:rsidRPr="00D634F2">
        <w:rPr>
          <w:sz w:val="18"/>
          <w:szCs w:val="18"/>
        </w:rPr>
        <w:t xml:space="preserve"> critique of Hardt and Negri’s thesis on cognitive capitalism as a prefiguration of communism”, DOI:</w:t>
      </w:r>
      <w:hyperlink r:id="rId8" w:tgtFrame="_blank" w:history="1">
        <w:r w:rsidRPr="00D634F2">
          <w:rPr>
            <w:rStyle w:val="Hyperlink"/>
            <w:sz w:val="18"/>
            <w:szCs w:val="18"/>
          </w:rPr>
          <w:t>10.5040/9781350221741.ch-005</w:t>
        </w:r>
      </w:hyperlink>
      <w:r w:rsidRPr="00D634F2">
        <w:rPr>
          <w:sz w:val="18"/>
          <w:szCs w:val="18"/>
        </w:rPr>
        <w:t xml:space="preserve"> // JB]</w:t>
      </w:r>
    </w:p>
    <w:p w14:paraId="724FD956" w14:textId="77777777" w:rsidR="00D71210" w:rsidRDefault="00D71210" w:rsidP="00D71210">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 xml:space="preserve">material, industrial </w:t>
      </w:r>
      <w:proofErr w:type="spellStart"/>
      <w:r w:rsidRPr="00D634F2">
        <w:rPr>
          <w:rStyle w:val="Emphasis"/>
          <w:rFonts w:asciiTheme="minorHAnsi" w:hAnsiTheme="minorHAnsi" w:cstheme="minorHAnsi"/>
        </w:rPr>
        <w:t>labour</w:t>
      </w:r>
      <w:proofErr w:type="spellEnd"/>
      <w:r w:rsidRPr="00F86917">
        <w:rPr>
          <w:sz w:val="16"/>
        </w:rPr>
        <w:t xml:space="preserve"> functioned </w:t>
      </w:r>
      <w:proofErr w:type="spellStart"/>
      <w:r w:rsidRPr="00F86917">
        <w:rPr>
          <w:sz w:val="16"/>
        </w:rPr>
        <w:t>heteronomously</w:t>
      </w:r>
      <w:proofErr w:type="spellEnd"/>
      <w:r w:rsidRPr="00F86917">
        <w:rPr>
          <w:sz w:val="16"/>
        </w:rPr>
        <w:t xml:space="preserve">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w:t>
      </w:r>
      <w:proofErr w:type="spellStart"/>
      <w:r w:rsidRPr="00F86917">
        <w:rPr>
          <w:sz w:val="16"/>
        </w:rPr>
        <w:t>labour</w:t>
      </w:r>
      <w:proofErr w:type="spellEnd"/>
      <w:r w:rsidRPr="00F86917">
        <w:rPr>
          <w:sz w:val="16"/>
        </w:rPr>
        <w:t xml:space="preserve">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w:t>
      </w:r>
      <w:proofErr w:type="gramStart"/>
      <w:r w:rsidRPr="00F86917">
        <w:rPr>
          <w:sz w:val="16"/>
        </w:rPr>
        <w:t>e.g.</w:t>
      </w:r>
      <w:proofErr w:type="gramEnd"/>
      <w:r w:rsidRPr="00F86917">
        <w:rPr>
          <w:sz w:val="16"/>
        </w:rPr>
        <w:t xml:space="preserve">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 xml:space="preserve">productivity of biopolitical </w:t>
      </w:r>
      <w:proofErr w:type="spellStart"/>
      <w:r w:rsidRPr="00F86917">
        <w:rPr>
          <w:rStyle w:val="Emphasis"/>
          <w:rFonts w:asciiTheme="minorHAnsi" w:hAnsiTheme="minorHAnsi" w:cstheme="minorHAnsi"/>
          <w:highlight w:val="green"/>
        </w:rPr>
        <w:t>labour</w:t>
      </w:r>
      <w:proofErr w:type="spellEnd"/>
      <w:r w:rsidRPr="00F86917">
        <w:rPr>
          <w:sz w:val="16"/>
        </w:rPr>
        <w:t xml:space="preserve"> and frustrate the creation of value. </w:t>
      </w:r>
      <w:r w:rsidRPr="00F86917">
        <w:rPr>
          <w:rStyle w:val="Emphasis"/>
          <w:rFonts w:asciiTheme="minorHAnsi" w:hAnsiTheme="minorHAnsi" w:cstheme="minorHAnsi"/>
        </w:rPr>
        <w:t xml:space="preserve">Biopolitical </w:t>
      </w:r>
      <w:proofErr w:type="spellStart"/>
      <w:r w:rsidRPr="00F86917">
        <w:rPr>
          <w:rStyle w:val="Emphasis"/>
          <w:rFonts w:asciiTheme="minorHAnsi" w:hAnsiTheme="minorHAnsi" w:cstheme="minorHAnsi"/>
        </w:rPr>
        <w:t>labour</w:t>
      </w:r>
      <w:proofErr w:type="spellEnd"/>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proofErr w:type="spellStart"/>
      <w:r w:rsidRPr="00F86917">
        <w:rPr>
          <w:rStyle w:val="Emphasis"/>
          <w:rFonts w:asciiTheme="minorHAnsi" w:hAnsiTheme="minorHAnsi" w:cstheme="minorHAnsi"/>
          <w:highlight w:val="green"/>
        </w:rPr>
        <w:t>labour</w:t>
      </w:r>
      <w:proofErr w:type="spellEnd"/>
      <w:r w:rsidRPr="00F86917">
        <w:rPr>
          <w:rStyle w:val="Emphasis"/>
          <w:rFonts w:asciiTheme="minorHAnsi" w:hAnsiTheme="minorHAnsi" w:cstheme="minorHAnsi"/>
          <w:highlight w:val="green"/>
        </w:rPr>
        <w:t xml:space="preserve">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w:t>
      </w:r>
      <w:proofErr w:type="spellStart"/>
      <w:r w:rsidRPr="00F86917">
        <w:rPr>
          <w:rStyle w:val="Emphasis"/>
          <w:rFonts w:asciiTheme="minorHAnsi" w:hAnsiTheme="minorHAnsi" w:cstheme="minorHAnsi"/>
        </w:rPr>
        <w:t>privatisation</w:t>
      </w:r>
      <w:proofErr w:type="spellEnd"/>
      <w:r w:rsidRPr="00F86917">
        <w:rPr>
          <w:rStyle w:val="Emphasis"/>
          <w:rFonts w:asciiTheme="minorHAnsi" w:hAnsiTheme="minorHAnsi" w:cstheme="minorHAnsi"/>
        </w:rPr>
        <w:t xml:space="preserve">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w:t>
      </w:r>
      <w:proofErr w:type="spellStart"/>
      <w:r w:rsidRPr="00F86917">
        <w:rPr>
          <w:sz w:val="16"/>
        </w:rPr>
        <w:t>Drahos</w:t>
      </w:r>
      <w:proofErr w:type="spellEnd"/>
      <w:r w:rsidRPr="00F86917">
        <w:rPr>
          <w:sz w:val="16"/>
        </w:rPr>
        <w:t xml:space="preserve"> &amp; Braithwaite, 2002; Lessig, 2004; </w:t>
      </w:r>
      <w:proofErr w:type="spellStart"/>
      <w:r w:rsidRPr="00F86917">
        <w:rPr>
          <w:sz w:val="16"/>
        </w:rPr>
        <w:t>Aigrain</w:t>
      </w:r>
      <w:proofErr w:type="spellEnd"/>
      <w:r w:rsidRPr="00F86917">
        <w:rPr>
          <w:sz w:val="16"/>
        </w:rPr>
        <w:t>, 2005; Jefferson, 2006; Boyle, 2008; Hope, 2008; Kloppenburg, 2010).</w:t>
      </w:r>
    </w:p>
    <w:p w14:paraId="7C51BB83" w14:textId="77777777" w:rsidR="00D71210" w:rsidRPr="0042240B" w:rsidRDefault="00D71210" w:rsidP="00D71210">
      <w:pPr>
        <w:pStyle w:val="Heading4"/>
      </w:pPr>
      <w:r>
        <w:t xml:space="preserve">[2] IP is the driving factor of </w:t>
      </w:r>
      <w:proofErr w:type="spellStart"/>
      <w:r>
        <w:t>semiocapitalism</w:t>
      </w:r>
      <w:proofErr w:type="spellEnd"/>
      <w:r>
        <w:t xml:space="preserve"> – the 1NC’s innovation DA will prove uniqueness for this. </w:t>
      </w:r>
    </w:p>
    <w:p w14:paraId="669399C8" w14:textId="77777777" w:rsidR="00D71210" w:rsidRDefault="00D71210" w:rsidP="00D71210">
      <w:proofErr w:type="spellStart"/>
      <w:r w:rsidRPr="0042240B">
        <w:rPr>
          <w:rStyle w:val="Heading4Char"/>
        </w:rPr>
        <w:t>Míguez</w:t>
      </w:r>
      <w:proofErr w:type="spellEnd"/>
      <w:r w:rsidRPr="0042240B">
        <w:rPr>
          <w:rStyle w:val="Heading4Char"/>
        </w:rPr>
        <w:t xml:space="preserve"> 18</w:t>
      </w:r>
      <w:r>
        <w:t xml:space="preserve"> </w:t>
      </w:r>
      <w:r w:rsidRPr="0042240B">
        <w:rPr>
          <w:sz w:val="18"/>
          <w:szCs w:val="18"/>
        </w:rPr>
        <w:t>[</w:t>
      </w:r>
      <w:proofErr w:type="spellStart"/>
      <w:r w:rsidRPr="0042240B">
        <w:rPr>
          <w:sz w:val="18"/>
          <w:szCs w:val="18"/>
        </w:rPr>
        <w:t>Míguez</w:t>
      </w:r>
      <w:proofErr w:type="spellEnd"/>
      <w:r w:rsidRPr="0042240B">
        <w:rPr>
          <w:sz w:val="18"/>
          <w:szCs w:val="18"/>
        </w:rPr>
        <w:t xml:space="preserve">, Pablo (2018). Intellectual property and the forced commodification of knowledge. Universitas, 29, pp. 41-62, </w:t>
      </w:r>
      <w:hyperlink r:id="rId9" w:history="1">
        <w:r w:rsidRPr="0042240B">
          <w:rPr>
            <w:rStyle w:val="Hyperlink"/>
            <w:sz w:val="18"/>
            <w:szCs w:val="18"/>
          </w:rPr>
          <w:t>https://universitas.ups.edu.ec/index.php/universitas/article/view/29.2018.02 //</w:t>
        </w:r>
      </w:hyperlink>
      <w:r w:rsidRPr="0042240B">
        <w:rPr>
          <w:sz w:val="18"/>
          <w:szCs w:val="18"/>
        </w:rPr>
        <w:t xml:space="preserve"> JB]</w:t>
      </w:r>
    </w:p>
    <w:p w14:paraId="477F7DF9" w14:textId="77777777" w:rsidR="00D71210" w:rsidRDefault="00D71210" w:rsidP="00D71210">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proofErr w:type="spellStart"/>
      <w:r w:rsidRPr="0042240B">
        <w:rPr>
          <w:u w:val="single"/>
        </w:rPr>
        <w:t>enclosements</w:t>
      </w:r>
      <w:proofErr w:type="spellEnd"/>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proofErr w:type="gramStart"/>
      <w:r w:rsidRPr="00A26473">
        <w:rPr>
          <w:rStyle w:val="Emphasis"/>
          <w:rFonts w:asciiTheme="minorHAnsi" w:hAnsiTheme="minorHAnsi" w:cstheme="minorHAnsi"/>
          <w:highlight w:val="green"/>
        </w:rPr>
        <w:t>knowledge</w:t>
      </w:r>
      <w:proofErr w:type="gramEnd"/>
      <w:r w:rsidRPr="00A26473">
        <w:rPr>
          <w:rStyle w:val="Emphasis"/>
          <w:rFonts w:asciiTheme="minorHAnsi" w:hAnsiTheme="minorHAnsi" w:cstheme="minorHAnsi"/>
          <w:highlight w:val="green"/>
        </w:rPr>
        <w:t xml:space="preserv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w:t>
      </w:r>
      <w:proofErr w:type="spellStart"/>
      <w:r w:rsidRPr="0042240B">
        <w:rPr>
          <w:sz w:val="16"/>
        </w:rPr>
        <w:t>Moulier</w:t>
      </w:r>
      <w:proofErr w:type="spellEnd"/>
      <w:r w:rsidRPr="0042240B">
        <w:rPr>
          <w:sz w:val="16"/>
        </w:rPr>
        <w:t xml:space="preserve"> </w:t>
      </w:r>
      <w:proofErr w:type="spellStart"/>
      <w:r w:rsidRPr="0042240B">
        <w:rPr>
          <w:u w:val="single"/>
        </w:rPr>
        <w:t>Boutang</w:t>
      </w:r>
      <w:proofErr w:type="spellEnd"/>
      <w:r w:rsidRPr="0042240B">
        <w:rPr>
          <w:u w:val="single"/>
        </w:rPr>
        <w:t xml:space="preserve">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w:t>
      </w:r>
      <w:proofErr w:type="spellStart"/>
      <w:r w:rsidRPr="0042240B">
        <w:rPr>
          <w:sz w:val="16"/>
        </w:rPr>
        <w:t>Rullani</w:t>
      </w:r>
      <w:proofErr w:type="spellEnd"/>
      <w:r w:rsidRPr="0042240B">
        <w:rPr>
          <w:sz w:val="16"/>
        </w:rPr>
        <w:t xml:space="preserve">, 2002). In that sense, </w:t>
      </w:r>
      <w:proofErr w:type="spellStart"/>
      <w:r w:rsidRPr="0042240B">
        <w:rPr>
          <w:sz w:val="16"/>
        </w:rPr>
        <w:t>Boutang</w:t>
      </w:r>
      <w:proofErr w:type="spellEnd"/>
      <w:r w:rsidRPr="0042240B">
        <w:rPr>
          <w:sz w:val="16"/>
        </w:rPr>
        <w:t xml:space="preserve">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w:t>
      </w:r>
      <w:proofErr w:type="spellStart"/>
      <w:r w:rsidRPr="0042240B">
        <w:rPr>
          <w:sz w:val="16"/>
        </w:rPr>
        <w:t>Moulier</w:t>
      </w:r>
      <w:proofErr w:type="spellEnd"/>
      <w:r w:rsidRPr="0042240B">
        <w:rPr>
          <w:sz w:val="16"/>
        </w:rPr>
        <w:t xml:space="preserve"> </w:t>
      </w:r>
      <w:proofErr w:type="spellStart"/>
      <w:r w:rsidRPr="0042240B">
        <w:rPr>
          <w:sz w:val="16"/>
        </w:rPr>
        <w:t>Boutang</w:t>
      </w:r>
      <w:proofErr w:type="spellEnd"/>
      <w:r w:rsidRPr="0042240B">
        <w:rPr>
          <w:sz w:val="16"/>
        </w:rPr>
        <w:t xml:space="preserve">, 2004, p. 111). For </w:t>
      </w:r>
      <w:proofErr w:type="spellStart"/>
      <w:r w:rsidRPr="0042240B">
        <w:rPr>
          <w:sz w:val="16"/>
        </w:rPr>
        <w:t>Boutang</w:t>
      </w:r>
      <w:proofErr w:type="spellEnd"/>
      <w:r w:rsidRPr="0042240B">
        <w:rPr>
          <w:sz w:val="16"/>
        </w:rPr>
        <w:t xml:space="preserve">,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w:t>
      </w:r>
      <w:proofErr w:type="spellStart"/>
      <w:r w:rsidRPr="0042240B">
        <w:rPr>
          <w:sz w:val="16"/>
        </w:rPr>
        <w:t>knowledgebased</w:t>
      </w:r>
      <w:proofErr w:type="spellEnd"/>
      <w:r w:rsidRPr="0042240B">
        <w:rPr>
          <w:sz w:val="16"/>
        </w:rPr>
        <w:t xml:space="preserve"> economy, a free, </w:t>
      </w:r>
      <w:proofErr w:type="gramStart"/>
      <w:r w:rsidRPr="0042240B">
        <w:rPr>
          <w:sz w:val="16"/>
        </w:rPr>
        <w:t>incessant</w:t>
      </w:r>
      <w:proofErr w:type="gramEnd"/>
      <w:r w:rsidRPr="0042240B">
        <w:rPr>
          <w:sz w:val="16"/>
        </w:rPr>
        <w:t xml:space="preserve"> and continuous activity. If one is obliged to resort to the commercial exchange </w:t>
      </w:r>
      <w:proofErr w:type="gramStart"/>
      <w:r w:rsidRPr="0042240B">
        <w:rPr>
          <w:sz w:val="16"/>
        </w:rPr>
        <w:t>for the production of</w:t>
      </w:r>
      <w:proofErr w:type="gramEnd"/>
      <w:r w:rsidRPr="0042240B">
        <w:rPr>
          <w:sz w:val="16"/>
        </w:rPr>
        <w:t xml:space="preserve"> </w:t>
      </w:r>
      <w:proofErr w:type="spellStart"/>
      <w:r w:rsidRPr="0042240B">
        <w:rPr>
          <w:sz w:val="16"/>
        </w:rPr>
        <w:t>knowledgeintensive</w:t>
      </w:r>
      <w:proofErr w:type="spellEnd"/>
      <w:r w:rsidRPr="0042240B">
        <w:rPr>
          <w:sz w:val="16"/>
        </w:rPr>
        <w:t xml:space="preser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w:t>
      </w:r>
      <w:proofErr w:type="spellStart"/>
      <w:r w:rsidRPr="0042240B">
        <w:rPr>
          <w:sz w:val="16"/>
        </w:rPr>
        <w:t>Moulier</w:t>
      </w:r>
      <w:proofErr w:type="spellEnd"/>
      <w:r w:rsidRPr="0042240B">
        <w:rPr>
          <w:sz w:val="16"/>
        </w:rPr>
        <w:t xml:space="preserve"> </w:t>
      </w:r>
      <w:proofErr w:type="spellStart"/>
      <w:r w:rsidRPr="0042240B">
        <w:rPr>
          <w:sz w:val="16"/>
        </w:rPr>
        <w:t>Boutang</w:t>
      </w:r>
      <w:proofErr w:type="spellEnd"/>
      <w:r w:rsidRPr="0042240B">
        <w:rPr>
          <w:sz w:val="16"/>
        </w:rPr>
        <w:t>, 2004, p. 116).</w:t>
      </w:r>
    </w:p>
    <w:p w14:paraId="01109E04" w14:textId="77777777" w:rsidR="00D71210" w:rsidRDefault="00D71210" w:rsidP="00D71210">
      <w:pPr>
        <w:pStyle w:val="Heading3"/>
      </w:pPr>
      <w:r>
        <w:lastRenderedPageBreak/>
        <w:t xml:space="preserve">1AC – Method </w:t>
      </w:r>
    </w:p>
    <w:p w14:paraId="37033526" w14:textId="752ED3B2" w:rsidR="00D71210" w:rsidRDefault="00D056BD" w:rsidP="00D71210">
      <w:pPr>
        <w:pStyle w:val="Heading4"/>
      </w:pPr>
      <w:r>
        <w:t>1</w:t>
      </w:r>
      <w:r w:rsidR="00D71210" w:rsidRPr="00D24A24">
        <w:t xml:space="preserve">] </w:t>
      </w:r>
      <w:r w:rsidR="00D71210">
        <w:t xml:space="preserve">Vote </w:t>
      </w:r>
      <w:proofErr w:type="spellStart"/>
      <w:r w:rsidR="00D71210">
        <w:t>aff</w:t>
      </w:r>
      <w:proofErr w:type="spellEnd"/>
      <w:r w:rsidR="00D71210">
        <w:t xml:space="preserve"> because it’s simple – evaluating responses to this is complicated so don’t</w:t>
      </w:r>
    </w:p>
    <w:p w14:paraId="111ABFFC" w14:textId="77777777" w:rsidR="00D71210" w:rsidRDefault="00D71210" w:rsidP="00D71210">
      <w:r w:rsidRPr="00D24A24">
        <w:rPr>
          <w:rStyle w:val="Style13ptBold"/>
        </w:rPr>
        <w:t>Baker 04’</w:t>
      </w:r>
      <w:r>
        <w:t xml:space="preserve"> [</w:t>
      </w:r>
      <w:r w:rsidRPr="00D24A24">
        <w:t xml:space="preserve">Baker, Alan, 10-29-2004, "Simplicity (Stanford Encyclopedia of Philosophy)," </w:t>
      </w:r>
      <w:hyperlink r:id="rId10" w:history="1">
        <w:r w:rsidRPr="009B606B">
          <w:rPr>
            <w:rStyle w:val="Hyperlink"/>
          </w:rPr>
          <w:t>https://plato.stanford.edu/entries/simplicity/</w:t>
        </w:r>
      </w:hyperlink>
      <w:r>
        <w:t>]</w:t>
      </w:r>
    </w:p>
    <w:p w14:paraId="4A43DD78" w14:textId="77777777" w:rsidR="00D71210" w:rsidRPr="00D24A24" w:rsidRDefault="00D71210" w:rsidP="00D71210">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3186A93" w14:textId="59A50042" w:rsidR="00D71210" w:rsidRPr="00CA2A4F" w:rsidRDefault="00D056BD" w:rsidP="00D71210">
      <w:pPr>
        <w:pStyle w:val="Heading4"/>
      </w:pPr>
      <w:r>
        <w:t>2</w:t>
      </w:r>
      <w:r w:rsidR="00D71210">
        <w:t xml:space="preserve">] </w:t>
      </w:r>
      <w:r w:rsidR="00D71210" w:rsidRPr="00CA2A4F">
        <w:t>Negating affirms because it assumes that the 1</w:t>
      </w:r>
      <w:r w:rsidR="00D71210">
        <w:t>AC</w:t>
      </w:r>
      <w:r w:rsidR="00D71210" w:rsidRPr="00CA2A4F">
        <w:t xml:space="preserve"> is a statement that is worthy of contestation which means</w:t>
      </w:r>
      <w:r w:rsidR="00D71210">
        <w:t xml:space="preserve"> our</w:t>
      </w:r>
      <w:r w:rsidR="00D71210" w:rsidRPr="00CA2A4F">
        <w:t xml:space="preserve"> arguments are legitimate. </w:t>
      </w:r>
    </w:p>
    <w:p w14:paraId="2ABD3A42" w14:textId="0776DC2D" w:rsidR="00D71210" w:rsidRPr="00E1331E" w:rsidRDefault="00D056BD" w:rsidP="00D71210">
      <w:pPr>
        <w:pStyle w:val="Heading4"/>
        <w:rPr>
          <w:rFonts w:cs="Calibri"/>
          <w:shd w:val="clear" w:color="auto" w:fill="FFFFFF"/>
          <w:lang w:eastAsia="zh-CN"/>
        </w:rPr>
      </w:pPr>
      <w:r>
        <w:t>3</w:t>
      </w:r>
      <w:r w:rsidR="00D71210">
        <w:t xml:space="preserve">] </w:t>
      </w:r>
      <w:r w:rsidR="00D71210">
        <w:rPr>
          <w:rFonts w:cs="Calibri"/>
          <w:shd w:val="clear" w:color="auto" w:fill="FFFFFF"/>
          <w:lang w:eastAsia="zh-CN"/>
        </w:rPr>
        <w:t>T</w:t>
      </w:r>
      <w:r w:rsidR="00D71210" w:rsidRPr="00E1331E">
        <w:rPr>
          <w:rFonts w:cs="Calibri"/>
          <w:shd w:val="clear" w:color="auto" w:fill="FFFFFF"/>
          <w:lang w:eastAsia="zh-CN"/>
        </w:rPr>
        <w:t xml:space="preserve">here are infinite worlds, the </w:t>
      </w:r>
      <w:proofErr w:type="spellStart"/>
      <w:r w:rsidR="00D71210" w:rsidRPr="00E1331E">
        <w:rPr>
          <w:rFonts w:cs="Calibri"/>
          <w:shd w:val="clear" w:color="auto" w:fill="FFFFFF"/>
          <w:lang w:eastAsia="zh-CN"/>
        </w:rPr>
        <w:t>aff</w:t>
      </w:r>
      <w:proofErr w:type="spellEnd"/>
      <w:r w:rsidR="00D71210" w:rsidRPr="00E1331E">
        <w:rPr>
          <w:rFonts w:cs="Calibri"/>
          <w:shd w:val="clear" w:color="auto" w:fill="FFFFFF"/>
          <w:lang w:eastAsia="zh-CN"/>
        </w:rPr>
        <w:t xml:space="preserve"> is </w:t>
      </w:r>
      <w:r w:rsidR="00D71210">
        <w:rPr>
          <w:rFonts w:cs="Calibri"/>
          <w:shd w:val="clear" w:color="auto" w:fill="FFFFFF"/>
          <w:lang w:eastAsia="zh-CN"/>
        </w:rPr>
        <w:t xml:space="preserve">true </w:t>
      </w:r>
      <w:r w:rsidR="00D71210" w:rsidRPr="00E1331E">
        <w:rPr>
          <w:rFonts w:cs="Calibri"/>
          <w:shd w:val="clear" w:color="auto" w:fill="FFFFFF"/>
          <w:lang w:eastAsia="zh-CN"/>
        </w:rPr>
        <w:t xml:space="preserve">in one which is sufficient. </w:t>
      </w:r>
    </w:p>
    <w:p w14:paraId="3870B9F0" w14:textId="77777777" w:rsidR="00D71210" w:rsidRDefault="00D71210" w:rsidP="00D71210">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1" w:history="1">
        <w:r w:rsidRPr="00DA0018">
          <w:rPr>
            <w:rStyle w:val="Hyperlink"/>
            <w:sz w:val="16"/>
            <w:szCs w:val="16"/>
          </w:rPr>
          <w:t>https://plato.stanford.edu/entries/qm-manyworlds/</w:t>
        </w:r>
      </w:hyperlink>
    </w:p>
    <w:p w14:paraId="5799FC5C" w14:textId="77777777" w:rsidR="00D71210" w:rsidRPr="00E1331E" w:rsidRDefault="00D71210" w:rsidP="00D71210">
      <w:pPr>
        <w:rPr>
          <w:sz w:val="16"/>
          <w:szCs w:val="16"/>
        </w:rPr>
      </w:pPr>
      <w:r>
        <w:rPr>
          <w:sz w:val="16"/>
          <w:szCs w:val="16"/>
        </w:rPr>
        <w:t>-MWI: Multiple Worlds Interpretation</w:t>
      </w:r>
    </w:p>
    <w:p w14:paraId="49733CE6" w14:textId="77777777" w:rsidR="00D71210" w:rsidRDefault="00D71210" w:rsidP="00D71210">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64F41779" w14:textId="16BE0270" w:rsidR="00D71210" w:rsidRDefault="00D056BD" w:rsidP="00D71210">
      <w:pPr>
        <w:pStyle w:val="Heading4"/>
      </w:pPr>
      <w:r>
        <w:t>4</w:t>
      </w:r>
      <w:r w:rsidR="00D71210">
        <w:t xml:space="preserve">] </w:t>
      </w:r>
      <w:r w:rsidR="00D71210" w:rsidRPr="00A40CFE">
        <w:t xml:space="preserve">Contradictions affirm </w:t>
      </w:r>
      <w:r w:rsidR="00D71210">
        <w:t>– they make people unsure of what people mean which confuses productivity in debate</w:t>
      </w:r>
      <w:r w:rsidR="00D71210" w:rsidRPr="00A40CFE">
        <w:t xml:space="preserve"> </w:t>
      </w:r>
    </w:p>
    <w:p w14:paraId="03356796" w14:textId="75B83C7B" w:rsidR="00D71210" w:rsidRPr="001F4747" w:rsidRDefault="00D056BD" w:rsidP="00D71210">
      <w:pPr>
        <w:pStyle w:val="Heading4"/>
      </w:pPr>
      <w:r>
        <w:t>5</w:t>
      </w:r>
      <w:r w:rsidR="00D71210">
        <w:t>] What t</w:t>
      </w:r>
      <w:r w:rsidR="00D71210" w:rsidRPr="007D4C56">
        <w:t xml:space="preserve">he neg reads doesn’t prove the </w:t>
      </w:r>
      <w:proofErr w:type="spellStart"/>
      <w:r w:rsidR="00D71210">
        <w:t>aff</w:t>
      </w:r>
      <w:proofErr w:type="spellEnd"/>
      <w:r w:rsidR="00D71210" w:rsidRPr="007D4C56">
        <w:t xml:space="preserve"> false but</w:t>
      </w:r>
      <w:r w:rsidR="00D71210">
        <w:t xml:space="preserve"> only</w:t>
      </w:r>
      <w:r w:rsidR="00D71210" w:rsidRPr="007D4C56">
        <w:t xml:space="preserve"> challenges an assumption of it</w:t>
      </w:r>
    </w:p>
    <w:p w14:paraId="779AF68E" w14:textId="64995101" w:rsidR="00D71210" w:rsidRDefault="00D97BE0" w:rsidP="00D71210">
      <w:pPr>
        <w:pStyle w:val="Heading4"/>
      </w:pPr>
      <w:r>
        <w:t>6</w:t>
      </w:r>
      <w:r w:rsidR="00D71210">
        <w:t>] Either the neg is true meaning its bad for us to clash w/ it because spreads fake news OR it’s not meaning it’s a lie that you can’t vote on for ethics</w:t>
      </w:r>
    </w:p>
    <w:p w14:paraId="0EF19203" w14:textId="42AB7EB3" w:rsidR="00D71210" w:rsidRDefault="00D97BE0" w:rsidP="00D71210">
      <w:pPr>
        <w:pStyle w:val="Heading4"/>
      </w:pPr>
      <w:r>
        <w:t>7</w:t>
      </w:r>
      <w:r w:rsidR="00D71210">
        <w:t xml:space="preserve">] I’ve hypnotized them – to prove this, I’ll make them contest the 1AC in the next speech and ask questions about the </w:t>
      </w:r>
      <w:proofErr w:type="spellStart"/>
      <w:r w:rsidR="00D71210">
        <w:t>aff</w:t>
      </w:r>
      <w:proofErr w:type="spellEnd"/>
      <w:r w:rsidR="00D71210">
        <w:t xml:space="preserve"> in 3 minutes after the </w:t>
      </w:r>
      <w:proofErr w:type="spellStart"/>
      <w:r w:rsidR="00D71210">
        <w:t>aff</w:t>
      </w:r>
      <w:proofErr w:type="spellEnd"/>
      <w:r w:rsidR="00D71210">
        <w:t xml:space="preserve">. Vote </w:t>
      </w:r>
      <w:proofErr w:type="spellStart"/>
      <w:r w:rsidR="00D71210">
        <w:t>aff</w:t>
      </w:r>
      <w:proofErr w:type="spellEnd"/>
      <w:r w:rsidR="00D71210">
        <w:t xml:space="preserve"> because I’ll </w:t>
      </w:r>
      <w:r>
        <w:t>hypnotize you</w:t>
      </w:r>
      <w:r w:rsidR="00D71210">
        <w:t xml:space="preserve"> </w:t>
      </w:r>
    </w:p>
    <w:p w14:paraId="2AF50829" w14:textId="4EE1A0FD" w:rsidR="001D619F" w:rsidRDefault="001D619F" w:rsidP="001D619F">
      <w:pPr>
        <w:pStyle w:val="Heading3"/>
      </w:pPr>
      <w:r>
        <w:lastRenderedPageBreak/>
        <w:t>1AC – Method 2</w:t>
      </w:r>
    </w:p>
    <w:p w14:paraId="3B1B7F50" w14:textId="77777777" w:rsidR="001D619F" w:rsidRPr="001516CE" w:rsidRDefault="001D619F" w:rsidP="001D619F">
      <w:pPr>
        <w:pStyle w:val="Heading4"/>
        <w:rPr>
          <w:rFonts w:asciiTheme="minorHAnsi" w:hAnsiTheme="minorHAnsi" w:cstheme="minorHAnsi"/>
        </w:rPr>
      </w:pPr>
      <w:proofErr w:type="spellStart"/>
      <w:r w:rsidRPr="001516CE">
        <w:rPr>
          <w:rFonts w:asciiTheme="minorHAnsi" w:hAnsiTheme="minorHAnsi" w:cstheme="minorHAnsi"/>
        </w:rPr>
        <w:t>Interp</w:t>
      </w:r>
      <w:proofErr w:type="spellEnd"/>
      <w:r w:rsidRPr="001516CE">
        <w:rPr>
          <w:rFonts w:asciiTheme="minorHAnsi" w:hAnsiTheme="minorHAnsi" w:cstheme="minorHAnsi"/>
        </w:rPr>
        <w:t>: Debaters must disclose round reports on the 2020-2021 NDCA LD wiki for every round they have debated this season. Round reports disclose which positions (AC, NC, K, T, Theory, etc.) wer</w:t>
      </w:r>
      <w:r>
        <w:rPr>
          <w:rFonts w:asciiTheme="minorHAnsi" w:hAnsiTheme="minorHAnsi" w:cstheme="minorHAnsi"/>
        </w:rPr>
        <w:t>e read/gone for in every speech 30 min before the round</w:t>
      </w:r>
    </w:p>
    <w:p w14:paraId="28EFEB24" w14:textId="054CD418" w:rsidR="001D619F" w:rsidRDefault="001D619F" w:rsidP="001D619F">
      <w:pPr>
        <w:pStyle w:val="Heading4"/>
        <w:rPr>
          <w:rFonts w:asciiTheme="minorHAnsi" w:hAnsiTheme="minorHAnsi" w:cstheme="minorHAnsi"/>
        </w:rPr>
      </w:pPr>
      <w:r w:rsidRPr="001516CE">
        <w:rPr>
          <w:rFonts w:asciiTheme="minorHAnsi" w:hAnsiTheme="minorHAnsi" w:cstheme="minorHAnsi"/>
        </w:rPr>
        <w:t xml:space="preserve">Violation: screenshot in the doc – </w:t>
      </w:r>
      <w:r>
        <w:rPr>
          <w:rFonts w:asciiTheme="minorHAnsi" w:hAnsiTheme="minorHAnsi" w:cstheme="minorHAnsi"/>
        </w:rPr>
        <w:t xml:space="preserve">they didn’t disclose all for yale, </w:t>
      </w:r>
      <w:proofErr w:type="spellStart"/>
      <w:r>
        <w:rPr>
          <w:rFonts w:asciiTheme="minorHAnsi" w:hAnsiTheme="minorHAnsi" w:cstheme="minorHAnsi"/>
        </w:rPr>
        <w:t>nsd</w:t>
      </w:r>
      <w:proofErr w:type="spellEnd"/>
      <w:r>
        <w:rPr>
          <w:rFonts w:asciiTheme="minorHAnsi" w:hAnsiTheme="minorHAnsi" w:cstheme="minorHAnsi"/>
        </w:rPr>
        <w:t xml:space="preserve">, </w:t>
      </w:r>
    </w:p>
    <w:p w14:paraId="171C9E12" w14:textId="6BBABD8D" w:rsidR="001D619F" w:rsidRDefault="001D619F" w:rsidP="001D619F">
      <w:r>
        <w:rPr>
          <w:noProof/>
        </w:rPr>
        <w:drawing>
          <wp:inline distT="0" distB="0" distL="0" distR="0" wp14:anchorId="2B4B0CE2" wp14:editId="30E61D22">
            <wp:extent cx="5943600" cy="298069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980690"/>
                    </a:xfrm>
                    <a:prstGeom prst="rect">
                      <a:avLst/>
                    </a:prstGeom>
                    <a:noFill/>
                    <a:ln>
                      <a:noFill/>
                    </a:ln>
                  </pic:spPr>
                </pic:pic>
              </a:graphicData>
            </a:graphic>
          </wp:inline>
        </w:drawing>
      </w:r>
    </w:p>
    <w:p w14:paraId="7606B2E5" w14:textId="285129EA" w:rsidR="00842440" w:rsidRDefault="00A2369D" w:rsidP="001D619F">
      <w:hyperlink r:id="rId13" w:history="1">
        <w:r w:rsidR="00842440" w:rsidRPr="00750558">
          <w:rPr>
            <w:rStyle w:val="Hyperlink"/>
          </w:rPr>
          <w:t>https://www.tabroom.com/index/tourn/postings/entry_record.mhtml?tourn_id=20393&amp;entry_id=3620619</w:t>
        </w:r>
      </w:hyperlink>
    </w:p>
    <w:p w14:paraId="0C28E8C2" w14:textId="5F963F4E" w:rsidR="00842440" w:rsidRPr="00826AD8" w:rsidRDefault="00842440" w:rsidP="001D619F">
      <w:r>
        <w:t>Here’s a link proving that they debated 3 neg rounds at yale but they only have 1 disclosed. Independently not disclosing is bad for novice inclusion because they can’t steal cards</w:t>
      </w:r>
    </w:p>
    <w:p w14:paraId="3FE8D1C9" w14:textId="77777777" w:rsidR="001D619F" w:rsidRPr="001516CE" w:rsidRDefault="001D619F" w:rsidP="001D619F">
      <w:pPr>
        <w:pStyle w:val="Heading4"/>
        <w:rPr>
          <w:rFonts w:asciiTheme="minorHAnsi" w:hAnsiTheme="minorHAnsi" w:cstheme="minorHAnsi"/>
        </w:rPr>
      </w:pPr>
      <w:r w:rsidRPr="001516CE">
        <w:rPr>
          <w:rFonts w:asciiTheme="minorHAnsi" w:hAnsiTheme="minorHAnsi" w:cstheme="minorHAnsi"/>
        </w:rPr>
        <w:lastRenderedPageBreak/>
        <w:t>Standards:</w:t>
      </w:r>
    </w:p>
    <w:p w14:paraId="61C4DD2A" w14:textId="77777777" w:rsidR="001D619F" w:rsidRPr="001516CE" w:rsidRDefault="001D619F" w:rsidP="001D619F">
      <w:pPr>
        <w:pStyle w:val="Heading4"/>
        <w:rPr>
          <w:rFonts w:asciiTheme="minorHAnsi" w:hAnsiTheme="minorHAnsi" w:cstheme="minorHAnsi"/>
        </w:rPr>
      </w:pPr>
      <w:r w:rsidRPr="001516CE">
        <w:rPr>
          <w:rFonts w:asciiTheme="minorHAnsi" w:hAnsiTheme="minorHAnsi" w:cstheme="minorHAnsi"/>
        </w:rPr>
        <w:t xml:space="preserve">1] Level Playing Field – big schools can go around and scout and collect </w:t>
      </w:r>
      <w:proofErr w:type="gramStart"/>
      <w:r w:rsidRPr="001516CE">
        <w:rPr>
          <w:rFonts w:asciiTheme="minorHAnsi" w:hAnsiTheme="minorHAnsi" w:cstheme="minorHAnsi"/>
        </w:rPr>
        <w:t>flows</w:t>
      </w:r>
      <w:proofErr w:type="gramEnd"/>
      <w:r w:rsidRPr="001516CE">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58658998" w14:textId="77777777" w:rsidR="001D619F" w:rsidRPr="001516CE" w:rsidRDefault="001D619F" w:rsidP="001D619F">
      <w:pPr>
        <w:pStyle w:val="Heading4"/>
        <w:rPr>
          <w:rFonts w:asciiTheme="minorHAnsi" w:hAnsiTheme="minorHAnsi" w:cstheme="minorHAnsi"/>
        </w:rPr>
      </w:pPr>
      <w:r w:rsidRPr="000B3C7E">
        <w:t>2]</w:t>
      </w:r>
      <w:r w:rsidRPr="001516CE">
        <w:rPr>
          <w:rFonts w:asciiTheme="minorHAnsi" w:eastAsiaTheme="minorHAnsi" w:hAnsiTheme="minorHAnsi" w:cstheme="minorHAnsi"/>
          <w:sz w:val="22"/>
        </w:rPr>
        <w:t xml:space="preserve"> </w:t>
      </w:r>
      <w:r w:rsidRPr="001516CE">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1516CE">
        <w:rPr>
          <w:rFonts w:asciiTheme="minorHAnsi" w:hAnsiTheme="minorHAnsi" w:cstheme="minorHAnsi"/>
        </w:rPr>
        <w:t>affs</w:t>
      </w:r>
      <w:proofErr w:type="spellEnd"/>
      <w:r w:rsidRPr="001516CE">
        <w:rPr>
          <w:rFonts w:asciiTheme="minorHAnsi" w:hAnsiTheme="minorHAnsi" w:cstheme="minorHAnsi"/>
        </w:rPr>
        <w:t xml:space="preserve"> – helps compensate for kids who can't afford coaches to prep out </w:t>
      </w:r>
      <w:proofErr w:type="spellStart"/>
      <w:r w:rsidRPr="001516CE">
        <w:rPr>
          <w:rFonts w:asciiTheme="minorHAnsi" w:hAnsiTheme="minorHAnsi" w:cstheme="minorHAnsi"/>
        </w:rPr>
        <w:t>affs</w:t>
      </w:r>
      <w:proofErr w:type="spellEnd"/>
      <w:r w:rsidRPr="001516CE">
        <w:rPr>
          <w:rFonts w:asciiTheme="minorHAnsi" w:hAnsiTheme="minorHAnsi" w:cstheme="minorHAnsi"/>
        </w:rPr>
        <w:t>.</w:t>
      </w:r>
    </w:p>
    <w:p w14:paraId="4A5C774A" w14:textId="7FBB7F0F" w:rsidR="001D619F" w:rsidRDefault="001D619F" w:rsidP="001D619F">
      <w:pPr>
        <w:pStyle w:val="Heading4"/>
        <w:rPr>
          <w:rFonts w:asciiTheme="minorHAnsi" w:hAnsiTheme="minorHAnsi" w:cstheme="minorHAnsi"/>
        </w:rPr>
      </w:pPr>
      <w:r w:rsidRPr="001516CE">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14:paraId="57066FEA" w14:textId="58EC5C7D" w:rsidR="00671ABA" w:rsidRPr="00671ABA" w:rsidRDefault="00671ABA" w:rsidP="00671ABA">
      <w:pPr>
        <w:pStyle w:val="Heading4"/>
      </w:pPr>
      <w:r>
        <w:t>Reject responses – they disclose some RR so it’s a double turn</w:t>
      </w:r>
      <w:r w:rsidR="004F23E9">
        <w:t xml:space="preserve">. </w:t>
      </w:r>
      <w:proofErr w:type="spellStart"/>
      <w:r w:rsidR="004F23E9">
        <w:t>Dislcosure</w:t>
      </w:r>
      <w:proofErr w:type="spellEnd"/>
      <w:r w:rsidR="004F23E9">
        <w:t xml:space="preserve"> comes first </w:t>
      </w:r>
      <w:proofErr w:type="spellStart"/>
      <w:r w:rsidR="004F23E9">
        <w:t>bc</w:t>
      </w:r>
      <w:proofErr w:type="spellEnd"/>
      <w:r w:rsidR="004F23E9">
        <w:t xml:space="preserve"> it’s key to assessing form in which you presented it </w:t>
      </w:r>
    </w:p>
    <w:p w14:paraId="58594160" w14:textId="77777777" w:rsidR="001D619F" w:rsidRPr="001516CE" w:rsidRDefault="001D619F" w:rsidP="001D619F">
      <w:pPr>
        <w:pStyle w:val="Heading4"/>
        <w:rPr>
          <w:rFonts w:asciiTheme="minorHAnsi" w:hAnsiTheme="minorHAnsi" w:cstheme="minorHAnsi"/>
        </w:rPr>
      </w:pPr>
      <w:r w:rsidRPr="001516CE">
        <w:rPr>
          <w:rFonts w:asciiTheme="minorHAnsi" w:hAnsiTheme="minorHAnsi" w:cstheme="minorHAnsi"/>
        </w:rPr>
        <w:t xml:space="preserve">Fairness- </w:t>
      </w:r>
      <w:proofErr w:type="spellStart"/>
      <w:r w:rsidRPr="001516CE">
        <w:rPr>
          <w:rFonts w:asciiTheme="minorHAnsi" w:hAnsiTheme="minorHAnsi" w:cstheme="minorHAnsi"/>
        </w:rPr>
        <w:t>consittutive</w:t>
      </w:r>
      <w:proofErr w:type="spellEnd"/>
      <w:r w:rsidRPr="001516CE">
        <w:rPr>
          <w:rFonts w:asciiTheme="minorHAnsi" w:hAnsiTheme="minorHAnsi" w:cstheme="minorHAnsi"/>
        </w:rPr>
        <w:t xml:space="preserve"> of comp </w:t>
      </w:r>
      <w:proofErr w:type="spellStart"/>
      <w:r w:rsidRPr="001516CE">
        <w:rPr>
          <w:rFonts w:asciiTheme="minorHAnsi" w:hAnsiTheme="minorHAnsi" w:cstheme="minorHAnsi"/>
        </w:rPr>
        <w:t>activites</w:t>
      </w:r>
      <w:proofErr w:type="spellEnd"/>
      <w:r w:rsidRPr="001516CE">
        <w:rPr>
          <w:rFonts w:asciiTheme="minorHAnsi" w:hAnsiTheme="minorHAnsi" w:cstheme="minorHAnsi"/>
        </w:rPr>
        <w:t xml:space="preserve">, </w:t>
      </w:r>
      <w:proofErr w:type="spellStart"/>
      <w:r w:rsidRPr="001516CE">
        <w:rPr>
          <w:rFonts w:asciiTheme="minorHAnsi" w:hAnsiTheme="minorHAnsi" w:cstheme="minorHAnsi"/>
        </w:rPr>
        <w:t>args</w:t>
      </w:r>
      <w:proofErr w:type="spellEnd"/>
      <w:r w:rsidRPr="001516CE">
        <w:rPr>
          <w:rFonts w:asciiTheme="minorHAnsi" w:hAnsiTheme="minorHAnsi" w:cstheme="minorHAnsi"/>
        </w:rPr>
        <w:t xml:space="preserve"> presume</w:t>
      </w:r>
    </w:p>
    <w:p w14:paraId="732DE480" w14:textId="77777777" w:rsidR="001D619F" w:rsidRPr="001516CE" w:rsidRDefault="001D619F" w:rsidP="001D619F">
      <w:pPr>
        <w:pStyle w:val="Heading4"/>
        <w:rPr>
          <w:rFonts w:asciiTheme="minorHAnsi" w:hAnsiTheme="minorHAnsi" w:cstheme="minorHAnsi"/>
        </w:rPr>
      </w:pPr>
      <w:r w:rsidRPr="001516CE">
        <w:rPr>
          <w:rFonts w:asciiTheme="minorHAnsi" w:hAnsiTheme="minorHAnsi" w:cstheme="minorHAnsi"/>
        </w:rPr>
        <w:t xml:space="preserve">Edu- funded </w:t>
      </w:r>
      <w:proofErr w:type="spellStart"/>
      <w:r w:rsidRPr="001516CE">
        <w:rPr>
          <w:rFonts w:asciiTheme="minorHAnsi" w:hAnsiTheme="minorHAnsi" w:cstheme="minorHAnsi"/>
        </w:rPr>
        <w:t>ny</w:t>
      </w:r>
      <w:proofErr w:type="spellEnd"/>
      <w:r w:rsidRPr="001516CE">
        <w:rPr>
          <w:rFonts w:asciiTheme="minorHAnsi" w:hAnsiTheme="minorHAnsi" w:cstheme="minorHAnsi"/>
        </w:rPr>
        <w:t xml:space="preserve"> schools</w:t>
      </w:r>
    </w:p>
    <w:p w14:paraId="42A40088" w14:textId="00919ECD" w:rsidR="001D619F" w:rsidRPr="001516CE" w:rsidRDefault="001D619F" w:rsidP="001D619F">
      <w:pPr>
        <w:pStyle w:val="Heading4"/>
        <w:rPr>
          <w:rFonts w:asciiTheme="minorHAnsi" w:hAnsiTheme="minorHAnsi" w:cstheme="minorHAnsi"/>
        </w:rPr>
      </w:pPr>
      <w:r w:rsidRPr="001516CE">
        <w:rPr>
          <w:rFonts w:asciiTheme="minorHAnsi" w:hAnsiTheme="minorHAnsi" w:cstheme="minorHAnsi"/>
        </w:rPr>
        <w:t xml:space="preserve">DTD- </w:t>
      </w:r>
      <w:r>
        <w:rPr>
          <w:rFonts w:asciiTheme="minorHAnsi" w:hAnsiTheme="minorHAnsi" w:cstheme="minorHAnsi"/>
        </w:rPr>
        <w:t xml:space="preserve">a. </w:t>
      </w:r>
      <w:proofErr w:type="spellStart"/>
      <w:r>
        <w:rPr>
          <w:rFonts w:asciiTheme="minorHAnsi" w:hAnsiTheme="minorHAnsi" w:cstheme="minorHAnsi"/>
        </w:rPr>
        <w:t>dta</w:t>
      </w:r>
      <w:proofErr w:type="spellEnd"/>
      <w:r>
        <w:rPr>
          <w:rFonts w:asciiTheme="minorHAnsi" w:hAnsiTheme="minorHAnsi" w:cstheme="minorHAnsi"/>
        </w:rPr>
        <w:t xml:space="preserve"> illogical b. deterrence</w:t>
      </w:r>
    </w:p>
    <w:p w14:paraId="28B528F7" w14:textId="4369C4E5" w:rsidR="001D619F" w:rsidRPr="001516CE" w:rsidRDefault="001D619F" w:rsidP="001D619F">
      <w:pPr>
        <w:pStyle w:val="Heading4"/>
        <w:rPr>
          <w:rFonts w:asciiTheme="minorHAnsi" w:hAnsiTheme="minorHAnsi" w:cstheme="minorHAnsi"/>
        </w:rPr>
      </w:pPr>
      <w:r w:rsidRPr="001516CE">
        <w:rPr>
          <w:rFonts w:asciiTheme="minorHAnsi" w:hAnsiTheme="minorHAnsi" w:cstheme="minorHAnsi"/>
        </w:rPr>
        <w:t xml:space="preserve">No RVI’s- </w:t>
      </w:r>
      <w:r>
        <w:rPr>
          <w:rFonts w:asciiTheme="minorHAnsi" w:hAnsiTheme="minorHAnsi" w:cstheme="minorHAnsi"/>
        </w:rPr>
        <w:t xml:space="preserve">a. </w:t>
      </w:r>
      <w:r w:rsidRPr="001516CE">
        <w:rPr>
          <w:rFonts w:asciiTheme="minorHAnsi" w:hAnsiTheme="minorHAnsi" w:cstheme="minorHAnsi"/>
        </w:rPr>
        <w:t>illogi</w:t>
      </w:r>
      <w:r>
        <w:rPr>
          <w:rFonts w:asciiTheme="minorHAnsi" w:hAnsiTheme="minorHAnsi" w:cstheme="minorHAnsi"/>
        </w:rPr>
        <w:t>cal</w:t>
      </w:r>
      <w:r w:rsidRPr="001516CE">
        <w:rPr>
          <w:rFonts w:asciiTheme="minorHAnsi" w:hAnsiTheme="minorHAnsi" w:cstheme="minorHAnsi"/>
        </w:rPr>
        <w:t xml:space="preserve"> </w:t>
      </w:r>
      <w:proofErr w:type="spellStart"/>
      <w:proofErr w:type="gramStart"/>
      <w:r>
        <w:rPr>
          <w:rFonts w:asciiTheme="minorHAnsi" w:hAnsiTheme="minorHAnsi" w:cstheme="minorHAnsi"/>
        </w:rPr>
        <w:t>b.</w:t>
      </w:r>
      <w:r w:rsidRPr="001516CE">
        <w:rPr>
          <w:rFonts w:asciiTheme="minorHAnsi" w:hAnsiTheme="minorHAnsi" w:cstheme="minorHAnsi"/>
        </w:rPr>
        <w:t>baiting</w:t>
      </w:r>
      <w:proofErr w:type="spellEnd"/>
      <w:proofErr w:type="gramEnd"/>
      <w:r>
        <w:rPr>
          <w:rFonts w:asciiTheme="minorHAnsi" w:hAnsiTheme="minorHAnsi" w:cstheme="minorHAnsi"/>
        </w:rPr>
        <w:t xml:space="preserve"> c. incentive 13-7</w:t>
      </w:r>
    </w:p>
    <w:p w14:paraId="40E9D9EF" w14:textId="6532C018" w:rsidR="001D619F" w:rsidRPr="001D619F" w:rsidRDefault="001D619F" w:rsidP="001D619F">
      <w:pPr>
        <w:pStyle w:val="Heading4"/>
        <w:rPr>
          <w:rFonts w:asciiTheme="minorHAnsi" w:hAnsiTheme="minorHAnsi" w:cstheme="minorHAnsi"/>
        </w:rPr>
      </w:pPr>
      <w:r w:rsidRPr="001516CE">
        <w:rPr>
          <w:rFonts w:asciiTheme="minorHAnsi" w:hAnsiTheme="minorHAnsi" w:cstheme="minorHAnsi"/>
        </w:rPr>
        <w:t xml:space="preserve">CI- </w:t>
      </w:r>
      <w:r>
        <w:rPr>
          <w:rFonts w:asciiTheme="minorHAnsi" w:hAnsiTheme="minorHAnsi" w:cstheme="minorHAnsi"/>
        </w:rPr>
        <w:t>a. intervention b. race to bottom c. collapses d. tailored to your best not actual</w:t>
      </w:r>
    </w:p>
    <w:p w14:paraId="631A3E5F" w14:textId="3FE8AA2A" w:rsidR="00EA70D7" w:rsidRDefault="00EA70D7" w:rsidP="00D71210">
      <w:pPr>
        <w:pStyle w:val="Heading3"/>
      </w:pPr>
      <w:r>
        <w:lastRenderedPageBreak/>
        <w:t xml:space="preserve">1AC – UV </w:t>
      </w:r>
    </w:p>
    <w:p w14:paraId="03088E98" w14:textId="43A20F89" w:rsidR="00EA70D7" w:rsidRPr="00EA70D7" w:rsidRDefault="00EA70D7" w:rsidP="00EA70D7">
      <w:pPr>
        <w:pStyle w:val="Heading4"/>
      </w:pPr>
      <w:r>
        <w:t xml:space="preserve">[1] Reject util – if you asked a utilitarian if death is </w:t>
      </w:r>
      <w:proofErr w:type="gramStart"/>
      <w:r>
        <w:t>bad</w:t>
      </w:r>
      <w:proofErr w:type="gramEnd"/>
      <w:r>
        <w:t xml:space="preserve"> they wouldn’t be able to condemn it because it can be beneficial to save more people – because no action is intrinsic it can’t guide action</w:t>
      </w:r>
    </w:p>
    <w:p w14:paraId="48FF2566" w14:textId="287231AE" w:rsidR="00D71210" w:rsidRDefault="00D71210" w:rsidP="00D71210">
      <w:pPr>
        <w:pStyle w:val="Heading3"/>
      </w:pPr>
      <w:r>
        <w:lastRenderedPageBreak/>
        <w:t>1AC – UV</w:t>
      </w:r>
      <w:r w:rsidR="00EA70D7">
        <w:t xml:space="preserve"> 2</w:t>
      </w:r>
    </w:p>
    <w:p w14:paraId="7F4AA114" w14:textId="77777777" w:rsidR="00D71210" w:rsidRPr="00EC1ED1" w:rsidRDefault="00D71210" w:rsidP="00D71210">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bites intervention.</w:t>
      </w:r>
      <w:r w:rsidRPr="00912DA6">
        <w:t xml:space="preserve"> </w:t>
      </w:r>
    </w:p>
    <w:p w14:paraId="6D127319" w14:textId="5D9D740C" w:rsidR="00D71210" w:rsidRPr="00C91FD8" w:rsidRDefault="00D71210" w:rsidP="00D71210">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w:t>
      </w:r>
      <w:proofErr w:type="gramStart"/>
      <w:r w:rsidRPr="00D11569">
        <w:rPr>
          <w:rFonts w:asciiTheme="minorHAnsi" w:hAnsiTheme="minorHAnsi" w:cstheme="minorHAnsi"/>
        </w:rPr>
        <w:t>affirm:</w:t>
      </w:r>
      <w:proofErr w:type="gramEnd"/>
      <w:r w:rsidRPr="00D11569">
        <w:rPr>
          <w:rFonts w:asciiTheme="minorHAnsi" w:hAnsiTheme="minorHAnsi" w:cstheme="minorHAnsi"/>
        </w:rPr>
        <w:t xml:space="preserve">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Epistemics – we wouldn’t be able to start a strand of reasoning since we’d have to question that reason</w:t>
      </w:r>
      <w:r w:rsidR="007C15A0">
        <w:rPr>
          <w:rFonts w:asciiTheme="minorHAnsi" w:hAnsiTheme="minorHAnsi" w:cstheme="minorHAnsi"/>
        </w:rPr>
        <w:t xml:space="preserve"> c) </w:t>
      </w:r>
      <w:proofErr w:type="spellStart"/>
      <w:r w:rsidR="007C15A0">
        <w:rPr>
          <w:rFonts w:asciiTheme="minorHAnsi" w:hAnsiTheme="minorHAnsi" w:cstheme="minorHAnsi"/>
        </w:rPr>
        <w:t>interp</w:t>
      </w:r>
      <w:proofErr w:type="spellEnd"/>
      <w:r w:rsidR="007C15A0">
        <w:rPr>
          <w:rFonts w:asciiTheme="minorHAnsi" w:hAnsiTheme="minorHAnsi" w:cstheme="minorHAnsi"/>
        </w:rPr>
        <w:t xml:space="preserve"> – the neg must grant the </w:t>
      </w:r>
      <w:proofErr w:type="spellStart"/>
      <w:r w:rsidR="007C15A0">
        <w:rPr>
          <w:rFonts w:asciiTheme="minorHAnsi" w:hAnsiTheme="minorHAnsi" w:cstheme="minorHAnsi"/>
        </w:rPr>
        <w:t>aff</w:t>
      </w:r>
      <w:proofErr w:type="spellEnd"/>
      <w:r w:rsidR="007C15A0">
        <w:rPr>
          <w:rFonts w:asciiTheme="minorHAnsi" w:hAnsiTheme="minorHAnsi" w:cstheme="minorHAnsi"/>
        </w:rPr>
        <w:t xml:space="preserve"> permissibility a) reciprocal because </w:t>
      </w:r>
      <w:proofErr w:type="spellStart"/>
      <w:r w:rsidR="007C15A0">
        <w:rPr>
          <w:rFonts w:asciiTheme="minorHAnsi" w:hAnsiTheme="minorHAnsi" w:cstheme="minorHAnsi"/>
        </w:rPr>
        <w:t>eyou</w:t>
      </w:r>
      <w:proofErr w:type="spellEnd"/>
      <w:r w:rsidR="007C15A0">
        <w:rPr>
          <w:rFonts w:asciiTheme="minorHAnsi" w:hAnsiTheme="minorHAnsi" w:cstheme="minorHAnsi"/>
        </w:rPr>
        <w:t xml:space="preserve"> have presumption b) deters trick NCs that bank off no offense </w:t>
      </w:r>
    </w:p>
    <w:p w14:paraId="77D68994" w14:textId="77777777" w:rsidR="00D71210" w:rsidRDefault="00D71210" w:rsidP="00D71210">
      <w:pPr>
        <w:pStyle w:val="Heading4"/>
      </w:pPr>
      <w:r w:rsidRPr="00613E23">
        <w:t>[</w:t>
      </w:r>
      <w:r>
        <w:t>3</w:t>
      </w:r>
      <w:r w:rsidRPr="00613E23">
        <w:t xml:space="preserve">] 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w:t>
      </w:r>
    </w:p>
    <w:p w14:paraId="7C68EA93" w14:textId="2CD59499" w:rsidR="00D71210" w:rsidRDefault="00D71210" w:rsidP="00D71210">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r w:rsidR="00716B81">
        <w:t xml:space="preserve">Also, contesting </w:t>
      </w:r>
      <w:proofErr w:type="spellStart"/>
      <w:r w:rsidR="00716B81">
        <w:t>aff</w:t>
      </w:r>
      <w:proofErr w:type="spellEnd"/>
      <w:r w:rsidR="00716B81">
        <w:t xml:space="preserve"> spikes is </w:t>
      </w:r>
      <w:proofErr w:type="spellStart"/>
      <w:r w:rsidR="00716B81">
        <w:t>incoherernt</w:t>
      </w:r>
      <w:proofErr w:type="spellEnd"/>
      <w:r w:rsidR="00716B81">
        <w:t xml:space="preserve"> a) there’s infinite framing we can debate over but at the end it’s never resolved b) it’s paradoxical because they both indict each other </w:t>
      </w:r>
    </w:p>
    <w:p w14:paraId="5FFBF453" w14:textId="77777777" w:rsidR="00D71210" w:rsidRDefault="00D71210" w:rsidP="00D71210">
      <w:pPr>
        <w:pStyle w:val="Heading4"/>
      </w:pPr>
      <w:r>
        <w:t>[5]</w:t>
      </w:r>
      <w:r w:rsidRPr="00613E23">
        <w:t xml:space="preserve"> </w:t>
      </w:r>
      <w:proofErr w:type="spellStart"/>
      <w:r w:rsidRPr="00613E23">
        <w:t>Aff</w:t>
      </w:r>
      <w:proofErr w:type="spellEnd"/>
      <w:r w:rsidRPr="00613E23">
        <w:t xml:space="preserve"> gets RVIs a) time skew: theory moots all </w:t>
      </w:r>
      <w:proofErr w:type="spellStart"/>
      <w:r w:rsidRPr="00613E23">
        <w:t>aff</w:t>
      </w:r>
      <w:proofErr w:type="spellEnd"/>
      <w:r w:rsidRPr="00613E23">
        <w:t xml:space="preserve"> offense and the 1ar isn’t enough time to win on both substance and theory so the 2n collapse makes it impossible, and given bidirectional </w:t>
      </w:r>
      <w:proofErr w:type="spellStart"/>
      <w:r w:rsidRPr="00613E23">
        <w:t>interps</w:t>
      </w:r>
      <w:proofErr w:type="spellEnd"/>
      <w:r w:rsidRPr="00613E23">
        <w:t xml:space="preserve">, theory is always a 2nd off strategy for you </w:t>
      </w:r>
    </w:p>
    <w:p w14:paraId="11F8F3F0" w14:textId="77777777" w:rsidR="00D71210" w:rsidRPr="00A46E32" w:rsidRDefault="00D71210" w:rsidP="00D71210">
      <w:pPr>
        <w:pStyle w:val="Heading4"/>
      </w:pPr>
      <w:r>
        <w:t xml:space="preserve">[8] </w:t>
      </w:r>
      <w:proofErr w:type="spellStart"/>
      <w:r>
        <w:t>Aff</w:t>
      </w:r>
      <w:proofErr w:type="spellEnd"/>
      <w:r>
        <w:t xml:space="preserve"> theory comes lexically prior A) affirming is harder so we need an advantage B) otherwise they can collapse to one shell for 6 minutes in the 2NR and not even touch mine, </w:t>
      </w:r>
      <w:proofErr w:type="spellStart"/>
      <w:r>
        <w:t>aff</w:t>
      </w:r>
      <w:proofErr w:type="spellEnd"/>
      <w:r>
        <w:t xml:space="preserve"> theory coming first forces them to clash with theory C) they have 13 minutes that they can spend on </w:t>
      </w:r>
      <w:proofErr w:type="gramStart"/>
      <w:r>
        <w:t>theory</w:t>
      </w:r>
      <w:proofErr w:type="gramEnd"/>
      <w:r>
        <w:t xml:space="preserve"> and I only have 7 so </w:t>
      </w:r>
      <w:proofErr w:type="spellStart"/>
      <w:r>
        <w:t>Aff</w:t>
      </w:r>
      <w:proofErr w:type="spellEnd"/>
      <w:r>
        <w:t xml:space="preserve"> theory must come first to check back time skew </w:t>
      </w:r>
    </w:p>
    <w:bookmarkEnd w:id="0"/>
    <w:bookmarkEnd w:id="1"/>
    <w:p w14:paraId="2626D0A0" w14:textId="5BBC27D6" w:rsidR="00D750EA" w:rsidRPr="00D750EA" w:rsidRDefault="00D750EA" w:rsidP="00D71210"/>
    <w:sectPr w:rsidR="00D750EA" w:rsidRPr="00D750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9BCC0" w14:textId="77777777" w:rsidR="00A2369D" w:rsidRDefault="00A2369D" w:rsidP="00933725">
      <w:pPr>
        <w:spacing w:after="0" w:line="240" w:lineRule="auto"/>
      </w:pPr>
      <w:r>
        <w:separator/>
      </w:r>
    </w:p>
  </w:endnote>
  <w:endnote w:type="continuationSeparator" w:id="0">
    <w:p w14:paraId="3A3DDF2A" w14:textId="77777777" w:rsidR="00A2369D" w:rsidRDefault="00A2369D"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8E8C6" w14:textId="77777777" w:rsidR="00A2369D" w:rsidRDefault="00A2369D" w:rsidP="00933725">
      <w:pPr>
        <w:spacing w:after="0" w:line="240" w:lineRule="auto"/>
      </w:pPr>
      <w:r>
        <w:separator/>
      </w:r>
    </w:p>
  </w:footnote>
  <w:footnote w:type="continuationSeparator" w:id="0">
    <w:p w14:paraId="32864997" w14:textId="77777777" w:rsidR="00A2369D" w:rsidRDefault="00A2369D"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8"/>
  </w:num>
  <w:num w:numId="17">
    <w:abstractNumId w:val="25"/>
  </w:num>
  <w:num w:numId="18">
    <w:abstractNumId w:val="27"/>
  </w:num>
  <w:num w:numId="19">
    <w:abstractNumId w:val="26"/>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752E9"/>
    <w:rsid w:val="00091397"/>
    <w:rsid w:val="000965EA"/>
    <w:rsid w:val="000B47E3"/>
    <w:rsid w:val="000C59E0"/>
    <w:rsid w:val="000D252C"/>
    <w:rsid w:val="000F0BAA"/>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540D"/>
    <w:rsid w:val="001A7406"/>
    <w:rsid w:val="001B5776"/>
    <w:rsid w:val="001C4D6E"/>
    <w:rsid w:val="001C7675"/>
    <w:rsid w:val="001D619F"/>
    <w:rsid w:val="001E1450"/>
    <w:rsid w:val="001E527A"/>
    <w:rsid w:val="001F4C8C"/>
    <w:rsid w:val="001F78CE"/>
    <w:rsid w:val="00200A9C"/>
    <w:rsid w:val="00207AAE"/>
    <w:rsid w:val="00247305"/>
    <w:rsid w:val="00251FC7"/>
    <w:rsid w:val="00267D8E"/>
    <w:rsid w:val="00270323"/>
    <w:rsid w:val="00277B12"/>
    <w:rsid w:val="00277BD1"/>
    <w:rsid w:val="002855A7"/>
    <w:rsid w:val="002B146A"/>
    <w:rsid w:val="002B5E17"/>
    <w:rsid w:val="002D08DA"/>
    <w:rsid w:val="002D3C8C"/>
    <w:rsid w:val="003045E4"/>
    <w:rsid w:val="00315690"/>
    <w:rsid w:val="00316B75"/>
    <w:rsid w:val="00322713"/>
    <w:rsid w:val="00325646"/>
    <w:rsid w:val="00344AD9"/>
    <w:rsid w:val="003460F2"/>
    <w:rsid w:val="0035698F"/>
    <w:rsid w:val="0036571F"/>
    <w:rsid w:val="00381273"/>
    <w:rsid w:val="0038158C"/>
    <w:rsid w:val="00386D19"/>
    <w:rsid w:val="003902BA"/>
    <w:rsid w:val="0039341F"/>
    <w:rsid w:val="003A09E2"/>
    <w:rsid w:val="003A4659"/>
    <w:rsid w:val="003B5364"/>
    <w:rsid w:val="003F2E73"/>
    <w:rsid w:val="003F372F"/>
    <w:rsid w:val="003F4400"/>
    <w:rsid w:val="00407037"/>
    <w:rsid w:val="0042116A"/>
    <w:rsid w:val="004317EC"/>
    <w:rsid w:val="00453350"/>
    <w:rsid w:val="00457EDF"/>
    <w:rsid w:val="004605D6"/>
    <w:rsid w:val="00470FCA"/>
    <w:rsid w:val="0048050E"/>
    <w:rsid w:val="00483DDD"/>
    <w:rsid w:val="00487DE8"/>
    <w:rsid w:val="004A5E6D"/>
    <w:rsid w:val="004C60E8"/>
    <w:rsid w:val="004E3579"/>
    <w:rsid w:val="004E728B"/>
    <w:rsid w:val="004F23E9"/>
    <w:rsid w:val="004F2A55"/>
    <w:rsid w:val="004F39E0"/>
    <w:rsid w:val="00522B41"/>
    <w:rsid w:val="005242D2"/>
    <w:rsid w:val="00537BD5"/>
    <w:rsid w:val="00555341"/>
    <w:rsid w:val="0057268A"/>
    <w:rsid w:val="00582A86"/>
    <w:rsid w:val="00586057"/>
    <w:rsid w:val="00594673"/>
    <w:rsid w:val="005D2912"/>
    <w:rsid w:val="005E2995"/>
    <w:rsid w:val="005E4E63"/>
    <w:rsid w:val="006065BD"/>
    <w:rsid w:val="00631511"/>
    <w:rsid w:val="00633172"/>
    <w:rsid w:val="006336F0"/>
    <w:rsid w:val="00645FA9"/>
    <w:rsid w:val="00647866"/>
    <w:rsid w:val="00665003"/>
    <w:rsid w:val="00671ABA"/>
    <w:rsid w:val="006A2AD0"/>
    <w:rsid w:val="006C2375"/>
    <w:rsid w:val="006D4ECC"/>
    <w:rsid w:val="00716B81"/>
    <w:rsid w:val="00722258"/>
    <w:rsid w:val="007243E5"/>
    <w:rsid w:val="00766EA0"/>
    <w:rsid w:val="00774B0A"/>
    <w:rsid w:val="00797E11"/>
    <w:rsid w:val="007A2226"/>
    <w:rsid w:val="007C15A0"/>
    <w:rsid w:val="007E7A9B"/>
    <w:rsid w:val="007F5B66"/>
    <w:rsid w:val="008020C2"/>
    <w:rsid w:val="00804098"/>
    <w:rsid w:val="00823A1C"/>
    <w:rsid w:val="00841557"/>
    <w:rsid w:val="00842440"/>
    <w:rsid w:val="00845B9D"/>
    <w:rsid w:val="00860984"/>
    <w:rsid w:val="00870B11"/>
    <w:rsid w:val="008B3ECB"/>
    <w:rsid w:val="008B4E85"/>
    <w:rsid w:val="008C1B2E"/>
    <w:rsid w:val="008C458F"/>
    <w:rsid w:val="008D1A6D"/>
    <w:rsid w:val="00912302"/>
    <w:rsid w:val="0091627E"/>
    <w:rsid w:val="009171C7"/>
    <w:rsid w:val="00933725"/>
    <w:rsid w:val="00943661"/>
    <w:rsid w:val="00956736"/>
    <w:rsid w:val="009625C3"/>
    <w:rsid w:val="0097032B"/>
    <w:rsid w:val="0097348D"/>
    <w:rsid w:val="009965B4"/>
    <w:rsid w:val="009D000A"/>
    <w:rsid w:val="009D2EAD"/>
    <w:rsid w:val="009D54B2"/>
    <w:rsid w:val="009E1922"/>
    <w:rsid w:val="009F7ED2"/>
    <w:rsid w:val="00A025EE"/>
    <w:rsid w:val="00A041A3"/>
    <w:rsid w:val="00A2369D"/>
    <w:rsid w:val="00A27186"/>
    <w:rsid w:val="00A34BE4"/>
    <w:rsid w:val="00A50E3F"/>
    <w:rsid w:val="00A93661"/>
    <w:rsid w:val="00A93BCE"/>
    <w:rsid w:val="00A95652"/>
    <w:rsid w:val="00AA21CA"/>
    <w:rsid w:val="00AC0AB8"/>
    <w:rsid w:val="00AC7727"/>
    <w:rsid w:val="00AE01DA"/>
    <w:rsid w:val="00AE3E33"/>
    <w:rsid w:val="00B044AB"/>
    <w:rsid w:val="00B11675"/>
    <w:rsid w:val="00B24791"/>
    <w:rsid w:val="00B3043A"/>
    <w:rsid w:val="00B33C6D"/>
    <w:rsid w:val="00B4508F"/>
    <w:rsid w:val="00B543FF"/>
    <w:rsid w:val="00B55AD5"/>
    <w:rsid w:val="00B8057C"/>
    <w:rsid w:val="00BB60E9"/>
    <w:rsid w:val="00BC74B6"/>
    <w:rsid w:val="00BD0F24"/>
    <w:rsid w:val="00BD6238"/>
    <w:rsid w:val="00BF593B"/>
    <w:rsid w:val="00BF773A"/>
    <w:rsid w:val="00BF7E81"/>
    <w:rsid w:val="00C136F8"/>
    <w:rsid w:val="00C13773"/>
    <w:rsid w:val="00C17CC8"/>
    <w:rsid w:val="00C2005E"/>
    <w:rsid w:val="00C3324E"/>
    <w:rsid w:val="00C33CD2"/>
    <w:rsid w:val="00C4407C"/>
    <w:rsid w:val="00C64AF8"/>
    <w:rsid w:val="00C83417"/>
    <w:rsid w:val="00C8592D"/>
    <w:rsid w:val="00C90F85"/>
    <w:rsid w:val="00C9604F"/>
    <w:rsid w:val="00CA19AA"/>
    <w:rsid w:val="00CA1F14"/>
    <w:rsid w:val="00CB3945"/>
    <w:rsid w:val="00CC5298"/>
    <w:rsid w:val="00CD736E"/>
    <w:rsid w:val="00CD798D"/>
    <w:rsid w:val="00CE161E"/>
    <w:rsid w:val="00CE6DC4"/>
    <w:rsid w:val="00CF59A8"/>
    <w:rsid w:val="00D0109A"/>
    <w:rsid w:val="00D056BD"/>
    <w:rsid w:val="00D14EBD"/>
    <w:rsid w:val="00D21AE3"/>
    <w:rsid w:val="00D22956"/>
    <w:rsid w:val="00D325A9"/>
    <w:rsid w:val="00D36A8A"/>
    <w:rsid w:val="00D61409"/>
    <w:rsid w:val="00D6691E"/>
    <w:rsid w:val="00D71170"/>
    <w:rsid w:val="00D71210"/>
    <w:rsid w:val="00D718E6"/>
    <w:rsid w:val="00D750EA"/>
    <w:rsid w:val="00D97BE0"/>
    <w:rsid w:val="00DA1C92"/>
    <w:rsid w:val="00DA25D4"/>
    <w:rsid w:val="00DA2695"/>
    <w:rsid w:val="00DA625A"/>
    <w:rsid w:val="00DA6538"/>
    <w:rsid w:val="00DF4734"/>
    <w:rsid w:val="00E15E75"/>
    <w:rsid w:val="00E460C2"/>
    <w:rsid w:val="00E5262C"/>
    <w:rsid w:val="00E7101E"/>
    <w:rsid w:val="00E712C6"/>
    <w:rsid w:val="00E760F3"/>
    <w:rsid w:val="00E767EF"/>
    <w:rsid w:val="00E83C20"/>
    <w:rsid w:val="00EA70D7"/>
    <w:rsid w:val="00EC337B"/>
    <w:rsid w:val="00EC708D"/>
    <w:rsid w:val="00EC7DC4"/>
    <w:rsid w:val="00EC7EC9"/>
    <w:rsid w:val="00ED30CF"/>
    <w:rsid w:val="00EF7593"/>
    <w:rsid w:val="00F0226B"/>
    <w:rsid w:val="00F176EF"/>
    <w:rsid w:val="00F2057F"/>
    <w:rsid w:val="00F45E10"/>
    <w:rsid w:val="00F6364A"/>
    <w:rsid w:val="00F730D2"/>
    <w:rsid w:val="00F776A8"/>
    <w:rsid w:val="00F83A0D"/>
    <w:rsid w:val="00F90324"/>
    <w:rsid w:val="00F9113A"/>
    <w:rsid w:val="00F9374A"/>
    <w:rsid w:val="00FA288D"/>
    <w:rsid w:val="00FB7270"/>
    <w:rsid w:val="00FC2C03"/>
    <w:rsid w:val="00FC6F48"/>
    <w:rsid w:val="00FE2546"/>
    <w:rsid w:val="00FE39C8"/>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5E6D"/>
    <w:rPr>
      <w:rFonts w:ascii="Calibri" w:hAnsi="Calibri"/>
    </w:rPr>
  </w:style>
  <w:style w:type="paragraph" w:styleId="Heading1">
    <w:name w:val="heading 1"/>
    <w:aliases w:val="Pocket"/>
    <w:basedOn w:val="Normal"/>
    <w:next w:val="Normal"/>
    <w:link w:val="Heading1Char"/>
    <w:qFormat/>
    <w:rsid w:val="004A5E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A5E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A5E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4A5E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5E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E6D"/>
  </w:style>
  <w:style w:type="character" w:customStyle="1" w:styleId="Heading1Char">
    <w:name w:val="Heading 1 Char"/>
    <w:aliases w:val="Pocket Char"/>
    <w:basedOn w:val="DefaultParagraphFont"/>
    <w:link w:val="Heading1"/>
    <w:rsid w:val="004A5E6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A5E6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4A5E6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4A5E6D"/>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A5E6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A5E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4A5E6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A5E6D"/>
    <w:rPr>
      <w:color w:val="auto"/>
      <w:u w:val="none"/>
    </w:rPr>
  </w:style>
  <w:style w:type="character" w:styleId="FollowedHyperlink">
    <w:name w:val="FollowedHyperlink"/>
    <w:basedOn w:val="DefaultParagraphFont"/>
    <w:uiPriority w:val="99"/>
    <w:semiHidden/>
    <w:unhideWhenUsed/>
    <w:rsid w:val="004A5E6D"/>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 w:type="paragraph" w:customStyle="1" w:styleId="Emphasize">
    <w:name w:val="Emphasize"/>
    <w:basedOn w:val="Normal"/>
    <w:uiPriority w:val="7"/>
    <w:qFormat/>
    <w:rsid w:val="00D750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040/9781350221741.ch-005" TargetMode="External"/><Relationship Id="rId13" Type="http://schemas.openxmlformats.org/officeDocument/2006/relationships/hyperlink" Target="https://www.tabroom.com/index/tourn/postings/entry_record.mhtml?tourn_id=20393&amp;entry_id=36206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qm-manyworld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o.stanford.edu/entries/simplicity/" TargetMode="External"/><Relationship Id="rId4" Type="http://schemas.openxmlformats.org/officeDocument/2006/relationships/settings" Target="settings.xml"/><Relationship Id="rId9" Type="http://schemas.openxmlformats.org/officeDocument/2006/relationships/hyperlink" Target="https://universitas.ups.edu.ec/index.php/universitas/article/view/29.2018.02%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1859</TotalTime>
  <Pages>15</Pages>
  <Words>4637</Words>
  <Characters>26437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127</cp:revision>
  <dcterms:created xsi:type="dcterms:W3CDTF">2021-02-18T00:43:00Z</dcterms:created>
  <dcterms:modified xsi:type="dcterms:W3CDTF">2021-09-25T20:59:00Z</dcterms:modified>
</cp:coreProperties>
</file>