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81B90" w14:textId="1286550F" w:rsidR="00D83A01" w:rsidRDefault="00D83A01" w:rsidP="002E4EBC">
      <w:pPr>
        <w:pStyle w:val="Heading3"/>
        <w:rPr>
          <w:rFonts w:asciiTheme="minorHAnsi" w:hAnsiTheme="minorHAnsi" w:cstheme="minorHAnsi"/>
        </w:rPr>
      </w:pPr>
      <w:r>
        <w:rPr>
          <w:rFonts w:asciiTheme="minorHAnsi" w:hAnsiTheme="minorHAnsi" w:cstheme="minorHAnsi"/>
        </w:rPr>
        <w:t>1</w:t>
      </w:r>
    </w:p>
    <w:p w14:paraId="2A864703" w14:textId="49DA6A98" w:rsidR="002E4EBC" w:rsidRPr="00991AD4" w:rsidRDefault="002E4EBC" w:rsidP="002E4EBC">
      <w:pPr>
        <w:pStyle w:val="Heading3"/>
        <w:rPr>
          <w:rFonts w:asciiTheme="minorHAnsi" w:hAnsiTheme="minorHAnsi" w:cstheme="minorHAnsi"/>
        </w:rPr>
      </w:pPr>
      <w:r w:rsidRPr="00991AD4">
        <w:rPr>
          <w:rFonts w:asciiTheme="minorHAnsi" w:hAnsiTheme="minorHAnsi" w:cstheme="minorHAnsi"/>
        </w:rPr>
        <w:t>1NC Shell:</w:t>
      </w:r>
    </w:p>
    <w:p w14:paraId="7C5F057E" w14:textId="605ECE3B" w:rsidR="002E4EBC" w:rsidRPr="00991AD4" w:rsidRDefault="002E4EBC" w:rsidP="002E4EBC">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sidR="00EC6956">
        <w:rPr>
          <w:rFonts w:asciiTheme="minorHAnsi" w:hAnsiTheme="minorHAnsi" w:cstheme="minorHAnsi"/>
        </w:rPr>
        <w:t>20</w:t>
      </w:r>
      <w:r w:rsidRPr="00991AD4">
        <w:rPr>
          <w:rFonts w:asciiTheme="minorHAnsi" w:hAnsiTheme="minorHAnsi" w:cstheme="minorHAnsi"/>
        </w:rPr>
        <w:t>-20</w:t>
      </w:r>
      <w:r w:rsidR="00EC6956">
        <w:rPr>
          <w:rFonts w:asciiTheme="minorHAnsi" w:hAnsiTheme="minorHAnsi" w:cstheme="minorHAnsi"/>
        </w:rPr>
        <w:t>21</w:t>
      </w:r>
      <w:r w:rsidRPr="00991AD4">
        <w:rPr>
          <w:rFonts w:asciiTheme="minorHAnsi" w:hAnsiTheme="minorHAnsi" w:cstheme="minorHAnsi"/>
        </w:rPr>
        <w:t xml:space="preserve"> NDCA LD wiki after the round in which they read them. </w:t>
      </w:r>
    </w:p>
    <w:p w14:paraId="6462B6F2" w14:textId="67D9E11B" w:rsidR="002E4EBC" w:rsidRDefault="002E4EBC" w:rsidP="002E4EBC">
      <w:pPr>
        <w:pStyle w:val="Heading4"/>
        <w:rPr>
          <w:rFonts w:asciiTheme="minorHAnsi" w:hAnsiTheme="minorHAnsi" w:cstheme="minorHAnsi"/>
        </w:rPr>
      </w:pPr>
      <w:r w:rsidRPr="00991AD4">
        <w:rPr>
          <w:rFonts w:asciiTheme="minorHAnsi" w:hAnsiTheme="minorHAnsi" w:cstheme="minorHAnsi"/>
        </w:rPr>
        <w:t>Violation – they don’t</w:t>
      </w:r>
      <w:r w:rsidR="00E657CD">
        <w:rPr>
          <w:rFonts w:asciiTheme="minorHAnsi" w:hAnsiTheme="minorHAnsi" w:cstheme="minorHAnsi"/>
        </w:rPr>
        <w:t xml:space="preserve"> for any round at this tournament</w:t>
      </w:r>
      <w:r w:rsidR="007568C9">
        <w:rPr>
          <w:rFonts w:asciiTheme="minorHAnsi" w:hAnsiTheme="minorHAnsi" w:cstheme="minorHAnsi"/>
        </w:rPr>
        <w:t xml:space="preserve"> </w:t>
      </w:r>
      <w:proofErr w:type="spellStart"/>
      <w:r w:rsidR="007568C9">
        <w:rPr>
          <w:rFonts w:asciiTheme="minorHAnsi" w:hAnsiTheme="minorHAnsi" w:cstheme="minorHAnsi"/>
        </w:rPr>
        <w:t>aff</w:t>
      </w:r>
      <w:proofErr w:type="spellEnd"/>
      <w:r w:rsidR="007568C9">
        <w:rPr>
          <w:rFonts w:asciiTheme="minorHAnsi" w:hAnsiTheme="minorHAnsi" w:cstheme="minorHAnsi"/>
        </w:rPr>
        <w:t xml:space="preserve"> or neg. They’ve debated 4 rounds at this </w:t>
      </w:r>
      <w:r w:rsidR="00655573">
        <w:rPr>
          <w:rFonts w:asciiTheme="minorHAnsi" w:hAnsiTheme="minorHAnsi" w:cstheme="minorHAnsi"/>
        </w:rPr>
        <w:t>tournament,</w:t>
      </w:r>
      <w:r w:rsidR="007568C9">
        <w:rPr>
          <w:rFonts w:asciiTheme="minorHAnsi" w:hAnsiTheme="minorHAnsi" w:cstheme="minorHAnsi"/>
        </w:rPr>
        <w:t xml:space="preserve"> and they had the entire day to disclose. Don’t let them say they’ll do it in the future unverifiable</w:t>
      </w:r>
    </w:p>
    <w:p w14:paraId="1A059178" w14:textId="5B8B3379" w:rsidR="007568C9" w:rsidRPr="007568C9" w:rsidRDefault="00E7478E" w:rsidP="007568C9">
      <w:r>
        <w:rPr>
          <w:noProof/>
        </w:rPr>
        <w:drawing>
          <wp:inline distT="0" distB="0" distL="0" distR="0" wp14:anchorId="06429169" wp14:editId="23D5E01E">
            <wp:extent cx="5231876" cy="2722701"/>
            <wp:effectExtent l="0" t="0" r="6985" b="190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39975" cy="2726916"/>
                    </a:xfrm>
                    <a:prstGeom prst="rect">
                      <a:avLst/>
                    </a:prstGeom>
                  </pic:spPr>
                </pic:pic>
              </a:graphicData>
            </a:graphic>
          </wp:inline>
        </w:drawing>
      </w:r>
    </w:p>
    <w:p w14:paraId="47DD72C4" w14:textId="77777777" w:rsidR="007568C9" w:rsidRPr="007568C9" w:rsidRDefault="007568C9" w:rsidP="007568C9"/>
    <w:p w14:paraId="3A114BA3" w14:textId="77777777" w:rsidR="002E4EBC" w:rsidRPr="00991AD4" w:rsidRDefault="002E4EBC" w:rsidP="002E4EBC">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448F915E" w14:textId="77777777" w:rsidR="002E4EBC" w:rsidRPr="00991AD4" w:rsidRDefault="002E4EBC" w:rsidP="002E4EBC">
      <w:pPr>
        <w:rPr>
          <w:rFonts w:asciiTheme="minorHAnsi" w:hAnsiTheme="minorHAnsi" w:cstheme="minorHAnsi"/>
        </w:rPr>
      </w:pPr>
      <w:r w:rsidRPr="00991AD4">
        <w:rPr>
          <w:rStyle w:val="Style13ptBold"/>
          <w:rFonts w:asciiTheme="minorHAnsi" w:hAnsiTheme="minorHAnsi" w:cstheme="minorHAnsi"/>
        </w:rPr>
        <w:t>Louden 10</w:t>
      </w:r>
      <w:r w:rsidRPr="00991AD4">
        <w:rPr>
          <w:rFonts w:asciiTheme="minorHAnsi" w:hAnsiTheme="minorHAnsi" w:cstheme="minorHAnsi"/>
        </w:rPr>
        <w:t xml:space="preserve"> – Allan D. Louden, professor of Communication at Wake Forest (“Navigating Opportunity: Policy Debate in the 21st Century” Wake Forest National Debate Conference. IDEA, 2010)</w:t>
      </w:r>
    </w:p>
    <w:p w14:paraId="52C8A53B" w14:textId="77777777" w:rsidR="002E4EBC" w:rsidRPr="00991AD4" w:rsidRDefault="002E4EBC" w:rsidP="002E4EBC">
      <w:pPr>
        <w:rPr>
          <w:rFonts w:asciiTheme="minorHAnsi" w:hAnsiTheme="minorHAnsi" w:cstheme="minorHAnsi"/>
        </w:rPr>
      </w:pPr>
      <w:r w:rsidRPr="00991AD4">
        <w:rPr>
          <w:rFonts w:asciiTheme="minorHAnsi" w:hAnsiTheme="minorHAnsi" w:cstheme="minorHAnsi"/>
        </w:rPr>
        <w:t xml:space="preserve">Groups interested in engaging in competitive National Debate Tournament (NDT)-Cross Examination Debate Association (CEDA)-style policy debate are entering an exciting time in the debate community where </w:t>
      </w:r>
      <w:r w:rsidRPr="00991AD4">
        <w:rPr>
          <w:rFonts w:asciiTheme="minorHAnsi" w:hAnsiTheme="minorHAnsi" w:cstheme="minorHAnsi"/>
          <w:b/>
          <w:bCs/>
          <w:sz w:val="26"/>
          <w:szCs w:val="26"/>
          <w:u w:val="single"/>
        </w:rPr>
        <w:t>digital resources are making research and networking increasingly accessible</w:t>
      </w:r>
      <w:r w:rsidRPr="00991AD4">
        <w:rPr>
          <w:rFonts w:asciiTheme="minorHAnsi" w:hAnsiTheme="minorHAnsi" w:cstheme="minorHAnsi"/>
        </w:rPr>
        <w:t xml:space="preserve">. Those developing programs should be encouraged to choose their own topics and resolutions, but they should also make use of the massive resources available by focusing on the official NDT-CEDA resolution. </w:t>
      </w:r>
      <w:r w:rsidRPr="00991AD4">
        <w:rPr>
          <w:rFonts w:asciiTheme="minorHAnsi" w:hAnsiTheme="minorHAnsi" w:cstheme="minorHAnsi"/>
          <w:b/>
          <w:bCs/>
          <w:sz w:val="26"/>
          <w:szCs w:val="26"/>
          <w:highlight w:val="yellow"/>
          <w:u w:val="single"/>
        </w:rPr>
        <w:t>New initiatives in</w:t>
      </w:r>
      <w:r w:rsidRPr="00991AD4">
        <w:rPr>
          <w:rFonts w:asciiTheme="minorHAnsi" w:hAnsiTheme="minorHAnsi" w:cstheme="minorHAnsi"/>
          <w:b/>
          <w:bCs/>
          <w:sz w:val="26"/>
          <w:szCs w:val="26"/>
          <w:u w:val="single"/>
        </w:rPr>
        <w:t xml:space="preserve"> the field of </w:t>
      </w:r>
      <w:r w:rsidRPr="00991AD4">
        <w:rPr>
          <w:rFonts w:asciiTheme="minorHAnsi" w:hAnsiTheme="minorHAnsi" w:cstheme="minorHAnsi"/>
          <w:b/>
          <w:bCs/>
          <w:sz w:val="26"/>
          <w:szCs w:val="26"/>
          <w:highlight w:val="yellow"/>
          <w:u w:val="single"/>
        </w:rPr>
        <w:t>open-source</w:t>
      </w:r>
      <w:r w:rsidRPr="00991AD4">
        <w:rPr>
          <w:rFonts w:asciiTheme="minorHAnsi" w:hAnsiTheme="minorHAnsi" w:cstheme="minorHAnsi"/>
          <w:b/>
          <w:bCs/>
          <w:sz w:val="26"/>
          <w:szCs w:val="26"/>
          <w:u w:val="single"/>
        </w:rPr>
        <w:t xml:space="preserve"> debate </w:t>
      </w:r>
      <w:r w:rsidRPr="00991AD4">
        <w:rPr>
          <w:rFonts w:asciiTheme="minorHAnsi" w:hAnsiTheme="minorHAnsi" w:cstheme="minorHAnsi"/>
          <w:b/>
          <w:bCs/>
          <w:sz w:val="26"/>
          <w:szCs w:val="26"/>
          <w:highlight w:val="yellow"/>
          <w:u w:val="single"/>
        </w:rPr>
        <w:t>make evidence sharing</w:t>
      </w:r>
      <w:r w:rsidRPr="00991AD4">
        <w:rPr>
          <w:rFonts w:asciiTheme="minorHAnsi" w:hAnsiTheme="minorHAnsi" w:cstheme="minorHAnsi"/>
          <w:b/>
          <w:bCs/>
          <w:sz w:val="26"/>
          <w:szCs w:val="26"/>
          <w:u w:val="single"/>
        </w:rPr>
        <w:t xml:space="preserve">, such as the Open </w:t>
      </w:r>
      <w:proofErr w:type="spellStart"/>
      <w:r w:rsidRPr="00991AD4">
        <w:rPr>
          <w:rFonts w:asciiTheme="minorHAnsi" w:hAnsiTheme="minorHAnsi" w:cstheme="minorHAnsi"/>
          <w:b/>
          <w:bCs/>
          <w:sz w:val="26"/>
          <w:szCs w:val="26"/>
          <w:u w:val="single"/>
        </w:rPr>
        <w:t>Caselist</w:t>
      </w:r>
      <w:proofErr w:type="spellEnd"/>
      <w:r w:rsidRPr="00991AD4">
        <w:rPr>
          <w:rFonts w:asciiTheme="minorHAnsi" w:hAnsiTheme="minorHAnsi" w:cstheme="minorHAnsi"/>
          <w:b/>
          <w:bCs/>
          <w:sz w:val="26"/>
          <w:szCs w:val="26"/>
          <w:u w:val="single"/>
        </w:rPr>
        <w:t xml:space="preserve">, </w:t>
      </w:r>
      <w:r w:rsidRPr="00991AD4">
        <w:rPr>
          <w:rFonts w:asciiTheme="minorHAnsi" w:hAnsiTheme="minorHAnsi" w:cstheme="minorHAnsi"/>
          <w:b/>
          <w:bCs/>
          <w:sz w:val="26"/>
          <w:szCs w:val="26"/>
          <w:highlight w:val="yellow"/>
          <w:u w:val="single"/>
        </w:rPr>
        <w:t>a powerful tool for new programs to engage and compete against established teams</w:t>
      </w:r>
      <w:r w:rsidRPr="00991AD4">
        <w:rPr>
          <w:rFonts w:asciiTheme="minorHAnsi" w:hAnsiTheme="minorHAnsi" w:cstheme="minorHAnsi"/>
        </w:rPr>
        <w:t xml:space="preserve">. It is no coincidence that </w:t>
      </w:r>
      <w:r w:rsidRPr="00991AD4">
        <w:rPr>
          <w:rFonts w:asciiTheme="minorHAnsi" w:hAnsiTheme="minorHAnsi" w:cstheme="minorHAnsi"/>
          <w:b/>
          <w:bCs/>
          <w:sz w:val="26"/>
          <w:szCs w:val="26"/>
          <w:u w:val="single"/>
        </w:rPr>
        <w:t xml:space="preserve">the winners of the NDT tend to be the schools with the largest coaching staffs, but the increased </w:t>
      </w:r>
      <w:r w:rsidRPr="00991AD4">
        <w:rPr>
          <w:rFonts w:asciiTheme="minorHAnsi" w:hAnsiTheme="minorHAnsi" w:cstheme="minorHAnsi"/>
          <w:b/>
          <w:bCs/>
          <w:sz w:val="26"/>
          <w:szCs w:val="26"/>
          <w:highlight w:val="yellow"/>
          <w:u w:val="single"/>
        </w:rPr>
        <w:t>distribution</w:t>
      </w:r>
      <w:r w:rsidRPr="00991AD4">
        <w:rPr>
          <w:rFonts w:asciiTheme="minorHAnsi" w:hAnsiTheme="minorHAnsi" w:cstheme="minorHAnsi"/>
          <w:b/>
          <w:bCs/>
          <w:sz w:val="26"/>
          <w:szCs w:val="26"/>
          <w:u w:val="single"/>
        </w:rPr>
        <w:t xml:space="preserve"> and free sharing </w:t>
      </w:r>
      <w:r w:rsidRPr="00991AD4">
        <w:rPr>
          <w:rFonts w:asciiTheme="minorHAnsi" w:hAnsiTheme="minorHAnsi" w:cstheme="minorHAnsi"/>
          <w:b/>
          <w:bCs/>
          <w:sz w:val="26"/>
          <w:szCs w:val="26"/>
          <w:highlight w:val="yellow"/>
          <w:u w:val="single"/>
        </w:rPr>
        <w:t>of evidence and resources have made smaller</w:t>
      </w:r>
      <w:r w:rsidRPr="00991AD4">
        <w:rPr>
          <w:rFonts w:asciiTheme="minorHAnsi" w:hAnsiTheme="minorHAnsi" w:cstheme="minorHAnsi"/>
          <w:b/>
          <w:bCs/>
          <w:sz w:val="26"/>
          <w:szCs w:val="26"/>
          <w:u w:val="single"/>
        </w:rPr>
        <w:t xml:space="preserve"> debate </w:t>
      </w:r>
      <w:r w:rsidRPr="00991AD4">
        <w:rPr>
          <w:rFonts w:asciiTheme="minorHAnsi" w:hAnsiTheme="minorHAnsi" w:cstheme="minorHAnsi"/>
          <w:b/>
          <w:bCs/>
          <w:sz w:val="26"/>
          <w:szCs w:val="26"/>
          <w:highlight w:val="yellow"/>
          <w:u w:val="single"/>
        </w:rPr>
        <w:t xml:space="preserve">programs </w:t>
      </w:r>
      <w:r w:rsidRPr="00991AD4">
        <w:rPr>
          <w:rFonts w:asciiTheme="minorHAnsi" w:hAnsiTheme="minorHAnsi" w:cstheme="minorHAnsi"/>
          <w:b/>
          <w:bCs/>
          <w:sz w:val="26"/>
          <w:szCs w:val="26"/>
          <w:u w:val="single"/>
        </w:rPr>
        <w:t xml:space="preserve">increasingly </w:t>
      </w:r>
      <w:r w:rsidRPr="00991AD4">
        <w:rPr>
          <w:rFonts w:asciiTheme="minorHAnsi" w:hAnsiTheme="minorHAnsi" w:cstheme="minorHAnsi"/>
          <w:b/>
          <w:bCs/>
          <w:sz w:val="26"/>
          <w:szCs w:val="26"/>
          <w:highlight w:val="yellow"/>
          <w:u w:val="single"/>
        </w:rPr>
        <w:t xml:space="preserve">capable of </w:t>
      </w:r>
      <w:r w:rsidRPr="00991AD4">
        <w:rPr>
          <w:rFonts w:asciiTheme="minorHAnsi" w:hAnsiTheme="minorHAnsi" w:cstheme="minorHAnsi"/>
          <w:b/>
          <w:bCs/>
          <w:sz w:val="26"/>
          <w:szCs w:val="26"/>
          <w:highlight w:val="yellow"/>
          <w:u w:val="single"/>
        </w:rPr>
        <w:lastRenderedPageBreak/>
        <w:t>competing against larger institutions</w:t>
      </w:r>
      <w:r w:rsidRPr="00991AD4">
        <w:rPr>
          <w:rFonts w:asciiTheme="minorHAnsi" w:hAnsiTheme="minorHAnsi" w:cstheme="minorHAnsi"/>
        </w:rPr>
        <w:t xml:space="preserve">. We are now seeing the beginnings of </w:t>
      </w:r>
      <w:r w:rsidRPr="00991AD4">
        <w:rPr>
          <w:rFonts w:asciiTheme="minorHAnsi" w:hAnsiTheme="minorHAnsi" w:cstheme="minorHAnsi"/>
          <w:b/>
          <w:bCs/>
          <w:sz w:val="26"/>
          <w:szCs w:val="26"/>
          <w:highlight w:val="yellow"/>
          <w:u w:val="single"/>
        </w:rPr>
        <w:t>increased resource sharing</w:t>
      </w:r>
      <w:r w:rsidRPr="00991AD4">
        <w:rPr>
          <w:rFonts w:asciiTheme="minorHAnsi" w:hAnsiTheme="minorHAnsi" w:cstheme="minorHAnsi"/>
        </w:rPr>
        <w:t xml:space="preserve">, with multiple initiatives focusing on regional evidence sharing for groups of developing debate programs. This </w:t>
      </w:r>
      <w:r w:rsidRPr="00991AD4">
        <w:rPr>
          <w:rFonts w:asciiTheme="minorHAnsi" w:hAnsiTheme="minorHAnsi" w:cstheme="minorHAnsi"/>
          <w:b/>
          <w:bCs/>
          <w:sz w:val="26"/>
          <w:szCs w:val="26"/>
          <w:highlight w:val="yellow"/>
          <w:u w:val="single"/>
        </w:rPr>
        <w:t>is</w:t>
      </w:r>
      <w:r w:rsidRPr="00991AD4">
        <w:rPr>
          <w:rFonts w:asciiTheme="minorHAnsi" w:hAnsiTheme="minorHAnsi" w:cstheme="minorHAnsi"/>
          <w:b/>
          <w:bCs/>
          <w:sz w:val="26"/>
          <w:szCs w:val="26"/>
          <w:u w:val="single"/>
        </w:rPr>
        <w:t xml:space="preserve"> one example of dramatic changes occurring in the community that </w:t>
      </w:r>
      <w:proofErr w:type="gramStart"/>
      <w:r w:rsidRPr="00991AD4">
        <w:rPr>
          <w:rFonts w:asciiTheme="minorHAnsi" w:hAnsiTheme="minorHAnsi" w:cstheme="minorHAnsi"/>
          <w:b/>
          <w:bCs/>
          <w:sz w:val="26"/>
          <w:szCs w:val="26"/>
          <w:u w:val="single"/>
        </w:rPr>
        <w:t xml:space="preserve">are </w:t>
      </w:r>
      <w:r w:rsidRPr="00991AD4">
        <w:rPr>
          <w:rFonts w:asciiTheme="minorHAnsi" w:hAnsiTheme="minorHAnsi" w:cstheme="minorHAnsi"/>
          <w:b/>
          <w:bCs/>
          <w:sz w:val="26"/>
          <w:szCs w:val="26"/>
          <w:highlight w:val="yellow"/>
          <w:u w:val="single"/>
        </w:rPr>
        <w:t>capable of opening</w:t>
      </w:r>
      <w:proofErr w:type="gramEnd"/>
      <w:r w:rsidRPr="00991AD4">
        <w:rPr>
          <w:rFonts w:asciiTheme="minorHAnsi" w:hAnsiTheme="minorHAnsi" w:cstheme="minorHAnsi"/>
          <w:b/>
          <w:bCs/>
          <w:sz w:val="26"/>
          <w:szCs w:val="26"/>
          <w:highlight w:val="yellow"/>
          <w:u w:val="single"/>
        </w:rPr>
        <w:t xml:space="preserve"> the doors for new participation in debate</w:t>
      </w:r>
      <w:r w:rsidRPr="00991AD4">
        <w:rPr>
          <w:rFonts w:asciiTheme="minorHAnsi" w:hAnsiTheme="minorHAnsi" w:cstheme="minorHAnsi"/>
        </w:rP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991AD4">
        <w:rPr>
          <w:rFonts w:asciiTheme="minorHAnsi" w:hAnsiTheme="minorHAnsi" w:cstheme="minorHAnsi"/>
        </w:rPr>
        <w:t>struc-tured</w:t>
      </w:r>
      <w:proofErr w:type="spellEnd"/>
      <w:r w:rsidRPr="00991AD4">
        <w:rPr>
          <w:rFonts w:asciiTheme="minorHAnsi" w:hAnsiTheme="minorHAnsi" w:cstheme="minorHAnsi"/>
        </w:rPr>
        <w:t xml:space="preserve"> and coached debate program, and eventually developing the capability to maintain multiple professional teaching positions, such as those discussed earlier in the chapter.</w:t>
      </w:r>
      <w:r w:rsidRPr="00991AD4">
        <w:rPr>
          <w:rStyle w:val="Style13ptBold"/>
          <w:rFonts w:asciiTheme="minorHAnsi" w:hAnsiTheme="minorHAnsi" w:cstheme="minorHAnsi"/>
        </w:rPr>
        <w:t xml:space="preserve"> </w:t>
      </w:r>
    </w:p>
    <w:p w14:paraId="7677995A" w14:textId="77777777" w:rsidR="002E4EBC" w:rsidRPr="00991AD4" w:rsidRDefault="002E4EBC" w:rsidP="002E4EBC">
      <w:pPr>
        <w:pStyle w:val="Heading4"/>
        <w:rPr>
          <w:rFonts w:asciiTheme="minorHAnsi" w:hAnsiTheme="minorHAnsi" w:cstheme="minorHAnsi"/>
        </w:rPr>
      </w:pPr>
      <w:r w:rsidRPr="00991AD4">
        <w:rPr>
          <w:rFonts w:asciiTheme="minorHAnsi" w:hAnsiTheme="minorHAnsi" w:cstheme="minorHAnsi"/>
        </w:rPr>
        <w:t xml:space="preserve">2] Evidence ethics – open source is the only way to verify pre-round </w:t>
      </w:r>
      <w:proofErr w:type="gramStart"/>
      <w:r w:rsidRPr="00991AD4">
        <w:rPr>
          <w:rFonts w:asciiTheme="minorHAnsi" w:hAnsiTheme="minorHAnsi" w:cstheme="minorHAnsi"/>
        </w:rPr>
        <w:t>that cards</w:t>
      </w:r>
      <w:proofErr w:type="gramEnd"/>
      <w:r w:rsidRPr="00991AD4">
        <w:rPr>
          <w:rFonts w:asciiTheme="minorHAnsi" w:hAnsiTheme="minorHAnsi" w:cstheme="minorHAnsi"/>
        </w:rPr>
        <w:t xml:space="preserve"> aren’t miscut or highlighted or bracketed unethically. That’s a voter – maintaining ethical evidence practices is key to being good academics and we should be able to verify you didn’t cheat</w:t>
      </w:r>
    </w:p>
    <w:p w14:paraId="6543187D" w14:textId="77777777" w:rsidR="002E4EBC" w:rsidRPr="00991AD4" w:rsidRDefault="002E4EBC" w:rsidP="002E4EBC">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w:t>
      </w:r>
      <w:proofErr w:type="gramStart"/>
      <w:r w:rsidRPr="00991AD4">
        <w:rPr>
          <w:rFonts w:asciiTheme="minorHAnsi" w:hAnsiTheme="minorHAnsi" w:cstheme="minorHAnsi"/>
        </w:rPr>
        <w:t>opponents</w:t>
      </w:r>
      <w:proofErr w:type="gramEnd"/>
      <w:r w:rsidRPr="00991AD4">
        <w:rPr>
          <w:rFonts w:asciiTheme="minorHAnsi" w:hAnsiTheme="minorHAnsi" w:cstheme="minorHAnsi"/>
        </w:rPr>
        <w:t xml:space="preserve"> evidence before the round at a much faster rate, which leads to higher quality evidence comparison – outweighs cause thinking on your feet is NUQ but the best quality responses come from full access to a case. </w:t>
      </w:r>
    </w:p>
    <w:p w14:paraId="5204E932" w14:textId="29B3D200" w:rsidR="00A95652" w:rsidRDefault="00A95652" w:rsidP="00B55AD5"/>
    <w:p w14:paraId="04C386BB" w14:textId="77777777" w:rsidR="00EC6956" w:rsidRDefault="00EC6956" w:rsidP="00EC6956">
      <w:pPr>
        <w:pStyle w:val="Heading4"/>
      </w:pPr>
      <w:r>
        <w:t>[1] DTD on disclosure – a) disclosure cannot be drop the argument because it would just drop you because you’re the norm b) deterrence</w:t>
      </w:r>
    </w:p>
    <w:p w14:paraId="5C1464B6" w14:textId="77777777" w:rsidR="00EC6956" w:rsidRPr="00F12BE2" w:rsidRDefault="00EC6956" w:rsidP="00EC6956">
      <w:pPr>
        <w:pStyle w:val="Heading4"/>
      </w:pPr>
      <w:r>
        <w:t xml:space="preserve">[2] Reject RVIs, impact turns, and case cross applications – a) disclosure is a procedural that questions whether I should be debating this </w:t>
      </w:r>
      <w:proofErr w:type="spellStart"/>
      <w:r>
        <w:t>aff</w:t>
      </w:r>
      <w:proofErr w:type="spellEnd"/>
      <w:r>
        <w:t xml:space="preserve"> b) justifies infinite abuse through baiting theory and winning off a prepped out </w:t>
      </w:r>
      <w:proofErr w:type="spellStart"/>
      <w:r>
        <w:t>counterinterp</w:t>
      </w:r>
      <w:proofErr w:type="spellEnd"/>
      <w:r>
        <w:t xml:space="preserve"> </w:t>
      </w:r>
    </w:p>
    <w:p w14:paraId="15687D7A" w14:textId="77777777" w:rsidR="00EC6956" w:rsidRDefault="00EC6956" w:rsidP="00EC6956">
      <w:pPr>
        <w:pStyle w:val="Heading4"/>
      </w:pPr>
      <w:r>
        <w:t xml:space="preserve">[4] CI – 1] reasonability is arbitrary – impossible to know what is reasonable until you establish a </w:t>
      </w:r>
      <w:proofErr w:type="spellStart"/>
      <w:r>
        <w:t>brightline</w:t>
      </w:r>
      <w:proofErr w:type="spellEnd"/>
      <w:r>
        <w:t xml:space="preserve"> 2] reasonability collapses </w:t>
      </w:r>
      <w:proofErr w:type="spellStart"/>
      <w:r>
        <w:t>cuz</w:t>
      </w:r>
      <w:proofErr w:type="spellEnd"/>
      <w:r>
        <w:t xml:space="preserve"> u use offense defense to evaluate offense under the BL </w:t>
      </w:r>
    </w:p>
    <w:p w14:paraId="64A25F40" w14:textId="132815E0" w:rsidR="00EC6956" w:rsidRDefault="00EC6956" w:rsidP="00EC6956">
      <w:pPr>
        <w:pStyle w:val="Heading4"/>
      </w:pPr>
      <w:r>
        <w:t xml:space="preserve">[5] Fairness is a voter because debate is a game governed by rules and you can’t tell who </w:t>
      </w:r>
      <w:proofErr w:type="gramStart"/>
      <w:r>
        <w:t>actually won</w:t>
      </w:r>
      <w:proofErr w:type="gramEnd"/>
      <w:r>
        <w:t xml:space="preserve"> if the layer was skewed – procedural fairness is a </w:t>
      </w:r>
      <w:r w:rsidR="00DE77B6">
        <w:t>meta constraint</w:t>
      </w:r>
      <w:r>
        <w:t xml:space="preserve"> on competitive activities</w:t>
      </w:r>
    </w:p>
    <w:p w14:paraId="728C2064" w14:textId="77777777" w:rsidR="00EC6956" w:rsidRDefault="00EC6956" w:rsidP="00B55AD5"/>
    <w:p w14:paraId="49374E9E" w14:textId="26968E2C" w:rsidR="00D83A01" w:rsidRDefault="00D83A01" w:rsidP="002E4EBC">
      <w:pPr>
        <w:pStyle w:val="Heading3"/>
      </w:pPr>
      <w:r>
        <w:lastRenderedPageBreak/>
        <w:t>2</w:t>
      </w:r>
    </w:p>
    <w:p w14:paraId="38A95FDA" w14:textId="77777777" w:rsidR="00B22666" w:rsidRPr="00256C68" w:rsidRDefault="00B22666" w:rsidP="00B22666">
      <w:pPr>
        <w:pStyle w:val="Heading3"/>
      </w:pPr>
      <w:r>
        <w:t>Framework</w:t>
      </w:r>
    </w:p>
    <w:p w14:paraId="54CEFE71" w14:textId="77777777" w:rsidR="00B22666" w:rsidRPr="008C2ACE" w:rsidRDefault="00B22666" w:rsidP="00B22666">
      <w:pPr>
        <w:pStyle w:val="Heading4"/>
      </w:pPr>
      <w:r w:rsidRPr="008C2ACE">
        <w:t>The meta ethic is practical reason-</w:t>
      </w:r>
    </w:p>
    <w:p w14:paraId="2404237F" w14:textId="77777777" w:rsidR="00B22666" w:rsidRPr="008C2ACE" w:rsidRDefault="00B22666" w:rsidP="00B22666">
      <w:pPr>
        <w:pStyle w:val="Heading4"/>
      </w:pPr>
      <w:r w:rsidRPr="008C2ACE">
        <w:t>Ethics must be derived a priori</w:t>
      </w:r>
    </w:p>
    <w:p w14:paraId="21C251D3" w14:textId="4491B0F1" w:rsidR="00B22666" w:rsidRPr="008C2ACE" w:rsidRDefault="00B22666" w:rsidP="00B22666">
      <w:pPr>
        <w:pStyle w:val="Heading4"/>
      </w:pPr>
      <w:r>
        <w:t>1</w:t>
      </w:r>
      <w:r w:rsidRPr="008C2ACE">
        <w:t>] Is/Ought Gap – experience in the phenomenal world only tells us what is, not what ought to be. But it’s impossible to derive an ought from descriptive premises, so there needs to be additional a priori premises within the noumenal world to make a moral theory.</w:t>
      </w:r>
    </w:p>
    <w:p w14:paraId="36C9CDD1" w14:textId="77777777" w:rsidR="00B22666" w:rsidRPr="008C2ACE" w:rsidRDefault="00B22666" w:rsidP="00B22666">
      <w:pPr>
        <w:rPr>
          <w:rFonts w:asciiTheme="minorHAnsi" w:hAnsiTheme="minorHAnsi" w:cstheme="minorHAnsi"/>
        </w:rPr>
      </w:pPr>
    </w:p>
    <w:p w14:paraId="76E98D4F" w14:textId="77777777" w:rsidR="00B22666" w:rsidRPr="008C2ACE" w:rsidRDefault="00B22666" w:rsidP="00B22666">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w:t>
      </w:r>
      <w:proofErr w:type="gramStart"/>
      <w:r w:rsidRPr="008C2ACE">
        <w:rPr>
          <w:rFonts w:asciiTheme="minorHAnsi" w:hAnsiTheme="minorHAnsi" w:cstheme="minorHAnsi"/>
        </w:rPr>
        <w:t xml:space="preserve">.  </w:t>
      </w:r>
      <w:proofErr w:type="gramEnd"/>
      <w:r w:rsidRPr="008C2ACE">
        <w:rPr>
          <w:rFonts w:asciiTheme="minorHAnsi" w:hAnsiTheme="minorHAnsi" w:cstheme="minorHAnsi"/>
        </w:rPr>
        <w:t xml:space="preserve">Only reason solves since asking “why reason?” requires reason to do in the first place which concedes its authority. </w:t>
      </w:r>
    </w:p>
    <w:p w14:paraId="78DF0D5A" w14:textId="77777777" w:rsidR="00B22666" w:rsidRDefault="00B22666" w:rsidP="00B22666">
      <w:pPr>
        <w:rPr>
          <w:rFonts w:asciiTheme="minorHAnsi" w:hAnsiTheme="minorHAnsi" w:cstheme="minorHAnsi"/>
        </w:rPr>
      </w:pPr>
      <w:r w:rsidRPr="008C2ACE">
        <w:rPr>
          <w:rFonts w:asciiTheme="minorHAnsi" w:hAnsiTheme="minorHAnsi" w:cstheme="minorHAnsi"/>
        </w:rPr>
        <w:t xml:space="preserve"> </w:t>
      </w:r>
    </w:p>
    <w:p w14:paraId="20102710" w14:textId="77777777" w:rsidR="00B22666" w:rsidRPr="008C2ACE" w:rsidRDefault="00B22666" w:rsidP="00B22666">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26B763E9" w14:textId="77777777" w:rsidR="00B22666" w:rsidRPr="008C2ACE" w:rsidRDefault="00B22666" w:rsidP="00B22666">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6480A5FA" w14:textId="77777777" w:rsidR="00B22666" w:rsidRPr="008C2ACE" w:rsidRDefault="00B22666" w:rsidP="00B22666">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366C5AD6" w14:textId="77777777" w:rsidR="00B22666" w:rsidRPr="008C2ACE" w:rsidRDefault="00B22666" w:rsidP="00B22666">
      <w:pPr>
        <w:rPr>
          <w:rFonts w:asciiTheme="minorHAnsi" w:hAnsiTheme="minorHAnsi" w:cstheme="minorHAnsi"/>
        </w:rPr>
      </w:pPr>
    </w:p>
    <w:p w14:paraId="75E5969C" w14:textId="77777777" w:rsidR="00B22666" w:rsidRPr="008C2ACE" w:rsidRDefault="00B22666" w:rsidP="00B22666">
      <w:pPr>
        <w:pStyle w:val="Heading4"/>
        <w:rPr>
          <w:rFonts w:asciiTheme="minorHAnsi" w:hAnsiTheme="minorHAnsi" w:cstheme="minorHAnsi"/>
        </w:rPr>
      </w:pPr>
      <w:r w:rsidRPr="008C2ACE">
        <w:rPr>
          <w:rFonts w:asciiTheme="minorHAnsi" w:hAnsiTheme="minorHAnsi" w:cstheme="minorHAnsi"/>
        </w:rPr>
        <w:lastRenderedPageBreak/>
        <w:t>Practical reason means we must be able to universalize our maxims—our judgements are authoritative and can’t only apply to ourselves any more than 2+2=4 can be true only for me. The only constraint is noncontradiction.</w:t>
      </w:r>
    </w:p>
    <w:p w14:paraId="03CFDAD5" w14:textId="77777777" w:rsidR="00B22666" w:rsidRPr="008C2ACE" w:rsidRDefault="00B22666" w:rsidP="00B22666">
      <w:pPr>
        <w:rPr>
          <w:rFonts w:asciiTheme="minorHAnsi" w:hAnsiTheme="minorHAnsi" w:cstheme="minorHAnsi"/>
        </w:rPr>
      </w:pPr>
    </w:p>
    <w:p w14:paraId="580AD01B" w14:textId="31DE7486" w:rsidR="00B22666" w:rsidRPr="008C2ACE" w:rsidRDefault="00B22666" w:rsidP="00B22666">
      <w:pPr>
        <w:rPr>
          <w:rFonts w:asciiTheme="minorHAnsi" w:hAnsiTheme="minorHAnsi" w:cstheme="minorHAnsi"/>
          <w:b/>
          <w:sz w:val="26"/>
          <w:szCs w:val="26"/>
        </w:rPr>
      </w:pPr>
      <w:r w:rsidRPr="008C2ACE">
        <w:rPr>
          <w:rFonts w:asciiTheme="minorHAnsi" w:hAnsiTheme="minorHAnsi" w:cstheme="minorHAnsi"/>
          <w:b/>
          <w:sz w:val="26"/>
          <w:szCs w:val="26"/>
        </w:rPr>
        <w:t>The standard is consistency with the categorical imperative</w:t>
      </w:r>
      <w:proofErr w:type="gramStart"/>
      <w:r w:rsidRPr="008C2ACE">
        <w:rPr>
          <w:rFonts w:asciiTheme="minorHAnsi" w:hAnsiTheme="minorHAnsi" w:cstheme="minorHAnsi"/>
          <w:b/>
          <w:sz w:val="26"/>
          <w:szCs w:val="26"/>
        </w:rPr>
        <w:t xml:space="preserve">.  </w:t>
      </w:r>
      <w:proofErr w:type="gramEnd"/>
    </w:p>
    <w:p w14:paraId="78D90533" w14:textId="77777777" w:rsidR="00B22666" w:rsidRPr="00B22666" w:rsidRDefault="00B22666" w:rsidP="00B22666"/>
    <w:p w14:paraId="58CB25D3" w14:textId="77777777" w:rsidR="00DE77B6" w:rsidRDefault="00DE77B6" w:rsidP="00DE77B6">
      <w:pPr>
        <w:pStyle w:val="Heading3"/>
      </w:pPr>
      <w:r>
        <w:t>Offense</w:t>
      </w:r>
    </w:p>
    <w:p w14:paraId="0476EB25" w14:textId="77777777" w:rsidR="00DE77B6" w:rsidRDefault="00DE77B6" w:rsidP="00DE77B6">
      <w:pPr>
        <w:pStyle w:val="Heading4"/>
      </w:pPr>
      <w:bookmarkStart w:id="0" w:name="_Hlk75733669"/>
      <w:r>
        <w:t xml:space="preserve">[1] The process of strike uses patients or beneficiaries of work </w:t>
      </w:r>
      <w:proofErr w:type="gramStart"/>
      <w:r>
        <w:t>as a means to</w:t>
      </w:r>
      <w:proofErr w:type="gramEnd"/>
      <w:r>
        <w:t xml:space="preserve"> an end</w:t>
      </w:r>
    </w:p>
    <w:p w14:paraId="61279599" w14:textId="77777777" w:rsidR="00DE77B6" w:rsidRDefault="00DE77B6" w:rsidP="00DE77B6">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7"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46A30066" w14:textId="77777777" w:rsidR="00DE77B6" w:rsidRPr="000E1DE0" w:rsidRDefault="00DE77B6" w:rsidP="00DE77B6">
      <w:pPr>
        <w:pStyle w:val="ListParagraph"/>
        <w:numPr>
          <w:ilvl w:val="0"/>
          <w:numId w:val="11"/>
        </w:numPr>
        <w:rPr>
          <w:sz w:val="18"/>
          <w:szCs w:val="18"/>
        </w:rPr>
      </w:pPr>
      <w:r>
        <w:rPr>
          <w:sz w:val="18"/>
          <w:szCs w:val="18"/>
        </w:rPr>
        <w:t xml:space="preserve">Written in the context of doctors, warrant can be used for all jobs </w:t>
      </w:r>
    </w:p>
    <w:bookmarkEnd w:id="0"/>
    <w:p w14:paraId="76531F85" w14:textId="77777777" w:rsidR="00DE77B6" w:rsidRDefault="00DE77B6" w:rsidP="00DE77B6">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6DED22AE" w14:textId="77777777" w:rsidR="00DE77B6" w:rsidRDefault="00DE77B6" w:rsidP="00DE77B6">
      <w:pPr>
        <w:pStyle w:val="Heading4"/>
      </w:pPr>
      <w:r>
        <w:t xml:space="preserve">[2] Going on strike isn’t universalizable – a) if everyone leaves work then there will be no concept of a job b) everyone means the employer even leaves which is a contradiction in contraception </w:t>
      </w:r>
    </w:p>
    <w:p w14:paraId="3D5866AC" w14:textId="77777777" w:rsidR="00DE77B6" w:rsidRPr="00F7140C" w:rsidRDefault="00DE77B6" w:rsidP="00DE77B6">
      <w:pPr>
        <w:pStyle w:val="Heading4"/>
      </w:pPr>
      <w:r>
        <w:t xml:space="preserve">[3] No </w:t>
      </w:r>
      <w:proofErr w:type="spellStart"/>
      <w:r>
        <w:t>aff</w:t>
      </w:r>
      <w:proofErr w:type="spellEnd"/>
      <w:r>
        <w:t xml:space="preserve"> offense – no unique obligation of the state to give ability to strike – if a workplace is </w:t>
      </w:r>
      <w:proofErr w:type="gramStart"/>
      <w:r>
        <w:t>coercive</w:t>
      </w:r>
      <w:proofErr w:type="gramEnd"/>
      <w:r>
        <w:t xml:space="preserve"> you can use legal means or just find another job</w:t>
      </w:r>
    </w:p>
    <w:p w14:paraId="491445D9" w14:textId="531DA3CC" w:rsidR="00B22666" w:rsidRDefault="00B22666" w:rsidP="00DE77B6"/>
    <w:p w14:paraId="3321ABF1" w14:textId="77777777" w:rsidR="00283057" w:rsidRDefault="00283057" w:rsidP="00DE77B6"/>
    <w:p w14:paraId="477A9544" w14:textId="2F617B76" w:rsidR="00D83A01" w:rsidRDefault="00D83A01" w:rsidP="00D83A01">
      <w:pPr>
        <w:pStyle w:val="Heading3"/>
      </w:pPr>
      <w:r>
        <w:t>3</w:t>
      </w:r>
    </w:p>
    <w:p w14:paraId="5EABE544" w14:textId="19043177" w:rsidR="006D12BC" w:rsidRPr="00AC1A38" w:rsidRDefault="006D12BC" w:rsidP="006D12BC">
      <w:pPr>
        <w:pStyle w:val="Heading4"/>
        <w:rPr>
          <w:rFonts w:asciiTheme="majorHAnsi" w:hAnsiTheme="majorHAnsi" w:cstheme="majorHAnsi"/>
        </w:rPr>
      </w:pPr>
      <w:r>
        <w:rPr>
          <w:rFonts w:asciiTheme="majorHAnsi" w:hAnsiTheme="majorHAnsi" w:cstheme="majorHAnsi"/>
        </w:rPr>
        <w:t xml:space="preserve">Counter </w:t>
      </w:r>
      <w:r w:rsidRPr="00AC1A38">
        <w:rPr>
          <w:rFonts w:asciiTheme="majorHAnsi" w:hAnsiTheme="majorHAnsi" w:cstheme="majorHAnsi"/>
        </w:rPr>
        <w:t xml:space="preserve">Plan Text: </w:t>
      </w:r>
      <w:r w:rsidR="002F40AE">
        <w:rPr>
          <w:rFonts w:asciiTheme="majorHAnsi" w:hAnsiTheme="majorHAnsi" w:cstheme="majorHAnsi"/>
        </w:rPr>
        <w:t>China</w:t>
      </w:r>
      <w:r w:rsidRPr="00AC1A38">
        <w:rPr>
          <w:rFonts w:asciiTheme="majorHAnsi" w:hAnsiTheme="majorHAnsi" w:cstheme="majorHAnsi"/>
        </w:rPr>
        <w:t xml:space="preserve"> ought to recognize the right of workers to strike except for healthcare workers responding to pandemics. </w:t>
      </w:r>
    </w:p>
    <w:p w14:paraId="038754DF" w14:textId="77777777" w:rsidR="006D12BC" w:rsidRPr="00AC1A38" w:rsidRDefault="006D12BC" w:rsidP="006D12BC">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79CFA974" w14:textId="77777777" w:rsidR="006D12BC" w:rsidRPr="00AC1A38" w:rsidRDefault="006D12BC" w:rsidP="006D12BC">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8"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1C51D8B2" w14:textId="3939E735" w:rsidR="006D12BC" w:rsidRPr="00DE77B6" w:rsidRDefault="006D12BC" w:rsidP="00DE77B6">
      <w:pPr>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w:t>
      </w:r>
      <w:r w:rsidRPr="00AC1A38">
        <w:rPr>
          <w:rFonts w:asciiTheme="majorHAnsi" w:hAnsiTheme="majorHAnsi" w:cstheme="majorHAnsi"/>
          <w:u w:val="single"/>
        </w:rPr>
        <w:lastRenderedPageBreak/>
        <w:t xml:space="preserve">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w:t>
      </w:r>
      <w:proofErr w:type="gramStart"/>
      <w:r w:rsidRPr="00AC1A38">
        <w:rPr>
          <w:rFonts w:asciiTheme="majorHAnsi" w:hAnsiTheme="majorHAnsi" w:cstheme="majorHAnsi"/>
          <w:sz w:val="12"/>
        </w:rPr>
        <w:t>stay</w:t>
      </w:r>
      <w:proofErr w:type="gramEnd"/>
      <w:r w:rsidRPr="00AC1A38">
        <w:rPr>
          <w:rFonts w:asciiTheme="majorHAnsi" w:hAnsiTheme="majorHAnsi" w:cstheme="majorHAnsi"/>
          <w:sz w:val="12"/>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w:t>
      </w:r>
      <w:proofErr w:type="gramStart"/>
      <w:r w:rsidRPr="00AC1A38">
        <w:rPr>
          <w:rFonts w:asciiTheme="majorHAnsi" w:hAnsiTheme="majorHAnsi" w:cstheme="majorHAnsi"/>
          <w:sz w:val="12"/>
        </w:rPr>
        <w:t>And,</w:t>
      </w:r>
      <w:proofErr w:type="gramEnd"/>
      <w:r w:rsidRPr="00AC1A38">
        <w:rPr>
          <w:rFonts w:asciiTheme="majorHAnsi" w:hAnsiTheme="majorHAnsi" w:cstheme="majorHAnsi"/>
          <w:sz w:val="12"/>
        </w:rPr>
        <w:t xml:space="preserve">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 xml:space="preserve">does not </w:t>
      </w:r>
      <w:proofErr w:type="gramStart"/>
      <w:r w:rsidRPr="00AC1A38">
        <w:rPr>
          <w:rFonts w:asciiTheme="majorHAnsi" w:hAnsiTheme="majorHAnsi" w:cstheme="majorHAnsi"/>
          <w:highlight w:val="yellow"/>
          <w:u w:val="single"/>
        </w:rPr>
        <w:t>help</w:t>
      </w:r>
      <w:r w:rsidRPr="00AC1A38">
        <w:rPr>
          <w:rFonts w:asciiTheme="majorHAnsi" w:hAnsiTheme="majorHAnsi" w:cstheme="majorHAnsi"/>
          <w:u w:val="single"/>
        </w:rPr>
        <w:t>:</w:t>
      </w:r>
      <w:proofErr w:type="gramEnd"/>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0AF2E867" w14:textId="77777777" w:rsidR="006D12BC" w:rsidRPr="00AC1A38" w:rsidRDefault="006D12BC" w:rsidP="006D12BC">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23CA72B0" w14:textId="77777777" w:rsidR="006D12BC" w:rsidRPr="00AC1A38" w:rsidRDefault="006D12BC" w:rsidP="006D12BC">
      <w:pPr>
        <w:rPr>
          <w:rFonts w:asciiTheme="majorHAnsi" w:hAnsiTheme="majorHAnsi" w:cstheme="majorHAnsi"/>
        </w:rPr>
      </w:pPr>
      <w:r w:rsidRPr="00AC1A38">
        <w:rPr>
          <w:rFonts w:asciiTheme="majorHAnsi" w:eastAsiaTheme="majorEastAsia" w:hAnsiTheme="majorHAnsi" w:cstheme="majorHAnsi"/>
          <w:b/>
          <w:bCs/>
          <w:sz w:val="26"/>
          <w:szCs w:val="26"/>
        </w:rPr>
        <w:t>Garrett Ilg,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289E976A" w14:textId="77777777" w:rsidR="006D12BC" w:rsidRPr="00AC1A38" w:rsidRDefault="006D12BC" w:rsidP="006D12BC">
      <w:pPr>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6723904D" w14:textId="77777777" w:rsidR="006D12BC" w:rsidRPr="00AC1A38" w:rsidRDefault="006D12BC" w:rsidP="006D12BC">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5A63CF29" w14:textId="77777777" w:rsidR="006D12BC" w:rsidRPr="00AC1A38" w:rsidRDefault="006D12BC" w:rsidP="006D12BC">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420F3508" w14:textId="77777777" w:rsidR="006D12BC" w:rsidRPr="00AC1A38" w:rsidRDefault="006D12BC" w:rsidP="006D12BC">
      <w:pPr>
        <w:rPr>
          <w:rFonts w:asciiTheme="majorHAnsi" w:hAnsiTheme="majorHAnsi" w:cstheme="majorHAnsi"/>
          <w:color w:val="000000" w:themeColor="text1"/>
        </w:rPr>
      </w:pPr>
      <w:r w:rsidRPr="00AC1A38">
        <w:rPr>
          <w:rFonts w:asciiTheme="majorHAnsi" w:hAnsiTheme="majorHAnsi" w:cstheme="majorHAnsi"/>
          <w:color w:val="000000" w:themeColor="text1"/>
          <w:shd w:val="clear" w:color="auto" w:fill="FFFFFF"/>
        </w:rPr>
        <w:t xml:space="preserve">Eleftherios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w:t>
      </w:r>
      <w:proofErr w:type="spellStart"/>
      <w:r w:rsidRPr="00AC1A38">
        <w:rPr>
          <w:rFonts w:asciiTheme="majorHAnsi" w:hAnsiTheme="majorHAnsi" w:cstheme="majorHAnsi"/>
          <w:color w:val="000000" w:themeColor="text1"/>
        </w:rPr>
        <w:t>Lunenfeld</w:t>
      </w:r>
      <w:proofErr w:type="spellEnd"/>
      <w:r w:rsidRPr="00AC1A38">
        <w:rPr>
          <w:rFonts w:asciiTheme="majorHAnsi" w:hAnsiTheme="majorHAnsi" w:cstheme="majorHAnsi"/>
          <w:color w:val="000000" w:themeColor="text1"/>
        </w:rPr>
        <w:t>-Tanenbaum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5C724547" w14:textId="77777777" w:rsidR="006D12BC" w:rsidRPr="00AC1A38" w:rsidRDefault="006D12BC" w:rsidP="006D12BC">
      <w:pPr>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w:t>
      </w:r>
      <w:proofErr w:type="gramStart"/>
      <w:r w:rsidRPr="00AC1A38">
        <w:rPr>
          <w:rFonts w:asciiTheme="majorHAnsi" w:hAnsiTheme="majorHAnsi" w:cstheme="majorHAnsi"/>
          <w:color w:val="000000" w:themeColor="text1"/>
          <w:u w:val="single"/>
        </w:rPr>
        <w:t>therapeutics</w:t>
      </w:r>
      <w:proofErr w:type="gramEnd"/>
      <w:r w:rsidRPr="00AC1A38">
        <w:rPr>
          <w:rFonts w:asciiTheme="majorHAnsi" w:hAnsiTheme="majorHAnsi" w:cstheme="majorHAnsi"/>
          <w:color w:val="000000" w:themeColor="text1"/>
          <w:u w:val="single"/>
        </w:rPr>
        <w:t xml:space="preserve">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proofErr w:type="gramStart"/>
      <w:r w:rsidRPr="00AC1A38">
        <w:rPr>
          <w:rFonts w:asciiTheme="majorHAnsi" w:hAnsiTheme="majorHAnsi" w:cstheme="majorHAnsi"/>
          <w:color w:val="000000" w:themeColor="text1"/>
          <w:highlight w:val="yellow"/>
          <w:u w:val="single"/>
        </w:rPr>
        <w:t>have to</w:t>
      </w:r>
      <w:proofErr w:type="gramEnd"/>
      <w:r w:rsidRPr="00AC1A38">
        <w:rPr>
          <w:rFonts w:asciiTheme="majorHAnsi" w:hAnsiTheme="majorHAnsi" w:cstheme="majorHAnsi"/>
          <w:color w:val="000000" w:themeColor="text1"/>
          <w:highlight w:val="yellow"/>
          <w:u w:val="single"/>
        </w:rPr>
        <w:t xml:space="preserve">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 xml:space="preserve">evidence that even worse pandemics could strike us </w:t>
      </w:r>
      <w:proofErr w:type="gramStart"/>
      <w:r w:rsidRPr="00AC1A38">
        <w:rPr>
          <w:rFonts w:asciiTheme="majorHAnsi" w:hAnsiTheme="majorHAnsi" w:cstheme="majorHAnsi"/>
          <w:color w:val="000000" w:themeColor="text1"/>
          <w:highlight w:val="yellow"/>
          <w:u w:val="single"/>
        </w:rPr>
        <w:t>in the near future</w:t>
      </w:r>
      <w:proofErr w:type="gramEnd"/>
      <w:r w:rsidRPr="00AC1A38">
        <w:rPr>
          <w:rFonts w:asciiTheme="majorHAnsi" w:hAnsiTheme="majorHAnsi" w:cstheme="majorHAnsi"/>
          <w:color w:val="000000" w:themeColor="text1"/>
          <w:highlight w:val="yellow"/>
          <w:u w:val="single"/>
        </w:rPr>
        <w:t xml:space="preserv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 xml:space="preserve">It is not necessary to get infected by viruses of bats, pangolins and other exotic animals that live in remote forests in order to be in danger. Creditable scientific evidence indicates that the human gut microbiota harbor billions of viruses which </w:t>
      </w:r>
      <w:proofErr w:type="gramStart"/>
      <w:r w:rsidRPr="00AC1A38">
        <w:rPr>
          <w:rFonts w:asciiTheme="majorHAnsi" w:hAnsiTheme="majorHAnsi" w:cstheme="majorHAnsi"/>
          <w:color w:val="000000" w:themeColor="text1"/>
          <w:sz w:val="12"/>
          <w:szCs w:val="12"/>
        </w:rPr>
        <w:t>are capable of affecting</w:t>
      </w:r>
      <w:proofErr w:type="gramEnd"/>
      <w:r w:rsidRPr="00AC1A38">
        <w:rPr>
          <w:rFonts w:asciiTheme="majorHAnsi" w:hAnsiTheme="majorHAnsi" w:cstheme="majorHAnsi"/>
          <w:color w:val="000000" w:themeColor="text1"/>
          <w:sz w:val="12"/>
          <w:szCs w:val="12"/>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w:t>
      </w:r>
      <w:proofErr w:type="gramStart"/>
      <w:r w:rsidRPr="00AC1A38">
        <w:rPr>
          <w:rFonts w:asciiTheme="majorHAnsi" w:hAnsiTheme="majorHAnsi" w:cstheme="majorHAnsi"/>
          <w:color w:val="000000" w:themeColor="text1"/>
          <w:sz w:val="12"/>
          <w:szCs w:val="12"/>
        </w:rPr>
        <w:t>heart</w:t>
      </w:r>
      <w:proofErr w:type="gramEnd"/>
      <w:r w:rsidRPr="00AC1A38">
        <w:rPr>
          <w:rFonts w:asciiTheme="majorHAnsi" w:hAnsiTheme="majorHAnsi" w:cstheme="majorHAnsi"/>
          <w:color w:val="000000" w:themeColor="text1"/>
          <w:sz w:val="12"/>
          <w:szCs w:val="12"/>
        </w:rPr>
        <w:t xml:space="preserve">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 xml:space="preserve">diseases could result </w:t>
      </w:r>
      <w:proofErr w:type="spellStart"/>
      <w:r w:rsidRPr="00AC1A38">
        <w:rPr>
          <w:rFonts w:asciiTheme="majorHAnsi" w:hAnsiTheme="majorHAnsi" w:cstheme="majorHAnsi"/>
          <w:color w:val="000000" w:themeColor="text1"/>
          <w:highlight w:val="yellow"/>
          <w:u w:val="single"/>
        </w:rPr>
        <w:t>n</w:t>
      </w:r>
      <w:proofErr w:type="spellEnd"/>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w:t>
      </w:r>
      <w:r w:rsidRPr="00AC1A38">
        <w:rPr>
          <w:rFonts w:asciiTheme="majorHAnsi" w:hAnsiTheme="majorHAnsi" w:cstheme="majorHAnsi"/>
          <w:color w:val="000000" w:themeColor="text1"/>
          <w:sz w:val="12"/>
          <w:szCs w:val="12"/>
        </w:rPr>
        <w:lastRenderedPageBreak/>
        <w:t>certainly not all) hypothetical scenarios that could cause human race misery, even extinction. I hope that these scary scenarios will trigger preventative measures that could reverse or delay the projected adverse outcomes.</w:t>
      </w:r>
    </w:p>
    <w:p w14:paraId="4C1BB998" w14:textId="2C3726CF" w:rsidR="006D12BC" w:rsidRDefault="006D12BC" w:rsidP="00B55AD5"/>
    <w:p w14:paraId="44FA6FBD" w14:textId="77777777" w:rsidR="004976C5" w:rsidRPr="00CF7920" w:rsidRDefault="004976C5" w:rsidP="004976C5">
      <w:pPr>
        <w:keepNext/>
        <w:keepLines/>
        <w:pageBreakBefore/>
        <w:spacing w:before="40" w:after="0"/>
        <w:jc w:val="center"/>
        <w:outlineLvl w:val="2"/>
        <w:rPr>
          <w:rFonts w:eastAsiaTheme="majorEastAsia" w:cstheme="majorBidi"/>
          <w:b/>
          <w:sz w:val="32"/>
          <w:szCs w:val="24"/>
          <w:u w:val="single"/>
        </w:rPr>
      </w:pPr>
      <w:r w:rsidRPr="00CF7920">
        <w:rPr>
          <w:rFonts w:eastAsiaTheme="majorEastAsia" w:cstheme="majorBidi"/>
          <w:b/>
          <w:sz w:val="32"/>
          <w:szCs w:val="24"/>
          <w:u w:val="single"/>
        </w:rPr>
        <w:lastRenderedPageBreak/>
        <w:t>1NC – Econ Turn</w:t>
      </w:r>
    </w:p>
    <w:p w14:paraId="569D6C51" w14:textId="77777777" w:rsidR="004976C5" w:rsidRPr="00CF7920" w:rsidRDefault="004976C5" w:rsidP="004976C5">
      <w:pPr>
        <w:keepNext/>
        <w:keepLines/>
        <w:spacing w:before="40" w:after="0"/>
        <w:outlineLvl w:val="3"/>
        <w:rPr>
          <w:rFonts w:eastAsiaTheme="majorEastAsia" w:cstheme="majorBidi"/>
          <w:b/>
          <w:iCs/>
          <w:sz w:val="26"/>
        </w:rPr>
      </w:pPr>
      <w:r w:rsidRPr="00CF7920">
        <w:rPr>
          <w:rFonts w:eastAsiaTheme="majorEastAsia" w:cstheme="majorBidi"/>
          <w:b/>
          <w:iCs/>
          <w:sz w:val="26"/>
        </w:rPr>
        <w:t xml:space="preserve">Increased strikes </w:t>
      </w:r>
      <w:r w:rsidRPr="00CF7920">
        <w:rPr>
          <w:rFonts w:eastAsiaTheme="majorEastAsia" w:cstheme="majorBidi"/>
          <w:b/>
          <w:iCs/>
          <w:sz w:val="26"/>
          <w:u w:val="single"/>
        </w:rPr>
        <w:t>sabotage</w:t>
      </w:r>
      <w:r w:rsidRPr="00CF7920">
        <w:rPr>
          <w:rFonts w:eastAsiaTheme="majorEastAsia" w:cstheme="majorBidi"/>
          <w:b/>
          <w:iCs/>
          <w:sz w:val="26"/>
        </w:rPr>
        <w:t xml:space="preserve"> the economy – they cause </w:t>
      </w:r>
      <w:r w:rsidRPr="00CF7920">
        <w:rPr>
          <w:rFonts w:eastAsiaTheme="majorEastAsia" w:cstheme="majorBidi"/>
          <w:b/>
          <w:iCs/>
          <w:sz w:val="26"/>
          <w:u w:val="single"/>
        </w:rPr>
        <w:t>major disruptions</w:t>
      </w:r>
      <w:r w:rsidRPr="00CF7920">
        <w:rPr>
          <w:rFonts w:eastAsiaTheme="majorEastAsia" w:cstheme="majorBidi"/>
          <w:b/>
          <w:iCs/>
          <w:sz w:val="26"/>
        </w:rPr>
        <w:t xml:space="preserve"> and </w:t>
      </w:r>
      <w:r w:rsidRPr="00CF7920">
        <w:rPr>
          <w:rFonts w:eastAsiaTheme="majorEastAsia" w:cstheme="majorBidi"/>
          <w:b/>
          <w:iCs/>
          <w:sz w:val="26"/>
          <w:u w:val="single"/>
        </w:rPr>
        <w:t>lower income for workers</w:t>
      </w:r>
      <w:r w:rsidRPr="00CF7920">
        <w:rPr>
          <w:rFonts w:eastAsiaTheme="majorEastAsia" w:cstheme="majorBidi"/>
          <w:b/>
          <w:iCs/>
          <w:sz w:val="26"/>
        </w:rPr>
        <w:t>.</w:t>
      </w:r>
    </w:p>
    <w:p w14:paraId="70514447" w14:textId="77777777" w:rsidR="004976C5" w:rsidRPr="00CF7920" w:rsidRDefault="004976C5" w:rsidP="004976C5">
      <w:r w:rsidRPr="00CF7920">
        <w:rPr>
          <w:b/>
          <w:bCs/>
          <w:sz w:val="26"/>
        </w:rPr>
        <w:t xml:space="preserve">Grabianowski 6 </w:t>
      </w:r>
      <w:r w:rsidRPr="00CF7920">
        <w:t xml:space="preserve">[Ed; Author and freelance writer. He’s worked as a contributing writer for io9, HowStuffWorks, and </w:t>
      </w:r>
      <w:proofErr w:type="spellStart"/>
      <w:r w:rsidRPr="00CF7920">
        <w:t>Sweethome</w:t>
      </w:r>
      <w:proofErr w:type="spellEnd"/>
      <w:r w:rsidRPr="00CF7920">
        <w:t>. His fiction has appeared in Black Static, Fear Project, and other publications and anthologies, including Fear After Fear; “How Strikes Work,” HSW; 3/24/06; https://money.howstuffworks.com/strike.htm]//SJWen</w:t>
      </w:r>
    </w:p>
    <w:p w14:paraId="78B5445C" w14:textId="77777777" w:rsidR="004976C5" w:rsidRPr="00CF7920" w:rsidRDefault="004976C5" w:rsidP="004976C5">
      <w:pPr>
        <w:rPr>
          <w:sz w:val="16"/>
        </w:rPr>
      </w:pPr>
      <w:r w:rsidRPr="00CF7920">
        <w:rPr>
          <w:highlight w:val="green"/>
          <w:u w:val="single"/>
        </w:rPr>
        <w:t>Labor strikes</w:t>
      </w:r>
      <w:r w:rsidRPr="00CF7920">
        <w:rPr>
          <w:u w:val="single"/>
        </w:rPr>
        <w:t xml:space="preserve"> can </w:t>
      </w:r>
      <w:r w:rsidRPr="00CF7920">
        <w:rPr>
          <w:highlight w:val="green"/>
          <w:u w:val="single"/>
        </w:rPr>
        <w:t xml:space="preserve">cause </w:t>
      </w:r>
      <w:r w:rsidRPr="00CF7920">
        <w:rPr>
          <w:b/>
          <w:iCs/>
          <w:highlight w:val="green"/>
          <w:u w:val="single"/>
        </w:rPr>
        <w:t>major disruptions to industry</w:t>
      </w:r>
      <w:r w:rsidRPr="00CF7920">
        <w:rPr>
          <w:highlight w:val="green"/>
          <w:u w:val="single"/>
        </w:rPr>
        <w:t xml:space="preserve">, </w:t>
      </w:r>
      <w:r w:rsidRPr="00CF7920">
        <w:rPr>
          <w:b/>
          <w:iCs/>
          <w:highlight w:val="green"/>
          <w:u w:val="single"/>
        </w:rPr>
        <w:t>commerce</w:t>
      </w:r>
      <w:r w:rsidRPr="00CF7920">
        <w:rPr>
          <w:highlight w:val="green"/>
          <w:u w:val="single"/>
        </w:rPr>
        <w:t xml:space="preserve"> and</w:t>
      </w:r>
      <w:r w:rsidRPr="00CF7920">
        <w:rPr>
          <w:u w:val="single"/>
        </w:rPr>
        <w:t xml:space="preserve"> the </w:t>
      </w:r>
      <w:r w:rsidRPr="00CF7920">
        <w:rPr>
          <w:b/>
          <w:iCs/>
          <w:highlight w:val="green"/>
          <w:u w:val="single"/>
        </w:rPr>
        <w:t>lives</w:t>
      </w:r>
      <w:r w:rsidRPr="00CF7920">
        <w:rPr>
          <w:b/>
          <w:iCs/>
          <w:u w:val="single"/>
        </w:rPr>
        <w:t xml:space="preserve"> of many people</w:t>
      </w:r>
      <w:r w:rsidRPr="00CF7920">
        <w:rPr>
          <w:sz w:val="16"/>
        </w:rPr>
        <w:t xml:space="preserve"> who aren't even connected to the strike itself. </w:t>
      </w:r>
      <w:r w:rsidRPr="00CF7920">
        <w:rPr>
          <w:u w:val="single"/>
        </w:rPr>
        <w:t xml:space="preserve">The Professional </w:t>
      </w:r>
      <w:r w:rsidRPr="00CF7920">
        <w:rPr>
          <w:highlight w:val="green"/>
          <w:u w:val="single"/>
        </w:rPr>
        <w:t>Air Traffic Controllers Association strike</w:t>
      </w:r>
      <w:r w:rsidRPr="00CF7920">
        <w:rPr>
          <w:sz w:val="16"/>
        </w:rPr>
        <w:t xml:space="preserve"> in 1981 resulted in the firing of thousands of air traffic controllers, and the New York City transit strike in late 2005 </w:t>
      </w:r>
      <w:r w:rsidRPr="00CF7920">
        <w:rPr>
          <w:highlight w:val="green"/>
          <w:u w:val="single"/>
        </w:rPr>
        <w:t xml:space="preserve">affected </w:t>
      </w:r>
      <w:r w:rsidRPr="00CF7920">
        <w:rPr>
          <w:b/>
          <w:iCs/>
          <w:highlight w:val="green"/>
          <w:u w:val="single"/>
        </w:rPr>
        <w:t>millions</w:t>
      </w:r>
      <w:r w:rsidRPr="00CF7920">
        <w:rPr>
          <w:u w:val="single"/>
        </w:rPr>
        <w:t xml:space="preserve"> of people</w:t>
      </w:r>
      <w:r w:rsidRPr="00CF7920">
        <w:rPr>
          <w:sz w:val="16"/>
        </w:rPr>
        <w:t>. The history of strikes and labor unions is a key chapter in the story of the Industrial Revolution.</w:t>
      </w:r>
    </w:p>
    <w:p w14:paraId="5D0C8544" w14:textId="77777777" w:rsidR="004976C5" w:rsidRPr="00CF7920" w:rsidRDefault="004976C5" w:rsidP="004976C5">
      <w:pPr>
        <w:rPr>
          <w:sz w:val="16"/>
        </w:rPr>
      </w:pPr>
      <w:r w:rsidRPr="00CF7920">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446167AE" w14:textId="77777777" w:rsidR="004976C5" w:rsidRPr="00CF7920" w:rsidRDefault="004976C5" w:rsidP="004976C5">
      <w:pPr>
        <w:rPr>
          <w:sz w:val="16"/>
        </w:rPr>
      </w:pPr>
      <w:r w:rsidRPr="00CF7920">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67D36037" w14:textId="77777777" w:rsidR="004976C5" w:rsidRPr="00CF7920" w:rsidRDefault="004976C5" w:rsidP="004976C5">
      <w:pPr>
        <w:rPr>
          <w:sz w:val="16"/>
        </w:rPr>
      </w:pPr>
      <w:r w:rsidRPr="00CF7920">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CF7920">
        <w:rPr>
          <w:sz w:val="16"/>
        </w:rPr>
        <w:t>as long as</w:t>
      </w:r>
      <w:proofErr w:type="gramEnd"/>
      <w:r w:rsidRPr="00CF7920">
        <w:rPr>
          <w:sz w:val="16"/>
        </w:rPr>
        <w:t xml:space="preserve"> it adheres to labor laws. When workers combine to form a union, they collectively have enough power to negotiate with the employer. The main weapon the union has against the employer is the threat of a strike action.</w:t>
      </w:r>
    </w:p>
    <w:p w14:paraId="331F0E4D" w14:textId="77777777" w:rsidR="004976C5" w:rsidRPr="00CF7920" w:rsidRDefault="004976C5" w:rsidP="004976C5">
      <w:pPr>
        <w:rPr>
          <w:u w:val="single"/>
        </w:rPr>
      </w:pPr>
      <w:r w:rsidRPr="00CF7920">
        <w:rPr>
          <w:sz w:val="16"/>
        </w:rPr>
        <w:t xml:space="preserve">At its most basic level, </w:t>
      </w:r>
      <w:r w:rsidRPr="00CF7920">
        <w:rPr>
          <w:u w:val="single"/>
        </w:rPr>
        <w:t xml:space="preserve">a </w:t>
      </w:r>
      <w:r w:rsidRPr="00CF7920">
        <w:rPr>
          <w:highlight w:val="green"/>
          <w:u w:val="single"/>
        </w:rPr>
        <w:t>strike occurs when</w:t>
      </w:r>
      <w:r w:rsidRPr="00CF7920">
        <w:rPr>
          <w:u w:val="single"/>
        </w:rPr>
        <w:t xml:space="preserve"> all the </w:t>
      </w:r>
      <w:r w:rsidRPr="00CF7920">
        <w:rPr>
          <w:highlight w:val="green"/>
          <w:u w:val="single"/>
        </w:rPr>
        <w:t>workers</w:t>
      </w:r>
      <w:r w:rsidRPr="00CF7920">
        <w:rPr>
          <w:u w:val="single"/>
        </w:rPr>
        <w:t xml:space="preserve"> in the union </w:t>
      </w:r>
      <w:r w:rsidRPr="00CF7920">
        <w:rPr>
          <w:b/>
          <w:iCs/>
          <w:highlight w:val="green"/>
          <w:u w:val="single"/>
        </w:rPr>
        <w:t>stop coming to work</w:t>
      </w:r>
      <w:r w:rsidRPr="00CF7920">
        <w:rPr>
          <w:b/>
          <w:iCs/>
          <w:u w:val="single"/>
        </w:rPr>
        <w:t>.</w:t>
      </w:r>
      <w:r w:rsidRPr="00CF7920">
        <w:rPr>
          <w:sz w:val="16"/>
        </w:rPr>
        <w:t xml:space="preserve"> </w:t>
      </w:r>
      <w:r w:rsidRPr="00CF7920">
        <w:rPr>
          <w:u w:val="single"/>
        </w:rPr>
        <w:t xml:space="preserve">With no workers, </w:t>
      </w:r>
      <w:r w:rsidRPr="00CF7920">
        <w:rPr>
          <w:highlight w:val="green"/>
          <w:u w:val="single"/>
        </w:rPr>
        <w:t xml:space="preserve">the business </w:t>
      </w:r>
      <w:r w:rsidRPr="00CF7920">
        <w:rPr>
          <w:b/>
          <w:iCs/>
          <w:highlight w:val="green"/>
          <w:u w:val="single"/>
        </w:rPr>
        <w:t>shuts down</w:t>
      </w:r>
      <w:r w:rsidRPr="00CF7920">
        <w:rPr>
          <w:sz w:val="16"/>
        </w:rPr>
        <w:t xml:space="preserve">. </w:t>
      </w:r>
      <w:r w:rsidRPr="00CF7920">
        <w:rPr>
          <w:u w:val="single"/>
        </w:rPr>
        <w:t xml:space="preserve">The </w:t>
      </w:r>
      <w:r w:rsidRPr="00CF7920">
        <w:rPr>
          <w:highlight w:val="green"/>
          <w:u w:val="single"/>
        </w:rPr>
        <w:t xml:space="preserve">employer </w:t>
      </w:r>
      <w:r w:rsidRPr="00CF7920">
        <w:rPr>
          <w:b/>
          <w:iCs/>
          <w:highlight w:val="green"/>
          <w:u w:val="single"/>
        </w:rPr>
        <w:t>stops making money</w:t>
      </w:r>
      <w:r w:rsidRPr="00CF7920">
        <w:rPr>
          <w:highlight w:val="green"/>
          <w:u w:val="single"/>
        </w:rPr>
        <w:t xml:space="preserve">, though it is still </w:t>
      </w:r>
      <w:r w:rsidRPr="00CF7920">
        <w:rPr>
          <w:b/>
          <w:iCs/>
          <w:highlight w:val="green"/>
          <w:u w:val="single"/>
        </w:rPr>
        <w:t>spending</w:t>
      </w:r>
      <w:r w:rsidRPr="00CF7920">
        <w:rPr>
          <w:b/>
          <w:iCs/>
          <w:u w:val="single"/>
        </w:rPr>
        <w:t xml:space="preserve"> money </w:t>
      </w:r>
      <w:r w:rsidRPr="00CF7920">
        <w:rPr>
          <w:b/>
          <w:iCs/>
          <w:highlight w:val="green"/>
          <w:u w:val="single"/>
        </w:rPr>
        <w:t>on taxes</w:t>
      </w:r>
      <w:r w:rsidRPr="00CF7920">
        <w:rPr>
          <w:highlight w:val="green"/>
          <w:u w:val="single"/>
        </w:rPr>
        <w:t xml:space="preserve">, </w:t>
      </w:r>
      <w:r w:rsidRPr="00CF7920">
        <w:rPr>
          <w:b/>
          <w:iCs/>
          <w:highlight w:val="green"/>
          <w:u w:val="single"/>
        </w:rPr>
        <w:t>rent</w:t>
      </w:r>
      <w:r w:rsidRPr="00CF7920">
        <w:rPr>
          <w:highlight w:val="green"/>
          <w:u w:val="single"/>
        </w:rPr>
        <w:t xml:space="preserve">, </w:t>
      </w:r>
      <w:r w:rsidRPr="00CF7920">
        <w:rPr>
          <w:b/>
          <w:iCs/>
          <w:highlight w:val="green"/>
          <w:u w:val="single"/>
        </w:rPr>
        <w:t>electricity</w:t>
      </w:r>
      <w:r w:rsidRPr="00CF7920">
        <w:rPr>
          <w:highlight w:val="green"/>
          <w:u w:val="single"/>
        </w:rPr>
        <w:t xml:space="preserve"> and </w:t>
      </w:r>
      <w:r w:rsidRPr="00CF7920">
        <w:rPr>
          <w:b/>
          <w:iCs/>
          <w:highlight w:val="green"/>
          <w:u w:val="single"/>
        </w:rPr>
        <w:t>maintenance</w:t>
      </w:r>
      <w:r w:rsidRPr="00CF7920">
        <w:rPr>
          <w:sz w:val="16"/>
        </w:rPr>
        <w:t xml:space="preserve">. </w:t>
      </w:r>
      <w:r w:rsidRPr="00CF7920">
        <w:rPr>
          <w:highlight w:val="green"/>
          <w:u w:val="single"/>
        </w:rPr>
        <w:t>The longer the strike</w:t>
      </w:r>
      <w:r w:rsidRPr="00CF7920">
        <w:rPr>
          <w:u w:val="single"/>
        </w:rPr>
        <w:t xml:space="preserve"> lasts, </w:t>
      </w:r>
      <w:r w:rsidRPr="00CF7920">
        <w:rPr>
          <w:highlight w:val="green"/>
          <w:u w:val="single"/>
        </w:rPr>
        <w:t xml:space="preserve">the </w:t>
      </w:r>
      <w:r w:rsidRPr="00CF7920">
        <w:rPr>
          <w:b/>
          <w:iCs/>
          <w:highlight w:val="green"/>
          <w:u w:val="single"/>
        </w:rPr>
        <w:t>more money the employer loses</w:t>
      </w:r>
      <w:r w:rsidRPr="00CF7920">
        <w:rPr>
          <w:highlight w:val="green"/>
          <w:u w:val="single"/>
        </w:rPr>
        <w:t>.</w:t>
      </w:r>
      <w:r w:rsidRPr="00CF7920">
        <w:rPr>
          <w:sz w:val="16"/>
        </w:rPr>
        <w:t xml:space="preserve"> Of course, </w:t>
      </w:r>
      <w:r w:rsidRPr="00CF7920">
        <w:rPr>
          <w:u w:val="single"/>
        </w:rPr>
        <w:t xml:space="preserve">the </w:t>
      </w:r>
      <w:r w:rsidRPr="00CF7920">
        <w:rPr>
          <w:highlight w:val="green"/>
          <w:u w:val="single"/>
        </w:rPr>
        <w:t>workers aren't getting paid either</w:t>
      </w:r>
      <w:r w:rsidRPr="00CF7920">
        <w:rPr>
          <w:sz w:val="16"/>
        </w:rPr>
        <w:t xml:space="preserve">, so they're losing money as well. Some unions build up "war chests" -- funds to pay striking workers. But it isn't usually very much, and </w:t>
      </w:r>
      <w:r w:rsidRPr="00CF7920">
        <w:rPr>
          <w:u w:val="single"/>
        </w:rPr>
        <w:t>it's often not enough for a prolonged strike.</w:t>
      </w:r>
    </w:p>
    <w:p w14:paraId="49745E2A" w14:textId="77777777" w:rsidR="004976C5" w:rsidRPr="00CF7920" w:rsidRDefault="004976C5" w:rsidP="004976C5">
      <w:pPr>
        <w:rPr>
          <w:sz w:val="16"/>
        </w:rPr>
      </w:pPr>
      <w:r w:rsidRPr="00CF7920">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104D41F5" w14:textId="7D0F1543" w:rsidR="004976C5" w:rsidRDefault="004976C5" w:rsidP="004976C5"/>
    <w:p w14:paraId="5A4F5C85" w14:textId="77777777" w:rsidR="004976C5" w:rsidRDefault="004976C5" w:rsidP="004976C5">
      <w:pPr>
        <w:pStyle w:val="Heading4"/>
      </w:pPr>
      <w:r>
        <w:lastRenderedPageBreak/>
        <w:t xml:space="preserve">[8] Naturalistic Fallacy –util is morally incoherent – they have no definition of what constitutes a “good” or “bad” besides </w:t>
      </w:r>
      <w:r>
        <w:rPr>
          <w:u w:val="single"/>
        </w:rPr>
        <w:t>pain</w:t>
      </w:r>
      <w:r>
        <w:t xml:space="preserve"> or </w:t>
      </w:r>
      <w:r>
        <w:rPr>
          <w:u w:val="single"/>
        </w:rPr>
        <w:t>pleasure</w:t>
      </w:r>
      <w:r>
        <w:t xml:space="preserve"> BUT then says </w:t>
      </w:r>
      <w:r>
        <w:rPr>
          <w:u w:val="single"/>
        </w:rPr>
        <w:t>pleasure</w:t>
      </w:r>
      <w:r>
        <w:t xml:space="preserve"> is what constitutes goodness which is tautological. Proves it is unwarranted.</w:t>
      </w:r>
    </w:p>
    <w:p w14:paraId="319D4790" w14:textId="77777777" w:rsidR="004976C5" w:rsidRDefault="004976C5" w:rsidP="004976C5">
      <w:pPr>
        <w:pStyle w:val="Heading4"/>
        <w:rPr>
          <w:rFonts w:eastAsia="Calibri"/>
        </w:rPr>
      </w:pPr>
      <w:r>
        <w:t xml:space="preserve">[9] Subjective Value Objection – </w:t>
      </w:r>
      <w:r w:rsidRPr="547D94E8">
        <w:rPr>
          <w:rFonts w:eastAsia="Calibri"/>
        </w:rPr>
        <w:t>States don’t know what citizens “interests” really are. Citizens have different pleasures based on their own experiences</w:t>
      </w:r>
      <w:r>
        <w:rPr>
          <w:rFonts w:eastAsia="Calibri"/>
        </w:rPr>
        <w:t xml:space="preserve"> – means states can’t guide action.</w:t>
      </w:r>
    </w:p>
    <w:p w14:paraId="79CF32B4" w14:textId="77777777" w:rsidR="004976C5" w:rsidRPr="008006B6" w:rsidRDefault="004976C5" w:rsidP="004976C5">
      <w:pPr>
        <w:pStyle w:val="Heading4"/>
      </w:pPr>
      <w:r>
        <w:t>[10] Fake Pleasure Objection – Value theories must give us reasons why certain experiences are better than others – util fails.</w:t>
      </w:r>
    </w:p>
    <w:p w14:paraId="1CD929F7" w14:textId="77777777" w:rsidR="004976C5" w:rsidRDefault="004976C5" w:rsidP="004976C5">
      <w:r w:rsidRPr="00712FF6">
        <w:rPr>
          <w:b/>
          <w:bCs/>
          <w:sz w:val="26"/>
          <w:szCs w:val="26"/>
          <w:u w:val="single"/>
        </w:rPr>
        <w:t>Nozick</w:t>
      </w:r>
      <w:r w:rsidRPr="00712FF6">
        <w:rPr>
          <w:sz w:val="16"/>
          <w:szCs w:val="16"/>
        </w:rPr>
        <w:t xml:space="preserve">. “Robert Nozick The Experience Machine.” </w:t>
      </w:r>
      <w:r w:rsidRPr="00712FF6">
        <w:rPr>
          <w:b/>
          <w:bCs/>
          <w:sz w:val="26"/>
          <w:szCs w:val="26"/>
          <w:u w:val="single"/>
        </w:rPr>
        <w:t>ND</w:t>
      </w:r>
      <w:r w:rsidRPr="00712FF6">
        <w:rPr>
          <w:sz w:val="16"/>
          <w:szCs w:val="16"/>
        </w:rPr>
        <w:t>. PDF file. [</w:t>
      </w:r>
      <w:r w:rsidRPr="00F24BD2">
        <w:rPr>
          <w:sz w:val="16"/>
          <w:szCs w:val="16"/>
        </w:rPr>
        <w:t>http://www.uky.edu/~mwa229/RobertNozickTheExperienceMachine.pdf</w:t>
      </w:r>
      <w:r w:rsidRPr="00712FF6">
        <w:rPr>
          <w:sz w:val="16"/>
          <w:szCs w:val="16"/>
        </w:rPr>
        <w:t>] //Massa</w:t>
      </w:r>
    </w:p>
    <w:p w14:paraId="522BA4E6" w14:textId="77777777" w:rsidR="004976C5" w:rsidRPr="00895713" w:rsidRDefault="004976C5" w:rsidP="004976C5">
      <w:pPr>
        <w:rPr>
          <w:b/>
          <w:bCs/>
          <w:sz w:val="26"/>
          <w:szCs w:val="26"/>
          <w:u w:val="single"/>
        </w:rPr>
      </w:pPr>
      <w:r w:rsidRPr="00CD3FDB">
        <w:rPr>
          <w:sz w:val="16"/>
        </w:rPr>
        <w:t xml:space="preserve">The problem with Bentham’s view is that it does not make sense of our considered moral beliefs. </w:t>
      </w:r>
      <w:r w:rsidRPr="00CD3FDB">
        <w:rPr>
          <w:b/>
          <w:bCs/>
          <w:sz w:val="26"/>
          <w:szCs w:val="26"/>
          <w:u w:val="single"/>
        </w:rPr>
        <w:t>Any good normative theory of value should make sense of the views we hold.</w:t>
      </w:r>
      <w:r w:rsidRPr="00CD3FDB">
        <w:rPr>
          <w:sz w:val="16"/>
        </w:rPr>
        <w:t xml:space="preserve"> However, </w:t>
      </w:r>
      <w:r w:rsidRPr="00CD3FDB">
        <w:rPr>
          <w:sz w:val="16"/>
          <w:szCs w:val="16"/>
        </w:rPr>
        <w:t>Bentham’s views don’t appear to do that.</w:t>
      </w:r>
      <w:r w:rsidRPr="00CD3FDB">
        <w:rPr>
          <w:sz w:val="16"/>
        </w:rPr>
        <w:t xml:space="preserve"> We can see this in the following </w:t>
      </w:r>
      <w:proofErr w:type="gramStart"/>
      <w:r w:rsidRPr="00CD3FDB">
        <w:rPr>
          <w:sz w:val="16"/>
        </w:rPr>
        <w:t>way;</w:t>
      </w:r>
      <w:proofErr w:type="gramEnd"/>
      <w:r w:rsidRPr="00CD3FDB">
        <w:rPr>
          <w:sz w:val="16"/>
        </w:rPr>
        <w:t xml:space="preserve"> </w:t>
      </w:r>
      <w:r w:rsidRPr="00CD3FDB">
        <w:rPr>
          <w:b/>
          <w:bCs/>
          <w:sz w:val="26"/>
          <w:szCs w:val="26"/>
          <w:highlight w:val="yellow"/>
          <w:u w:val="single"/>
        </w:rPr>
        <w:t xml:space="preserve">consider </w:t>
      </w:r>
      <w:r w:rsidRPr="00CD3FDB">
        <w:rPr>
          <w:b/>
          <w:bCs/>
          <w:sz w:val="26"/>
          <w:szCs w:val="26"/>
          <w:u w:val="single"/>
        </w:rPr>
        <w:t>the following</w:t>
      </w:r>
      <w:r w:rsidRPr="00CD3FDB">
        <w:rPr>
          <w:b/>
          <w:bCs/>
        </w:rPr>
        <w:t xml:space="preserve"> </w:t>
      </w:r>
      <w:r w:rsidRPr="00CD3FDB">
        <w:rPr>
          <w:sz w:val="16"/>
          <w:szCs w:val="16"/>
        </w:rPr>
        <w:t>two possible worlds:</w:t>
      </w:r>
      <w:r w:rsidRPr="00CD3FDB">
        <w:rPr>
          <w:b/>
          <w:bCs/>
        </w:rPr>
        <w:t xml:space="preserve"> </w:t>
      </w:r>
      <w:r w:rsidRPr="00CD3FDB">
        <w:rPr>
          <w:b/>
          <w:bCs/>
          <w:sz w:val="26"/>
          <w:szCs w:val="26"/>
          <w:highlight w:val="yellow"/>
          <w:u w:val="single"/>
        </w:rPr>
        <w:t>In world 1, you are in love with a person A</w:t>
      </w:r>
      <w:r w:rsidRPr="00CD3FDB">
        <w:rPr>
          <w:sz w:val="16"/>
        </w:rPr>
        <w:t xml:space="preserve">, </w:t>
      </w:r>
      <w:r w:rsidRPr="00CD3FDB">
        <w:rPr>
          <w:b/>
          <w:bCs/>
          <w:sz w:val="26"/>
          <w:szCs w:val="26"/>
          <w:highlight w:val="yellow"/>
          <w:u w:val="single"/>
        </w:rPr>
        <w:t>and A loves you</w:t>
      </w:r>
      <w:r w:rsidRPr="00CD3FDB">
        <w:rPr>
          <w:b/>
          <w:bCs/>
          <w:sz w:val="26"/>
          <w:szCs w:val="26"/>
          <w:u w:val="single"/>
        </w:rPr>
        <w:t xml:space="preserve"> </w:t>
      </w:r>
      <w:r w:rsidRPr="00CD3FDB">
        <w:rPr>
          <w:sz w:val="16"/>
        </w:rPr>
        <w:t xml:space="preserve">back. </w:t>
      </w:r>
      <w:r w:rsidRPr="00CD3FDB">
        <w:rPr>
          <w:b/>
          <w:bCs/>
          <w:sz w:val="26"/>
          <w:szCs w:val="26"/>
          <w:highlight w:val="yellow"/>
          <w:u w:val="single"/>
        </w:rPr>
        <w:t>You have</w:t>
      </w:r>
      <w:r w:rsidRPr="00CD3FDB">
        <w:rPr>
          <w:b/>
          <w:bCs/>
          <w:sz w:val="26"/>
          <w:szCs w:val="26"/>
          <w:u w:val="single"/>
        </w:rPr>
        <w:t xml:space="preserve"> a variety of </w:t>
      </w:r>
      <w:r w:rsidRPr="00CD3FDB">
        <w:rPr>
          <w:b/>
          <w:bCs/>
          <w:sz w:val="26"/>
          <w:szCs w:val="26"/>
          <w:highlight w:val="yellow"/>
          <w:u w:val="single"/>
        </w:rPr>
        <w:t>experiences</w:t>
      </w:r>
      <w:r w:rsidRPr="00CD3FDB">
        <w:rPr>
          <w:b/>
          <w:bCs/>
          <w:sz w:val="26"/>
          <w:szCs w:val="26"/>
          <w:u w:val="single"/>
        </w:rPr>
        <w:t xml:space="preserve"> with A, </w:t>
      </w:r>
      <w:r w:rsidRPr="00CD3FDB">
        <w:rPr>
          <w:b/>
          <w:bCs/>
          <w:sz w:val="26"/>
          <w:szCs w:val="26"/>
          <w:highlight w:val="yellow"/>
          <w:u w:val="single"/>
        </w:rPr>
        <w:t>and</w:t>
      </w:r>
      <w:r w:rsidRPr="00CD3FDB">
        <w:rPr>
          <w:b/>
          <w:bCs/>
          <w:sz w:val="26"/>
          <w:szCs w:val="26"/>
          <w:u w:val="single"/>
        </w:rPr>
        <w:t xml:space="preserve"> these </w:t>
      </w:r>
      <w:r w:rsidRPr="00CD3FDB">
        <w:rPr>
          <w:sz w:val="16"/>
          <w:szCs w:val="16"/>
        </w:rPr>
        <w:t>experiences</w:t>
      </w:r>
      <w:r w:rsidRPr="00CD3FDB">
        <w:rPr>
          <w:b/>
          <w:bCs/>
        </w:rPr>
        <w:t xml:space="preserve"> </w:t>
      </w:r>
      <w:r w:rsidRPr="00CD3FDB">
        <w:rPr>
          <w:b/>
          <w:bCs/>
          <w:sz w:val="26"/>
          <w:szCs w:val="26"/>
          <w:highlight w:val="yellow"/>
          <w:u w:val="single"/>
        </w:rPr>
        <w:t>make you</w:t>
      </w:r>
      <w:r w:rsidRPr="00CD3FDB">
        <w:rPr>
          <w:b/>
          <w:bCs/>
        </w:rPr>
        <w:t xml:space="preserve"> </w:t>
      </w:r>
      <w:r w:rsidRPr="00CD3FDB">
        <w:rPr>
          <w:sz w:val="16"/>
          <w:szCs w:val="16"/>
        </w:rPr>
        <w:t>extremely</w:t>
      </w:r>
      <w:r w:rsidRPr="00CD3FDB">
        <w:rPr>
          <w:b/>
          <w:bCs/>
        </w:rPr>
        <w:t xml:space="preserve"> </w:t>
      </w:r>
      <w:r w:rsidRPr="00CD3FDB">
        <w:rPr>
          <w:b/>
          <w:bCs/>
          <w:sz w:val="26"/>
          <w:szCs w:val="26"/>
          <w:highlight w:val="yellow"/>
          <w:u w:val="single"/>
        </w:rPr>
        <w:t>pleased</w:t>
      </w:r>
      <w:r w:rsidRPr="00CD3FDB">
        <w:rPr>
          <w:b/>
          <w:bCs/>
          <w:sz w:val="26"/>
          <w:szCs w:val="26"/>
          <w:u w:val="single"/>
        </w:rPr>
        <w:t xml:space="preserve">. </w:t>
      </w:r>
      <w:r w:rsidRPr="00CD3FDB">
        <w:rPr>
          <w:b/>
          <w:bCs/>
          <w:sz w:val="26"/>
          <w:szCs w:val="26"/>
          <w:highlight w:val="yellow"/>
          <w:u w:val="single"/>
        </w:rPr>
        <w:t>In world 2, you are in love with A, but A only pretends to love you</w:t>
      </w:r>
      <w:r w:rsidRPr="00CD3FDB">
        <w:rPr>
          <w:sz w:val="16"/>
        </w:rPr>
        <w:t xml:space="preserve"> back. </w:t>
      </w:r>
      <w:r w:rsidRPr="00CD3FDB">
        <w:rPr>
          <w:b/>
          <w:bCs/>
          <w:sz w:val="26"/>
          <w:szCs w:val="26"/>
          <w:u w:val="single"/>
        </w:rPr>
        <w:t xml:space="preserve">In this </w:t>
      </w:r>
      <w:proofErr w:type="gramStart"/>
      <w:r w:rsidRPr="00CD3FDB">
        <w:rPr>
          <w:b/>
          <w:bCs/>
          <w:sz w:val="26"/>
          <w:szCs w:val="26"/>
          <w:u w:val="single"/>
        </w:rPr>
        <w:t>world;</w:t>
      </w:r>
      <w:proofErr w:type="gramEnd"/>
      <w:r w:rsidRPr="00CD3FDB">
        <w:rPr>
          <w:b/>
          <w:bCs/>
        </w:rPr>
        <w:t xml:space="preserve"> </w:t>
      </w:r>
      <w:r w:rsidRPr="00CD3FDB">
        <w:rPr>
          <w:sz w:val="16"/>
          <w:szCs w:val="16"/>
        </w:rPr>
        <w:t>however,</w:t>
      </w:r>
      <w:r w:rsidRPr="00CD3FDB">
        <w:rPr>
          <w:b/>
          <w:bCs/>
        </w:rPr>
        <w:t xml:space="preserve"> </w:t>
      </w:r>
      <w:r w:rsidRPr="00CD3FDB">
        <w:rPr>
          <w:b/>
          <w:bCs/>
          <w:sz w:val="26"/>
          <w:szCs w:val="26"/>
          <w:highlight w:val="yellow"/>
          <w:u w:val="single"/>
        </w:rPr>
        <w:t>A hates you.</w:t>
      </w:r>
      <w:r w:rsidRPr="00CD3FDB">
        <w:rPr>
          <w:sz w:val="16"/>
        </w:rPr>
        <w:t xml:space="preserve"> A puts up with you only because you buy A things</w:t>
      </w:r>
      <w:r w:rsidRPr="005B01E6">
        <w:rPr>
          <w:sz w:val="16"/>
        </w:rPr>
        <w:t xml:space="preserve">. </w:t>
      </w:r>
      <w:r w:rsidRPr="005B01E6">
        <w:rPr>
          <w:b/>
          <w:bCs/>
          <w:sz w:val="26"/>
          <w:szCs w:val="26"/>
          <w:u w:val="single"/>
        </w:rPr>
        <w:t xml:space="preserve">A </w:t>
      </w:r>
      <w:proofErr w:type="gramStart"/>
      <w:r w:rsidRPr="005B01E6">
        <w:rPr>
          <w:b/>
          <w:bCs/>
          <w:sz w:val="26"/>
          <w:szCs w:val="26"/>
          <w:u w:val="single"/>
        </w:rPr>
        <w:t>cheats</w:t>
      </w:r>
      <w:proofErr w:type="gramEnd"/>
      <w:r w:rsidRPr="005B01E6">
        <w:rPr>
          <w:b/>
          <w:bCs/>
          <w:sz w:val="26"/>
          <w:szCs w:val="26"/>
          <w:u w:val="single"/>
        </w:rPr>
        <w:t xml:space="preserve"> on you</w:t>
      </w:r>
      <w:r w:rsidRPr="005B01E6">
        <w:rPr>
          <w:b/>
          <w:bCs/>
        </w:rPr>
        <w:t xml:space="preserve"> </w:t>
      </w:r>
      <w:r w:rsidRPr="005B01E6">
        <w:rPr>
          <w:sz w:val="16"/>
          <w:szCs w:val="16"/>
        </w:rPr>
        <w:t xml:space="preserve">on a regular basis, </w:t>
      </w:r>
      <w:r w:rsidRPr="005B01E6">
        <w:rPr>
          <w:b/>
          <w:bCs/>
          <w:sz w:val="26"/>
          <w:szCs w:val="26"/>
          <w:u w:val="single"/>
        </w:rPr>
        <w:t>but you never catch on</w:t>
      </w:r>
      <w:r w:rsidRPr="005B01E6">
        <w:rPr>
          <w:sz w:val="16"/>
          <w:szCs w:val="16"/>
        </w:rPr>
        <w:t xml:space="preserve"> to this. </w:t>
      </w:r>
      <w:r w:rsidRPr="005B01E6">
        <w:rPr>
          <w:b/>
          <w:bCs/>
          <w:sz w:val="26"/>
          <w:szCs w:val="26"/>
          <w:u w:val="single"/>
        </w:rPr>
        <w:t>In fact,</w:t>
      </w:r>
      <w:r w:rsidRPr="00CD3FDB">
        <w:rPr>
          <w:b/>
          <w:bCs/>
          <w:sz w:val="26"/>
          <w:szCs w:val="26"/>
          <w:u w:val="single"/>
        </w:rPr>
        <w:t xml:space="preserve"> </w:t>
      </w:r>
      <w:r w:rsidRPr="00CD3FDB">
        <w:rPr>
          <w:b/>
          <w:bCs/>
          <w:sz w:val="26"/>
          <w:szCs w:val="26"/>
          <w:highlight w:val="yellow"/>
          <w:u w:val="single"/>
        </w:rPr>
        <w:t>the experiences</w:t>
      </w:r>
      <w:r w:rsidRPr="00CD3FDB">
        <w:rPr>
          <w:b/>
          <w:bCs/>
          <w:sz w:val="26"/>
          <w:szCs w:val="26"/>
          <w:u w:val="single"/>
        </w:rPr>
        <w:t xml:space="preserve"> you have in this world </w:t>
      </w:r>
      <w:r w:rsidRPr="00CD3FDB">
        <w:rPr>
          <w:b/>
          <w:bCs/>
          <w:sz w:val="26"/>
          <w:szCs w:val="26"/>
          <w:highlight w:val="yellow"/>
          <w:u w:val="single"/>
        </w:rPr>
        <w:t>are identical</w:t>
      </w:r>
      <w:r w:rsidRPr="00CD3FDB">
        <w:rPr>
          <w:b/>
          <w:bCs/>
          <w:sz w:val="26"/>
          <w:szCs w:val="26"/>
          <w:u w:val="single"/>
        </w:rPr>
        <w:t xml:space="preserve"> to the experiences you have in world 1.</w:t>
      </w:r>
      <w:r w:rsidRPr="00CD3FDB">
        <w:rPr>
          <w:sz w:val="16"/>
        </w:rPr>
        <w:t xml:space="preserve"> </w:t>
      </w:r>
      <w:r w:rsidRPr="00CD3FDB">
        <w:rPr>
          <w:b/>
          <w:bCs/>
          <w:sz w:val="26"/>
          <w:szCs w:val="26"/>
          <w:highlight w:val="yellow"/>
          <w:u w:val="single"/>
        </w:rPr>
        <w:t>According to Hedonism</w:t>
      </w:r>
      <w:r w:rsidRPr="005B01E6">
        <w:rPr>
          <w:b/>
          <w:bCs/>
          <w:sz w:val="26"/>
          <w:szCs w:val="26"/>
          <w:u w:val="single"/>
        </w:rPr>
        <w:t>, you have no reason to pick world 1</w:t>
      </w:r>
      <w:r w:rsidRPr="005B01E6">
        <w:rPr>
          <w:sz w:val="16"/>
        </w:rPr>
        <w:t xml:space="preserve"> as opposed to world2 </w:t>
      </w:r>
      <w:r w:rsidRPr="005B01E6">
        <w:rPr>
          <w:b/>
          <w:bCs/>
          <w:sz w:val="26"/>
          <w:szCs w:val="26"/>
          <w:u w:val="single"/>
        </w:rPr>
        <w:t>since the amount of pleasure experienced with be the by hypothesis.</w:t>
      </w:r>
      <w:r w:rsidRPr="00CD3FDB">
        <w:rPr>
          <w:b/>
          <w:bCs/>
          <w:sz w:val="26"/>
          <w:szCs w:val="26"/>
          <w:u w:val="single"/>
        </w:rPr>
        <w:t xml:space="preserve"> </w:t>
      </w:r>
      <w:r w:rsidRPr="00CD3FDB">
        <w:rPr>
          <w:b/>
          <w:bCs/>
          <w:sz w:val="26"/>
          <w:szCs w:val="26"/>
          <w:highlight w:val="yellow"/>
          <w:u w:val="single"/>
        </w:rPr>
        <w:t>But clearly</w:t>
      </w:r>
      <w:r w:rsidRPr="00CD3FDB">
        <w:rPr>
          <w:b/>
          <w:bCs/>
          <w:sz w:val="26"/>
          <w:szCs w:val="26"/>
          <w:u w:val="single"/>
        </w:rPr>
        <w:t xml:space="preserve">, world </w:t>
      </w:r>
      <w:r w:rsidRPr="00CD3FDB">
        <w:rPr>
          <w:b/>
          <w:bCs/>
          <w:sz w:val="26"/>
          <w:szCs w:val="26"/>
          <w:highlight w:val="yellow"/>
          <w:u w:val="single"/>
        </w:rPr>
        <w:t>1 is better than</w:t>
      </w:r>
      <w:r w:rsidRPr="00CD3FDB">
        <w:rPr>
          <w:b/>
          <w:bCs/>
          <w:sz w:val="26"/>
          <w:szCs w:val="26"/>
          <w:u w:val="single"/>
        </w:rPr>
        <w:t xml:space="preserve"> world </w:t>
      </w:r>
      <w:r w:rsidRPr="00CD3FDB">
        <w:rPr>
          <w:b/>
          <w:bCs/>
          <w:sz w:val="26"/>
          <w:szCs w:val="26"/>
          <w:highlight w:val="yellow"/>
          <w:u w:val="single"/>
        </w:rPr>
        <w:t>2.</w:t>
      </w:r>
      <w:r w:rsidRPr="00CD3FDB">
        <w:rPr>
          <w:sz w:val="16"/>
        </w:rPr>
        <w:t xml:space="preserve"> This only makes sense if Hedonism is false. </w:t>
      </w:r>
      <w:r w:rsidRPr="00CD3FDB">
        <w:rPr>
          <w:b/>
          <w:bCs/>
          <w:sz w:val="26"/>
          <w:szCs w:val="26"/>
          <w:u w:val="single"/>
        </w:rPr>
        <w:t xml:space="preserve">Thus, </w:t>
      </w:r>
      <w:r w:rsidRPr="00CD3FDB">
        <w:rPr>
          <w:b/>
          <w:bCs/>
          <w:sz w:val="26"/>
          <w:szCs w:val="26"/>
          <w:highlight w:val="yellow"/>
          <w:u w:val="single"/>
        </w:rPr>
        <w:t>Hedonism is incoherent</w:t>
      </w:r>
      <w:r w:rsidRPr="00CD3FDB">
        <w:rPr>
          <w:b/>
          <w:bCs/>
          <w:sz w:val="26"/>
          <w:szCs w:val="26"/>
          <w:u w:val="single"/>
        </w:rPr>
        <w:t xml:space="preserve"> with respect to</w:t>
      </w:r>
      <w:r w:rsidRPr="00CD3FDB">
        <w:rPr>
          <w:sz w:val="16"/>
        </w:rPr>
        <w:t xml:space="preserve"> our considered </w:t>
      </w:r>
      <w:r w:rsidRPr="005B01E6">
        <w:rPr>
          <w:b/>
          <w:bCs/>
          <w:sz w:val="26"/>
          <w:szCs w:val="26"/>
          <w:u w:val="single"/>
        </w:rPr>
        <w:t>moral judgments.</w:t>
      </w:r>
    </w:p>
    <w:p w14:paraId="46AF9E0E" w14:textId="77777777" w:rsidR="004976C5" w:rsidRDefault="004976C5" w:rsidP="004976C5"/>
    <w:p w14:paraId="27A1E9F7" w14:textId="77777777" w:rsidR="004976C5" w:rsidRDefault="004976C5" w:rsidP="004976C5">
      <w:pPr>
        <w:pStyle w:val="Heading4"/>
      </w:pPr>
      <w:r w:rsidRPr="547D94E8">
        <w:rPr>
          <w:rFonts w:eastAsia="Calibri" w:cs="Calibri"/>
        </w:rPr>
        <w:t>[3] They commit the Fallacy of Origin. Just because extinction precludes moral theorizing, doesn’t meant that extinction is necessarily a good or a bad thing. We could be alive and theorize that life is a bad thing.</w:t>
      </w:r>
    </w:p>
    <w:p w14:paraId="2DF38B34" w14:textId="77777777" w:rsidR="00535BCB" w:rsidRDefault="00535BCB" w:rsidP="00535BCB">
      <w:pPr>
        <w:pStyle w:val="Heading4"/>
      </w:pPr>
      <w:r w:rsidRPr="547D94E8">
        <w:rPr>
          <w:rFonts w:eastAsia="Calibri" w:cs="Calibri"/>
        </w:rPr>
        <w:t xml:space="preserve">[2] They conflate </w:t>
      </w:r>
      <w:proofErr w:type="spellStart"/>
      <w:r w:rsidRPr="547D94E8">
        <w:rPr>
          <w:rFonts w:eastAsia="Calibri" w:cs="Calibri"/>
        </w:rPr>
        <w:t>postfiat</w:t>
      </w:r>
      <w:proofErr w:type="spellEnd"/>
      <w:r w:rsidRPr="547D94E8">
        <w:rPr>
          <w:rFonts w:eastAsia="Calibri" w:cs="Calibri"/>
        </w:rPr>
        <w:t xml:space="preserve"> and </w:t>
      </w:r>
      <w:proofErr w:type="spellStart"/>
      <w:r w:rsidRPr="547D94E8">
        <w:rPr>
          <w:rFonts w:eastAsia="Calibri" w:cs="Calibri"/>
        </w:rPr>
        <w:t>prefiat</w:t>
      </w:r>
      <w:proofErr w:type="spellEnd"/>
      <w:r w:rsidRPr="547D94E8">
        <w:rPr>
          <w:rFonts w:eastAsia="Calibri" w:cs="Calibri"/>
        </w:rPr>
        <w:t xml:space="preserve">. They have justifications for why extinction might happen, but within the context of the debate round. They have 0 effect in solving extinction which means that they </w:t>
      </w:r>
      <w:proofErr w:type="spellStart"/>
      <w:r w:rsidRPr="547D94E8">
        <w:rPr>
          <w:rFonts w:eastAsia="Calibri" w:cs="Calibri"/>
        </w:rPr>
        <w:t>dont</w:t>
      </w:r>
      <w:proofErr w:type="spellEnd"/>
      <w:r w:rsidRPr="547D94E8">
        <w:rPr>
          <w:rFonts w:eastAsia="Calibri" w:cs="Calibri"/>
        </w:rPr>
        <w:t xml:space="preserve"> solve moral uncertainty in the </w:t>
      </w:r>
      <w:proofErr w:type="spellStart"/>
      <w:r w:rsidRPr="547D94E8">
        <w:rPr>
          <w:rFonts w:eastAsia="Calibri" w:cs="Calibri"/>
        </w:rPr>
        <w:t>prefiat</w:t>
      </w:r>
      <w:proofErr w:type="spellEnd"/>
      <w:r w:rsidRPr="547D94E8">
        <w:rPr>
          <w:rFonts w:eastAsia="Calibri" w:cs="Calibri"/>
        </w:rPr>
        <w:t xml:space="preserve"> world. </w:t>
      </w:r>
    </w:p>
    <w:p w14:paraId="73301D35" w14:textId="77777777" w:rsidR="00535BCB" w:rsidRDefault="00535BCB" w:rsidP="00535BCB">
      <w:pPr>
        <w:pStyle w:val="Heading4"/>
      </w:pPr>
      <w:r w:rsidRPr="547D94E8">
        <w:rPr>
          <w:rFonts w:eastAsia="Calibri" w:cs="Calibri"/>
        </w:rPr>
        <w:t>[3] They commit the Fallacy of Origin. Just because extinction precludes moral theorizing, doesn’t meant that extinction is necessarily a good or a bad thing. We could be alive and theorize that life is a bad thing.</w:t>
      </w:r>
    </w:p>
    <w:p w14:paraId="5AD8A9E4" w14:textId="510E1ECD" w:rsidR="004976C5" w:rsidRDefault="004976C5" w:rsidP="00B55AD5"/>
    <w:p w14:paraId="25C0716C" w14:textId="13D49716" w:rsidR="003C137E" w:rsidRDefault="003C137E" w:rsidP="00B55AD5">
      <w:r>
        <w:t>2n</w:t>
      </w:r>
    </w:p>
    <w:p w14:paraId="0110BE08" w14:textId="77777777" w:rsidR="0085437A" w:rsidRPr="00991AD4" w:rsidRDefault="0085437A" w:rsidP="0085437A">
      <w:pPr>
        <w:pStyle w:val="Heading3"/>
        <w:rPr>
          <w:rFonts w:asciiTheme="minorHAnsi" w:hAnsiTheme="minorHAnsi" w:cstheme="minorHAnsi"/>
        </w:rPr>
      </w:pPr>
      <w:r w:rsidRPr="00991AD4">
        <w:rPr>
          <w:rFonts w:asciiTheme="minorHAnsi" w:hAnsiTheme="minorHAnsi" w:cstheme="minorHAnsi"/>
        </w:rPr>
        <w:lastRenderedPageBreak/>
        <w:t>AT: Small Schools</w:t>
      </w:r>
    </w:p>
    <w:p w14:paraId="7A56FAFD" w14:textId="77777777" w:rsidR="0085437A" w:rsidRPr="00991AD4" w:rsidRDefault="0085437A" w:rsidP="0085437A">
      <w:pPr>
        <w:pStyle w:val="Heading4"/>
        <w:rPr>
          <w:rFonts w:asciiTheme="minorHAnsi" w:hAnsiTheme="minorHAnsi" w:cstheme="minorHAnsi"/>
        </w:rPr>
      </w:pPr>
      <w:r w:rsidRPr="00991AD4">
        <w:rPr>
          <w:rFonts w:asciiTheme="minorHAnsi" w:hAnsiTheme="minorHAnsi" w:cstheme="minorHAnsi"/>
        </w:rPr>
        <w:t xml:space="preserve">1] Open source is good for small school debaters - it’s a really great way for small school debaters and younger debaters to make the transition to more circuity style debate-that was the explanation above. </w:t>
      </w:r>
    </w:p>
    <w:p w14:paraId="75E7C40E" w14:textId="77777777" w:rsidR="0085437A" w:rsidRPr="00991AD4" w:rsidRDefault="0085437A" w:rsidP="0085437A">
      <w:pPr>
        <w:pStyle w:val="Heading4"/>
        <w:rPr>
          <w:rFonts w:asciiTheme="minorHAnsi" w:hAnsiTheme="minorHAnsi" w:cstheme="minorHAnsi"/>
        </w:rPr>
      </w:pPr>
      <w:r w:rsidRPr="00991AD4">
        <w:rPr>
          <w:rFonts w:asciiTheme="minorHAnsi" w:hAnsiTheme="minorHAnsi" w:cstheme="minorHAnsi"/>
        </w:rPr>
        <w:t xml:space="preserve">2] Our </w:t>
      </w:r>
      <w:proofErr w:type="spellStart"/>
      <w:r w:rsidRPr="00991AD4">
        <w:rPr>
          <w:rFonts w:asciiTheme="minorHAnsi" w:hAnsiTheme="minorHAnsi" w:cstheme="minorHAnsi"/>
        </w:rPr>
        <w:t>interp</w:t>
      </w:r>
      <w:proofErr w:type="spellEnd"/>
      <w:r w:rsidRPr="00991AD4">
        <w:rPr>
          <w:rFonts w:asciiTheme="minorHAnsi" w:hAnsiTheme="minorHAnsi" w:cstheme="minorHAnsi"/>
        </w:rPr>
        <w:t xml:space="preserve"> is better since large schools typically all read one affirmative, so smaller school debaters </w:t>
      </w:r>
      <w:proofErr w:type="gramStart"/>
      <w:r w:rsidRPr="00991AD4">
        <w:rPr>
          <w:rFonts w:asciiTheme="minorHAnsi" w:hAnsiTheme="minorHAnsi" w:cstheme="minorHAnsi"/>
        </w:rPr>
        <w:t>are able to</w:t>
      </w:r>
      <w:proofErr w:type="gramEnd"/>
      <w:r w:rsidRPr="00991AD4">
        <w:rPr>
          <w:rFonts w:asciiTheme="minorHAnsi" w:hAnsiTheme="minorHAnsi" w:cstheme="minorHAnsi"/>
        </w:rPr>
        <w:t xml:space="preserve"> steal case negs from other big schools to answer that affirmative adequately. </w:t>
      </w:r>
    </w:p>
    <w:p w14:paraId="5DB4EDB9" w14:textId="77777777" w:rsidR="0085437A" w:rsidRPr="00B55AD5" w:rsidRDefault="0085437A" w:rsidP="00B55AD5"/>
    <w:sectPr w:rsidR="0085437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E4EBC"/>
    <w:rsid w:val="000139A3"/>
    <w:rsid w:val="00100833"/>
    <w:rsid w:val="00104529"/>
    <w:rsid w:val="00105942"/>
    <w:rsid w:val="00107396"/>
    <w:rsid w:val="00144A4C"/>
    <w:rsid w:val="00176AB0"/>
    <w:rsid w:val="00177B7D"/>
    <w:rsid w:val="0018322D"/>
    <w:rsid w:val="001B5776"/>
    <w:rsid w:val="001E527A"/>
    <w:rsid w:val="001F78CE"/>
    <w:rsid w:val="00251FC7"/>
    <w:rsid w:val="00283057"/>
    <w:rsid w:val="002855A7"/>
    <w:rsid w:val="002B146A"/>
    <w:rsid w:val="002B5E17"/>
    <w:rsid w:val="002E4EBC"/>
    <w:rsid w:val="002F40AE"/>
    <w:rsid w:val="00315690"/>
    <w:rsid w:val="00316B75"/>
    <w:rsid w:val="00325646"/>
    <w:rsid w:val="003460F2"/>
    <w:rsid w:val="0038158C"/>
    <w:rsid w:val="003902BA"/>
    <w:rsid w:val="003A09E2"/>
    <w:rsid w:val="003C137E"/>
    <w:rsid w:val="00407037"/>
    <w:rsid w:val="004605D6"/>
    <w:rsid w:val="004976C5"/>
    <w:rsid w:val="004C60E8"/>
    <w:rsid w:val="004E3579"/>
    <w:rsid w:val="004E728B"/>
    <w:rsid w:val="004F39E0"/>
    <w:rsid w:val="00535BCB"/>
    <w:rsid w:val="00537BD5"/>
    <w:rsid w:val="005558AD"/>
    <w:rsid w:val="0057268A"/>
    <w:rsid w:val="005D2912"/>
    <w:rsid w:val="0060017B"/>
    <w:rsid w:val="006065BD"/>
    <w:rsid w:val="00645FA9"/>
    <w:rsid w:val="00647866"/>
    <w:rsid w:val="00655573"/>
    <w:rsid w:val="00665003"/>
    <w:rsid w:val="006A2AD0"/>
    <w:rsid w:val="006C2375"/>
    <w:rsid w:val="006D12BC"/>
    <w:rsid w:val="006D4ECC"/>
    <w:rsid w:val="00722258"/>
    <w:rsid w:val="007243E5"/>
    <w:rsid w:val="007568C9"/>
    <w:rsid w:val="00766EA0"/>
    <w:rsid w:val="007A2226"/>
    <w:rsid w:val="007F5B66"/>
    <w:rsid w:val="00823A1C"/>
    <w:rsid w:val="00845B9D"/>
    <w:rsid w:val="0085437A"/>
    <w:rsid w:val="00860984"/>
    <w:rsid w:val="008B3ECB"/>
    <w:rsid w:val="008B4E85"/>
    <w:rsid w:val="008C1B2E"/>
    <w:rsid w:val="0091627E"/>
    <w:rsid w:val="0097032B"/>
    <w:rsid w:val="009D2EAD"/>
    <w:rsid w:val="009D54B2"/>
    <w:rsid w:val="009E1922"/>
    <w:rsid w:val="009F7ED2"/>
    <w:rsid w:val="00A93661"/>
    <w:rsid w:val="00A95652"/>
    <w:rsid w:val="00AC0AB8"/>
    <w:rsid w:val="00B22666"/>
    <w:rsid w:val="00B33C6D"/>
    <w:rsid w:val="00B3421A"/>
    <w:rsid w:val="00B4508F"/>
    <w:rsid w:val="00B55AD5"/>
    <w:rsid w:val="00B8057C"/>
    <w:rsid w:val="00BD6238"/>
    <w:rsid w:val="00BF593B"/>
    <w:rsid w:val="00BF773A"/>
    <w:rsid w:val="00BF7E81"/>
    <w:rsid w:val="00C13773"/>
    <w:rsid w:val="00C17CC8"/>
    <w:rsid w:val="00C57151"/>
    <w:rsid w:val="00C83417"/>
    <w:rsid w:val="00C9604F"/>
    <w:rsid w:val="00CA19AA"/>
    <w:rsid w:val="00CC5298"/>
    <w:rsid w:val="00CD736E"/>
    <w:rsid w:val="00CD798D"/>
    <w:rsid w:val="00CE161E"/>
    <w:rsid w:val="00CF59A8"/>
    <w:rsid w:val="00D07753"/>
    <w:rsid w:val="00D325A9"/>
    <w:rsid w:val="00D36A8A"/>
    <w:rsid w:val="00D61409"/>
    <w:rsid w:val="00D6691E"/>
    <w:rsid w:val="00D71170"/>
    <w:rsid w:val="00D83A01"/>
    <w:rsid w:val="00DA1C92"/>
    <w:rsid w:val="00DA25D4"/>
    <w:rsid w:val="00DA6538"/>
    <w:rsid w:val="00DE77B6"/>
    <w:rsid w:val="00E15E75"/>
    <w:rsid w:val="00E5262C"/>
    <w:rsid w:val="00E657CD"/>
    <w:rsid w:val="00E7478E"/>
    <w:rsid w:val="00EC6956"/>
    <w:rsid w:val="00EC7DC4"/>
    <w:rsid w:val="00ED30CF"/>
    <w:rsid w:val="00F04CD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013C9"/>
  <w15:chartTrackingRefBased/>
  <w15:docId w15:val="{76B83C5F-5BD4-4089-BB42-556E1AEF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4EBC"/>
    <w:rPr>
      <w:rFonts w:ascii="Calibri" w:hAnsi="Calibri"/>
    </w:rPr>
  </w:style>
  <w:style w:type="paragraph" w:styleId="Heading1">
    <w:name w:val="heading 1"/>
    <w:aliases w:val="Pocket"/>
    <w:basedOn w:val="Normal"/>
    <w:next w:val="Normal"/>
    <w:link w:val="Heading1Char"/>
    <w:qFormat/>
    <w:rsid w:val="002E4E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4E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E4E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2E4E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4E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4EBC"/>
  </w:style>
  <w:style w:type="character" w:customStyle="1" w:styleId="Heading1Char">
    <w:name w:val="Heading 1 Char"/>
    <w:aliases w:val="Pocket Char"/>
    <w:basedOn w:val="DefaultParagraphFont"/>
    <w:link w:val="Heading1"/>
    <w:rsid w:val="002E4E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4EB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2E4EB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2E4EBC"/>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2E4EB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E4EBC"/>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2E4EBC"/>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E4EBC"/>
    <w:rPr>
      <w:color w:val="auto"/>
      <w:u w:val="none"/>
    </w:rPr>
  </w:style>
  <w:style w:type="character" w:styleId="FollowedHyperlink">
    <w:name w:val="FollowedHyperlink"/>
    <w:basedOn w:val="DefaultParagraphFont"/>
    <w:uiPriority w:val="99"/>
    <w:semiHidden/>
    <w:unhideWhenUsed/>
    <w:rsid w:val="002E4EBC"/>
    <w:rPr>
      <w:color w:val="auto"/>
      <w:u w:val="none"/>
    </w:rPr>
  </w:style>
  <w:style w:type="paragraph" w:customStyle="1" w:styleId="Emphasis1">
    <w:name w:val="Emphasis1"/>
    <w:basedOn w:val="Normal"/>
    <w:link w:val="Emphasis"/>
    <w:autoRedefine/>
    <w:uiPriority w:val="7"/>
    <w:qFormat/>
    <w:rsid w:val="002E4EB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E4EBC"/>
    <w:pPr>
      <w:ind w:left="720"/>
      <w:contextualSpacing/>
    </w:pPr>
  </w:style>
  <w:style w:type="paragraph" w:styleId="NormalWeb">
    <w:name w:val="Normal (Web)"/>
    <w:basedOn w:val="Normal"/>
    <w:uiPriority w:val="99"/>
    <w:unhideWhenUsed/>
    <w:rsid w:val="002E4EBC"/>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E4E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LinedDown">
    <w:name w:val="Lined Down"/>
    <w:qFormat/>
    <w:rsid w:val="002E4EBC"/>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er.org/digest/jul10/evidence-effects-nurses-strikes" TargetMode="External"/><Relationship Id="rId3" Type="http://schemas.openxmlformats.org/officeDocument/2006/relationships/styles" Target="styles.xml"/><Relationship Id="rId7" Type="http://schemas.openxmlformats.org/officeDocument/2006/relationships/hyperlink" Target="https://journalofethics.ama-assn.org/article/what-should-physicians-consider-prior-unionizing/2020-03%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78</TotalTime>
  <Pages>9</Pages>
  <Words>3407</Words>
  <Characters>19423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4</cp:revision>
  <dcterms:created xsi:type="dcterms:W3CDTF">2021-11-21T14:33:00Z</dcterms:created>
  <dcterms:modified xsi:type="dcterms:W3CDTF">2021-11-21T16:51:00Z</dcterms:modified>
</cp:coreProperties>
</file>