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C14A5" w14:textId="2799E592" w:rsidR="00E42E4C" w:rsidRPr="00E06A98" w:rsidRDefault="00792F35" w:rsidP="00792F35">
      <w:pPr>
        <w:pStyle w:val="Heading2"/>
        <w:rPr>
          <w:rFonts w:cs="Calibri"/>
        </w:rPr>
      </w:pPr>
      <w:r w:rsidRPr="00E06A98">
        <w:rPr>
          <w:rFonts w:cs="Calibri"/>
        </w:rPr>
        <w:t>Offs</w:t>
      </w:r>
    </w:p>
    <w:p w14:paraId="5608E057" w14:textId="047E2A60" w:rsidR="00792F35" w:rsidRPr="00E06A98" w:rsidRDefault="00792F35" w:rsidP="00792F35">
      <w:pPr>
        <w:pStyle w:val="Heading3"/>
        <w:rPr>
          <w:rFonts w:cs="Calibri"/>
        </w:rPr>
      </w:pPr>
      <w:r w:rsidRPr="00E06A98">
        <w:rPr>
          <w:rFonts w:cs="Calibri"/>
        </w:rPr>
        <w:lastRenderedPageBreak/>
        <w:t>T</w:t>
      </w:r>
    </w:p>
    <w:p w14:paraId="772C5FC4" w14:textId="5F1B953C" w:rsidR="00792F35" w:rsidRPr="00E06A98" w:rsidRDefault="00792F35" w:rsidP="00792F35">
      <w:pPr>
        <w:pStyle w:val="Heading4"/>
        <w:rPr>
          <w:rFonts w:cs="Calibri"/>
        </w:rPr>
      </w:pPr>
      <w:r w:rsidRPr="00E06A98">
        <w:rPr>
          <w:rFonts w:cs="Calibri"/>
        </w:rPr>
        <w:t xml:space="preserve">Interpretation: The </w:t>
      </w:r>
      <w:proofErr w:type="spellStart"/>
      <w:r w:rsidRPr="00E06A98">
        <w:rPr>
          <w:rFonts w:cs="Calibri"/>
        </w:rPr>
        <w:t>aff</w:t>
      </w:r>
      <w:proofErr w:type="spellEnd"/>
      <w:r w:rsidRPr="00E06A98">
        <w:rPr>
          <w:rFonts w:cs="Calibri"/>
        </w:rPr>
        <w:t xml:space="preserve"> may only derive offense from the implementation of the resolution as a policy. To clarify, deriving offense from the reading of the </w:t>
      </w:r>
      <w:proofErr w:type="spellStart"/>
      <w:r w:rsidRPr="00E06A98">
        <w:rPr>
          <w:rFonts w:cs="Calibri"/>
        </w:rPr>
        <w:t>aff</w:t>
      </w:r>
      <w:proofErr w:type="spellEnd"/>
      <w:r w:rsidRPr="00E06A98">
        <w:rPr>
          <w:rFonts w:cs="Calibri"/>
        </w:rPr>
        <w:t xml:space="preserve"> itself or an alternative method is bad.</w:t>
      </w:r>
    </w:p>
    <w:p w14:paraId="643FDB8A" w14:textId="77777777" w:rsidR="00792F35" w:rsidRPr="00E06A98" w:rsidRDefault="00792F35" w:rsidP="00792F35">
      <w:pPr>
        <w:pStyle w:val="Heading4"/>
        <w:rPr>
          <w:rFonts w:cs="Calibri"/>
        </w:rPr>
      </w:pPr>
      <w:r w:rsidRPr="00E06A98">
        <w:rPr>
          <w:rFonts w:cs="Calibri"/>
        </w:rPr>
        <w:t>“Resolved” means enactment of a law.</w:t>
      </w:r>
    </w:p>
    <w:p w14:paraId="00D637CB" w14:textId="77777777" w:rsidR="00792F35" w:rsidRPr="00E06A98" w:rsidRDefault="00792F35" w:rsidP="00792F35">
      <w:r w:rsidRPr="00E06A98">
        <w:rPr>
          <w:rStyle w:val="Heading4Char"/>
          <w:rFonts w:cs="Calibri"/>
        </w:rPr>
        <w:t xml:space="preserve">Words and Phrases 64 </w:t>
      </w:r>
      <w:r w:rsidRPr="00E06A98">
        <w:t>Words and Phrases Permanent Edition (Multi-volume set of judicial definitions). “Resolved”. 1964.</w:t>
      </w:r>
    </w:p>
    <w:p w14:paraId="4038F5F0" w14:textId="3A22977D" w:rsidR="00792F35" w:rsidRPr="00E06A98" w:rsidRDefault="00792F35" w:rsidP="00792F35">
      <w:pPr>
        <w:rPr>
          <w:b/>
          <w:sz w:val="26"/>
          <w:szCs w:val="26"/>
          <w:highlight w:val="cyan"/>
          <w:u w:val="single"/>
        </w:rPr>
      </w:pPr>
      <w:r w:rsidRPr="00E06A98">
        <w:rPr>
          <w:szCs w:val="26"/>
        </w:rPr>
        <w:t xml:space="preserve">Definition of the word </w:t>
      </w:r>
      <w:r w:rsidRPr="00E06A98">
        <w:rPr>
          <w:b/>
          <w:sz w:val="26"/>
          <w:szCs w:val="26"/>
          <w:u w:val="single"/>
        </w:rPr>
        <w:t>“</w:t>
      </w:r>
      <w:r w:rsidRPr="00E06A98">
        <w:rPr>
          <w:b/>
          <w:sz w:val="26"/>
          <w:szCs w:val="26"/>
          <w:highlight w:val="cyan"/>
          <w:u w:val="single"/>
        </w:rPr>
        <w:t>resolve</w:t>
      </w:r>
      <w:r w:rsidRPr="00E06A98">
        <w:rPr>
          <w:b/>
          <w:sz w:val="26"/>
          <w:szCs w:val="26"/>
          <w:u w:val="single"/>
        </w:rPr>
        <w:t>,”</w:t>
      </w:r>
      <w:r w:rsidRPr="00E06A98">
        <w:rPr>
          <w:szCs w:val="26"/>
        </w:rPr>
        <w:t xml:space="preserve"> given by Webster is “to express an opinion or determination by resolution or vote; as ‘it was resolved by the legislature;” It </w:t>
      </w:r>
      <w:r w:rsidRPr="00E06A98">
        <w:rPr>
          <w:b/>
          <w:sz w:val="26"/>
          <w:szCs w:val="26"/>
          <w:highlight w:val="cyan"/>
          <w:u w:val="single"/>
        </w:rPr>
        <w:t>is</w:t>
      </w:r>
      <w:r w:rsidRPr="00E06A98">
        <w:rPr>
          <w:szCs w:val="26"/>
        </w:rPr>
        <w:t xml:space="preserve"> of </w:t>
      </w:r>
      <w:r w:rsidRPr="00E06A98">
        <w:rPr>
          <w:b/>
          <w:sz w:val="26"/>
          <w:szCs w:val="26"/>
          <w:highlight w:val="cyan"/>
          <w:u w:val="single"/>
        </w:rPr>
        <w:t>similar</w:t>
      </w:r>
      <w:r w:rsidRPr="00E06A98">
        <w:rPr>
          <w:szCs w:val="26"/>
        </w:rPr>
        <w:t xml:space="preserve"> force </w:t>
      </w:r>
      <w:r w:rsidRPr="00E06A98">
        <w:rPr>
          <w:b/>
          <w:sz w:val="26"/>
          <w:szCs w:val="26"/>
          <w:highlight w:val="cyan"/>
          <w:u w:val="single"/>
        </w:rPr>
        <w:t xml:space="preserve">to </w:t>
      </w:r>
      <w:r w:rsidRPr="00E06A98">
        <w:rPr>
          <w:b/>
          <w:sz w:val="26"/>
          <w:szCs w:val="26"/>
          <w:u w:val="single"/>
        </w:rPr>
        <w:t xml:space="preserve">the word </w:t>
      </w:r>
      <w:r w:rsidRPr="00E06A98">
        <w:rPr>
          <w:b/>
          <w:sz w:val="26"/>
          <w:szCs w:val="26"/>
          <w:highlight w:val="cyan"/>
          <w:u w:val="single"/>
        </w:rPr>
        <w:t>“enact</w:t>
      </w:r>
      <w:r w:rsidRPr="00E06A98">
        <w:rPr>
          <w:b/>
          <w:sz w:val="26"/>
          <w:szCs w:val="26"/>
          <w:u w:val="single"/>
        </w:rPr>
        <w:t>,”</w:t>
      </w:r>
      <w:r w:rsidRPr="00E06A98">
        <w:rPr>
          <w:szCs w:val="26"/>
        </w:rPr>
        <w:t xml:space="preserve"> which is defined by Bouvier as </w:t>
      </w:r>
      <w:r w:rsidRPr="00E06A98">
        <w:rPr>
          <w:b/>
          <w:sz w:val="26"/>
          <w:szCs w:val="26"/>
          <w:highlight w:val="cyan"/>
          <w:u w:val="single"/>
        </w:rPr>
        <w:t>meaning “to establish by law”.</w:t>
      </w:r>
    </w:p>
    <w:p w14:paraId="03768144" w14:textId="52607936" w:rsidR="00792F35" w:rsidRPr="00E06A98" w:rsidRDefault="00792F35" w:rsidP="00792F35">
      <w:pPr>
        <w:pStyle w:val="Heading4"/>
        <w:rPr>
          <w:rFonts w:cs="Calibri"/>
        </w:rPr>
      </w:pPr>
      <w:r w:rsidRPr="00E06A98">
        <w:rPr>
          <w:rFonts w:cs="Calibri"/>
        </w:rPr>
        <w:lastRenderedPageBreak/>
        <w:t xml:space="preserve">Violation: </w:t>
      </w:r>
    </w:p>
    <w:p w14:paraId="7A762E5A" w14:textId="77777777" w:rsidR="00792F35" w:rsidRPr="00E06A98" w:rsidRDefault="00792F35" w:rsidP="00792F35">
      <w:pPr>
        <w:pStyle w:val="Heading4"/>
        <w:rPr>
          <w:rFonts w:cs="Calibri"/>
        </w:rPr>
      </w:pPr>
      <w:r w:rsidRPr="00E06A98">
        <w:rPr>
          <w:rFonts w:cs="Calibri"/>
        </w:rPr>
        <w:t xml:space="preserve">Prefer my model of debate – </w:t>
      </w:r>
    </w:p>
    <w:p w14:paraId="22DD354C" w14:textId="49C61C09" w:rsidR="00792F35" w:rsidRPr="00E06A98" w:rsidRDefault="00792F35" w:rsidP="00792F35">
      <w:pPr>
        <w:pStyle w:val="Heading4"/>
        <w:rPr>
          <w:rFonts w:cs="Calibri"/>
        </w:rPr>
      </w:pPr>
      <w:r w:rsidRPr="00E06A98">
        <w:rPr>
          <w:rFonts w:cs="Calibri"/>
        </w:rPr>
        <w:t xml:space="preserve">1] Limits – absent the </w:t>
      </w:r>
      <w:proofErr w:type="spellStart"/>
      <w:r w:rsidRPr="00E06A98">
        <w:rPr>
          <w:rFonts w:cs="Calibri"/>
        </w:rPr>
        <w:t>rez</w:t>
      </w:r>
      <w:proofErr w:type="spellEnd"/>
      <w:r w:rsidRPr="00E06A98">
        <w:rPr>
          <w:rFonts w:cs="Calibri"/>
        </w:rPr>
        <w:t xml:space="preserve"> the </w:t>
      </w:r>
      <w:proofErr w:type="spellStart"/>
      <w:r w:rsidRPr="00E06A98">
        <w:rPr>
          <w:rFonts w:cs="Calibri"/>
        </w:rPr>
        <w:t>aff</w:t>
      </w:r>
      <w:proofErr w:type="spellEnd"/>
      <w:r w:rsidRPr="00E06A98">
        <w:rPr>
          <w:rFonts w:cs="Calibri"/>
        </w:rPr>
        <w:t xml:space="preserve"> could be anything which makes infinite </w:t>
      </w:r>
      <w:proofErr w:type="spellStart"/>
      <w:r w:rsidRPr="00E06A98">
        <w:rPr>
          <w:rFonts w:cs="Calibri"/>
        </w:rPr>
        <w:t>affs</w:t>
      </w:r>
      <w:proofErr w:type="spellEnd"/>
      <w:r w:rsidRPr="00E06A98">
        <w:rPr>
          <w:rFonts w:cs="Calibri"/>
        </w:rPr>
        <w:t xml:space="preserve">. That destroys fairness – their abuse is supercharged by two things. A] they literally have infinite prep since the 2-month topic reset doesn’t apply and B] they can cherry pick their </w:t>
      </w:r>
      <w:proofErr w:type="spellStart"/>
      <w:r w:rsidRPr="00E06A98">
        <w:rPr>
          <w:rFonts w:cs="Calibri"/>
        </w:rPr>
        <w:t>aff</w:t>
      </w:r>
      <w:proofErr w:type="spellEnd"/>
      <w:r w:rsidRPr="00E06A98">
        <w:rPr>
          <w:rFonts w:cs="Calibri"/>
        </w:rPr>
        <w:t xml:space="preserve"> to be something trivially true like racism bad which I can’t substantively deny. C] </w:t>
      </w:r>
      <w:r w:rsidRPr="00E06A98">
        <w:rPr>
          <w:rFonts w:cs="Calibri"/>
        </w:rPr>
        <w:t xml:space="preserve">They also create a </w:t>
      </w:r>
      <w:r w:rsidRPr="00E06A98">
        <w:rPr>
          <w:rFonts w:cs="Calibri"/>
          <w:u w:val="single"/>
        </w:rPr>
        <w:t>moral hazard</w:t>
      </w:r>
      <w:r w:rsidRPr="00E06A98">
        <w:rPr>
          <w:rFonts w:cs="Calibri"/>
        </w:rPr>
        <w:t xml:space="preserve"> that leads to </w:t>
      </w:r>
      <w:proofErr w:type="spellStart"/>
      <w:r w:rsidRPr="00E06A98">
        <w:rPr>
          <w:rFonts w:cs="Calibri"/>
        </w:rPr>
        <w:t>affs</w:t>
      </w:r>
      <w:proofErr w:type="spellEnd"/>
      <w:r w:rsidRPr="00E06A98">
        <w:rPr>
          <w:rFonts w:cs="Calibri"/>
        </w:rPr>
        <w:t xml:space="preserve"> </w:t>
      </w:r>
      <w:r w:rsidRPr="00E06A98">
        <w:rPr>
          <w:rFonts w:cs="Calibri"/>
          <w:u w:val="single"/>
        </w:rPr>
        <w:t>only about individual self-care</w:t>
      </w:r>
      <w:r w:rsidRPr="00E06A98">
        <w:rPr>
          <w:rFonts w:cs="Calibri"/>
        </w:rPr>
        <w:t xml:space="preserve"> so even if you think </w:t>
      </w:r>
      <w:r w:rsidRPr="00E06A98">
        <w:rPr>
          <w:rFonts w:cs="Calibri"/>
          <w:u w:val="single"/>
        </w:rPr>
        <w:t xml:space="preserve">this </w:t>
      </w:r>
      <w:proofErr w:type="spellStart"/>
      <w:r w:rsidRPr="00E06A98">
        <w:rPr>
          <w:rFonts w:cs="Calibri"/>
          <w:u w:val="single"/>
        </w:rPr>
        <w:t>aff</w:t>
      </w:r>
      <w:proofErr w:type="spellEnd"/>
      <w:r w:rsidRPr="00E06A98">
        <w:rPr>
          <w:rFonts w:cs="Calibri"/>
        </w:rPr>
        <w:t xml:space="preserve"> is answerable, the ones they </w:t>
      </w:r>
      <w:r w:rsidRPr="00E06A98">
        <w:rPr>
          <w:rFonts w:cs="Calibri"/>
          <w:u w:val="single"/>
        </w:rPr>
        <w:t>incentivize</w:t>
      </w:r>
      <w:r w:rsidRPr="00E06A98">
        <w:rPr>
          <w:rFonts w:cs="Calibri"/>
        </w:rPr>
        <w:t xml:space="preserve"> are not, so </w:t>
      </w:r>
      <w:r w:rsidRPr="00E06A98">
        <w:rPr>
          <w:rFonts w:cs="Calibri"/>
          <w:u w:val="single"/>
        </w:rPr>
        <w:t>assume</w:t>
      </w:r>
      <w:r w:rsidRPr="00E06A98">
        <w:rPr>
          <w:rFonts w:cs="Calibri"/>
        </w:rPr>
        <w:t xml:space="preserve"> the </w:t>
      </w:r>
      <w:r w:rsidRPr="00E06A98">
        <w:rPr>
          <w:rFonts w:cs="Calibri"/>
          <w:u w:val="single"/>
        </w:rPr>
        <w:t>worst possible affirmative</w:t>
      </w:r>
      <w:r w:rsidRPr="00E06A98">
        <w:rPr>
          <w:rFonts w:cs="Calibri"/>
        </w:rPr>
        <w:t xml:space="preserve"> when weighing our impacts.</w:t>
      </w:r>
    </w:p>
    <w:p w14:paraId="447F6DD5" w14:textId="17012590" w:rsidR="00792F35" w:rsidRDefault="00792F35" w:rsidP="00792F35">
      <w:pPr>
        <w:pStyle w:val="Heading4"/>
        <w:rPr>
          <w:rFonts w:cs="Calibri"/>
        </w:rPr>
      </w:pPr>
      <w:r w:rsidRPr="00E06A98">
        <w:rPr>
          <w:rFonts w:cs="Calibri"/>
        </w:rPr>
        <w:t xml:space="preserve">2] Clash – I don’t have prep specific to their non-T </w:t>
      </w:r>
      <w:proofErr w:type="spellStart"/>
      <w:r w:rsidRPr="00E06A98">
        <w:rPr>
          <w:rFonts w:cs="Calibri"/>
        </w:rPr>
        <w:t>aff</w:t>
      </w:r>
      <w:proofErr w:type="spellEnd"/>
      <w:r w:rsidRPr="00E06A98">
        <w:rPr>
          <w:rFonts w:cs="Calibri"/>
        </w:rPr>
        <w:t xml:space="preserve"> to generate in depth clash – they can leverage their specific knowledge of their </w:t>
      </w:r>
      <w:proofErr w:type="spellStart"/>
      <w:r w:rsidRPr="00E06A98">
        <w:rPr>
          <w:rFonts w:cs="Calibri"/>
        </w:rPr>
        <w:t>aff</w:t>
      </w:r>
      <w:proofErr w:type="spellEnd"/>
      <w:r w:rsidRPr="00E06A98">
        <w:rPr>
          <w:rFonts w:cs="Calibri"/>
        </w:rPr>
        <w:t xml:space="preserve"> to always frame out generics and use their extensive frontlines to crush any pre round prep I generated. That A] destroys fairness because it’s impossible for me to engage with the </w:t>
      </w:r>
      <w:proofErr w:type="spellStart"/>
      <w:r w:rsidRPr="00E06A98">
        <w:rPr>
          <w:rFonts w:cs="Calibri"/>
        </w:rPr>
        <w:t>aff</w:t>
      </w:r>
      <w:proofErr w:type="spellEnd"/>
      <w:r w:rsidRPr="00E06A98">
        <w:rPr>
          <w:rFonts w:cs="Calibri"/>
        </w:rPr>
        <w:t xml:space="preserve">, B] outweighs on education since </w:t>
      </w:r>
      <w:proofErr w:type="spellStart"/>
      <w:r w:rsidRPr="00E06A98">
        <w:rPr>
          <w:rFonts w:cs="Calibri"/>
        </w:rPr>
        <w:t>arg</w:t>
      </w:r>
      <w:proofErr w:type="spellEnd"/>
      <w:r w:rsidRPr="00E06A98">
        <w:rPr>
          <w:rFonts w:cs="Calibri"/>
        </w:rPr>
        <w:t xml:space="preserve"> interaction is the only specific way we learn in debate, C] turns their </w:t>
      </w:r>
      <w:proofErr w:type="spellStart"/>
      <w:r w:rsidRPr="00E06A98">
        <w:rPr>
          <w:rFonts w:cs="Calibri"/>
        </w:rPr>
        <w:t>aff</w:t>
      </w:r>
      <w:proofErr w:type="spellEnd"/>
      <w:r w:rsidRPr="00E06A98">
        <w:rPr>
          <w:rFonts w:cs="Calibri"/>
        </w:rPr>
        <w:t xml:space="preserve"> scholarship – the only way to create change through debate is by allowing clash or else the judge and everyone write off your substance and win as a non-T </w:t>
      </w:r>
      <w:proofErr w:type="spellStart"/>
      <w:r w:rsidRPr="00E06A98">
        <w:rPr>
          <w:rFonts w:cs="Calibri"/>
        </w:rPr>
        <w:t>aff</w:t>
      </w:r>
      <w:proofErr w:type="spellEnd"/>
      <w:r w:rsidRPr="00E06A98">
        <w:rPr>
          <w:rFonts w:cs="Calibri"/>
        </w:rPr>
        <w:t xml:space="preserve"> – allowing clash forces people to actually consider your claims and D] is an independent voter that outweighs on </w:t>
      </w:r>
      <w:proofErr w:type="spellStart"/>
      <w:r w:rsidRPr="00E06A98">
        <w:rPr>
          <w:rFonts w:cs="Calibri"/>
        </w:rPr>
        <w:t>constitutivism</w:t>
      </w:r>
      <w:proofErr w:type="spellEnd"/>
      <w:r w:rsidRPr="00E06A98">
        <w:rPr>
          <w:rFonts w:cs="Calibri"/>
        </w:rPr>
        <w:t xml:space="preserve"> – clash is what differentiates between debate and speech which means that it’s a </w:t>
      </w:r>
      <w:proofErr w:type="spellStart"/>
      <w:r w:rsidRPr="00E06A98">
        <w:rPr>
          <w:rFonts w:cs="Calibri"/>
        </w:rPr>
        <w:t>prerec</w:t>
      </w:r>
      <w:proofErr w:type="spellEnd"/>
      <w:r w:rsidRPr="00E06A98">
        <w:rPr>
          <w:rFonts w:cs="Calibri"/>
        </w:rPr>
        <w:t xml:space="preserve"> to having a debate in the first place</w:t>
      </w:r>
    </w:p>
    <w:p w14:paraId="23F1717E" w14:textId="77777777" w:rsidR="00B84789" w:rsidRDefault="00B84789" w:rsidP="00B84789">
      <w:pPr>
        <w:pStyle w:val="Heading4"/>
      </w:pPr>
      <w:r>
        <w:t xml:space="preserve">3] Switch side debate – </w:t>
      </w:r>
    </w:p>
    <w:p w14:paraId="220AB0EC" w14:textId="0413BCB4" w:rsidR="00B84789" w:rsidRDefault="00B84789" w:rsidP="00B84789">
      <w:pPr>
        <w:pStyle w:val="Heading4"/>
      </w:pPr>
      <w:r>
        <w:t>A] defending different positions is key to ideological reflexivity</w:t>
      </w:r>
    </w:p>
    <w:p w14:paraId="23A3CACC" w14:textId="41CEF6C0" w:rsidR="00B84789" w:rsidRPr="00B84789" w:rsidRDefault="00B84789" w:rsidP="00B84789">
      <w:pPr>
        <w:pStyle w:val="Heading4"/>
      </w:pPr>
      <w:r>
        <w:t xml:space="preserve">B] you can read the </w:t>
      </w:r>
      <w:proofErr w:type="spellStart"/>
      <w:r>
        <w:t>aff</w:t>
      </w:r>
      <w:proofErr w:type="spellEnd"/>
      <w:r>
        <w:t xml:space="preserve"> on the neg, which solves the </w:t>
      </w:r>
      <w:proofErr w:type="spellStart"/>
      <w:r>
        <w:t>aff</w:t>
      </w:r>
      <w:proofErr w:type="spellEnd"/>
    </w:p>
    <w:p w14:paraId="4D8469D8" w14:textId="77777777" w:rsidR="00792F35" w:rsidRPr="00E06A98" w:rsidRDefault="00792F35" w:rsidP="00792F35">
      <w:pPr>
        <w:pStyle w:val="Heading4"/>
        <w:rPr>
          <w:rFonts w:cs="Calibri"/>
        </w:rPr>
      </w:pPr>
      <w:r w:rsidRPr="00E06A98">
        <w:rPr>
          <w:rFonts w:cs="Calibri"/>
        </w:rPr>
        <w:t xml:space="preserve">Vote on fairness – </w:t>
      </w:r>
    </w:p>
    <w:p w14:paraId="291EB580" w14:textId="77777777" w:rsidR="00792F35" w:rsidRPr="00E06A98" w:rsidRDefault="00792F35" w:rsidP="00792F35">
      <w:pPr>
        <w:pStyle w:val="Heading4"/>
        <w:rPr>
          <w:rFonts w:cs="Calibri"/>
        </w:rPr>
      </w:pPr>
      <w:r w:rsidRPr="00E06A98">
        <w:rPr>
          <w:rFonts w:cs="Calibri"/>
        </w:rPr>
        <w:t xml:space="preserve">a] testing – you can’t evaluate their </w:t>
      </w:r>
      <w:proofErr w:type="spellStart"/>
      <w:r w:rsidRPr="00E06A98">
        <w:rPr>
          <w:rFonts w:cs="Calibri"/>
        </w:rPr>
        <w:t>args</w:t>
      </w:r>
      <w:proofErr w:type="spellEnd"/>
      <w:r w:rsidRPr="00E06A98">
        <w:rPr>
          <w:rFonts w:cs="Calibri"/>
        </w:rPr>
        <w:t xml:space="preserve"> because the round was skewed – if they have 10 minutes to win their </w:t>
      </w:r>
      <w:proofErr w:type="spellStart"/>
      <w:r w:rsidRPr="00E06A98">
        <w:rPr>
          <w:rFonts w:cs="Calibri"/>
        </w:rPr>
        <w:t>aff</w:t>
      </w:r>
      <w:proofErr w:type="spellEnd"/>
      <w:r w:rsidRPr="00E06A98">
        <w:rPr>
          <w:rFonts w:cs="Calibri"/>
        </w:rPr>
        <w:t xml:space="preserve"> or fairness bad and I have 1 for the opposite they will win</w:t>
      </w:r>
    </w:p>
    <w:p w14:paraId="16DDD519" w14:textId="77777777" w:rsidR="00792F35" w:rsidRPr="00E06A98" w:rsidRDefault="00792F35" w:rsidP="00792F35">
      <w:pPr>
        <w:pStyle w:val="Heading4"/>
        <w:rPr>
          <w:rFonts w:cs="Calibri"/>
        </w:rPr>
      </w:pPr>
      <w:r w:rsidRPr="00E06A98">
        <w:rPr>
          <w:rFonts w:cs="Calibri"/>
        </w:rPr>
        <w:t>b] they concede its authority via speech times and tournament procedure</w:t>
      </w:r>
    </w:p>
    <w:p w14:paraId="3BA94DB9" w14:textId="77777777" w:rsidR="00792F35" w:rsidRPr="00E06A98" w:rsidRDefault="00792F35" w:rsidP="00792F35">
      <w:pPr>
        <w:pStyle w:val="Heading4"/>
        <w:rPr>
          <w:rFonts w:cs="Calibri"/>
        </w:rPr>
      </w:pPr>
      <w:r w:rsidRPr="00E06A98">
        <w:rPr>
          <w:rFonts w:cs="Calibri"/>
        </w:rPr>
        <w:t>c] hacking – if they say it’s irrelevant then you can be unfair against them and vote for me</w:t>
      </w:r>
    </w:p>
    <w:p w14:paraId="3BEE0E0E" w14:textId="77777777" w:rsidR="00792F35" w:rsidRPr="00E06A98" w:rsidRDefault="00792F35" w:rsidP="00792F35">
      <w:pPr>
        <w:pStyle w:val="Heading4"/>
        <w:rPr>
          <w:rFonts w:cs="Calibri"/>
        </w:rPr>
      </w:pPr>
      <w:r w:rsidRPr="00E06A98">
        <w:rPr>
          <w:rFonts w:cs="Calibri"/>
        </w:rPr>
        <w:t xml:space="preserve">d] the ballot can never alter </w:t>
      </w:r>
      <w:proofErr w:type="gramStart"/>
      <w:r w:rsidRPr="00E06A98">
        <w:rPr>
          <w:rFonts w:cs="Calibri"/>
        </w:rPr>
        <w:t>subjectivities</w:t>
      </w:r>
      <w:proofErr w:type="gramEnd"/>
      <w:r w:rsidRPr="00E06A98">
        <w:rPr>
          <w:rFonts w:cs="Calibri"/>
        </w:rPr>
        <w:t xml:space="preserve"> but it can rectify unfairness</w:t>
      </w:r>
    </w:p>
    <w:p w14:paraId="360416AE" w14:textId="77777777" w:rsidR="00792F35" w:rsidRPr="00E06A98" w:rsidRDefault="00792F35" w:rsidP="00792F35">
      <w:pPr>
        <w:pStyle w:val="Heading4"/>
        <w:rPr>
          <w:rFonts w:cs="Calibri"/>
        </w:rPr>
      </w:pPr>
      <w:r w:rsidRPr="00E06A98">
        <w:rPr>
          <w:rFonts w:cs="Calibri"/>
        </w:rPr>
        <w:t xml:space="preserve">e] jurisdiction – the ballot says to vote for the better debater not the better cheater – that’s a </w:t>
      </w:r>
      <w:proofErr w:type="spellStart"/>
      <w:r w:rsidRPr="00E06A98">
        <w:rPr>
          <w:rFonts w:cs="Calibri"/>
        </w:rPr>
        <w:t>metaconstraint</w:t>
      </w:r>
      <w:proofErr w:type="spellEnd"/>
    </w:p>
    <w:p w14:paraId="67A55A78" w14:textId="55E6F2B1" w:rsidR="00792F35" w:rsidRPr="00E06A98" w:rsidRDefault="00792F35" w:rsidP="00792F35">
      <w:pPr>
        <w:pStyle w:val="Heading4"/>
        <w:rPr>
          <w:rFonts w:cs="Calibri"/>
        </w:rPr>
      </w:pPr>
      <w:r w:rsidRPr="00E06A98">
        <w:rPr>
          <w:rFonts w:cs="Calibri"/>
        </w:rPr>
        <w:t xml:space="preserve">f] inclusion – nobody plays an unfair game – that’s lexically prior to their reading of the </w:t>
      </w:r>
      <w:proofErr w:type="spellStart"/>
      <w:r w:rsidRPr="00E06A98">
        <w:rPr>
          <w:rFonts w:cs="Calibri"/>
        </w:rPr>
        <w:t>aff</w:t>
      </w:r>
      <w:proofErr w:type="spellEnd"/>
      <w:r w:rsidRPr="00E06A98">
        <w:rPr>
          <w:rFonts w:cs="Calibri"/>
        </w:rPr>
        <w:t xml:space="preserve"> in debate</w:t>
      </w:r>
    </w:p>
    <w:p w14:paraId="17F95635" w14:textId="77777777" w:rsidR="00792F35" w:rsidRPr="00E06A98" w:rsidRDefault="00792F35" w:rsidP="00792F35"/>
    <w:p w14:paraId="27423050" w14:textId="77777777" w:rsidR="00792F35" w:rsidRPr="00E06A98" w:rsidRDefault="00792F35" w:rsidP="00792F35">
      <w:pPr>
        <w:pStyle w:val="Heading4"/>
        <w:rPr>
          <w:rFonts w:cs="Calibri"/>
        </w:rPr>
      </w:pPr>
      <w:r w:rsidRPr="00E06A98">
        <w:rPr>
          <w:rFonts w:cs="Calibri"/>
        </w:rPr>
        <w:t xml:space="preserve">Competing </w:t>
      </w:r>
      <w:proofErr w:type="spellStart"/>
      <w:r w:rsidRPr="00E06A98">
        <w:rPr>
          <w:rFonts w:cs="Calibri"/>
        </w:rPr>
        <w:t>interps</w:t>
      </w:r>
      <w:proofErr w:type="spellEnd"/>
      <w:r w:rsidRPr="00E06A98">
        <w:rPr>
          <w:rFonts w:cs="Calibri"/>
        </w:rPr>
        <w:t xml:space="preserve"> over reasonability – a] to avoid judge intervention and b] framework is about the very structure of debate so they should be forced to defend theirs</w:t>
      </w:r>
    </w:p>
    <w:p w14:paraId="3144288F" w14:textId="77777777" w:rsidR="00792F35" w:rsidRPr="00E06A98" w:rsidRDefault="00792F35" w:rsidP="00792F35">
      <w:pPr>
        <w:pStyle w:val="Heading4"/>
        <w:rPr>
          <w:rFonts w:cs="Calibri"/>
        </w:rPr>
      </w:pPr>
      <w:r w:rsidRPr="00E06A98">
        <w:rPr>
          <w:rFonts w:cs="Calibri"/>
        </w:rPr>
        <w:t xml:space="preserve">Drop the debater – a] to deter future abuse and b] drop the </w:t>
      </w:r>
      <w:proofErr w:type="spellStart"/>
      <w:r w:rsidRPr="00E06A98">
        <w:rPr>
          <w:rFonts w:cs="Calibri"/>
        </w:rPr>
        <w:t>arg</w:t>
      </w:r>
      <w:proofErr w:type="spellEnd"/>
      <w:r w:rsidRPr="00E06A98">
        <w:rPr>
          <w:rFonts w:cs="Calibri"/>
        </w:rPr>
        <w:t xml:space="preserve"> on T is functionally the same</w:t>
      </w:r>
    </w:p>
    <w:p w14:paraId="1ED4B1F8" w14:textId="77777777" w:rsidR="00792F35" w:rsidRPr="00E06A98" w:rsidRDefault="00792F35" w:rsidP="00792F35">
      <w:pPr>
        <w:pStyle w:val="Heading4"/>
        <w:rPr>
          <w:rFonts w:cs="Calibri"/>
        </w:rPr>
      </w:pPr>
      <w:r w:rsidRPr="00E06A98">
        <w:rPr>
          <w:rFonts w:cs="Calibri"/>
        </w:rPr>
        <w:t xml:space="preserve">No RVI </w:t>
      </w:r>
      <w:proofErr w:type="gramStart"/>
      <w:r w:rsidRPr="00E06A98">
        <w:rPr>
          <w:rFonts w:cs="Calibri"/>
        </w:rPr>
        <w:t>–  a</w:t>
      </w:r>
      <w:proofErr w:type="gramEnd"/>
      <w:r w:rsidRPr="00E06A98">
        <w:rPr>
          <w:rFonts w:cs="Calibri"/>
        </w:rPr>
        <w:t xml:space="preserve">] logic – I’m fair vote for me makes no sense and outweighs because all </w:t>
      </w:r>
      <w:proofErr w:type="spellStart"/>
      <w:r w:rsidRPr="00E06A98">
        <w:rPr>
          <w:rFonts w:cs="Calibri"/>
        </w:rPr>
        <w:t>args</w:t>
      </w:r>
      <w:proofErr w:type="spellEnd"/>
      <w:r w:rsidRPr="00E06A98">
        <w:rPr>
          <w:rFonts w:cs="Calibri"/>
        </w:rPr>
        <w:t xml:space="preserve"> must be logical, b] baiting – </w:t>
      </w:r>
      <w:proofErr w:type="spellStart"/>
      <w:r w:rsidRPr="00E06A98">
        <w:rPr>
          <w:rFonts w:cs="Calibri"/>
        </w:rPr>
        <w:t>rvis</w:t>
      </w:r>
      <w:proofErr w:type="spellEnd"/>
      <w:r w:rsidRPr="00E06A98">
        <w:rPr>
          <w:rFonts w:cs="Calibri"/>
        </w:rPr>
        <w:t xml:space="preserve"> incentivize abuse to win on theory </w:t>
      </w:r>
    </w:p>
    <w:p w14:paraId="4F4A416A" w14:textId="77777777" w:rsidR="000A3971" w:rsidRPr="00E06A98" w:rsidRDefault="00792F35" w:rsidP="00792F35">
      <w:pPr>
        <w:pStyle w:val="Heading4"/>
        <w:rPr>
          <w:rFonts w:cs="Calibri"/>
        </w:rPr>
      </w:pPr>
      <w:r w:rsidRPr="00E06A98">
        <w:rPr>
          <w:rFonts w:cs="Calibri"/>
        </w:rPr>
        <w:t xml:space="preserve">TVA – </w:t>
      </w:r>
    </w:p>
    <w:p w14:paraId="72EDA5C4" w14:textId="77777777" w:rsidR="000A3971" w:rsidRPr="00E06A98" w:rsidRDefault="000A3971" w:rsidP="00792F35">
      <w:pPr>
        <w:pStyle w:val="Heading4"/>
        <w:rPr>
          <w:rFonts w:cs="Calibri"/>
        </w:rPr>
      </w:pPr>
      <w:r w:rsidRPr="00E06A98">
        <w:rPr>
          <w:rFonts w:cs="Calibri"/>
        </w:rPr>
        <w:t xml:space="preserve">A] </w:t>
      </w:r>
      <w:r w:rsidR="00792F35" w:rsidRPr="00E06A98">
        <w:rPr>
          <w:rFonts w:cs="Calibri"/>
        </w:rPr>
        <w:t xml:space="preserve">say that the </w:t>
      </w:r>
      <w:proofErr w:type="spellStart"/>
      <w:r w:rsidR="00792F35" w:rsidRPr="00E06A98">
        <w:rPr>
          <w:rFonts w:cs="Calibri"/>
        </w:rPr>
        <w:t>resolutional</w:t>
      </w:r>
      <w:proofErr w:type="spellEnd"/>
      <w:r w:rsidR="00792F35" w:rsidRPr="00E06A98">
        <w:rPr>
          <w:rFonts w:cs="Calibri"/>
        </w:rPr>
        <w:t xml:space="preserve"> plan collapses monopolization of information in medicine via data exclusivity or patents. </w:t>
      </w:r>
    </w:p>
    <w:p w14:paraId="60BC3D86" w14:textId="65E0BBC4" w:rsidR="00792F35" w:rsidRPr="00E06A98" w:rsidRDefault="000A3971" w:rsidP="00792F35">
      <w:pPr>
        <w:pStyle w:val="Heading4"/>
        <w:rPr>
          <w:rFonts w:cs="Calibri"/>
        </w:rPr>
      </w:pPr>
      <w:r w:rsidRPr="00E06A98">
        <w:rPr>
          <w:rFonts w:cs="Calibri"/>
        </w:rPr>
        <w:t xml:space="preserve">B] </w:t>
      </w:r>
      <w:proofErr w:type="spellStart"/>
      <w:r w:rsidR="00792F35" w:rsidRPr="00E06A98">
        <w:rPr>
          <w:rFonts w:cs="Calibri"/>
        </w:rPr>
        <w:t>disads</w:t>
      </w:r>
      <w:proofErr w:type="spellEnd"/>
      <w:r w:rsidR="00792F35" w:rsidRPr="00E06A98">
        <w:rPr>
          <w:rFonts w:cs="Calibri"/>
        </w:rPr>
        <w:t xml:space="preserve"> to the TVA just prove there is neg ground which turns the </w:t>
      </w:r>
      <w:proofErr w:type="spellStart"/>
      <w:r w:rsidR="00792F35" w:rsidRPr="00E06A98">
        <w:rPr>
          <w:rFonts w:cs="Calibri"/>
        </w:rPr>
        <w:t>disads</w:t>
      </w:r>
      <w:proofErr w:type="spellEnd"/>
      <w:r w:rsidR="00792F35" w:rsidRPr="00E06A98">
        <w:rPr>
          <w:rFonts w:cs="Calibri"/>
        </w:rPr>
        <w:t>.</w:t>
      </w:r>
    </w:p>
    <w:p w14:paraId="79904CFB" w14:textId="79567FD1" w:rsidR="000A3971" w:rsidRPr="00E06A98" w:rsidRDefault="000A3971" w:rsidP="000A3971">
      <w:pPr>
        <w:pStyle w:val="Heading4"/>
        <w:rPr>
          <w:rFonts w:cs="Calibri"/>
        </w:rPr>
      </w:pPr>
      <w:r w:rsidRPr="00E06A98">
        <w:rPr>
          <w:rFonts w:cs="Calibri"/>
        </w:rPr>
        <w:t xml:space="preserve">C] much better for </w:t>
      </w:r>
      <w:proofErr w:type="spellStart"/>
      <w:r w:rsidRPr="00E06A98">
        <w:rPr>
          <w:rFonts w:cs="Calibri"/>
        </w:rPr>
        <w:t>aff</w:t>
      </w:r>
      <w:proofErr w:type="spellEnd"/>
      <w:r w:rsidRPr="00E06A98">
        <w:rPr>
          <w:rFonts w:cs="Calibri"/>
        </w:rPr>
        <w:t xml:space="preserve"> scholarship because there are different perspectives on </w:t>
      </w:r>
      <w:proofErr w:type="spellStart"/>
      <w:r w:rsidRPr="00E06A98">
        <w:rPr>
          <w:rFonts w:cs="Calibri"/>
        </w:rPr>
        <w:t>marxism</w:t>
      </w:r>
      <w:proofErr w:type="spellEnd"/>
      <w:r w:rsidRPr="00E06A98">
        <w:rPr>
          <w:rFonts w:cs="Calibri"/>
        </w:rPr>
        <w:t xml:space="preserve"> – orthodox vs. </w:t>
      </w:r>
      <w:proofErr w:type="spellStart"/>
      <w:r w:rsidRPr="00E06A98">
        <w:rPr>
          <w:rFonts w:cs="Calibri"/>
        </w:rPr>
        <w:t>semiocap</w:t>
      </w:r>
      <w:proofErr w:type="spellEnd"/>
    </w:p>
    <w:p w14:paraId="06727069" w14:textId="32446943" w:rsidR="000A3971" w:rsidRDefault="000A3971" w:rsidP="000A3971">
      <w:pPr>
        <w:pStyle w:val="Heading3"/>
        <w:rPr>
          <w:rFonts w:cs="Calibri"/>
        </w:rPr>
      </w:pPr>
      <w:r w:rsidRPr="00E06A98">
        <w:rPr>
          <w:rFonts w:cs="Calibri"/>
        </w:rPr>
        <w:lastRenderedPageBreak/>
        <w:t>NC</w:t>
      </w:r>
    </w:p>
    <w:p w14:paraId="05871060" w14:textId="585946DE" w:rsidR="008A3272" w:rsidRDefault="008A3272" w:rsidP="008A3272">
      <w:r>
        <w:t>Truth-testing</w:t>
      </w:r>
    </w:p>
    <w:p w14:paraId="7400A01E" w14:textId="5B5BB7A9" w:rsidR="008A3272" w:rsidRDefault="008A3272" w:rsidP="008A3272">
      <w:r>
        <w:t>A] collapses</w:t>
      </w:r>
    </w:p>
    <w:p w14:paraId="68A1AAEE" w14:textId="5E6E33FB" w:rsidR="008A3272" w:rsidRDefault="008A3272" w:rsidP="008A3272">
      <w:r>
        <w:t>B] inclusion</w:t>
      </w:r>
    </w:p>
    <w:p w14:paraId="44CD1686" w14:textId="065C06BB" w:rsidR="008A3272" w:rsidRPr="008A3272" w:rsidRDefault="008A3272" w:rsidP="008A3272">
      <w:r>
        <w:t xml:space="preserve">C] judge, </w:t>
      </w:r>
      <w:proofErr w:type="spellStart"/>
      <w:r>
        <w:t>rickert</w:t>
      </w:r>
      <w:proofErr w:type="spellEnd"/>
    </w:p>
    <w:p w14:paraId="4450E319" w14:textId="77777777" w:rsidR="00C939D7" w:rsidRPr="00E06A98" w:rsidRDefault="00C939D7" w:rsidP="00C939D7">
      <w:pPr>
        <w:pStyle w:val="Heading4"/>
        <w:rPr>
          <w:rFonts w:cs="Calibri"/>
        </w:rPr>
      </w:pPr>
      <w:bookmarkStart w:id="0" w:name="_Hlk82858687"/>
      <w:r w:rsidRPr="00E06A98">
        <w:rPr>
          <w:rFonts w:cs="Calibri"/>
        </w:rPr>
        <w:t>Ethics must start from a conception of the subject – you must understand the self to prescribe it action. Anything else is circular by allowing moral conclusions to define the premise of subjectivity, which then can define morality.</w:t>
      </w:r>
    </w:p>
    <w:bookmarkEnd w:id="0"/>
    <w:p w14:paraId="6E252247" w14:textId="77777777" w:rsidR="00C939D7" w:rsidRPr="00E06A98" w:rsidRDefault="00C939D7" w:rsidP="00C939D7">
      <w:pPr>
        <w:pStyle w:val="Heading4"/>
        <w:rPr>
          <w:rFonts w:cs="Calibri"/>
          <w:shd w:val="clear" w:color="auto" w:fill="FFFFFF"/>
        </w:rPr>
      </w:pPr>
      <w:r w:rsidRPr="00E06A98">
        <w:rPr>
          <w:rFonts w:cs="Calibri"/>
          <w:shd w:val="clear" w:color="auto" w:fill="FFFFFF"/>
        </w:rPr>
        <w:t>The subject is intrinsically rational and sensible. However, the distinction between the noumenal and the phenomenal world is not an uncrossable bridge – freedom must be won through socially building conceptions of it, Schroeder 05:</w:t>
      </w:r>
    </w:p>
    <w:p w14:paraId="21A0E2B9" w14:textId="77777777" w:rsidR="00C939D7" w:rsidRPr="00E06A98" w:rsidRDefault="00C939D7" w:rsidP="00C939D7">
      <w:r w:rsidRPr="00E06A98">
        <w:t>Schroeder, Jeanne L. "Unnatural rights: Hegel and intellectual property." U. Miami L. Rev. 60 (2005): 453.</w:t>
      </w:r>
    </w:p>
    <w:p w14:paraId="3426A076" w14:textId="77777777" w:rsidR="00C939D7" w:rsidRPr="00E06A98" w:rsidRDefault="00C939D7" w:rsidP="00C939D7">
      <w:pPr>
        <w:rPr>
          <w:b/>
          <w:bCs/>
          <w:u w:val="single"/>
        </w:rPr>
      </w:pPr>
      <w:r w:rsidRPr="00E06A98">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06A98">
        <w:rPr>
          <w:sz w:val="8"/>
        </w:rPr>
        <w:t>natu</w:t>
      </w:r>
      <w:proofErr w:type="spellEnd"/>
      <w:r w:rsidRPr="00E06A98">
        <w:rPr>
          <w:sz w:val="8"/>
        </w:rPr>
        <w:t xml:space="preserve">- </w:t>
      </w:r>
      <w:proofErr w:type="spellStart"/>
      <w:r w:rsidRPr="00E06A98">
        <w:rPr>
          <w:sz w:val="8"/>
        </w:rPr>
        <w:t>ral</w:t>
      </w:r>
      <w:proofErr w:type="spellEnd"/>
      <w:r w:rsidRPr="00E06A98">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06A98">
        <w:rPr>
          <w:sz w:val="8"/>
        </w:rPr>
        <w:t>contin</w:t>
      </w:r>
      <w:proofErr w:type="spellEnd"/>
      <w:r w:rsidRPr="00E06A98">
        <w:rPr>
          <w:sz w:val="8"/>
        </w:rPr>
        <w:t xml:space="preserve">- gently adopting the notion of the free individual in the state of nature. I now more carefully explain my terminology as we consider Hegel's the- </w:t>
      </w:r>
      <w:proofErr w:type="spellStart"/>
      <w:r w:rsidRPr="00E06A98">
        <w:rPr>
          <w:sz w:val="8"/>
        </w:rPr>
        <w:t>ory</w:t>
      </w:r>
      <w:proofErr w:type="spellEnd"/>
      <w:r w:rsidRPr="00E06A98">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06A98">
        <w:rPr>
          <w:sz w:val="8"/>
        </w:rPr>
        <w:t>cle</w:t>
      </w:r>
      <w:proofErr w:type="spellEnd"/>
      <w:r w:rsidRPr="00E06A98">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E06A98">
        <w:rPr>
          <w:b/>
          <w:bCs/>
          <w:u w:val="single"/>
        </w:rPr>
        <w:t>Hegel rejects all concepts of transcendence</w:t>
      </w:r>
      <w:r w:rsidRPr="00E06A98">
        <w:rPr>
          <w:sz w:val="8"/>
        </w:rPr>
        <w:t xml:space="preserve">. 9 8 </w:t>
      </w:r>
      <w:r w:rsidRPr="00E06A98">
        <w:rPr>
          <w:b/>
          <w:bCs/>
          <w:highlight w:val="yellow"/>
          <w:u w:val="single"/>
        </w:rPr>
        <w:t>There is no essence beyond appearance</w:t>
      </w:r>
      <w:r w:rsidRPr="00E06A98">
        <w:rPr>
          <w:b/>
          <w:bCs/>
          <w:u w:val="single"/>
        </w:rPr>
        <w:t>.</w:t>
      </w:r>
      <w:r w:rsidRPr="00E06A98">
        <w:rPr>
          <w:sz w:val="8"/>
        </w:rPr>
        <w:t xml:space="preserve"> 99 Essence only exists insofar as it appears. 1" Or more rad- </w:t>
      </w:r>
      <w:proofErr w:type="spellStart"/>
      <w:r w:rsidRPr="00E06A98">
        <w:rPr>
          <w:sz w:val="8"/>
        </w:rPr>
        <w:t>ically</w:t>
      </w:r>
      <w:proofErr w:type="spellEnd"/>
      <w:r w:rsidRPr="00E06A98">
        <w:rPr>
          <w:sz w:val="8"/>
        </w:rPr>
        <w:t xml:space="preserve">, essence is </w:t>
      </w:r>
      <w:proofErr w:type="gramStart"/>
      <w:r w:rsidRPr="00E06A98">
        <w:rPr>
          <w:sz w:val="8"/>
        </w:rPr>
        <w:t>nothing</w:t>
      </w:r>
      <w:proofErr w:type="gramEnd"/>
      <w:r w:rsidRPr="00E06A98">
        <w:rPr>
          <w:sz w:val="8"/>
        </w:rPr>
        <w:t xml:space="preserve"> but appearance properly understood. Hegel's is a radically materialistic philosophy, 01 but not an atheistic one. None- </w:t>
      </w:r>
      <w:proofErr w:type="spellStart"/>
      <w:r w:rsidRPr="00E06A98">
        <w:rPr>
          <w:sz w:val="8"/>
        </w:rPr>
        <w:t>theless</w:t>
      </w:r>
      <w:proofErr w:type="spellEnd"/>
      <w:r w:rsidRPr="00E06A98">
        <w:rPr>
          <w:sz w:val="8"/>
        </w:rPr>
        <w:t xml:space="preserve">, Hegel's God, or Spirit, is not transcendent, but immanent in the material world. Why this is significant for our purposes is that </w:t>
      </w:r>
      <w:r w:rsidRPr="00E06A98">
        <w:rPr>
          <w:b/>
          <w:bCs/>
          <w:highlight w:val="yellow"/>
          <w:u w:val="single"/>
        </w:rPr>
        <w:t xml:space="preserve">it follows </w:t>
      </w:r>
      <w:r w:rsidRPr="00E06A98">
        <w:rPr>
          <w:b/>
          <w:bCs/>
          <w:u w:val="single"/>
        </w:rPr>
        <w:t xml:space="preserve">from Hegel's rejection of transcendence </w:t>
      </w:r>
      <w:r w:rsidRPr="00E06A98">
        <w:rPr>
          <w:b/>
          <w:bCs/>
          <w:highlight w:val="yellow"/>
          <w:u w:val="single"/>
        </w:rPr>
        <w:t>that there can be no potentiality with- out actuality</w:t>
      </w:r>
      <w:r w:rsidRPr="00E06A98">
        <w:rPr>
          <w:b/>
          <w:bCs/>
          <w:u w:val="single"/>
        </w:rPr>
        <w:t>-what claims to be potential must become actual or reveal itself a liar</w:t>
      </w:r>
      <w:r w:rsidRPr="00E06A98">
        <w:rPr>
          <w:sz w:val="8"/>
        </w:rPr>
        <w:t xml:space="preserve">. </w:t>
      </w:r>
      <w:proofErr w:type="gramStart"/>
      <w:r w:rsidRPr="00E06A98">
        <w:rPr>
          <w:sz w:val="8"/>
        </w:rPr>
        <w:t>Actually, the</w:t>
      </w:r>
      <w:proofErr w:type="gramEnd"/>
      <w:r w:rsidRPr="00E06A98">
        <w:rPr>
          <w:sz w:val="8"/>
        </w:rPr>
        <w:t xml:space="preserve"> theory is even more radical than this. As I have argued elsewhere,102 Hegel's logic is retroactive, not prospective. </w:t>
      </w:r>
      <w:r w:rsidRPr="00E06A98">
        <w:rPr>
          <w:b/>
          <w:bCs/>
          <w:u w:val="single"/>
        </w:rPr>
        <w:t>Potentiality is only retroactively revealed after something becomes actual.</w:t>
      </w:r>
      <w:r w:rsidRPr="00E06A98">
        <w:rPr>
          <w:sz w:val="8"/>
        </w:rPr>
        <w:t xml:space="preserve"> </w:t>
      </w:r>
      <w:r w:rsidRPr="00E06A98">
        <w:rPr>
          <w:b/>
          <w:bCs/>
          <w:highlight w:val="yellow"/>
          <w:u w:val="single"/>
        </w:rPr>
        <w:t xml:space="preserve">Consequently, if the </w:t>
      </w:r>
      <w:r w:rsidRPr="00E06A98">
        <w:rPr>
          <w:b/>
          <w:bCs/>
          <w:u w:val="single"/>
        </w:rPr>
        <w:t xml:space="preserve">autonomous </w:t>
      </w:r>
      <w:r w:rsidRPr="00E06A98">
        <w:rPr>
          <w:b/>
          <w:bCs/>
          <w:highlight w:val="yellow"/>
          <w:u w:val="single"/>
        </w:rPr>
        <w:t xml:space="preserve">individual </w:t>
      </w:r>
      <w:r w:rsidRPr="00E06A98">
        <w:rPr>
          <w:b/>
          <w:bCs/>
          <w:u w:val="single"/>
        </w:rPr>
        <w:t xml:space="preserve">in the state of nature </w:t>
      </w:r>
      <w:r w:rsidRPr="00E06A98">
        <w:rPr>
          <w:b/>
          <w:bCs/>
          <w:highlight w:val="yellow"/>
          <w:u w:val="single"/>
        </w:rPr>
        <w:t>claims to be free</w:t>
      </w:r>
      <w:r w:rsidRPr="00E06A98">
        <w:rPr>
          <w:b/>
          <w:bCs/>
          <w:u w:val="single"/>
        </w:rPr>
        <w:t xml:space="preserve">, and if this radically negative freedom is only potential, then </w:t>
      </w:r>
      <w:r w:rsidRPr="00E06A98">
        <w:rPr>
          <w:b/>
          <w:bCs/>
          <w:highlight w:val="yellow"/>
          <w:u w:val="single"/>
        </w:rPr>
        <w:t xml:space="preserve">the </w:t>
      </w:r>
      <w:r w:rsidRPr="00E06A98">
        <w:rPr>
          <w:b/>
          <w:bCs/>
          <w:u w:val="single"/>
        </w:rPr>
        <w:t xml:space="preserve">individual's </w:t>
      </w:r>
      <w:r w:rsidRPr="00E06A98">
        <w:rPr>
          <w:b/>
          <w:bCs/>
          <w:highlight w:val="yellow"/>
          <w:u w:val="single"/>
        </w:rPr>
        <w:t xml:space="preserve">claims </w:t>
      </w:r>
      <w:r w:rsidRPr="00E06A98">
        <w:rPr>
          <w:b/>
          <w:bCs/>
          <w:u w:val="single"/>
        </w:rPr>
        <w:t xml:space="preserve">to freedom </w:t>
      </w:r>
      <w:r w:rsidRPr="00E06A98">
        <w:rPr>
          <w:b/>
          <w:bCs/>
          <w:highlight w:val="yellow"/>
          <w:u w:val="single"/>
        </w:rPr>
        <w:t>can only be retroactively tested after</w:t>
      </w:r>
      <w:r w:rsidRPr="00E06A98">
        <w:rPr>
          <w:b/>
          <w:bCs/>
          <w:u w:val="single"/>
        </w:rPr>
        <w:t xml:space="preserve"> he leaves </w:t>
      </w:r>
      <w:r w:rsidRPr="00E06A98">
        <w:rPr>
          <w:b/>
          <w:bCs/>
          <w:highlight w:val="yellow"/>
          <w:u w:val="single"/>
        </w:rPr>
        <w:t xml:space="preserve">the state of nature </w:t>
      </w:r>
      <w:r w:rsidRPr="00E06A98">
        <w:rPr>
          <w:b/>
          <w:bCs/>
          <w:u w:val="single"/>
        </w:rPr>
        <w:t>and makes his freedom affirmative and actual</w:t>
      </w:r>
      <w:r w:rsidRPr="00E06A98">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w:t>
      </w:r>
      <w:proofErr w:type="gramStart"/>
      <w:r w:rsidRPr="00E06A98">
        <w:rPr>
          <w:sz w:val="8"/>
        </w:rPr>
        <w:t>actually created</w:t>
      </w:r>
      <w:proofErr w:type="gramEnd"/>
      <w:r w:rsidRPr="00E06A98">
        <w:rPr>
          <w:sz w:val="8"/>
        </w:rPr>
        <w:t xml:space="preserve"> by human thought. To Hegel, like Kant, real "nature" is the empirical, mechanical world governed by the causal laws of </w:t>
      </w:r>
      <w:proofErr w:type="spellStart"/>
      <w:r w:rsidRPr="00E06A98">
        <w:rPr>
          <w:sz w:val="8"/>
        </w:rPr>
        <w:t>neces</w:t>
      </w:r>
      <w:proofErr w:type="spellEnd"/>
      <w:r w:rsidRPr="00E06A98">
        <w:rPr>
          <w:sz w:val="8"/>
        </w:rPr>
        <w:t xml:space="preserve">- </w:t>
      </w:r>
      <w:proofErr w:type="spellStart"/>
      <w:r w:rsidRPr="00E06A98">
        <w:rPr>
          <w:sz w:val="8"/>
        </w:rPr>
        <w:t>sity</w:t>
      </w:r>
      <w:proofErr w:type="spellEnd"/>
      <w:r w:rsidRPr="00E06A98">
        <w:rPr>
          <w:sz w:val="8"/>
        </w:rPr>
        <w:t xml:space="preserve"> where there is no freedom. Any freedoms and rights derived from the liberal conception of the hypothetical "state of nature" </w:t>
      </w:r>
      <w:proofErr w:type="gramStart"/>
      <w:r w:rsidRPr="00E06A98">
        <w:rPr>
          <w:sz w:val="8"/>
        </w:rPr>
        <w:t>by definition cannot</w:t>
      </w:r>
      <w:proofErr w:type="gramEnd"/>
      <w:r w:rsidRPr="00E06A98">
        <w:rPr>
          <w:sz w:val="8"/>
        </w:rPr>
        <w:t xml:space="preserve"> literally be natural. 2. NATURE AND RIGHTS Hegel sharply distinguishes between natural and positive </w:t>
      </w:r>
      <w:proofErr w:type="gramStart"/>
      <w:r w:rsidRPr="00E06A98">
        <w:rPr>
          <w:sz w:val="8"/>
        </w:rPr>
        <w:t>law, and</w:t>
      </w:r>
      <w:proofErr w:type="gramEnd"/>
      <w:r w:rsidRPr="00E06A98">
        <w:rPr>
          <w:sz w:val="8"/>
        </w:rPr>
        <w:t xml:space="preserve"> locates rights within the latter. He states, "[t]here are two kinds of laws, laws of nature and laws of right: the laws of nature are simply there and are valid as they stand </w:t>
      </w:r>
      <w:proofErr w:type="gramStart"/>
      <w:r w:rsidRPr="00E06A98">
        <w:rPr>
          <w:sz w:val="8"/>
        </w:rPr>
        <w:t>....The</w:t>
      </w:r>
      <w:proofErr w:type="gramEnd"/>
      <w:r w:rsidRPr="00E06A98">
        <w:rPr>
          <w:sz w:val="8"/>
        </w:rPr>
        <w:t xml:space="preserve"> laws of right are something </w:t>
      </w:r>
      <w:proofErr w:type="spellStart"/>
      <w:r w:rsidRPr="00E06A98">
        <w:rPr>
          <w:sz w:val="8"/>
        </w:rPr>
        <w:t>laiddown</w:t>
      </w:r>
      <w:proofErr w:type="spellEnd"/>
      <w:r w:rsidRPr="00E06A98">
        <w:rPr>
          <w:sz w:val="8"/>
        </w:rPr>
        <w:t xml:space="preserve">, something </w:t>
      </w:r>
      <w:proofErr w:type="spellStart"/>
      <w:r w:rsidRPr="00E06A98">
        <w:rPr>
          <w:sz w:val="8"/>
        </w:rPr>
        <w:t>derivedfrom</w:t>
      </w:r>
      <w:proofErr w:type="spellEnd"/>
      <w:r w:rsidRPr="00E06A98">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06A98">
        <w:rPr>
          <w:sz w:val="8"/>
        </w:rPr>
        <w:t>nature, but</w:t>
      </w:r>
      <w:proofErr w:type="gramEnd"/>
      <w:r w:rsidRPr="00E06A98">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06A98">
        <w:rPr>
          <w:sz w:val="8"/>
        </w:rPr>
        <w:t>interrelational</w:t>
      </w:r>
      <w:proofErr w:type="spellEnd"/>
      <w:r w:rsidRPr="00E06A98">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06A98">
        <w:rPr>
          <w:sz w:val="8"/>
        </w:rPr>
        <w:t>antinornies</w:t>
      </w:r>
      <w:proofErr w:type="spellEnd"/>
      <w:r w:rsidRPr="00E06A98">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06A98">
        <w:rPr>
          <w:sz w:val="8"/>
        </w:rPr>
        <w:t>antino</w:t>
      </w:r>
      <w:proofErr w:type="spellEnd"/>
      <w:r w:rsidRPr="00E06A98">
        <w:rPr>
          <w:sz w:val="8"/>
        </w:rPr>
        <w:t xml:space="preserve">- </w:t>
      </w:r>
      <w:proofErr w:type="spellStart"/>
      <w:r w:rsidRPr="00E06A98">
        <w:rPr>
          <w:sz w:val="8"/>
        </w:rPr>
        <w:t>mies</w:t>
      </w:r>
      <w:proofErr w:type="spellEnd"/>
      <w:r w:rsidRPr="00E06A98">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E06A98">
        <w:rPr>
          <w:b/>
          <w:bCs/>
          <w:u w:val="single"/>
        </w:rPr>
        <w:t xml:space="preserve">It is true, Kant states, that </w:t>
      </w:r>
      <w:r w:rsidRPr="00E06A98">
        <w:rPr>
          <w:b/>
          <w:bCs/>
          <w:highlight w:val="yellow"/>
          <w:u w:val="single"/>
        </w:rPr>
        <w:t xml:space="preserve">the entire phenomenal world is </w:t>
      </w:r>
      <w:r w:rsidRPr="00E06A98">
        <w:rPr>
          <w:b/>
          <w:bCs/>
          <w:u w:val="single"/>
        </w:rPr>
        <w:t xml:space="preserve">natural and therefore </w:t>
      </w:r>
      <w:r w:rsidRPr="00E06A98">
        <w:rPr>
          <w:b/>
          <w:bCs/>
          <w:highlight w:val="yellow"/>
          <w:u w:val="single"/>
        </w:rPr>
        <w:t>subject to the laws of nature</w:t>
      </w:r>
      <w:r w:rsidRPr="00E06A98">
        <w:rPr>
          <w:b/>
          <w:bCs/>
          <w:u w:val="single"/>
        </w:rPr>
        <w:t xml:space="preserve">-i.e., everything empirical is caused.1 14 It is also true, however, that </w:t>
      </w:r>
      <w:r w:rsidRPr="00E06A98">
        <w:rPr>
          <w:b/>
          <w:bCs/>
          <w:highlight w:val="yellow"/>
          <w:u w:val="single"/>
        </w:rPr>
        <w:t>freedom exists in the transcendental</w:t>
      </w:r>
      <w:r w:rsidRPr="00E06A98">
        <w:rPr>
          <w:b/>
          <w:bCs/>
          <w:u w:val="single"/>
        </w:rPr>
        <w:t xml:space="preserve">, non-empirical </w:t>
      </w:r>
      <w:r w:rsidRPr="00E06A98">
        <w:rPr>
          <w:b/>
          <w:bCs/>
          <w:highlight w:val="yellow"/>
          <w:u w:val="single"/>
        </w:rPr>
        <w:t>world of the noumena</w:t>
      </w:r>
      <w:r w:rsidRPr="00E06A98">
        <w:rPr>
          <w:b/>
          <w:bCs/>
          <w:u w:val="single"/>
        </w:rPr>
        <w:t xml:space="preserve">.15 Indeed, these conclusions follow from his definitions of phenomena and noumena. 11 6 If a "noumenon" were </w:t>
      </w:r>
      <w:r w:rsidRPr="00E06A98">
        <w:rPr>
          <w:b/>
          <w:bCs/>
          <w:highlight w:val="yellow"/>
          <w:u w:val="single"/>
        </w:rPr>
        <w:t>caused by some- thing else</w:t>
      </w:r>
      <w:r w:rsidRPr="00E06A98">
        <w:rPr>
          <w:b/>
          <w:bCs/>
          <w:u w:val="single"/>
        </w:rPr>
        <w:t xml:space="preserve">, then </w:t>
      </w:r>
      <w:r w:rsidRPr="00E06A98">
        <w:rPr>
          <w:b/>
          <w:bCs/>
          <w:highlight w:val="yellow"/>
          <w:u w:val="single"/>
        </w:rPr>
        <w:t xml:space="preserve">it would be contingent </w:t>
      </w:r>
      <w:r w:rsidRPr="00E06A98">
        <w:rPr>
          <w:b/>
          <w:bCs/>
          <w:u w:val="single"/>
        </w:rPr>
        <w:t xml:space="preserve">on that other thing and, therefore, not a noumenon. Conversely, if a "phenomenon" were free of an </w:t>
      </w:r>
      <w:proofErr w:type="spellStart"/>
      <w:r w:rsidRPr="00E06A98">
        <w:rPr>
          <w:b/>
          <w:bCs/>
          <w:u w:val="single"/>
        </w:rPr>
        <w:t>exter</w:t>
      </w:r>
      <w:proofErr w:type="spellEnd"/>
      <w:r w:rsidRPr="00E06A98">
        <w:rPr>
          <w:b/>
          <w:bCs/>
          <w:u w:val="single"/>
        </w:rPr>
        <w:t xml:space="preserve">- </w:t>
      </w:r>
      <w:proofErr w:type="spellStart"/>
      <w:r w:rsidRPr="00E06A98">
        <w:rPr>
          <w:b/>
          <w:bCs/>
          <w:u w:val="single"/>
        </w:rPr>
        <w:t>nal</w:t>
      </w:r>
      <w:proofErr w:type="spellEnd"/>
      <w:r w:rsidRPr="00E06A98">
        <w:rPr>
          <w:b/>
          <w:bCs/>
          <w:u w:val="single"/>
        </w:rPr>
        <w:t xml:space="preserve"> cause, then it would not be a mere phenomenon, but a noumenon. The question that this analysis proposes is, </w:t>
      </w:r>
      <w:r w:rsidRPr="00E06A98">
        <w:rPr>
          <w:b/>
          <w:bCs/>
          <w:highlight w:val="yellow"/>
          <w:u w:val="single"/>
        </w:rPr>
        <w:t xml:space="preserve">if freedom is </w:t>
      </w:r>
      <w:r w:rsidRPr="00E06A98">
        <w:rPr>
          <w:b/>
          <w:bCs/>
          <w:highlight w:val="yellow"/>
          <w:u w:val="single"/>
        </w:rPr>
        <w:lastRenderedPageBreak/>
        <w:t xml:space="preserve">noumenal, can it manifest itself in the phenomenal </w:t>
      </w:r>
      <w:r w:rsidRPr="00E06A98">
        <w:rPr>
          <w:b/>
          <w:bCs/>
          <w:u w:val="single"/>
        </w:rPr>
        <w:t>world, or is merely a theoretical construct?</w:t>
      </w:r>
      <w:r w:rsidRPr="00E06A98">
        <w:rPr>
          <w:sz w:val="8"/>
        </w:rPr>
        <w:t xml:space="preserve">1 7 To put this in Kant's idiosyncratic terminology, is free- </w:t>
      </w:r>
      <w:proofErr w:type="spellStart"/>
      <w:r w:rsidRPr="00E06A98">
        <w:rPr>
          <w:sz w:val="8"/>
        </w:rPr>
        <w:t>dom</w:t>
      </w:r>
      <w:proofErr w:type="spellEnd"/>
      <w:r w:rsidRPr="00E06A98">
        <w:rPr>
          <w:sz w:val="8"/>
        </w:rPr>
        <w:t xml:space="preserve"> "practical?" ' 1 8 By extension, one might ask, since each individual human being is embodied and, therefore, phenomenal,119 can man achieve freedom? In the Critique of Pure Reason, </w:t>
      </w:r>
      <w:r w:rsidRPr="00E06A98">
        <w:rPr>
          <w:b/>
          <w:bCs/>
          <w:u w:val="single"/>
        </w:rPr>
        <w:t>Kant claims to show that freedom is at least theoretically possible in the phenomenal world. He argues that although all phenomena are caused by something else, the cause need not itself be phenomenal.</w:t>
      </w:r>
      <w:r w:rsidRPr="00E06A98">
        <w:rPr>
          <w:sz w:val="8"/>
        </w:rPr>
        <w:t xml:space="preserve"> A phenomenon can be caused by a </w:t>
      </w:r>
      <w:proofErr w:type="spellStart"/>
      <w:r w:rsidRPr="00E06A98">
        <w:rPr>
          <w:sz w:val="8"/>
        </w:rPr>
        <w:t>nou</w:t>
      </w:r>
      <w:proofErr w:type="spellEnd"/>
      <w:r w:rsidRPr="00E06A98">
        <w:rPr>
          <w:sz w:val="8"/>
        </w:rPr>
        <w:t xml:space="preserve">- </w:t>
      </w:r>
      <w:proofErr w:type="spellStart"/>
      <w:r w:rsidRPr="00E06A98">
        <w:rPr>
          <w:sz w:val="8"/>
        </w:rPr>
        <w:t>menon</w:t>
      </w:r>
      <w:proofErr w:type="spellEnd"/>
      <w:r w:rsidRPr="00E06A98">
        <w:rPr>
          <w:sz w:val="8"/>
        </w:rPr>
        <w:t xml:space="preserve">. 2 ° </w:t>
      </w:r>
      <w:r w:rsidRPr="00E06A98">
        <w:rPr>
          <w:b/>
          <w:bCs/>
          <w:u w:val="single"/>
        </w:rPr>
        <w:t xml:space="preserve">Because noumena are free (uncaused), their free acts can appear in the world through the phenomena they cause. </w:t>
      </w:r>
      <w:r w:rsidRPr="00E06A98">
        <w:rPr>
          <w:b/>
          <w:bCs/>
          <w:highlight w:val="yellow"/>
          <w:u w:val="single"/>
        </w:rPr>
        <w:t xml:space="preserve">Although each individual human </w:t>
      </w:r>
      <w:r w:rsidRPr="00E06A98">
        <w:rPr>
          <w:b/>
          <w:bCs/>
          <w:u w:val="single"/>
        </w:rPr>
        <w:t xml:space="preserve">being </w:t>
      </w:r>
      <w:r w:rsidRPr="00E06A98">
        <w:rPr>
          <w:b/>
          <w:bCs/>
          <w:highlight w:val="yellow"/>
          <w:u w:val="single"/>
        </w:rPr>
        <w:t>is phenomenal,</w:t>
      </w:r>
      <w:r w:rsidRPr="00E06A98">
        <w:rPr>
          <w:b/>
          <w:bCs/>
          <w:u w:val="single"/>
        </w:rPr>
        <w:t xml:space="preserve"> man's </w:t>
      </w:r>
      <w:r w:rsidRPr="00E06A98">
        <w:rPr>
          <w:b/>
          <w:bCs/>
          <w:highlight w:val="yellow"/>
          <w:u w:val="single"/>
        </w:rPr>
        <w:t xml:space="preserve">essence </w:t>
      </w:r>
      <w:r w:rsidRPr="00E06A98">
        <w:rPr>
          <w:b/>
          <w:bCs/>
          <w:u w:val="single"/>
        </w:rPr>
        <w:t xml:space="preserve">(his spirit or soul, his status as the liberal, autonomous individual) </w:t>
      </w:r>
      <w:r w:rsidRPr="00E06A98">
        <w:rPr>
          <w:b/>
          <w:bCs/>
          <w:highlight w:val="yellow"/>
          <w:u w:val="single"/>
        </w:rPr>
        <w:t xml:space="preserve">is noumenal and there- </w:t>
      </w:r>
      <w:proofErr w:type="spellStart"/>
      <w:r w:rsidRPr="00E06A98">
        <w:rPr>
          <w:b/>
          <w:bCs/>
          <w:highlight w:val="yellow"/>
          <w:u w:val="single"/>
        </w:rPr>
        <w:t>fore</w:t>
      </w:r>
      <w:proofErr w:type="spellEnd"/>
      <w:r w:rsidRPr="00E06A98">
        <w:rPr>
          <w:b/>
          <w:bCs/>
          <w:highlight w:val="yellow"/>
          <w:u w:val="single"/>
        </w:rPr>
        <w:t xml:space="preserve"> free</w:t>
      </w:r>
      <w:r w:rsidRPr="00E06A98">
        <w:rPr>
          <w:b/>
          <w:bCs/>
          <w:u w:val="single"/>
        </w:rPr>
        <w:t>.</w:t>
      </w:r>
      <w:r w:rsidRPr="00E06A98">
        <w:rPr>
          <w:sz w:val="8"/>
        </w:rPr>
        <w:t xml:space="preserve">12' This implies that it is at least theoretically possible that the noumenal aspect of man can actualize his freedom by causing his </w:t>
      </w:r>
      <w:proofErr w:type="spellStart"/>
      <w:r w:rsidRPr="00E06A98">
        <w:rPr>
          <w:sz w:val="8"/>
        </w:rPr>
        <w:t>phe</w:t>
      </w:r>
      <w:proofErr w:type="spellEnd"/>
      <w:r w:rsidRPr="00E06A98">
        <w:rPr>
          <w:sz w:val="8"/>
        </w:rPr>
        <w:t xml:space="preserve">- </w:t>
      </w:r>
      <w:proofErr w:type="spellStart"/>
      <w:r w:rsidRPr="00E06A98">
        <w:rPr>
          <w:sz w:val="8"/>
        </w:rPr>
        <w:t>nomenal</w:t>
      </w:r>
      <w:proofErr w:type="spellEnd"/>
      <w:r w:rsidRPr="00E06A98">
        <w:rPr>
          <w:sz w:val="8"/>
        </w:rPr>
        <w:t xml:space="preserve"> self to act. In the </w:t>
      </w:r>
      <w:proofErr w:type="spellStart"/>
      <w:r w:rsidRPr="00E06A98">
        <w:rPr>
          <w:sz w:val="8"/>
        </w:rPr>
        <w:t>Critiqueof</w:t>
      </w:r>
      <w:proofErr w:type="spellEnd"/>
      <w:r w:rsidRPr="00E06A98">
        <w:rPr>
          <w:sz w:val="8"/>
        </w:rPr>
        <w:t xml:space="preserve"> </w:t>
      </w:r>
      <w:proofErr w:type="spellStart"/>
      <w:r w:rsidRPr="00E06A98">
        <w:rPr>
          <w:sz w:val="8"/>
        </w:rPr>
        <w:t>PracticalReason</w:t>
      </w:r>
      <w:proofErr w:type="spellEnd"/>
      <w:r w:rsidRPr="00E06A98">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06A98">
        <w:rPr>
          <w:sz w:val="8"/>
        </w:rPr>
        <w:t>simpli</w:t>
      </w:r>
      <w:proofErr w:type="spellEnd"/>
      <w:r w:rsidRPr="00E06A98">
        <w:rPr>
          <w:sz w:val="8"/>
        </w:rPr>
        <w:t xml:space="preserve">- </w:t>
      </w:r>
      <w:proofErr w:type="spellStart"/>
      <w:r w:rsidRPr="00E06A98">
        <w:rPr>
          <w:sz w:val="8"/>
        </w:rPr>
        <w:t>fied</w:t>
      </w:r>
      <w:proofErr w:type="spellEnd"/>
      <w:r w:rsidRPr="00E06A98">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E06A98">
        <w:rPr>
          <w:b/>
          <w:bCs/>
          <w:u w:val="single"/>
        </w:rPr>
        <w:t>Hegel's complaint against Kant as an accusation that Kant does not have the courage of his own convictions and is afraid to follow his insights to their logical extremes.</w:t>
      </w:r>
      <w:r w:rsidRPr="00E06A98">
        <w:rPr>
          <w:sz w:val="8"/>
        </w:rPr>
        <w:t xml:space="preserve"> Hegel, in effect, criticizes Kant for thinking that there were only four antinomies. Rather, Hegel's entire universe is constituted by a fundamental, essential </w:t>
      </w:r>
      <w:proofErr w:type="spellStart"/>
      <w:r w:rsidRPr="00E06A98">
        <w:rPr>
          <w:sz w:val="8"/>
        </w:rPr>
        <w:t>contradic</w:t>
      </w:r>
      <w:proofErr w:type="spellEnd"/>
      <w:r w:rsidRPr="00E06A98">
        <w:rPr>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06A98">
        <w:rPr>
          <w:sz w:val="8"/>
        </w:rPr>
        <w:t>movement .</w:t>
      </w:r>
      <w:proofErr w:type="gramEnd"/>
      <w:r w:rsidRPr="00E06A98">
        <w:rPr>
          <w:sz w:val="8"/>
        </w:rPr>
        <w:t xml:space="preserve"> "..."126 In other words, </w:t>
      </w:r>
      <w:r w:rsidRPr="00E06A98">
        <w:rPr>
          <w:b/>
          <w:bCs/>
          <w:u w:val="single"/>
        </w:rPr>
        <w:t xml:space="preserve">contradiction is a universal fact about the world. It is correct that </w:t>
      </w:r>
      <w:r w:rsidRPr="00E06A98">
        <w:rPr>
          <w:b/>
          <w:bCs/>
          <w:highlight w:val="yellow"/>
          <w:u w:val="single"/>
        </w:rPr>
        <w:t>contradictions are unstable and must be resolved</w:t>
      </w:r>
      <w:r w:rsidRPr="00E06A98">
        <w:rPr>
          <w:b/>
          <w:bCs/>
          <w:u w:val="single"/>
        </w:rPr>
        <w:t xml:space="preserve">, </w:t>
      </w:r>
      <w:r w:rsidRPr="00E06A98">
        <w:rPr>
          <w:b/>
          <w:bCs/>
          <w:highlight w:val="yellow"/>
          <w:u w:val="single"/>
        </w:rPr>
        <w:t xml:space="preserve">but </w:t>
      </w:r>
      <w:r w:rsidRPr="00E06A98">
        <w:rPr>
          <w:b/>
          <w:bCs/>
          <w:u w:val="single"/>
        </w:rPr>
        <w:t xml:space="preserve">each resolution is temporary and leads to a new contra- diction ad infinitum. Far from being frightening or disturbing, </w:t>
      </w:r>
      <w:r w:rsidRPr="00E06A98">
        <w:rPr>
          <w:b/>
          <w:bCs/>
          <w:highlight w:val="yellow"/>
          <w:u w:val="single"/>
        </w:rPr>
        <w:t>this merely means that the universe is dynamic</w:t>
      </w:r>
      <w:r w:rsidRPr="00E06A98">
        <w:rPr>
          <w:b/>
          <w:bCs/>
          <w:u w:val="single"/>
        </w:rPr>
        <w:t xml:space="preserve">, not static. Contradiction is </w:t>
      </w:r>
      <w:r w:rsidRPr="00E06A98">
        <w:rPr>
          <w:b/>
          <w:bCs/>
          <w:highlight w:val="yellow"/>
          <w:u w:val="single"/>
        </w:rPr>
        <w:t>the engine of change</w:t>
      </w:r>
      <w:r w:rsidRPr="00E06A98">
        <w:rPr>
          <w:b/>
          <w:bCs/>
          <w:u w:val="single"/>
        </w:rPr>
        <w:t>.</w:t>
      </w:r>
      <w:r w:rsidRPr="00E06A98">
        <w:rPr>
          <w:sz w:val="8"/>
        </w:rPr>
        <w:t xml:space="preserve"> This means that Hegel rejects the Kantian </w:t>
      </w:r>
      <w:proofErr w:type="spellStart"/>
      <w:r w:rsidRPr="00E06A98">
        <w:rPr>
          <w:sz w:val="8"/>
        </w:rPr>
        <w:t>noume</w:t>
      </w:r>
      <w:proofErr w:type="spellEnd"/>
      <w:r w:rsidRPr="00E06A98">
        <w:rPr>
          <w:sz w:val="8"/>
        </w:rPr>
        <w:t xml:space="preserve">- </w:t>
      </w:r>
      <w:proofErr w:type="spellStart"/>
      <w:r w:rsidRPr="00E06A98">
        <w:rPr>
          <w:sz w:val="8"/>
        </w:rPr>
        <w:t>nal</w:t>
      </w:r>
      <w:proofErr w:type="spellEnd"/>
      <w:r w:rsidRPr="00E06A98">
        <w:rPr>
          <w:sz w:val="8"/>
        </w:rPr>
        <w:t xml:space="preserve">-phenomenal distinction. </w:t>
      </w:r>
      <w:r w:rsidRPr="00E06A98">
        <w:rPr>
          <w:b/>
          <w:bCs/>
          <w:u w:val="single"/>
        </w:rPr>
        <w:t xml:space="preserve">To Hegel, </w:t>
      </w:r>
      <w:r w:rsidRPr="00E06A98">
        <w:rPr>
          <w:b/>
          <w:bCs/>
          <w:highlight w:val="yellow"/>
          <w:u w:val="single"/>
        </w:rPr>
        <w:t>there can be no necessary</w:t>
      </w:r>
      <w:r w:rsidRPr="00E06A98">
        <w:rPr>
          <w:b/>
          <w:bCs/>
          <w:u w:val="single"/>
        </w:rPr>
        <w:t xml:space="preserve">, perma- </w:t>
      </w:r>
      <w:proofErr w:type="spellStart"/>
      <w:r w:rsidRPr="00E06A98">
        <w:rPr>
          <w:b/>
          <w:bCs/>
          <w:u w:val="single"/>
        </w:rPr>
        <w:t>nent</w:t>
      </w:r>
      <w:proofErr w:type="spellEnd"/>
      <w:r w:rsidRPr="00E06A98">
        <w:rPr>
          <w:b/>
          <w:bCs/>
          <w:u w:val="single"/>
        </w:rPr>
        <w:t xml:space="preserve">, </w:t>
      </w:r>
      <w:r w:rsidRPr="00E06A98">
        <w:rPr>
          <w:b/>
          <w:bCs/>
          <w:highlight w:val="yellow"/>
          <w:u w:val="single"/>
        </w:rPr>
        <w:t xml:space="preserve">unchanging essence </w:t>
      </w:r>
      <w:r w:rsidRPr="00E06A98">
        <w:rPr>
          <w:b/>
          <w:bCs/>
          <w:u w:val="single"/>
        </w:rPr>
        <w:t xml:space="preserve">(noumenon) </w:t>
      </w:r>
      <w:r w:rsidRPr="00E06A98">
        <w:rPr>
          <w:b/>
          <w:bCs/>
          <w:highlight w:val="yellow"/>
          <w:u w:val="single"/>
        </w:rPr>
        <w:t xml:space="preserve">behind the </w:t>
      </w:r>
      <w:r w:rsidRPr="00E06A98">
        <w:rPr>
          <w:b/>
          <w:bCs/>
          <w:u w:val="single"/>
        </w:rPr>
        <w:t xml:space="preserve">contingent, temporary, </w:t>
      </w:r>
      <w:r w:rsidRPr="00E06A98">
        <w:rPr>
          <w:b/>
          <w:bCs/>
          <w:highlight w:val="yellow"/>
          <w:u w:val="single"/>
        </w:rPr>
        <w:t xml:space="preserve">empirical world </w:t>
      </w:r>
      <w:r w:rsidRPr="00E06A98">
        <w:rPr>
          <w:b/>
          <w:bCs/>
          <w:u w:val="single"/>
        </w:rPr>
        <w:t>of appearances that is in a constant state of flux.</w:t>
      </w:r>
      <w:r w:rsidRPr="00E06A98">
        <w:rPr>
          <w:sz w:val="8"/>
        </w:rPr>
        <w:t xml:space="preserve"> To Hegel, it is appearance all the way down. </w:t>
      </w:r>
      <w:proofErr w:type="gramStart"/>
      <w:r w:rsidRPr="00E06A98">
        <w:rPr>
          <w:sz w:val="8"/>
        </w:rPr>
        <w:t>Finally</w:t>
      </w:r>
      <w:proofErr w:type="gramEnd"/>
      <w:r w:rsidRPr="00E06A98">
        <w:rPr>
          <w:sz w:val="8"/>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06A98">
        <w:rPr>
          <w:sz w:val="8"/>
        </w:rPr>
        <w:t>contradic</w:t>
      </w:r>
      <w:proofErr w:type="spellEnd"/>
      <w:r w:rsidRPr="00E06A98">
        <w:rPr>
          <w:sz w:val="8"/>
        </w:rPr>
        <w:t xml:space="preserve">- </w:t>
      </w:r>
      <w:proofErr w:type="spellStart"/>
      <w:r w:rsidRPr="00E06A98">
        <w:rPr>
          <w:sz w:val="8"/>
        </w:rPr>
        <w:t>tion</w:t>
      </w:r>
      <w:proofErr w:type="spellEnd"/>
      <w:r w:rsidRPr="00E06A98">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E06A98">
        <w:rPr>
          <w:b/>
          <w:bCs/>
          <w:u w:val="single"/>
        </w:rPr>
        <w:t xml:space="preserve">Hegel accepts Kant's proposition drawn from experience that all nature is subject to natural laws of causation. </w:t>
      </w:r>
      <w:r w:rsidRPr="00E06A98">
        <w:rPr>
          <w:sz w:val="8"/>
        </w:rPr>
        <w:t xml:space="preserve">This means that nature is fundamentally unfree and implies that actual (practical) freedom must be </w:t>
      </w:r>
      <w:proofErr w:type="gramStart"/>
      <w:r w:rsidRPr="00E06A98">
        <w:rPr>
          <w:sz w:val="8"/>
        </w:rPr>
        <w:t>unnatural by definition</w:t>
      </w:r>
      <w:proofErr w:type="gramEnd"/>
      <w:r w:rsidRPr="00E06A98">
        <w:rPr>
          <w:sz w:val="8"/>
        </w:rPr>
        <w:t xml:space="preserve">. </w:t>
      </w:r>
      <w:r w:rsidRPr="00E06A98">
        <w:rPr>
          <w:b/>
          <w:bCs/>
          <w:u w:val="single"/>
        </w:rPr>
        <w:t xml:space="preserve">Yet on the other hand, Hegel also begins his analysis by contingently accepting Kant's presupposition that the most basic notion of human personality is self-consciousness as free will. </w:t>
      </w:r>
      <w:r w:rsidRPr="00E06A98">
        <w:rPr>
          <w:sz w:val="8"/>
        </w:rPr>
        <w:t xml:space="preserve">Hegel seeks to prove this presupposition (that freedom is possible) by finding that freedom </w:t>
      </w:r>
      <w:proofErr w:type="spellStart"/>
      <w:r w:rsidRPr="00E06A98">
        <w:rPr>
          <w:sz w:val="8"/>
        </w:rPr>
        <w:t>actu</w:t>
      </w:r>
      <w:proofErr w:type="spellEnd"/>
      <w:r w:rsidRPr="00E06A98">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06A98">
        <w:rPr>
          <w:sz w:val="8"/>
        </w:rPr>
        <w:t>nou</w:t>
      </w:r>
      <w:proofErr w:type="spellEnd"/>
      <w:r w:rsidRPr="00E06A98">
        <w:rPr>
          <w:sz w:val="8"/>
        </w:rPr>
        <w:t xml:space="preserve">- </w:t>
      </w:r>
      <w:proofErr w:type="spellStart"/>
      <w:r w:rsidRPr="00E06A98">
        <w:rPr>
          <w:sz w:val="8"/>
        </w:rPr>
        <w:t>menon</w:t>
      </w:r>
      <w:proofErr w:type="spellEnd"/>
      <w:r w:rsidRPr="00E06A98">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06A98">
        <w:rPr>
          <w:sz w:val="8"/>
        </w:rPr>
        <w:t>dom</w:t>
      </w:r>
      <w:proofErr w:type="spellEnd"/>
      <w:r w:rsidRPr="00E06A98">
        <w:rPr>
          <w:sz w:val="8"/>
        </w:rPr>
        <w:t xml:space="preserve"> must be actual." Hegel's counterproposal was that </w:t>
      </w:r>
      <w:r w:rsidRPr="00E06A98">
        <w:rPr>
          <w:b/>
          <w:bCs/>
          <w:highlight w:val="yellow"/>
          <w:u w:val="single"/>
        </w:rPr>
        <w:t>actual freedom is not natural but artificial</w:t>
      </w:r>
      <w:r w:rsidRPr="00E06A98">
        <w:rPr>
          <w:b/>
          <w:bCs/>
          <w:u w:val="single"/>
        </w:rPr>
        <w:t xml:space="preserve">: </w:t>
      </w:r>
      <w:r w:rsidRPr="00E06A98">
        <w:rPr>
          <w:b/>
          <w:bCs/>
          <w:highlight w:val="yellow"/>
          <w:u w:val="single"/>
        </w:rPr>
        <w:t>a human creation</w:t>
      </w:r>
      <w:r w:rsidRPr="00E06A98">
        <w:rPr>
          <w:b/>
          <w:bCs/>
          <w:u w:val="single"/>
        </w:rPr>
        <w:t xml:space="preserve">, created out of natural materials. Legal sub- </w:t>
      </w:r>
      <w:proofErr w:type="spellStart"/>
      <w:r w:rsidRPr="00E06A98">
        <w:rPr>
          <w:b/>
          <w:bCs/>
          <w:u w:val="single"/>
        </w:rPr>
        <w:t>jectivity</w:t>
      </w:r>
      <w:proofErr w:type="spellEnd"/>
      <w:r w:rsidRPr="00E06A98">
        <w:rPr>
          <w:b/>
          <w:bCs/>
          <w:u w:val="single"/>
        </w:rPr>
        <w:t xml:space="preserve"> (as well as higher stages of personhood) is, therefore, not a natural state but </w:t>
      </w:r>
      <w:r w:rsidRPr="00E06A98">
        <w:rPr>
          <w:b/>
          <w:bCs/>
          <w:highlight w:val="yellow"/>
          <w:u w:val="single"/>
        </w:rPr>
        <w:t>a hard-won achievement</w:t>
      </w:r>
      <w:r w:rsidRPr="00E06A98">
        <w:rPr>
          <w:b/>
          <w:bCs/>
          <w:u w:val="single"/>
        </w:rPr>
        <w:t xml:space="preserve">. </w:t>
      </w:r>
      <w:r w:rsidRPr="00E06A98">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06A98">
        <w:rPr>
          <w:b/>
          <w:bCs/>
          <w:highlight w:val="yellow"/>
          <w:u w:val="single"/>
        </w:rPr>
        <w:t>Abstract rights are</w:t>
      </w:r>
      <w:r w:rsidRPr="00E06A98">
        <w:rPr>
          <w:b/>
          <w:bCs/>
          <w:u w:val="single"/>
        </w:rPr>
        <w:t xml:space="preserve">, therefore, </w:t>
      </w:r>
      <w:r w:rsidRPr="00E06A98">
        <w:rPr>
          <w:b/>
          <w:bCs/>
          <w:highlight w:val="yellow"/>
          <w:u w:val="single"/>
        </w:rPr>
        <w:t xml:space="preserve">the first most primitive step in </w:t>
      </w:r>
      <w:r w:rsidRPr="00E06A98">
        <w:rPr>
          <w:b/>
          <w:bCs/>
          <w:u w:val="single"/>
        </w:rPr>
        <w:t xml:space="preserve">man's </w:t>
      </w:r>
      <w:r w:rsidRPr="00E06A98">
        <w:rPr>
          <w:b/>
          <w:bCs/>
          <w:highlight w:val="yellow"/>
          <w:u w:val="single"/>
        </w:rPr>
        <w:t xml:space="preserve">attempt to actualize </w:t>
      </w:r>
      <w:r w:rsidRPr="00E06A98">
        <w:rPr>
          <w:b/>
          <w:bCs/>
          <w:u w:val="single"/>
        </w:rPr>
        <w:t xml:space="preserve">his </w:t>
      </w:r>
      <w:r w:rsidRPr="00E06A98">
        <w:rPr>
          <w:b/>
          <w:bCs/>
          <w:highlight w:val="yellow"/>
          <w:u w:val="single"/>
        </w:rPr>
        <w:t>freedom</w:t>
      </w:r>
      <w:r w:rsidRPr="00E06A98">
        <w:rPr>
          <w:b/>
          <w:bCs/>
          <w:u w:val="single"/>
        </w:rPr>
        <w:t>, understood as the overcoming of nature</w:t>
      </w:r>
      <w:r w:rsidRPr="00E06A98">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E06A98">
        <w:rPr>
          <w:b/>
          <w:bCs/>
          <w:u w:val="single"/>
        </w:rPr>
        <w:t>Rights are, therefore, not merely unnatural in the sense of artificial (</w:t>
      </w:r>
      <w:proofErr w:type="spellStart"/>
      <w:r w:rsidRPr="00E06A98">
        <w:rPr>
          <w:b/>
          <w:bCs/>
          <w:u w:val="single"/>
        </w:rPr>
        <w:t>man made</w:t>
      </w:r>
      <w:proofErr w:type="spellEnd"/>
      <w:r w:rsidRPr="00E06A98">
        <w:rPr>
          <w:b/>
          <w:bCs/>
          <w:u w:val="single"/>
        </w:rPr>
        <w:t xml:space="preserve">), they are a means by which man distinguishes himself from nature. 130 </w:t>
      </w:r>
    </w:p>
    <w:p w14:paraId="48E68CC2" w14:textId="77777777" w:rsidR="00C939D7" w:rsidRPr="00E06A98" w:rsidRDefault="00C939D7" w:rsidP="00C939D7">
      <w:pPr>
        <w:rPr>
          <w:b/>
          <w:bCs/>
          <w:u w:val="single"/>
        </w:rPr>
      </w:pPr>
    </w:p>
    <w:p w14:paraId="4FB2C9AA" w14:textId="77777777" w:rsidR="00C939D7" w:rsidRPr="00E06A98" w:rsidRDefault="00C939D7" w:rsidP="00C939D7">
      <w:pPr>
        <w:pStyle w:val="Heading4"/>
        <w:rPr>
          <w:rFonts w:cs="Calibri"/>
          <w:shd w:val="clear" w:color="auto" w:fill="FFFFFF"/>
        </w:rPr>
      </w:pPr>
      <w:r w:rsidRPr="00E06A98">
        <w:rPr>
          <w:rFonts w:cs="Calibri"/>
          <w:shd w:val="clear" w:color="auto" w:fill="FFFFFF"/>
        </w:rPr>
        <w:t>Property and legal contracts are the only medium of recognition and intersubjectivity, Schroeder 2:</w:t>
      </w:r>
    </w:p>
    <w:p w14:paraId="18EF5AC6" w14:textId="77777777" w:rsidR="00C939D7" w:rsidRPr="00E06A98" w:rsidRDefault="00C939D7" w:rsidP="00C939D7">
      <w:r w:rsidRPr="00E06A98">
        <w:rPr>
          <w:color w:val="222222"/>
          <w:sz w:val="20"/>
          <w:szCs w:val="20"/>
          <w:shd w:val="clear" w:color="auto" w:fill="FFFFFF"/>
        </w:rPr>
        <w:t>*</w:t>
      </w:r>
      <w:proofErr w:type="gramStart"/>
      <w:r w:rsidRPr="00E06A98">
        <w:rPr>
          <w:color w:val="222222"/>
          <w:sz w:val="20"/>
          <w:szCs w:val="20"/>
          <w:shd w:val="clear" w:color="auto" w:fill="FFFFFF"/>
        </w:rPr>
        <w:t>bracketed</w:t>
      </w:r>
      <w:proofErr w:type="gramEnd"/>
      <w:r w:rsidRPr="00E06A98">
        <w:rPr>
          <w:color w:val="222222"/>
          <w:sz w:val="20"/>
          <w:szCs w:val="20"/>
          <w:shd w:val="clear" w:color="auto" w:fill="FFFFFF"/>
        </w:rPr>
        <w:t xml:space="preserve"> for gendered language* Schroeder, Jeanne L. "Unnatural rights: Hegel and intellectual property." </w:t>
      </w:r>
      <w:r w:rsidRPr="00E06A98">
        <w:rPr>
          <w:i/>
          <w:iCs/>
          <w:color w:val="222222"/>
          <w:sz w:val="20"/>
          <w:szCs w:val="20"/>
          <w:shd w:val="clear" w:color="auto" w:fill="FFFFFF"/>
        </w:rPr>
        <w:t>U. Miami L. Rev.</w:t>
      </w:r>
      <w:r w:rsidRPr="00E06A98">
        <w:rPr>
          <w:color w:val="222222"/>
          <w:sz w:val="20"/>
          <w:szCs w:val="20"/>
          <w:shd w:val="clear" w:color="auto" w:fill="FFFFFF"/>
        </w:rPr>
        <w:t> 60 (2005): 453.</w:t>
      </w:r>
    </w:p>
    <w:p w14:paraId="317A1381" w14:textId="77777777" w:rsidR="00C939D7" w:rsidRPr="00E06A98" w:rsidRDefault="00C939D7" w:rsidP="00C939D7">
      <w:pPr>
        <w:rPr>
          <w:sz w:val="10"/>
        </w:rPr>
      </w:pPr>
      <w:r w:rsidRPr="00E06A98">
        <w:rPr>
          <w:sz w:val="10"/>
        </w:rPr>
        <w:t xml:space="preserve">Contract solves this problem. To reiterate, Hegel believes that </w:t>
      </w:r>
      <w:r w:rsidRPr="00E06A98">
        <w:rPr>
          <w:b/>
          <w:bCs/>
          <w:highlight w:val="yellow"/>
          <w:u w:val="single"/>
        </w:rPr>
        <w:t xml:space="preserve">subjectivity is created </w:t>
      </w:r>
      <w:r w:rsidRPr="00E06A98">
        <w:rPr>
          <w:b/>
          <w:bCs/>
          <w:u w:val="single"/>
        </w:rPr>
        <w:t xml:space="preserve">not by possession per se, but </w:t>
      </w:r>
      <w:r w:rsidRPr="00E06A98">
        <w:rPr>
          <w:b/>
          <w:bCs/>
          <w:highlight w:val="yellow"/>
          <w:u w:val="single"/>
        </w:rPr>
        <w:t xml:space="preserve">by intersubjective recognition </w:t>
      </w:r>
      <w:r w:rsidRPr="00E06A98">
        <w:rPr>
          <w:b/>
          <w:bCs/>
          <w:u w:val="single"/>
        </w:rPr>
        <w:t xml:space="preserve">by other subjects. </w:t>
      </w:r>
      <w:r w:rsidRPr="00E06A98">
        <w:rPr>
          <w:b/>
          <w:bCs/>
          <w:highlight w:val="yellow"/>
          <w:u w:val="single"/>
        </w:rPr>
        <w:t xml:space="preserve">Property is only a medium </w:t>
      </w:r>
      <w:r w:rsidRPr="00E06A98">
        <w:rPr>
          <w:b/>
          <w:bCs/>
          <w:u w:val="single"/>
        </w:rPr>
        <w:t xml:space="preserve">for this purpose. This regime of recognition is abstract right-the rule of law. </w:t>
      </w:r>
      <w:proofErr w:type="spellStart"/>
      <w:r w:rsidRPr="00E06A98">
        <w:rPr>
          <w:b/>
          <w:bCs/>
          <w:u w:val="single"/>
        </w:rPr>
        <w:t>Subjectiv</w:t>
      </w:r>
      <w:proofErr w:type="spellEnd"/>
      <w:r w:rsidRPr="00E06A98">
        <w:rPr>
          <w:b/>
          <w:bCs/>
          <w:u w:val="single"/>
        </w:rPr>
        <w:t xml:space="preserve">- </w:t>
      </w:r>
      <w:proofErr w:type="spellStart"/>
      <w:r w:rsidRPr="00E06A98">
        <w:rPr>
          <w:b/>
          <w:bCs/>
          <w:u w:val="single"/>
        </w:rPr>
        <w:t>ity</w:t>
      </w:r>
      <w:proofErr w:type="spellEnd"/>
      <w:r w:rsidRPr="00E06A98">
        <w:rPr>
          <w:b/>
          <w:bCs/>
          <w:u w:val="single"/>
        </w:rPr>
        <w:t xml:space="preserve"> is the capacity </w:t>
      </w:r>
      <w:r w:rsidRPr="00E06A98">
        <w:rPr>
          <w:b/>
          <w:bCs/>
          <w:highlight w:val="yellow"/>
          <w:u w:val="single"/>
        </w:rPr>
        <w:t xml:space="preserve">to bear legal rights </w:t>
      </w:r>
      <w:r w:rsidRPr="00E06A98">
        <w:rPr>
          <w:b/>
          <w:bCs/>
          <w:u w:val="single"/>
        </w:rPr>
        <w:t xml:space="preserve">and duties recognized by, and enforceable </w:t>
      </w:r>
      <w:r w:rsidRPr="00E06A98">
        <w:rPr>
          <w:b/>
          <w:bCs/>
          <w:highlight w:val="yellow"/>
          <w:u w:val="single"/>
        </w:rPr>
        <w:t>against</w:t>
      </w:r>
      <w:r w:rsidRPr="00E06A98">
        <w:rPr>
          <w:b/>
          <w:bCs/>
          <w:u w:val="single"/>
        </w:rPr>
        <w:t xml:space="preserve">, </w:t>
      </w:r>
      <w:r w:rsidRPr="00E06A98">
        <w:rPr>
          <w:b/>
          <w:bCs/>
          <w:highlight w:val="yellow"/>
          <w:u w:val="single"/>
        </w:rPr>
        <w:t>other subjects</w:t>
      </w:r>
      <w:r w:rsidRPr="00E06A98">
        <w:rPr>
          <w:sz w:val="10"/>
        </w:rPr>
        <w:t xml:space="preserve">. To concentrate on the specific object </w:t>
      </w:r>
      <w:r w:rsidRPr="00E06A98">
        <w:rPr>
          <w:sz w:val="10"/>
        </w:rPr>
        <w:lastRenderedPageBreak/>
        <w:t xml:space="preserve">of property is to conflate subject with object-the opposite of recognizing the person's unique subjectivity. This is in sharp </w:t>
      </w:r>
      <w:proofErr w:type="spellStart"/>
      <w:r w:rsidRPr="00E06A98">
        <w:rPr>
          <w:sz w:val="10"/>
        </w:rPr>
        <w:t>contradis</w:t>
      </w:r>
      <w:proofErr w:type="spellEnd"/>
      <w:r w:rsidRPr="00E06A98">
        <w:rPr>
          <w:sz w:val="10"/>
        </w:rPr>
        <w:t xml:space="preserve">- tinction to </w:t>
      </w:r>
      <w:proofErr w:type="spellStart"/>
      <w:r w:rsidRPr="00E06A98">
        <w:rPr>
          <w:sz w:val="10"/>
        </w:rPr>
        <w:t>Radin's</w:t>
      </w:r>
      <w:proofErr w:type="spellEnd"/>
      <w:r w:rsidRPr="00E06A98">
        <w:rPr>
          <w:sz w:val="10"/>
        </w:rPr>
        <w:t xml:space="preserve"> proposition that the merging of owner with her per- </w:t>
      </w:r>
      <w:proofErr w:type="spellStart"/>
      <w:r w:rsidRPr="00E06A98">
        <w:rPr>
          <w:sz w:val="10"/>
        </w:rPr>
        <w:t>sonal</w:t>
      </w:r>
      <w:proofErr w:type="spellEnd"/>
      <w:r w:rsidRPr="00E06A98">
        <w:rPr>
          <w:sz w:val="10"/>
        </w:rPr>
        <w:t xml:space="preserve"> property furthers human flourishing. Hegel, looking forward to psychoanalysis, considers such a relationship to be destructive-an addiction, or more technically, fetishism. </w:t>
      </w:r>
      <w:r w:rsidRPr="00E06A98">
        <w:rPr>
          <w:b/>
          <w:bCs/>
          <w:u w:val="single"/>
        </w:rPr>
        <w:t xml:space="preserve">In contract, </w:t>
      </w:r>
      <w:r w:rsidRPr="00E06A98">
        <w:rPr>
          <w:b/>
          <w:bCs/>
          <w:highlight w:val="yellow"/>
          <w:u w:val="single"/>
        </w:rPr>
        <w:t xml:space="preserve">each party remains </w:t>
      </w:r>
      <w:r w:rsidRPr="00E06A98">
        <w:rPr>
          <w:b/>
          <w:bCs/>
          <w:u w:val="single"/>
        </w:rPr>
        <w:t xml:space="preserve">identifiable as a </w:t>
      </w:r>
      <w:r w:rsidRPr="00E06A98">
        <w:rPr>
          <w:b/>
          <w:bCs/>
          <w:highlight w:val="yellow"/>
          <w:u w:val="single"/>
        </w:rPr>
        <w:t xml:space="preserve">rights-bearing </w:t>
      </w:r>
      <w:r w:rsidRPr="00E06A98">
        <w:rPr>
          <w:b/>
          <w:bCs/>
          <w:u w:val="single"/>
        </w:rPr>
        <w:t xml:space="preserve">sub- </w:t>
      </w:r>
      <w:proofErr w:type="spellStart"/>
      <w:r w:rsidRPr="00E06A98">
        <w:rPr>
          <w:b/>
          <w:bCs/>
          <w:u w:val="single"/>
        </w:rPr>
        <w:t>ject</w:t>
      </w:r>
      <w:proofErr w:type="spellEnd"/>
      <w:r w:rsidRPr="00E06A98">
        <w:rPr>
          <w:b/>
          <w:bCs/>
          <w:u w:val="single"/>
        </w:rPr>
        <w:t xml:space="preserve"> through object relations </w:t>
      </w:r>
      <w:r w:rsidRPr="00E06A98">
        <w:rPr>
          <w:b/>
          <w:bCs/>
          <w:highlight w:val="yellow"/>
          <w:u w:val="single"/>
        </w:rPr>
        <w:t>because the object</w:t>
      </w:r>
      <w:r w:rsidRPr="00E06A98">
        <w:rPr>
          <w:b/>
          <w:bCs/>
          <w:u w:val="single"/>
        </w:rPr>
        <w:t xml:space="preserve"> </w:t>
      </w:r>
      <w:r w:rsidRPr="00E06A98">
        <w:rPr>
          <w:b/>
          <w:bCs/>
          <w:highlight w:val="yellow"/>
          <w:u w:val="single"/>
        </w:rPr>
        <w:t xml:space="preserve">[t]he[y] gives up </w:t>
      </w:r>
      <w:r w:rsidRPr="00E06A98">
        <w:rPr>
          <w:b/>
          <w:bCs/>
          <w:u w:val="single"/>
        </w:rPr>
        <w:t xml:space="preserve">in contract </w:t>
      </w:r>
      <w:r w:rsidRPr="00E06A98">
        <w:rPr>
          <w:b/>
          <w:bCs/>
          <w:sz w:val="20"/>
          <w:szCs w:val="20"/>
          <w:highlight w:val="yellow"/>
          <w:u w:val="single"/>
        </w:rPr>
        <w:t xml:space="preserve">is </w:t>
      </w:r>
      <w:r w:rsidRPr="00E06A98">
        <w:rPr>
          <w:b/>
          <w:bCs/>
          <w:highlight w:val="yellow"/>
          <w:u w:val="single"/>
        </w:rPr>
        <w:t xml:space="preserve">simultaneously replaced </w:t>
      </w:r>
      <w:r w:rsidRPr="00E06A98">
        <w:rPr>
          <w:b/>
          <w:bCs/>
          <w:u w:val="single"/>
        </w:rPr>
        <w:t xml:space="preserve">by a new object. That is, the contracting parties recognize each other as rights-bearing subjects, or persons having the capacity not only to own property, but to respect the property rights </w:t>
      </w:r>
      <w:r w:rsidRPr="00E06A98">
        <w:rPr>
          <w:b/>
          <w:bCs/>
          <w:sz w:val="20"/>
          <w:szCs w:val="20"/>
          <w:u w:val="single"/>
        </w:rPr>
        <w:t xml:space="preserve">of </w:t>
      </w:r>
      <w:r w:rsidRPr="00E06A98">
        <w:rPr>
          <w:b/>
          <w:bCs/>
          <w:u w:val="single"/>
        </w:rPr>
        <w:t xml:space="preserve">others, and to live up to his contractual obligations. </w:t>
      </w:r>
      <w:r w:rsidRPr="00E06A98">
        <w:rPr>
          <w:sz w:val="10"/>
        </w:rPr>
        <w:t xml:space="preserve">In Hegel's words: </w:t>
      </w:r>
      <w:r w:rsidRPr="00E06A98">
        <w:rPr>
          <w:sz w:val="10"/>
          <w:szCs w:val="20"/>
        </w:rPr>
        <w:t xml:space="preserve">[Contract] </w:t>
      </w:r>
      <w:r w:rsidRPr="00E06A98">
        <w:rPr>
          <w:sz w:val="10"/>
        </w:rPr>
        <w:t xml:space="preserve">contains </w:t>
      </w:r>
      <w:r w:rsidRPr="00E06A98">
        <w:rPr>
          <w:sz w:val="10"/>
          <w:szCs w:val="20"/>
        </w:rPr>
        <w:t xml:space="preserve">the </w:t>
      </w:r>
      <w:r w:rsidRPr="00E06A98">
        <w:rPr>
          <w:sz w:val="10"/>
        </w:rPr>
        <w:t xml:space="preserve">implication that each party, </w:t>
      </w:r>
      <w:r w:rsidRPr="00E06A98">
        <w:rPr>
          <w:sz w:val="10"/>
          <w:szCs w:val="20"/>
        </w:rPr>
        <w:t xml:space="preserve">in </w:t>
      </w:r>
      <w:r w:rsidRPr="00E06A98">
        <w:rPr>
          <w:sz w:val="10"/>
        </w:rPr>
        <w:t xml:space="preserve">accordance with </w:t>
      </w:r>
      <w:r w:rsidRPr="00E06A98">
        <w:rPr>
          <w:sz w:val="10"/>
          <w:szCs w:val="20"/>
        </w:rPr>
        <w:t xml:space="preserve">his </w:t>
      </w:r>
      <w:r w:rsidRPr="00E06A98">
        <w:rPr>
          <w:sz w:val="10"/>
        </w:rPr>
        <w:t xml:space="preserve">own </w:t>
      </w:r>
      <w:r w:rsidRPr="00E06A98">
        <w:rPr>
          <w:sz w:val="10"/>
          <w:szCs w:val="20"/>
        </w:rPr>
        <w:t xml:space="preserve">and the </w:t>
      </w:r>
      <w:r w:rsidRPr="00E06A98">
        <w:rPr>
          <w:sz w:val="10"/>
        </w:rPr>
        <w:t xml:space="preserve">other party's will, </w:t>
      </w:r>
      <w:r w:rsidRPr="00E06A98">
        <w:rPr>
          <w:i/>
          <w:iCs/>
          <w:sz w:val="10"/>
        </w:rPr>
        <w:t xml:space="preserve">ceases </w:t>
      </w:r>
      <w:r w:rsidRPr="00E06A98">
        <w:rPr>
          <w:sz w:val="10"/>
          <w:szCs w:val="20"/>
        </w:rPr>
        <w:t xml:space="preserve">to </w:t>
      </w:r>
      <w:r w:rsidRPr="00E06A98">
        <w:rPr>
          <w:sz w:val="10"/>
        </w:rPr>
        <w:t xml:space="preserve">be </w:t>
      </w:r>
      <w:r w:rsidRPr="00E06A98">
        <w:rPr>
          <w:sz w:val="10"/>
          <w:szCs w:val="20"/>
        </w:rPr>
        <w:t xml:space="preserve">an </w:t>
      </w:r>
      <w:r w:rsidRPr="00E06A98">
        <w:rPr>
          <w:sz w:val="10"/>
        </w:rPr>
        <w:t xml:space="preserve">owner </w:t>
      </w:r>
      <w:r w:rsidRPr="00E06A98">
        <w:rPr>
          <w:sz w:val="10"/>
          <w:szCs w:val="20"/>
        </w:rPr>
        <w:t xml:space="preserve">of </w:t>
      </w:r>
      <w:r w:rsidRPr="00E06A98">
        <w:rPr>
          <w:sz w:val="10"/>
        </w:rPr>
        <w:t xml:space="preserve">property, </w:t>
      </w:r>
      <w:proofErr w:type="spellStart"/>
      <w:r w:rsidRPr="00E06A98">
        <w:rPr>
          <w:i/>
          <w:iCs/>
          <w:sz w:val="10"/>
        </w:rPr>
        <w:t>remains</w:t>
      </w:r>
      <w:r w:rsidRPr="00E06A98">
        <w:rPr>
          <w:sz w:val="10"/>
          <w:szCs w:val="20"/>
        </w:rPr>
        <w:t>one</w:t>
      </w:r>
      <w:proofErr w:type="spellEnd"/>
      <w:r w:rsidRPr="00E06A98">
        <w:rPr>
          <w:sz w:val="10"/>
          <w:szCs w:val="20"/>
        </w:rPr>
        <w:t xml:space="preserve">, and </w:t>
      </w:r>
      <w:r w:rsidRPr="00E06A98">
        <w:rPr>
          <w:i/>
          <w:iCs/>
          <w:sz w:val="10"/>
        </w:rPr>
        <w:t xml:space="preserve">becomes </w:t>
      </w:r>
      <w:r w:rsidRPr="00E06A98">
        <w:rPr>
          <w:sz w:val="10"/>
        </w:rPr>
        <w:t xml:space="preserve">one. This is the mediation of </w:t>
      </w:r>
      <w:r w:rsidRPr="00E06A98">
        <w:rPr>
          <w:sz w:val="10"/>
          <w:szCs w:val="20"/>
        </w:rPr>
        <w:t xml:space="preserve">the will to </w:t>
      </w:r>
      <w:r w:rsidRPr="00E06A98">
        <w:rPr>
          <w:sz w:val="10"/>
        </w:rPr>
        <w:t xml:space="preserve">give </w:t>
      </w:r>
      <w:r w:rsidRPr="00E06A98">
        <w:rPr>
          <w:sz w:val="10"/>
          <w:szCs w:val="20"/>
        </w:rPr>
        <w:t xml:space="preserve">up a </w:t>
      </w:r>
      <w:r w:rsidRPr="00E06A98">
        <w:rPr>
          <w:sz w:val="10"/>
        </w:rPr>
        <w:t xml:space="preserve">property </w:t>
      </w:r>
      <w:r w:rsidRPr="00E06A98">
        <w:rPr>
          <w:sz w:val="10"/>
          <w:szCs w:val="20"/>
        </w:rPr>
        <w:t xml:space="preserve">(an </w:t>
      </w:r>
      <w:r w:rsidRPr="00E06A98">
        <w:rPr>
          <w:sz w:val="10"/>
        </w:rPr>
        <w:t xml:space="preserve">individual property) and </w:t>
      </w:r>
      <w:r w:rsidRPr="00E06A98">
        <w:rPr>
          <w:sz w:val="10"/>
          <w:szCs w:val="20"/>
        </w:rPr>
        <w:t xml:space="preserve">the </w:t>
      </w:r>
      <w:r w:rsidRPr="00E06A98">
        <w:rPr>
          <w:sz w:val="10"/>
        </w:rPr>
        <w:t xml:space="preserve">will to accept such </w:t>
      </w:r>
      <w:r w:rsidRPr="00E06A98">
        <w:rPr>
          <w:sz w:val="10"/>
          <w:szCs w:val="20"/>
        </w:rPr>
        <w:t xml:space="preserve">a </w:t>
      </w:r>
      <w:r w:rsidRPr="00E06A98">
        <w:rPr>
          <w:sz w:val="10"/>
        </w:rPr>
        <w:t xml:space="preserve">property (and hence the property of someone else). The context of </w:t>
      </w:r>
      <w:r w:rsidRPr="00E06A98">
        <w:rPr>
          <w:sz w:val="10"/>
          <w:szCs w:val="20"/>
        </w:rPr>
        <w:t xml:space="preserve">this </w:t>
      </w:r>
      <w:r w:rsidRPr="00E06A98">
        <w:rPr>
          <w:sz w:val="10"/>
        </w:rPr>
        <w:t xml:space="preserve">mediation </w:t>
      </w:r>
      <w:r w:rsidRPr="00E06A98">
        <w:rPr>
          <w:sz w:val="10"/>
          <w:szCs w:val="20"/>
        </w:rPr>
        <w:t xml:space="preserve">is </w:t>
      </w:r>
      <w:r w:rsidRPr="00E06A98">
        <w:rPr>
          <w:sz w:val="10"/>
        </w:rPr>
        <w:t xml:space="preserve">one of identity, in that </w:t>
      </w:r>
      <w:r w:rsidRPr="00E06A98">
        <w:rPr>
          <w:sz w:val="10"/>
          <w:szCs w:val="20"/>
        </w:rPr>
        <w:t xml:space="preserve">the </w:t>
      </w:r>
      <w:r w:rsidRPr="00E06A98">
        <w:rPr>
          <w:sz w:val="10"/>
        </w:rPr>
        <w:t xml:space="preserve">one </w:t>
      </w:r>
      <w:proofErr w:type="spellStart"/>
      <w:r w:rsidRPr="00E06A98">
        <w:rPr>
          <w:sz w:val="10"/>
        </w:rPr>
        <w:t>voli</w:t>
      </w:r>
      <w:proofErr w:type="spellEnd"/>
      <w:r w:rsidRPr="00E06A98">
        <w:rPr>
          <w:sz w:val="10"/>
        </w:rPr>
        <w:t xml:space="preserve">- </w:t>
      </w:r>
      <w:proofErr w:type="spellStart"/>
      <w:r w:rsidRPr="00E06A98">
        <w:rPr>
          <w:sz w:val="10"/>
        </w:rPr>
        <w:t>tion</w:t>
      </w:r>
      <w:proofErr w:type="spellEnd"/>
      <w:r w:rsidRPr="00E06A98">
        <w:rPr>
          <w:sz w:val="10"/>
        </w:rPr>
        <w:t xml:space="preserve"> comes </w:t>
      </w:r>
      <w:r w:rsidRPr="00E06A98">
        <w:rPr>
          <w:sz w:val="10"/>
          <w:szCs w:val="20"/>
        </w:rPr>
        <w:t xml:space="preserve">to a </w:t>
      </w:r>
      <w:r w:rsidRPr="00E06A98">
        <w:rPr>
          <w:sz w:val="10"/>
        </w:rPr>
        <w:t xml:space="preserve">decision only </w:t>
      </w:r>
      <w:r w:rsidRPr="00E06A98">
        <w:rPr>
          <w:sz w:val="10"/>
          <w:szCs w:val="20"/>
        </w:rPr>
        <w:t xml:space="preserve">in so </w:t>
      </w:r>
      <w:r w:rsidRPr="00E06A98">
        <w:rPr>
          <w:sz w:val="10"/>
        </w:rPr>
        <w:t xml:space="preserve">far as the other volition </w:t>
      </w:r>
      <w:r w:rsidRPr="00E06A98">
        <w:rPr>
          <w:sz w:val="10"/>
          <w:szCs w:val="20"/>
        </w:rPr>
        <w:t xml:space="preserve">is </w:t>
      </w:r>
      <w:r w:rsidRPr="00E06A98">
        <w:rPr>
          <w:sz w:val="10"/>
        </w:rPr>
        <w:t>present.</w:t>
      </w:r>
      <w:r w:rsidRPr="00E06A98">
        <w:rPr>
          <w:position w:val="8"/>
          <w:sz w:val="10"/>
          <w:szCs w:val="16"/>
        </w:rPr>
        <w:t xml:space="preserve">74 </w:t>
      </w:r>
      <w:r w:rsidRPr="00E06A98">
        <w:rPr>
          <w:sz w:val="10"/>
        </w:rPr>
        <w:t>Hegel went so far as to assert that "[</w:t>
      </w:r>
      <w:proofErr w:type="spellStart"/>
      <w:r w:rsidRPr="00E06A98">
        <w:rPr>
          <w:sz w:val="10"/>
        </w:rPr>
        <w:t>tihe</w:t>
      </w:r>
      <w:proofErr w:type="spellEnd"/>
      <w:r w:rsidRPr="00E06A98">
        <w:rPr>
          <w:sz w:val="10"/>
        </w:rPr>
        <w:t xml:space="preserve"> whole issue can also be viewed in such a way that alienation is regarded as a true mode of taking </w:t>
      </w:r>
      <w:proofErr w:type="spellStart"/>
      <w:r w:rsidRPr="00E06A98">
        <w:rPr>
          <w:sz w:val="10"/>
        </w:rPr>
        <w:t>posses</w:t>
      </w:r>
      <w:proofErr w:type="spellEnd"/>
      <w:r w:rsidRPr="00E06A98">
        <w:rPr>
          <w:sz w:val="10"/>
        </w:rPr>
        <w:t xml:space="preserve">- </w:t>
      </w:r>
      <w:proofErr w:type="spellStart"/>
      <w:r w:rsidRPr="00E06A98">
        <w:rPr>
          <w:sz w:val="10"/>
        </w:rPr>
        <w:t>sion</w:t>
      </w:r>
      <w:proofErr w:type="spellEnd"/>
      <w:r w:rsidRPr="00E06A98">
        <w:rPr>
          <w:sz w:val="10"/>
        </w:rPr>
        <w:t xml:space="preserve">. </w:t>
      </w:r>
      <w:r w:rsidRPr="00E06A98">
        <w:rPr>
          <w:position w:val="8"/>
          <w:sz w:val="10"/>
          <w:szCs w:val="16"/>
        </w:rPr>
        <w:t xml:space="preserve">75 </w:t>
      </w:r>
      <w:r w:rsidRPr="00E06A98">
        <w:rPr>
          <w:sz w:val="10"/>
        </w:rPr>
        <w:t xml:space="preserve">That is, </w:t>
      </w:r>
      <w:r w:rsidRPr="00E06A98">
        <w:rPr>
          <w:b/>
          <w:bCs/>
          <w:highlight w:val="yellow"/>
          <w:u w:val="single"/>
        </w:rPr>
        <w:t xml:space="preserve">possession is the recognition </w:t>
      </w:r>
      <w:r w:rsidRPr="00E06A98">
        <w:rPr>
          <w:b/>
          <w:bCs/>
          <w:u w:val="single"/>
        </w:rPr>
        <w:t xml:space="preserve">by others </w:t>
      </w:r>
      <w:r w:rsidRPr="00E06A98">
        <w:rPr>
          <w:b/>
          <w:bCs/>
          <w:highlight w:val="yellow"/>
          <w:u w:val="single"/>
        </w:rPr>
        <w:t xml:space="preserve">that a specific object belongs </w:t>
      </w:r>
      <w:r w:rsidRPr="00E06A98">
        <w:rPr>
          <w:b/>
          <w:bCs/>
          <w:u w:val="single"/>
        </w:rPr>
        <w:t xml:space="preserve">to a specific subject. </w:t>
      </w:r>
      <w:r w:rsidRPr="00E06A98">
        <w:rPr>
          <w:b/>
          <w:bCs/>
          <w:highlight w:val="yellow"/>
          <w:u w:val="single"/>
        </w:rPr>
        <w:t>Paradoxically</w:t>
      </w:r>
      <w:r w:rsidRPr="00E06A98">
        <w:rPr>
          <w:b/>
          <w:bCs/>
          <w:u w:val="single"/>
        </w:rPr>
        <w:t xml:space="preserve">, </w:t>
      </w:r>
      <w:r w:rsidRPr="00E06A98">
        <w:rPr>
          <w:b/>
          <w:bCs/>
          <w:highlight w:val="yellow"/>
          <w:u w:val="single"/>
        </w:rPr>
        <w:t xml:space="preserve">this </w:t>
      </w:r>
      <w:r w:rsidRPr="00E06A98">
        <w:rPr>
          <w:b/>
          <w:bCs/>
          <w:u w:val="single"/>
        </w:rPr>
        <w:t xml:space="preserve">recognition only </w:t>
      </w:r>
      <w:r w:rsidRPr="00E06A98">
        <w:rPr>
          <w:b/>
          <w:bCs/>
          <w:i/>
          <w:iCs/>
          <w:highlight w:val="yellow"/>
          <w:u w:val="single"/>
        </w:rPr>
        <w:t xml:space="preserve">expressly </w:t>
      </w:r>
      <w:r w:rsidRPr="00E06A98">
        <w:rPr>
          <w:b/>
          <w:bCs/>
          <w:highlight w:val="yellow"/>
          <w:u w:val="single"/>
        </w:rPr>
        <w:t xml:space="preserve">occurs </w:t>
      </w:r>
      <w:r w:rsidRPr="00E06A98">
        <w:rPr>
          <w:b/>
          <w:bCs/>
          <w:i/>
          <w:iCs/>
          <w:highlight w:val="yellow"/>
          <w:u w:val="single"/>
        </w:rPr>
        <w:t xml:space="preserve">retroactively </w:t>
      </w:r>
      <w:r w:rsidRPr="00E06A98">
        <w:rPr>
          <w:b/>
          <w:bCs/>
          <w:highlight w:val="yellow"/>
          <w:u w:val="single"/>
        </w:rPr>
        <w:t xml:space="preserve">when the owner </w:t>
      </w:r>
      <w:r w:rsidRPr="00E06A98">
        <w:rPr>
          <w:b/>
          <w:bCs/>
          <w:u w:val="single"/>
        </w:rPr>
        <w:t xml:space="preserve">contracts to </w:t>
      </w:r>
      <w:r w:rsidRPr="00E06A98">
        <w:rPr>
          <w:b/>
          <w:bCs/>
          <w:highlight w:val="yellow"/>
          <w:u w:val="single"/>
        </w:rPr>
        <w:t xml:space="preserve">sell that </w:t>
      </w:r>
      <w:r w:rsidRPr="00E06A98">
        <w:rPr>
          <w:b/>
          <w:bCs/>
          <w:u w:val="single"/>
        </w:rPr>
        <w:t xml:space="preserve">object to another person. In other words, the identification of subject to object in possession is only </w:t>
      </w:r>
      <w:r w:rsidRPr="00E06A98">
        <w:rPr>
          <w:b/>
          <w:bCs/>
          <w:i/>
          <w:iCs/>
          <w:u w:val="single"/>
        </w:rPr>
        <w:t xml:space="preserve">effectively </w:t>
      </w:r>
      <w:r w:rsidRPr="00E06A98">
        <w:rPr>
          <w:b/>
          <w:bCs/>
          <w:u w:val="single"/>
        </w:rPr>
        <w:t xml:space="preserve">recognized </w:t>
      </w:r>
      <w:proofErr w:type="gramStart"/>
      <w:r w:rsidRPr="00E06A98">
        <w:rPr>
          <w:b/>
          <w:bCs/>
          <w:u w:val="single"/>
        </w:rPr>
        <w:t>at the moment</w:t>
      </w:r>
      <w:proofErr w:type="gramEnd"/>
      <w:r w:rsidRPr="00E06A98">
        <w:rPr>
          <w:b/>
          <w:bCs/>
          <w:u w:val="single"/>
        </w:rPr>
        <w:t xml:space="preserve"> when another subject pays the first subject to release the object from her possession.</w:t>
      </w:r>
      <w:r w:rsidRPr="00E06A98">
        <w:rPr>
          <w:sz w:val="10"/>
        </w:rPr>
        <w:t xml:space="preserve"> Once again, one must remember Hegel's radical definition </w:t>
      </w:r>
      <w:r w:rsidRPr="00E06A98">
        <w:rPr>
          <w:sz w:val="10"/>
          <w:szCs w:val="20"/>
        </w:rPr>
        <w:t xml:space="preserve">of </w:t>
      </w:r>
      <w:r w:rsidRPr="00E06A98">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E06A98">
        <w:rPr>
          <w:sz w:val="10"/>
        </w:rPr>
        <w:t>erty</w:t>
      </w:r>
      <w:proofErr w:type="spellEnd"/>
      <w:r w:rsidRPr="00E06A98">
        <w:rPr>
          <w:sz w:val="10"/>
        </w:rPr>
        <w:t xml:space="preserve">. In fact, the service contract is an excellent example of the logic of Hegel's dialectic of recognition. In our modem capitalistic society, a primary way we recognize each other is through our occupations. </w:t>
      </w:r>
      <w:r w:rsidRPr="00E06A98">
        <w:rPr>
          <w:b/>
          <w:bCs/>
          <w:u w:val="single"/>
        </w:rPr>
        <w:t>The mutual intersubjectivity of contract is necessary because</w:t>
      </w:r>
      <w:r w:rsidRPr="00E06A98">
        <w:rPr>
          <w:sz w:val="10"/>
        </w:rPr>
        <w:t xml:space="preserve">, according to Hegel, </w:t>
      </w:r>
      <w:r w:rsidRPr="00E06A98">
        <w:rPr>
          <w:b/>
          <w:bCs/>
          <w:u w:val="single"/>
        </w:rPr>
        <w:t>one becomes a subject</w:t>
      </w:r>
      <w:r w:rsidRPr="00E06A98">
        <w:rPr>
          <w:sz w:val="10"/>
        </w:rPr>
        <w:t xml:space="preserve"> (</w:t>
      </w:r>
      <w:proofErr w:type="spellStart"/>
      <w:r w:rsidRPr="00E06A98">
        <w:rPr>
          <w:sz w:val="10"/>
        </w:rPr>
        <w:t>eine</w:t>
      </w:r>
      <w:proofErr w:type="spellEnd"/>
      <w:r w:rsidRPr="00E06A98">
        <w:rPr>
          <w:sz w:val="10"/>
        </w:rPr>
        <w:t xml:space="preserve"> </w:t>
      </w:r>
      <w:proofErr w:type="gramStart"/>
      <w:r w:rsidRPr="00E06A98">
        <w:rPr>
          <w:sz w:val="10"/>
        </w:rPr>
        <w:t>Person)</w:t>
      </w:r>
      <w:r w:rsidRPr="00E06A98">
        <w:rPr>
          <w:b/>
          <w:bCs/>
          <w:u w:val="single"/>
        </w:rPr>
        <w:t>only</w:t>
      </w:r>
      <w:proofErr w:type="gramEnd"/>
      <w:r w:rsidRPr="00E06A98">
        <w:rPr>
          <w:b/>
          <w:bCs/>
          <w:u w:val="single"/>
        </w:rPr>
        <w:t xml:space="preserve"> when one is recognized as such by another subject. Subjectivity (the capacity to bear legal rights and duties) exists only insofar as rights are enforceable.</w:t>
      </w:r>
      <w:r w:rsidRPr="00E06A98">
        <w:rPr>
          <w:sz w:val="10"/>
        </w:rPr>
        <w:t xml:space="preserve"> </w:t>
      </w:r>
      <w:r w:rsidRPr="00E06A98">
        <w:rPr>
          <w:b/>
          <w:bCs/>
          <w:highlight w:val="yellow"/>
          <w:u w:val="single"/>
        </w:rPr>
        <w:t xml:space="preserve">Since all persons logically begin as abstract </w:t>
      </w:r>
      <w:r w:rsidRPr="00E06A98">
        <w:rPr>
          <w:b/>
          <w:bCs/>
          <w:u w:val="single"/>
        </w:rPr>
        <w:t xml:space="preserve">individuals (not subjects), </w:t>
      </w:r>
      <w:proofErr w:type="gramStart"/>
      <w:r w:rsidRPr="00E06A98">
        <w:rPr>
          <w:b/>
          <w:bCs/>
          <w:u w:val="single"/>
        </w:rPr>
        <w:t>in order to</w:t>
      </w:r>
      <w:proofErr w:type="gramEnd"/>
      <w:r w:rsidRPr="00E06A98">
        <w:rPr>
          <w:b/>
          <w:bCs/>
          <w:u w:val="single"/>
        </w:rPr>
        <w:t xml:space="preserve"> achieve subjectivity, </w:t>
      </w:r>
      <w:r w:rsidRPr="00E06A98">
        <w:rPr>
          <w:b/>
          <w:bCs/>
          <w:highlight w:val="yellow"/>
          <w:u w:val="single"/>
        </w:rPr>
        <w:t xml:space="preserve">each </w:t>
      </w:r>
      <w:r w:rsidRPr="00E06A98">
        <w:rPr>
          <w:b/>
          <w:bCs/>
          <w:u w:val="single"/>
        </w:rPr>
        <w:t xml:space="preserve">individual </w:t>
      </w:r>
      <w:r w:rsidRPr="00E06A98">
        <w:rPr>
          <w:b/>
          <w:bCs/>
          <w:highlight w:val="yellow"/>
          <w:u w:val="single"/>
        </w:rPr>
        <w:t xml:space="preserve">must first make other </w:t>
      </w:r>
      <w:proofErr w:type="spellStart"/>
      <w:r w:rsidRPr="00E06A98">
        <w:rPr>
          <w:b/>
          <w:bCs/>
          <w:u w:val="single"/>
        </w:rPr>
        <w:t>indi</w:t>
      </w:r>
      <w:proofErr w:type="spellEnd"/>
      <w:r w:rsidRPr="00E06A98">
        <w:rPr>
          <w:b/>
          <w:bCs/>
          <w:u w:val="single"/>
        </w:rPr>
        <w:t xml:space="preserve">- </w:t>
      </w:r>
      <w:proofErr w:type="spellStart"/>
      <w:r w:rsidRPr="00E06A98">
        <w:rPr>
          <w:b/>
          <w:bCs/>
          <w:u w:val="single"/>
        </w:rPr>
        <w:t>viduals</w:t>
      </w:r>
      <w:proofErr w:type="spellEnd"/>
      <w:r w:rsidRPr="00E06A98">
        <w:rPr>
          <w:b/>
          <w:bCs/>
          <w:u w:val="single"/>
        </w:rPr>
        <w:t xml:space="preserve"> </w:t>
      </w:r>
      <w:r w:rsidRPr="00E06A98">
        <w:rPr>
          <w:b/>
          <w:bCs/>
          <w:highlight w:val="yellow"/>
          <w:u w:val="single"/>
        </w:rPr>
        <w:t xml:space="preserve">into subjects </w:t>
      </w:r>
      <w:r w:rsidRPr="00E06A98">
        <w:rPr>
          <w:b/>
          <w:bCs/>
          <w:u w:val="single"/>
        </w:rPr>
        <w:t xml:space="preserve">by recognizing them as such. </w:t>
      </w:r>
      <w:r w:rsidRPr="00E06A98">
        <w:rPr>
          <w:b/>
          <w:bCs/>
          <w:highlight w:val="yellow"/>
          <w:u w:val="single"/>
        </w:rPr>
        <w:t xml:space="preserve">This means that it is impossible to create rights </w:t>
      </w:r>
      <w:r w:rsidRPr="00E06A98">
        <w:rPr>
          <w:b/>
          <w:bCs/>
          <w:u w:val="single"/>
        </w:rPr>
        <w:t xml:space="preserve">by </w:t>
      </w:r>
      <w:r w:rsidRPr="00E06A98">
        <w:rPr>
          <w:b/>
          <w:bCs/>
          <w:highlight w:val="yellow"/>
          <w:u w:val="single"/>
        </w:rPr>
        <w:t xml:space="preserve">unilaterally </w:t>
      </w:r>
      <w:r w:rsidRPr="00E06A98">
        <w:rPr>
          <w:b/>
          <w:bCs/>
          <w:u w:val="single"/>
        </w:rPr>
        <w:t>claiming them for oneself.</w:t>
      </w:r>
      <w:r w:rsidRPr="00E06A98">
        <w:rPr>
          <w:sz w:val="10"/>
        </w:rPr>
        <w:t xml:space="preserve"> Since rights are </w:t>
      </w:r>
      <w:proofErr w:type="gramStart"/>
      <w:r w:rsidRPr="00E06A98">
        <w:rPr>
          <w:sz w:val="10"/>
        </w:rPr>
        <w:t>intersubjective</w:t>
      </w:r>
      <w:proofErr w:type="gramEnd"/>
      <w:r w:rsidRPr="00E06A98">
        <w:rPr>
          <w:sz w:val="10"/>
        </w:rPr>
        <w:t xml:space="preserve"> they can only be created </w:t>
      </w:r>
      <w:proofErr w:type="spellStart"/>
      <w:r w:rsidRPr="00E06A98">
        <w:rPr>
          <w:sz w:val="10"/>
        </w:rPr>
        <w:t>intersubjec</w:t>
      </w:r>
      <w:proofErr w:type="spellEnd"/>
      <w:r w:rsidRPr="00E06A98">
        <w:rPr>
          <w:sz w:val="10"/>
        </w:rPr>
        <w:t xml:space="preserve">- </w:t>
      </w:r>
      <w:proofErr w:type="spellStart"/>
      <w:r w:rsidRPr="00E06A98">
        <w:rPr>
          <w:sz w:val="10"/>
        </w:rPr>
        <w:t>tively</w:t>
      </w:r>
      <w:proofErr w:type="spellEnd"/>
      <w:r w:rsidRPr="00E06A98">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E06A98">
        <w:rPr>
          <w:sz w:val="10"/>
        </w:rPr>
        <w:t>thefirst</w:t>
      </w:r>
      <w:proofErr w:type="spellEnd"/>
      <w:r w:rsidRPr="00E06A98">
        <w:rPr>
          <w:sz w:val="10"/>
        </w:rPr>
        <w:t xml:space="preserve"> subject come from? The Hegelian answer is that </w:t>
      </w:r>
      <w:r w:rsidRPr="00E06A98">
        <w:rPr>
          <w:b/>
          <w:bCs/>
          <w:u w:val="single"/>
        </w:rPr>
        <w:t>multiple subjects must come into existence simultaneously</w:t>
      </w:r>
      <w:r w:rsidRPr="00E06A98">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E06A98">
        <w:rPr>
          <w:b/>
          <w:bCs/>
          <w:u w:val="single"/>
        </w:rPr>
        <w:t xml:space="preserve">Each </w:t>
      </w:r>
      <w:proofErr w:type="spellStart"/>
      <w:proofErr w:type="gramStart"/>
      <w:r w:rsidRPr="00E06A98">
        <w:rPr>
          <w:b/>
          <w:bCs/>
          <w:u w:val="single"/>
        </w:rPr>
        <w:t>individual,by</w:t>
      </w:r>
      <w:proofErr w:type="spellEnd"/>
      <w:proofErr w:type="gramEnd"/>
      <w:r w:rsidRPr="00E06A98">
        <w:rPr>
          <w:b/>
          <w:bCs/>
          <w:u w:val="single"/>
        </w:rPr>
        <w:t xml:space="preserve"> admitting that another </w:t>
      </w:r>
      <w:proofErr w:type="spellStart"/>
      <w:r w:rsidRPr="00E06A98">
        <w:rPr>
          <w:b/>
          <w:bCs/>
          <w:u w:val="single"/>
        </w:rPr>
        <w:t>individ</w:t>
      </w:r>
      <w:proofErr w:type="spellEnd"/>
      <w:r w:rsidRPr="00E06A98">
        <w:rPr>
          <w:b/>
          <w:bCs/>
          <w:u w:val="single"/>
        </w:rPr>
        <w:t xml:space="preserve">- </w:t>
      </w:r>
      <w:proofErr w:type="spellStart"/>
      <w:r w:rsidRPr="00E06A98">
        <w:rPr>
          <w:b/>
          <w:bCs/>
          <w:u w:val="single"/>
        </w:rPr>
        <w:t>ual</w:t>
      </w:r>
      <w:proofErr w:type="spellEnd"/>
      <w:r w:rsidRPr="00E06A98">
        <w:rPr>
          <w:b/>
          <w:bCs/>
          <w:u w:val="single"/>
        </w:rPr>
        <w:t xml:space="preserve"> has legal rights</w:t>
      </w:r>
      <w:r w:rsidRPr="00E06A98">
        <w:rPr>
          <w:sz w:val="10"/>
        </w:rPr>
        <w:t xml:space="preserve"> (i.e., the right to possess and contract to exchange the object to be acquired), </w:t>
      </w:r>
      <w:r w:rsidRPr="00E06A98">
        <w:rPr>
          <w:b/>
          <w:bCs/>
          <w:u w:val="single"/>
        </w:rPr>
        <w:t>makes that individual into more than she once was-she is no longer an individual, but a subject</w:t>
      </w:r>
      <w:r w:rsidRPr="00E06A98">
        <w:rPr>
          <w:sz w:val="10"/>
        </w:rPr>
        <w:t xml:space="preserve">. 3. FORMALITY AND RECOGNITION The Hegelian logic of alienation confuses many commentators because they do not recognize the purely formal nature of subjectivity and </w:t>
      </w:r>
      <w:proofErr w:type="spellStart"/>
      <w:r w:rsidRPr="00E06A98">
        <w:rPr>
          <w:sz w:val="10"/>
        </w:rPr>
        <w:t>abstractright</w:t>
      </w:r>
      <w:proofErr w:type="spellEnd"/>
      <w:r w:rsidRPr="00E06A98">
        <w:rPr>
          <w:sz w:val="10"/>
        </w:rPr>
        <w:t xml:space="preserve">. Here, </w:t>
      </w:r>
      <w:r w:rsidRPr="00E06A98">
        <w:rPr>
          <w:b/>
          <w:bCs/>
          <w:u w:val="single"/>
        </w:rPr>
        <w:t xml:space="preserve">object relations are purely instrumental and subordinate to the goal of recognition. </w:t>
      </w:r>
      <w:r w:rsidRPr="00E06A98">
        <w:rPr>
          <w:sz w:val="10"/>
        </w:rPr>
        <w:t xml:space="preserve">Hegel, like Kant, defines a free individual as an end in and for </w:t>
      </w:r>
      <w:proofErr w:type="spellStart"/>
      <w:proofErr w:type="gramStart"/>
      <w:r w:rsidRPr="00E06A98">
        <w:rPr>
          <w:sz w:val="10"/>
        </w:rPr>
        <w:t>her self</w:t>
      </w:r>
      <w:proofErr w:type="spellEnd"/>
      <w:proofErr w:type="gramEnd"/>
      <w:r w:rsidRPr="00E06A98">
        <w:rPr>
          <w:sz w:val="10"/>
        </w:rPr>
        <w:t xml:space="preserve">, and not the means to the end of another. In contrast, an object is something that is the means to the ends of something else. </w:t>
      </w:r>
      <w:r w:rsidRPr="00E06A98">
        <w:rPr>
          <w:b/>
          <w:bCs/>
          <w:u w:val="single"/>
        </w:rPr>
        <w:t xml:space="preserve">In abstract right, </w:t>
      </w:r>
      <w:r w:rsidRPr="00E06A98">
        <w:rPr>
          <w:b/>
          <w:bCs/>
          <w:highlight w:val="yellow"/>
          <w:u w:val="single"/>
        </w:rPr>
        <w:t xml:space="preserve">each individual paradoxically wants </w:t>
      </w:r>
      <w:proofErr w:type="gramStart"/>
      <w:r w:rsidRPr="00E06A98">
        <w:rPr>
          <w:b/>
          <w:bCs/>
          <w:highlight w:val="yellow"/>
          <w:u w:val="single"/>
        </w:rPr>
        <w:t>both-that other individuals</w:t>
      </w:r>
      <w:proofErr w:type="gramEnd"/>
      <w:r w:rsidRPr="00E06A98">
        <w:rPr>
          <w:b/>
          <w:bCs/>
          <w:highlight w:val="yellow"/>
          <w:u w:val="single"/>
        </w:rPr>
        <w:t xml:space="preserve"> help </w:t>
      </w:r>
      <w:r w:rsidRPr="00E06A98">
        <w:rPr>
          <w:b/>
          <w:bCs/>
          <w:u w:val="single"/>
        </w:rPr>
        <w:t xml:space="preserve">him </w:t>
      </w:r>
      <w:r w:rsidRPr="00E06A98">
        <w:rPr>
          <w:b/>
          <w:bCs/>
          <w:highlight w:val="yellow"/>
          <w:u w:val="single"/>
        </w:rPr>
        <w:t xml:space="preserve">reach </w:t>
      </w:r>
      <w:r w:rsidRPr="00E06A98">
        <w:rPr>
          <w:b/>
          <w:bCs/>
          <w:u w:val="single"/>
        </w:rPr>
        <w:t xml:space="preserve">his end of becoming </w:t>
      </w:r>
      <w:r w:rsidRPr="00E06A98">
        <w:rPr>
          <w:b/>
          <w:bCs/>
          <w:highlight w:val="yellow"/>
          <w:u w:val="single"/>
        </w:rPr>
        <w:t>a subject</w:t>
      </w:r>
      <w:r w:rsidRPr="00E06A98">
        <w:rPr>
          <w:b/>
          <w:bCs/>
          <w:u w:val="single"/>
        </w:rPr>
        <w:t xml:space="preserve">, and that other individuals </w:t>
      </w:r>
      <w:r w:rsidRPr="00E06A98">
        <w:rPr>
          <w:b/>
          <w:bCs/>
          <w:highlight w:val="yellow"/>
          <w:u w:val="single"/>
        </w:rPr>
        <w:t xml:space="preserve">remain an end </w:t>
      </w:r>
      <w:r w:rsidRPr="00E06A98">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E06A98">
        <w:rPr>
          <w:sz w:val="10"/>
        </w:rPr>
        <w:t xml:space="preserve">The Hegelian answer is that subjects can mediate their relationship through objects. </w:t>
      </w:r>
      <w:r w:rsidRPr="00E06A98">
        <w:rPr>
          <w:b/>
          <w:bCs/>
          <w:highlight w:val="yellow"/>
          <w:u w:val="single"/>
        </w:rPr>
        <w:t xml:space="preserve">Both subjects mutually exploit </w:t>
      </w:r>
      <w:r w:rsidRPr="00E06A98">
        <w:rPr>
          <w:b/>
          <w:bCs/>
          <w:u w:val="single"/>
        </w:rPr>
        <w:t xml:space="preserve">the objects of </w:t>
      </w:r>
      <w:r w:rsidRPr="00E06A98">
        <w:rPr>
          <w:b/>
          <w:bCs/>
          <w:highlight w:val="yellow"/>
          <w:u w:val="single"/>
        </w:rPr>
        <w:t>exchange as means of recognizing each other</w:t>
      </w:r>
      <w:r w:rsidRPr="00E06A98">
        <w:rPr>
          <w:b/>
          <w:bCs/>
          <w:u w:val="single"/>
        </w:rPr>
        <w:t>-each fulfills her own ends (</w:t>
      </w:r>
      <w:proofErr w:type="spellStart"/>
      <w:r w:rsidRPr="00E06A98">
        <w:rPr>
          <w:b/>
          <w:bCs/>
          <w:u w:val="single"/>
        </w:rPr>
        <w:t>becom</w:t>
      </w:r>
      <w:proofErr w:type="spellEnd"/>
      <w:r w:rsidRPr="00E06A98">
        <w:rPr>
          <w:b/>
          <w:bCs/>
          <w:u w:val="single"/>
        </w:rPr>
        <w:t xml:space="preserve">- </w:t>
      </w:r>
      <w:proofErr w:type="spellStart"/>
      <w:r w:rsidRPr="00E06A98">
        <w:rPr>
          <w:b/>
          <w:bCs/>
          <w:u w:val="single"/>
        </w:rPr>
        <w:t>ing</w:t>
      </w:r>
      <w:proofErr w:type="spellEnd"/>
      <w:r w:rsidRPr="00E06A98">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E06A98">
        <w:rPr>
          <w:b/>
          <w:bCs/>
          <w:u w:val="single"/>
        </w:rPr>
        <w:t>tempora</w:t>
      </w:r>
      <w:proofErr w:type="spellEnd"/>
      <w:r w:rsidRPr="00E06A98">
        <w:rPr>
          <w:b/>
          <w:bCs/>
          <w:u w:val="single"/>
        </w:rPr>
        <w:t xml:space="preserve">- </w:t>
      </w:r>
      <w:proofErr w:type="spellStart"/>
      <w:r w:rsidRPr="00E06A98">
        <w:rPr>
          <w:b/>
          <w:bCs/>
          <w:u w:val="single"/>
        </w:rPr>
        <w:t>rily</w:t>
      </w:r>
      <w:proofErr w:type="spellEnd"/>
      <w:r w:rsidRPr="00E06A98">
        <w:rPr>
          <w:b/>
          <w:bCs/>
          <w:u w:val="single"/>
        </w:rPr>
        <w:t xml:space="preserve"> coincide in the meeting of minds known as contract.</w:t>
      </w:r>
      <w:r w:rsidRPr="00E06A98">
        <w:rPr>
          <w:sz w:val="10"/>
        </w:rPr>
        <w:t xml:space="preserve"> This means that, as a logical matter, one does not </w:t>
      </w:r>
      <w:proofErr w:type="gramStart"/>
      <w:r w:rsidRPr="00E06A98">
        <w:rPr>
          <w:sz w:val="10"/>
        </w:rPr>
        <w:t>enter into</w:t>
      </w:r>
      <w:proofErr w:type="gramEnd"/>
      <w:r w:rsidRPr="00E06A98">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E06A98">
        <w:rPr>
          <w:sz w:val="10"/>
        </w:rPr>
        <w:t>sacre</w:t>
      </w:r>
      <w:proofErr w:type="spellEnd"/>
      <w:r w:rsidRPr="00E06A98">
        <w:rPr>
          <w:sz w:val="10"/>
        </w:rPr>
        <w:t xml:space="preserve"> </w:t>
      </w:r>
      <w:proofErr w:type="spellStart"/>
      <w:r w:rsidRPr="00E06A98">
        <w:rPr>
          <w:sz w:val="10"/>
        </w:rPr>
        <w:t>dfor</w:t>
      </w:r>
      <w:proofErr w:type="spellEnd"/>
      <w:r w:rsidRPr="00E06A98">
        <w:rPr>
          <w:sz w:val="10"/>
        </w:rPr>
        <w:t xml:space="preserve"> the simple reason that it is the existence </w:t>
      </w:r>
      <w:proofErr w:type="gramStart"/>
      <w:r w:rsidRPr="00E06A98">
        <w:rPr>
          <w:sz w:val="10"/>
        </w:rPr>
        <w:t>[ ]</w:t>
      </w:r>
      <w:proofErr w:type="gramEnd"/>
      <w:r w:rsidRPr="00E06A98">
        <w:rPr>
          <w:sz w:val="10"/>
        </w:rPr>
        <w:t xml:space="preserve"> of the absolute concept, of self-conscious freedom. But the formalism of right-and also of duty-arises out of the </w:t>
      </w:r>
      <w:proofErr w:type="spellStart"/>
      <w:r w:rsidRPr="00E06A98">
        <w:rPr>
          <w:sz w:val="10"/>
        </w:rPr>
        <w:t>dif</w:t>
      </w:r>
      <w:proofErr w:type="spellEnd"/>
      <w:r w:rsidRPr="00E06A98">
        <w:rPr>
          <w:sz w:val="10"/>
        </w:rPr>
        <w:t xml:space="preserve">- </w:t>
      </w:r>
      <w:proofErr w:type="spellStart"/>
      <w:r w:rsidRPr="00E06A98">
        <w:rPr>
          <w:sz w:val="10"/>
        </w:rPr>
        <w:t>ferent</w:t>
      </w:r>
      <w:proofErr w:type="spellEnd"/>
      <w:r w:rsidRPr="00E06A98">
        <w:rPr>
          <w:sz w:val="10"/>
        </w:rPr>
        <w:t xml:space="preserve"> stages in the development of the concept of freedom. In oppo- </w:t>
      </w:r>
      <w:proofErr w:type="spellStart"/>
      <w:r w:rsidRPr="00E06A98">
        <w:rPr>
          <w:sz w:val="10"/>
        </w:rPr>
        <w:t>sition</w:t>
      </w:r>
      <w:proofErr w:type="spellEnd"/>
      <w:r w:rsidRPr="00E06A98">
        <w:rPr>
          <w:sz w:val="10"/>
        </w:rPr>
        <w:t xml:space="preserve"> to the more formal, </w:t>
      </w:r>
      <w:proofErr w:type="gramStart"/>
      <w:r w:rsidRPr="00E06A98">
        <w:rPr>
          <w:sz w:val="10"/>
        </w:rPr>
        <w:t>i.e.</w:t>
      </w:r>
      <w:proofErr w:type="gramEnd"/>
      <w:r w:rsidRPr="00E06A98">
        <w:rPr>
          <w:sz w:val="10"/>
        </w:rPr>
        <w:t xml:space="preserve"> more </w:t>
      </w:r>
      <w:proofErr w:type="spellStart"/>
      <w:r w:rsidRPr="00E06A98">
        <w:rPr>
          <w:sz w:val="10"/>
        </w:rPr>
        <w:t>abstractand</w:t>
      </w:r>
      <w:proofErr w:type="spellEnd"/>
      <w:r w:rsidRPr="00E06A98">
        <w:rPr>
          <w:sz w:val="10"/>
        </w:rPr>
        <w:t xml:space="preserve"> hence more limited kind of right, that the sphere and stage of the spirit in which the spirit has determined and actualized within itself the further moments con- </w:t>
      </w:r>
      <w:proofErr w:type="spellStart"/>
      <w:r w:rsidRPr="00E06A98">
        <w:rPr>
          <w:sz w:val="10"/>
        </w:rPr>
        <w:t>tained</w:t>
      </w:r>
      <w:proofErr w:type="spellEnd"/>
      <w:r w:rsidRPr="00E06A98">
        <w:rPr>
          <w:sz w:val="10"/>
        </w:rPr>
        <w:t xml:space="preserve"> in its Idea possesses a higher right, for it is the more concrete sphere, richer within itself and more truly universal. Each stage in the development of the Idea of freedom has its distinctive </w:t>
      </w:r>
      <w:proofErr w:type="gramStart"/>
      <w:r w:rsidRPr="00E06A98">
        <w:rPr>
          <w:sz w:val="10"/>
        </w:rPr>
        <w:t>right, because</w:t>
      </w:r>
      <w:proofErr w:type="gramEnd"/>
      <w:r w:rsidRPr="00E06A98">
        <w:rPr>
          <w:sz w:val="10"/>
        </w:rPr>
        <w:t xml:space="preserv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E06A98">
        <w:rPr>
          <w:sz w:val="10"/>
        </w:rPr>
        <w:t>Recht</w:t>
      </w:r>
      <w:proofErr w:type="spellEnd"/>
      <w:r w:rsidRPr="00E06A98">
        <w:rPr>
          <w:sz w:val="10"/>
        </w:rPr>
        <w:t xml:space="preserve">, which includes not only abstract right (property and contract), but morality and ethics. Abstract right is the most primitive form of right that only </w:t>
      </w:r>
      <w:r w:rsidRPr="00E06A98">
        <w:rPr>
          <w:sz w:val="10"/>
        </w:rPr>
        <w:lastRenderedPageBreak/>
        <w:t xml:space="preserve">creates the form necessary for freedom-the empty vessel of legal subjectivity understood as the mere ability to accept legal rights and duties imposed by others. The content of person- </w:t>
      </w:r>
      <w:proofErr w:type="spellStart"/>
      <w:r w:rsidRPr="00E06A98">
        <w:rPr>
          <w:sz w:val="10"/>
        </w:rPr>
        <w:t>ality</w:t>
      </w:r>
      <w:proofErr w:type="spellEnd"/>
      <w:r w:rsidRPr="00E06A98">
        <w:rPr>
          <w:sz w:val="10"/>
        </w:rPr>
        <w:t xml:space="preserve"> will be added by morality and ethics. Consequently, Hegel states with respect to the legal subject: Since particularity, in the person [</w:t>
      </w:r>
      <w:proofErr w:type="gramStart"/>
      <w:r w:rsidRPr="00E06A98">
        <w:rPr>
          <w:sz w:val="10"/>
        </w:rPr>
        <w:t>i.e.</w:t>
      </w:r>
      <w:proofErr w:type="gramEnd"/>
      <w:r w:rsidRPr="00E06A98">
        <w:rPr>
          <w:sz w:val="10"/>
        </w:rPr>
        <w:t xml:space="preserve"> what I am calling the subject], is not yet present as freedom, everything which depends on </w:t>
      </w:r>
      <w:proofErr w:type="spellStart"/>
      <w:r w:rsidRPr="00E06A98">
        <w:rPr>
          <w:sz w:val="10"/>
        </w:rPr>
        <w:t>particu</w:t>
      </w:r>
      <w:proofErr w:type="spellEnd"/>
      <w:r w:rsidRPr="00E06A98">
        <w:rPr>
          <w:sz w:val="10"/>
        </w:rPr>
        <w:t xml:space="preserve">- </w:t>
      </w:r>
      <w:proofErr w:type="spellStart"/>
      <w:r w:rsidRPr="00E06A98">
        <w:rPr>
          <w:sz w:val="10"/>
        </w:rPr>
        <w:t>larity</w:t>
      </w:r>
      <w:proofErr w:type="spellEnd"/>
      <w:r w:rsidRPr="00E06A98">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E06A98">
        <w:rPr>
          <w:sz w:val="10"/>
        </w:rPr>
        <w:t>tion</w:t>
      </w:r>
      <w:proofErr w:type="spellEnd"/>
      <w:r w:rsidRPr="00E06A98">
        <w:rPr>
          <w:sz w:val="10"/>
        </w:rPr>
        <w:t xml:space="preserve">. </w:t>
      </w:r>
      <w:proofErr w:type="gramStart"/>
      <w:r w:rsidRPr="00E06A98">
        <w:rPr>
          <w:sz w:val="10"/>
        </w:rPr>
        <w:t>Thus</w:t>
      </w:r>
      <w:proofErr w:type="gramEnd"/>
      <w:r w:rsidRPr="00E06A98">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E06A98">
        <w:rPr>
          <w:sz w:val="10"/>
        </w:rPr>
        <w:t>absolutely necessary</w:t>
      </w:r>
      <w:proofErr w:type="gramEnd"/>
      <w:r w:rsidRPr="00E06A98">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E06A98">
        <w:rPr>
          <w:b/>
          <w:bCs/>
          <w:u w:val="single"/>
        </w:rPr>
        <w:t xml:space="preserve">legal relationships relate only to the creation of legal subjects-persons capable of bearing rights and duties. The legal subjectivity mutually constituted with abstract right is, therefore, equally </w:t>
      </w:r>
      <w:proofErr w:type="gramStart"/>
      <w:r w:rsidRPr="00E06A98">
        <w:rPr>
          <w:b/>
          <w:bCs/>
          <w:u w:val="single"/>
        </w:rPr>
        <w:t>abstract</w:t>
      </w:r>
      <w:proofErr w:type="gramEnd"/>
      <w:r w:rsidRPr="00E06A98">
        <w:rPr>
          <w:b/>
          <w:bCs/>
          <w:u w:val="single"/>
        </w:rPr>
        <w:t xml:space="preserve"> and formal. Moreover, it is precisely abstractness and formality that enable abstract right and legal subjectivity to serve as the </w:t>
      </w:r>
      <w:proofErr w:type="spellStart"/>
      <w:r w:rsidRPr="00E06A98">
        <w:rPr>
          <w:b/>
          <w:bCs/>
          <w:u w:val="single"/>
        </w:rPr>
        <w:t>substra</w:t>
      </w:r>
      <w:proofErr w:type="spellEnd"/>
      <w:r w:rsidRPr="00E06A98">
        <w:rPr>
          <w:b/>
          <w:bCs/>
          <w:u w:val="single"/>
        </w:rPr>
        <w:t>- tum for the concrete freedom of citizenship.</w:t>
      </w:r>
      <w:r w:rsidRPr="00E06A98">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E06A98">
        <w:rPr>
          <w:b/>
          <w:bCs/>
          <w:highlight w:val="yellow"/>
          <w:u w:val="single"/>
        </w:rPr>
        <w:t>Reason tells the autonomous individual that</w:t>
      </w:r>
      <w:r w:rsidRPr="00E06A98">
        <w:rPr>
          <w:b/>
          <w:bCs/>
          <w:u w:val="single"/>
        </w:rPr>
        <w:t xml:space="preserve"> he </w:t>
      </w:r>
      <w:r w:rsidRPr="00E06A98">
        <w:rPr>
          <w:b/>
          <w:bCs/>
          <w:highlight w:val="yellow"/>
          <w:u w:val="single"/>
        </w:rPr>
        <w:t>must actualize</w:t>
      </w:r>
      <w:r w:rsidRPr="00E06A98">
        <w:rPr>
          <w:b/>
          <w:bCs/>
          <w:u w:val="single"/>
        </w:rPr>
        <w:t xml:space="preserve"> his </w:t>
      </w:r>
      <w:r w:rsidRPr="00E06A98">
        <w:rPr>
          <w:b/>
          <w:bCs/>
          <w:highlight w:val="yellow"/>
          <w:u w:val="single"/>
        </w:rPr>
        <w:t xml:space="preserve">freedom </w:t>
      </w:r>
      <w:r w:rsidRPr="00E06A98">
        <w:rPr>
          <w:b/>
          <w:bCs/>
          <w:u w:val="single"/>
        </w:rPr>
        <w:t xml:space="preserve">and to do so </w:t>
      </w:r>
      <w:r w:rsidRPr="00E06A98">
        <w:rPr>
          <w:b/>
          <w:bCs/>
          <w:highlight w:val="yellow"/>
          <w:u w:val="single"/>
        </w:rPr>
        <w:t xml:space="preserve">requires recognition </w:t>
      </w:r>
      <w:r w:rsidRPr="00E06A98">
        <w:rPr>
          <w:b/>
          <w:bCs/>
          <w:u w:val="single"/>
        </w:rPr>
        <w:t xml:space="preserve">by other subjects. </w:t>
      </w:r>
      <w:proofErr w:type="spellStart"/>
      <w:r w:rsidRPr="00E06A98">
        <w:rPr>
          <w:b/>
          <w:bCs/>
          <w:u w:val="single"/>
        </w:rPr>
        <w:t>Conse</w:t>
      </w:r>
      <w:proofErr w:type="spellEnd"/>
      <w:r w:rsidRPr="00E06A98">
        <w:rPr>
          <w:b/>
          <w:bCs/>
          <w:u w:val="single"/>
        </w:rPr>
        <w:t xml:space="preserve">- </w:t>
      </w:r>
      <w:proofErr w:type="spellStart"/>
      <w:r w:rsidRPr="00E06A98">
        <w:rPr>
          <w:b/>
          <w:bCs/>
          <w:u w:val="single"/>
        </w:rPr>
        <w:t>quently</w:t>
      </w:r>
      <w:proofErr w:type="spellEnd"/>
      <w:r w:rsidRPr="00E06A98">
        <w:rPr>
          <w:b/>
          <w:bCs/>
          <w:u w:val="single"/>
        </w:rPr>
        <w:t xml:space="preserve">, the free individual rationally decides that he must give way to the desire for others. Because abstract right is created </w:t>
      </w:r>
      <w:proofErr w:type="gramStart"/>
      <w:r w:rsidRPr="00E06A98">
        <w:rPr>
          <w:b/>
          <w:bCs/>
          <w:u w:val="single"/>
        </w:rPr>
        <w:t>in order to</w:t>
      </w:r>
      <w:proofErr w:type="gramEnd"/>
      <w:r w:rsidRPr="00E06A98">
        <w:rPr>
          <w:b/>
          <w:bCs/>
          <w:u w:val="single"/>
        </w:rPr>
        <w:t xml:space="preserve"> enable the interrelationship of mutual recognition to occur, it is erotic.</w:t>
      </w:r>
      <w:r w:rsidRPr="00E06A98">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E06A98">
        <w:rPr>
          <w:sz w:val="10"/>
        </w:rPr>
        <w:t>utilitarians</w:t>
      </w:r>
      <w:proofErr w:type="spellEnd"/>
      <w:r w:rsidRPr="00E06A98">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E06A98">
        <w:rPr>
          <w:sz w:val="10"/>
        </w:rPr>
        <w:t>Radin</w:t>
      </w:r>
      <w:proofErr w:type="spellEnd"/>
      <w:r w:rsidRPr="00E06A98">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E06A98">
        <w:rPr>
          <w:sz w:val="10"/>
        </w:rPr>
        <w:t>most base</w:t>
      </w:r>
      <w:proofErr w:type="gramEnd"/>
      <w:r w:rsidRPr="00E06A98">
        <w:rPr>
          <w:sz w:val="10"/>
        </w:rPr>
        <w:t xml:space="preserve"> persons stand on their rights.8 9 The noble person accords rights to others. </w:t>
      </w:r>
      <w:proofErr w:type="gramStart"/>
      <w:r w:rsidRPr="00E06A98">
        <w:rPr>
          <w:sz w:val="10"/>
        </w:rPr>
        <w:t>This is why</w:t>
      </w:r>
      <w:proofErr w:type="gramEnd"/>
      <w:r w:rsidRPr="00E06A98">
        <w:rPr>
          <w:sz w:val="10"/>
        </w:rPr>
        <w:t xml:space="preserve"> Hegel condemns the classical lib- </w:t>
      </w:r>
      <w:proofErr w:type="spellStart"/>
      <w:r w:rsidRPr="00E06A98">
        <w:rPr>
          <w:sz w:val="10"/>
        </w:rPr>
        <w:t>eral</w:t>
      </w:r>
      <w:proofErr w:type="spellEnd"/>
      <w:r w:rsidRPr="00E06A98">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E06A98">
        <w:rPr>
          <w:sz w:val="10"/>
        </w:rPr>
        <w:t>Specifically</w:t>
      </w:r>
      <w:proofErr w:type="gramEnd"/>
      <w:r w:rsidRPr="00E06A98">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22FE4F98" w14:textId="77777777" w:rsidR="00E06A98" w:rsidRPr="00E06A98" w:rsidRDefault="00C939D7" w:rsidP="00C939D7">
      <w:pPr>
        <w:pStyle w:val="Heading4"/>
        <w:rPr>
          <w:rFonts w:cs="Calibri"/>
        </w:rPr>
      </w:pPr>
      <w:r w:rsidRPr="00E06A98">
        <w:rPr>
          <w:rFonts w:cs="Calibri"/>
        </w:rPr>
        <w:t>Thus, the standard is consistency with abstract right.</w:t>
      </w:r>
      <w:r w:rsidRPr="00E06A98">
        <w:rPr>
          <w:rFonts w:cs="Calibri"/>
        </w:rPr>
        <w:t xml:space="preserve"> </w:t>
      </w:r>
    </w:p>
    <w:p w14:paraId="58A0330F" w14:textId="2427B959" w:rsidR="00C939D7" w:rsidRPr="00E06A98" w:rsidRDefault="00C939D7" w:rsidP="00C939D7">
      <w:pPr>
        <w:pStyle w:val="Heading4"/>
        <w:rPr>
          <w:rFonts w:cs="Calibri"/>
        </w:rPr>
      </w:pPr>
      <w:r w:rsidRPr="00E06A98">
        <w:rPr>
          <w:rFonts w:cs="Calibri"/>
        </w:rPr>
        <w:t>Negate for p</w:t>
      </w:r>
      <w:r w:rsidRPr="00E06A98">
        <w:rPr>
          <w:rFonts w:cs="Calibri"/>
        </w:rPr>
        <w:t xml:space="preserve">ersonality </w:t>
      </w:r>
      <w:r w:rsidRPr="00E06A98">
        <w:rPr>
          <w:rFonts w:cs="Calibri"/>
        </w:rPr>
        <w:t>t</w:t>
      </w:r>
      <w:r w:rsidRPr="00E06A98">
        <w:rPr>
          <w:rFonts w:cs="Calibri"/>
        </w:rPr>
        <w:t xml:space="preserve">heory – IP is uniquely an extension of reason and sensibility through personal investment – Priya 08: </w:t>
      </w:r>
    </w:p>
    <w:p w14:paraId="14D3B57F" w14:textId="77777777" w:rsidR="00C939D7" w:rsidRPr="00E06A98" w:rsidRDefault="00C939D7" w:rsidP="00C939D7">
      <w:r w:rsidRPr="00E06A98">
        <w:t xml:space="preserve">Priya, </w:t>
      </w:r>
      <w:proofErr w:type="spellStart"/>
      <w:r w:rsidRPr="00E06A98">
        <w:t>Kanu</w:t>
      </w:r>
      <w:proofErr w:type="spellEnd"/>
      <w:r w:rsidRPr="00E06A98">
        <w:t xml:space="preserve">. "Intellectual Property and Hegelian Justification." NUJS Law Review, vol. 2008, no. 2, 2008, p. 359-366. </w:t>
      </w:r>
      <w:proofErr w:type="spellStart"/>
      <w:r w:rsidRPr="00E06A98">
        <w:t>HeinOnline</w:t>
      </w:r>
      <w:proofErr w:type="spellEnd"/>
      <w:r w:rsidRPr="00E06A98">
        <w:t>. // LHP PS  </w:t>
      </w:r>
    </w:p>
    <w:p w14:paraId="18E683F5" w14:textId="77777777" w:rsidR="00C939D7" w:rsidRPr="00E06A98" w:rsidRDefault="00C939D7" w:rsidP="00C939D7">
      <w:pPr>
        <w:spacing w:after="0" w:line="240" w:lineRule="auto"/>
        <w:rPr>
          <w:b/>
          <w:u w:val="single"/>
        </w:rPr>
      </w:pPr>
      <w:r w:rsidRPr="00E06A98">
        <w:rPr>
          <w:b/>
          <w:u w:val="single"/>
        </w:rPr>
        <w:t xml:space="preserve">Many proponents of intellectual property law seek refuge in a personality theory of property associated with GW.F. Hegel. </w:t>
      </w:r>
      <w:r w:rsidRPr="00E06A98">
        <w:rPr>
          <w:rFonts w:eastAsia="Times New Roman"/>
          <w:sz w:val="8"/>
          <w:szCs w:val="22"/>
        </w:rPr>
        <w:t xml:space="preserve">This theory seems to protect intellectual property from potential attacks by a utilitarian analysis that would recognizes property only contingently insofar as it furthers society's goals of utility or wealth maximization. </w:t>
      </w:r>
      <w:r w:rsidRPr="00E06A98">
        <w:rPr>
          <w:b/>
          <w:u w:val="single"/>
        </w:rPr>
        <w:t>Personality theory, in contrast, supposedly offers a principled argument that intellectual property right must be recognized by a just state, regardless of efficiency considerations</w:t>
      </w:r>
      <w:r w:rsidRPr="00E06A98">
        <w:rPr>
          <w:rFonts w:eastAsia="Times New Roman"/>
          <w:sz w:val="8"/>
          <w:szCs w:val="22"/>
        </w:rPr>
        <w:t xml:space="preserve">. </w:t>
      </w:r>
      <w:r w:rsidRPr="00E06A98">
        <w:rPr>
          <w:rStyle w:val="Emphasis"/>
          <w:highlight w:val="yellow"/>
        </w:rPr>
        <w:t>Personality</w:t>
      </w:r>
      <w:r w:rsidRPr="00E06A98">
        <w:rPr>
          <w:rStyle w:val="Emphasis"/>
          <w:b w:val="0"/>
          <w:highlight w:val="yellow"/>
        </w:rPr>
        <w:t xml:space="preserve"> </w:t>
      </w:r>
      <w:r w:rsidRPr="00E06A98">
        <w:rPr>
          <w:rStyle w:val="Emphasis"/>
          <w:highlight w:val="yellow"/>
        </w:rPr>
        <w:t>theory</w:t>
      </w:r>
      <w:r w:rsidRPr="00E06A98">
        <w:rPr>
          <w:b/>
          <w:u w:val="single"/>
        </w:rPr>
        <w:t xml:space="preserve"> also seems to protect intellectual property from assault by critics who maintain that it is not a form of "true" property at all.</w:t>
      </w:r>
      <w:r w:rsidRPr="00E06A98">
        <w:rPr>
          <w:rFonts w:eastAsia="Times New Roman"/>
          <w:sz w:val="8"/>
          <w:szCs w:val="22"/>
        </w:rPr>
        <w:t xml:space="preserve"> Finally, </w:t>
      </w:r>
      <w:r w:rsidRPr="00E06A98">
        <w:rPr>
          <w:b/>
          <w:u w:val="single"/>
        </w:rPr>
        <w:t xml:space="preserve">the theory has also been used to </w:t>
      </w:r>
      <w:r w:rsidRPr="00E06A98">
        <w:rPr>
          <w:rStyle w:val="Emphasis"/>
          <w:highlight w:val="yellow"/>
        </w:rPr>
        <w:t>support</w:t>
      </w:r>
      <w:r w:rsidRPr="00E06A98">
        <w:rPr>
          <w:b/>
          <w:u w:val="single"/>
        </w:rPr>
        <w:t xml:space="preserve"> an argument for heightened </w:t>
      </w:r>
      <w:r w:rsidRPr="00E06A98">
        <w:rPr>
          <w:b/>
          <w:highlight w:val="yellow"/>
          <w:u w:val="single"/>
        </w:rPr>
        <w:t>protection of intellectual property</w:t>
      </w:r>
      <w:r w:rsidRPr="00E06A98">
        <w:rPr>
          <w:b/>
          <w:u w:val="single"/>
        </w:rPr>
        <w:t xml:space="preserve"> </w:t>
      </w:r>
      <w:r w:rsidRPr="00E06A98">
        <w:rPr>
          <w:b/>
          <w:highlight w:val="yellow"/>
          <w:u w:val="single"/>
        </w:rPr>
        <w:t>beyond</w:t>
      </w:r>
      <w:r w:rsidRPr="00E06A98">
        <w:rPr>
          <w:b/>
          <w:u w:val="single"/>
        </w:rPr>
        <w:t xml:space="preserve"> that given to </w:t>
      </w:r>
      <w:r w:rsidRPr="00E06A98">
        <w:rPr>
          <w:b/>
          <w:highlight w:val="yellow"/>
          <w:u w:val="single"/>
        </w:rPr>
        <w:t>other forms of property</w:t>
      </w:r>
      <w:r w:rsidRPr="00E06A98">
        <w:rPr>
          <w:b/>
          <w:u w:val="single"/>
        </w:rPr>
        <w:t xml:space="preserve"> - the Continental "moral" right of artists in their creations is an example</w:t>
      </w:r>
      <w:r w:rsidRPr="00E06A98">
        <w:rPr>
          <w:rFonts w:eastAsia="Times New Roman"/>
          <w:sz w:val="8"/>
          <w:szCs w:val="22"/>
        </w:rPr>
        <w:t xml:space="preserve">! </w:t>
      </w:r>
      <w:r w:rsidRPr="00E06A98">
        <w:rPr>
          <w:b/>
          <w:u w:val="single"/>
        </w:rPr>
        <w:t xml:space="preserve">Hegel's view of property, with its foundation on the notion of the individual and the formation of self-identity, "is perhaps most directly applicable to the narrower notion of intellectual property." </w:t>
      </w:r>
      <w:r w:rsidRPr="00E06A98">
        <w:rPr>
          <w:rFonts w:eastAsia="Times New Roman"/>
          <w:sz w:val="8"/>
          <w:szCs w:val="22"/>
        </w:rPr>
        <w:t xml:space="preserve">Also characterized as the "personality theory" of property, </w:t>
      </w:r>
      <w:r w:rsidRPr="00E06A98">
        <w:rPr>
          <w:b/>
          <w:u w:val="single"/>
        </w:rPr>
        <w:t xml:space="preserve">Hegel's rationale suggests that </w:t>
      </w:r>
      <w:r w:rsidRPr="00E06A98">
        <w:rPr>
          <w:b/>
          <w:highlight w:val="yellow"/>
          <w:u w:val="single"/>
        </w:rPr>
        <w:t>the inventor has imbued the invention with his personality</w:t>
      </w:r>
      <w:r w:rsidRPr="00E06A98">
        <w:rPr>
          <w:b/>
          <w:u w:val="single"/>
        </w:rPr>
        <w:t xml:space="preserve"> or </w:t>
      </w:r>
      <w:r w:rsidRPr="00E06A98">
        <w:rPr>
          <w:b/>
          <w:highlight w:val="yellow"/>
          <w:u w:val="single"/>
        </w:rPr>
        <w:t>will</w:t>
      </w:r>
      <w:r w:rsidRPr="00E06A98">
        <w:rPr>
          <w:b/>
          <w:u w:val="single"/>
        </w:rPr>
        <w:t xml:space="preserve">, </w:t>
      </w:r>
      <w:r w:rsidRPr="00E06A98">
        <w:rPr>
          <w:b/>
          <w:highlight w:val="yellow"/>
          <w:u w:val="single"/>
        </w:rPr>
        <w:t>making the</w:t>
      </w:r>
      <w:r w:rsidRPr="00E06A98">
        <w:rPr>
          <w:b/>
          <w:u w:val="single"/>
        </w:rPr>
        <w:t xml:space="preserve"> process of </w:t>
      </w:r>
      <w:r w:rsidRPr="00E06A98">
        <w:rPr>
          <w:b/>
          <w:highlight w:val="yellow"/>
          <w:u w:val="single"/>
        </w:rPr>
        <w:t>creation</w:t>
      </w:r>
      <w:r w:rsidRPr="00E06A98">
        <w:rPr>
          <w:b/>
          <w:u w:val="single"/>
        </w:rPr>
        <w:t xml:space="preserve"> an </w:t>
      </w:r>
      <w:r w:rsidRPr="00E06A98">
        <w:rPr>
          <w:b/>
          <w:highlight w:val="yellow"/>
          <w:u w:val="single"/>
        </w:rPr>
        <w:t>intensely individualistic</w:t>
      </w:r>
      <w:r w:rsidRPr="00E06A98">
        <w:rPr>
          <w:b/>
          <w:u w:val="single"/>
        </w:rPr>
        <w:t xml:space="preserve"> one.</w:t>
      </w:r>
      <w:r w:rsidRPr="00E06A98">
        <w:rPr>
          <w:rFonts w:eastAsia="Times New Roman"/>
          <w:sz w:val="8"/>
          <w:szCs w:val="22"/>
        </w:rPr>
        <w:t xml:space="preserve"> </w:t>
      </w:r>
      <w:r w:rsidRPr="00E06A98">
        <w:rPr>
          <w:b/>
          <w:u w:val="single"/>
        </w:rPr>
        <w:t xml:space="preserve">Hegel postulates that </w:t>
      </w:r>
      <w:r w:rsidRPr="00E06A98">
        <w:rPr>
          <w:b/>
          <w:highlight w:val="yellow"/>
          <w:u w:val="single"/>
        </w:rPr>
        <w:t>property and ownership are important</w:t>
      </w:r>
      <w:r w:rsidRPr="00E06A98">
        <w:rPr>
          <w:b/>
          <w:u w:val="single"/>
        </w:rPr>
        <w:t xml:space="preserve"> milestones </w:t>
      </w:r>
      <w:r w:rsidRPr="00E06A98">
        <w:rPr>
          <w:b/>
          <w:highlight w:val="yellow"/>
          <w:u w:val="single"/>
        </w:rPr>
        <w:t xml:space="preserve">in </w:t>
      </w:r>
      <w:r w:rsidRPr="00E06A98">
        <w:rPr>
          <w:b/>
          <w:u w:val="single"/>
        </w:rPr>
        <w:t xml:space="preserve">the journey toward </w:t>
      </w:r>
      <w:proofErr w:type="gramStart"/>
      <w:r w:rsidRPr="00E06A98">
        <w:rPr>
          <w:b/>
          <w:highlight w:val="yellow"/>
          <w:u w:val="single"/>
        </w:rPr>
        <w:t>self-development, and</w:t>
      </w:r>
      <w:proofErr w:type="gramEnd"/>
      <w:r w:rsidRPr="00E06A98">
        <w:rPr>
          <w:b/>
          <w:u w:val="single"/>
        </w:rPr>
        <w:t xml:space="preserve"> are essential to </w:t>
      </w:r>
      <w:r w:rsidRPr="00E06A98">
        <w:rPr>
          <w:b/>
          <w:highlight w:val="yellow"/>
          <w:u w:val="single"/>
        </w:rPr>
        <w:t>survival</w:t>
      </w:r>
      <w:r w:rsidRPr="00E06A98">
        <w:rPr>
          <w:b/>
          <w:u w:val="single"/>
        </w:rPr>
        <w:t xml:space="preserve"> as well.</w:t>
      </w:r>
      <w:r w:rsidRPr="00E06A98">
        <w:rPr>
          <w:rFonts w:eastAsia="Times New Roman"/>
          <w:sz w:val="8"/>
          <w:szCs w:val="22"/>
        </w:rPr>
        <w:t xml:space="preserve"> </w:t>
      </w:r>
      <w:r w:rsidRPr="00E06A98">
        <w:rPr>
          <w:b/>
          <w:highlight w:val="yellow"/>
          <w:u w:val="single"/>
        </w:rPr>
        <w:t>These</w:t>
      </w:r>
      <w:r w:rsidRPr="00E06A98">
        <w:rPr>
          <w:b/>
          <w:u w:val="single"/>
        </w:rPr>
        <w:t xml:space="preserve"> are </w:t>
      </w:r>
      <w:r w:rsidRPr="00E06A98">
        <w:rPr>
          <w:b/>
          <w:highlight w:val="yellow"/>
          <w:u w:val="single"/>
        </w:rPr>
        <w:t>ideas</w:t>
      </w:r>
      <w:r w:rsidRPr="00E06A98">
        <w:rPr>
          <w:b/>
          <w:u w:val="single"/>
        </w:rPr>
        <w:t xml:space="preserve"> that should make sense to emerging countries seeking to </w:t>
      </w:r>
      <w:r w:rsidRPr="00E06A98">
        <w:rPr>
          <w:b/>
          <w:highlight w:val="yellow"/>
          <w:u w:val="single"/>
        </w:rPr>
        <w:t>justify</w:t>
      </w:r>
      <w:r w:rsidRPr="00E06A98">
        <w:rPr>
          <w:b/>
          <w:u w:val="single"/>
        </w:rPr>
        <w:t xml:space="preserve"> their </w:t>
      </w:r>
      <w:r w:rsidRPr="00E06A98">
        <w:rPr>
          <w:b/>
          <w:highlight w:val="yellow"/>
          <w:u w:val="single"/>
        </w:rPr>
        <w:t>protection of intellectual property</w:t>
      </w:r>
      <w:r w:rsidRPr="00E06A98">
        <w:rPr>
          <w:b/>
          <w:u w:val="single"/>
        </w:rPr>
        <w:t xml:space="preserve"> rights.</w:t>
      </w:r>
      <w:r w:rsidRPr="00E06A98">
        <w:rPr>
          <w:rFonts w:eastAsia="Times New Roman"/>
          <w:sz w:val="8"/>
          <w:szCs w:val="22"/>
        </w:rPr>
        <w:t xml:space="preserve"> However, this view may not successfully justify intellectual property rights in cultural systems that are less centered on the individual and more focused on the identity of the community and on the protection of community property. The individualistic underpinnings of patent law, expounded by philosophers such as Hegel, may be difficult to incorporate into more community-oriented societies.9 It has long been argued that intellectual property is justified on </w:t>
      </w:r>
      <w:proofErr w:type="gramStart"/>
      <w:r w:rsidRPr="00E06A98">
        <w:rPr>
          <w:rFonts w:eastAsia="Times New Roman"/>
          <w:sz w:val="8"/>
          <w:szCs w:val="22"/>
        </w:rPr>
        <w:t>a number of</w:t>
      </w:r>
      <w:proofErr w:type="gramEnd"/>
      <w:r w:rsidRPr="00E06A98">
        <w:rPr>
          <w:rFonts w:eastAsia="Times New Roman"/>
          <w:sz w:val="8"/>
          <w:szCs w:val="22"/>
        </w:rPr>
        <w:t xml:space="preserve"> alternative bases. Economic, </w:t>
      </w:r>
      <w:proofErr w:type="spellStart"/>
      <w:proofErr w:type="gramStart"/>
      <w:r w:rsidRPr="00E06A98">
        <w:rPr>
          <w:rFonts w:eastAsia="Times New Roman"/>
          <w:sz w:val="8"/>
          <w:szCs w:val="22"/>
        </w:rPr>
        <w:t>labour</w:t>
      </w:r>
      <w:proofErr w:type="spellEnd"/>
      <w:proofErr w:type="gramEnd"/>
      <w:r w:rsidRPr="00E06A98">
        <w:rPr>
          <w:rFonts w:eastAsia="Times New Roman"/>
          <w:sz w:val="8"/>
          <w:szCs w:val="22"/>
        </w:rPr>
        <w:t xml:space="preserve"> and spiritual theories have been advanced to justify </w:t>
      </w:r>
      <w:proofErr w:type="spellStart"/>
      <w:r w:rsidRPr="00E06A98">
        <w:rPr>
          <w:rFonts w:eastAsia="Times New Roman"/>
          <w:sz w:val="8"/>
          <w:szCs w:val="22"/>
        </w:rPr>
        <w:t>propertising</w:t>
      </w:r>
      <w:proofErr w:type="spellEnd"/>
      <w:r w:rsidRPr="00E06A98">
        <w:rPr>
          <w:rFonts w:eastAsia="Times New Roman"/>
          <w:sz w:val="8"/>
          <w:szCs w:val="22"/>
        </w:rPr>
        <w:t xml:space="preserve"> intellectual creations. </w:t>
      </w:r>
      <w:r w:rsidRPr="00E06A98">
        <w:rPr>
          <w:b/>
          <w:u w:val="single"/>
        </w:rPr>
        <w:t>Intellectual property theorists</w:t>
      </w:r>
      <w:r w:rsidRPr="00E06A98">
        <w:rPr>
          <w:rFonts w:eastAsia="Times New Roman"/>
          <w:sz w:val="8"/>
          <w:szCs w:val="22"/>
        </w:rPr>
        <w:t xml:space="preserve">, following Hegel's and Kant's thoughts on the subject, </w:t>
      </w:r>
      <w:r w:rsidRPr="00E06A98">
        <w:rPr>
          <w:b/>
          <w:u w:val="single"/>
        </w:rPr>
        <w:t xml:space="preserve">contend that the personhood theory of property is especially true when the property is a work </w:t>
      </w:r>
      <w:r w:rsidRPr="00E06A98">
        <w:rPr>
          <w:b/>
          <w:u w:val="single"/>
        </w:rPr>
        <w:lastRenderedPageBreak/>
        <w:t>of art. They argue that works of art are created through a person's mental labor and thus embody more of her individual essence of being than works created through routine physical labor.</w:t>
      </w:r>
      <w:r w:rsidRPr="00E06A98">
        <w:rPr>
          <w:rFonts w:eastAsia="Times New Roman"/>
          <w:sz w:val="8"/>
          <w:szCs w:val="22"/>
        </w:rPr>
        <w:t xml:space="preserve"> </w:t>
      </w:r>
      <w:r w:rsidRPr="00E06A98">
        <w:rPr>
          <w:b/>
          <w:u w:val="single"/>
        </w:rPr>
        <w:t>Since artistic works are part of an artist's very identity, she never should be completely separated from the work. The personhood theory of intellectual property thus supports not only the idea of copyright in artistic products, but also the idea of moral rights</w:t>
      </w:r>
      <w:r w:rsidRPr="00E06A98">
        <w:rPr>
          <w:rFonts w:eastAsia="Times New Roman"/>
          <w:sz w:val="8"/>
          <w:szCs w:val="22"/>
        </w:rPr>
        <w:t xml:space="preserve">. The debate surrounding the correct theory about why intellectual property exists is not purely academic. It can play a decisive role in the outcome of copyright cases. For example, in Sony v. Universal City Studios (The Betamax Case) 1, the Supreme Court held the videotaping of televised programs for purposes of "time-shifting" could be considered fair use. The discussion of reputation and values shows that open-source software can embody and express personality, but it assumes a capacity for software to express personality </w:t>
      </w:r>
      <w:proofErr w:type="gramStart"/>
      <w:r w:rsidRPr="00E06A98">
        <w:rPr>
          <w:rFonts w:eastAsia="Times New Roman"/>
          <w:sz w:val="8"/>
          <w:szCs w:val="22"/>
        </w:rPr>
        <w:t>similar to</w:t>
      </w:r>
      <w:proofErr w:type="gramEnd"/>
      <w:r w:rsidRPr="00E06A98">
        <w:rPr>
          <w:rFonts w:eastAsia="Times New Roman"/>
          <w:sz w:val="8"/>
          <w:szCs w:val="22"/>
        </w:rPr>
        <w:t xml:space="preserve"> that of other copyright subject matter. This assumption requires </w:t>
      </w:r>
      <w:proofErr w:type="gramStart"/>
      <w:r w:rsidRPr="00E06A98">
        <w:rPr>
          <w:rFonts w:eastAsia="Times New Roman"/>
          <w:sz w:val="8"/>
          <w:szCs w:val="22"/>
        </w:rPr>
        <w:t>examination, because</w:t>
      </w:r>
      <w:proofErr w:type="gramEnd"/>
      <w:r w:rsidRPr="00E06A98">
        <w:rPr>
          <w:rFonts w:eastAsia="Times New Roman"/>
          <w:sz w:val="8"/>
          <w:szCs w:val="22"/>
        </w:rPr>
        <w:t xml:space="preserve"> software has unique attributes as copyrightable subject matter. Despite the differences, in terms of personality expressing capacity, the similarity is sufficiently close to conclude that the opensource approach carries and expresses personality equivalently to moral rights, even if traditional closed software does not, or perhaps cannot, because the source code is not available to be viewed. The other moral rights also fit the personality theory. The author or artist needs to control the first publication or disclosure of the work </w:t>
      </w:r>
      <w:proofErr w:type="gramStart"/>
      <w:r w:rsidRPr="00E06A98">
        <w:rPr>
          <w:rFonts w:eastAsia="Times New Roman"/>
          <w:sz w:val="8"/>
          <w:szCs w:val="22"/>
        </w:rPr>
        <w:t>in order to</w:t>
      </w:r>
      <w:proofErr w:type="gramEnd"/>
      <w:r w:rsidRPr="00E06A98">
        <w:rPr>
          <w:rFonts w:eastAsia="Times New Roman"/>
          <w:sz w:val="8"/>
          <w:szCs w:val="22"/>
        </w:rPr>
        <w:t xml:space="preserve"> ensure that when the work leaves the author's domain, it embodies the </w:t>
      </w:r>
      <w:proofErr w:type="spellStart"/>
      <w:r w:rsidRPr="00E06A98">
        <w:rPr>
          <w:rFonts w:eastAsia="Times New Roman"/>
          <w:sz w:val="8"/>
          <w:szCs w:val="22"/>
        </w:rPr>
        <w:t>personalityview</w:t>
      </w:r>
      <w:proofErr w:type="spellEnd"/>
      <w:r w:rsidRPr="00E06A98">
        <w:rPr>
          <w:rFonts w:eastAsia="Times New Roman"/>
          <w:sz w:val="8"/>
          <w:szCs w:val="22"/>
        </w:rPr>
        <w:t xml:space="preserve"> desired. Once released, the right of attribution ensures that the original author or artist retains the degree of association with the work under which the author released it. This is often done by name, but could also be under a pseudonym, or be anonymous. The right to withdraw the work upon remuneration also fits the personality theory. If the artist changes the genre or reworks the image, it may be fitting, from a moral rights perspective, for the artist to withdraw from circulation works that clash with a prior era in the artist's development. The justifications advanced for intellectual property law have been many and varied. It has been suggested that intellectual property is analogous to tangible property and justifications used to support the </w:t>
      </w:r>
      <w:proofErr w:type="spellStart"/>
      <w:r w:rsidRPr="00E06A98">
        <w:rPr>
          <w:rFonts w:eastAsia="Times New Roman"/>
          <w:sz w:val="8"/>
          <w:szCs w:val="22"/>
        </w:rPr>
        <w:t>propertisation</w:t>
      </w:r>
      <w:proofErr w:type="spellEnd"/>
      <w:r w:rsidRPr="00E06A98">
        <w:rPr>
          <w:rFonts w:eastAsia="Times New Roman"/>
          <w:sz w:val="8"/>
          <w:szCs w:val="22"/>
        </w:rPr>
        <w:t xml:space="preserve"> of physical creations can be advanced for intellectual ones as well. A common assertion used </w:t>
      </w:r>
      <w:proofErr w:type="spellStart"/>
      <w:r w:rsidRPr="00E06A98">
        <w:rPr>
          <w:rFonts w:eastAsia="Times New Roman"/>
          <w:sz w:val="8"/>
          <w:szCs w:val="22"/>
        </w:rPr>
        <w:t>tojustify</w:t>
      </w:r>
      <w:proofErr w:type="spellEnd"/>
      <w:r w:rsidRPr="00E06A98">
        <w:rPr>
          <w:rFonts w:eastAsia="Times New Roman"/>
          <w:sz w:val="8"/>
          <w:szCs w:val="22"/>
        </w:rPr>
        <w:t xml:space="preserve"> </w:t>
      </w:r>
      <w:proofErr w:type="spellStart"/>
      <w:r w:rsidRPr="00E06A98">
        <w:rPr>
          <w:rFonts w:eastAsia="Times New Roman"/>
          <w:sz w:val="8"/>
          <w:szCs w:val="22"/>
        </w:rPr>
        <w:t>propertising</w:t>
      </w:r>
      <w:proofErr w:type="spellEnd"/>
      <w:r w:rsidRPr="00E06A98">
        <w:rPr>
          <w:rFonts w:eastAsia="Times New Roman"/>
          <w:sz w:val="8"/>
          <w:szCs w:val="22"/>
        </w:rPr>
        <w:t xml:space="preserve"> </w:t>
      </w:r>
      <w:r w:rsidRPr="00E06A98">
        <w:rPr>
          <w:b/>
          <w:u w:val="single"/>
        </w:rPr>
        <w:t xml:space="preserve">intellectual works is that </w:t>
      </w:r>
      <w:r w:rsidRPr="00E06A98">
        <w:rPr>
          <w:b/>
          <w:highlight w:val="yellow"/>
          <w:u w:val="single"/>
        </w:rPr>
        <w:t>intangible creations require property protection</w:t>
      </w:r>
      <w:r w:rsidRPr="00E06A98">
        <w:rPr>
          <w:b/>
          <w:u w:val="single"/>
        </w:rPr>
        <w:t xml:space="preserve"> because </w:t>
      </w:r>
      <w:r w:rsidRPr="00E06A98">
        <w:rPr>
          <w:b/>
          <w:highlight w:val="yellow"/>
          <w:u w:val="single"/>
        </w:rPr>
        <w:t xml:space="preserve">they are economically valuable works worthy of protection in their </w:t>
      </w:r>
      <w:proofErr w:type="gramStart"/>
      <w:r w:rsidRPr="00E06A98">
        <w:rPr>
          <w:b/>
          <w:highlight w:val="yellow"/>
          <w:u w:val="single"/>
        </w:rPr>
        <w:t xml:space="preserve">own </w:t>
      </w:r>
      <w:r w:rsidRPr="00E06A98">
        <w:rPr>
          <w:b/>
          <w:u w:val="single"/>
        </w:rPr>
        <w:t>.</w:t>
      </w:r>
      <w:proofErr w:type="gramEnd"/>
      <w:r w:rsidRPr="00E06A98">
        <w:rPr>
          <w:rFonts w:eastAsia="Times New Roman"/>
          <w:sz w:val="8"/>
          <w:szCs w:val="22"/>
        </w:rPr>
        <w:t xml:space="preserve"> This is essentially an economic justification, one premised upon overcoming market failure and market imperfections. </w:t>
      </w:r>
      <w:r w:rsidRPr="00E06A98">
        <w:rPr>
          <w:b/>
          <w:u w:val="single"/>
        </w:rPr>
        <w:t xml:space="preserve">Economic justification for </w:t>
      </w:r>
      <w:proofErr w:type="spellStart"/>
      <w:r w:rsidRPr="00E06A98">
        <w:rPr>
          <w:b/>
          <w:u w:val="single"/>
        </w:rPr>
        <w:t>propertising</w:t>
      </w:r>
      <w:proofErr w:type="spellEnd"/>
      <w:r w:rsidRPr="00E06A98">
        <w:rPr>
          <w:b/>
          <w:u w:val="single"/>
        </w:rPr>
        <w:t xml:space="preserve"> creative work is premised on the very foundation that without proper protection authors would have insufficient incentives to write new works unless they are compensated with property rights. </w:t>
      </w:r>
    </w:p>
    <w:p w14:paraId="631C00A0" w14:textId="77777777" w:rsidR="00C939D7" w:rsidRPr="00E06A98" w:rsidRDefault="00C939D7" w:rsidP="00C939D7"/>
    <w:p w14:paraId="2ECD9F25" w14:textId="77777777" w:rsidR="000A3971" w:rsidRPr="00E06A98" w:rsidRDefault="000A3971" w:rsidP="000A3971"/>
    <w:p w14:paraId="1BF6F523" w14:textId="77777777" w:rsidR="000A3971" w:rsidRPr="00E06A98" w:rsidRDefault="000A3971" w:rsidP="000A3971"/>
    <w:p w14:paraId="2FE189F4" w14:textId="7A3F0254" w:rsidR="00792F35" w:rsidRDefault="004029BE" w:rsidP="004029BE">
      <w:pPr>
        <w:pStyle w:val="Heading2"/>
        <w:rPr>
          <w:rFonts w:cs="Calibri"/>
        </w:rPr>
      </w:pPr>
      <w:r w:rsidRPr="00E06A98">
        <w:rPr>
          <w:rFonts w:cs="Calibri"/>
        </w:rPr>
        <w:lastRenderedPageBreak/>
        <w:t>Case</w:t>
      </w:r>
    </w:p>
    <w:p w14:paraId="5E494C98" w14:textId="771271F5" w:rsidR="008A3272" w:rsidRDefault="008A3272" w:rsidP="008A3272">
      <w:pPr>
        <w:pStyle w:val="Heading3"/>
      </w:pPr>
      <w:r>
        <w:lastRenderedPageBreak/>
        <w:t>Turns</w:t>
      </w:r>
    </w:p>
    <w:p w14:paraId="19AAB73F" w14:textId="669BED29" w:rsidR="008A3272" w:rsidRDefault="008A3272" w:rsidP="008A3272">
      <w:r>
        <w:t xml:space="preserve">Vote neg on presumption – </w:t>
      </w:r>
    </w:p>
    <w:p w14:paraId="0AEAD43C" w14:textId="58D2F4B5" w:rsidR="000A3971" w:rsidRPr="00E06A98" w:rsidRDefault="004029BE" w:rsidP="000A3971">
      <w:pPr>
        <w:pStyle w:val="Heading4"/>
        <w:rPr>
          <w:rFonts w:cs="Calibri"/>
        </w:rPr>
      </w:pPr>
      <w:r w:rsidRPr="00E06A98">
        <w:rPr>
          <w:rFonts w:cs="Calibri"/>
        </w:rPr>
        <w:t xml:space="preserve">Uniqueness overwhelms the link </w:t>
      </w:r>
      <w:r w:rsidR="000A3971" w:rsidRPr="00E06A98">
        <w:rPr>
          <w:rFonts w:cs="Calibri"/>
        </w:rPr>
        <w:t xml:space="preserve">and the </w:t>
      </w:r>
      <w:proofErr w:type="spellStart"/>
      <w:r w:rsidR="000A3971" w:rsidRPr="00E06A98">
        <w:rPr>
          <w:rFonts w:cs="Calibri"/>
        </w:rPr>
        <w:t>aff</w:t>
      </w:r>
      <w:proofErr w:type="spellEnd"/>
      <w:r w:rsidR="000A3971" w:rsidRPr="00E06A98">
        <w:rPr>
          <w:rFonts w:cs="Calibri"/>
        </w:rPr>
        <w:t xml:space="preserve"> is not reverse causal </w:t>
      </w:r>
      <w:r w:rsidRPr="00E06A98">
        <w:rPr>
          <w:rFonts w:cs="Calibri"/>
        </w:rPr>
        <w:t xml:space="preserve">– </w:t>
      </w:r>
    </w:p>
    <w:p w14:paraId="5E28AA21" w14:textId="29EF2E0C" w:rsidR="004029BE" w:rsidRPr="00E06A98" w:rsidRDefault="000A3971" w:rsidP="000A3971">
      <w:pPr>
        <w:pStyle w:val="Heading4"/>
        <w:rPr>
          <w:rFonts w:cs="Calibri"/>
        </w:rPr>
      </w:pPr>
      <w:r w:rsidRPr="00E06A98">
        <w:rPr>
          <w:rFonts w:cs="Calibri"/>
        </w:rPr>
        <w:t xml:space="preserve">A] </w:t>
      </w:r>
      <w:r w:rsidR="004029BE" w:rsidRPr="00E06A98">
        <w:rPr>
          <w:rFonts w:cs="Calibri"/>
        </w:rPr>
        <w:t xml:space="preserve">the </w:t>
      </w:r>
      <w:proofErr w:type="spellStart"/>
      <w:r w:rsidR="004029BE" w:rsidRPr="00E06A98">
        <w:rPr>
          <w:rFonts w:cs="Calibri"/>
        </w:rPr>
        <w:t>aff</w:t>
      </w:r>
      <w:proofErr w:type="spellEnd"/>
      <w:r w:rsidR="004029BE" w:rsidRPr="00E06A98">
        <w:rPr>
          <w:rFonts w:cs="Calibri"/>
        </w:rPr>
        <w:t xml:space="preserve"> can only change patents </w:t>
      </w:r>
      <w:r w:rsidRPr="00E06A98">
        <w:rPr>
          <w:rFonts w:cs="Calibri"/>
        </w:rPr>
        <w:t xml:space="preserve">and </w:t>
      </w:r>
      <w:proofErr w:type="spellStart"/>
      <w:r w:rsidRPr="00E06A98">
        <w:rPr>
          <w:rFonts w:cs="Calibri"/>
        </w:rPr>
        <w:t>life saving</w:t>
      </w:r>
      <w:proofErr w:type="spellEnd"/>
      <w:r w:rsidRPr="00E06A98">
        <w:rPr>
          <w:rFonts w:cs="Calibri"/>
        </w:rPr>
        <w:t xml:space="preserve"> patents, not the overall structure of capitalism. </w:t>
      </w:r>
    </w:p>
    <w:p w14:paraId="01353761" w14:textId="5BE09B0D" w:rsidR="000A3971" w:rsidRPr="00E06A98" w:rsidRDefault="000A3971" w:rsidP="000A3971">
      <w:pPr>
        <w:pStyle w:val="Heading4"/>
        <w:rPr>
          <w:rFonts w:cs="Calibri"/>
        </w:rPr>
      </w:pPr>
      <w:r w:rsidRPr="00E06A98">
        <w:rPr>
          <w:rFonts w:cs="Calibri"/>
        </w:rPr>
        <w:t xml:space="preserve">B] they can’t solve for manufacturing differentials that exist in the </w:t>
      </w:r>
      <w:proofErr w:type="gramStart"/>
      <w:r w:rsidRPr="00E06A98">
        <w:rPr>
          <w:rFonts w:cs="Calibri"/>
        </w:rPr>
        <w:t>world,</w:t>
      </w:r>
      <w:proofErr w:type="gramEnd"/>
      <w:r w:rsidRPr="00E06A98">
        <w:rPr>
          <w:rFonts w:cs="Calibri"/>
        </w:rPr>
        <w:t xml:space="preserve"> this is proven by the fact that they cause counterfeits </w:t>
      </w:r>
      <w:r w:rsidRPr="00E06A98">
        <w:rPr>
          <w:rFonts w:cs="Calibri"/>
        </w:rPr>
        <w:t xml:space="preserve">Unpatented medicine cause counterfeits— </w:t>
      </w:r>
    </w:p>
    <w:p w14:paraId="719A2F52" w14:textId="77777777" w:rsidR="000A3971" w:rsidRPr="00E06A98" w:rsidRDefault="000A3971" w:rsidP="000A3971">
      <w:proofErr w:type="spellStart"/>
      <w:r w:rsidRPr="00E06A98">
        <w:rPr>
          <w:rStyle w:val="Style13ptBold"/>
        </w:rPr>
        <w:t>Lynbecker</w:t>
      </w:r>
      <w:proofErr w:type="spellEnd"/>
      <w:r w:rsidRPr="00E06A98">
        <w:rPr>
          <w:rStyle w:val="Style13ptBold"/>
        </w:rPr>
        <w:t xml:space="preserve"> 16 </w:t>
      </w:r>
      <w:r w:rsidRPr="00E06A98">
        <w:t xml:space="preserve">[(Kristina M. L. </w:t>
      </w:r>
      <w:proofErr w:type="spellStart"/>
      <w:r w:rsidRPr="00E06A98">
        <w:t>Acri</w:t>
      </w:r>
      <w:proofErr w:type="spellEnd"/>
      <w:r w:rsidRPr="00E06A98">
        <w:t xml:space="preserve"> née, an Associate Professor of Economics at Colorado College in Colorado Springs, where she is also the Associate Chair of the Department of Economics and Business and the Gerald L. </w:t>
      </w:r>
      <w:proofErr w:type="spellStart"/>
      <w:r w:rsidRPr="00E06A98">
        <w:t>Schlessman</w:t>
      </w:r>
      <w:proofErr w:type="spellEnd"/>
      <w:r w:rsidRPr="00E06A98">
        <w:t xml:space="preserve"> Professor of Economics. Dr. </w:t>
      </w:r>
      <w:proofErr w:type="spellStart"/>
      <w:r w:rsidRPr="00E06A98">
        <w:t>Lybecker’s</w:t>
      </w:r>
      <w:proofErr w:type="spellEnd"/>
      <w:r w:rsidRPr="00E06A98">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06A98">
        <w:t>IPWatchDog</w:t>
      </w:r>
      <w:proofErr w:type="spellEnd"/>
      <w:r w:rsidRPr="00E06A98">
        <w:t xml:space="preserve">, 7/27/16. </w:t>
      </w:r>
      <w:hyperlink r:id="rId9" w:history="1">
        <w:r w:rsidRPr="00E06A98">
          <w:rPr>
            <w:rStyle w:val="Hyperlink"/>
          </w:rPr>
          <w:t>https://www.ipwatchdog.com/2016/06/27/counterfeit-medicines-ip-patient-safety/id=70397/</w:t>
        </w:r>
      </w:hyperlink>
      <w:r w:rsidRPr="00E06A98">
        <w:t>] RR</w:t>
      </w:r>
    </w:p>
    <w:p w14:paraId="0A2B0BB5" w14:textId="4443182D" w:rsidR="000A3971" w:rsidRPr="00E06A98" w:rsidRDefault="000A3971" w:rsidP="000A3971">
      <w:r w:rsidRPr="00E06A98">
        <w:rPr>
          <w:rStyle w:val="StyleUnderline"/>
        </w:rPr>
        <w:t xml:space="preserve">The threat of counterfeit goods took center stage </w:t>
      </w:r>
      <w:r w:rsidRPr="00E06A98">
        <w:rPr>
          <w:sz w:val="10"/>
        </w:rPr>
        <w:t xml:space="preserve">on June 15th in a hearing convened by Senate Finance Committee Chairman Orrin Hatch (R-Utah). </w:t>
      </w:r>
      <w:r w:rsidRPr="00E06A98">
        <w:rPr>
          <w:rStyle w:val="StyleUnderline"/>
        </w:rPr>
        <w:t>Focusing on trade opportunities and challenges for American businesses in the digital age,</w:t>
      </w:r>
      <w:r w:rsidRPr="00E06A98">
        <w:rPr>
          <w:sz w:val="10"/>
        </w:rPr>
        <w:t xml:space="preserve"> Senator Hatch stated:</w:t>
      </w:r>
      <w:r w:rsidRPr="00E06A98">
        <w:rPr>
          <w:sz w:val="10"/>
        </w:rPr>
        <w:t xml:space="preserve"> </w:t>
      </w:r>
      <w:r w:rsidRPr="00E06A98">
        <w:rPr>
          <w:sz w:val="10"/>
        </w:rPr>
        <w:t>“The Organization for Economic Co-Operation and Development (</w:t>
      </w:r>
      <w:r w:rsidRPr="00E06A98">
        <w:rPr>
          <w:rStyle w:val="StyleUnderline"/>
        </w:rPr>
        <w:t xml:space="preserve">OECD) recently released a study that shows that </w:t>
      </w:r>
      <w:r w:rsidRPr="00E06A98">
        <w:rPr>
          <w:rStyle w:val="StyleUnderline"/>
          <w:highlight w:val="green"/>
        </w:rPr>
        <w:t>counterfeit products</w:t>
      </w:r>
      <w:r w:rsidRPr="00E06A98">
        <w:rPr>
          <w:rStyle w:val="StyleUnderline"/>
        </w:rPr>
        <w:t xml:space="preserve"> </w:t>
      </w:r>
      <w:r w:rsidRPr="00E06A98">
        <w:rPr>
          <w:rStyle w:val="StyleUnderline"/>
          <w:highlight w:val="green"/>
        </w:rPr>
        <w:t>accounted fo</w:t>
      </w:r>
      <w:r w:rsidRPr="00E06A98">
        <w:rPr>
          <w:rStyle w:val="StyleUnderline"/>
        </w:rPr>
        <w:t xml:space="preserve">r up to </w:t>
      </w:r>
      <w:r w:rsidRPr="00E06A98">
        <w:rPr>
          <w:rStyle w:val="StyleUnderline"/>
          <w:highlight w:val="green"/>
        </w:rPr>
        <w:t>2.5 percent of world trade</w:t>
      </w:r>
      <w:r w:rsidRPr="00E06A98">
        <w:rPr>
          <w:rStyle w:val="StyleUnderline"/>
        </w:rPr>
        <w:t>,</w:t>
      </w:r>
      <w:r w:rsidRPr="00E06A98">
        <w:rPr>
          <w:sz w:val="10"/>
        </w:rPr>
        <w:t xml:space="preserve"> or $461 billion, in 2013.</w:t>
      </w:r>
      <w:r w:rsidRPr="00E06A98">
        <w:rPr>
          <w:sz w:val="10"/>
        </w:rPr>
        <w:t xml:space="preserve"> </w:t>
      </w:r>
      <w:r w:rsidRPr="00E06A98">
        <w:rPr>
          <w:sz w:val="10"/>
        </w:rPr>
        <w:t xml:space="preserve">This is a dramatic increase from a 2008 estimate that showed that </w:t>
      </w:r>
      <w:r w:rsidRPr="00E06A98">
        <w:rPr>
          <w:rStyle w:val="StyleUnderline"/>
        </w:rPr>
        <w:t>fake products accounted for less than half that amount.</w:t>
      </w:r>
      <w:r w:rsidRPr="00E06A98">
        <w:rPr>
          <w:sz w:val="10"/>
        </w:rPr>
        <w:t xml:space="preserve"> </w:t>
      </w:r>
      <w:r w:rsidRPr="00E06A98">
        <w:rPr>
          <w:rStyle w:val="Emphasis"/>
          <w:highlight w:val="green"/>
        </w:rPr>
        <w:t>Counterfeits are a worldwide problem</w:t>
      </w:r>
      <w:r w:rsidRPr="00E06A98">
        <w:rPr>
          <w:sz w:val="10"/>
        </w:rPr>
        <w:t>, but the OECD estimates that the United States is the hardest hit, followed by Italy and France.</w:t>
      </w:r>
      <w:r w:rsidRPr="00E06A98">
        <w:rPr>
          <w:sz w:val="10"/>
        </w:rPr>
        <w:t xml:space="preserve"> </w:t>
      </w:r>
      <w:r w:rsidRPr="00E06A98">
        <w:rPr>
          <w:sz w:val="10"/>
        </w:rPr>
        <w:t>Of the estimated $461 billion in counterfeit trade in 2013, goods with registered intellectual property rights in the U.S. represented 20 percent, or $92 billion, of the OECD estimate</w:t>
      </w:r>
      <w:proofErr w:type="gramStart"/>
      <w:r w:rsidRPr="00E06A98">
        <w:rPr>
          <w:sz w:val="10"/>
        </w:rPr>
        <w:t>.”[</w:t>
      </w:r>
      <w:proofErr w:type="gramEnd"/>
      <w:r w:rsidRPr="00E06A98">
        <w:rPr>
          <w:sz w:val="10"/>
        </w:rPr>
        <w:t>1]</w:t>
      </w:r>
      <w:r w:rsidRPr="00E06A98">
        <w:rPr>
          <w:sz w:val="10"/>
        </w:rPr>
        <w:t xml:space="preserve"> </w:t>
      </w:r>
      <w:r w:rsidRPr="00E06A98">
        <w:rPr>
          <w:sz w:val="10"/>
        </w:rPr>
        <w:t xml:space="preserve">As the author of the chapter on illicit trade in counterfeit medicines within the OECD report, I worry that </w:t>
      </w:r>
      <w:r w:rsidRPr="00E06A98">
        <w:rPr>
          <w:rStyle w:val="StyleUnderline"/>
        </w:rPr>
        <w:t xml:space="preserve">global </w:t>
      </w:r>
      <w:r w:rsidRPr="00E06A98">
        <w:rPr>
          <w:rStyle w:val="StyleUnderline"/>
          <w:highlight w:val="green"/>
        </w:rPr>
        <w:t>policymakers</w:t>
      </w:r>
      <w:r w:rsidRPr="00E06A98">
        <w:rPr>
          <w:sz w:val="10"/>
        </w:rPr>
        <w:t xml:space="preserve"> </w:t>
      </w:r>
      <w:r w:rsidRPr="00E06A98">
        <w:rPr>
          <w:rStyle w:val="StyleUnderline"/>
        </w:rPr>
        <w:t xml:space="preserve">may be </w:t>
      </w:r>
      <w:r w:rsidRPr="00E06A98">
        <w:rPr>
          <w:rStyle w:val="StyleUnderline"/>
          <w:highlight w:val="green"/>
        </w:rPr>
        <w:t>work</w:t>
      </w:r>
      <w:r w:rsidRPr="00E06A98">
        <w:rPr>
          <w:rStyle w:val="StyleUnderline"/>
        </w:rPr>
        <w:t xml:space="preserve">ing </w:t>
      </w:r>
      <w:r w:rsidRPr="00E06A98">
        <w:rPr>
          <w:rStyle w:val="StyleUnderline"/>
          <w:highlight w:val="green"/>
        </w:rPr>
        <w:t>against</w:t>
      </w:r>
      <w:r w:rsidRPr="00E06A98">
        <w:rPr>
          <w:rStyle w:val="StyleUnderline"/>
        </w:rPr>
        <w:t xml:space="preserve"> </w:t>
      </w:r>
      <w:r w:rsidRPr="00E06A98">
        <w:rPr>
          <w:rStyle w:val="StyleUnderline"/>
          <w:highlight w:val="green"/>
        </w:rPr>
        <w:t>each other when it</w:t>
      </w:r>
      <w:r w:rsidRPr="00E06A98">
        <w:rPr>
          <w:sz w:val="10"/>
          <w:highlight w:val="green"/>
        </w:rPr>
        <w:t xml:space="preserve"> </w:t>
      </w:r>
      <w:r w:rsidRPr="00E06A98">
        <w:rPr>
          <w:rStyle w:val="StyleUnderline"/>
          <w:highlight w:val="green"/>
        </w:rPr>
        <w:t>comes to</w:t>
      </w:r>
      <w:r w:rsidRPr="00E06A98">
        <w:rPr>
          <w:rStyle w:val="StyleUnderline"/>
        </w:rPr>
        <w:t xml:space="preserve"> battling </w:t>
      </w:r>
      <w:r w:rsidRPr="00E06A98">
        <w:rPr>
          <w:rStyle w:val="StyleUnderline"/>
          <w:highlight w:val="green"/>
        </w:rPr>
        <w:t>counterfeit drugs</w:t>
      </w:r>
      <w:r w:rsidRPr="00E06A98">
        <w:rPr>
          <w:sz w:val="10"/>
        </w:rPr>
        <w:t xml:space="preserve">, </w:t>
      </w:r>
      <w:r w:rsidRPr="00E06A98">
        <w:rPr>
          <w:rStyle w:val="Emphasis"/>
          <w:highlight w:val="green"/>
        </w:rPr>
        <w:t>especially in the context of i</w:t>
      </w:r>
      <w:r w:rsidRPr="00E06A98">
        <w:rPr>
          <w:rStyle w:val="Emphasis"/>
        </w:rPr>
        <w:t xml:space="preserve">ntellectual </w:t>
      </w:r>
      <w:r w:rsidRPr="00E06A98">
        <w:rPr>
          <w:rStyle w:val="Emphasis"/>
          <w:highlight w:val="green"/>
        </w:rPr>
        <w:t>p</w:t>
      </w:r>
      <w:r w:rsidRPr="00E06A98">
        <w:rPr>
          <w:rStyle w:val="Emphasis"/>
        </w:rPr>
        <w:t xml:space="preserve">roperty </w:t>
      </w:r>
      <w:r w:rsidRPr="00E06A98">
        <w:rPr>
          <w:rStyle w:val="Emphasis"/>
          <w:highlight w:val="green"/>
        </w:rPr>
        <w:t>r</w:t>
      </w:r>
      <w:r w:rsidRPr="00E06A98">
        <w:rPr>
          <w:rStyle w:val="Emphasis"/>
        </w:rPr>
        <w:t>ights</w:t>
      </w:r>
      <w:r w:rsidRPr="00E06A98">
        <w:rPr>
          <w:sz w:val="10"/>
        </w:rPr>
        <w:t xml:space="preserve">. While the Senate Hearing and the OECD report highlight </w:t>
      </w:r>
      <w:r w:rsidRPr="00E06A98">
        <w:rPr>
          <w:rStyle w:val="Emphasis"/>
          <w:highlight w:val="green"/>
        </w:rPr>
        <w:t>the importance of strong IP protection</w:t>
      </w:r>
      <w:r w:rsidRPr="00E06A98">
        <w:rPr>
          <w:rStyle w:val="StyleUnderline"/>
        </w:rPr>
        <w:t xml:space="preserve"> </w:t>
      </w:r>
      <w:r w:rsidRPr="00E06A98">
        <w:rPr>
          <w:rStyle w:val="Emphasis"/>
          <w:highlight w:val="green"/>
        </w:rPr>
        <w:t>in combating</w:t>
      </w:r>
      <w:r w:rsidRPr="00E06A98">
        <w:rPr>
          <w:rStyle w:val="StyleUnderline"/>
        </w:rPr>
        <w:t xml:space="preserve"> the growing threat of </w:t>
      </w:r>
      <w:r w:rsidRPr="00E06A98">
        <w:rPr>
          <w:rStyle w:val="Emphasis"/>
          <w:highlight w:val="green"/>
        </w:rPr>
        <w:t>counterfeit</w:t>
      </w:r>
      <w:r w:rsidRPr="00E06A98">
        <w:rPr>
          <w:rStyle w:val="Emphasis"/>
        </w:rPr>
        <w:t xml:space="preserve"> </w:t>
      </w:r>
      <w:r w:rsidRPr="00E06A98">
        <w:rPr>
          <w:rStyle w:val="Emphasis"/>
          <w:highlight w:val="green"/>
        </w:rPr>
        <w:t>goods</w:t>
      </w:r>
      <w:r w:rsidRPr="00E06A98">
        <w:rPr>
          <w:sz w:val="10"/>
        </w:rPr>
        <w:t xml:space="preserve">, </w:t>
      </w:r>
      <w:r w:rsidRPr="00E06A98">
        <w:rPr>
          <w:rStyle w:val="StyleUnderline"/>
        </w:rPr>
        <w:t>their efforts coincide with an initiative by the UN Secretary-General that has the potential to greatly worsen the problems of counterfeit pharmaceuticals</w:t>
      </w:r>
      <w:r w:rsidRPr="00E06A98">
        <w:rPr>
          <w:sz w:val="10"/>
        </w:rPr>
        <w:t>.</w:t>
      </w:r>
      <w:r w:rsidRPr="00E06A98">
        <w:rPr>
          <w:sz w:val="10"/>
        </w:rPr>
        <w:t xml:space="preserve"> </w:t>
      </w:r>
      <w:r w:rsidRPr="00E06A98">
        <w:rPr>
          <w:sz w:val="10"/>
        </w:rPr>
        <w:t>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r w:rsidRPr="00E06A98">
        <w:rPr>
          <w:sz w:val="10"/>
        </w:rPr>
        <w:t xml:space="preserve"> </w:t>
      </w:r>
      <w:r w:rsidRPr="00E06A98">
        <w:rPr>
          <w:rStyle w:val="StyleUnderline"/>
        </w:rPr>
        <w:t xml:space="preserve">While patents and other </w:t>
      </w:r>
      <w:r w:rsidRPr="00E06A98">
        <w:rPr>
          <w:rStyle w:val="Emphasis"/>
        </w:rPr>
        <w:t xml:space="preserve">forms of </w:t>
      </w:r>
      <w:r w:rsidRPr="00E06A98">
        <w:rPr>
          <w:rStyle w:val="Emphasis"/>
          <w:highlight w:val="green"/>
        </w:rPr>
        <w:t>i</w:t>
      </w:r>
      <w:r w:rsidRPr="00E06A98">
        <w:rPr>
          <w:rStyle w:val="Emphasis"/>
        </w:rPr>
        <w:t xml:space="preserve">ntellectual </w:t>
      </w:r>
      <w:r w:rsidRPr="00E06A98">
        <w:rPr>
          <w:rStyle w:val="Emphasis"/>
          <w:highlight w:val="green"/>
        </w:rPr>
        <w:t>p</w:t>
      </w:r>
      <w:r w:rsidRPr="00E06A98">
        <w:rPr>
          <w:rStyle w:val="Emphasis"/>
        </w:rPr>
        <w:t xml:space="preserve">roperty </w:t>
      </w:r>
      <w:r w:rsidRPr="00E06A98">
        <w:rPr>
          <w:rStyle w:val="Emphasis"/>
          <w:highlight w:val="green"/>
        </w:rPr>
        <w:t>r</w:t>
      </w:r>
      <w:r w:rsidRPr="00E06A98">
        <w:rPr>
          <w:rStyle w:val="Emphasis"/>
        </w:rPr>
        <w:t xml:space="preserve">ights </w:t>
      </w:r>
      <w:r w:rsidRPr="00E06A98">
        <w:rPr>
          <w:rStyle w:val="Emphasis"/>
          <w:highlight w:val="green"/>
        </w:rPr>
        <w:t>are</w:t>
      </w:r>
      <w:r w:rsidRPr="00E06A98">
        <w:rPr>
          <w:rStyle w:val="StyleUnderline"/>
        </w:rPr>
        <w:t xml:space="preserve"> widely </w:t>
      </w:r>
      <w:r w:rsidRPr="00E06A98">
        <w:rPr>
          <w:rStyle w:val="Emphasis"/>
          <w:highlight w:val="green"/>
        </w:rPr>
        <w:t>recognized as foster</w:t>
      </w:r>
      <w:r w:rsidRPr="00E06A98">
        <w:rPr>
          <w:rStyle w:val="Emphasis"/>
        </w:rPr>
        <w:t>ing pharmaceutical</w:t>
      </w:r>
      <w:r w:rsidRPr="00E06A98">
        <w:rPr>
          <w:rStyle w:val="StyleUnderline"/>
        </w:rPr>
        <w:t xml:space="preserve"> </w:t>
      </w:r>
      <w:r w:rsidRPr="00E06A98">
        <w:rPr>
          <w:rStyle w:val="Emphasis"/>
          <w:highlight w:val="green"/>
        </w:rPr>
        <w:t>innovation</w:t>
      </w:r>
      <w:r w:rsidRPr="00E06A98">
        <w:rPr>
          <w:rStyle w:val="Emphasis"/>
        </w:rPr>
        <w:t>,</w:t>
      </w:r>
      <w:r w:rsidRPr="00E06A98">
        <w:rPr>
          <w:sz w:val="10"/>
        </w:rPr>
        <w:t xml:space="preserve"> </w:t>
      </w:r>
      <w:r w:rsidRPr="00E06A98">
        <w:rPr>
          <w:rStyle w:val="Emphasis"/>
          <w:highlight w:val="green"/>
        </w:rPr>
        <w:t>they also</w:t>
      </w:r>
      <w:r w:rsidRPr="00E06A98">
        <w:rPr>
          <w:rStyle w:val="StyleUnderline"/>
        </w:rPr>
        <w:t xml:space="preserve"> serve to </w:t>
      </w:r>
      <w:r w:rsidRPr="00E06A98">
        <w:rPr>
          <w:rStyle w:val="Emphasis"/>
          <w:highlight w:val="green"/>
        </w:rPr>
        <w:t>inhibit counterfeiting</w:t>
      </w:r>
      <w:r w:rsidRPr="00E06A98">
        <w:rPr>
          <w:sz w:val="10"/>
        </w:rPr>
        <w:t xml:space="preserve">. The World Health Organization has determined that </w:t>
      </w:r>
      <w:r w:rsidRPr="00E06A98">
        <w:rPr>
          <w:rStyle w:val="StyleUnderline"/>
          <w:highlight w:val="green"/>
        </w:rPr>
        <w:t>counterfeiting is facilitated</w:t>
      </w:r>
      <w:r w:rsidRPr="00E06A98">
        <w:rPr>
          <w:rStyle w:val="StyleUnderline"/>
        </w:rPr>
        <w:t xml:space="preserve"> </w:t>
      </w:r>
      <w:r w:rsidRPr="00E06A98">
        <w:rPr>
          <w:rStyle w:val="StyleUnderline"/>
          <w:highlight w:val="green"/>
        </w:rPr>
        <w:t>where “</w:t>
      </w:r>
      <w:r w:rsidRPr="00E06A98">
        <w:rPr>
          <w:rStyle w:val="StyleUnderline"/>
        </w:rPr>
        <w:t>there is weak drug regulatory control and enforcemen</w:t>
      </w:r>
      <w:r w:rsidRPr="00E06A98">
        <w:rPr>
          <w:sz w:val="10"/>
        </w:rPr>
        <w:t xml:space="preserve">t; </w:t>
      </w:r>
      <w:r w:rsidRPr="00E06A98">
        <w:rPr>
          <w:rStyle w:val="StyleUnderline"/>
          <w:highlight w:val="green"/>
        </w:rPr>
        <w:t>there is</w:t>
      </w:r>
      <w:r w:rsidRPr="00E06A98">
        <w:rPr>
          <w:rStyle w:val="StyleUnderline"/>
        </w:rPr>
        <w:t xml:space="preserve"> </w:t>
      </w:r>
      <w:r w:rsidRPr="00E06A98">
        <w:rPr>
          <w:sz w:val="10"/>
        </w:rPr>
        <w:t>a scarcity and/or erratic supply of basic medicines; there are extended,</w:t>
      </w:r>
      <w:r w:rsidRPr="00E06A98">
        <w:rPr>
          <w:rStyle w:val="StyleUnderline"/>
        </w:rPr>
        <w:t xml:space="preserve"> relatively </w:t>
      </w:r>
      <w:r w:rsidRPr="00E06A98">
        <w:rPr>
          <w:rStyle w:val="StyleUnderline"/>
          <w:highlight w:val="green"/>
        </w:rPr>
        <w:t>unregulated markets</w:t>
      </w:r>
      <w:r w:rsidRPr="00E06A98">
        <w:rPr>
          <w:rStyle w:val="StyleUnderline"/>
        </w:rPr>
        <w:t xml:space="preserve"> and distribution chains</w:t>
      </w:r>
      <w:r w:rsidRPr="00E06A98">
        <w:rPr>
          <w:sz w:val="10"/>
        </w:rPr>
        <w:t xml:space="preserve">, both in developing and developed country systems; </w:t>
      </w:r>
      <w:r w:rsidRPr="00E06A98">
        <w:rPr>
          <w:rStyle w:val="StyleUnderline"/>
          <w:highlight w:val="green"/>
        </w:rPr>
        <w:t>price</w:t>
      </w:r>
      <w:r w:rsidRPr="00E06A98">
        <w:rPr>
          <w:rStyle w:val="StyleUnderline"/>
        </w:rPr>
        <w:t xml:space="preserve"> </w:t>
      </w:r>
      <w:r w:rsidRPr="00E06A98">
        <w:rPr>
          <w:rStyle w:val="StyleUnderline"/>
          <w:highlight w:val="green"/>
        </w:rPr>
        <w:t>differentials create</w:t>
      </w:r>
      <w:r w:rsidRPr="00E06A98">
        <w:rPr>
          <w:rStyle w:val="StyleUnderline"/>
        </w:rPr>
        <w:t xml:space="preserve"> </w:t>
      </w:r>
      <w:r w:rsidRPr="00E06A98">
        <w:rPr>
          <w:rStyle w:val="StyleUnderline"/>
          <w:highlight w:val="green"/>
        </w:rPr>
        <w:t>an incentive for drug diversion</w:t>
      </w:r>
      <w:r w:rsidRPr="00E06A98">
        <w:rPr>
          <w:sz w:val="10"/>
        </w:rPr>
        <w:t xml:space="preserve"> within and between established channels; </w:t>
      </w:r>
      <w:r w:rsidRPr="00E06A98">
        <w:rPr>
          <w:rStyle w:val="Emphasis"/>
          <w:highlight w:val="green"/>
        </w:rPr>
        <w:t>there is lack of</w:t>
      </w:r>
      <w:r w:rsidRPr="00E06A98">
        <w:rPr>
          <w:rStyle w:val="Emphasis"/>
        </w:rPr>
        <w:t xml:space="preserve"> effective </w:t>
      </w:r>
      <w:r w:rsidRPr="00E06A98">
        <w:rPr>
          <w:rStyle w:val="Emphasis"/>
          <w:highlight w:val="green"/>
        </w:rPr>
        <w:t>i</w:t>
      </w:r>
      <w:r w:rsidRPr="00E06A98">
        <w:rPr>
          <w:rStyle w:val="Emphasis"/>
        </w:rPr>
        <w:t xml:space="preserve">ntellectual </w:t>
      </w:r>
      <w:r w:rsidRPr="00E06A98">
        <w:rPr>
          <w:rStyle w:val="Emphasis"/>
          <w:highlight w:val="green"/>
        </w:rPr>
        <w:t>p</w:t>
      </w:r>
      <w:r w:rsidRPr="00E06A98">
        <w:rPr>
          <w:rStyle w:val="Emphasis"/>
        </w:rPr>
        <w:t>roperty protection</w:t>
      </w:r>
      <w:r w:rsidRPr="00E06A98">
        <w:rPr>
          <w:sz w:val="10"/>
        </w:rPr>
        <w:t>; due regard is not paid to quality assurance”.[3]</w:t>
      </w:r>
      <w:r w:rsidRPr="00E06A98">
        <w:rPr>
          <w:sz w:val="10"/>
        </w:rPr>
        <w:t xml:space="preserve"> </w:t>
      </w:r>
      <w:r w:rsidRPr="00E06A98">
        <w:rPr>
          <w:sz w:val="10"/>
        </w:rPr>
        <w:t>[Kristina]</w:t>
      </w:r>
      <w:r w:rsidRPr="00E06A98">
        <w:rPr>
          <w:sz w:val="10"/>
        </w:rPr>
        <w:t xml:space="preserve"> </w:t>
      </w:r>
      <w:r w:rsidRPr="00E06A98">
        <w:rPr>
          <w:sz w:val="10"/>
        </w:rP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E06A98">
        <w:rPr>
          <w:sz w:val="10"/>
        </w:rPr>
        <w:t>widely-cited</w:t>
      </w:r>
      <w:proofErr w:type="gramEnd"/>
      <w:r w:rsidRPr="00E06A98">
        <w:rPr>
          <w:sz w:val="10"/>
        </w:rPr>
        <w:t xml:space="preserve"> statistic originates from the World Health Organization, which estimates that 10 percent of the global market for pharmaceuticals is comprised of counterfeits and reports place the share in some developing countries as high as 50-70%.[5]</w:t>
      </w:r>
      <w:r w:rsidRPr="00E06A98">
        <w:rPr>
          <w:sz w:val="10"/>
        </w:rPr>
        <w:t xml:space="preserve"> </w:t>
      </w:r>
      <w:r w:rsidRPr="00E06A98">
        <w:rPr>
          <w:sz w:val="10"/>
        </w:rPr>
        <w:t>While difficult to measure, estimates do exist on the extent of the market for counterfeit drugs and the harm done to human health. As noted in my chapter in the OECD report,</w:t>
      </w:r>
      <w:r w:rsidRPr="00E06A98">
        <w:rPr>
          <w:sz w:val="10"/>
        </w:rPr>
        <w:t xml:space="preserve"> </w:t>
      </w:r>
      <w:r w:rsidRPr="00E06A98">
        <w:rPr>
          <w:sz w:val="10"/>
        </w:rPr>
        <w:t xml:space="preserve">“INTERPOL estimates that </w:t>
      </w:r>
      <w:r w:rsidRPr="00E06A98">
        <w:rPr>
          <w:rStyle w:val="StyleUnderline"/>
          <w:highlight w:val="green"/>
        </w:rPr>
        <w:t xml:space="preserve">more </w:t>
      </w:r>
      <w:r w:rsidRPr="00E06A98">
        <w:rPr>
          <w:rStyle w:val="StyleUnderline"/>
          <w:highlight w:val="green"/>
        </w:rPr>
        <w:lastRenderedPageBreak/>
        <w:t>than one million people die</w:t>
      </w:r>
      <w:r w:rsidRPr="00E06A98">
        <w:rPr>
          <w:rStyle w:val="StyleUnderline"/>
        </w:rPr>
        <w:t xml:space="preserve"> each year </w:t>
      </w:r>
      <w:r w:rsidRPr="00E06A98">
        <w:rPr>
          <w:rStyle w:val="StyleUnderline"/>
          <w:highlight w:val="green"/>
        </w:rPr>
        <w:t>from counterfeit drugs</w:t>
      </w:r>
      <w:r w:rsidRPr="00E06A98">
        <w:rPr>
          <w:sz w:val="10"/>
        </w:rPr>
        <w:t xml:space="preserve">.[6] While counterfeit drugs seem to primarily originate in Asia, Asian patients are also significantly victimized by the problem. A 2005 study published in </w:t>
      </w:r>
      <w:proofErr w:type="spellStart"/>
      <w:r w:rsidRPr="00E06A98">
        <w:rPr>
          <w:sz w:val="10"/>
        </w:rPr>
        <w:t>PLoS</w:t>
      </w:r>
      <w:proofErr w:type="spellEnd"/>
      <w:r w:rsidRPr="00E06A98">
        <w:rPr>
          <w:sz w:val="10"/>
        </w:rPr>
        <w:t xml:space="preserve"> Medicine estimate that 192,000 people are killed in China each year by counterfeit medicines.[7] According to work done by the International Policy Network, an estimated </w:t>
      </w:r>
      <w:r w:rsidRPr="00E06A98">
        <w:rPr>
          <w:rStyle w:val="StyleUnderline"/>
        </w:rPr>
        <w:t>700,000 deaths from malaria and tuberculosis are attributable to fake drugs.</w:t>
      </w:r>
      <w:r w:rsidRPr="00E06A98">
        <w:rPr>
          <w:sz w:val="10"/>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r w:rsidRPr="00E06A98">
        <w:rPr>
          <w:sz w:val="10"/>
        </w:rPr>
        <w:t xml:space="preserve"> </w:t>
      </w:r>
      <w:r w:rsidRPr="00E06A98">
        <w:rPr>
          <w:sz w:val="10"/>
        </w:rPr>
        <w:t xml:space="preserve">Given the devastating impact of counterfeit medicines on patients and </w:t>
      </w:r>
      <w:r w:rsidRPr="00E06A98">
        <w:rPr>
          <w:rStyle w:val="StyleUnderline"/>
          <w:highlight w:val="green"/>
        </w:rPr>
        <w:t>the importance of</w:t>
      </w:r>
      <w:r w:rsidRPr="00E06A98">
        <w:rPr>
          <w:rStyle w:val="StyleUnderline"/>
        </w:rPr>
        <w:t xml:space="preserve"> </w:t>
      </w:r>
      <w:r w:rsidRPr="00E06A98">
        <w:rPr>
          <w:rStyle w:val="StyleUnderline"/>
          <w:highlight w:val="green"/>
        </w:rPr>
        <w:t>i</w:t>
      </w:r>
      <w:r w:rsidRPr="00E06A98">
        <w:rPr>
          <w:rStyle w:val="StyleUnderline"/>
        </w:rPr>
        <w:t xml:space="preserve">ntellectual </w:t>
      </w:r>
      <w:r w:rsidRPr="00E06A98">
        <w:rPr>
          <w:rStyle w:val="StyleUnderline"/>
          <w:highlight w:val="green"/>
        </w:rPr>
        <w:t>p</w:t>
      </w:r>
      <w:r w:rsidRPr="00E06A98">
        <w:rPr>
          <w:rStyle w:val="StyleUnderline"/>
        </w:rPr>
        <w:t xml:space="preserve">roperty </w:t>
      </w:r>
      <w:r w:rsidRPr="00E06A98">
        <w:rPr>
          <w:rStyle w:val="StyleUnderline"/>
          <w:highlight w:val="green"/>
        </w:rPr>
        <w:t>protection in combating</w:t>
      </w:r>
      <w:r w:rsidRPr="00E06A98">
        <w:rPr>
          <w:rStyle w:val="StyleUnderline"/>
        </w:rPr>
        <w:t xml:space="preserve"> </w:t>
      </w:r>
      <w:r w:rsidRPr="00E06A98">
        <w:rPr>
          <w:rStyle w:val="StyleUnderline"/>
          <w:highlight w:val="green"/>
        </w:rPr>
        <w:t>pharma</w:t>
      </w:r>
      <w:r w:rsidRPr="00E06A98">
        <w:rPr>
          <w:rStyle w:val="StyleUnderline"/>
        </w:rPr>
        <w:t xml:space="preserve">ceutical </w:t>
      </w:r>
      <w:r w:rsidRPr="00E06A98">
        <w:rPr>
          <w:rStyle w:val="StyleUnderline"/>
          <w:highlight w:val="green"/>
        </w:rPr>
        <w:t>counterfeiting</w:t>
      </w:r>
      <w:r w:rsidRPr="00E06A98">
        <w:rPr>
          <w:rStyle w:val="StyleUnderline"/>
        </w:rPr>
        <w:t xml:space="preserve">, it </w:t>
      </w:r>
      <w:r w:rsidRPr="00E06A98">
        <w:rPr>
          <w:rStyle w:val="StyleUnderline"/>
          <w:highlight w:val="green"/>
        </w:rPr>
        <w:t>is troubling that the</w:t>
      </w:r>
      <w:r w:rsidRPr="00E06A98">
        <w:rPr>
          <w:rStyle w:val="StyleUnderline"/>
        </w:rPr>
        <w:t xml:space="preserve"> </w:t>
      </w:r>
      <w:r w:rsidRPr="00E06A98">
        <w:rPr>
          <w:rStyle w:val="StyleUnderline"/>
          <w:highlight w:val="green"/>
        </w:rPr>
        <w:t>UN</w:t>
      </w:r>
      <w:r w:rsidRPr="00E06A98">
        <w:rPr>
          <w:rStyle w:val="StyleUnderline"/>
        </w:rPr>
        <w:t xml:space="preserve"> High Level Panel </w:t>
      </w:r>
      <w:r w:rsidRPr="00E06A98">
        <w:rPr>
          <w:rStyle w:val="StyleUnderline"/>
          <w:highlight w:val="green"/>
        </w:rPr>
        <w:t>seems poised to prevent a series of</w:t>
      </w:r>
      <w:r w:rsidRPr="00E06A98">
        <w:rPr>
          <w:rStyle w:val="StyleUnderline"/>
        </w:rPr>
        <w:t xml:space="preserve"> </w:t>
      </w:r>
      <w:r w:rsidRPr="00E06A98">
        <w:rPr>
          <w:rStyle w:val="StyleUnderline"/>
          <w:highlight w:val="green"/>
        </w:rPr>
        <w:t>recommendations</w:t>
      </w:r>
      <w:r w:rsidRPr="00E06A98">
        <w:rPr>
          <w:rStyle w:val="StyleUnderline"/>
        </w:rPr>
        <w:t xml:space="preserve"> </w:t>
      </w:r>
      <w:r w:rsidRPr="00E06A98">
        <w:rPr>
          <w:rStyle w:val="StyleUnderline"/>
          <w:highlight w:val="green"/>
        </w:rPr>
        <w:t>that</w:t>
      </w:r>
      <w:r w:rsidRPr="00E06A98">
        <w:rPr>
          <w:rStyle w:val="StyleUnderline"/>
        </w:rPr>
        <w:t xml:space="preserve"> will </w:t>
      </w:r>
      <w:r w:rsidRPr="00E06A98">
        <w:rPr>
          <w:rStyle w:val="StyleUnderline"/>
          <w:highlight w:val="green"/>
        </w:rPr>
        <w:t>undermine public health</w:t>
      </w:r>
      <w:r w:rsidRPr="00E06A98">
        <w:rPr>
          <w:rStyle w:val="StyleUnderline"/>
        </w:rPr>
        <w:t xml:space="preserve"> under the guise of enhancing access.</w:t>
      </w:r>
      <w:r w:rsidRPr="00E06A98">
        <w:rPr>
          <w:sz w:val="10"/>
        </w:rPr>
        <w:t xml:space="preserve"> </w:t>
      </w:r>
      <w:r w:rsidRPr="00E06A98">
        <w:rPr>
          <w:rStyle w:val="StyleUnderline"/>
          <w:highlight w:val="green"/>
        </w:rPr>
        <w:t>Without the assurance of quality</w:t>
      </w:r>
      <w:r w:rsidRPr="00E06A98">
        <w:rPr>
          <w:rStyle w:val="StyleUnderline"/>
        </w:rPr>
        <w:t xml:space="preserve"> </w:t>
      </w:r>
      <w:r w:rsidRPr="00E06A98">
        <w:rPr>
          <w:rStyle w:val="StyleUnderline"/>
          <w:highlight w:val="green"/>
        </w:rPr>
        <w:t>medicines</w:t>
      </w:r>
      <w:r w:rsidRPr="00E06A98">
        <w:rPr>
          <w:sz w:val="10"/>
        </w:rPr>
        <w:t xml:space="preserve">, </w:t>
      </w:r>
      <w:r w:rsidRPr="00E06A98">
        <w:rPr>
          <w:rStyle w:val="Emphasis"/>
          <w:highlight w:val="green"/>
        </w:rPr>
        <w:t>access is meaningless</w:t>
      </w:r>
      <w:r w:rsidRPr="00E06A98">
        <w:rPr>
          <w:sz w:val="10"/>
        </w:rPr>
        <w:t xml:space="preserve">. Moreover, </w:t>
      </w:r>
      <w:r w:rsidRPr="00E06A98">
        <w:rPr>
          <w:rStyle w:val="StyleUnderline"/>
        </w:rPr>
        <w:t>while falsely presenting intellectual property rights as the primary obstacle to global health care</w:t>
      </w:r>
      <w:r w:rsidRPr="00E06A98">
        <w:rPr>
          <w:sz w:val="10"/>
        </w:rPr>
        <w:t xml:space="preserve">, the </w:t>
      </w:r>
      <w:proofErr w:type="gramStart"/>
      <w:r w:rsidRPr="00E06A98">
        <w:rPr>
          <w:sz w:val="10"/>
        </w:rPr>
        <w:t>High Level</w:t>
      </w:r>
      <w:proofErr w:type="gramEnd"/>
      <w:r w:rsidRPr="00E06A98">
        <w:rPr>
          <w:sz w:val="10"/>
        </w:rPr>
        <w:t xml:space="preserve"> Panel downplays a host of other factors that prevent developing country patients from getting the drugs they need:</w:t>
      </w:r>
      <w:r w:rsidRPr="00E06A98">
        <w:rPr>
          <w:sz w:val="10"/>
        </w:rPr>
        <w:t xml:space="preserve"> </w:t>
      </w:r>
      <w:r w:rsidRPr="00E06A98">
        <w:rPr>
          <w:sz w:val="10"/>
        </w:rPr>
        <w:t>inadequate medical infrastructure, insufficient political will, a shortage of clinical trials in nations where neglected diseases are endemic, poverty, and insufficient market incentives.</w:t>
      </w:r>
    </w:p>
    <w:p w14:paraId="1237C25E" w14:textId="77777777" w:rsidR="008A3272" w:rsidRPr="00500F80" w:rsidRDefault="008A3272" w:rsidP="008A3272">
      <w:pPr>
        <w:pStyle w:val="Heading3"/>
        <w:rPr>
          <w:rFonts w:cs="Calibri"/>
        </w:rPr>
      </w:pPr>
      <w:r w:rsidRPr="00500F80">
        <w:rPr>
          <w:rFonts w:cs="Calibri"/>
        </w:rPr>
        <w:lastRenderedPageBreak/>
        <w:t>Poverty</w:t>
      </w:r>
    </w:p>
    <w:p w14:paraId="0028432E" w14:textId="77777777" w:rsidR="008A3272" w:rsidRPr="00500F80" w:rsidRDefault="008A3272" w:rsidP="008A3272">
      <w:pPr>
        <w:pStyle w:val="Heading4"/>
        <w:rPr>
          <w:rFonts w:cs="Calibri"/>
          <w:color w:val="000000" w:themeColor="text1"/>
        </w:rPr>
      </w:pPr>
      <w:r w:rsidRPr="00500F80">
        <w:rPr>
          <w:rFonts w:cs="Calibri"/>
          <w:color w:val="000000" w:themeColor="text1"/>
        </w:rPr>
        <w:t>Cap decreases poverty and increases life expectancy by a fold of 120 – empirics.</w:t>
      </w:r>
    </w:p>
    <w:p w14:paraId="23A5E393" w14:textId="77777777" w:rsidR="008A3272" w:rsidRPr="00500F80" w:rsidRDefault="008A3272" w:rsidP="008A3272">
      <w:pPr>
        <w:rPr>
          <w:rFonts w:eastAsia="Times New Roman"/>
          <w:color w:val="000000" w:themeColor="text1"/>
          <w:shd w:val="clear" w:color="auto" w:fill="FFFFFF"/>
        </w:rPr>
      </w:pPr>
      <w:r w:rsidRPr="00500F80">
        <w:rPr>
          <w:rStyle w:val="Heading4Char"/>
          <w:rFonts w:cs="Calibri"/>
          <w:color w:val="000000" w:themeColor="text1"/>
        </w:rPr>
        <w:t>Horowitz 16</w:t>
      </w:r>
      <w:r w:rsidRPr="00500F80">
        <w:rPr>
          <w:rFonts w:eastAsia="Times New Roman"/>
          <w:color w:val="000000" w:themeColor="text1"/>
          <w:shd w:val="clear" w:color="auto" w:fill="FFFFFF"/>
        </w:rPr>
        <w:t xml:space="preserve">, </w:t>
      </w:r>
      <w:r w:rsidRPr="00500F80">
        <w:rPr>
          <w:rFonts w:eastAsia="Times New Roman"/>
          <w:color w:val="000000" w:themeColor="text1"/>
          <w:sz w:val="10"/>
          <w:szCs w:val="10"/>
          <w:shd w:val="clear" w:color="auto" w:fill="FFFFFF"/>
        </w:rPr>
        <w:t>Steven, Tenured Professor of Economics at St. Lawrence University author of Hayek’s Modern Family: Classical Liberalism and the Evolution of Social Institutions, Capitalism Is Good for the Poor, 2016, https://fee.org/articles/capitalism-is-good-for-the-poor/</w:t>
      </w:r>
    </w:p>
    <w:p w14:paraId="2E184A28" w14:textId="77777777" w:rsidR="008A3272" w:rsidRPr="00500F80" w:rsidRDefault="008A3272" w:rsidP="008A3272">
      <w:pPr>
        <w:rPr>
          <w:color w:val="000000" w:themeColor="text1"/>
          <w:sz w:val="10"/>
        </w:rPr>
      </w:pPr>
      <w:r w:rsidRPr="00500F80">
        <w:rPr>
          <w:rFonts w:eastAsia="Times New Roman"/>
          <w:color w:val="000000" w:themeColor="text1"/>
          <w:sz w:val="10"/>
          <w:shd w:val="clear" w:color="auto" w:fill="FFFFFF"/>
        </w:rPr>
        <w:t>Critics frequently accuse markets and capitalism of making life worse for the poor. This refrain is certainly common in the halls of left-leaning academia as well as in broader intellectual circles. But like so many other criticisms of capitalism, this one ignores the very real, and very available, facts of history.</w:t>
      </w:r>
      <w:r w:rsidRPr="00500F80">
        <w:rPr>
          <w:rFonts w:eastAsia="Times New Roman"/>
          <w:color w:val="000000" w:themeColor="text1"/>
          <w:sz w:val="10"/>
        </w:rPr>
        <w:t xml:space="preserve"> </w:t>
      </w:r>
      <w:r w:rsidRPr="00F22DC6">
        <w:rPr>
          <w:rStyle w:val="StyleUnderline"/>
          <w:color w:val="000000" w:themeColor="text1"/>
          <w:highlight w:val="yellow"/>
        </w:rPr>
        <w:t>Nothing has done more to lift</w:t>
      </w:r>
      <w:r w:rsidRPr="00500F80">
        <w:rPr>
          <w:rStyle w:val="StyleUnderline"/>
          <w:color w:val="000000" w:themeColor="text1"/>
        </w:rPr>
        <w:t xml:space="preserve"> </w:t>
      </w:r>
      <w:r w:rsidRPr="00500F80">
        <w:rPr>
          <w:color w:val="000000" w:themeColor="text1"/>
          <w:sz w:val="10"/>
        </w:rPr>
        <w:t>humanity out of</w:t>
      </w:r>
      <w:r w:rsidRPr="00500F80">
        <w:rPr>
          <w:rStyle w:val="StyleUnderline"/>
          <w:color w:val="000000" w:themeColor="text1"/>
        </w:rPr>
        <w:t xml:space="preserve"> </w:t>
      </w:r>
      <w:r w:rsidRPr="00F22DC6">
        <w:rPr>
          <w:rStyle w:val="StyleUnderline"/>
          <w:color w:val="000000" w:themeColor="text1"/>
          <w:highlight w:val="yellow"/>
        </w:rPr>
        <w:t>poverty than the market</w:t>
      </w:r>
      <w:r w:rsidRPr="00500F80">
        <w:rPr>
          <w:rStyle w:val="StyleUnderline"/>
          <w:color w:val="000000" w:themeColor="text1"/>
        </w:rPr>
        <w:t xml:space="preserve"> </w:t>
      </w:r>
      <w:r w:rsidRPr="00500F80">
        <w:rPr>
          <w:color w:val="000000" w:themeColor="text1"/>
          <w:sz w:val="10"/>
        </w:rPr>
        <w:t xml:space="preserve">economy. This claim is true whether we are looking at a time span of decades or of centuries. </w:t>
      </w:r>
      <w:r w:rsidRPr="00F22DC6">
        <w:rPr>
          <w:rStyle w:val="StyleUnderline"/>
          <w:color w:val="000000" w:themeColor="text1"/>
          <w:highlight w:val="yellow"/>
        </w:rPr>
        <w:t>The number of people</w:t>
      </w:r>
      <w:r w:rsidRPr="00500F80">
        <w:rPr>
          <w:rStyle w:val="StyleUnderline"/>
          <w:color w:val="000000" w:themeColor="text1"/>
        </w:rPr>
        <w:t xml:space="preserve"> </w:t>
      </w:r>
      <w:r w:rsidRPr="00500F80">
        <w:rPr>
          <w:color w:val="000000" w:themeColor="text1"/>
          <w:sz w:val="10"/>
        </w:rPr>
        <w:t xml:space="preserve">worldwide </w:t>
      </w:r>
      <w:r w:rsidRPr="00F22DC6">
        <w:rPr>
          <w:rStyle w:val="StyleUnderline"/>
          <w:color w:val="000000" w:themeColor="text1"/>
          <w:highlight w:val="yellow"/>
        </w:rPr>
        <w:t>living on</w:t>
      </w:r>
      <w:r w:rsidRPr="00500F80">
        <w:rPr>
          <w:color w:val="000000" w:themeColor="text1"/>
          <w:sz w:val="10"/>
        </w:rPr>
        <w:t xml:space="preserve"> less than about </w:t>
      </w:r>
      <w:r w:rsidRPr="00F22DC6">
        <w:rPr>
          <w:rStyle w:val="StyleUnderline"/>
          <w:color w:val="000000" w:themeColor="text1"/>
          <w:highlight w:val="yellow"/>
        </w:rPr>
        <w:t>two dollars</w:t>
      </w:r>
      <w:r w:rsidRPr="00500F80">
        <w:rPr>
          <w:rStyle w:val="StyleUnderline"/>
          <w:color w:val="000000" w:themeColor="text1"/>
        </w:rPr>
        <w:t xml:space="preserve"> </w:t>
      </w:r>
      <w:r w:rsidRPr="00500F80">
        <w:rPr>
          <w:color w:val="000000" w:themeColor="text1"/>
          <w:sz w:val="10"/>
        </w:rPr>
        <w:t xml:space="preserve">per day today </w:t>
      </w:r>
      <w:r w:rsidRPr="00F22DC6">
        <w:rPr>
          <w:rStyle w:val="StyleUnderline"/>
          <w:color w:val="000000" w:themeColor="text1"/>
          <w:highlight w:val="yellow"/>
        </w:rPr>
        <w:t>is</w:t>
      </w:r>
      <w:r w:rsidRPr="00500F80">
        <w:rPr>
          <w:rStyle w:val="StyleUnderline"/>
          <w:color w:val="000000" w:themeColor="text1"/>
        </w:rPr>
        <w:t xml:space="preserve"> </w:t>
      </w:r>
      <w:hyperlink r:id="rId10" w:history="1">
        <w:r w:rsidRPr="00F22DC6">
          <w:rPr>
            <w:color w:val="000000" w:themeColor="text1"/>
            <w:sz w:val="10"/>
            <w:szCs w:val="10"/>
            <w:highlight w:val="yellow"/>
          </w:rPr>
          <w:t>less</w:t>
        </w:r>
        <w:r w:rsidRPr="00F22DC6">
          <w:rPr>
            <w:color w:val="000000" w:themeColor="text1"/>
            <w:sz w:val="10"/>
            <w:highlight w:val="yellow"/>
          </w:rPr>
          <w:t xml:space="preserve"> than </w:t>
        </w:r>
        <w:r w:rsidRPr="00F22DC6">
          <w:rPr>
            <w:rStyle w:val="StyleUnderline"/>
            <w:color w:val="000000" w:themeColor="text1"/>
            <w:highlight w:val="yellow"/>
          </w:rPr>
          <w:t>half</w:t>
        </w:r>
      </w:hyperlink>
      <w:r w:rsidRPr="00F22DC6">
        <w:rPr>
          <w:rStyle w:val="StyleUnderline"/>
          <w:color w:val="000000" w:themeColor="text1"/>
          <w:highlight w:val="yellow"/>
        </w:rPr>
        <w:t xml:space="preserve"> of</w:t>
      </w:r>
      <w:r w:rsidRPr="00500F80">
        <w:rPr>
          <w:rStyle w:val="StyleUnderline"/>
          <w:color w:val="000000" w:themeColor="text1"/>
        </w:rPr>
        <w:t xml:space="preserve"> </w:t>
      </w:r>
      <w:r w:rsidRPr="00500F80">
        <w:rPr>
          <w:color w:val="000000" w:themeColor="text1"/>
          <w:sz w:val="10"/>
        </w:rPr>
        <w:t>what</w:t>
      </w:r>
      <w:r w:rsidRPr="00500F80">
        <w:rPr>
          <w:rStyle w:val="StyleUnderline"/>
          <w:color w:val="000000" w:themeColor="text1"/>
        </w:rPr>
        <w:t xml:space="preserve"> </w:t>
      </w:r>
      <w:r w:rsidRPr="00F22DC6">
        <w:rPr>
          <w:rStyle w:val="StyleUnderline"/>
          <w:color w:val="000000" w:themeColor="text1"/>
          <w:highlight w:val="yellow"/>
        </w:rPr>
        <w:t>it</w:t>
      </w:r>
      <w:r w:rsidRPr="00500F80">
        <w:rPr>
          <w:rStyle w:val="StyleUnderline"/>
          <w:color w:val="000000" w:themeColor="text1"/>
        </w:rPr>
        <w:t xml:space="preserve"> </w:t>
      </w:r>
      <w:r w:rsidRPr="00500F80">
        <w:rPr>
          <w:color w:val="000000" w:themeColor="text1"/>
          <w:sz w:val="10"/>
        </w:rPr>
        <w:t>was</w:t>
      </w:r>
      <w:r w:rsidRPr="00500F80">
        <w:rPr>
          <w:rStyle w:val="StyleUnderline"/>
          <w:color w:val="000000" w:themeColor="text1"/>
        </w:rPr>
        <w:t xml:space="preserve"> </w:t>
      </w:r>
      <w:r w:rsidRPr="00F22DC6">
        <w:rPr>
          <w:rStyle w:val="StyleUnderline"/>
          <w:color w:val="000000" w:themeColor="text1"/>
          <w:highlight w:val="yellow"/>
        </w:rPr>
        <w:t>in 1990</w:t>
      </w:r>
      <w:r w:rsidRPr="00F22DC6">
        <w:rPr>
          <w:color w:val="000000" w:themeColor="text1"/>
          <w:sz w:val="10"/>
          <w:highlight w:val="yellow"/>
        </w:rPr>
        <w:t xml:space="preserve">. </w:t>
      </w:r>
      <w:r w:rsidRPr="00500F80">
        <w:rPr>
          <w:rStyle w:val="StyleUnderline"/>
          <w:color w:val="000000" w:themeColor="text1"/>
        </w:rPr>
        <w:t>The biggest gains</w:t>
      </w:r>
      <w:r w:rsidRPr="00500F80">
        <w:rPr>
          <w:color w:val="000000" w:themeColor="text1"/>
          <w:sz w:val="10"/>
        </w:rPr>
        <w:t xml:space="preserve"> in the fight against poverty </w:t>
      </w:r>
      <w:r w:rsidRPr="00500F80">
        <w:rPr>
          <w:rStyle w:val="StyleUnderline"/>
          <w:color w:val="000000" w:themeColor="text1"/>
        </w:rPr>
        <w:t>have occurred in countries that</w:t>
      </w:r>
      <w:r w:rsidRPr="00500F80">
        <w:rPr>
          <w:color w:val="000000" w:themeColor="text1"/>
          <w:sz w:val="10"/>
        </w:rPr>
        <w:t xml:space="preserve"> have </w:t>
      </w:r>
      <w:proofErr w:type="gramStart"/>
      <w:r w:rsidRPr="00500F80">
        <w:rPr>
          <w:rStyle w:val="StyleUnderline"/>
          <w:color w:val="000000" w:themeColor="text1"/>
        </w:rPr>
        <w:t xml:space="preserve">opened </w:t>
      </w:r>
      <w:r w:rsidRPr="00500F80">
        <w:rPr>
          <w:color w:val="000000" w:themeColor="text1"/>
          <w:sz w:val="10"/>
        </w:rPr>
        <w:t>up</w:t>
      </w:r>
      <w:proofErr w:type="gramEnd"/>
      <w:r w:rsidRPr="00500F80">
        <w:rPr>
          <w:color w:val="000000" w:themeColor="text1"/>
          <w:sz w:val="10"/>
        </w:rPr>
        <w:t xml:space="preserve"> </w:t>
      </w:r>
      <w:r w:rsidRPr="00500F80">
        <w:rPr>
          <w:rStyle w:val="StyleUnderline"/>
          <w:color w:val="000000" w:themeColor="text1"/>
        </w:rPr>
        <w:t>their markets</w:t>
      </w:r>
      <w:r w:rsidRPr="00500F80">
        <w:rPr>
          <w:color w:val="000000" w:themeColor="text1"/>
          <w:sz w:val="10"/>
        </w:rPr>
        <w:t xml:space="preserve">, </w:t>
      </w:r>
      <w:r w:rsidRPr="00500F80">
        <w:rPr>
          <w:rStyle w:val="StyleUnderline"/>
          <w:color w:val="000000" w:themeColor="text1"/>
        </w:rPr>
        <w:t>such as China and India</w:t>
      </w:r>
      <w:r w:rsidRPr="00500F80">
        <w:rPr>
          <w:color w:val="000000" w:themeColor="text1"/>
          <w:sz w:val="10"/>
        </w:rPr>
        <w:t xml:space="preserve">. If we look over the longer historical period, we can see that the trends today are just the continuation of capitalism’s victories in beating back poverty. For most of human history, we lived in a world of a few haves and lots of have-nots. That slowly began to change with the advent of capitalism and the </w:t>
      </w:r>
      <w:hyperlink r:id="rId11" w:history="1">
        <w:r w:rsidRPr="00500F80">
          <w:rPr>
            <w:color w:val="000000" w:themeColor="text1"/>
            <w:sz w:val="10"/>
          </w:rPr>
          <w:t>Industrial Revolution</w:t>
        </w:r>
      </w:hyperlink>
      <w:r w:rsidRPr="00500F80">
        <w:rPr>
          <w:color w:val="000000" w:themeColor="text1"/>
          <w:sz w:val="10"/>
        </w:rPr>
        <w:t xml:space="preserve">. As economic growth took off and spread throughout the population, it created our own world in the West in which there are a whole bunch of haves and a few have-more-and-betters. For example, the percentage of American households below the poverty line who have basic appliances has grown steadily over the </w:t>
      </w:r>
      <w:hyperlink r:id="rId12" w:history="1">
        <w:r w:rsidRPr="00500F80">
          <w:rPr>
            <w:color w:val="000000" w:themeColor="text1"/>
            <w:sz w:val="10"/>
          </w:rPr>
          <w:t>last few decades</w:t>
        </w:r>
      </w:hyperlink>
      <w:r w:rsidRPr="00500F80">
        <w:rPr>
          <w:color w:val="000000" w:themeColor="text1"/>
          <w:sz w:val="10"/>
        </w:rPr>
        <w:t xml:space="preserve">,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w:t>
      </w:r>
      <w:r w:rsidRPr="00F22DC6">
        <w:rPr>
          <w:rStyle w:val="StyleUnderline"/>
          <w:color w:val="000000" w:themeColor="text1"/>
          <w:highlight w:val="yellow"/>
        </w:rPr>
        <w:t>Cap</w:t>
      </w:r>
      <w:r w:rsidRPr="00500F80">
        <w:rPr>
          <w:color w:val="000000" w:themeColor="text1"/>
          <w:sz w:val="10"/>
        </w:rPr>
        <w:t xml:space="preserve">italism </w:t>
      </w:r>
      <w:r w:rsidRPr="00F22DC6">
        <w:rPr>
          <w:rStyle w:val="StyleUnderline"/>
          <w:color w:val="000000" w:themeColor="text1"/>
          <w:highlight w:val="yellow"/>
        </w:rPr>
        <w:t>has</w:t>
      </w:r>
      <w:r w:rsidRPr="00500F80">
        <w:rPr>
          <w:color w:val="000000" w:themeColor="text1"/>
          <w:sz w:val="10"/>
        </w:rPr>
        <w:t xml:space="preserve"> also made poor people’s lives far better by </w:t>
      </w:r>
      <w:proofErr w:type="spellStart"/>
      <w:r w:rsidRPr="00F22DC6">
        <w:rPr>
          <w:rStyle w:val="StyleUnderline"/>
          <w:color w:val="000000" w:themeColor="text1"/>
          <w:highlight w:val="yellow"/>
        </w:rPr>
        <w:t>reduc</w:t>
      </w:r>
      <w:proofErr w:type="spellEnd"/>
      <w:r w:rsidRPr="00F22DC6">
        <w:rPr>
          <w:rStyle w:val="StyleUnderline"/>
          <w:color w:val="000000" w:themeColor="text1"/>
          <w:highlight w:val="yellow"/>
        </w:rPr>
        <w:t>[ed]</w:t>
      </w:r>
      <w:proofErr w:type="spellStart"/>
      <w:r w:rsidRPr="00500F80">
        <w:rPr>
          <w:color w:val="000000" w:themeColor="text1"/>
          <w:sz w:val="10"/>
        </w:rPr>
        <w:t>ing</w:t>
      </w:r>
      <w:proofErr w:type="spellEnd"/>
      <w:r w:rsidRPr="00500F80">
        <w:rPr>
          <w:color w:val="000000" w:themeColor="text1"/>
          <w:sz w:val="10"/>
        </w:rPr>
        <w:t xml:space="preserve"> infant and </w:t>
      </w:r>
      <w:r w:rsidRPr="00F22DC6">
        <w:rPr>
          <w:rStyle w:val="StyleUnderline"/>
          <w:color w:val="000000" w:themeColor="text1"/>
          <w:highlight w:val="yellow"/>
        </w:rPr>
        <w:t>child mortality rates</w:t>
      </w:r>
      <w:r w:rsidRPr="00500F80">
        <w:rPr>
          <w:color w:val="000000" w:themeColor="text1"/>
          <w:sz w:val="10"/>
        </w:rPr>
        <w:t xml:space="preserve">, not to mention maternal death rates during childbirth, and by extending life expectancies by decades. </w:t>
      </w:r>
      <w:r w:rsidRPr="00500F80">
        <w:rPr>
          <w:rFonts w:eastAsia="Times New Roman"/>
          <w:color w:val="000000" w:themeColor="text1"/>
          <w:sz w:val="10"/>
          <w:shd w:val="clear" w:color="auto" w:fill="FFFFFF"/>
        </w:rPr>
        <w:t xml:space="preserve">Consider, too, the way </w:t>
      </w:r>
      <w:r w:rsidRPr="00500F80">
        <w:rPr>
          <w:rStyle w:val="StyleUnderline"/>
          <w:color w:val="000000" w:themeColor="text1"/>
        </w:rPr>
        <w:t>cap</w:t>
      </w:r>
      <w:r w:rsidRPr="00500F80">
        <w:rPr>
          <w:rFonts w:eastAsia="Times New Roman"/>
          <w:color w:val="000000" w:themeColor="text1"/>
          <w:sz w:val="10"/>
          <w:shd w:val="clear" w:color="auto" w:fill="FFFFFF"/>
        </w:rPr>
        <w:t xml:space="preserve">italism’s engine of growth </w:t>
      </w:r>
      <w:r w:rsidRPr="00500F80">
        <w:rPr>
          <w:rStyle w:val="StyleUnderline"/>
          <w:color w:val="000000" w:themeColor="text1"/>
        </w:rPr>
        <w:t xml:space="preserve">has </w:t>
      </w:r>
      <w:r w:rsidRPr="00F22DC6">
        <w:rPr>
          <w:rStyle w:val="StyleUnderline"/>
          <w:color w:val="000000" w:themeColor="text1"/>
          <w:highlight w:val="yellow"/>
        </w:rPr>
        <w:t>enabled the planet to sustain</w:t>
      </w:r>
      <w:r w:rsidRPr="00500F80">
        <w:rPr>
          <w:rFonts w:eastAsia="Times New Roman"/>
          <w:color w:val="000000" w:themeColor="text1"/>
          <w:sz w:val="10"/>
          <w:shd w:val="clear" w:color="auto" w:fill="FFFFFF"/>
        </w:rPr>
        <w:t xml:space="preserve"> almost </w:t>
      </w:r>
      <w:r w:rsidRPr="00F22DC6">
        <w:rPr>
          <w:rStyle w:val="StyleUnderline"/>
          <w:color w:val="000000" w:themeColor="text1"/>
          <w:highlight w:val="yellow"/>
        </w:rPr>
        <w:t>7 billion</w:t>
      </w:r>
      <w:r w:rsidRPr="00500F80">
        <w:rPr>
          <w:rFonts w:eastAsia="Times New Roman"/>
          <w:color w:val="000000" w:themeColor="text1"/>
          <w:sz w:val="10"/>
          <w:shd w:val="clear" w:color="auto" w:fill="FFFFFF"/>
        </w:rPr>
        <w:t xml:space="preserve"> people, compared to 1 billion in 1800. As </w:t>
      </w:r>
      <w:hyperlink r:id="rId13" w:history="1">
        <w:r w:rsidRPr="00500F80">
          <w:rPr>
            <w:color w:val="000000" w:themeColor="text1"/>
            <w:sz w:val="10"/>
          </w:rPr>
          <w:t>Deirdre McCloskey</w:t>
        </w:r>
      </w:hyperlink>
      <w:r w:rsidRPr="00500F80">
        <w:rPr>
          <w:rFonts w:eastAsia="Times New Roman"/>
          <w:color w:val="000000" w:themeColor="text1"/>
          <w:sz w:val="10"/>
          <w:shd w:val="clear" w:color="auto" w:fill="FFFFFF"/>
        </w:rPr>
        <w:t xml:space="preserve"> has noted, if you </w:t>
      </w:r>
      <w:r w:rsidRPr="00F22DC6">
        <w:rPr>
          <w:rStyle w:val="StyleUnderline"/>
          <w:color w:val="000000" w:themeColor="text1"/>
          <w:highlight w:val="yellow"/>
        </w:rPr>
        <w:t>multiply the gains</w:t>
      </w:r>
      <w:r w:rsidRPr="00500F80">
        <w:rPr>
          <w:rFonts w:eastAsia="Times New Roman"/>
          <w:color w:val="000000" w:themeColor="text1"/>
          <w:sz w:val="10"/>
          <w:shd w:val="clear" w:color="auto" w:fill="FFFFFF"/>
        </w:rPr>
        <w:t xml:space="preserve"> in consumption to the average human </w:t>
      </w:r>
      <w:r w:rsidRPr="00F22DC6">
        <w:rPr>
          <w:rStyle w:val="StyleUnderline"/>
          <w:color w:val="000000" w:themeColor="text1"/>
          <w:highlight w:val="yellow"/>
        </w:rPr>
        <w:t>by the gain in life expectancy worldwide</w:t>
      </w:r>
      <w:r w:rsidRPr="00500F80">
        <w:rPr>
          <w:rFonts w:eastAsia="Times New Roman"/>
          <w:color w:val="000000" w:themeColor="text1"/>
          <w:sz w:val="10"/>
          <w:shd w:val="clear" w:color="auto" w:fill="FFFFFF"/>
        </w:rPr>
        <w:t xml:space="preserve"> by 7 (for 7 billion as compared to 1 billion people), </w:t>
      </w:r>
      <w:r w:rsidRPr="00F22DC6">
        <w:rPr>
          <w:rStyle w:val="StyleUnderline"/>
          <w:color w:val="000000" w:themeColor="text1"/>
          <w:highlight w:val="yellow"/>
        </w:rPr>
        <w:t>humanity</w:t>
      </w:r>
      <w:r w:rsidRPr="00500F80">
        <w:rPr>
          <w:rFonts w:eastAsia="Times New Roman"/>
          <w:color w:val="000000" w:themeColor="text1"/>
          <w:sz w:val="10"/>
          <w:shd w:val="clear" w:color="auto" w:fill="FFFFFF"/>
        </w:rPr>
        <w:t xml:space="preserve"> as a whole </w:t>
      </w:r>
      <w:r w:rsidRPr="00F22DC6">
        <w:rPr>
          <w:rStyle w:val="StyleUnderline"/>
          <w:color w:val="000000" w:themeColor="text1"/>
          <w:highlight w:val="yellow"/>
        </w:rPr>
        <w:t>is better off by a factor of around</w:t>
      </w:r>
      <w:r w:rsidRPr="00500F80">
        <w:rPr>
          <w:rStyle w:val="StyleUnderline"/>
          <w:color w:val="000000" w:themeColor="text1"/>
        </w:rPr>
        <w:t xml:space="preserve"> </w:t>
      </w:r>
      <w:r w:rsidRPr="00500F80">
        <w:rPr>
          <w:color w:val="000000" w:themeColor="text1"/>
          <w:sz w:val="10"/>
        </w:rPr>
        <w:t>120</w:t>
      </w:r>
      <w:r w:rsidRPr="00500F80">
        <w:rPr>
          <w:rFonts w:eastAsia="Times New Roman"/>
          <w:color w:val="000000" w:themeColor="text1"/>
          <w:sz w:val="10"/>
          <w:shd w:val="clear" w:color="auto" w:fill="FFFFFF"/>
        </w:rPr>
        <w:t xml:space="preserve">. That’s not 120 </w:t>
      </w:r>
      <w:r w:rsidRPr="00500F80">
        <w:rPr>
          <w:rFonts w:eastAsia="Times New Roman"/>
          <w:i/>
          <w:iCs/>
          <w:color w:val="000000" w:themeColor="text1"/>
          <w:sz w:val="10"/>
          <w:shd w:val="clear" w:color="auto" w:fill="FFFFFF"/>
        </w:rPr>
        <w:t>percent</w:t>
      </w:r>
      <w:r w:rsidRPr="00500F80">
        <w:rPr>
          <w:rFonts w:eastAsia="Times New Roman"/>
          <w:color w:val="000000" w:themeColor="text1"/>
          <w:sz w:val="10"/>
          <w:shd w:val="clear" w:color="auto" w:fill="FFFFFF"/>
        </w:rPr>
        <w:t xml:space="preserve"> better off, but </w:t>
      </w:r>
      <w:r w:rsidRPr="00F22DC6">
        <w:rPr>
          <w:rStyle w:val="StyleUnderline"/>
          <w:color w:val="000000" w:themeColor="text1"/>
          <w:highlight w:val="yellow"/>
        </w:rPr>
        <w:t>120 times</w:t>
      </w:r>
      <w:r w:rsidRPr="00500F80">
        <w:rPr>
          <w:rFonts w:eastAsia="Times New Roman"/>
          <w:color w:val="000000" w:themeColor="text1"/>
          <w:sz w:val="10"/>
          <w:shd w:val="clear" w:color="auto" w:fill="FFFFFF"/>
        </w:rPr>
        <w:t xml:space="preserve"> better off since 1800.</w:t>
      </w:r>
      <w:r w:rsidRPr="00500F80">
        <w:rPr>
          <w:rFonts w:eastAsia="Times New Roman"/>
          <w:color w:val="000000" w:themeColor="text1"/>
          <w:sz w:val="10"/>
        </w:rPr>
        <w:t xml:space="preserve"> </w:t>
      </w:r>
      <w:r w:rsidRPr="00500F80">
        <w:rPr>
          <w:color w:val="000000" w:themeColor="text1"/>
          <w:sz w:val="10"/>
        </w:rPr>
        <w:t xml:space="preserve">The competitive market process has also made education, art, and culture available to more and more people. Even the poorest of Americans, not to mention many of the global poor, have access through the Internet and TV to concerts, books, and works of art that were exclusively the province of the wealthy for centuries. And in the wealthiest countries, the dynamics of capitalism have begun to change the very nature of work. Where once humans toiled for 14 hours per day at backbreaking outdoor labor, now an increasing number of us work inside in climate-controlled comfort. Our workday and workweek have shrunk thanks to the much higher value of labor that comes from working with productive capital. We spend a much smaller percentage of our lives working for pay,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The poor in largely capitalist countries have access to a quality of medical care and a variety and quality of food that the ancient kings could only dream of. Consider, too, that the working poor of London 100 years ago were, at best, able to split a pound of meat per week among </w:t>
      </w:r>
      <w:proofErr w:type="gramStart"/>
      <w:r w:rsidRPr="00500F80">
        <w:rPr>
          <w:color w:val="000000" w:themeColor="text1"/>
          <w:sz w:val="10"/>
        </w:rPr>
        <w:t>all of</w:t>
      </w:r>
      <w:proofErr w:type="gramEnd"/>
      <w:r w:rsidRPr="00500F80">
        <w:rPr>
          <w:color w:val="000000" w:themeColor="text1"/>
          <w:sz w:val="10"/>
        </w:rPr>
        <w:t xml:space="preserve"> their children, which were greater in number than the two or three of today. In addition, the whole family ate meat once a week on Sunday, the one day the man of the household was home for dinner. That was meat for a week. Compare that to today, when we worry that poor Americans are too easily able to afford a meal with a quarter pound of meat in it every single day for less than an hour’s labor. Even if you think that capitalism has made poor people </w:t>
      </w:r>
      <w:hyperlink r:id="rId14" w:history="1">
        <w:r w:rsidRPr="00500F80">
          <w:rPr>
            <w:color w:val="000000" w:themeColor="text1"/>
            <w:sz w:val="10"/>
          </w:rPr>
          <w:t>overweight</w:t>
        </w:r>
      </w:hyperlink>
      <w:r w:rsidRPr="00500F80">
        <w:rPr>
          <w:color w:val="000000" w:themeColor="text1"/>
          <w:sz w:val="10"/>
        </w:rPr>
        <w:t xml:space="preserve">, that’s a major accomplishment compared to the precapitalist norm of constant malnutrition and the struggle even 100 years ago for the working poor to get enough calories. The reality is that the rich have always lived well historically, as for centuries they could commandeer human labor to attend to their every need. In a precapitalist world, the poor had no hope of upward mobility or of relief from the endless physical drudgery that barely kept them alive. Today, the poor in capitalist countries live like kings, thanks mostly to the freeing of labor and the ability to accumulate capital that makes that labor more productive and enriches even the poorest. The falling cost of what were once luxuries and are now necessities, driven by the competitive market and its profit and loss signals, has brought labor-saving machines to the masses. When profit-seeking and innovation became acceptable behavior for the bourgeoisie, the horn of plenty brought forth its bounty, and even the poorest shared in that wealth. Once people no longer needed </w:t>
      </w:r>
      <w:hyperlink r:id="rId15" w:history="1">
        <w:r w:rsidRPr="00500F80">
          <w:rPr>
            <w:color w:val="000000" w:themeColor="text1"/>
            <w:sz w:val="10"/>
          </w:rPr>
          <w:t>permission to innovate</w:t>
        </w:r>
      </w:hyperlink>
      <w:r w:rsidRPr="00500F80">
        <w:rPr>
          <w:color w:val="000000" w:themeColor="text1"/>
          <w:sz w:val="10"/>
        </w:rPr>
        <w:t xml:space="preserve">, and once the value of new inventions was judged by the improvements they made to the lives of the masses in the form of profit and loss, the poor began to live lives of comfort and dignity. </w:t>
      </w:r>
      <w:r w:rsidRPr="00F22DC6">
        <w:rPr>
          <w:rStyle w:val="StyleUnderline"/>
          <w:color w:val="000000" w:themeColor="text1"/>
          <w:highlight w:val="yellow"/>
        </w:rPr>
        <w:t>These changes are not</w:t>
      </w:r>
      <w:r w:rsidRPr="00500F80">
        <w:rPr>
          <w:color w:val="000000" w:themeColor="text1"/>
          <w:sz w:val="10"/>
        </w:rPr>
        <w:t xml:space="preserve">, as some would say, </w:t>
      </w:r>
      <w:r w:rsidRPr="00F22DC6">
        <w:rPr>
          <w:rStyle w:val="StyleUnderline"/>
          <w:color w:val="000000" w:themeColor="text1"/>
          <w:highlight w:val="yellow"/>
        </w:rPr>
        <w:t>about tech</w:t>
      </w:r>
      <w:r w:rsidRPr="00500F80">
        <w:rPr>
          <w:color w:val="000000" w:themeColor="text1"/>
          <w:sz w:val="10"/>
        </w:rPr>
        <w:t xml:space="preserve">nology. After all, the </w:t>
      </w:r>
      <w:r w:rsidRPr="00F22DC6">
        <w:rPr>
          <w:rStyle w:val="StyleUnderline"/>
          <w:color w:val="000000" w:themeColor="text1"/>
          <w:highlight w:val="yellow"/>
        </w:rPr>
        <w:t>Soviets had great scientists but could not channel</w:t>
      </w:r>
      <w:r w:rsidRPr="00500F80">
        <w:rPr>
          <w:rStyle w:val="StyleUnderline"/>
          <w:color w:val="000000" w:themeColor="text1"/>
        </w:rPr>
        <w:t xml:space="preserve"> that </w:t>
      </w:r>
      <w:r w:rsidRPr="00F22DC6">
        <w:rPr>
          <w:rStyle w:val="StyleUnderline"/>
          <w:color w:val="000000" w:themeColor="text1"/>
          <w:highlight w:val="yellow"/>
        </w:rPr>
        <w:t>knowledge into material comfort for their poor</w:t>
      </w:r>
      <w:r w:rsidRPr="00500F80">
        <w:rPr>
          <w:color w:val="000000" w:themeColor="text1"/>
          <w:sz w:val="10"/>
        </w:rPr>
        <w:t xml:space="preserve">. And it’s not about natural resources, which is obvious today as resource-poor </w:t>
      </w:r>
      <w:hyperlink r:id="rId16" w:history="1">
        <w:r w:rsidRPr="00500F80">
          <w:rPr>
            <w:color w:val="000000" w:themeColor="text1"/>
            <w:sz w:val="10"/>
          </w:rPr>
          <w:t>Hong Kong</w:t>
        </w:r>
      </w:hyperlink>
      <w:r w:rsidRPr="00500F80">
        <w:rPr>
          <w:color w:val="000000" w:themeColor="text1"/>
          <w:sz w:val="10"/>
        </w:rPr>
        <w:t xml:space="preserve"> is among the richest countries in the world thanks to capitalism, while </w:t>
      </w:r>
      <w:hyperlink r:id="rId17" w:history="1">
        <w:r w:rsidRPr="00500F80">
          <w:rPr>
            <w:color w:val="000000" w:themeColor="text1"/>
            <w:sz w:val="10"/>
          </w:rPr>
          <w:t>Venezuelan socialism</w:t>
        </w:r>
      </w:hyperlink>
      <w:r w:rsidRPr="00500F80">
        <w:rPr>
          <w:color w:val="000000" w:themeColor="text1"/>
          <w:sz w:val="10"/>
        </w:rPr>
        <w:t xml:space="preserve"> has destroyed that resource-rich country</w:t>
      </w:r>
      <w:r w:rsidRPr="00500F80">
        <w:rPr>
          <w:rStyle w:val="StyleUnderline"/>
          <w:color w:val="000000" w:themeColor="text1"/>
        </w:rPr>
        <w:t>.</w:t>
      </w:r>
      <w:r w:rsidRPr="00500F80">
        <w:rPr>
          <w:color w:val="000000" w:themeColor="text1"/>
          <w:sz w:val="10"/>
        </w:rPr>
        <w:t xml:space="preserve"> </w:t>
      </w:r>
      <w:r w:rsidRPr="00500F80">
        <w:rPr>
          <w:rFonts w:eastAsia="Times New Roman"/>
          <w:color w:val="000000" w:themeColor="text1"/>
          <w:sz w:val="10"/>
          <w:shd w:val="clear" w:color="auto" w:fill="FFFFFF"/>
        </w:rPr>
        <w:t>Inventions only become innovations when the right institutions exist to make them improve the lives of the masses. That is what capitalism did and continues to do every single day. And that’s why capitalism has been so good for the poor.</w:t>
      </w:r>
      <w:r w:rsidRPr="00500F80">
        <w:rPr>
          <w:rFonts w:eastAsia="Times New Roman"/>
          <w:color w:val="000000" w:themeColor="text1"/>
          <w:sz w:val="10"/>
        </w:rPr>
        <w:t xml:space="preserve"> </w:t>
      </w:r>
    </w:p>
    <w:p w14:paraId="74E1BAE4" w14:textId="77777777" w:rsidR="008A3272" w:rsidRDefault="008A3272" w:rsidP="008A3272">
      <w:pPr>
        <w:pStyle w:val="Heading4"/>
      </w:pPr>
      <w:r w:rsidRPr="00500F80">
        <w:t xml:space="preserve">This </w:t>
      </w:r>
      <w:proofErr w:type="gramStart"/>
      <w:r w:rsidRPr="00500F80">
        <w:t>outweigh</w:t>
      </w:r>
      <w:proofErr w:type="gramEnd"/>
      <w:r w:rsidRPr="00500F80">
        <w:t xml:space="preserve"> – scale – my evidence proves life has improved by 120 times</w:t>
      </w:r>
    </w:p>
    <w:p w14:paraId="493A570A" w14:textId="77777777" w:rsidR="004029BE" w:rsidRPr="00E06A98" w:rsidRDefault="004029BE" w:rsidP="004029BE"/>
    <w:sectPr w:rsidR="004029BE" w:rsidRPr="00E06A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2F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971"/>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AC9"/>
    <w:rsid w:val="003D5EA8"/>
    <w:rsid w:val="003D7B28"/>
    <w:rsid w:val="003E305E"/>
    <w:rsid w:val="003E34DB"/>
    <w:rsid w:val="003E5302"/>
    <w:rsid w:val="003E5BF1"/>
    <w:rsid w:val="003F2452"/>
    <w:rsid w:val="003F41EA"/>
    <w:rsid w:val="003F7DF0"/>
    <w:rsid w:val="004029BE"/>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2F3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272"/>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478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9D7"/>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26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A98"/>
    <w:rsid w:val="00E0717B"/>
    <w:rsid w:val="00E150EF"/>
    <w:rsid w:val="00E15598"/>
    <w:rsid w:val="00E20D65"/>
    <w:rsid w:val="00E32AB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4184FE"/>
  <w14:defaultImageDpi w14:val="300"/>
  <w15:docId w15:val="{69499AFE-87F3-FC4E-8C13-FAFDA852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2F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2F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2F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Citation Char Char Char Char,Citation Char1 Char Char,Heading 3 Char Char1,Citation Char Char1,cites Char,Heading 3 Char1 Char,3: Cite,Heading 3 Char Char,no,Index Headers,Char1"/>
    <w:basedOn w:val="Normal"/>
    <w:next w:val="Normal"/>
    <w:link w:val="Heading3Char"/>
    <w:uiPriority w:val="9"/>
    <w:unhideWhenUsed/>
    <w:qFormat/>
    <w:rsid w:val="00792F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792F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2F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F35"/>
  </w:style>
  <w:style w:type="character" w:customStyle="1" w:styleId="Heading1Char">
    <w:name w:val="Heading 1 Char"/>
    <w:aliases w:val="Pocket Char"/>
    <w:basedOn w:val="DefaultParagraphFont"/>
    <w:link w:val="Heading1"/>
    <w:uiPriority w:val="9"/>
    <w:rsid w:val="00792F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2F35"/>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Citation Char Char Char Char Char,Citation Char1 Char Char Char,Heading 3 Char Char1 Char,Citation Char Char1 Char,cites Char Char,Heading 3 Char1 Char Char1,3: Cite Char,no Char"/>
    <w:basedOn w:val="DefaultParagraphFont"/>
    <w:link w:val="Heading3"/>
    <w:uiPriority w:val="9"/>
    <w:rsid w:val="00792F3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ta Char"/>
    <w:basedOn w:val="DefaultParagraphFont"/>
    <w:link w:val="Heading4"/>
    <w:uiPriority w:val="9"/>
    <w:rsid w:val="00792F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92F3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792F3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B"/>
    <w:basedOn w:val="DefaultParagraphFont"/>
    <w:link w:val="textbold"/>
    <w:uiPriority w:val="20"/>
    <w:qFormat/>
    <w:rsid w:val="00792F3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792F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792F35"/>
    <w:rPr>
      <w:color w:val="auto"/>
      <w:u w:val="none"/>
    </w:rPr>
  </w:style>
  <w:style w:type="paragraph" w:styleId="DocumentMap">
    <w:name w:val="Document Map"/>
    <w:basedOn w:val="Normal"/>
    <w:link w:val="DocumentMapChar"/>
    <w:uiPriority w:val="99"/>
    <w:semiHidden/>
    <w:unhideWhenUsed/>
    <w:rsid w:val="00792F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2F35"/>
    <w:rPr>
      <w:rFonts w:ascii="Lucida Grande" w:hAnsi="Lucida Grande" w:cs="Lucida Grande"/>
    </w:rPr>
  </w:style>
  <w:style w:type="paragraph" w:customStyle="1" w:styleId="textbold">
    <w:name w:val="text bold"/>
    <w:basedOn w:val="Normal"/>
    <w:link w:val="Emphasis"/>
    <w:uiPriority w:val="20"/>
    <w:qFormat/>
    <w:rsid w:val="004029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CardNotUnderlined">
    <w:name w:val="Card Not Underlined"/>
    <w:basedOn w:val="Normal"/>
    <w:autoRedefine/>
    <w:rsid w:val="008A3272"/>
    <w:pPr>
      <w:spacing w:after="0" w:line="240" w:lineRule="auto"/>
    </w:pPr>
    <w:rPr>
      <w:rFonts w:eastAsia="Times New Roman"/>
      <w:sz w:val="12"/>
      <w:szCs w:val="20"/>
    </w:rPr>
  </w:style>
  <w:style w:type="paragraph" w:styleId="NormalWeb">
    <w:name w:val="Normal (Web)"/>
    <w:basedOn w:val="Normal"/>
    <w:uiPriority w:val="99"/>
    <w:unhideWhenUsed/>
    <w:rsid w:val="008A327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ess.uchicago.edu/ucp/books/book/chicago/B/bo9419313.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apers.ssrn.com/sol3/papers.cfm?abstract_id=2559403" TargetMode="External"/><Relationship Id="rId17" Type="http://schemas.openxmlformats.org/officeDocument/2006/relationships/hyperlink" Target="https://fee.org/articles/venezuela-runs-out-of-toilet-paper-achieves-true-socialism/" TargetMode="External"/><Relationship Id="rId2" Type="http://schemas.openxmlformats.org/officeDocument/2006/relationships/customXml" Target="../customXml/item2.xml"/><Relationship Id="rId16" Type="http://schemas.openxmlformats.org/officeDocument/2006/relationships/hyperlink" Target="https://fee.org/articles/the-man-behind-the-hong-kong-mirac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ee.org/articles/a-myth-shattered-mises-hayek-and-the-industrial-revolution/" TargetMode="External"/><Relationship Id="rId5" Type="http://schemas.openxmlformats.org/officeDocument/2006/relationships/numbering" Target="numbering.xml"/><Relationship Id="rId15" Type="http://schemas.openxmlformats.org/officeDocument/2006/relationships/hyperlink" Target="https://fee.org/articles/permissionless-innovation-vs-the-precautionary-principle/" TargetMode="External"/><Relationship Id="rId10" Type="http://schemas.openxmlformats.org/officeDocument/2006/relationships/hyperlink" Target="http://www.worldbank.org/en/topic/poverty/overview"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pwatchdog.com/2016/06/27/counterfeit-medicines-ip-patient-safety/id=70397/" TargetMode="External"/><Relationship Id="rId14" Type="http://schemas.openxmlformats.org/officeDocument/2006/relationships/hyperlink" Target="https://fee.org/articles/mandatory-calorie-counts-are-a-dumb-idea-and-dont-help-obe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13</Pages>
  <Words>7732</Words>
  <Characters>44074</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6</cp:revision>
  <dcterms:created xsi:type="dcterms:W3CDTF">2021-09-25T14:31:00Z</dcterms:created>
  <dcterms:modified xsi:type="dcterms:W3CDTF">2021-09-25T16:52:00Z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