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5044D0" w14:textId="79A0002E" w:rsidR="00E42E4C" w:rsidRPr="00EB6D02" w:rsidRDefault="00EB6D02" w:rsidP="00EB6D02">
      <w:pPr>
        <w:pStyle w:val="Heading1"/>
        <w:rPr>
          <w:rFonts w:cs="Calibri"/>
        </w:rPr>
      </w:pPr>
      <w:r w:rsidRPr="00EB6D02">
        <w:rPr>
          <w:rFonts w:cs="Calibri"/>
        </w:rPr>
        <w:t>1NC vs. Mercer Island KS</w:t>
      </w:r>
    </w:p>
    <w:p w14:paraId="0A33CD3D" w14:textId="0F305902" w:rsidR="00EB6D02" w:rsidRPr="00EB6D02" w:rsidRDefault="00EB6D02" w:rsidP="00EB6D02">
      <w:pPr>
        <w:pStyle w:val="Heading2"/>
        <w:rPr>
          <w:rFonts w:cs="Calibri"/>
        </w:rPr>
      </w:pPr>
      <w:r w:rsidRPr="00EB6D02">
        <w:rPr>
          <w:rFonts w:cs="Calibri"/>
        </w:rPr>
        <w:lastRenderedPageBreak/>
        <w:t>Offs</w:t>
      </w:r>
    </w:p>
    <w:p w14:paraId="32A20D5A" w14:textId="720446B1" w:rsidR="00341B4E" w:rsidRDefault="00341B4E" w:rsidP="00EB6D02">
      <w:pPr>
        <w:pStyle w:val="Heading3"/>
        <w:rPr>
          <w:rFonts w:cs="Calibri"/>
        </w:rPr>
      </w:pPr>
      <w:r>
        <w:rPr>
          <w:rFonts w:cs="Calibri"/>
        </w:rPr>
        <w:lastRenderedPageBreak/>
        <w:t>T</w:t>
      </w:r>
    </w:p>
    <w:p w14:paraId="3C3AF844" w14:textId="77777777" w:rsidR="00341B4E" w:rsidRDefault="00341B4E" w:rsidP="00341B4E">
      <w:pPr>
        <w:pStyle w:val="Heading4"/>
      </w:pPr>
      <w:r>
        <w:t xml:space="preserve">1] </w:t>
      </w:r>
      <w:proofErr w:type="spellStart"/>
      <w:r w:rsidRPr="002B1040">
        <w:rPr>
          <w:u w:val="single"/>
        </w:rPr>
        <w:t>Interp</w:t>
      </w:r>
      <w:proofErr w:type="spellEnd"/>
      <w:r>
        <w:t xml:space="preserve"> – Unjust refers to a </w:t>
      </w:r>
      <w:r>
        <w:rPr>
          <w:u w:val="single"/>
        </w:rPr>
        <w:t>negative action</w:t>
      </w:r>
      <w:r>
        <w:t xml:space="preserve"> – it means </w:t>
      </w:r>
      <w:r>
        <w:rPr>
          <w:u w:val="single"/>
        </w:rPr>
        <w:t>contrary</w:t>
      </w:r>
      <w:r>
        <w:t>.</w:t>
      </w:r>
    </w:p>
    <w:p w14:paraId="3D531462" w14:textId="77777777" w:rsidR="00341B4E" w:rsidRPr="00D92843" w:rsidRDefault="00341B4E" w:rsidP="00341B4E">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3741B89D" w14:textId="77777777" w:rsidR="00341B4E" w:rsidRDefault="00341B4E" w:rsidP="00341B4E">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6F541DAC" w14:textId="77777777" w:rsidR="00341B4E" w:rsidRPr="003915B7" w:rsidRDefault="00341B4E" w:rsidP="00341B4E">
      <w:pPr>
        <w:pStyle w:val="Heading4"/>
      </w:pPr>
      <w:r>
        <w:t xml:space="preserve">2] </w:t>
      </w:r>
      <w:r>
        <w:rPr>
          <w:u w:val="single"/>
        </w:rPr>
        <w:t>Violation</w:t>
      </w:r>
      <w:r>
        <w:t xml:space="preserve"> – 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w:t>
      </w:r>
      <w:proofErr w:type="gramStart"/>
      <w:r>
        <w:t>i.e.</w:t>
      </w:r>
      <w:proofErr w:type="gramEnd"/>
      <w:r>
        <w:t xml:space="preserve"> the treating of Space as a “Global Commons”. </w:t>
      </w:r>
    </w:p>
    <w:p w14:paraId="090349FF" w14:textId="77777777" w:rsidR="00341B4E" w:rsidRDefault="00341B4E" w:rsidP="00341B4E">
      <w:pPr>
        <w:pStyle w:val="Heading4"/>
      </w:pPr>
      <w:r>
        <w:t xml:space="preserve">3] </w:t>
      </w:r>
      <w:r>
        <w:rPr>
          <w:u w:val="single"/>
        </w:rPr>
        <w:t>Standards</w:t>
      </w:r>
      <w:r>
        <w:t xml:space="preserve"> – </w:t>
      </w:r>
    </w:p>
    <w:p w14:paraId="5E3A6E83" w14:textId="77777777" w:rsidR="00341B4E" w:rsidRPr="003915B7" w:rsidRDefault="00341B4E" w:rsidP="00341B4E">
      <w:pPr>
        <w:pStyle w:val="Heading4"/>
      </w:pPr>
      <w:r>
        <w:t xml:space="preserve">a]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02AE7E3F" w14:textId="77777777" w:rsidR="00341B4E" w:rsidRDefault="00341B4E" w:rsidP="00341B4E">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7B2DE484" w14:textId="77777777" w:rsidR="00341B4E" w:rsidRPr="003915B7" w:rsidRDefault="00341B4E" w:rsidP="00341B4E">
      <w:pPr>
        <w:pStyle w:val="Heading4"/>
      </w:pPr>
      <w:r>
        <w:t xml:space="preserve">4] </w:t>
      </w:r>
      <w:r>
        <w:rPr>
          <w:u w:val="single"/>
        </w:rPr>
        <w:t>TVA</w:t>
      </w:r>
      <w:r>
        <w:t xml:space="preserve"> – just defend that space appropriation is bad.</w:t>
      </w:r>
    </w:p>
    <w:p w14:paraId="2AA48D8C" w14:textId="5FAFB459" w:rsidR="00341B4E" w:rsidRDefault="00341B4E" w:rsidP="00341B4E">
      <w:pPr>
        <w:pStyle w:val="Heading4"/>
      </w:pPr>
      <w:r>
        <w:t xml:space="preserve">a] Topicality is </w:t>
      </w:r>
      <w:r>
        <w:rPr>
          <w:u w:val="single"/>
        </w:rPr>
        <w:t>Drop the Debater</w:t>
      </w:r>
      <w:r>
        <w:t xml:space="preserve"> – it’s a fundamental baseline for debate-ability</w:t>
      </w:r>
      <w:r>
        <w:t xml:space="preserve"> and there’s no </w:t>
      </w:r>
      <w:proofErr w:type="spellStart"/>
      <w:r>
        <w:t>arg</w:t>
      </w:r>
      <w:proofErr w:type="spellEnd"/>
      <w:r>
        <w:t xml:space="preserve"> to drop</w:t>
      </w:r>
      <w:r>
        <w:t>.</w:t>
      </w:r>
    </w:p>
    <w:p w14:paraId="05D70C81" w14:textId="77777777" w:rsidR="00341B4E" w:rsidRDefault="00341B4E" w:rsidP="00341B4E">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26075FC5" w14:textId="77777777" w:rsidR="00341B4E" w:rsidRPr="00AA151C" w:rsidRDefault="00341B4E" w:rsidP="00341B4E">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2918ECA3" w14:textId="245AC20A" w:rsidR="00341B4E" w:rsidRPr="00341B4E" w:rsidRDefault="00341B4E" w:rsidP="00341B4E">
      <w:pPr>
        <w:pStyle w:val="Heading4"/>
      </w:pPr>
      <w:r>
        <w:t>D] fairness is a voter – it’s key in a competitive activity and to testing that arguments were rigorously tested</w:t>
      </w:r>
    </w:p>
    <w:p w14:paraId="4CD35128" w14:textId="34FEEB9F" w:rsidR="00EB6D02" w:rsidRPr="00EB6D02" w:rsidRDefault="00EB6D02" w:rsidP="00EB6D02">
      <w:pPr>
        <w:pStyle w:val="Heading3"/>
        <w:rPr>
          <w:rFonts w:cs="Calibri"/>
        </w:rPr>
      </w:pPr>
      <w:r w:rsidRPr="00EB6D02">
        <w:rPr>
          <w:rFonts w:cs="Calibri"/>
        </w:rPr>
        <w:lastRenderedPageBreak/>
        <w:t>CP</w:t>
      </w:r>
    </w:p>
    <w:p w14:paraId="4AF9535C" w14:textId="404453F4" w:rsidR="00EB6D02" w:rsidRPr="00EB6D02" w:rsidRDefault="00EB6D02" w:rsidP="00EB6D02">
      <w:pPr>
        <w:pStyle w:val="Heading4"/>
        <w:rPr>
          <w:rFonts w:cs="Calibri"/>
        </w:rPr>
      </w:pPr>
      <w:r w:rsidRPr="00EB6D02">
        <w:rPr>
          <w:rFonts w:cs="Calibri"/>
        </w:rPr>
        <w:t xml:space="preserve">In the </w:t>
      </w:r>
      <w:r w:rsidR="000260D6">
        <w:rPr>
          <w:rFonts w:cs="Calibri"/>
        </w:rPr>
        <w:t>status quo</w:t>
      </w:r>
      <w:r w:rsidRPr="00EB6D02">
        <w:rPr>
          <w:rFonts w:cs="Calibri"/>
        </w:rPr>
        <w:t xml:space="preserve">, active debris removal is possible because private entities aren’t allowed to appropriate objects. However, active debris removal, not prevention, is the only way to solve debris, </w:t>
      </w:r>
      <w:proofErr w:type="spellStart"/>
      <w:r w:rsidRPr="00EB6D02">
        <w:rPr>
          <w:rFonts w:cs="Calibri"/>
        </w:rPr>
        <w:t>Jakhu</w:t>
      </w:r>
      <w:proofErr w:type="spellEnd"/>
      <w:r w:rsidRPr="00EB6D02">
        <w:rPr>
          <w:rFonts w:cs="Calibri"/>
        </w:rPr>
        <w:t xml:space="preserve"> 17:</w:t>
      </w:r>
    </w:p>
    <w:p w14:paraId="59FFCA1C" w14:textId="77777777" w:rsidR="00EB6D02" w:rsidRPr="00EB6D02" w:rsidRDefault="00EB6D02" w:rsidP="00EB6D02">
      <w:pPr>
        <w:rPr>
          <w:color w:val="222222"/>
          <w:sz w:val="20"/>
          <w:szCs w:val="20"/>
          <w:shd w:val="clear" w:color="auto" w:fill="FFFFFF"/>
        </w:rPr>
      </w:pPr>
      <w:proofErr w:type="spellStart"/>
      <w:r w:rsidRPr="00EB6D02">
        <w:rPr>
          <w:color w:val="222222"/>
          <w:sz w:val="20"/>
          <w:szCs w:val="20"/>
          <w:shd w:val="clear" w:color="auto" w:fill="FFFFFF"/>
          <w:lang w:val="es-ES"/>
        </w:rPr>
        <w:t>Jakhu</w:t>
      </w:r>
      <w:proofErr w:type="spellEnd"/>
      <w:r w:rsidRPr="00EB6D02">
        <w:rPr>
          <w:color w:val="222222"/>
          <w:sz w:val="20"/>
          <w:szCs w:val="20"/>
          <w:shd w:val="clear" w:color="auto" w:fill="FFFFFF"/>
          <w:lang w:val="es-ES"/>
        </w:rPr>
        <w:t xml:space="preserve">, R. S., &amp; </w:t>
      </w:r>
      <w:proofErr w:type="spellStart"/>
      <w:r w:rsidRPr="00EB6D02">
        <w:rPr>
          <w:color w:val="222222"/>
          <w:sz w:val="20"/>
          <w:szCs w:val="20"/>
          <w:shd w:val="clear" w:color="auto" w:fill="FFFFFF"/>
          <w:lang w:val="es-ES"/>
        </w:rPr>
        <w:t>Pelton</w:t>
      </w:r>
      <w:proofErr w:type="spellEnd"/>
      <w:r w:rsidRPr="00EB6D02">
        <w:rPr>
          <w:color w:val="222222"/>
          <w:sz w:val="20"/>
          <w:szCs w:val="20"/>
          <w:shd w:val="clear" w:color="auto" w:fill="FFFFFF"/>
          <w:lang w:val="es-ES"/>
        </w:rPr>
        <w:t xml:space="preserve">, J. N. (Eds.). </w:t>
      </w:r>
      <w:r w:rsidRPr="00EB6D02">
        <w:rPr>
          <w:color w:val="222222"/>
          <w:sz w:val="20"/>
          <w:szCs w:val="20"/>
          <w:shd w:val="clear" w:color="auto" w:fill="FFFFFF"/>
        </w:rPr>
        <w:t>(2017). </w:t>
      </w:r>
      <w:r w:rsidRPr="00EB6D02">
        <w:rPr>
          <w:i/>
          <w:iCs/>
          <w:color w:val="222222"/>
          <w:sz w:val="20"/>
          <w:szCs w:val="20"/>
          <w:shd w:val="clear" w:color="auto" w:fill="FFFFFF"/>
        </w:rPr>
        <w:t>Global Space Governance: an international study</w:t>
      </w:r>
      <w:r w:rsidRPr="00EB6D02">
        <w:rPr>
          <w:color w:val="222222"/>
          <w:sz w:val="20"/>
          <w:szCs w:val="20"/>
          <w:shd w:val="clear" w:color="auto" w:fill="FFFFFF"/>
        </w:rPr>
        <w:t xml:space="preserve">. Springer International Publishing. </w:t>
      </w:r>
      <w:proofErr w:type="spellStart"/>
      <w:r w:rsidRPr="00EB6D02">
        <w:rPr>
          <w:color w:val="222222"/>
          <w:sz w:val="20"/>
          <w:szCs w:val="20"/>
          <w:shd w:val="clear" w:color="auto" w:fill="FFFFFF"/>
        </w:rPr>
        <w:t>pg</w:t>
      </w:r>
      <w:proofErr w:type="spellEnd"/>
      <w:r w:rsidRPr="00EB6D02">
        <w:rPr>
          <w:color w:val="222222"/>
          <w:sz w:val="20"/>
          <w:szCs w:val="20"/>
          <w:shd w:val="clear" w:color="auto" w:fill="FFFFFF"/>
        </w:rPr>
        <w:t xml:space="preserve"> 332-5</w:t>
      </w:r>
    </w:p>
    <w:p w14:paraId="44F97E45" w14:textId="77777777" w:rsidR="00EB6D02" w:rsidRPr="00EB6D02" w:rsidRDefault="00EB6D02" w:rsidP="00EB6D02">
      <w:pPr>
        <w:spacing w:before="100" w:beforeAutospacing="1" w:after="100" w:afterAutospacing="1"/>
        <w:rPr>
          <w:sz w:val="16"/>
          <w:szCs w:val="20"/>
        </w:rPr>
      </w:pPr>
      <w:r w:rsidRPr="00EB6D02">
        <w:rPr>
          <w:sz w:val="16"/>
          <w:szCs w:val="20"/>
        </w:rPr>
        <w:t xml:space="preserve">Space debris increasingly threatens the sustainable use of space, as increasing debris buildup is becoming a major navigational hazard to functioning satellites. On July 24, 1996, the first collision took place between Cerise, a French microsatellite orbit- </w:t>
      </w:r>
      <w:proofErr w:type="spellStart"/>
      <w:r w:rsidRPr="00EB6D02">
        <w:rPr>
          <w:sz w:val="16"/>
          <w:szCs w:val="20"/>
        </w:rPr>
        <w:t>ing</w:t>
      </w:r>
      <w:proofErr w:type="spellEnd"/>
      <w:r w:rsidRPr="00EB6D02">
        <w:rPr>
          <w:sz w:val="16"/>
          <w:szCs w:val="20"/>
        </w:rPr>
        <w:t xml:space="preserve"> at an altitude of 700 km, and a fragment of space debris from an exploded third stage of an Ariane launcher [Harland &amp; Lorenz, </w:t>
      </w:r>
      <w:r w:rsidRPr="00EB6D02">
        <w:rPr>
          <w:color w:val="0000F9"/>
          <w:sz w:val="16"/>
          <w:szCs w:val="20"/>
        </w:rPr>
        <w:t>2006</w:t>
      </w:r>
      <w:r w:rsidRPr="00EB6D02">
        <w:rPr>
          <w:sz w:val="16"/>
          <w:szCs w:val="20"/>
        </w:rPr>
        <w:t xml:space="preserve">, p. 272]. Since then, the low- Earth orbit (LEO) debris population has grown to a significant degree. </w:t>
      </w:r>
      <w:r w:rsidRPr="00EB6D02">
        <w:rPr>
          <w:b/>
          <w:bCs/>
          <w:sz w:val="20"/>
          <w:szCs w:val="20"/>
          <w:u w:val="single"/>
        </w:rPr>
        <w:t xml:space="preserve">The 2007 </w:t>
      </w:r>
      <w:r w:rsidRPr="005737DF">
        <w:rPr>
          <w:b/>
          <w:bCs/>
          <w:sz w:val="20"/>
          <w:szCs w:val="20"/>
          <w:highlight w:val="yellow"/>
          <w:u w:val="single"/>
        </w:rPr>
        <w:t>Chinese anti-satellite missile test created over 2,000 new debris</w:t>
      </w:r>
      <w:r w:rsidRPr="00EB6D02">
        <w:rPr>
          <w:sz w:val="16"/>
          <w:szCs w:val="20"/>
        </w:rPr>
        <w:t xml:space="preserve"> elements of track- able size in LEO, followed by the accidental 2009 collision between Iridium 33 and Cosmos 2251, which also created over 2,000 new debris elements. Recently, </w:t>
      </w:r>
      <w:r w:rsidRPr="00EB6D02">
        <w:rPr>
          <w:b/>
          <w:bCs/>
          <w:sz w:val="20"/>
          <w:szCs w:val="20"/>
          <w:u w:val="single"/>
        </w:rPr>
        <w:t xml:space="preserve">on February 3, 2015, a 20-year-old U. S. military weather </w:t>
      </w:r>
      <w:r w:rsidRPr="005737DF">
        <w:rPr>
          <w:b/>
          <w:bCs/>
          <w:sz w:val="20"/>
          <w:szCs w:val="20"/>
          <w:highlight w:val="yellow"/>
          <w:u w:val="single"/>
        </w:rPr>
        <w:t>satellite exploded</w:t>
      </w:r>
      <w:r w:rsidRPr="00EB6D02">
        <w:rPr>
          <w:sz w:val="16"/>
          <w:szCs w:val="20"/>
        </w:rPr>
        <w:t xml:space="preserve"> and caused at least 43 new pieces of debris tumbling into different orbits around Earth. Some estimates suggest that, </w:t>
      </w:r>
      <w:r w:rsidRPr="00EB6D02">
        <w:rPr>
          <w:b/>
          <w:bCs/>
          <w:sz w:val="20"/>
          <w:szCs w:val="20"/>
          <w:u w:val="single"/>
        </w:rPr>
        <w:t xml:space="preserve">even without additional new launches, there will likely be a </w:t>
      </w:r>
      <w:r w:rsidRPr="005737DF">
        <w:rPr>
          <w:b/>
          <w:bCs/>
          <w:sz w:val="20"/>
          <w:szCs w:val="20"/>
          <w:highlight w:val="yellow"/>
          <w:u w:val="single"/>
        </w:rPr>
        <w:t>collision every five to ten years</w:t>
      </w:r>
      <w:r w:rsidRPr="00EB6D02">
        <w:rPr>
          <w:sz w:val="16"/>
          <w:szCs w:val="20"/>
        </w:rPr>
        <w:t xml:space="preserve"> going forward. </w:t>
      </w:r>
      <w:r w:rsidRPr="00EB6D02">
        <w:rPr>
          <w:b/>
          <w:bCs/>
          <w:sz w:val="20"/>
          <w:szCs w:val="20"/>
          <w:u w:val="single"/>
        </w:rPr>
        <w:t xml:space="preserve">Without remedial action, a distinctive feature of space debris is that the </w:t>
      </w:r>
      <w:proofErr w:type="gramStart"/>
      <w:r w:rsidRPr="00EB6D02">
        <w:rPr>
          <w:b/>
          <w:bCs/>
          <w:sz w:val="20"/>
          <w:szCs w:val="20"/>
          <w:u w:val="single"/>
        </w:rPr>
        <w:t>amount</w:t>
      </w:r>
      <w:proofErr w:type="gramEnd"/>
      <w:r w:rsidRPr="00EB6D02">
        <w:rPr>
          <w:b/>
          <w:bCs/>
          <w:sz w:val="20"/>
          <w:szCs w:val="20"/>
          <w:u w:val="single"/>
        </w:rPr>
        <w:t xml:space="preserve"> of debris will </w:t>
      </w:r>
      <w:r w:rsidRPr="005737DF">
        <w:rPr>
          <w:b/>
          <w:bCs/>
          <w:sz w:val="20"/>
          <w:szCs w:val="20"/>
          <w:highlight w:val="yellow"/>
          <w:u w:val="single"/>
        </w:rPr>
        <w:t>continue to increase</w:t>
      </w:r>
      <w:r w:rsidRPr="00EB6D02">
        <w:rPr>
          <w:sz w:val="16"/>
          <w:szCs w:val="20"/>
        </w:rPr>
        <w:t xml:space="preserve">, in LEO generally and in particular in polar orbit [Harris, </w:t>
      </w:r>
      <w:r w:rsidRPr="00EB6D02">
        <w:rPr>
          <w:color w:val="0000F9"/>
          <w:sz w:val="16"/>
          <w:szCs w:val="20"/>
        </w:rPr>
        <w:t>2015</w:t>
      </w:r>
      <w:r w:rsidRPr="00EB6D02">
        <w:rPr>
          <w:sz w:val="16"/>
          <w:szCs w:val="20"/>
        </w:rPr>
        <w:t>].  The rapid growth of space debris poses a real and continuous threat to existing operational satellites in orbit and to the long-term sustainability of all future space activities. The congestion of certain orbits, along with the growing number of pieces of space debris, increases the collision probability among space objects and debris [</w:t>
      </w:r>
      <w:proofErr w:type="spellStart"/>
      <w:r w:rsidRPr="00EB6D02">
        <w:rPr>
          <w:sz w:val="16"/>
          <w:szCs w:val="20"/>
        </w:rPr>
        <w:t>Liou</w:t>
      </w:r>
      <w:proofErr w:type="spellEnd"/>
      <w:r w:rsidRPr="00EB6D02">
        <w:rPr>
          <w:sz w:val="16"/>
          <w:szCs w:val="20"/>
        </w:rPr>
        <w:t xml:space="preserve"> &amp; Johnson, </w:t>
      </w:r>
      <w:r w:rsidRPr="00EB6D02">
        <w:rPr>
          <w:color w:val="0000F9"/>
          <w:sz w:val="16"/>
          <w:szCs w:val="20"/>
        </w:rPr>
        <w:t>2008</w:t>
      </w:r>
      <w:r w:rsidRPr="00EB6D02">
        <w:rPr>
          <w:sz w:val="16"/>
          <w:szCs w:val="20"/>
        </w:rPr>
        <w:t xml:space="preserve">, p. 1,046]. In case of a collision with space debris, the dam- age to the space objects is likely to be significant, due to the hypervelocity impact, and can result in the creation of new debris. These additional particles, in turn, increase the probability of new collisions, causing an ever-increasing number of impacts. This “cascading” or “chain reaction” effect is known as the Kessler syn- drome. The phenomenon may potentially build up to a level where the debris </w:t>
      </w:r>
      <w:proofErr w:type="spellStart"/>
      <w:r w:rsidRPr="00EB6D02">
        <w:rPr>
          <w:sz w:val="16"/>
          <w:szCs w:val="20"/>
        </w:rPr>
        <w:t>ele</w:t>
      </w:r>
      <w:proofErr w:type="spellEnd"/>
      <w:r w:rsidRPr="00EB6D02">
        <w:rPr>
          <w:sz w:val="16"/>
          <w:szCs w:val="20"/>
        </w:rPr>
        <w:t xml:space="preserve">- </w:t>
      </w:r>
      <w:proofErr w:type="spellStart"/>
      <w:r w:rsidRPr="00EB6D02">
        <w:rPr>
          <w:sz w:val="16"/>
          <w:szCs w:val="20"/>
        </w:rPr>
        <w:t>ments</w:t>
      </w:r>
      <w:proofErr w:type="spellEnd"/>
      <w:r w:rsidRPr="00EB6D02">
        <w:rPr>
          <w:sz w:val="16"/>
          <w:szCs w:val="20"/>
        </w:rPr>
        <w:t xml:space="preserve"> will be too dense and pose too great a hazard for any space operation. Such a hazard could persist for centuries to come. The projections for orbital debris buildup are not very optimistic, if satellites continue to use LEO without any restriction as to where they are placed, how rigor- </w:t>
      </w:r>
      <w:proofErr w:type="spellStart"/>
      <w:r w:rsidRPr="00EB6D02">
        <w:rPr>
          <w:sz w:val="16"/>
          <w:szCs w:val="20"/>
        </w:rPr>
        <w:t>ously</w:t>
      </w:r>
      <w:proofErr w:type="spellEnd"/>
      <w:r w:rsidRPr="00EB6D02">
        <w:rPr>
          <w:sz w:val="16"/>
          <w:szCs w:val="20"/>
        </w:rPr>
        <w:t xml:space="preserve"> they are de-orbited, and without any active effort to remove the most dangerous debris from orbit. Even without launching additional satellites, the most recent projections by the ESA suggest that some ten large space debris elements need to be removed each year to halt the increase of space debris. Some believe even these projections are quite conservative and may underestimate the future danger. LEO is a useful region for Earth observation, meteorology, microgravity </w:t>
      </w:r>
      <w:proofErr w:type="spellStart"/>
      <w:r w:rsidRPr="00EB6D02">
        <w:rPr>
          <w:sz w:val="16"/>
          <w:szCs w:val="20"/>
        </w:rPr>
        <w:t>experi</w:t>
      </w:r>
      <w:proofErr w:type="spellEnd"/>
      <w:r w:rsidRPr="00EB6D02">
        <w:rPr>
          <w:sz w:val="16"/>
          <w:szCs w:val="20"/>
        </w:rPr>
        <w:t xml:space="preserve">- </w:t>
      </w:r>
      <w:proofErr w:type="spellStart"/>
      <w:r w:rsidRPr="00EB6D02">
        <w:rPr>
          <w:sz w:val="16"/>
          <w:szCs w:val="20"/>
        </w:rPr>
        <w:t>ments</w:t>
      </w:r>
      <w:proofErr w:type="spellEnd"/>
      <w:r w:rsidRPr="00EB6D02">
        <w:rPr>
          <w:sz w:val="16"/>
          <w:szCs w:val="20"/>
        </w:rPr>
        <w:t xml:space="preserve">, communications, space tourism, and scientific observation and experiments, among other uses. Preserving the orbital environment of LEO is very important, not only for the use of this region but also because it is necessary to go through this area on the way to MEO, GEO, and beyond. </w:t>
      </w:r>
      <w:r w:rsidRPr="00EB6D02">
        <w:rPr>
          <w:sz w:val="16"/>
        </w:rPr>
        <w:t xml:space="preserve"> </w:t>
      </w:r>
      <w:r w:rsidRPr="00EB6D02">
        <w:rPr>
          <w:sz w:val="16"/>
          <w:szCs w:val="20"/>
        </w:rPr>
        <w:t xml:space="preserve">The widespread adoption of mitigation measures to reduce the generation of space debris is considered effective [White &amp; Lewis, </w:t>
      </w:r>
      <w:r w:rsidRPr="00EB6D02">
        <w:rPr>
          <w:color w:val="0000F9"/>
          <w:sz w:val="16"/>
          <w:szCs w:val="20"/>
        </w:rPr>
        <w:t>2014</w:t>
      </w:r>
      <w:r w:rsidRPr="00EB6D02">
        <w:rPr>
          <w:sz w:val="16"/>
          <w:szCs w:val="20"/>
        </w:rPr>
        <w:t xml:space="preserve">, p. 189]. Nonetheless, it is estimated that </w:t>
      </w:r>
      <w:r w:rsidRPr="00EB6D02">
        <w:rPr>
          <w:b/>
          <w:bCs/>
          <w:sz w:val="20"/>
          <w:szCs w:val="20"/>
          <w:u w:val="single"/>
        </w:rPr>
        <w:t>the</w:t>
      </w:r>
      <w:r w:rsidRPr="00EB6D02">
        <w:rPr>
          <w:sz w:val="16"/>
          <w:szCs w:val="20"/>
        </w:rPr>
        <w:t xml:space="preserve"> </w:t>
      </w:r>
      <w:r w:rsidRPr="00EB6D02">
        <w:rPr>
          <w:b/>
          <w:bCs/>
          <w:sz w:val="20"/>
          <w:szCs w:val="20"/>
          <w:u w:val="single"/>
        </w:rPr>
        <w:t>severe consequences of</w:t>
      </w:r>
      <w:r w:rsidRPr="00EB6D02">
        <w:rPr>
          <w:sz w:val="16"/>
          <w:szCs w:val="20"/>
        </w:rPr>
        <w:t xml:space="preserve"> the long-term growth of </w:t>
      </w:r>
      <w:r w:rsidRPr="00EB6D02">
        <w:rPr>
          <w:b/>
          <w:bCs/>
          <w:sz w:val="20"/>
          <w:szCs w:val="20"/>
          <w:u w:val="single"/>
        </w:rPr>
        <w:t xml:space="preserve">space debris </w:t>
      </w:r>
      <w:r w:rsidRPr="005737DF">
        <w:rPr>
          <w:b/>
          <w:bCs/>
          <w:sz w:val="20"/>
          <w:szCs w:val="20"/>
          <w:highlight w:val="yellow"/>
          <w:u w:val="single"/>
        </w:rPr>
        <w:t xml:space="preserve">require </w:t>
      </w:r>
      <w:r w:rsidRPr="00EB6D02">
        <w:rPr>
          <w:b/>
          <w:bCs/>
          <w:sz w:val="20"/>
          <w:szCs w:val="20"/>
          <w:u w:val="single"/>
        </w:rPr>
        <w:t xml:space="preserve">the </w:t>
      </w:r>
      <w:r w:rsidRPr="005737DF">
        <w:rPr>
          <w:b/>
          <w:bCs/>
          <w:sz w:val="20"/>
          <w:szCs w:val="20"/>
          <w:highlight w:val="yellow"/>
          <w:u w:val="single"/>
        </w:rPr>
        <w:t>adoption of</w:t>
      </w:r>
      <w:r w:rsidRPr="005737DF">
        <w:rPr>
          <w:sz w:val="16"/>
          <w:szCs w:val="20"/>
          <w:highlight w:val="yellow"/>
        </w:rPr>
        <w:t xml:space="preserve"> </w:t>
      </w:r>
      <w:r w:rsidRPr="00EB6D02">
        <w:rPr>
          <w:sz w:val="16"/>
          <w:szCs w:val="20"/>
        </w:rPr>
        <w:t xml:space="preserve">additional measures, such as </w:t>
      </w:r>
      <w:r w:rsidRPr="005737DF">
        <w:rPr>
          <w:b/>
          <w:bCs/>
          <w:sz w:val="20"/>
          <w:szCs w:val="20"/>
          <w:highlight w:val="yellow"/>
          <w:u w:val="single"/>
        </w:rPr>
        <w:t>active</w:t>
      </w:r>
      <w:r w:rsidRPr="005737DF">
        <w:rPr>
          <w:sz w:val="16"/>
          <w:szCs w:val="20"/>
          <w:highlight w:val="yellow"/>
        </w:rPr>
        <w:t xml:space="preserve"> </w:t>
      </w:r>
      <w:r w:rsidRPr="00EB6D02">
        <w:rPr>
          <w:b/>
          <w:bCs/>
          <w:sz w:val="20"/>
          <w:szCs w:val="20"/>
          <w:u w:val="single"/>
        </w:rPr>
        <w:t>and passive</w:t>
      </w:r>
      <w:r w:rsidRPr="00EB6D02">
        <w:rPr>
          <w:sz w:val="16"/>
          <w:szCs w:val="20"/>
        </w:rPr>
        <w:t xml:space="preserve"> systems to assist with </w:t>
      </w:r>
      <w:r w:rsidRPr="005737DF">
        <w:rPr>
          <w:b/>
          <w:bCs/>
          <w:sz w:val="20"/>
          <w:szCs w:val="20"/>
          <w:highlight w:val="yellow"/>
          <w:u w:val="single"/>
        </w:rPr>
        <w:t>debris removal</w:t>
      </w:r>
      <w:r w:rsidRPr="00EB6D02">
        <w:rPr>
          <w:sz w:val="16"/>
          <w:szCs w:val="20"/>
        </w:rPr>
        <w:t xml:space="preserve">. In recent years, there have been many proposals for solutions, either based on active debris removal or for on-orbit capabilities that carry out a variety of tasks, such as satellite servicing. The most frequent proposals are related to extending the useful lives of satellites, equipping all future satellites with de-orbit capabilities and performing active debris removal, at least of the most dangerous debris elements. These ideas have included the refueling of tanks to provide expanded station-keeping capability, replacement of batteries to extend the life of power systems, and possibly more complex tasks, such as upgrading antenna sys- </w:t>
      </w:r>
      <w:proofErr w:type="spellStart"/>
      <w:r w:rsidRPr="00EB6D02">
        <w:rPr>
          <w:sz w:val="16"/>
          <w:szCs w:val="20"/>
        </w:rPr>
        <w:t>tems</w:t>
      </w:r>
      <w:proofErr w:type="spellEnd"/>
      <w:r w:rsidRPr="00EB6D02">
        <w:rPr>
          <w:sz w:val="16"/>
          <w:szCs w:val="20"/>
        </w:rPr>
        <w:t xml:space="preserve">, and repairing or retrofitting spacecraft bus electronics or other subsystems. Years of experience with the retrofit and repair of the Hubble Space Telescope, with the assistance of astronauts, has shown that on-orbit servicing and repairs are possible. In the last few years, there have been a number of tests and experiments to dem- </w:t>
      </w:r>
      <w:proofErr w:type="spellStart"/>
      <w:r w:rsidRPr="00EB6D02">
        <w:rPr>
          <w:sz w:val="16"/>
          <w:szCs w:val="20"/>
        </w:rPr>
        <w:t>onstrate</w:t>
      </w:r>
      <w:proofErr w:type="spellEnd"/>
      <w:r w:rsidRPr="00EB6D02">
        <w:rPr>
          <w:sz w:val="16"/>
          <w:szCs w:val="20"/>
        </w:rPr>
        <w:t xml:space="preserve"> that on-orbit servicing using robotics is possible. The technical capabilities for various types of on-orbit services using robotic systems are now advancing quite rapidly, ahead of the regulatory guidelines and the agreed upon international </w:t>
      </w:r>
      <w:proofErr w:type="spellStart"/>
      <w:r w:rsidRPr="00EB6D02">
        <w:rPr>
          <w:sz w:val="16"/>
          <w:szCs w:val="20"/>
        </w:rPr>
        <w:t>prin</w:t>
      </w:r>
      <w:proofErr w:type="spellEnd"/>
      <w:r w:rsidRPr="00EB6D02">
        <w:rPr>
          <w:sz w:val="16"/>
          <w:szCs w:val="20"/>
        </w:rPr>
        <w:t xml:space="preserve">- </w:t>
      </w:r>
      <w:proofErr w:type="spellStart"/>
      <w:r w:rsidRPr="00EB6D02">
        <w:rPr>
          <w:sz w:val="16"/>
          <w:szCs w:val="20"/>
        </w:rPr>
        <w:t>ciples</w:t>
      </w:r>
      <w:proofErr w:type="spellEnd"/>
      <w:r w:rsidRPr="00EB6D02">
        <w:rPr>
          <w:sz w:val="16"/>
          <w:szCs w:val="20"/>
        </w:rPr>
        <w:t xml:space="preserve"> regarding these types of space activities. One of these issues is that robotic or tele-robotic capabilities are diversifying. Robots in space are able to carry out a variety of tasks and, in this sense, are akin to a Swiss army knife. Some of their capabilities may be quite straightforward in terms of policy. For example, a satellite communications operator is contracting for the refueling of fuel tanks for thrusters on one of its satellites and for replacing batteries at the same time. Such efforts to extend the functional life of a communications satellite cause little or no challenge to current policy and may only require re-filing with the ITU for an extended use of an orbital slot in GEO. Another mission to add a new communications package operating at a new frequency may be more </w:t>
      </w:r>
      <w:proofErr w:type="spellStart"/>
      <w:r w:rsidRPr="00EB6D02">
        <w:rPr>
          <w:sz w:val="16"/>
          <w:szCs w:val="20"/>
        </w:rPr>
        <w:t>compli</w:t>
      </w:r>
      <w:proofErr w:type="spellEnd"/>
      <w:r w:rsidRPr="00EB6D02">
        <w:rPr>
          <w:sz w:val="16"/>
          <w:szCs w:val="20"/>
        </w:rPr>
        <w:t xml:space="preserve">- </w:t>
      </w:r>
      <w:proofErr w:type="spellStart"/>
      <w:proofErr w:type="gramStart"/>
      <w:r w:rsidRPr="00EB6D02">
        <w:rPr>
          <w:sz w:val="16"/>
          <w:szCs w:val="20"/>
        </w:rPr>
        <w:t>cated</w:t>
      </w:r>
      <w:proofErr w:type="spellEnd"/>
      <w:r w:rsidRPr="00EB6D02">
        <w:rPr>
          <w:sz w:val="16"/>
          <w:szCs w:val="20"/>
        </w:rPr>
        <w:t>, and</w:t>
      </w:r>
      <w:proofErr w:type="gramEnd"/>
      <w:r w:rsidRPr="00EB6D02">
        <w:rPr>
          <w:sz w:val="16"/>
          <w:szCs w:val="20"/>
        </w:rPr>
        <w:t xml:space="preserve"> would involve frequency coordination and other ITU procedures. Even more complicated are mechanisms developed by the Defense Advanced Research Projects Agency (DARPA) of the United States with regard to the idea of taking off from derelict satellites components, such as antennas, batteries, or propulsion sys- </w:t>
      </w:r>
      <w:proofErr w:type="spellStart"/>
      <w:r w:rsidRPr="00EB6D02">
        <w:rPr>
          <w:sz w:val="16"/>
          <w:szCs w:val="20"/>
        </w:rPr>
        <w:t>tems</w:t>
      </w:r>
      <w:proofErr w:type="spellEnd"/>
      <w:r w:rsidRPr="00EB6D02">
        <w:rPr>
          <w:sz w:val="16"/>
          <w:szCs w:val="20"/>
        </w:rPr>
        <w:t>, and repurposing them as combined “</w:t>
      </w:r>
      <w:proofErr w:type="spellStart"/>
      <w:r w:rsidRPr="00EB6D02">
        <w:rPr>
          <w:sz w:val="16"/>
          <w:szCs w:val="20"/>
        </w:rPr>
        <w:t>Satlets</w:t>
      </w:r>
      <w:proofErr w:type="spellEnd"/>
      <w:r w:rsidRPr="00EB6D02">
        <w:rPr>
          <w:sz w:val="16"/>
          <w:szCs w:val="20"/>
        </w:rPr>
        <w:t xml:space="preserve">” to create a new low-cost, </w:t>
      </w:r>
      <w:proofErr w:type="spellStart"/>
      <w:r w:rsidRPr="00EB6D02">
        <w:rPr>
          <w:sz w:val="16"/>
          <w:szCs w:val="20"/>
        </w:rPr>
        <w:t>modu</w:t>
      </w:r>
      <w:proofErr w:type="spellEnd"/>
      <w:r w:rsidRPr="00EB6D02">
        <w:rPr>
          <w:sz w:val="16"/>
          <w:szCs w:val="20"/>
        </w:rPr>
        <w:t xml:space="preserve">- lar satellite or constellation of satellites. This concept has been studied on behalf of DARPA by the Secure World Foundation (SWF) from a technical, operational, </w:t>
      </w:r>
      <w:proofErr w:type="spellStart"/>
      <w:r w:rsidRPr="00EB6D02">
        <w:rPr>
          <w:sz w:val="16"/>
          <w:szCs w:val="20"/>
        </w:rPr>
        <w:t>busi</w:t>
      </w:r>
      <w:proofErr w:type="spellEnd"/>
      <w:r w:rsidRPr="00EB6D02">
        <w:rPr>
          <w:sz w:val="16"/>
          <w:szCs w:val="20"/>
        </w:rPr>
        <w:t xml:space="preserve">- ness, and legal perspective [Courtland, </w:t>
      </w:r>
      <w:r w:rsidRPr="00EB6D02">
        <w:rPr>
          <w:color w:val="0000F9"/>
          <w:sz w:val="16"/>
          <w:szCs w:val="20"/>
        </w:rPr>
        <w:lastRenderedPageBreak/>
        <w:t>2014</w:t>
      </w:r>
      <w:r w:rsidRPr="00EB6D02">
        <w:rPr>
          <w:sz w:val="16"/>
          <w:szCs w:val="20"/>
        </w:rPr>
        <w:t xml:space="preserve">]. (See Fig. </w:t>
      </w:r>
      <w:r w:rsidRPr="00EB6D02">
        <w:rPr>
          <w:color w:val="0000F9"/>
          <w:sz w:val="16"/>
          <w:szCs w:val="20"/>
        </w:rPr>
        <w:t>14.1</w:t>
      </w:r>
      <w:r w:rsidRPr="00EB6D02">
        <w:rPr>
          <w:sz w:val="16"/>
          <w:szCs w:val="20"/>
        </w:rPr>
        <w:t xml:space="preserve">) Clear procedures, laws, and policies have yet to be developed for on-orbit </w:t>
      </w:r>
      <w:proofErr w:type="spellStart"/>
      <w:r w:rsidRPr="00EB6D02">
        <w:rPr>
          <w:sz w:val="16"/>
          <w:szCs w:val="20"/>
        </w:rPr>
        <w:t>servic</w:t>
      </w:r>
      <w:proofErr w:type="spellEnd"/>
      <w:r w:rsidRPr="00EB6D02">
        <w:rPr>
          <w:sz w:val="16"/>
          <w:szCs w:val="20"/>
        </w:rPr>
        <w:t xml:space="preserve">- </w:t>
      </w:r>
      <w:proofErr w:type="spellStart"/>
      <w:r w:rsidRPr="00EB6D02">
        <w:rPr>
          <w:sz w:val="16"/>
          <w:szCs w:val="20"/>
        </w:rPr>
        <w:t>ing</w:t>
      </w:r>
      <w:proofErr w:type="spellEnd"/>
      <w:r w:rsidRPr="00EB6D02">
        <w:rPr>
          <w:sz w:val="16"/>
          <w:szCs w:val="20"/>
        </w:rPr>
        <w:t xml:space="preserve"> and repurposing of satellites. Some of the regulatory issues include how such on-orbit operations might be best accomplished, specific ITU guidelines and </w:t>
      </w:r>
      <w:proofErr w:type="spellStart"/>
      <w:r w:rsidRPr="00EB6D02">
        <w:rPr>
          <w:sz w:val="16"/>
          <w:szCs w:val="20"/>
        </w:rPr>
        <w:t>coor</w:t>
      </w:r>
      <w:proofErr w:type="spellEnd"/>
      <w:r w:rsidRPr="00EB6D02">
        <w:rPr>
          <w:sz w:val="16"/>
          <w:szCs w:val="20"/>
        </w:rPr>
        <w:t xml:space="preserve">- </w:t>
      </w:r>
      <w:proofErr w:type="spellStart"/>
      <w:r w:rsidRPr="00EB6D02">
        <w:rPr>
          <w:sz w:val="16"/>
          <w:szCs w:val="20"/>
        </w:rPr>
        <w:t>dination</w:t>
      </w:r>
      <w:proofErr w:type="spellEnd"/>
      <w:r w:rsidRPr="00EB6D02">
        <w:rPr>
          <w:sz w:val="16"/>
          <w:szCs w:val="20"/>
        </w:rPr>
        <w:t xml:space="preserve"> provisions, as well as relevant interpretation of key international treaties, in particular the Outer Space Treaty, the Liability Convention, and the Registration Convention. Active removal of space debris, even with the need for the consent of the owner of the space object, is likely to yield the most complicated regulatory issues. Some technical proposals include the removal of elements from a defunct satellite, such as a large aperture antenna, and installing those elements on another spacecraft. Other proposals aim for the complete removal of an uncontrolled </w:t>
      </w:r>
      <w:proofErr w:type="spellStart"/>
      <w:r w:rsidRPr="00EB6D02">
        <w:rPr>
          <w:sz w:val="16"/>
          <w:szCs w:val="20"/>
        </w:rPr>
        <w:t>satel</w:t>
      </w:r>
      <w:proofErr w:type="spellEnd"/>
      <w:r w:rsidRPr="00EB6D02">
        <w:rPr>
          <w:sz w:val="16"/>
          <w:szCs w:val="20"/>
        </w:rPr>
        <w:t xml:space="preserve">- lite. </w:t>
      </w:r>
      <w:r w:rsidRPr="00EB6D02">
        <w:rPr>
          <w:b/>
          <w:bCs/>
          <w:sz w:val="20"/>
          <w:szCs w:val="20"/>
          <w:u w:val="single"/>
        </w:rPr>
        <w:t xml:space="preserve">So far, space </w:t>
      </w:r>
      <w:r w:rsidRPr="005737DF">
        <w:rPr>
          <w:b/>
          <w:bCs/>
          <w:sz w:val="20"/>
          <w:szCs w:val="20"/>
          <w:highlight w:val="yellow"/>
          <w:u w:val="single"/>
        </w:rPr>
        <w:t>debris remediation has been impeded by</w:t>
      </w:r>
      <w:r w:rsidRPr="005737DF">
        <w:rPr>
          <w:sz w:val="16"/>
          <w:szCs w:val="20"/>
          <w:highlight w:val="yellow"/>
        </w:rPr>
        <w:t xml:space="preserve"> </w:t>
      </w:r>
      <w:r w:rsidRPr="00EB6D02">
        <w:rPr>
          <w:sz w:val="16"/>
          <w:szCs w:val="20"/>
        </w:rPr>
        <w:t xml:space="preserve">reason of unproven technology, economic considerations for cost-effectiveness, as well as </w:t>
      </w:r>
      <w:r w:rsidRPr="005737DF">
        <w:rPr>
          <w:b/>
          <w:bCs/>
          <w:sz w:val="20"/>
          <w:szCs w:val="20"/>
          <w:highlight w:val="yellow"/>
          <w:u w:val="single"/>
        </w:rPr>
        <w:t>legal</w:t>
      </w:r>
      <w:r w:rsidRPr="005737DF">
        <w:rPr>
          <w:sz w:val="16"/>
          <w:szCs w:val="20"/>
          <w:highlight w:val="yellow"/>
        </w:rPr>
        <w:t xml:space="preserve"> </w:t>
      </w:r>
      <w:r w:rsidRPr="00EB6D02">
        <w:rPr>
          <w:sz w:val="16"/>
          <w:szCs w:val="20"/>
        </w:rPr>
        <w:t xml:space="preserve">and policy </w:t>
      </w:r>
      <w:r w:rsidRPr="005737DF">
        <w:rPr>
          <w:b/>
          <w:bCs/>
          <w:sz w:val="20"/>
          <w:szCs w:val="20"/>
          <w:highlight w:val="yellow"/>
          <w:u w:val="single"/>
        </w:rPr>
        <w:t xml:space="preserve">challenges </w:t>
      </w:r>
      <w:r w:rsidRPr="00EB6D02">
        <w:rPr>
          <w:b/>
          <w:bCs/>
          <w:sz w:val="20"/>
          <w:szCs w:val="20"/>
          <w:u w:val="single"/>
        </w:rPr>
        <w:t>arising from the current framework</w:t>
      </w:r>
      <w:r w:rsidRPr="00EB6D02">
        <w:rPr>
          <w:sz w:val="16"/>
          <w:szCs w:val="20"/>
        </w:rPr>
        <w:t xml:space="preserve">. These issues arising out of space debris are neither remote nor academic con- </w:t>
      </w:r>
      <w:proofErr w:type="spellStart"/>
      <w:r w:rsidRPr="00EB6D02">
        <w:rPr>
          <w:sz w:val="16"/>
          <w:szCs w:val="20"/>
        </w:rPr>
        <w:t>cerns</w:t>
      </w:r>
      <w:proofErr w:type="spellEnd"/>
      <w:r w:rsidRPr="00EB6D02">
        <w:rPr>
          <w:sz w:val="16"/>
          <w:szCs w:val="20"/>
        </w:rPr>
        <w:t xml:space="preserve">. A number of commercial ventures have been formed and have demonstrated some of the capabilities necessary to undertake orbital remediation. These </w:t>
      </w:r>
      <w:r w:rsidRPr="00EB6D02">
        <w:rPr>
          <w:b/>
          <w:bCs/>
          <w:sz w:val="20"/>
          <w:szCs w:val="20"/>
          <w:u w:val="single"/>
        </w:rPr>
        <w:t xml:space="preserve">private companies are offering the space hardware and robotic capability </w:t>
      </w:r>
      <w:r w:rsidRPr="005737DF">
        <w:rPr>
          <w:b/>
          <w:bCs/>
          <w:sz w:val="20"/>
          <w:szCs w:val="20"/>
          <w:highlight w:val="yellow"/>
          <w:u w:val="single"/>
        </w:rPr>
        <w:t xml:space="preserve">to under- take </w:t>
      </w:r>
      <w:r w:rsidRPr="00EB6D02">
        <w:rPr>
          <w:b/>
          <w:bCs/>
          <w:sz w:val="20"/>
          <w:szCs w:val="20"/>
          <w:u w:val="single"/>
        </w:rPr>
        <w:t xml:space="preserve">refueling, part replacement or retrofit, and various types of </w:t>
      </w:r>
      <w:r w:rsidRPr="005737DF">
        <w:rPr>
          <w:b/>
          <w:bCs/>
          <w:sz w:val="20"/>
          <w:szCs w:val="20"/>
          <w:highlight w:val="yellow"/>
          <w:u w:val="single"/>
        </w:rPr>
        <w:t xml:space="preserve">on-orbit </w:t>
      </w:r>
      <w:proofErr w:type="spellStart"/>
      <w:r w:rsidRPr="005737DF">
        <w:rPr>
          <w:b/>
          <w:bCs/>
          <w:sz w:val="20"/>
          <w:szCs w:val="20"/>
          <w:highlight w:val="yellow"/>
          <w:u w:val="single"/>
        </w:rPr>
        <w:t>construc</w:t>
      </w:r>
      <w:proofErr w:type="spellEnd"/>
      <w:r w:rsidRPr="005737DF">
        <w:rPr>
          <w:b/>
          <w:bCs/>
          <w:sz w:val="20"/>
          <w:szCs w:val="20"/>
          <w:highlight w:val="yellow"/>
          <w:u w:val="single"/>
        </w:rPr>
        <w:t xml:space="preserve">- </w:t>
      </w:r>
      <w:proofErr w:type="spellStart"/>
      <w:r w:rsidRPr="005737DF">
        <w:rPr>
          <w:b/>
          <w:bCs/>
          <w:sz w:val="20"/>
          <w:szCs w:val="20"/>
          <w:highlight w:val="yellow"/>
          <w:u w:val="single"/>
        </w:rPr>
        <w:t>tion</w:t>
      </w:r>
      <w:proofErr w:type="spellEnd"/>
      <w:r w:rsidRPr="005737DF">
        <w:rPr>
          <w:b/>
          <w:bCs/>
          <w:sz w:val="20"/>
          <w:szCs w:val="20"/>
          <w:highlight w:val="yellow"/>
          <w:u w:val="single"/>
        </w:rPr>
        <w:t xml:space="preserve"> </w:t>
      </w:r>
      <w:r w:rsidRPr="00EB6D02">
        <w:rPr>
          <w:b/>
          <w:bCs/>
          <w:sz w:val="20"/>
          <w:szCs w:val="20"/>
          <w:u w:val="single"/>
        </w:rPr>
        <w:t xml:space="preserve">that could </w:t>
      </w:r>
      <w:r w:rsidRPr="005737DF">
        <w:rPr>
          <w:b/>
          <w:bCs/>
          <w:sz w:val="20"/>
          <w:szCs w:val="20"/>
          <w:highlight w:val="yellow"/>
          <w:u w:val="single"/>
        </w:rPr>
        <w:t xml:space="preserve">include </w:t>
      </w:r>
      <w:r w:rsidRPr="00EB6D02">
        <w:rPr>
          <w:b/>
          <w:bCs/>
          <w:sz w:val="20"/>
          <w:szCs w:val="20"/>
          <w:u w:val="single"/>
        </w:rPr>
        <w:t xml:space="preserve">the </w:t>
      </w:r>
      <w:r w:rsidRPr="005737DF">
        <w:rPr>
          <w:b/>
          <w:bCs/>
          <w:sz w:val="20"/>
          <w:szCs w:val="20"/>
          <w:highlight w:val="yellow"/>
          <w:u w:val="single"/>
        </w:rPr>
        <w:t xml:space="preserve">use </w:t>
      </w:r>
      <w:r w:rsidRPr="00EB6D02">
        <w:rPr>
          <w:b/>
          <w:bCs/>
          <w:sz w:val="20"/>
          <w:szCs w:val="20"/>
          <w:u w:val="single"/>
        </w:rPr>
        <w:t xml:space="preserve">of parts </w:t>
      </w:r>
      <w:r w:rsidRPr="005737DF">
        <w:rPr>
          <w:b/>
          <w:bCs/>
          <w:sz w:val="20"/>
          <w:szCs w:val="20"/>
          <w:highlight w:val="yellow"/>
          <w:u w:val="single"/>
        </w:rPr>
        <w:t>from defunct satellites</w:t>
      </w:r>
      <w:r w:rsidRPr="005737DF">
        <w:rPr>
          <w:sz w:val="16"/>
          <w:szCs w:val="20"/>
          <w:highlight w:val="yellow"/>
        </w:rPr>
        <w:t xml:space="preserve">. </w:t>
      </w:r>
      <w:r w:rsidRPr="005737DF">
        <w:rPr>
          <w:b/>
          <w:bCs/>
          <w:sz w:val="20"/>
          <w:szCs w:val="20"/>
          <w:highlight w:val="yellow"/>
          <w:u w:val="single"/>
        </w:rPr>
        <w:t xml:space="preserve">Similar capabilities </w:t>
      </w:r>
      <w:r w:rsidRPr="00EB6D02">
        <w:rPr>
          <w:b/>
          <w:bCs/>
          <w:sz w:val="20"/>
          <w:szCs w:val="20"/>
          <w:u w:val="single"/>
        </w:rPr>
        <w:t xml:space="preserve">are proposed </w:t>
      </w:r>
      <w:r w:rsidRPr="005737DF">
        <w:rPr>
          <w:b/>
          <w:bCs/>
          <w:sz w:val="20"/>
          <w:szCs w:val="20"/>
          <w:highlight w:val="yellow"/>
          <w:u w:val="single"/>
        </w:rPr>
        <w:t xml:space="preserve">for </w:t>
      </w:r>
      <w:r w:rsidRPr="00EB6D02">
        <w:rPr>
          <w:b/>
          <w:bCs/>
          <w:sz w:val="20"/>
          <w:szCs w:val="20"/>
          <w:u w:val="single"/>
        </w:rPr>
        <w:t xml:space="preserve">active orbital </w:t>
      </w:r>
      <w:r w:rsidRPr="005737DF">
        <w:rPr>
          <w:b/>
          <w:bCs/>
          <w:sz w:val="20"/>
          <w:szCs w:val="20"/>
          <w:highlight w:val="yellow"/>
          <w:u w:val="single"/>
        </w:rPr>
        <w:t>debris removal</w:t>
      </w:r>
      <w:r w:rsidRPr="00EB6D02">
        <w:rPr>
          <w:sz w:val="16"/>
          <w:szCs w:val="20"/>
        </w:rPr>
        <w:t xml:space="preserve">. It is not likely that a new space treaty to cover such issues will be negotiated and agreed upon in the near-term. This suggests that expanded national space laws, regulations, procedures, or mechanisms, like “codes of conduct,” are likely to help define what behaviors are appropriate. The European initiated International Code of Conduct for Space Activities was one attempt to create a statement of commonly understood </w:t>
      </w:r>
      <w:proofErr w:type="spellStart"/>
      <w:r w:rsidRPr="00EB6D02">
        <w:rPr>
          <w:sz w:val="16"/>
          <w:szCs w:val="20"/>
        </w:rPr>
        <w:t>prac</w:t>
      </w:r>
      <w:proofErr w:type="spellEnd"/>
      <w:r w:rsidRPr="00EB6D02">
        <w:rPr>
          <w:sz w:val="16"/>
          <w:szCs w:val="20"/>
        </w:rPr>
        <w:t xml:space="preserve">- tice. In this respect, transparency and confidence-building measures of any type would be very helpful. These might come from the working group on Long-Term Sustainability of Outer Space Activities (LTSOSA) of the UNCOPUOS, inter- agency space discussions, including involving the IADC, or nongovernmental organizations, such as the International Association for the Advancement of Space Safety (IAASS) or the SWF. </w:t>
      </w:r>
    </w:p>
    <w:p w14:paraId="326DFEB3" w14:textId="4A8706BD" w:rsidR="00EB6D02" w:rsidRPr="00EB6D02" w:rsidRDefault="00EB6D02" w:rsidP="00EB6D02">
      <w:pPr>
        <w:pStyle w:val="Heading4"/>
        <w:rPr>
          <w:rFonts w:cs="Calibri"/>
        </w:rPr>
      </w:pPr>
      <w:proofErr w:type="gramStart"/>
      <w:r w:rsidRPr="00EB6D02">
        <w:rPr>
          <w:rFonts w:cs="Calibri"/>
        </w:rPr>
        <w:t>Thus</w:t>
      </w:r>
      <w:proofErr w:type="gramEnd"/>
      <w:r w:rsidRPr="00EB6D02">
        <w:rPr>
          <w:rFonts w:cs="Calibri"/>
        </w:rPr>
        <w:t xml:space="preserve"> the counterplan: private appropriation of outer space except for the appropriation of debris</w:t>
      </w:r>
      <w:r w:rsidR="003C7A0B">
        <w:rPr>
          <w:rFonts w:cs="Calibri"/>
        </w:rPr>
        <w:t xml:space="preserve"> is unjust – everything else is commons like the </w:t>
      </w:r>
      <w:proofErr w:type="spellStart"/>
      <w:r w:rsidR="003C7A0B">
        <w:rPr>
          <w:rFonts w:cs="Calibri"/>
        </w:rPr>
        <w:t>aff</w:t>
      </w:r>
      <w:proofErr w:type="spellEnd"/>
      <w:r w:rsidRPr="00EB6D02">
        <w:rPr>
          <w:rFonts w:cs="Calibri"/>
        </w:rPr>
        <w:t xml:space="preserve">. Only private appropriation can solve through economic incentive, which is key to removal, </w:t>
      </w:r>
      <w:proofErr w:type="spellStart"/>
      <w:r w:rsidRPr="00EB6D02">
        <w:rPr>
          <w:rFonts w:cs="Calibri"/>
        </w:rPr>
        <w:t>Rhimbassen</w:t>
      </w:r>
      <w:proofErr w:type="spellEnd"/>
      <w:r w:rsidRPr="00EB6D02">
        <w:rPr>
          <w:rFonts w:cs="Calibri"/>
        </w:rPr>
        <w:t xml:space="preserve"> et al </w:t>
      </w:r>
      <w:proofErr w:type="gramStart"/>
      <w:r w:rsidRPr="00EB6D02">
        <w:rPr>
          <w:rFonts w:cs="Calibri"/>
        </w:rPr>
        <w:t>19::</w:t>
      </w:r>
      <w:proofErr w:type="gramEnd"/>
      <w:r w:rsidRPr="00EB6D02">
        <w:rPr>
          <w:rFonts w:cs="Calibri"/>
        </w:rPr>
        <w:t xml:space="preserve"> </w:t>
      </w:r>
    </w:p>
    <w:p w14:paraId="40D0E681" w14:textId="77777777" w:rsidR="00EB6D02" w:rsidRPr="00EB6D02" w:rsidRDefault="00EB6D02" w:rsidP="00EB6D02">
      <w:r w:rsidRPr="00EB6D02">
        <w:t>Maria Lucas-</w:t>
      </w:r>
      <w:proofErr w:type="spellStart"/>
      <w:r w:rsidRPr="00EB6D02">
        <w:t>Rhimbassen</w:t>
      </w:r>
      <w:proofErr w:type="spellEnd"/>
      <w:r w:rsidRPr="00EB6D02">
        <w:t>*, Cristiana Santos*, George Antony Long**, Lucien Rapp* 2019, “Conceptual model for a profitable return on investment from space debris as abiotic space resource” https://chaire-sirius.eu/documents/c798f8-eucass-fp0602-1906190421.pdf</w:t>
      </w:r>
    </w:p>
    <w:p w14:paraId="2927B5A9" w14:textId="77777777" w:rsidR="00EB6D02" w:rsidRPr="00EB6D02" w:rsidRDefault="00EB6D02" w:rsidP="00EB6D02">
      <w:pPr>
        <w:rPr>
          <w:sz w:val="16"/>
        </w:rPr>
      </w:pPr>
      <w:r w:rsidRPr="00EB6D02">
        <w:rPr>
          <w:b/>
          <w:bCs/>
          <w:u w:val="single"/>
        </w:rPr>
        <w:t>Outer space</w:t>
      </w:r>
      <w:r w:rsidRPr="00EB6D02">
        <w:rPr>
          <w:sz w:val="16"/>
        </w:rPr>
        <w:t xml:space="preserve">, which includes Earth orbits, </w:t>
      </w:r>
      <w:r w:rsidRPr="00EB6D02">
        <w:rPr>
          <w:b/>
          <w:bCs/>
          <w:u w:val="single"/>
        </w:rPr>
        <w:t>constitutes a collective natural resource. A “tragedy of the commons” exists when many actors use and benefit from a collective resource whilst no actor has an incentive to bear the burden of maintaining it. Hence, orbital space debris present an emerging “tragedy of the commons”, posing an imminent hazard to the access, use, exploitation and exploration of near-Earth space</w:t>
      </w:r>
      <w:r w:rsidRPr="00EB6D02">
        <w:rPr>
          <w:sz w:val="16"/>
        </w:rPr>
        <w:t xml:space="preserve">. Moreover, the international surge in small satellite constellation deployments creates the potential for an exponential growth in orbital debris. While the adverse impact of orbital debris on the continual access to and the use, exploration, and exploitation of space has generated much talk and discussion, </w:t>
      </w:r>
      <w:r w:rsidRPr="005737DF">
        <w:rPr>
          <w:b/>
          <w:bCs/>
          <w:highlight w:val="yellow"/>
          <w:u w:val="single"/>
        </w:rPr>
        <w:t xml:space="preserve">there is a </w:t>
      </w:r>
      <w:r w:rsidRPr="00EB6D02">
        <w:rPr>
          <w:b/>
          <w:bCs/>
          <w:u w:val="single"/>
        </w:rPr>
        <w:t xml:space="preserve">noticeable </w:t>
      </w:r>
      <w:r w:rsidRPr="005737DF">
        <w:rPr>
          <w:b/>
          <w:bCs/>
          <w:highlight w:val="yellow"/>
          <w:u w:val="single"/>
        </w:rPr>
        <w:t xml:space="preserve">absence of </w:t>
      </w:r>
      <w:r w:rsidRPr="00EB6D02">
        <w:rPr>
          <w:b/>
          <w:bCs/>
          <w:u w:val="single"/>
        </w:rPr>
        <w:t xml:space="preserve">meaningful action among space actors to actively engage in </w:t>
      </w:r>
      <w:r w:rsidRPr="005737DF">
        <w:rPr>
          <w:b/>
          <w:bCs/>
          <w:highlight w:val="yellow"/>
          <w:u w:val="single"/>
        </w:rPr>
        <w:t>orbital debris removal</w:t>
      </w:r>
      <w:r w:rsidRPr="00EB6D02">
        <w:rPr>
          <w:b/>
          <w:bCs/>
          <w:u w:val="single"/>
        </w:rPr>
        <w:t xml:space="preserve">. </w:t>
      </w:r>
      <w:r w:rsidRPr="005737DF">
        <w:rPr>
          <w:b/>
          <w:bCs/>
          <w:highlight w:val="yellow"/>
          <w:u w:val="single"/>
        </w:rPr>
        <w:t>Current proposals are too costly</w:t>
      </w:r>
      <w:r w:rsidRPr="00EB6D02">
        <w:rPr>
          <w:b/>
          <w:bCs/>
          <w:u w:val="single"/>
        </w:rPr>
        <w:t xml:space="preserve">, and the compliance level to mitigation rules is still low. </w:t>
      </w:r>
      <w:r w:rsidRPr="005737DF">
        <w:rPr>
          <w:b/>
          <w:bCs/>
          <w:highlight w:val="yellow"/>
          <w:u w:val="single"/>
        </w:rPr>
        <w:t xml:space="preserve">The lack of an incentive </w:t>
      </w:r>
      <w:r w:rsidRPr="00EB6D02">
        <w:rPr>
          <w:b/>
          <w:bCs/>
          <w:u w:val="single"/>
        </w:rPr>
        <w:t xml:space="preserve">for space actors to engage in orbital debris removal </w:t>
      </w:r>
      <w:r w:rsidRPr="005737DF">
        <w:rPr>
          <w:b/>
          <w:bCs/>
          <w:highlight w:val="yellow"/>
          <w:u w:val="single"/>
        </w:rPr>
        <w:t xml:space="preserve">appears to be a fundamental reason for the approaching “tragedy </w:t>
      </w:r>
      <w:r w:rsidRPr="00EB6D02">
        <w:rPr>
          <w:b/>
          <w:bCs/>
          <w:u w:val="single"/>
        </w:rPr>
        <w:t>of the commons</w:t>
      </w:r>
      <w:r w:rsidRPr="00EB6D02">
        <w:rPr>
          <w:sz w:val="16"/>
        </w:rPr>
        <w:t xml:space="preserve">”. </w:t>
      </w:r>
      <w:r w:rsidRPr="00EB6D02">
        <w:rPr>
          <w:b/>
          <w:bCs/>
          <w:u w:val="single"/>
        </w:rPr>
        <w:t xml:space="preserve">An interdisciplinary modelling priority is needed to include both space debris and mechanisms to </w:t>
      </w:r>
      <w:r w:rsidRPr="005737DF">
        <w:rPr>
          <w:b/>
          <w:bCs/>
          <w:highlight w:val="yellow"/>
          <w:u w:val="single"/>
        </w:rPr>
        <w:t xml:space="preserve">incentivize </w:t>
      </w:r>
      <w:r w:rsidRPr="00EB6D02">
        <w:rPr>
          <w:b/>
          <w:bCs/>
          <w:u w:val="single"/>
        </w:rPr>
        <w:t xml:space="preserve">return on </w:t>
      </w:r>
      <w:r w:rsidRPr="005737DF">
        <w:rPr>
          <w:b/>
          <w:bCs/>
          <w:highlight w:val="yellow"/>
          <w:u w:val="single"/>
        </w:rPr>
        <w:t xml:space="preserve">investment </w:t>
      </w:r>
      <w:r w:rsidRPr="00EB6D02">
        <w:rPr>
          <w:b/>
          <w:bCs/>
          <w:u w:val="single"/>
        </w:rPr>
        <w:t>(ROI) for space active debris removal (ADR)</w:t>
      </w:r>
      <w:r w:rsidRPr="00EB6D02">
        <w:rPr>
          <w:sz w:val="16"/>
        </w:rPr>
        <w:t xml:space="preserve">. This paper aims to </w:t>
      </w:r>
      <w:r w:rsidRPr="00EB6D02">
        <w:rPr>
          <w:b/>
          <w:bCs/>
          <w:u w:val="single"/>
        </w:rPr>
        <w:t xml:space="preserve">provide a commercial and profitable model for incentivizing orbital debris removal </w:t>
      </w:r>
      <w:r w:rsidRPr="005737DF">
        <w:rPr>
          <w:b/>
          <w:bCs/>
          <w:highlight w:val="yellow"/>
          <w:u w:val="single"/>
        </w:rPr>
        <w:t xml:space="preserve">by qualifying orbital debris as an </w:t>
      </w:r>
      <w:r w:rsidRPr="00EB6D02">
        <w:rPr>
          <w:b/>
          <w:bCs/>
          <w:u w:val="single"/>
        </w:rPr>
        <w:t xml:space="preserve">“abiotic in-situ </w:t>
      </w:r>
      <w:r w:rsidRPr="005737DF">
        <w:rPr>
          <w:b/>
          <w:bCs/>
          <w:highlight w:val="yellow"/>
          <w:u w:val="single"/>
        </w:rPr>
        <w:t>space resource</w:t>
      </w:r>
      <w:r w:rsidRPr="00EB6D02">
        <w:rPr>
          <w:b/>
          <w:bCs/>
          <w:u w:val="single"/>
        </w:rPr>
        <w:t xml:space="preserve">”. It is submitted that most </w:t>
      </w:r>
      <w:r w:rsidRPr="005737DF">
        <w:rPr>
          <w:b/>
          <w:bCs/>
          <w:highlight w:val="yellow"/>
          <w:u w:val="single"/>
        </w:rPr>
        <w:t xml:space="preserve">structural parts of space objects are </w:t>
      </w:r>
      <w:proofErr w:type="gramStart"/>
      <w:r w:rsidRPr="005737DF">
        <w:rPr>
          <w:b/>
          <w:bCs/>
          <w:highlight w:val="yellow"/>
          <w:u w:val="single"/>
        </w:rPr>
        <w:t>metal-based</w:t>
      </w:r>
      <w:proofErr w:type="gramEnd"/>
      <w:r w:rsidRPr="00EB6D02">
        <w:rPr>
          <w:b/>
          <w:bCs/>
          <w:u w:val="single"/>
        </w:rPr>
        <w:t xml:space="preserve">. </w:t>
      </w:r>
      <w:r w:rsidRPr="005737DF">
        <w:rPr>
          <w:b/>
          <w:bCs/>
          <w:highlight w:val="yellow"/>
          <w:u w:val="single"/>
        </w:rPr>
        <w:t>This</w:t>
      </w:r>
      <w:r w:rsidRPr="005737DF">
        <w:rPr>
          <w:sz w:val="16"/>
          <w:highlight w:val="yellow"/>
        </w:rPr>
        <w:t xml:space="preserve"> </w:t>
      </w:r>
      <w:r w:rsidRPr="00EB6D02">
        <w:rPr>
          <w:b/>
          <w:bCs/>
          <w:u w:val="single"/>
        </w:rPr>
        <w:t xml:space="preserve">presents an </w:t>
      </w:r>
      <w:r w:rsidRPr="005737DF">
        <w:rPr>
          <w:b/>
          <w:bCs/>
          <w:highlight w:val="yellow"/>
          <w:u w:val="single"/>
        </w:rPr>
        <w:t>economic opportunity</w:t>
      </w:r>
      <w:r w:rsidRPr="00EB6D02">
        <w:rPr>
          <w:b/>
          <w:bCs/>
          <w:u w:val="single"/>
        </w:rPr>
        <w:t xml:space="preserve">, as the current state of the technology exists, </w:t>
      </w:r>
      <w:r w:rsidRPr="005737DF">
        <w:rPr>
          <w:b/>
          <w:bCs/>
          <w:highlight w:val="yellow"/>
          <w:u w:val="single"/>
        </w:rPr>
        <w:t>allow</w:t>
      </w:r>
      <w:r w:rsidRPr="00EB6D02">
        <w:rPr>
          <w:b/>
          <w:bCs/>
          <w:u w:val="single"/>
        </w:rPr>
        <w:t xml:space="preserve">ing </w:t>
      </w:r>
      <w:r w:rsidRPr="005737DF">
        <w:rPr>
          <w:b/>
          <w:bCs/>
          <w:highlight w:val="yellow"/>
          <w:u w:val="single"/>
        </w:rPr>
        <w:t xml:space="preserve">for </w:t>
      </w:r>
      <w:r w:rsidRPr="00EB6D02">
        <w:rPr>
          <w:b/>
          <w:bCs/>
          <w:u w:val="single"/>
        </w:rPr>
        <w:t xml:space="preserve">the </w:t>
      </w:r>
      <w:r w:rsidRPr="005737DF">
        <w:rPr>
          <w:b/>
          <w:bCs/>
          <w:highlight w:val="yellow"/>
          <w:u w:val="single"/>
        </w:rPr>
        <w:t xml:space="preserve">recycling </w:t>
      </w:r>
      <w:r w:rsidRPr="00EB6D02">
        <w:rPr>
          <w:b/>
          <w:bCs/>
          <w:u w:val="single"/>
        </w:rPr>
        <w:t xml:space="preserve">of such metals </w:t>
      </w:r>
      <w:r w:rsidRPr="005737DF">
        <w:rPr>
          <w:b/>
          <w:bCs/>
          <w:highlight w:val="yellow"/>
          <w:u w:val="single"/>
        </w:rPr>
        <w:t xml:space="preserve">into fuel </w:t>
      </w:r>
      <w:r w:rsidRPr="00EB6D02">
        <w:rPr>
          <w:b/>
          <w:bCs/>
          <w:u w:val="single"/>
        </w:rPr>
        <w:t xml:space="preserve">rods (fuel generation), </w:t>
      </w:r>
      <w:r w:rsidRPr="005737DF">
        <w:rPr>
          <w:b/>
          <w:bCs/>
          <w:highlight w:val="yellow"/>
          <w:u w:val="single"/>
        </w:rPr>
        <w:t xml:space="preserve">or </w:t>
      </w:r>
      <w:r w:rsidRPr="00EB6D02">
        <w:rPr>
          <w:b/>
          <w:bCs/>
          <w:u w:val="single"/>
        </w:rPr>
        <w:t xml:space="preserve">into a source material for 3D printers </w:t>
      </w:r>
      <w:r w:rsidRPr="005737DF">
        <w:rPr>
          <w:b/>
          <w:bCs/>
          <w:highlight w:val="yellow"/>
          <w:u w:val="single"/>
        </w:rPr>
        <w:t xml:space="preserve">to fabricate parts </w:t>
      </w:r>
      <w:r w:rsidRPr="00EB6D02">
        <w:rPr>
          <w:b/>
          <w:bCs/>
          <w:u w:val="single"/>
        </w:rPr>
        <w:t xml:space="preserve">and objects </w:t>
      </w:r>
      <w:r w:rsidRPr="005737DF">
        <w:rPr>
          <w:b/>
          <w:bCs/>
          <w:highlight w:val="yellow"/>
          <w:u w:val="single"/>
        </w:rPr>
        <w:t xml:space="preserve">within the space </w:t>
      </w:r>
      <w:r w:rsidRPr="00EB6D02">
        <w:rPr>
          <w:b/>
          <w:bCs/>
          <w:u w:val="single"/>
        </w:rPr>
        <w:t>environment.</w:t>
      </w:r>
      <w:r w:rsidRPr="00EB6D02">
        <w:rPr>
          <w:sz w:val="16"/>
        </w:rPr>
        <w:t xml:space="preserve"> In this paper, we convey an innovative perspective of yet another type of resources: in-situ resource utilization of space debris – a renewable, non-depletable, consumable type of resource, fitting supply and demand </w:t>
      </w:r>
      <w:r w:rsidRPr="00EB6D02">
        <w:rPr>
          <w:sz w:val="16"/>
        </w:rPr>
        <w:lastRenderedPageBreak/>
        <w:t>dynamics, and taking in account their strategic juncture in the sustainability of space. Accordingly, a new legal regime is proposed for the exploitation of these resources.</w:t>
      </w:r>
    </w:p>
    <w:p w14:paraId="7370E337" w14:textId="2E0CEA49" w:rsidR="00EB6D02" w:rsidRPr="00EB6D02" w:rsidRDefault="00EB6D02" w:rsidP="00EB6D02">
      <w:pPr>
        <w:pStyle w:val="Heading4"/>
        <w:rPr>
          <w:rFonts w:cs="Calibri"/>
        </w:rPr>
      </w:pPr>
      <w:r w:rsidRPr="00EB6D02">
        <w:rPr>
          <w:rFonts w:cs="Calibri"/>
        </w:rPr>
        <w:t xml:space="preserve">Private actors can’t appropriate space objects </w:t>
      </w:r>
      <w:r>
        <w:rPr>
          <w:rFonts w:cs="Calibri"/>
        </w:rPr>
        <w:t>now</w:t>
      </w:r>
      <w:r w:rsidRPr="00EB6D02">
        <w:rPr>
          <w:rFonts w:cs="Calibri"/>
        </w:rPr>
        <w:t xml:space="preserve">, meaning that this form of recycling is impossible. This is uniquely bad – public actors like NASA have already said they’re not going to do ADR: </w:t>
      </w:r>
      <w:proofErr w:type="spellStart"/>
      <w:r w:rsidRPr="00EB6D02">
        <w:rPr>
          <w:rFonts w:cs="Calibri"/>
        </w:rPr>
        <w:t>Rhimbassen</w:t>
      </w:r>
      <w:proofErr w:type="spellEnd"/>
      <w:r w:rsidRPr="00EB6D02">
        <w:rPr>
          <w:rFonts w:cs="Calibri"/>
        </w:rPr>
        <w:t xml:space="preserve"> et al </w:t>
      </w:r>
      <w:r w:rsidR="000260D6">
        <w:rPr>
          <w:rFonts w:cs="Calibri"/>
        </w:rPr>
        <w:t>2</w:t>
      </w:r>
      <w:r w:rsidRPr="00EB6D02">
        <w:rPr>
          <w:rFonts w:cs="Calibri"/>
        </w:rPr>
        <w:t xml:space="preserve">: </w:t>
      </w:r>
    </w:p>
    <w:p w14:paraId="4CC9B87B" w14:textId="77777777" w:rsidR="00EB6D02" w:rsidRPr="00EB6D02" w:rsidRDefault="00EB6D02" w:rsidP="00EB6D02">
      <w:r w:rsidRPr="00EB6D02">
        <w:t>Maria Lucas-</w:t>
      </w:r>
      <w:proofErr w:type="spellStart"/>
      <w:r w:rsidRPr="00EB6D02">
        <w:t>Rhimbassen</w:t>
      </w:r>
      <w:proofErr w:type="spellEnd"/>
      <w:r w:rsidRPr="00EB6D02">
        <w:t>*, Cristiana Santos*, George Antony Long**, Lucien Rapp* 2019, “Conceptual model for a profitable return on investment from space debris as abiotic space resource” https://chaire-sirius.eu/documents/c798f8-eucass-fp0602-1906190421.pdf</w:t>
      </w:r>
    </w:p>
    <w:p w14:paraId="6573AC45" w14:textId="411B4AD5" w:rsidR="00EB6D02" w:rsidRPr="00EB6D02" w:rsidRDefault="00EB6D02" w:rsidP="00EB6D02">
      <w:pPr>
        <w:rPr>
          <w:sz w:val="14"/>
        </w:rPr>
      </w:pPr>
      <w:r w:rsidRPr="00EB6D02">
        <w:rPr>
          <w:sz w:val="14"/>
        </w:rPr>
        <w:t xml:space="preserve">Indeed, </w:t>
      </w:r>
      <w:r w:rsidRPr="005737DF">
        <w:rPr>
          <w:b/>
          <w:bCs/>
          <w:highlight w:val="yellow"/>
          <w:u w:val="single"/>
        </w:rPr>
        <w:t xml:space="preserve">new technological initiatives evolving around ADR confirm the possibility of recycling space debris </w:t>
      </w:r>
      <w:r w:rsidRPr="00EB6D02">
        <w:rPr>
          <w:b/>
          <w:bCs/>
          <w:u w:val="single"/>
        </w:rPr>
        <w:t>and transforming them into fuel</w:t>
      </w:r>
      <w:r w:rsidRPr="00EB6D02">
        <w:rPr>
          <w:sz w:val="14"/>
        </w:rPr>
        <w:t>. Such initiatives come from, among others, the public sector (</w:t>
      </w:r>
      <w:proofErr w:type="gramStart"/>
      <w:r w:rsidRPr="00EB6D02">
        <w:rPr>
          <w:sz w:val="14"/>
        </w:rPr>
        <w:t>e.g.</w:t>
      </w:r>
      <w:proofErr w:type="gramEnd"/>
      <w:r w:rsidRPr="00EB6D02">
        <w:rPr>
          <w:sz w:val="14"/>
        </w:rPr>
        <w:t xml:space="preserve"> DARPA), spin-offs such as Russian Space Systems stemming from public agencies, which announced successful developments earlier in 2019, and </w:t>
      </w:r>
      <w:r w:rsidRPr="005737DF">
        <w:rPr>
          <w:b/>
          <w:bCs/>
          <w:highlight w:val="yellow"/>
          <w:u w:val="single"/>
        </w:rPr>
        <w:t>the private sector</w:t>
      </w:r>
      <w:r w:rsidRPr="00EB6D02">
        <w:rPr>
          <w:b/>
          <w:bCs/>
          <w:u w:val="single"/>
        </w:rPr>
        <w:t xml:space="preserve">, such as the Australian start-up Neumann Space, which </w:t>
      </w:r>
      <w:r w:rsidRPr="005737DF">
        <w:rPr>
          <w:b/>
          <w:bCs/>
          <w:highlight w:val="yellow"/>
          <w:u w:val="single"/>
        </w:rPr>
        <w:t xml:space="preserve">is among the first </w:t>
      </w:r>
      <w:r w:rsidRPr="00EB6D02">
        <w:rPr>
          <w:b/>
          <w:bCs/>
          <w:u w:val="single"/>
        </w:rPr>
        <w:t xml:space="preserve">actors </w:t>
      </w:r>
      <w:r w:rsidRPr="005737DF">
        <w:rPr>
          <w:b/>
          <w:bCs/>
          <w:highlight w:val="yellow"/>
          <w:u w:val="single"/>
        </w:rPr>
        <w:t xml:space="preserve">to look into the technology </w:t>
      </w:r>
      <w:r w:rsidRPr="00EB6D02">
        <w:rPr>
          <w:b/>
          <w:bCs/>
          <w:u w:val="single"/>
        </w:rPr>
        <w:t xml:space="preserve">from a business model angle. Policy and </w:t>
      </w:r>
      <w:r w:rsidRPr="005737DF">
        <w:rPr>
          <w:b/>
          <w:bCs/>
          <w:highlight w:val="yellow"/>
          <w:u w:val="single"/>
        </w:rPr>
        <w:t>legal limitations include</w:t>
      </w:r>
      <w:r w:rsidRPr="00EB6D02">
        <w:rPr>
          <w:b/>
          <w:bCs/>
          <w:u w:val="single"/>
        </w:rPr>
        <w:t xml:space="preserve">, but are not limited to, </w:t>
      </w:r>
      <w:r w:rsidRPr="005737DF">
        <w:rPr>
          <w:b/>
          <w:bCs/>
          <w:highlight w:val="yellow"/>
          <w:u w:val="single"/>
        </w:rPr>
        <w:t xml:space="preserve">the fact that space debris, regardless of their partial or total dysfunctionality, are under the jurisdiction </w:t>
      </w:r>
      <w:r w:rsidRPr="00EB6D02">
        <w:rPr>
          <w:b/>
          <w:bCs/>
          <w:u w:val="single"/>
        </w:rPr>
        <w:t xml:space="preserve">and control </w:t>
      </w:r>
      <w:r w:rsidRPr="005737DF">
        <w:rPr>
          <w:b/>
          <w:bCs/>
          <w:highlight w:val="yellow"/>
          <w:u w:val="single"/>
        </w:rPr>
        <w:t xml:space="preserve">of the State having registered it </w:t>
      </w:r>
      <w:r w:rsidRPr="00EB6D02">
        <w:rPr>
          <w:sz w:val="14"/>
        </w:rPr>
        <w:t xml:space="preserve">(registry or mon commonly referred to as the launching State [4]). </w:t>
      </w:r>
      <w:r w:rsidRPr="00EB6D02">
        <w:rPr>
          <w:b/>
          <w:bCs/>
          <w:u w:val="single"/>
        </w:rPr>
        <w:t xml:space="preserve">Registry State jurisdiction </w:t>
      </w:r>
      <w:r w:rsidRPr="005737DF">
        <w:rPr>
          <w:b/>
          <w:bCs/>
          <w:highlight w:val="yellow"/>
          <w:u w:val="single"/>
        </w:rPr>
        <w:t>and control can only be transferred to another State, not to a private entity</w:t>
      </w:r>
      <w:r w:rsidRPr="00EB6D02">
        <w:rPr>
          <w:sz w:val="14"/>
        </w:rPr>
        <w:t xml:space="preserve">. Indeed, Article VIII of the Outer Space Treaty of 1967 (OST) decrees that the nationally registering launching State retains “jurisdiction and control” of any launched spacecraft or component part. Article VIII reads, in relevant pat, as follows: “A State Party to the Treaty on whose registry an object launched into outer space is carried shall retain jurisdiction and control over such object, and over any personnel thereof, while in outer space or on a celestial body. Ownership of objects launched into outer space, including objects landed or constructed on a celestial body, and of their component parts, is not affected by their presence in outer space or on a celestial body or by their return to the Earth [5]”. </w:t>
      </w:r>
      <w:r w:rsidRPr="00EB6D02">
        <w:rPr>
          <w:b/>
          <w:bCs/>
          <w:u w:val="single"/>
        </w:rPr>
        <w:t xml:space="preserve">Under Article VIII, the owner (operator) of a satellite or space object retains its ownership rights at all time [6]. Likewise, title to a satellite as well as any component part of a satellite always remains with the owner as space law does not provide for any divesting of title. Therefore, </w:t>
      </w:r>
      <w:r w:rsidRPr="005737DF">
        <w:rPr>
          <w:b/>
          <w:bCs/>
          <w:highlight w:val="yellow"/>
          <w:u w:val="single"/>
        </w:rPr>
        <w:t xml:space="preserve">no actor other than the Registry State </w:t>
      </w:r>
      <w:r w:rsidRPr="00EB6D02">
        <w:rPr>
          <w:b/>
          <w:bCs/>
          <w:u w:val="single"/>
        </w:rPr>
        <w:t xml:space="preserve">or owner </w:t>
      </w:r>
      <w:r w:rsidRPr="005737DF">
        <w:rPr>
          <w:b/>
          <w:bCs/>
          <w:highlight w:val="yellow"/>
          <w:u w:val="single"/>
        </w:rPr>
        <w:t xml:space="preserve">has the right to </w:t>
      </w:r>
      <w:proofErr w:type="spellStart"/>
      <w:r w:rsidRPr="005737DF">
        <w:rPr>
          <w:b/>
          <w:bCs/>
          <w:highlight w:val="yellow"/>
          <w:u w:val="single"/>
        </w:rPr>
        <w:t>rendez-vous</w:t>
      </w:r>
      <w:proofErr w:type="spellEnd"/>
      <w:r w:rsidRPr="005737DF">
        <w:rPr>
          <w:b/>
          <w:bCs/>
          <w:highlight w:val="yellow"/>
          <w:u w:val="single"/>
        </w:rPr>
        <w:t xml:space="preserve"> a decommissioned satellite </w:t>
      </w:r>
      <w:r w:rsidRPr="00EB6D02">
        <w:rPr>
          <w:b/>
          <w:bCs/>
          <w:u w:val="single"/>
        </w:rPr>
        <w:t xml:space="preserve">or consent to the extraction or recycling of each particular piece of space debris. </w:t>
      </w:r>
      <w:r w:rsidRPr="005737DF">
        <w:rPr>
          <w:b/>
          <w:bCs/>
          <w:highlight w:val="yellow"/>
          <w:u w:val="single"/>
        </w:rPr>
        <w:t xml:space="preserve">This </w:t>
      </w:r>
      <w:r w:rsidRPr="00EB6D02">
        <w:rPr>
          <w:b/>
          <w:bCs/>
          <w:u w:val="single"/>
        </w:rPr>
        <w:t xml:space="preserve">circumstance </w:t>
      </w:r>
      <w:r w:rsidRPr="005737DF">
        <w:rPr>
          <w:b/>
          <w:bCs/>
          <w:highlight w:val="yellow"/>
          <w:u w:val="single"/>
        </w:rPr>
        <w:t xml:space="preserve">bars the rush to space debris and lessens </w:t>
      </w:r>
      <w:r w:rsidRPr="00EB6D02">
        <w:rPr>
          <w:b/>
          <w:bCs/>
          <w:u w:val="single"/>
        </w:rPr>
        <w:t xml:space="preserve">the expectations of </w:t>
      </w:r>
      <w:r w:rsidRPr="005737DF">
        <w:rPr>
          <w:b/>
          <w:bCs/>
          <w:highlight w:val="yellow"/>
          <w:u w:val="single"/>
        </w:rPr>
        <w:t xml:space="preserve">economic incentives </w:t>
      </w:r>
      <w:r w:rsidRPr="00EB6D02">
        <w:rPr>
          <w:b/>
          <w:bCs/>
          <w:u w:val="single"/>
        </w:rPr>
        <w:t>in that respec</w:t>
      </w:r>
      <w:r w:rsidRPr="00EB6D02">
        <w:rPr>
          <w:sz w:val="14"/>
        </w:rPr>
        <w:t xml:space="preserve">t. Other policy limitations include the perceived or real dual nature (civil and military) of ADR and consequently a reluctance from the Department of </w:t>
      </w:r>
      <w:proofErr w:type="spellStart"/>
      <w:r w:rsidRPr="00EB6D02">
        <w:rPr>
          <w:sz w:val="14"/>
        </w:rPr>
        <w:t>Defence</w:t>
      </w:r>
      <w:proofErr w:type="spellEnd"/>
      <w:r w:rsidRPr="00EB6D02">
        <w:rPr>
          <w:sz w:val="14"/>
        </w:rPr>
        <w:t xml:space="preserve"> (DoD) to facilitate/enforce military ADR which might add tensions to the already “congested, contested and competitive” space domain. Furthermore</w:t>
      </w:r>
      <w:r w:rsidRPr="00EB6D02">
        <w:rPr>
          <w:b/>
          <w:bCs/>
          <w:u w:val="single"/>
        </w:rPr>
        <w:t>, policy was adopted by no other than NASA to limit its own ADR capacity for several reasons, budget being one of them: “While these small research and development grants are a step in the right direction</w:t>
      </w:r>
      <w:r w:rsidRPr="005737DF">
        <w:rPr>
          <w:b/>
          <w:bCs/>
          <w:highlight w:val="yellow"/>
          <w:u w:val="single"/>
        </w:rPr>
        <w:t xml:space="preserve">, NASA has </w:t>
      </w:r>
      <w:r w:rsidRPr="00EB6D02">
        <w:rPr>
          <w:b/>
          <w:bCs/>
          <w:u w:val="single"/>
        </w:rPr>
        <w:t xml:space="preserve">also </w:t>
      </w:r>
      <w:r w:rsidRPr="005737DF">
        <w:rPr>
          <w:b/>
          <w:bCs/>
          <w:highlight w:val="yellow"/>
          <w:u w:val="single"/>
        </w:rPr>
        <w:t xml:space="preserve">decided to set strict limits on its </w:t>
      </w:r>
      <w:r w:rsidRPr="00EB6D02">
        <w:rPr>
          <w:b/>
          <w:bCs/>
          <w:u w:val="single"/>
        </w:rPr>
        <w:t xml:space="preserve">investment in carrying research and </w:t>
      </w:r>
      <w:r w:rsidRPr="005737DF">
        <w:rPr>
          <w:b/>
          <w:bCs/>
          <w:highlight w:val="yellow"/>
          <w:u w:val="single"/>
        </w:rPr>
        <w:t xml:space="preserve">development of ADR </w:t>
      </w:r>
      <w:r w:rsidRPr="00EB6D02">
        <w:rPr>
          <w:b/>
          <w:bCs/>
          <w:u w:val="single"/>
        </w:rPr>
        <w:t xml:space="preserve">technologies forward. In June 2014, NASA formally adopted a policy to limit its ADR efforts to basic research and development of the technology up to, but </w:t>
      </w:r>
      <w:proofErr w:type="gramStart"/>
      <w:r w:rsidRPr="00EB6D02">
        <w:rPr>
          <w:b/>
          <w:bCs/>
          <w:u w:val="single"/>
        </w:rPr>
        <w:t>not including,</w:t>
      </w:r>
      <w:proofErr w:type="gramEnd"/>
      <w:r w:rsidRPr="00EB6D02">
        <w:rPr>
          <w:b/>
          <w:bCs/>
          <w:u w:val="single"/>
        </w:rPr>
        <w:t xml:space="preserve"> on-orbit technology demonstrations. It is believed that the main reason for this limitation was an unwillingness by NASA to take on a potentially costly major new initiative without additional funding</w:t>
      </w:r>
      <w:r w:rsidRPr="00EB6D02">
        <w:rPr>
          <w:sz w:val="14"/>
        </w:rPr>
        <w:t xml:space="preserve"> from Congress [7]”. Our paper will try to reconcile these divergences and propose a model taking into account legal, policy and economic needs, all the more since the Technology Readiness Level (TRL) seems to take a maturing path. The stakes reside into boosting the Demand Readiness Level (DRL), still on the rocks, by ensuring a constructive, prosperous and thriving market, especially at a time when cleaning space is becoming an emergency for maintaining the security of critical space infrastructure [8]. Our model will essentially rely on the space insurance (both property and liability) as the nexus for an innovative solution from the legal, policy and economic standpoints. Our rationale is to upgrade, from a top-down approach, the on-orbit property insurance regime from optional to compulsory, and the </w:t>
      </w:r>
      <w:proofErr w:type="spellStart"/>
      <w:r w:rsidRPr="00EB6D02">
        <w:rPr>
          <w:sz w:val="14"/>
        </w:rPr>
        <w:t>onorbit</w:t>
      </w:r>
      <w:proofErr w:type="spellEnd"/>
      <w:r w:rsidRPr="00EB6D02">
        <w:rPr>
          <w:sz w:val="14"/>
        </w:rPr>
        <w:t xml:space="preserve"> liability regime from fault-based to absolute (or strict as in environmental law), getting thus rid of the difficult burden of proving fault in orbit, which is still required within the Convention on International Liability for Damage Caused by Space Objects of 1972 (Liability Convention). As of now, property and liability insurance are required in some States only at the launching phase. Since all objects launched into space are under the ultimate liability of the Registry or “launching” State in case of harming a third party, some States require further liability insurance caps. However, currently, on-orbit property insurance remains only optional and liability kicks in if fault is established and proven, which is difficult, which may deter OOS efforts and ADR initiatives such as recyclers. </w:t>
      </w:r>
    </w:p>
    <w:p w14:paraId="1AB75C3B" w14:textId="1C9FEF01" w:rsidR="00EB6D02" w:rsidRDefault="000260D6" w:rsidP="00EB6D02">
      <w:pPr>
        <w:pStyle w:val="Heading3"/>
        <w:rPr>
          <w:rFonts w:cs="Calibri"/>
        </w:rPr>
      </w:pPr>
      <w:r>
        <w:rPr>
          <w:rFonts w:cs="Calibri"/>
        </w:rPr>
        <w:lastRenderedPageBreak/>
        <w:t>DA</w:t>
      </w:r>
    </w:p>
    <w:p w14:paraId="263A555B" w14:textId="77777777" w:rsidR="002234B1" w:rsidRPr="00932813" w:rsidRDefault="002234B1" w:rsidP="002234B1">
      <w:pPr>
        <w:pStyle w:val="Heading4"/>
        <w:rPr>
          <w:rFonts w:asciiTheme="majorHAnsi" w:hAnsiTheme="majorHAnsi" w:cstheme="majorHAnsi"/>
        </w:rPr>
      </w:pPr>
      <w:r w:rsidRPr="00932813">
        <w:rPr>
          <w:rFonts w:asciiTheme="majorHAnsi" w:hAnsiTheme="majorHAnsi" w:cstheme="majorHAnsi"/>
        </w:rPr>
        <w:t>Xi’s regime is stable now, but its success depends on strong growth and private sector development.</w:t>
      </w:r>
    </w:p>
    <w:p w14:paraId="26E9568E" w14:textId="77777777" w:rsidR="002234B1" w:rsidRPr="00932813" w:rsidRDefault="002234B1" w:rsidP="002234B1">
      <w:pPr>
        <w:rPr>
          <w:rFonts w:asciiTheme="majorHAnsi" w:hAnsiTheme="majorHAnsi" w:cstheme="majorHAnsi"/>
        </w:rPr>
      </w:pPr>
      <w:proofErr w:type="spellStart"/>
      <w:r w:rsidRPr="00932813">
        <w:rPr>
          <w:rFonts w:asciiTheme="majorHAnsi" w:eastAsiaTheme="majorEastAsia" w:hAnsiTheme="majorHAnsi" w:cstheme="majorHAnsi"/>
          <w:b/>
          <w:iCs/>
          <w:sz w:val="26"/>
        </w:rPr>
        <w:t>Mitter</w:t>
      </w:r>
      <w:proofErr w:type="spellEnd"/>
      <w:r w:rsidRPr="00932813">
        <w:rPr>
          <w:rFonts w:asciiTheme="majorHAnsi" w:eastAsiaTheme="majorEastAsia" w:hAnsiTheme="majorHAnsi" w:cstheme="majorHAnsi"/>
          <w:b/>
          <w:iCs/>
          <w:sz w:val="26"/>
        </w:rPr>
        <w:t xml:space="preserve"> and Johnson 21</w:t>
      </w:r>
      <w:r w:rsidRPr="00932813">
        <w:rPr>
          <w:rFonts w:asciiTheme="majorHAnsi" w:hAnsiTheme="majorHAnsi" w:cstheme="majorHAnsi"/>
        </w:rPr>
        <w:t xml:space="preserve"> [Rana </w:t>
      </w:r>
      <w:proofErr w:type="spellStart"/>
      <w:r w:rsidRPr="00932813">
        <w:rPr>
          <w:rFonts w:asciiTheme="majorHAnsi" w:hAnsiTheme="majorHAnsi" w:cstheme="majorHAnsi"/>
        </w:rPr>
        <w:t>Mitter</w:t>
      </w:r>
      <w:proofErr w:type="spellEnd"/>
      <w:r w:rsidRPr="00932813">
        <w:rPr>
          <w:rFonts w:asciiTheme="majorHAnsi" w:hAnsiTheme="majorHAnsi" w:cstheme="majorHAnsi"/>
        </w:rPr>
        <w:t xml:space="preserve"> and Elsbeth Johnson, </w:t>
      </w:r>
      <w:hyperlink r:id="rId10" w:history="1">
        <w:r w:rsidRPr="00932813">
          <w:rPr>
            <w:rStyle w:val="Hyperlink"/>
            <w:rFonts w:asciiTheme="majorHAnsi" w:hAnsiTheme="majorHAnsi" w:cstheme="majorHAnsi"/>
          </w:rPr>
          <w:t>Rana Mitter</w:t>
        </w:r>
      </w:hyperlink>
      <w:r w:rsidRPr="00932813">
        <w:rPr>
          <w:rFonts w:asciiTheme="majorHAnsi" w:hAnsiTheme="majorHAnsi" w:cstheme="majorHAnsi"/>
        </w:rPr>
        <w:t xml:space="preserve"> is a professor of the history and politics of modern China at Oxford. </w:t>
      </w:r>
      <w:hyperlink r:id="rId11" w:history="1">
        <w:r w:rsidRPr="00932813">
          <w:rPr>
            <w:rStyle w:val="Hyperlink"/>
            <w:rFonts w:asciiTheme="majorHAnsi" w:hAnsiTheme="majorHAnsi" w:cstheme="majorHAnsi"/>
          </w:rPr>
          <w:t>Elsbeth Johnson</w:t>
        </w:r>
      </w:hyperlink>
      <w:r w:rsidRPr="00932813">
        <w:rPr>
          <w:rFonts w:asciiTheme="majorHAnsi" w:hAnsiTheme="majorHAnsi" w:cstheme="majorHAnsi"/>
        </w:rPr>
        <w:t xml:space="preserve">, formerly the strategy director for Prudential PLC’s Asian business, is a senior lecturer at MIT’s Sloan School of Management and the founder of </w:t>
      </w:r>
      <w:proofErr w:type="spellStart"/>
      <w:r w:rsidRPr="00932813">
        <w:rPr>
          <w:rFonts w:asciiTheme="majorHAnsi" w:hAnsiTheme="majorHAnsi" w:cstheme="majorHAnsi"/>
        </w:rPr>
        <w:t>SystemShift</w:t>
      </w:r>
      <w:proofErr w:type="spellEnd"/>
      <w:r w:rsidRPr="00932813">
        <w:rPr>
          <w:rFonts w:asciiTheme="majorHAnsi" w:hAnsiTheme="majorHAnsi" w:cstheme="majorHAnsi"/>
        </w:rPr>
        <w:t xml:space="preserve">, a consulting firm. May-June 2021, "What the West Gets Wrong About China," Harvard Business Review, </w:t>
      </w:r>
      <w:hyperlink r:id="rId12" w:history="1">
        <w:r w:rsidRPr="00932813">
          <w:rPr>
            <w:rStyle w:val="Hyperlink"/>
            <w:rFonts w:asciiTheme="majorHAnsi" w:hAnsiTheme="majorHAnsi" w:cstheme="majorHAnsi"/>
          </w:rPr>
          <w:t>https://hbr.org/2021/05/what-the-west-gets-wrong-about-china accessed 12/14/21</w:t>
        </w:r>
      </w:hyperlink>
      <w:r w:rsidRPr="00932813">
        <w:rPr>
          <w:rFonts w:asciiTheme="majorHAnsi" w:hAnsiTheme="majorHAnsi" w:cstheme="majorHAnsi"/>
        </w:rPr>
        <w:t>] Adam</w:t>
      </w:r>
    </w:p>
    <w:p w14:paraId="60AA5EE6" w14:textId="77777777" w:rsidR="002234B1" w:rsidRPr="00932813" w:rsidRDefault="002234B1" w:rsidP="002234B1">
      <w:pPr>
        <w:rPr>
          <w:rStyle w:val="StyleUnderline"/>
          <w:rFonts w:asciiTheme="majorHAnsi" w:hAnsiTheme="majorHAnsi" w:cstheme="majorHAnsi"/>
        </w:rPr>
      </w:pPr>
      <w:r w:rsidRPr="005737DF">
        <w:rPr>
          <w:rStyle w:val="StyleUnderline"/>
          <w:rFonts w:asciiTheme="majorHAnsi" w:hAnsiTheme="majorHAnsi" w:cstheme="majorHAnsi"/>
          <w:highlight w:val="yellow"/>
        </w:rPr>
        <w:t>In China</w:t>
      </w:r>
      <w:r w:rsidRPr="00932813">
        <w:rPr>
          <w:rStyle w:val="StyleUnderline"/>
          <w:rFonts w:asciiTheme="majorHAnsi" w:hAnsiTheme="majorHAnsi" w:cstheme="majorHAnsi"/>
        </w:rPr>
        <w:t xml:space="preserve">, however, </w:t>
      </w:r>
      <w:r w:rsidRPr="005737DF">
        <w:rPr>
          <w:rStyle w:val="StyleUnderline"/>
          <w:rFonts w:asciiTheme="majorHAnsi" w:hAnsiTheme="majorHAnsi" w:cstheme="majorHAnsi"/>
          <w:highlight w:val="yellow"/>
        </w:rPr>
        <w:t>growth</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has come in the context of</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stable</w:t>
      </w:r>
      <w:r w:rsidRPr="00932813">
        <w:rPr>
          <w:rStyle w:val="StyleUnderline"/>
          <w:rFonts w:asciiTheme="majorHAnsi" w:hAnsiTheme="majorHAnsi" w:cstheme="majorHAnsi"/>
        </w:rPr>
        <w:t xml:space="preserve"> communist </w:t>
      </w:r>
      <w:r w:rsidRPr="005737DF">
        <w:rPr>
          <w:rStyle w:val="StyleUnderline"/>
          <w:rFonts w:asciiTheme="majorHAnsi" w:hAnsiTheme="majorHAnsi" w:cstheme="majorHAnsi"/>
          <w:highlight w:val="yellow"/>
        </w:rPr>
        <w:t>rule</w:t>
      </w:r>
      <w:r w:rsidRPr="00932813">
        <w:rPr>
          <w:rStyle w:val="StyleUnderline"/>
          <w:rFonts w:asciiTheme="majorHAnsi" w:hAnsiTheme="majorHAnsi" w:cstheme="majorHAnsi"/>
        </w:rPr>
        <w:t>,</w:t>
      </w:r>
      <w:r w:rsidRPr="00932813">
        <w:rPr>
          <w:rFonts w:asciiTheme="majorHAnsi" w:hAnsiTheme="majorHAnsi" w:cstheme="majorHAnsi"/>
        </w:rPr>
        <w:t xml:space="preserve"> suggesting that </w:t>
      </w:r>
      <w:r w:rsidRPr="00932813">
        <w:rPr>
          <w:rStyle w:val="StyleUnderline"/>
          <w:rFonts w:asciiTheme="majorHAnsi" w:hAnsiTheme="majorHAnsi" w:cstheme="majorHAnsi"/>
        </w:rPr>
        <w:t>democracy and growth are not inevitably mutually dependent</w:t>
      </w:r>
      <w:r w:rsidRPr="00932813">
        <w:rPr>
          <w:rFonts w:asciiTheme="majorHAnsi" w:hAnsiTheme="majorHAnsi" w:cstheme="majorHAnsi"/>
        </w:rPr>
        <w:t xml:space="preserve">. In fact, </w:t>
      </w:r>
      <w:r w:rsidRPr="00932813">
        <w:rPr>
          <w:rStyle w:val="StyleUnderline"/>
          <w:rFonts w:asciiTheme="majorHAnsi" w:hAnsiTheme="majorHAnsi" w:cstheme="majorHAnsi"/>
        </w:rPr>
        <w:t>many Chinese believe that the country’s recent economic achievements</w:t>
      </w:r>
      <w:r w:rsidRPr="00932813">
        <w:rPr>
          <w:rFonts w:asciiTheme="majorHAnsi" w:hAnsiTheme="majorHAnsi" w:cstheme="majorHAnsi"/>
        </w:rPr>
        <w:t>—</w:t>
      </w:r>
      <w:r w:rsidRPr="00932813">
        <w:rPr>
          <w:rStyle w:val="StyleUnderline"/>
          <w:rFonts w:asciiTheme="majorHAnsi" w:hAnsiTheme="majorHAnsi" w:cstheme="majorHAnsi"/>
        </w:rPr>
        <w:t xml:space="preserve">large-scale </w:t>
      </w:r>
      <w:r w:rsidRPr="005737DF">
        <w:rPr>
          <w:rStyle w:val="StyleUnderline"/>
          <w:rFonts w:asciiTheme="majorHAnsi" w:hAnsiTheme="majorHAnsi" w:cstheme="majorHAnsi"/>
          <w:highlight w:val="yellow"/>
        </w:rPr>
        <w:t>poverty reduction</w:t>
      </w:r>
      <w:r w:rsidRPr="00932813">
        <w:rPr>
          <w:rStyle w:val="StyleUnderline"/>
          <w:rFonts w:asciiTheme="majorHAnsi" w:hAnsiTheme="majorHAnsi" w:cstheme="majorHAnsi"/>
        </w:rPr>
        <w:t xml:space="preserve">, huge </w:t>
      </w:r>
      <w:r w:rsidRPr="005737DF">
        <w:rPr>
          <w:rStyle w:val="StyleUnderline"/>
          <w:rFonts w:asciiTheme="majorHAnsi" w:hAnsiTheme="majorHAnsi" w:cstheme="majorHAnsi"/>
          <w:highlight w:val="yellow"/>
        </w:rPr>
        <w:t>infrastructure investment</w:t>
      </w:r>
      <w:r w:rsidRPr="00932813">
        <w:rPr>
          <w:rStyle w:val="StyleUnderline"/>
          <w:rFonts w:asciiTheme="majorHAnsi" w:hAnsiTheme="majorHAnsi" w:cstheme="majorHAnsi"/>
        </w:rPr>
        <w:t xml:space="preserve">, and development as a </w:t>
      </w:r>
      <w:r w:rsidRPr="005737DF">
        <w:rPr>
          <w:rStyle w:val="StyleUnderline"/>
          <w:rFonts w:asciiTheme="majorHAnsi" w:hAnsiTheme="majorHAnsi" w:cstheme="majorHAnsi"/>
          <w:highlight w:val="yellow"/>
        </w:rPr>
        <w:t>world-class</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tech innovator</w:t>
      </w:r>
      <w:r w:rsidRPr="00932813">
        <w:rPr>
          <w:rFonts w:asciiTheme="majorHAnsi" w:hAnsiTheme="majorHAnsi" w:cstheme="majorHAnsi"/>
        </w:rPr>
        <w:t xml:space="preserve">—have come about because of, not despite, China’s authoritarian form of government. Its </w:t>
      </w:r>
      <w:r w:rsidRPr="00932813">
        <w:rPr>
          <w:rStyle w:val="StyleUnderline"/>
          <w:rFonts w:asciiTheme="majorHAnsi" w:hAnsiTheme="majorHAnsi" w:cstheme="majorHAnsi"/>
        </w:rPr>
        <w:t>aggressive handling of Covid-19—in sharp contrast to that of many Western countries with higher death rates and later, less-stringent lockdowns—has, if anything, reinforced that view.</w:t>
      </w:r>
    </w:p>
    <w:p w14:paraId="03078B2E" w14:textId="77777777" w:rsidR="002234B1" w:rsidRPr="00932813" w:rsidRDefault="002234B1" w:rsidP="002234B1">
      <w:pPr>
        <w:rPr>
          <w:rStyle w:val="StyleUnderline"/>
          <w:rFonts w:asciiTheme="majorHAnsi" w:hAnsiTheme="majorHAnsi" w:cstheme="majorHAnsi"/>
        </w:rPr>
      </w:pPr>
      <w:r w:rsidRPr="00932813">
        <w:rPr>
          <w:rStyle w:val="StyleUnderline"/>
          <w:rFonts w:asciiTheme="majorHAnsi" w:hAnsiTheme="majorHAnsi" w:cstheme="majorHAnsi"/>
        </w:rPr>
        <w:t>China has also defied predictions that its authoritarianism would inhibit its capacity to </w:t>
      </w:r>
      <w:hyperlink r:id="rId13" w:history="1">
        <w:r w:rsidRPr="00932813">
          <w:rPr>
            <w:rStyle w:val="StyleUnderline"/>
            <w:rFonts w:asciiTheme="majorHAnsi" w:hAnsiTheme="majorHAnsi" w:cstheme="majorHAnsi"/>
          </w:rPr>
          <w:t>innovate</w:t>
        </w:r>
      </w:hyperlink>
      <w:r w:rsidRPr="00932813">
        <w:rPr>
          <w:rStyle w:val="StyleUnderline"/>
          <w:rFonts w:asciiTheme="majorHAnsi" w:hAnsiTheme="majorHAnsi" w:cstheme="majorHAnsi"/>
        </w:rPr>
        <w:t>.</w:t>
      </w:r>
      <w:r w:rsidRPr="00932813">
        <w:rPr>
          <w:rFonts w:asciiTheme="majorHAnsi" w:hAnsiTheme="majorHAnsi" w:cstheme="majorHAnsi"/>
        </w:rPr>
        <w:t xml:space="preserve"> </w:t>
      </w:r>
      <w:r w:rsidRPr="00932813">
        <w:rPr>
          <w:rStyle w:val="StyleUnderline"/>
          <w:rFonts w:asciiTheme="majorHAnsi" w:hAnsiTheme="majorHAnsi" w:cstheme="majorHAnsi"/>
        </w:rPr>
        <w:t xml:space="preserve">It is a </w:t>
      </w:r>
      <w:r w:rsidRPr="005737DF">
        <w:rPr>
          <w:rStyle w:val="StyleUnderline"/>
          <w:rFonts w:asciiTheme="majorHAnsi" w:hAnsiTheme="majorHAnsi" w:cstheme="majorHAnsi"/>
          <w:highlight w:val="yellow"/>
        </w:rPr>
        <w:t>global leader in</w:t>
      </w:r>
      <w:r w:rsidRPr="00932813">
        <w:rPr>
          <w:rStyle w:val="StyleUnderline"/>
          <w:rFonts w:asciiTheme="majorHAnsi" w:hAnsiTheme="majorHAnsi" w:cstheme="majorHAnsi"/>
        </w:rPr>
        <w:t xml:space="preserve"> AI, biotech, and </w:t>
      </w:r>
      <w:r w:rsidRPr="005737DF">
        <w:rPr>
          <w:rStyle w:val="StyleUnderline"/>
          <w:rFonts w:asciiTheme="majorHAnsi" w:hAnsiTheme="majorHAnsi" w:cstheme="majorHAnsi"/>
          <w:highlight w:val="yellow"/>
        </w:rPr>
        <w:t>space exploration</w:t>
      </w:r>
      <w:r w:rsidRPr="00932813">
        <w:rPr>
          <w:rStyle w:val="StyleUnderline"/>
          <w:rFonts w:asciiTheme="majorHAnsi" w:hAnsiTheme="majorHAnsi" w:cstheme="majorHAnsi"/>
        </w:rPr>
        <w:t xml:space="preserve">. </w:t>
      </w:r>
      <w:r w:rsidRPr="00932813">
        <w:rPr>
          <w:rFonts w:asciiTheme="majorHAnsi" w:hAnsiTheme="majorHAnsi" w:cstheme="majorHAnsi"/>
        </w:rPr>
        <w:t xml:space="preserve">Some of its technological successes have been driven by market forces: People wanted to buy goods or communicate more easily, and the likes of Alibaba and Tencent have helped them do just that. But </w:t>
      </w:r>
      <w:r w:rsidRPr="00932813">
        <w:rPr>
          <w:rStyle w:val="StyleUnderline"/>
          <w:rFonts w:asciiTheme="majorHAnsi" w:hAnsiTheme="majorHAnsi" w:cstheme="majorHAnsi"/>
        </w:rPr>
        <w:t xml:space="preserve">much of the </w:t>
      </w:r>
      <w:r w:rsidRPr="005737DF">
        <w:rPr>
          <w:rStyle w:val="StyleUnderline"/>
          <w:rFonts w:asciiTheme="majorHAnsi" w:hAnsiTheme="majorHAnsi" w:cstheme="majorHAnsi"/>
          <w:highlight w:val="yellow"/>
        </w:rPr>
        <w:t>technological progress</w:t>
      </w:r>
      <w:r w:rsidRPr="00932813">
        <w:rPr>
          <w:rStyle w:val="StyleUnderline"/>
          <w:rFonts w:asciiTheme="majorHAnsi" w:hAnsiTheme="majorHAnsi" w:cstheme="majorHAnsi"/>
        </w:rPr>
        <w:t xml:space="preserve"> has come from a highly innovative and well-funded military that has invested heavily in China’s burgeoning new industries.</w:t>
      </w:r>
      <w:r w:rsidRPr="00932813">
        <w:rPr>
          <w:rFonts w:asciiTheme="majorHAnsi" w:hAnsiTheme="majorHAnsi" w:cstheme="majorHAnsi"/>
        </w:rPr>
        <w:t xml:space="preserve"> This, of course, mirrors the role of U.S. defense and intelligence spending in the development of Silicon Valley. </w:t>
      </w:r>
      <w:r w:rsidRPr="00932813">
        <w:rPr>
          <w:rStyle w:val="StyleUnderline"/>
          <w:rFonts w:asciiTheme="majorHAnsi" w:hAnsiTheme="majorHAnsi" w:cstheme="majorHAnsi"/>
        </w:rPr>
        <w:t xml:space="preserve">But in China the </w:t>
      </w:r>
      <w:r w:rsidRPr="005737DF">
        <w:rPr>
          <w:rStyle w:val="StyleUnderline"/>
          <w:rFonts w:asciiTheme="majorHAnsi" w:hAnsiTheme="majorHAnsi" w:cstheme="majorHAnsi"/>
          <w:highlight w:val="yellow"/>
        </w:rPr>
        <w:t>consumer applications</w:t>
      </w:r>
      <w:r w:rsidRPr="00932813">
        <w:rPr>
          <w:rStyle w:val="StyleUnderline"/>
          <w:rFonts w:asciiTheme="majorHAnsi" w:hAnsiTheme="majorHAnsi" w:cstheme="majorHAnsi"/>
        </w:rPr>
        <w:t xml:space="preserve"> have </w:t>
      </w:r>
      <w:r w:rsidRPr="005737DF">
        <w:rPr>
          <w:rStyle w:val="StyleUnderline"/>
          <w:rFonts w:asciiTheme="majorHAnsi" w:hAnsiTheme="majorHAnsi" w:cstheme="majorHAnsi"/>
          <w:highlight w:val="yellow"/>
        </w:rPr>
        <w:t>come faster</w:t>
      </w:r>
      <w:r w:rsidRPr="00932813">
        <w:rPr>
          <w:rStyle w:val="StyleUnderline"/>
          <w:rFonts w:asciiTheme="majorHAnsi" w:hAnsiTheme="majorHAnsi" w:cstheme="majorHAnsi"/>
        </w:rPr>
        <w:t xml:space="preserve">, making more obvious the </w:t>
      </w:r>
      <w:r w:rsidRPr="005737DF">
        <w:rPr>
          <w:rStyle w:val="StyleUnderline"/>
          <w:rFonts w:asciiTheme="majorHAnsi" w:hAnsiTheme="majorHAnsi" w:cstheme="majorHAnsi"/>
          <w:highlight w:val="yellow"/>
        </w:rPr>
        <w:t>link between government investment and</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products</w:t>
      </w:r>
      <w:r w:rsidRPr="00932813">
        <w:rPr>
          <w:rStyle w:val="StyleUnderline"/>
          <w:rFonts w:asciiTheme="majorHAnsi" w:hAnsiTheme="majorHAnsi" w:cstheme="majorHAnsi"/>
        </w:rPr>
        <w:t xml:space="preserve"> and services that benefit individuals.</w:t>
      </w:r>
      <w:r w:rsidRPr="00932813">
        <w:rPr>
          <w:rFonts w:asciiTheme="majorHAnsi" w:hAnsiTheme="majorHAnsi" w:cstheme="majorHAnsi"/>
        </w:rPr>
        <w:t xml:space="preserve"> That’s why </w:t>
      </w:r>
      <w:r w:rsidRPr="00932813">
        <w:rPr>
          <w:rStyle w:val="StyleUnderline"/>
          <w:rFonts w:asciiTheme="majorHAnsi" w:hAnsiTheme="majorHAnsi" w:cstheme="majorHAnsi"/>
        </w:rPr>
        <w:t xml:space="preserve">ordinary </w:t>
      </w:r>
      <w:r w:rsidRPr="005737DF">
        <w:rPr>
          <w:rStyle w:val="StyleUnderline"/>
          <w:rFonts w:asciiTheme="majorHAnsi" w:hAnsiTheme="majorHAnsi" w:cstheme="majorHAnsi"/>
          <w:highlight w:val="yellow"/>
        </w:rPr>
        <w:t>Chinese people see</w:t>
      </w:r>
      <w:r w:rsidRPr="00932813">
        <w:rPr>
          <w:rStyle w:val="StyleUnderline"/>
          <w:rFonts w:asciiTheme="majorHAnsi" w:hAnsiTheme="majorHAnsi" w:cstheme="majorHAnsi"/>
        </w:rPr>
        <w:t xml:space="preserve"> Chinese </w:t>
      </w:r>
      <w:r w:rsidRPr="005737DF">
        <w:rPr>
          <w:rStyle w:val="StyleUnderline"/>
          <w:rFonts w:asciiTheme="majorHAnsi" w:hAnsiTheme="majorHAnsi" w:cstheme="majorHAnsi"/>
          <w:highlight w:val="yellow"/>
        </w:rPr>
        <w:t>companies</w:t>
      </w:r>
      <w:r w:rsidRPr="00932813">
        <w:rPr>
          <w:rStyle w:val="StyleUnderline"/>
          <w:rFonts w:asciiTheme="majorHAnsi" w:hAnsiTheme="majorHAnsi" w:cstheme="majorHAnsi"/>
        </w:rPr>
        <w:t xml:space="preserve"> such as Alibaba, Huawei, and </w:t>
      </w:r>
      <w:proofErr w:type="spellStart"/>
      <w:r w:rsidRPr="00932813">
        <w:rPr>
          <w:rStyle w:val="StyleUnderline"/>
          <w:rFonts w:asciiTheme="majorHAnsi" w:hAnsiTheme="majorHAnsi" w:cstheme="majorHAnsi"/>
        </w:rPr>
        <w:t>TikTok</w:t>
      </w:r>
      <w:proofErr w:type="spellEnd"/>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as sources of national pride</w:t>
      </w:r>
      <w:r w:rsidRPr="00932813">
        <w:rPr>
          <w:rStyle w:val="StyleUnderline"/>
          <w:rFonts w:asciiTheme="majorHAnsi" w:hAnsiTheme="majorHAnsi" w:cstheme="majorHAnsi"/>
        </w:rPr>
        <w:t xml:space="preserve">—international </w:t>
      </w:r>
      <w:r w:rsidRPr="005737DF">
        <w:rPr>
          <w:rStyle w:val="StyleUnderline"/>
          <w:rFonts w:asciiTheme="majorHAnsi" w:hAnsiTheme="majorHAnsi" w:cstheme="majorHAnsi"/>
          <w:highlight w:val="yellow"/>
        </w:rPr>
        <w:t>vanguards of Chinese success</w:t>
      </w:r>
      <w:r w:rsidRPr="00932813">
        <w:rPr>
          <w:rStyle w:val="StyleUnderline"/>
          <w:rFonts w:asciiTheme="majorHAnsi" w:hAnsiTheme="majorHAnsi" w:cstheme="majorHAnsi"/>
        </w:rPr>
        <w:t>—rather than simply sources of jobs or GDP, as they might be viewed in the West.</w:t>
      </w:r>
    </w:p>
    <w:p w14:paraId="53730D38" w14:textId="77777777" w:rsidR="002234B1" w:rsidRPr="00932813" w:rsidRDefault="002234B1" w:rsidP="002234B1">
      <w:pPr>
        <w:rPr>
          <w:rFonts w:asciiTheme="majorHAnsi" w:hAnsiTheme="majorHAnsi" w:cstheme="majorHAnsi"/>
        </w:rPr>
      </w:pPr>
      <w:proofErr w:type="gramStart"/>
      <w:r w:rsidRPr="00932813">
        <w:rPr>
          <w:rFonts w:asciiTheme="majorHAnsi" w:hAnsiTheme="majorHAnsi" w:cstheme="majorHAnsi"/>
        </w:rPr>
        <w:t>Thus</w:t>
      </w:r>
      <w:proofErr w:type="gramEnd"/>
      <w:r w:rsidRPr="00932813">
        <w:rPr>
          <w:rFonts w:asciiTheme="majorHAnsi" w:hAnsiTheme="majorHAnsi" w:cstheme="majorHAnsi"/>
        </w:rPr>
        <w:t xml:space="preserve"> July 2020 polling data from the Ash Center at Harvard’s Kennedy School of Government revealed </w:t>
      </w:r>
      <w:r w:rsidRPr="00932813">
        <w:rPr>
          <w:rStyle w:val="StyleUnderline"/>
          <w:rFonts w:asciiTheme="majorHAnsi" w:hAnsiTheme="majorHAnsi" w:cstheme="majorHAnsi"/>
        </w:rPr>
        <w:t>95% satisfaction with the Beijing government among Chinese citizens.</w:t>
      </w:r>
      <w:r w:rsidRPr="00932813">
        <w:rPr>
          <w:rFonts w:asciiTheme="majorHAnsi" w:hAnsiTheme="majorHAnsi" w:cstheme="majorHAnsi"/>
        </w:rPr>
        <w:t xml:space="preserve"> Our own experiences on the ground in China confirm this. </w:t>
      </w:r>
      <w:r w:rsidRPr="00932813">
        <w:rPr>
          <w:rStyle w:val="StyleUnderline"/>
          <w:rFonts w:asciiTheme="majorHAnsi" w:hAnsiTheme="majorHAnsi" w:cstheme="majorHAnsi"/>
        </w:rPr>
        <w:t xml:space="preserve">Most ordinary people we meet don’t feel that the authoritarian state is solely oppressive, </w:t>
      </w:r>
      <w:r w:rsidRPr="00932813">
        <w:rPr>
          <w:rFonts w:asciiTheme="majorHAnsi" w:hAnsiTheme="majorHAnsi" w:cstheme="majorHAnsi"/>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7FCF0F4F" w14:textId="77777777" w:rsidR="002234B1" w:rsidRPr="00932813" w:rsidRDefault="002234B1" w:rsidP="002234B1">
      <w:pPr>
        <w:pStyle w:val="Heading4"/>
        <w:rPr>
          <w:rFonts w:asciiTheme="majorHAnsi" w:hAnsiTheme="majorHAnsi" w:cstheme="majorHAnsi"/>
        </w:rPr>
      </w:pPr>
      <w:r w:rsidRPr="00932813">
        <w:rPr>
          <w:rFonts w:asciiTheme="majorHAnsi" w:hAnsiTheme="majorHAnsi" w:cstheme="majorHAnsi"/>
        </w:rPr>
        <w:lastRenderedPageBreak/>
        <w:t xml:space="preserve">Xi has committed to the commercial space industry as the </w:t>
      </w:r>
      <w:r w:rsidRPr="00932813">
        <w:rPr>
          <w:rFonts w:asciiTheme="majorHAnsi" w:hAnsiTheme="majorHAnsi" w:cstheme="majorHAnsi"/>
          <w:u w:val="single"/>
        </w:rPr>
        <w:t>linchpin of China’s rise</w:t>
      </w:r>
      <w:r w:rsidRPr="00932813">
        <w:rPr>
          <w:rFonts w:asciiTheme="majorHAnsi" w:hAnsiTheme="majorHAnsi" w:cstheme="majorHAnsi"/>
        </w:rPr>
        <w:t xml:space="preserve"> – the plan is seen as a complete 180</w:t>
      </w:r>
    </w:p>
    <w:p w14:paraId="458B451B" w14:textId="77777777" w:rsidR="002234B1" w:rsidRPr="00932813" w:rsidRDefault="002234B1" w:rsidP="002234B1">
      <w:pPr>
        <w:rPr>
          <w:rFonts w:asciiTheme="majorHAnsi" w:hAnsiTheme="majorHAnsi" w:cstheme="majorHAnsi"/>
        </w:rPr>
      </w:pPr>
      <w:r w:rsidRPr="00932813">
        <w:rPr>
          <w:rFonts w:asciiTheme="majorHAnsi" w:eastAsiaTheme="majorEastAsia" w:hAnsiTheme="majorHAnsi" w:cstheme="majorHAnsi"/>
          <w:b/>
          <w:iCs/>
          <w:sz w:val="26"/>
        </w:rPr>
        <w:t>Patel 21</w:t>
      </w:r>
      <w:r w:rsidRPr="00932813">
        <w:rPr>
          <w:rFonts w:asciiTheme="majorHAnsi" w:hAnsiTheme="majorHAnsi" w:cstheme="majorHAnsi"/>
        </w:rPr>
        <w:t xml:space="preserve"> [Neel V. Patel, Neel is a space reporter for MIT Technology Review. 1-21-2021, "China’s surging private space industry is out to challenge the US," MIT Technology Review, </w:t>
      </w:r>
      <w:hyperlink r:id="rId14" w:history="1">
        <w:r w:rsidRPr="00932813">
          <w:rPr>
            <w:rStyle w:val="Hyperlink"/>
            <w:rFonts w:asciiTheme="majorHAnsi" w:hAnsiTheme="majorHAnsi" w:cstheme="majorHAnsi"/>
          </w:rPr>
          <w:t>https://www.technologyreview.com/2021/01/21/1016513/china-private-commercial-space-industry-dominance/</w:t>
        </w:r>
      </w:hyperlink>
      <w:r w:rsidRPr="00932813">
        <w:rPr>
          <w:rFonts w:asciiTheme="majorHAnsi" w:hAnsiTheme="majorHAnsi" w:cstheme="majorHAnsi"/>
        </w:rPr>
        <w:t xml:space="preserve"> accessed 12/14/21] Adam</w:t>
      </w:r>
    </w:p>
    <w:p w14:paraId="0AE6FCF2" w14:textId="77777777" w:rsidR="002234B1" w:rsidRPr="00932813" w:rsidRDefault="002234B1" w:rsidP="002234B1">
      <w:pPr>
        <w:rPr>
          <w:rFonts w:asciiTheme="majorHAnsi" w:hAnsiTheme="majorHAnsi" w:cstheme="majorHAnsi"/>
          <w:sz w:val="16"/>
        </w:rPr>
      </w:pPr>
      <w:r w:rsidRPr="00932813">
        <w:rPr>
          <w:rFonts w:asciiTheme="majorHAnsi" w:hAnsiTheme="majorHAnsi" w:cstheme="majorHAnsi"/>
          <w:sz w:val="16"/>
        </w:rPr>
        <w:t xml:space="preserve">Until recently, China’s space activity has been overwhelmingly dominated by two state-owned enterprises: </w:t>
      </w:r>
      <w:proofErr w:type="gramStart"/>
      <w:r w:rsidRPr="00932813">
        <w:rPr>
          <w:rFonts w:asciiTheme="majorHAnsi" w:hAnsiTheme="majorHAnsi" w:cstheme="majorHAnsi"/>
          <w:sz w:val="16"/>
        </w:rPr>
        <w:t>the</w:t>
      </w:r>
      <w:proofErr w:type="gramEnd"/>
      <w:r w:rsidRPr="00932813">
        <w:rPr>
          <w:rFonts w:asciiTheme="majorHAnsi" w:hAnsiTheme="majorHAnsi" w:cstheme="majorHAnsi"/>
          <w:sz w:val="16"/>
        </w:rPr>
        <w:t xml:space="preserve"> China Aerospace Science &amp; Industry Corporation Limited (CASIC) and the China Aerospace Science and Technology Corporation (CASC). A few </w:t>
      </w:r>
      <w:r w:rsidRPr="00932813">
        <w:rPr>
          <w:rStyle w:val="StyleUnderline"/>
          <w:rFonts w:asciiTheme="majorHAnsi" w:hAnsiTheme="majorHAnsi" w:cstheme="majorHAnsi"/>
        </w:rPr>
        <w:t>private space firms have been allowed to operate in the country for a while</w:t>
      </w:r>
      <w:r w:rsidRPr="00932813">
        <w:rPr>
          <w:rFonts w:asciiTheme="majorHAnsi" w:hAnsiTheme="majorHAnsi" w:cstheme="majorHAnsi"/>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5A82851D" w14:textId="77777777" w:rsidR="002234B1" w:rsidRPr="00932813" w:rsidRDefault="002234B1" w:rsidP="002234B1">
      <w:pPr>
        <w:rPr>
          <w:rStyle w:val="StyleUnderline"/>
          <w:rFonts w:asciiTheme="majorHAnsi" w:hAnsiTheme="majorHAnsi" w:cstheme="majorHAnsi"/>
        </w:rPr>
      </w:pPr>
      <w:r w:rsidRPr="00932813">
        <w:rPr>
          <w:rFonts w:asciiTheme="majorHAnsi" w:hAnsiTheme="majorHAnsi" w:cstheme="majorHAnsi"/>
          <w:sz w:val="16"/>
        </w:rPr>
        <w:t xml:space="preserve">That </w:t>
      </w:r>
      <w:r w:rsidRPr="00932813">
        <w:rPr>
          <w:rStyle w:val="StyleUnderline"/>
          <w:rFonts w:asciiTheme="majorHAnsi" w:hAnsiTheme="majorHAnsi" w:cstheme="majorHAnsi"/>
        </w:rPr>
        <w:t>all changed this past decade as the costs of making satellites and launching rockets plunged.</w:t>
      </w:r>
      <w:r w:rsidRPr="00932813">
        <w:rPr>
          <w:rFonts w:asciiTheme="majorHAnsi" w:hAnsiTheme="majorHAnsi" w:cstheme="majorHAnsi"/>
          <w:sz w:val="16"/>
        </w:rPr>
        <w:t xml:space="preserve"> In 2014, a year </w:t>
      </w:r>
      <w:r w:rsidRPr="00932813">
        <w:rPr>
          <w:rStyle w:val="StyleUnderline"/>
          <w:rFonts w:asciiTheme="majorHAnsi" w:hAnsiTheme="majorHAnsi" w:cstheme="majorHAnsi"/>
        </w:rPr>
        <w:t>after</w:t>
      </w:r>
      <w:r w:rsidRPr="00932813">
        <w:rPr>
          <w:rFonts w:asciiTheme="majorHAnsi" w:hAnsiTheme="majorHAnsi" w:cstheme="majorHAnsi"/>
          <w:sz w:val="16"/>
        </w:rPr>
        <w:t xml:space="preserve"> </w:t>
      </w:r>
      <w:r w:rsidRPr="005737DF">
        <w:rPr>
          <w:rStyle w:val="StyleUnderline"/>
          <w:rFonts w:asciiTheme="majorHAnsi" w:hAnsiTheme="majorHAnsi" w:cstheme="majorHAnsi"/>
          <w:highlight w:val="yellow"/>
        </w:rPr>
        <w:t>Xi</w:t>
      </w:r>
      <w:r w:rsidRPr="00932813">
        <w:rPr>
          <w:rStyle w:val="StyleUnderline"/>
          <w:rFonts w:asciiTheme="majorHAnsi" w:hAnsiTheme="majorHAnsi" w:cstheme="majorHAnsi"/>
        </w:rPr>
        <w:t xml:space="preserve"> Jinping took over as the new leader of China,</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Chinese </w:t>
      </w:r>
      <w:r w:rsidRPr="005737DF">
        <w:rPr>
          <w:rStyle w:val="StyleUnderline"/>
          <w:rFonts w:asciiTheme="majorHAnsi" w:hAnsiTheme="majorHAnsi" w:cstheme="majorHAnsi"/>
          <w:highlight w:val="yellow"/>
        </w:rPr>
        <w:t>government</w:t>
      </w:r>
      <w:r w:rsidRPr="00932813">
        <w:rPr>
          <w:rStyle w:val="StyleUnderline"/>
          <w:rFonts w:asciiTheme="majorHAnsi" w:hAnsiTheme="majorHAnsi" w:cstheme="majorHAnsi"/>
        </w:rPr>
        <w:t xml:space="preserve"> decided to </w:t>
      </w:r>
      <w:r w:rsidRPr="005737DF">
        <w:rPr>
          <w:rStyle w:val="StyleUnderline"/>
          <w:rFonts w:asciiTheme="majorHAnsi" w:hAnsiTheme="majorHAnsi" w:cstheme="majorHAnsi"/>
          <w:highlight w:val="yellow"/>
        </w:rPr>
        <w:t>treat</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civil</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space</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development</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as</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a</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key area of innovation</w:t>
      </w:r>
      <w:r w:rsidRPr="00932813">
        <w:rPr>
          <w:rStyle w:val="StyleUnderline"/>
          <w:rFonts w:asciiTheme="majorHAnsi" w:hAnsiTheme="majorHAnsi" w:cstheme="majorHAnsi"/>
        </w:rPr>
        <w:t>,</w:t>
      </w:r>
      <w:r w:rsidRPr="00932813">
        <w:rPr>
          <w:rFonts w:asciiTheme="majorHAnsi" w:hAnsiTheme="majorHAnsi" w:cstheme="majorHAnsi"/>
          <w:sz w:val="16"/>
        </w:rPr>
        <w:t xml:space="preserve"> as it had already </w:t>
      </w:r>
      <w:r w:rsidRPr="00932813">
        <w:rPr>
          <w:rStyle w:val="StyleUnderline"/>
          <w:rFonts w:asciiTheme="majorHAnsi" w:hAnsiTheme="majorHAnsi" w:cstheme="majorHAnsi"/>
        </w:rPr>
        <w:t>begun doing with AI and solar power</w:t>
      </w:r>
      <w:r w:rsidRPr="00932813">
        <w:rPr>
          <w:rFonts w:asciiTheme="majorHAnsi" w:hAnsiTheme="majorHAnsi" w:cstheme="majorHAnsi"/>
          <w:sz w:val="16"/>
        </w:rPr>
        <w:t xml:space="preserve">. It </w:t>
      </w:r>
      <w:r w:rsidRPr="005737DF">
        <w:rPr>
          <w:rStyle w:val="StyleUnderline"/>
          <w:rFonts w:asciiTheme="majorHAnsi" w:hAnsiTheme="majorHAnsi" w:cstheme="majorHAnsi"/>
          <w:highlight w:val="yellow"/>
        </w:rPr>
        <w:t>issued</w:t>
      </w:r>
      <w:r w:rsidRPr="00932813">
        <w:rPr>
          <w:rStyle w:val="StyleUnderline"/>
          <w:rFonts w:asciiTheme="majorHAnsi" w:hAnsiTheme="majorHAnsi" w:cstheme="majorHAnsi"/>
        </w:rPr>
        <w:t xml:space="preserve"> a policy </w:t>
      </w:r>
      <w:r w:rsidRPr="005737DF">
        <w:rPr>
          <w:rStyle w:val="StyleUnderline"/>
          <w:rFonts w:asciiTheme="majorHAnsi" w:hAnsiTheme="majorHAnsi" w:cstheme="majorHAnsi"/>
          <w:highlight w:val="yellow"/>
        </w:rPr>
        <w:t>directive</w:t>
      </w:r>
      <w:r w:rsidRPr="00932813">
        <w:rPr>
          <w:rStyle w:val="StyleUnderline"/>
          <w:rFonts w:asciiTheme="majorHAnsi" w:hAnsiTheme="majorHAnsi" w:cstheme="majorHAnsi"/>
        </w:rPr>
        <w:t xml:space="preserve"> called </w:t>
      </w:r>
      <w:hyperlink r:id="rId15" w:tgtFrame="_blank" w:history="1">
        <w:r w:rsidRPr="00932813">
          <w:rPr>
            <w:rStyle w:val="StyleUnderline"/>
            <w:rFonts w:asciiTheme="majorHAnsi" w:hAnsiTheme="majorHAnsi" w:cstheme="majorHAnsi"/>
          </w:rPr>
          <w:t>Document 60</w:t>
        </w:r>
      </w:hyperlink>
      <w:r w:rsidRPr="00932813">
        <w:rPr>
          <w:rStyle w:val="StyleUnderline"/>
          <w:rFonts w:asciiTheme="majorHAnsi" w:hAnsiTheme="majorHAnsi" w:cstheme="majorHAnsi"/>
        </w:rPr>
        <w:t xml:space="preserve"> that year to </w:t>
      </w:r>
      <w:r w:rsidRPr="005737DF">
        <w:rPr>
          <w:rStyle w:val="StyleUnderline"/>
          <w:rFonts w:asciiTheme="majorHAnsi" w:hAnsiTheme="majorHAnsi" w:cstheme="majorHAnsi"/>
          <w:highlight w:val="yellow"/>
        </w:rPr>
        <w:t>enable</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large</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private</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investment</w:t>
      </w:r>
      <w:r w:rsidRPr="00932813">
        <w:rPr>
          <w:rStyle w:val="StyleUnderline"/>
          <w:rFonts w:asciiTheme="majorHAnsi" w:hAnsiTheme="majorHAnsi" w:cstheme="majorHAnsi"/>
        </w:rPr>
        <w:t xml:space="preserve"> in companies interested in participating </w:t>
      </w:r>
      <w:r w:rsidRPr="005737DF">
        <w:rPr>
          <w:rStyle w:val="StyleUnderline"/>
          <w:rFonts w:asciiTheme="majorHAnsi" w:hAnsiTheme="majorHAnsi" w:cstheme="majorHAnsi"/>
          <w:highlight w:val="yellow"/>
        </w:rPr>
        <w:t>in</w:t>
      </w:r>
      <w:r w:rsidRPr="00932813">
        <w:rPr>
          <w:rStyle w:val="StyleUnderline"/>
          <w:rFonts w:asciiTheme="majorHAnsi" w:hAnsiTheme="majorHAnsi" w:cstheme="majorHAnsi"/>
        </w:rPr>
        <w:t xml:space="preserve"> the </w:t>
      </w:r>
      <w:r w:rsidRPr="005737DF">
        <w:rPr>
          <w:rStyle w:val="StyleUnderline"/>
          <w:rFonts w:asciiTheme="majorHAnsi" w:hAnsiTheme="majorHAnsi" w:cstheme="majorHAnsi"/>
          <w:highlight w:val="yellow"/>
        </w:rPr>
        <w:t>space</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industry</w:t>
      </w:r>
      <w:r w:rsidRPr="00932813">
        <w:rPr>
          <w:rStyle w:val="StyleUnderline"/>
          <w:rFonts w:asciiTheme="majorHAnsi" w:hAnsiTheme="majorHAnsi" w:cstheme="majorHAnsi"/>
        </w:rPr>
        <w:t>. </w:t>
      </w:r>
    </w:p>
    <w:p w14:paraId="5C398206" w14:textId="77777777" w:rsidR="002234B1" w:rsidRPr="00932813" w:rsidRDefault="002234B1" w:rsidP="002234B1">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 xml:space="preserve">Xi’s goal was that </w:t>
      </w:r>
      <w:r w:rsidRPr="005737DF">
        <w:rPr>
          <w:rStyle w:val="StyleUnderline"/>
          <w:rFonts w:asciiTheme="majorHAnsi" w:hAnsiTheme="majorHAnsi" w:cstheme="majorHAnsi"/>
          <w:highlight w:val="yellow"/>
        </w:rPr>
        <w:t>if China</w:t>
      </w:r>
      <w:r w:rsidRPr="00932813">
        <w:rPr>
          <w:rStyle w:val="StyleUnderline"/>
          <w:rFonts w:asciiTheme="majorHAnsi" w:hAnsiTheme="majorHAnsi" w:cstheme="majorHAnsi"/>
        </w:rPr>
        <w:t xml:space="preserve"> has </w:t>
      </w:r>
      <w:r w:rsidRPr="005737DF">
        <w:rPr>
          <w:rStyle w:val="StyleUnderline"/>
          <w:rFonts w:asciiTheme="majorHAnsi" w:hAnsiTheme="majorHAnsi" w:cstheme="majorHAnsi"/>
          <w:highlight w:val="yellow"/>
        </w:rPr>
        <w:t>to become a critical player in technology</w:t>
      </w:r>
      <w:r w:rsidRPr="00932813">
        <w:rPr>
          <w:rStyle w:val="StyleUnderline"/>
          <w:rFonts w:asciiTheme="majorHAnsi" w:hAnsiTheme="majorHAnsi" w:cstheme="majorHAnsi"/>
        </w:rPr>
        <w:t>, including in civil space and aerospace</w:t>
      </w:r>
      <w:r w:rsidRPr="00932813">
        <w:rPr>
          <w:rFonts w:asciiTheme="majorHAnsi" w:hAnsiTheme="majorHAnsi" w:cstheme="majorHAnsi"/>
          <w:sz w:val="16"/>
        </w:rPr>
        <w:t xml:space="preserve">, it was </w:t>
      </w:r>
      <w:r w:rsidRPr="005737DF">
        <w:rPr>
          <w:rStyle w:val="StyleUnderline"/>
          <w:rFonts w:asciiTheme="majorHAnsi" w:hAnsiTheme="majorHAnsi" w:cstheme="majorHAnsi"/>
          <w:highlight w:val="yellow"/>
        </w:rPr>
        <w:t>critical</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to</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develop</w:t>
      </w:r>
      <w:r w:rsidRPr="00932813">
        <w:rPr>
          <w:rStyle w:val="StyleUnderline"/>
          <w:rFonts w:asciiTheme="majorHAnsi" w:hAnsiTheme="majorHAnsi" w:cstheme="majorHAnsi"/>
        </w:rPr>
        <w:t xml:space="preserve"> a </w:t>
      </w:r>
      <w:r w:rsidRPr="005737DF">
        <w:rPr>
          <w:rStyle w:val="StyleUnderline"/>
          <w:rFonts w:asciiTheme="majorHAnsi" w:hAnsiTheme="majorHAnsi" w:cstheme="majorHAnsi"/>
          <w:highlight w:val="yellow"/>
        </w:rPr>
        <w:t>space ecosystem</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that</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includes</w:t>
      </w:r>
      <w:r w:rsidRPr="00932813">
        <w:rPr>
          <w:rStyle w:val="StyleUnderline"/>
          <w:rFonts w:asciiTheme="majorHAnsi" w:hAnsiTheme="majorHAnsi" w:cstheme="majorHAnsi"/>
        </w:rPr>
        <w:t xml:space="preserve"> the </w:t>
      </w:r>
      <w:r w:rsidRPr="005737DF">
        <w:rPr>
          <w:rStyle w:val="StyleUnderline"/>
          <w:rFonts w:asciiTheme="majorHAnsi" w:hAnsiTheme="majorHAnsi" w:cstheme="majorHAnsi"/>
          <w:highlight w:val="yellow"/>
        </w:rPr>
        <w:t>private sector</w:t>
      </w:r>
      <w:r w:rsidRPr="00932813">
        <w:rPr>
          <w:rFonts w:asciiTheme="majorHAnsi" w:hAnsiTheme="majorHAnsi" w:cstheme="majorHAnsi"/>
          <w:sz w:val="16"/>
        </w:rPr>
        <w:t>,” says Namrata Goswami, a geopolitics expert based in Montgomery, Alabama, who’s been studying China’s space program for many years. “</w:t>
      </w:r>
      <w:r w:rsidRPr="00932813">
        <w:rPr>
          <w:rStyle w:val="StyleUnderline"/>
          <w:rFonts w:asciiTheme="majorHAnsi" w:hAnsiTheme="majorHAnsi" w:cstheme="majorHAnsi"/>
        </w:rPr>
        <w:t>He was taking a cue from the American private sector to encourage innovation from a talent pool that extended beyond state-funded organizations.”</w:t>
      </w:r>
    </w:p>
    <w:p w14:paraId="253E0DE0" w14:textId="77777777" w:rsidR="002234B1" w:rsidRPr="00932813" w:rsidRDefault="002234B1" w:rsidP="002234B1">
      <w:pPr>
        <w:rPr>
          <w:rFonts w:asciiTheme="majorHAnsi" w:hAnsiTheme="majorHAnsi" w:cstheme="majorHAnsi"/>
          <w:sz w:val="16"/>
        </w:rPr>
      </w:pPr>
      <w:r w:rsidRPr="00932813">
        <w:rPr>
          <w:rFonts w:asciiTheme="majorHAnsi" w:hAnsiTheme="majorHAnsi" w:cstheme="majorHAnsi"/>
          <w:sz w:val="16"/>
        </w:rPr>
        <w:t xml:space="preserve">As a result, there are </w:t>
      </w:r>
      <w:r w:rsidRPr="00932813">
        <w:rPr>
          <w:rStyle w:val="StyleUnderline"/>
          <w:rFonts w:asciiTheme="majorHAnsi" w:hAnsiTheme="majorHAnsi" w:cstheme="majorHAnsi"/>
        </w:rPr>
        <w:t>now 78 commercial space companies operating in China,</w:t>
      </w:r>
      <w:r w:rsidRPr="00932813">
        <w:rPr>
          <w:rFonts w:asciiTheme="majorHAnsi" w:hAnsiTheme="majorHAnsi" w:cstheme="majorHAnsi"/>
          <w:sz w:val="16"/>
        </w:rPr>
        <w:t xml:space="preserve"> according to a</w:t>
      </w:r>
      <w:hyperlink r:id="rId16" w:tgtFrame="_blank" w:history="1">
        <w:r w:rsidRPr="00932813">
          <w:rPr>
            <w:rStyle w:val="Hyperlink"/>
            <w:rFonts w:asciiTheme="majorHAnsi" w:hAnsiTheme="majorHAnsi" w:cstheme="majorHAnsi"/>
            <w:sz w:val="16"/>
          </w:rPr>
          <w:t> 2019 report by the Institute for Defense Analyses</w:t>
        </w:r>
      </w:hyperlink>
      <w:r w:rsidRPr="00932813">
        <w:rPr>
          <w:rFonts w:asciiTheme="majorHAnsi" w:hAnsiTheme="majorHAnsi" w:cstheme="majorHAnsi"/>
          <w:sz w:val="16"/>
        </w:rPr>
        <w:t xml:space="preserve">. More than </w:t>
      </w:r>
      <w:r w:rsidRPr="00932813">
        <w:rPr>
          <w:rStyle w:val="StyleUnderline"/>
          <w:rFonts w:asciiTheme="majorHAnsi" w:hAnsiTheme="majorHAnsi" w:cstheme="majorHAnsi"/>
        </w:rPr>
        <w:t>half have been founded since 201</w:t>
      </w:r>
      <w:r w:rsidRPr="00932813">
        <w:rPr>
          <w:rFonts w:asciiTheme="majorHAnsi" w:hAnsiTheme="majorHAnsi" w:cstheme="majorHAnsi"/>
          <w:sz w:val="16"/>
        </w:rPr>
        <w:t>4, and the vast majority focus on satellite manufacturing and launch services.</w:t>
      </w:r>
    </w:p>
    <w:p w14:paraId="58A72137" w14:textId="77777777" w:rsidR="002234B1" w:rsidRPr="00932813" w:rsidRDefault="002234B1" w:rsidP="002234B1">
      <w:pPr>
        <w:rPr>
          <w:rFonts w:asciiTheme="majorHAnsi" w:hAnsiTheme="majorHAnsi" w:cstheme="majorHAnsi"/>
          <w:sz w:val="16"/>
        </w:rPr>
      </w:pPr>
      <w:r w:rsidRPr="00932813">
        <w:rPr>
          <w:rFonts w:asciiTheme="majorHAnsi" w:hAnsiTheme="majorHAnsi" w:cstheme="majorHAnsi"/>
          <w:sz w:val="16"/>
        </w:rPr>
        <w:t xml:space="preserve">For example, </w:t>
      </w:r>
      <w:r w:rsidRPr="00932813">
        <w:rPr>
          <w:rStyle w:val="StyleUnderline"/>
          <w:rFonts w:asciiTheme="majorHAnsi" w:hAnsiTheme="majorHAnsi" w:cstheme="majorHAnsi"/>
        </w:rPr>
        <w:t>Galactic Energy</w:t>
      </w:r>
      <w:r w:rsidRPr="00932813">
        <w:rPr>
          <w:rFonts w:asciiTheme="majorHAnsi" w:hAnsiTheme="majorHAnsi" w:cstheme="majorHAnsi"/>
          <w:sz w:val="16"/>
        </w:rPr>
        <w:t xml:space="preserve">, founded in February 2018, is building its Ceres rocket to offer rapid launch service for single payloads, while its Pallas rocket is being built to deploy entire constellations. Rival company </w:t>
      </w:r>
      <w:proofErr w:type="spellStart"/>
      <w:r w:rsidRPr="00932813">
        <w:rPr>
          <w:rStyle w:val="StyleUnderline"/>
          <w:rFonts w:asciiTheme="majorHAnsi" w:hAnsiTheme="majorHAnsi" w:cstheme="majorHAnsi"/>
        </w:rPr>
        <w:t>i</w:t>
      </w:r>
      <w:proofErr w:type="spellEnd"/>
      <w:r w:rsidRPr="00932813">
        <w:rPr>
          <w:rStyle w:val="StyleUnderline"/>
          <w:rFonts w:asciiTheme="majorHAnsi" w:hAnsiTheme="majorHAnsi" w:cstheme="majorHAnsi"/>
        </w:rPr>
        <w:t>-Space</w:t>
      </w:r>
      <w:r w:rsidRPr="00932813">
        <w:rPr>
          <w:rFonts w:asciiTheme="majorHAnsi" w:hAnsiTheme="majorHAnsi" w:cstheme="majorHAnsi"/>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932813">
        <w:rPr>
          <w:rStyle w:val="StyleUnderline"/>
          <w:rFonts w:asciiTheme="majorHAnsi" w:hAnsiTheme="majorHAnsi" w:cstheme="majorHAnsi"/>
        </w:rPr>
        <w:t>LinkSpace</w:t>
      </w:r>
      <w:proofErr w:type="spellEnd"/>
      <w:r w:rsidRPr="00932813">
        <w:rPr>
          <w:rFonts w:asciiTheme="majorHAnsi" w:hAnsiTheme="majorHAnsi" w:cstheme="majorHAnsi"/>
          <w:sz w:val="16"/>
        </w:rPr>
        <w:t xml:space="preserve"> (founded in 2014), although it also hopes to use rockets to deliver packages from one terrestrial location to another.</w:t>
      </w:r>
    </w:p>
    <w:p w14:paraId="1EB228D4" w14:textId="77777777" w:rsidR="002234B1" w:rsidRPr="00932813" w:rsidRDefault="002234B1" w:rsidP="002234B1">
      <w:pPr>
        <w:rPr>
          <w:rFonts w:asciiTheme="majorHAnsi" w:hAnsiTheme="majorHAnsi" w:cstheme="majorHAnsi"/>
          <w:sz w:val="16"/>
        </w:rPr>
      </w:pPr>
      <w:proofErr w:type="spellStart"/>
      <w:r w:rsidRPr="00932813">
        <w:rPr>
          <w:rStyle w:val="StyleUnderline"/>
          <w:rFonts w:asciiTheme="majorHAnsi" w:hAnsiTheme="majorHAnsi" w:cstheme="majorHAnsi"/>
        </w:rPr>
        <w:t>Spacety</w:t>
      </w:r>
      <w:proofErr w:type="spellEnd"/>
      <w:r w:rsidRPr="00932813">
        <w:rPr>
          <w:rFonts w:asciiTheme="majorHAnsi" w:hAnsiTheme="majorHAnsi" w:cstheme="majorHAnsi"/>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7" w:tgtFrame="_blank" w:history="1">
        <w:r w:rsidRPr="00932813">
          <w:rPr>
            <w:rStyle w:val="Hyperlink"/>
            <w:rFonts w:asciiTheme="majorHAnsi" w:hAnsiTheme="majorHAnsi" w:cstheme="majorHAnsi"/>
            <w:sz w:val="16"/>
          </w:rPr>
          <w:t>released the first images taken by the satellite</w:t>
        </w:r>
      </w:hyperlink>
      <w:r w:rsidRPr="00932813">
        <w:rPr>
          <w:rFonts w:asciiTheme="majorHAnsi" w:hAnsiTheme="majorHAnsi" w:cstheme="majorHAnsi"/>
          <w:sz w:val="16"/>
        </w:rPr>
        <w:t xml:space="preserve">, Hisea-1, featuring three-meter resolution. </w:t>
      </w:r>
      <w:proofErr w:type="spellStart"/>
      <w:r w:rsidRPr="00932813">
        <w:rPr>
          <w:rFonts w:asciiTheme="majorHAnsi" w:hAnsiTheme="majorHAnsi" w:cstheme="majorHAnsi"/>
          <w:sz w:val="16"/>
        </w:rPr>
        <w:t>Spacety</w:t>
      </w:r>
      <w:proofErr w:type="spellEnd"/>
      <w:r w:rsidRPr="00932813">
        <w:rPr>
          <w:rFonts w:asciiTheme="majorHAnsi" w:hAnsiTheme="majorHAnsi" w:cstheme="majorHAnsi"/>
          <w:sz w:val="16"/>
        </w:rPr>
        <w:t xml:space="preserve"> wants to launch a constellation of these satellites to offer high-quality imaging at low cost. </w:t>
      </w:r>
    </w:p>
    <w:p w14:paraId="33D50B6F" w14:textId="77777777" w:rsidR="002234B1" w:rsidRPr="00932813" w:rsidRDefault="002234B1" w:rsidP="002234B1">
      <w:pPr>
        <w:rPr>
          <w:rFonts w:asciiTheme="majorHAnsi" w:hAnsiTheme="majorHAnsi" w:cstheme="majorHAnsi"/>
          <w:sz w:val="16"/>
        </w:rPr>
      </w:pPr>
      <w:r w:rsidRPr="00932813">
        <w:rPr>
          <w:rFonts w:asciiTheme="majorHAnsi" w:hAnsiTheme="majorHAnsi" w:cstheme="majorHAnsi"/>
          <w:sz w:val="16"/>
        </w:rPr>
        <w:t xml:space="preserve">To a large extent, </w:t>
      </w:r>
      <w:r w:rsidRPr="00932813">
        <w:rPr>
          <w:rStyle w:val="StyleUnderline"/>
          <w:rFonts w:asciiTheme="majorHAnsi" w:hAnsiTheme="majorHAnsi" w:cstheme="majorHAnsi"/>
        </w:rPr>
        <w:t>China is following the same blueprint drawn up by the US</w:t>
      </w:r>
      <w:r w:rsidRPr="00932813">
        <w:rPr>
          <w:rFonts w:asciiTheme="majorHAnsi" w:hAnsiTheme="majorHAnsi" w:cstheme="majorHAnsi"/>
          <w:sz w:val="16"/>
        </w:rPr>
        <w:t xml:space="preserve">: using </w:t>
      </w:r>
      <w:r w:rsidRPr="00932813">
        <w:rPr>
          <w:rStyle w:val="StyleUnderline"/>
          <w:rFonts w:asciiTheme="majorHAnsi" w:hAnsiTheme="majorHAnsi" w:cstheme="majorHAnsi"/>
        </w:rPr>
        <w:t xml:space="preserve">government contracts and </w:t>
      </w:r>
      <w:r w:rsidRPr="005737DF">
        <w:rPr>
          <w:rStyle w:val="StyleUnderline"/>
          <w:rFonts w:asciiTheme="majorHAnsi" w:hAnsiTheme="majorHAnsi" w:cstheme="majorHAnsi"/>
          <w:highlight w:val="yellow"/>
        </w:rPr>
        <w:t>subsidies</w:t>
      </w:r>
      <w:r w:rsidRPr="00932813">
        <w:rPr>
          <w:rStyle w:val="StyleUnderline"/>
          <w:rFonts w:asciiTheme="majorHAnsi" w:hAnsiTheme="majorHAnsi" w:cstheme="majorHAnsi"/>
        </w:rPr>
        <w:t xml:space="preserve"> to </w:t>
      </w:r>
      <w:r w:rsidRPr="005737DF">
        <w:rPr>
          <w:rStyle w:val="StyleUnderline"/>
          <w:rFonts w:asciiTheme="majorHAnsi" w:hAnsiTheme="majorHAnsi" w:cstheme="majorHAnsi"/>
          <w:highlight w:val="yellow"/>
        </w:rPr>
        <w:t>give</w:t>
      </w:r>
      <w:r w:rsidRPr="00932813">
        <w:rPr>
          <w:rStyle w:val="StyleUnderline"/>
          <w:rFonts w:asciiTheme="majorHAnsi" w:hAnsiTheme="majorHAnsi" w:cstheme="majorHAnsi"/>
        </w:rPr>
        <w:t xml:space="preserve"> these </w:t>
      </w:r>
      <w:r w:rsidRPr="005737DF">
        <w:rPr>
          <w:rStyle w:val="StyleUnderline"/>
          <w:rFonts w:asciiTheme="majorHAnsi" w:hAnsiTheme="majorHAnsi" w:cstheme="majorHAnsi"/>
          <w:highlight w:val="yellow"/>
        </w:rPr>
        <w:t>companies a foot</w:t>
      </w:r>
      <w:r w:rsidRPr="005737DF">
        <w:rPr>
          <w:rFonts w:asciiTheme="majorHAnsi" w:hAnsiTheme="majorHAnsi" w:cstheme="majorHAnsi"/>
          <w:sz w:val="16"/>
          <w:highlight w:val="yellow"/>
        </w:rPr>
        <w:t xml:space="preserve"> </w:t>
      </w:r>
      <w:r w:rsidRPr="005737DF">
        <w:rPr>
          <w:rStyle w:val="StyleUnderline"/>
          <w:rFonts w:asciiTheme="majorHAnsi" w:hAnsiTheme="majorHAnsi" w:cstheme="majorHAnsi"/>
          <w:highlight w:val="yellow"/>
        </w:rPr>
        <w:t>up</w:t>
      </w:r>
      <w:r w:rsidRPr="00932813">
        <w:rPr>
          <w:rFonts w:asciiTheme="majorHAnsi" w:hAnsiTheme="majorHAnsi" w:cstheme="majorHAnsi"/>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0F246091" w14:textId="77777777" w:rsidR="002234B1" w:rsidRPr="00932813" w:rsidRDefault="002234B1" w:rsidP="002234B1">
      <w:pPr>
        <w:rPr>
          <w:rStyle w:val="StyleUnderline"/>
          <w:rFonts w:asciiTheme="majorHAnsi" w:hAnsiTheme="majorHAnsi" w:cstheme="majorHAnsi"/>
        </w:rPr>
      </w:pPr>
      <w:r w:rsidRPr="00932813">
        <w:rPr>
          <w:rFonts w:asciiTheme="majorHAnsi" w:hAnsiTheme="majorHAnsi" w:cstheme="majorHAnsi"/>
          <w:sz w:val="16"/>
        </w:rPr>
        <w:t xml:space="preserve">Venture capital is another tried-and-true route. </w:t>
      </w:r>
      <w:r w:rsidRPr="00932813">
        <w:rPr>
          <w:rStyle w:val="StyleUnderline"/>
          <w:rFonts w:asciiTheme="majorHAnsi" w:hAnsiTheme="majorHAnsi" w:cstheme="majorHAnsi"/>
        </w:rPr>
        <w:t xml:space="preserve">The IDA report estimates that </w:t>
      </w:r>
      <w:r w:rsidRPr="005737DF">
        <w:rPr>
          <w:rStyle w:val="StyleUnderline"/>
          <w:rFonts w:asciiTheme="majorHAnsi" w:hAnsiTheme="majorHAnsi" w:cstheme="majorHAnsi"/>
          <w:highlight w:val="yellow"/>
        </w:rPr>
        <w:t>VC funding</w:t>
      </w:r>
      <w:r w:rsidRPr="00932813">
        <w:rPr>
          <w:rStyle w:val="StyleUnderline"/>
          <w:rFonts w:asciiTheme="majorHAnsi" w:hAnsiTheme="majorHAnsi" w:cstheme="majorHAnsi"/>
        </w:rPr>
        <w:t xml:space="preserve"> for Chinese space companies was </w:t>
      </w:r>
      <w:r w:rsidRPr="005737DF">
        <w:rPr>
          <w:rStyle w:val="StyleUnderline"/>
          <w:rFonts w:asciiTheme="majorHAnsi" w:hAnsiTheme="majorHAnsi" w:cstheme="majorHAnsi"/>
          <w:highlight w:val="yellow"/>
        </w:rPr>
        <w:t>up</w:t>
      </w:r>
      <w:r w:rsidRPr="00932813">
        <w:rPr>
          <w:rStyle w:val="StyleUnderline"/>
          <w:rFonts w:asciiTheme="majorHAnsi" w:hAnsiTheme="majorHAnsi" w:cstheme="majorHAnsi"/>
        </w:rPr>
        <w:t xml:space="preserve"> to </w:t>
      </w:r>
      <w:r w:rsidRPr="005737DF">
        <w:rPr>
          <w:rStyle w:val="StyleUnderline"/>
          <w:rFonts w:asciiTheme="majorHAnsi" w:hAnsiTheme="majorHAnsi" w:cstheme="majorHAnsi"/>
          <w:highlight w:val="yellow"/>
        </w:rPr>
        <w:t>$516 million</w:t>
      </w:r>
      <w:r w:rsidRPr="00932813">
        <w:rPr>
          <w:rStyle w:val="StyleUnderline"/>
          <w:rFonts w:asciiTheme="majorHAnsi" w:hAnsiTheme="majorHAnsi" w:cstheme="majorHAnsi"/>
        </w:rPr>
        <w:t xml:space="preserve"> in 2018</w:t>
      </w:r>
      <w:r w:rsidRPr="00932813">
        <w:rPr>
          <w:rFonts w:asciiTheme="majorHAnsi" w:hAnsiTheme="majorHAnsi" w:cstheme="majorHAnsi"/>
          <w:sz w:val="16"/>
        </w:rPr>
        <w:t xml:space="preserve">—far shy of the $2.2 billion American companies raised, but </w:t>
      </w:r>
      <w:r w:rsidRPr="00932813">
        <w:rPr>
          <w:rStyle w:val="StyleUnderline"/>
          <w:rFonts w:asciiTheme="majorHAnsi" w:hAnsiTheme="majorHAnsi" w:cstheme="majorHAnsi"/>
        </w:rPr>
        <w:t>nothing to scoff at for an industry that really only began seven years ago</w:t>
      </w:r>
      <w:r w:rsidRPr="00932813">
        <w:rPr>
          <w:rFonts w:asciiTheme="majorHAnsi" w:hAnsiTheme="majorHAnsi" w:cstheme="majorHAnsi"/>
          <w:sz w:val="16"/>
        </w:rPr>
        <w:t>. At least</w:t>
      </w:r>
      <w:r w:rsidRPr="00932813">
        <w:rPr>
          <w:rStyle w:val="StyleUnderline"/>
          <w:rFonts w:asciiTheme="majorHAnsi" w:hAnsiTheme="majorHAnsi" w:cstheme="majorHAnsi"/>
        </w:rPr>
        <w:t xml:space="preserve"> 42 companies had no known government funding. </w:t>
      </w:r>
    </w:p>
    <w:p w14:paraId="019959D8" w14:textId="77777777" w:rsidR="002234B1" w:rsidRPr="00932813" w:rsidRDefault="002234B1" w:rsidP="002234B1">
      <w:pPr>
        <w:rPr>
          <w:rFonts w:asciiTheme="majorHAnsi" w:hAnsiTheme="majorHAnsi" w:cstheme="majorHAnsi"/>
          <w:sz w:val="16"/>
        </w:rPr>
      </w:pPr>
      <w:r w:rsidRPr="00932813">
        <w:rPr>
          <w:rFonts w:asciiTheme="majorHAnsi" w:hAnsiTheme="majorHAnsi" w:cstheme="majorHAnsi"/>
          <w:sz w:val="16"/>
        </w:rPr>
        <w:lastRenderedPageBreak/>
        <w:t xml:space="preserve">And much of the </w:t>
      </w:r>
      <w:r w:rsidRPr="00932813">
        <w:rPr>
          <w:rStyle w:val="StyleUnderline"/>
          <w:rFonts w:asciiTheme="majorHAnsi" w:hAnsiTheme="majorHAnsi" w:cstheme="majorHAnsi"/>
        </w:rPr>
        <w:t>government support these companies do receive doesn’t have a federal origin, but a provincial one</w:t>
      </w:r>
      <w:r w:rsidRPr="00932813">
        <w:rPr>
          <w:rFonts w:asciiTheme="majorHAnsi" w:hAnsiTheme="majorHAnsi" w:cstheme="majorHAnsi"/>
          <w:sz w:val="16"/>
        </w:rPr>
        <w:t xml:space="preserve">. “[These </w:t>
      </w:r>
      <w:r w:rsidRPr="00932813">
        <w:rPr>
          <w:rStyle w:val="StyleUnderline"/>
          <w:rFonts w:asciiTheme="majorHAnsi" w:hAnsiTheme="majorHAnsi" w:cstheme="majorHAnsi"/>
        </w:rPr>
        <w:t>companies</w:t>
      </w:r>
      <w:r w:rsidRPr="00932813">
        <w:rPr>
          <w:rFonts w:asciiTheme="majorHAnsi" w:hAnsiTheme="majorHAnsi" w:cstheme="majorHAnsi"/>
          <w:sz w:val="16"/>
        </w:rPr>
        <w:t xml:space="preserve">] are </w:t>
      </w:r>
      <w:r w:rsidRPr="00932813">
        <w:rPr>
          <w:rStyle w:val="StyleUnderline"/>
          <w:rFonts w:asciiTheme="majorHAnsi" w:hAnsiTheme="majorHAnsi" w:cstheme="majorHAnsi"/>
        </w:rPr>
        <w:t>drawing high-tech development to these local communities,</w:t>
      </w:r>
      <w:r w:rsidRPr="00932813">
        <w:rPr>
          <w:rFonts w:asciiTheme="majorHAnsi" w:hAnsiTheme="majorHAnsi" w:cstheme="majorHAnsi"/>
          <w:sz w:val="16"/>
        </w:rPr>
        <w:t xml:space="preserve">” says Hines. “And in return, </w:t>
      </w:r>
      <w:r w:rsidRPr="00932813">
        <w:rPr>
          <w:rStyle w:val="StyleUnderline"/>
          <w:rFonts w:asciiTheme="majorHAnsi" w:hAnsiTheme="majorHAnsi" w:cstheme="majorHAnsi"/>
        </w:rPr>
        <w:t>they’re given more autonomy by the local government.”</w:t>
      </w:r>
      <w:r w:rsidRPr="00932813">
        <w:rPr>
          <w:rFonts w:asciiTheme="majorHAnsi" w:hAnsiTheme="majorHAnsi" w:cstheme="majorHAnsi"/>
          <w:sz w:val="16"/>
        </w:rPr>
        <w:t xml:space="preserve"> While most have headquarters in Beijing, many keep facilities in Shenzhen, Chongqing, and other areas that might draw talent from local universities. </w:t>
      </w:r>
    </w:p>
    <w:p w14:paraId="73186BAA" w14:textId="77777777" w:rsidR="002234B1" w:rsidRPr="00932813" w:rsidRDefault="002234B1" w:rsidP="002234B1">
      <w:pPr>
        <w:rPr>
          <w:rStyle w:val="StyleUnderline"/>
          <w:rFonts w:asciiTheme="majorHAnsi" w:hAnsiTheme="majorHAnsi" w:cstheme="majorHAnsi"/>
        </w:rPr>
      </w:pPr>
      <w:r w:rsidRPr="00932813">
        <w:rPr>
          <w:rFonts w:asciiTheme="majorHAnsi" w:hAnsiTheme="majorHAnsi" w:cstheme="majorHAnsi"/>
          <w:sz w:val="16"/>
        </w:rPr>
        <w:t xml:space="preserve">There’s also </w:t>
      </w:r>
      <w:r w:rsidRPr="00932813">
        <w:rPr>
          <w:rStyle w:val="StyleUnderline"/>
          <w:rFonts w:asciiTheme="majorHAnsi" w:hAnsiTheme="majorHAnsi" w:cstheme="majorHAnsi"/>
        </w:rPr>
        <w:t>one advantage specific to China: manufacturing.</w:t>
      </w:r>
      <w:r w:rsidRPr="00932813">
        <w:rPr>
          <w:rFonts w:asciiTheme="majorHAnsi" w:hAnsiTheme="majorHAnsi" w:cstheme="majorHAnsi"/>
          <w:sz w:val="16"/>
        </w:rPr>
        <w:t xml:space="preserve"> “What is the best country to trust for manufacturing needs?” asks James Zheng, the CEO of </w:t>
      </w:r>
      <w:proofErr w:type="spellStart"/>
      <w:r w:rsidRPr="00932813">
        <w:rPr>
          <w:rFonts w:asciiTheme="majorHAnsi" w:hAnsiTheme="majorHAnsi" w:cstheme="majorHAnsi"/>
          <w:sz w:val="16"/>
        </w:rPr>
        <w:t>Spacety’s</w:t>
      </w:r>
      <w:proofErr w:type="spellEnd"/>
      <w:r w:rsidRPr="00932813">
        <w:rPr>
          <w:rFonts w:asciiTheme="majorHAnsi" w:hAnsiTheme="majorHAnsi" w:cstheme="majorHAnsi"/>
          <w:sz w:val="16"/>
        </w:rPr>
        <w:t xml:space="preserve"> Luxembourg headquarters. “It’s </w:t>
      </w:r>
      <w:r w:rsidRPr="00932813">
        <w:rPr>
          <w:rStyle w:val="StyleUnderline"/>
          <w:rFonts w:asciiTheme="majorHAnsi" w:hAnsiTheme="majorHAnsi" w:cstheme="majorHAnsi"/>
        </w:rPr>
        <w:t>China. It’s the manufacturing center of the world.”</w:t>
      </w:r>
      <w:r w:rsidRPr="00932813">
        <w:rPr>
          <w:rFonts w:asciiTheme="majorHAnsi" w:hAnsiTheme="majorHAnsi" w:cstheme="majorHAnsi"/>
          <w:sz w:val="16"/>
        </w:rPr>
        <w:t xml:space="preserve"> Zheng believes the </w:t>
      </w:r>
      <w:r w:rsidRPr="00932813">
        <w:rPr>
          <w:rStyle w:val="StyleUnderline"/>
          <w:rFonts w:asciiTheme="majorHAnsi" w:hAnsiTheme="majorHAnsi" w:cstheme="majorHAnsi"/>
        </w:rPr>
        <w:t xml:space="preserve">country is in a better position than any other to </w:t>
      </w:r>
      <w:r w:rsidRPr="005737DF">
        <w:rPr>
          <w:rStyle w:val="StyleUnderline"/>
          <w:rFonts w:asciiTheme="majorHAnsi" w:hAnsiTheme="majorHAnsi" w:cstheme="majorHAnsi"/>
          <w:highlight w:val="yellow"/>
        </w:rPr>
        <w:t>take advantage of</w:t>
      </w:r>
      <w:r w:rsidRPr="00932813">
        <w:rPr>
          <w:rStyle w:val="StyleUnderline"/>
          <w:rFonts w:asciiTheme="majorHAnsi" w:hAnsiTheme="majorHAnsi" w:cstheme="majorHAnsi"/>
        </w:rPr>
        <w:t xml:space="preserve"> the space industry’s new </w:t>
      </w:r>
      <w:r w:rsidRPr="005737DF">
        <w:rPr>
          <w:rStyle w:val="StyleUnderline"/>
          <w:rFonts w:asciiTheme="majorHAnsi" w:hAnsiTheme="majorHAnsi" w:cstheme="majorHAnsi"/>
          <w:highlight w:val="yellow"/>
        </w:rPr>
        <w:t>need for mass production</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of</w:t>
      </w:r>
      <w:r w:rsidRPr="00932813">
        <w:rPr>
          <w:rStyle w:val="StyleUnderline"/>
          <w:rFonts w:asciiTheme="majorHAnsi" w:hAnsiTheme="majorHAnsi" w:cstheme="majorHAnsi"/>
        </w:rPr>
        <w:t xml:space="preserve"> satellites and </w:t>
      </w:r>
      <w:r w:rsidRPr="005737DF">
        <w:rPr>
          <w:rStyle w:val="StyleUnderline"/>
          <w:rFonts w:asciiTheme="majorHAnsi" w:hAnsiTheme="majorHAnsi" w:cstheme="majorHAnsi"/>
          <w:highlight w:val="yellow"/>
        </w:rPr>
        <w:t>rockets</w:t>
      </w:r>
      <w:r w:rsidRPr="00932813">
        <w:rPr>
          <w:rStyle w:val="StyleUnderline"/>
          <w:rFonts w:asciiTheme="majorHAnsi" w:hAnsiTheme="majorHAnsi" w:cstheme="majorHAnsi"/>
        </w:rPr>
        <w:t xml:space="preserve"> alike. </w:t>
      </w:r>
    </w:p>
    <w:p w14:paraId="0AE73B71" w14:textId="77777777" w:rsidR="002234B1" w:rsidRPr="00932813" w:rsidRDefault="002234B1" w:rsidP="002234B1">
      <w:pPr>
        <w:rPr>
          <w:rFonts w:asciiTheme="majorHAnsi" w:hAnsiTheme="majorHAnsi" w:cstheme="majorHAnsi"/>
        </w:rPr>
      </w:pPr>
      <w:r w:rsidRPr="00932813">
        <w:rPr>
          <w:rFonts w:asciiTheme="majorHAnsi" w:hAnsiTheme="majorHAnsi" w:cstheme="majorHAnsi"/>
        </w:rPr>
        <w:t>Making friends</w:t>
      </w:r>
    </w:p>
    <w:p w14:paraId="63E0259B" w14:textId="77777777" w:rsidR="002234B1" w:rsidRPr="00932813" w:rsidRDefault="002234B1" w:rsidP="002234B1">
      <w:pPr>
        <w:rPr>
          <w:rFonts w:asciiTheme="majorHAnsi" w:hAnsiTheme="majorHAnsi" w:cstheme="majorHAnsi"/>
          <w:sz w:val="16"/>
        </w:rPr>
      </w:pPr>
      <w:r w:rsidRPr="00932813">
        <w:rPr>
          <w:rFonts w:asciiTheme="majorHAnsi" w:hAnsiTheme="majorHAnsi" w:cstheme="majorHAnsi"/>
          <w:sz w:val="16"/>
        </w:rPr>
        <w:t xml:space="preserve">The </w:t>
      </w:r>
      <w:r w:rsidRPr="00932813">
        <w:rPr>
          <w:rStyle w:val="StyleUnderline"/>
          <w:rFonts w:asciiTheme="majorHAnsi" w:hAnsiTheme="majorHAnsi" w:cstheme="majorHAnsi"/>
        </w:rPr>
        <w:t xml:space="preserve">most critical strategic reason to encourage a </w:t>
      </w:r>
      <w:r w:rsidRPr="005737DF">
        <w:rPr>
          <w:rStyle w:val="StyleUnderline"/>
          <w:rFonts w:asciiTheme="majorHAnsi" w:hAnsiTheme="majorHAnsi" w:cstheme="majorHAnsi"/>
          <w:highlight w:val="yellow"/>
        </w:rPr>
        <w:t>private</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space</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sector</w:t>
      </w:r>
      <w:r w:rsidRPr="00932813">
        <w:rPr>
          <w:rStyle w:val="StyleUnderline"/>
          <w:rFonts w:asciiTheme="majorHAnsi" w:hAnsiTheme="majorHAnsi" w:cstheme="majorHAnsi"/>
        </w:rPr>
        <w:t xml:space="preserve"> is to </w:t>
      </w:r>
      <w:r w:rsidRPr="005737DF">
        <w:rPr>
          <w:rStyle w:val="StyleUnderline"/>
          <w:rFonts w:asciiTheme="majorHAnsi" w:hAnsiTheme="majorHAnsi" w:cstheme="majorHAnsi"/>
          <w:highlight w:val="yellow"/>
        </w:rPr>
        <w:t>create</w:t>
      </w:r>
      <w:r w:rsidRPr="00932813">
        <w:rPr>
          <w:rStyle w:val="StyleUnderline"/>
          <w:rFonts w:asciiTheme="majorHAnsi" w:hAnsiTheme="majorHAnsi" w:cstheme="majorHAnsi"/>
        </w:rPr>
        <w:t xml:space="preserve"> opportunities for </w:t>
      </w:r>
      <w:r w:rsidRPr="005737DF">
        <w:rPr>
          <w:rStyle w:val="StyleUnderline"/>
          <w:rFonts w:asciiTheme="majorHAnsi" w:hAnsiTheme="majorHAnsi" w:cstheme="majorHAnsi"/>
          <w:highlight w:val="yellow"/>
        </w:rPr>
        <w:t>international collaboration</w:t>
      </w:r>
      <w:r w:rsidRPr="00932813">
        <w:rPr>
          <w:rFonts w:asciiTheme="majorHAnsi" w:hAnsiTheme="majorHAnsi" w:cstheme="majorHAnsi"/>
          <w:sz w:val="16"/>
        </w:rPr>
        <w:t xml:space="preserve">—particularly to </w:t>
      </w:r>
      <w:r w:rsidRPr="005737DF">
        <w:rPr>
          <w:rStyle w:val="StyleUnderline"/>
          <w:rFonts w:asciiTheme="majorHAnsi" w:hAnsiTheme="majorHAnsi" w:cstheme="majorHAnsi"/>
          <w:highlight w:val="yellow"/>
        </w:rPr>
        <w:t>attract</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customers</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wary</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of</w:t>
      </w:r>
      <w:r w:rsidRPr="00932813">
        <w:rPr>
          <w:rStyle w:val="StyleUnderline"/>
          <w:rFonts w:asciiTheme="majorHAnsi" w:hAnsiTheme="majorHAnsi" w:cstheme="majorHAnsi"/>
        </w:rPr>
        <w:t xml:space="preserve"> being seen to mix with </w:t>
      </w:r>
      <w:r w:rsidRPr="005737DF">
        <w:rPr>
          <w:rStyle w:val="StyleUnderline"/>
          <w:rFonts w:asciiTheme="majorHAnsi" w:hAnsiTheme="majorHAnsi" w:cstheme="majorHAnsi"/>
          <w:highlight w:val="yellow"/>
        </w:rPr>
        <w:t>the</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Chinese</w:t>
      </w:r>
      <w:r w:rsidRPr="00932813">
        <w:rPr>
          <w:rStyle w:val="StyleUnderline"/>
          <w:rFonts w:asciiTheme="majorHAnsi" w:hAnsiTheme="majorHAnsi" w:cstheme="majorHAnsi"/>
        </w:rPr>
        <w:t xml:space="preserve"> government. </w:t>
      </w:r>
      <w:r w:rsidRPr="00932813">
        <w:rPr>
          <w:rFonts w:asciiTheme="majorHAnsi" w:hAnsiTheme="majorHAnsi" w:cstheme="majorHAnsi"/>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290F970F" w14:textId="77777777" w:rsidR="002234B1" w:rsidRPr="00932813" w:rsidRDefault="002234B1" w:rsidP="002234B1">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China realizes there are certain things they cannot get on their own</w:t>
      </w:r>
      <w:r w:rsidRPr="00932813">
        <w:rPr>
          <w:rFonts w:asciiTheme="majorHAnsi" w:hAnsiTheme="majorHAnsi" w:cstheme="majorHAnsi"/>
          <w:sz w:val="16"/>
        </w:rPr>
        <w:t xml:space="preserve">,” says Frans von der Dunk, a space policy expert at the University of Nebraska–Lincoln. Chinese companies like </w:t>
      </w:r>
      <w:proofErr w:type="spellStart"/>
      <w:r w:rsidRPr="00932813">
        <w:rPr>
          <w:rFonts w:asciiTheme="majorHAnsi" w:hAnsiTheme="majorHAnsi" w:cstheme="majorHAnsi"/>
          <w:sz w:val="16"/>
        </w:rPr>
        <w:t>LandSpace</w:t>
      </w:r>
      <w:proofErr w:type="spellEnd"/>
      <w:r w:rsidRPr="00932813">
        <w:rPr>
          <w:rFonts w:asciiTheme="majorHAnsi" w:hAnsiTheme="majorHAnsi" w:cstheme="majorHAnsi"/>
          <w:sz w:val="16"/>
        </w:rPr>
        <w:t xml:space="preserve"> and </w:t>
      </w:r>
      <w:proofErr w:type="spellStart"/>
      <w:r w:rsidRPr="00932813">
        <w:rPr>
          <w:rFonts w:asciiTheme="majorHAnsi" w:hAnsiTheme="majorHAnsi" w:cstheme="majorHAnsi"/>
          <w:sz w:val="16"/>
        </w:rPr>
        <w:t>MinoSpace</w:t>
      </w:r>
      <w:proofErr w:type="spellEnd"/>
      <w:r w:rsidRPr="00932813">
        <w:rPr>
          <w:rFonts w:asciiTheme="majorHAnsi" w:hAnsiTheme="majorHAnsi" w:cstheme="majorHAnsi"/>
          <w:sz w:val="16"/>
        </w:rPr>
        <w:t xml:space="preserve"> have worked to accrue funding through foreign investment, escaping dependence on state subsidies. And </w:t>
      </w:r>
      <w:r w:rsidRPr="00932813">
        <w:rPr>
          <w:rStyle w:val="StyleUnderline"/>
          <w:rFonts w:asciiTheme="majorHAnsi" w:hAnsiTheme="majorHAnsi" w:cstheme="majorHAnsi"/>
        </w:rPr>
        <w:t xml:space="preserve">by </w:t>
      </w:r>
      <w:r w:rsidRPr="005737DF">
        <w:rPr>
          <w:rStyle w:val="StyleUnderline"/>
          <w:rFonts w:asciiTheme="majorHAnsi" w:hAnsiTheme="majorHAnsi" w:cstheme="majorHAnsi"/>
          <w:highlight w:val="yellow"/>
        </w:rPr>
        <w:t>avoiding state</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funding</w:t>
      </w:r>
      <w:r w:rsidRPr="00932813">
        <w:rPr>
          <w:rStyle w:val="StyleUnderline"/>
          <w:rFonts w:asciiTheme="majorHAnsi" w:hAnsiTheme="majorHAnsi" w:cstheme="majorHAnsi"/>
        </w:rPr>
        <w:t xml:space="preserve">, a company </w:t>
      </w:r>
      <w:r w:rsidRPr="005737DF">
        <w:rPr>
          <w:rStyle w:val="StyleUnderline"/>
          <w:rFonts w:asciiTheme="majorHAnsi" w:hAnsiTheme="majorHAnsi" w:cstheme="majorHAnsi"/>
          <w:highlight w:val="yellow"/>
        </w:rPr>
        <w:t>can</w:t>
      </w:r>
      <w:r w:rsidRPr="00932813">
        <w:rPr>
          <w:rStyle w:val="StyleUnderline"/>
          <w:rFonts w:asciiTheme="majorHAnsi" w:hAnsiTheme="majorHAnsi" w:cstheme="majorHAnsi"/>
        </w:rPr>
        <w:t xml:space="preserve"> also </w:t>
      </w:r>
      <w:r w:rsidRPr="005737DF">
        <w:rPr>
          <w:rStyle w:val="StyleUnderline"/>
          <w:rFonts w:asciiTheme="majorHAnsi" w:hAnsiTheme="majorHAnsi" w:cstheme="majorHAnsi"/>
          <w:highlight w:val="yellow"/>
        </w:rPr>
        <w:t>avoid</w:t>
      </w:r>
      <w:r w:rsidRPr="00932813">
        <w:rPr>
          <w:rStyle w:val="StyleUnderline"/>
          <w:rFonts w:asciiTheme="majorHAnsi" w:hAnsiTheme="majorHAnsi" w:cstheme="majorHAnsi"/>
        </w:rPr>
        <w:t xml:space="preserve"> an array of </w:t>
      </w:r>
      <w:r w:rsidRPr="005737DF">
        <w:rPr>
          <w:rStyle w:val="StyleUnderline"/>
          <w:rFonts w:asciiTheme="majorHAnsi" w:hAnsiTheme="majorHAnsi" w:cstheme="majorHAnsi"/>
          <w:highlight w:val="yellow"/>
        </w:rPr>
        <w:t>restrictions</w:t>
      </w:r>
      <w:r w:rsidRPr="00932813">
        <w:rPr>
          <w:rStyle w:val="StyleUnderline"/>
          <w:rFonts w:asciiTheme="majorHAnsi" w:hAnsiTheme="majorHAnsi" w:cstheme="majorHAnsi"/>
        </w:rPr>
        <w:t xml:space="preserve"> on what it can and can’t do</w:t>
      </w:r>
      <w:r w:rsidRPr="00932813">
        <w:rPr>
          <w:rFonts w:asciiTheme="majorHAnsi" w:hAnsiTheme="majorHAnsi" w:cstheme="majorHAnsi"/>
          <w:sz w:val="16"/>
        </w:rPr>
        <w:t xml:space="preserve"> (such as constraints on talking with the media). </w:t>
      </w:r>
      <w:r w:rsidRPr="00932813">
        <w:rPr>
          <w:rStyle w:val="StyleUnderline"/>
          <w:rFonts w:asciiTheme="majorHAnsi" w:hAnsiTheme="majorHAnsi" w:cstheme="majorHAnsi"/>
        </w:rPr>
        <w:t xml:space="preserve">Foreign investment also makes it </w:t>
      </w:r>
      <w:r w:rsidRPr="005737DF">
        <w:rPr>
          <w:rStyle w:val="StyleUnderline"/>
          <w:rFonts w:asciiTheme="majorHAnsi" w:hAnsiTheme="majorHAnsi" w:cstheme="majorHAnsi"/>
          <w:highlight w:val="yellow"/>
        </w:rPr>
        <w:t xml:space="preserve">easier to compete on </w:t>
      </w:r>
      <w:r w:rsidRPr="00932813">
        <w:rPr>
          <w:rStyle w:val="StyleUnderline"/>
          <w:rFonts w:asciiTheme="majorHAnsi" w:hAnsiTheme="majorHAnsi" w:cstheme="majorHAnsi"/>
        </w:rPr>
        <w:t xml:space="preserve">a </w:t>
      </w:r>
      <w:r w:rsidRPr="005737DF">
        <w:rPr>
          <w:rStyle w:val="StyleUnderline"/>
          <w:rFonts w:asciiTheme="majorHAnsi" w:hAnsiTheme="majorHAnsi" w:cstheme="majorHAnsi"/>
          <w:highlight w:val="yellow"/>
        </w:rPr>
        <w:t>global scale</w:t>
      </w:r>
      <w:r w:rsidRPr="00932813">
        <w:rPr>
          <w:rFonts w:asciiTheme="majorHAnsi" w:hAnsiTheme="majorHAnsi" w:cstheme="majorHAnsi"/>
          <w:sz w:val="16"/>
        </w:rPr>
        <w:t xml:space="preserve">: you’re </w:t>
      </w:r>
      <w:r w:rsidRPr="00932813">
        <w:rPr>
          <w:rStyle w:val="StyleUnderline"/>
          <w:rFonts w:asciiTheme="majorHAnsi" w:hAnsiTheme="majorHAnsi" w:cstheme="majorHAnsi"/>
        </w:rPr>
        <w:t>taking on clients around the world, launching from other countries, and bringing talent from outside China. </w:t>
      </w:r>
    </w:p>
    <w:p w14:paraId="5622D591" w14:textId="77777777" w:rsidR="002234B1" w:rsidRPr="00932813" w:rsidRDefault="002234B1" w:rsidP="002234B1">
      <w:pPr>
        <w:rPr>
          <w:rFonts w:asciiTheme="majorHAnsi" w:hAnsiTheme="majorHAnsi" w:cstheme="majorHAnsi"/>
          <w:sz w:val="16"/>
        </w:rPr>
      </w:pPr>
      <w:r w:rsidRPr="00932813">
        <w:rPr>
          <w:rFonts w:asciiTheme="majorHAnsi" w:hAnsiTheme="majorHAnsi" w:cstheme="majorHAnsi"/>
          <w:sz w:val="16"/>
        </w:rPr>
        <w:t xml:space="preserve">Although </w:t>
      </w:r>
      <w:r w:rsidRPr="00932813">
        <w:rPr>
          <w:rStyle w:val="StyleUnderline"/>
          <w:rFonts w:asciiTheme="majorHAnsi" w:hAnsiTheme="majorHAnsi" w:cstheme="majorHAnsi"/>
        </w:rPr>
        <w:t>China is taking inspiration from the US in building out its private industry,</w:t>
      </w:r>
      <w:r w:rsidRPr="00932813">
        <w:rPr>
          <w:rFonts w:asciiTheme="majorHAnsi" w:hAnsiTheme="majorHAnsi" w:cstheme="majorHAnsi"/>
          <w:sz w:val="16"/>
        </w:rPr>
        <w:t xml:space="preserve"> the </w:t>
      </w:r>
      <w:r w:rsidRPr="00932813">
        <w:rPr>
          <w:rStyle w:val="StyleUnderline"/>
          <w:rFonts w:asciiTheme="majorHAnsi" w:hAnsiTheme="majorHAnsi" w:cstheme="majorHAnsi"/>
        </w:rPr>
        <w:t>nature of the Chinese state also means these new companies face obstacles that their rivals in the West don’t have to worry about</w:t>
      </w:r>
      <w:r w:rsidRPr="00932813">
        <w:rPr>
          <w:rFonts w:asciiTheme="majorHAnsi" w:hAnsiTheme="majorHAnsi" w:cstheme="majorHAnsi"/>
          <w:sz w:val="16"/>
        </w:rPr>
        <w:t xml:space="preserve">. While Chinese companies may look </w:t>
      </w:r>
      <w:r w:rsidRPr="00932813">
        <w:rPr>
          <w:rStyle w:val="StyleUnderline"/>
          <w:rFonts w:asciiTheme="majorHAnsi" w:hAnsiTheme="majorHAnsi" w:cstheme="majorHAnsi"/>
        </w:rPr>
        <w:t>private on paper</w:t>
      </w:r>
      <w:r w:rsidRPr="00932813">
        <w:rPr>
          <w:rFonts w:asciiTheme="majorHAnsi" w:hAnsiTheme="majorHAnsi" w:cstheme="majorHAnsi"/>
          <w:sz w:val="16"/>
        </w:rPr>
        <w:t xml:space="preserve">, they must </w:t>
      </w:r>
      <w:r w:rsidRPr="00932813">
        <w:rPr>
          <w:rStyle w:val="StyleUnderline"/>
          <w:rFonts w:asciiTheme="majorHAnsi" w:hAnsiTheme="majorHAnsi" w:cstheme="majorHAnsi"/>
        </w:rPr>
        <w:t>still submit to government guidance and control</w:t>
      </w:r>
      <w:r w:rsidRPr="00932813">
        <w:rPr>
          <w:rFonts w:asciiTheme="majorHAnsi" w:hAnsiTheme="majorHAnsi" w:cstheme="majorHAnsi"/>
          <w:sz w:val="16"/>
        </w:rPr>
        <w:t xml:space="preserve">, and accept some level of interference. It may be difficult for them to make a case to potential overseas customers that they are independent. The </w:t>
      </w:r>
      <w:r w:rsidRPr="00932813">
        <w:rPr>
          <w:rStyle w:val="StyleUnderline"/>
          <w:rFonts w:asciiTheme="majorHAnsi" w:hAnsiTheme="majorHAnsi" w:cstheme="majorHAnsi"/>
        </w:rPr>
        <w:t xml:space="preserve">distinction between companies that are truly private and those that are </w:t>
      </w:r>
      <w:proofErr w:type="gramStart"/>
      <w:r w:rsidRPr="00932813">
        <w:rPr>
          <w:rStyle w:val="StyleUnderline"/>
          <w:rFonts w:asciiTheme="majorHAnsi" w:hAnsiTheme="majorHAnsi" w:cstheme="majorHAnsi"/>
        </w:rPr>
        <w:t>more</w:t>
      </w:r>
      <w:proofErr w:type="gramEnd"/>
      <w:r w:rsidRPr="00932813">
        <w:rPr>
          <w:rStyle w:val="StyleUnderline"/>
          <w:rFonts w:asciiTheme="majorHAnsi" w:hAnsiTheme="majorHAnsi" w:cstheme="majorHAnsi"/>
        </w:rPr>
        <w:t xml:space="preserve"> or less state actors is still quite fuzzy</w:t>
      </w:r>
      <w:r w:rsidRPr="00932813">
        <w:rPr>
          <w:rFonts w:asciiTheme="majorHAnsi" w:hAnsiTheme="majorHAnsi" w:cstheme="majorHAnsi"/>
          <w:sz w:val="16"/>
        </w:rPr>
        <w:t xml:space="preserve">, especially if the </w:t>
      </w:r>
      <w:r w:rsidRPr="00932813">
        <w:rPr>
          <w:rStyle w:val="StyleUnderline"/>
          <w:rFonts w:asciiTheme="majorHAnsi" w:hAnsiTheme="majorHAnsi" w:cstheme="majorHAnsi"/>
        </w:rPr>
        <w:t>government is a frequent customer</w:t>
      </w:r>
      <w:r w:rsidRPr="00932813">
        <w:rPr>
          <w:rFonts w:asciiTheme="majorHAnsi" w:hAnsiTheme="majorHAnsi" w:cstheme="majorHAnsi"/>
          <w:sz w:val="16"/>
        </w:rPr>
        <w:t>. “That could still lead to a lack of trust from other partners,” says Goswami. It doesn’t help that the government itself is often </w:t>
      </w:r>
      <w:hyperlink r:id="rId18" w:tgtFrame="_blank" w:history="1">
        <w:r w:rsidRPr="00932813">
          <w:rPr>
            <w:rStyle w:val="Hyperlink"/>
            <w:rFonts w:asciiTheme="majorHAnsi" w:hAnsiTheme="majorHAnsi" w:cstheme="majorHAnsi"/>
            <w:sz w:val="16"/>
          </w:rPr>
          <w:t>very cagey about what its national program is even up to</w:t>
        </w:r>
      </w:hyperlink>
      <w:r w:rsidRPr="00932813">
        <w:rPr>
          <w:rFonts w:asciiTheme="majorHAnsi" w:hAnsiTheme="majorHAnsi" w:cstheme="majorHAnsi"/>
          <w:sz w:val="16"/>
        </w:rPr>
        <w:t>.</w:t>
      </w:r>
    </w:p>
    <w:p w14:paraId="11680195" w14:textId="77777777" w:rsidR="002234B1" w:rsidRPr="00932813" w:rsidRDefault="002234B1" w:rsidP="002234B1">
      <w:pPr>
        <w:rPr>
          <w:rFonts w:asciiTheme="majorHAnsi" w:hAnsiTheme="majorHAnsi" w:cstheme="majorHAnsi"/>
          <w:sz w:val="16"/>
        </w:rPr>
      </w:pPr>
      <w:r w:rsidRPr="00932813">
        <w:rPr>
          <w:rFonts w:asciiTheme="majorHAnsi" w:hAnsiTheme="majorHAnsi" w:cstheme="majorHAnsi"/>
          <w:sz w:val="16"/>
        </w:rPr>
        <w:t xml:space="preserve">And Hines adds that it’s </w:t>
      </w:r>
      <w:r w:rsidRPr="00932813">
        <w:rPr>
          <w:rStyle w:val="StyleUnderline"/>
          <w:rFonts w:asciiTheme="majorHAnsi" w:hAnsiTheme="majorHAnsi" w:cstheme="majorHAnsi"/>
        </w:rPr>
        <w:t>not always clear exactly how separate these companies are from, say, the People’s Liberation Army</w:t>
      </w:r>
      <w:r w:rsidRPr="00932813">
        <w:rPr>
          <w:rFonts w:asciiTheme="majorHAnsi" w:hAnsiTheme="majorHAnsi" w:cstheme="majorHAnsi"/>
          <w:sz w:val="16"/>
        </w:rPr>
        <w:t>, given the historical ties between the space and defense sectors. “Some of these things will pose significant hurdles for the commercial space sector as it tries to expand,” he says.</w:t>
      </w:r>
    </w:p>
    <w:p w14:paraId="5E1165CD" w14:textId="77777777" w:rsidR="002234B1" w:rsidRPr="00932813" w:rsidRDefault="002234B1" w:rsidP="002234B1">
      <w:pPr>
        <w:pStyle w:val="Heading4"/>
        <w:rPr>
          <w:rFonts w:asciiTheme="majorHAnsi" w:hAnsiTheme="majorHAnsi" w:cstheme="majorHAnsi"/>
        </w:rPr>
      </w:pPr>
      <w:r w:rsidRPr="00932813">
        <w:rPr>
          <w:rFonts w:asciiTheme="majorHAnsi" w:hAnsiTheme="majorHAnsi" w:cstheme="majorHAnsi"/>
        </w:rPr>
        <w:t>Shifts in regime perception threatens CCP’s legitimacy from nationalist hardliners</w:t>
      </w:r>
    </w:p>
    <w:p w14:paraId="5C7B5DE9" w14:textId="77777777" w:rsidR="002234B1" w:rsidRPr="00932813" w:rsidRDefault="002234B1" w:rsidP="002234B1">
      <w:pPr>
        <w:rPr>
          <w:rFonts w:asciiTheme="majorHAnsi" w:hAnsiTheme="majorHAnsi" w:cstheme="majorHAnsi"/>
        </w:rPr>
      </w:pPr>
      <w:r w:rsidRPr="00932813">
        <w:rPr>
          <w:rStyle w:val="Style13ptBold"/>
          <w:rFonts w:asciiTheme="majorHAnsi" w:hAnsiTheme="majorHAnsi" w:cstheme="majorHAnsi"/>
        </w:rPr>
        <w:t>Weiss 19</w:t>
      </w:r>
      <w:r w:rsidRPr="00932813">
        <w:rPr>
          <w:rFonts w:asciiTheme="majorHAnsi" w:hAnsiTheme="majorHAnsi" w:cstheme="majorHAnsi"/>
        </w:rPr>
        <w:t xml:space="preserve"> Jessica Weiss 1-29-2019 “Authoritarian Audiences, Rhetoric, and Propaganda in International Crises: Evidence from China” </w:t>
      </w:r>
      <w:hyperlink r:id="rId19" w:history="1">
        <w:r w:rsidRPr="00932813">
          <w:rPr>
            <w:rStyle w:val="Hyperlink"/>
            <w:rFonts w:asciiTheme="majorHAnsi" w:hAnsiTheme="majorHAnsi" w:cstheme="majorHAnsi"/>
          </w:rPr>
          <w:t>http://www.jessicachenweiss.com/uploads/3/0/6/3/30636001/19-01-24-elite-statements-isq-ca.pdf</w:t>
        </w:r>
      </w:hyperlink>
      <w:r w:rsidRPr="00932813">
        <w:rPr>
          <w:rStyle w:val="Hyperlink"/>
          <w:rFonts w:asciiTheme="majorHAnsi" w:hAnsiTheme="majorHAnsi" w:cstheme="majorHAnsi"/>
        </w:rPr>
        <w:t xml:space="preserve"> (</w:t>
      </w:r>
      <w:r w:rsidRPr="00932813">
        <w:rPr>
          <w:rFonts w:asciiTheme="majorHAnsi" w:hAnsiTheme="majorHAnsi" w:cstheme="majorHAnsi"/>
        </w:rPr>
        <w:t>Associate Professor of Government at Cornell University)//Elmer</w:t>
      </w:r>
    </w:p>
    <w:p w14:paraId="03CE97D4" w14:textId="77777777" w:rsidR="002234B1" w:rsidRPr="00932813" w:rsidRDefault="002234B1" w:rsidP="002234B1">
      <w:pPr>
        <w:rPr>
          <w:rFonts w:asciiTheme="majorHAnsi" w:hAnsiTheme="majorHAnsi" w:cstheme="majorHAnsi"/>
          <w:sz w:val="16"/>
        </w:rPr>
      </w:pPr>
      <w:r w:rsidRPr="00932813">
        <w:rPr>
          <w:rStyle w:val="StyleUnderline"/>
          <w:rFonts w:asciiTheme="majorHAnsi" w:hAnsiTheme="majorHAnsi" w:cstheme="majorHAnsi"/>
        </w:rPr>
        <w:lastRenderedPageBreak/>
        <w:t>Public support</w:t>
      </w:r>
      <w:r w:rsidRPr="00932813">
        <w:rPr>
          <w:rFonts w:asciiTheme="majorHAnsi" w:hAnsiTheme="majorHAnsi" w:cstheme="majorHAnsi"/>
          <w:sz w:val="16"/>
        </w:rPr>
        <w:t>—or the appearance of it—</w:t>
      </w:r>
      <w:r w:rsidRPr="00932813">
        <w:rPr>
          <w:rStyle w:val="StyleUnderline"/>
          <w:rFonts w:asciiTheme="majorHAnsi" w:hAnsiTheme="majorHAnsi" w:cstheme="majorHAnsi"/>
        </w:rPr>
        <w:t>matters to many autocracies.</w:t>
      </w:r>
      <w:r w:rsidRPr="00932813">
        <w:rPr>
          <w:rFonts w:asciiTheme="majorHAnsi" w:hAnsiTheme="majorHAnsi" w:cstheme="majorHAnsi"/>
          <w:sz w:val="16"/>
        </w:rPr>
        <w:t xml:space="preserve"> As </w:t>
      </w:r>
      <w:proofErr w:type="spellStart"/>
      <w:r w:rsidRPr="00932813">
        <w:rPr>
          <w:rFonts w:asciiTheme="majorHAnsi" w:hAnsiTheme="majorHAnsi" w:cstheme="majorHAnsi"/>
          <w:sz w:val="16"/>
        </w:rPr>
        <w:t>Ithiel</w:t>
      </w:r>
      <w:proofErr w:type="spellEnd"/>
      <w:r w:rsidRPr="00932813">
        <w:rPr>
          <w:rFonts w:asciiTheme="majorHAnsi" w:hAnsiTheme="majorHAnsi" w:cstheme="majorHAnsi"/>
          <w:sz w:val="16"/>
        </w:rPr>
        <w:t xml:space="preserve"> de Sola Pool writes, </w:t>
      </w:r>
      <w:r w:rsidRPr="00932813">
        <w:rPr>
          <w:rStyle w:val="StyleUnderline"/>
          <w:rFonts w:asciiTheme="majorHAnsi" w:hAnsiTheme="majorHAnsi" w:cstheme="majorHAnsi"/>
        </w:rPr>
        <w:t>modern dictatorships are “</w:t>
      </w:r>
      <w:r w:rsidRPr="00932813">
        <w:rPr>
          <w:rStyle w:val="Emphasis"/>
          <w:rFonts w:asciiTheme="majorHAnsi" w:hAnsiTheme="majorHAnsi" w:cstheme="majorHAnsi"/>
        </w:rPr>
        <w:t>highly conscious of public opinion</w:t>
      </w:r>
      <w:r w:rsidRPr="00932813">
        <w:rPr>
          <w:rStyle w:val="StyleUnderline"/>
          <w:rFonts w:asciiTheme="majorHAnsi" w:hAnsiTheme="majorHAnsi" w:cstheme="majorHAnsi"/>
        </w:rPr>
        <w:t xml:space="preserve"> and </w:t>
      </w:r>
      <w:r w:rsidRPr="00932813">
        <w:rPr>
          <w:rStyle w:val="Emphasis"/>
          <w:rFonts w:asciiTheme="majorHAnsi" w:hAnsiTheme="majorHAnsi" w:cstheme="majorHAnsi"/>
        </w:rPr>
        <w:t>make major efforts to affect it</w:t>
      </w:r>
      <w:r w:rsidRPr="00932813">
        <w:rPr>
          <w:rStyle w:val="StyleUnderline"/>
          <w:rFonts w:asciiTheme="majorHAnsi" w:hAnsiTheme="majorHAnsi" w:cstheme="majorHAnsi"/>
        </w:rPr>
        <w:t>.”</w:t>
      </w:r>
      <w:r w:rsidRPr="00932813">
        <w:rPr>
          <w:rFonts w:asciiTheme="majorHAnsi" w:hAnsiTheme="majorHAnsi" w:cstheme="majorHAnsi"/>
          <w:u w:val="single"/>
        </w:rPr>
        <w:t xml:space="preserve">6 </w:t>
      </w:r>
      <w:r w:rsidRPr="00932813">
        <w:rPr>
          <w:rStyle w:val="StyleUnderline"/>
          <w:rFonts w:asciiTheme="majorHAnsi" w:hAnsiTheme="majorHAnsi" w:cstheme="majorHAnsi"/>
        </w:rPr>
        <w:t>Mao</w:t>
      </w:r>
      <w:r w:rsidRPr="00932813">
        <w:rPr>
          <w:rFonts w:asciiTheme="majorHAnsi" w:hAnsiTheme="majorHAnsi" w:cstheme="majorHAnsi"/>
          <w:u w:val="single"/>
        </w:rPr>
        <w:t xml:space="preserve"> Zedong </w:t>
      </w:r>
      <w:r w:rsidRPr="00932813">
        <w:rPr>
          <w:rStyle w:val="StyleUnderline"/>
          <w:rFonts w:asciiTheme="majorHAnsi" w:hAnsiTheme="majorHAnsi" w:cstheme="majorHAnsi"/>
        </w:rPr>
        <w:t>told</w:t>
      </w:r>
      <w:r w:rsidRPr="00932813">
        <w:rPr>
          <w:rFonts w:asciiTheme="majorHAnsi" w:hAnsiTheme="majorHAnsi" w:cstheme="majorHAnsi"/>
          <w:u w:val="single"/>
        </w:rPr>
        <w:t xml:space="preserve"> his </w:t>
      </w:r>
      <w:r w:rsidRPr="00932813">
        <w:rPr>
          <w:rStyle w:val="StyleUnderline"/>
          <w:rFonts w:asciiTheme="majorHAnsi" w:hAnsiTheme="majorHAnsi" w:cstheme="majorHAnsi"/>
        </w:rPr>
        <w:t>comrades: “When you make revolution, you must first manage public opinion.”</w:t>
      </w:r>
      <w:r w:rsidRPr="00932813">
        <w:rPr>
          <w:rFonts w:asciiTheme="majorHAnsi" w:hAnsiTheme="majorHAnsi" w:cstheme="majorHAnsi"/>
          <w:u w:val="single"/>
        </w:rPr>
        <w:t xml:space="preserve">7 Because </w:t>
      </w:r>
      <w:r w:rsidRPr="005737DF">
        <w:rPr>
          <w:rFonts w:asciiTheme="majorHAnsi" w:hAnsiTheme="majorHAnsi" w:cstheme="majorHAnsi"/>
          <w:highlight w:val="yellow"/>
          <w:u w:val="single"/>
        </w:rPr>
        <w:t>autocracies</w:t>
      </w:r>
      <w:r w:rsidRPr="00932813">
        <w:rPr>
          <w:rFonts w:asciiTheme="majorHAnsi" w:hAnsiTheme="majorHAnsi" w:cstheme="majorHAnsi"/>
          <w:u w:val="single"/>
        </w:rPr>
        <w:t xml:space="preserve"> often </w:t>
      </w:r>
      <w:r w:rsidRPr="005737DF">
        <w:rPr>
          <w:rFonts w:asciiTheme="majorHAnsi" w:hAnsiTheme="majorHAnsi" w:cstheme="majorHAnsi"/>
          <w:highlight w:val="yellow"/>
          <w:u w:val="single"/>
        </w:rPr>
        <w:t xml:space="preserve">rely on </w:t>
      </w:r>
      <w:r w:rsidRPr="005737DF">
        <w:rPr>
          <w:rFonts w:asciiTheme="majorHAnsi" w:hAnsiTheme="majorHAnsi" w:cstheme="majorHAnsi"/>
          <w:b/>
          <w:bCs/>
          <w:highlight w:val="yellow"/>
          <w:u w:val="single"/>
        </w:rPr>
        <w:t>nationalist mythmaking</w:t>
      </w:r>
      <w:r w:rsidRPr="00932813">
        <w:rPr>
          <w:rFonts w:asciiTheme="majorHAnsi" w:hAnsiTheme="majorHAnsi" w:cstheme="majorHAnsi"/>
          <w:u w:val="single"/>
        </w:rPr>
        <w:t xml:space="preserve">,8 </w:t>
      </w:r>
      <w:r w:rsidRPr="005737DF">
        <w:rPr>
          <w:rFonts w:asciiTheme="majorHAnsi" w:hAnsiTheme="majorHAnsi" w:cstheme="majorHAnsi"/>
          <w:highlight w:val="yellow"/>
          <w:u w:val="single"/>
        </w:rPr>
        <w:t>success or failure in defending</w:t>
      </w:r>
      <w:r w:rsidRPr="00932813">
        <w:rPr>
          <w:rFonts w:asciiTheme="majorHAnsi" w:hAnsiTheme="majorHAnsi" w:cstheme="majorHAnsi"/>
          <w:u w:val="single"/>
        </w:rPr>
        <w:t xml:space="preserve"> the </w:t>
      </w:r>
      <w:r w:rsidRPr="005737DF">
        <w:rPr>
          <w:rFonts w:asciiTheme="majorHAnsi" w:hAnsiTheme="majorHAnsi" w:cstheme="majorHAnsi"/>
          <w:highlight w:val="yellow"/>
          <w:u w:val="single"/>
        </w:rPr>
        <w:t xml:space="preserve">national honor in international crises could </w:t>
      </w:r>
      <w:r w:rsidRPr="00932813">
        <w:rPr>
          <w:rFonts w:asciiTheme="majorHAnsi" w:hAnsiTheme="majorHAnsi" w:cstheme="majorHAnsi"/>
          <w:u w:val="single"/>
        </w:rPr>
        <w:t xml:space="preserve">burnish the leadership’s patriotic credentials or </w:t>
      </w:r>
      <w:r w:rsidRPr="005737DF">
        <w:rPr>
          <w:rFonts w:asciiTheme="majorHAnsi" w:hAnsiTheme="majorHAnsi" w:cstheme="majorHAnsi"/>
          <w:highlight w:val="yellow"/>
          <w:u w:val="single"/>
        </w:rPr>
        <w:t xml:space="preserve">spark opposition. </w:t>
      </w:r>
      <w:r w:rsidRPr="005737DF">
        <w:rPr>
          <w:rFonts w:asciiTheme="majorHAnsi" w:hAnsiTheme="majorHAnsi" w:cstheme="majorHAnsi"/>
          <w:b/>
          <w:bCs/>
          <w:highlight w:val="yellow"/>
          <w:u w:val="single"/>
        </w:rPr>
        <w:t>Shared outrage at</w:t>
      </w:r>
      <w:r w:rsidRPr="00932813">
        <w:rPr>
          <w:rFonts w:asciiTheme="majorHAnsi" w:hAnsiTheme="majorHAnsi" w:cstheme="majorHAnsi"/>
          <w:b/>
          <w:bCs/>
          <w:u w:val="single"/>
        </w:rPr>
        <w:t xml:space="preserve"> the regime’s </w:t>
      </w:r>
      <w:r w:rsidRPr="005737DF">
        <w:rPr>
          <w:rFonts w:asciiTheme="majorHAnsi" w:hAnsiTheme="majorHAnsi" w:cstheme="majorHAnsi"/>
          <w:b/>
          <w:bCs/>
          <w:highlight w:val="yellow"/>
          <w:u w:val="single"/>
        </w:rPr>
        <w:t>foreign policy failures could galvanize</w:t>
      </w:r>
      <w:r w:rsidRPr="00932813">
        <w:rPr>
          <w:rFonts w:asciiTheme="majorHAnsi" w:hAnsiTheme="majorHAnsi" w:cstheme="majorHAnsi"/>
          <w:b/>
          <w:bCs/>
          <w:u w:val="single"/>
        </w:rPr>
        <w:t xml:space="preserve"> street </w:t>
      </w:r>
      <w:r w:rsidRPr="005737DF">
        <w:rPr>
          <w:rFonts w:asciiTheme="majorHAnsi" w:hAnsiTheme="majorHAnsi" w:cstheme="majorHAnsi"/>
          <w:b/>
          <w:bCs/>
          <w:highlight w:val="yellow"/>
          <w:u w:val="single"/>
        </w:rPr>
        <w:t>protests or elite fissures, creating intraparty upheaval</w:t>
      </w:r>
      <w:r w:rsidRPr="005737DF">
        <w:rPr>
          <w:rFonts w:asciiTheme="majorHAnsi" w:hAnsiTheme="majorHAnsi" w:cstheme="majorHAnsi"/>
          <w:highlight w:val="yellow"/>
          <w:u w:val="single"/>
        </w:rPr>
        <w:t xml:space="preserve"> </w:t>
      </w:r>
      <w:r w:rsidRPr="00932813">
        <w:rPr>
          <w:rFonts w:asciiTheme="majorHAnsi" w:hAnsiTheme="majorHAnsi" w:cstheme="majorHAnsi"/>
          <w:u w:val="single"/>
        </w:rPr>
        <w:t xml:space="preserve">or inviting military officers to step in to restore order. </w:t>
      </w:r>
      <w:r w:rsidRPr="005737DF">
        <w:rPr>
          <w:rFonts w:asciiTheme="majorHAnsi" w:hAnsiTheme="majorHAnsi" w:cstheme="majorHAnsi"/>
          <w:highlight w:val="yellow"/>
          <w:u w:val="single"/>
        </w:rPr>
        <w:t>Fearing</w:t>
      </w:r>
      <w:r w:rsidRPr="00932813">
        <w:rPr>
          <w:rFonts w:asciiTheme="majorHAnsi" w:hAnsiTheme="majorHAnsi" w:cstheme="majorHAnsi"/>
          <w:u w:val="single"/>
        </w:rPr>
        <w:t xml:space="preserve"> a </w:t>
      </w:r>
      <w:r w:rsidRPr="005737DF">
        <w:rPr>
          <w:rFonts w:asciiTheme="majorHAnsi" w:hAnsiTheme="majorHAnsi" w:cstheme="majorHAnsi"/>
          <w:highlight w:val="yellow"/>
          <w:u w:val="single"/>
        </w:rPr>
        <w:t>domestic backlash, authoritarian leaders may feel compelled to take a tough international stance.</w:t>
      </w:r>
      <w:r w:rsidRPr="00932813">
        <w:rPr>
          <w:rFonts w:asciiTheme="majorHAnsi" w:hAnsiTheme="majorHAnsi" w:cstheme="majorHAnsi"/>
          <w:sz w:val="16"/>
        </w:rPr>
        <w:t xml:space="preserve"> Although authoritarian leaders are rarely held accountable to public opinion through free and fair elections, fears of popular unrest and irregular</w:t>
      </w:r>
      <w:r w:rsidRPr="00932813">
        <w:rPr>
          <w:rStyle w:val="StyleUnderline"/>
          <w:rFonts w:asciiTheme="majorHAnsi" w:hAnsiTheme="majorHAnsi" w:cstheme="majorHAnsi"/>
        </w:rPr>
        <w:t xml:space="preserve"> ouster often weigh heavily on autocrats seeking to maximize their tenure in office.</w:t>
      </w:r>
      <w:r w:rsidRPr="00932813">
        <w:rPr>
          <w:rFonts w:asciiTheme="majorHAnsi" w:hAnsiTheme="majorHAnsi" w:cstheme="majorHAnsi"/>
          <w:sz w:val="16"/>
        </w:rPr>
        <w:t xml:space="preserve"> Considering the harsh consequences that authoritarian elites face if pushed out of office, </w:t>
      </w:r>
      <w:r w:rsidRPr="005737DF">
        <w:rPr>
          <w:rStyle w:val="Emphasis"/>
          <w:rFonts w:asciiTheme="majorHAnsi" w:hAnsiTheme="majorHAnsi" w:cstheme="majorHAnsi"/>
          <w:highlight w:val="yellow"/>
        </w:rPr>
        <w:t>even a small increase</w:t>
      </w:r>
      <w:r w:rsidRPr="005737DF">
        <w:rPr>
          <w:rStyle w:val="StyleUnderline"/>
          <w:rFonts w:asciiTheme="majorHAnsi" w:hAnsiTheme="majorHAnsi" w:cstheme="majorHAnsi"/>
          <w:highlight w:val="yellow"/>
        </w:rPr>
        <w:t xml:space="preserve"> in</w:t>
      </w:r>
      <w:r w:rsidRPr="00932813">
        <w:rPr>
          <w:rStyle w:val="StyleUnderline"/>
          <w:rFonts w:asciiTheme="majorHAnsi" w:hAnsiTheme="majorHAnsi" w:cstheme="majorHAnsi"/>
        </w:rPr>
        <w:t xml:space="preserve"> the </w:t>
      </w:r>
      <w:r w:rsidRPr="005737DF">
        <w:rPr>
          <w:rStyle w:val="StyleUnderline"/>
          <w:rFonts w:asciiTheme="majorHAnsi" w:hAnsiTheme="majorHAnsi" w:cstheme="majorHAnsi"/>
          <w:highlight w:val="yellow"/>
        </w:rPr>
        <w:t>probability of ouster could alter</w:t>
      </w:r>
      <w:r w:rsidRPr="00932813">
        <w:rPr>
          <w:rStyle w:val="StyleUnderline"/>
          <w:rFonts w:asciiTheme="majorHAnsi" w:hAnsiTheme="majorHAnsi" w:cstheme="majorHAnsi"/>
        </w:rPr>
        <w:t xml:space="preserve"> authoritarian </w:t>
      </w:r>
      <w:r w:rsidRPr="005737DF">
        <w:rPr>
          <w:rStyle w:val="StyleUnderline"/>
          <w:rFonts w:asciiTheme="majorHAnsi" w:hAnsiTheme="majorHAnsi" w:cstheme="majorHAnsi"/>
          <w:highlight w:val="yellow"/>
        </w:rPr>
        <w:t>incentives in international crises.</w:t>
      </w:r>
      <w:r w:rsidRPr="00932813">
        <w:rPr>
          <w:rFonts w:asciiTheme="majorHAnsi" w:hAnsiTheme="majorHAnsi" w:cstheme="majorHAnsi"/>
          <w:sz w:val="16"/>
        </w:rPr>
        <w:t xml:space="preserve">9 A </w:t>
      </w:r>
      <w:r w:rsidRPr="005737DF">
        <w:rPr>
          <w:rStyle w:val="Emphasis"/>
          <w:rFonts w:asciiTheme="majorHAnsi" w:hAnsiTheme="majorHAnsi" w:cstheme="majorHAnsi"/>
          <w:highlight w:val="yellow"/>
        </w:rPr>
        <w:t>history of nationalist uprisings</w:t>
      </w:r>
      <w:r w:rsidRPr="005737DF">
        <w:rPr>
          <w:rStyle w:val="StyleUnderline"/>
          <w:rFonts w:asciiTheme="majorHAnsi" w:hAnsiTheme="majorHAnsi" w:cstheme="majorHAnsi"/>
          <w:highlight w:val="yellow"/>
        </w:rPr>
        <w:t xml:space="preserve"> make</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Chinese</w:t>
      </w:r>
      <w:r w:rsidRPr="00932813">
        <w:rPr>
          <w:rStyle w:val="StyleUnderline"/>
          <w:rFonts w:asciiTheme="majorHAnsi" w:hAnsiTheme="majorHAnsi" w:cstheme="majorHAnsi"/>
        </w:rPr>
        <w:t xml:space="preserve"> citizens and leaders especially </w:t>
      </w:r>
      <w:r w:rsidRPr="005737DF">
        <w:rPr>
          <w:rStyle w:val="StyleUnderline"/>
          <w:rFonts w:asciiTheme="majorHAnsi" w:hAnsiTheme="majorHAnsi" w:cstheme="majorHAnsi"/>
          <w:highlight w:val="yellow"/>
        </w:rPr>
        <w:t>aware of</w:t>
      </w:r>
      <w:r w:rsidRPr="00932813">
        <w:rPr>
          <w:rStyle w:val="StyleUnderline"/>
          <w:rFonts w:asciiTheme="majorHAnsi" w:hAnsiTheme="majorHAnsi" w:cstheme="majorHAnsi"/>
        </w:rPr>
        <w:t xml:space="preserve"> the </w:t>
      </w:r>
      <w:r w:rsidRPr="005737DF">
        <w:rPr>
          <w:rStyle w:val="StyleUnderline"/>
          <w:rFonts w:asciiTheme="majorHAnsi" w:hAnsiTheme="majorHAnsi" w:cstheme="majorHAnsi"/>
          <w:highlight w:val="yellow"/>
        </w:rPr>
        <w:t xml:space="preserve">linkage between </w:t>
      </w:r>
      <w:r w:rsidRPr="005737DF">
        <w:rPr>
          <w:rStyle w:val="Emphasis"/>
          <w:rFonts w:asciiTheme="majorHAnsi" w:hAnsiTheme="majorHAnsi" w:cstheme="majorHAnsi"/>
          <w:highlight w:val="yellow"/>
        </w:rPr>
        <w:t>international disputes</w:t>
      </w:r>
      <w:r w:rsidRPr="005737DF">
        <w:rPr>
          <w:rStyle w:val="StyleUnderline"/>
          <w:rFonts w:asciiTheme="majorHAnsi" w:hAnsiTheme="majorHAnsi" w:cstheme="majorHAnsi"/>
          <w:highlight w:val="yellow"/>
        </w:rPr>
        <w:t xml:space="preserve"> and </w:t>
      </w:r>
      <w:r w:rsidRPr="005737DF">
        <w:rPr>
          <w:rStyle w:val="Emphasis"/>
          <w:rFonts w:asciiTheme="majorHAnsi" w:hAnsiTheme="majorHAnsi" w:cstheme="majorHAnsi"/>
          <w:highlight w:val="yellow"/>
        </w:rPr>
        <w:t>domestic unrest</w:t>
      </w:r>
      <w:r w:rsidRPr="005737DF">
        <w:rPr>
          <w:rStyle w:val="StyleUnderline"/>
          <w:rFonts w:asciiTheme="majorHAnsi" w:hAnsiTheme="majorHAnsi" w:cstheme="majorHAnsi"/>
          <w:highlight w:val="yellow"/>
        </w:rPr>
        <w:t>.</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weakness of the PRC’s predecessor in defending Chinese sovereignty </w:t>
      </w:r>
      <w:r w:rsidRPr="00932813">
        <w:rPr>
          <w:rFonts w:asciiTheme="majorHAnsi" w:hAnsiTheme="majorHAnsi" w:cstheme="majorHAnsi"/>
          <w:sz w:val="16"/>
        </w:rPr>
        <w:t xml:space="preserve">at the Paris Peace Conference in 1919 </w:t>
      </w:r>
      <w:r w:rsidRPr="00932813">
        <w:rPr>
          <w:rStyle w:val="StyleUnderline"/>
          <w:rFonts w:asciiTheme="majorHAnsi" w:hAnsiTheme="majorHAnsi" w:cstheme="majorHAnsi"/>
        </w:rPr>
        <w:t>galvanized protests and a general strike, forcing the government to sack three officials</w:t>
      </w:r>
      <w:r w:rsidRPr="00932813">
        <w:rPr>
          <w:rFonts w:asciiTheme="majorHAnsi" w:hAnsiTheme="majorHAnsi" w:cstheme="majorHAnsi"/>
          <w:sz w:val="16"/>
        </w:rPr>
        <w:t xml:space="preserve"> and reject the Treaty of Versailles, which awarded territories in China to Japan. </w:t>
      </w:r>
      <w:r w:rsidRPr="00932813">
        <w:rPr>
          <w:rFonts w:asciiTheme="majorHAnsi" w:hAnsiTheme="majorHAnsi" w:cstheme="majorHAnsi"/>
          <w:u w:val="single"/>
        </w:rPr>
        <w:t xml:space="preserve">These </w:t>
      </w:r>
      <w:r w:rsidRPr="00932813">
        <w:rPr>
          <w:rStyle w:val="Emphasis"/>
          <w:rFonts w:asciiTheme="majorHAnsi" w:hAnsiTheme="majorHAnsi" w:cstheme="majorHAnsi"/>
        </w:rPr>
        <w:t>precedents</w:t>
      </w:r>
      <w:r w:rsidRPr="00932813">
        <w:rPr>
          <w:rFonts w:asciiTheme="majorHAnsi" w:hAnsiTheme="majorHAnsi" w:cstheme="majorHAnsi"/>
          <w:u w:val="single"/>
        </w:rPr>
        <w:t xml:space="preserve"> have </w:t>
      </w:r>
      <w:r w:rsidRPr="00932813">
        <w:rPr>
          <w:rStyle w:val="StyleUnderline"/>
          <w:rFonts w:asciiTheme="majorHAnsi" w:hAnsiTheme="majorHAnsi" w:cstheme="majorHAnsi"/>
        </w:rPr>
        <w:t>made Chinese officials particularly sensitive to the appearance of hewing to public opinion.</w:t>
      </w:r>
      <w:r w:rsidRPr="00932813">
        <w:rPr>
          <w:rFonts w:asciiTheme="majorHAnsi" w:hAnsiTheme="majorHAnsi" w:cstheme="majorHAnsi"/>
          <w:u w:val="single"/>
        </w:rPr>
        <w:t xml:space="preserve"> As the People’s Daily chief editor wrote: “History and reality have shown us that </w:t>
      </w:r>
      <w:r w:rsidRPr="00932813">
        <w:rPr>
          <w:rStyle w:val="Emphasis"/>
          <w:rFonts w:asciiTheme="majorHAnsi" w:hAnsiTheme="majorHAnsi" w:cstheme="majorHAnsi"/>
        </w:rPr>
        <w:t>public opinion and regime safety are inseparable</w:t>
      </w:r>
      <w:r w:rsidRPr="00932813">
        <w:rPr>
          <w:rFonts w:asciiTheme="majorHAnsi" w:hAnsiTheme="majorHAnsi" w:cstheme="majorHAnsi"/>
          <w:u w:val="single"/>
        </w:rPr>
        <w:t>.”10 One Chinese scholar even claimed: “the Chinese government probably knows the public’s opinion better and reacts to it more directly than even the U.S. government.”11</w:t>
      </w:r>
    </w:p>
    <w:p w14:paraId="27A34DE0" w14:textId="77777777" w:rsidR="002234B1" w:rsidRPr="00932813" w:rsidRDefault="002234B1" w:rsidP="002234B1">
      <w:pPr>
        <w:pStyle w:val="Heading4"/>
        <w:rPr>
          <w:rFonts w:asciiTheme="majorHAnsi" w:hAnsiTheme="majorHAnsi" w:cstheme="majorHAnsi"/>
        </w:rPr>
      </w:pPr>
      <w:r w:rsidRPr="00932813">
        <w:rPr>
          <w:rFonts w:asciiTheme="majorHAnsi" w:hAnsiTheme="majorHAnsi" w:cstheme="majorHAnsi"/>
        </w:rPr>
        <w:t xml:space="preserve">Xi will launch diversionary war to domestic backlash – escalates in </w:t>
      </w:r>
      <w:r w:rsidRPr="00932813">
        <w:rPr>
          <w:rFonts w:asciiTheme="majorHAnsi" w:hAnsiTheme="majorHAnsi" w:cstheme="majorHAnsi"/>
          <w:u w:val="single"/>
        </w:rPr>
        <w:t>multiple hotspots</w:t>
      </w:r>
      <w:r w:rsidRPr="00932813">
        <w:rPr>
          <w:rFonts w:asciiTheme="majorHAnsi" w:hAnsiTheme="majorHAnsi" w:cstheme="majorHAnsi"/>
        </w:rPr>
        <w:t xml:space="preserve"> </w:t>
      </w:r>
    </w:p>
    <w:p w14:paraId="3EEF4425" w14:textId="77777777" w:rsidR="002234B1" w:rsidRPr="00932813" w:rsidRDefault="002234B1" w:rsidP="002234B1">
      <w:pPr>
        <w:rPr>
          <w:rFonts w:asciiTheme="majorHAnsi" w:hAnsiTheme="majorHAnsi" w:cstheme="majorHAnsi"/>
        </w:rPr>
      </w:pPr>
      <w:r w:rsidRPr="00932813">
        <w:rPr>
          <w:rStyle w:val="Style13ptBold"/>
          <w:rFonts w:asciiTheme="majorHAnsi" w:hAnsiTheme="majorHAnsi" w:cstheme="majorHAnsi"/>
        </w:rPr>
        <w:t>Norris 17</w:t>
      </w:r>
      <w:r w:rsidRPr="00932813">
        <w:rPr>
          <w:rFonts w:asciiTheme="majorHAnsi" w:hAnsiTheme="majorHAnsi" w:cstheme="majorHAnsi"/>
        </w:rPr>
        <w:t>, William J. Geostrategic Implications of China’s Twin Economic Challenges. CFR Discussion Paper, 2017. (Associate professor of Chinese foreign and security policy at Texas A&amp;M University’s Bush School of Government and Public Service)//Elmer</w:t>
      </w:r>
    </w:p>
    <w:p w14:paraId="7C161B00" w14:textId="77777777" w:rsidR="002234B1" w:rsidRPr="00932813" w:rsidRDefault="002234B1" w:rsidP="002234B1">
      <w:pPr>
        <w:rPr>
          <w:rFonts w:asciiTheme="majorHAnsi" w:hAnsiTheme="majorHAnsi" w:cstheme="majorHAnsi"/>
          <w:sz w:val="14"/>
        </w:rPr>
      </w:pPr>
      <w:r w:rsidRPr="00932813">
        <w:rPr>
          <w:rFonts w:asciiTheme="majorHAnsi" w:hAnsiTheme="majorHAnsi" w:cstheme="majorHAnsi"/>
          <w:u w:val="single"/>
        </w:rPr>
        <w:t xml:space="preserve">Populist pressures might tempt the </w:t>
      </w:r>
      <w:r w:rsidRPr="00932813">
        <w:rPr>
          <w:rFonts w:asciiTheme="majorHAnsi" w:hAnsiTheme="majorHAnsi" w:cstheme="majorHAnsi"/>
          <w:b/>
          <w:iCs/>
          <w:u w:val="single"/>
        </w:rPr>
        <w:t>party leadership</w:t>
      </w:r>
      <w:r w:rsidRPr="00932813">
        <w:rPr>
          <w:rFonts w:asciiTheme="majorHAnsi" w:hAnsiTheme="majorHAnsi" w:cstheme="majorHAnsi"/>
          <w:u w:val="single"/>
        </w:rPr>
        <w:t xml:space="preserve"> to encourage </w:t>
      </w:r>
      <w:r w:rsidRPr="00932813">
        <w:rPr>
          <w:rFonts w:asciiTheme="majorHAnsi" w:hAnsiTheme="majorHAnsi" w:cstheme="majorHAnsi"/>
          <w:b/>
          <w:iCs/>
          <w:u w:val="single"/>
        </w:rPr>
        <w:t>diversionary nationalism</w:t>
      </w:r>
      <w:r w:rsidRPr="00932813">
        <w:rPr>
          <w:rFonts w:asciiTheme="majorHAnsi" w:hAnsiTheme="majorHAnsi" w:cstheme="majorHAnsi"/>
          <w:u w:val="single"/>
        </w:rPr>
        <w:t>.</w:t>
      </w:r>
      <w:r w:rsidRPr="00932813">
        <w:rPr>
          <w:rFonts w:asciiTheme="majorHAnsi" w:hAnsiTheme="majorHAnsi" w:cstheme="majorHAnsi"/>
          <w:sz w:val="14"/>
        </w:rPr>
        <w:t xml:space="preserve"> The logic of this concern is straightforward: </w:t>
      </w:r>
      <w:proofErr w:type="gramStart"/>
      <w:r w:rsidRPr="00932813">
        <w:rPr>
          <w:rFonts w:asciiTheme="majorHAnsi" w:hAnsiTheme="majorHAnsi" w:cstheme="majorHAnsi"/>
          <w:sz w:val="14"/>
        </w:rPr>
        <w:t>the</w:t>
      </w:r>
      <w:proofErr w:type="gramEnd"/>
      <w:r w:rsidRPr="00932813">
        <w:rPr>
          <w:rFonts w:asciiTheme="majorHAnsi" w:hAnsiTheme="majorHAnsi" w:cstheme="majorHAnsi"/>
          <w:sz w:val="14"/>
        </w:rPr>
        <w:t xml:space="preserve"> </w:t>
      </w:r>
      <w:r w:rsidRPr="00932813">
        <w:rPr>
          <w:rFonts w:asciiTheme="majorHAnsi" w:hAnsiTheme="majorHAnsi" w:cstheme="majorHAnsi"/>
          <w:u w:val="single"/>
        </w:rPr>
        <w:t xml:space="preserve">Communist Party might seek to </w:t>
      </w:r>
      <w:r w:rsidRPr="00932813">
        <w:rPr>
          <w:rFonts w:asciiTheme="majorHAnsi" w:hAnsiTheme="majorHAnsi" w:cstheme="majorHAnsi"/>
          <w:b/>
          <w:iCs/>
          <w:u w:val="single"/>
        </w:rPr>
        <w:t>distract a restless domestic population</w:t>
      </w:r>
      <w:r w:rsidRPr="00932813">
        <w:rPr>
          <w:rFonts w:asciiTheme="majorHAnsi" w:hAnsiTheme="majorHAnsi" w:cstheme="majorHAnsi"/>
          <w:u w:val="single"/>
        </w:rPr>
        <w:t xml:space="preserve"> with </w:t>
      </w:r>
      <w:r w:rsidRPr="00932813">
        <w:rPr>
          <w:rFonts w:asciiTheme="majorHAnsi" w:hAnsiTheme="majorHAnsi" w:cstheme="majorHAnsi"/>
          <w:b/>
          <w:iCs/>
          <w:u w:val="single"/>
        </w:rPr>
        <w:t>adventurism abroad</w:t>
      </w:r>
      <w:r w:rsidRPr="00932813">
        <w:rPr>
          <w:rFonts w:asciiTheme="majorHAnsi" w:hAnsiTheme="majorHAnsi" w:cstheme="majorHAnsi"/>
          <w:u w:val="single"/>
        </w:rPr>
        <w:t>.</w:t>
      </w:r>
      <w:r w:rsidRPr="00932813">
        <w:rPr>
          <w:rFonts w:asciiTheme="majorHAnsi" w:hAnsiTheme="majorHAnsi" w:cstheme="majorHAnsi"/>
          <w:sz w:val="14"/>
        </w:rPr>
        <w:t xml:space="preserve">19 The </w:t>
      </w:r>
      <w:r w:rsidRPr="005737DF">
        <w:rPr>
          <w:rFonts w:asciiTheme="majorHAnsi" w:hAnsiTheme="majorHAnsi" w:cstheme="majorHAnsi"/>
          <w:b/>
          <w:iCs/>
          <w:highlight w:val="yellow"/>
          <w:u w:val="single"/>
        </w:rPr>
        <w:t>Xi</w:t>
      </w:r>
      <w:r w:rsidRPr="00932813">
        <w:rPr>
          <w:rFonts w:asciiTheme="majorHAnsi" w:hAnsiTheme="majorHAnsi" w:cstheme="majorHAnsi"/>
          <w:sz w:val="14"/>
        </w:rPr>
        <w:t xml:space="preserve"> administration </w:t>
      </w:r>
      <w:r w:rsidRPr="005737DF">
        <w:rPr>
          <w:rFonts w:asciiTheme="majorHAnsi" w:hAnsiTheme="majorHAnsi" w:cstheme="majorHAnsi"/>
          <w:highlight w:val="yellow"/>
          <w:u w:val="single"/>
        </w:rPr>
        <w:t xml:space="preserve">wants to </w:t>
      </w:r>
      <w:r w:rsidRPr="005737DF">
        <w:rPr>
          <w:rFonts w:asciiTheme="majorHAnsi" w:hAnsiTheme="majorHAnsi" w:cstheme="majorHAnsi"/>
          <w:b/>
          <w:iCs/>
          <w:highlight w:val="yellow"/>
          <w:u w:val="single"/>
        </w:rPr>
        <w:t>appear tough</w:t>
      </w:r>
      <w:r w:rsidRPr="005737DF">
        <w:rPr>
          <w:rFonts w:asciiTheme="majorHAnsi" w:hAnsiTheme="majorHAnsi" w:cstheme="majorHAnsi"/>
          <w:highlight w:val="yellow"/>
          <w:u w:val="single"/>
        </w:rPr>
        <w:t xml:space="preserve"> in</w:t>
      </w:r>
      <w:r w:rsidRPr="00932813">
        <w:rPr>
          <w:rFonts w:asciiTheme="majorHAnsi" w:hAnsiTheme="majorHAnsi" w:cstheme="majorHAnsi"/>
          <w:u w:val="single"/>
        </w:rPr>
        <w:t xml:space="preserve"> its </w:t>
      </w:r>
      <w:r w:rsidRPr="005737DF">
        <w:rPr>
          <w:rFonts w:asciiTheme="majorHAnsi" w:hAnsiTheme="majorHAnsi" w:cstheme="majorHAnsi"/>
          <w:b/>
          <w:iCs/>
          <w:highlight w:val="yellow"/>
          <w:u w:val="single"/>
        </w:rPr>
        <w:t>defense of foreign encroachments</w:t>
      </w:r>
      <w:r w:rsidRPr="00932813">
        <w:rPr>
          <w:rFonts w:asciiTheme="majorHAnsi" w:hAnsiTheme="majorHAnsi" w:cstheme="majorHAnsi"/>
          <w:u w:val="single"/>
        </w:rPr>
        <w:t xml:space="preserve"> against China’s interests.</w:t>
      </w:r>
      <w:r w:rsidRPr="00932813">
        <w:rPr>
          <w:rFonts w:asciiTheme="majorHAnsi" w:hAnsiTheme="majorHAnsi" w:cstheme="majorHAnsi"/>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932813">
        <w:rPr>
          <w:rFonts w:asciiTheme="majorHAnsi" w:hAnsiTheme="majorHAnsi" w:cstheme="majorHAnsi"/>
          <w:u w:val="single"/>
        </w:rPr>
        <w:t xml:space="preserve">The </w:t>
      </w:r>
      <w:r w:rsidRPr="005737DF">
        <w:rPr>
          <w:rFonts w:asciiTheme="majorHAnsi" w:hAnsiTheme="majorHAnsi" w:cstheme="majorHAnsi"/>
          <w:highlight w:val="yellow"/>
          <w:u w:val="single"/>
        </w:rPr>
        <w:t xml:space="preserve">party is </w:t>
      </w:r>
      <w:r w:rsidRPr="00932813">
        <w:rPr>
          <w:rFonts w:asciiTheme="majorHAnsi" w:hAnsiTheme="majorHAnsi" w:cstheme="majorHAnsi"/>
          <w:b/>
          <w:iCs/>
          <w:u w:val="single"/>
        </w:rPr>
        <w:t xml:space="preserve">particularly </w:t>
      </w:r>
      <w:r w:rsidRPr="005737DF">
        <w:rPr>
          <w:rFonts w:asciiTheme="majorHAnsi" w:hAnsiTheme="majorHAnsi" w:cstheme="majorHAnsi"/>
          <w:b/>
          <w:iCs/>
          <w:highlight w:val="yellow"/>
          <w:u w:val="single"/>
        </w:rPr>
        <w:t>sensitive</w:t>
      </w:r>
      <w:r w:rsidRPr="005737DF">
        <w:rPr>
          <w:rFonts w:asciiTheme="majorHAnsi" w:hAnsiTheme="majorHAnsi" w:cstheme="majorHAnsi"/>
          <w:highlight w:val="yellow"/>
          <w:u w:val="single"/>
        </w:rPr>
        <w:t xml:space="preserve"> to </w:t>
      </w:r>
      <w:r w:rsidRPr="005737DF">
        <w:rPr>
          <w:rFonts w:asciiTheme="majorHAnsi" w:hAnsiTheme="majorHAnsi" w:cstheme="majorHAnsi"/>
          <w:b/>
          <w:iCs/>
          <w:highlight w:val="yellow"/>
          <w:u w:val="single"/>
        </w:rPr>
        <w:t>perceptions of weakness</w:t>
      </w:r>
      <w:r w:rsidRPr="005737DF">
        <w:rPr>
          <w:rFonts w:asciiTheme="majorHAnsi" w:hAnsiTheme="majorHAnsi" w:cstheme="majorHAnsi"/>
          <w:highlight w:val="yellow"/>
          <w:u w:val="single"/>
        </w:rPr>
        <w:t xml:space="preserve"> because</w:t>
      </w:r>
      <w:r w:rsidRPr="00932813">
        <w:rPr>
          <w:rFonts w:asciiTheme="majorHAnsi" w:hAnsiTheme="majorHAnsi" w:cstheme="majorHAnsi"/>
          <w:u w:val="single"/>
        </w:rPr>
        <w:t xml:space="preserve"> much of its </w:t>
      </w:r>
      <w:r w:rsidRPr="005737DF">
        <w:rPr>
          <w:rFonts w:asciiTheme="majorHAnsi" w:hAnsiTheme="majorHAnsi" w:cstheme="majorHAnsi"/>
          <w:b/>
          <w:iCs/>
          <w:highlight w:val="yellow"/>
          <w:u w:val="single"/>
        </w:rPr>
        <w:t>claim to legitimacy</w:t>
      </w:r>
      <w:r w:rsidRPr="00932813">
        <w:rPr>
          <w:rFonts w:asciiTheme="majorHAnsi" w:hAnsiTheme="majorHAnsi" w:cstheme="majorHAnsi"/>
          <w:u w:val="single"/>
        </w:rPr>
        <w:t xml:space="preserve">—manifested in </w:t>
      </w:r>
      <w:r w:rsidRPr="00932813">
        <w:rPr>
          <w:rFonts w:asciiTheme="majorHAnsi" w:hAnsiTheme="majorHAnsi" w:cstheme="majorHAnsi"/>
          <w:b/>
          <w:iCs/>
          <w:u w:val="single"/>
        </w:rPr>
        <w:t>Xi’s Chinese Dream</w:t>
      </w:r>
      <w:r w:rsidRPr="00932813">
        <w:rPr>
          <w:rFonts w:asciiTheme="majorHAnsi" w:hAnsiTheme="majorHAnsi" w:cstheme="majorHAnsi"/>
          <w:u w:val="single"/>
        </w:rPr>
        <w:t xml:space="preserve"> campaign today—</w:t>
      </w:r>
      <w:r w:rsidRPr="005737DF">
        <w:rPr>
          <w:rFonts w:asciiTheme="majorHAnsi" w:hAnsiTheme="majorHAnsi" w:cstheme="majorHAnsi"/>
          <w:highlight w:val="yellow"/>
          <w:u w:val="single"/>
        </w:rPr>
        <w:t>stems from</w:t>
      </w:r>
      <w:r w:rsidRPr="00932813">
        <w:rPr>
          <w:rFonts w:asciiTheme="majorHAnsi" w:hAnsiTheme="majorHAnsi" w:cstheme="majorHAnsi"/>
          <w:u w:val="single"/>
        </w:rPr>
        <w:t xml:space="preserve"> the party’s claims of leading the </w:t>
      </w:r>
      <w:r w:rsidRPr="005737DF">
        <w:rPr>
          <w:rFonts w:asciiTheme="majorHAnsi" w:hAnsiTheme="majorHAnsi" w:cstheme="majorHAnsi"/>
          <w:b/>
          <w:iCs/>
          <w:highlight w:val="yellow"/>
          <w:u w:val="single"/>
          <w:bdr w:val="single" w:sz="4" w:space="0" w:color="auto"/>
        </w:rPr>
        <w:t>restoration of Chinese greatness</w:t>
      </w:r>
      <w:r w:rsidRPr="005737DF">
        <w:rPr>
          <w:rFonts w:asciiTheme="majorHAnsi" w:hAnsiTheme="majorHAnsi" w:cstheme="majorHAnsi"/>
          <w:highlight w:val="yellow"/>
          <w:u w:val="single"/>
        </w:rPr>
        <w:t>.</w:t>
      </w:r>
      <w:r w:rsidRPr="00932813">
        <w:rPr>
          <w:rFonts w:asciiTheme="majorHAnsi" w:hAnsiTheme="majorHAnsi" w:cstheme="majorHAnsi"/>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932813">
        <w:rPr>
          <w:rFonts w:asciiTheme="majorHAnsi" w:hAnsiTheme="majorHAnsi" w:cstheme="majorHAnsi"/>
          <w:b/>
          <w:iCs/>
          <w:u w:val="single"/>
        </w:rPr>
        <w:t>Diversionary nationalist frictions</w:t>
      </w:r>
      <w:r w:rsidRPr="00932813">
        <w:rPr>
          <w:rFonts w:asciiTheme="majorHAnsi" w:hAnsiTheme="majorHAnsi" w:cstheme="majorHAnsi"/>
          <w:u w:val="single"/>
        </w:rPr>
        <w:t xml:space="preserve"> would likely occur if the Chinese leadership portrayed a foreign adversary as having made the first move</w:t>
      </w:r>
      <w:r w:rsidRPr="00932813">
        <w:rPr>
          <w:rFonts w:asciiTheme="majorHAnsi" w:hAnsiTheme="majorHAnsi" w:cstheme="majorHAnsi"/>
          <w:sz w:val="14"/>
        </w:rPr>
        <w:t xml:space="preserve">, thus </w:t>
      </w:r>
      <w:r w:rsidRPr="00932813">
        <w:rPr>
          <w:rFonts w:asciiTheme="majorHAnsi" w:hAnsiTheme="majorHAnsi" w:cstheme="majorHAnsi"/>
          <w:u w:val="single"/>
        </w:rPr>
        <w:t>forcing Xi to stand up for China’s interests.</w:t>
      </w:r>
      <w:r w:rsidRPr="00932813">
        <w:rPr>
          <w:rFonts w:asciiTheme="majorHAnsi" w:hAnsiTheme="majorHAnsi" w:cstheme="majorHAnsi"/>
          <w:sz w:val="14"/>
        </w:rPr>
        <w:t xml:space="preserve"> An example is the 2012 attempt by the nationalist governor of Tokyo, </w:t>
      </w:r>
      <w:proofErr w:type="spellStart"/>
      <w:r w:rsidRPr="00932813">
        <w:rPr>
          <w:rFonts w:asciiTheme="majorHAnsi" w:hAnsiTheme="majorHAnsi" w:cstheme="majorHAnsi"/>
          <w:sz w:val="14"/>
        </w:rPr>
        <w:t>Shintaro</w:t>
      </w:r>
      <w:proofErr w:type="spellEnd"/>
      <w:r w:rsidRPr="00932813">
        <w:rPr>
          <w:rFonts w:asciiTheme="majorHAnsi" w:hAnsiTheme="majorHAnsi" w:cstheme="majorHAnsi"/>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w:t>
      </w:r>
      <w:r w:rsidRPr="00932813">
        <w:rPr>
          <w:rFonts w:asciiTheme="majorHAnsi" w:hAnsiTheme="majorHAnsi" w:cstheme="majorHAnsi"/>
          <w:sz w:val="14"/>
        </w:rPr>
        <w:lastRenderedPageBreak/>
        <w:t xml:space="preserve">are not limited to Japan. Other </w:t>
      </w:r>
      <w:r w:rsidRPr="00932813">
        <w:rPr>
          <w:rFonts w:asciiTheme="majorHAnsi" w:hAnsiTheme="majorHAnsi" w:cstheme="majorHAnsi"/>
          <w:u w:val="single"/>
        </w:rPr>
        <w:t xml:space="preserve">possible </w:t>
      </w:r>
      <w:r w:rsidRPr="005737DF">
        <w:rPr>
          <w:rFonts w:asciiTheme="majorHAnsi" w:hAnsiTheme="majorHAnsi" w:cstheme="majorHAnsi"/>
          <w:highlight w:val="yellow"/>
          <w:u w:val="single"/>
        </w:rPr>
        <w:t>areas of conflict include</w:t>
      </w:r>
      <w:r w:rsidRPr="00932813">
        <w:rPr>
          <w:rFonts w:asciiTheme="majorHAnsi" w:hAnsiTheme="majorHAnsi" w:cstheme="majorHAnsi"/>
          <w:sz w:val="14"/>
        </w:rPr>
        <w:t xml:space="preserve">, but are not necessarily limited to, </w:t>
      </w:r>
      <w:r w:rsidRPr="005737DF">
        <w:rPr>
          <w:rFonts w:asciiTheme="majorHAnsi" w:hAnsiTheme="majorHAnsi" w:cstheme="majorHAnsi"/>
          <w:b/>
          <w:iCs/>
          <w:highlight w:val="yellow"/>
          <w:u w:val="single"/>
        </w:rPr>
        <w:t>Taiwan</w:t>
      </w:r>
      <w:r w:rsidRPr="005737DF">
        <w:rPr>
          <w:rFonts w:asciiTheme="majorHAnsi" w:hAnsiTheme="majorHAnsi" w:cstheme="majorHAnsi"/>
          <w:highlight w:val="yellow"/>
          <w:u w:val="single"/>
        </w:rPr>
        <w:t xml:space="preserve">, </w:t>
      </w:r>
      <w:r w:rsidRPr="005737DF">
        <w:rPr>
          <w:rFonts w:asciiTheme="majorHAnsi" w:hAnsiTheme="majorHAnsi" w:cstheme="majorHAnsi"/>
          <w:b/>
          <w:iCs/>
          <w:highlight w:val="yellow"/>
          <w:u w:val="single"/>
        </w:rPr>
        <w:t>India</w:t>
      </w:r>
      <w:r w:rsidRPr="005737DF">
        <w:rPr>
          <w:rFonts w:asciiTheme="majorHAnsi" w:hAnsiTheme="majorHAnsi" w:cstheme="majorHAnsi"/>
          <w:highlight w:val="yellow"/>
          <w:u w:val="single"/>
        </w:rPr>
        <w:t xml:space="preserve">, and the </w:t>
      </w:r>
      <w:r w:rsidRPr="005737DF">
        <w:rPr>
          <w:rFonts w:asciiTheme="majorHAnsi" w:hAnsiTheme="majorHAnsi" w:cstheme="majorHAnsi"/>
          <w:b/>
          <w:iCs/>
          <w:highlight w:val="yellow"/>
          <w:u w:val="single"/>
        </w:rPr>
        <w:t>S</w:t>
      </w:r>
      <w:r w:rsidRPr="00932813">
        <w:rPr>
          <w:rFonts w:asciiTheme="majorHAnsi" w:hAnsiTheme="majorHAnsi" w:cstheme="majorHAnsi"/>
          <w:b/>
          <w:iCs/>
          <w:u w:val="single"/>
        </w:rPr>
        <w:t xml:space="preserve">outh </w:t>
      </w:r>
      <w:r w:rsidRPr="005737DF">
        <w:rPr>
          <w:rFonts w:asciiTheme="majorHAnsi" w:hAnsiTheme="majorHAnsi" w:cstheme="majorHAnsi"/>
          <w:b/>
          <w:iCs/>
          <w:highlight w:val="yellow"/>
          <w:u w:val="single"/>
        </w:rPr>
        <w:t>C</w:t>
      </w:r>
      <w:r w:rsidRPr="00932813">
        <w:rPr>
          <w:rFonts w:asciiTheme="majorHAnsi" w:hAnsiTheme="majorHAnsi" w:cstheme="majorHAnsi"/>
          <w:b/>
          <w:iCs/>
          <w:u w:val="single"/>
        </w:rPr>
        <w:t xml:space="preserve">hina </w:t>
      </w:r>
      <w:r w:rsidRPr="005737DF">
        <w:rPr>
          <w:rFonts w:asciiTheme="majorHAnsi" w:hAnsiTheme="majorHAnsi" w:cstheme="majorHAnsi"/>
          <w:b/>
          <w:iCs/>
          <w:highlight w:val="yellow"/>
          <w:u w:val="single"/>
        </w:rPr>
        <w:t>S</w:t>
      </w:r>
      <w:r w:rsidRPr="00932813">
        <w:rPr>
          <w:rFonts w:asciiTheme="majorHAnsi" w:hAnsiTheme="majorHAnsi" w:cstheme="majorHAnsi"/>
          <w:b/>
          <w:iCs/>
          <w:u w:val="single"/>
        </w:rPr>
        <w:t>ea</w:t>
      </w:r>
      <w:r w:rsidRPr="00932813">
        <w:rPr>
          <w:rFonts w:asciiTheme="majorHAnsi" w:hAnsiTheme="majorHAnsi" w:cstheme="majorHAnsi"/>
          <w:u w:val="single"/>
        </w:rPr>
        <w:t xml:space="preserve"> (especially </w:t>
      </w:r>
      <w:r w:rsidRPr="005737DF">
        <w:rPr>
          <w:rFonts w:asciiTheme="majorHAnsi" w:hAnsiTheme="majorHAnsi" w:cstheme="majorHAnsi"/>
          <w:highlight w:val="yellow"/>
          <w:u w:val="single"/>
        </w:rPr>
        <w:t xml:space="preserve">with the </w:t>
      </w:r>
      <w:r w:rsidRPr="005737DF">
        <w:rPr>
          <w:rFonts w:asciiTheme="majorHAnsi" w:hAnsiTheme="majorHAnsi" w:cstheme="majorHAnsi"/>
          <w:b/>
          <w:iCs/>
          <w:highlight w:val="yellow"/>
          <w:u w:val="single"/>
        </w:rPr>
        <w:t>Philippines</w:t>
      </w:r>
      <w:r w:rsidRPr="005737DF">
        <w:rPr>
          <w:rFonts w:asciiTheme="majorHAnsi" w:hAnsiTheme="majorHAnsi" w:cstheme="majorHAnsi"/>
          <w:highlight w:val="yellow"/>
          <w:u w:val="single"/>
        </w:rPr>
        <w:t xml:space="preserve"> and </w:t>
      </w:r>
      <w:r w:rsidRPr="005737DF">
        <w:rPr>
          <w:rFonts w:asciiTheme="majorHAnsi" w:hAnsiTheme="majorHAnsi" w:cstheme="majorHAnsi"/>
          <w:b/>
          <w:iCs/>
          <w:highlight w:val="yellow"/>
          <w:u w:val="single"/>
        </w:rPr>
        <w:t>Vietnam</w:t>
      </w:r>
      <w:r w:rsidRPr="00932813">
        <w:rPr>
          <w:rFonts w:asciiTheme="majorHAnsi" w:hAnsiTheme="majorHAnsi" w:cstheme="majorHAnsi"/>
          <w:u w:val="single"/>
        </w:rPr>
        <w:t>).</w:t>
      </w:r>
      <w:r w:rsidRPr="00932813">
        <w:rPr>
          <w:rFonts w:asciiTheme="majorHAnsi" w:hAnsiTheme="majorHAnsi" w:cstheme="majorHAnsi"/>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932813">
        <w:rPr>
          <w:rFonts w:asciiTheme="majorHAnsi" w:hAnsiTheme="majorHAnsi" w:cstheme="majorHAnsi"/>
          <w:sz w:val="14"/>
        </w:rPr>
        <w:t>Xi</w:t>
      </w:r>
      <w:proofErr w:type="gramEnd"/>
      <w:r w:rsidRPr="00932813">
        <w:rPr>
          <w:rFonts w:asciiTheme="majorHAnsi" w:hAnsiTheme="majorHAnsi" w:cstheme="majorHAnsi"/>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932813">
        <w:rPr>
          <w:rFonts w:asciiTheme="majorHAnsi" w:hAnsiTheme="majorHAnsi" w:cstheme="majorHAnsi"/>
          <w:u w:val="single"/>
        </w:rPr>
        <w:t xml:space="preserve">Even if the top leadership did not wish to provoke conflict, a smaller budgetary allotment for security could cause </w:t>
      </w:r>
      <w:r w:rsidRPr="005737DF">
        <w:rPr>
          <w:rFonts w:asciiTheme="majorHAnsi" w:hAnsiTheme="majorHAnsi" w:cstheme="majorHAnsi"/>
          <w:b/>
          <w:iCs/>
          <w:highlight w:val="yellow"/>
          <w:u w:val="single"/>
        </w:rPr>
        <w:t>military interests</w:t>
      </w:r>
      <w:r w:rsidRPr="00932813">
        <w:rPr>
          <w:rFonts w:asciiTheme="majorHAnsi" w:hAnsiTheme="majorHAnsi" w:cstheme="majorHAnsi"/>
          <w:u w:val="single"/>
        </w:rPr>
        <w:t xml:space="preserve"> in China to </w:t>
      </w:r>
      <w:r w:rsidRPr="005737DF">
        <w:rPr>
          <w:rFonts w:asciiTheme="majorHAnsi" w:hAnsiTheme="majorHAnsi" w:cstheme="majorHAnsi"/>
          <w:b/>
          <w:iCs/>
          <w:highlight w:val="yellow"/>
          <w:u w:val="single"/>
        </w:rPr>
        <w:t>deliberately instigate trouble</w:t>
      </w:r>
      <w:r w:rsidRPr="005737DF">
        <w:rPr>
          <w:rFonts w:asciiTheme="majorHAnsi" w:hAnsiTheme="majorHAnsi" w:cstheme="majorHAnsi"/>
          <w:highlight w:val="yellow"/>
          <w:u w:val="single"/>
        </w:rPr>
        <w:t xml:space="preserve"> to </w:t>
      </w:r>
      <w:r w:rsidRPr="005737DF">
        <w:rPr>
          <w:rFonts w:asciiTheme="majorHAnsi" w:hAnsiTheme="majorHAnsi" w:cstheme="majorHAnsi"/>
          <w:b/>
          <w:iCs/>
          <w:highlight w:val="yellow"/>
          <w:u w:val="single"/>
        </w:rPr>
        <w:t>justify</w:t>
      </w:r>
      <w:r w:rsidRPr="00932813">
        <w:rPr>
          <w:rFonts w:asciiTheme="majorHAnsi" w:hAnsiTheme="majorHAnsi" w:cstheme="majorHAnsi"/>
          <w:u w:val="single"/>
        </w:rPr>
        <w:t xml:space="preserve"> their </w:t>
      </w:r>
      <w:r w:rsidRPr="005737DF">
        <w:rPr>
          <w:rFonts w:asciiTheme="majorHAnsi" w:hAnsiTheme="majorHAnsi" w:cstheme="majorHAnsi"/>
          <w:b/>
          <w:iCs/>
          <w:highlight w:val="yellow"/>
          <w:u w:val="single"/>
        </w:rPr>
        <w:t>claims over</w:t>
      </w:r>
      <w:r w:rsidRPr="00932813">
        <w:rPr>
          <w:rFonts w:asciiTheme="majorHAnsi" w:hAnsiTheme="majorHAnsi" w:cstheme="majorHAnsi"/>
          <w:b/>
          <w:iCs/>
          <w:u w:val="single"/>
        </w:rPr>
        <w:t xml:space="preserve"> increasingly scarce </w:t>
      </w:r>
      <w:r w:rsidRPr="005737DF">
        <w:rPr>
          <w:rFonts w:asciiTheme="majorHAnsi" w:hAnsiTheme="majorHAnsi" w:cstheme="majorHAnsi"/>
          <w:b/>
          <w:iCs/>
          <w:highlight w:val="yellow"/>
          <w:u w:val="single"/>
        </w:rPr>
        <w:t>resources</w:t>
      </w:r>
      <w:r w:rsidRPr="005737DF">
        <w:rPr>
          <w:rFonts w:asciiTheme="majorHAnsi" w:hAnsiTheme="majorHAnsi" w:cstheme="majorHAnsi"/>
          <w:highlight w:val="yellow"/>
          <w:u w:val="single"/>
        </w:rPr>
        <w:t>.</w:t>
      </w:r>
      <w:r w:rsidRPr="00932813">
        <w:rPr>
          <w:rFonts w:asciiTheme="majorHAnsi" w:hAnsiTheme="majorHAnsi" w:cstheme="majorHAnsi"/>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932813">
        <w:rPr>
          <w:rFonts w:asciiTheme="majorHAnsi" w:hAnsiTheme="majorHAnsi" w:cstheme="majorHAnsi"/>
          <w:u w:val="single"/>
        </w:rPr>
        <w:t xml:space="preserve">an </w:t>
      </w:r>
      <w:r w:rsidRPr="00932813">
        <w:rPr>
          <w:rFonts w:asciiTheme="majorHAnsi" w:hAnsiTheme="majorHAnsi" w:cstheme="majorHAnsi"/>
          <w:b/>
          <w:iCs/>
          <w:u w:val="single"/>
        </w:rPr>
        <w:t>economic collapse</w:t>
      </w:r>
      <w:r w:rsidRPr="00932813">
        <w:rPr>
          <w:rFonts w:asciiTheme="majorHAnsi" w:hAnsiTheme="majorHAnsi" w:cstheme="majorHAnsi"/>
          <w:u w:val="single"/>
        </w:rPr>
        <w:t xml:space="preserve"> could give rise to a Vladimir </w:t>
      </w:r>
      <w:r w:rsidRPr="00932813">
        <w:rPr>
          <w:rFonts w:asciiTheme="majorHAnsi" w:hAnsiTheme="majorHAnsi" w:cstheme="majorHAnsi"/>
          <w:b/>
          <w:iCs/>
          <w:u w:val="single"/>
        </w:rPr>
        <w:t>Putin–like redemption figure</w:t>
      </w:r>
      <w:r w:rsidRPr="00932813">
        <w:rPr>
          <w:rFonts w:asciiTheme="majorHAnsi" w:hAnsiTheme="majorHAnsi" w:cstheme="majorHAnsi"/>
          <w:u w:val="single"/>
        </w:rPr>
        <w:t xml:space="preserve"> in China. </w:t>
      </w:r>
      <w:r w:rsidRPr="005737DF">
        <w:rPr>
          <w:rFonts w:asciiTheme="majorHAnsi" w:hAnsiTheme="majorHAnsi" w:cstheme="majorHAnsi"/>
          <w:highlight w:val="yellow"/>
          <w:u w:val="single"/>
        </w:rPr>
        <w:t>Xi’s</w:t>
      </w:r>
      <w:r w:rsidRPr="00932813">
        <w:rPr>
          <w:rFonts w:asciiTheme="majorHAnsi" w:hAnsiTheme="majorHAnsi" w:cstheme="majorHAnsi"/>
          <w:u w:val="single"/>
        </w:rPr>
        <w:t xml:space="preserve"> approach of </w:t>
      </w:r>
      <w:r w:rsidRPr="005737DF">
        <w:rPr>
          <w:rFonts w:asciiTheme="majorHAnsi" w:hAnsiTheme="majorHAnsi" w:cstheme="majorHAnsi"/>
          <w:highlight w:val="yellow"/>
          <w:u w:val="single"/>
        </w:rPr>
        <w:t>centralizing authority</w:t>
      </w:r>
      <w:r w:rsidRPr="00932813">
        <w:rPr>
          <w:rFonts w:asciiTheme="majorHAnsi" w:hAnsiTheme="majorHAnsi" w:cstheme="majorHAnsi"/>
          <w:u w:val="single"/>
        </w:rPr>
        <w:t xml:space="preserve"> over</w:t>
      </w:r>
      <w:r w:rsidRPr="00932813">
        <w:rPr>
          <w:rFonts w:asciiTheme="majorHAnsi" w:hAnsiTheme="majorHAnsi" w:cstheme="majorHAnsi"/>
          <w:sz w:val="14"/>
        </w:rPr>
        <w:t xml:space="preserve"> a diverse, complex, and massive social, political, and </w:t>
      </w:r>
      <w:r w:rsidRPr="00932813">
        <w:rPr>
          <w:rFonts w:asciiTheme="majorHAnsi" w:hAnsiTheme="majorHAnsi" w:cstheme="majorHAnsi"/>
          <w:u w:val="single"/>
        </w:rPr>
        <w:t xml:space="preserve">economic system </w:t>
      </w:r>
      <w:r w:rsidRPr="005737DF">
        <w:rPr>
          <w:rFonts w:asciiTheme="majorHAnsi" w:hAnsiTheme="majorHAnsi" w:cstheme="majorHAnsi"/>
          <w:highlight w:val="yellow"/>
          <w:u w:val="single"/>
        </w:rPr>
        <w:t xml:space="preserve">is a </w:t>
      </w:r>
      <w:r w:rsidRPr="005737DF">
        <w:rPr>
          <w:rFonts w:asciiTheme="majorHAnsi" w:hAnsiTheme="majorHAnsi" w:cstheme="majorHAnsi"/>
          <w:b/>
          <w:iCs/>
          <w:highlight w:val="yellow"/>
          <w:u w:val="single"/>
        </w:rPr>
        <w:t>recipe for brittleness</w:t>
      </w:r>
      <w:r w:rsidRPr="005737DF">
        <w:rPr>
          <w:rFonts w:asciiTheme="majorHAnsi" w:hAnsiTheme="majorHAnsi" w:cstheme="majorHAnsi"/>
          <w:highlight w:val="yellow"/>
          <w:u w:val="single"/>
        </w:rPr>
        <w:t>.</w:t>
      </w:r>
      <w:r w:rsidRPr="00932813">
        <w:rPr>
          <w:rFonts w:asciiTheme="majorHAnsi" w:hAnsiTheme="majorHAnsi" w:cstheme="majorHAnsi"/>
          <w:sz w:val="14"/>
        </w:rPr>
        <w:t xml:space="preserve"> Rather than designing a resilient, decentralized governance structure that can gracefully cope with localized failures at particular nodes in a network, </w:t>
      </w:r>
      <w:r w:rsidRPr="00932813">
        <w:rPr>
          <w:rFonts w:asciiTheme="majorHAnsi" w:hAnsiTheme="majorHAnsi" w:cstheme="majorHAnsi"/>
          <w:u w:val="single"/>
        </w:rPr>
        <w:t xml:space="preserve">a highly centralized architecture </w:t>
      </w:r>
      <w:r w:rsidRPr="00932813">
        <w:rPr>
          <w:rFonts w:asciiTheme="majorHAnsi" w:hAnsiTheme="majorHAnsi" w:cstheme="majorHAnsi"/>
          <w:b/>
          <w:iCs/>
          <w:u w:val="single"/>
        </w:rPr>
        <w:t>risks catastrophic</w:t>
      </w:r>
      <w:r w:rsidRPr="00932813">
        <w:rPr>
          <w:rFonts w:asciiTheme="majorHAnsi" w:hAnsiTheme="majorHAnsi" w:cstheme="majorHAnsi"/>
          <w:u w:val="single"/>
        </w:rPr>
        <w:t xml:space="preserve">, </w:t>
      </w:r>
      <w:r w:rsidRPr="00932813">
        <w:rPr>
          <w:rFonts w:asciiTheme="majorHAnsi" w:hAnsiTheme="majorHAnsi" w:cstheme="majorHAnsi"/>
          <w:b/>
          <w:iCs/>
          <w:u w:val="single"/>
        </w:rPr>
        <w:t>system-level failure</w:t>
      </w:r>
      <w:r w:rsidRPr="00932813">
        <w:rPr>
          <w:rFonts w:asciiTheme="majorHAnsi" w:hAnsiTheme="majorHAnsi" w:cstheme="majorHAnsi"/>
          <w:u w:val="single"/>
        </w:rPr>
        <w:t>.</w:t>
      </w:r>
      <w:r w:rsidRPr="00932813">
        <w:rPr>
          <w:rFonts w:asciiTheme="majorHAnsi" w:hAnsiTheme="majorHAnsi" w:cstheme="majorHAnsi"/>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932813">
        <w:rPr>
          <w:rFonts w:asciiTheme="majorHAnsi" w:hAnsiTheme="majorHAnsi" w:cstheme="majorHAnsi"/>
          <w:u w:val="single"/>
        </w:rPr>
        <w:t>international significance of China’s domestic politics is a new paradigm for the Chinese leadership</w:t>
      </w:r>
      <w:r w:rsidRPr="00932813">
        <w:rPr>
          <w:rFonts w:asciiTheme="majorHAnsi" w:hAnsiTheme="majorHAnsi" w:cstheme="majorHAnsi"/>
          <w:sz w:val="14"/>
        </w:rPr>
        <w:t xml:space="preserve">, and one can expect an adjustment period during which the outcome of what had previously been relatively insulated </w:t>
      </w:r>
      <w:r w:rsidRPr="00932813">
        <w:rPr>
          <w:rFonts w:asciiTheme="majorHAnsi" w:hAnsiTheme="majorHAnsi" w:cstheme="majorHAnsi"/>
          <w:u w:val="single"/>
        </w:rPr>
        <w:t xml:space="preserve">domestic political frictions will likely generate </w:t>
      </w:r>
      <w:r w:rsidRPr="00932813">
        <w:rPr>
          <w:rFonts w:asciiTheme="majorHAnsi" w:hAnsiTheme="majorHAnsi" w:cstheme="majorHAnsi"/>
          <w:b/>
          <w:iCs/>
          <w:u w:val="single"/>
        </w:rPr>
        <w:t>unintended international repercussions</w:t>
      </w:r>
      <w:r w:rsidRPr="00932813">
        <w:rPr>
          <w:rFonts w:asciiTheme="majorHAnsi" w:hAnsiTheme="majorHAnsi" w:cstheme="majorHAnsi"/>
          <w:u w:val="single"/>
        </w:rPr>
        <w:t>.</w:t>
      </w:r>
      <w:r w:rsidRPr="00932813">
        <w:rPr>
          <w:rFonts w:asciiTheme="majorHAnsi" w:hAnsiTheme="majorHAnsi" w:cstheme="majorHAnsi"/>
          <w:sz w:val="14"/>
        </w:rPr>
        <w:t xml:space="preserve"> Such dynamics will influence Chinese foreign policy and security behavior. </w:t>
      </w:r>
      <w:r w:rsidRPr="00932813">
        <w:rPr>
          <w:rFonts w:asciiTheme="majorHAnsi" w:hAnsiTheme="majorHAnsi" w:cstheme="majorHAnsi"/>
          <w:u w:val="single"/>
        </w:rPr>
        <w:t xml:space="preserve">Domestic arguments over ideology, bureaucratic power struggles, and strategic direction could all have </w:t>
      </w:r>
      <w:r w:rsidRPr="00932813">
        <w:rPr>
          <w:rFonts w:asciiTheme="majorHAnsi" w:hAnsiTheme="majorHAnsi" w:cstheme="majorHAnsi"/>
          <w:b/>
          <w:iCs/>
          <w:u w:val="single"/>
        </w:rPr>
        <w:t>ripple effects abroad</w:t>
      </w:r>
      <w:r w:rsidRPr="00932813">
        <w:rPr>
          <w:rFonts w:asciiTheme="majorHAnsi" w:hAnsiTheme="majorHAnsi" w:cstheme="majorHAnsi"/>
          <w:u w:val="single"/>
        </w:rPr>
        <w:t>.</w:t>
      </w:r>
      <w:r w:rsidRPr="00932813">
        <w:rPr>
          <w:rFonts w:asciiTheme="majorHAnsi" w:hAnsiTheme="majorHAnsi" w:cstheme="majorHAnsi"/>
          <w:sz w:val="14"/>
        </w:rPr>
        <w:t xml:space="preserve"> Many of China’s party heavyweights still employ a narrow and exclusively domestic political calculus. </w:t>
      </w:r>
      <w:r w:rsidRPr="00932813">
        <w:rPr>
          <w:rFonts w:asciiTheme="majorHAnsi" w:hAnsiTheme="majorHAnsi" w:cstheme="majorHAnsi"/>
          <w:u w:val="single"/>
        </w:rPr>
        <w:t xml:space="preserve">Such behavior increases the possibility of international implications that are not fully anticipated, </w:t>
      </w:r>
      <w:r w:rsidRPr="00932813">
        <w:rPr>
          <w:rFonts w:asciiTheme="majorHAnsi" w:hAnsiTheme="majorHAnsi" w:cstheme="majorHAnsi"/>
          <w:b/>
          <w:iCs/>
          <w:u w:val="single"/>
        </w:rPr>
        <w:t>raising the risks</w:t>
      </w:r>
      <w:r w:rsidRPr="00932813">
        <w:rPr>
          <w:rFonts w:asciiTheme="majorHAnsi" w:hAnsiTheme="majorHAnsi" w:cstheme="majorHAnsi"/>
          <w:u w:val="single"/>
        </w:rPr>
        <w:t xml:space="preserve"> of </w:t>
      </w:r>
      <w:r w:rsidRPr="00932813">
        <w:rPr>
          <w:rFonts w:asciiTheme="majorHAnsi" w:hAnsiTheme="majorHAnsi" w:cstheme="majorHAnsi"/>
          <w:b/>
          <w:iCs/>
          <w:u w:val="single"/>
        </w:rPr>
        <w:t xml:space="preserve">strategic </w:t>
      </w:r>
      <w:r w:rsidRPr="005737DF">
        <w:rPr>
          <w:rFonts w:asciiTheme="majorHAnsi" w:hAnsiTheme="majorHAnsi" w:cstheme="majorHAnsi"/>
          <w:b/>
          <w:iCs/>
          <w:highlight w:val="yellow"/>
          <w:u w:val="single"/>
        </w:rPr>
        <w:t>miscalc</w:t>
      </w:r>
      <w:r w:rsidRPr="00932813">
        <w:rPr>
          <w:rFonts w:asciiTheme="majorHAnsi" w:hAnsiTheme="majorHAnsi" w:cstheme="majorHAnsi"/>
          <w:b/>
          <w:iCs/>
          <w:u w:val="single"/>
        </w:rPr>
        <w:t>ulation</w:t>
      </w:r>
      <w:r w:rsidRPr="00932813">
        <w:rPr>
          <w:rFonts w:asciiTheme="majorHAnsi" w:hAnsiTheme="majorHAnsi" w:cstheme="majorHAnsi"/>
          <w:u w:val="single"/>
        </w:rPr>
        <w:t xml:space="preserve"> on the world stage.</w:t>
      </w:r>
      <w:r w:rsidRPr="00932813">
        <w:rPr>
          <w:rFonts w:asciiTheme="majorHAnsi" w:hAnsiTheme="majorHAnsi" w:cstheme="majorHAnsi"/>
          <w:sz w:val="14"/>
        </w:rPr>
        <w:t xml:space="preserve"> For example, the factional power struggles that animated the Cultural Revolution were largely driven by domestic </w:t>
      </w:r>
      <w:proofErr w:type="gramStart"/>
      <w:r w:rsidRPr="00932813">
        <w:rPr>
          <w:rFonts w:asciiTheme="majorHAnsi" w:hAnsiTheme="majorHAnsi" w:cstheme="majorHAnsi"/>
          <w:sz w:val="14"/>
        </w:rPr>
        <w:t>concerns, yet</w:t>
      </w:r>
      <w:proofErr w:type="gramEnd"/>
      <w:r w:rsidRPr="00932813">
        <w:rPr>
          <w:rFonts w:asciiTheme="majorHAnsi" w:hAnsiTheme="majorHAnsi" w:cstheme="majorHAnsi"/>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932813">
        <w:rPr>
          <w:rFonts w:asciiTheme="majorHAnsi" w:hAnsiTheme="majorHAnsi" w:cstheme="majorHAnsi"/>
          <w:sz w:val="14"/>
          <w:u w:val="single"/>
        </w:rPr>
        <w:t xml:space="preserve">. </w:t>
      </w:r>
      <w:r w:rsidRPr="005737DF">
        <w:rPr>
          <w:rFonts w:asciiTheme="majorHAnsi" w:hAnsiTheme="majorHAnsi" w:cstheme="majorHAnsi"/>
          <w:highlight w:val="yellow"/>
          <w:u w:val="single"/>
        </w:rPr>
        <w:t>If</w:t>
      </w:r>
      <w:r w:rsidRPr="00932813">
        <w:rPr>
          <w:rFonts w:asciiTheme="majorHAnsi" w:hAnsiTheme="majorHAnsi" w:cstheme="majorHAnsi"/>
          <w:u w:val="single"/>
        </w:rPr>
        <w:t xml:space="preserve"> today’s globally interconnected </w:t>
      </w:r>
      <w:r w:rsidRPr="005737DF">
        <w:rPr>
          <w:rFonts w:asciiTheme="majorHAnsi" w:hAnsiTheme="majorHAnsi" w:cstheme="majorHAnsi"/>
          <w:highlight w:val="yellow"/>
          <w:u w:val="single"/>
        </w:rPr>
        <w:t>China became engulfed in</w:t>
      </w:r>
      <w:r w:rsidRPr="00932813">
        <w:rPr>
          <w:rFonts w:asciiTheme="majorHAnsi" w:hAnsiTheme="majorHAnsi" w:cstheme="majorHAnsi"/>
          <w:u w:val="single"/>
        </w:rPr>
        <w:t xml:space="preserve"> similar </w:t>
      </w:r>
      <w:r w:rsidRPr="005737DF">
        <w:rPr>
          <w:rFonts w:asciiTheme="majorHAnsi" w:hAnsiTheme="majorHAnsi" w:cstheme="majorHAnsi"/>
          <w:highlight w:val="yellow"/>
          <w:u w:val="single"/>
        </w:rPr>
        <w:t>domestic chaos,</w:t>
      </w:r>
      <w:r w:rsidRPr="00932813">
        <w:rPr>
          <w:rFonts w:asciiTheme="majorHAnsi" w:hAnsiTheme="majorHAnsi" w:cstheme="majorHAnsi"/>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5737DF">
        <w:rPr>
          <w:rFonts w:asciiTheme="majorHAnsi" w:hAnsiTheme="majorHAnsi" w:cstheme="majorHAnsi"/>
          <w:highlight w:val="yellow"/>
          <w:u w:val="single"/>
        </w:rPr>
        <w:t>the U.S.-China relationship will be more prone to conflict</w:t>
      </w:r>
      <w:r w:rsidRPr="00932813">
        <w:rPr>
          <w:rFonts w:asciiTheme="majorHAnsi" w:hAnsiTheme="majorHAnsi" w:cstheme="majorHAnsi"/>
          <w:u w:val="single"/>
        </w:rPr>
        <w:t xml:space="preserve"> and friction</w:t>
      </w:r>
      <w:r w:rsidRPr="00932813">
        <w:rPr>
          <w:rFonts w:asciiTheme="majorHAnsi" w:hAnsiTheme="majorHAnsi" w:cstheme="majorHAnsi"/>
        </w:rPr>
        <w:t>.</w:t>
      </w:r>
      <w:r w:rsidRPr="00932813">
        <w:rPr>
          <w:rFonts w:asciiTheme="majorHAnsi" w:hAnsiTheme="majorHAnsi" w:cstheme="majorHAnsi"/>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7716CDDA" w14:textId="77777777" w:rsidR="002234B1" w:rsidRPr="002234B1" w:rsidRDefault="002234B1" w:rsidP="002234B1">
      <w:pPr>
        <w:pStyle w:val="Heading4"/>
      </w:pPr>
      <w:r w:rsidRPr="002234B1">
        <w:t xml:space="preserve">US–China war goes nuclear – crisis </w:t>
      </w:r>
      <w:proofErr w:type="gramStart"/>
      <w:r w:rsidRPr="002234B1">
        <w:t>mis-management</w:t>
      </w:r>
      <w:proofErr w:type="gramEnd"/>
      <w:r w:rsidRPr="002234B1">
        <w:t xml:space="preserve"> ensures conventional escalation - extinction</w:t>
      </w:r>
    </w:p>
    <w:p w14:paraId="40E411F7" w14:textId="77777777" w:rsidR="002234B1" w:rsidRPr="00932813" w:rsidRDefault="002234B1" w:rsidP="002234B1">
      <w:pPr>
        <w:rPr>
          <w:rFonts w:asciiTheme="majorHAnsi" w:hAnsiTheme="majorHAnsi" w:cstheme="majorHAnsi"/>
        </w:rPr>
      </w:pPr>
      <w:proofErr w:type="spellStart"/>
      <w:r w:rsidRPr="00932813">
        <w:rPr>
          <w:rStyle w:val="Style13ptBold"/>
          <w:rFonts w:asciiTheme="majorHAnsi" w:hAnsiTheme="majorHAnsi" w:cstheme="majorHAnsi"/>
        </w:rPr>
        <w:t>Kulacki</w:t>
      </w:r>
      <w:proofErr w:type="spellEnd"/>
      <w:r w:rsidRPr="00932813">
        <w:rPr>
          <w:rStyle w:val="Style13ptBold"/>
          <w:rFonts w:asciiTheme="majorHAnsi" w:hAnsiTheme="majorHAnsi" w:cstheme="majorHAnsi"/>
        </w:rPr>
        <w:t xml:space="preserve"> 20 </w:t>
      </w:r>
      <w:r w:rsidRPr="00932813">
        <w:rPr>
          <w:rFonts w:asciiTheme="majorHAnsi" w:hAnsiTheme="majorHAnsi" w:cstheme="majorHAnsi"/>
        </w:rPr>
        <w:t xml:space="preserve">[Dr. Gregory </w:t>
      </w:r>
      <w:proofErr w:type="spellStart"/>
      <w:r w:rsidRPr="00932813">
        <w:rPr>
          <w:rFonts w:asciiTheme="majorHAnsi" w:hAnsiTheme="majorHAnsi" w:cstheme="majorHAnsi"/>
        </w:rPr>
        <w:t>Kulacki</w:t>
      </w:r>
      <w:proofErr w:type="spellEnd"/>
      <w:r w:rsidRPr="00932813">
        <w:rPr>
          <w:rFonts w:asciiTheme="majorHAnsi" w:hAnsiTheme="majorHAnsi" w:cstheme="majorHAnsi"/>
        </w:rPr>
        <w:t xml:space="preserve"> focuses on cross-cultural communication between the United States and China on nuclear and space arms control and is the China Project Manager for the Global Security Program at the Union of Concerned Scientists, 2020. Would China Use Nuclear </w:t>
      </w:r>
      <w:r w:rsidRPr="00932813">
        <w:rPr>
          <w:rFonts w:asciiTheme="majorHAnsi" w:hAnsiTheme="majorHAnsi" w:cstheme="majorHAnsi"/>
        </w:rPr>
        <w:lastRenderedPageBreak/>
        <w:t xml:space="preserve">Weapons First In A War With The United </w:t>
      </w:r>
      <w:proofErr w:type="gramStart"/>
      <w:r w:rsidRPr="00932813">
        <w:rPr>
          <w:rFonts w:asciiTheme="majorHAnsi" w:hAnsiTheme="majorHAnsi" w:cstheme="majorHAnsi"/>
        </w:rPr>
        <w:t>States?,</w:t>
      </w:r>
      <w:proofErr w:type="gramEnd"/>
      <w:r w:rsidRPr="00932813">
        <w:rPr>
          <w:rFonts w:asciiTheme="majorHAnsi" w:hAnsiTheme="majorHAnsi" w:cstheme="majorHAnsi"/>
        </w:rPr>
        <w:t xml:space="preserve"> Thediplomat.com, https://thediplomat.com/2020/04/would-china-use-nuclear-weapons-first-in-a-war-with-the-united-states/] </w:t>
      </w:r>
      <w:proofErr w:type="spellStart"/>
      <w:r w:rsidRPr="00932813">
        <w:rPr>
          <w:rFonts w:asciiTheme="majorHAnsi" w:hAnsiTheme="majorHAnsi" w:cstheme="majorHAnsi"/>
        </w:rPr>
        <w:t>srey</w:t>
      </w:r>
      <w:proofErr w:type="spellEnd"/>
    </w:p>
    <w:p w14:paraId="1AAB7540" w14:textId="66478DBA" w:rsidR="00EB6D02" w:rsidRPr="002234B1" w:rsidRDefault="002234B1" w:rsidP="00EB6D02">
      <w:pPr>
        <w:rPr>
          <w:rFonts w:asciiTheme="majorHAnsi" w:hAnsiTheme="majorHAnsi" w:cstheme="majorHAnsi"/>
          <w:sz w:val="16"/>
        </w:rPr>
      </w:pPr>
      <w:r w:rsidRPr="00932813">
        <w:rPr>
          <w:rFonts w:asciiTheme="majorHAnsi" w:hAnsiTheme="majorHAnsi" w:cstheme="majorHAnsi"/>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932813">
        <w:rPr>
          <w:rFonts w:asciiTheme="majorHAnsi" w:hAnsiTheme="majorHAnsi" w:cstheme="majorHAnsi"/>
          <w:sz w:val="16"/>
        </w:rPr>
        <w:t>that,</w:t>
      </w:r>
      <w:proofErr w:type="gramEnd"/>
      <w:r w:rsidRPr="00932813">
        <w:rPr>
          <w:rFonts w:asciiTheme="majorHAnsi" w:hAnsiTheme="majorHAnsi" w:cstheme="majorHAnsi"/>
          <w:sz w:val="16"/>
        </w:rPr>
        <w:t xml:space="preserve"> Commander Richard backtracked, described China’s policy as “very opaque” and said his assessment was based on “very little” information. That’s surprising. </w:t>
      </w:r>
      <w:r w:rsidRPr="00932813">
        <w:rPr>
          <w:rFonts w:asciiTheme="majorHAnsi" w:hAnsiTheme="majorHAnsi" w:cstheme="majorHAnsi"/>
          <w:b/>
          <w:bCs/>
          <w:u w:val="single"/>
        </w:rPr>
        <w:t>China</w:t>
      </w:r>
      <w:r w:rsidRPr="00932813">
        <w:rPr>
          <w:rFonts w:asciiTheme="majorHAnsi" w:hAnsiTheme="majorHAnsi" w:cstheme="majorHAnsi"/>
          <w:sz w:val="16"/>
        </w:rPr>
        <w:t xml:space="preserve"> has been </w:t>
      </w:r>
      <w:r w:rsidRPr="00932813">
        <w:rPr>
          <w:rFonts w:asciiTheme="majorHAnsi" w:hAnsiTheme="majorHAnsi" w:cstheme="majorHAnsi"/>
          <w:u w:val="single"/>
        </w:rPr>
        <w:t xml:space="preserve">exceptionally </w:t>
      </w:r>
      <w:r w:rsidRPr="00932813">
        <w:rPr>
          <w:rFonts w:asciiTheme="majorHAnsi" w:hAnsiTheme="majorHAnsi" w:cstheme="majorHAnsi"/>
          <w:b/>
          <w:bCs/>
          <w:u w:val="single"/>
        </w:rPr>
        <w:t>clear</w:t>
      </w:r>
      <w:r w:rsidRPr="00932813">
        <w:rPr>
          <w:rFonts w:asciiTheme="majorHAnsi" w:hAnsiTheme="majorHAnsi" w:cstheme="majorHAnsi"/>
          <w:u w:val="single"/>
        </w:rPr>
        <w:t xml:space="preserve"> </w:t>
      </w:r>
      <w:r w:rsidRPr="00932813">
        <w:rPr>
          <w:rFonts w:asciiTheme="majorHAnsi" w:hAnsiTheme="majorHAnsi" w:cstheme="majorHAnsi"/>
          <w:b/>
          <w:bCs/>
          <w:u w:val="single"/>
        </w:rPr>
        <w:t>about</w:t>
      </w:r>
      <w:r w:rsidRPr="00932813">
        <w:rPr>
          <w:rFonts w:asciiTheme="majorHAnsi" w:hAnsiTheme="majorHAnsi" w:cstheme="majorHAnsi"/>
          <w:u w:val="single"/>
        </w:rPr>
        <w:t xml:space="preserve"> its </w:t>
      </w:r>
      <w:r w:rsidRPr="00932813">
        <w:rPr>
          <w:rFonts w:asciiTheme="majorHAnsi" w:hAnsiTheme="majorHAnsi" w:cstheme="majorHAnsi"/>
          <w:b/>
          <w:bCs/>
          <w:u w:val="single"/>
        </w:rPr>
        <w:t>intentions</w:t>
      </w:r>
      <w:r w:rsidRPr="00932813">
        <w:rPr>
          <w:rFonts w:asciiTheme="majorHAnsi" w:hAnsiTheme="majorHAnsi" w:cstheme="majorHAnsi"/>
          <w:u w:val="single"/>
        </w:rPr>
        <w:t xml:space="preserve"> </w:t>
      </w:r>
      <w:r w:rsidRPr="00932813">
        <w:rPr>
          <w:rFonts w:asciiTheme="majorHAnsi" w:hAnsiTheme="majorHAnsi" w:cstheme="majorHAnsi"/>
          <w:b/>
          <w:bCs/>
          <w:u w:val="single"/>
        </w:rPr>
        <w:t>on</w:t>
      </w:r>
      <w:r w:rsidRPr="00932813">
        <w:rPr>
          <w:rFonts w:asciiTheme="majorHAnsi" w:hAnsiTheme="majorHAnsi" w:cstheme="majorHAnsi"/>
          <w:u w:val="single"/>
        </w:rPr>
        <w:t xml:space="preserve"> the possible </w:t>
      </w:r>
      <w:r w:rsidRPr="00932813">
        <w:rPr>
          <w:rFonts w:asciiTheme="majorHAnsi" w:hAnsiTheme="majorHAnsi" w:cstheme="majorHAnsi"/>
          <w:b/>
          <w:bCs/>
          <w:u w:val="single"/>
        </w:rPr>
        <w:t>first</w:t>
      </w:r>
      <w:r w:rsidRPr="00932813">
        <w:rPr>
          <w:rFonts w:asciiTheme="majorHAnsi" w:hAnsiTheme="majorHAnsi" w:cstheme="majorHAnsi"/>
          <w:u w:val="single"/>
        </w:rPr>
        <w:t xml:space="preserve"> </w:t>
      </w:r>
      <w:r w:rsidRPr="00932813">
        <w:rPr>
          <w:rFonts w:asciiTheme="majorHAnsi" w:hAnsiTheme="majorHAnsi" w:cstheme="majorHAnsi"/>
          <w:b/>
          <w:bCs/>
          <w:u w:val="single"/>
        </w:rPr>
        <w:t>use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sz w:val="16"/>
        </w:rPr>
        <w:t>. On the day of its first nuclear test on October 16, 1964, China declared it “will never at any time or under any circumstances be the first to use nuclear weapons.”</w:t>
      </w:r>
      <w:r w:rsidRPr="00932813">
        <w:rPr>
          <w:rFonts w:asciiTheme="majorHAnsi" w:hAnsiTheme="majorHAnsi" w:cstheme="majorHAnsi"/>
          <w:u w:val="single"/>
        </w:rPr>
        <w:t xml:space="preserve"> That </w:t>
      </w:r>
      <w:r w:rsidRPr="00932813">
        <w:rPr>
          <w:rFonts w:asciiTheme="majorHAnsi" w:hAnsiTheme="majorHAnsi" w:cstheme="majorHAnsi"/>
          <w:b/>
          <w:bCs/>
          <w:u w:val="single"/>
        </w:rPr>
        <w:t>unambiguous</w:t>
      </w:r>
      <w:r w:rsidRPr="00932813">
        <w:rPr>
          <w:rFonts w:asciiTheme="majorHAnsi" w:hAnsiTheme="majorHAnsi" w:cstheme="majorHAnsi"/>
          <w:u w:val="single"/>
        </w:rPr>
        <w:t xml:space="preserve"> </w:t>
      </w:r>
      <w:r w:rsidRPr="00932813">
        <w:rPr>
          <w:rFonts w:asciiTheme="majorHAnsi" w:hAnsiTheme="majorHAnsi" w:cstheme="majorHAnsi"/>
          <w:b/>
          <w:bCs/>
          <w:u w:val="single"/>
        </w:rPr>
        <w:t>statement</w:t>
      </w:r>
      <w:r w:rsidRPr="00932813">
        <w:rPr>
          <w:rFonts w:asciiTheme="majorHAnsi" w:hAnsiTheme="majorHAnsi" w:cstheme="majorHAnsi"/>
          <w:u w:val="single"/>
        </w:rPr>
        <w:t xml:space="preserve"> </w:t>
      </w:r>
      <w:r w:rsidRPr="00932813">
        <w:rPr>
          <w:rFonts w:asciiTheme="majorHAnsi" w:hAnsiTheme="majorHAnsi" w:cstheme="majorHAnsi"/>
          <w:b/>
          <w:bCs/>
          <w:u w:val="single"/>
        </w:rPr>
        <w:t>has</w:t>
      </w:r>
      <w:r w:rsidRPr="00932813">
        <w:rPr>
          <w:rFonts w:asciiTheme="majorHAnsi" w:hAnsiTheme="majorHAnsi" w:cstheme="majorHAnsi"/>
          <w:u w:val="single"/>
        </w:rPr>
        <w:t xml:space="preserve"> </w:t>
      </w:r>
      <w:r w:rsidRPr="00932813">
        <w:rPr>
          <w:rFonts w:asciiTheme="majorHAnsi" w:hAnsiTheme="majorHAnsi" w:cstheme="majorHAnsi"/>
          <w:b/>
          <w:bCs/>
          <w:u w:val="single"/>
        </w:rPr>
        <w:t>been</w:t>
      </w:r>
      <w:r w:rsidRPr="00932813">
        <w:rPr>
          <w:rFonts w:asciiTheme="majorHAnsi" w:hAnsiTheme="majorHAnsi" w:cstheme="majorHAnsi"/>
          <w:u w:val="single"/>
        </w:rPr>
        <w:t xml:space="preserve"> a </w:t>
      </w:r>
      <w:r w:rsidRPr="00932813">
        <w:rPr>
          <w:rFonts w:asciiTheme="majorHAnsi" w:hAnsiTheme="majorHAnsi" w:cstheme="majorHAnsi"/>
          <w:b/>
          <w:bCs/>
          <w:u w:val="single"/>
        </w:rPr>
        <w:t>cornerstone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u w:val="single"/>
        </w:rPr>
        <w:t xml:space="preserve"> policy for 56 years and has been repeated frequently in authoritative Chinese publications for domestic and international audiences, including a highly classified training manual for the operators of China’s nuclear forces</w:t>
      </w:r>
      <w:r w:rsidRPr="00932813">
        <w:rPr>
          <w:rFonts w:asciiTheme="majorHAnsi" w:hAnsiTheme="majorHAnsi" w:cstheme="majorHAnsi"/>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5737DF">
        <w:rPr>
          <w:rFonts w:asciiTheme="majorHAnsi" w:hAnsiTheme="majorHAnsi" w:cstheme="majorHAnsi"/>
          <w:b/>
          <w:bCs/>
          <w:highlight w:val="yellow"/>
          <w:u w:val="single"/>
        </w:rPr>
        <w:t>China</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would</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use</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nuclear</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weapons</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first</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in</w:t>
      </w:r>
      <w:r w:rsidRPr="005737DF">
        <w:rPr>
          <w:rFonts w:asciiTheme="majorHAnsi" w:hAnsiTheme="majorHAnsi" w:cstheme="majorHAnsi"/>
          <w:highlight w:val="yellow"/>
          <w:u w:val="single"/>
        </w:rPr>
        <w:t xml:space="preserve"> a </w:t>
      </w:r>
      <w:r w:rsidRPr="005737DF">
        <w:rPr>
          <w:rFonts w:asciiTheme="majorHAnsi" w:hAnsiTheme="majorHAnsi" w:cstheme="majorHAnsi"/>
          <w:b/>
          <w:bCs/>
          <w:highlight w:val="yellow"/>
          <w:u w:val="single"/>
        </w:rPr>
        <w:t>war</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with</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the</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U</w:t>
      </w:r>
      <w:r w:rsidRPr="00932813">
        <w:rPr>
          <w:rFonts w:asciiTheme="majorHAnsi" w:hAnsiTheme="majorHAnsi" w:cstheme="majorHAnsi"/>
          <w:u w:val="single"/>
        </w:rPr>
        <w:t xml:space="preserve">nited </w:t>
      </w:r>
      <w:r w:rsidRPr="005737DF">
        <w:rPr>
          <w:rFonts w:asciiTheme="majorHAnsi" w:hAnsiTheme="majorHAnsi" w:cstheme="majorHAnsi"/>
          <w:b/>
          <w:bCs/>
          <w:highlight w:val="yellow"/>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5737DF">
        <w:rPr>
          <w:rFonts w:asciiTheme="majorHAnsi" w:hAnsiTheme="majorHAnsi" w:cstheme="majorHAnsi"/>
          <w:b/>
          <w:bCs/>
          <w:highlight w:val="yellow"/>
          <w:u w:val="single"/>
        </w:rPr>
        <w:t>Chinese</w:t>
      </w:r>
      <w:r w:rsidRPr="005737DF">
        <w:rPr>
          <w:rFonts w:asciiTheme="majorHAnsi" w:hAnsiTheme="majorHAnsi" w:cstheme="majorHAnsi"/>
          <w:highlight w:val="yellow"/>
          <w:u w:val="single"/>
        </w:rPr>
        <w:t xml:space="preserve"> </w:t>
      </w:r>
      <w:r w:rsidRPr="00932813">
        <w:rPr>
          <w:rFonts w:asciiTheme="majorHAnsi" w:hAnsiTheme="majorHAnsi" w:cstheme="majorHAnsi"/>
          <w:u w:val="single"/>
        </w:rPr>
        <w:t xml:space="preserve">military </w:t>
      </w:r>
      <w:r w:rsidRPr="005737DF">
        <w:rPr>
          <w:rFonts w:asciiTheme="majorHAnsi" w:hAnsiTheme="majorHAnsi" w:cstheme="majorHAnsi"/>
          <w:highlight w:val="yellow"/>
          <w:u w:val="single"/>
        </w:rPr>
        <w:t xml:space="preserve">planners are </w:t>
      </w:r>
      <w:r w:rsidRPr="005737DF">
        <w:rPr>
          <w:rFonts w:asciiTheme="majorHAnsi" w:hAnsiTheme="majorHAnsi" w:cstheme="majorHAnsi"/>
          <w:b/>
          <w:bCs/>
          <w:highlight w:val="yellow"/>
          <w:u w:val="single"/>
        </w:rPr>
        <w:t>struggling</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with</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crisis</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management</w:t>
      </w:r>
      <w:r w:rsidRPr="005737DF">
        <w:rPr>
          <w:rFonts w:asciiTheme="majorHAnsi" w:hAnsiTheme="majorHAnsi" w:cstheme="majorHAnsi"/>
          <w:highlight w:val="yellow"/>
          <w:u w:val="single"/>
        </w:rPr>
        <w:t xml:space="preserve"> </w:t>
      </w:r>
      <w:r w:rsidRPr="00932813">
        <w:rPr>
          <w:rFonts w:asciiTheme="majorHAnsi" w:hAnsiTheme="majorHAnsi" w:cstheme="majorHAnsi"/>
          <w:b/>
          <w:bCs/>
          <w:u w:val="single"/>
        </w:rPr>
        <w:t>and</w:t>
      </w:r>
      <w:r w:rsidRPr="00932813">
        <w:rPr>
          <w:rFonts w:asciiTheme="majorHAnsi" w:hAnsiTheme="majorHAnsi" w:cstheme="majorHAnsi"/>
          <w:u w:val="single"/>
        </w:rPr>
        <w:t xml:space="preserve"> </w:t>
      </w:r>
      <w:r w:rsidRPr="00932813">
        <w:rPr>
          <w:rFonts w:asciiTheme="majorHAnsi" w:hAnsiTheme="majorHAnsi" w:cstheme="majorHAnsi"/>
          <w:b/>
          <w:bCs/>
          <w:u w:val="single"/>
        </w:rPr>
        <w:t>considering</w:t>
      </w:r>
      <w:r w:rsidRPr="00932813">
        <w:rPr>
          <w:rFonts w:asciiTheme="majorHAnsi" w:hAnsiTheme="majorHAnsi" w:cstheme="majorHAnsi"/>
          <w:u w:val="single"/>
        </w:rPr>
        <w:t xml:space="preserve"> </w:t>
      </w:r>
      <w:r w:rsidRPr="00932813">
        <w:rPr>
          <w:rFonts w:asciiTheme="majorHAnsi" w:hAnsiTheme="majorHAnsi" w:cstheme="majorHAnsi"/>
          <w:b/>
          <w:bCs/>
          <w:u w:val="single"/>
        </w:rPr>
        <w:t>steps</w:t>
      </w:r>
      <w:r w:rsidRPr="00932813">
        <w:rPr>
          <w:rFonts w:asciiTheme="majorHAnsi" w:hAnsiTheme="majorHAnsi" w:cstheme="majorHAnsi"/>
          <w:u w:val="single"/>
        </w:rPr>
        <w:t xml:space="preserve"> </w:t>
      </w:r>
      <w:r w:rsidRPr="005737DF">
        <w:rPr>
          <w:rFonts w:asciiTheme="majorHAnsi" w:hAnsiTheme="majorHAnsi" w:cstheme="majorHAnsi"/>
          <w:b/>
          <w:bCs/>
          <w:highlight w:val="yellow"/>
          <w:u w:val="single"/>
        </w:rPr>
        <w:t>that</w:t>
      </w:r>
      <w:r w:rsidRPr="005737DF">
        <w:rPr>
          <w:rFonts w:asciiTheme="majorHAnsi" w:hAnsiTheme="majorHAnsi" w:cstheme="majorHAnsi"/>
          <w:highlight w:val="yellow"/>
          <w:u w:val="single"/>
        </w:rPr>
        <w:t xml:space="preserve"> could </w:t>
      </w:r>
      <w:r w:rsidRPr="005737DF">
        <w:rPr>
          <w:rFonts w:asciiTheme="majorHAnsi" w:hAnsiTheme="majorHAnsi" w:cstheme="majorHAnsi"/>
          <w:b/>
          <w:bCs/>
          <w:highlight w:val="yellow"/>
          <w:u w:val="single"/>
          <w:bdr w:val="single" w:sz="4" w:space="0" w:color="auto"/>
        </w:rPr>
        <w:t>create</w:t>
      </w:r>
      <w:r w:rsidRPr="005737DF">
        <w:rPr>
          <w:rFonts w:asciiTheme="majorHAnsi" w:hAnsiTheme="majorHAnsi" w:cstheme="majorHAnsi"/>
          <w:highlight w:val="yellow"/>
          <w:u w:val="single"/>
          <w:bdr w:val="single" w:sz="4" w:space="0" w:color="auto"/>
        </w:rPr>
        <w:t xml:space="preserve"> </w:t>
      </w:r>
      <w:r w:rsidRPr="005737DF">
        <w:rPr>
          <w:rFonts w:asciiTheme="majorHAnsi" w:hAnsiTheme="majorHAnsi" w:cstheme="majorHAnsi"/>
          <w:b/>
          <w:bCs/>
          <w:highlight w:val="yellow"/>
          <w:u w:val="single"/>
          <w:bdr w:val="single" w:sz="4" w:space="0" w:color="auto"/>
        </w:rPr>
        <w:t>ambiguity</w:t>
      </w:r>
      <w:r w:rsidRPr="005737DF">
        <w:rPr>
          <w:rFonts w:asciiTheme="majorHAnsi" w:hAnsiTheme="majorHAnsi" w:cstheme="majorHAnsi"/>
          <w:highlight w:val="yellow"/>
          <w:u w:val="single"/>
          <w:bdr w:val="single" w:sz="4" w:space="0" w:color="auto"/>
        </w:rPr>
        <w:t xml:space="preserve"> </w:t>
      </w:r>
      <w:r w:rsidRPr="005737DF">
        <w:rPr>
          <w:rFonts w:asciiTheme="majorHAnsi" w:hAnsiTheme="majorHAnsi" w:cstheme="majorHAnsi"/>
          <w:b/>
          <w:bCs/>
          <w:highlight w:val="yellow"/>
          <w:u w:val="single"/>
          <w:bdr w:val="single" w:sz="4" w:space="0" w:color="auto"/>
        </w:rPr>
        <w:t>with</w:t>
      </w:r>
      <w:r w:rsidRPr="005737DF">
        <w:rPr>
          <w:rFonts w:asciiTheme="majorHAnsi" w:hAnsiTheme="majorHAnsi" w:cstheme="majorHAnsi"/>
          <w:highlight w:val="yellow"/>
          <w:u w:val="single"/>
          <w:bdr w:val="single" w:sz="4" w:space="0" w:color="auto"/>
        </w:rPr>
        <w:t xml:space="preserve"> </w:t>
      </w:r>
      <w:r w:rsidRPr="005737DF">
        <w:rPr>
          <w:rFonts w:asciiTheme="majorHAnsi" w:hAnsiTheme="majorHAnsi" w:cstheme="majorHAnsi"/>
          <w:b/>
          <w:bCs/>
          <w:highlight w:val="yellow"/>
          <w:u w:val="single"/>
          <w:bdr w:val="single" w:sz="4" w:space="0" w:color="auto"/>
        </w:rPr>
        <w:t>disastrous</w:t>
      </w:r>
      <w:r w:rsidRPr="005737DF">
        <w:rPr>
          <w:rFonts w:asciiTheme="majorHAnsi" w:hAnsiTheme="majorHAnsi" w:cstheme="majorHAnsi"/>
          <w:highlight w:val="yellow"/>
          <w:u w:val="single"/>
          <w:bdr w:val="single" w:sz="4" w:space="0" w:color="auto"/>
        </w:rPr>
        <w:t xml:space="preserve"> </w:t>
      </w:r>
      <w:r w:rsidRPr="005737DF">
        <w:rPr>
          <w:rFonts w:asciiTheme="majorHAnsi" w:hAnsiTheme="majorHAnsi" w:cstheme="majorHAnsi"/>
          <w:b/>
          <w:bCs/>
          <w:highlight w:val="yellow"/>
          <w:u w:val="single"/>
          <w:bdr w:val="single" w:sz="4" w:space="0" w:color="auto"/>
        </w:rPr>
        <w:t>consequences</w:t>
      </w:r>
      <w:r w:rsidRPr="00932813">
        <w:rPr>
          <w:rFonts w:asciiTheme="majorHAnsi" w:hAnsiTheme="majorHAnsi" w:cstheme="majorHAnsi"/>
          <w:u w:val="single"/>
        </w:rPr>
        <w:t>.</w:t>
      </w:r>
      <w:r w:rsidRPr="00932813">
        <w:rPr>
          <w:rFonts w:asciiTheme="majorHAnsi" w:hAnsiTheme="majorHAnsi" w:cstheme="majorHAnsi"/>
          <w:sz w:val="16"/>
        </w:rPr>
        <w:t xml:space="preserve"> Towards the end of the 405-page text on the operations of China’s strategic rocket forces, in a chapter entitled, “Second Artillery Deterrence Operations,” the authors explain what China’s nuclear forces train to do if </w:t>
      </w:r>
      <w:r w:rsidRPr="00932813">
        <w:rPr>
          <w:rFonts w:asciiTheme="majorHAnsi" w:hAnsiTheme="majorHAnsi" w:cstheme="majorHAnsi"/>
          <w:b/>
          <w:bCs/>
          <w:u w:val="single"/>
        </w:rPr>
        <w:t>“</w:t>
      </w:r>
      <w:r w:rsidRPr="005737DF">
        <w:rPr>
          <w:rFonts w:asciiTheme="majorHAnsi" w:hAnsiTheme="majorHAnsi" w:cstheme="majorHAnsi"/>
          <w:highlight w:val="yellow"/>
          <w:u w:val="single"/>
        </w:rPr>
        <w:t xml:space="preserve">a strong military power possessing nuclear‐armed missiles </w:t>
      </w:r>
      <w:r w:rsidRPr="00932813">
        <w:rPr>
          <w:rFonts w:asciiTheme="majorHAnsi" w:hAnsiTheme="majorHAnsi" w:cstheme="majorHAnsi"/>
          <w:u w:val="single"/>
        </w:rPr>
        <w:t xml:space="preserve">and an absolute advantage in high‐tech conventional weapons </w:t>
      </w:r>
      <w:r w:rsidRPr="005737DF">
        <w:rPr>
          <w:rFonts w:asciiTheme="majorHAnsi" w:hAnsiTheme="majorHAnsi" w:cstheme="majorHAnsi"/>
          <w:highlight w:val="yellow"/>
          <w:u w:val="single"/>
        </w:rPr>
        <w:t xml:space="preserve">is carrying out </w:t>
      </w:r>
      <w:r w:rsidRPr="00932813">
        <w:rPr>
          <w:rFonts w:asciiTheme="majorHAnsi" w:hAnsiTheme="majorHAnsi" w:cstheme="majorHAnsi"/>
          <w:u w:val="single"/>
        </w:rPr>
        <w:t xml:space="preserve">intense and </w:t>
      </w:r>
      <w:r w:rsidRPr="005737DF">
        <w:rPr>
          <w:rFonts w:asciiTheme="majorHAnsi" w:hAnsiTheme="majorHAnsi" w:cstheme="majorHAnsi"/>
          <w:highlight w:val="yellow"/>
          <w:u w:val="single"/>
        </w:rPr>
        <w:t xml:space="preserve">continuous attacks </w:t>
      </w:r>
      <w:r w:rsidRPr="00932813">
        <w:rPr>
          <w:rFonts w:asciiTheme="majorHAnsi" w:hAnsiTheme="majorHAnsi" w:cstheme="majorHAnsi"/>
          <w:u w:val="single"/>
        </w:rPr>
        <w:t>against our major strategic targets and we have no good military strategy to resist the enemy.</w:t>
      </w:r>
      <w:r w:rsidRPr="00932813">
        <w:rPr>
          <w:rFonts w:asciiTheme="majorHAnsi" w:hAnsiTheme="majorHAnsi" w:cstheme="majorHAnsi"/>
          <w:b/>
          <w:bCs/>
          <w:u w:val="single"/>
        </w:rPr>
        <w:t>”</w:t>
      </w:r>
      <w:r w:rsidRPr="00932813">
        <w:rPr>
          <w:rFonts w:asciiTheme="majorHAnsi" w:hAnsiTheme="majorHAnsi" w:cstheme="majorHAnsi"/>
          <w:u w:val="single"/>
        </w:rPr>
        <w:t xml:space="preserve"> The military power they’re talking about is </w:t>
      </w:r>
      <w:r w:rsidRPr="005737DF">
        <w:rPr>
          <w:rFonts w:asciiTheme="majorHAnsi" w:hAnsiTheme="majorHAnsi" w:cstheme="majorHAnsi"/>
          <w:highlight w:val="yellow"/>
          <w:u w:val="single"/>
        </w:rPr>
        <w:t>the U</w:t>
      </w:r>
      <w:r w:rsidRPr="00932813">
        <w:rPr>
          <w:rFonts w:asciiTheme="majorHAnsi" w:hAnsiTheme="majorHAnsi" w:cstheme="majorHAnsi"/>
          <w:u w:val="single"/>
        </w:rPr>
        <w:t xml:space="preserve">nited </w:t>
      </w:r>
      <w:r w:rsidRPr="005737DF">
        <w:rPr>
          <w:rFonts w:asciiTheme="majorHAnsi" w:hAnsiTheme="majorHAnsi" w:cstheme="majorHAnsi"/>
          <w:highlight w:val="yellow"/>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The authors indicate </w:t>
      </w:r>
      <w:r w:rsidRPr="00932813">
        <w:rPr>
          <w:rFonts w:asciiTheme="majorHAnsi" w:hAnsiTheme="majorHAnsi" w:cstheme="majorHAnsi"/>
          <w:u w:val="single"/>
        </w:rPr>
        <w:t>China’s nuclear missile forces train to take specific steps, including increasing readiness and conducting launch exercises, to “dissuade the continuation of the strong enemy’s conventional attacks.”</w:t>
      </w:r>
      <w:r w:rsidRPr="00932813">
        <w:rPr>
          <w:rFonts w:asciiTheme="majorHAnsi" w:hAnsiTheme="majorHAnsi" w:cstheme="majorHAnsi"/>
          <w:sz w:val="16"/>
        </w:rPr>
        <w:t xml:space="preserve"> </w:t>
      </w:r>
      <w:r w:rsidRPr="00932813">
        <w:rPr>
          <w:rFonts w:asciiTheme="majorHAnsi" w:hAnsiTheme="majorHAnsi" w:cstheme="majorHAnsi"/>
          <w:u w:val="single"/>
        </w:rPr>
        <w:t>The manual refers to these steps as an “adjustment” to China’s nuclear policy and a “lowering” of China’s threshold for brandishing its nuclear forces.</w:t>
      </w:r>
      <w:r w:rsidRPr="00932813">
        <w:rPr>
          <w:rFonts w:asciiTheme="majorHAnsi" w:hAnsiTheme="majorHAnsi" w:cstheme="majorHAnsi"/>
          <w:sz w:val="16"/>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5737DF">
        <w:rPr>
          <w:rFonts w:asciiTheme="majorHAnsi" w:hAnsiTheme="majorHAnsi" w:cstheme="majorHAnsi"/>
          <w:b/>
          <w:bCs/>
          <w:highlight w:val="yellow"/>
          <w:u w:val="single"/>
        </w:rPr>
        <w:t>conventional</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warfare</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that</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seriously</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threatened</w:t>
      </w:r>
      <w:r w:rsidRPr="00932813">
        <w:rPr>
          <w:rFonts w:asciiTheme="majorHAnsi" w:hAnsiTheme="majorHAnsi" w:cstheme="majorHAnsi"/>
          <w:u w:val="single"/>
        </w:rPr>
        <w:t xml:space="preserve">” </w:t>
      </w:r>
      <w:r w:rsidRPr="005737DF">
        <w:rPr>
          <w:rFonts w:asciiTheme="majorHAnsi" w:hAnsiTheme="majorHAnsi" w:cstheme="majorHAnsi"/>
          <w:highlight w:val="yellow"/>
          <w:u w:val="single"/>
        </w:rPr>
        <w:t xml:space="preserve">the </w:t>
      </w:r>
      <w:r w:rsidRPr="00932813">
        <w:rPr>
          <w:rFonts w:asciiTheme="majorHAnsi" w:hAnsiTheme="majorHAnsi" w:cstheme="majorHAnsi"/>
          <w:u w:val="single"/>
        </w:rPr>
        <w:t xml:space="preserve">“safety and </w:t>
      </w:r>
      <w:r w:rsidRPr="005737DF">
        <w:rPr>
          <w:rFonts w:asciiTheme="majorHAnsi" w:hAnsiTheme="majorHAnsi" w:cstheme="majorHAnsi"/>
          <w:b/>
          <w:bCs/>
          <w:highlight w:val="yellow"/>
          <w:u w:val="single"/>
        </w:rPr>
        <w:t>survival</w:t>
      </w:r>
      <w:r w:rsidRPr="00932813">
        <w:rPr>
          <w:rFonts w:asciiTheme="majorHAnsi" w:hAnsiTheme="majorHAnsi" w:cstheme="majorHAnsi"/>
          <w:u w:val="single"/>
        </w:rPr>
        <w:t>” of the nation</w:t>
      </w:r>
      <w:r w:rsidRPr="00932813">
        <w:rPr>
          <w:rFonts w:asciiTheme="majorHAnsi" w:hAnsiTheme="majorHAnsi" w:cstheme="majorHAnsi"/>
          <w:sz w:val="16"/>
        </w:rPr>
        <w:t xml:space="preserve">. U.S. Misunderstanding Richard seems to believe this planned adjustment in China’s nuclear posture means </w:t>
      </w:r>
      <w:r w:rsidRPr="005737DF">
        <w:rPr>
          <w:rFonts w:asciiTheme="majorHAnsi" w:hAnsiTheme="majorHAnsi" w:cstheme="majorHAnsi"/>
          <w:highlight w:val="yellow"/>
          <w:u w:val="single"/>
        </w:rPr>
        <w:t xml:space="preserve">China is </w:t>
      </w:r>
      <w:r w:rsidRPr="005737DF">
        <w:rPr>
          <w:rFonts w:asciiTheme="majorHAnsi" w:hAnsiTheme="majorHAnsi" w:cstheme="majorHAnsi"/>
          <w:b/>
          <w:bCs/>
          <w:highlight w:val="yellow"/>
          <w:u w:val="single"/>
        </w:rPr>
        <w:t>preparing</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to</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use</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nuclear</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weapons</w:t>
      </w:r>
      <w:r w:rsidRPr="005737DF">
        <w:rPr>
          <w:rFonts w:asciiTheme="majorHAnsi" w:hAnsiTheme="majorHAnsi" w:cstheme="majorHAnsi"/>
          <w:highlight w:val="yellow"/>
          <w:u w:val="single"/>
        </w:rPr>
        <w:t xml:space="preserve"> first under these circumstances</w:t>
      </w:r>
      <w:r w:rsidRPr="00932813">
        <w:rPr>
          <w:rFonts w:asciiTheme="majorHAnsi" w:hAnsiTheme="majorHAnsi" w:cstheme="majorHAnsi"/>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would </w:t>
      </w:r>
      <w:r w:rsidRPr="005737DF">
        <w:rPr>
          <w:rFonts w:asciiTheme="majorHAnsi" w:hAnsiTheme="majorHAnsi" w:cstheme="majorHAnsi"/>
          <w:b/>
          <w:bCs/>
          <w:highlight w:val="yellow"/>
          <w:u w:val="single"/>
        </w:rPr>
        <w:t>interpret</w:t>
      </w:r>
      <w:r w:rsidRPr="005737DF">
        <w:rPr>
          <w:rFonts w:asciiTheme="majorHAnsi" w:hAnsiTheme="majorHAnsi" w:cstheme="majorHAnsi"/>
          <w:highlight w:val="yellow"/>
          <w:u w:val="single"/>
        </w:rPr>
        <w:t xml:space="preserve"> </w:t>
      </w:r>
      <w:r w:rsidRPr="00932813">
        <w:rPr>
          <w:rFonts w:asciiTheme="majorHAnsi" w:hAnsiTheme="majorHAnsi" w:cstheme="majorHAnsi"/>
          <w:b/>
          <w:bCs/>
          <w:u w:val="single"/>
        </w:rPr>
        <w:t>these</w:t>
      </w:r>
      <w:r w:rsidRPr="00932813">
        <w:rPr>
          <w:rFonts w:asciiTheme="majorHAnsi" w:hAnsiTheme="majorHAnsi" w:cstheme="majorHAnsi"/>
          <w:u w:val="single"/>
        </w:rPr>
        <w:t xml:space="preserve"> types of U.S. </w:t>
      </w:r>
      <w:r w:rsidRPr="005737DF">
        <w:rPr>
          <w:rFonts w:asciiTheme="majorHAnsi" w:hAnsiTheme="majorHAnsi" w:cstheme="majorHAnsi"/>
          <w:highlight w:val="yellow"/>
          <w:u w:val="single"/>
        </w:rPr>
        <w:t xml:space="preserve">conventional </w:t>
      </w:r>
      <w:r w:rsidRPr="005737DF">
        <w:rPr>
          <w:rFonts w:asciiTheme="majorHAnsi" w:hAnsiTheme="majorHAnsi" w:cstheme="majorHAnsi"/>
          <w:b/>
          <w:bCs/>
          <w:highlight w:val="yellow"/>
          <w:u w:val="single"/>
        </w:rPr>
        <w:t>attacks</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as</w:t>
      </w:r>
      <w:r w:rsidRPr="005737DF">
        <w:rPr>
          <w:rFonts w:asciiTheme="majorHAnsi" w:hAnsiTheme="majorHAnsi" w:cstheme="majorHAnsi"/>
          <w:highlight w:val="yellow"/>
          <w:u w:val="single"/>
        </w:rPr>
        <w:t xml:space="preserve"> </w:t>
      </w:r>
      <w:r w:rsidRPr="00932813">
        <w:rPr>
          <w:rFonts w:asciiTheme="majorHAnsi" w:hAnsiTheme="majorHAnsi" w:cstheme="majorHAnsi"/>
          <w:b/>
          <w:bCs/>
          <w:u w:val="single"/>
        </w:rPr>
        <w:t>equivalent</w:t>
      </w:r>
      <w:r w:rsidRPr="00932813">
        <w:rPr>
          <w:rFonts w:asciiTheme="majorHAnsi" w:hAnsiTheme="majorHAnsi" w:cstheme="majorHAnsi"/>
          <w:u w:val="single"/>
        </w:rPr>
        <w:t xml:space="preserve"> </w:t>
      </w:r>
      <w:r w:rsidRPr="00932813">
        <w:rPr>
          <w:rFonts w:asciiTheme="majorHAnsi" w:hAnsiTheme="majorHAnsi" w:cstheme="majorHAnsi"/>
          <w:b/>
          <w:bCs/>
          <w:u w:val="single"/>
        </w:rPr>
        <w:t>to</w:t>
      </w:r>
      <w:r w:rsidRPr="00932813">
        <w:rPr>
          <w:rFonts w:asciiTheme="majorHAnsi" w:hAnsiTheme="majorHAnsi" w:cstheme="majorHAnsi"/>
          <w:u w:val="single"/>
        </w:rPr>
        <w:t xml:space="preserve"> a </w:t>
      </w:r>
      <w:r w:rsidRPr="00932813">
        <w:rPr>
          <w:rFonts w:asciiTheme="majorHAnsi" w:hAnsiTheme="majorHAnsi" w:cstheme="majorHAnsi"/>
          <w:b/>
          <w:bCs/>
          <w:u w:val="single"/>
        </w:rPr>
        <w:t xml:space="preserve">U.S. </w:t>
      </w:r>
      <w:r w:rsidRPr="005737DF">
        <w:rPr>
          <w:rFonts w:asciiTheme="majorHAnsi" w:hAnsiTheme="majorHAnsi" w:cstheme="majorHAnsi"/>
          <w:b/>
          <w:bCs/>
          <w:highlight w:val="yellow"/>
          <w:u w:val="single"/>
        </w:rPr>
        <w:t>first use</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of</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nuclear</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weapons</w:t>
      </w:r>
      <w:r w:rsidRPr="005737DF">
        <w:rPr>
          <w:rFonts w:asciiTheme="majorHAnsi" w:hAnsiTheme="majorHAnsi" w:cstheme="majorHAnsi"/>
          <w:highlight w:val="yellow"/>
          <w:u w:val="single"/>
        </w:rPr>
        <w:t xml:space="preserve"> </w:t>
      </w:r>
      <w:r w:rsidRPr="00932813">
        <w:rPr>
          <w:rFonts w:asciiTheme="majorHAnsi" w:hAnsiTheme="majorHAnsi" w:cstheme="majorHAnsi"/>
          <w:u w:val="single"/>
        </w:rPr>
        <w:t>against China</w:t>
      </w:r>
      <w:r w:rsidRPr="00932813">
        <w:rPr>
          <w:rFonts w:asciiTheme="majorHAnsi" w:hAnsiTheme="majorHAnsi" w:cstheme="majorHAnsi"/>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w:t>
      </w:r>
      <w:proofErr w:type="gramStart"/>
      <w:r w:rsidRPr="00932813">
        <w:rPr>
          <w:rFonts w:asciiTheme="majorHAnsi" w:hAnsiTheme="majorHAnsi" w:cstheme="majorHAnsi"/>
          <w:sz w:val="16"/>
        </w:rPr>
        <w:t>off-alert</w:t>
      </w:r>
      <w:proofErr w:type="gramEnd"/>
      <w:r w:rsidRPr="00932813">
        <w:rPr>
          <w:rFonts w:asciiTheme="majorHAnsi" w:hAnsiTheme="majorHAnsi" w:cstheme="majorHAnsi"/>
          <w:sz w:val="16"/>
        </w:rPr>
        <w:t xml:space="preserve">.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932813">
        <w:rPr>
          <w:rFonts w:asciiTheme="majorHAnsi" w:hAnsiTheme="majorHAnsi" w:cstheme="majorHAnsi"/>
          <w:sz w:val="16"/>
        </w:rPr>
        <w:t>missileers</w:t>
      </w:r>
      <w:proofErr w:type="spellEnd"/>
      <w:r w:rsidRPr="00932813">
        <w:rPr>
          <w:rFonts w:asciiTheme="majorHAnsi" w:hAnsiTheme="majorHAnsi" w:cstheme="majorHAnsi"/>
          <w:sz w:val="16"/>
        </w:rPr>
        <w:t xml:space="preserve">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w:t>
      </w:r>
      <w:r w:rsidRPr="00932813">
        <w:rPr>
          <w:rFonts w:asciiTheme="majorHAnsi" w:hAnsiTheme="majorHAnsi" w:cstheme="majorHAnsi"/>
          <w:sz w:val="16"/>
        </w:rPr>
        <w:lastRenderedPageBreak/>
        <w:t xml:space="preserve">Command told the president China was preparing to strike first. One study concluded that if the </w:t>
      </w:r>
      <w:r w:rsidRPr="00932813">
        <w:rPr>
          <w:rFonts w:asciiTheme="majorHAnsi" w:hAnsiTheme="majorHAnsi" w:cstheme="majorHAnsi"/>
          <w:u w:val="single"/>
        </w:rPr>
        <w:t>United States used nuclear weapons to attempt to knock out a small fraction of the Chinese ICBMs that could reach the United States it may kill tens of millions of Chinese civilians</w:t>
      </w:r>
      <w:r w:rsidRPr="00932813">
        <w:rPr>
          <w:rFonts w:asciiTheme="majorHAnsi" w:hAnsiTheme="majorHAnsi" w:cstheme="majorHAnsi"/>
          <w:sz w:val="16"/>
        </w:rPr>
        <w:t xml:space="preserve">. The authors of the text assume </w:t>
      </w:r>
      <w:r w:rsidRPr="00932813">
        <w:rPr>
          <w:rFonts w:asciiTheme="majorHAnsi" w:hAnsiTheme="majorHAnsi" w:cstheme="majorHAnsi"/>
          <w:u w:val="single"/>
        </w:rPr>
        <w:t>alerting China’s nuclear forces would “create a great shock in the enemy’s psyche.”</w:t>
      </w:r>
      <w:r w:rsidRPr="00932813">
        <w:rPr>
          <w:rFonts w:asciiTheme="majorHAnsi" w:hAnsiTheme="majorHAnsi" w:cstheme="majorHAnsi"/>
          <w:sz w:val="16"/>
        </w:rPr>
        <w:t xml:space="preserve"> That’s a fair assumption. But they also assume this shock could “dissuade the continuation of the strong enemy’s conventional attacks against our major strategic targets.” That’s highly questionable. </w:t>
      </w:r>
      <w:r w:rsidRPr="00932813">
        <w:rPr>
          <w:rFonts w:asciiTheme="majorHAnsi" w:hAnsiTheme="majorHAnsi" w:cstheme="majorHAnsi"/>
          <w:u w:val="single"/>
        </w:rPr>
        <w:t xml:space="preserve">There is </w:t>
      </w:r>
      <w:r w:rsidRPr="005737DF">
        <w:rPr>
          <w:rFonts w:asciiTheme="majorHAnsi" w:hAnsiTheme="majorHAnsi" w:cstheme="majorHAnsi"/>
          <w:highlight w:val="yellow"/>
          <w:u w:val="single"/>
        </w:rPr>
        <w:t xml:space="preserve">a </w:t>
      </w:r>
      <w:r w:rsidRPr="005737DF">
        <w:rPr>
          <w:rFonts w:asciiTheme="majorHAnsi" w:hAnsiTheme="majorHAnsi" w:cstheme="majorHAnsi"/>
          <w:b/>
          <w:bCs/>
          <w:highlight w:val="yellow"/>
          <w:u w:val="single"/>
        </w:rPr>
        <w:t>substantial</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risk</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the</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U</w:t>
      </w:r>
      <w:r w:rsidRPr="00932813">
        <w:rPr>
          <w:rFonts w:asciiTheme="majorHAnsi" w:hAnsiTheme="majorHAnsi" w:cstheme="majorHAnsi"/>
          <w:u w:val="single"/>
        </w:rPr>
        <w:t xml:space="preserve">nited </w:t>
      </w:r>
      <w:r w:rsidRPr="005737DF">
        <w:rPr>
          <w:rFonts w:asciiTheme="majorHAnsi" w:hAnsiTheme="majorHAnsi" w:cstheme="majorHAnsi"/>
          <w:b/>
          <w:bCs/>
          <w:highlight w:val="yellow"/>
          <w:u w:val="single"/>
        </w:rPr>
        <w:t>S</w:t>
      </w:r>
      <w:r w:rsidRPr="00932813">
        <w:rPr>
          <w:rFonts w:asciiTheme="majorHAnsi" w:hAnsiTheme="majorHAnsi" w:cstheme="majorHAnsi"/>
          <w:u w:val="single"/>
        </w:rPr>
        <w:t xml:space="preserve">tates </w:t>
      </w:r>
      <w:r w:rsidRPr="005737DF">
        <w:rPr>
          <w:rFonts w:asciiTheme="majorHAnsi" w:hAnsiTheme="majorHAnsi" w:cstheme="majorHAnsi"/>
          <w:b/>
          <w:bCs/>
          <w:highlight w:val="yellow"/>
          <w:u w:val="single"/>
        </w:rPr>
        <w:t>would</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respond</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to</w:t>
      </w:r>
      <w:r w:rsidRPr="005737DF">
        <w:rPr>
          <w:rFonts w:asciiTheme="majorHAnsi" w:hAnsiTheme="majorHAnsi" w:cstheme="majorHAnsi"/>
          <w:highlight w:val="yellow"/>
          <w:u w:val="single"/>
        </w:rPr>
        <w:t xml:space="preserve"> this implicit </w:t>
      </w:r>
      <w:r w:rsidRPr="005737DF">
        <w:rPr>
          <w:rFonts w:asciiTheme="majorHAnsi" w:hAnsiTheme="majorHAnsi" w:cstheme="majorHAnsi"/>
          <w:b/>
          <w:bCs/>
          <w:highlight w:val="yellow"/>
          <w:u w:val="single"/>
        </w:rPr>
        <w:t>Chinese</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threat</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to</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use</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nuclear</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weapons</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by</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escalating</w:t>
      </w:r>
      <w:r w:rsidRPr="00932813">
        <w:rPr>
          <w:rFonts w:asciiTheme="majorHAnsi" w:hAnsiTheme="majorHAnsi" w:cstheme="majorHAnsi"/>
          <w:u w:val="single"/>
        </w:rPr>
        <w:t xml:space="preserve">, </w:t>
      </w:r>
      <w:r w:rsidRPr="005737DF">
        <w:rPr>
          <w:rFonts w:asciiTheme="majorHAnsi" w:hAnsiTheme="majorHAnsi" w:cstheme="majorHAnsi"/>
          <w:highlight w:val="yellow"/>
          <w:u w:val="single"/>
        </w:rPr>
        <w:t xml:space="preserve">rather than halting, its </w:t>
      </w:r>
      <w:r w:rsidRPr="005737DF">
        <w:rPr>
          <w:rFonts w:asciiTheme="majorHAnsi" w:hAnsiTheme="majorHAnsi" w:cstheme="majorHAnsi"/>
          <w:b/>
          <w:bCs/>
          <w:highlight w:val="yellow"/>
          <w:u w:val="single"/>
        </w:rPr>
        <w:t>conventional</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attacks</w:t>
      </w:r>
      <w:r w:rsidRPr="00932813">
        <w:rPr>
          <w:rFonts w:asciiTheme="majorHAnsi" w:hAnsiTheme="majorHAnsi" w:cstheme="majorHAnsi"/>
          <w:sz w:val="16"/>
        </w:rPr>
        <w:t xml:space="preserve">. If China’s nuclear forces were targeted, it would put even greater strain on the operators of China’s nuclear forces. </w:t>
      </w:r>
      <w:r w:rsidRPr="005737DF">
        <w:rPr>
          <w:rFonts w:asciiTheme="majorHAnsi" w:hAnsiTheme="majorHAnsi" w:cstheme="majorHAnsi"/>
          <w:highlight w:val="yellow"/>
          <w:u w:val="single"/>
        </w:rPr>
        <w:t xml:space="preserve">A </w:t>
      </w:r>
      <w:r w:rsidRPr="005737DF">
        <w:rPr>
          <w:rFonts w:asciiTheme="majorHAnsi" w:hAnsiTheme="majorHAnsi" w:cstheme="majorHAnsi"/>
          <w:b/>
          <w:bCs/>
          <w:highlight w:val="yellow"/>
          <w:u w:val="single"/>
        </w:rPr>
        <w:t>slippery</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slope</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to</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nuclear</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war</w:t>
      </w:r>
      <w:r w:rsidRPr="005737DF">
        <w:rPr>
          <w:rFonts w:asciiTheme="majorHAnsi" w:hAnsiTheme="majorHAnsi" w:cstheme="majorHAnsi"/>
          <w:sz w:val="16"/>
          <w:highlight w:val="yellow"/>
        </w:rPr>
        <w:t xml:space="preserve"> </w:t>
      </w:r>
      <w:r w:rsidRPr="00932813">
        <w:rPr>
          <w:rFonts w:asciiTheme="majorHAnsi" w:hAnsiTheme="majorHAnsi" w:cstheme="majorHAnsi"/>
          <w:sz w:val="16"/>
        </w:rPr>
        <w:t xml:space="preserve">Chinese military planners </w:t>
      </w:r>
      <w:proofErr w:type="gramStart"/>
      <w:r w:rsidRPr="00932813">
        <w:rPr>
          <w:rFonts w:asciiTheme="majorHAnsi" w:hAnsiTheme="majorHAnsi" w:cstheme="majorHAnsi"/>
          <w:sz w:val="16"/>
        </w:rPr>
        <w:t>are</w:t>
      </w:r>
      <w:proofErr w:type="gramEnd"/>
      <w:r w:rsidRPr="00932813">
        <w:rPr>
          <w:rFonts w:asciiTheme="majorHAnsi" w:hAnsiTheme="majorHAnsi" w:cstheme="majorHAnsi"/>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932813">
        <w:rPr>
          <w:rFonts w:asciiTheme="majorHAnsi" w:hAnsiTheme="majorHAnsi" w:cstheme="majorHAnsi"/>
          <w:u w:val="single"/>
        </w:rPr>
        <w:t>“</w:t>
      </w:r>
      <w:r w:rsidRPr="005737DF">
        <w:rPr>
          <w:rFonts w:asciiTheme="majorHAnsi" w:hAnsiTheme="majorHAnsi" w:cstheme="majorHAnsi"/>
          <w:b/>
          <w:bCs/>
          <w:highlight w:val="yellow"/>
          <w:u w:val="single"/>
        </w:rPr>
        <w:t>nuclear</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blackmail</w:t>
      </w:r>
      <w:r w:rsidRPr="00932813">
        <w:rPr>
          <w:rFonts w:asciiTheme="majorHAnsi" w:hAnsiTheme="majorHAnsi" w:cstheme="majorHAnsi"/>
          <w:u w:val="single"/>
        </w:rPr>
        <w:t>.”</w:t>
      </w:r>
      <w:r w:rsidRPr="00932813">
        <w:rPr>
          <w:rFonts w:asciiTheme="majorHAnsi" w:hAnsiTheme="majorHAnsi" w:cstheme="majorHAnsi"/>
          <w:sz w:val="16"/>
        </w:rPr>
        <w:t xml:space="preserve"> A former director of </w:t>
      </w:r>
      <w:r w:rsidRPr="00932813">
        <w:rPr>
          <w:rFonts w:asciiTheme="majorHAnsi" w:hAnsiTheme="majorHAnsi" w:cstheme="majorHAnsi"/>
          <w:u w:val="single"/>
        </w:rPr>
        <w:t>China’s nuclear weapons laboratories told me China developed them so its leaders could “sit up with a straight spine.”</w:t>
      </w:r>
      <w:r w:rsidRPr="00932813">
        <w:rPr>
          <w:rFonts w:asciiTheme="majorHAnsi" w:hAnsiTheme="majorHAnsi" w:cstheme="majorHAnsi"/>
          <w:sz w:val="16"/>
        </w:rPr>
        <w:t xml:space="preserve"> Countering nuclear blackmail – along with compelling other nuclear weapons states to negotiate their elimination – </w:t>
      </w:r>
      <w:proofErr w:type="gramStart"/>
      <w:r w:rsidRPr="00932813">
        <w:rPr>
          <w:rFonts w:asciiTheme="majorHAnsi" w:hAnsiTheme="majorHAnsi" w:cstheme="majorHAnsi"/>
          <w:sz w:val="16"/>
        </w:rPr>
        <w:t>were</w:t>
      </w:r>
      <w:proofErr w:type="gramEnd"/>
      <w:r w:rsidRPr="00932813">
        <w:rPr>
          <w:rFonts w:asciiTheme="majorHAnsi" w:hAnsiTheme="majorHAnsi" w:cstheme="majorHAnsi"/>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932813">
        <w:rPr>
          <w:rFonts w:asciiTheme="majorHAnsi" w:hAnsiTheme="majorHAnsi" w:cstheme="majorHAnsi"/>
          <w:u w:val="single"/>
        </w:rPr>
        <w:t xml:space="preserve">it </w:t>
      </w:r>
      <w:r w:rsidRPr="005737DF">
        <w:rPr>
          <w:rFonts w:asciiTheme="majorHAnsi" w:hAnsiTheme="majorHAnsi" w:cstheme="majorHAnsi"/>
          <w:b/>
          <w:bCs/>
          <w:highlight w:val="yellow"/>
          <w:u w:val="single"/>
        </w:rPr>
        <w:t>increases</w:t>
      </w:r>
      <w:r w:rsidRPr="005737DF">
        <w:rPr>
          <w:rFonts w:asciiTheme="majorHAnsi" w:hAnsiTheme="majorHAnsi" w:cstheme="majorHAnsi"/>
          <w:highlight w:val="yellow"/>
          <w:u w:val="single"/>
        </w:rPr>
        <w:t xml:space="preserve"> the </w:t>
      </w:r>
      <w:r w:rsidRPr="005737DF">
        <w:rPr>
          <w:rFonts w:asciiTheme="majorHAnsi" w:hAnsiTheme="majorHAnsi" w:cstheme="majorHAnsi"/>
          <w:b/>
          <w:bCs/>
          <w:highlight w:val="yellow"/>
          <w:u w:val="single"/>
        </w:rPr>
        <w:t>risk</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that</w:t>
      </w:r>
      <w:r w:rsidRPr="005737DF">
        <w:rPr>
          <w:rFonts w:asciiTheme="majorHAnsi" w:hAnsiTheme="majorHAnsi" w:cstheme="majorHAnsi"/>
          <w:highlight w:val="yellow"/>
          <w:u w:val="single"/>
        </w:rPr>
        <w:t xml:space="preserve"> a </w:t>
      </w:r>
      <w:r w:rsidRPr="005737DF">
        <w:rPr>
          <w:rFonts w:asciiTheme="majorHAnsi" w:hAnsiTheme="majorHAnsi" w:cstheme="majorHAnsi"/>
          <w:b/>
          <w:bCs/>
          <w:highlight w:val="yellow"/>
          <w:u w:val="single"/>
        </w:rPr>
        <w:t>war</w:t>
      </w:r>
      <w:r w:rsidRPr="005737DF">
        <w:rPr>
          <w:rFonts w:asciiTheme="majorHAnsi" w:hAnsiTheme="majorHAnsi" w:cstheme="majorHAnsi"/>
          <w:highlight w:val="yellow"/>
          <w:u w:val="single"/>
        </w:rPr>
        <w:t xml:space="preserve"> between the U</w:t>
      </w:r>
      <w:r w:rsidRPr="00932813">
        <w:rPr>
          <w:rFonts w:asciiTheme="majorHAnsi" w:hAnsiTheme="majorHAnsi" w:cstheme="majorHAnsi"/>
          <w:u w:val="single"/>
        </w:rPr>
        <w:t xml:space="preserve">nited </w:t>
      </w:r>
      <w:r w:rsidRPr="005737DF">
        <w:rPr>
          <w:rFonts w:asciiTheme="majorHAnsi" w:hAnsiTheme="majorHAnsi" w:cstheme="majorHAnsi"/>
          <w:highlight w:val="yellow"/>
          <w:u w:val="single"/>
        </w:rPr>
        <w:t>S</w:t>
      </w:r>
      <w:r w:rsidRPr="00932813">
        <w:rPr>
          <w:rFonts w:asciiTheme="majorHAnsi" w:hAnsiTheme="majorHAnsi" w:cstheme="majorHAnsi"/>
          <w:u w:val="single"/>
        </w:rPr>
        <w:t xml:space="preserve">tates </w:t>
      </w:r>
      <w:r w:rsidRPr="005737DF">
        <w:rPr>
          <w:rFonts w:asciiTheme="majorHAnsi" w:hAnsiTheme="majorHAnsi" w:cstheme="majorHAnsi"/>
          <w:highlight w:val="yellow"/>
          <w:u w:val="single"/>
        </w:rPr>
        <w:t xml:space="preserve">and China </w:t>
      </w:r>
      <w:r w:rsidRPr="005737DF">
        <w:rPr>
          <w:rFonts w:asciiTheme="majorHAnsi" w:hAnsiTheme="majorHAnsi" w:cstheme="majorHAnsi"/>
          <w:b/>
          <w:bCs/>
          <w:highlight w:val="yellow"/>
          <w:u w:val="single"/>
        </w:rPr>
        <w:t>will</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end</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in</w:t>
      </w:r>
      <w:r w:rsidRPr="005737DF">
        <w:rPr>
          <w:rFonts w:asciiTheme="majorHAnsi" w:hAnsiTheme="majorHAnsi" w:cstheme="majorHAnsi"/>
          <w:highlight w:val="yellow"/>
          <w:u w:val="single"/>
        </w:rPr>
        <w:t xml:space="preserve"> a nuclear exchange with </w:t>
      </w:r>
      <w:r w:rsidRPr="00932813">
        <w:rPr>
          <w:rFonts w:asciiTheme="majorHAnsi" w:hAnsiTheme="majorHAnsi" w:cstheme="majorHAnsi"/>
          <w:u w:val="single"/>
        </w:rPr>
        <w:t xml:space="preserve">unpredictable and </w:t>
      </w:r>
      <w:r w:rsidRPr="005737DF">
        <w:rPr>
          <w:rFonts w:asciiTheme="majorHAnsi" w:hAnsiTheme="majorHAnsi" w:cstheme="majorHAnsi"/>
          <w:b/>
          <w:bCs/>
          <w:highlight w:val="yellow"/>
          <w:u w:val="single"/>
        </w:rPr>
        <w:t>catastrophic</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consequences</w:t>
      </w:r>
      <w:r w:rsidRPr="00932813">
        <w:rPr>
          <w:rFonts w:asciiTheme="majorHAnsi" w:hAnsiTheme="majorHAnsi" w:cstheme="majorHAnsi"/>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723A210A" w14:textId="25E4F750" w:rsidR="00EB6D02" w:rsidRPr="00EB6D02" w:rsidRDefault="00EB6D02" w:rsidP="00EB6D02">
      <w:pPr>
        <w:pStyle w:val="Heading2"/>
        <w:rPr>
          <w:rFonts w:cs="Calibri"/>
        </w:rPr>
      </w:pPr>
      <w:r w:rsidRPr="00EB6D02">
        <w:rPr>
          <w:rFonts w:cs="Calibri"/>
        </w:rPr>
        <w:lastRenderedPageBreak/>
        <w:t>Case</w:t>
      </w:r>
    </w:p>
    <w:p w14:paraId="49A61138" w14:textId="366D4A02" w:rsidR="00341B4E" w:rsidRDefault="00341B4E" w:rsidP="00EB6D02">
      <w:pPr>
        <w:pStyle w:val="Heading3"/>
        <w:rPr>
          <w:rFonts w:cs="Calibri"/>
        </w:rPr>
      </w:pPr>
      <w:r>
        <w:rPr>
          <w:rFonts w:cs="Calibri"/>
        </w:rPr>
        <w:lastRenderedPageBreak/>
        <w:t>Framing</w:t>
      </w:r>
    </w:p>
    <w:p w14:paraId="04716F2E" w14:textId="77777777" w:rsidR="00341B4E" w:rsidRPr="006B3778" w:rsidRDefault="00341B4E" w:rsidP="00341B4E">
      <w:pPr>
        <w:pStyle w:val="Heading4"/>
        <w:spacing w:before="0"/>
        <w:rPr>
          <w:rFonts w:cs="Calibri"/>
        </w:rPr>
      </w:pPr>
      <w:r w:rsidRPr="003677F5">
        <w:rPr>
          <w:rFonts w:cs="Calibri"/>
        </w:rPr>
        <w:t xml:space="preserve">Pain and pleasure are </w:t>
      </w:r>
      <w:r w:rsidRPr="003677F5">
        <w:rPr>
          <w:rFonts w:cs="Calibri"/>
          <w:u w:val="single"/>
        </w:rPr>
        <w:t>intrinsically valuable</w:t>
      </w:r>
      <w:r w:rsidRPr="003677F5">
        <w:rPr>
          <w:rFonts w:cs="Calibri"/>
        </w:rPr>
        <w:t xml:space="preserve"> – to justify beyond that runs into </w:t>
      </w:r>
      <w:r w:rsidRPr="003677F5">
        <w:rPr>
          <w:rFonts w:cs="Calibri"/>
          <w:u w:val="single"/>
        </w:rPr>
        <w:t>moral incoherence.</w:t>
      </w:r>
      <w:r>
        <w:rPr>
          <w:rFonts w:cs="Calibri"/>
        </w:rPr>
        <w:t xml:space="preserve"> Moen 16,</w:t>
      </w:r>
    </w:p>
    <w:p w14:paraId="0EC2DF5A" w14:textId="77777777" w:rsidR="00341B4E" w:rsidRPr="003677F5" w:rsidRDefault="00341B4E" w:rsidP="00341B4E">
      <w:pPr>
        <w:spacing w:after="0"/>
        <w:rPr>
          <w:sz w:val="16"/>
        </w:rPr>
      </w:pPr>
      <w:r w:rsidRPr="003677F5">
        <w:rPr>
          <w:rStyle w:val="Emphasis"/>
        </w:rPr>
        <w:t>Moen 16</w:t>
      </w:r>
      <w:r w:rsidRPr="003677F5">
        <w:rPr>
          <w:sz w:val="16"/>
        </w:rPr>
        <w:t xml:space="preserve"> [Ole Martin Moen, Research Fellow in Philosophy at University of Oslo “An Argument for Hedonism” Journal of Value Inquiry (Springer), 50 (2) 2016: 267–281] SJDI // RCT by </w:t>
      </w:r>
      <w:proofErr w:type="spellStart"/>
      <w:r w:rsidRPr="003677F5">
        <w:rPr>
          <w:sz w:val="16"/>
        </w:rPr>
        <w:t>JPark</w:t>
      </w:r>
      <w:proofErr w:type="spellEnd"/>
    </w:p>
    <w:p w14:paraId="64FF368A" w14:textId="77777777" w:rsidR="00341B4E" w:rsidRDefault="00341B4E" w:rsidP="00341B4E">
      <w:pPr>
        <w:spacing w:after="0"/>
        <w:rPr>
          <w:rStyle w:val="StyleUnderline"/>
        </w:rPr>
      </w:pPr>
      <w:r w:rsidRPr="003677F5">
        <w:rPr>
          <w:sz w:val="16"/>
        </w:rPr>
        <w:t xml:space="preserve">Let us start by observing, empirically, that </w:t>
      </w:r>
      <w:r w:rsidRPr="003677F5">
        <w:rPr>
          <w:rStyle w:val="StyleUnderline"/>
        </w:rPr>
        <w:t xml:space="preserve">a widely shared judgment about intrinsic value and disvalue is that </w:t>
      </w:r>
      <w:r w:rsidRPr="006B3778">
        <w:rPr>
          <w:rStyle w:val="StyleUnderline"/>
          <w:highlight w:val="yellow"/>
        </w:rPr>
        <w:t xml:space="preserve">pleasure is intrinsically </w:t>
      </w:r>
      <w:proofErr w:type="gramStart"/>
      <w:r w:rsidRPr="006B3778">
        <w:rPr>
          <w:rStyle w:val="StyleUnderline"/>
          <w:highlight w:val="yellow"/>
        </w:rPr>
        <w:t>valuable</w:t>
      </w:r>
      <w:proofErr w:type="gramEnd"/>
      <w:r w:rsidRPr="006B3778">
        <w:rPr>
          <w:rStyle w:val="StyleUnderline"/>
          <w:highlight w:val="yellow"/>
        </w:rPr>
        <w:t xml:space="preserve"> and pain is intrinsically </w:t>
      </w:r>
      <w:proofErr w:type="spellStart"/>
      <w:r w:rsidRPr="006B3778">
        <w:rPr>
          <w:rStyle w:val="StyleUnderline"/>
          <w:highlight w:val="yellow"/>
        </w:rPr>
        <w:t>disvaluable</w:t>
      </w:r>
      <w:proofErr w:type="spellEnd"/>
      <w:r w:rsidRPr="003677F5">
        <w:rPr>
          <w:rStyle w:val="StyleUnderline"/>
        </w:rPr>
        <w:t>.</w:t>
      </w:r>
      <w:r w:rsidRPr="003677F5">
        <w:rPr>
          <w:sz w:val="16"/>
        </w:rPr>
        <w:t xml:space="preserve"> </w:t>
      </w:r>
      <w:r w:rsidRPr="003677F5">
        <w:rPr>
          <w:rStyle w:val="StyleUnderline"/>
        </w:rPr>
        <w:t>On virtually any proposed list of intrinsic values and disvalues (we will look at some of them below), pleasure is included among the intrinsic values and pain among the intrinsic disvalues.</w:t>
      </w:r>
      <w:r w:rsidRPr="003677F5">
        <w:rPr>
          <w:sz w:val="16"/>
        </w:rPr>
        <w:t xml:space="preserve"> This inclusion makes intuitive sense, moreover, for </w:t>
      </w:r>
      <w:r w:rsidRPr="006B3778">
        <w:rPr>
          <w:rStyle w:val="StyleUnderline"/>
          <w:highlight w:val="yellow"/>
        </w:rPr>
        <w:t>there is something undeniably good about</w:t>
      </w:r>
      <w:r w:rsidRPr="003677F5">
        <w:rPr>
          <w:rStyle w:val="StyleUnderline"/>
        </w:rPr>
        <w:t xml:space="preserve"> the way </w:t>
      </w:r>
      <w:r w:rsidRPr="006B3778">
        <w:rPr>
          <w:rStyle w:val="StyleUnderline"/>
          <w:highlight w:val="yellow"/>
        </w:rPr>
        <w:t>pleasure</w:t>
      </w:r>
      <w:r w:rsidRPr="003677F5">
        <w:rPr>
          <w:rStyle w:val="StyleUnderline"/>
        </w:rPr>
        <w:t xml:space="preserve"> feels </w:t>
      </w:r>
      <w:r w:rsidRPr="006B3778">
        <w:rPr>
          <w:rStyle w:val="StyleUnderline"/>
          <w:highlight w:val="yellow"/>
        </w:rPr>
        <w:t>and something undeniably bad about</w:t>
      </w:r>
      <w:r w:rsidRPr="003677F5">
        <w:rPr>
          <w:rStyle w:val="StyleUnderline"/>
        </w:rPr>
        <w:t xml:space="preserve"> the way </w:t>
      </w:r>
      <w:r w:rsidRPr="006B3778">
        <w:rPr>
          <w:rStyle w:val="StyleUnderline"/>
          <w:highlight w:val="yellow"/>
        </w:rPr>
        <w:t>pain</w:t>
      </w:r>
      <w:r w:rsidRPr="003677F5">
        <w:rPr>
          <w:rStyle w:val="StyleUnderline"/>
        </w:rPr>
        <w:t xml:space="preserve"> feels, and neither the goodness of pleasure nor the badness of pain seems to be exhausted by the further effects that these experiences might have.</w:t>
      </w:r>
      <w:r w:rsidRPr="003677F5">
        <w:rPr>
          <w:sz w:val="16"/>
        </w:rPr>
        <w:t xml:space="preserve"> “Pleasure” and “pain” are here understood inclusively, as encompassing anything hedonically positive and anything hedonically negative.2 </w:t>
      </w:r>
      <w:r w:rsidRPr="003677F5">
        <w:rPr>
          <w:rStyle w:val="StyleUnderline"/>
        </w:rPr>
        <w:t xml:space="preserve">The special </w:t>
      </w:r>
      <w:r w:rsidRPr="006B3778">
        <w:rPr>
          <w:rStyle w:val="StyleUnderline"/>
          <w:highlight w:val="yellow"/>
        </w:rPr>
        <w:t>value statuses of pleasure and pain are manifested in how we treat</w:t>
      </w:r>
      <w:r w:rsidRPr="003677F5">
        <w:rPr>
          <w:rStyle w:val="StyleUnderline"/>
        </w:rPr>
        <w:t xml:space="preserve"> these </w:t>
      </w:r>
      <w:r w:rsidRPr="006B3778">
        <w:rPr>
          <w:rStyle w:val="StyleUnderline"/>
          <w:highlight w:val="yellow"/>
        </w:rPr>
        <w:t>experiences in</w:t>
      </w:r>
      <w:r w:rsidRPr="003677F5">
        <w:rPr>
          <w:rStyle w:val="StyleUnderline"/>
        </w:rPr>
        <w:t xml:space="preserve"> our </w:t>
      </w:r>
      <w:r w:rsidRPr="006B3778">
        <w:rPr>
          <w:rStyle w:val="StyleUnderline"/>
          <w:highlight w:val="yellow"/>
        </w:rPr>
        <w:t>everyday reasoning</w:t>
      </w:r>
      <w:r w:rsidRPr="003677F5">
        <w:rPr>
          <w:rStyle w:val="StyleUnderline"/>
        </w:rPr>
        <w:t xml:space="preserve"> about values.</w:t>
      </w:r>
      <w:r w:rsidRPr="003677F5">
        <w:rPr>
          <w:sz w:val="16"/>
        </w:rPr>
        <w:t xml:space="preserve"> If you tell me that you are heading for the convenience store, </w:t>
      </w:r>
      <w:r w:rsidRPr="003677F5">
        <w:rPr>
          <w:rStyle w:val="StyleUnderline"/>
        </w:rPr>
        <w:t>I might ask: “What for?” This is a reasonable question, for when you go to the convenience store you usually do so</w:t>
      </w:r>
      <w:r w:rsidRPr="003677F5">
        <w:rPr>
          <w:sz w:val="16"/>
        </w:rPr>
        <w:t xml:space="preserve">, not merely for the sake of going to the convenience store, but </w:t>
      </w:r>
      <w:r w:rsidRPr="003677F5">
        <w:rPr>
          <w:rStyle w:val="StyleUnderline"/>
        </w:rPr>
        <w:t>for the sake of achieving something further that you deem to be valuable.</w:t>
      </w:r>
      <w:r w:rsidRPr="003677F5">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6B3778">
        <w:rPr>
          <w:rStyle w:val="StyleUnderline"/>
          <w:highlight w:val="yellow"/>
        </w:rPr>
        <w:t xml:space="preserve">If </w:t>
      </w:r>
      <w:proofErr w:type="gramStart"/>
      <w:r w:rsidRPr="006B3778">
        <w:rPr>
          <w:rStyle w:val="StyleUnderline"/>
          <w:highlight w:val="yellow"/>
        </w:rPr>
        <w:t>I</w:t>
      </w:r>
      <w:proofErr w:type="gramEnd"/>
      <w:r w:rsidRPr="003677F5">
        <w:rPr>
          <w:rStyle w:val="StyleUnderline"/>
        </w:rPr>
        <w:t xml:space="preserve"> then proceed by </w:t>
      </w:r>
      <w:r w:rsidRPr="006B3778">
        <w:rPr>
          <w:rStyle w:val="StyleUnderline"/>
          <w:highlight w:val="yellow"/>
        </w:rPr>
        <w:t>ask</w:t>
      </w:r>
      <w:r w:rsidRPr="003677F5">
        <w:rPr>
          <w:rStyle w:val="StyleUnderline"/>
        </w:rPr>
        <w:t xml:space="preserve">ing “But </w:t>
      </w:r>
      <w:r w:rsidRPr="006B3778">
        <w:rPr>
          <w:rStyle w:val="StyleUnderline"/>
          <w:highlight w:val="yellow"/>
        </w:rPr>
        <w:t>what is the pleasure of drinking the soda good for</w:t>
      </w:r>
      <w:r w:rsidRPr="003677F5">
        <w:rPr>
          <w:rStyle w:val="StyleUnderline"/>
        </w:rPr>
        <w:t xml:space="preserve">?” </w:t>
      </w:r>
      <w:r w:rsidRPr="006B3778">
        <w:rPr>
          <w:rStyle w:val="StyleUnderline"/>
          <w:highlight w:val="yellow"/>
        </w:rPr>
        <w:t>the discussion</w:t>
      </w:r>
      <w:r w:rsidRPr="003677F5">
        <w:rPr>
          <w:rStyle w:val="StyleUnderline"/>
        </w:rPr>
        <w:t xml:space="preserve"> is likely to </w:t>
      </w:r>
      <w:r w:rsidRPr="006B3778">
        <w:rPr>
          <w:rStyle w:val="StyleUnderline"/>
          <w:highlight w:val="yellow"/>
        </w:rPr>
        <w:t>reach an awkward end</w:t>
      </w:r>
      <w:r w:rsidRPr="003677F5">
        <w:rPr>
          <w:rStyle w:val="StyleUnderline"/>
        </w:rPr>
        <w:t xml:space="preserve">. The reason is that the </w:t>
      </w:r>
      <w:r w:rsidRPr="006B3778">
        <w:rPr>
          <w:rStyle w:val="StyleUnderline"/>
          <w:highlight w:val="yellow"/>
        </w:rPr>
        <w:t>pleasure is not good for anything further</w:t>
      </w:r>
      <w:r w:rsidRPr="003677F5">
        <w:rPr>
          <w:rStyle w:val="StyleUnderline"/>
        </w:rPr>
        <w:t>; it is simply that for which going to the convenience store and buying the soda is good.</w:t>
      </w:r>
      <w:r w:rsidRPr="003677F5">
        <w:rPr>
          <w:sz w:val="16"/>
        </w:rPr>
        <w:t>3 As Aristotle observes</w:t>
      </w:r>
      <w:r w:rsidRPr="003677F5">
        <w:rPr>
          <w:rStyle w:val="StyleUnderline"/>
        </w:rPr>
        <w:t>: “We never ask [a man] what his end is in being pleased, because we assume that pleasure is choice worthy in itself.</w:t>
      </w:r>
      <w:r w:rsidRPr="003677F5">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3677F5">
        <w:rPr>
          <w:rStyle w:val="StyleUnderline"/>
        </w:rPr>
        <w:t xml:space="preserve">pleasure and pain are both places where we reach the end of the line in matters of value. </w:t>
      </w:r>
    </w:p>
    <w:p w14:paraId="2DDC4AD7" w14:textId="77777777" w:rsidR="00341B4E" w:rsidRDefault="00341B4E" w:rsidP="00341B4E">
      <w:pPr>
        <w:pStyle w:val="Heading4"/>
      </w:pPr>
      <w:r>
        <w:t xml:space="preserve">Thus, the standard is maximizing expected well-being. Prefer additionally. </w:t>
      </w:r>
    </w:p>
    <w:p w14:paraId="772FD37F" w14:textId="77777777" w:rsidR="00341B4E" w:rsidRPr="009157E0" w:rsidRDefault="00341B4E" w:rsidP="00341B4E">
      <w:pPr>
        <w:pStyle w:val="Heading4"/>
      </w:pPr>
      <w:r w:rsidRPr="009157E0">
        <w:t xml:space="preserve">1] Life is a prerequisite to value – stop death because it ontologically destroys the subject and is irreversible. And extinction hijacks and side </w:t>
      </w:r>
      <w:proofErr w:type="gramStart"/>
      <w:r w:rsidRPr="009157E0">
        <w:t>constrains</w:t>
      </w:r>
      <w:proofErr w:type="gramEnd"/>
      <w:r w:rsidRPr="009157E0">
        <w:t xml:space="preserve"> the framework. </w:t>
      </w:r>
    </w:p>
    <w:p w14:paraId="00D1B497" w14:textId="77777777" w:rsidR="00341B4E" w:rsidRPr="0082079B" w:rsidRDefault="00341B4E" w:rsidP="00341B4E">
      <w:pPr>
        <w:rPr>
          <w:rFonts w:asciiTheme="minorHAnsi" w:hAnsiTheme="minorHAnsi" w:cstheme="minorHAnsi"/>
        </w:rPr>
      </w:pPr>
      <w:proofErr w:type="spellStart"/>
      <w:r w:rsidRPr="0082079B">
        <w:rPr>
          <w:rStyle w:val="Style13ptBold"/>
          <w:rFonts w:asciiTheme="minorHAnsi" w:hAnsiTheme="minorHAnsi" w:cstheme="minorHAnsi"/>
        </w:rPr>
        <w:t>Pummer</w:t>
      </w:r>
      <w:proofErr w:type="spellEnd"/>
      <w:r w:rsidRPr="0082079B">
        <w:rPr>
          <w:rStyle w:val="Style13ptBold"/>
          <w:rFonts w:asciiTheme="minorHAnsi" w:hAnsiTheme="minorHAnsi" w:cstheme="minorHAnsi"/>
        </w:rPr>
        <w:t xml:space="preserve"> 15</w:t>
      </w:r>
      <w:r w:rsidRPr="0082079B">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0809A54E" w14:textId="77777777" w:rsidR="00341B4E" w:rsidRPr="00FC36C5" w:rsidRDefault="00341B4E" w:rsidP="00341B4E">
      <w:pPr>
        <w:rPr>
          <w:rFonts w:asciiTheme="minorHAnsi" w:hAnsiTheme="minorHAnsi" w:cstheme="minorHAnsi"/>
          <w:sz w:val="14"/>
        </w:rPr>
      </w:pPr>
      <w:r w:rsidRPr="0082079B">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82079B">
        <w:rPr>
          <w:rFonts w:asciiTheme="minorHAnsi" w:hAnsiTheme="minorHAnsi" w:cstheme="minorHAnsi"/>
          <w:sz w:val="14"/>
        </w:rPr>
        <w:t>, whatever general moral view we adopt</w:t>
      </w:r>
      <w:r w:rsidRPr="0082079B">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82079B">
        <w:rPr>
          <w:rFonts w:asciiTheme="minorHAnsi" w:hAnsiTheme="minorHAnsi" w:cstheme="minorHAnsi"/>
          <w:sz w:val="14"/>
        </w:rPr>
        <w:t xml:space="preserve"> How we might in fact try to reduce such existential risks is discussed elsewhere. My claim here is only that </w:t>
      </w:r>
      <w:r w:rsidRPr="0082079B">
        <w:rPr>
          <w:rStyle w:val="StyleUnderline"/>
          <w:rFonts w:asciiTheme="minorHAnsi" w:hAnsiTheme="minorHAnsi" w:cstheme="minorHAnsi"/>
        </w:rPr>
        <w:t xml:space="preserve">we – whether we’re consequentialists, deontologists, or virtue ethicists – should all agree that we should try to save the world. </w:t>
      </w:r>
      <w:r w:rsidRPr="0082079B">
        <w:rPr>
          <w:rFonts w:asciiTheme="minorHAnsi" w:hAnsiTheme="minorHAnsi" w:cstheme="minorHAnsi"/>
          <w:sz w:val="14"/>
        </w:rPr>
        <w:t xml:space="preserve">According to consequentialism, we should maximize the good, where this is taken to be the </w:t>
      </w:r>
      <w:r w:rsidRPr="0082079B">
        <w:rPr>
          <w:rFonts w:asciiTheme="minorHAnsi" w:hAnsiTheme="minorHAnsi" w:cstheme="minorHAnsi"/>
          <w:sz w:val="14"/>
        </w:rPr>
        <w:lastRenderedPageBreak/>
        <w:t xml:space="preserve">goodness, from an impartial perspective, of outcomes. </w:t>
      </w:r>
      <w:r w:rsidRPr="0082079B">
        <w:rPr>
          <w:rStyle w:val="StyleUnderline"/>
          <w:rFonts w:asciiTheme="minorHAnsi" w:hAnsiTheme="minorHAnsi" w:cstheme="minorHAnsi"/>
        </w:rPr>
        <w:t>Clearly one thing that makes an outcome good is that the people in it are doing well. There is little disagreement here.</w:t>
      </w:r>
      <w:r w:rsidRPr="0082079B">
        <w:rPr>
          <w:rFonts w:asciiTheme="minorHAnsi" w:hAnsiTheme="minorHAnsi" w:cstheme="minorHAnsi"/>
          <w:sz w:val="14"/>
        </w:rPr>
        <w:t xml:space="preserve"> If the happiness or well-being of possible future people is just as important as that of people who already exist, and if they would have good lives, it is not hard to see how</w:t>
      </w:r>
      <w:r w:rsidRPr="0082079B">
        <w:rPr>
          <w:rStyle w:val="StyleUnderline"/>
          <w:rFonts w:asciiTheme="minorHAnsi" w:hAnsiTheme="minorHAnsi" w:cstheme="minorHAnsi"/>
        </w:rPr>
        <w:t xml:space="preserve"> </w:t>
      </w:r>
      <w:r w:rsidRPr="00FA16CC">
        <w:rPr>
          <w:rStyle w:val="StyleUnderline"/>
          <w:rFonts w:asciiTheme="minorHAnsi" w:hAnsiTheme="minorHAnsi" w:cstheme="minorHAnsi"/>
          <w:highlight w:val="yellow"/>
        </w:rPr>
        <w:t xml:space="preserve">reducing existential risk is </w:t>
      </w:r>
      <w:r w:rsidRPr="0082079B">
        <w:rPr>
          <w:rStyle w:val="StyleUnderline"/>
          <w:rFonts w:asciiTheme="minorHAnsi" w:hAnsiTheme="minorHAnsi" w:cstheme="minorHAnsi"/>
        </w:rPr>
        <w:t xml:space="preserve">easily </w:t>
      </w:r>
      <w:r w:rsidRPr="00FA16CC">
        <w:rPr>
          <w:rStyle w:val="StyleUnderline"/>
          <w:rFonts w:asciiTheme="minorHAnsi" w:hAnsiTheme="minorHAnsi" w:cstheme="minorHAnsi"/>
          <w:highlight w:val="yellow"/>
        </w:rPr>
        <w:t>the most important thing in the whole world.</w:t>
      </w:r>
      <w:r w:rsidRPr="0082079B">
        <w:rPr>
          <w:rStyle w:val="StyleUnderline"/>
          <w:rFonts w:asciiTheme="minorHAnsi" w:hAnsiTheme="minorHAnsi" w:cstheme="minorHAnsi"/>
        </w:rPr>
        <w:t xml:space="preserve"> This is for the familiar reason that there are </w:t>
      </w:r>
      <w:r w:rsidRPr="00FA16CC">
        <w:rPr>
          <w:rStyle w:val="StyleUnderline"/>
          <w:rFonts w:asciiTheme="minorHAnsi" w:hAnsiTheme="minorHAnsi" w:cstheme="minorHAnsi"/>
          <w:highlight w:val="yellow"/>
        </w:rPr>
        <w:t xml:space="preserve">so many people </w:t>
      </w:r>
      <w:r w:rsidRPr="0082079B">
        <w:rPr>
          <w:rStyle w:val="StyleUnderline"/>
          <w:rFonts w:asciiTheme="minorHAnsi" w:hAnsiTheme="minorHAnsi" w:cstheme="minorHAnsi"/>
        </w:rPr>
        <w:t xml:space="preserve">who </w:t>
      </w:r>
      <w:r w:rsidRPr="00FA16CC">
        <w:rPr>
          <w:rStyle w:val="StyleUnderline"/>
          <w:rFonts w:asciiTheme="minorHAnsi" w:hAnsiTheme="minorHAnsi" w:cstheme="minorHAnsi"/>
          <w:highlight w:val="yellow"/>
        </w:rPr>
        <w:t>could exist in the future</w:t>
      </w:r>
      <w:r w:rsidRPr="0082079B">
        <w:rPr>
          <w:rStyle w:val="StyleUnderline"/>
          <w:rFonts w:asciiTheme="minorHAnsi" w:hAnsiTheme="minorHAnsi" w:cstheme="minorHAnsi"/>
        </w:rPr>
        <w:t xml:space="preserve"> – there are </w:t>
      </w:r>
      <w:r w:rsidRPr="00FA16CC">
        <w:rPr>
          <w:rStyle w:val="StyleUnderline"/>
          <w:rFonts w:asciiTheme="minorHAnsi" w:hAnsiTheme="minorHAnsi" w:cstheme="minorHAnsi"/>
          <w:highlight w:val="yellow"/>
        </w:rPr>
        <w:t>trillions upon trillions</w:t>
      </w:r>
      <w:r w:rsidRPr="0082079B">
        <w:rPr>
          <w:rStyle w:val="StyleUnderline"/>
          <w:rFonts w:asciiTheme="minorHAnsi" w:hAnsiTheme="minorHAnsi" w:cstheme="minorHAnsi"/>
        </w:rPr>
        <w:t xml:space="preserve">… upon trillions. There are so many possible future people that </w:t>
      </w:r>
      <w:r w:rsidRPr="00FA16CC">
        <w:rPr>
          <w:rStyle w:val="StyleUnderline"/>
          <w:rFonts w:asciiTheme="minorHAnsi" w:hAnsiTheme="minorHAnsi" w:cstheme="minorHAnsi"/>
          <w:highlight w:val="yellow"/>
        </w:rPr>
        <w:t>reducing existential risk is</w:t>
      </w:r>
      <w:r w:rsidRPr="0082079B">
        <w:rPr>
          <w:rStyle w:val="StyleUnderline"/>
          <w:rFonts w:asciiTheme="minorHAnsi" w:hAnsiTheme="minorHAnsi" w:cstheme="minorHAnsi"/>
        </w:rPr>
        <w:t xml:space="preserve"> arguably </w:t>
      </w:r>
      <w:r w:rsidRPr="00FA16CC">
        <w:rPr>
          <w:rStyle w:val="StyleUnderline"/>
          <w:rFonts w:asciiTheme="minorHAnsi" w:hAnsiTheme="minorHAnsi" w:cstheme="minorHAnsi"/>
          <w:highlight w:val="yellow"/>
        </w:rPr>
        <w:t>the most important</w:t>
      </w:r>
      <w:r w:rsidRPr="0082079B">
        <w:rPr>
          <w:rStyle w:val="StyleUnderline"/>
          <w:rFonts w:asciiTheme="minorHAnsi" w:hAnsiTheme="minorHAnsi" w:cstheme="minorHAnsi"/>
        </w:rPr>
        <w:t xml:space="preserve"> thing in the world, </w:t>
      </w:r>
      <w:r w:rsidRPr="00FA16CC">
        <w:rPr>
          <w:rStyle w:val="StyleUnderline"/>
          <w:rFonts w:asciiTheme="minorHAnsi" w:hAnsiTheme="minorHAnsi" w:cstheme="minorHAnsi"/>
          <w:highlight w:val="yellow"/>
        </w:rPr>
        <w:t xml:space="preserve">even if the well-being of these possible people were given only 0.001% as much weight </w:t>
      </w:r>
      <w:r w:rsidRPr="0082079B">
        <w:rPr>
          <w:rStyle w:val="StyleUnderline"/>
          <w:rFonts w:asciiTheme="minorHAnsi" w:hAnsiTheme="minorHAnsi" w:cstheme="minorHAnsi"/>
        </w:rPr>
        <w:t>as that of existing people.</w:t>
      </w:r>
      <w:r w:rsidRPr="0082079B">
        <w:rPr>
          <w:rFonts w:asciiTheme="minorHAnsi" w:hAnsiTheme="minorHAnsi" w:cstheme="minorHAnsi"/>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2079B">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sidRPr="0082079B">
        <w:rPr>
          <w:rStyle w:val="StyleUnderline"/>
          <w:rFonts w:asciiTheme="minorHAnsi" w:hAnsiTheme="minorHAnsi" w:cstheme="minorHAnsi"/>
        </w:rPr>
        <w:t>high quality</w:t>
      </w:r>
      <w:proofErr w:type="gramEnd"/>
      <w:r w:rsidRPr="0082079B">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82079B">
        <w:rPr>
          <w:rStyle w:val="Emphasis"/>
          <w:rFonts w:asciiTheme="minorHAnsi" w:hAnsiTheme="minorHAnsi" w:cstheme="minorHAnsi"/>
        </w:rPr>
        <w:t>that is a huge mistake.</w:t>
      </w:r>
      <w:r w:rsidRPr="0082079B">
        <w:rPr>
          <w:rFonts w:asciiTheme="minorHAnsi" w:hAnsiTheme="minorHAnsi" w:cstheme="minorHAnsi"/>
          <w:sz w:val="14"/>
        </w:rPr>
        <w:t xml:space="preserve"> </w:t>
      </w:r>
      <w:r w:rsidRPr="0082079B">
        <w:rPr>
          <w:rStyle w:val="StyleUnderline"/>
          <w:rFonts w:asciiTheme="minorHAnsi" w:hAnsiTheme="minorHAnsi" w:cstheme="minorHAnsi"/>
        </w:rPr>
        <w:t xml:space="preserve">Non-consequentialism is the view that there’s more that determines rightness than the goodness of consequences or outcomes; </w:t>
      </w:r>
      <w:r w:rsidRPr="0082079B">
        <w:rPr>
          <w:rStyle w:val="Emphasis"/>
          <w:rFonts w:asciiTheme="minorHAnsi" w:hAnsiTheme="minorHAnsi" w:cstheme="minorHAnsi"/>
        </w:rPr>
        <w:t>it is not the view that the latter don’t matter</w:t>
      </w:r>
      <w:r w:rsidRPr="0082079B">
        <w:rPr>
          <w:rStyle w:val="StyleUnderline"/>
          <w:rFonts w:asciiTheme="minorHAnsi" w:hAnsiTheme="minorHAnsi" w:cstheme="minorHAnsi"/>
        </w:rPr>
        <w:t>.</w:t>
      </w:r>
      <w:r w:rsidRPr="0082079B">
        <w:rPr>
          <w:rFonts w:asciiTheme="minorHAnsi" w:hAnsiTheme="minorHAnsi" w:cstheme="minorHAnsi"/>
          <w:sz w:val="14"/>
        </w:rPr>
        <w:t xml:space="preserve"> Even John Rawls wrote, “</w:t>
      </w:r>
      <w:r w:rsidRPr="0082079B">
        <w:rPr>
          <w:rStyle w:val="StyleUnderline"/>
          <w:rFonts w:asciiTheme="minorHAnsi" w:hAnsiTheme="minorHAnsi" w:cstheme="minorHAnsi"/>
        </w:rPr>
        <w:t>All ethical doctrines worth our attention take consequences into account in judging rightness. One which did not would simply be irrational, crazy.</w:t>
      </w:r>
      <w:r w:rsidRPr="0082079B">
        <w:rPr>
          <w:rFonts w:asciiTheme="minorHAnsi" w:hAnsiTheme="minorHAnsi" w:cstheme="minorHAnsi"/>
          <w:sz w:val="14"/>
        </w:rPr>
        <w:t xml:space="preserve">” </w:t>
      </w:r>
      <w:r w:rsidRPr="0082079B">
        <w:rPr>
          <w:rStyle w:val="Emphasis"/>
          <w:rFonts w:asciiTheme="minorHAnsi" w:hAnsiTheme="minorHAnsi" w:cstheme="minorHAnsi"/>
        </w:rPr>
        <w:t>Minimally plausible versions of deontology and virtue ethics must be concerned in part with promoting the good</w:t>
      </w:r>
      <w:r w:rsidRPr="0082079B">
        <w:rPr>
          <w:rStyle w:val="StyleUnderline"/>
          <w:rFonts w:asciiTheme="minorHAnsi" w:hAnsiTheme="minorHAnsi" w:cstheme="minorHAnsi"/>
        </w:rPr>
        <w:t>, from an impartial point of view.</w:t>
      </w:r>
      <w:r w:rsidRPr="0082079B">
        <w:rPr>
          <w:rFonts w:asciiTheme="minorHAnsi" w:hAnsiTheme="minorHAnsi" w:cstheme="minorHAnsi"/>
          <w:sz w:val="14"/>
        </w:rPr>
        <w:t xml:space="preserve"> </w:t>
      </w:r>
      <w:r w:rsidRPr="0082079B">
        <w:rPr>
          <w:rStyle w:val="StyleUnderline"/>
          <w:rFonts w:asciiTheme="minorHAnsi" w:hAnsiTheme="minorHAnsi" w:cstheme="minorHAnsi"/>
        </w:rPr>
        <w:t>They’d thus imply very strong reasons to reduce existential risk</w:t>
      </w:r>
      <w:r w:rsidRPr="0082079B">
        <w:rPr>
          <w:rFonts w:asciiTheme="minorHAnsi" w:hAnsiTheme="minorHAnsi" w:cstheme="minorHAns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2079B">
        <w:rPr>
          <w:rStyle w:val="StyleUnderline"/>
          <w:rFonts w:asciiTheme="minorHAnsi" w:hAnsiTheme="minorHAnsi" w:cstheme="minorHAnsi"/>
        </w:rPr>
        <w:t>Even egoism, the view that each agent should maximize her own good, might imply strong reasons to reduce existential risk.</w:t>
      </w:r>
      <w:r w:rsidRPr="0082079B">
        <w:rPr>
          <w:rFonts w:asciiTheme="minorHAnsi" w:hAnsiTheme="minorHAnsi" w:cstheme="minorHAnsi"/>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82079B">
        <w:rPr>
          <w:rStyle w:val="StyleUnderline"/>
          <w:rFonts w:asciiTheme="minorHAnsi" w:hAnsiTheme="minorHAnsi" w:cstheme="minorHAnsi"/>
        </w:rPr>
        <w:t>To be minimally plausible, egoism will need to be paired with a more sophisticated account of well-being.</w:t>
      </w:r>
      <w:r w:rsidRPr="0082079B">
        <w:rPr>
          <w:rFonts w:asciiTheme="minorHAnsi" w:hAnsiTheme="minorHAnsi" w:cstheme="minorHAnsi"/>
          <w:sz w:val="14"/>
        </w:rPr>
        <w:t xml:space="preserve"> To see this, it is enough to consider, as Plato did, the possibility of a ring of invisibility – </w:t>
      </w:r>
      <w:r w:rsidRPr="0082079B">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2079B">
        <w:rPr>
          <w:rFonts w:asciiTheme="minorHAnsi" w:hAnsiTheme="minorHAnsi" w:cstheme="minorHAnsi"/>
          <w:sz w:val="14"/>
        </w:rPr>
        <w:t xml:space="preserve">, in some robust way, where this would to a significant extent be a function of other-regarding concerns (see chapter 12 of this classic intro to ethics). But </w:t>
      </w:r>
      <w:r w:rsidRPr="0082079B">
        <w:rPr>
          <w:rStyle w:val="StyleUnderline"/>
          <w:rFonts w:asciiTheme="minorHAnsi" w:hAnsiTheme="minorHAnsi" w:cstheme="minorHAnsi"/>
        </w:rPr>
        <w:t>once these elements are included, we can (roughly, as above) argue that this sort of egoism will imply strong reasons to reduce existential risk.</w:t>
      </w:r>
      <w:r w:rsidRPr="0082079B">
        <w:rPr>
          <w:rFonts w:asciiTheme="minorHAnsi" w:hAnsiTheme="minorHAnsi" w:cstheme="minorHAnsi"/>
          <w:sz w:val="14"/>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A16CC">
        <w:rPr>
          <w:rStyle w:val="Emphasis"/>
          <w:rFonts w:asciiTheme="minorHAnsi" w:hAnsiTheme="minorHAnsi" w:cstheme="minorHAnsi"/>
          <w:highlight w:val="yellow"/>
        </w:rPr>
        <w:t>We should also take into account moral uncertainty.</w:t>
      </w:r>
      <w:r w:rsidRPr="0082079B">
        <w:rPr>
          <w:rFonts w:asciiTheme="minorHAnsi" w:hAnsiTheme="minorHAnsi" w:cstheme="minorHAnsi"/>
          <w:sz w:val="14"/>
        </w:rPr>
        <w:t xml:space="preserve"> </w:t>
      </w:r>
      <w:r w:rsidRPr="0082079B">
        <w:rPr>
          <w:rStyle w:val="StyleUnderline"/>
          <w:rFonts w:asciiTheme="minorHAnsi" w:hAnsiTheme="minorHAnsi" w:cstheme="minorHAnsi"/>
        </w:rPr>
        <w:t>What is it reasonable for one to do, when one is uncertain not (only) about the empirical facts, but also about the moral facts?</w:t>
      </w:r>
      <w:r w:rsidRPr="0082079B">
        <w:rPr>
          <w:rFonts w:asciiTheme="minorHAnsi" w:hAnsiTheme="minorHAnsi" w:cstheme="minorHAnsi"/>
          <w:sz w:val="14"/>
        </w:rPr>
        <w:t xml:space="preserve"> I’ve just argued that </w:t>
      </w:r>
      <w:r w:rsidRPr="0082079B">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82079B">
        <w:rPr>
          <w:rFonts w:asciiTheme="minorHAnsi" w:hAnsiTheme="minorHAnsi" w:cstheme="minorHAnsi"/>
          <w:sz w:val="14"/>
        </w:rPr>
        <w:t xml:space="preserve"> But </w:t>
      </w:r>
      <w:r w:rsidRPr="0082079B">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t>
      </w:r>
      <w:r w:rsidRPr="0082079B">
        <w:rPr>
          <w:rStyle w:val="StyleUnderline"/>
          <w:rFonts w:asciiTheme="minorHAnsi" w:hAnsiTheme="minorHAnsi" w:cstheme="minorHAnsi"/>
        </w:rPr>
        <w:lastRenderedPageBreak/>
        <w:t xml:space="preserve">were 90% sure that their view is the correct one </w:t>
      </w:r>
      <w:r w:rsidRPr="0082079B">
        <w:rPr>
          <w:rFonts w:asciiTheme="minorHAnsi" w:hAnsiTheme="minorHAnsi" w:cstheme="minorHAnsi"/>
          <w:sz w:val="14"/>
        </w:rPr>
        <w:t xml:space="preserve">(and 10% sure that one of these other ones is correct), </w:t>
      </w:r>
      <w:r w:rsidRPr="0082079B">
        <w:rPr>
          <w:rStyle w:val="StyleUnderline"/>
          <w:rFonts w:asciiTheme="minorHAnsi" w:hAnsiTheme="minorHAnsi" w:cstheme="minorHAnsi"/>
        </w:rPr>
        <w:t>they would have pretty strong reason, from the standpoint of moral uncertainty, to reduce existential risk.</w:t>
      </w:r>
      <w:r w:rsidRPr="0082079B">
        <w:rPr>
          <w:rFonts w:asciiTheme="minorHAnsi" w:hAnsiTheme="minorHAnsi" w:cstheme="minorHAnsi"/>
          <w:sz w:val="14"/>
        </w:rPr>
        <w:t xml:space="preserve"> Perhaps most disturbingly still, </w:t>
      </w:r>
      <w:r w:rsidRPr="00FA16CC">
        <w:rPr>
          <w:rStyle w:val="StyleUnderline"/>
          <w:rFonts w:asciiTheme="minorHAnsi" w:hAnsiTheme="minorHAnsi" w:cstheme="minorHAnsi"/>
          <w:highlight w:val="yellow"/>
        </w:rPr>
        <w:t xml:space="preserve">even if we are only 1% sure that </w:t>
      </w:r>
      <w:r w:rsidRPr="0082079B">
        <w:rPr>
          <w:rStyle w:val="StyleUnderline"/>
          <w:rFonts w:asciiTheme="minorHAnsi" w:hAnsiTheme="minorHAnsi" w:cstheme="minorHAnsi"/>
        </w:rPr>
        <w:t xml:space="preserve">the </w:t>
      </w:r>
      <w:r w:rsidRPr="00FA16CC">
        <w:rPr>
          <w:rStyle w:val="StyleUnderline"/>
          <w:rFonts w:asciiTheme="minorHAnsi" w:hAnsiTheme="minorHAnsi" w:cstheme="minorHAnsi"/>
          <w:highlight w:val="yellow"/>
        </w:rPr>
        <w:t xml:space="preserve">well-being </w:t>
      </w:r>
      <w:r w:rsidRPr="0082079B">
        <w:rPr>
          <w:rStyle w:val="StyleUnderline"/>
          <w:rFonts w:asciiTheme="minorHAnsi" w:hAnsiTheme="minorHAnsi" w:cstheme="minorHAnsi"/>
        </w:rPr>
        <w:t xml:space="preserve">of possible future people </w:t>
      </w:r>
      <w:r w:rsidRPr="00FA16CC">
        <w:rPr>
          <w:rStyle w:val="StyleUnderline"/>
          <w:rFonts w:asciiTheme="minorHAnsi" w:hAnsiTheme="minorHAnsi" w:cstheme="minorHAnsi"/>
          <w:highlight w:val="yellow"/>
        </w:rPr>
        <w:t>matters, it</w:t>
      </w:r>
      <w:r w:rsidRPr="0082079B">
        <w:rPr>
          <w:rStyle w:val="StyleUnderline"/>
          <w:rFonts w:asciiTheme="minorHAnsi" w:hAnsiTheme="minorHAnsi" w:cstheme="minorHAnsi"/>
        </w:rPr>
        <w:t xml:space="preserve"> is at least arguable that, </w:t>
      </w:r>
      <w:r w:rsidRPr="00FA16CC">
        <w:rPr>
          <w:rStyle w:val="StyleUnderline"/>
          <w:rFonts w:asciiTheme="minorHAnsi" w:hAnsiTheme="minorHAnsi" w:cstheme="minorHAnsi"/>
          <w:highlight w:val="yellow"/>
        </w:rPr>
        <w:t xml:space="preserve">from </w:t>
      </w:r>
      <w:r w:rsidRPr="0082079B">
        <w:rPr>
          <w:rStyle w:val="StyleUnderline"/>
          <w:rFonts w:asciiTheme="minorHAnsi" w:hAnsiTheme="minorHAnsi" w:cstheme="minorHAnsi"/>
        </w:rPr>
        <w:t xml:space="preserve">the standpoint of </w:t>
      </w:r>
      <w:r w:rsidRPr="00FA16CC">
        <w:rPr>
          <w:rStyle w:val="StyleUnderline"/>
          <w:rFonts w:asciiTheme="minorHAnsi" w:hAnsiTheme="minorHAnsi" w:cstheme="minorHAnsi"/>
          <w:highlight w:val="yellow"/>
        </w:rPr>
        <w:t>moral uncertainty, reducing existential risk is the most important thing in the world.</w:t>
      </w:r>
      <w:r w:rsidRPr="0082079B">
        <w:rPr>
          <w:rFonts w:asciiTheme="minorHAnsi" w:hAnsiTheme="minorHAnsi" w:cstheme="minorHAnsi"/>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2079B">
        <w:rPr>
          <w:rStyle w:val="StyleUnderline"/>
          <w:rFonts w:asciiTheme="minorHAnsi" w:hAnsiTheme="minorHAnsi" w:cstheme="minorHAnsi"/>
        </w:rPr>
        <w:t>It is enough for my claim that there is moral agreement in the relevant sense if</w:t>
      </w:r>
      <w:r w:rsidRPr="0082079B">
        <w:rPr>
          <w:rFonts w:asciiTheme="minorHAnsi" w:hAnsiTheme="minorHAnsi" w:cstheme="minorHAnsi"/>
          <w:sz w:val="14"/>
        </w:rPr>
        <w:t xml:space="preserve">, at least given certain empirical claims about what future lives would most likely be like, </w:t>
      </w:r>
      <w:r w:rsidRPr="00FA16CC">
        <w:rPr>
          <w:rStyle w:val="Emphasis"/>
          <w:rFonts w:asciiTheme="minorHAnsi" w:hAnsiTheme="minorHAnsi" w:cstheme="minorHAnsi"/>
          <w:highlight w:val="yellow"/>
        </w:rPr>
        <w:t xml:space="preserve">all minimally plausible moral views would converge </w:t>
      </w:r>
      <w:r w:rsidRPr="0082079B">
        <w:rPr>
          <w:rStyle w:val="Emphasis"/>
          <w:rFonts w:asciiTheme="minorHAnsi" w:hAnsiTheme="minorHAnsi" w:cstheme="minorHAnsi"/>
        </w:rPr>
        <w:t xml:space="preserve">on the conclusion </w:t>
      </w:r>
      <w:r w:rsidRPr="00FA16CC">
        <w:rPr>
          <w:rStyle w:val="Emphasis"/>
          <w:rFonts w:asciiTheme="minorHAnsi" w:hAnsiTheme="minorHAnsi" w:cstheme="minorHAnsi"/>
          <w:highlight w:val="yellow"/>
        </w:rPr>
        <w:t>that we should try to save the world</w:t>
      </w:r>
      <w:r w:rsidRPr="00FA16CC">
        <w:rPr>
          <w:rStyle w:val="StyleUnderline"/>
          <w:rFonts w:asciiTheme="minorHAnsi" w:hAnsiTheme="minorHAnsi" w:cstheme="minorHAnsi"/>
          <w:highlight w:val="yellow"/>
        </w:rPr>
        <w:t>.</w:t>
      </w:r>
      <w:r w:rsidRPr="0082079B">
        <w:rPr>
          <w:rFonts w:asciiTheme="minorHAnsi" w:hAnsiTheme="minorHAnsi" w:cstheme="minorHAnsi"/>
          <w:sz w:val="14"/>
        </w:rPr>
        <w:t xml:space="preserve"> While there are some non-crazy </w:t>
      </w:r>
      <w:r w:rsidRPr="0082079B">
        <w:rPr>
          <w:rStyle w:val="StyleUnderline"/>
          <w:rFonts w:asciiTheme="minorHAnsi" w:hAnsiTheme="minorHAnsi" w:cstheme="minorHAnsi"/>
        </w:rPr>
        <w:t>views that place significantly greater moral weight on avoiding suffering than on promoting happiness</w:t>
      </w:r>
      <w:r w:rsidRPr="0082079B">
        <w:rPr>
          <w:rFonts w:asciiTheme="minorHAnsi" w:hAnsiTheme="minorHAnsi" w:cstheme="minorHAnsi"/>
          <w:sz w:val="14"/>
        </w:rPr>
        <w:t xml:space="preserve">, for reasons others have offered (and for independent reasons I won’t get into here unless requested to), they nonetheless </w:t>
      </w:r>
      <w:r w:rsidRPr="0082079B">
        <w:rPr>
          <w:rStyle w:val="StyleUnderline"/>
          <w:rFonts w:asciiTheme="minorHAnsi" w:hAnsiTheme="minorHAnsi" w:cstheme="minorHAnsi"/>
        </w:rPr>
        <w:t>seem to be fairly implausible views.</w:t>
      </w:r>
      <w:r w:rsidRPr="0082079B">
        <w:rPr>
          <w:rFonts w:asciiTheme="minorHAnsi" w:hAnsiTheme="minorHAnsi" w:cstheme="minorHAnsi"/>
          <w:sz w:val="14"/>
        </w:rPr>
        <w:t xml:space="preserve"> And </w:t>
      </w:r>
      <w:r w:rsidRPr="0082079B">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82079B">
        <w:rPr>
          <w:rFonts w:asciiTheme="minorHAnsi" w:hAnsiTheme="minorHAnsi" w:cstheme="minorHAnsi"/>
          <w:sz w:val="14"/>
        </w:rPr>
        <w:t xml:space="preserve"> Derek Parfit, whose work has emphasized future generations as well as agreement in ethics, described our situation clearly and accurately: “We live during the hinge of history. </w:t>
      </w:r>
      <w:r w:rsidRPr="0082079B">
        <w:rPr>
          <w:rStyle w:val="StyleUnderline"/>
          <w:rFonts w:asciiTheme="minorHAnsi" w:hAnsiTheme="minorHAnsi" w:cstheme="minorHAnsi"/>
        </w:rPr>
        <w:t xml:space="preserve">Given the scientific and technological discoveries of the last two centuries, the world has never changed as fast. </w:t>
      </w:r>
      <w:r w:rsidRPr="0082079B">
        <w:rPr>
          <w:rFonts w:asciiTheme="minorHAnsi" w:hAnsiTheme="minorHAnsi" w:cstheme="minorHAnsi"/>
          <w:sz w:val="14"/>
        </w:rPr>
        <w:t xml:space="preserve">We shall soon have even greater powers to transform, not only our surroundings, but ourselves and our successors. </w:t>
      </w:r>
      <w:r w:rsidRPr="0082079B">
        <w:rPr>
          <w:rStyle w:val="StyleUnderline"/>
          <w:rFonts w:asciiTheme="minorHAnsi" w:hAnsiTheme="minorHAnsi" w:cstheme="minorHAnsi"/>
        </w:rPr>
        <w:t xml:space="preserve">If we act wisely in the next few centuries, humanity will survive its most dangerous and decisive period. </w:t>
      </w:r>
      <w:r w:rsidRPr="0082079B">
        <w:rPr>
          <w:rFonts w:asciiTheme="minorHAnsi" w:hAnsiTheme="minorHAnsi" w:cstheme="minorHAnsi"/>
          <w:sz w:val="14"/>
        </w:rPr>
        <w:t xml:space="preserve">Our descendants could, if necessary, go elsewhere, spreading through this galaxy…. </w:t>
      </w:r>
      <w:r w:rsidRPr="0082079B">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82079B">
        <w:rPr>
          <w:rFonts w:asciiTheme="minorHAnsi" w:hAnsiTheme="minorHAnsi" w:cstheme="minorHAnsi"/>
          <w:sz w:val="14"/>
        </w:rPr>
        <w:t>” (From chapter 36 of On What Matters)</w:t>
      </w:r>
    </w:p>
    <w:p w14:paraId="75174766" w14:textId="77777777" w:rsidR="00341B4E" w:rsidRDefault="00341B4E" w:rsidP="00341B4E">
      <w:pPr>
        <w:pStyle w:val="Heading4"/>
      </w:pPr>
      <w:r>
        <w:t xml:space="preserve">2] Theory – </w:t>
      </w:r>
    </w:p>
    <w:p w14:paraId="191B03E3" w14:textId="77777777" w:rsidR="00341B4E" w:rsidRDefault="00341B4E" w:rsidP="00341B4E">
      <w:pPr>
        <w:pStyle w:val="Heading4"/>
      </w:pPr>
      <w:r>
        <w:t xml:space="preserve">A] Ground – Every impact can be linked to </w:t>
      </w:r>
      <w:proofErr w:type="gramStart"/>
      <w:r>
        <w:t>util</w:t>
      </w:r>
      <w:proofErr w:type="gramEnd"/>
      <w:r>
        <w:t xml:space="preserve"> but other ethics exclude most impacts. Ground key to fairness since you need arguments to win.</w:t>
      </w:r>
    </w:p>
    <w:p w14:paraId="19BD0B91" w14:textId="52351D64" w:rsidR="00341B4E" w:rsidRPr="00341B4E" w:rsidRDefault="00341B4E" w:rsidP="00341B4E">
      <w:pPr>
        <w:pStyle w:val="Heading4"/>
        <w:rPr>
          <w:rFonts w:cstheme="minorHAnsi"/>
        </w:rPr>
      </w:pPr>
      <w:r>
        <w:t xml:space="preserve">B] Topic Lit – </w:t>
      </w:r>
      <w:r>
        <w:rPr>
          <w:rFonts w:cstheme="minorHAnsi"/>
        </w:rPr>
        <w:t>M</w:t>
      </w:r>
      <w:r w:rsidRPr="0073319A">
        <w:rPr>
          <w:rFonts w:cstheme="minorHAnsi"/>
        </w:rPr>
        <w:t xml:space="preserve">ost articles are written through the lens of util since they’re </w:t>
      </w:r>
      <w:r>
        <w:rPr>
          <w:rFonts w:cstheme="minorHAnsi"/>
        </w:rPr>
        <w:t>written</w:t>
      </w:r>
      <w:r w:rsidRPr="0073319A">
        <w:rPr>
          <w:rFonts w:cstheme="minorHAnsi"/>
        </w:rPr>
        <w:t xml:space="preserve"> for policymakers and the general public to understand who take consequences to be important, not philosophy majors. </w:t>
      </w:r>
      <w:r>
        <w:rPr>
          <w:rFonts w:cstheme="minorHAnsi"/>
        </w:rPr>
        <w:t>Key to f</w:t>
      </w:r>
      <w:r w:rsidRPr="0073319A">
        <w:rPr>
          <w:rFonts w:cstheme="minorHAnsi"/>
        </w:rPr>
        <w:t>airness and education since it’s a lens through which we engage the res.</w:t>
      </w:r>
    </w:p>
    <w:p w14:paraId="5BF0786D" w14:textId="46FF427A" w:rsidR="00EB6D02" w:rsidRDefault="00EB6D02" w:rsidP="00EB6D02">
      <w:pPr>
        <w:pStyle w:val="Heading3"/>
        <w:rPr>
          <w:rFonts w:cs="Calibri"/>
        </w:rPr>
      </w:pPr>
      <w:r w:rsidRPr="00EB6D02">
        <w:rPr>
          <w:rFonts w:cs="Calibri"/>
        </w:rPr>
        <w:lastRenderedPageBreak/>
        <w:t>Debris</w:t>
      </w:r>
    </w:p>
    <w:p w14:paraId="654BACED" w14:textId="77777777" w:rsidR="00A97474" w:rsidRDefault="00A97474" w:rsidP="00A97474">
      <w:pPr>
        <w:pStyle w:val="Heading4"/>
        <w:rPr>
          <w:rFonts w:cs="Arial"/>
        </w:rPr>
      </w:pPr>
      <w:r>
        <w:rPr>
          <w:rFonts w:cs="Arial"/>
        </w:rPr>
        <w:t xml:space="preserve">No Escalation over Satellites: </w:t>
      </w:r>
    </w:p>
    <w:p w14:paraId="2335F0B8" w14:textId="2510D69E" w:rsidR="00A97474" w:rsidRDefault="00A97474" w:rsidP="00A97474">
      <w:pPr>
        <w:pStyle w:val="Heading4"/>
        <w:rPr>
          <w:rFonts w:cs="Calibri"/>
        </w:rPr>
      </w:pPr>
      <w:r>
        <w:rPr>
          <w:rFonts w:cs="Calibri"/>
        </w:rPr>
        <w:t xml:space="preserve">1] </w:t>
      </w: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6760768B" w14:textId="77777777" w:rsidR="00A97474" w:rsidRPr="00550AE7" w:rsidRDefault="00A97474" w:rsidP="00A97474">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7AB09912" w14:textId="77777777" w:rsidR="00A97474" w:rsidRDefault="00A97474" w:rsidP="00A97474">
      <w:r w:rsidRPr="005737DF">
        <w:rPr>
          <w:rStyle w:val="StyleUnderline"/>
          <w:highlight w:val="yellow"/>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5737DF">
        <w:rPr>
          <w:rStyle w:val="Emphasis"/>
          <w:highlight w:val="yellow"/>
        </w:rPr>
        <w:t xml:space="preserve">uncertainty </w:t>
      </w:r>
      <w:r w:rsidRPr="00A613CC">
        <w:rPr>
          <w:rStyle w:val="Emphasis"/>
        </w:rPr>
        <w:t xml:space="preserve">will be </w:t>
      </w:r>
      <w:r w:rsidRPr="005737DF">
        <w:rPr>
          <w:rStyle w:val="Emphasis"/>
          <w:highlight w:val="yellow"/>
        </w:rPr>
        <w:t>compounded</w:t>
      </w:r>
      <w:r w:rsidRPr="00BF1081">
        <w:rPr>
          <w:rStyle w:val="StyleUnderline"/>
        </w:rPr>
        <w:t xml:space="preserve"> when potential conflict extends to the space and cyber domains, where </w:t>
      </w:r>
      <w:r w:rsidRPr="005737DF">
        <w:rPr>
          <w:rStyle w:val="Emphasis"/>
          <w:highlight w:val="yellow"/>
        </w:rPr>
        <w:t>weapon effectiveness is</w:t>
      </w:r>
      <w:r w:rsidRPr="00A613CC">
        <w:rPr>
          <w:rStyle w:val="Emphasis"/>
        </w:rPr>
        <w:t xml:space="preserve"> largely </w:t>
      </w:r>
      <w:r w:rsidRPr="005737DF">
        <w:rPr>
          <w:rStyle w:val="Emphasis"/>
          <w:highlight w:val="yellow"/>
        </w:rPr>
        <w:t>untested</w:t>
      </w:r>
      <w:r w:rsidRPr="00BF1081">
        <w:rPr>
          <w:rStyle w:val="StyleUnderline"/>
        </w:rPr>
        <w:t xml:space="preserve"> and uncertain, </w:t>
      </w:r>
      <w:r w:rsidRPr="00BF1081">
        <w:rPr>
          <w:rStyle w:val="Emphasis"/>
        </w:rPr>
        <w:t xml:space="preserve">infrastructure </w:t>
      </w:r>
      <w:r w:rsidRPr="005737DF">
        <w:rPr>
          <w:rStyle w:val="Emphasis"/>
          <w:highlight w:val="yellow"/>
        </w:rPr>
        <w:t>interdependencies</w:t>
      </w:r>
      <w:r w:rsidRPr="005737DF">
        <w:rPr>
          <w:rStyle w:val="StyleUnderline"/>
          <w:highlight w:val="yellow"/>
        </w:rPr>
        <w:t xml:space="preserve"> </w:t>
      </w:r>
      <w:r w:rsidRPr="00A613CC">
        <w:rPr>
          <w:rStyle w:val="StyleUnderline"/>
        </w:rPr>
        <w:t xml:space="preserve">are </w:t>
      </w:r>
      <w:r w:rsidRPr="005737DF">
        <w:rPr>
          <w:rStyle w:val="StyleUnderline"/>
          <w:highlight w:val="yellow"/>
        </w:rPr>
        <w:t xml:space="preserve">unclear, and </w:t>
      </w:r>
      <w:r w:rsidRPr="005737DF">
        <w:rPr>
          <w:rStyle w:val="Emphasis"/>
          <w:highlight w:val="yellow"/>
        </w:rPr>
        <w:t xml:space="preserve">damaging </w:t>
      </w:r>
      <w:r w:rsidRPr="00A613CC">
        <w:rPr>
          <w:rStyle w:val="Emphasis"/>
        </w:rPr>
        <w:t xml:space="preserve">an </w:t>
      </w:r>
      <w:r w:rsidRPr="005737DF">
        <w:rPr>
          <w:rStyle w:val="Emphasis"/>
          <w:highlight w:val="yellow"/>
        </w:rPr>
        <w:t xml:space="preserve">adversary could </w:t>
      </w:r>
      <w:r w:rsidRPr="00A613CC">
        <w:rPr>
          <w:rStyle w:val="Emphasis"/>
        </w:rPr>
        <w:t xml:space="preserve">also </w:t>
      </w:r>
      <w:r w:rsidRPr="005737DF">
        <w:rPr>
          <w:rStyle w:val="Emphasis"/>
          <w:highlight w:val="yellow"/>
        </w:rPr>
        <w:t>harm oneself</w:t>
      </w:r>
      <w:r w:rsidRPr="00BF1081">
        <w:rPr>
          <w:rStyle w:val="Emphasis"/>
        </w:rPr>
        <w:t xml:space="preserve"> or one’s allies</w:t>
      </w:r>
      <w:r w:rsidRPr="00A613CC">
        <w:rPr>
          <w:rStyle w:val="Emphasis"/>
        </w:rPr>
        <w:t xml:space="preserve">. Unless the stakes become very high, </w:t>
      </w:r>
      <w:r w:rsidRPr="005737DF">
        <w:rPr>
          <w:rStyle w:val="Emphasis"/>
          <w:highlight w:val="yellow"/>
        </w:rPr>
        <w:t xml:space="preserve">no country </w:t>
      </w:r>
      <w:r w:rsidRPr="00A613CC">
        <w:rPr>
          <w:rStyle w:val="Emphasis"/>
        </w:rPr>
        <w:t xml:space="preserve">will likely </w:t>
      </w:r>
      <w:r w:rsidRPr="005737DF">
        <w:rPr>
          <w:rStyle w:val="Emphasis"/>
          <w:highlight w:val="yellow"/>
        </w:rPr>
        <w:t xml:space="preserve">want to gamble </w:t>
      </w:r>
      <w:r w:rsidRPr="00A613CC">
        <w:rPr>
          <w:rStyle w:val="Emphasis"/>
        </w:rPr>
        <w:t xml:space="preserve">its </w:t>
      </w:r>
      <w:r w:rsidRPr="005737DF">
        <w:rPr>
          <w:rStyle w:val="Emphasis"/>
          <w:highlight w:val="yellow"/>
        </w:rPr>
        <w:t xml:space="preserve">well-being in </w:t>
      </w:r>
      <w:r w:rsidRPr="00A613CC">
        <w:rPr>
          <w:rStyle w:val="Emphasis"/>
        </w:rPr>
        <w:t xml:space="preserve">a </w:t>
      </w:r>
      <w:r w:rsidRPr="00B32CB5">
        <w:rPr>
          <w:rStyle w:val="Emphasis"/>
        </w:rPr>
        <w:t xml:space="preserve">“single </w:t>
      </w:r>
      <w:r w:rsidRPr="005737DF">
        <w:rPr>
          <w:rStyle w:val="Emphasis"/>
          <w:highlight w:val="yellow"/>
        </w:rPr>
        <w:t>cosmic throw of the dice,”</w:t>
      </w:r>
      <w:r w:rsidRPr="00BF1081">
        <w:t xml:space="preserve"> in Harold Brown’s memorable phrase. 96 </w:t>
      </w:r>
      <w:r w:rsidRPr="00A613CC">
        <w:rPr>
          <w:rStyle w:val="StyleUnderline"/>
        </w:rPr>
        <w:t xml:space="preserve">The </w:t>
      </w:r>
      <w:r w:rsidRPr="005737DF">
        <w:rPr>
          <w:rStyle w:val="Emphasis"/>
          <w:highlight w:val="yellow"/>
        </w:rPr>
        <w:t>novelty of space</w:t>
      </w:r>
      <w:r w:rsidRPr="00BF1081">
        <w:rPr>
          <w:rStyle w:val="StyleUnderline"/>
        </w:rPr>
        <w:t xml:space="preserve"> and cyber warfare, </w:t>
      </w:r>
      <w:r w:rsidRPr="00A613CC">
        <w:rPr>
          <w:rStyle w:val="StyleUnderline"/>
        </w:rPr>
        <w:t xml:space="preserve">coupled </w:t>
      </w:r>
      <w:r w:rsidRPr="005737DF">
        <w:rPr>
          <w:rStyle w:val="StyleUnderline"/>
          <w:highlight w:val="yellow"/>
        </w:rPr>
        <w:t xml:space="preserve">with </w:t>
      </w:r>
      <w:r w:rsidRPr="005737DF">
        <w:rPr>
          <w:rStyle w:val="Emphasis"/>
          <w:highlight w:val="yellow"/>
        </w:rPr>
        <w:t>risk aversion and worst-case assessments</w:t>
      </w:r>
      <w:r w:rsidRPr="005737DF">
        <w:rPr>
          <w:rStyle w:val="StyleUnderline"/>
          <w:highlight w:val="yellow"/>
        </w:rPr>
        <w:t xml:space="preserve">, </w:t>
      </w:r>
      <w:r w:rsidRPr="00A613CC">
        <w:rPr>
          <w:rStyle w:val="StyleUnderline"/>
        </w:rPr>
        <w:t xml:space="preserve">could </w:t>
      </w:r>
      <w:r w:rsidRPr="005737DF">
        <w:rPr>
          <w:rStyle w:val="StyleUnderline"/>
          <w:highlight w:val="yellow"/>
        </w:rPr>
        <w:t>lead</w:t>
      </w:r>
      <w:r w:rsidRPr="00A613CC">
        <w:rPr>
          <w:rStyle w:val="StyleUnderline"/>
        </w:rPr>
        <w:t xml:space="preserve"> space </w:t>
      </w:r>
      <w:r w:rsidRPr="005737DF">
        <w:rPr>
          <w:rStyle w:val="StyleUnderline"/>
          <w:highlight w:val="yellow"/>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5737DF">
        <w:rPr>
          <w:rStyle w:val="Emphasis"/>
          <w:highlight w:val="yellow"/>
        </w:rPr>
        <w:t xml:space="preserve">restrained by </w:t>
      </w:r>
      <w:r w:rsidRPr="00A613CC">
        <w:rPr>
          <w:rStyle w:val="Emphasis"/>
        </w:rPr>
        <w:t xml:space="preserve">its </w:t>
      </w:r>
      <w:r w:rsidRPr="005737DF">
        <w:rPr>
          <w:rStyle w:val="Emphasis"/>
          <w:highlight w:val="yellow"/>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5737DF">
        <w:rPr>
          <w:rStyle w:val="Emphasis"/>
          <w:highlight w:val="yellow"/>
        </w:rPr>
        <w:t>risk aversion</w:t>
      </w:r>
      <w:r w:rsidRPr="00B32CB5">
        <w:rPr>
          <w:rStyle w:val="Emphasis"/>
        </w:rPr>
        <w:t xml:space="preserve"> are present and </w:t>
      </w:r>
      <w:r w:rsidRPr="005737DF">
        <w:rPr>
          <w:rStyle w:val="Emphasis"/>
          <w:highlight w:val="yellow"/>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5737DF">
        <w:rPr>
          <w:rStyle w:val="Emphasis"/>
          <w:highlight w:val="yellow"/>
        </w:rPr>
        <w:t xml:space="preserve">adversary is </w:t>
      </w:r>
      <w:r w:rsidRPr="00A613CC">
        <w:rPr>
          <w:rStyle w:val="Emphasis"/>
        </w:rPr>
        <w:t xml:space="preserve">more likely to be </w:t>
      </w:r>
      <w:r w:rsidRPr="005737DF">
        <w:rPr>
          <w:rStyle w:val="Emphasis"/>
          <w:highlight w:val="yellow"/>
        </w:rPr>
        <w:t>conservative</w:t>
      </w:r>
      <w:r w:rsidRPr="005737DF">
        <w:rPr>
          <w:rStyle w:val="StyleUnderline"/>
          <w:highlight w:val="yellow"/>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5737DF">
        <w:rPr>
          <w:rStyle w:val="StyleUnderline"/>
          <w:highlight w:val="yellow"/>
        </w:rPr>
        <w:t xml:space="preserve">capabilities, </w:t>
      </w:r>
      <w:r w:rsidRPr="00A613CC">
        <w:rPr>
          <w:rStyle w:val="StyleUnderline"/>
        </w:rPr>
        <w:t xml:space="preserve">while </w:t>
      </w:r>
      <w:r w:rsidRPr="005737DF">
        <w:rPr>
          <w:rStyle w:val="StyleUnderline"/>
          <w:highlight w:val="yellow"/>
        </w:rPr>
        <w:t xml:space="preserve">more </w:t>
      </w:r>
      <w:r w:rsidRPr="005737DF">
        <w:rPr>
          <w:rStyle w:val="Emphasis"/>
          <w:highlight w:val="yellow"/>
        </w:rPr>
        <w:t xml:space="preserve">generously assessing </w:t>
      </w:r>
      <w:r w:rsidRPr="00A613CC">
        <w:rPr>
          <w:rStyle w:val="Emphasis"/>
        </w:rPr>
        <w:t xml:space="preserve">the capabilities of </w:t>
      </w:r>
      <w:r w:rsidRPr="005737DF">
        <w:rPr>
          <w:rStyle w:val="Emphasis"/>
          <w:highlight w:val="yellow"/>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5737DF">
        <w:rPr>
          <w:rStyle w:val="StyleUnderline"/>
          <w:highlight w:val="yellow"/>
        </w:rPr>
        <w:t xml:space="preserve">each </w:t>
      </w:r>
      <w:r w:rsidRPr="00A613CC">
        <w:rPr>
          <w:rStyle w:val="StyleUnderline"/>
        </w:rPr>
        <w:t xml:space="preserve">may </w:t>
      </w:r>
      <w:r w:rsidRPr="005737DF">
        <w:rPr>
          <w:rStyle w:val="StyleUnderline"/>
          <w:highlight w:val="yellow"/>
        </w:rPr>
        <w:t xml:space="preserve">be </w:t>
      </w:r>
      <w:r w:rsidRPr="005737DF">
        <w:rPr>
          <w:rStyle w:val="Emphasis"/>
          <w:highlight w:val="yellow"/>
        </w:rPr>
        <w:t xml:space="preserve">deterred </w:t>
      </w:r>
      <w:r w:rsidRPr="00A613CC">
        <w:rPr>
          <w:rStyle w:val="Emphasis"/>
        </w:rPr>
        <w:t xml:space="preserve">from </w:t>
      </w:r>
      <w:r w:rsidRPr="005737DF">
        <w:rPr>
          <w:rStyle w:val="Emphasis"/>
          <w:highlight w:val="yellow"/>
        </w:rPr>
        <w:t xml:space="preserve">initiating </w:t>
      </w:r>
      <w:r w:rsidRPr="00A613CC">
        <w:rPr>
          <w:rStyle w:val="Emphasis"/>
        </w:rPr>
        <w:t xml:space="preserve">an attack </w:t>
      </w:r>
      <w:r w:rsidRPr="005737DF">
        <w:rPr>
          <w:rStyle w:val="Emphasis"/>
          <w:highlight w:val="yellow"/>
        </w:rPr>
        <w:t xml:space="preserve">by </w:t>
      </w:r>
      <w:r w:rsidRPr="00A613CC">
        <w:rPr>
          <w:rStyle w:val="Emphasis"/>
        </w:rPr>
        <w:t xml:space="preserve">its </w:t>
      </w:r>
      <w:r w:rsidRPr="005737DF">
        <w:rPr>
          <w:rStyle w:val="Emphasis"/>
          <w:highlight w:val="yellow"/>
        </w:rPr>
        <w:t xml:space="preserve">unwillingness </w:t>
      </w:r>
      <w:r w:rsidRPr="00A613CC">
        <w:rPr>
          <w:rStyle w:val="Emphasis"/>
        </w:rPr>
        <w:t xml:space="preserve">to </w:t>
      </w:r>
      <w:r w:rsidRPr="005737DF">
        <w:rPr>
          <w:rStyle w:val="Emphasis"/>
          <w:highlight w:val="yellow"/>
        </w:rPr>
        <w:t xml:space="preserve">accept </w:t>
      </w:r>
      <w:r w:rsidRPr="00A613CC">
        <w:rPr>
          <w:rStyle w:val="Emphasis"/>
        </w:rPr>
        <w:t xml:space="preserve">the necessary </w:t>
      </w:r>
      <w:r w:rsidRPr="005737DF">
        <w:rPr>
          <w:rStyle w:val="Emphasis"/>
          <w:highlight w:val="yellow"/>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w:t>
      </w:r>
      <w:r w:rsidRPr="00BF1081">
        <w:lastRenderedPageBreak/>
        <w:t xml:space="preserve">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5737DF">
        <w:rPr>
          <w:rStyle w:val="Emphasis"/>
          <w:highlight w:val="yellow"/>
        </w:rPr>
        <w:t>anxiety</w:t>
      </w:r>
      <w:r w:rsidRPr="00A613CC">
        <w:rPr>
          <w:rStyle w:val="Emphasis"/>
        </w:rPr>
        <w:t xml:space="preserve"> that </w:t>
      </w:r>
      <w:r w:rsidRPr="005737DF">
        <w:rPr>
          <w:rStyle w:val="Emphasis"/>
          <w:highlight w:val="yellow"/>
        </w:rPr>
        <w:t xml:space="preserve">if </w:t>
      </w:r>
      <w:r w:rsidRPr="00A613CC">
        <w:rPr>
          <w:rStyle w:val="Emphasis"/>
        </w:rPr>
        <w:t xml:space="preserve">an attack were </w:t>
      </w:r>
      <w:r w:rsidRPr="005737DF">
        <w:rPr>
          <w:rStyle w:val="Emphasis"/>
          <w:highlight w:val="yellow"/>
        </w:rPr>
        <w:t xml:space="preserve">less successful than planned, </w:t>
      </w:r>
      <w:r w:rsidRPr="00A613CC">
        <w:rPr>
          <w:rStyle w:val="Emphasis"/>
        </w:rPr>
        <w:t xml:space="preserve">a highly </w:t>
      </w:r>
      <w:r w:rsidRPr="005737DF">
        <w:rPr>
          <w:rStyle w:val="Emphasis"/>
          <w:highlight w:val="yellow"/>
        </w:rPr>
        <w:t xml:space="preserve">aggrieved and powerful adversary </w:t>
      </w:r>
      <w:r w:rsidRPr="00A613CC">
        <w:rPr>
          <w:rStyle w:val="Emphasis"/>
        </w:rPr>
        <w:t xml:space="preserve">could </w:t>
      </w:r>
      <w:r w:rsidRPr="005737DF">
        <w:rPr>
          <w:rStyle w:val="Emphasis"/>
          <w:highlight w:val="yellow"/>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5737DF">
        <w:rPr>
          <w:rStyle w:val="Emphasis"/>
          <w:highlight w:val="yellow"/>
        </w:rPr>
        <w:t xml:space="preserve">mutual uncertainty </w:t>
      </w:r>
      <w:r w:rsidRPr="00A613CC">
        <w:rPr>
          <w:rStyle w:val="Emphasis"/>
        </w:rPr>
        <w:t xml:space="preserve">would ultimately be </w:t>
      </w:r>
      <w:r w:rsidRPr="005737DF">
        <w:rPr>
          <w:rStyle w:val="Emphasis"/>
          <w:highlight w:val="yellow"/>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125F3B71" w14:textId="2DD10C90" w:rsidR="00EB6D02" w:rsidRDefault="00EB6D02" w:rsidP="00EB6D02">
      <w:pPr>
        <w:pStyle w:val="Heading3"/>
        <w:rPr>
          <w:rFonts w:cs="Calibri"/>
        </w:rPr>
      </w:pPr>
      <w:r w:rsidRPr="00EB6D02">
        <w:rPr>
          <w:rFonts w:cs="Calibri"/>
        </w:rPr>
        <w:lastRenderedPageBreak/>
        <w:t>Inequality</w:t>
      </w:r>
    </w:p>
    <w:p w14:paraId="547FBC01" w14:textId="77777777" w:rsidR="00BA424C" w:rsidRDefault="00BA424C" w:rsidP="00BA424C">
      <w:pPr>
        <w:pStyle w:val="Heading4"/>
      </w:pPr>
      <w:r>
        <w:t>Space mining solves poverty.</w:t>
      </w:r>
    </w:p>
    <w:p w14:paraId="435C5C2A" w14:textId="77777777" w:rsidR="00BA424C" w:rsidRDefault="00BA424C" w:rsidP="00BA424C">
      <w:proofErr w:type="spellStart"/>
      <w:r w:rsidRPr="00A23008">
        <w:rPr>
          <w:rStyle w:val="Style13ptBold"/>
        </w:rPr>
        <w:t>Borgen</w:t>
      </w:r>
      <w:proofErr w:type="spellEnd"/>
      <w:r>
        <w:t xml:space="preserve"> Magazine, September 28, 20</w:t>
      </w:r>
      <w:r w:rsidRPr="00A23008">
        <w:rPr>
          <w:rStyle w:val="Style13ptBold"/>
        </w:rPr>
        <w:t>21</w:t>
      </w:r>
      <w:r>
        <w:t>, “How Space Travel Can Reduce Poverty”, [https://www.borgenmagazine.com/space-travel/] mc</w:t>
      </w:r>
    </w:p>
    <w:p w14:paraId="47DBC0C9" w14:textId="7CF0E069" w:rsidR="00BA424C" w:rsidRPr="00BA424C" w:rsidRDefault="00BA424C" w:rsidP="00BA424C">
      <w:pPr>
        <w:rPr>
          <w:sz w:val="16"/>
        </w:rPr>
      </w:pPr>
      <w:r w:rsidRPr="00A121CD">
        <w:rPr>
          <w:sz w:val="16"/>
        </w:rPr>
        <w:t xml:space="preserve">Yet fighting poverty from space can even extend to the far reaches of the solar system. Many experts and economists expect that the moon and asteroids will become important sources of metals and other minerals within the next </w:t>
      </w:r>
      <w:r w:rsidRPr="00A23008">
        <w:rPr>
          <w:sz w:val="16"/>
        </w:rPr>
        <w:t xml:space="preserve">few decades. </w:t>
      </w:r>
      <w:r w:rsidRPr="00A23008">
        <w:rPr>
          <w:rStyle w:val="Emphasis"/>
        </w:rPr>
        <w:t>The moon</w:t>
      </w:r>
      <w:r w:rsidRPr="00A23008">
        <w:rPr>
          <w:sz w:val="16"/>
        </w:rPr>
        <w:t xml:space="preserve"> in particular </w:t>
      </w:r>
      <w:r w:rsidRPr="00A23008">
        <w:rPr>
          <w:rStyle w:val="Emphasis"/>
        </w:rPr>
        <w:t>holds</w:t>
      </w:r>
      <w:r w:rsidRPr="00A23008">
        <w:rPr>
          <w:sz w:val="16"/>
        </w:rPr>
        <w:t xml:space="preserve"> large </w:t>
      </w:r>
      <w:r w:rsidRPr="00A23008">
        <w:rPr>
          <w:rStyle w:val="Emphasis"/>
        </w:rPr>
        <w:t>reserves of rare earth metals</w:t>
      </w:r>
      <w:r w:rsidRPr="00A23008">
        <w:rPr>
          <w:sz w:val="16"/>
        </w:rPr>
        <w:t>, essential</w:t>
      </w:r>
      <w:r w:rsidRPr="00A121CD">
        <w:rPr>
          <w:sz w:val="16"/>
        </w:rPr>
        <w:t xml:space="preserve"> for most electronics, including phones and computers. At the moment, virtually all of the world’s rare earth metals must be mined from a few very dangerous and inhumane </w:t>
      </w:r>
      <w:r w:rsidRPr="00A23008">
        <w:rPr>
          <w:sz w:val="16"/>
        </w:rPr>
        <w:t xml:space="preserve">work sites. </w:t>
      </w:r>
      <w:r w:rsidRPr="00A23008">
        <w:rPr>
          <w:rStyle w:val="Emphasis"/>
        </w:rPr>
        <w:t>In China</w:t>
      </w:r>
      <w:r w:rsidRPr="00A23008">
        <w:rPr>
          <w:sz w:val="16"/>
        </w:rPr>
        <w:t>, for</w:t>
      </w:r>
      <w:r w:rsidRPr="00A121CD">
        <w:rPr>
          <w:sz w:val="16"/>
        </w:rPr>
        <w:t xml:space="preserve"> example, the toxic </w:t>
      </w:r>
      <w:r w:rsidRPr="00A121CD">
        <w:rPr>
          <w:rStyle w:val="Emphasis"/>
          <w:highlight w:val="yellow"/>
        </w:rPr>
        <w:t>byproducts of</w:t>
      </w:r>
      <w:r w:rsidRPr="00A121CD">
        <w:rPr>
          <w:sz w:val="16"/>
        </w:rPr>
        <w:t xml:space="preserve"> rare earth metal </w:t>
      </w:r>
      <w:r w:rsidRPr="00A121CD">
        <w:rPr>
          <w:rStyle w:val="Emphasis"/>
          <w:highlight w:val="yellow"/>
        </w:rPr>
        <w:t>mining</w:t>
      </w:r>
      <w:r w:rsidRPr="00A121CD">
        <w:rPr>
          <w:sz w:val="16"/>
        </w:rPr>
        <w:t xml:space="preserve"> often </w:t>
      </w:r>
      <w:r w:rsidRPr="00A121CD">
        <w:rPr>
          <w:rStyle w:val="Emphasis"/>
          <w:highlight w:val="yellow"/>
        </w:rPr>
        <w:t>leak into the water supply</w:t>
      </w:r>
      <w:r w:rsidRPr="00A23008">
        <w:rPr>
          <w:rStyle w:val="Emphasis"/>
          <w:highlight w:val="yellow"/>
        </w:rPr>
        <w:t>, killing livestock and plants</w:t>
      </w:r>
      <w:r w:rsidRPr="00A121CD">
        <w:rPr>
          <w:rStyle w:val="Emphasis"/>
        </w:rPr>
        <w:t>, and driving locals away.</w:t>
      </w:r>
      <w:r w:rsidRPr="00A121CD">
        <w:rPr>
          <w:sz w:val="16"/>
        </w:rPr>
        <w:t xml:space="preserve"> Space travel provides an alternative to these sorts of exploitative and dangerous labor practices. Experts expect that </w:t>
      </w:r>
      <w:r w:rsidRPr="00A121CD">
        <w:rPr>
          <w:rStyle w:val="Emphasis"/>
          <w:highlight w:val="yellow"/>
        </w:rPr>
        <w:t>space mining would cause</w:t>
      </w:r>
      <w:r w:rsidRPr="00A121CD">
        <w:rPr>
          <w:sz w:val="16"/>
        </w:rPr>
        <w:t xml:space="preserve"> far </w:t>
      </w:r>
      <w:r w:rsidRPr="00A121CD">
        <w:rPr>
          <w:rStyle w:val="Emphasis"/>
          <w:highlight w:val="yellow"/>
        </w:rPr>
        <w:t xml:space="preserve">less </w:t>
      </w:r>
      <w:r w:rsidRPr="00A23008">
        <w:rPr>
          <w:rStyle w:val="Emphasis"/>
          <w:highlight w:val="yellow"/>
        </w:rPr>
        <w:t>pollution and damage</w:t>
      </w:r>
      <w:r w:rsidRPr="00A23008">
        <w:rPr>
          <w:rStyle w:val="Emphasis"/>
        </w:rPr>
        <w:t xml:space="preserve"> to the landscape</w:t>
      </w:r>
      <w:r w:rsidRPr="00A121CD">
        <w:rPr>
          <w:sz w:val="16"/>
        </w:rPr>
        <w:t xml:space="preserve"> than mining on earth. If we got our rare earth metals from space, the</w:t>
      </w:r>
      <w:r w:rsidRPr="00A121CD">
        <w:rPr>
          <w:rStyle w:val="Emphasis"/>
          <w:highlight w:val="yellow"/>
        </w:rPr>
        <w:t xml:space="preserve"> people who</w:t>
      </w:r>
      <w:r w:rsidRPr="00A121CD">
        <w:rPr>
          <w:rStyle w:val="Emphasis"/>
        </w:rPr>
        <w:t xml:space="preserve"> </w:t>
      </w:r>
      <w:r w:rsidRPr="00A121CD">
        <w:rPr>
          <w:sz w:val="16"/>
        </w:rPr>
        <w:t xml:space="preserve">now </w:t>
      </w:r>
      <w:r w:rsidRPr="00A121CD">
        <w:rPr>
          <w:rStyle w:val="Emphasis"/>
          <w:highlight w:val="yellow"/>
        </w:rPr>
        <w:t>work brutal</w:t>
      </w:r>
      <w:r w:rsidRPr="00A121CD">
        <w:rPr>
          <w:sz w:val="16"/>
        </w:rPr>
        <w:t xml:space="preserve"> and difficult </w:t>
      </w:r>
      <w:r w:rsidRPr="00A121CD">
        <w:rPr>
          <w:rStyle w:val="Emphasis"/>
          <w:highlight w:val="yellow"/>
        </w:rPr>
        <w:t>mining jobs could</w:t>
      </w:r>
      <w:r w:rsidRPr="00A121CD">
        <w:rPr>
          <w:sz w:val="16"/>
        </w:rPr>
        <w:t xml:space="preserve"> instead </w:t>
      </w:r>
      <w:r w:rsidRPr="00A121CD">
        <w:rPr>
          <w:rStyle w:val="Emphasis"/>
          <w:highlight w:val="yellow"/>
        </w:rPr>
        <w:t>find other professions</w:t>
      </w:r>
      <w:r w:rsidRPr="00A121CD">
        <w:rPr>
          <w:sz w:val="16"/>
        </w:rPr>
        <w:t xml:space="preserve">, perhaps even working in the new space travel industry themselves. Meanwhile, </w:t>
      </w:r>
      <w:r w:rsidRPr="00A121CD">
        <w:rPr>
          <w:rStyle w:val="Emphasis"/>
          <w:highlight w:val="yellow"/>
        </w:rPr>
        <w:t>increased supplies of r</w:t>
      </w:r>
      <w:r w:rsidRPr="00A121CD">
        <w:rPr>
          <w:sz w:val="16"/>
        </w:rPr>
        <w:t>are</w:t>
      </w:r>
      <w:r w:rsidRPr="00A121CD">
        <w:rPr>
          <w:rStyle w:val="Emphasis"/>
          <w:highlight w:val="yellow"/>
        </w:rPr>
        <w:t xml:space="preserve"> e</w:t>
      </w:r>
      <w:r w:rsidRPr="00A121CD">
        <w:rPr>
          <w:sz w:val="16"/>
        </w:rPr>
        <w:t>arth</w:t>
      </w:r>
      <w:r w:rsidRPr="00A121CD">
        <w:rPr>
          <w:rStyle w:val="Emphasis"/>
          <w:highlight w:val="yellow"/>
        </w:rPr>
        <w:t xml:space="preserve"> m</w:t>
      </w:r>
      <w:r w:rsidRPr="00A121CD">
        <w:rPr>
          <w:sz w:val="16"/>
        </w:rPr>
        <w:t xml:space="preserve">etals would </w:t>
      </w:r>
      <w:r w:rsidRPr="00A121CD">
        <w:rPr>
          <w:rStyle w:val="Emphasis"/>
          <w:highlight w:val="yellow"/>
        </w:rPr>
        <w:t xml:space="preserve">mean cheaper electronics, bringing connectivity and </w:t>
      </w:r>
      <w:r w:rsidRPr="00A121CD">
        <w:rPr>
          <w:sz w:val="16"/>
        </w:rPr>
        <w:t>the</w:t>
      </w:r>
      <w:r w:rsidRPr="00A121CD">
        <w:rPr>
          <w:rStyle w:val="Emphasis"/>
          <w:highlight w:val="yellow"/>
        </w:rPr>
        <w:t xml:space="preserve"> information </w:t>
      </w:r>
      <w:r w:rsidRPr="00A121CD">
        <w:rPr>
          <w:sz w:val="16"/>
        </w:rPr>
        <w:t>age</w:t>
      </w:r>
      <w:r w:rsidRPr="00A121CD">
        <w:rPr>
          <w:rStyle w:val="Emphasis"/>
          <w:highlight w:val="yellow"/>
        </w:rPr>
        <w:t xml:space="preserve"> to </w:t>
      </w:r>
      <w:r w:rsidRPr="00A121CD">
        <w:rPr>
          <w:sz w:val="16"/>
        </w:rPr>
        <w:t>every corner of</w:t>
      </w:r>
      <w:r w:rsidRPr="00A121CD">
        <w:rPr>
          <w:rStyle w:val="Emphasis"/>
          <w:highlight w:val="yellow"/>
        </w:rPr>
        <w:t xml:space="preserve"> the world</w:t>
      </w:r>
      <w:r w:rsidRPr="00A121CD">
        <w:rPr>
          <w:sz w:val="16"/>
        </w:rPr>
        <w:t>. Space travel offers an exciting chance for exploration and discovery, so it’s no wonder that the ultra-wealthy, such as Jeff Bezos and Elon Musk, are interested in going beyond the limits of the earth. Yet we must not forget the need for a globally conscious space exploration program. If we use space travel to reduce poverty on earth, all of humanity can partake in the wonders of space.</w:t>
      </w:r>
    </w:p>
    <w:p w14:paraId="03C99AA1" w14:textId="77777777" w:rsidR="00A97474" w:rsidRPr="00A97474" w:rsidRDefault="00A97474" w:rsidP="00A97474"/>
    <w:p w14:paraId="2CCEDDBA" w14:textId="77777777" w:rsidR="00EB6D02" w:rsidRPr="00EB6D02" w:rsidRDefault="00EB6D02" w:rsidP="00EB6D02"/>
    <w:p w14:paraId="161F8ECE" w14:textId="77777777" w:rsidR="00EB6D02" w:rsidRPr="00EB6D02" w:rsidRDefault="00EB6D02" w:rsidP="00EB6D02"/>
    <w:sectPr w:rsidR="00EB6D02" w:rsidRPr="00EB6D0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6D02"/>
    <w:rsid w:val="000029E3"/>
    <w:rsid w:val="000029E8"/>
    <w:rsid w:val="00004225"/>
    <w:rsid w:val="000066CA"/>
    <w:rsid w:val="00007264"/>
    <w:rsid w:val="000076A9"/>
    <w:rsid w:val="00014FAD"/>
    <w:rsid w:val="00015D2A"/>
    <w:rsid w:val="0002490B"/>
    <w:rsid w:val="000260D6"/>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4B1"/>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B4E"/>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FE7"/>
    <w:rsid w:val="003C5F4C"/>
    <w:rsid w:val="003C7A0B"/>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7DF"/>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22F41"/>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9747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085"/>
    <w:rsid w:val="00B43676"/>
    <w:rsid w:val="00B5602D"/>
    <w:rsid w:val="00B60125"/>
    <w:rsid w:val="00B6656B"/>
    <w:rsid w:val="00B71625"/>
    <w:rsid w:val="00B75C54"/>
    <w:rsid w:val="00B8710E"/>
    <w:rsid w:val="00B92A93"/>
    <w:rsid w:val="00BA17A8"/>
    <w:rsid w:val="00BA3C33"/>
    <w:rsid w:val="00BA424C"/>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1D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D0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039945"/>
  <w14:defaultImageDpi w14:val="300"/>
  <w15:docId w15:val="{546E48B3-AFDF-EF47-8A15-026842EAA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6D0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B6D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6D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B6D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EB6D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6D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6D02"/>
  </w:style>
  <w:style w:type="character" w:customStyle="1" w:styleId="Heading1Char">
    <w:name w:val="Heading 1 Char"/>
    <w:aliases w:val="Pocket Char"/>
    <w:basedOn w:val="DefaultParagraphFont"/>
    <w:link w:val="Heading1"/>
    <w:uiPriority w:val="9"/>
    <w:rsid w:val="00EB6D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6D0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B6D02"/>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EB6D0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B6D0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EB6D02"/>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EB6D0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B6D02"/>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C"/>
    <w:basedOn w:val="DefaultParagraphFont"/>
    <w:link w:val="Card"/>
    <w:uiPriority w:val="99"/>
    <w:unhideWhenUsed/>
    <w:rsid w:val="00EB6D02"/>
    <w:rPr>
      <w:color w:val="auto"/>
      <w:u w:val="none"/>
    </w:rPr>
  </w:style>
  <w:style w:type="paragraph" w:styleId="DocumentMap">
    <w:name w:val="Document Map"/>
    <w:basedOn w:val="Normal"/>
    <w:link w:val="DocumentMapChar"/>
    <w:uiPriority w:val="99"/>
    <w:semiHidden/>
    <w:unhideWhenUsed/>
    <w:rsid w:val="00EB6D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6D02"/>
    <w:rPr>
      <w:rFonts w:ascii="Lucida Grande" w:hAnsi="Lucida Grande" w:cs="Lucida Grande"/>
    </w:rPr>
  </w:style>
  <w:style w:type="paragraph" w:customStyle="1" w:styleId="Emphasis1">
    <w:name w:val="Emphasis1"/>
    <w:basedOn w:val="Normal"/>
    <w:link w:val="Emphasis"/>
    <w:autoRedefine/>
    <w:uiPriority w:val="20"/>
    <w:qFormat/>
    <w:rsid w:val="000260D6"/>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ca"/>
    <w:basedOn w:val="Heading1"/>
    <w:link w:val="Hyperlink"/>
    <w:autoRedefine/>
    <w:uiPriority w:val="99"/>
    <w:qFormat/>
    <w:rsid w:val="000260D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0260D6"/>
    <w:pPr>
      <w:ind w:left="720"/>
      <w:contextualSpacing/>
    </w:pPr>
  </w:style>
  <w:style w:type="paragraph" w:styleId="NoSpacing">
    <w:name w:val="No Spacing"/>
    <w:aliases w:val="Small Text,Card Format,Very Small Text,Note Level 21,ClearFormatting,Clear,DDI Tag,Tag Title,No Spacing51,No Spacing6,No Spacing7,No Spacing8,Dont u,No Spacing311,No Spacing tnr,Hidden Block Title,No Spacing1111111,No Spacing11211,No Spacing13"/>
    <w:basedOn w:val="Heading1"/>
    <w:autoRedefine/>
    <w:uiPriority w:val="99"/>
    <w:qFormat/>
    <w:rsid w:val="002234B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2234B1"/>
    <w:pPr>
      <w:pBdr>
        <w:top w:val="single" w:sz="18" w:space="1" w:color="auto"/>
        <w:left w:val="single" w:sz="18" w:space="4" w:color="auto"/>
        <w:bottom w:val="single" w:sz="18" w:space="1" w:color="auto"/>
        <w:right w:val="single" w:sz="18"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11/06/what-the-west-doesnt-get-about-china" TargetMode="External"/><Relationship Id="rId18" Type="http://schemas.openxmlformats.org/officeDocument/2006/relationships/hyperlink" Target="https://archive.md/o/bc9l4/https:/www.bbc.com/news/science-environment-54076895"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hbr.org/2021/05/what-the-west-gets-wrong-about-china%20accessed%2012/14/21" TargetMode="External"/><Relationship Id="rId17" Type="http://schemas.openxmlformats.org/officeDocument/2006/relationships/hyperlink" Target="https://archive.md/o/bc9l4/https:/spacenews.com/spacety-releases-first-sar-images/" TargetMode="External"/><Relationship Id="rId2" Type="http://schemas.openxmlformats.org/officeDocument/2006/relationships/customXml" Target="../customXml/item2.xml"/><Relationship Id="rId16" Type="http://schemas.openxmlformats.org/officeDocument/2006/relationships/hyperlink" Target="https://archive.md/o/bc9l4/https:/www.ida.org/-/media/feature/publications/e/ev/evaluation-of-chinas-commercial-space-sector/d-10873.ash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elsbeth%20johnson&amp;search_type=search-all" TargetMode="External"/><Relationship Id="rId5" Type="http://schemas.openxmlformats.org/officeDocument/2006/relationships/numbering" Target="numbering.xml"/><Relationship Id="rId15" Type="http://schemas.openxmlformats.org/officeDocument/2006/relationships/hyperlink" Target="https://archive.md/o/bc9l4/www.cpppc.org/en/zy/994006.jhtml" TargetMode="External"/><Relationship Id="rId10" Type="http://schemas.openxmlformats.org/officeDocument/2006/relationships/hyperlink" Target="https://hbr.org/search?term=rana%20mitter&amp;search_type=search-all" TargetMode="External"/><Relationship Id="rId19" Type="http://schemas.openxmlformats.org/officeDocument/2006/relationships/hyperlink" Target="http://www.jessicachenweiss.com/uploads/3/0/6/3/30636001/19-01-24-elite-statements-isq-ca.pdf"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technologyreview.com/2021/01/21/1016513/china-private-commercial-space-industry-domin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20</Pages>
  <Words>10608</Words>
  <Characters>60471</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70938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9</cp:revision>
  <dcterms:created xsi:type="dcterms:W3CDTF">2022-01-29T16:25:00Z</dcterms:created>
  <dcterms:modified xsi:type="dcterms:W3CDTF">2022-01-29T17:28:00Z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