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A8A8A" w14:textId="1184DDEC" w:rsidR="000E3785" w:rsidRDefault="000E3785" w:rsidP="000E3785">
      <w:pPr>
        <w:pStyle w:val="Heading1"/>
      </w:pPr>
      <w:r>
        <w:t xml:space="preserve">1AC Harvard </w:t>
      </w:r>
      <w:r w:rsidR="00465290">
        <w:t>Dubs</w:t>
      </w:r>
      <w:r>
        <w:t xml:space="preserve"> vs. </w:t>
      </w:r>
      <w:r w:rsidR="00465290">
        <w:t>James Song</w:t>
      </w:r>
    </w:p>
    <w:p w14:paraId="0731AB53" w14:textId="77777777" w:rsidR="000E3785" w:rsidRPr="002B00B2" w:rsidRDefault="000E3785" w:rsidP="000E3785">
      <w:pPr>
        <w:pStyle w:val="Heading2"/>
        <w:rPr>
          <w:rFonts w:cs="Calibri"/>
          <w:color w:val="000000" w:themeColor="text1"/>
          <w:shd w:val="clear" w:color="auto" w:fill="FFFFFF"/>
        </w:rPr>
      </w:pPr>
      <w:r w:rsidRPr="002B00B2">
        <w:rPr>
          <w:rFonts w:cs="Calibri"/>
          <w:color w:val="000000" w:themeColor="text1"/>
          <w:shd w:val="clear" w:color="auto" w:fill="FFFFFF"/>
        </w:rPr>
        <w:lastRenderedPageBreak/>
        <w:t>1ac</w:t>
      </w:r>
    </w:p>
    <w:p w14:paraId="178644CE" w14:textId="77777777" w:rsidR="000E3785" w:rsidRPr="002B00B2" w:rsidRDefault="000E3785" w:rsidP="000E3785">
      <w:pPr>
        <w:pStyle w:val="Heading3"/>
        <w:rPr>
          <w:rFonts w:cs="Calibri"/>
          <w:color w:val="000000" w:themeColor="text1"/>
          <w:shd w:val="clear" w:color="auto" w:fill="FFFFFF"/>
        </w:rPr>
      </w:pPr>
      <w:r w:rsidRPr="002B00B2">
        <w:rPr>
          <w:rFonts w:cs="Calibri"/>
          <w:color w:val="000000" w:themeColor="text1"/>
          <w:shd w:val="clear" w:color="auto" w:fill="FFFFFF"/>
        </w:rPr>
        <w:lastRenderedPageBreak/>
        <w:t>Part 1 – The Future of Capitalism</w:t>
      </w:r>
    </w:p>
    <w:p w14:paraId="150A486A" w14:textId="77777777" w:rsidR="000E3785" w:rsidRPr="002B00B2" w:rsidRDefault="000E3785" w:rsidP="000E3785">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4688B91D" w14:textId="77777777" w:rsidR="000E3785" w:rsidRPr="002B00B2" w:rsidRDefault="000E3785" w:rsidP="000E3785">
      <w:pPr>
        <w:rPr>
          <w:color w:val="000000" w:themeColor="text1"/>
        </w:rPr>
      </w:pPr>
      <w:r w:rsidRPr="002B00B2">
        <w:rPr>
          <w:color w:val="000000" w:themeColor="text1"/>
        </w:rPr>
        <w:t>Bastani, A. (2019). Fully automated luxury communism. Verso Books.</w:t>
      </w:r>
      <w:r>
        <w:rPr>
          <w:color w:val="000000" w:themeColor="text1"/>
        </w:rPr>
        <w:t xml:space="preserve"> *I have both the physical book and a digital PDF available, but the PDF has different page numbers</w:t>
      </w:r>
    </w:p>
    <w:p w14:paraId="063266A1" w14:textId="77777777" w:rsidR="000E3785" w:rsidRPr="007F0441" w:rsidRDefault="000E3785" w:rsidP="000E3785">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claims that a </w:t>
      </w:r>
      <w:r w:rsidRPr="007F0441">
        <w:rPr>
          <w:rStyle w:val="Emphasis"/>
          <w:color w:val="000000" w:themeColor="text1"/>
          <w:szCs w:val="22"/>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tonnes of iron with 140 pounds of nickel for every tonne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OSIRIS-REx to study and sample the asteroid 101955 Bennu,</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r w:rsidRPr="007F0441">
        <w:rPr>
          <w:color w:val="000000" w:themeColor="text1"/>
          <w:sz w:val="10"/>
          <w:szCs w:val="22"/>
        </w:rPr>
        <w:t xml:space="preserve">That,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 xml:space="preserve">as soon as 2030, </w:t>
      </w:r>
      <w:r w:rsidRPr="007F0441">
        <w:rPr>
          <w:rStyle w:val="Emphasis"/>
          <w:color w:val="000000" w:themeColor="text1"/>
          <w:szCs w:val="22"/>
        </w:rPr>
        <w:lastRenderedPageBreak/>
        <w:t>the marginal cost of each new mine will fall for every asteroid that is exploited</w:t>
      </w:r>
      <w:r w:rsidRPr="007F0441">
        <w:rPr>
          <w:color w:val="000000" w:themeColor="text1"/>
          <w:sz w:val="10"/>
          <w:szCs w:val="22"/>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5697E0D7" w14:textId="77777777" w:rsidR="000E3785" w:rsidRPr="002B00B2" w:rsidRDefault="000E3785" w:rsidP="000E3785">
      <w:pPr>
        <w:pStyle w:val="Heading4"/>
        <w:rPr>
          <w:rFonts w:cs="Calibri"/>
          <w:color w:val="000000" w:themeColor="text1"/>
          <w:sz w:val="24"/>
        </w:rPr>
      </w:pPr>
      <w:r w:rsidRPr="002B00B2">
        <w:rPr>
          <w:rFonts w:cs="Calibri"/>
          <w:color w:val="000000" w:themeColor="text1"/>
          <w:shd w:val="clear" w:color="auto" w:fill="FFFFFF"/>
        </w:rPr>
        <w:lastRenderedPageBreak/>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aff fiats enforcement of the Outer Space Treaty through the mechanism of the Madrid Protocol, making space socialized and orienting us under a unified horizon towards space communism, Bastani 2,</w:t>
      </w:r>
    </w:p>
    <w:p w14:paraId="1B997458" w14:textId="77777777" w:rsidR="000E3785" w:rsidRPr="002B00B2" w:rsidRDefault="000E3785" w:rsidP="000E3785">
      <w:pPr>
        <w:rPr>
          <w:color w:val="000000" w:themeColor="text1"/>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69111E72" w14:textId="77777777" w:rsidR="000E3785" w:rsidRPr="007F0441" w:rsidRDefault="000E3785" w:rsidP="000E3785">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2B00B2">
        <w:rPr>
          <w:rFonts w:eastAsia="Times New Roman"/>
          <w:b/>
          <w:bCs/>
          <w:color w:val="000000" w:themeColor="text1"/>
          <w:szCs w:val="22"/>
          <w:highlight w:val="yellow"/>
          <w:u w:val="single"/>
        </w:rPr>
        <w:t>costs of space exploration have been socialised</w:t>
      </w:r>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labour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50C9EA62" w14:textId="77777777" w:rsidR="000E3785" w:rsidRPr="002B00B2" w:rsidRDefault="000E3785" w:rsidP="000E3785">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6D318BD0" w14:textId="77777777" w:rsidR="000E3785" w:rsidRPr="002B00B2" w:rsidRDefault="000E3785" w:rsidP="000E3785">
      <w:pPr>
        <w:rPr>
          <w:color w:val="000000" w:themeColor="text1"/>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0CD9F14" w14:textId="77777777" w:rsidR="000E3785" w:rsidRPr="002B00B2" w:rsidRDefault="000E3785" w:rsidP="000E3785">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2B00B2">
        <w:rPr>
          <w:color w:val="000000" w:themeColor="text1"/>
          <w:sz w:val="12"/>
          <w:szCs w:val="16"/>
        </w:rPr>
        <w:t>allout</w:t>
      </w:r>
      <w:r w:rsidRPr="002B00B2">
        <w:rPr>
          <w:color w:val="000000" w:themeColor="text1"/>
          <w:sz w:val="12"/>
        </w:rPr>
        <w:t xml:space="preserve"> from 2008, such defences will increasingly take place through appeals to anti-utopianism rather than anything positive or propositional. </w:t>
      </w:r>
      <w:r w:rsidRPr="002B00B2">
        <w:rPr>
          <w:rStyle w:val="Emphasis"/>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 xml:space="preserve">What is more, a superficial changing of the guard exclusively at the level of policy-making is easier to envisage than building a mass political movement – and far simpler to execute as a </w:t>
      </w:r>
      <w:r w:rsidRPr="002B00B2">
        <w:rPr>
          <w:rStyle w:val="Emphasis"/>
          <w:color w:val="000000" w:themeColor="text1"/>
        </w:rPr>
        <w:lastRenderedPageBreak/>
        <w:t>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‘scarcism’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w:t>
      </w:r>
      <w:r w:rsidRPr="002B00B2">
        <w:rPr>
          <w:color w:val="000000" w:themeColor="text1"/>
          <w:sz w:val="12"/>
        </w:rPr>
        <w:lastRenderedPageBreak/>
        <w:t xml:space="preserve">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2B00B2">
        <w:rPr>
          <w:rStyle w:val="Emphasis"/>
          <w:color w:val="000000" w:themeColor="text1"/>
        </w:rPr>
        <w:t xml:space="preserve">Thus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r w:rsidRPr="002B00B2">
        <w:rPr>
          <w:rStyle w:val="Emphasis"/>
          <w:color w:val="000000" w:themeColor="text1"/>
          <w:highlight w:val="yellow"/>
        </w:rPr>
        <w:t>centred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FALC is different. Instead it recognises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labour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0B5C8721" w14:textId="77777777" w:rsidR="000E3785" w:rsidRPr="002B00B2" w:rsidRDefault="000E3785" w:rsidP="000E3785">
      <w:pPr>
        <w:pStyle w:val="Heading3"/>
        <w:rPr>
          <w:rFonts w:cs="Calibri"/>
          <w:color w:val="000000" w:themeColor="text1"/>
        </w:rPr>
      </w:pPr>
      <w:r w:rsidRPr="002B00B2">
        <w:rPr>
          <w:rFonts w:cs="Calibri"/>
          <w:color w:val="000000" w:themeColor="text1"/>
        </w:rPr>
        <w:lastRenderedPageBreak/>
        <w:t>Part 2 – Apocalypse Now</w:t>
      </w:r>
    </w:p>
    <w:p w14:paraId="77B8ADB0" w14:textId="77777777" w:rsidR="000E3785" w:rsidRPr="002B00B2" w:rsidRDefault="000E3785" w:rsidP="000E3785">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02EC3BB1" w14:textId="77777777" w:rsidR="000E3785" w:rsidRPr="002B00B2" w:rsidRDefault="000E3785" w:rsidP="000E3785">
      <w:pPr>
        <w:rPr>
          <w:color w:val="000000" w:themeColor="text1"/>
          <w:sz w:val="20"/>
          <w:szCs w:val="20"/>
          <w:shd w:val="clear" w:color="auto" w:fill="FFFFFF"/>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3BBAA76E" w14:textId="77777777" w:rsidR="000E3785" w:rsidRPr="002B00B2" w:rsidRDefault="000E3785" w:rsidP="000E3785">
      <w:pPr>
        <w:rPr>
          <w:rStyle w:val="Emphasis"/>
          <w:color w:val="000000" w:themeColor="text1"/>
          <w:sz w:val="24"/>
        </w:rPr>
      </w:pPr>
      <w:r w:rsidRPr="002B00B2">
        <w:rPr>
          <w:color w:val="000000" w:themeColor="text1"/>
          <w:sz w:val="14"/>
        </w:rPr>
        <w:t>The relationship between technology and politics is a complicated one. Melvin Kranzberg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Kranzberg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organisation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industrial innovation came after centralised states</w:t>
      </w:r>
      <w:r w:rsidRPr="002B00B2">
        <w:rPr>
          <w:color w:val="000000" w:themeColor="text1"/>
          <w:sz w:val="14"/>
        </w:rPr>
        <w:t xml:space="preserve">, the emergence of a class of ‘landless labourers’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digitisation,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would not have materialised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Fracking bans in a constantly growing number of countries, municipalities and cities, are only the latest testament to that.</w:t>
      </w:r>
      <w:r w:rsidRPr="002B00B2">
        <w:rPr>
          <w:color w:val="000000" w:themeColor="text1"/>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B00B2">
        <w:rPr>
          <w:rStyle w:val="Emphasis"/>
          <w:color w:val="000000" w:themeColor="text1"/>
          <w:sz w:val="24"/>
        </w:rPr>
        <w:t xml:space="preserve">While levels of automation have arguably slowed over recent decades, primarily as a </w:t>
      </w:r>
      <w:r w:rsidRPr="002B00B2">
        <w:rPr>
          <w:rStyle w:val="Emphasis"/>
          <w:color w:val="000000" w:themeColor="text1"/>
          <w:sz w:val="24"/>
        </w:rPr>
        <w:lastRenderedPageBreak/>
        <w:t>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So </w:t>
      </w:r>
      <w:r w:rsidRPr="002B00B2">
        <w:rPr>
          <w:rStyle w:val="Emphasis"/>
          <w:color w:val="000000" w:themeColor="text1"/>
          <w:sz w:val="24"/>
        </w:rPr>
        <w:t>technology is of critical importance, but so are the ideas, social relations and politics which accompany it. Thus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labour,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 xml:space="preserve">depended on making </w:t>
      </w:r>
      <w:r w:rsidRPr="002B00B2">
        <w:rPr>
          <w:rStyle w:val="Emphasis"/>
          <w:color w:val="000000" w:themeColor="text1"/>
          <w:sz w:val="24"/>
          <w:highlight w:val="yellow"/>
        </w:rPr>
        <w:lastRenderedPageBreak/>
        <w:t>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bringing extreme supply to information, labour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moved from the fringes of social life to its centre</w:t>
      </w:r>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02B5EE4D" w14:textId="77777777" w:rsidR="000E3785" w:rsidRPr="002B00B2" w:rsidRDefault="000E3785" w:rsidP="000E3785">
      <w:pPr>
        <w:pStyle w:val="Heading4"/>
        <w:rPr>
          <w:rFonts w:cs="Calibri"/>
          <w:color w:val="000000" w:themeColor="text1"/>
          <w:shd w:val="clear" w:color="auto" w:fill="FFFFFF"/>
        </w:rPr>
      </w:pPr>
      <w:r w:rsidRPr="002B00B2">
        <w:rPr>
          <w:rFonts w:cs="Calibri"/>
          <w:color w:val="000000" w:themeColor="text1"/>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1883A118" w14:textId="77777777" w:rsidR="000E3785" w:rsidRPr="002B00B2" w:rsidRDefault="000E3785" w:rsidP="000E3785">
      <w:pPr>
        <w:spacing w:after="0" w:line="240" w:lineRule="auto"/>
        <w:rPr>
          <w:rFonts w:eastAsia="Times New Roman"/>
          <w:color w:val="000000" w:themeColor="text1"/>
          <w:sz w:val="24"/>
        </w:rPr>
      </w:pPr>
      <w:r w:rsidRPr="002B00B2">
        <w:rPr>
          <w:rFonts w:eastAsia="Times New Roman"/>
          <w:color w:val="000000" w:themeColor="text1"/>
          <w:sz w:val="20"/>
          <w:szCs w:val="20"/>
          <w:shd w:val="clear" w:color="auto" w:fill="FFFFFF"/>
        </w:rPr>
        <w:t>Allinson, J. (2021). </w:t>
      </w:r>
      <w:r w:rsidRPr="002B00B2">
        <w:rPr>
          <w:rFonts w:eastAsia="Times New Roman"/>
          <w:i/>
          <w:iCs/>
          <w:color w:val="000000" w:themeColor="text1"/>
          <w:sz w:val="20"/>
          <w:szCs w:val="20"/>
          <w:shd w:val="clear" w:color="auto" w:fill="FFFFFF"/>
        </w:rPr>
        <w:t>The tragedy of the worker: towards the proletarocene</w:t>
      </w:r>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pg 8-17</w:t>
      </w:r>
    </w:p>
    <w:p w14:paraId="0CC7D424" w14:textId="77777777" w:rsidR="000E3785" w:rsidRPr="002B00B2" w:rsidRDefault="000E3785" w:rsidP="000E3785">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catastrophe of a carbonised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w:t>
      </w:r>
      <w:r w:rsidRPr="002B00B2">
        <w:rPr>
          <w:rFonts w:eastAsia="Times New Roman"/>
          <w:color w:val="000000" w:themeColor="text1"/>
          <w:sz w:val="10"/>
          <w:szCs w:val="22"/>
        </w:rPr>
        <w:lastRenderedPageBreak/>
        <w:t xml:space="preserve">change denial among the antivulgarian ruling class, for all their concerned mouth music, is an exemplary case of the capitalist imperative of competitive accumulation at work.  As Andreas Malm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labour to convert to energy, and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by  capitalists seeking maximum market control ‘should’ have favoured renewable energy.  </w:t>
      </w:r>
      <w:r w:rsidRPr="002B00B2">
        <w:rPr>
          <w:rFonts w:eastAsia="Times New Roman"/>
          <w:color w:val="000000" w:themeColor="text1"/>
          <w:sz w:val="10"/>
          <w:szCs w:val="22"/>
        </w:rPr>
        <w:t xml:space="preserve">Capital, however, preferred the spatio-temporal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2B00B2">
        <w:rPr>
          <w:rFonts w:eastAsia="Times New Roman"/>
          <w:b/>
          <w:bCs/>
          <w:color w:val="000000" w:themeColor="text1"/>
          <w:szCs w:val="22"/>
          <w:u w:val="single"/>
        </w:rPr>
        <w:t xml:space="preserve"> Thus, locked in by the short-termist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monopolised the supply of energy for dead labour,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embattledness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to choose between burning a planet of value, and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r w:rsidRPr="002B00B2">
        <w:rPr>
          <w:i/>
          <w:iCs/>
          <w:color w:val="000000" w:themeColor="text1"/>
          <w:sz w:val="10"/>
          <w:szCs w:val="22"/>
        </w:rPr>
        <w:t xml:space="preserve">untimelich,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signalled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billions’ of people will be impossibly high temperatures </w:t>
      </w:r>
      <w:r w:rsidRPr="002B00B2">
        <w:rPr>
          <w:b/>
          <w:bCs/>
          <w:color w:val="000000" w:themeColor="text1"/>
          <w:szCs w:val="22"/>
          <w:u w:val="single"/>
        </w:rPr>
        <w:t xml:space="preserve">that will kill less fit people and make outdoor work </w:t>
      </w:r>
      <w:r w:rsidRPr="002B00B2">
        <w:rPr>
          <w:b/>
          <w:bCs/>
          <w:color w:val="000000" w:themeColor="text1"/>
          <w:szCs w:val="22"/>
          <w:u w:val="single"/>
        </w:rPr>
        <w:lastRenderedPageBreak/>
        <w:t>impossible. Half a billion will experience temperatures that would ‘kill even healthy people in the shade within six hours’</w:t>
      </w:r>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Pytheas,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2B00B2">
        <w:rPr>
          <w:b/>
          <w:bCs/>
          <w:color w:val="000000" w:themeColor="text1"/>
          <w:szCs w:val="22"/>
          <w:u w:val="single"/>
        </w:rPr>
        <w:t>So adapt. But to what?</w:t>
      </w:r>
      <w:r w:rsidRPr="002B00B2">
        <w:rPr>
          <w:color w:val="000000" w:themeColor="text1"/>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2B00B2">
        <w:rPr>
          <w:i/>
          <w:iCs/>
          <w:color w:val="000000" w:themeColor="text1"/>
          <w:sz w:val="10"/>
          <w:szCs w:val="22"/>
        </w:rPr>
        <w:t xml:space="preserve">refusal to refuse </w:t>
      </w:r>
      <w:r w:rsidRPr="002B00B2">
        <w:rPr>
          <w:color w:val="000000" w:themeColor="text1"/>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92218F5" w14:textId="77777777" w:rsidR="000E3785" w:rsidRPr="002B00B2" w:rsidRDefault="000E3785" w:rsidP="000E3785">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5C244B77" w14:textId="77777777" w:rsidR="000E3785" w:rsidRPr="002B00B2" w:rsidRDefault="000E3785" w:rsidP="000E3785">
      <w:pPr>
        <w:rPr>
          <w:color w:val="000000" w:themeColor="text1"/>
        </w:rPr>
      </w:pPr>
      <w:r w:rsidRPr="002B00B2">
        <w:rPr>
          <w:color w:val="000000" w:themeColor="text1"/>
          <w:sz w:val="20"/>
          <w:szCs w:val="20"/>
          <w:shd w:val="clear" w:color="auto" w:fill="FFFFFF"/>
        </w:rPr>
        <w:t>Frase,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776FF39C" w14:textId="77777777" w:rsidR="000E3785" w:rsidRPr="002B00B2" w:rsidRDefault="000E3785" w:rsidP="000E3785">
      <w:pPr>
        <w:pStyle w:val="NormalWeb"/>
        <w:shd w:val="clear" w:color="auto" w:fill="FFFFFF"/>
        <w:rPr>
          <w:rStyle w:val="Emphasis"/>
          <w:b w:val="0"/>
          <w:iCs w:val="0"/>
          <w:color w:val="000000" w:themeColor="text1"/>
          <w:sz w:val="16"/>
          <w:u w:val="none"/>
        </w:rPr>
      </w:pPr>
      <w:r w:rsidRPr="002B00B2">
        <w:rPr>
          <w:rStyle w:val="Emphasis"/>
          <w:color w:val="000000" w:themeColor="text1"/>
          <w:sz w:val="24"/>
        </w:rPr>
        <w:t>In 1980, the Marxist historian E. P. Thompson wrote an essay reflecting on the Cold War and the ever-present threat of nuclear annihilation, called “Notes on Exterminism,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t>
      </w:r>
      <w:r w:rsidRPr="002B00B2">
        <w:rPr>
          <w:rFonts w:ascii="Calibri" w:hAnsi="Calibri" w:cs="Calibri"/>
          <w:color w:val="000000" w:themeColor="text1"/>
          <w:sz w:val="16"/>
        </w:rPr>
        <w:lastRenderedPageBreak/>
        <w:t xml:space="preserve">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lastRenderedPageBreak/>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rentist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1CE1B0A5" w14:textId="77777777" w:rsidR="000E3785" w:rsidRPr="002B00B2" w:rsidRDefault="000E3785" w:rsidP="000E3785">
      <w:pPr>
        <w:pStyle w:val="Heading3"/>
        <w:rPr>
          <w:rFonts w:cs="Calibri"/>
          <w:color w:val="000000" w:themeColor="text1"/>
        </w:rPr>
      </w:pPr>
      <w:r w:rsidRPr="002B00B2">
        <w:rPr>
          <w:rFonts w:cs="Calibri"/>
          <w:color w:val="000000" w:themeColor="text1"/>
        </w:rPr>
        <w:lastRenderedPageBreak/>
        <w:t>Part 3 – Luxury Populism</w:t>
      </w:r>
    </w:p>
    <w:p w14:paraId="19425EEB" w14:textId="77777777" w:rsidR="000E3785" w:rsidRPr="002B00B2" w:rsidRDefault="000E3785" w:rsidP="000E3785">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224020F5" w14:textId="77777777" w:rsidR="000E3785" w:rsidRPr="002B00B2" w:rsidRDefault="000E3785" w:rsidP="000E3785">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113D2AB4" w14:textId="77777777" w:rsidR="000E3785" w:rsidRPr="002B00B2" w:rsidRDefault="000E3785" w:rsidP="000E3785">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4 The concept incorporates both Francis Fukuyama’s “End of History Thesis” and the often-repeated maxim, attributed to both Frederic Jameson and Slavoj Žižek,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This conviction leads Fisher to pose a question that runs sharply against the grain of large sections of today’s Left:“</w:t>
      </w:r>
      <w:r w:rsidRPr="002B00B2">
        <w:rPr>
          <w:b/>
          <w:bCs/>
          <w:color w:val="000000" w:themeColor="text1"/>
          <w:szCs w:val="22"/>
          <w:u w:val="single"/>
        </w:rPr>
        <w:t>Where is the left,”</w:t>
      </w:r>
      <w:r w:rsidRPr="002B00B2">
        <w:rPr>
          <w:color w:val="000000" w:themeColor="text1"/>
          <w:sz w:val="10"/>
          <w:szCs w:val="22"/>
        </w:rPr>
        <w:t xml:space="preserve"> he asks, “</w:t>
      </w:r>
      <w:r w:rsidRPr="002B00B2">
        <w:rPr>
          <w:b/>
          <w:bCs/>
          <w:color w:val="000000" w:themeColor="text1"/>
          <w:szCs w:val="22"/>
          <w:u w:val="single"/>
        </w:rPr>
        <w:t>that can speak confidently in the name of an alien future, that can openly celebrate, rather than mourn, the disintegration of existing socialities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xml:space="preserve">, to a national neo-Keynesian industrial strategy, to a ready-made </w:t>
      </w:r>
      <w:r w:rsidRPr="002B00B2">
        <w:rPr>
          <w:b/>
          <w:bCs/>
          <w:color w:val="000000" w:themeColor="text1"/>
          <w:szCs w:val="22"/>
          <w:u w:val="single"/>
        </w:rPr>
        <w:lastRenderedPageBreak/>
        <w:t>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Programme,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w:t>
      </w:r>
      <w:r w:rsidRPr="002B00B2">
        <w:rPr>
          <w:b/>
          <w:bCs/>
          <w:color w:val="000000" w:themeColor="text1"/>
          <w:szCs w:val="22"/>
          <w:u w:val="single"/>
        </w:rPr>
        <w:lastRenderedPageBreak/>
        <w:t xml:space="preserve">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68E24C4E" w14:textId="4F2A3888" w:rsidR="000F62F7" w:rsidRDefault="000E3785" w:rsidP="000E3785">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w:t>
      </w:r>
      <w:r w:rsidR="000F62F7">
        <w:rPr>
          <w:rFonts w:cs="Calibri"/>
          <w:color w:val="000000" w:themeColor="text1"/>
        </w:rPr>
        <w:t xml:space="preserve"> To clarify,</w:t>
      </w:r>
    </w:p>
    <w:p w14:paraId="21C7AB73" w14:textId="143B7396" w:rsidR="000F62F7" w:rsidRDefault="000F62F7" w:rsidP="000F62F7">
      <w:pPr>
        <w:pStyle w:val="Heading4"/>
      </w:pPr>
      <w:r>
        <w:t>A] only post-fiat offense is relevant</w:t>
      </w:r>
    </w:p>
    <w:p w14:paraId="47CDFC50" w14:textId="0DF2FD90" w:rsidR="000F62F7" w:rsidRDefault="000F62F7" w:rsidP="000F62F7">
      <w:pPr>
        <w:pStyle w:val="Heading4"/>
      </w:pPr>
      <w:r>
        <w:t>B] theory comes first although I can use the aff as offense on theory</w:t>
      </w:r>
    </w:p>
    <w:p w14:paraId="3DF623D3" w14:textId="3D561649" w:rsidR="000F62F7" w:rsidRPr="000F62F7" w:rsidRDefault="000F62F7" w:rsidP="000F62F7">
      <w:pPr>
        <w:pStyle w:val="Heading4"/>
      </w:pPr>
      <w:r>
        <w:t>C] we use the flow.</w:t>
      </w:r>
    </w:p>
    <w:p w14:paraId="729BEABE" w14:textId="2AA1B567" w:rsidR="000E3785" w:rsidRPr="002B00B2" w:rsidRDefault="000E3785" w:rsidP="000E3785">
      <w:pPr>
        <w:pStyle w:val="Heading4"/>
        <w:rPr>
          <w:rFonts w:cs="Calibri"/>
          <w:color w:val="000000" w:themeColor="text1"/>
        </w:rPr>
      </w:pPr>
      <w:r w:rsidRPr="002B00B2">
        <w:rPr>
          <w:rFonts w:cs="Calibri"/>
          <w:color w:val="000000" w:themeColor="text1"/>
        </w:rPr>
        <w:t>Dean 19:</w:t>
      </w:r>
    </w:p>
    <w:p w14:paraId="6289736E" w14:textId="77777777" w:rsidR="000E3785" w:rsidRPr="002B00B2" w:rsidRDefault="000E3785" w:rsidP="000E3785">
      <w:pPr>
        <w:rPr>
          <w:color w:val="000000" w:themeColor="text1"/>
        </w:rPr>
      </w:pPr>
      <w:r w:rsidRPr="002B00B2">
        <w:rPr>
          <w:color w:val="000000" w:themeColor="text1"/>
        </w:rPr>
        <w:t xml:space="preserve">Dean, Jodi. Comrade: An essay on political belonging. Verso, 2019. // LHP BT + LHP PS </w:t>
      </w:r>
    </w:p>
    <w:p w14:paraId="4E1E3F44" w14:textId="77777777" w:rsidR="000E3785" w:rsidRPr="002B00B2" w:rsidRDefault="000E3785" w:rsidP="000E3785">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Badiou. In brief, </w:t>
      </w:r>
      <w:r w:rsidRPr="002B00B2">
        <w:rPr>
          <w:b/>
          <w:color w:val="000000" w:themeColor="text1"/>
          <w:u w:val="single"/>
        </w:rPr>
        <w:t xml:space="preserve">Badiou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Badiou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Badiou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Peter Hallward draws out some implications of Badiou’s conception of truth. First, it is subjective. Those faithful to an evental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r w:rsidRPr="002B00B2">
        <w:rPr>
          <w:color w:val="000000" w:themeColor="text1"/>
          <w:sz w:val="8"/>
        </w:rPr>
        <w:t>Badiou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2B00B2">
        <w:rPr>
          <w:i/>
          <w:color w:val="000000" w:themeColor="text1"/>
          <w:sz w:val="8"/>
        </w:rPr>
        <w:t>Theory of the Subject</w:t>
      </w:r>
      <w:r w:rsidRPr="002B00B2">
        <w:rPr>
          <w:color w:val="000000" w:themeColor="text1"/>
          <w:sz w:val="8"/>
        </w:rPr>
        <w:t>, Badiou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evental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 xml:space="preserve">n the </w:t>
      </w:r>
      <w:r w:rsidRPr="002B00B2">
        <w:rPr>
          <w:b/>
          <w:color w:val="000000" w:themeColor="text1"/>
          <w:highlight w:val="yellow"/>
          <w:u w:val="single"/>
        </w:rPr>
        <w:lastRenderedPageBreak/>
        <w:t>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Iranoff, Buljanoff, and Kopalski have not been doing the work expected of comrades, which is why Moscow sent Yakushova to oversee them in Paris. That Kopalski says they would have greeted her with flowers demonstrates their </w:t>
      </w:r>
      <w:r w:rsidRPr="002B00B2">
        <w:rPr>
          <w:i/>
          <w:color w:val="000000" w:themeColor="text1"/>
          <w:sz w:val="8"/>
        </w:rPr>
        <w:t>embourgeoisment</w:t>
      </w:r>
      <w:r w:rsidRPr="002B00B2">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796DFAA7" w14:textId="77777777" w:rsidR="000E3785" w:rsidRPr="002B00B2" w:rsidRDefault="000E3785" w:rsidP="000E3785">
      <w:pPr>
        <w:pStyle w:val="Heading4"/>
        <w:rPr>
          <w:rFonts w:cs="Calibri"/>
          <w:color w:val="000000" w:themeColor="text1"/>
        </w:rPr>
      </w:pPr>
      <w:r w:rsidRPr="002B00B2">
        <w:rPr>
          <w:rFonts w:cs="Calibri"/>
          <w:color w:val="000000" w:themeColor="text1"/>
        </w:rPr>
        <w:t>And, space optimism is key to resisting capitalism – it goes against dominant capitalist narratives and enables a unified social movement against capitalism, Levin 2021,</w:t>
      </w:r>
    </w:p>
    <w:p w14:paraId="0B35C88A" w14:textId="77777777" w:rsidR="000E3785" w:rsidRPr="002B00B2" w:rsidRDefault="000E3785" w:rsidP="000E3785">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295B10F4" w14:textId="77777777" w:rsidR="000E3785" w:rsidRPr="002B00B2" w:rsidRDefault="000E3785" w:rsidP="000E3785">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Pr>
          <w:rFonts w:eastAsia="Times New Roman"/>
          <w:color w:val="000000" w:themeColor="text1"/>
          <w:sz w:val="14"/>
          <w:szCs w:val="32"/>
        </w:rPr>
        <w:t xml:space="preserve"> </w:t>
      </w:r>
      <w:r w:rsidRPr="002B00B2">
        <w:rPr>
          <w:rFonts w:eastAsia="Times New Roman"/>
          <w:b/>
          <w:bCs/>
          <w:color w:val="000000" w:themeColor="text1"/>
          <w:sz w:val="14"/>
          <w:szCs w:val="32"/>
        </w:rPr>
        <w:t>LIFE</w:t>
      </w:r>
      <w:r>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Pr>
          <w:rFonts w:eastAsia="Times New Roman"/>
          <w:color w:val="000000" w:themeColor="text1"/>
          <w:sz w:val="14"/>
          <w:szCs w:val="32"/>
        </w:rPr>
        <w:t xml:space="preserve"> </w:t>
      </w:r>
      <w:r w:rsidRPr="002B00B2">
        <w:rPr>
          <w:rFonts w:eastAsia="Times New Roman"/>
          <w:i/>
          <w:iCs/>
          <w:color w:val="000000" w:themeColor="text1"/>
          <w:sz w:val="14"/>
          <w:szCs w:val="32"/>
        </w:rPr>
        <w:t>Gravity</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As neoliberalism ascended in the 1970s, wages were depressed while the cost of living soared. The postwar middle class declined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Pr>
          <w:rFonts w:eastAsia="Times New Roman"/>
          <w:color w:val="000000" w:themeColor="text1"/>
          <w:sz w:val="14"/>
          <w:szCs w:val="32"/>
        </w:rPr>
        <w:t xml:space="preserve"> </w:t>
      </w:r>
      <w:r w:rsidRPr="002B00B2">
        <w:rPr>
          <w:rFonts w:eastAsia="Times New Roman"/>
          <w:color w:val="000000" w:themeColor="text1"/>
          <w:sz w:val="14"/>
          <w:szCs w:val="32"/>
        </w:rPr>
        <w:t>In</w:t>
      </w:r>
      <w:r>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Pr>
          <w:rFonts w:eastAsia="Times New Roman"/>
          <w:color w:val="000000" w:themeColor="text1"/>
          <w:sz w:val="14"/>
          <w:szCs w:val="32"/>
        </w:rPr>
        <w:t xml:space="preserve"> </w:t>
      </w:r>
      <w:r w:rsidRPr="002B00B2">
        <w:rPr>
          <w:rFonts w:eastAsia="Times New Roman"/>
          <w:i/>
          <w:iCs/>
          <w:color w:val="000000" w:themeColor="text1"/>
          <w:sz w:val="14"/>
          <w:szCs w:val="28"/>
        </w:rPr>
        <w:t xml:space="preserve">"He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w:t>
      </w:r>
      <w:r w:rsidRPr="002B00B2">
        <w:rPr>
          <w:rFonts w:eastAsia="Times New Roman"/>
          <w:i/>
          <w:iCs/>
          <w:color w:val="000000" w:themeColor="text1"/>
          <w:sz w:val="14"/>
          <w:szCs w:val="28"/>
        </w:rPr>
        <w:lastRenderedPageBreak/>
        <w:t>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franchise. 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Musks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Money does not exist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universe magical and inventive, it is a political utopia to yearn for in the face of devastated futures.</w:t>
      </w:r>
      <w:r w:rsidRPr="002B00B2">
        <w:rPr>
          <w:rFonts w:eastAsia="Times New Roman"/>
          <w:color w:val="000000" w:themeColor="text1"/>
          <w:sz w:val="14"/>
          <w:szCs w:val="32"/>
        </w:rPr>
        <w:t>At a DSA Halloween party, I attended in 2018, we were asked to come dressed as our favorite revolutionaries. Many comrades wore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bring </w:t>
      </w:r>
      <w:r w:rsidRPr="002B00B2">
        <w:rPr>
          <w:rFonts w:eastAsia="Times New Roman"/>
          <w:b/>
          <w:bCs/>
          <w:color w:val="000000" w:themeColor="text1"/>
          <w:szCs w:val="22"/>
          <w:u w:val="single"/>
        </w:rPr>
        <w:lastRenderedPageBreak/>
        <w:t>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25A62AAC" w14:textId="77777777" w:rsidR="000E3785" w:rsidRPr="00F601E6" w:rsidRDefault="000E3785" w:rsidP="000E3785"/>
    <w:p w14:paraId="72BFCDA4" w14:textId="77777777" w:rsidR="000E3785" w:rsidRPr="00F601E6" w:rsidRDefault="000E3785" w:rsidP="000E3785"/>
    <w:p w14:paraId="4340FF85" w14:textId="77777777" w:rsidR="000E3785" w:rsidRPr="00ED7CDE" w:rsidRDefault="000E3785" w:rsidP="000E3785"/>
    <w:p w14:paraId="256425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7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785"/>
    <w:rsid w:val="000F62F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29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EF6"/>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BA3"/>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A3C"/>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D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66C5F"/>
  <w14:defaultImageDpi w14:val="300"/>
  <w15:docId w15:val="{C3DDEB0B-EA3A-A043-8E56-B9388332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EF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1E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E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21E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621E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1E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EF6"/>
  </w:style>
  <w:style w:type="character" w:customStyle="1" w:styleId="Heading1Char">
    <w:name w:val="Heading 1 Char"/>
    <w:aliases w:val="Pocket Char"/>
    <w:basedOn w:val="DefaultParagraphFont"/>
    <w:link w:val="Heading1"/>
    <w:uiPriority w:val="9"/>
    <w:rsid w:val="00621E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EF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621EF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621EF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21EF6"/>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621EF6"/>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621E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21EF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21EF6"/>
    <w:rPr>
      <w:color w:val="auto"/>
      <w:u w:val="none"/>
    </w:rPr>
  </w:style>
  <w:style w:type="paragraph" w:styleId="DocumentMap">
    <w:name w:val="Document Map"/>
    <w:basedOn w:val="Normal"/>
    <w:link w:val="DocumentMapChar"/>
    <w:uiPriority w:val="99"/>
    <w:semiHidden/>
    <w:unhideWhenUsed/>
    <w:rsid w:val="00621E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EF6"/>
    <w:rPr>
      <w:rFonts w:ascii="Lucida Grande" w:hAnsi="Lucida Grande" w:cs="Lucida Grande"/>
    </w:rPr>
  </w:style>
  <w:style w:type="paragraph" w:customStyle="1" w:styleId="textbold">
    <w:name w:val="text bold"/>
    <w:basedOn w:val="Normal"/>
    <w:link w:val="Emphasis"/>
    <w:uiPriority w:val="20"/>
    <w:qFormat/>
    <w:rsid w:val="000E3785"/>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0E378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37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indent">
    <w:name w:val="indent"/>
    <w:basedOn w:val="Normal"/>
    <w:rsid w:val="009B4A3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14574</Words>
  <Characters>83072</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2022-02-21T00:40:00Z</dcterms:created>
  <dcterms:modified xsi:type="dcterms:W3CDTF">2022-02-21T18:46:00Z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