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565AA" w14:textId="77777777" w:rsidR="004F1F3A" w:rsidRDefault="004F1F3A" w:rsidP="004F1F3A">
      <w:pPr>
        <w:rPr>
          <w:rFonts w:ascii="Helvetica" w:hAnsi="Helvetica"/>
          <w:color w:val="000000"/>
          <w:sz w:val="28"/>
          <w:szCs w:val="28"/>
        </w:rPr>
      </w:pPr>
      <w:r w:rsidRPr="004C7E2B">
        <w:rPr>
          <w:rFonts w:ascii="Helvetica" w:hAnsi="Helvetica"/>
          <w:color w:val="000000"/>
          <w:sz w:val="28"/>
          <w:szCs w:val="28"/>
        </w:rPr>
        <w:t>My value criterion is maximizing general welfare. Prefer this framework for the following reasons:</w:t>
      </w:r>
      <w:r w:rsidRPr="004C7E2B">
        <w:rPr>
          <w:rFonts w:ascii="Helvetica" w:hAnsi="Helvetica"/>
          <w:color w:val="000000"/>
          <w:sz w:val="28"/>
          <w:szCs w:val="28"/>
        </w:rPr>
        <w:br/>
      </w:r>
      <w:r w:rsidRPr="004C7E2B">
        <w:rPr>
          <w:rFonts w:ascii="Helvetica" w:hAnsi="Helvetica"/>
          <w:color w:val="000000"/>
          <w:sz w:val="28"/>
          <w:szCs w:val="28"/>
        </w:rPr>
        <w:br/>
      </w:r>
      <w:proofErr w:type="gramStart"/>
      <w:r w:rsidRPr="004C7E2B">
        <w:rPr>
          <w:rFonts w:ascii="Helvetica" w:hAnsi="Helvetica"/>
          <w:color w:val="000000"/>
          <w:sz w:val="28"/>
          <w:szCs w:val="28"/>
        </w:rPr>
        <w:t>1)Preventing</w:t>
      </w:r>
      <w:proofErr w:type="gramEnd"/>
      <w:r w:rsidRPr="004C7E2B">
        <w:rPr>
          <w:rFonts w:ascii="Helvetica" w:hAnsi="Helvetica"/>
          <w:color w:val="000000"/>
          <w:sz w:val="28"/>
          <w:szCs w:val="28"/>
        </w:rPr>
        <w:t xml:space="preserve"> suffering </w:t>
      </w:r>
      <w:r w:rsidRPr="001627FB">
        <w:rPr>
          <w:rFonts w:ascii="Helvetica" w:hAnsi="Helvetica"/>
          <w:color w:val="000000"/>
          <w:sz w:val="28"/>
          <w:szCs w:val="28"/>
        </w:rPr>
        <w:t xml:space="preserve">comes before all other rights and ethics because we can’t have other rights if we are dead or suffering; preventing suffering allows us to take actions like allowing for freedom. </w:t>
      </w:r>
      <w:r>
        <w:rPr>
          <w:rFonts w:ascii="Helvetica" w:hAnsi="Helvetica"/>
          <w:color w:val="000000"/>
          <w:sz w:val="28"/>
          <w:szCs w:val="28"/>
        </w:rPr>
        <w:t>Because extinction comes first, t</w:t>
      </w:r>
      <w:r w:rsidRPr="001627FB">
        <w:rPr>
          <w:rFonts w:ascii="Helvetica" w:hAnsi="Helvetica"/>
          <w:color w:val="000000"/>
          <w:sz w:val="28"/>
          <w:szCs w:val="28"/>
        </w:rPr>
        <w:t>his means that this framework comes first</w:t>
      </w:r>
      <w:r w:rsidRPr="004C7E2B">
        <w:rPr>
          <w:rFonts w:ascii="Helvetica" w:hAnsi="Helvetica"/>
          <w:color w:val="000000"/>
          <w:sz w:val="28"/>
          <w:szCs w:val="28"/>
        </w:rPr>
        <w:br/>
      </w:r>
      <w:r>
        <w:rPr>
          <w:rFonts w:ascii="Helvetica" w:hAnsi="Helvetica"/>
          <w:color w:val="000000"/>
          <w:sz w:val="28"/>
          <w:szCs w:val="28"/>
        </w:rPr>
        <w:t>2</w:t>
      </w:r>
      <w:r w:rsidRPr="004C7E2B">
        <w:rPr>
          <w:rFonts w:ascii="Helvetica" w:hAnsi="Helvetica"/>
          <w:color w:val="000000"/>
          <w:sz w:val="28"/>
          <w:szCs w:val="28"/>
        </w:rPr>
        <w:t xml:space="preserve">) States maximize general welfare because they </w:t>
      </w:r>
      <w:proofErr w:type="gramStart"/>
      <w:r w:rsidRPr="004C7E2B">
        <w:rPr>
          <w:rFonts w:ascii="Helvetica" w:hAnsi="Helvetica"/>
          <w:color w:val="000000"/>
          <w:sz w:val="28"/>
          <w:szCs w:val="28"/>
        </w:rPr>
        <w:t>have to</w:t>
      </w:r>
      <w:proofErr w:type="gramEnd"/>
      <w:r w:rsidRPr="004C7E2B">
        <w:rPr>
          <w:rFonts w:ascii="Helvetica" w:hAnsi="Helvetica"/>
          <w:color w:val="000000"/>
          <w:sz w:val="28"/>
          <w:szCs w:val="28"/>
        </w:rPr>
        <w:t xml:space="preserve"> make a decision for a large group of citizens. This means that they </w:t>
      </w:r>
      <w:proofErr w:type="gramStart"/>
      <w:r w:rsidRPr="004C7E2B">
        <w:rPr>
          <w:rFonts w:ascii="Helvetica" w:hAnsi="Helvetica"/>
          <w:color w:val="000000"/>
          <w:sz w:val="28"/>
          <w:szCs w:val="28"/>
        </w:rPr>
        <w:t>have to</w:t>
      </w:r>
      <w:proofErr w:type="gramEnd"/>
      <w:r w:rsidRPr="004C7E2B">
        <w:rPr>
          <w:rFonts w:ascii="Helvetica" w:hAnsi="Helvetica"/>
          <w:color w:val="000000"/>
          <w:sz w:val="28"/>
          <w:szCs w:val="28"/>
        </w:rPr>
        <w:t xml:space="preserve"> pass policies based on the expected consequences for the majority of people</w:t>
      </w:r>
      <w:r>
        <w:rPr>
          <w:rFonts w:ascii="Helvetica" w:hAnsi="Helvetica"/>
          <w:color w:val="000000"/>
          <w:sz w:val="28"/>
          <w:szCs w:val="28"/>
        </w:rPr>
        <w:t>.</w:t>
      </w:r>
    </w:p>
    <w:p w14:paraId="2F99EC79" w14:textId="77777777" w:rsidR="004F1F3A" w:rsidRPr="001627FB" w:rsidRDefault="004F1F3A" w:rsidP="004F1F3A">
      <w:pPr>
        <w:pStyle w:val="Heading4"/>
        <w:rPr>
          <w:b w:val="0"/>
          <w:bCs w:val="0"/>
          <w:color w:val="000000"/>
        </w:rPr>
      </w:pPr>
      <w:r>
        <w:rPr>
          <w:color w:val="000000"/>
        </w:rPr>
        <w:t> GOODIN</w:t>
      </w:r>
      <w:r>
        <w:rPr>
          <w:color w:val="000000"/>
          <w:vertAlign w:val="superscript"/>
        </w:rPr>
        <w:t>1</w:t>
      </w:r>
      <w:r>
        <w:rPr>
          <w:color w:val="000000"/>
        </w:rPr>
        <w:t> 98 [</w:t>
      </w:r>
      <w:proofErr w:type="spellStart"/>
      <w:r>
        <w:rPr>
          <w:b w:val="0"/>
          <w:bCs w:val="0"/>
          <w:color w:val="000000"/>
        </w:rPr>
        <w:t>Goodin</w:t>
      </w:r>
      <w:proofErr w:type="spellEnd"/>
      <w:r>
        <w:rPr>
          <w:b w:val="0"/>
          <w:bCs w:val="0"/>
          <w:color w:val="000000"/>
        </w:rPr>
        <w:t>, Robert, Professor of Philosophy, 1998, Utilitarianism as a public philosophy] LHP SV</w:t>
      </w:r>
    </w:p>
    <w:p w14:paraId="3F119CE6" w14:textId="77777777" w:rsidR="004F1F3A" w:rsidRDefault="004F1F3A" w:rsidP="004F1F3A">
      <w:pPr>
        <w:rPr>
          <w:color w:val="000000"/>
        </w:rPr>
      </w:pPr>
      <w:r>
        <w:rPr>
          <w:color w:val="000000"/>
          <w:sz w:val="12"/>
          <w:szCs w:val="12"/>
        </w:rPr>
        <w:t>Consider, first, the argument from </w:t>
      </w:r>
      <w:proofErr w:type="spellStart"/>
      <w:r>
        <w:rPr>
          <w:color w:val="000000"/>
          <w:sz w:val="12"/>
          <w:szCs w:val="12"/>
        </w:rPr>
        <w:t>necgooessity</w:t>
      </w:r>
      <w:proofErr w:type="spellEnd"/>
      <w:r>
        <w:rPr>
          <w:color w:val="000000"/>
        </w:rPr>
        <w:t>. </w:t>
      </w:r>
      <w:r>
        <w:rPr>
          <w:b/>
          <w:color w:val="000000"/>
          <w:highlight w:val="yellow"/>
          <w:u w:val="single"/>
        </w:rPr>
        <w:t>Public officials are obliged to make their choices under uncertainty</w:t>
      </w:r>
      <w:r>
        <w:rPr>
          <w:b/>
          <w:color w:val="000000"/>
          <w:u w:val="single"/>
        </w:rPr>
        <w:t>,</w:t>
      </w:r>
      <w:r>
        <w:rPr>
          <w:color w:val="000000"/>
        </w:rPr>
        <w:t> </w:t>
      </w:r>
      <w:r>
        <w:rPr>
          <w:color w:val="000000"/>
          <w:sz w:val="12"/>
          <w:szCs w:val="12"/>
        </w:rPr>
        <w:t xml:space="preserve">and uncertainty of a very special sort at that. All choices – public and private alike – are made under some degree of uncertainty, of course. But </w:t>
      </w:r>
      <w:proofErr w:type="gramStart"/>
      <w:r>
        <w:rPr>
          <w:color w:val="000000"/>
          <w:sz w:val="12"/>
          <w:szCs w:val="12"/>
        </w:rPr>
        <w:t>in the nature of things</w:t>
      </w:r>
      <w:proofErr w:type="gramEnd"/>
      <w:r>
        <w:rPr>
          <w:color w:val="000000"/>
          <w:sz w:val="12"/>
          <w:szCs w:val="12"/>
        </w:rPr>
        <w:t>, private</w:t>
      </w:r>
      <w:r>
        <w:rPr>
          <w:color w:val="000000"/>
        </w:rPr>
        <w:t> </w:t>
      </w:r>
      <w:r>
        <w:rPr>
          <w:b/>
          <w:color w:val="000000"/>
          <w:highlight w:val="yellow"/>
          <w:u w:val="single"/>
        </w:rPr>
        <w:t>individuals</w:t>
      </w:r>
      <w:r>
        <w:rPr>
          <w:color w:val="000000"/>
        </w:rPr>
        <w:t> </w:t>
      </w:r>
      <w:r>
        <w:rPr>
          <w:color w:val="000000"/>
          <w:sz w:val="12"/>
          <w:szCs w:val="12"/>
        </w:rPr>
        <w:t>will usually </w:t>
      </w:r>
      <w:r>
        <w:rPr>
          <w:b/>
          <w:color w:val="000000"/>
          <w:highlight w:val="yellow"/>
          <w:u w:val="single"/>
        </w:rPr>
        <w:t>have more complete information on</w:t>
      </w:r>
      <w:r>
        <w:rPr>
          <w:b/>
          <w:color w:val="000000"/>
          <w:u w:val="single"/>
        </w:rPr>
        <w:t> </w:t>
      </w:r>
      <w:r>
        <w:rPr>
          <w:color w:val="000000"/>
          <w:vertAlign w:val="subscript"/>
        </w:rPr>
        <w:t>the peculiarities of</w:t>
      </w:r>
      <w:r>
        <w:rPr>
          <w:b/>
          <w:color w:val="000000"/>
          <w:u w:val="single"/>
        </w:rPr>
        <w:t> </w:t>
      </w:r>
      <w:r>
        <w:rPr>
          <w:b/>
          <w:color w:val="000000"/>
          <w:highlight w:val="yellow"/>
          <w:u w:val="single"/>
        </w:rPr>
        <w:t>their own circumstances and on the ramifications that alternative possible choices</w:t>
      </w:r>
      <w:r>
        <w:rPr>
          <w:color w:val="000000"/>
        </w:rPr>
        <w:t> </w:t>
      </w:r>
      <w:r>
        <w:rPr>
          <w:color w:val="000000"/>
          <w:sz w:val="12"/>
          <w:szCs w:val="12"/>
        </w:rPr>
        <w:t>might have for t</w:t>
      </w:r>
      <w:r w:rsidRPr="001627FB">
        <w:t>hem. Public officials,</w:t>
      </w:r>
      <w:r>
        <w:rPr>
          <w:color w:val="000000"/>
        </w:rPr>
        <w:t xml:space="preserve"> </w:t>
      </w:r>
      <w:r>
        <w:rPr>
          <w:color w:val="000000"/>
          <w:sz w:val="12"/>
          <w:szCs w:val="12"/>
        </w:rPr>
        <w:t>in contrast, are relatively poorly informed as to what effects that their choices will have on individuals, one by one. What they typically do know are generalities: averages and aggregates. They know </w:t>
      </w:r>
      <w:r>
        <w:rPr>
          <w:b/>
          <w:color w:val="000000"/>
          <w:highlight w:val="yellow"/>
          <w:u w:val="single"/>
        </w:rPr>
        <w:t>what will happen</w:t>
      </w:r>
      <w:r>
        <w:rPr>
          <w:b/>
          <w:color w:val="000000"/>
          <w:u w:val="single"/>
        </w:rPr>
        <w:t> </w:t>
      </w:r>
      <w:r>
        <w:rPr>
          <w:color w:val="000000"/>
          <w:vertAlign w:val="subscript"/>
        </w:rPr>
        <w:t>most often</w:t>
      </w:r>
      <w:r>
        <w:rPr>
          <w:b/>
          <w:color w:val="000000"/>
        </w:rPr>
        <w:t> </w:t>
      </w:r>
      <w:r>
        <w:rPr>
          <w:b/>
          <w:color w:val="000000"/>
          <w:highlight w:val="yellow"/>
          <w:u w:val="single"/>
        </w:rPr>
        <w:t>to most people as a result of their</w:t>
      </w:r>
      <w:r>
        <w:rPr>
          <w:b/>
          <w:color w:val="000000"/>
          <w:u w:val="single"/>
        </w:rPr>
        <w:t> </w:t>
      </w:r>
      <w:r>
        <w:rPr>
          <w:color w:val="000000"/>
          <w:vertAlign w:val="subscript"/>
        </w:rPr>
        <w:t>various possible</w:t>
      </w:r>
      <w:r>
        <w:rPr>
          <w:b/>
          <w:color w:val="000000"/>
          <w:u w:val="single"/>
        </w:rPr>
        <w:t> </w:t>
      </w:r>
      <w:r>
        <w:rPr>
          <w:b/>
          <w:color w:val="000000"/>
          <w:highlight w:val="yellow"/>
          <w:u w:val="single"/>
        </w:rPr>
        <w:t>choices</w:t>
      </w:r>
      <w:r>
        <w:rPr>
          <w:color w:val="000000"/>
        </w:rPr>
        <w:t xml:space="preserve">. </w:t>
      </w:r>
      <w:r>
        <w:rPr>
          <w:color w:val="000000"/>
          <w:sz w:val="12"/>
          <w:szCs w:val="12"/>
        </w:rPr>
        <w:t>But that is all</w:t>
      </w:r>
      <w:r>
        <w:rPr>
          <w:color w:val="000000"/>
        </w:rPr>
        <w:t>. </w:t>
      </w:r>
      <w:r>
        <w:rPr>
          <w:b/>
          <w:color w:val="000000"/>
          <w:highlight w:val="yellow"/>
          <w:u w:val="single"/>
        </w:rPr>
        <w:t xml:space="preserve">That is enough to allow public </w:t>
      </w:r>
      <w:proofErr w:type="gramStart"/>
      <w:r>
        <w:rPr>
          <w:b/>
          <w:color w:val="000000"/>
          <w:highlight w:val="yellow"/>
          <w:u w:val="single"/>
        </w:rPr>
        <w:t>policy-makers</w:t>
      </w:r>
      <w:proofErr w:type="gramEnd"/>
      <w:r>
        <w:rPr>
          <w:b/>
          <w:color w:val="000000"/>
          <w:highlight w:val="yellow"/>
          <w:u w:val="single"/>
        </w:rPr>
        <w:t xml:space="preserve"> to use utilitarian calculus</w:t>
      </w:r>
      <w:r>
        <w:rPr>
          <w:color w:val="000000"/>
        </w:rPr>
        <w:t xml:space="preserve"> – </w:t>
      </w:r>
      <w:r>
        <w:rPr>
          <w:color w:val="000000"/>
          <w:sz w:val="12"/>
          <w:szCs w:val="12"/>
        </w:rPr>
        <w:t>if they want to use it fat all – to choose general rules of conduct.</w:t>
      </w:r>
      <w:r>
        <w:rPr>
          <w:color w:val="000000"/>
        </w:rPr>
        <w:t> </w:t>
      </w:r>
      <w:r>
        <w:rPr>
          <w:b/>
          <w:color w:val="000000"/>
          <w:highlight w:val="yellow"/>
          <w:u w:val="single"/>
        </w:rPr>
        <w:t>Knowing aggregates and averages, they</w:t>
      </w:r>
      <w:r>
        <w:rPr>
          <w:color w:val="000000"/>
        </w:rPr>
        <w:t> </w:t>
      </w:r>
      <w:r>
        <w:rPr>
          <w:color w:val="000000"/>
          <w:sz w:val="12"/>
          <w:szCs w:val="12"/>
        </w:rPr>
        <w:t>can proceed to </w:t>
      </w:r>
      <w:r>
        <w:rPr>
          <w:b/>
          <w:color w:val="000000"/>
          <w:highlight w:val="yellow"/>
          <w:u w:val="single"/>
        </w:rPr>
        <w:t>calculate the utility</w:t>
      </w:r>
      <w:r>
        <w:rPr>
          <w:color w:val="000000"/>
        </w:rPr>
        <w:t> </w:t>
      </w:r>
      <w:r>
        <w:rPr>
          <w:color w:val="000000"/>
          <w:sz w:val="12"/>
          <w:szCs w:val="12"/>
        </w:rPr>
        <w:t>payoffs from </w:t>
      </w:r>
      <w:r>
        <w:rPr>
          <w:b/>
          <w:color w:val="000000"/>
          <w:u w:val="single"/>
        </w:rPr>
        <w:t>[</w:t>
      </w:r>
      <w:r>
        <w:rPr>
          <w:b/>
          <w:color w:val="000000"/>
          <w:highlight w:val="yellow"/>
          <w:u w:val="single"/>
        </w:rPr>
        <w:t>of</w:t>
      </w:r>
      <w:r>
        <w:rPr>
          <w:b/>
          <w:color w:val="000000"/>
          <w:u w:val="single"/>
        </w:rPr>
        <w:t>] </w:t>
      </w:r>
      <w:r>
        <w:rPr>
          <w:color w:val="000000"/>
          <w:sz w:val="12"/>
          <w:szCs w:val="12"/>
        </w:rPr>
        <w:t>adopting each alternative possible </w:t>
      </w:r>
      <w:r>
        <w:rPr>
          <w:b/>
          <w:color w:val="000000"/>
          <w:highlight w:val="yellow"/>
          <w:u w:val="single"/>
        </w:rPr>
        <w:t>general rule</w:t>
      </w:r>
      <w:r>
        <w:rPr>
          <w:color w:val="000000"/>
          <w:highlight w:val="yellow"/>
        </w:rPr>
        <w:t>.</w:t>
      </w:r>
    </w:p>
    <w:p w14:paraId="21BCED36" w14:textId="77777777" w:rsidR="004F1F3A" w:rsidRDefault="004F1F3A" w:rsidP="004F1F3A">
      <w:pPr>
        <w:rPr>
          <w:rFonts w:ascii="Helvetica" w:hAnsi="Helvetica"/>
          <w:color w:val="000000"/>
          <w:sz w:val="28"/>
          <w:szCs w:val="28"/>
        </w:rPr>
      </w:pPr>
    </w:p>
    <w:p w14:paraId="67E4F94C" w14:textId="77777777" w:rsidR="004F1F3A" w:rsidRDefault="004F1F3A" w:rsidP="004F1F3A">
      <w:pPr>
        <w:rPr>
          <w:rFonts w:ascii="Helvetica" w:hAnsi="Helvetica"/>
          <w:color w:val="000000"/>
          <w:sz w:val="28"/>
          <w:szCs w:val="28"/>
        </w:rPr>
      </w:pPr>
      <w:r>
        <w:rPr>
          <w:rFonts w:cs="Calibri"/>
        </w:rPr>
        <w:t xml:space="preserve">3) </w:t>
      </w:r>
      <w:r w:rsidRPr="00CA7D89">
        <w:rPr>
          <w:rFonts w:cs="Calibri"/>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563CB9CA" w14:textId="77777777" w:rsidR="004F1F3A" w:rsidRDefault="004F1F3A" w:rsidP="004F1F3A">
      <w:pPr>
        <w:rPr>
          <w:sz w:val="40"/>
          <w:szCs w:val="40"/>
        </w:rPr>
      </w:pPr>
    </w:p>
    <w:p w14:paraId="7EAAD0AC" w14:textId="78C475E4" w:rsidR="004F1F3A" w:rsidRDefault="004F1F3A" w:rsidP="004F1F3A">
      <w:pPr>
        <w:rPr>
          <w:rFonts w:ascii="Helvetica" w:hAnsi="Helvetica"/>
          <w:color w:val="000000"/>
          <w:sz w:val="28"/>
          <w:szCs w:val="28"/>
        </w:rPr>
      </w:pPr>
      <w:r>
        <w:rPr>
          <w:rFonts w:ascii="Helvetica" w:hAnsi="Helvetica"/>
          <w:color w:val="000000"/>
          <w:sz w:val="28"/>
          <w:szCs w:val="28"/>
        </w:rPr>
        <w:t>Thus, maximizing general welfare is a prerequisite to any other value criterion</w:t>
      </w:r>
    </w:p>
    <w:p w14:paraId="5B3D1CA3" w14:textId="77777777" w:rsidR="004F1F3A" w:rsidRPr="004F1F3A" w:rsidRDefault="004F1F3A" w:rsidP="004F1F3A">
      <w:pPr>
        <w:rPr>
          <w:rFonts w:ascii="Helvetica" w:hAnsi="Helvetica"/>
          <w:color w:val="000000"/>
          <w:sz w:val="28"/>
          <w:szCs w:val="28"/>
        </w:rPr>
      </w:pPr>
    </w:p>
    <w:p w14:paraId="367FAF52" w14:textId="77777777" w:rsidR="004F1F3A" w:rsidRDefault="004F1F3A" w:rsidP="004F1F3A">
      <w:pPr>
        <w:pStyle w:val="Heading4"/>
      </w:pPr>
      <w:r w:rsidRPr="00E70197">
        <w:lastRenderedPageBreak/>
        <w:t xml:space="preserve">CP text: The United States federal government </w:t>
      </w:r>
      <w:r>
        <w:t>should allow private appropriation and:</w:t>
      </w:r>
    </w:p>
    <w:p w14:paraId="5B75BCD9" w14:textId="77777777" w:rsidR="004F1F3A" w:rsidRDefault="004F1F3A" w:rsidP="004F1F3A">
      <w:pPr>
        <w:pStyle w:val="Heading4"/>
      </w:pPr>
      <w:r>
        <w:t>A] F</w:t>
      </w:r>
      <w:r w:rsidRPr="00E70197">
        <w:t>und a public-private partnership for deep space exploration</w:t>
      </w:r>
    </w:p>
    <w:p w14:paraId="4EDAA56D" w14:textId="77777777" w:rsidR="004F1F3A" w:rsidRPr="003B7504" w:rsidRDefault="004F1F3A" w:rsidP="004F1F3A">
      <w:pPr>
        <w:pStyle w:val="Heading4"/>
      </w:pPr>
      <w:r>
        <w:t>B] Triple NASA’s budget and earmark increased funding for cooperative deep space exploration</w:t>
      </w:r>
    </w:p>
    <w:p w14:paraId="35092336" w14:textId="77777777" w:rsidR="004F1F3A" w:rsidRPr="00E70197" w:rsidRDefault="004F1F3A" w:rsidP="004F1F3A">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9" w:history="1">
        <w:r w:rsidRPr="00E70197">
          <w:rPr>
            <w:rStyle w:val="Hyperlink"/>
          </w:rPr>
          <w:t>https://futurism.com/spacex-asks-the-u-s-to-fund-a-public-private-partnership-for-deep-space-exploration</w:t>
        </w:r>
      </w:hyperlink>
      <w:r w:rsidRPr="00E70197">
        <w:t>] TDI</w:t>
      </w:r>
    </w:p>
    <w:p w14:paraId="3A989593" w14:textId="77777777" w:rsidR="004F1F3A" w:rsidRPr="00E70197" w:rsidRDefault="004F1F3A" w:rsidP="004F1F3A">
      <w:pPr>
        <w:rPr>
          <w:rStyle w:val="StyleUnderline"/>
        </w:rPr>
      </w:pPr>
      <w:r w:rsidRPr="00356B18">
        <w:rPr>
          <w:rStyle w:val="StyleUnderline"/>
          <w:highlight w:val="yellow"/>
        </w:rPr>
        <w:t>SpaceX Asks the U.S. To Fund a Public-Private Partnership for Deep Space Exploration The best chance of success could come from pooling our resources</w:t>
      </w:r>
      <w:r w:rsidRPr="00E70197">
        <w:rPr>
          <w:rStyle w:val="StyleUnderline"/>
        </w:rPr>
        <w:t xml:space="preserve">. </w:t>
      </w:r>
      <w:r w:rsidRPr="00356B18">
        <w:rPr>
          <w:sz w:val="8"/>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356B18">
        <w:rPr>
          <w:rStyle w:val="StyleUnderline"/>
          <w:highlight w:val="yellow"/>
        </w:rPr>
        <w:t xml:space="preserve">NASA and </w:t>
      </w:r>
      <w:r w:rsidRPr="00F125F6">
        <w:rPr>
          <w:rStyle w:val="StyleUnderline"/>
        </w:rPr>
        <w:t>p</w:t>
      </w:r>
      <w:r w:rsidRPr="00E70197">
        <w:rPr>
          <w:rStyle w:val="StyleUnderline"/>
        </w:rPr>
        <w:t xml:space="preserve">rivate agencies like SpaceX and </w:t>
      </w:r>
      <w:r w:rsidRPr="00356B18">
        <w:rPr>
          <w:rStyle w:val="StyleUnderline"/>
          <w:highlight w:val="yellow"/>
        </w:rPr>
        <w:t>Blue Origin have benefited from</w:t>
      </w:r>
      <w:r w:rsidRPr="00E70197">
        <w:rPr>
          <w:rStyle w:val="StyleUnderline"/>
        </w:rPr>
        <w:t xml:space="preserve"> the </w:t>
      </w:r>
      <w:r w:rsidRPr="00356B18">
        <w:rPr>
          <w:rStyle w:val="StyleUnderline"/>
          <w:highlight w:val="yellow"/>
        </w:rPr>
        <w:t>collaboration. The former</w:t>
      </w:r>
      <w:r w:rsidRPr="00E70197">
        <w:rPr>
          <w:rStyle w:val="StyleUnderline"/>
        </w:rPr>
        <w:t xml:space="preserve"> </w:t>
      </w:r>
      <w:proofErr w:type="gramStart"/>
      <w:r w:rsidRPr="00E70197">
        <w:rPr>
          <w:rStyle w:val="StyleUnderline"/>
        </w:rPr>
        <w:t>is able to</w:t>
      </w:r>
      <w:proofErr w:type="gramEnd"/>
      <w:r w:rsidRPr="00E70197">
        <w:rPr>
          <w:rStyle w:val="StyleUnderline"/>
        </w:rPr>
        <w:t xml:space="preserve"> </w:t>
      </w:r>
      <w:r w:rsidRPr="00356B18">
        <w:rPr>
          <w:rStyle w:val="StyleUnderline"/>
          <w:highlight w:val="yellow"/>
        </w:rPr>
        <w:t>save on costs, while the latter</w:t>
      </w:r>
      <w:r w:rsidRPr="00E70197">
        <w:rPr>
          <w:rStyle w:val="StyleUnderline"/>
        </w:rPr>
        <w:t xml:space="preserve"> get to </w:t>
      </w:r>
      <w:r w:rsidRPr="00356B18">
        <w:rPr>
          <w:rStyle w:val="StyleUnderline"/>
          <w:highlight w:val="yellow"/>
        </w:rPr>
        <w:t xml:space="preserve">pursue their own </w:t>
      </w:r>
      <w:r w:rsidRPr="00F125F6">
        <w:rPr>
          <w:rStyle w:val="StyleUnderline"/>
        </w:rPr>
        <w:t xml:space="preserve">individual </w:t>
      </w:r>
      <w:r w:rsidRPr="00356B18">
        <w:rPr>
          <w:rStyle w:val="StyleUnderline"/>
          <w:highlight w:val="yellow"/>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356B18">
        <w:rPr>
          <w:sz w:val="8"/>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similar public-private partnerships.</w:t>
      </w:r>
      <w:r w:rsidRPr="00356B18">
        <w:rPr>
          <w:sz w:val="8"/>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356B18">
        <w:rPr>
          <w:sz w:val="8"/>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356B18">
        <w:rPr>
          <w:sz w:val="8"/>
        </w:rPr>
        <w:t>The</w:t>
      </w:r>
      <w:proofErr w:type="gramEnd"/>
      <w:r w:rsidRPr="00356B18">
        <w:rPr>
          <w:sz w:val="8"/>
        </w:rPr>
        <w:t xml:space="preserve"> Land: A Guide To Settling Mars [Infographic] Click to View Full Infographic </w:t>
      </w:r>
      <w:r w:rsidRPr="00E70197">
        <w:rPr>
          <w:rStyle w:val="StyleUnderline"/>
        </w:rPr>
        <w:t xml:space="preserve">“I think [these] can be readily supplemented with public-private </w:t>
      </w:r>
      <w:r w:rsidRPr="00356B18">
        <w:rPr>
          <w:rStyle w:val="StyleUnderline"/>
          <w:highlight w:val="yellow"/>
        </w:rPr>
        <w:t>partnerships</w:t>
      </w:r>
      <w:r w:rsidRPr="00E70197">
        <w:rPr>
          <w:rStyle w:val="StyleUnderline"/>
        </w:rPr>
        <w:t xml:space="preserve"> to allow us to </w:t>
      </w:r>
      <w:r w:rsidRPr="00356B18">
        <w:rPr>
          <w:rStyle w:val="StyleUnderline"/>
          <w:highlight w:val="yellow"/>
        </w:rPr>
        <w:t>sustain a permanent presence in space</w:t>
      </w:r>
      <w:r w:rsidRPr="00E70197">
        <w:rPr>
          <w:rStyle w:val="StyleUnderline"/>
        </w:rPr>
        <w:t xml:space="preserve">,” </w:t>
      </w:r>
      <w:r w:rsidRPr="00356B18">
        <w:rPr>
          <w:sz w:val="8"/>
        </w:rPr>
        <w:t xml:space="preserve">said Hughes. NASA could impose “high level requirements” for this deep space partnership, just like it does with COTS, Hughes added. </w:t>
      </w:r>
      <w:r w:rsidRPr="00E70197">
        <w:rPr>
          <w:rStyle w:val="StyleUnderline"/>
        </w:rPr>
        <w:t xml:space="preserve">The partnership could prove </w:t>
      </w:r>
      <w:r w:rsidRPr="00356B18">
        <w:rPr>
          <w:rStyle w:val="StyleUnderline"/>
          <w:highlight w:val="yellow"/>
        </w:rPr>
        <w:t>particularly beneficial for NASA</w:t>
      </w:r>
      <w:r w:rsidRPr="00E70197">
        <w:rPr>
          <w:rStyle w:val="StyleUnderline"/>
        </w:rPr>
        <w:t xml:space="preserve"> right </w:t>
      </w:r>
      <w:r w:rsidRPr="00356B18">
        <w:rPr>
          <w:rStyle w:val="StyleUnderline"/>
          <w:highlight w:val="yellow"/>
        </w:rPr>
        <w:t>now given</w:t>
      </w:r>
      <w:r w:rsidRPr="00E70197">
        <w:rPr>
          <w:rStyle w:val="StyleUnderline"/>
        </w:rPr>
        <w:t xml:space="preserve"> the recent </w:t>
      </w:r>
      <w:r w:rsidRPr="00356B18">
        <w:rPr>
          <w:rStyle w:val="StyleUnderline"/>
          <w:highlight w:val="yellow"/>
        </w:rPr>
        <w:t>reports saying it doesn’t have</w:t>
      </w:r>
      <w:r w:rsidRPr="00E70197">
        <w:rPr>
          <w:rStyle w:val="StyleUnderline"/>
        </w:rPr>
        <w:t xml:space="preserve"> the </w:t>
      </w:r>
      <w:r w:rsidRPr="00356B18">
        <w:rPr>
          <w:rStyle w:val="StyleUnderline"/>
          <w:highlight w:val="yellow"/>
        </w:rPr>
        <w:t>funding needed for its Mars mission</w:t>
      </w:r>
      <w:r w:rsidRPr="00E70197">
        <w:rPr>
          <w:rStyle w:val="StyleUnderline"/>
        </w:rPr>
        <w:t xml:space="preserve">. </w:t>
      </w:r>
      <w:r w:rsidRPr="00356B18">
        <w:rPr>
          <w:sz w:val="8"/>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0AAF02C5" w14:textId="77777777" w:rsidR="004F1F3A" w:rsidRPr="00E70197" w:rsidRDefault="004F1F3A" w:rsidP="004F1F3A">
      <w:pPr>
        <w:pStyle w:val="Heading4"/>
      </w:pPr>
      <w:r w:rsidRPr="00E70197">
        <w:t xml:space="preserve">The CP turns the </w:t>
      </w:r>
      <w:proofErr w:type="spellStart"/>
      <w:r w:rsidRPr="00E70197">
        <w:t>aff</w:t>
      </w:r>
      <w:proofErr w:type="spellEnd"/>
      <w:r w:rsidRPr="00E70197">
        <w:t xml:space="preserve"> and prevents stifling of innovation</w:t>
      </w:r>
      <w:r>
        <w:t xml:space="preserve"> – k2 climate tech.</w:t>
      </w:r>
    </w:p>
    <w:p w14:paraId="7709F549" w14:textId="77777777" w:rsidR="004F1F3A" w:rsidRPr="00E70197" w:rsidRDefault="004F1F3A" w:rsidP="004F1F3A">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05F664C1" w14:textId="4A114147" w:rsidR="004F1F3A" w:rsidRDefault="004F1F3A" w:rsidP="00F601E6">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356B18">
        <w:rPr>
          <w:sz w:val="8"/>
        </w:rPr>
        <w:t xml:space="preserve">By Rebecca van </w:t>
      </w:r>
      <w:proofErr w:type="spellStart"/>
      <w:r w:rsidRPr="00356B18">
        <w:rPr>
          <w:sz w:val="8"/>
        </w:rPr>
        <w:t>Burken</w:t>
      </w:r>
      <w:proofErr w:type="spellEnd"/>
      <w:r w:rsidRPr="00356B18">
        <w:rPr>
          <w:sz w:val="8"/>
        </w:rPr>
        <w:t xml:space="preserve"> December 14, </w:t>
      </w:r>
      <w:proofErr w:type="gramStart"/>
      <w:r w:rsidRPr="00356B18">
        <w:rPr>
          <w:sz w:val="8"/>
        </w:rPr>
        <w:t>2020</w:t>
      </w:r>
      <w:proofErr w:type="gramEnd"/>
      <w:r w:rsidRPr="00356B18">
        <w:rPr>
          <w:sz w:val="8"/>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lead to many </w:t>
      </w:r>
      <w:r w:rsidRPr="00E70197">
        <w:rPr>
          <w:rStyle w:val="StyleUnderline"/>
        </w:rPr>
        <w:lastRenderedPageBreak/>
        <w:t xml:space="preserve">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356B18">
        <w:rPr>
          <w:rStyle w:val="StyleUnderline"/>
          <w:highlight w:val="yellow"/>
        </w:rPr>
        <w:t>commercial space operations are not constrained by</w:t>
      </w:r>
      <w:r w:rsidRPr="00E70197">
        <w:rPr>
          <w:rStyle w:val="StyleUnderline"/>
        </w:rPr>
        <w:t xml:space="preserve"> government </w:t>
      </w:r>
      <w:r w:rsidRPr="00356B18">
        <w:rPr>
          <w:rStyle w:val="StyleUnderline"/>
          <w:highlight w:val="yellow"/>
        </w:rPr>
        <w:t>bureaucracy nor reliant on taxpayer funding. This allows</w:t>
      </w:r>
      <w:r w:rsidRPr="00E70197">
        <w:rPr>
          <w:rStyle w:val="StyleUnderline"/>
        </w:rPr>
        <w:t xml:space="preserve"> commercial space companies to explore some seemingly </w:t>
      </w:r>
      <w:r w:rsidRPr="00356B18">
        <w:rPr>
          <w:rStyle w:val="StyleUnderline"/>
          <w:highlight w:val="yellow"/>
        </w:rPr>
        <w:t>far-fetched ideas</w:t>
      </w:r>
      <w:r w:rsidRPr="00E70197">
        <w:rPr>
          <w:rStyle w:val="StyleUnderline"/>
        </w:rPr>
        <w:t xml:space="preserve">, like 3D printing of small rockets, a concept being pioneered by the small start-up Relativity. </w:t>
      </w:r>
      <w:r w:rsidRPr="00356B18">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356B18">
        <w:rPr>
          <w:rStyle w:val="StyleUnderline"/>
          <w:highlight w:val="yellow"/>
        </w:rPr>
        <w:t>market</w:t>
      </w:r>
      <w:r w:rsidRPr="00F125F6">
        <w:rPr>
          <w:rStyle w:val="StyleUnderline"/>
        </w:rPr>
        <w:t xml:space="preserve"> </w:t>
      </w:r>
      <w:r w:rsidRPr="00356B18">
        <w:rPr>
          <w:rStyle w:val="StyleUnderline"/>
          <w:highlight w:val="yellow"/>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356B18">
        <w:rPr>
          <w:rStyle w:val="StyleUnderline"/>
          <w:highlight w:val="yellow"/>
        </w:rPr>
        <w:t>Without t</w:t>
      </w:r>
      <w:r w:rsidRPr="00E70197">
        <w:rPr>
          <w:rStyle w:val="StyleUnderline"/>
        </w:rPr>
        <w:t xml:space="preserve">he federal </w:t>
      </w:r>
      <w:r w:rsidRPr="00356B18">
        <w:rPr>
          <w:rStyle w:val="StyleUnderline"/>
          <w:highlight w:val="yellow"/>
        </w:rPr>
        <w:t>governmen</w:t>
      </w:r>
      <w:r w:rsidRPr="00E70197">
        <w:rPr>
          <w:rStyle w:val="StyleUnderline"/>
        </w:rPr>
        <w:t xml:space="preserve">t’s continued </w:t>
      </w:r>
      <w:r w:rsidRPr="00356B18">
        <w:rPr>
          <w:rStyle w:val="StyleUnderline"/>
          <w:highlight w:val="yellow"/>
        </w:rPr>
        <w:t>openness to commercial space,</w:t>
      </w:r>
      <w:r w:rsidRPr="00E70197">
        <w:rPr>
          <w:rStyle w:val="StyleUnderline"/>
        </w:rPr>
        <w:t xml:space="preserve"> </w:t>
      </w:r>
      <w:r w:rsidRPr="00356B18">
        <w:rPr>
          <w:rStyle w:val="StyleUnderline"/>
          <w:highlight w:val="yellow"/>
        </w:rPr>
        <w:t>innovation,</w:t>
      </w:r>
      <w:r w:rsidRPr="00E70197">
        <w:rPr>
          <w:rStyle w:val="StyleUnderline"/>
        </w:rPr>
        <w:t xml:space="preserve"> and invention in the U.S. space industry </w:t>
      </w:r>
      <w:r w:rsidRPr="00356B18">
        <w:rPr>
          <w:rStyle w:val="StyleUnderline"/>
          <w:highlight w:val="yellow"/>
        </w:rPr>
        <w:t>could be stifled</w:t>
      </w:r>
      <w:r w:rsidRPr="00356B18">
        <w:rPr>
          <w:sz w:val="8"/>
        </w:rPr>
        <w:t xml:space="preserve">. Commercial space continues to show up when the government needs new services. </w:t>
      </w:r>
      <w:r w:rsidRPr="00E70197">
        <w:rPr>
          <w:rStyle w:val="StyleUnderline"/>
        </w:rPr>
        <w:t xml:space="preserve">Over the last few years, we have seen amazing </w:t>
      </w:r>
      <w:r w:rsidRPr="00356B18">
        <w:rPr>
          <w:rStyle w:val="StyleUnderline"/>
          <w:highlight w:val="yellow"/>
        </w:rPr>
        <w:t>new tech</w:t>
      </w:r>
      <w:r w:rsidRPr="00E70197">
        <w:rPr>
          <w:rStyle w:val="StyleUnderline"/>
        </w:rPr>
        <w:t xml:space="preserve">nologies </w:t>
      </w:r>
      <w:r w:rsidRPr="00F125F6">
        <w:rPr>
          <w:rStyle w:val="StyleUnderline"/>
        </w:rPr>
        <w:t xml:space="preserve">developed </w:t>
      </w:r>
      <w:r w:rsidRPr="00356B18">
        <w:rPr>
          <w:rStyle w:val="StyleUnderline"/>
          <w:highlight w:val="yellow"/>
        </w:rPr>
        <w:t>to track</w:t>
      </w:r>
      <w:r w:rsidRPr="00E70197">
        <w:rPr>
          <w:rStyle w:val="StyleUnderline"/>
        </w:rPr>
        <w:t xml:space="preserve"> environmental and </w:t>
      </w:r>
      <w:r w:rsidRPr="00356B18">
        <w:rPr>
          <w:rStyle w:val="StyleUnderline"/>
          <w:highlight w:val="yellow"/>
        </w:rPr>
        <w:t>climate concerns</w:t>
      </w:r>
      <w:r w:rsidRPr="00E70197">
        <w:rPr>
          <w:rStyle w:val="StyleUnderline"/>
        </w:rPr>
        <w:t xml:space="preserve">. This is, in part, </w:t>
      </w:r>
      <w:r w:rsidRPr="00356B18">
        <w:rPr>
          <w:rStyle w:val="StyleUnderline"/>
          <w:highlight w:val="yellow"/>
        </w:rPr>
        <w:t xml:space="preserve">because NASA has </w:t>
      </w:r>
      <w:proofErr w:type="gramStart"/>
      <w:r w:rsidRPr="00356B18">
        <w:rPr>
          <w:rStyle w:val="StyleUnderline"/>
          <w:highlight w:val="yellow"/>
        </w:rPr>
        <w:t>entered into</w:t>
      </w:r>
      <w:proofErr w:type="gramEnd"/>
      <w:r w:rsidRPr="00E70197">
        <w:rPr>
          <w:rStyle w:val="StyleUnderline"/>
        </w:rPr>
        <w:t xml:space="preserve"> </w:t>
      </w:r>
      <w:r w:rsidRPr="00356B18">
        <w:rPr>
          <w:rStyle w:val="StyleUnderline"/>
          <w:highlight w:val="yellow"/>
        </w:rPr>
        <w:t>deals with private companies</w:t>
      </w:r>
      <w:r w:rsidRPr="00E70197">
        <w:rPr>
          <w:rStyle w:val="StyleUnderline"/>
        </w:rPr>
        <w:t xml:space="preserve"> like Planet that are able to analyze data collected by satellite imagery</w:t>
      </w:r>
      <w:r w:rsidRPr="00356B18">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356B18">
        <w:rPr>
          <w:sz w:val="8"/>
        </w:rPr>
        <w:t xml:space="preserve">Companies that worry about competition in the market naturally reassess their services and the burden of doing this should be put on private industry, not on the government. </w:t>
      </w:r>
      <w:r w:rsidRPr="00356B18">
        <w:rPr>
          <w:rStyle w:val="StyleUnderline"/>
          <w:highlight w:val="yellow"/>
        </w:rPr>
        <w:t>Biden’s team should seek out</w:t>
      </w:r>
      <w:r w:rsidRPr="00E70197">
        <w:rPr>
          <w:rStyle w:val="StyleUnderline"/>
        </w:rPr>
        <w:t xml:space="preserve"> the most </w:t>
      </w:r>
      <w:r w:rsidRPr="00356B18">
        <w:rPr>
          <w:rStyle w:val="StyleUnderline"/>
          <w:highlight w:val="yellow"/>
        </w:rPr>
        <w:t>effective</w:t>
      </w:r>
      <w:r w:rsidRPr="00E70197">
        <w:rPr>
          <w:rStyle w:val="StyleUnderline"/>
        </w:rPr>
        <w:t xml:space="preserve"> private </w:t>
      </w:r>
      <w:r w:rsidRPr="00356B18">
        <w:rPr>
          <w:rStyle w:val="StyleUnderline"/>
          <w:highlight w:val="yellow"/>
        </w:rPr>
        <w:t>partners,</w:t>
      </w:r>
      <w:r w:rsidRPr="00E70197">
        <w:rPr>
          <w:rStyle w:val="StyleUnderline"/>
        </w:rPr>
        <w:t xml:space="preserve"> hiring new talent in civil programs to use these systems. This would also free up funding for crewed space exploration. </w:t>
      </w:r>
      <w:r w:rsidRPr="00356B18">
        <w:rPr>
          <w:sz w:val="8"/>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356B18">
        <w:rPr>
          <w:sz w:val="8"/>
        </w:rPr>
        <w:t>agenda.Pushing</w:t>
      </w:r>
      <w:proofErr w:type="spellEnd"/>
      <w:r w:rsidRPr="00356B18">
        <w:rPr>
          <w:sz w:val="8"/>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356B18">
        <w:rPr>
          <w:sz w:val="8"/>
        </w:rPr>
        <w:t>would</w:t>
      </w:r>
      <w:proofErr w:type="gramEnd"/>
      <w:r w:rsidRPr="00356B18">
        <w:rPr>
          <w:sz w:val="8"/>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356B18">
        <w:rPr>
          <w:sz w:val="8"/>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13022786" w14:textId="77777777" w:rsidR="004F1F3A" w:rsidRPr="004F1F3A" w:rsidRDefault="004F1F3A" w:rsidP="00F601E6">
      <w:pPr>
        <w:rPr>
          <w:u w:val="single"/>
        </w:rPr>
      </w:pPr>
    </w:p>
    <w:p w14:paraId="72CC8FE2" w14:textId="5B9809A0" w:rsidR="004F1F3A" w:rsidRPr="002E3A76" w:rsidRDefault="004F1F3A" w:rsidP="004F1F3A">
      <w:pPr>
        <w:pStyle w:val="Heading4"/>
        <w:rPr>
          <w:rStyle w:val="Style13ptBold"/>
          <w:b/>
        </w:rPr>
      </w:pPr>
      <w:r>
        <w:t xml:space="preserve">Furthermore: </w:t>
      </w:r>
      <w:r>
        <w:t xml:space="preserve">Asteroid Mining is coming now, due to tech, and the private sector is perfect for this job. Countries are allowing it to happen in the status quo. It is necessary because it helps acquire water, rocket fuel, rare earth metals, and other valuables.  </w:t>
      </w:r>
    </w:p>
    <w:p w14:paraId="2CB8D0C8" w14:textId="77777777" w:rsidR="004F1F3A" w:rsidRDefault="004F1F3A" w:rsidP="004F1F3A">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0">
        <w:r>
          <w:rPr>
            <w:color w:val="000000"/>
          </w:rPr>
          <w:t>www.milkenreview.org/articles/mining-in-space-is-coming</w:t>
        </w:r>
      </w:hyperlink>
      <w:r>
        <w:t xml:space="preserve">. [Quality Control] </w:t>
      </w:r>
    </w:p>
    <w:p w14:paraId="492E4FEA" w14:textId="77777777" w:rsidR="004F1F3A" w:rsidRDefault="004F1F3A" w:rsidP="004F1F3A">
      <w:pPr>
        <w:rPr>
          <w:rFonts w:eastAsia="Calibri"/>
          <w:b/>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sidRPr="001F3D22">
        <w:rPr>
          <w:sz w:val="12"/>
          <w:szCs w:val="16"/>
          <w:highlight w:val="cyan"/>
        </w:rPr>
        <w:t>.</w:t>
      </w:r>
      <w:r w:rsidRPr="001F3D22">
        <w:rPr>
          <w:sz w:val="12"/>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sidRPr="001F3D22">
        <w:rPr>
          <w:sz w:val="12"/>
          <w:szCs w:val="16"/>
        </w:rPr>
        <w:t xml:space="preserve">. indeed, </w:t>
      </w:r>
      <w:r>
        <w:rPr>
          <w:u w:val="single"/>
        </w:rPr>
        <w:t xml:space="preserve">many </w:t>
      </w:r>
      <w:r w:rsidRPr="00C71F0B">
        <w:rPr>
          <w:u w:val="single"/>
        </w:rPr>
        <w:t>analysts</w:t>
      </w:r>
      <w:r w:rsidRPr="001F3D22">
        <w:rPr>
          <w:sz w:val="12"/>
          <w:szCs w:val="16"/>
        </w:rPr>
        <w:t xml:space="preserve"> (even some with their feet on the ground) </w:t>
      </w:r>
      <w:r w:rsidRPr="00C71F0B">
        <w:rPr>
          <w:u w:val="single"/>
        </w:rPr>
        <w:t>believe</w:t>
      </w:r>
      <w:r>
        <w:rPr>
          <w:u w:val="single"/>
        </w:rPr>
        <w:t xml:space="preserve"> that commercial </w:t>
      </w:r>
      <w:r>
        <w:rPr>
          <w:highlight w:val="cyan"/>
          <w:u w:val="single"/>
        </w:rPr>
        <w:t>developments</w:t>
      </w:r>
      <w:r>
        <w:rPr>
          <w:u w:val="single"/>
        </w:rPr>
        <w:t xml:space="preserve"> in the space industry </w:t>
      </w:r>
      <w:r w:rsidRPr="00C71F0B">
        <w:rPr>
          <w:u w:val="single"/>
        </w:rPr>
        <w:t xml:space="preserve">may be </w:t>
      </w:r>
      <w:r>
        <w:rPr>
          <w:highlight w:val="cyan"/>
          <w:u w:val="single"/>
        </w:rPr>
        <w:t>on the cusp of</w:t>
      </w:r>
      <w:r>
        <w:rPr>
          <w:u w:val="single"/>
        </w:rPr>
        <w:t xml:space="preserve"> starting the largest resource rush in history: </w:t>
      </w:r>
      <w:r>
        <w:rPr>
          <w:rFonts w:eastAsia="Calibri"/>
          <w:b/>
          <w:highlight w:val="cyan"/>
          <w:u w:val="single"/>
        </w:rPr>
        <w:t xml:space="preserve">mining on </w:t>
      </w:r>
      <w:r w:rsidRPr="00C71F0B">
        <w:rPr>
          <w:rFonts w:eastAsia="Calibri"/>
          <w:b/>
          <w:u w:val="single"/>
        </w:rPr>
        <w:t>the</w:t>
      </w:r>
      <w:r>
        <w:rPr>
          <w:rFonts w:eastAsia="Calibri"/>
          <w:b/>
          <w:u w:val="single"/>
        </w:rPr>
        <w:t xml:space="preserve"> Moon</w:t>
      </w:r>
      <w:r>
        <w:rPr>
          <w:u w:val="single"/>
        </w:rPr>
        <w:t xml:space="preserve">, Mars and </w:t>
      </w:r>
      <w:r>
        <w:rPr>
          <w:rFonts w:eastAsia="Calibri"/>
          <w:b/>
          <w:highlight w:val="cyan"/>
          <w:u w:val="single"/>
        </w:rPr>
        <w:t>asteroids</w:t>
      </w:r>
      <w:r>
        <w:rPr>
          <w:u w:val="single"/>
        </w:rPr>
        <w:t xml:space="preserve">. </w:t>
      </w:r>
      <w:r w:rsidRPr="001F3D22">
        <w:rPr>
          <w:sz w:val="12"/>
          <w:szCs w:val="16"/>
        </w:rPr>
        <w:t xml:space="preserve">While this may sound fantastical, some </w:t>
      </w:r>
      <w:r w:rsidRPr="00C71F0B">
        <w:rPr>
          <w:u w:val="single"/>
        </w:rPr>
        <w:t xml:space="preserve">baby </w:t>
      </w:r>
      <w:r>
        <w:rPr>
          <w:highlight w:val="cyan"/>
          <w:u w:val="single"/>
        </w:rPr>
        <w:t>steps</w:t>
      </w:r>
      <w:r>
        <w:rPr>
          <w:u w:val="single"/>
        </w:rPr>
        <w:t xml:space="preserve"> toward the goal </w:t>
      </w:r>
      <w:r>
        <w:rPr>
          <w:highlight w:val="cyan"/>
          <w:u w:val="single"/>
        </w:rPr>
        <w:t>have already been taken</w:t>
      </w:r>
      <w:r>
        <w:rPr>
          <w:u w:val="single"/>
        </w:rPr>
        <w:t>.</w:t>
      </w:r>
      <w:r w:rsidRPr="001F3D22">
        <w:rPr>
          <w:sz w:val="12"/>
          <w:szCs w:val="16"/>
        </w:rPr>
        <w:t xml:space="preserve"> Last year, </w:t>
      </w:r>
      <w:r w:rsidRPr="00C71F0B">
        <w:rPr>
          <w:u w:val="single"/>
        </w:rPr>
        <w:t>NASA awarded contracts to four companies to extract small amounts of lunar regolith by 2024,</w:t>
      </w:r>
      <w:r w:rsidRPr="001F3D22">
        <w:rPr>
          <w:sz w:val="12"/>
          <w:szCs w:val="16"/>
        </w:rPr>
        <w:t xml:space="preserve"> </w:t>
      </w:r>
      <w:r w:rsidRPr="00C71F0B">
        <w:rPr>
          <w:u w:val="single"/>
        </w:rPr>
        <w:t xml:space="preserve">effectively </w:t>
      </w:r>
      <w:r w:rsidRPr="00C71F0B">
        <w:rPr>
          <w:rFonts w:eastAsia="Calibri"/>
          <w:b/>
          <w:u w:val="single"/>
        </w:rPr>
        <w:t>beginning the era of commercial space mining</w:t>
      </w:r>
      <w:r w:rsidRPr="001F3D22">
        <w:rPr>
          <w:sz w:val="12"/>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sidRPr="001F3D22">
        <w:rPr>
          <w:sz w:val="12"/>
          <w:szCs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sidRPr="001F3D22">
        <w:rPr>
          <w:sz w:val="12"/>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u w:val="single"/>
        </w:rPr>
        <w:t>there’s no grass growing under potential pioneers’ feet.</w:t>
      </w:r>
      <w:r w:rsidRPr="001F3D22">
        <w:rPr>
          <w:sz w:val="12"/>
          <w:szCs w:val="16"/>
        </w:rPr>
        <w:t xml:space="preserve"> </w:t>
      </w:r>
      <w:r>
        <w:rPr>
          <w:highlight w:val="cyan"/>
          <w:u w:val="single"/>
        </w:rPr>
        <w:t>Potential economic</w:t>
      </w:r>
      <w:r>
        <w:rPr>
          <w:u w:val="single"/>
        </w:rPr>
        <w:t xml:space="preserve">, </w:t>
      </w:r>
      <w:r>
        <w:rPr>
          <w:highlight w:val="cyan"/>
          <w:u w:val="single"/>
        </w:rPr>
        <w:t>scientific</w:t>
      </w:r>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sidRPr="001F3D22">
        <w:rPr>
          <w:sz w:val="12"/>
          <w:szCs w:val="16"/>
        </w:rPr>
        <w:t xml:space="preserve"> </w:t>
      </w:r>
      <w:r w:rsidRPr="001F3D22">
        <w:rPr>
          <w:u w:val="single"/>
        </w:rPr>
        <w:t>The United States is rapidly emerging as a front-runner</w:t>
      </w:r>
      <w:r w:rsidRPr="001F3D22">
        <w:rPr>
          <w:sz w:val="12"/>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 xml:space="preserve">creating a legal infrastructure </w:t>
      </w:r>
      <w:r w:rsidRPr="001F3D22">
        <w:rPr>
          <w:sz w:val="12"/>
        </w:rPr>
        <w:t>for mineral exploitation</w:t>
      </w:r>
      <w:r>
        <w:rPr>
          <w:u w:val="single"/>
        </w:rPr>
        <w:t>.</w:t>
      </w:r>
      <w:r w:rsidRPr="001F3D22">
        <w:rPr>
          <w:sz w:val="12"/>
          <w:szCs w:val="16"/>
        </w:rPr>
        <w:t xml:space="preserve"> </w:t>
      </w:r>
      <w:r w:rsidRPr="001F3D22">
        <w:rPr>
          <w:rStyle w:val="StyleUnderline"/>
        </w:rPr>
        <w:t>The United States has adopted the world’s first space resources law,</w:t>
      </w:r>
      <w:r>
        <w:rPr>
          <w:u w:val="single"/>
        </w:rPr>
        <w:t xml:space="preserve">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r>
        <w:rPr>
          <w:u w:val="single"/>
        </w:rPr>
        <w:t xml:space="preserve"> </w:t>
      </w:r>
      <w:r w:rsidRPr="001F3D22">
        <w:rPr>
          <w:sz w:val="12"/>
        </w:rPr>
        <w:t>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w:t>
      </w:r>
      <w:r>
        <w:rPr>
          <w:u w:val="single"/>
        </w:rPr>
        <w:t xml:space="preserve">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sidRPr="001F3D22">
        <w:rPr>
          <w:sz w:val="12"/>
          <w:szCs w:val="16"/>
        </w:rPr>
        <w:t xml:space="preserve"> these, </w:t>
      </w:r>
      <w:r>
        <w:rPr>
          <w:highlight w:val="cyan"/>
          <w:u w:val="single"/>
        </w:rPr>
        <w:t>water</w:t>
      </w:r>
      <w:r>
        <w:rPr>
          <w:u w:val="single"/>
        </w:rPr>
        <w:t xml:space="preserve"> may </w:t>
      </w:r>
      <w:r w:rsidRPr="001F3D22">
        <w:rPr>
          <w:sz w:val="12"/>
        </w:rPr>
        <w:t>be the most attractive in the near-term, because — with assistance from solar energy or nuclear fission —</w:t>
      </w:r>
      <w:r>
        <w:rPr>
          <w:u w:val="single"/>
        </w:rPr>
        <w:t xml:space="preserve">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rare earth” metals</w:t>
      </w:r>
      <w:r>
        <w:rPr>
          <w:u w:val="single"/>
        </w:rPr>
        <w:t xml:space="preserve"> </w:t>
      </w:r>
      <w:r>
        <w:rPr>
          <w:highlight w:val="cyan"/>
          <w:u w:val="single"/>
        </w:rPr>
        <w:t>are</w:t>
      </w:r>
      <w:r>
        <w:rPr>
          <w:u w:val="single"/>
        </w:rPr>
        <w:t xml:space="preserve"> also </w:t>
      </w:r>
      <w:r>
        <w:rPr>
          <w:rFonts w:eastAsia="Calibri"/>
          <w:b/>
          <w:highlight w:val="cyan"/>
          <w:u w:val="single"/>
        </w:rPr>
        <w:t>potential targets</w:t>
      </w:r>
      <w:r>
        <w:rPr>
          <w:u w:val="single"/>
        </w:rPr>
        <w:t xml:space="preserve"> of </w:t>
      </w:r>
      <w:r w:rsidRPr="001F3D22">
        <w:rPr>
          <w:sz w:val="12"/>
        </w:rPr>
        <w:t>asteroid miners intending to service Earth markets. Consisting of 17 elements, including lanthanum, neodymium, and yttrium, these critical materials (most of which are today mined in China at great environmental</w:t>
      </w:r>
      <w:r>
        <w:rPr>
          <w:u w:val="single"/>
        </w:rPr>
        <w:t xml:space="preserve"> cost) </w:t>
      </w:r>
      <w:r>
        <w:rPr>
          <w:rFonts w:eastAsia="Calibri"/>
          <w:b/>
          <w:u w:val="single"/>
        </w:rPr>
        <w:t xml:space="preserve">are </w:t>
      </w:r>
      <w:r>
        <w:rPr>
          <w:rFonts w:eastAsia="Calibri"/>
          <w:b/>
          <w:highlight w:val="cyan"/>
          <w:u w:val="single"/>
        </w:rPr>
        <w:t>required for electronic</w:t>
      </w:r>
      <w:r>
        <w:rPr>
          <w:highlight w:val="cyan"/>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r>
        <w:rPr>
          <w:rFonts w:eastAsia="Calibri"/>
          <w:b/>
          <w:u w:val="single"/>
        </w:rPr>
        <w:t xml:space="preserve"> </w:t>
      </w:r>
    </w:p>
    <w:p w14:paraId="10BC93E2" w14:textId="77777777" w:rsidR="004F1F3A" w:rsidRDefault="004F1F3A" w:rsidP="004F1F3A">
      <w:pPr>
        <w:rPr>
          <w:b/>
          <w:u w:val="single"/>
        </w:rPr>
      </w:pPr>
    </w:p>
    <w:p w14:paraId="2D8210B5" w14:textId="77777777" w:rsidR="004F1F3A" w:rsidRDefault="004F1F3A" w:rsidP="004F1F3A">
      <w:pPr>
        <w:pStyle w:val="Heading4"/>
      </w:pPr>
      <w:r>
        <w:lastRenderedPageBreak/>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71C7ADCB" w14:textId="77777777" w:rsidR="004F1F3A" w:rsidRDefault="004F1F3A" w:rsidP="004F1F3A">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4632DE0" w14:textId="77777777" w:rsidR="004F1F3A" w:rsidRDefault="004F1F3A" w:rsidP="004F1F3A">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3BE397DB" w14:textId="77777777" w:rsidR="004F1F3A" w:rsidRDefault="004F1F3A" w:rsidP="004F1F3A">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Pr>
          <w:highlight w:val="cyan"/>
          <w:u w:val="single"/>
        </w:rPr>
        <w:t>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25459037" w14:textId="77777777" w:rsidR="004F1F3A" w:rsidRDefault="004F1F3A" w:rsidP="004F1F3A">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w:t>
      </w:r>
      <w:proofErr w:type="gramStart"/>
      <w:r>
        <w:rPr>
          <w:u w:val="single"/>
        </w:rPr>
        <w:t>the human race</w:t>
      </w:r>
      <w:proofErr w:type="gramEnd"/>
      <w:r>
        <w:rPr>
          <w:u w:val="single"/>
        </w:rPr>
        <w:t xml:space="preserve"> in its expansion into the space, the final frontier.</w:t>
      </w:r>
    </w:p>
    <w:p w14:paraId="78BA57C8" w14:textId="77777777" w:rsidR="004F1F3A" w:rsidRDefault="004F1F3A" w:rsidP="004F1F3A">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many more </w:t>
      </w:r>
      <w:r>
        <w:rPr>
          <w:u w:val="single"/>
        </w:rPr>
        <w:t>solar power satellites</w:t>
      </w:r>
      <w:r>
        <w:t xml:space="preserve"> – both solve </w:t>
      </w:r>
      <w:r>
        <w:rPr>
          <w:u w:val="single"/>
        </w:rPr>
        <w:t xml:space="preserve">climate change </w:t>
      </w:r>
    </w:p>
    <w:p w14:paraId="1FC690A4" w14:textId="77777777" w:rsidR="004F1F3A" w:rsidRDefault="004F1F3A" w:rsidP="004F1F3A">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w:t>
      </w:r>
      <w:r>
        <w:lastRenderedPageBreak/>
        <w:t xml:space="preserve">trillionaires." Mashable, 2019, mashable.com/feature/asteroid-mining-space-economy. [Quality Control] </w:t>
      </w:r>
    </w:p>
    <w:p w14:paraId="1FA79628" w14:textId="77777777" w:rsidR="004F1F3A" w:rsidRDefault="004F1F3A" w:rsidP="004F1F3A">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w:t>
      </w:r>
      <w:proofErr w:type="gramStart"/>
      <w:r>
        <w:rPr>
          <w:sz w:val="16"/>
          <w:szCs w:val="16"/>
        </w:rPr>
        <w:t>First of all</w:t>
      </w:r>
      <w:proofErr w:type="gramEnd"/>
      <w:r>
        <w:rPr>
          <w:sz w:val="16"/>
          <w:szCs w:val="16"/>
        </w:rPr>
        <w:t xml:space="preserve">,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w:t>
      </w:r>
      <w:r w:rsidRPr="00AB4831">
        <w:rPr>
          <w:u w:val="single"/>
        </w:rPr>
        <w:t xml:space="preserve">sitting on </w:t>
      </w:r>
      <w:r>
        <w:rPr>
          <w:highlight w:val="cyan"/>
          <w:u w:val="single"/>
        </w:rPr>
        <w:t xml:space="preserve">a </w:t>
      </w:r>
      <w:r>
        <w:rPr>
          <w:rFonts w:eastAsia="Calibri"/>
          <w:b/>
          <w:highlight w:val="cyan"/>
          <w:u w:val="single"/>
        </w:rPr>
        <w:t>mountain of debt</w:t>
      </w:r>
      <w:r>
        <w:rPr>
          <w:u w:val="single"/>
        </w:rPr>
        <w:t>.</w:t>
      </w:r>
      <w:r>
        <w:rPr>
          <w:sz w:val="16"/>
          <w:szCs w:val="16"/>
        </w:rPr>
        <w:t xml:space="preserve"> </w:t>
      </w:r>
      <w:r w:rsidRPr="00AB4831">
        <w:rPr>
          <w:u w:val="single"/>
        </w:rPr>
        <w:t>It</w:t>
      </w:r>
      <w:r w:rsidRPr="00AB4831">
        <w:rPr>
          <w:sz w:val="16"/>
          <w:szCs w:val="16"/>
        </w:rPr>
        <w:t xml:space="preserve"> </w:t>
      </w:r>
      <w:proofErr w:type="gramStart"/>
      <w:r w:rsidRPr="00AB4831">
        <w:rPr>
          <w:u w:val="single"/>
        </w:rPr>
        <w:t>has to</w:t>
      </w:r>
      <w:proofErr w:type="gramEnd"/>
      <w:r w:rsidRPr="00AB4831">
        <w:rPr>
          <w:u w:val="single"/>
        </w:rPr>
        <w:t xml:space="preserve"> </w:t>
      </w:r>
      <w:r>
        <w:rPr>
          <w:highlight w:val="cyan"/>
          <w:u w:val="single"/>
        </w:rPr>
        <w:t xml:space="preserve">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7B38474E" w14:textId="77777777" w:rsidR="004F1F3A" w:rsidRDefault="004F1F3A" w:rsidP="004F1F3A">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sidRPr="00AB4831">
        <w:rPr>
          <w:u w:val="single"/>
        </w:rPr>
        <w:t>Suarez</w:t>
      </w:r>
      <w:r w:rsidRPr="00AB4831">
        <w:rPr>
          <w:sz w:val="16"/>
          <w:szCs w:val="16"/>
        </w:rPr>
        <w:t xml:space="preserve"> </w:t>
      </w:r>
      <w:r w:rsidRPr="00AB4831">
        <w:rPr>
          <w:u w:val="single"/>
        </w:rPr>
        <w:t xml:space="preserve">sees </w:t>
      </w:r>
      <w:r>
        <w:rPr>
          <w:highlight w:val="cyan"/>
          <w:u w:val="single"/>
        </w:rPr>
        <w:t xml:space="preserve">asteroid mining </w:t>
      </w:r>
      <w:r w:rsidRPr="00AB4831">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AB4831">
        <w:rPr>
          <w:u w:val="single"/>
        </w:rPr>
        <w:t xml:space="preserve">In space, basically, </w:t>
      </w:r>
      <w:r w:rsidRPr="00AB4831">
        <w:rPr>
          <w:rFonts w:eastAsia="Calibri"/>
          <w:b/>
          <w:u w:val="single"/>
        </w:rPr>
        <w:t>it’s always double high noon</w:t>
      </w:r>
      <w:r>
        <w:rPr>
          <w:rFonts w:eastAsia="Calibri"/>
          <w:b/>
          <w:u w:val="single"/>
        </w:rPr>
        <w:t xml:space="preserve">). </w:t>
      </w:r>
    </w:p>
    <w:p w14:paraId="3914862E" w14:textId="77777777" w:rsidR="004F1F3A" w:rsidRDefault="004F1F3A" w:rsidP="004F1F3A">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636C5C83" w14:textId="77777777" w:rsidR="004F1F3A" w:rsidRDefault="004F1F3A" w:rsidP="004F1F3A">
      <w:pPr>
        <w:rPr>
          <w:b/>
          <w:u w:val="single"/>
        </w:rPr>
      </w:pPr>
      <w:r>
        <w:rPr>
          <w:sz w:val="16"/>
          <w:szCs w:val="16"/>
        </w:rPr>
        <w:t>“</w:t>
      </w:r>
      <w:r>
        <w:rPr>
          <w:highlight w:val="cyan"/>
          <w:u w:val="single"/>
        </w:rPr>
        <w:t xml:space="preserve">We're looking </w:t>
      </w:r>
      <w:r w:rsidRPr="003F47B0">
        <w:rPr>
          <w:u w:val="single"/>
        </w:rPr>
        <w:t xml:space="preserve">at a </w:t>
      </w:r>
      <w:r>
        <w:rPr>
          <w:highlight w:val="cyan"/>
          <w:u w:val="single"/>
        </w:rPr>
        <w:t xml:space="preserve">20-year </w:t>
      </w:r>
      <w:r w:rsidRPr="003F47B0">
        <w:rPr>
          <w:u w:val="single"/>
        </w:rPr>
        <w:t xml:space="preserve">window </w:t>
      </w:r>
      <w:r>
        <w:rPr>
          <w:highlight w:val="cyan"/>
          <w:u w:val="single"/>
        </w:rPr>
        <w:t xml:space="preserve">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4F260A92" w14:textId="77777777" w:rsidR="004F1F3A" w:rsidRDefault="004F1F3A" w:rsidP="004F1F3A">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01705BFC" w14:textId="77777777" w:rsidR="004F1F3A" w:rsidRDefault="004F1F3A" w:rsidP="004F1F3A">
      <w:pPr>
        <w:spacing w:line="276" w:lineRule="auto"/>
        <w:rPr>
          <w:rFonts w:asciiTheme="majorHAnsi" w:hAnsiTheme="majorHAnsi" w:cstheme="majorHAnsi"/>
          <w:sz w:val="8"/>
        </w:rPr>
      </w:pPr>
      <w:r w:rsidRPr="00F13D8E">
        <w:rPr>
          <w:rStyle w:val="Emphasis"/>
          <w:rFonts w:asciiTheme="majorHAnsi" w:hAnsiTheme="majorHAnsi" w:cstheme="majorHAnsi"/>
        </w:rPr>
        <w:t>2100</w:t>
      </w:r>
      <w:r w:rsidRPr="006C5511">
        <w:rPr>
          <w:rFonts w:asciiTheme="majorHAnsi" w:hAnsiTheme="majorHAnsi" w:cstheme="majorHAnsi"/>
          <w:sz w:val="8"/>
        </w:rPr>
        <w:t xml:space="preserve">, the U.N. estimates. </w:t>
      </w:r>
      <w:proofErr w:type="gramStart"/>
      <w:r w:rsidRPr="006C5511">
        <w:rPr>
          <w:rFonts w:asciiTheme="majorHAnsi" w:hAnsiTheme="majorHAnsi" w:cstheme="majorHAnsi"/>
          <w:sz w:val="8"/>
        </w:rPr>
        <w:t>So</w:t>
      </w:r>
      <w:proofErr w:type="gramEnd"/>
      <w:r w:rsidRPr="006C5511">
        <w:rPr>
          <w:rFonts w:asciiTheme="majorHAnsi" w:hAnsiTheme="majorHAnsi" w:cstheme="majorHAnsi"/>
          <w:sz w:val="8"/>
        </w:rPr>
        <w:t xml:space="preserve"> if optimism is always a matter of perspective, the possibility of four degrees shapes mine.</w:t>
      </w:r>
    </w:p>
    <w:p w14:paraId="4E8576F6" w14:textId="77777777" w:rsidR="004F1F3A" w:rsidRDefault="004F1F3A" w:rsidP="004F1F3A">
      <w:pPr>
        <w:spacing w:line="276" w:lineRule="auto"/>
        <w:rPr>
          <w:rFonts w:asciiTheme="majorHAnsi" w:hAnsiTheme="majorHAnsi" w:cstheme="majorHAnsi"/>
          <w:sz w:val="8"/>
        </w:rPr>
      </w:pPr>
    </w:p>
    <w:p w14:paraId="71319FD8" w14:textId="77777777" w:rsidR="004F1F3A" w:rsidRPr="004C0DE1" w:rsidRDefault="004F1F3A" w:rsidP="004F1F3A">
      <w:pPr>
        <w:pStyle w:val="Heading4"/>
      </w:pPr>
      <w:r>
        <w:t xml:space="preserve">Climate change causes </w:t>
      </w:r>
      <w:r w:rsidRPr="00FA36D7">
        <w:rPr>
          <w:u w:val="single"/>
        </w:rPr>
        <w:t>extinction</w:t>
      </w:r>
      <w:r>
        <w:t>.</w:t>
      </w:r>
    </w:p>
    <w:p w14:paraId="17CE1D07" w14:textId="77777777" w:rsidR="004F1F3A" w:rsidRPr="00DB16C2" w:rsidRDefault="004F1F3A" w:rsidP="004F1F3A">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93C5D40" w14:textId="77777777" w:rsidR="004F1F3A" w:rsidRDefault="004F1F3A" w:rsidP="004F1F3A">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C4F82">
        <w:rPr>
          <w:color w:val="000000" w:themeColor="text1"/>
          <w:highlight w:val="cyan"/>
          <w:u w:val="single"/>
        </w:rPr>
        <w:t>models</w:t>
      </w:r>
      <w:r w:rsidRPr="00BC4F82">
        <w:rPr>
          <w:color w:val="000000" w:themeColor="text1"/>
          <w:sz w:val="16"/>
          <w:highlight w:val="cyan"/>
        </w:rPr>
        <w:t xml:space="preserve"> </w:t>
      </w:r>
      <w:r w:rsidRPr="00FA36D7">
        <w:rPr>
          <w:color w:val="000000" w:themeColor="text1"/>
          <w:sz w:val="16"/>
        </w:rPr>
        <w:t xml:space="preserve">— like the one that the </w:t>
      </w:r>
      <w:hyperlink r:id="rId1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C4F82">
        <w:rPr>
          <w:color w:val="000000" w:themeColor="text1"/>
          <w:highlight w:val="cyan"/>
          <w:u w:val="single"/>
        </w:rPr>
        <w:t xml:space="preserve">fail to account for </w:t>
      </w:r>
      <w:r w:rsidRPr="00FA36D7">
        <w:rPr>
          <w:color w:val="000000" w:themeColor="text1"/>
          <w:u w:val="single"/>
        </w:rPr>
        <w:t xml:space="preserve">the </w:t>
      </w:r>
      <w:r w:rsidRPr="00FA36D7">
        <w:rPr>
          <w:b/>
          <w:bCs/>
          <w:color w:val="000000" w:themeColor="text1"/>
          <w:u w:val="single"/>
        </w:rPr>
        <w:t xml:space="preserve">sheer complexity of Earth's many </w:t>
      </w:r>
      <w:r w:rsidRPr="00BC4F82">
        <w:rPr>
          <w:b/>
          <w:bCs/>
          <w:color w:val="000000" w:themeColor="text1"/>
          <w:highlight w:val="cyan"/>
          <w:u w:val="single"/>
        </w:rPr>
        <w:t xml:space="preserve">interlinked </w:t>
      </w:r>
      <w:r w:rsidRPr="00FA36D7">
        <w:rPr>
          <w:b/>
          <w:bCs/>
          <w:color w:val="000000" w:themeColor="text1"/>
          <w:u w:val="single"/>
        </w:rPr>
        <w:t xml:space="preserve">geological </w:t>
      </w:r>
      <w:r w:rsidRPr="00BC4F82">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BC4F82">
        <w:rPr>
          <w:color w:val="000000" w:themeColor="text1"/>
          <w:highlight w:val="cyan"/>
          <w:u w:val="single"/>
        </w:rPr>
        <w:t xml:space="preserve">governments </w:t>
      </w:r>
      <w:r w:rsidRPr="00FA36D7">
        <w:rPr>
          <w:color w:val="000000" w:themeColor="text1"/>
          <w:u w:val="single"/>
        </w:rPr>
        <w:t xml:space="preserve">"politely </w:t>
      </w:r>
      <w:r w:rsidRPr="00BC4F82">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C4F82">
        <w:rPr>
          <w:color w:val="000000" w:themeColor="text1"/>
          <w:highlight w:val="cyan"/>
          <w:u w:val="single"/>
        </w:rPr>
        <w:t>scientists</w:t>
      </w:r>
      <w:r w:rsidRPr="00BC4F82">
        <w:rPr>
          <w:color w:val="000000" w:themeColor="text1"/>
          <w:sz w:val="16"/>
          <w:highlight w:val="cyan"/>
        </w:rPr>
        <w:t xml:space="preserve"> </w:t>
      </w:r>
      <w:r w:rsidRPr="00FA36D7">
        <w:rPr>
          <w:color w:val="000000" w:themeColor="text1"/>
          <w:sz w:val="16"/>
        </w:rPr>
        <w:t xml:space="preserve">and the will of the public to decarbonize the economy (finding alternative energy sources), resulting in a </w:t>
      </w:r>
      <w:r w:rsidRPr="00FA36D7">
        <w:rPr>
          <w:color w:val="000000" w:themeColor="text1"/>
          <w:sz w:val="16"/>
        </w:rPr>
        <w:lastRenderedPageBreak/>
        <w:t xml:space="preserve">global temperature increase 5.4 F (3 C) by the year 2050. At this point, </w:t>
      </w:r>
      <w:r w:rsidRPr="00FA36D7">
        <w:rPr>
          <w:color w:val="000000" w:themeColor="text1"/>
          <w:u w:val="single"/>
        </w:rPr>
        <w:t xml:space="preserve">the world's </w:t>
      </w:r>
      <w:r w:rsidRPr="00BC4F82">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C4F82">
        <w:rPr>
          <w:color w:val="000000" w:themeColor="text1"/>
          <w:highlight w:val="cyan"/>
          <w:u w:val="single"/>
        </w:rPr>
        <w:t xml:space="preserve">feedback loop </w:t>
      </w:r>
      <w:r w:rsidRPr="00FA36D7">
        <w:rPr>
          <w:color w:val="000000" w:themeColor="text1"/>
          <w:u w:val="single"/>
        </w:rPr>
        <w:t>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C4F82">
        <w:rPr>
          <w:color w:val="000000" w:themeColor="text1"/>
          <w:highlight w:val="cyan"/>
          <w:u w:val="single"/>
        </w:rPr>
        <w:t>Thirty-five percent of</w:t>
      </w:r>
      <w:r w:rsidRPr="00FA36D7">
        <w:rPr>
          <w:color w:val="000000" w:themeColor="text1"/>
          <w:u w:val="single"/>
        </w:rPr>
        <w:t xml:space="preserve"> the global </w:t>
      </w:r>
      <w:r w:rsidRPr="00BC4F82">
        <w:rPr>
          <w:color w:val="000000" w:themeColor="text1"/>
          <w:highlight w:val="cyan"/>
          <w:u w:val="single"/>
        </w:rPr>
        <w:t xml:space="preserve">land </w:t>
      </w:r>
      <w:r w:rsidRPr="00FA36D7">
        <w:rPr>
          <w:color w:val="000000" w:themeColor="text1"/>
          <w:u w:val="single"/>
        </w:rPr>
        <w:t xml:space="preserve">area, </w:t>
      </w:r>
      <w:r w:rsidRPr="00BC4F82">
        <w:rPr>
          <w:color w:val="000000" w:themeColor="text1"/>
          <w:highlight w:val="cyan"/>
          <w:u w:val="single"/>
        </w:rPr>
        <w:t xml:space="preserve">and </w:t>
      </w:r>
      <w:r w:rsidRPr="00BC4F82">
        <w:rPr>
          <w:b/>
          <w:bCs/>
          <w:color w:val="000000" w:themeColor="text1"/>
          <w:highlight w:val="cyan"/>
          <w:u w:val="single"/>
        </w:rPr>
        <w:t xml:space="preserve">55 percent of </w:t>
      </w:r>
      <w:r w:rsidRPr="00FA36D7">
        <w:rPr>
          <w:b/>
          <w:bCs/>
          <w:color w:val="000000" w:themeColor="text1"/>
          <w:u w:val="single"/>
        </w:rPr>
        <w:t xml:space="preserve">the global </w:t>
      </w:r>
      <w:r w:rsidRPr="00BC4F82">
        <w:rPr>
          <w:b/>
          <w:bCs/>
          <w:color w:val="000000" w:themeColor="text1"/>
          <w:highlight w:val="cyan"/>
          <w:u w:val="single"/>
        </w:rPr>
        <w:t>population</w:t>
      </w:r>
      <w:r w:rsidRPr="00FA36D7">
        <w:rPr>
          <w:b/>
          <w:bCs/>
          <w:color w:val="000000" w:themeColor="text1"/>
          <w:u w:val="single"/>
        </w:rPr>
        <w:t xml:space="preserve">, are </w:t>
      </w:r>
      <w:r w:rsidRPr="00BC4F82">
        <w:rPr>
          <w:b/>
          <w:bCs/>
          <w:color w:val="000000" w:themeColor="text1"/>
          <w:highlight w:val="cyan"/>
          <w:u w:val="single"/>
        </w:rPr>
        <w:t>subject to</w:t>
      </w:r>
      <w:r w:rsidRPr="00FA36D7">
        <w:rPr>
          <w:b/>
          <w:bCs/>
          <w:color w:val="000000" w:themeColor="text1"/>
          <w:u w:val="single"/>
        </w:rPr>
        <w:t xml:space="preserve"> more than 20 days a year of </w:t>
      </w:r>
      <w:hyperlink r:id="rId14" w:history="1">
        <w:r w:rsidRPr="00BC4F82">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C4F82">
        <w:rPr>
          <w:color w:val="000000" w:themeColor="text1"/>
          <w:highlight w:val="cyan"/>
          <w:u w:val="single"/>
        </w:rPr>
        <w:t xml:space="preserve">droughts, floods and wildfires </w:t>
      </w:r>
      <w:r w:rsidRPr="00FA36D7">
        <w:rPr>
          <w:color w:val="000000" w:themeColor="text1"/>
          <w:u w:val="single"/>
        </w:rPr>
        <w:t xml:space="preserve">regularly </w:t>
      </w:r>
      <w:r w:rsidRPr="00BC4F82">
        <w:rPr>
          <w:color w:val="000000" w:themeColor="text1"/>
          <w:highlight w:val="cyan"/>
          <w:u w:val="single"/>
        </w:rPr>
        <w:t xml:space="preserve">ravage the land. </w:t>
      </w:r>
      <w:r w:rsidRPr="00FA36D7">
        <w:rPr>
          <w:color w:val="000000" w:themeColor="text1"/>
          <w:u w:val="single"/>
        </w:rPr>
        <w:t xml:space="preserve">Nearly </w:t>
      </w:r>
      <w:r w:rsidRPr="00BC4F82">
        <w:rPr>
          <w:b/>
          <w:bCs/>
          <w:color w:val="000000" w:themeColor="text1"/>
          <w:u w:val="single"/>
        </w:rPr>
        <w:t>one-third of</w:t>
      </w:r>
      <w:r w:rsidRPr="00FA36D7">
        <w:rPr>
          <w:b/>
          <w:bCs/>
          <w:color w:val="000000" w:themeColor="text1"/>
          <w:u w:val="single"/>
        </w:rPr>
        <w:t xml:space="preserve"> the world's land surface </w:t>
      </w:r>
      <w:r w:rsidRPr="00BC4F82">
        <w:rPr>
          <w:b/>
          <w:bCs/>
          <w:color w:val="000000" w:themeColor="text1"/>
          <w:u w:val="single"/>
        </w:rPr>
        <w:t>turns to desert</w:t>
      </w:r>
      <w:r w:rsidRPr="00FA36D7">
        <w:rPr>
          <w:color w:val="000000" w:themeColor="text1"/>
          <w:u w:val="single"/>
        </w:rPr>
        <w:t>.</w:t>
      </w:r>
      <w:r w:rsidRPr="00FA36D7">
        <w:rPr>
          <w:color w:val="000000" w:themeColor="text1"/>
          <w:sz w:val="16"/>
        </w:rPr>
        <w:t xml:space="preserve"> Entire </w:t>
      </w:r>
      <w:r w:rsidRPr="00BC4F82">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C4F82">
        <w:rPr>
          <w:color w:val="000000" w:themeColor="text1"/>
          <w:highlight w:val="cyan"/>
          <w:u w:val="single"/>
        </w:rPr>
        <w:t>destroying</w:t>
      </w:r>
      <w:r w:rsidRPr="00FA36D7">
        <w:rPr>
          <w:color w:val="000000" w:themeColor="text1"/>
          <w:u w:val="single"/>
        </w:rPr>
        <w:t xml:space="preserve"> the region's </w:t>
      </w:r>
      <w:r w:rsidRPr="00BC4F82">
        <w:rPr>
          <w:color w:val="000000" w:themeColor="text1"/>
          <w:highlight w:val="cyan"/>
          <w:u w:val="single"/>
        </w:rPr>
        <w:t>agriculture</w:t>
      </w:r>
      <w:r w:rsidRPr="00FA36D7">
        <w:rPr>
          <w:color w:val="000000" w:themeColor="text1"/>
          <w:u w:val="single"/>
        </w:rPr>
        <w:t xml:space="preserve"> and </w:t>
      </w:r>
      <w:r w:rsidRPr="00BC4F82">
        <w:rPr>
          <w:color w:val="000000" w:themeColor="text1"/>
          <w:highlight w:val="cyan"/>
          <w:u w:val="single"/>
        </w:rPr>
        <w:t xml:space="preserve">turning </w:t>
      </w:r>
      <w:r w:rsidRPr="00FA36D7">
        <w:rPr>
          <w:color w:val="000000" w:themeColor="text1"/>
          <w:u w:val="single"/>
        </w:rPr>
        <w:t xml:space="preserve">more than </w:t>
      </w:r>
      <w:r w:rsidRPr="00BC4F82">
        <w:rPr>
          <w:color w:val="000000" w:themeColor="text1"/>
          <w:highlight w:val="cyan"/>
          <w:u w:val="single"/>
        </w:rPr>
        <w:t xml:space="preserve">1 billion </w:t>
      </w:r>
      <w:r w:rsidRPr="00FA36D7">
        <w:rPr>
          <w:color w:val="000000" w:themeColor="text1"/>
          <w:u w:val="single"/>
        </w:rPr>
        <w:t xml:space="preserve">people </w:t>
      </w:r>
      <w:r w:rsidRPr="00BC4F82">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BC4F82">
        <w:rPr>
          <w:color w:val="000000" w:themeColor="text1"/>
          <w:u w:val="single"/>
        </w:rPr>
        <w:t xml:space="preserve">with </w:t>
      </w:r>
      <w:hyperlink r:id="rId15" w:history="1">
        <w:r w:rsidRPr="00BC4F82">
          <w:rPr>
            <w:rStyle w:val="Hyperlink"/>
            <w:color w:val="000000" w:themeColor="text1"/>
            <w:u w:val="single"/>
          </w:rPr>
          <w:t>shrinking coastlines</w:t>
        </w:r>
      </w:hyperlink>
      <w:r w:rsidRPr="00BC4F82">
        <w:rPr>
          <w:color w:val="000000" w:themeColor="text1"/>
          <w:u w:val="single"/>
        </w:rPr>
        <w:t xml:space="preserve"> and severe drops in food and water availability</w:t>
      </w:r>
      <w:r w:rsidRPr="00FA36D7">
        <w:rPr>
          <w:color w:val="000000" w:themeColor="text1"/>
          <w:u w:val="single"/>
        </w:rPr>
        <w:t xml:space="preserve"> — begin to </w:t>
      </w:r>
      <w:r w:rsidRPr="00BC4F82">
        <w:rPr>
          <w:b/>
          <w:bCs/>
          <w:color w:val="000000" w:themeColor="text1"/>
          <w:highlight w:val="cyan"/>
          <w:u w:val="single"/>
        </w:rPr>
        <w:t xml:space="preserve">stress </w:t>
      </w:r>
      <w:r w:rsidRPr="00FA36D7">
        <w:rPr>
          <w:b/>
          <w:bCs/>
          <w:color w:val="000000" w:themeColor="text1"/>
          <w:u w:val="single"/>
        </w:rPr>
        <w:t xml:space="preserve">the fabric of the world's largest </w:t>
      </w:r>
      <w:r w:rsidRPr="00BC4F82">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C4F82">
        <w:rPr>
          <w:b/>
          <w:bCs/>
          <w:color w:val="000000" w:themeColor="text1"/>
          <w:highlight w:val="cyan"/>
          <w:u w:val="single"/>
        </w:rPr>
        <w:t>nuclear war</w:t>
      </w:r>
      <w:r w:rsidRPr="00FA36D7">
        <w:rPr>
          <w:b/>
          <w:bCs/>
          <w:color w:val="000000" w:themeColor="text1"/>
          <w:u w:val="single"/>
        </w:rPr>
        <w:t xml:space="preserve">, are </w:t>
      </w:r>
      <w:r w:rsidRPr="00BC4F82">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is "outright chaos" and perhaps "</w:t>
      </w:r>
      <w:r w:rsidRPr="00BC4F82">
        <w:rPr>
          <w:color w:val="000000" w:themeColor="text1"/>
          <w:highlight w:val="cyan"/>
          <w:u w:val="single"/>
        </w:rPr>
        <w:t>the end of</w:t>
      </w:r>
      <w:r w:rsidRPr="00FA36D7">
        <w:rPr>
          <w:color w:val="000000" w:themeColor="text1"/>
          <w:u w:val="single"/>
        </w:rPr>
        <w:t xml:space="preserve"> human global </w:t>
      </w:r>
      <w:r w:rsidRPr="00BC4F82">
        <w:rPr>
          <w:color w:val="000000" w:themeColor="text1"/>
          <w:highlight w:val="cyan"/>
          <w:u w:val="single"/>
        </w:rPr>
        <w:t xml:space="preserve">civilization </w:t>
      </w:r>
      <w:r w:rsidRPr="00FA36D7">
        <w:rPr>
          <w:color w:val="000000" w:themeColor="text1"/>
          <w:u w:val="single"/>
        </w:rPr>
        <w:t>as we know it."</w:t>
      </w:r>
    </w:p>
    <w:p w14:paraId="61E394B3" w14:textId="77777777" w:rsidR="004F1F3A" w:rsidRPr="00F601E6" w:rsidRDefault="004F1F3A" w:rsidP="00F601E6"/>
    <w:sectPr w:rsidR="004F1F3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AE3E37"/>
    <w:multiLevelType w:val="multilevel"/>
    <w:tmpl w:val="0D52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2F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F12"/>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A2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F3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FF9"/>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9F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7AECA"/>
  <w14:defaultImageDpi w14:val="300"/>
  <w15:docId w15:val="{7F24563D-F4FE-6145-9184-77918C81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F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2F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2F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Heading 3 Char1 Char,Char,Char Cha,Char Char,Heading 3 Char Char,Char1 Char + Left:  2.54 cm,First line:  0 cm"/>
    <w:basedOn w:val="Normal"/>
    <w:next w:val="Normal"/>
    <w:link w:val="Heading3Char"/>
    <w:uiPriority w:val="9"/>
    <w:unhideWhenUsed/>
    <w:qFormat/>
    <w:rsid w:val="00A82F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21,ta,t,TAG,Ta,No Spacing112,No Spacing1"/>
    <w:basedOn w:val="Normal"/>
    <w:next w:val="Normal"/>
    <w:link w:val="Heading4Char"/>
    <w:uiPriority w:val="9"/>
    <w:unhideWhenUsed/>
    <w:qFormat/>
    <w:rsid w:val="00A82F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2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FF9"/>
  </w:style>
  <w:style w:type="character" w:customStyle="1" w:styleId="Heading1Char">
    <w:name w:val="Heading 1 Char"/>
    <w:aliases w:val="Pocket Char"/>
    <w:basedOn w:val="DefaultParagraphFont"/>
    <w:link w:val="Heading1"/>
    <w:uiPriority w:val="9"/>
    <w:rsid w:val="00A82F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2FF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2,Char Cha Char,Char Char Char"/>
    <w:basedOn w:val="DefaultParagraphFont"/>
    <w:link w:val="Heading3"/>
    <w:uiPriority w:val="9"/>
    <w:rsid w:val="00A82FF9"/>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A82F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82FF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82FF9"/>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
    <w:basedOn w:val="DefaultParagraphFont"/>
    <w:link w:val="textbold"/>
    <w:uiPriority w:val="20"/>
    <w:qFormat/>
    <w:rsid w:val="00A82F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2FF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link w:val="Card"/>
    <w:uiPriority w:val="99"/>
    <w:unhideWhenUsed/>
    <w:rsid w:val="00A82FF9"/>
    <w:rPr>
      <w:color w:val="auto"/>
      <w:u w:val="none"/>
    </w:rPr>
  </w:style>
  <w:style w:type="paragraph" w:styleId="DocumentMap">
    <w:name w:val="Document Map"/>
    <w:basedOn w:val="Normal"/>
    <w:link w:val="DocumentMapChar"/>
    <w:uiPriority w:val="99"/>
    <w:semiHidden/>
    <w:unhideWhenUsed/>
    <w:rsid w:val="00A82F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FF9"/>
    <w:rPr>
      <w:rFonts w:ascii="Lucida Grande" w:hAnsi="Lucida Grande" w:cs="Lucida Grande"/>
    </w:rPr>
  </w:style>
  <w:style w:type="paragraph" w:styleId="NormalWeb">
    <w:name w:val="Normal (Web)"/>
    <w:basedOn w:val="Normal"/>
    <w:uiPriority w:val="99"/>
    <w:semiHidden/>
    <w:unhideWhenUsed/>
    <w:rsid w:val="00A82FF9"/>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A82FF9"/>
    <w:rPr>
      <w:b/>
      <w:bCs/>
    </w:rPr>
  </w:style>
  <w:style w:type="character" w:customStyle="1" w:styleId="wikiexternallink">
    <w:name w:val="wikiexternallink"/>
    <w:basedOn w:val="DefaultParagraphFont"/>
    <w:rsid w:val="00A82FF9"/>
  </w:style>
  <w:style w:type="character" w:customStyle="1" w:styleId="wikigeneratedlinkcontent">
    <w:name w:val="wikigeneratedlinkcontent"/>
    <w:basedOn w:val="DefaultParagraphFont"/>
    <w:rsid w:val="00A82FF9"/>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ca"/>
    <w:basedOn w:val="Heading1"/>
    <w:link w:val="Hyperlink"/>
    <w:autoRedefine/>
    <w:uiPriority w:val="99"/>
    <w:qFormat/>
    <w:rsid w:val="004F1F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F1F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1835350">
      <w:bodyDiv w:val="1"/>
      <w:marLeft w:val="0"/>
      <w:marRight w:val="0"/>
      <w:marTop w:val="0"/>
      <w:marBottom w:val="0"/>
      <w:divBdr>
        <w:top w:val="none" w:sz="0" w:space="0" w:color="auto"/>
        <w:left w:val="none" w:sz="0" w:space="0" w:color="auto"/>
        <w:bottom w:val="none" w:sz="0" w:space="0" w:color="auto"/>
        <w:right w:val="none" w:sz="0" w:space="0" w:color="auto"/>
      </w:divBdr>
      <w:divsChild>
        <w:div w:id="107163712">
          <w:marLeft w:val="0"/>
          <w:marRight w:val="0"/>
          <w:marTop w:val="0"/>
          <w:marBottom w:val="0"/>
          <w:divBdr>
            <w:top w:val="none" w:sz="0" w:space="0" w:color="auto"/>
            <w:left w:val="none" w:sz="0" w:space="0" w:color="auto"/>
            <w:bottom w:val="none" w:sz="0" w:space="0" w:color="auto"/>
            <w:right w:val="none" w:sz="0" w:space="0" w:color="auto"/>
          </w:divBdr>
        </w:div>
      </w:divsChild>
    </w:div>
    <w:div w:id="17475323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www.milkenreview.org/articles/mining-in-space-is-coming"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7</Pages>
  <Words>4620</Words>
  <Characters>24902</Characters>
  <Application>Microsoft Office Word</Application>
  <DocSecurity>0</DocSecurity>
  <Lines>276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2</cp:revision>
  <dcterms:created xsi:type="dcterms:W3CDTF">2022-02-19T15:33:00Z</dcterms:created>
  <dcterms:modified xsi:type="dcterms:W3CDTF">2022-02-19T16:46:00Z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