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42CAA" w14:textId="77777777" w:rsidR="001B314F" w:rsidRPr="006B31FC" w:rsidRDefault="001B314F" w:rsidP="001B314F">
      <w:pPr>
        <w:pStyle w:val="Heading1"/>
      </w:pPr>
      <w:r>
        <w:t>1NC</w:t>
      </w:r>
    </w:p>
    <w:p w14:paraId="0572567E" w14:textId="77777777" w:rsidR="001B314F" w:rsidRDefault="001B314F" w:rsidP="001B314F">
      <w:pPr>
        <w:rPr>
          <w:rFonts w:asciiTheme="majorHAnsi" w:hAnsiTheme="majorHAnsi" w:cstheme="majorHAnsi"/>
          <w:b/>
          <w:bCs/>
          <w:color w:val="000000"/>
          <w:sz w:val="32"/>
          <w:szCs w:val="32"/>
        </w:rPr>
      </w:pPr>
      <w:r>
        <w:rPr>
          <w:rFonts w:asciiTheme="majorHAnsi" w:hAnsiTheme="majorHAnsi" w:cstheme="majorHAnsi"/>
          <w:b/>
          <w:bCs/>
          <w:color w:val="000000"/>
          <w:sz w:val="32"/>
          <w:szCs w:val="32"/>
        </w:rPr>
        <w:t>I negate the resolution resolved: A Just Government ought to recognize the unconditional right of workers to strike</w:t>
      </w:r>
    </w:p>
    <w:p w14:paraId="0E6CE65C" w14:textId="77777777" w:rsidR="001B314F" w:rsidRDefault="001B314F" w:rsidP="001B314F">
      <w:pPr>
        <w:rPr>
          <w:rFonts w:asciiTheme="majorHAnsi" w:hAnsiTheme="majorHAnsi" w:cstheme="majorHAnsi"/>
          <w:b/>
          <w:bCs/>
          <w:color w:val="000000"/>
          <w:sz w:val="32"/>
          <w:szCs w:val="32"/>
        </w:rPr>
      </w:pPr>
      <w:r>
        <w:rPr>
          <w:rFonts w:asciiTheme="majorHAnsi" w:hAnsiTheme="majorHAnsi" w:cstheme="majorHAnsi"/>
          <w:b/>
          <w:bCs/>
          <w:color w:val="000000"/>
          <w:sz w:val="32"/>
          <w:szCs w:val="32"/>
        </w:rPr>
        <w:t>v. morality, because ought requires a moral obligation</w:t>
      </w:r>
    </w:p>
    <w:p w14:paraId="02CE0EF3" w14:textId="77777777" w:rsidR="001B314F" w:rsidRPr="00877491" w:rsidRDefault="001B314F" w:rsidP="001B314F">
      <w:pPr>
        <w:pStyle w:val="ListParagraph"/>
        <w:numPr>
          <w:ilvl w:val="0"/>
          <w:numId w:val="12"/>
        </w:numPr>
        <w:rPr>
          <w:rFonts w:asciiTheme="majorHAnsi" w:hAnsiTheme="majorHAnsi" w:cstheme="majorHAnsi"/>
          <w:b/>
          <w:bCs/>
          <w:color w:val="000000"/>
          <w:sz w:val="32"/>
          <w:szCs w:val="32"/>
        </w:rPr>
      </w:pPr>
      <w:r w:rsidRPr="00877491">
        <w:rPr>
          <w:rFonts w:asciiTheme="majorHAnsi" w:hAnsiTheme="majorHAnsi" w:cstheme="majorHAnsi"/>
          <w:b/>
          <w:bCs/>
          <w:color w:val="000000"/>
          <w:sz w:val="32"/>
          <w:szCs w:val="32"/>
        </w:rPr>
        <w:t>Our fundamental identity as humans is as rational beings. All other human features and decisions are based on this because rationality is constitutive to humans. Mitchell-Yellin 2012</w:t>
      </w:r>
    </w:p>
    <w:p w14:paraId="3620243E" w14:textId="77777777" w:rsidR="001B314F" w:rsidRDefault="001B314F" w:rsidP="001B314F">
      <w:pPr>
        <w:shd w:val="clear" w:color="auto" w:fill="FFFFFF"/>
        <w:jc w:val="both"/>
        <w:rPr>
          <w:rFonts w:asciiTheme="majorHAnsi" w:hAnsiTheme="majorHAnsi" w:cstheme="majorHAnsi"/>
          <w:b/>
          <w:bCs/>
          <w:color w:val="000000"/>
          <w:sz w:val="32"/>
          <w:szCs w:val="32"/>
        </w:rPr>
      </w:pPr>
    </w:p>
    <w:p w14:paraId="0A1B3F90" w14:textId="77777777" w:rsidR="001B314F" w:rsidRPr="004F4B50" w:rsidRDefault="001B314F" w:rsidP="001B314F">
      <w:pPr>
        <w:shd w:val="clear" w:color="auto" w:fill="FFFFFF"/>
        <w:jc w:val="both"/>
        <w:rPr>
          <w:rFonts w:asciiTheme="majorHAnsi" w:hAnsiTheme="majorHAnsi" w:cstheme="majorHAnsi"/>
          <w:color w:val="000000"/>
          <w:sz w:val="14"/>
          <w:szCs w:val="19"/>
        </w:rPr>
      </w:pPr>
      <w:r w:rsidRPr="004F4B50">
        <w:rPr>
          <w:rFonts w:asciiTheme="majorHAnsi" w:hAnsiTheme="majorHAnsi" w:cstheme="majorHAnsi"/>
          <w:color w:val="000000"/>
          <w:sz w:val="14"/>
          <w:szCs w:val="19"/>
        </w:rPr>
        <w:t xml:space="preserve">The central idea of </w:t>
      </w:r>
      <w:r w:rsidRPr="004F4B50">
        <w:rPr>
          <w:rFonts w:asciiTheme="majorHAnsi" w:eastAsiaTheme="majorEastAsia" w:hAnsiTheme="majorHAnsi" w:cstheme="majorHAnsi"/>
          <w:b/>
          <w:bCs/>
          <w:sz w:val="32"/>
          <w:szCs w:val="32"/>
          <w:highlight w:val="cyan"/>
          <w:u w:val="single"/>
        </w:rPr>
        <w:t>Korsgaard’s view is that you impose reasons and obligations on yourself by valuing yourself under certain descriptions. Each particular description</w:t>
      </w:r>
      <w:r w:rsidRPr="004F4B50">
        <w:rPr>
          <w:rFonts w:asciiTheme="majorHAnsi" w:hAnsiTheme="majorHAnsi" w:cstheme="majorHAnsi"/>
          <w:b/>
          <w:bCs/>
          <w:color w:val="000000"/>
          <w:sz w:val="32"/>
          <w:szCs w:val="32"/>
          <w:highlight w:val="cyan"/>
          <w:u w:val="single"/>
        </w:rPr>
        <w:t>n</w:t>
      </w:r>
      <w:r w:rsidRPr="004F4B50">
        <w:rPr>
          <w:rFonts w:asciiTheme="majorHAnsi" w:hAnsiTheme="majorHAnsi" w:cstheme="majorHAnsi"/>
          <w:color w:val="000000"/>
          <w:sz w:val="14"/>
          <w:szCs w:val="19"/>
        </w:rPr>
        <w:t xml:space="preserve">\ under which you value yourself </w:t>
      </w:r>
      <w:r w:rsidRPr="004F4B50">
        <w:rPr>
          <w:rFonts w:asciiTheme="majorHAnsi" w:eastAsiaTheme="majorEastAsia" w:hAnsiTheme="majorHAnsi" w:cstheme="majorHAnsi"/>
          <w:b/>
          <w:bCs/>
          <w:sz w:val="32"/>
          <w:szCs w:val="32"/>
          <w:highlight w:val="cyan"/>
          <w:u w:val="single"/>
        </w:rPr>
        <w:t>is a</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particular </w:t>
      </w:r>
      <w:r w:rsidRPr="004F4B50">
        <w:rPr>
          <w:rFonts w:asciiTheme="majorHAnsi" w:hAnsiTheme="majorHAnsi" w:cstheme="majorHAnsi"/>
          <w:color w:val="000000"/>
          <w:sz w:val="14"/>
          <w:szCs w:val="19"/>
        </w:rPr>
        <w:t xml:space="preserve">practical </w:t>
      </w:r>
      <w:r w:rsidRPr="004F4B50">
        <w:rPr>
          <w:rFonts w:asciiTheme="majorHAnsi" w:eastAsiaTheme="majorEastAsia" w:hAnsiTheme="majorHAnsi" w:cstheme="majorHAnsi"/>
          <w:b/>
          <w:bCs/>
          <w:sz w:val="32"/>
          <w:szCs w:val="32"/>
          <w:highlight w:val="cyan"/>
          <w:u w:val="single"/>
        </w:rPr>
        <w:t>identity</w:t>
      </w:r>
      <w:r w:rsidRPr="004F4B50">
        <w:rPr>
          <w:rFonts w:asciiTheme="majorHAnsi" w:hAnsiTheme="majorHAnsi" w:cstheme="majorHAnsi"/>
          <w:sz w:val="14"/>
        </w:rPr>
        <w:t xml:space="preserve"> of yours—teacher,</w:t>
      </w:r>
      <w:r w:rsidRPr="004F4B50">
        <w:rPr>
          <w:rFonts w:asciiTheme="majorHAnsi" w:hAnsiTheme="majorHAnsi" w:cstheme="majorHAnsi"/>
          <w:color w:val="000000"/>
          <w:sz w:val="14"/>
          <w:szCs w:val="19"/>
        </w:rPr>
        <w:t xml:space="preserve"> parent, citizen</w:t>
      </w:r>
      <w:r w:rsidRPr="004F4B50">
        <w:rPr>
          <w:rFonts w:asciiTheme="majorHAnsi" w:hAnsiTheme="majorHAnsi" w:cstheme="majorHAnsi"/>
          <w:sz w:val="14"/>
        </w:rPr>
        <w:t>—and imposes a consistency constraint on candidate motivations for actions. You have reason to act on those motivations consistent</w:t>
      </w:r>
      <w:r w:rsidRPr="004F4B50">
        <w:rPr>
          <w:rFonts w:asciiTheme="majorHAnsi" w:hAnsiTheme="majorHAnsi" w:cstheme="majorHAnsi"/>
          <w:color w:val="000000"/>
          <w:sz w:val="14"/>
          <w:szCs w:val="19"/>
        </w:rPr>
        <w:t xml:space="preserve"> with one of your practical identities and are obligated not to act on those motivations inconsistent with any of your practical identities. </w:t>
      </w:r>
      <w:r w:rsidRPr="004F4B50">
        <w:rPr>
          <w:rFonts w:asciiTheme="majorHAnsi" w:hAnsiTheme="majorHAnsi" w:cstheme="majorHAnsi"/>
          <w:sz w:val="14"/>
        </w:rPr>
        <w:t xml:space="preserve">But </w:t>
      </w:r>
      <w:r w:rsidRPr="00877491">
        <w:rPr>
          <w:rFonts w:asciiTheme="majorHAnsi" w:eastAsiaTheme="majorEastAsia" w:hAnsiTheme="majorHAnsi" w:cstheme="majorHAnsi"/>
          <w:b/>
          <w:bCs/>
          <w:sz w:val="32"/>
          <w:szCs w:val="32"/>
          <w:highlight w:val="cyan"/>
          <w:u w:val="single"/>
        </w:rPr>
        <w:t>the fact that you have any practical identities</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at all</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means that you</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value yourself under the description of one who</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need</w:t>
      </w:r>
      <w:r w:rsidRPr="00877491">
        <w:rPr>
          <w:rFonts w:asciiTheme="majorHAnsi" w:hAnsiTheme="majorHAnsi" w:cstheme="majorHAnsi"/>
          <w:b/>
          <w:bCs/>
          <w:sz w:val="32"/>
          <w:szCs w:val="32"/>
          <w:highlight w:val="cyan"/>
          <w:u w:val="single"/>
        </w:rPr>
        <w:t>s</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reasons</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to act</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and to live. That you have contingent practical identities entails that you have the necessary practical identity of a human being. Your human identity is explained in the same way as all other practical identities: you value yourself under a certain description. But is is special in two ways. </w:t>
      </w:r>
      <w:r w:rsidRPr="004F4B50">
        <w:rPr>
          <w:rFonts w:asciiTheme="majorHAnsi" w:eastAsiaTheme="majorEastAsia" w:hAnsiTheme="majorHAnsi" w:cstheme="majorHAnsi"/>
          <w:sz w:val="14"/>
        </w:rPr>
        <w:t>First,</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your human identity</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is</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implicitly</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affirmed in the adoption</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and maintenance of all </w:t>
      </w:r>
      <w:r w:rsidRPr="00877491">
        <w:rPr>
          <w:rFonts w:asciiTheme="majorHAnsi" w:eastAsiaTheme="majorEastAsia" w:hAnsiTheme="majorHAnsi" w:cstheme="majorHAnsi"/>
          <w:b/>
          <w:bCs/>
          <w:sz w:val="32"/>
          <w:szCs w:val="32"/>
          <w:highlight w:val="cyan"/>
          <w:u w:val="single"/>
        </w:rPr>
        <w:t>of your</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particular</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practical identities</w:t>
      </w:r>
      <w:r w:rsidRPr="004F4B50">
        <w:rPr>
          <w:rFonts w:asciiTheme="majorHAnsi" w:eastAsiaTheme="majorEastAsia" w:hAnsiTheme="majorHAnsi" w:cstheme="majorHAnsi"/>
          <w:b/>
          <w:bCs/>
          <w:sz w:val="14"/>
          <w:szCs w:val="32"/>
        </w:rPr>
        <w:t>.</w:t>
      </w:r>
      <w:r w:rsidRPr="004F4B50">
        <w:rPr>
          <w:rFonts w:asciiTheme="majorHAnsi" w:hAnsiTheme="majorHAnsi" w:cstheme="majorHAnsi"/>
          <w:sz w:val="14"/>
        </w:rPr>
        <w:t xml:space="preserve"> </w:t>
      </w:r>
      <w:r w:rsidRPr="00877491">
        <w:rPr>
          <w:rFonts w:asciiTheme="majorHAnsi" w:eastAsiaTheme="majorEastAsia" w:hAnsiTheme="majorHAnsi" w:cstheme="majorHAnsi"/>
          <w:b/>
          <w:bCs/>
          <w:sz w:val="32"/>
          <w:szCs w:val="32"/>
          <w:highlight w:val="cyan"/>
          <w:u w:val="single"/>
        </w:rPr>
        <w:t>It</w:t>
      </w:r>
      <w:r w:rsidRPr="004F4B50">
        <w:rPr>
          <w:rFonts w:asciiTheme="majorHAnsi" w:hAnsiTheme="majorHAnsi" w:cstheme="majorHAnsi"/>
          <w:sz w:val="14"/>
        </w:rPr>
        <w:t xml:space="preserve"> “stands behind” them. Your particular identities are normative only given that it is normative. The normativity of any particular practical identities is parasitic on the normativity of your human identity. And your human identity requires that you have some particular practical identity or other. Without these particular identities you would not have reasons to do particular things. </w:t>
      </w:r>
      <w:r w:rsidRPr="004F4B50">
        <w:rPr>
          <w:rFonts w:asciiTheme="majorHAnsi" w:eastAsiaTheme="majorEastAsia" w:hAnsiTheme="majorHAnsi" w:cstheme="majorHAnsi"/>
          <w:sz w:val="14"/>
        </w:rPr>
        <w:t xml:space="preserve">Your human identity </w:t>
      </w:r>
      <w:r w:rsidRPr="00877491">
        <w:rPr>
          <w:rFonts w:asciiTheme="majorHAnsi" w:eastAsiaTheme="majorEastAsia" w:hAnsiTheme="majorHAnsi" w:cstheme="majorHAnsi"/>
          <w:b/>
          <w:bCs/>
          <w:sz w:val="32"/>
          <w:szCs w:val="32"/>
          <w:highlight w:val="cyan"/>
          <w:u w:val="single"/>
        </w:rPr>
        <w:t>is necessary</w:t>
      </w:r>
      <w:r w:rsidRPr="004F4B50">
        <w:rPr>
          <w:rFonts w:asciiTheme="majorHAnsi" w:hAnsiTheme="majorHAnsi" w:cstheme="majorHAnsi"/>
          <w:sz w:val="14"/>
        </w:rPr>
        <w:t xml:space="preserve">, in other words, </w:t>
      </w:r>
      <w:r w:rsidRPr="00877491">
        <w:rPr>
          <w:rFonts w:asciiTheme="majorHAnsi" w:eastAsiaTheme="majorEastAsia" w:hAnsiTheme="majorHAnsi" w:cstheme="majorHAnsi"/>
          <w:b/>
          <w:bCs/>
          <w:sz w:val="32"/>
          <w:szCs w:val="32"/>
          <w:highlight w:val="cyan"/>
          <w:u w:val="single"/>
        </w:rPr>
        <w:t>because you</w:t>
      </w:r>
      <w:r w:rsidRPr="004F4B50">
        <w:rPr>
          <w:rFonts w:asciiTheme="majorHAnsi" w:eastAsiaTheme="majorEastAsia" w:hAnsiTheme="majorHAnsi" w:cstheme="majorHAnsi"/>
          <w:b/>
          <w:bCs/>
          <w:sz w:val="14"/>
          <w:szCs w:val="32"/>
        </w:rPr>
        <w:t xml:space="preserve"> </w:t>
      </w:r>
      <w:r w:rsidRPr="004F4B50">
        <w:rPr>
          <w:rFonts w:asciiTheme="majorHAnsi" w:eastAsiaTheme="majorEastAsia" w:hAnsiTheme="majorHAnsi" w:cstheme="majorHAnsi"/>
          <w:sz w:val="14"/>
        </w:rPr>
        <w:t>do</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act for reasons</w:t>
      </w:r>
      <w:r w:rsidRPr="004F4B50">
        <w:rPr>
          <w:rFonts w:asciiTheme="majorHAnsi" w:eastAsiaTheme="majorEastAsia" w:hAnsiTheme="majorHAnsi" w:cstheme="majorHAnsi"/>
          <w:b/>
          <w:bCs/>
          <w:sz w:val="14"/>
          <w:szCs w:val="32"/>
        </w:rPr>
        <w:t xml:space="preserve">, </w:t>
      </w:r>
      <w:r w:rsidRPr="004F4B50">
        <w:rPr>
          <w:rFonts w:asciiTheme="majorHAnsi" w:eastAsiaTheme="majorEastAsia" w:hAnsiTheme="majorHAnsi" w:cstheme="majorHAnsi"/>
          <w:sz w:val="14"/>
        </w:rPr>
        <w:t>and this presupposes that you value the need to do so. Second</w:t>
      </w:r>
      <w:r w:rsidRPr="004F4B50">
        <w:rPr>
          <w:rFonts w:asciiTheme="majorHAnsi" w:hAnsiTheme="majorHAnsi" w:cstheme="majorHAnsi"/>
          <w:sz w:val="14"/>
        </w:rPr>
        <w:t xml:space="preserve">, </w:t>
      </w:r>
      <w:r w:rsidRPr="004F4B50">
        <w:rPr>
          <w:rFonts w:asciiTheme="majorHAnsi" w:eastAsiaTheme="majorEastAsia" w:hAnsiTheme="majorHAnsi" w:cstheme="majorHAnsi"/>
          <w:sz w:val="14"/>
        </w:rPr>
        <w:t>your human identity is the source of all of your specifically moral reasons and obligations. Your human identity gives you reason to value others’ humanity</w:t>
      </w:r>
      <w:r w:rsidRPr="004F4B50">
        <w:rPr>
          <w:rFonts w:asciiTheme="majorHAnsi" w:hAnsiTheme="majorHAnsi" w:cstheme="majorHAnsi"/>
          <w:sz w:val="14"/>
        </w:rPr>
        <w:t>, and it obligates you not to flout the value of others’ humanity.</w:t>
      </w:r>
    </w:p>
    <w:p w14:paraId="5262240B" w14:textId="77777777" w:rsidR="001B314F" w:rsidRPr="00877491" w:rsidRDefault="001B314F" w:rsidP="001B314F">
      <w:pPr>
        <w:rPr>
          <w:rFonts w:asciiTheme="majorHAnsi" w:hAnsiTheme="majorHAnsi" w:cstheme="majorHAnsi"/>
        </w:rPr>
      </w:pPr>
    </w:p>
    <w:p w14:paraId="1A0DA4B2" w14:textId="77777777" w:rsidR="001B314F" w:rsidRPr="004F4B50" w:rsidRDefault="001B314F" w:rsidP="001B314F">
      <w:pPr>
        <w:rPr>
          <w:rFonts w:asciiTheme="majorHAnsi" w:hAnsiTheme="majorHAnsi" w:cstheme="majorHAnsi"/>
          <w:sz w:val="14"/>
        </w:rPr>
      </w:pPr>
      <w:r w:rsidRPr="004F4B50">
        <w:rPr>
          <w:rFonts w:asciiTheme="majorHAnsi" w:eastAsiaTheme="majorEastAsia" w:hAnsiTheme="majorHAnsi" w:cstheme="majorHAnsi"/>
          <w:sz w:val="14"/>
        </w:rPr>
        <w:t>This introduces</w:t>
      </w:r>
      <w:r w:rsidRPr="004F4B50">
        <w:rPr>
          <w:rFonts w:asciiTheme="majorHAnsi" w:hAnsiTheme="majorHAnsi" w:cstheme="majorHAnsi"/>
          <w:sz w:val="14"/>
        </w:rPr>
        <w:t xml:space="preserve"> a distinction between </w:t>
      </w:r>
      <w:r w:rsidRPr="004F4B50">
        <w:rPr>
          <w:rFonts w:asciiTheme="majorHAnsi" w:eastAsiaTheme="majorEastAsia" w:hAnsiTheme="majorHAnsi" w:cstheme="majorHAnsi"/>
          <w:sz w:val="14"/>
        </w:rPr>
        <w:t>moral</w:t>
      </w:r>
      <w:r w:rsidRPr="004F4B50">
        <w:rPr>
          <w:rFonts w:asciiTheme="majorHAnsi" w:hAnsiTheme="majorHAnsi" w:cstheme="majorHAnsi"/>
          <w:sz w:val="14"/>
        </w:rPr>
        <w:t xml:space="preserve"> and non-moral reasons and </w:t>
      </w:r>
      <w:r w:rsidRPr="004F4B50">
        <w:rPr>
          <w:rFonts w:asciiTheme="majorHAnsi" w:eastAsiaTheme="majorEastAsia" w:hAnsiTheme="majorHAnsi" w:cstheme="majorHAnsi"/>
          <w:sz w:val="14"/>
        </w:rPr>
        <w:t>obligations</w:t>
      </w:r>
      <w:r w:rsidRPr="004F4B50">
        <w:rPr>
          <w:rFonts w:asciiTheme="majorHAnsi" w:hAnsiTheme="majorHAnsi" w:cstheme="majorHAnsi"/>
          <w:sz w:val="14"/>
        </w:rPr>
        <w:t xml:space="preserve">. </w:t>
      </w:r>
      <w:r w:rsidRPr="004F4B50">
        <w:rPr>
          <w:rFonts w:asciiTheme="majorHAnsi" w:eastAsiaTheme="majorEastAsia" w:hAnsiTheme="majorHAnsi" w:cstheme="majorHAnsi"/>
          <w:sz w:val="14"/>
        </w:rPr>
        <w:t>One has a moral reason to act on those motivations consistent with one’s human identity and a moral obligation not to act on those</w:t>
      </w:r>
      <w:r w:rsidRPr="004F4B50">
        <w:rPr>
          <w:rFonts w:asciiTheme="majorHAnsi" w:hAnsiTheme="majorHAnsi" w:cstheme="majorHAnsi"/>
          <w:sz w:val="14"/>
        </w:rPr>
        <w:t xml:space="preserve"> motivations </w:t>
      </w:r>
      <w:r w:rsidRPr="004F4B50">
        <w:rPr>
          <w:rFonts w:asciiTheme="majorHAnsi" w:eastAsiaTheme="majorEastAsia" w:hAnsiTheme="majorHAnsi" w:cstheme="majorHAnsi"/>
          <w:sz w:val="14"/>
        </w:rPr>
        <w:t>inconsistent</w:t>
      </w:r>
      <w:r w:rsidRPr="004F4B50">
        <w:rPr>
          <w:rFonts w:asciiTheme="majorHAnsi" w:hAnsiTheme="majorHAnsi" w:cstheme="majorHAnsi"/>
          <w:sz w:val="14"/>
        </w:rPr>
        <w:t xml:space="preserve"> with one’s human identity. One has a non-moral reason to act on those motivations consistent with one of one’s particular practical identities and a non-moral obligation not to act on those motivations inconsistent with one of one’s particular practical identities. This makes room for conflict between obligations. For example, a non-moral obligation may conflict with a moral obligation when it would be both inconsistent with one’s human identity to act on a given desire and inconsistent with some particular practical identity not to. The resolution of such conflicts is dictated by the structure of Korsgaard’s view. From the two special characteristics of your human identity</w:t>
      </w:r>
      <w:r w:rsidRPr="004F4B50">
        <w:rPr>
          <w:rFonts w:asciiTheme="majorHAnsi" w:eastAsiaTheme="majorEastAsia" w:hAnsiTheme="majorHAnsi" w:cstheme="majorHAnsi"/>
          <w:sz w:val="14"/>
          <w:szCs w:val="32"/>
        </w:rPr>
        <w:t xml:space="preserve">, it follows that </w:t>
      </w:r>
      <w:r w:rsidRPr="00877491">
        <w:rPr>
          <w:rFonts w:asciiTheme="majorHAnsi" w:eastAsiaTheme="majorEastAsia" w:hAnsiTheme="majorHAnsi" w:cstheme="majorHAnsi"/>
          <w:b/>
          <w:bCs/>
          <w:sz w:val="32"/>
          <w:szCs w:val="32"/>
          <w:highlight w:val="cyan"/>
          <w:u w:val="single"/>
        </w:rPr>
        <w:t>morality is</w:t>
      </w:r>
      <w:r w:rsidRPr="004F4B50">
        <w:rPr>
          <w:rFonts w:asciiTheme="majorHAnsi" w:eastAsiaTheme="majorEastAsia" w:hAnsiTheme="majorHAnsi" w:cstheme="majorHAnsi"/>
          <w:sz w:val="14"/>
          <w:szCs w:val="32"/>
        </w:rPr>
        <w:t xml:space="preserve"> both </w:t>
      </w:r>
      <w:r w:rsidRPr="00877491">
        <w:rPr>
          <w:rFonts w:asciiTheme="majorHAnsi" w:eastAsiaTheme="majorEastAsia" w:hAnsiTheme="majorHAnsi" w:cstheme="majorHAnsi"/>
          <w:b/>
          <w:bCs/>
          <w:sz w:val="32"/>
          <w:szCs w:val="32"/>
          <w:highlight w:val="cyan"/>
          <w:u w:val="single"/>
        </w:rPr>
        <w:t>rationally</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inescapable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and</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overriding</w:t>
      </w:r>
      <w:r w:rsidRPr="004F4B50">
        <w:rPr>
          <w:rFonts w:asciiTheme="majorHAnsi" w:eastAsiaTheme="majorEastAsia" w:hAnsiTheme="majorHAnsi" w:cstheme="majorHAnsi"/>
          <w:sz w:val="14"/>
          <w:szCs w:val="32"/>
        </w:rPr>
        <w:t xml:space="preserve">. Morality is </w:t>
      </w:r>
      <w:r w:rsidRPr="00877491">
        <w:rPr>
          <w:rFonts w:asciiTheme="majorHAnsi" w:eastAsiaTheme="majorEastAsia" w:hAnsiTheme="majorHAnsi" w:cstheme="majorHAnsi"/>
          <w:b/>
          <w:bCs/>
          <w:sz w:val="32"/>
          <w:szCs w:val="32"/>
          <w:highlight w:val="cyan"/>
          <w:u w:val="single"/>
        </w:rPr>
        <w:t>rationally inescapable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because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your human identity</w:t>
      </w:r>
      <w:r w:rsidRPr="004F4B50">
        <w:rPr>
          <w:rFonts w:asciiTheme="majorHAnsi" w:eastAsiaTheme="majorEastAsia" w:hAnsiTheme="majorHAnsi" w:cstheme="majorHAnsi"/>
          <w:sz w:val="14"/>
        </w:rPr>
        <w:t>, the practical identity that underwrites moral reasons and moral obligations, is necessary. It</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is not one that can be shed</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Morality is</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overriding</w:t>
      </w:r>
      <w:r w:rsidRPr="004F4B50">
        <w:rPr>
          <w:rFonts w:asciiTheme="majorHAnsi" w:hAnsiTheme="majorHAnsi" w:cstheme="majorHAnsi"/>
          <w:sz w:val="14"/>
        </w:rPr>
        <w:t xml:space="preserve"> because, in a case of conflict, the conflict must be resolved by shedding the source of one or the other conflicting reasons or obligations. But </w:t>
      </w:r>
      <w:r w:rsidRPr="00877491">
        <w:rPr>
          <w:rFonts w:asciiTheme="majorHAnsi" w:eastAsiaTheme="majorEastAsia" w:hAnsiTheme="majorHAnsi" w:cstheme="majorHAnsi"/>
          <w:b/>
          <w:bCs/>
          <w:sz w:val="32"/>
          <w:szCs w:val="32"/>
          <w:highlight w:val="cyan"/>
          <w:u w:val="single"/>
        </w:rPr>
        <w:t>since the source of your</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moral</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reasons cannot be shed</w:t>
      </w:r>
      <w:r w:rsidRPr="004F4B50">
        <w:rPr>
          <w:rFonts w:asciiTheme="majorHAnsi" w:eastAsiaTheme="majorEastAsia" w:hAnsiTheme="majorHAnsi" w:cstheme="majorHAnsi"/>
          <w:sz w:val="14"/>
          <w:szCs w:val="32"/>
        </w:rPr>
        <w:t>,</w:t>
      </w:r>
      <w:r w:rsidRPr="004F4B50">
        <w:rPr>
          <w:rFonts w:asciiTheme="majorHAnsi" w:hAnsiTheme="majorHAnsi" w:cstheme="majorHAnsi"/>
          <w:sz w:val="14"/>
        </w:rPr>
        <w:t xml:space="preserve"> it will always be the case that a conflict between a moral reason or obligation and a non-moral reason or obligation will be resolved in favor of the moral reason or obligation. Morality always wins the day because the source of i</w:t>
      </w:r>
      <w:r w:rsidRPr="004F4B50">
        <w:rPr>
          <w:rFonts w:asciiTheme="majorHAnsi" w:eastAsiaTheme="majorEastAsia" w:hAnsiTheme="majorHAnsi" w:cstheme="majorHAnsi"/>
          <w:sz w:val="14"/>
        </w:rPr>
        <w:t>t</w:t>
      </w:r>
      <w:r w:rsidRPr="004F4B50">
        <w:rPr>
          <w:rFonts w:asciiTheme="majorHAnsi" w:hAnsiTheme="majorHAnsi" w:cstheme="majorHAnsi"/>
          <w:sz w:val="14"/>
        </w:rPr>
        <w:t>s normative force is a necessary feature of human agency.</w:t>
      </w:r>
    </w:p>
    <w:p w14:paraId="18740D52" w14:textId="77777777" w:rsidR="001B314F" w:rsidRPr="00877491" w:rsidRDefault="001B314F" w:rsidP="001B314F">
      <w:pPr>
        <w:pStyle w:val="ListParagraph"/>
        <w:shd w:val="clear" w:color="auto" w:fill="FFFFFF"/>
        <w:ind w:left="1080"/>
        <w:jc w:val="both"/>
        <w:rPr>
          <w:rFonts w:asciiTheme="majorHAnsi" w:hAnsiTheme="majorHAnsi" w:cstheme="majorHAnsi"/>
        </w:rPr>
      </w:pPr>
    </w:p>
    <w:p w14:paraId="372FAF4C" w14:textId="77777777" w:rsidR="001B314F" w:rsidRPr="00877491" w:rsidRDefault="001B314F" w:rsidP="001B314F">
      <w:pPr>
        <w:pStyle w:val="ListParagraph"/>
        <w:shd w:val="clear" w:color="auto" w:fill="FFFFFF"/>
        <w:ind w:left="1080"/>
        <w:jc w:val="both"/>
        <w:rPr>
          <w:rFonts w:asciiTheme="majorHAnsi" w:hAnsiTheme="majorHAnsi" w:cstheme="majorHAnsi"/>
        </w:rPr>
      </w:pPr>
    </w:p>
    <w:p w14:paraId="3B64CC67" w14:textId="77777777" w:rsidR="001B314F" w:rsidRPr="00877491" w:rsidRDefault="001B314F" w:rsidP="001B314F">
      <w:pPr>
        <w:pStyle w:val="ListParagraph"/>
        <w:numPr>
          <w:ilvl w:val="0"/>
          <w:numId w:val="12"/>
        </w:numPr>
        <w:rPr>
          <w:rFonts w:asciiTheme="majorHAnsi" w:hAnsiTheme="majorHAnsi" w:cstheme="majorHAnsi"/>
          <w:b/>
          <w:bCs/>
          <w:color w:val="000000"/>
          <w:sz w:val="32"/>
          <w:szCs w:val="32"/>
        </w:rPr>
      </w:pPr>
      <w:r w:rsidRPr="00877491">
        <w:rPr>
          <w:rFonts w:asciiTheme="majorHAnsi" w:hAnsiTheme="majorHAnsi" w:cstheme="majorHAnsi"/>
          <w:b/>
          <w:bCs/>
          <w:color w:val="000000"/>
          <w:sz w:val="32"/>
          <w:szCs w:val="32"/>
        </w:rPr>
        <w:t>Freedom is an innate right. As rational beings, freedom to question authority and to ask for reasons is at the core of our being. This right is central to Kantian theory. Hodgson 2010</w:t>
      </w:r>
    </w:p>
    <w:p w14:paraId="2502646F" w14:textId="77777777" w:rsidR="001B314F" w:rsidRPr="00C65729" w:rsidRDefault="001B314F" w:rsidP="001B314F">
      <w:pPr>
        <w:rPr>
          <w:rFonts w:asciiTheme="majorHAnsi" w:hAnsiTheme="majorHAnsi" w:cstheme="majorHAnsi"/>
          <w:b/>
          <w:bCs/>
          <w:color w:val="000000"/>
          <w:sz w:val="11"/>
          <w:szCs w:val="48"/>
        </w:rPr>
      </w:pPr>
      <w:r w:rsidRPr="00C65729">
        <w:rPr>
          <w:rFonts w:asciiTheme="majorHAnsi" w:hAnsiTheme="majorHAnsi" w:cstheme="majorHAnsi"/>
          <w:sz w:val="11"/>
          <w:szCs w:val="22"/>
        </w:rPr>
        <w:t xml:space="preserve">How might one establish that we have a right to freedom in the stark sense intended by Kant? As I mentioned at the outset, Kant has surprisingly little to say on the issue; what he does say, however, points in a promising direction. Consider first Kant’s claim that the right to freedom is an innate right. As I said above, this denotes a right that human beings have “by nature, independently of any act that would establish a right.” What is it about our nature that gives rise to the right to freedom? The passage I quoted at the beginning of the previous section holds the answer: </w:t>
      </w:r>
      <w:r w:rsidRPr="00C65729">
        <w:rPr>
          <w:rFonts w:eastAsiaTheme="majorEastAsia" w:cstheme="majorBidi"/>
          <w:b/>
          <w:bCs/>
          <w:sz w:val="32"/>
          <w:szCs w:val="32"/>
          <w:u w:val="single"/>
        </w:rPr>
        <w:t>the right to freedom belongs “to every human being by virtue of his humanity.”</w:t>
      </w:r>
      <w:r w:rsidRPr="00C65729">
        <w:rPr>
          <w:rFonts w:cstheme="majorBidi"/>
          <w:sz w:val="32"/>
          <w:szCs w:val="32"/>
          <w:u w:val="single"/>
        </w:rPr>
        <w:t xml:space="preserve"> </w:t>
      </w:r>
      <w:r w:rsidRPr="00C65729">
        <w:rPr>
          <w:rFonts w:asciiTheme="majorHAnsi" w:hAnsiTheme="majorHAnsi" w:cstheme="majorHAnsi"/>
          <w:sz w:val="11"/>
          <w:szCs w:val="22"/>
        </w:rPr>
        <w:t xml:space="preserve">In other words, bearing in mind Kant’s idiosyncratic use of the term “humanity,” </w:t>
      </w:r>
      <w:r w:rsidRPr="00C65729">
        <w:rPr>
          <w:rFonts w:eastAsiaTheme="majorEastAsia" w:cstheme="majorBidi"/>
          <w:b/>
          <w:bCs/>
          <w:sz w:val="32"/>
          <w:szCs w:val="32"/>
          <w:u w:val="single"/>
        </w:rPr>
        <w:t>we have a right to freedom in virtue of our rational nature, understood specifically as our rational agency—</w:t>
      </w:r>
      <w:r w:rsidRPr="00C65729">
        <w:rPr>
          <w:rFonts w:asciiTheme="majorHAnsi" w:hAnsiTheme="majorHAnsi" w:cstheme="majorHAnsi"/>
          <w:sz w:val="11"/>
          <w:szCs w:val="22"/>
        </w:rPr>
        <w:t>our capacity to set ends for ourselves according to reason.11 The question is how exactly this capacity can ground the right to freedom. Two related characteristics of rational nature play a crucial role in 9. For an argument that supplements Hart’s by showing just how absurd a political theory would be that had no place for rights, see Hillel Steiner, “The Natural Right to Equal Freedom,” Mind 83 (1974): 194–210. 10. The same holds for Steiner’s argument. 11. For Kant’s conception of humanity, see notably Doctrine of Right, 6:392, and Groundwork, 4:428–29 and 437. See also Christine M. Korsgaard, “Kant’s Formula of Humanity,” in Creating the Kingdom of Ends (Cambridge: Cambridge University Press, 1996), 106–32, esp. 110–14 and 124; and Allen W. Wood, Kant’s Ethical Thought (Cambridge: Cambridge University Press, 1999), 118–22. 796 Ethics July 2010 the argument. First</w:t>
      </w:r>
      <w:r w:rsidRPr="00C65729">
        <w:rPr>
          <w:rFonts w:asciiTheme="majorHAnsi" w:eastAsiaTheme="majorEastAsia" w:hAnsiTheme="majorHAnsi" w:cstheme="majorHAnsi"/>
          <w:b/>
          <w:bCs/>
          <w:sz w:val="11"/>
          <w:szCs w:val="28"/>
        </w:rPr>
        <w:t xml:space="preserve">, </w:t>
      </w:r>
      <w:r w:rsidRPr="00B419FC">
        <w:t>rational beings engage in full-fledged actions that contrast with the merely instinctual behaviors of nonrational Creatures. Second, rational beings can demand and give justifications for these actions. Together, these two facts mean that having a rational nature [requires]  puts one in the business of exchanging justifications for actions. By contrast, nonrational beings can neither exchange justifications nor behave in</w:t>
      </w:r>
      <w:r w:rsidRPr="00C65729">
        <w:rPr>
          <w:rFonts w:asciiTheme="majorHAnsi" w:hAnsiTheme="majorHAnsi" w:cstheme="majorHAnsi"/>
          <w:sz w:val="11"/>
          <w:szCs w:val="22"/>
        </w:rPr>
        <w:t xml:space="preserve"> ways that could be rationally justified.12 Now, I want to suggest that rational agency gives rise to the idea of a right to freedom through a particular—and particularly stringent—ideal of justifiability to others.13 The thought is as follows: if we ask when the use of force against me can be justified from my point of view qua rational agent, </w:t>
      </w:r>
    </w:p>
    <w:p w14:paraId="67D3C812" w14:textId="77777777" w:rsidR="001B314F" w:rsidRPr="00877491" w:rsidRDefault="001B314F" w:rsidP="001B314F">
      <w:pPr>
        <w:pStyle w:val="Heading4"/>
        <w:numPr>
          <w:ilvl w:val="0"/>
          <w:numId w:val="12"/>
        </w:numPr>
        <w:tabs>
          <w:tab w:val="num" w:pos="360"/>
        </w:tabs>
        <w:ind w:left="360"/>
        <w:rPr>
          <w:rFonts w:asciiTheme="majorHAnsi" w:hAnsiTheme="majorHAnsi" w:cstheme="majorHAnsi"/>
          <w:sz w:val="32"/>
          <w:szCs w:val="32"/>
        </w:rPr>
      </w:pPr>
      <w:r w:rsidRPr="00877491">
        <w:rPr>
          <w:rFonts w:asciiTheme="majorHAnsi" w:hAnsiTheme="majorHAnsi" w:cstheme="majorHAnsi"/>
          <w:sz w:val="32"/>
          <w:szCs w:val="32"/>
        </w:rPr>
        <w:t>Practical reason is the only unescapable authority because to question it is to concede its importance.</w:t>
      </w:r>
    </w:p>
    <w:p w14:paraId="42AF3AE6" w14:textId="77777777" w:rsidR="001B314F" w:rsidRPr="004F4B50" w:rsidRDefault="001B314F" w:rsidP="001B314F">
      <w:pPr>
        <w:rPr>
          <w:rFonts w:asciiTheme="majorHAnsi" w:hAnsiTheme="majorHAnsi" w:cstheme="majorHAnsi"/>
          <w:sz w:val="40"/>
          <w:szCs w:val="40"/>
        </w:rPr>
      </w:pPr>
      <w:r w:rsidRPr="004F4B50">
        <w:rPr>
          <w:rStyle w:val="Style13ptBold"/>
          <w:rFonts w:asciiTheme="majorHAnsi" w:hAnsiTheme="majorHAnsi" w:cstheme="majorHAnsi"/>
          <w:sz w:val="40"/>
          <w:szCs w:val="40"/>
          <w:lang w:val="fr-FR"/>
        </w:rPr>
        <w:t>Velleman</w:t>
      </w:r>
      <w:r w:rsidRPr="004F4B50">
        <w:rPr>
          <w:rFonts w:asciiTheme="majorHAnsi" w:hAnsiTheme="majorHAnsi" w:cstheme="majorHAnsi"/>
          <w:sz w:val="40"/>
          <w:szCs w:val="40"/>
          <w:lang w:val="fr-FR"/>
        </w:rPr>
        <w:t xml:space="preserve"> (James David, “Ethics professor. </w:t>
      </w:r>
      <w:r w:rsidRPr="004F4B50">
        <w:rPr>
          <w:rFonts w:asciiTheme="majorHAnsi" w:hAnsiTheme="majorHAnsi" w:cstheme="majorHAnsi"/>
          <w:sz w:val="40"/>
          <w:szCs w:val="40"/>
        </w:rPr>
        <w:t>Let's cut to the chase, this guy is THE man for Ethics.” – someone on ratemyprofessor, “Self To Self”, Cambridge University Press, 2006, pg 18-19)</w:t>
      </w:r>
    </w:p>
    <w:p w14:paraId="577353A8" w14:textId="77777777" w:rsidR="001B314F" w:rsidRPr="00C65729" w:rsidRDefault="001B314F" w:rsidP="001B314F">
      <w:pPr>
        <w:rPr>
          <w:rFonts w:asciiTheme="majorHAnsi" w:hAnsiTheme="majorHAnsi" w:cstheme="majorHAnsi"/>
          <w:sz w:val="11"/>
          <w:szCs w:val="32"/>
        </w:rPr>
      </w:pPr>
      <w:r w:rsidRPr="00C65729">
        <w:rPr>
          <w:rFonts w:asciiTheme="majorHAnsi" w:hAnsiTheme="majorHAnsi" w:cstheme="majorHAnsi"/>
          <w:sz w:val="11"/>
          <w:szCs w:val="32"/>
        </w:rPr>
        <w:t xml:space="preserve">As we have seen, </w:t>
      </w:r>
      <w:r w:rsidRPr="00C65729">
        <w:rPr>
          <w:rStyle w:val="StyleUnderline"/>
          <w:rFonts w:asciiTheme="majorHAnsi" w:hAnsiTheme="majorHAnsi" w:cstheme="majorHAnsi"/>
          <w:sz w:val="32"/>
          <w:szCs w:val="32"/>
          <w:highlight w:val="green"/>
        </w:rPr>
        <w:t>requirements that depend</w:t>
      </w:r>
      <w:r w:rsidRPr="00C65729">
        <w:rPr>
          <w:rFonts w:asciiTheme="majorHAnsi" w:hAnsiTheme="majorHAnsi" w:cstheme="majorHAnsi"/>
          <w:sz w:val="11"/>
          <w:szCs w:val="32"/>
        </w:rPr>
        <w:t xml:space="preserve"> for their force </w:t>
      </w:r>
      <w:r w:rsidRPr="00C65729">
        <w:rPr>
          <w:rStyle w:val="StyleUnderline"/>
          <w:rFonts w:asciiTheme="majorHAnsi" w:hAnsiTheme="majorHAnsi" w:cstheme="majorHAnsi"/>
          <w:sz w:val="32"/>
          <w:szCs w:val="32"/>
          <w:highlight w:val="green"/>
        </w:rPr>
        <w:t>on</w:t>
      </w:r>
      <w:r w:rsidRPr="00C65729">
        <w:rPr>
          <w:rFonts w:asciiTheme="majorHAnsi" w:hAnsiTheme="majorHAnsi" w:cstheme="majorHAnsi"/>
          <w:sz w:val="11"/>
          <w:szCs w:val="32"/>
        </w:rPr>
        <w:t xml:space="preserve"> some </w:t>
      </w:r>
      <w:r w:rsidRPr="00C65729">
        <w:rPr>
          <w:rStyle w:val="StyleUnderline"/>
          <w:rFonts w:asciiTheme="majorHAnsi" w:hAnsiTheme="majorHAnsi" w:cstheme="majorHAnsi"/>
          <w:sz w:val="32"/>
          <w:szCs w:val="32"/>
          <w:highlight w:val="green"/>
        </w:rPr>
        <w:t>external</w:t>
      </w:r>
      <w:r w:rsidRPr="00C65729">
        <w:rPr>
          <w:rFonts w:asciiTheme="majorHAnsi" w:hAnsiTheme="majorHAnsi" w:cstheme="majorHAnsi"/>
          <w:sz w:val="11"/>
          <w:szCs w:val="32"/>
        </w:rPr>
        <w:t xml:space="preserve"> source of </w:t>
      </w:r>
      <w:r w:rsidRPr="00C65729">
        <w:rPr>
          <w:rStyle w:val="StyleUnderline"/>
          <w:rFonts w:asciiTheme="majorHAnsi" w:hAnsiTheme="majorHAnsi" w:cstheme="majorHAnsi"/>
          <w:sz w:val="32"/>
          <w:szCs w:val="32"/>
          <w:highlight w:val="green"/>
        </w:rPr>
        <w:t>authority turn out to be escapable because</w:t>
      </w:r>
      <w:r w:rsidRPr="00C65729">
        <w:rPr>
          <w:rFonts w:asciiTheme="majorHAnsi" w:hAnsiTheme="majorHAnsi" w:cstheme="majorHAnsi"/>
          <w:sz w:val="11"/>
          <w:szCs w:val="32"/>
        </w:rPr>
        <w:t xml:space="preserve"> the </w:t>
      </w:r>
      <w:r w:rsidRPr="00C65729">
        <w:rPr>
          <w:rStyle w:val="StyleUnderline"/>
          <w:rFonts w:asciiTheme="majorHAnsi" w:hAnsiTheme="majorHAnsi" w:cstheme="majorHAnsi"/>
          <w:sz w:val="32"/>
          <w:szCs w:val="32"/>
          <w:highlight w:val="green"/>
        </w:rPr>
        <w:t>authority</w:t>
      </w:r>
      <w:r w:rsidRPr="00C65729">
        <w:rPr>
          <w:rFonts w:asciiTheme="majorHAnsi" w:hAnsiTheme="majorHAnsi" w:cstheme="majorHAnsi"/>
          <w:sz w:val="11"/>
          <w:szCs w:val="32"/>
        </w:rPr>
        <w:t xml:space="preserve"> behind them </w:t>
      </w:r>
      <w:r w:rsidRPr="00C65729">
        <w:rPr>
          <w:rStyle w:val="StyleUnderline"/>
          <w:rFonts w:asciiTheme="majorHAnsi" w:hAnsiTheme="majorHAnsi" w:cstheme="majorHAnsi"/>
          <w:sz w:val="32"/>
          <w:szCs w:val="32"/>
          <w:highlight w:val="green"/>
        </w:rPr>
        <w:t>can be questioned. We can ask,</w:t>
      </w:r>
      <w:r w:rsidRPr="00C65729">
        <w:rPr>
          <w:rFonts w:asciiTheme="majorHAnsi" w:hAnsiTheme="majorHAnsi" w:cstheme="majorHAnsi"/>
          <w:sz w:val="11"/>
          <w:szCs w:val="32"/>
        </w:rPr>
        <w:t xml:space="preserve"> “Why should I act on this desire?” or “Why should I obey the U.S. Government?” or even </w:t>
      </w:r>
      <w:r w:rsidRPr="00C65729">
        <w:rPr>
          <w:rStyle w:val="StyleUnderline"/>
          <w:rFonts w:asciiTheme="majorHAnsi" w:hAnsiTheme="majorHAnsi" w:cstheme="majorHAnsi"/>
          <w:sz w:val="32"/>
          <w:szCs w:val="32"/>
          <w:highlight w:val="green"/>
        </w:rPr>
        <w:t>“Why should I obey God?”</w:t>
      </w:r>
      <w:r w:rsidRPr="00C65729">
        <w:rPr>
          <w:rFonts w:asciiTheme="majorHAnsi" w:hAnsiTheme="majorHAnsi" w:cstheme="majorHAnsi"/>
          <w:sz w:val="11"/>
          <w:szCs w:val="32"/>
        </w:rPr>
        <w:t xml:space="preserve"> And as we observed in the </w:t>
      </w:r>
      <w:r w:rsidRPr="00C65729">
        <w:rPr>
          <w:rFonts w:asciiTheme="majorHAnsi" w:hAnsiTheme="majorHAnsi" w:cstheme="majorHAnsi"/>
          <w:b/>
          <w:sz w:val="11"/>
          <w:szCs w:val="32"/>
        </w:rPr>
        <w:t>case</w:t>
      </w:r>
      <w:r w:rsidRPr="00C65729">
        <w:rPr>
          <w:rFonts w:asciiTheme="majorHAnsi" w:hAnsiTheme="majorHAnsi" w:cstheme="majorHAnsi"/>
          <w:sz w:val="11"/>
          <w:szCs w:val="32"/>
        </w:rPr>
        <w:t xml:space="preserve"> of the desire to punch someone in the nose, </w:t>
      </w:r>
      <w:r w:rsidRPr="00C65729">
        <w:rPr>
          <w:rStyle w:val="StyleUnderline"/>
          <w:rFonts w:asciiTheme="majorHAnsi" w:hAnsiTheme="majorHAnsi" w:cstheme="majorHAnsi"/>
          <w:sz w:val="32"/>
          <w:szCs w:val="32"/>
          <w:highlight w:val="green"/>
        </w:rPr>
        <w:t>this</w:t>
      </w:r>
      <w:r w:rsidRPr="00C65729">
        <w:rPr>
          <w:rFonts w:asciiTheme="majorHAnsi" w:hAnsiTheme="majorHAnsi" w:cstheme="majorHAnsi"/>
          <w:sz w:val="11"/>
          <w:szCs w:val="32"/>
        </w:rPr>
        <w:t xml:space="preserve"> question </w:t>
      </w:r>
      <w:r w:rsidRPr="00C65729">
        <w:rPr>
          <w:rStyle w:val="StyleUnderline"/>
          <w:rFonts w:asciiTheme="majorHAnsi" w:hAnsiTheme="majorHAnsi" w:cstheme="majorHAnsi"/>
          <w:sz w:val="32"/>
          <w:szCs w:val="32"/>
          <w:highlight w:val="green"/>
        </w:rPr>
        <w:t>demands</w:t>
      </w:r>
      <w:r w:rsidRPr="00C65729">
        <w:rPr>
          <w:rFonts w:asciiTheme="majorHAnsi" w:hAnsiTheme="majorHAnsi" w:cstheme="majorHAnsi"/>
          <w:sz w:val="11"/>
          <w:szCs w:val="32"/>
        </w:rPr>
        <w:t xml:space="preserve"> a </w:t>
      </w:r>
      <w:r w:rsidRPr="00C65729">
        <w:rPr>
          <w:rStyle w:val="StyleUnderline"/>
          <w:rFonts w:asciiTheme="majorHAnsi" w:hAnsiTheme="majorHAnsi" w:cstheme="majorHAnsi"/>
          <w:sz w:val="32"/>
          <w:szCs w:val="32"/>
          <w:highlight w:val="green"/>
        </w:rPr>
        <w:t>reason for acting</w:t>
      </w:r>
      <w:r w:rsidRPr="00C65729">
        <w:rPr>
          <w:rStyle w:val="StyleUnderline"/>
          <w:rFonts w:asciiTheme="majorHAnsi" w:hAnsiTheme="majorHAnsi" w:cstheme="majorHAnsi"/>
          <w:sz w:val="32"/>
          <w:szCs w:val="32"/>
        </w:rPr>
        <w:t>.</w:t>
      </w:r>
      <w:r w:rsidRPr="00C65729">
        <w:rPr>
          <w:rFonts w:asciiTheme="majorHAnsi" w:hAnsiTheme="majorHAnsi" w:cstheme="majorHAnsi"/>
          <w:sz w:val="11"/>
          <w:szCs w:val="32"/>
        </w:rPr>
        <w:t xml:space="preserve"> The authority we are questioning would be vindicated, in each case, by the production of a sufficient reason. What this observation suggests is that </w:t>
      </w:r>
      <w:r w:rsidRPr="00C65729">
        <w:rPr>
          <w:rStyle w:val="StyleUnderline"/>
          <w:rFonts w:asciiTheme="majorHAnsi" w:hAnsiTheme="majorHAnsi" w:cstheme="majorHAnsi"/>
          <w:sz w:val="32"/>
          <w:szCs w:val="32"/>
          <w:highlight w:val="green"/>
        </w:rPr>
        <w:t>any</w:t>
      </w:r>
      <w:r w:rsidRPr="00C65729">
        <w:rPr>
          <w:rFonts w:asciiTheme="majorHAnsi" w:hAnsiTheme="majorHAnsi" w:cstheme="majorHAnsi"/>
          <w:sz w:val="11"/>
          <w:szCs w:val="32"/>
        </w:rPr>
        <w:t xml:space="preserve"> purported </w:t>
      </w:r>
      <w:r w:rsidRPr="00C65729">
        <w:rPr>
          <w:rStyle w:val="StyleUnderline"/>
          <w:rFonts w:asciiTheme="majorHAnsi" w:hAnsiTheme="majorHAnsi" w:cstheme="majorHAnsi"/>
          <w:sz w:val="32"/>
          <w:szCs w:val="32"/>
          <w:highlight w:val="green"/>
        </w:rPr>
        <w:t>source of</w:t>
      </w:r>
      <w:r w:rsidRPr="00C65729">
        <w:rPr>
          <w:rFonts w:asciiTheme="majorHAnsi" w:hAnsiTheme="majorHAnsi" w:cstheme="majorHAnsi"/>
          <w:sz w:val="11"/>
          <w:szCs w:val="32"/>
        </w:rPr>
        <w:t xml:space="preserve"> practical </w:t>
      </w:r>
      <w:r w:rsidRPr="00C65729">
        <w:rPr>
          <w:rStyle w:val="StyleUnderline"/>
          <w:rFonts w:asciiTheme="majorHAnsi" w:hAnsiTheme="majorHAnsi" w:cstheme="majorHAnsi"/>
          <w:sz w:val="32"/>
          <w:szCs w:val="32"/>
          <w:highlight w:val="green"/>
        </w:rPr>
        <w:t>authority depends on</w:t>
      </w:r>
      <w:r w:rsidRPr="00C65729">
        <w:rPr>
          <w:rFonts w:asciiTheme="majorHAnsi" w:hAnsiTheme="majorHAnsi" w:cstheme="majorHAnsi"/>
          <w:sz w:val="11"/>
          <w:szCs w:val="32"/>
        </w:rPr>
        <w:t xml:space="preserve"> reasons for obeying it—and hence on </w:t>
      </w:r>
      <w:r w:rsidRPr="00C65729">
        <w:rPr>
          <w:rStyle w:val="StyleUnderline"/>
          <w:rFonts w:asciiTheme="majorHAnsi" w:hAnsiTheme="majorHAnsi" w:cstheme="majorHAnsi"/>
          <w:sz w:val="32"/>
          <w:szCs w:val="32"/>
          <w:highlight w:val="green"/>
        </w:rPr>
        <w:t>the authority of reasons</w:t>
      </w:r>
      <w:r w:rsidRPr="00C65729">
        <w:rPr>
          <w:rStyle w:val="StyleUnderline"/>
          <w:rFonts w:asciiTheme="majorHAnsi" w:hAnsiTheme="majorHAnsi" w:cstheme="majorHAnsi"/>
          <w:sz w:val="32"/>
          <w:szCs w:val="32"/>
        </w:rPr>
        <w:t>.</w:t>
      </w:r>
      <w:r w:rsidRPr="00C65729">
        <w:rPr>
          <w:rFonts w:asciiTheme="majorHAnsi" w:hAnsiTheme="majorHAnsi" w:cstheme="majorHAnsi"/>
          <w:sz w:val="11"/>
          <w:szCs w:val="32"/>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C65729">
        <w:rPr>
          <w:rStyle w:val="StyleUnderline"/>
          <w:rFonts w:asciiTheme="majorHAnsi" w:hAnsiTheme="majorHAnsi" w:cstheme="majorHAnsi"/>
          <w:sz w:val="32"/>
          <w:szCs w:val="32"/>
          <w:highlight w:val="green"/>
        </w:rPr>
        <w:t>however</w:t>
      </w:r>
      <w:r w:rsidRPr="00C65729">
        <w:rPr>
          <w:rFonts w:asciiTheme="majorHAnsi" w:hAnsiTheme="majorHAnsi" w:cstheme="majorHAnsi"/>
          <w:sz w:val="11"/>
          <w:szCs w:val="32"/>
        </w:rPr>
        <w:t xml:space="preserve">, we can hear something odd in our question. To ask “Why should I?” is to demand a reason; and so </w:t>
      </w:r>
      <w:r w:rsidRPr="00C65729">
        <w:rPr>
          <w:rStyle w:val="StyleUnderline"/>
          <w:rFonts w:asciiTheme="majorHAnsi" w:hAnsiTheme="majorHAnsi" w:cstheme="majorHAnsi"/>
          <w:sz w:val="32"/>
          <w:szCs w:val="32"/>
          <w:highlight w:val="green"/>
        </w:rPr>
        <w:t>to ask</w:t>
      </w:r>
      <w:r w:rsidRPr="00C65729">
        <w:rPr>
          <w:rStyle w:val="StyleUnderline"/>
          <w:rFonts w:asciiTheme="majorHAnsi" w:hAnsiTheme="majorHAnsi" w:cstheme="majorHAnsi"/>
          <w:sz w:val="32"/>
          <w:szCs w:val="32"/>
        </w:rPr>
        <w:t xml:space="preserve"> “</w:t>
      </w:r>
      <w:r w:rsidRPr="00C65729">
        <w:rPr>
          <w:rStyle w:val="StyleUnderline"/>
          <w:rFonts w:asciiTheme="majorHAnsi" w:hAnsiTheme="majorHAnsi" w:cstheme="majorHAnsi"/>
          <w:sz w:val="32"/>
          <w:szCs w:val="32"/>
          <w:highlight w:val="green"/>
        </w:rPr>
        <w:t>Why should I act for reasons</w:t>
      </w:r>
      <w:r w:rsidRPr="00C65729">
        <w:rPr>
          <w:rStyle w:val="StyleUnderline"/>
          <w:rFonts w:asciiTheme="majorHAnsi" w:hAnsiTheme="majorHAnsi" w:cstheme="majorHAnsi"/>
          <w:sz w:val="32"/>
          <w:szCs w:val="32"/>
        </w:rPr>
        <w:t xml:space="preserve">?” </w:t>
      </w:r>
      <w:r w:rsidRPr="00C65729">
        <w:rPr>
          <w:rStyle w:val="StyleUnderline"/>
          <w:rFonts w:asciiTheme="majorHAnsi" w:hAnsiTheme="majorHAnsi" w:cstheme="majorHAnsi"/>
          <w:sz w:val="32"/>
          <w:szCs w:val="32"/>
          <w:highlight w:val="green"/>
        </w:rPr>
        <w:t>is to demand a reason for</w:t>
      </w:r>
      <w:r w:rsidRPr="00C65729">
        <w:rPr>
          <w:rStyle w:val="StyleUnderline"/>
          <w:rFonts w:asciiTheme="majorHAnsi" w:hAnsiTheme="majorHAnsi" w:cstheme="majorHAnsi"/>
          <w:sz w:val="32"/>
          <w:szCs w:val="32"/>
        </w:rPr>
        <w:t xml:space="preserve"> acting for </w:t>
      </w:r>
      <w:r w:rsidRPr="00C65729">
        <w:rPr>
          <w:rStyle w:val="StyleUnderline"/>
          <w:rFonts w:asciiTheme="majorHAnsi" w:hAnsiTheme="majorHAnsi" w:cstheme="majorHAnsi"/>
          <w:sz w:val="32"/>
          <w:szCs w:val="32"/>
          <w:highlight w:val="green"/>
        </w:rPr>
        <w:t>reason</w:t>
      </w:r>
      <w:r w:rsidRPr="00C65729">
        <w:rPr>
          <w:rStyle w:val="StyleUnderline"/>
          <w:rFonts w:asciiTheme="majorHAnsi" w:hAnsiTheme="majorHAnsi" w:cstheme="majorHAnsi"/>
          <w:sz w:val="32"/>
          <w:szCs w:val="32"/>
        </w:rPr>
        <w:t xml:space="preserve">s. </w:t>
      </w:r>
      <w:r w:rsidRPr="00C65729">
        <w:rPr>
          <w:rStyle w:val="StyleUnderline"/>
          <w:rFonts w:asciiTheme="majorHAnsi" w:hAnsiTheme="majorHAnsi" w:cstheme="majorHAnsi"/>
          <w:sz w:val="32"/>
          <w:szCs w:val="32"/>
          <w:highlight w:val="green"/>
        </w:rPr>
        <w:t>This</w:t>
      </w:r>
      <w:r w:rsidRPr="00C65729">
        <w:rPr>
          <w:rFonts w:asciiTheme="majorHAnsi" w:hAnsiTheme="majorHAnsi" w:cstheme="majorHAnsi"/>
          <w:sz w:val="11"/>
          <w:szCs w:val="32"/>
        </w:rPr>
        <w:t xml:space="preserve"> demand implicitly </w:t>
      </w:r>
      <w:r w:rsidRPr="00C65729">
        <w:rPr>
          <w:rStyle w:val="StyleUnderline"/>
          <w:rFonts w:asciiTheme="majorHAnsi" w:hAnsiTheme="majorHAnsi" w:cstheme="majorHAnsi"/>
          <w:sz w:val="32"/>
          <w:szCs w:val="32"/>
          <w:highlight w:val="green"/>
        </w:rPr>
        <w:t>concedes the</w:t>
      </w:r>
      <w:r w:rsidRPr="00C65729">
        <w:rPr>
          <w:rFonts w:asciiTheme="majorHAnsi" w:hAnsiTheme="majorHAnsi" w:cstheme="majorHAnsi"/>
          <w:sz w:val="11"/>
          <w:szCs w:val="32"/>
        </w:rPr>
        <w:t xml:space="preserve"> very </w:t>
      </w:r>
      <w:r w:rsidRPr="00C65729">
        <w:rPr>
          <w:rStyle w:val="StyleUnderline"/>
          <w:rFonts w:asciiTheme="majorHAnsi" w:hAnsiTheme="majorHAnsi" w:cstheme="majorHAnsi"/>
          <w:sz w:val="32"/>
          <w:szCs w:val="32"/>
          <w:highlight w:val="green"/>
        </w:rPr>
        <w:t>authority</w:t>
      </w:r>
      <w:r w:rsidRPr="00C65729">
        <w:rPr>
          <w:rStyle w:val="StyleUnderline"/>
          <w:rFonts w:asciiTheme="majorHAnsi" w:hAnsiTheme="majorHAnsi" w:cstheme="majorHAnsi"/>
          <w:sz w:val="32"/>
          <w:szCs w:val="32"/>
        </w:rPr>
        <w:t xml:space="preserve"> that </w:t>
      </w:r>
      <w:r w:rsidRPr="00C65729">
        <w:rPr>
          <w:rStyle w:val="StyleUnderline"/>
          <w:rFonts w:asciiTheme="majorHAnsi" w:hAnsiTheme="majorHAnsi" w:cstheme="majorHAnsi"/>
          <w:sz w:val="32"/>
          <w:szCs w:val="32"/>
          <w:highlight w:val="green"/>
        </w:rPr>
        <w:t>it purports</w:t>
      </w:r>
      <w:r w:rsidRPr="00C65729">
        <w:rPr>
          <w:rFonts w:asciiTheme="majorHAnsi" w:hAnsiTheme="majorHAnsi" w:cstheme="majorHAnsi"/>
          <w:sz w:val="11"/>
          <w:szCs w:val="32"/>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7E5D4685" w14:textId="77777777" w:rsidR="001B314F" w:rsidRPr="00C65729" w:rsidRDefault="001B314F" w:rsidP="001B314F">
      <w:pPr>
        <w:rPr>
          <w:rFonts w:asciiTheme="majorHAnsi" w:hAnsiTheme="majorHAnsi" w:cstheme="majorHAnsi"/>
          <w:b/>
          <w:bCs/>
          <w:sz w:val="24"/>
        </w:rPr>
      </w:pPr>
    </w:p>
    <w:p w14:paraId="5B674B22" w14:textId="77777777" w:rsidR="001B314F" w:rsidRPr="00877491" w:rsidRDefault="001B314F" w:rsidP="001B314F">
      <w:pPr>
        <w:pStyle w:val="ListParagraph"/>
        <w:numPr>
          <w:ilvl w:val="0"/>
          <w:numId w:val="13"/>
        </w:numPr>
        <w:rPr>
          <w:rFonts w:asciiTheme="majorHAnsi" w:hAnsiTheme="majorHAnsi" w:cstheme="majorHAnsi"/>
          <w:b/>
          <w:bCs/>
          <w:sz w:val="32"/>
          <w:szCs w:val="32"/>
        </w:rPr>
      </w:pPr>
      <w:r w:rsidRPr="00877491">
        <w:rPr>
          <w:rFonts w:asciiTheme="majorHAnsi" w:hAnsiTheme="majorHAnsi" w:cstheme="majorHAnsi"/>
          <w:b/>
          <w:bCs/>
          <w:sz w:val="32"/>
          <w:szCs w:val="32"/>
        </w:rPr>
        <w:t>The relevant feature of reason is universalizability – ethics has to be universalizable to matter at all, otherwise not everyone can follow the necessary maxims.</w:t>
      </w:r>
    </w:p>
    <w:p w14:paraId="24BA4A12" w14:textId="77777777" w:rsidR="001B314F" w:rsidRDefault="001B314F" w:rsidP="001B314F"/>
    <w:p w14:paraId="19B84B8A" w14:textId="77777777" w:rsidR="001B314F" w:rsidRPr="004F4B50" w:rsidRDefault="001B314F" w:rsidP="001B314F">
      <w:pPr>
        <w:rPr>
          <w:rFonts w:asciiTheme="majorHAnsi" w:hAnsiTheme="majorHAnsi" w:cstheme="majorHAnsi"/>
          <w:b/>
          <w:bCs/>
          <w:color w:val="000000"/>
          <w:sz w:val="40"/>
          <w:szCs w:val="40"/>
        </w:rPr>
      </w:pPr>
      <w:r w:rsidRPr="004F4B50">
        <w:rPr>
          <w:rFonts w:asciiTheme="majorHAnsi" w:hAnsiTheme="majorHAnsi" w:cstheme="majorHAnsi"/>
          <w:b/>
          <w:bCs/>
          <w:color w:val="000000"/>
          <w:sz w:val="40"/>
          <w:szCs w:val="40"/>
        </w:rPr>
        <w:t>Thus, my value criterion is respecting individual rationality. Prefer this for the following reasons—</w:t>
      </w:r>
    </w:p>
    <w:p w14:paraId="4E36AD0C" w14:textId="77777777" w:rsidR="001B314F" w:rsidRPr="00877491" w:rsidRDefault="001B314F" w:rsidP="001B314F">
      <w:pPr>
        <w:rPr>
          <w:rFonts w:asciiTheme="majorHAnsi" w:hAnsiTheme="majorHAnsi" w:cstheme="majorHAnsi"/>
          <w:sz w:val="14"/>
        </w:rPr>
      </w:pPr>
    </w:p>
    <w:p w14:paraId="22997CE1" w14:textId="77777777" w:rsidR="001B314F" w:rsidRPr="004F4B50" w:rsidRDefault="001B314F" w:rsidP="001B314F">
      <w:pPr>
        <w:pStyle w:val="Heading4"/>
        <w:spacing w:line="276" w:lineRule="auto"/>
        <w:rPr>
          <w:rFonts w:asciiTheme="majorHAnsi" w:hAnsiTheme="majorHAnsi" w:cstheme="majorHAnsi"/>
          <w:sz w:val="40"/>
          <w:szCs w:val="40"/>
        </w:rPr>
      </w:pPr>
      <w:r w:rsidRPr="004F4B50">
        <w:rPr>
          <w:rFonts w:asciiTheme="majorHAnsi" w:hAnsiTheme="majorHAnsi" w:cstheme="majorHAnsi"/>
          <w:sz w:val="40"/>
          <w:szCs w:val="40"/>
          <w:u w:val="single"/>
        </w:rPr>
        <w:t>First</w:t>
      </w:r>
      <w:r w:rsidRPr="004F4B50">
        <w:rPr>
          <w:rFonts w:asciiTheme="majorHAnsi" w:hAnsiTheme="majorHAnsi" w:cstheme="majorHAnsi"/>
          <w:sz w:val="40"/>
          <w:szCs w:val="40"/>
        </w:rPr>
        <w:t>, inescapability – the exercise of practical rationality requires that one regards practical rationality as intrinsically good – that justifies a right to freedom.</w:t>
      </w:r>
    </w:p>
    <w:p w14:paraId="75587D35" w14:textId="77777777" w:rsidR="001B314F" w:rsidRPr="00C122D6" w:rsidRDefault="001B314F" w:rsidP="001B314F">
      <w:r w:rsidRPr="00B419FC">
        <w:t>.</w:t>
      </w:r>
    </w:p>
    <w:p w14:paraId="5EC8404E" w14:textId="77777777" w:rsidR="001B314F" w:rsidRPr="004F4B50" w:rsidRDefault="001B314F" w:rsidP="001B314F">
      <w:pPr>
        <w:pStyle w:val="Heading4"/>
        <w:spacing w:line="276" w:lineRule="auto"/>
        <w:rPr>
          <w:rFonts w:asciiTheme="majorHAnsi" w:hAnsiTheme="majorHAnsi" w:cstheme="majorHAnsi"/>
          <w:sz w:val="40"/>
          <w:szCs w:val="40"/>
        </w:rPr>
      </w:pPr>
      <w:r w:rsidRPr="004F4B50">
        <w:rPr>
          <w:rFonts w:asciiTheme="majorHAnsi" w:hAnsiTheme="majorHAnsi" w:cstheme="majorHAnsi"/>
          <w:sz w:val="40"/>
          <w:szCs w:val="40"/>
          <w:u w:val="single"/>
        </w:rPr>
        <w:t>Second</w:t>
      </w:r>
      <w:r w:rsidRPr="004F4B50">
        <w:rPr>
          <w:rFonts w:asciiTheme="majorHAnsi" w:hAnsiTheme="majorHAnsi" w:cstheme="majorHAnsi"/>
          <w:sz w:val="40"/>
          <w:szCs w:val="40"/>
        </w:rPr>
        <w:t>, taking action concedes the importance of freedom.</w:t>
      </w:r>
    </w:p>
    <w:p w14:paraId="4357D976" w14:textId="77777777" w:rsidR="001B314F" w:rsidRDefault="001B314F" w:rsidP="001B314F">
      <w:pPr>
        <w:pStyle w:val="Heading2"/>
      </w:pPr>
      <w:r>
        <w:br w:type="page"/>
        <w:t>Offense</w:t>
      </w:r>
    </w:p>
    <w:p w14:paraId="1C3E57A4" w14:textId="77777777" w:rsidR="001B314F" w:rsidRDefault="001B314F" w:rsidP="001B314F">
      <w:pPr>
        <w:pStyle w:val="Heading4"/>
      </w:pPr>
      <w:r>
        <w:t>Negate:</w:t>
      </w:r>
    </w:p>
    <w:p w14:paraId="1EB4E4E7" w14:textId="77777777" w:rsidR="001B314F" w:rsidRDefault="001B314F" w:rsidP="001B314F"/>
    <w:p w14:paraId="1CBE3FD9" w14:textId="77777777" w:rsidR="001B314F" w:rsidRDefault="001B314F" w:rsidP="001B314F">
      <w:pPr>
        <w:pStyle w:val="Heading4"/>
      </w:pPr>
      <w:r>
        <w:t>[1] Strikes fail to fulfill duty</w:t>
      </w:r>
    </w:p>
    <w:p w14:paraId="49A417B6" w14:textId="77777777" w:rsidR="001B314F" w:rsidRDefault="001B314F" w:rsidP="001B314F">
      <w:r>
        <w:rPr>
          <w:b/>
          <w:sz w:val="26"/>
          <w:szCs w:val="26"/>
        </w:rPr>
        <w:t>Fourie 17</w:t>
      </w:r>
      <w:r>
        <w:t xml:space="preserve"> </w:t>
      </w:r>
      <w:r>
        <w:rPr>
          <w:sz w:val="16"/>
          <w:szCs w:val="16"/>
        </w:rPr>
        <w:t xml:space="preserve">Johan Fourie 11-30-2017 "Ethicality of Labor-Strike Demonstrates by Social Workers" </w:t>
      </w:r>
      <w:hyperlink r:id="rId9">
        <w:r>
          <w:rPr>
            <w:color w:val="000000"/>
            <w:sz w:val="16"/>
            <w:szCs w:val="16"/>
          </w:rPr>
          <w:t>https://www.otherpapers.com/essay/Ethicality-of-Labor-Strike-Demonstrates-by-Social-Workers/62694.html</w:t>
        </w:r>
      </w:hyperlink>
      <w:r>
        <w:rPr>
          <w:sz w:val="16"/>
          <w:szCs w:val="16"/>
        </w:rPr>
        <w:t xml:space="preserve"> (Johan Fourie is professor of Economics and History at Stellenbosch University.) JG</w:t>
      </w:r>
    </w:p>
    <w:p w14:paraId="372E7D94" w14:textId="77777777" w:rsidR="001B314F" w:rsidRDefault="001B314F" w:rsidP="001B314F">
      <w:pPr>
        <w:rPr>
          <w:sz w:val="14"/>
          <w:szCs w:val="14"/>
        </w:rPr>
      </w:pPr>
      <w:r>
        <w:rPr>
          <w:sz w:val="14"/>
          <w:szCs w:val="14"/>
        </w:rPr>
        <w:t xml:space="preserve">Kantian Ethics </w:t>
      </w:r>
      <w:r>
        <w:rPr>
          <w:sz w:val="26"/>
          <w:szCs w:val="26"/>
          <w:highlight w:val="yellow"/>
          <w:u w:val="single"/>
        </w:rPr>
        <w:t>Kantian</w:t>
      </w:r>
      <w:r>
        <w:rPr>
          <w:sz w:val="14"/>
          <w:szCs w:val="14"/>
          <w:highlight w:val="yellow"/>
        </w:rPr>
        <w:t xml:space="preserve"> </w:t>
      </w:r>
      <w:r>
        <w:rPr>
          <w:sz w:val="26"/>
          <w:szCs w:val="26"/>
          <w:highlight w:val="yellow"/>
          <w:u w:val="single"/>
        </w:rPr>
        <w:t xml:space="preserve">ethics suggest </w:t>
      </w:r>
      <w:r>
        <w:rPr>
          <w:sz w:val="26"/>
          <w:szCs w:val="26"/>
          <w:u w:val="single"/>
        </w:rPr>
        <w:t xml:space="preserve">that </w:t>
      </w:r>
      <w:r>
        <w:rPr>
          <w:sz w:val="26"/>
          <w:szCs w:val="26"/>
          <w:highlight w:val="yellow"/>
          <w:u w:val="single"/>
        </w:rPr>
        <w:t xml:space="preserve">actions are morally permissible based on </w:t>
      </w:r>
      <w:r>
        <w:rPr>
          <w:b/>
          <w:sz w:val="26"/>
          <w:szCs w:val="26"/>
          <w:highlight w:val="yellow"/>
          <w:u w:val="single"/>
        </w:rPr>
        <w:t>whether it fulfils a person's duty</w:t>
      </w:r>
      <w:r>
        <w:rPr>
          <w:sz w:val="26"/>
          <w:szCs w:val="26"/>
          <w:highlight w:val="yellow"/>
          <w:u w:val="single"/>
        </w:rPr>
        <w:t xml:space="preserve"> </w:t>
      </w:r>
      <w:r>
        <w:rPr>
          <w:sz w:val="26"/>
          <w:szCs w:val="26"/>
          <w:u w:val="single"/>
        </w:rPr>
        <w:t>(Banks, 2006).</w:t>
      </w:r>
      <w:r>
        <w:rPr>
          <w:sz w:val="14"/>
          <w:szCs w:val="14"/>
        </w:rPr>
        <w:t xml:space="preserve"> To further the concept of duty, Kantian ethics held the notion of Categorical Imperatives which is believed to determine the morality of duties as it enforces and commands adherence, complicity and application. </w:t>
      </w:r>
      <w:r>
        <w:rPr>
          <w:sz w:val="26"/>
          <w:szCs w:val="26"/>
          <w:u w:val="single"/>
        </w:rPr>
        <w:t>The Categorical Imperatives consist of three formulas. Once such a formula is to "act only on the maximum whereby at the same time you can will that it become a universal law"</w:t>
      </w:r>
      <w:r>
        <w:rPr>
          <w:sz w:val="14"/>
          <w:szCs w:val="14"/>
        </w:rPr>
        <w:t xml:space="preserve"> (Parrott, 2006, p. 51). Through this perspective, </w:t>
      </w:r>
      <w:r>
        <w:rPr>
          <w:sz w:val="26"/>
          <w:szCs w:val="26"/>
          <w:u w:val="single"/>
        </w:rPr>
        <w:t xml:space="preserve">Kant held that </w:t>
      </w:r>
      <w:r>
        <w:rPr>
          <w:sz w:val="26"/>
          <w:szCs w:val="26"/>
          <w:highlight w:val="yellow"/>
          <w:u w:val="single"/>
        </w:rPr>
        <w:t xml:space="preserve">persons </w:t>
      </w:r>
      <w:r>
        <w:rPr>
          <w:sz w:val="26"/>
          <w:szCs w:val="26"/>
          <w:u w:val="single"/>
        </w:rPr>
        <w:t xml:space="preserve">are to </w:t>
      </w:r>
      <w:r>
        <w:rPr>
          <w:sz w:val="26"/>
          <w:szCs w:val="26"/>
          <w:highlight w:val="yellow"/>
          <w:u w:val="single"/>
        </w:rPr>
        <w:t xml:space="preserve">engage </w:t>
      </w:r>
      <w:r>
        <w:rPr>
          <w:sz w:val="26"/>
          <w:szCs w:val="26"/>
          <w:u w:val="single"/>
        </w:rPr>
        <w:t xml:space="preserve">in </w:t>
      </w:r>
      <w:r>
        <w:rPr>
          <w:sz w:val="26"/>
          <w:szCs w:val="26"/>
          <w:highlight w:val="yellow"/>
          <w:u w:val="single"/>
        </w:rPr>
        <w:t xml:space="preserve">actions </w:t>
      </w:r>
      <w:r>
        <w:rPr>
          <w:sz w:val="26"/>
          <w:szCs w:val="26"/>
          <w:u w:val="single"/>
        </w:rPr>
        <w:t xml:space="preserve">that </w:t>
      </w:r>
      <w:r>
        <w:rPr>
          <w:sz w:val="26"/>
          <w:szCs w:val="26"/>
          <w:highlight w:val="yellow"/>
          <w:u w:val="single"/>
        </w:rPr>
        <w:t xml:space="preserve">they are willing to allow others to engage in as well </w:t>
      </w:r>
      <w:r>
        <w:rPr>
          <w:sz w:val="26"/>
          <w:szCs w:val="26"/>
          <w:u w:val="single"/>
        </w:rPr>
        <w:t>without conditions and exceptions</w:t>
      </w:r>
      <w:r>
        <w:rPr>
          <w:sz w:val="14"/>
          <w:szCs w:val="14"/>
        </w:rPr>
        <w:t xml:space="preserve">. </w:t>
      </w:r>
      <w:r>
        <w:rPr>
          <w:sz w:val="26"/>
          <w:szCs w:val="26"/>
          <w:highlight w:val="yellow"/>
          <w:u w:val="single"/>
        </w:rPr>
        <w:t>Applying this</w:t>
      </w:r>
      <w:r>
        <w:rPr>
          <w:sz w:val="14"/>
          <w:szCs w:val="14"/>
          <w:highlight w:val="yellow"/>
        </w:rPr>
        <w:t xml:space="preserve"> </w:t>
      </w:r>
      <w:r>
        <w:rPr>
          <w:sz w:val="14"/>
          <w:szCs w:val="14"/>
        </w:rPr>
        <w:t xml:space="preserve">formula </w:t>
      </w:r>
      <w:r>
        <w:rPr>
          <w:sz w:val="26"/>
          <w:szCs w:val="26"/>
          <w:highlight w:val="yellow"/>
          <w:u w:val="single"/>
        </w:rPr>
        <w:t>to</w:t>
      </w:r>
      <w:r>
        <w:rPr>
          <w:sz w:val="14"/>
          <w:szCs w:val="14"/>
          <w:highlight w:val="yellow"/>
        </w:rPr>
        <w:t xml:space="preserve"> </w:t>
      </w:r>
      <w:r>
        <w:rPr>
          <w:sz w:val="14"/>
          <w:szCs w:val="14"/>
        </w:rPr>
        <w:t xml:space="preserve">the </w:t>
      </w:r>
      <w:r>
        <w:rPr>
          <w:sz w:val="26"/>
          <w:szCs w:val="26"/>
          <w:highlight w:val="yellow"/>
          <w:u w:val="single"/>
        </w:rPr>
        <w:t>ethicality of social workers</w:t>
      </w:r>
      <w:r>
        <w:rPr>
          <w:sz w:val="14"/>
          <w:szCs w:val="14"/>
          <w:highlight w:val="yellow"/>
        </w:rPr>
        <w:t xml:space="preserve"> </w:t>
      </w:r>
      <w:r>
        <w:rPr>
          <w:b/>
          <w:sz w:val="26"/>
          <w:szCs w:val="26"/>
          <w:highlight w:val="yellow"/>
          <w:u w:val="single"/>
        </w:rPr>
        <w:t>participating in labor strike</w:t>
      </w:r>
      <w:r>
        <w:rPr>
          <w:sz w:val="14"/>
          <w:szCs w:val="14"/>
          <w:highlight w:val="yellow"/>
        </w:rPr>
        <w:t xml:space="preserve"> </w:t>
      </w:r>
      <w:r>
        <w:rPr>
          <w:sz w:val="14"/>
          <w:szCs w:val="14"/>
        </w:rPr>
        <w:t>demonstrations</w:t>
      </w:r>
      <w:r>
        <w:rPr>
          <w:sz w:val="26"/>
          <w:szCs w:val="26"/>
          <w:highlight w:val="yellow"/>
          <w:u w:val="single"/>
        </w:rPr>
        <w:t>, it becomes evident</w:t>
      </w:r>
      <w:r>
        <w:rPr>
          <w:sz w:val="14"/>
          <w:szCs w:val="14"/>
          <w:highlight w:val="yellow"/>
        </w:rPr>
        <w:t xml:space="preserve"> </w:t>
      </w:r>
      <w:r>
        <w:rPr>
          <w:sz w:val="14"/>
          <w:szCs w:val="14"/>
        </w:rPr>
        <w:t xml:space="preserve">that </w:t>
      </w:r>
      <w:r>
        <w:rPr>
          <w:sz w:val="26"/>
          <w:szCs w:val="26"/>
          <w:highlight w:val="yellow"/>
          <w:u w:val="single"/>
        </w:rPr>
        <w:t xml:space="preserve">such an action is </w:t>
      </w:r>
      <w:r>
        <w:rPr>
          <w:b/>
          <w:sz w:val="26"/>
          <w:szCs w:val="26"/>
          <w:highlight w:val="yellow"/>
          <w:u w:val="single"/>
        </w:rPr>
        <w:t>not morally permissible</w:t>
      </w:r>
      <w:r>
        <w:rPr>
          <w:b/>
          <w:sz w:val="14"/>
          <w:szCs w:val="14"/>
          <w:highlight w:val="yellow"/>
        </w:rPr>
        <w:t xml:space="preserve"> </w:t>
      </w:r>
      <w:r>
        <w:rPr>
          <w:b/>
          <w:sz w:val="26"/>
          <w:szCs w:val="26"/>
          <w:highlight w:val="yellow"/>
          <w:u w:val="single"/>
        </w:rPr>
        <w:t>or executing its duty</w:t>
      </w:r>
      <w:r>
        <w:rPr>
          <w:sz w:val="14"/>
          <w:szCs w:val="14"/>
        </w:rPr>
        <w:t>. Arguably</w:t>
      </w:r>
      <w:r>
        <w:rPr>
          <w:sz w:val="26"/>
          <w:szCs w:val="26"/>
          <w:u w:val="single"/>
        </w:rPr>
        <w:t xml:space="preserve">, </w:t>
      </w:r>
      <w:r>
        <w:rPr>
          <w:sz w:val="26"/>
          <w:szCs w:val="26"/>
          <w:highlight w:val="yellow"/>
          <w:u w:val="single"/>
        </w:rPr>
        <w:t xml:space="preserve">as much as social workers are </w:t>
      </w:r>
      <w:r>
        <w:rPr>
          <w:sz w:val="26"/>
          <w:szCs w:val="26"/>
          <w:u w:val="single"/>
        </w:rPr>
        <w:t xml:space="preserve">trained professionals and rendering services that are </w:t>
      </w:r>
      <w:r>
        <w:rPr>
          <w:sz w:val="26"/>
          <w:szCs w:val="26"/>
          <w:highlight w:val="yellow"/>
          <w:u w:val="single"/>
        </w:rPr>
        <w:t xml:space="preserve">crucial </w:t>
      </w:r>
      <w:r>
        <w:rPr>
          <w:sz w:val="26"/>
          <w:szCs w:val="26"/>
          <w:u w:val="single"/>
        </w:rPr>
        <w:t xml:space="preserve">to the functioning and well-being of society, </w:t>
      </w:r>
      <w:r>
        <w:rPr>
          <w:sz w:val="26"/>
          <w:szCs w:val="26"/>
          <w:highlight w:val="yellow"/>
          <w:u w:val="single"/>
        </w:rPr>
        <w:t xml:space="preserve">they remain ordinary citizens who </w:t>
      </w:r>
      <w:r>
        <w:rPr>
          <w:sz w:val="26"/>
          <w:szCs w:val="26"/>
          <w:u w:val="single"/>
        </w:rPr>
        <w:t xml:space="preserve">also at some point will </w:t>
      </w:r>
      <w:r>
        <w:rPr>
          <w:b/>
          <w:sz w:val="26"/>
          <w:szCs w:val="26"/>
          <w:highlight w:val="yellow"/>
          <w:u w:val="single"/>
        </w:rPr>
        <w:t>require crucial services</w:t>
      </w:r>
      <w:r>
        <w:rPr>
          <w:sz w:val="26"/>
          <w:szCs w:val="26"/>
          <w:u w:val="single"/>
        </w:rPr>
        <w:t>.</w:t>
      </w:r>
      <w:r>
        <w:rPr>
          <w:sz w:val="14"/>
          <w:szCs w:val="14"/>
        </w:rPr>
        <w:t xml:space="preserve"> Examples of these </w:t>
      </w:r>
      <w:r>
        <w:rPr>
          <w:sz w:val="26"/>
          <w:szCs w:val="26"/>
          <w:highlight w:val="yellow"/>
          <w:u w:val="single"/>
        </w:rPr>
        <w:t>crucial services that may cause</w:t>
      </w:r>
      <w:r>
        <w:rPr>
          <w:sz w:val="14"/>
          <w:szCs w:val="14"/>
          <w:highlight w:val="yellow"/>
        </w:rPr>
        <w:t xml:space="preserve"> </w:t>
      </w:r>
      <w:r>
        <w:rPr>
          <w:sz w:val="26"/>
          <w:szCs w:val="26"/>
          <w:highlight w:val="yellow"/>
          <w:u w:val="single"/>
        </w:rPr>
        <w:t>significant harm because of its absence due to labor strike action</w:t>
      </w:r>
      <w:r>
        <w:rPr>
          <w:sz w:val="14"/>
          <w:szCs w:val="14"/>
          <w:highlight w:val="yellow"/>
        </w:rPr>
        <w:t xml:space="preserve"> </w:t>
      </w:r>
      <w:r>
        <w:rPr>
          <w:sz w:val="26"/>
          <w:szCs w:val="26"/>
          <w:u w:val="single"/>
        </w:rPr>
        <w:t xml:space="preserve">are </w:t>
      </w:r>
      <w:r>
        <w:rPr>
          <w:b/>
          <w:sz w:val="26"/>
          <w:szCs w:val="26"/>
          <w:highlight w:val="yellow"/>
          <w:u w:val="single"/>
        </w:rPr>
        <w:t>medical personnel</w:t>
      </w:r>
      <w:r>
        <w:rPr>
          <w:b/>
          <w:sz w:val="26"/>
          <w:szCs w:val="26"/>
          <w:u w:val="single"/>
        </w:rPr>
        <w:t xml:space="preserve">, </w:t>
      </w:r>
      <w:r>
        <w:rPr>
          <w:b/>
          <w:sz w:val="26"/>
          <w:szCs w:val="26"/>
          <w:highlight w:val="yellow"/>
          <w:u w:val="single"/>
        </w:rPr>
        <w:t>suicide watch centers</w:t>
      </w:r>
      <w:r>
        <w:rPr>
          <w:b/>
          <w:sz w:val="26"/>
          <w:szCs w:val="26"/>
          <w:u w:val="single"/>
        </w:rPr>
        <w:t xml:space="preserve">, </w:t>
      </w:r>
      <w:r>
        <w:rPr>
          <w:b/>
          <w:sz w:val="26"/>
          <w:szCs w:val="26"/>
          <w:highlight w:val="yellow"/>
          <w:u w:val="single"/>
        </w:rPr>
        <w:t xml:space="preserve">mental health care professionals, </w:t>
      </w:r>
      <w:r w:rsidRPr="003C43A3">
        <w:rPr>
          <w:b/>
          <w:sz w:val="26"/>
          <w:szCs w:val="26"/>
          <w:u w:val="single"/>
        </w:rPr>
        <w:t>law enforcement, court systems</w:t>
      </w:r>
      <w:r>
        <w:rPr>
          <w:sz w:val="26"/>
          <w:szCs w:val="26"/>
          <w:u w:val="single"/>
        </w:rPr>
        <w:t xml:space="preserve">, municipal service delivery, </w:t>
      </w:r>
      <w:r w:rsidRPr="003C43A3">
        <w:rPr>
          <w:sz w:val="26"/>
          <w:szCs w:val="26"/>
          <w:u w:val="single"/>
        </w:rPr>
        <w:t>etc</w:t>
      </w:r>
      <w:r>
        <w:rPr>
          <w:sz w:val="14"/>
          <w:szCs w:val="14"/>
        </w:rPr>
        <w:t xml:space="preserve">. </w:t>
      </w:r>
      <w:r>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Pr>
          <w:sz w:val="14"/>
          <w:szCs w:val="14"/>
        </w:rPr>
        <w:t xml:space="preserve"> </w:t>
      </w:r>
    </w:p>
    <w:p w14:paraId="0D947627" w14:textId="77777777" w:rsidR="001B314F" w:rsidRDefault="001B314F" w:rsidP="001B314F">
      <w:pPr>
        <w:pStyle w:val="Heading4"/>
      </w:pPr>
      <w:r>
        <w:t>[3] Strikes in essential services hurt the patient but not the employer which reduces the patient to a mere means to an end.</w:t>
      </w:r>
    </w:p>
    <w:p w14:paraId="1385726A" w14:textId="77777777" w:rsidR="001B314F" w:rsidRDefault="001B314F" w:rsidP="001B314F">
      <w:pPr>
        <w:rPr>
          <w:sz w:val="16"/>
          <w:szCs w:val="16"/>
        </w:rPr>
      </w:pPr>
      <w:r>
        <w:rPr>
          <w:b/>
          <w:sz w:val="26"/>
          <w:szCs w:val="26"/>
        </w:rPr>
        <w:t>Loewy 2K</w:t>
      </w:r>
      <w:r>
        <w:t xml:space="preserve">, </w:t>
      </w:r>
      <w:r>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0183017C" w14:textId="77777777" w:rsidR="001B314F" w:rsidRDefault="001B314F" w:rsidP="001B314F">
      <w:pPr>
        <w:rPr>
          <w:sz w:val="26"/>
          <w:szCs w:val="26"/>
          <w:u w:val="single"/>
        </w:rPr>
      </w:pPr>
      <w:r>
        <w:rPr>
          <w:sz w:val="14"/>
          <w:szCs w:val="14"/>
        </w:rPr>
        <w:t>“</w:t>
      </w:r>
      <w:r>
        <w:rPr>
          <w:sz w:val="26"/>
          <w:szCs w:val="26"/>
          <w:highlight w:val="yellow"/>
          <w:u w:val="single"/>
        </w:rPr>
        <w:t>Essential</w:t>
      </w:r>
      <w:r>
        <w:rPr>
          <w:sz w:val="26"/>
          <w:szCs w:val="26"/>
          <w:u w:val="single"/>
        </w:rPr>
        <w:t xml:space="preserve">” Work and Strikes Healthcare </w:t>
      </w:r>
      <w:r>
        <w:rPr>
          <w:sz w:val="26"/>
          <w:szCs w:val="26"/>
          <w:highlight w:val="yellow"/>
          <w:u w:val="single"/>
        </w:rPr>
        <w:t>professionals</w:t>
      </w:r>
      <w:r>
        <w:rPr>
          <w:sz w:val="26"/>
          <w:szCs w:val="26"/>
          <w:u w:val="single"/>
        </w:rPr>
        <w:t xml:space="preserve">, garbage collectors, and other “essential” workers </w:t>
      </w:r>
      <w:r>
        <w:rPr>
          <w:sz w:val="26"/>
          <w:szCs w:val="26"/>
          <w:highlight w:val="yellow"/>
          <w:u w:val="single"/>
        </w:rPr>
        <w:t xml:space="preserve">have </w:t>
      </w:r>
      <w:r>
        <w:rPr>
          <w:sz w:val="26"/>
          <w:szCs w:val="26"/>
          <w:u w:val="single"/>
        </w:rPr>
        <w:t xml:space="preserve">a </w:t>
      </w:r>
      <w:r>
        <w:rPr>
          <w:sz w:val="26"/>
          <w:szCs w:val="26"/>
          <w:highlight w:val="yellow"/>
          <w:u w:val="single"/>
        </w:rPr>
        <w:t xml:space="preserve">responsibility </w:t>
      </w:r>
      <w:r>
        <w:rPr>
          <w:sz w:val="26"/>
          <w:szCs w:val="26"/>
          <w:u w:val="single"/>
        </w:rPr>
        <w:t xml:space="preserve">that is </w:t>
      </w:r>
      <w:r>
        <w:rPr>
          <w:sz w:val="26"/>
          <w:szCs w:val="26"/>
          <w:highlight w:val="yellow"/>
          <w:u w:val="single"/>
        </w:rPr>
        <w:t xml:space="preserve">considered </w:t>
      </w:r>
      <w:r>
        <w:rPr>
          <w:sz w:val="26"/>
          <w:szCs w:val="26"/>
          <w:u w:val="single"/>
        </w:rPr>
        <w:t xml:space="preserve">to be </w:t>
      </w:r>
      <w:r>
        <w:rPr>
          <w:sz w:val="26"/>
          <w:szCs w:val="26"/>
          <w:highlight w:val="yellow"/>
          <w:u w:val="single"/>
        </w:rPr>
        <w:t>different from</w:t>
      </w:r>
      <w:r>
        <w:rPr>
          <w:sz w:val="26"/>
          <w:szCs w:val="26"/>
          <w:u w:val="single"/>
        </w:rPr>
        <w:t xml:space="preserve">, say, the responsibilities of </w:t>
      </w:r>
      <w:r>
        <w:rPr>
          <w:sz w:val="26"/>
          <w:szCs w:val="26"/>
          <w:highlight w:val="yellow"/>
          <w:u w:val="single"/>
        </w:rPr>
        <w:t>workers in a supermarket chain</w:t>
      </w:r>
      <w:r>
        <w:rPr>
          <w:sz w:val="14"/>
          <w:szCs w:val="14"/>
        </w:rPr>
        <w:t xml:space="preserve">. There are almost certainly other supermarkets, </w:t>
      </w:r>
      <w:r>
        <w:rPr>
          <w:sz w:val="26"/>
          <w:szCs w:val="26"/>
          <w:u w:val="single"/>
        </w:rPr>
        <w:t xml:space="preserve">but there is generally </w:t>
      </w:r>
      <w:r>
        <w:rPr>
          <w:sz w:val="26"/>
          <w:szCs w:val="26"/>
          <w:highlight w:val="yellow"/>
          <w:u w:val="single"/>
        </w:rPr>
        <w:t xml:space="preserve">only one </w:t>
      </w:r>
      <w:r>
        <w:rPr>
          <w:sz w:val="26"/>
          <w:szCs w:val="26"/>
          <w:u w:val="single"/>
        </w:rPr>
        <w:t>municipal garbage collection service</w:t>
      </w:r>
      <w:r>
        <w:rPr>
          <w:b/>
          <w:sz w:val="26"/>
          <w:szCs w:val="26"/>
          <w:u w:val="single"/>
        </w:rPr>
        <w:t xml:space="preserve">, one </w:t>
      </w:r>
      <w:r>
        <w:rPr>
          <w:b/>
          <w:sz w:val="26"/>
          <w:szCs w:val="26"/>
          <w:highlight w:val="yellow"/>
          <w:u w:val="single"/>
        </w:rPr>
        <w:t>police force</w:t>
      </w:r>
      <w:r>
        <w:rPr>
          <w:b/>
          <w:sz w:val="26"/>
          <w:szCs w:val="26"/>
          <w:u w:val="single"/>
        </w:rPr>
        <w:t xml:space="preserve">, and one </w:t>
      </w:r>
      <w:r>
        <w:rPr>
          <w:b/>
          <w:sz w:val="26"/>
          <w:szCs w:val="26"/>
          <w:highlight w:val="yellow"/>
          <w:u w:val="single"/>
        </w:rPr>
        <w:t>fire department</w:t>
      </w:r>
      <w:r>
        <w:rPr>
          <w:b/>
          <w:sz w:val="26"/>
          <w:szCs w:val="26"/>
          <w:u w:val="single"/>
        </w:rPr>
        <w:t xml:space="preserve">; </w:t>
      </w:r>
      <w:r>
        <w:rPr>
          <w:b/>
          <w:sz w:val="26"/>
          <w:szCs w:val="26"/>
          <w:highlight w:val="yellow"/>
          <w:u w:val="single"/>
        </w:rPr>
        <w:t xml:space="preserve">and </w:t>
      </w:r>
      <w:r>
        <w:rPr>
          <w:b/>
          <w:sz w:val="26"/>
          <w:szCs w:val="26"/>
          <w:u w:val="single"/>
        </w:rPr>
        <w:t xml:space="preserve">in general, only one </w:t>
      </w:r>
      <w:r>
        <w:rPr>
          <w:b/>
          <w:sz w:val="26"/>
          <w:szCs w:val="26"/>
          <w:highlight w:val="yellow"/>
          <w:u w:val="single"/>
        </w:rPr>
        <w:t xml:space="preserve">healthcare system </w:t>
      </w:r>
      <w:r>
        <w:rPr>
          <w:b/>
          <w:sz w:val="26"/>
          <w:szCs w:val="26"/>
          <w:u w:val="single"/>
        </w:rPr>
        <w:t>available to us</w:t>
      </w:r>
      <w:r>
        <w:rPr>
          <w:b/>
          <w:sz w:val="14"/>
          <w:szCs w:val="14"/>
          <w:highlight w:val="yellow"/>
        </w:rPr>
        <w:t>.</w:t>
      </w:r>
      <w:r>
        <w:rPr>
          <w:b/>
          <w:sz w:val="26"/>
          <w:szCs w:val="26"/>
          <w:highlight w:val="yellow"/>
          <w:u w:val="single"/>
        </w:rPr>
        <w:t xml:space="preserve"> In the medical setting</w:t>
      </w:r>
      <w:r>
        <w:rPr>
          <w:b/>
          <w:sz w:val="26"/>
          <w:szCs w:val="26"/>
          <w:u w:val="single"/>
        </w:rPr>
        <w:t>, furthermore</w:t>
      </w:r>
      <w:r>
        <w:rPr>
          <w:b/>
          <w:sz w:val="26"/>
          <w:szCs w:val="26"/>
          <w:highlight w:val="yellow"/>
          <w:u w:val="single"/>
        </w:rPr>
        <w:t xml:space="preserve">, workers are </w:t>
      </w:r>
      <w:r>
        <w:rPr>
          <w:b/>
          <w:sz w:val="26"/>
          <w:szCs w:val="26"/>
          <w:u w:val="single"/>
        </w:rPr>
        <w:t xml:space="preserve">much </w:t>
      </w:r>
      <w:r>
        <w:rPr>
          <w:b/>
          <w:sz w:val="26"/>
          <w:szCs w:val="26"/>
          <w:highlight w:val="yellow"/>
          <w:u w:val="single"/>
        </w:rPr>
        <w:t>more apt to deal with identified lives</w:t>
      </w:r>
      <w:r>
        <w:rPr>
          <w:sz w:val="26"/>
          <w:szCs w:val="26"/>
          <w:u w:val="single"/>
        </w:rPr>
        <w:t xml:space="preserve">: they know their patients and often have known them for some time. </w:t>
      </w:r>
      <w:r>
        <w:rPr>
          <w:sz w:val="26"/>
          <w:szCs w:val="26"/>
          <w:highlight w:val="yellow"/>
          <w:u w:val="single"/>
        </w:rPr>
        <w:t xml:space="preserve">Striking against their employer </w:t>
      </w:r>
      <w:r>
        <w:rPr>
          <w:sz w:val="26"/>
          <w:szCs w:val="26"/>
          <w:u w:val="single"/>
        </w:rPr>
        <w:t xml:space="preserve">(even if it is done in part to benefit the patient) </w:t>
      </w:r>
      <w:r>
        <w:rPr>
          <w:sz w:val="26"/>
          <w:szCs w:val="26"/>
          <w:highlight w:val="yellow"/>
          <w:u w:val="single"/>
        </w:rPr>
        <w:t xml:space="preserve">is </w:t>
      </w:r>
      <w:r>
        <w:rPr>
          <w:b/>
          <w:sz w:val="26"/>
          <w:szCs w:val="26"/>
          <w:highlight w:val="yellow"/>
          <w:u w:val="single"/>
        </w:rPr>
        <w:t xml:space="preserve">denying meaningful and </w:t>
      </w:r>
      <w:r>
        <w:rPr>
          <w:b/>
          <w:sz w:val="26"/>
          <w:szCs w:val="26"/>
          <w:u w:val="single"/>
        </w:rPr>
        <w:t xml:space="preserve">often </w:t>
      </w:r>
      <w:r>
        <w:rPr>
          <w:b/>
          <w:sz w:val="26"/>
          <w:szCs w:val="26"/>
          <w:highlight w:val="yellow"/>
          <w:u w:val="single"/>
        </w:rPr>
        <w:t xml:space="preserve">essential services to </w:t>
      </w:r>
      <w:r>
        <w:rPr>
          <w:b/>
          <w:sz w:val="26"/>
          <w:szCs w:val="26"/>
          <w:u w:val="single"/>
        </w:rPr>
        <w:t xml:space="preserve">some of these identified </w:t>
      </w:r>
      <w:r>
        <w:rPr>
          <w:b/>
          <w:sz w:val="26"/>
          <w:szCs w:val="26"/>
          <w:highlight w:val="yellow"/>
          <w:u w:val="single"/>
        </w:rPr>
        <w:t>lives</w:t>
      </w:r>
      <w:r>
        <w:rPr>
          <w:sz w:val="14"/>
          <w:szCs w:val="14"/>
        </w:rPr>
        <w:t xml:space="preserve">. We tend to relate differently with those lives we know and therefore call “identified” from those whom we consider “unidentified” or statistical lives, in part, </w:t>
      </w:r>
      <w:r>
        <w:rPr>
          <w:sz w:val="26"/>
          <w:szCs w:val="26"/>
          <w:u w:val="single"/>
        </w:rPr>
        <w:t>because we have obligations as a result of relationships; in part because we fail to recognize that these so-called unidentified lives are not in fact unidentified but are merely not identified by us.</w:t>
      </w:r>
      <w:r>
        <w:rPr>
          <w:sz w:val="14"/>
          <w:szCs w:val="14"/>
        </w:rPr>
        <w:t xml:space="preserve">4 When strikes are called by healthcare professionals, both types of lives are apt to be injured or, at least, severely inconvenienced. </w:t>
      </w:r>
      <w:r>
        <w:rPr>
          <w:sz w:val="26"/>
          <w:szCs w:val="26"/>
          <w:u w:val="single"/>
        </w:rPr>
        <w:t xml:space="preserve">Except in the pocketbook, </w:t>
      </w:r>
      <w:r>
        <w:rPr>
          <w:sz w:val="26"/>
          <w:szCs w:val="26"/>
          <w:highlight w:val="yellow"/>
          <w:u w:val="single"/>
        </w:rPr>
        <w:t xml:space="preserve">strikes </w:t>
      </w:r>
      <w:r>
        <w:rPr>
          <w:sz w:val="26"/>
          <w:szCs w:val="26"/>
          <w:u w:val="single"/>
        </w:rPr>
        <w:t xml:space="preserve">in the healthcare setting generally </w:t>
      </w:r>
      <w:r>
        <w:rPr>
          <w:sz w:val="26"/>
          <w:szCs w:val="26"/>
          <w:highlight w:val="yellow"/>
          <w:u w:val="single"/>
        </w:rPr>
        <w:t xml:space="preserve">do not directly hurt the employer. The employer </w:t>
      </w:r>
      <w:r>
        <w:rPr>
          <w:b/>
          <w:sz w:val="26"/>
          <w:szCs w:val="26"/>
          <w:highlight w:val="yellow"/>
          <w:u w:val="single"/>
        </w:rPr>
        <w:t>is hurt through the</w:t>
      </w:r>
      <w:r>
        <w:rPr>
          <w:sz w:val="26"/>
          <w:szCs w:val="26"/>
          <w:highlight w:val="yellow"/>
          <w:u w:val="single"/>
        </w:rPr>
        <w:t xml:space="preserve"> </w:t>
      </w:r>
      <w:r>
        <w:rPr>
          <w:b/>
          <w:sz w:val="26"/>
          <w:szCs w:val="26"/>
          <w:highlight w:val="yellow"/>
          <w:u w:val="single"/>
        </w:rPr>
        <w:t>patient</w:t>
      </w:r>
      <w:r>
        <w:rPr>
          <w:sz w:val="26"/>
          <w:szCs w:val="26"/>
          <w:u w:val="single"/>
        </w:rPr>
        <w:t xml:space="preserve">. The </w:t>
      </w:r>
      <w:r>
        <w:rPr>
          <w:sz w:val="26"/>
          <w:szCs w:val="26"/>
          <w:highlight w:val="yellow"/>
          <w:u w:val="single"/>
        </w:rPr>
        <w:t xml:space="preserve">patient </w:t>
      </w:r>
      <w:r>
        <w:rPr>
          <w:sz w:val="26"/>
          <w:szCs w:val="26"/>
          <w:u w:val="single"/>
        </w:rPr>
        <w:t xml:space="preserve">thus </w:t>
      </w:r>
      <w:r>
        <w:rPr>
          <w:sz w:val="26"/>
          <w:szCs w:val="26"/>
          <w:highlight w:val="yellow"/>
          <w:u w:val="single"/>
        </w:rPr>
        <w:t xml:space="preserve">becomes a </w:t>
      </w:r>
      <w:r>
        <w:rPr>
          <w:b/>
          <w:sz w:val="26"/>
          <w:szCs w:val="26"/>
          <w:highlight w:val="yellow"/>
          <w:u w:val="single"/>
        </w:rPr>
        <w:t>means toward the employees’ ends</w:t>
      </w:r>
      <w:r>
        <w:rPr>
          <w:sz w:val="26"/>
          <w:szCs w:val="26"/>
          <w:u w:val="single"/>
        </w:rPr>
        <w:t>, a football being kicked between two contending parties—</w:t>
      </w:r>
      <w:r>
        <w:rPr>
          <w:b/>
          <w:sz w:val="26"/>
          <w:szCs w:val="26"/>
          <w:u w:val="single"/>
        </w:rPr>
        <w:t>even if one of the employees’ goals is to serve the good of patients in general</w:t>
      </w:r>
      <w:r>
        <w:rPr>
          <w:b/>
          <w:sz w:val="14"/>
          <w:szCs w:val="14"/>
        </w:rPr>
        <w:t>.</w:t>
      </w:r>
      <w:r>
        <w:rPr>
          <w:sz w:val="14"/>
          <w:szCs w:val="14"/>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Pr>
          <w:sz w:val="26"/>
          <w:szCs w:val="26"/>
          <w:u w:val="single"/>
        </w:rPr>
        <w:t>To be effective, a strike of healthcare professionals has to “hurt” patients and often patients known to the healthcare professionals.</w:t>
      </w:r>
    </w:p>
    <w:p w14:paraId="19DCB5A3" w14:textId="77777777" w:rsidR="001B314F" w:rsidRPr="00F601E6" w:rsidRDefault="001B314F" w:rsidP="001B314F"/>
    <w:p w14:paraId="4330DB8C" w14:textId="77777777" w:rsidR="001B314F" w:rsidRPr="00F601E6" w:rsidRDefault="001B314F" w:rsidP="001B314F"/>
    <w:p w14:paraId="350FBEED" w14:textId="77777777" w:rsidR="001B314F" w:rsidRDefault="001B314F" w:rsidP="00BE182D">
      <w:pPr>
        <w:pStyle w:val="Heading1"/>
      </w:pPr>
    </w:p>
    <w:p w14:paraId="3D7F1060" w14:textId="44636B14" w:rsidR="00BE182D" w:rsidRDefault="00BE182D" w:rsidP="00BE182D">
      <w:pPr>
        <w:pStyle w:val="Heading1"/>
      </w:pPr>
      <w:r>
        <w:t>NSD21 – DA</w:t>
      </w:r>
      <w:r>
        <w:tab/>
      </w:r>
      <w:r>
        <w:tab/>
      </w:r>
      <w:r>
        <w:tab/>
        <w:t xml:space="preserve"> – Tech</w:t>
      </w:r>
    </w:p>
    <w:p w14:paraId="4EA40140" w14:textId="77777777" w:rsidR="00BE182D" w:rsidRDefault="00BE182D" w:rsidP="00BE182D">
      <w:pPr>
        <w:pStyle w:val="Heading2"/>
      </w:pPr>
      <w:r>
        <w:t>1N</w:t>
      </w:r>
    </w:p>
    <w:p w14:paraId="04D0CDF1" w14:textId="77777777" w:rsidR="00BE182D" w:rsidRDefault="00BE182D" w:rsidP="00BE182D">
      <w:pPr>
        <w:pStyle w:val="Heading4"/>
      </w:pPr>
      <w:r w:rsidRPr="00836939">
        <w:rPr>
          <w:u w:val="single"/>
        </w:rPr>
        <w:t>Global tech innovation</w:t>
      </w:r>
      <w:r>
        <w:t xml:space="preserve"> high now.</w:t>
      </w:r>
    </w:p>
    <w:p w14:paraId="59795A49" w14:textId="77777777" w:rsidR="00BE182D" w:rsidRPr="00FA5AF2" w:rsidRDefault="00BE182D" w:rsidP="00BE182D">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0" w:history="1">
        <w:r w:rsidRPr="00EC023D">
          <w:t>https://www.mercurynews.com/2021/06/04/editorial-why-silicon-valley-needs-endless-frontier-bill/</w:t>
        </w:r>
      </w:hyperlink>
      <w:r w:rsidRPr="00EC023D">
        <w:t xml:space="preserve"> //gord0</w:t>
      </w:r>
      <w:r>
        <w:t>]</w:t>
      </w:r>
    </w:p>
    <w:p w14:paraId="1F898427" w14:textId="77777777" w:rsidR="00BE182D" w:rsidRPr="00836939" w:rsidRDefault="00BE182D" w:rsidP="00BE182D">
      <w:pPr>
        <w:spacing w:before="100" w:beforeAutospacing="1" w:after="100" w:afterAutospacing="1"/>
      </w:pPr>
      <w:r w:rsidRPr="00BE182D">
        <w:rPr>
          <w:rStyle w:val="StyleUnderline"/>
          <w:rFonts w:eastAsiaTheme="majorEastAsia" w:cstheme="majorBidi"/>
          <w:b/>
          <w:bCs/>
          <w:sz w:val="32"/>
          <w:szCs w:val="32"/>
          <w:highlight w:val="cyan"/>
        </w:rPr>
        <w:t>The nation that wins the global tech race will dominate</w:t>
      </w:r>
      <w:r w:rsidRPr="00BE182D">
        <w:rPr>
          <w:rStyle w:val="StyleUnderline"/>
          <w:highlight w:val="cyan"/>
        </w:rPr>
        <w:t xml:space="preserv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BE182D">
        <w:rPr>
          <w:rStyle w:val="StyleUnderline"/>
          <w:rFonts w:eastAsiaTheme="majorEastAsia" w:cstheme="majorBidi"/>
          <w:b/>
          <w:bCs/>
          <w:sz w:val="32"/>
          <w:szCs w:val="32"/>
          <w:highlight w:val="cyan"/>
        </w:rPr>
        <w:t>investment in tech r</w:t>
      </w:r>
      <w:r w:rsidRPr="00EC023D">
        <w:rPr>
          <w:rStyle w:val="StyleUnderline"/>
        </w:rPr>
        <w:t xml:space="preserve">esearch </w:t>
      </w:r>
      <w:r w:rsidRPr="00BE182D">
        <w:rPr>
          <w:rStyle w:val="StyleUnderline"/>
          <w:rFonts w:eastAsiaTheme="majorEastAsia" w:cstheme="majorBidi"/>
          <w:b/>
          <w:bCs/>
          <w:sz w:val="32"/>
          <w:szCs w:val="32"/>
          <w:highlight w:val="cyan"/>
        </w:rPr>
        <w:t>and d</w:t>
      </w:r>
      <w:r w:rsidRPr="00EC023D">
        <w:rPr>
          <w:rStyle w:val="StyleUnderline"/>
        </w:rPr>
        <w:t xml:space="preserve">evelopment </w:t>
      </w:r>
      <w:r w:rsidRPr="00BE182D">
        <w:rPr>
          <w:rStyle w:val="StyleUnderline"/>
          <w:rFonts w:eastAsiaTheme="majorEastAsia" w:cstheme="majorBidi"/>
          <w:b/>
          <w:bCs/>
          <w:sz w:val="32"/>
          <w:szCs w:val="32"/>
          <w:highlight w:val="cyan"/>
        </w:rPr>
        <w:t>has never been greater.</w:t>
      </w:r>
      <w:r w:rsidRPr="00BE182D">
        <w:rPr>
          <w:rFonts w:eastAsiaTheme="majorEastAsia" w:cstheme="majorBidi"/>
          <w:b/>
          <w:bCs/>
          <w:sz w:val="32"/>
          <w:szCs w:val="32"/>
          <w:highlight w:val="cyan"/>
        </w:rPr>
        <w:t xml:space="preserve"> </w:t>
      </w:r>
      <w:r w:rsidRPr="00BE182D">
        <w:rPr>
          <w:rStyle w:val="StyleUnderline"/>
          <w:rFonts w:eastAsiaTheme="majorEastAsia" w:cstheme="majorBidi"/>
          <w:b/>
          <w:bCs/>
          <w:sz w:val="32"/>
          <w:szCs w:val="32"/>
          <w:highlight w:val="cyan"/>
        </w:rPr>
        <w:t>China</w:t>
      </w:r>
      <w:r w:rsidRPr="00BE182D">
        <w:rPr>
          <w:rStyle w:val="StyleUnderline"/>
          <w:highlight w:val="cyan"/>
        </w:rPr>
        <w:t xml:space="preserve"> </w:t>
      </w:r>
      <w:r w:rsidRPr="00EC023D">
        <w:rPr>
          <w:rStyle w:val="StyleUnderline"/>
        </w:rPr>
        <w:t xml:space="preserve">has been </w:t>
      </w:r>
      <w:r w:rsidRPr="00BE182D">
        <w:rPr>
          <w:rStyle w:val="StyleUnderline"/>
          <w:rFonts w:eastAsiaTheme="majorEastAsia" w:cstheme="majorBidi"/>
          <w:b/>
          <w:bCs/>
          <w:sz w:val="32"/>
          <w:szCs w:val="32"/>
          <w:highlight w:val="cyan"/>
        </w:rPr>
        <w:t>closing the tech gap</w:t>
      </w:r>
      <w:r w:rsidRPr="00BE182D">
        <w:rPr>
          <w:rStyle w:val="StyleUnderline"/>
          <w:highlight w:val="cyan"/>
        </w:rPr>
        <w:t xml:space="preserve"> </w:t>
      </w:r>
      <w:r w:rsidRPr="00EC023D">
        <w:rPr>
          <w:rStyle w:val="StyleUnderline"/>
        </w:rPr>
        <w:t>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BE182D">
        <w:rPr>
          <w:rStyle w:val="StyleUnderline"/>
          <w:rFonts w:eastAsiaTheme="majorEastAsia" w:cstheme="majorBidi"/>
          <w:b/>
          <w:bCs/>
          <w:sz w:val="32"/>
          <w:szCs w:val="32"/>
          <w:highlight w:val="cyan"/>
        </w:rPr>
        <w:t>Rep</w:t>
      </w:r>
      <w:r w:rsidRPr="00EC023D">
        <w:rPr>
          <w:rStyle w:val="StyleUnderline"/>
        </w:rPr>
        <w:t xml:space="preserve">. Ro </w:t>
      </w:r>
      <w:r w:rsidRPr="00BE182D">
        <w:rPr>
          <w:rStyle w:val="StyleUnderline"/>
          <w:rFonts w:eastAsiaTheme="majorEastAsia" w:cstheme="majorBidi"/>
          <w:b/>
          <w:bCs/>
          <w:sz w:val="32"/>
          <w:szCs w:val="32"/>
          <w:highlight w:val="cyan"/>
        </w:rPr>
        <w:t>Khanna</w:t>
      </w:r>
      <w:r w:rsidRPr="00EC023D">
        <w:rPr>
          <w:rStyle w:val="StyleUnderline"/>
        </w:rPr>
        <w:t xml:space="preserve">, D-Santa Clara, </w:t>
      </w:r>
      <w:r w:rsidRPr="00BE182D">
        <w:rPr>
          <w:rStyle w:val="StyleUnderline"/>
          <w:rFonts w:eastAsiaTheme="majorEastAsia" w:cstheme="majorBidi"/>
          <w:b/>
          <w:bCs/>
          <w:sz w:val="32"/>
          <w:szCs w:val="32"/>
          <w:highlight w:val="cyan"/>
        </w:rPr>
        <w:t>made</w:t>
      </w:r>
      <w:r w:rsidRPr="00BE182D">
        <w:rPr>
          <w:rStyle w:val="StyleUnderline"/>
          <w:highlight w:val="cyan"/>
        </w:rPr>
        <w:t xml:space="preserve"> </w:t>
      </w:r>
      <w:r w:rsidRPr="00EC023D">
        <w:rPr>
          <w:rStyle w:val="StyleUnderline"/>
        </w:rPr>
        <w:t xml:space="preserve">a </w:t>
      </w:r>
      <w:r w:rsidRPr="00BE182D">
        <w:rPr>
          <w:rStyle w:val="StyleUnderline"/>
          <w:rFonts w:eastAsiaTheme="majorEastAsia" w:cstheme="majorBidi"/>
          <w:b/>
          <w:bCs/>
          <w:sz w:val="32"/>
          <w:szCs w:val="32"/>
          <w:highlight w:val="cyan"/>
        </w:rPr>
        <w:t>massive</w:t>
      </w:r>
      <w:r w:rsidRPr="00BE182D">
        <w:rPr>
          <w:rStyle w:val="StyleUnderline"/>
          <w:highlight w:val="cyan"/>
        </w:rPr>
        <w:t xml:space="preserve"> </w:t>
      </w:r>
      <w:r w:rsidRPr="00BE182D">
        <w:rPr>
          <w:rStyle w:val="StyleUnderline"/>
          <w:rFonts w:eastAsiaTheme="majorEastAsia" w:cstheme="majorBidi"/>
          <w:b/>
          <w:bCs/>
          <w:sz w:val="32"/>
          <w:szCs w:val="32"/>
          <w:highlight w:val="cyan"/>
        </w:rPr>
        <w:t>increase in science and technology</w:t>
      </w:r>
      <w:r w:rsidRPr="00BE182D">
        <w:rPr>
          <w:rStyle w:val="StyleUnderline"/>
          <w:highlight w:val="cyan"/>
        </w:rPr>
        <w:t xml:space="preserve"> </w:t>
      </w:r>
      <w:r w:rsidRPr="00EC023D">
        <w:rPr>
          <w:rStyle w:val="StyleUnderline"/>
        </w:rPr>
        <w:t>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BE182D">
        <w:rPr>
          <w:rStyle w:val="StyleUnderline"/>
          <w:rFonts w:eastAsiaTheme="majorEastAsia" w:cstheme="majorBidi"/>
          <w:b/>
          <w:bCs/>
          <w:sz w:val="32"/>
          <w:szCs w:val="32"/>
          <w:highlight w:val="cyan"/>
        </w:rPr>
        <w:t>Congress to authorize $100 billion</w:t>
      </w:r>
      <w:r w:rsidRPr="00BE182D">
        <w:rPr>
          <w:rStyle w:val="StyleUnderline"/>
          <w:highlight w:val="cyan"/>
        </w:rPr>
        <w:t xml:space="preserve"> </w:t>
      </w:r>
      <w:r w:rsidRPr="00EC023D">
        <w:rPr>
          <w:rStyle w:val="StyleUnderline"/>
        </w:rPr>
        <w:t xml:space="preserve">over a five-year period </w:t>
      </w:r>
      <w:r w:rsidRPr="00BE182D">
        <w:rPr>
          <w:rStyle w:val="StyleUnderline"/>
          <w:rFonts w:eastAsiaTheme="majorEastAsia" w:cstheme="majorBidi"/>
          <w:b/>
          <w:bCs/>
          <w:sz w:val="32"/>
          <w:szCs w:val="32"/>
          <w:highlight w:val="cyan"/>
        </w:rPr>
        <w:t>for</w:t>
      </w:r>
      <w:r w:rsidRPr="00BE182D">
        <w:rPr>
          <w:rStyle w:val="StyleUnderline"/>
          <w:highlight w:val="cyan"/>
        </w:rPr>
        <w:t xml:space="preserve"> </w:t>
      </w:r>
      <w:r w:rsidRPr="00EC023D">
        <w:rPr>
          <w:rStyle w:val="StyleUnderline"/>
        </w:rPr>
        <w:t xml:space="preserve">critical </w:t>
      </w:r>
      <w:r w:rsidRPr="00BE182D">
        <w:rPr>
          <w:rStyle w:val="StyleUnderline"/>
          <w:rFonts w:eastAsiaTheme="majorEastAsia" w:cstheme="majorBidi"/>
          <w:b/>
          <w:bCs/>
          <w:sz w:val="32"/>
          <w:szCs w:val="32"/>
          <w:highlight w:val="cyan"/>
        </w:rPr>
        <w:t>advancements in</w:t>
      </w:r>
      <w:r w:rsidRPr="00BE182D">
        <w:rPr>
          <w:rStyle w:val="StyleUnderline"/>
          <w:highlight w:val="cyan"/>
        </w:rPr>
        <w:t xml:space="preserve"> </w:t>
      </w:r>
      <w:r w:rsidRPr="00BE182D">
        <w:t>ar</w:t>
      </w:r>
      <w:r w:rsidRPr="00EC023D">
        <w:rPr>
          <w:rStyle w:val="StyleUnderline"/>
        </w:rPr>
        <w:t xml:space="preserve">tificial </w:t>
      </w:r>
      <w:r w:rsidRPr="00BE182D">
        <w:rPr>
          <w:rStyle w:val="StyleUnderline"/>
          <w:rFonts w:eastAsiaTheme="majorEastAsia" w:cstheme="majorBidi"/>
          <w:b/>
          <w:bCs/>
          <w:sz w:val="32"/>
          <w:szCs w:val="32"/>
          <w:highlight w:val="cyan"/>
        </w:rPr>
        <w:t>i</w:t>
      </w:r>
      <w:r w:rsidRPr="00EC023D">
        <w:rPr>
          <w:rStyle w:val="StyleUnderline"/>
        </w:rPr>
        <w:t xml:space="preserve">ntelligence, </w:t>
      </w:r>
      <w:r w:rsidRPr="00BE182D">
        <w:rPr>
          <w:rStyle w:val="StyleUnderline"/>
          <w:rFonts w:eastAsiaTheme="majorEastAsia" w:cstheme="majorBidi"/>
          <w:b/>
          <w:bCs/>
          <w:sz w:val="32"/>
          <w:szCs w:val="32"/>
          <w:highlight w:val="cyan"/>
        </w:rPr>
        <w:t>biotech</w:t>
      </w:r>
      <w:r w:rsidRPr="00EC023D">
        <w:rPr>
          <w:rStyle w:val="StyleUnderline"/>
        </w:rPr>
        <w:t xml:space="preserve">nology, </w:t>
      </w:r>
      <w:r w:rsidRPr="00BE182D">
        <w:rPr>
          <w:rStyle w:val="StyleUnderline"/>
          <w:rFonts w:eastAsiaTheme="majorEastAsia" w:cstheme="majorBidi"/>
          <w:b/>
          <w:bCs/>
          <w:sz w:val="32"/>
          <w:szCs w:val="32"/>
          <w:highlight w:val="cyan"/>
        </w:rPr>
        <w:t>cybersecurity</w:t>
      </w:r>
      <w:r w:rsidRPr="00EC023D">
        <w:rPr>
          <w:rStyle w:val="StyleUnderline"/>
        </w:rPr>
        <w:t xml:space="preserve">, semiconductors </w:t>
      </w:r>
      <w:r w:rsidRPr="00BE182D">
        <w:rPr>
          <w:rStyle w:val="StyleUnderline"/>
          <w:rFonts w:eastAsiaTheme="majorEastAsia" w:cstheme="majorBidi"/>
          <w:b/>
          <w:bCs/>
          <w:sz w:val="32"/>
          <w:szCs w:val="32"/>
          <w:highlight w:val="cyan"/>
        </w:rPr>
        <w:t>and other</w:t>
      </w:r>
      <w:r w:rsidRPr="00BE182D">
        <w:rPr>
          <w:rStyle w:val="StyleUnderline"/>
          <w:highlight w:val="cyan"/>
        </w:rPr>
        <w:t xml:space="preserve"> </w:t>
      </w:r>
      <w:r w:rsidRPr="00EC023D">
        <w:rPr>
          <w:rStyle w:val="StyleUnderline"/>
        </w:rPr>
        <w:t xml:space="preserve">cutting-edge </w:t>
      </w:r>
      <w:r w:rsidRPr="00BE182D">
        <w:rPr>
          <w:rStyle w:val="StyleUnderline"/>
          <w:rFonts w:eastAsiaTheme="majorEastAsia" w:cstheme="majorBidi"/>
          <w:b/>
          <w:bCs/>
          <w:sz w:val="32"/>
          <w:szCs w:val="32"/>
          <w:highlight w:val="cyan"/>
        </w:rPr>
        <w:t>techn</w:t>
      </w:r>
      <w:r w:rsidRPr="00EC023D">
        <w:rPr>
          <w:rStyle w:val="StyleUnderline"/>
        </w:rPr>
        <w:t>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BE182D">
        <w:rPr>
          <w:rStyle w:val="StyleUnderline"/>
          <w:rFonts w:eastAsiaTheme="majorEastAsia" w:cstheme="majorBidi"/>
          <w:b/>
          <w:bCs/>
          <w:sz w:val="32"/>
          <w:szCs w:val="32"/>
          <w:highlight w:val="cyan"/>
        </w:rPr>
        <w:t>China</w:t>
      </w:r>
      <w:r w:rsidRPr="00BE182D">
        <w:rPr>
          <w:rStyle w:val="StyleUnderline"/>
          <w:highlight w:val="cyan"/>
        </w:rPr>
        <w:t xml:space="preserve"> </w:t>
      </w:r>
      <w:r w:rsidRPr="00EC023D">
        <w:rPr>
          <w:rStyle w:val="StyleUnderline"/>
        </w:rPr>
        <w:t xml:space="preserve">would </w:t>
      </w:r>
      <w:r w:rsidRPr="00BE182D">
        <w:rPr>
          <w:rStyle w:val="StyleUnderline"/>
          <w:rFonts w:eastAsiaTheme="majorEastAsia" w:cstheme="majorBidi"/>
          <w:b/>
          <w:bCs/>
          <w:sz w:val="32"/>
          <w:szCs w:val="32"/>
          <w:highlight w:val="cyan"/>
        </w:rPr>
        <w:t>increase its</w:t>
      </w:r>
      <w:r w:rsidRPr="00BE182D">
        <w:rPr>
          <w:rStyle w:val="StyleUnderline"/>
          <w:highlight w:val="cyan"/>
        </w:rPr>
        <w:t xml:space="preserve"> </w:t>
      </w:r>
      <w:r w:rsidRPr="00BE182D">
        <w:rPr>
          <w:rStyle w:val="StyleUnderline"/>
          <w:rFonts w:eastAsiaTheme="majorEastAsia" w:cstheme="majorBidi"/>
          <w:b/>
          <w:bCs/>
          <w:sz w:val="32"/>
          <w:szCs w:val="32"/>
          <w:highlight w:val="cyan"/>
        </w:rPr>
        <w:t>research and</w:t>
      </w:r>
      <w:r w:rsidRPr="00BE182D">
        <w:rPr>
          <w:rStyle w:val="StyleUnderline"/>
          <w:highlight w:val="cyan"/>
        </w:rPr>
        <w:t xml:space="preserve"> </w:t>
      </w:r>
      <w:r w:rsidRPr="00BE182D">
        <w:rPr>
          <w:rStyle w:val="StyleUnderline"/>
          <w:rFonts w:eastAsiaTheme="majorEastAsia" w:cstheme="majorBidi"/>
          <w:b/>
          <w:bCs/>
          <w:sz w:val="32"/>
          <w:szCs w:val="32"/>
          <w:highlight w:val="cyan"/>
        </w:rPr>
        <w:t>development</w:t>
      </w:r>
      <w:r w:rsidRPr="00BE182D">
        <w:rPr>
          <w:rStyle w:val="StyleUnderline"/>
          <w:highlight w:val="cyan"/>
        </w:rPr>
        <w:t xml:space="preserve"> </w:t>
      </w:r>
      <w:r w:rsidRPr="00EC023D">
        <w:rPr>
          <w:rStyle w:val="StyleUnderline"/>
        </w:rPr>
        <w:t xml:space="preserve">spending </w:t>
      </w:r>
      <w:r w:rsidRPr="00BE182D">
        <w:rPr>
          <w:rStyle w:val="StyleUnderline"/>
          <w:rFonts w:eastAsiaTheme="majorEastAsia" w:cstheme="majorBidi"/>
          <w:b/>
          <w:bCs/>
          <w:sz w:val="32"/>
          <w:szCs w:val="32"/>
          <w:highlight w:val="cyan"/>
        </w:rPr>
        <w:t>by</w:t>
      </w:r>
      <w:r w:rsidRPr="00BE182D">
        <w:rPr>
          <w:rStyle w:val="StyleUnderline"/>
          <w:highlight w:val="cyan"/>
        </w:rPr>
        <w:t xml:space="preserve"> </w:t>
      </w:r>
      <w:r w:rsidRPr="00EC023D">
        <w:rPr>
          <w:rStyle w:val="StyleUnderline"/>
        </w:rPr>
        <w:t xml:space="preserve">an </w:t>
      </w:r>
      <w:r w:rsidRPr="00BE182D">
        <w:t>additional 7</w:t>
      </w:r>
      <w:r w:rsidRPr="00BE182D">
        <w:rPr>
          <w:rStyle w:val="StyleUnderline"/>
          <w:rFonts w:eastAsiaTheme="majorEastAsia" w:cstheme="majorBidi"/>
          <w:b/>
          <w:bCs/>
          <w:sz w:val="32"/>
          <w:szCs w:val="32"/>
          <w:highlight w:val="cya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BE182D">
        <w:rPr>
          <w:rStyle w:val="StyleUnderline"/>
          <w:rFonts w:eastAsiaTheme="majorEastAsia" w:cstheme="majorBidi"/>
          <w:b/>
          <w:bCs/>
          <w:sz w:val="32"/>
          <w:szCs w:val="32"/>
          <w:highlight w:val="cyan"/>
        </w:rPr>
        <w:t>tech centers</w:t>
      </w:r>
      <w:r w:rsidRPr="00BE182D">
        <w:rPr>
          <w:rStyle w:val="StyleUnderline"/>
          <w:highlight w:val="cyan"/>
        </w:rPr>
        <w:t xml:space="preserve"> </w:t>
      </w:r>
      <w:r w:rsidRPr="00EC023D">
        <w:rPr>
          <w:rStyle w:val="StyleUnderline"/>
        </w:rPr>
        <w:t xml:space="preserve">throughout the United States should also </w:t>
      </w:r>
      <w:r w:rsidRPr="00BE182D">
        <w:rPr>
          <w:rStyle w:val="StyleUnderline"/>
          <w:rFonts w:eastAsiaTheme="majorEastAsia" w:cstheme="majorBidi"/>
          <w:b/>
          <w:bCs/>
          <w:sz w:val="32"/>
          <w:szCs w:val="32"/>
          <w:highlight w:val="cyan"/>
        </w:rPr>
        <w:t>create more support for the industry</w:t>
      </w:r>
      <w:r w:rsidRPr="00BE182D">
        <w:rPr>
          <w:rStyle w:val="StyleUnderline"/>
          <w:highlight w:val="cyan"/>
        </w:rPr>
        <w:t xml:space="preserve"> </w:t>
      </w:r>
      <w:r w:rsidRPr="00EC023D">
        <w:rPr>
          <w:rStyle w:val="StyleUnderline"/>
        </w:rPr>
        <w:t>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799F99A4" w14:textId="77777777" w:rsidR="00BE182D" w:rsidRPr="00836939" w:rsidRDefault="00BE182D" w:rsidP="00BE182D"/>
    <w:p w14:paraId="7AD621BC" w14:textId="77777777" w:rsidR="00BE182D" w:rsidRDefault="00BE182D" w:rsidP="00BE182D">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03D91E90" w14:textId="77777777" w:rsidR="00BE182D" w:rsidRPr="0075069A" w:rsidRDefault="00BE182D" w:rsidP="00BE182D">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3B763821" w14:textId="77777777" w:rsidR="00BE182D" w:rsidRPr="0075069A" w:rsidRDefault="00BE182D" w:rsidP="00BE182D">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1541E35" w14:textId="77777777" w:rsidR="00BE182D" w:rsidRPr="0075069A" w:rsidRDefault="00BE182D" w:rsidP="00BE182D">
      <w:pPr>
        <w:rPr>
          <w:u w:val="single"/>
        </w:rPr>
      </w:pPr>
      <w:r w:rsidRPr="0075069A">
        <w:t>The repercussion: </w:t>
      </w:r>
      <w:r w:rsidRPr="0075069A">
        <w:rPr>
          <w:u w:val="single"/>
        </w:rPr>
        <w:t xml:space="preserve">The </w:t>
      </w:r>
      <w:r w:rsidRPr="00BE182D">
        <w:rPr>
          <w:rFonts w:eastAsiaTheme="majorEastAsia" w:cstheme="majorBidi"/>
          <w:b/>
          <w:bCs/>
          <w:sz w:val="32"/>
          <w:szCs w:val="32"/>
          <w:highlight w:val="cyan"/>
          <w:u w:val="single"/>
        </w:rPr>
        <w:t>strike witnessed</w:t>
      </w:r>
      <w:r w:rsidRPr="00BE182D">
        <w:rPr>
          <w:highlight w:val="cyan"/>
          <w:u w:val="single"/>
        </w:rPr>
        <w:t xml:space="preserve">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BE182D">
        <w:rPr>
          <w:rStyle w:val="Emphasis"/>
          <w:rFonts w:eastAsiaTheme="majorEastAsia" w:cstheme="majorBidi"/>
          <w:bCs/>
          <w:sz w:val="32"/>
          <w:szCs w:val="32"/>
          <w:highlight w:val="cyan"/>
        </w:rPr>
        <w:t>disorder</w:t>
      </w:r>
      <w:r w:rsidRPr="00BE182D">
        <w:rPr>
          <w:rFonts w:eastAsiaTheme="majorEastAsia" w:cstheme="majorBidi"/>
          <w:bCs/>
          <w:sz w:val="32"/>
          <w:szCs w:val="32"/>
          <w:highlight w:val="cyan"/>
          <w:u w:val="single"/>
        </w:rPr>
        <w:t xml:space="preserve">, </w:t>
      </w:r>
      <w:r w:rsidRPr="00BE182D">
        <w:rPr>
          <w:rStyle w:val="Emphasis"/>
          <w:rFonts w:eastAsiaTheme="majorEastAsia" w:cstheme="majorBidi"/>
          <w:bCs/>
          <w:sz w:val="32"/>
          <w:szCs w:val="32"/>
          <w:highlight w:val="cyan"/>
        </w:rPr>
        <w:t>violence</w:t>
      </w:r>
      <w:r w:rsidRPr="00BE182D">
        <w:rPr>
          <w:rFonts w:eastAsiaTheme="majorEastAsia" w:cstheme="majorBidi"/>
          <w:bCs/>
          <w:sz w:val="32"/>
          <w:szCs w:val="32"/>
          <w:highlight w:val="cyan"/>
          <w:u w:val="single"/>
        </w:rPr>
        <w:t xml:space="preserve"> and </w:t>
      </w:r>
      <w:r w:rsidRPr="00BE182D">
        <w:rPr>
          <w:rStyle w:val="Emphasis"/>
          <w:rFonts w:eastAsiaTheme="majorEastAsia" w:cstheme="majorBidi"/>
          <w:bCs/>
          <w:sz w:val="32"/>
          <w:szCs w:val="32"/>
          <w:highlight w:val="cya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BE182D">
        <w:rPr>
          <w:rFonts w:eastAsiaTheme="majorEastAsia" w:cstheme="majorBidi"/>
          <w:b/>
          <w:bCs/>
          <w:sz w:val="32"/>
          <w:szCs w:val="32"/>
          <w:highlight w:val="cyan"/>
          <w:u w:val="single"/>
        </w:rPr>
        <w:t xml:space="preserve">Verizon reported </w:t>
      </w:r>
      <w:r w:rsidRPr="00BE182D">
        <w:rPr>
          <w:rStyle w:val="Emphasis"/>
          <w:rFonts w:eastAsiaTheme="majorEastAsia" w:cstheme="majorBidi"/>
          <w:b w:val="0"/>
          <w:bCs/>
          <w:sz w:val="32"/>
          <w:szCs w:val="32"/>
          <w:highlight w:val="cyan"/>
        </w:rPr>
        <w:t>lower</w:t>
      </w:r>
      <w:r w:rsidRPr="00BE182D">
        <w:rPr>
          <w:highlight w:val="cyan"/>
          <w:u w:val="single"/>
        </w:rPr>
        <w:t xml:space="preserve"> </w:t>
      </w:r>
      <w:r w:rsidRPr="0075069A">
        <w:rPr>
          <w:u w:val="single"/>
        </w:rPr>
        <w:t xml:space="preserve">than </w:t>
      </w:r>
      <w:r w:rsidRPr="00314BFB">
        <w:rPr>
          <w:rStyle w:val="Emphasis"/>
        </w:rPr>
        <w:t xml:space="preserve">expected </w:t>
      </w:r>
      <w:r w:rsidRPr="00BE182D">
        <w:rPr>
          <w:rStyle w:val="Emphasis"/>
          <w:rFonts w:eastAsiaTheme="majorEastAsia" w:cstheme="majorBidi"/>
          <w:bCs/>
          <w:sz w:val="32"/>
          <w:szCs w:val="32"/>
          <w:highlight w:val="cyan"/>
        </w:rPr>
        <w:t>revenues</w:t>
      </w:r>
      <w:r w:rsidRPr="00BE182D">
        <w:rPr>
          <w:highlight w:val="cyan"/>
          <w:u w:val="single"/>
        </w:rPr>
        <w:t xml:space="preserve"> </w:t>
      </w:r>
      <w:r w:rsidRPr="0075069A">
        <w:rPr>
          <w:u w:val="single"/>
        </w:rPr>
        <w:t xml:space="preserve">in the </w:t>
      </w:r>
      <w:r w:rsidRPr="00314BFB">
        <w:rPr>
          <w:rStyle w:val="Emphasis"/>
        </w:rPr>
        <w:t>second quarter of 2016</w:t>
      </w:r>
      <w:r w:rsidRPr="0075069A">
        <w:rPr>
          <w:u w:val="single"/>
        </w:rPr>
        <w:t>.</w:t>
      </w:r>
    </w:p>
    <w:p w14:paraId="5317B763" w14:textId="77777777" w:rsidR="00BE182D" w:rsidRPr="0075069A" w:rsidRDefault="00BE182D" w:rsidP="00BE182D">
      <w:r w:rsidRPr="0075069A">
        <w:t xml:space="preserve">Trade unions/ labor unions aren’t just this millennia’s product and has been in vogue since times immemorial. </w:t>
      </w:r>
      <w:r w:rsidRPr="00BE182D">
        <w:rPr>
          <w:rStyle w:val="Emphasis"/>
          <w:rFonts w:eastAsiaTheme="majorEastAsia" w:cstheme="majorBidi"/>
          <w:bCs/>
          <w:sz w:val="32"/>
          <w:szCs w:val="32"/>
          <w:highlight w:val="cya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BE182D">
        <w:rPr>
          <w:rStyle w:val="Emphasis"/>
          <w:rFonts w:eastAsiaTheme="majorEastAsia" w:cstheme="majorBidi"/>
          <w:bCs/>
          <w:sz w:val="32"/>
          <w:szCs w:val="32"/>
          <w:highlight w:val="cyan"/>
        </w:rPr>
        <w:t>gone on strike</w:t>
      </w:r>
      <w:r w:rsidRPr="00BE182D">
        <w:rPr>
          <w:rStyle w:val="Emphasis"/>
          <w:highlight w:val="cyan"/>
        </w:rPr>
        <w:t xml:space="preserve"> </w:t>
      </w:r>
      <w:r w:rsidRPr="00314BFB">
        <w:rPr>
          <w:rStyle w:val="Emphasis"/>
        </w:rPr>
        <w:t>for better working conditions</w:t>
      </w:r>
      <w:r w:rsidRPr="0075069A">
        <w:rPr>
          <w:u w:val="single"/>
        </w:rPr>
        <w:t xml:space="preserve"> and employee benefits </w:t>
      </w:r>
      <w:r w:rsidRPr="00BE182D">
        <w:rPr>
          <w:rFonts w:eastAsiaTheme="majorEastAsia" w:cstheme="majorBidi"/>
          <w:b/>
          <w:bCs/>
          <w:sz w:val="32"/>
          <w:szCs w:val="32"/>
          <w:highlight w:val="cyan"/>
          <w:u w:val="single"/>
        </w:rPr>
        <w:t>since</w:t>
      </w:r>
      <w:r w:rsidRPr="00BE182D">
        <w:rPr>
          <w:highlight w:val="cyan"/>
          <w:u w:val="single"/>
        </w:rPr>
        <w:t xml:space="preserve"> </w:t>
      </w:r>
      <w:r w:rsidRPr="0075069A">
        <w:rPr>
          <w:u w:val="single"/>
        </w:rPr>
        <w:t xml:space="preserve">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BE182D">
        <w:rPr>
          <w:rStyle w:val="Emphasis"/>
          <w:rFonts w:eastAsiaTheme="majorEastAsia" w:cstheme="majorBidi"/>
          <w:bCs/>
          <w:sz w:val="32"/>
          <w:szCs w:val="32"/>
          <w:highlight w:val="cyan"/>
        </w:rPr>
        <w:t>advancement in</w:t>
      </w:r>
      <w:r w:rsidRPr="00BE182D">
        <w:rPr>
          <w:rStyle w:val="Emphasis"/>
          <w:highlight w:val="cyan"/>
        </w:rPr>
        <w:t xml:space="preserve"> </w:t>
      </w:r>
      <w:r w:rsidRPr="00BE182D">
        <w:rPr>
          <w:rStyle w:val="Emphasis"/>
          <w:rFonts w:eastAsiaTheme="majorEastAsia" w:cstheme="majorBidi"/>
          <w:bCs/>
          <w:sz w:val="32"/>
          <w:szCs w:val="32"/>
          <w:highlight w:val="cyan"/>
        </w:rPr>
        <w:t>ar</w:t>
      </w:r>
      <w:r w:rsidRPr="00314BFB">
        <w:rPr>
          <w:rStyle w:val="Emphasis"/>
        </w:rPr>
        <w:t xml:space="preserve">tificial </w:t>
      </w:r>
      <w:r w:rsidRPr="00BE182D">
        <w:rPr>
          <w:rStyle w:val="Emphasis"/>
          <w:rFonts w:eastAsiaTheme="majorEastAsia" w:cstheme="majorBidi"/>
          <w:bCs/>
          <w:sz w:val="32"/>
          <w:szCs w:val="32"/>
          <w:highlight w:val="cya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4FE32C87" w14:textId="77777777" w:rsidR="00BE182D" w:rsidRPr="0075069A" w:rsidRDefault="00BE182D" w:rsidP="00BE182D">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BE182D">
        <w:rPr>
          <w:rStyle w:val="Emphasis"/>
          <w:rFonts w:eastAsiaTheme="majorEastAsia" w:cstheme="majorBidi"/>
          <w:bCs/>
          <w:sz w:val="32"/>
          <w:szCs w:val="32"/>
          <w:highlight w:val="cyan"/>
        </w:rPr>
        <w:t>strikes</w:t>
      </w:r>
      <w:r w:rsidRPr="00BE182D">
        <w:rPr>
          <w:highlight w:val="cyan"/>
          <w:u w:val="single"/>
        </w:rPr>
        <w:t xml:space="preserve"> </w:t>
      </w:r>
      <w:r w:rsidRPr="0075069A">
        <w:rPr>
          <w:u w:val="single"/>
        </w:rPr>
        <w:t>over failed pay negotiations</w:t>
      </w:r>
      <w:r w:rsidRPr="0075069A">
        <w:t xml:space="preserve">, </w:t>
      </w:r>
      <w:r w:rsidRPr="00BE182D">
        <w:rPr>
          <w:rStyle w:val="Emphasis"/>
          <w:rFonts w:eastAsiaTheme="majorEastAsia" w:cstheme="majorBidi"/>
          <w:bCs/>
          <w:sz w:val="32"/>
          <w:szCs w:val="32"/>
          <w:highlight w:val="cyan"/>
        </w:rPr>
        <w:t>disrupting</w:t>
      </w:r>
      <w:r w:rsidRPr="00BE182D">
        <w:rPr>
          <w:rStyle w:val="Emphasis"/>
          <w:highlight w:val="cyan"/>
        </w:rPr>
        <w:t xml:space="preserve"> </w:t>
      </w:r>
      <w:r w:rsidRPr="00BE182D">
        <w:rPr>
          <w:rStyle w:val="Emphasis"/>
          <w:rFonts w:eastAsiaTheme="majorEastAsia" w:cstheme="majorBidi"/>
          <w:bCs/>
          <w:sz w:val="32"/>
          <w:szCs w:val="32"/>
          <w:highlight w:val="cyan"/>
        </w:rPr>
        <w:t>operations</w:t>
      </w:r>
      <w:r w:rsidRPr="00BE182D">
        <w:rPr>
          <w:highlight w:val="cya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BE182D">
        <w:rPr>
          <w:rStyle w:val="Emphasis"/>
          <w:rFonts w:eastAsiaTheme="majorEastAsia" w:cstheme="majorBidi"/>
          <w:bCs/>
          <w:sz w:val="32"/>
          <w:szCs w:val="32"/>
          <w:highlight w:val="cyan"/>
        </w:rPr>
        <w:t>effects</w:t>
      </w:r>
      <w:r w:rsidRPr="00BE182D">
        <w:rPr>
          <w:rFonts w:eastAsiaTheme="majorEastAsia" w:cstheme="majorBidi"/>
          <w:bCs/>
          <w:sz w:val="32"/>
          <w:szCs w:val="32"/>
          <w:highlight w:val="cyan"/>
          <w:u w:val="single"/>
        </w:rPr>
        <w:t xml:space="preserve"> as well</w:t>
      </w:r>
      <w:r w:rsidRPr="00BE182D">
        <w:rPr>
          <w:highlight w:val="cyan"/>
          <w:u w:val="single"/>
        </w:rPr>
        <w:t xml:space="preserve"> </w:t>
      </w:r>
      <w:r w:rsidRPr="0075069A">
        <w:rPr>
          <w:u w:val="single"/>
        </w:rPr>
        <w:t xml:space="preserve">such </w:t>
      </w:r>
      <w:r w:rsidRPr="00BE182D">
        <w:rPr>
          <w:rFonts w:eastAsiaTheme="majorEastAsia" w:cstheme="majorBidi"/>
          <w:b/>
          <w:bCs/>
          <w:sz w:val="32"/>
          <w:szCs w:val="32"/>
          <w:highlight w:val="cyan"/>
          <w:u w:val="single"/>
        </w:rPr>
        <w:t>as</w:t>
      </w:r>
      <w:r w:rsidRPr="00BE182D">
        <w:rPr>
          <w:highlight w:val="cyan"/>
          <w:u w:val="single"/>
        </w:rPr>
        <w:t xml:space="preserve"> </w:t>
      </w:r>
      <w:r w:rsidRPr="00BE182D">
        <w:rPr>
          <w:rStyle w:val="Emphasis"/>
          <w:rFonts w:eastAsiaTheme="majorEastAsia" w:cstheme="majorBidi"/>
          <w:bCs/>
          <w:sz w:val="32"/>
          <w:szCs w:val="32"/>
          <w:highlight w:val="cyan"/>
        </w:rPr>
        <w:t>strained</w:t>
      </w:r>
      <w:r w:rsidRPr="00BE182D">
        <w:rPr>
          <w:rStyle w:val="Emphasis"/>
          <w:highlight w:val="cyan"/>
        </w:rPr>
        <w:t xml:space="preserve"> </w:t>
      </w:r>
      <w:r w:rsidRPr="00314BFB">
        <w:rPr>
          <w:rStyle w:val="Emphasis"/>
        </w:rPr>
        <w:t xml:space="preserve">employee </w:t>
      </w:r>
      <w:r w:rsidRPr="00BE182D">
        <w:rPr>
          <w:rStyle w:val="Emphasis"/>
          <w:rFonts w:eastAsiaTheme="majorEastAsia" w:cstheme="majorBidi"/>
          <w:bCs/>
          <w:sz w:val="32"/>
          <w:szCs w:val="32"/>
          <w:highlight w:val="cyan"/>
        </w:rPr>
        <w:t>relations</w:t>
      </w:r>
      <w:r w:rsidRPr="00BE182D">
        <w:rPr>
          <w:rFonts w:eastAsiaTheme="majorEastAsia" w:cstheme="majorBidi"/>
          <w:bCs/>
          <w:sz w:val="32"/>
          <w:szCs w:val="32"/>
          <w:highlight w:val="cyan"/>
          <w:u w:val="single"/>
        </w:rPr>
        <w:t xml:space="preserve">, </w:t>
      </w:r>
      <w:r w:rsidRPr="00BE182D">
        <w:rPr>
          <w:rStyle w:val="Emphasis"/>
          <w:rFonts w:eastAsiaTheme="majorEastAsia" w:cstheme="majorBidi"/>
          <w:bCs/>
          <w:sz w:val="32"/>
          <w:szCs w:val="32"/>
          <w:highlight w:val="cyan"/>
        </w:rPr>
        <w:t>slower</w:t>
      </w:r>
      <w:r w:rsidRPr="00BE182D">
        <w:rPr>
          <w:rStyle w:val="Emphasis"/>
          <w:highlight w:val="cyan"/>
        </w:rPr>
        <w:t xml:space="preserve"> </w:t>
      </w:r>
      <w:r w:rsidRPr="00314BFB">
        <w:rPr>
          <w:rStyle w:val="Emphasis"/>
        </w:rPr>
        <w:t xml:space="preserve">work </w:t>
      </w:r>
      <w:r w:rsidRPr="00BE182D">
        <w:rPr>
          <w:rStyle w:val="Emphasis"/>
          <w:rFonts w:eastAsiaTheme="majorEastAsia" w:cstheme="majorBidi"/>
          <w:bCs/>
          <w:sz w:val="32"/>
          <w:szCs w:val="32"/>
          <w:highlight w:val="cyan"/>
        </w:rPr>
        <w:t>processes</w:t>
      </w:r>
      <w:r w:rsidRPr="00BE182D">
        <w:rPr>
          <w:rFonts w:eastAsiaTheme="majorEastAsia" w:cstheme="majorBidi"/>
          <w:bCs/>
          <w:sz w:val="32"/>
          <w:szCs w:val="32"/>
          <w:highlight w:val="cyan"/>
          <w:u w:val="single"/>
        </w:rPr>
        <w:t xml:space="preserve">, </w:t>
      </w:r>
      <w:r w:rsidRPr="00BE182D">
        <w:rPr>
          <w:rStyle w:val="Emphasis"/>
          <w:rFonts w:eastAsiaTheme="majorEastAsia" w:cstheme="majorBidi"/>
          <w:bCs/>
          <w:sz w:val="32"/>
          <w:szCs w:val="32"/>
          <w:highlight w:val="cyan"/>
        </w:rPr>
        <w:t>lesser productivity</w:t>
      </w:r>
      <w:r w:rsidRPr="00BE182D">
        <w:rPr>
          <w:rFonts w:eastAsiaTheme="majorEastAsia" w:cstheme="majorBidi"/>
          <w:bCs/>
          <w:sz w:val="32"/>
          <w:szCs w:val="32"/>
          <w:highlight w:val="cyan"/>
          <w:u w:val="single"/>
        </w:rPr>
        <w:t xml:space="preserve"> and</w:t>
      </w:r>
      <w:r w:rsidRPr="00BE182D">
        <w:rPr>
          <w:highlight w:val="cyan"/>
          <w:u w:val="single"/>
        </w:rPr>
        <w:t xml:space="preserve"> </w:t>
      </w:r>
      <w:r w:rsidRPr="00F1306B">
        <w:rPr>
          <w:rStyle w:val="Emphasis"/>
        </w:rPr>
        <w:t xml:space="preserve">unnecessary legal </w:t>
      </w:r>
      <w:r w:rsidRPr="00BE182D">
        <w:rPr>
          <w:rStyle w:val="Emphasis"/>
          <w:rFonts w:eastAsiaTheme="majorEastAsia" w:cstheme="majorBidi"/>
          <w:bCs/>
          <w:sz w:val="32"/>
          <w:szCs w:val="32"/>
          <w:highlight w:val="cyan"/>
        </w:rPr>
        <w:t>hassles</w:t>
      </w:r>
      <w:r w:rsidRPr="0075069A">
        <w:rPr>
          <w:u w:val="single"/>
        </w:rPr>
        <w:t>.</w:t>
      </w:r>
    </w:p>
    <w:p w14:paraId="59300F88" w14:textId="77777777" w:rsidR="00BE182D" w:rsidRPr="0075069A" w:rsidRDefault="00BE182D" w:rsidP="00BE182D">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BE182D">
        <w:rPr>
          <w:rStyle w:val="Emphasis"/>
          <w:rFonts w:eastAsiaTheme="majorEastAsia" w:cstheme="majorBidi"/>
          <w:bCs/>
          <w:sz w:val="32"/>
          <w:szCs w:val="32"/>
          <w:highlight w:val="cyan"/>
        </w:rPr>
        <w:t>Verizon</w:t>
      </w:r>
      <w:r w:rsidRPr="00BE182D">
        <w:rPr>
          <w:rStyle w:val="Emphasis"/>
          <w:highlight w:val="cyan"/>
        </w:rPr>
        <w:t xml:space="preserve"> </w:t>
      </w:r>
      <w:r w:rsidRPr="00314BFB">
        <w:rPr>
          <w:rStyle w:val="Emphasis"/>
        </w:rPr>
        <w:t>incident</w:t>
      </w:r>
      <w:r w:rsidRPr="0075069A">
        <w:rPr>
          <w:u w:val="single"/>
        </w:rPr>
        <w:t xml:space="preserve"> that </w:t>
      </w:r>
      <w:r w:rsidRPr="00BE182D">
        <w:rPr>
          <w:rFonts w:eastAsiaTheme="majorEastAsia" w:cstheme="majorBidi"/>
          <w:b/>
          <w:bCs/>
          <w:sz w:val="32"/>
          <w:szCs w:val="32"/>
          <w:highlight w:val="cyan"/>
          <w:u w:val="single"/>
        </w:rPr>
        <w:t xml:space="preserve">was a </w:t>
      </w:r>
      <w:r w:rsidRPr="00BE182D">
        <w:rPr>
          <w:rStyle w:val="Emphasis"/>
          <w:rFonts w:eastAsiaTheme="majorEastAsia" w:cstheme="majorBidi"/>
          <w:b w:val="0"/>
          <w:bCs/>
          <w:sz w:val="32"/>
          <w:szCs w:val="32"/>
          <w:highlight w:val="cyan"/>
        </w:rPr>
        <w:t>crucial example</w:t>
      </w:r>
      <w:r w:rsidRPr="00BE182D">
        <w:rPr>
          <w:highlight w:val="cyan"/>
          <w:u w:val="single"/>
        </w:rPr>
        <w:t xml:space="preserve"> </w:t>
      </w:r>
      <w:r w:rsidRPr="0075069A">
        <w:rPr>
          <w:u w:val="single"/>
        </w:rPr>
        <w:t>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3D0C21A" w14:textId="77777777" w:rsidR="00BE182D" w:rsidRPr="0075069A" w:rsidRDefault="00BE182D" w:rsidP="00BE182D">
      <w:r w:rsidRPr="0075069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1AB3364A" w14:textId="77777777" w:rsidR="00BE182D" w:rsidRDefault="00BE182D" w:rsidP="00BE182D">
      <w:r w:rsidRPr="0075069A">
        <w:t xml:space="preserve">Interestingly, </w:t>
      </w:r>
      <w:r w:rsidRPr="00BE182D">
        <w:rPr>
          <w:rFonts w:eastAsiaTheme="majorEastAsia" w:cstheme="majorBidi"/>
          <w:b/>
          <w:bCs/>
          <w:sz w:val="32"/>
          <w:szCs w:val="32"/>
          <w:highlight w:val="cyan"/>
          <w:u w:val="single"/>
        </w:rPr>
        <w:t xml:space="preserve">unions have </w:t>
      </w:r>
      <w:r w:rsidRPr="00BE182D">
        <w:rPr>
          <w:rStyle w:val="Emphasis"/>
          <w:rFonts w:eastAsiaTheme="majorEastAsia" w:cstheme="majorBidi"/>
          <w:b w:val="0"/>
          <w:bCs/>
          <w:sz w:val="32"/>
          <w:szCs w:val="32"/>
          <w:highlight w:val="cyan"/>
        </w:rPr>
        <w:t>not</w:t>
      </w:r>
      <w:r w:rsidRPr="00BE182D">
        <w:rPr>
          <w:rStyle w:val="Emphasis"/>
          <w:highlight w:val="cyan"/>
        </w:rPr>
        <w:t xml:space="preserve"> </w:t>
      </w:r>
      <w:r w:rsidRPr="00F1306B">
        <w:rPr>
          <w:rStyle w:val="Emphasis"/>
        </w:rPr>
        <w:t>been</w:t>
      </w:r>
      <w:r w:rsidRPr="00314BFB">
        <w:rPr>
          <w:rStyle w:val="Emphasis"/>
        </w:rPr>
        <w:t xml:space="preserve"> able to </w:t>
      </w:r>
      <w:r w:rsidRPr="00BE182D">
        <w:rPr>
          <w:rStyle w:val="Emphasis"/>
          <w:rFonts w:eastAsiaTheme="majorEastAsia" w:cstheme="majorBidi"/>
          <w:bCs/>
          <w:sz w:val="32"/>
          <w:szCs w:val="32"/>
          <w:highlight w:val="cyan"/>
        </w:rPr>
        <w:t>gain</w:t>
      </w:r>
      <w:r w:rsidRPr="00BE182D">
        <w:rPr>
          <w:rStyle w:val="Emphasis"/>
          <w:highlight w:val="cyan"/>
        </w:rPr>
        <w:t xml:space="preserve"> </w:t>
      </w:r>
      <w:r w:rsidRPr="00BE182D">
        <w:rPr>
          <w:rStyle w:val="Emphasis"/>
          <w:rFonts w:eastAsiaTheme="majorEastAsia" w:cstheme="majorBidi"/>
          <w:bCs/>
          <w:sz w:val="32"/>
          <w:szCs w:val="32"/>
          <w:highlight w:val="cyan"/>
        </w:rPr>
        <w:t>a</w:t>
      </w:r>
      <w:r w:rsidRPr="00BE182D">
        <w:rPr>
          <w:rStyle w:val="Emphasis"/>
          <w:highlight w:val="cyan"/>
        </w:rPr>
        <w:t xml:space="preserve"> </w:t>
      </w:r>
      <w:r w:rsidRPr="00F1306B">
        <w:rPr>
          <w:rStyle w:val="Emphasis"/>
        </w:rPr>
        <w:t>strong</w:t>
      </w:r>
      <w:r w:rsidRPr="00314BFB">
        <w:rPr>
          <w:rStyle w:val="Emphasis"/>
        </w:rPr>
        <w:t xml:space="preserve"> </w:t>
      </w:r>
      <w:r w:rsidRPr="00BE182D">
        <w:rPr>
          <w:rStyle w:val="Emphasis"/>
          <w:rFonts w:eastAsiaTheme="majorEastAsia" w:cstheme="majorBidi"/>
          <w:bCs/>
          <w:sz w:val="32"/>
          <w:szCs w:val="32"/>
          <w:highlight w:val="cyan"/>
        </w:rPr>
        <w:t>foothold</w:t>
      </w:r>
      <w:r w:rsidRPr="00BE182D">
        <w:rPr>
          <w:rFonts w:eastAsiaTheme="majorEastAsia" w:cstheme="majorBidi"/>
          <w:bCs/>
          <w:sz w:val="32"/>
          <w:szCs w:val="32"/>
          <w:highlight w:val="cyan"/>
          <w:u w:val="single"/>
        </w:rPr>
        <w:t xml:space="preserve"> in the </w:t>
      </w:r>
      <w:r w:rsidRPr="00BE182D">
        <w:rPr>
          <w:rStyle w:val="Emphasis"/>
          <w:rFonts w:eastAsiaTheme="majorEastAsia" w:cstheme="majorBidi"/>
          <w:bCs/>
          <w:sz w:val="32"/>
          <w:szCs w:val="32"/>
          <w:highlight w:val="cyan"/>
        </w:rPr>
        <w:t>IT</w:t>
      </w:r>
      <w:r w:rsidRPr="00F1306B">
        <w:rPr>
          <w:rStyle w:val="Emphasis"/>
        </w:rPr>
        <w:t xml:space="preserve">-BPO </w:t>
      </w:r>
      <w:r w:rsidRPr="00BE182D">
        <w:rPr>
          <w:rStyle w:val="Emphasis"/>
          <w:rFonts w:eastAsiaTheme="majorEastAsia" w:cstheme="majorBidi"/>
          <w:bCs/>
          <w:sz w:val="32"/>
          <w:szCs w:val="32"/>
          <w:highlight w:val="cya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BE182D">
        <w:rPr>
          <w:rFonts w:eastAsiaTheme="majorEastAsia" w:cstheme="majorBidi"/>
          <w:b/>
          <w:bCs/>
          <w:sz w:val="32"/>
          <w:szCs w:val="32"/>
          <w:highlight w:val="cyan"/>
          <w:u w:val="single"/>
        </w:rPr>
        <w:t>strikes</w:t>
      </w:r>
      <w:r w:rsidRPr="00BE182D">
        <w:rPr>
          <w:highlight w:val="cyan"/>
          <w:u w:val="single"/>
        </w:rPr>
        <w:t xml:space="preserve"> </w:t>
      </w:r>
      <w:r w:rsidRPr="00717277">
        <w:rPr>
          <w:u w:val="single"/>
        </w:rPr>
        <w:t xml:space="preserve">like Verizon </w:t>
      </w:r>
      <w:r w:rsidRPr="00BE182D">
        <w:rPr>
          <w:rStyle w:val="Emphasis"/>
          <w:rFonts w:eastAsiaTheme="majorEastAsia" w:cstheme="majorBidi"/>
          <w:bCs/>
          <w:sz w:val="32"/>
          <w:szCs w:val="32"/>
          <w:highlight w:val="cyan"/>
        </w:rPr>
        <w:t>have</w:t>
      </w:r>
      <w:r w:rsidRPr="00BE182D">
        <w:rPr>
          <w:rStyle w:val="Emphasis"/>
          <w:highlight w:val="cyan"/>
        </w:rPr>
        <w:t xml:space="preserve"> </w:t>
      </w:r>
      <w:r w:rsidRPr="00BE182D">
        <w:rPr>
          <w:rStyle w:val="Emphasis"/>
          <w:rFonts w:eastAsiaTheme="majorEastAsia" w:cstheme="majorBidi"/>
          <w:bCs/>
          <w:sz w:val="32"/>
          <w:szCs w:val="32"/>
          <w:highlight w:val="cyan"/>
        </w:rPr>
        <w:t>been</w:t>
      </w:r>
      <w:r w:rsidRPr="00BE182D">
        <w:rPr>
          <w:rStyle w:val="Emphasis"/>
          <w:highlight w:val="cyan"/>
        </w:rPr>
        <w:t xml:space="preserve"> </w:t>
      </w:r>
      <w:r w:rsidRPr="00717277">
        <w:rPr>
          <w:rStyle w:val="Emphasis"/>
        </w:rPr>
        <w:t xml:space="preserve">relatively </w:t>
      </w:r>
      <w:r w:rsidRPr="00BE182D">
        <w:rPr>
          <w:rStyle w:val="Emphasis"/>
          <w:rFonts w:eastAsiaTheme="majorEastAsia" w:cstheme="majorBidi"/>
          <w:bCs/>
          <w:sz w:val="32"/>
          <w:szCs w:val="32"/>
          <w:highlight w:val="cyan"/>
        </w:rPr>
        <w:t>lo</w:t>
      </w:r>
      <w:r w:rsidRPr="00BE182D">
        <w:rPr>
          <w:rFonts w:eastAsiaTheme="majorEastAsia" w:cstheme="majorBidi"/>
          <w:bCs/>
          <w:sz w:val="32"/>
          <w:szCs w:val="32"/>
          <w:highlight w:val="cya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68367C5D" w14:textId="77777777" w:rsidR="00BE182D" w:rsidRDefault="00BE182D" w:rsidP="00BE182D"/>
    <w:p w14:paraId="0D4DE091" w14:textId="77777777" w:rsidR="00BE182D" w:rsidRDefault="00BE182D" w:rsidP="00BE182D">
      <w:pPr>
        <w:pStyle w:val="Heading4"/>
      </w:pPr>
      <w:r>
        <w:t xml:space="preserve">Victories like the aff </w:t>
      </w:r>
      <w:r w:rsidRPr="000D44EE">
        <w:rPr>
          <w:u w:val="single"/>
        </w:rPr>
        <w:t>mobilizes unions</w:t>
      </w:r>
      <w:r>
        <w:t xml:space="preserve"> in the </w:t>
      </w:r>
      <w:r w:rsidRPr="00F1306B">
        <w:rPr>
          <w:u w:val="single"/>
        </w:rPr>
        <w:t>IT sector</w:t>
      </w:r>
      <w:r>
        <w:t>.</w:t>
      </w:r>
    </w:p>
    <w:p w14:paraId="7FACD9E9" w14:textId="77777777" w:rsidR="00BE182D" w:rsidRPr="000D44EE" w:rsidRDefault="00BE182D" w:rsidP="00BE182D">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2530CB8A" w14:textId="77777777" w:rsidR="00BE182D" w:rsidRDefault="00BE182D" w:rsidP="00BE182D">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BE182D">
        <w:rPr>
          <w:rFonts w:eastAsiaTheme="majorEastAsia" w:cstheme="majorBidi"/>
          <w:b/>
          <w:bCs/>
          <w:sz w:val="32"/>
          <w:szCs w:val="32"/>
          <w:highlight w:val="cyan"/>
          <w:u w:val="single"/>
        </w:rPr>
        <w:t xml:space="preserve">gig workers have </w:t>
      </w:r>
      <w:r w:rsidRPr="00BE182D">
        <w:rPr>
          <w:rStyle w:val="Emphasis"/>
          <w:rFonts w:eastAsiaTheme="majorEastAsia" w:cstheme="majorBidi"/>
          <w:b w:val="0"/>
          <w:bCs/>
          <w:sz w:val="32"/>
          <w:szCs w:val="32"/>
          <w:highlight w:val="cyan"/>
        </w:rPr>
        <w:t>shifted their strategy</w:t>
      </w:r>
      <w:r w:rsidRPr="00BE182D">
        <w:rPr>
          <w:rFonts w:eastAsiaTheme="majorEastAsia" w:cstheme="majorBidi"/>
          <w:b/>
          <w:bCs/>
          <w:sz w:val="32"/>
          <w:szCs w:val="32"/>
          <w:highlight w:val="cyan"/>
          <w:u w:val="single"/>
        </w:rPr>
        <w:t xml:space="preserve"> to emphasize</w:t>
      </w:r>
      <w:r w:rsidRPr="00BE182D">
        <w:rPr>
          <w:highlight w:val="cyan"/>
          <w:u w:val="single"/>
        </w:rPr>
        <w:t xml:space="preserve"> </w:t>
      </w:r>
      <w:r w:rsidRPr="00836939">
        <w:rPr>
          <w:u w:val="single"/>
        </w:rPr>
        <w:t xml:space="preserve">building </w:t>
      </w:r>
      <w:r w:rsidRPr="00836939">
        <w:rPr>
          <w:rStyle w:val="Emphasis"/>
        </w:rPr>
        <w:t xml:space="preserve">worker-led </w:t>
      </w:r>
      <w:r w:rsidRPr="00BE182D">
        <w:rPr>
          <w:rStyle w:val="Emphasis"/>
          <w:rFonts w:eastAsiaTheme="majorEastAsia" w:cstheme="majorBidi"/>
          <w:bCs/>
          <w:sz w:val="32"/>
          <w:szCs w:val="32"/>
          <w:highlight w:val="cyan"/>
        </w:rPr>
        <w:t>movements</w:t>
      </w:r>
      <w:r w:rsidRPr="00BE182D">
        <w:rPr>
          <w:highlight w:val="cyan"/>
        </w:rPr>
        <w:t xml:space="preserve"> </w:t>
      </w:r>
      <w:r w:rsidRPr="000D44EE">
        <w:t xml:space="preserve">and increasing their ranks, rather than focusing on employment status as the primary goal, says Veena Dubal, a law professor at the University of California Hastings College of the Law in San Francisco. </w:t>
      </w:r>
      <w:r w:rsidRPr="00BE182D">
        <w:rPr>
          <w:rFonts w:eastAsiaTheme="majorEastAsia" w:cstheme="majorBidi"/>
          <w:b/>
          <w:bCs/>
          <w:sz w:val="32"/>
          <w:szCs w:val="32"/>
          <w:highlight w:val="cyan"/>
          <w:u w:val="single"/>
        </w:rPr>
        <w:t xml:space="preserve">The </w:t>
      </w:r>
      <w:r w:rsidRPr="00BE182D">
        <w:rPr>
          <w:rStyle w:val="Emphasis"/>
          <w:rFonts w:eastAsiaTheme="majorEastAsia" w:cstheme="majorBidi"/>
          <w:b w:val="0"/>
          <w:bCs/>
          <w:sz w:val="32"/>
          <w:szCs w:val="32"/>
          <w:highlight w:val="cyan"/>
        </w:rPr>
        <w:t>hope</w:t>
      </w:r>
      <w:r w:rsidRPr="00BE182D">
        <w:rPr>
          <w:rFonts w:eastAsiaTheme="majorEastAsia" w:cstheme="majorBidi"/>
          <w:b/>
          <w:bCs/>
          <w:sz w:val="32"/>
          <w:szCs w:val="32"/>
          <w:highlight w:val="cyan"/>
          <w:u w:val="single"/>
        </w:rPr>
        <w:t xml:space="preserve"> is</w:t>
      </w:r>
      <w:r w:rsidRPr="00BE182D">
        <w:rPr>
          <w:highlight w:val="cyan"/>
          <w:u w:val="single"/>
        </w:rPr>
        <w:t xml:space="preserve"> </w:t>
      </w:r>
      <w:r w:rsidRPr="000D44EE">
        <w:rPr>
          <w:u w:val="single"/>
        </w:rPr>
        <w:t xml:space="preserve">that with </w:t>
      </w:r>
      <w:r w:rsidRPr="000D44EE">
        <w:rPr>
          <w:rStyle w:val="Emphasis"/>
        </w:rPr>
        <w:t>President Biden in the White House and an even split in the Senate</w:t>
      </w:r>
      <w:r w:rsidRPr="000D44EE">
        <w:rPr>
          <w:u w:val="single"/>
        </w:rPr>
        <w:t xml:space="preserve">, </w:t>
      </w:r>
      <w:r w:rsidRPr="00BE182D">
        <w:rPr>
          <w:rFonts w:eastAsiaTheme="majorEastAsia" w:cstheme="majorBidi"/>
          <w:b/>
          <w:bCs/>
          <w:sz w:val="32"/>
          <w:szCs w:val="32"/>
          <w:highlight w:val="cyan"/>
          <w:u w:val="single"/>
        </w:rPr>
        <w:t xml:space="preserve">legislators will </w:t>
      </w:r>
      <w:r w:rsidRPr="00BE182D">
        <w:rPr>
          <w:rStyle w:val="Heading3Char"/>
          <w:b w:val="0"/>
          <w:bCs w:val="0"/>
          <w:highlight w:val="cyan"/>
        </w:rPr>
        <w:t>mobilize</w:t>
      </w:r>
      <w:r w:rsidRPr="000D44EE">
        <w:rPr>
          <w:u w:val="single"/>
        </w:rPr>
        <w:t xml:space="preserve"> at the federal level, </w:t>
      </w:r>
      <w:r w:rsidRPr="00BE182D">
        <w:rPr>
          <w:rFonts w:eastAsiaTheme="majorEastAsia" w:cstheme="majorBidi"/>
          <w:b/>
          <w:bCs/>
          <w:sz w:val="32"/>
          <w:szCs w:val="32"/>
          <w:highlight w:val="cyan"/>
          <w:u w:val="single"/>
        </w:rPr>
        <w:t xml:space="preserve">through the </w:t>
      </w:r>
      <w:r w:rsidRPr="00BE182D">
        <w:rPr>
          <w:rStyle w:val="Heading3Char"/>
          <w:b w:val="0"/>
          <w:bCs w:val="0"/>
          <w:highlight w:val="cyan"/>
        </w:rPr>
        <w:t>NLRA or bills such as</w:t>
      </w:r>
      <w:r w:rsidRPr="00BE182D">
        <w:rPr>
          <w:rStyle w:val="Heading3Char"/>
          <w:highlight w:val="cyan"/>
        </w:rPr>
        <w:t xml:space="preserve"> </w:t>
      </w:r>
      <w:r w:rsidRPr="00F1306B">
        <w:rPr>
          <w:rStyle w:val="Heading3Char"/>
        </w:rPr>
        <w:t xml:space="preserve">the </w:t>
      </w:r>
      <w:r w:rsidRPr="00BE182D">
        <w:rPr>
          <w:rStyle w:val="Heading3Char"/>
          <w:highlight w:val="cyan"/>
        </w:rPr>
        <w:t>PRO Act</w:t>
      </w:r>
      <w:r w:rsidRPr="00BE182D">
        <w:rPr>
          <w:rFonts w:eastAsiaTheme="majorEastAsia" w:cstheme="majorBidi"/>
          <w:sz w:val="32"/>
          <w:szCs w:val="32"/>
          <w:highlight w:val="cyan"/>
          <w:u w:val="single"/>
        </w:rPr>
        <w:t>, to</w:t>
      </w:r>
      <w:r w:rsidRPr="00BE182D">
        <w:rPr>
          <w:highlight w:val="cyan"/>
          <w:u w:val="single"/>
        </w:rPr>
        <w:t xml:space="preserve"> </w:t>
      </w:r>
      <w:r w:rsidRPr="00BE182D">
        <w:rPr>
          <w:rStyle w:val="Emphasis"/>
          <w:rFonts w:eastAsiaTheme="majorEastAsia" w:cstheme="majorBidi"/>
          <w:bCs/>
          <w:sz w:val="32"/>
          <w:szCs w:val="32"/>
          <w:highlight w:val="cyan"/>
        </w:rPr>
        <w:t>recognize gig worker</w:t>
      </w:r>
      <w:r w:rsidRPr="00BE182D">
        <w:rPr>
          <w:rStyle w:val="Emphasis"/>
          <w:highlight w:val="cyan"/>
        </w:rPr>
        <w:t xml:space="preserve"> </w:t>
      </w:r>
      <w:r w:rsidRPr="000D44EE">
        <w:rPr>
          <w:rStyle w:val="Emphasis"/>
        </w:rPr>
        <w:t xml:space="preserve">collectives as real </w:t>
      </w:r>
      <w:r w:rsidRPr="00BE182D">
        <w:rPr>
          <w:rStyle w:val="Emphasis"/>
          <w:rFonts w:eastAsiaTheme="majorEastAsia" w:cstheme="majorBidi"/>
          <w:bCs/>
          <w:sz w:val="32"/>
          <w:szCs w:val="32"/>
          <w:highlight w:val="cyan"/>
        </w:rPr>
        <w:t>unions</w:t>
      </w:r>
      <w:r w:rsidRPr="000D44EE">
        <w:rPr>
          <w:u w:val="single"/>
        </w:rPr>
        <w:t>.</w:t>
      </w:r>
    </w:p>
    <w:p w14:paraId="5BFD2567" w14:textId="77777777" w:rsidR="00BE182D" w:rsidRDefault="00BE182D" w:rsidP="00BE182D">
      <w:pPr>
        <w:rPr>
          <w:u w:val="single"/>
        </w:rPr>
      </w:pPr>
    </w:p>
    <w:p w14:paraId="1990CA12" w14:textId="77777777" w:rsidR="00BE182D" w:rsidRDefault="00BE182D" w:rsidP="00BE182D">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62A4CC5C" w14:textId="77777777" w:rsidR="00BE182D" w:rsidRDefault="00BE182D" w:rsidP="00BE182D">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6740CB9F" w14:textId="77777777" w:rsidR="00BE182D" w:rsidRDefault="00BE182D" w:rsidP="00BE182D">
      <w:pPr>
        <w:rPr>
          <w:rStyle w:val="StyleUnderlin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BE182D">
        <w:rPr>
          <w:rStyle w:val="StyleUnderline"/>
          <w:rFonts w:eastAsiaTheme="majorEastAsia" w:cstheme="majorBidi"/>
          <w:b/>
          <w:bCs/>
          <w:sz w:val="32"/>
          <w:szCs w:val="32"/>
          <w:highlight w:val="cyan"/>
        </w:rPr>
        <w:t>7.6</w:t>
      </w:r>
      <w:r w:rsidRPr="00BE182D">
        <w:rPr>
          <w:rStyle w:val="StyleUnderline"/>
          <w:highlight w:val="cyan"/>
        </w:rPr>
        <w:t xml:space="preserve"> </w:t>
      </w:r>
      <w:r w:rsidRPr="00BE182D">
        <w:rPr>
          <w:rStyle w:val="StyleUnderline"/>
          <w:rFonts w:eastAsiaTheme="majorEastAsia" w:cstheme="majorBidi"/>
          <w:bCs/>
          <w:sz w:val="32"/>
          <w:szCs w:val="32"/>
          <w:highlight w:val="cyan"/>
        </w:rPr>
        <w:t>billion</w:t>
      </w:r>
      <w:r w:rsidRPr="00BE182D">
        <w:rPr>
          <w:rStyle w:val="StyleUnderline"/>
          <w:highlight w:val="cyan"/>
        </w:rPr>
        <w:t xml:space="preserve"> </w:t>
      </w:r>
      <w:r w:rsidRPr="001C124C">
        <w:rPr>
          <w:rStyle w:val="StyleUnderline"/>
        </w:rPr>
        <w:t>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BE182D">
        <w:rPr>
          <w:rStyle w:val="StyleUnderline"/>
          <w:rFonts w:eastAsiaTheme="majorEastAsia" w:cstheme="majorBidi"/>
          <w:bCs/>
          <w:sz w:val="32"/>
          <w:szCs w:val="32"/>
          <w:highlight w:val="cyan"/>
        </w:rPr>
        <w:t>future people</w:t>
      </w:r>
      <w:r w:rsidRPr="00BE182D">
        <w:rPr>
          <w:rStyle w:val="StyleUnderline"/>
          <w:highlight w:val="cyan"/>
        </w:rPr>
        <w:t xml:space="preserve"> </w:t>
      </w:r>
      <w:r w:rsidRPr="00BE182D">
        <w:rPr>
          <w:rStyle w:val="StyleUnderline"/>
          <w:rFonts w:eastAsiaTheme="majorEastAsia" w:cstheme="majorBidi"/>
          <w:bCs/>
          <w:sz w:val="32"/>
          <w:szCs w:val="32"/>
          <w:highlight w:val="cyan"/>
        </w:rPr>
        <w:t>have</w:t>
      </w:r>
      <w:r w:rsidRPr="00156B25">
        <w:t>, accordingly</w:t>
      </w:r>
      <w:r w:rsidRPr="00BE182D">
        <w:rPr>
          <w:rFonts w:eastAsiaTheme="majorEastAsia" w:cstheme="majorBidi"/>
          <w:bCs/>
          <w:sz w:val="32"/>
          <w:szCs w:val="32"/>
          <w:highlight w:val="cyan"/>
        </w:rPr>
        <w:t xml:space="preserve">, </w:t>
      </w:r>
      <w:r w:rsidRPr="00BE182D">
        <w:rPr>
          <w:rStyle w:val="Emphasis"/>
          <w:rFonts w:eastAsiaTheme="majorEastAsia" w:cstheme="majorBidi"/>
          <w:bCs/>
          <w:sz w:val="32"/>
          <w:szCs w:val="32"/>
          <w:highlight w:val="cyan"/>
        </w:rPr>
        <w:t>hundreds of thousands of times</w:t>
      </w:r>
      <w:r w:rsidRPr="00BE182D">
        <w:rPr>
          <w:rFonts w:eastAsiaTheme="majorEastAsia" w:cstheme="majorBidi"/>
          <w:bCs/>
          <w:sz w:val="32"/>
          <w:szCs w:val="32"/>
          <w:highlight w:val="cyan"/>
        </w:rPr>
        <w:t xml:space="preserve"> </w:t>
      </w:r>
      <w:r w:rsidRPr="00BE182D">
        <w:rPr>
          <w:rStyle w:val="StyleUnderline"/>
          <w:rFonts w:eastAsiaTheme="majorEastAsia" w:cstheme="majorBidi"/>
          <w:bCs/>
          <w:sz w:val="32"/>
          <w:szCs w:val="32"/>
          <w:highlight w:val="cyan"/>
        </w:rPr>
        <w:t>more moral weight</w:t>
      </w:r>
      <w:r w:rsidRPr="00BE182D">
        <w:rPr>
          <w:rStyle w:val="StyleUnderline"/>
          <w:highlight w:val="cyan"/>
        </w:rPr>
        <w:t xml:space="preserve"> </w:t>
      </w:r>
      <w:r w:rsidRPr="001C124C">
        <w:rPr>
          <w:rStyle w:val="StyleUnderline"/>
        </w:rPr>
        <w:t xml:space="preserve">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BE182D">
        <w:rPr>
          <w:rStyle w:val="StyleUnderline"/>
          <w:rFonts w:eastAsiaTheme="majorEastAsia" w:cstheme="majorBidi"/>
          <w:bCs/>
          <w:sz w:val="32"/>
          <w:szCs w:val="32"/>
          <w:highlight w:val="cyan"/>
        </w:rPr>
        <w:t>you</w:t>
      </w:r>
      <w:r w:rsidRPr="00BE182D">
        <w:rPr>
          <w:rStyle w:val="StyleUnderline"/>
          <w:highlight w:val="cyan"/>
        </w:rPr>
        <w:t xml:space="preserve"> </w:t>
      </w:r>
      <w:r w:rsidRPr="001C124C">
        <w:rPr>
          <w:rStyle w:val="StyleUnderline"/>
        </w:rPr>
        <w:t xml:space="preserve">just </w:t>
      </w:r>
      <w:r w:rsidRPr="001C124C">
        <w:rPr>
          <w:rStyle w:val="Emphasis"/>
        </w:rPr>
        <w:t xml:space="preserve">generally </w:t>
      </w:r>
      <w:r w:rsidRPr="00BE182D">
        <w:rPr>
          <w:rStyle w:val="Emphasis"/>
          <w:rFonts w:eastAsiaTheme="majorEastAsia" w:cstheme="majorBidi"/>
          <w:bCs/>
          <w:iCs w:val="0"/>
          <w:sz w:val="32"/>
          <w:szCs w:val="32"/>
          <w:highlight w:val="cyan"/>
        </w:rPr>
        <w:t>try to keep</w:t>
      </w:r>
      <w:r w:rsidRPr="00BE182D">
        <w:rPr>
          <w:rStyle w:val="Emphasis"/>
          <w:highlight w:val="cyan"/>
        </w:rPr>
        <w:t xml:space="preserve"> </w:t>
      </w:r>
      <w:r w:rsidRPr="00F1306B">
        <w:rPr>
          <w:rStyle w:val="Emphasis"/>
        </w:rPr>
        <w:t>civilization running as best it can</w:t>
      </w:r>
      <w:r w:rsidRPr="00F1306B">
        <w:rPr>
          <w:rStyle w:val="StyleUnderline"/>
        </w:rPr>
        <w:t xml:space="preserve">, so that it is, as a whole, </w:t>
      </w:r>
      <w:r w:rsidRPr="00BE182D">
        <w:rPr>
          <w:rStyle w:val="StyleUnderline"/>
          <w:rFonts w:eastAsiaTheme="majorEastAsia" w:cstheme="majorBidi"/>
          <w:bCs/>
          <w:sz w:val="32"/>
          <w:szCs w:val="32"/>
          <w:highlight w:val="cyan"/>
        </w:rPr>
        <w:t>well-equipped to deal with</w:t>
      </w:r>
      <w:r w:rsidRPr="00745072">
        <w:rPr>
          <w:rStyle w:val="StyleUnderline"/>
          <w:highlight w:val="yellow"/>
        </w:rPr>
        <w:t xml:space="preserve"> </w:t>
      </w:r>
      <w:r w:rsidRPr="00F1306B">
        <w:rPr>
          <w:rStyle w:val="Emphasis"/>
        </w:rPr>
        <w:t>potential</w:t>
      </w:r>
      <w:r w:rsidRPr="00F1306B">
        <w:rPr>
          <w:rStyle w:val="StyleUnderline"/>
        </w:rPr>
        <w:t xml:space="preserve"> </w:t>
      </w:r>
      <w:r w:rsidRPr="00BE182D">
        <w:rPr>
          <w:rStyle w:val="StyleUnderline"/>
          <w:rFonts w:eastAsiaTheme="majorEastAsia" w:cstheme="majorBidi"/>
          <w:bCs/>
          <w:sz w:val="32"/>
          <w:szCs w:val="32"/>
          <w:highlight w:val="cyan"/>
        </w:rPr>
        <w:t>extinction events</w:t>
      </w:r>
      <w:r w:rsidRPr="00BE182D">
        <w:rPr>
          <w:rStyle w:val="StyleUnderline"/>
          <w:highlight w:val="cyan"/>
        </w:rPr>
        <w:t xml:space="preserve">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BE182D">
        <w:rPr>
          <w:rStyle w:val="StyleUnderline"/>
          <w:rFonts w:eastAsiaTheme="majorEastAsia" w:cstheme="majorBidi"/>
          <w:bCs/>
          <w:sz w:val="32"/>
          <w:szCs w:val="32"/>
          <w:highlight w:val="cyan"/>
        </w:rPr>
        <w:t>it</w:t>
      </w:r>
      <w:r w:rsidRPr="00BE182D">
        <w:rPr>
          <w:rStyle w:val="StyleUnderline"/>
          <w:highlight w:val="cyan"/>
        </w:rPr>
        <w:t xml:space="preserve"> </w:t>
      </w:r>
      <w:r w:rsidRPr="00F1306B">
        <w:rPr>
          <w:rStyle w:val="StyleUnderline"/>
        </w:rPr>
        <w:t>also</w:t>
      </w:r>
      <w:r w:rsidRPr="001C124C">
        <w:rPr>
          <w:rStyle w:val="StyleUnderline"/>
        </w:rPr>
        <w:t xml:space="preserve"> </w:t>
      </w:r>
      <w:r w:rsidRPr="00BE182D">
        <w:rPr>
          <w:rStyle w:val="StyleUnderline"/>
          <w:rFonts w:eastAsiaTheme="majorEastAsia" w:cstheme="majorBidi"/>
          <w:bCs/>
          <w:sz w:val="32"/>
          <w:szCs w:val="32"/>
          <w:highlight w:val="cyan"/>
        </w:rPr>
        <w:t xml:space="preserve">means </w:t>
      </w:r>
      <w:r w:rsidRPr="00BE182D">
        <w:rPr>
          <w:rStyle w:val="Emphasis"/>
          <w:rFonts w:eastAsiaTheme="majorEastAsia" w:cstheme="majorBidi"/>
          <w:bCs/>
          <w:sz w:val="32"/>
          <w:szCs w:val="32"/>
          <w:highlight w:val="cyan"/>
        </w:rPr>
        <w:t>acting on pressing need</w:t>
      </w:r>
      <w:r w:rsidRPr="00BE182D">
        <w:t>s</w:t>
      </w:r>
      <w:r w:rsidRPr="00BE182D">
        <w:rPr>
          <w:rStyle w:val="Emphasis"/>
        </w:rPr>
        <w:t xml:space="preserve"> </w:t>
      </w:r>
      <w:r w:rsidRPr="00F1306B">
        <w:rPr>
          <w:rStyle w:val="Emphasis"/>
        </w:rPr>
        <w:t>now</w:t>
      </w:r>
      <w:r w:rsidRPr="00156B25">
        <w:t xml:space="preserve">. For example: </w:t>
      </w:r>
      <w:r w:rsidRPr="001C124C">
        <w:rPr>
          <w:rStyle w:val="StyleUnderline"/>
        </w:rPr>
        <w:t xml:space="preserve">We’re </w:t>
      </w:r>
      <w:r w:rsidRPr="00BE182D">
        <w:rPr>
          <w:rStyle w:val="StyleUnderline"/>
          <w:rFonts w:eastAsiaTheme="majorEastAsia" w:cstheme="majorBidi"/>
          <w:bCs/>
          <w:sz w:val="32"/>
          <w:szCs w:val="32"/>
          <w:highlight w:val="cya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BE182D">
        <w:rPr>
          <w:rStyle w:val="StyleUnderline"/>
          <w:rFonts w:eastAsiaTheme="majorEastAsia" w:cstheme="majorBidi"/>
          <w:bCs/>
          <w:sz w:val="32"/>
          <w:szCs w:val="32"/>
          <w:highlight w:val="cyan"/>
        </w:rPr>
        <w:t xml:space="preserve">prevent extinction from </w:t>
      </w:r>
      <w:r w:rsidRPr="00BE182D">
        <w:rPr>
          <w:rStyle w:val="Emphasis"/>
          <w:rFonts w:eastAsiaTheme="majorEastAsia" w:cstheme="majorBidi"/>
          <w:bCs/>
          <w:sz w:val="32"/>
          <w:szCs w:val="32"/>
          <w:highlight w:val="cyan"/>
        </w:rPr>
        <w:t>A</w:t>
      </w:r>
      <w:r w:rsidRPr="00BE182D">
        <w:t>I</w:t>
      </w:r>
      <w:r w:rsidRPr="00BE182D">
        <w:rPr>
          <w:rStyle w:val="StyleUnderline"/>
        </w:rPr>
        <w:t xml:space="preserve"> </w:t>
      </w:r>
      <w:r w:rsidRPr="001C124C">
        <w:rPr>
          <w:rStyle w:val="StyleUnderline"/>
        </w:rPr>
        <w:t xml:space="preserve">or </w:t>
      </w:r>
      <w:r w:rsidRPr="00F1306B">
        <w:rPr>
          <w:rStyle w:val="StyleUnderline"/>
        </w:rPr>
        <w:t xml:space="preserve">a </w:t>
      </w:r>
      <w:r w:rsidRPr="00BE182D">
        <w:rPr>
          <w:rStyle w:val="Emphasis"/>
          <w:rFonts w:eastAsiaTheme="majorEastAsia" w:cstheme="majorBidi"/>
          <w:bCs/>
          <w:iCs w:val="0"/>
          <w:sz w:val="32"/>
          <w:szCs w:val="32"/>
          <w:highlight w:val="cyan"/>
        </w:rPr>
        <w:t>supervirus</w:t>
      </w:r>
      <w:r w:rsidRPr="00BE182D">
        <w:rPr>
          <w:rStyle w:val="StyleUnderline"/>
          <w:rFonts w:eastAsiaTheme="majorEastAsia" w:cstheme="majorBidi"/>
          <w:bCs/>
          <w:iCs/>
          <w:sz w:val="32"/>
          <w:szCs w:val="32"/>
          <w:highlight w:val="cyan"/>
        </w:rPr>
        <w:t xml:space="preserve"> or</w:t>
      </w:r>
      <w:r w:rsidRPr="00BE182D">
        <w:rPr>
          <w:rStyle w:val="StyleUnderline"/>
          <w:highlight w:val="cyan"/>
        </w:rPr>
        <w:t xml:space="preserve"> </w:t>
      </w:r>
      <w:r w:rsidRPr="001C124C">
        <w:rPr>
          <w:rStyle w:val="Emphasis"/>
        </w:rPr>
        <w:t xml:space="preserve">global </w:t>
      </w:r>
      <w:r w:rsidRPr="00BE182D">
        <w:rPr>
          <w:rStyle w:val="Emphasis"/>
          <w:rFonts w:eastAsiaTheme="majorEastAsia" w:cstheme="majorBidi"/>
          <w:bCs/>
          <w:iCs w:val="0"/>
          <w:sz w:val="32"/>
          <w:szCs w:val="32"/>
          <w:highlight w:val="cyan"/>
        </w:rPr>
        <w:t>warming</w:t>
      </w:r>
      <w:r w:rsidRPr="00BE182D">
        <w:rPr>
          <w:rStyle w:val="StyleUnderline"/>
          <w:rFonts w:eastAsiaTheme="majorEastAsia" w:cstheme="majorBidi"/>
          <w:bCs/>
          <w:iCs/>
          <w:sz w:val="32"/>
          <w:szCs w:val="32"/>
          <w:highlight w:val="cyan"/>
        </w:rPr>
        <w:t xml:space="preserve"> if society</w:t>
      </w:r>
      <w:r w:rsidRPr="00BE182D">
        <w:rPr>
          <w:rStyle w:val="StyleUnderline"/>
          <w:highlight w:val="cyan"/>
        </w:rPr>
        <w:t xml:space="preserve"> </w:t>
      </w:r>
      <w:r w:rsidRPr="001C124C">
        <w:rPr>
          <w:rStyle w:val="StyleUnderline"/>
        </w:rPr>
        <w:t xml:space="preserve">as a whole </w:t>
      </w:r>
      <w:r w:rsidRPr="00BE182D">
        <w:rPr>
          <w:rStyle w:val="StyleUnderline"/>
          <w:rFonts w:eastAsiaTheme="majorEastAsia" w:cstheme="majorBidi"/>
          <w:bCs/>
          <w:sz w:val="32"/>
          <w:szCs w:val="32"/>
          <w:highlight w:val="cyan"/>
        </w:rPr>
        <w:t>makes</w:t>
      </w:r>
      <w:r w:rsidRPr="00BE182D">
        <w:rPr>
          <w:rStyle w:val="StyleUnderline"/>
          <w:highlight w:val="cyan"/>
        </w:rPr>
        <w:t xml:space="preserve"> </w:t>
      </w:r>
      <w:r w:rsidRPr="001C124C">
        <w:rPr>
          <w:rStyle w:val="Emphasis"/>
        </w:rPr>
        <w:t xml:space="preserve">a lot of </w:t>
      </w:r>
      <w:r w:rsidRPr="00BE182D">
        <w:rPr>
          <w:rStyle w:val="Emphasis"/>
          <w:rFonts w:eastAsiaTheme="majorEastAsia" w:cstheme="majorBidi"/>
          <w:bCs/>
          <w:iCs w:val="0"/>
          <w:sz w:val="32"/>
          <w:szCs w:val="32"/>
          <w:highlight w:val="cya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BE182D">
        <w:rPr>
          <w:rStyle w:val="StyleUnderline"/>
          <w:rFonts w:eastAsiaTheme="majorEastAsia" w:cstheme="majorBidi"/>
          <w:bCs/>
          <w:sz w:val="32"/>
          <w:szCs w:val="32"/>
          <w:highlight w:val="cyan"/>
        </w:rPr>
        <w:t xml:space="preserve">the </w:t>
      </w:r>
      <w:r w:rsidRPr="00BE182D">
        <w:rPr>
          <w:rStyle w:val="Emphasis"/>
          <w:rFonts w:eastAsiaTheme="majorEastAsia" w:cstheme="majorBidi"/>
          <w:bCs/>
          <w:sz w:val="32"/>
          <w:szCs w:val="32"/>
          <w:highlight w:val="cyan"/>
        </w:rPr>
        <w:t>best thing</w:t>
      </w:r>
      <w:r w:rsidRPr="00BE182D">
        <w:rPr>
          <w:rStyle w:val="StyleUnderline"/>
          <w:rFonts w:eastAsiaTheme="majorEastAsia" w:cstheme="majorBidi"/>
          <w:bCs/>
          <w:sz w:val="32"/>
          <w:szCs w:val="32"/>
          <w:highlight w:val="cyan"/>
        </w:rPr>
        <w:t>s</w:t>
      </w:r>
      <w:r w:rsidRPr="00BE182D">
        <w:rPr>
          <w:rStyle w:val="StyleUnderline"/>
          <w:highlight w:val="cyan"/>
        </w:rPr>
        <w:t xml:space="preserve"> </w:t>
      </w:r>
      <w:r w:rsidRPr="008F2F9C">
        <w:rPr>
          <w:rStyle w:val="StyleUnderline"/>
        </w:rPr>
        <w:t xml:space="preserve">we can </w:t>
      </w:r>
      <w:r w:rsidRPr="00F1306B">
        <w:rPr>
          <w:rStyle w:val="StyleUnderline"/>
        </w:rPr>
        <w:t>do for the</w:t>
      </w:r>
      <w:r w:rsidRPr="00F1306B">
        <w:t xml:space="preserve"> </w:t>
      </w:r>
      <w:r w:rsidRPr="00F1306B">
        <w:rPr>
          <w:rStyle w:val="Emphasis"/>
        </w:rPr>
        <w:t>far future</w:t>
      </w:r>
      <w:r w:rsidRPr="00F1306B">
        <w:t xml:space="preserve"> </w:t>
      </w:r>
      <w:r w:rsidRPr="00BE182D">
        <w:rPr>
          <w:rStyle w:val="StyleUnderline"/>
          <w:rFonts w:eastAsiaTheme="majorEastAsia" w:cstheme="majorBidi"/>
          <w:bCs/>
          <w:sz w:val="32"/>
          <w:szCs w:val="32"/>
          <w:highlight w:val="cyan"/>
        </w:rPr>
        <w:t>is</w:t>
      </w:r>
      <w:r w:rsidRPr="00BE182D">
        <w:rPr>
          <w:rStyle w:val="StyleUnderline"/>
          <w:highlight w:val="cyan"/>
        </w:rPr>
        <w:t xml:space="preserve"> </w:t>
      </w:r>
      <w:r w:rsidRPr="00BE182D">
        <w:rPr>
          <w:rStyle w:val="StyleUnderline"/>
          <w:rFonts w:eastAsiaTheme="majorEastAsia" w:cstheme="majorBidi"/>
          <w:bCs/>
          <w:sz w:val="32"/>
          <w:szCs w:val="32"/>
          <w:highlight w:val="cyan"/>
        </w:rPr>
        <w:t>to</w:t>
      </w:r>
      <w:r w:rsidRPr="00BE182D">
        <w:rPr>
          <w:highlight w:val="cyan"/>
        </w:rPr>
        <w:t xml:space="preserve"> </w:t>
      </w:r>
      <w:r w:rsidRPr="00156B25">
        <w:t xml:space="preserve">improve school systems — here and now — to </w:t>
      </w:r>
      <w:r w:rsidRPr="00BE182D">
        <w:rPr>
          <w:rStyle w:val="StyleUnderline"/>
          <w:rFonts w:eastAsiaTheme="majorEastAsia" w:cstheme="majorBidi"/>
          <w:bCs/>
          <w:sz w:val="32"/>
          <w:szCs w:val="32"/>
          <w:highlight w:val="cyan"/>
        </w:rPr>
        <w:t>harness</w:t>
      </w:r>
      <w:r w:rsidRPr="00BE182D">
        <w:rPr>
          <w:highlight w:val="cyan"/>
        </w:rPr>
        <w:t xml:space="preserve"> </w:t>
      </w:r>
      <w:r w:rsidRPr="00156B25">
        <w:t>the group economist Raj Chetty calls “lost Einsteins” (</w:t>
      </w:r>
      <w:r w:rsidRPr="008F2F9C">
        <w:rPr>
          <w:rStyle w:val="Emphasis"/>
        </w:rPr>
        <w:t xml:space="preserve">potential </w:t>
      </w:r>
      <w:r w:rsidRPr="00BE182D">
        <w:rPr>
          <w:rStyle w:val="Emphasis"/>
          <w:rFonts w:eastAsiaTheme="majorEastAsia" w:cstheme="majorBidi"/>
          <w:bCs/>
          <w:iCs w:val="0"/>
          <w:sz w:val="32"/>
          <w:szCs w:val="32"/>
          <w:highlight w:val="cyan"/>
        </w:rPr>
        <w:t>innovators</w:t>
      </w:r>
      <w:r w:rsidRPr="00BE182D">
        <w:rPr>
          <w:highlight w:val="cyan"/>
        </w:rPr>
        <w:t xml:space="preserve"> </w:t>
      </w:r>
      <w:r w:rsidRPr="00156B25">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BE182D">
        <w:rPr>
          <w:rStyle w:val="StyleUnderline"/>
          <w:rFonts w:eastAsiaTheme="majorEastAsia" w:cstheme="majorBidi"/>
          <w:bCs/>
          <w:sz w:val="32"/>
          <w:szCs w:val="32"/>
          <w:highlight w:val="cyan"/>
        </w:rPr>
        <w:t>improve</w:t>
      </w:r>
      <w:r w:rsidRPr="00BE182D">
        <w:rPr>
          <w:highlight w:val="cyan"/>
        </w:rPr>
        <w:t xml:space="preserve"> </w:t>
      </w:r>
      <w:r w:rsidRPr="00F1306B">
        <w:rPr>
          <w:rStyle w:val="Emphasis"/>
        </w:rPr>
        <w:t>incentives</w:t>
      </w:r>
      <w:r w:rsidRPr="00F1306B">
        <w:t xml:space="preserve"> </w:t>
      </w:r>
      <w:r w:rsidRPr="00F1306B">
        <w:rPr>
          <w:rStyle w:val="StyleUnderline"/>
        </w:rPr>
        <w:t>and</w:t>
      </w:r>
      <w:r w:rsidRPr="00F1306B">
        <w:t xml:space="preserve"> </w:t>
      </w:r>
      <w:r w:rsidRPr="00BE182D">
        <w:rPr>
          <w:rStyle w:val="Emphasis"/>
          <w:rFonts w:eastAsiaTheme="majorEastAsia" w:cstheme="majorBidi"/>
          <w:bCs/>
          <w:iCs w:val="0"/>
          <w:sz w:val="32"/>
          <w:szCs w:val="32"/>
          <w:highlight w:val="cyan"/>
        </w:rPr>
        <w:t>norms</w:t>
      </w:r>
      <w:r w:rsidRPr="00BE182D">
        <w:rPr>
          <w:highlight w:val="cyan"/>
        </w:rPr>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3BD089AC" w14:textId="77777777" w:rsidR="00BE182D" w:rsidRDefault="00BE182D" w:rsidP="00BE182D">
      <w:pPr>
        <w:pStyle w:val="Heading1"/>
      </w:pPr>
      <w:r>
        <w:t xml:space="preserve">2N </w:t>
      </w:r>
    </w:p>
    <w:p w14:paraId="4A3E6F70" w14:textId="77777777" w:rsidR="00BE182D" w:rsidRPr="00374623" w:rsidRDefault="00BE182D" w:rsidP="00BE182D"/>
    <w:p w14:paraId="3C3FEC9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47349"/>
    <w:multiLevelType w:val="hybridMultilevel"/>
    <w:tmpl w:val="49DCF2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8A253A"/>
    <w:multiLevelType w:val="hybridMultilevel"/>
    <w:tmpl w:val="D606541C"/>
    <w:lvl w:ilvl="0" w:tplc="83A003B0">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18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14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30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08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82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37982"/>
  <w14:defaultImageDpi w14:val="300"/>
  <w15:docId w15:val="{F56731EE-62DE-774C-93CA-E0622B95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18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18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18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BE18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BE18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18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182D"/>
  </w:style>
  <w:style w:type="character" w:customStyle="1" w:styleId="Heading1Char">
    <w:name w:val="Heading 1 Char"/>
    <w:aliases w:val="Pocket Char"/>
    <w:basedOn w:val="DefaultParagraphFont"/>
    <w:link w:val="Heading1"/>
    <w:uiPriority w:val="9"/>
    <w:rsid w:val="00BE18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182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BE182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BE18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182D"/>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BE182D"/>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BE18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182D"/>
    <w:rPr>
      <w:color w:val="auto"/>
      <w:u w:val="none"/>
    </w:rPr>
  </w:style>
  <w:style w:type="character" w:styleId="Hyperlink">
    <w:name w:val="Hyperlink"/>
    <w:basedOn w:val="DefaultParagraphFont"/>
    <w:uiPriority w:val="99"/>
    <w:semiHidden/>
    <w:unhideWhenUsed/>
    <w:rsid w:val="00BE182D"/>
    <w:rPr>
      <w:color w:val="auto"/>
      <w:u w:val="none"/>
    </w:rPr>
  </w:style>
  <w:style w:type="paragraph" w:styleId="DocumentMap">
    <w:name w:val="Document Map"/>
    <w:basedOn w:val="Normal"/>
    <w:link w:val="DocumentMapChar"/>
    <w:uiPriority w:val="99"/>
    <w:semiHidden/>
    <w:unhideWhenUsed/>
    <w:rsid w:val="00BE18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182D"/>
    <w:rPr>
      <w:rFonts w:ascii="Lucida Grande" w:hAnsi="Lucida Grande" w:cs="Lucida Grande"/>
    </w:rPr>
  </w:style>
  <w:style w:type="paragraph" w:customStyle="1" w:styleId="textbold">
    <w:name w:val="text bold"/>
    <w:basedOn w:val="Normal"/>
    <w:link w:val="Emphasis"/>
    <w:uiPriority w:val="20"/>
    <w:qFormat/>
    <w:rsid w:val="00BE182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1B314F"/>
    <w:pPr>
      <w:ind w:left="720"/>
      <w:contextualSpacing/>
    </w:pPr>
    <w:rPr>
      <w:rFonts w:asciiTheme="minorHAnsi" w:eastAsiaTheme="minorHAnsi"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mercurynews.com/2021/06/04/editorial-why-silicon-valley-needs-endless-frontier-bill/" TargetMode="External"/><Relationship Id="rId4" Type="http://schemas.openxmlformats.org/officeDocument/2006/relationships/customXml" Target="../customXml/item4.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dy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4356</Words>
  <Characters>24833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Aleena Reddy</cp:lastModifiedBy>
  <cp:revision>1</cp:revision>
  <dcterms:created xsi:type="dcterms:W3CDTF">2021-12-04T15:14:00Z</dcterms:created>
  <dcterms:modified xsi:type="dcterms:W3CDTF">2021-12-04T16:01:00Z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