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D4C0" w14:textId="77777777" w:rsidR="00B375BA" w:rsidRPr="00BA2D7C" w:rsidRDefault="00B375BA" w:rsidP="00B375BA">
      <w:pPr>
        <w:spacing w:before="40" w:after="0" w:line="240" w:lineRule="auto"/>
        <w:jc w:val="center"/>
        <w:outlineLvl w:val="1"/>
        <w:rPr>
          <w:rFonts w:ascii="Times New Roman" w:eastAsia="Times New Roman" w:hAnsi="Times New Roman" w:cs="Times New Roman"/>
          <w:b/>
          <w:bCs/>
          <w:sz w:val="36"/>
          <w:szCs w:val="36"/>
        </w:rPr>
      </w:pPr>
      <w:r w:rsidRPr="00BA2D7C">
        <w:rPr>
          <w:rFonts w:eastAsia="Times New Roman" w:cs="Calibri"/>
          <w:b/>
          <w:bCs/>
          <w:color w:val="000000"/>
          <w:sz w:val="44"/>
          <w:szCs w:val="44"/>
          <w:u w:val="single"/>
        </w:rPr>
        <w:t>SO21 – DA – Innovation (1:05-1:15)</w:t>
      </w:r>
    </w:p>
    <w:p w14:paraId="2E726D7E" w14:textId="77777777" w:rsidR="00B375BA" w:rsidRPr="00BA2D7C" w:rsidRDefault="00B375BA" w:rsidP="00B375BA">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Pharma innovation is strong now – patent incentives are key to maintaining progress, Austin and Hayford 21:</w:t>
      </w:r>
    </w:p>
    <w:p w14:paraId="76DF46E6"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David Austin, [an Analyst in CBO’s Microeconomics Studies Division] and Tamara Hayford, [a principal analyst in the Health, Retirement, and Long-Term Analysis Division, Congressional Budget Office] prepared the report with guidance from Joseph Kile, Lyle Nelson, and Julie Topoleski. Christopher Adams, Pranav Bhandarkar, and David Wylie (formerly of CBO) contributed to the analysis., April 2021, “Research and Development in the Pharmaceutical Industry” </w:t>
      </w:r>
      <w:hyperlink r:id="rId9" w:history="1">
        <w:r w:rsidRPr="00BA2D7C">
          <w:rPr>
            <w:rFonts w:eastAsia="Times New Roman" w:cs="Calibri"/>
            <w:color w:val="000000"/>
            <w:szCs w:val="22"/>
            <w:u w:val="single"/>
          </w:rPr>
          <w:t>https://www.cbo.gov/publication/57126</w:t>
        </w:r>
      </w:hyperlink>
      <w:r w:rsidRPr="00BA2D7C">
        <w:rPr>
          <w:rFonts w:eastAsia="Times New Roman" w:cs="Calibri"/>
          <w:color w:val="000000"/>
          <w:szCs w:val="22"/>
        </w:rPr>
        <w:t xml:space="preserve"> //LHP AV DOA: 9/8/21</w:t>
      </w:r>
    </w:p>
    <w:p w14:paraId="6EAFDFDF"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 w:val="10"/>
          <w:szCs w:val="10"/>
        </w:rPr>
        <w:t xml:space="preserve">At a Glance This report examines research and development (R&amp;D) by the pharmaceutical industry. Spending on R&amp;D and Its Results. </w:t>
      </w:r>
      <w:r w:rsidRPr="00BA2D7C">
        <w:rPr>
          <w:rFonts w:eastAsia="Times New Roman" w:cs="Calibri"/>
          <w:b/>
          <w:bCs/>
          <w:color w:val="000000"/>
          <w:szCs w:val="22"/>
          <w:u w:val="single"/>
        </w:rPr>
        <w:t xml:space="preserve">Spending on </w:t>
      </w:r>
      <w:r w:rsidRPr="00BA2D7C">
        <w:rPr>
          <w:rFonts w:eastAsia="Times New Roman" w:cs="Calibri"/>
          <w:b/>
          <w:bCs/>
          <w:color w:val="000000"/>
          <w:szCs w:val="22"/>
          <w:u w:val="single"/>
          <w:shd w:val="clear" w:color="auto" w:fill="FFFF00"/>
        </w:rPr>
        <w:t xml:space="preserve">R&amp;D and </w:t>
      </w:r>
      <w:r w:rsidRPr="00BA2D7C">
        <w:rPr>
          <w:rFonts w:eastAsia="Times New Roman" w:cs="Calibri"/>
          <w:b/>
          <w:bCs/>
          <w:color w:val="000000"/>
          <w:szCs w:val="22"/>
          <w:u w:val="single"/>
        </w:rPr>
        <w:t xml:space="preserve">the introduction of </w:t>
      </w:r>
      <w:r w:rsidRPr="00BA2D7C">
        <w:rPr>
          <w:rFonts w:eastAsia="Times New Roman" w:cs="Calibri"/>
          <w:b/>
          <w:bCs/>
          <w:color w:val="000000"/>
          <w:szCs w:val="22"/>
          <w:u w:val="single"/>
          <w:shd w:val="clear" w:color="auto" w:fill="FFFF00"/>
        </w:rPr>
        <w:t xml:space="preserve">new drugs have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increased in the past two decades</w:t>
      </w:r>
      <w:r w:rsidRPr="00BA2D7C">
        <w:rPr>
          <w:rFonts w:eastAsia="Times New Roman" w:cs="Calibri"/>
          <w:b/>
          <w:bCs/>
          <w:color w:val="000000"/>
          <w:szCs w:val="22"/>
          <w:u w:val="single"/>
        </w:rPr>
        <w:t xml:space="preserve">. </w:t>
      </w:r>
      <w:r w:rsidRPr="00BA2D7C">
        <w:rPr>
          <w:rFonts w:eastAsia="Times New Roman" w:cs="Calibri"/>
          <w:color w:val="000000"/>
          <w:sz w:val="10"/>
          <w:szCs w:val="10"/>
        </w:rPr>
        <w:t xml:space="preserve">In 2019, the </w:t>
      </w:r>
      <w:r w:rsidRPr="00BA2D7C">
        <w:rPr>
          <w:rFonts w:eastAsia="Times New Roman" w:cs="Calibri"/>
          <w:b/>
          <w:bCs/>
          <w:color w:val="000000"/>
          <w:szCs w:val="22"/>
          <w:u w:val="single"/>
        </w:rPr>
        <w:t>pharma</w:t>
      </w:r>
      <w:r w:rsidRPr="00BA2D7C">
        <w:rPr>
          <w:rFonts w:eastAsia="Times New Roman" w:cs="Calibri"/>
          <w:color w:val="000000"/>
          <w:sz w:val="10"/>
          <w:szCs w:val="10"/>
        </w:rPr>
        <w:t xml:space="preserve">ceutical industry </w:t>
      </w:r>
      <w:r w:rsidRPr="00BA2D7C">
        <w:rPr>
          <w:rFonts w:eastAsia="Times New Roman" w:cs="Calibri"/>
          <w:b/>
          <w:bCs/>
          <w:color w:val="000000"/>
          <w:szCs w:val="22"/>
          <w:u w:val="single"/>
        </w:rPr>
        <w:t xml:space="preserve">spent $83 billion dollars on </w:t>
      </w:r>
      <w:r w:rsidRPr="00BA2D7C">
        <w:rPr>
          <w:rFonts w:eastAsia="Times New Roman" w:cs="Calibri"/>
          <w:b/>
          <w:bCs/>
          <w:color w:val="000000"/>
          <w:szCs w:val="22"/>
          <w:u w:val="single"/>
          <w:shd w:val="clear" w:color="auto" w:fill="FFFF00"/>
        </w:rPr>
        <w:t>R&amp;D</w:t>
      </w:r>
      <w:r w:rsidRPr="00BA2D7C">
        <w:rPr>
          <w:rFonts w:eastAsia="Times New Roman" w:cs="Calibri"/>
          <w:b/>
          <w:bCs/>
          <w:color w:val="000000"/>
          <w:szCs w:val="22"/>
          <w:u w:val="single"/>
        </w:rPr>
        <w:t>.</w:t>
      </w:r>
      <w:r w:rsidRPr="00BA2D7C">
        <w:rPr>
          <w:rFonts w:eastAsia="Times New Roman" w:cs="Calibri"/>
          <w:color w:val="000000"/>
          <w:sz w:val="10"/>
          <w:szCs w:val="10"/>
        </w:rPr>
        <w:t xml:space="preserve"> Adjusted for inflation,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amount is </w:t>
      </w:r>
      <w:r w:rsidRPr="00BA2D7C">
        <w:rPr>
          <w:rFonts w:eastAsia="Times New Roman" w:cs="Calibri"/>
          <w:b/>
          <w:bCs/>
          <w:color w:val="000000"/>
          <w:szCs w:val="22"/>
          <w:u w:val="single"/>
          <w:shd w:val="clear" w:color="auto" w:fill="FFFF00"/>
        </w:rPr>
        <w:t xml:space="preserve">about 10 times </w:t>
      </w:r>
      <w:r w:rsidRPr="00BA2D7C">
        <w:rPr>
          <w:rFonts w:eastAsia="Times New Roman" w:cs="Calibri"/>
          <w:b/>
          <w:bCs/>
          <w:color w:val="000000"/>
          <w:szCs w:val="22"/>
          <w:u w:val="single"/>
        </w:rPr>
        <w:t>what the industry spent per year in the 1980s</w:t>
      </w:r>
      <w:r w:rsidRPr="00BA2D7C">
        <w:rPr>
          <w:rFonts w:eastAsia="Times New Roman" w:cs="Calibri"/>
          <w:color w:val="000000"/>
          <w:sz w:val="10"/>
          <w:szCs w:val="10"/>
        </w:rPr>
        <w:t xml:space="preserve">. Between 2010 and 2019, the number of </w:t>
      </w:r>
      <w:r w:rsidRPr="00BA2D7C">
        <w:rPr>
          <w:rFonts w:eastAsia="Times New Roman" w:cs="Calibri"/>
          <w:b/>
          <w:bCs/>
          <w:color w:val="000000"/>
          <w:szCs w:val="22"/>
          <w:u w:val="single"/>
          <w:shd w:val="clear" w:color="auto" w:fill="FFFF00"/>
        </w:rPr>
        <w:t xml:space="preserve">new drugs </w:t>
      </w:r>
      <w:r w:rsidRPr="00BA2D7C">
        <w:rPr>
          <w:rFonts w:eastAsia="Times New Roman" w:cs="Calibri"/>
          <w:b/>
          <w:bCs/>
          <w:color w:val="000000"/>
          <w:szCs w:val="22"/>
          <w:u w:val="single"/>
        </w:rPr>
        <w:t>approved</w:t>
      </w:r>
      <w:r w:rsidRPr="00BA2D7C">
        <w:rPr>
          <w:rFonts w:eastAsia="Times New Roman" w:cs="Calibri"/>
          <w:color w:val="000000"/>
          <w:sz w:val="10"/>
          <w:szCs w:val="10"/>
        </w:rPr>
        <w:t xml:space="preserve"> for </w:t>
      </w:r>
      <w:r w:rsidRPr="00BA2D7C">
        <w:rPr>
          <w:rFonts w:eastAsia="Times New Roman" w:cs="Calibri"/>
          <w:b/>
          <w:bCs/>
          <w:color w:val="000000"/>
          <w:szCs w:val="22"/>
          <w:u w:val="single"/>
        </w:rPr>
        <w:t xml:space="preserve">sale increased by </w:t>
      </w:r>
      <w:r w:rsidRPr="00BA2D7C">
        <w:rPr>
          <w:rFonts w:eastAsia="Times New Roman" w:cs="Calibri"/>
          <w:b/>
          <w:bCs/>
          <w:color w:val="000000"/>
          <w:szCs w:val="22"/>
          <w:u w:val="single"/>
          <w:shd w:val="clear" w:color="auto" w:fill="FFFF00"/>
        </w:rPr>
        <w:t>60 percent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compared with the previous decade, with a peak of 59 new drugs approved in 2018. Factors Influencing R&amp;D Spending. </w:t>
      </w:r>
      <w:r w:rsidRPr="00BA2D7C">
        <w:rPr>
          <w:rFonts w:eastAsia="Times New Roman" w:cs="Calibri"/>
          <w:b/>
          <w:bCs/>
          <w:color w:val="000000"/>
          <w:szCs w:val="22"/>
          <w:u w:val="single"/>
        </w:rPr>
        <w:t xml:space="preserve">The amount of money that drug companies devote to </w:t>
      </w:r>
      <w:r w:rsidRPr="00BA2D7C">
        <w:rPr>
          <w:rFonts w:eastAsia="Times New Roman" w:cs="Calibri"/>
          <w:b/>
          <w:bCs/>
          <w:color w:val="000000"/>
          <w:szCs w:val="22"/>
          <w:u w:val="single"/>
          <w:shd w:val="clear" w:color="auto" w:fill="FFFF00"/>
        </w:rPr>
        <w:t>R&amp;D is determined by</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 amount of </w:t>
      </w:r>
      <w:r w:rsidRPr="00BA2D7C">
        <w:rPr>
          <w:rFonts w:eastAsia="Times New Roman" w:cs="Calibri"/>
          <w:b/>
          <w:bCs/>
          <w:color w:val="000000"/>
          <w:szCs w:val="22"/>
          <w:u w:val="single"/>
          <w:shd w:val="clear" w:color="auto" w:fill="FFFF00"/>
        </w:rPr>
        <w:t>revenue</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they expect to earn from a new drug, the expected </w:t>
      </w:r>
      <w:r w:rsidRPr="00BA2D7C">
        <w:rPr>
          <w:rFonts w:eastAsia="Times New Roman" w:cs="Calibri"/>
          <w:b/>
          <w:bCs/>
          <w:color w:val="000000"/>
          <w:szCs w:val="22"/>
          <w:u w:val="single"/>
          <w:shd w:val="clear" w:color="auto" w:fill="FFFF00"/>
        </w:rPr>
        <w:t>cost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of developing that drug, </w:t>
      </w:r>
      <w:r w:rsidRPr="00BA2D7C">
        <w:rPr>
          <w:rFonts w:eastAsia="Times New Roman" w:cs="Calibri"/>
          <w:b/>
          <w:bCs/>
          <w:color w:val="000000"/>
          <w:szCs w:val="22"/>
          <w:u w:val="single"/>
          <w:shd w:val="clear" w:color="auto" w:fill="FFFF00"/>
        </w:rPr>
        <w:t>and</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that influence the supply of and demand for drugs. The </w:t>
      </w:r>
      <w:r w:rsidRPr="00BA2D7C">
        <w:rPr>
          <w:rFonts w:eastAsia="Times New Roman" w:cs="Calibri"/>
          <w:b/>
          <w:bCs/>
          <w:color w:val="000000"/>
          <w:szCs w:val="22"/>
          <w:u w:val="single"/>
        </w:rPr>
        <w:t>expected</w:t>
      </w:r>
      <w:r w:rsidRPr="00BA2D7C">
        <w:rPr>
          <w:rFonts w:eastAsia="Times New Roman" w:cs="Calibri"/>
          <w:color w:val="000000"/>
          <w:sz w:val="10"/>
          <w:szCs w:val="10"/>
        </w:rPr>
        <w:t xml:space="preserve"> </w:t>
      </w:r>
      <w:r w:rsidRPr="00BA2D7C">
        <w:rPr>
          <w:rFonts w:eastAsia="Times New Roman" w:cs="Calibri"/>
          <w:b/>
          <w:bCs/>
          <w:color w:val="000000"/>
          <w:szCs w:val="22"/>
          <w:u w:val="single"/>
        </w:rPr>
        <w:t>lifetime global revenues of a new drug depends on the prices that companies expect to charge</w:t>
      </w:r>
      <w:r w:rsidRPr="00BA2D7C">
        <w:rPr>
          <w:rFonts w:eastAsia="Times New Roman" w:cs="Calibri"/>
          <w:color w:val="000000"/>
          <w:sz w:val="10"/>
          <w:szCs w:val="10"/>
        </w:rPr>
        <w:t xml:space="preserve"> for the drug in different markets around the world, the volume of sales they anticipate at those prices, and the likelihood the drug-development effort will succeed. </w:t>
      </w:r>
      <w:r w:rsidRPr="00BA2D7C">
        <w:rPr>
          <w:rFonts w:eastAsia="Times New Roman" w:cs="Calibri"/>
          <w:b/>
          <w:bCs/>
          <w:color w:val="000000"/>
          <w:szCs w:val="22"/>
          <w:u w:val="single"/>
        </w:rPr>
        <w:t xml:space="preserve">The expected </w:t>
      </w:r>
      <w:r w:rsidRPr="00BA2D7C">
        <w:rPr>
          <w:rFonts w:eastAsia="Times New Roman" w:cs="Calibri"/>
          <w:b/>
          <w:bCs/>
          <w:color w:val="000000"/>
          <w:szCs w:val="22"/>
          <w:u w:val="single"/>
          <w:shd w:val="clear" w:color="auto" w:fill="FFFF00"/>
        </w:rPr>
        <w:t xml:space="preserve">cost </w:t>
      </w:r>
      <w:r w:rsidRPr="00BA2D7C">
        <w:rPr>
          <w:rFonts w:eastAsia="Times New Roman" w:cs="Calibri"/>
          <w:color w:val="000000"/>
          <w:sz w:val="10"/>
          <w:szCs w:val="10"/>
        </w:rPr>
        <w:t>to develop a new drug—</w:t>
      </w:r>
      <w:r w:rsidRPr="00BA2D7C">
        <w:rPr>
          <w:rFonts w:eastAsia="Times New Roman" w:cs="Calibri"/>
          <w:b/>
          <w:bCs/>
          <w:color w:val="000000"/>
          <w:szCs w:val="22"/>
          <w:u w:val="single"/>
        </w:rPr>
        <w:t>including capital costs and expenditures on drugs that fail to reach the market</w:t>
      </w:r>
      <w:r w:rsidRPr="00BA2D7C">
        <w:rPr>
          <w:rFonts w:eastAsia="Times New Roman" w:cs="Calibri"/>
          <w:color w:val="000000"/>
          <w:sz w:val="10"/>
          <w:szCs w:val="10"/>
        </w:rPr>
        <w:t>—</w:t>
      </w:r>
      <w:r w:rsidRPr="00BA2D7C">
        <w:rPr>
          <w:rFonts w:eastAsia="Times New Roman" w:cs="Calibri"/>
          <w:b/>
          <w:bCs/>
          <w:color w:val="000000"/>
          <w:szCs w:val="22"/>
          <w:u w:val="single"/>
        </w:rPr>
        <w:t xml:space="preserve">has been estimated to </w:t>
      </w:r>
      <w:r w:rsidRPr="00BA2D7C">
        <w:rPr>
          <w:rFonts w:eastAsia="Times New Roman" w:cs="Calibri"/>
          <w:b/>
          <w:bCs/>
          <w:color w:val="000000"/>
          <w:szCs w:val="22"/>
          <w:u w:val="single"/>
          <w:shd w:val="clear" w:color="auto" w:fill="FFFF00"/>
        </w:rPr>
        <w:t xml:space="preserve">range from </w:t>
      </w:r>
      <w:r w:rsidRPr="00BA2D7C">
        <w:rPr>
          <w:rFonts w:eastAsia="Times New Roman" w:cs="Calibri"/>
          <w:b/>
          <w:bCs/>
          <w:color w:val="000000"/>
          <w:szCs w:val="22"/>
          <w:u w:val="single"/>
        </w:rPr>
        <w:t>less than $</w:t>
      </w:r>
      <w:r w:rsidRPr="00BA2D7C">
        <w:rPr>
          <w:rFonts w:eastAsia="Times New Roman" w:cs="Calibri"/>
          <w:b/>
          <w:bCs/>
          <w:color w:val="000000"/>
          <w:szCs w:val="22"/>
          <w:u w:val="single"/>
          <w:shd w:val="clear" w:color="auto" w:fill="FFFF00"/>
        </w:rPr>
        <w:t>1</w:t>
      </w:r>
      <w:r w:rsidRPr="00BA2D7C">
        <w:rPr>
          <w:rFonts w:eastAsia="Times New Roman" w:cs="Calibri"/>
          <w:b/>
          <w:bCs/>
          <w:color w:val="000000"/>
          <w:szCs w:val="22"/>
          <w:u w:val="single"/>
        </w:rPr>
        <w:t xml:space="preserve"> billion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more than $</w:t>
      </w:r>
      <w:r w:rsidRPr="00BA2D7C">
        <w:rPr>
          <w:rFonts w:eastAsia="Times New Roman" w:cs="Calibri"/>
          <w:b/>
          <w:bCs/>
          <w:color w:val="000000"/>
          <w:szCs w:val="22"/>
          <w:u w:val="single"/>
          <w:shd w:val="clear" w:color="auto" w:fill="FFFF00"/>
        </w:rPr>
        <w:t>2 billion</w:t>
      </w:r>
      <w:r w:rsidRPr="00BA2D7C">
        <w:rPr>
          <w:rFonts w:eastAsia="Times New Roman"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that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would </w:t>
      </w:r>
      <w:r w:rsidRPr="00BA2D7C">
        <w:rPr>
          <w:rFonts w:eastAsia="Times New Roman" w:cs="Calibri"/>
          <w:b/>
          <w:bCs/>
          <w:color w:val="000000"/>
          <w:szCs w:val="22"/>
          <w:u w:val="single"/>
          <w:shd w:val="clear" w:color="auto" w:fill="FFFF00"/>
        </w:rPr>
        <w:t>lower</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drug </w:t>
      </w:r>
      <w:r w:rsidRPr="00BA2D7C">
        <w:rPr>
          <w:rFonts w:eastAsia="Times New Roman" w:cs="Calibri"/>
          <w:b/>
          <w:bCs/>
          <w:color w:val="000000"/>
          <w:szCs w:val="22"/>
          <w:u w:val="single"/>
          <w:shd w:val="clear" w:color="auto" w:fill="FFFF00"/>
        </w:rPr>
        <w:t>prices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and reduce federal drug expenditures. Such policies would probably </w:t>
      </w:r>
      <w:r w:rsidRPr="00BA2D7C">
        <w:rPr>
          <w:rFonts w:eastAsia="Times New Roman" w:cs="Calibri"/>
          <w:b/>
          <w:bCs/>
          <w:color w:val="000000"/>
          <w:szCs w:val="22"/>
          <w:u w:val="single"/>
          <w:shd w:val="clear" w:color="auto" w:fill="FFFF00"/>
        </w:rPr>
        <w:t xml:space="preserve">reduce </w:t>
      </w:r>
      <w:r w:rsidRPr="00BA2D7C">
        <w:rPr>
          <w:rFonts w:eastAsia="Times New Roman" w:cs="Calibri"/>
          <w:b/>
          <w:bCs/>
          <w:color w:val="000000"/>
          <w:szCs w:val="22"/>
          <w:u w:val="single"/>
        </w:rPr>
        <w:t xml:space="preserve">the industry’s </w:t>
      </w:r>
      <w:r w:rsidRPr="00BA2D7C">
        <w:rPr>
          <w:rFonts w:eastAsia="Times New Roman" w:cs="Calibri"/>
          <w:b/>
          <w:bCs/>
          <w:color w:val="000000"/>
          <w:szCs w:val="22"/>
          <w:u w:val="single"/>
          <w:shd w:val="clear" w:color="auto" w:fill="FFFF00"/>
        </w:rPr>
        <w:t>incentive to develop new drugs</w:t>
      </w:r>
      <w:r w:rsidRPr="00BA2D7C">
        <w:rPr>
          <w:rFonts w:eastAsia="Times New Roman"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BA2D7C">
        <w:rPr>
          <w:rFonts w:eastAsia="Times New Roman" w:cs="Calibri"/>
          <w:b/>
          <w:bCs/>
          <w:color w:val="000000"/>
          <w:szCs w:val="22"/>
          <w:u w:val="single"/>
          <w:shd w:val="clear" w:color="auto" w:fill="FFFF00"/>
        </w:rPr>
        <w:t xml:space="preserve">The share of revenues </w:t>
      </w:r>
      <w:r w:rsidRPr="00BA2D7C">
        <w:rPr>
          <w:rFonts w:eastAsia="Times New Roman" w:cs="Calibri"/>
          <w:b/>
          <w:bCs/>
          <w:color w:val="000000"/>
          <w:szCs w:val="22"/>
          <w:u w:val="single"/>
        </w:rPr>
        <w:t xml:space="preserve">that drug </w:t>
      </w:r>
      <w:r w:rsidRPr="00BA2D7C">
        <w:rPr>
          <w:rFonts w:eastAsia="Times New Roman" w:cs="Calibri"/>
          <w:b/>
          <w:bCs/>
          <w:color w:val="000000"/>
          <w:szCs w:val="22"/>
          <w:u w:val="single"/>
          <w:shd w:val="clear" w:color="auto" w:fill="FFFF00"/>
        </w:rPr>
        <w:t xml:space="preserve">companies devote </w:t>
      </w:r>
      <w:r w:rsidRPr="00BA2D7C">
        <w:rPr>
          <w:rFonts w:eastAsia="Times New Roman" w:cs="Calibri"/>
          <w:b/>
          <w:bCs/>
          <w:color w:val="000000"/>
          <w:szCs w:val="22"/>
          <w:u w:val="single"/>
        </w:rPr>
        <w:t xml:space="preserve">to R&amp;D </w:t>
      </w:r>
      <w:r w:rsidRPr="00BA2D7C">
        <w:rPr>
          <w:rFonts w:eastAsia="Times New Roman" w:cs="Calibri"/>
          <w:b/>
          <w:bCs/>
          <w:color w:val="000000"/>
          <w:szCs w:val="22"/>
          <w:u w:val="single"/>
          <w:shd w:val="clear" w:color="auto" w:fill="FFFF00"/>
        </w:rPr>
        <w:t>has also grown</w:t>
      </w:r>
      <w:r w:rsidRPr="00BA2D7C">
        <w:rPr>
          <w:rFonts w:eastAsia="Times New Roman" w:cs="Calibri"/>
          <w:color w:val="000000"/>
          <w:sz w:val="10"/>
          <w:szCs w:val="10"/>
        </w:rPr>
        <w:t xml:space="preserve">: On </w:t>
      </w:r>
      <w:r w:rsidRPr="00BA2D7C">
        <w:rPr>
          <w:rFonts w:eastAsia="Times New Roman" w:cs="Calibri"/>
          <w:b/>
          <w:bCs/>
          <w:color w:val="000000"/>
          <w:szCs w:val="22"/>
          <w:u w:val="single"/>
        </w:rPr>
        <w:t xml:space="preserve">average, pharmaceutical companies spent </w:t>
      </w:r>
      <w:r w:rsidRPr="00BA2D7C">
        <w:rPr>
          <w:rFonts w:eastAsia="Times New Roman" w:cs="Calibri"/>
          <w:b/>
          <w:bCs/>
          <w:color w:val="000000"/>
          <w:szCs w:val="22"/>
          <w:u w:val="single"/>
          <w:shd w:val="clear" w:color="auto" w:fill="FFFF00"/>
        </w:rPr>
        <w:t xml:space="preserve">about one-quarter </w:t>
      </w:r>
      <w:r w:rsidRPr="00BA2D7C">
        <w:rPr>
          <w:rFonts w:eastAsia="Times New Roman" w:cs="Calibri"/>
          <w:b/>
          <w:bCs/>
          <w:color w:val="000000"/>
          <w:szCs w:val="22"/>
          <w:u w:val="single"/>
        </w:rPr>
        <w:t>of their revenues (net of expenses and buyer rebates) on R&amp;D expenses in 2019, which is almost twice as large a share of revenues as they spent in 2000</w:t>
      </w:r>
      <w:r w:rsidRPr="00BA2D7C">
        <w:rPr>
          <w:rFonts w:eastAsia="Times New Roman"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Expected costs to develop a new drug, and Policies and programs that influence the supply of and demand for prescription drugs. </w:t>
      </w:r>
      <w:r w:rsidRPr="00BA2D7C">
        <w:rPr>
          <w:rFonts w:eastAsia="Times New Roman" w:cs="Calibri"/>
          <w:b/>
          <w:bCs/>
          <w:color w:val="000000"/>
          <w:szCs w:val="22"/>
          <w:u w:val="single"/>
        </w:rPr>
        <w:t>Various considerations inform companies’ expectations</w:t>
      </w:r>
      <w:r w:rsidRPr="00BA2D7C">
        <w:rPr>
          <w:rFonts w:eastAsia="Times New Roman"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sidRPr="00BA2D7C">
        <w:rPr>
          <w:rFonts w:eastAsia="Times New Roman" w:cs="Calibri"/>
          <w:b/>
          <w:bCs/>
          <w:color w:val="000000"/>
          <w:szCs w:val="22"/>
          <w:u w:val="single"/>
        </w:rPr>
        <w:t>prices and sales volumes of existing drugs provide information about consumers’ and insurance plans’ willingness to pay for drug treatments</w:t>
      </w:r>
      <w:r w:rsidRPr="00BA2D7C">
        <w:rPr>
          <w:rFonts w:eastAsia="Times New Roman"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BA2D7C">
        <w:rPr>
          <w:rFonts w:eastAsia="Times New Roman" w:cs="Calibri"/>
          <w:b/>
          <w:bCs/>
          <w:color w:val="000000"/>
          <w:szCs w:val="22"/>
          <w:u w:val="single"/>
          <w:shd w:val="clear" w:color="auto" w:fill="FFFF00"/>
        </w:rPr>
        <w:t>Developing new drugs is</w:t>
      </w:r>
      <w:r w:rsidRPr="00BA2D7C">
        <w:rPr>
          <w:rFonts w:eastAsia="Times New Roman" w:cs="Calibri"/>
          <w:b/>
          <w:bCs/>
          <w:color w:val="000000"/>
          <w:szCs w:val="22"/>
          <w:u w:val="single"/>
        </w:rPr>
        <w:t xml:space="preserve"> a </w:t>
      </w:r>
      <w:r w:rsidRPr="00BA2D7C">
        <w:rPr>
          <w:rFonts w:eastAsia="Times New Roman" w:cs="Calibri"/>
          <w:b/>
          <w:bCs/>
          <w:color w:val="000000"/>
          <w:szCs w:val="22"/>
          <w:u w:val="single"/>
          <w:shd w:val="clear" w:color="auto" w:fill="FFFF00"/>
        </w:rPr>
        <w:t xml:space="preserve">costly and uncertain </w:t>
      </w:r>
      <w:r w:rsidRPr="00BA2D7C">
        <w:rPr>
          <w:rFonts w:eastAsia="Times New Roman" w:cs="Calibri"/>
          <w:b/>
          <w:bCs/>
          <w:color w:val="000000"/>
          <w:szCs w:val="22"/>
          <w:u w:val="single"/>
        </w:rPr>
        <w:t>process, and many potential drugs never make it to market. Only about 12 percent of drugs entering clinical trials are ultimately approved for introduction by the FDA.</w:t>
      </w:r>
      <w:r w:rsidRPr="00BA2D7C">
        <w:rPr>
          <w:rFonts w:eastAsia="Times New Roman" w:cs="Calibri"/>
          <w:color w:val="000000"/>
          <w:sz w:val="10"/>
          <w:szCs w:val="10"/>
        </w:rPr>
        <w:t xml:space="preserve"> In recent studies, estimates of the average R&amp;D cost per new drug range from less than $1 billion to more than $2 billion per drug. </w:t>
      </w:r>
      <w:r w:rsidRPr="00BA2D7C">
        <w:rPr>
          <w:rFonts w:eastAsia="Times New Roman" w:cs="Calibri"/>
          <w:b/>
          <w:bCs/>
          <w:color w:val="000000"/>
          <w:szCs w:val="22"/>
          <w:u w:val="single"/>
        </w:rPr>
        <w:t>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w:t>
      </w:r>
      <w:r w:rsidRPr="00BA2D7C">
        <w:rPr>
          <w:rFonts w:eastAsia="Times New Roman"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BA2D7C">
        <w:rPr>
          <w:rFonts w:eastAsia="Times New Roman" w:cs="Calibri"/>
          <w:b/>
          <w:bCs/>
          <w:color w:val="000000"/>
          <w:szCs w:val="22"/>
          <w:u w:val="single"/>
        </w:rPr>
        <w:t xml:space="preserve">during that time the company does not receive a financial return on its investment in developing that drug. </w:t>
      </w:r>
      <w:r w:rsidRPr="00BA2D7C">
        <w:rPr>
          <w:rFonts w:eastAsia="Times New Roman" w:cs="Calibri"/>
          <w:color w:val="000000"/>
          <w:sz w:val="10"/>
          <w:szCs w:val="10"/>
        </w:rPr>
        <w:t xml:space="preserve">The federal government affects R&amp;D decisions in three ways. First, it increases demand for prescription drugs, which </w:t>
      </w:r>
      <w:r w:rsidRPr="00BA2D7C">
        <w:rPr>
          <w:rFonts w:eastAsia="Times New Roman" w:cs="Calibri"/>
          <w:color w:val="000000"/>
          <w:sz w:val="10"/>
          <w:szCs w:val="10"/>
        </w:rPr>
        <w:lastRenderedPageBreak/>
        <w:t xml:space="preserve">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BA2D7C">
        <w:rPr>
          <w:rFonts w:eastAsia="Times New Roman" w:cs="Calibri"/>
          <w:b/>
          <w:bCs/>
          <w:color w:val="000000"/>
          <w:szCs w:val="22"/>
          <w:u w:val="single"/>
          <w:shd w:val="clear" w:color="auto" w:fill="FFFF00"/>
        </w:rPr>
        <w:t xml:space="preserve">the patent system </w:t>
      </w:r>
      <w:r w:rsidRPr="00BA2D7C">
        <w:rPr>
          <w:rFonts w:eastAsia="Times New Roman" w:cs="Calibri"/>
          <w:b/>
          <w:bCs/>
          <w:color w:val="000000"/>
          <w:szCs w:val="22"/>
          <w:u w:val="single"/>
        </w:rPr>
        <w:t xml:space="preserve">and certain statutory provisions that delay FDA approval of generic drugs </w:t>
      </w:r>
      <w:r w:rsidRPr="00BA2D7C">
        <w:rPr>
          <w:rFonts w:eastAsia="Times New Roman" w:cs="Calibri"/>
          <w:b/>
          <w:bCs/>
          <w:color w:val="000000"/>
          <w:szCs w:val="22"/>
          <w:u w:val="single"/>
          <w:shd w:val="clear" w:color="auto" w:fill="FFFF00"/>
        </w:rPr>
        <w:t xml:space="preserve">provide </w:t>
      </w:r>
      <w:r w:rsidRPr="00BA2D7C">
        <w:rPr>
          <w:rFonts w:eastAsia="Times New Roman" w:cs="Calibri"/>
          <w:b/>
          <w:bCs/>
          <w:color w:val="000000"/>
          <w:szCs w:val="22"/>
          <w:u w:val="single"/>
        </w:rPr>
        <w:t xml:space="preserve">pharmaceutical </w:t>
      </w:r>
      <w:r w:rsidRPr="00BA2D7C">
        <w:rPr>
          <w:rFonts w:eastAsia="Times New Roman" w:cs="Calibri"/>
          <w:b/>
          <w:bCs/>
          <w:color w:val="000000"/>
          <w:szCs w:val="22"/>
          <w:u w:val="single"/>
          <w:shd w:val="clear" w:color="auto" w:fill="FFFF00"/>
        </w:rPr>
        <w:t xml:space="preserve">companies with </w:t>
      </w:r>
      <w:r w:rsidRPr="00BA2D7C">
        <w:rPr>
          <w:rFonts w:eastAsia="Times New Roman" w:cs="Calibri"/>
          <w:b/>
          <w:bCs/>
          <w:color w:val="000000"/>
          <w:szCs w:val="22"/>
          <w:u w:val="single"/>
        </w:rPr>
        <w:t xml:space="preserve">a period of market </w:t>
      </w:r>
      <w:r w:rsidRPr="00BA2D7C">
        <w:rPr>
          <w:rFonts w:eastAsia="Times New Roman" w:cs="Calibri"/>
          <w:b/>
          <w:bCs/>
          <w:color w:val="000000"/>
          <w:szCs w:val="22"/>
          <w:u w:val="single"/>
          <w:shd w:val="clear" w:color="auto" w:fill="FFFF00"/>
        </w:rPr>
        <w:t>exclusivity</w:t>
      </w:r>
      <w:r w:rsidRPr="00BA2D7C">
        <w:rPr>
          <w:rFonts w:eastAsia="Times New Roman" w:cs="Calibri"/>
          <w:b/>
          <w:bCs/>
          <w:color w:val="000000"/>
          <w:szCs w:val="22"/>
          <w:u w:val="single"/>
        </w:rPr>
        <w:t xml:space="preserve">, when competition is legally restricted. During that time, they can maintain higher prices on a patented product than they otherwise could, </w:t>
      </w:r>
      <w:r w:rsidRPr="00BA2D7C">
        <w:rPr>
          <w:rFonts w:eastAsia="Times New Roman" w:cs="Calibri"/>
          <w:b/>
          <w:bCs/>
          <w:color w:val="000000"/>
          <w:szCs w:val="22"/>
          <w:u w:val="single"/>
          <w:shd w:val="clear" w:color="auto" w:fill="FFFF00"/>
        </w:rPr>
        <w:t>which makes new drugs more profitable</w:t>
      </w:r>
      <w:r w:rsidRPr="00BA2D7C">
        <w:rPr>
          <w:rFonts w:eastAsia="Times New Roman" w:cs="Calibri"/>
          <w:b/>
          <w:bCs/>
          <w:color w:val="000000"/>
          <w:szCs w:val="22"/>
          <w:u w:val="single"/>
        </w:rPr>
        <w:t xml:space="preserve"> and thereby increases drug companies’ incentives to invest in R&amp;D.</w:t>
      </w:r>
      <w:r w:rsidRPr="00BA2D7C">
        <w:rPr>
          <w:rFonts w:eastAsia="Times New Roman"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In particular, </w:t>
      </w:r>
      <w:r w:rsidRPr="00BA2D7C">
        <w:rPr>
          <w:rFonts w:eastAsia="Times New Roman" w:cs="Calibri"/>
          <w:b/>
          <w:bCs/>
          <w:color w:val="000000"/>
          <w:szCs w:val="22"/>
          <w:u w:val="single"/>
        </w:rPr>
        <w:t>spending on drug R&amp;D increased by nearly 50 percent between 2015 and 2019</w:t>
      </w:r>
      <w:r w:rsidRPr="00BA2D7C">
        <w:rPr>
          <w:rFonts w:eastAsia="Times New Roman"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BA2D7C">
        <w:rPr>
          <w:rFonts w:eastAsia="Times New Roman" w:cs="Calibri"/>
          <w:b/>
          <w:bCs/>
          <w:color w:val="000000"/>
          <w:szCs w:val="22"/>
          <w:u w:val="single"/>
        </w:rPr>
        <w:t>the trend is broadly representative of R&amp;D spending by the industry as a whole</w:t>
      </w:r>
      <w:r w:rsidRPr="00BA2D7C">
        <w:rPr>
          <w:rFonts w:eastAsia="Times New Roman" w:cs="Calibri"/>
          <w:color w:val="000000"/>
          <w:sz w:val="10"/>
          <w:szCs w:val="10"/>
        </w:rPr>
        <w:t>.2 A survey of all U.S. pharmaceutical R&amp;D spending (including that of smaller firms) by the National Science Foundation (NSF) reveals similar trends.3</w:t>
      </w:r>
    </w:p>
    <w:p w14:paraId="6C2C6F69" w14:textId="77777777" w:rsidR="00B375BA" w:rsidRPr="00BA2D7C" w:rsidRDefault="00B375BA" w:rsidP="00B375BA">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Intellectual property protections are key to pharmaceutical innovation – laundry of list of studies – that solves access better, Ezeli and Cory 19:</w:t>
      </w:r>
    </w:p>
    <w:p w14:paraId="7FBB03A8"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0" w:history="1">
        <w:r w:rsidRPr="00BA2D7C">
          <w:rPr>
            <w:rFonts w:eastAsia="Times New Roman" w:cs="Calibri"/>
            <w:color w:val="000000"/>
            <w:szCs w:val="22"/>
            <w:u w:val="single"/>
          </w:rPr>
          <w:t>https://itif.org/publications/2019/04/25/way-forward-intellectual-property-internationally</w:t>
        </w:r>
      </w:hyperlink>
      <w:r w:rsidRPr="00BA2D7C">
        <w:rPr>
          <w:rFonts w:eastAsia="Times New Roman" w:cs="Calibri"/>
          <w:color w:val="000000"/>
          <w:szCs w:val="22"/>
        </w:rPr>
        <w:t xml:space="preserve"> //LHP AV</w:t>
      </w:r>
    </w:p>
    <w:p w14:paraId="44882F41"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BA2D7C">
        <w:rPr>
          <w:rFonts w:eastAsia="Times New Roman" w:cs="Calibri"/>
          <w:b/>
          <w:bCs/>
          <w:color w:val="000000"/>
          <w:szCs w:val="22"/>
          <w:u w:val="single"/>
        </w:rPr>
        <w:t>Nobel laureate economist Douglas North</w:t>
      </w:r>
      <w:r w:rsidRPr="00BA2D7C">
        <w:rPr>
          <w:rFonts w:eastAsia="Times New Roman" w:cs="Calibri"/>
          <w:color w:val="000000"/>
          <w:sz w:val="10"/>
          <w:szCs w:val="10"/>
        </w:rPr>
        <w:t xml:space="preserve">, one of the foremost scholars of economic history, </w:t>
      </w:r>
      <w:r w:rsidRPr="00BA2D7C">
        <w:rPr>
          <w:rFonts w:eastAsia="Times New Roman" w:cs="Calibri"/>
          <w:b/>
          <w:bCs/>
          <w:color w:val="000000"/>
          <w:szCs w:val="22"/>
          <w:u w:val="single"/>
        </w:rPr>
        <w:t>argues that the introduction of intellectual property rights had one of the most profound impacts on spurring economic growth in human history</w:t>
      </w:r>
      <w:r w:rsidRPr="00BA2D7C">
        <w:rPr>
          <w:rFonts w:eastAsia="Times New Roman"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BA2D7C">
        <w:rPr>
          <w:rFonts w:eastAsia="Times New Roman" w:cs="Calibri"/>
          <w:b/>
          <w:bCs/>
          <w:color w:val="000000"/>
          <w:szCs w:val="22"/>
          <w:u w:val="single"/>
          <w:shd w:val="clear" w:color="auto" w:fill="FFFF00"/>
        </w:rPr>
        <w:t>IPRs was catalytic to turbo-charging global economic growth</w:t>
      </w:r>
      <w:r w:rsidRPr="00BA2D7C">
        <w:rPr>
          <w:rFonts w:eastAsia="Times New Roman" w:cs="Calibri"/>
          <w:color w:val="000000"/>
          <w:sz w:val="10"/>
          <w:szCs w:val="10"/>
        </w:rPr>
        <w:t xml:space="preserve">.23 </w:t>
      </w:r>
      <w:r w:rsidRPr="00BA2D7C">
        <w:rPr>
          <w:rFonts w:eastAsia="Times New Roman" w:cs="Calibri"/>
          <w:b/>
          <w:bCs/>
          <w:color w:val="000000"/>
          <w:szCs w:val="22"/>
          <w:u w:val="single"/>
        </w:rPr>
        <w:t xml:space="preserve">Robust intellectual property rights spur innovative activity </w:t>
      </w:r>
      <w:r w:rsidRPr="00BA2D7C">
        <w:rPr>
          <w:rFonts w:eastAsia="Times New Roman" w:cs="Calibri"/>
          <w:b/>
          <w:bCs/>
          <w:color w:val="000000"/>
          <w:szCs w:val="22"/>
          <w:u w:val="single"/>
          <w:shd w:val="clear" w:color="auto" w:fill="FFFF00"/>
        </w:rPr>
        <w:t xml:space="preserve">by increasing </w:t>
      </w:r>
      <w:r w:rsidRPr="00BA2D7C">
        <w:rPr>
          <w:rFonts w:eastAsia="Times New Roman" w:cs="Calibri"/>
          <w:b/>
          <w:bCs/>
          <w:color w:val="000000"/>
          <w:szCs w:val="22"/>
          <w:u w:val="single"/>
        </w:rPr>
        <w:t xml:space="preserve">the appropriability of the </w:t>
      </w:r>
      <w:r w:rsidRPr="00BA2D7C">
        <w:rPr>
          <w:rFonts w:eastAsia="Times New Roman" w:cs="Calibri"/>
          <w:b/>
          <w:bCs/>
          <w:color w:val="000000"/>
          <w:szCs w:val="22"/>
          <w:u w:val="single"/>
          <w:shd w:val="clear" w:color="auto" w:fill="FFFF00"/>
        </w:rPr>
        <w:t xml:space="preserve">returns </w:t>
      </w:r>
      <w:r w:rsidRPr="00BA2D7C">
        <w:rPr>
          <w:rFonts w:eastAsia="Times New Roman" w:cs="Calibri"/>
          <w:b/>
          <w:bCs/>
          <w:color w:val="000000"/>
          <w:szCs w:val="22"/>
          <w:u w:val="single"/>
        </w:rPr>
        <w:t xml:space="preserve">to innovation, enabling innovators to capture enough of the benefits of their own innovative activity </w:t>
      </w:r>
      <w:r w:rsidRPr="00BA2D7C">
        <w:rPr>
          <w:rFonts w:eastAsia="Times New Roman" w:cs="Calibri"/>
          <w:b/>
          <w:bCs/>
          <w:color w:val="000000"/>
          <w:szCs w:val="22"/>
          <w:u w:val="single"/>
          <w:shd w:val="clear" w:color="auto" w:fill="FFFF00"/>
        </w:rPr>
        <w:t xml:space="preserve">to justify taking </w:t>
      </w:r>
      <w:r w:rsidRPr="00BA2D7C">
        <w:rPr>
          <w:rFonts w:eastAsia="Times New Roman" w:cs="Calibri"/>
          <w:b/>
          <w:bCs/>
          <w:color w:val="000000"/>
          <w:szCs w:val="22"/>
          <w:u w:val="single"/>
        </w:rPr>
        <w:t xml:space="preserve">considerable </w:t>
      </w:r>
      <w:r w:rsidRPr="00BA2D7C">
        <w:rPr>
          <w:rFonts w:eastAsia="Times New Roman" w:cs="Calibri"/>
          <w:b/>
          <w:bCs/>
          <w:color w:val="000000"/>
          <w:szCs w:val="22"/>
          <w:u w:val="single"/>
          <w:shd w:val="clear" w:color="auto" w:fill="FFFF00"/>
        </w:rPr>
        <w:t>risks</w:t>
      </w:r>
      <w:r w:rsidRPr="00BA2D7C">
        <w:rPr>
          <w:rFonts w:eastAsia="Times New Roman" w:cs="Calibri"/>
          <w:color w:val="000000"/>
          <w:sz w:val="10"/>
          <w:szCs w:val="10"/>
        </w:rPr>
        <w:t>. By raising the private rate of return closer to the social rate of return, in</w:t>
      </w:r>
      <w:r w:rsidRPr="00BA2D7C">
        <w:rPr>
          <w:rFonts w:eastAsia="Times New Roman" w:cs="Calibri"/>
          <w:b/>
          <w:bCs/>
          <w:color w:val="000000"/>
          <w:szCs w:val="22"/>
          <w:u w:val="single"/>
        </w:rPr>
        <w:t>tellectual property rights address the knowledge-asset incentive problem, allowing inventors to realize economic gain from their inventions, thereby catalyzing investment in knowledge creation.</w:t>
      </w:r>
      <w:r w:rsidRPr="00BA2D7C">
        <w:rPr>
          <w:rFonts w:eastAsia="Times New Roman" w:cs="Calibri"/>
          <w:color w:val="000000"/>
          <w:sz w:val="10"/>
          <w:szCs w:val="10"/>
        </w:rPr>
        <w:t xml:space="preserve"> If innovators know that most of the benefits from their innovations would go to others without compensation, </w:t>
      </w:r>
      <w:r w:rsidRPr="00BA2D7C">
        <w:rPr>
          <w:rFonts w:eastAsia="Times New Roman" w:cs="Calibri"/>
          <w:b/>
          <w:bCs/>
          <w:color w:val="000000"/>
          <w:szCs w:val="22"/>
          <w:u w:val="single"/>
          <w:shd w:val="clear" w:color="auto" w:fill="FFFF00"/>
        </w:rPr>
        <w:t>they would be much less likely and capable of</w:t>
      </w:r>
      <w:r w:rsidRPr="00BA2D7C">
        <w:rPr>
          <w:rFonts w:eastAsia="Times New Roman" w:cs="Calibri"/>
          <w:b/>
          <w:bCs/>
          <w:color w:val="000000"/>
          <w:szCs w:val="22"/>
          <w:u w:val="single"/>
        </w:rPr>
        <w:t xml:space="preserve"> engaging in </w:t>
      </w:r>
      <w:r w:rsidRPr="00BA2D7C">
        <w:rPr>
          <w:rFonts w:eastAsia="Times New Roman" w:cs="Calibri"/>
          <w:b/>
          <w:bCs/>
          <w:color w:val="000000"/>
          <w:szCs w:val="22"/>
          <w:u w:val="single"/>
          <w:shd w:val="clear" w:color="auto" w:fill="FFFF00"/>
        </w:rPr>
        <w:t>future innovations</w:t>
      </w:r>
      <w:r w:rsidRPr="00BA2D7C">
        <w:rPr>
          <w:rFonts w:eastAsia="Times New Roman" w:cs="Calibri"/>
          <w:color w:val="000000"/>
          <w:sz w:val="10"/>
          <w:szCs w:val="10"/>
        </w:rPr>
        <w:t xml:space="preserve">. In addition, as they capture a larger portion of the benefits of their innovative activity, </w:t>
      </w:r>
      <w:r w:rsidRPr="00BA2D7C">
        <w:rPr>
          <w:rFonts w:eastAsia="Times New Roman" w:cs="Calibri"/>
          <w:b/>
          <w:bCs/>
          <w:color w:val="000000"/>
          <w:szCs w:val="22"/>
          <w:u w:val="single"/>
        </w:rPr>
        <w:t>innovating companies obtain the resources to pursue the next generation of innovative activities.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IP thus produces a number of positive benefits, including: </w:t>
      </w:r>
      <w:r w:rsidRPr="00BA2D7C">
        <w:rPr>
          <w:rFonts w:eastAsia="Times New Roman" w:cs="Calibri"/>
          <w:b/>
          <w:bCs/>
          <w:color w:val="000000"/>
          <w:szCs w:val="22"/>
          <w:u w:val="single"/>
          <w:shd w:val="clear" w:color="auto" w:fill="FFFF00"/>
        </w:rPr>
        <w:t>1) creating powerful incentives</w:t>
      </w:r>
      <w:r w:rsidRPr="00BA2D7C">
        <w:rPr>
          <w:rFonts w:eastAsia="Times New Roman" w:cs="Calibri"/>
          <w:b/>
          <w:bCs/>
          <w:color w:val="000000"/>
          <w:szCs w:val="22"/>
          <w:u w:val="single"/>
        </w:rPr>
        <w:t xml:space="preserve"> for domestic innovation; </w:t>
      </w:r>
      <w:r w:rsidRPr="00BA2D7C">
        <w:rPr>
          <w:rFonts w:eastAsia="Times New Roman" w:cs="Calibri"/>
          <w:b/>
          <w:bCs/>
          <w:color w:val="000000"/>
          <w:szCs w:val="22"/>
          <w:u w:val="single"/>
          <w:shd w:val="clear" w:color="auto" w:fill="FFFF00"/>
        </w:rPr>
        <w:t xml:space="preserve">2) inducing knowledge spillovers </w:t>
      </w:r>
      <w:r w:rsidRPr="00BA2D7C">
        <w:rPr>
          <w:rFonts w:eastAsia="Times New Roman" w:cs="Calibri"/>
          <w:b/>
          <w:bCs/>
          <w:color w:val="000000"/>
          <w:szCs w:val="22"/>
          <w:u w:val="single"/>
        </w:rPr>
        <w:t xml:space="preserve">that help others to innovate; </w:t>
      </w:r>
      <w:r w:rsidRPr="00BA2D7C">
        <w:rPr>
          <w:rFonts w:eastAsia="Times New Roman" w:cs="Calibri"/>
          <w:b/>
          <w:bCs/>
          <w:color w:val="000000"/>
          <w:szCs w:val="22"/>
          <w:u w:val="single"/>
          <w:shd w:val="clear" w:color="auto" w:fill="FFFF00"/>
        </w:rPr>
        <w:t>3) ensuring</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 country’s </w:t>
      </w:r>
      <w:r w:rsidRPr="00BA2D7C">
        <w:rPr>
          <w:rFonts w:eastAsia="Times New Roman" w:cs="Calibri"/>
          <w:b/>
          <w:bCs/>
          <w:color w:val="000000"/>
          <w:szCs w:val="22"/>
          <w:u w:val="single"/>
          <w:shd w:val="clear" w:color="auto" w:fill="FFFF00"/>
        </w:rPr>
        <w:t xml:space="preserve">companies </w:t>
      </w:r>
      <w:r w:rsidRPr="00BA2D7C">
        <w:rPr>
          <w:rFonts w:eastAsia="Times New Roman" w:cs="Calibri"/>
          <w:b/>
          <w:bCs/>
          <w:color w:val="000000"/>
          <w:szCs w:val="22"/>
          <w:u w:val="single"/>
        </w:rPr>
        <w:t xml:space="preserve">can </w:t>
      </w:r>
      <w:r w:rsidRPr="00BA2D7C">
        <w:rPr>
          <w:rFonts w:eastAsia="Times New Roman" w:cs="Calibri"/>
          <w:b/>
          <w:bCs/>
          <w:color w:val="000000"/>
          <w:szCs w:val="22"/>
          <w:u w:val="single"/>
          <w:shd w:val="clear" w:color="auto" w:fill="FFFF00"/>
        </w:rPr>
        <w:t xml:space="preserve">focus on </w:t>
      </w:r>
      <w:r w:rsidRPr="00BA2D7C">
        <w:rPr>
          <w:rFonts w:eastAsia="Times New Roman" w:cs="Calibri"/>
          <w:b/>
          <w:bCs/>
          <w:color w:val="000000"/>
          <w:szCs w:val="22"/>
          <w:u w:val="single"/>
        </w:rPr>
        <w:t xml:space="preserve">operating productively and </w:t>
      </w:r>
      <w:r w:rsidRPr="00BA2D7C">
        <w:rPr>
          <w:rFonts w:eastAsia="Times New Roman" w:cs="Calibri"/>
          <w:b/>
          <w:bCs/>
          <w:color w:val="000000"/>
          <w:szCs w:val="22"/>
          <w:u w:val="single"/>
          <w:shd w:val="clear" w:color="auto" w:fill="FFFF00"/>
        </w:rPr>
        <w:lastRenderedPageBreak/>
        <w:t>innovating</w:t>
      </w:r>
      <w:r w:rsidRPr="00BA2D7C">
        <w:rPr>
          <w:rFonts w:eastAsia="Times New Roman" w:cs="Calibri"/>
          <w:color w:val="000000"/>
          <w:sz w:val="10"/>
          <w:szCs w:val="10"/>
        </w:rPr>
        <w:t xml:space="preserve">, instead of having to devote an undue amount of their time and resources to protecting their IP in an environment where it’s at risk; </w:t>
      </w:r>
      <w:r w:rsidRPr="00BA2D7C">
        <w:rPr>
          <w:rFonts w:eastAsia="Times New Roman" w:cs="Calibri"/>
          <w:b/>
          <w:bCs/>
          <w:color w:val="000000"/>
          <w:szCs w:val="22"/>
          <w:u w:val="single"/>
        </w:rPr>
        <w:t>4</w:t>
      </w:r>
      <w:r w:rsidRPr="00BA2D7C">
        <w:rPr>
          <w:rFonts w:eastAsia="Times New Roman" w:cs="Calibri"/>
          <w:b/>
          <w:bCs/>
          <w:color w:val="000000"/>
          <w:szCs w:val="22"/>
          <w:u w:val="single"/>
          <w:shd w:val="clear" w:color="auto" w:fill="FFFF00"/>
        </w:rPr>
        <w:t xml:space="preserve">) promoting the international diffusion </w:t>
      </w:r>
      <w:r w:rsidRPr="00BA2D7C">
        <w:rPr>
          <w:rFonts w:eastAsia="Times New Roman" w:cs="Calibri"/>
          <w:b/>
          <w:bCs/>
          <w:color w:val="000000"/>
          <w:szCs w:val="22"/>
          <w:u w:val="single"/>
        </w:rPr>
        <w:t xml:space="preserve">of technology, innovation, and knowhow; and </w:t>
      </w:r>
      <w:r w:rsidRPr="00BA2D7C">
        <w:rPr>
          <w:rFonts w:eastAsia="Times New Roman" w:cs="Calibri"/>
          <w:b/>
          <w:bCs/>
          <w:color w:val="000000"/>
          <w:szCs w:val="22"/>
          <w:u w:val="single"/>
          <w:shd w:val="clear" w:color="auto" w:fill="FFFF00"/>
        </w:rPr>
        <w:t>5) boosting</w:t>
      </w:r>
      <w:r w:rsidRPr="00BA2D7C">
        <w:rPr>
          <w:rFonts w:eastAsia="Times New Roman" w:cs="Calibri"/>
          <w:b/>
          <w:bCs/>
          <w:color w:val="000000"/>
          <w:szCs w:val="22"/>
          <w:u w:val="single"/>
        </w:rPr>
        <w:t xml:space="preserve"> a country’s levels of </w:t>
      </w:r>
      <w:r w:rsidRPr="00BA2D7C">
        <w:rPr>
          <w:rFonts w:eastAsia="Times New Roman" w:cs="Calibri"/>
          <w:b/>
          <w:bCs/>
          <w:color w:val="000000"/>
          <w:szCs w:val="22"/>
          <w:u w:val="single"/>
          <w:shd w:val="clear" w:color="auto" w:fill="FFFF00"/>
        </w:rPr>
        <w:t>r</w:t>
      </w:r>
      <w:r w:rsidRPr="00BA2D7C">
        <w:rPr>
          <w:rFonts w:eastAsia="Times New Roman" w:cs="Calibri"/>
          <w:b/>
          <w:bCs/>
          <w:color w:val="000000"/>
          <w:szCs w:val="22"/>
          <w:u w:val="single"/>
        </w:rPr>
        <w:t xml:space="preserve">esearch </w:t>
      </w:r>
      <w:r w:rsidRPr="00BA2D7C">
        <w:rPr>
          <w:rFonts w:eastAsia="Times New Roman" w:cs="Calibri"/>
          <w:b/>
          <w:bCs/>
          <w:color w:val="000000"/>
          <w:szCs w:val="22"/>
          <w:u w:val="single"/>
          <w:shd w:val="clear" w:color="auto" w:fill="FFFF00"/>
        </w:rPr>
        <w:t>and d</w:t>
      </w:r>
      <w:r w:rsidRPr="00BA2D7C">
        <w:rPr>
          <w:rFonts w:eastAsia="Times New Roman" w:cs="Calibri"/>
          <w:b/>
          <w:bCs/>
          <w:color w:val="000000"/>
          <w:szCs w:val="22"/>
          <w:u w:val="single"/>
        </w:rPr>
        <w:t xml:space="preserve">evelopment, inbound foreign direct </w:t>
      </w:r>
      <w:r w:rsidRPr="00BA2D7C">
        <w:rPr>
          <w:rFonts w:eastAsia="Times New Roman" w:cs="Calibri"/>
          <w:b/>
          <w:bCs/>
          <w:color w:val="000000"/>
          <w:szCs w:val="22"/>
          <w:u w:val="single"/>
          <w:shd w:val="clear" w:color="auto" w:fill="FFFF00"/>
        </w:rPr>
        <w:t xml:space="preserve">investment </w:t>
      </w:r>
      <w:r w:rsidRPr="00BA2D7C">
        <w:rPr>
          <w:rFonts w:eastAsia="Times New Roman" w:cs="Calibri"/>
          <w:b/>
          <w:bCs/>
          <w:color w:val="000000"/>
          <w:szCs w:val="22"/>
          <w:u w:val="single"/>
        </w:rPr>
        <w:t xml:space="preserve">(FDI), </w:t>
      </w:r>
      <w:r w:rsidRPr="00BA2D7C">
        <w:rPr>
          <w:rFonts w:eastAsia="Times New Roman" w:cs="Calibri"/>
          <w:b/>
          <w:bCs/>
          <w:color w:val="000000"/>
          <w:szCs w:val="22"/>
          <w:u w:val="single"/>
          <w:shd w:val="clear" w:color="auto" w:fill="FFFF00"/>
        </w:rPr>
        <w:t xml:space="preserve">and exports </w:t>
      </w:r>
      <w:r w:rsidRPr="00BA2D7C">
        <w:rPr>
          <w:rFonts w:eastAsia="Times New Roman" w:cs="Calibri"/>
          <w:b/>
          <w:bCs/>
          <w:color w:val="000000"/>
          <w:szCs w:val="22"/>
          <w:u w:val="single"/>
        </w:rPr>
        <w:t>of goods and services</w:t>
      </w:r>
      <w:r w:rsidRPr="00BA2D7C">
        <w:rPr>
          <w:rFonts w:eastAsia="Times New Roman"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BA2D7C">
        <w:rPr>
          <w:rFonts w:eastAsia="Times New Roman" w:cs="Calibri"/>
          <w:b/>
          <w:bCs/>
          <w:color w:val="000000"/>
          <w:szCs w:val="22"/>
          <w:u w:val="single"/>
          <w:shd w:val="clear" w:color="auto" w:fill="FFFF00"/>
        </w:rPr>
        <w:t xml:space="preserve">evidence shows </w:t>
      </w:r>
      <w:r w:rsidRPr="00BA2D7C">
        <w:rPr>
          <w:rFonts w:eastAsia="Times New Roman" w:cs="Calibri"/>
          <w:b/>
          <w:bCs/>
          <w:color w:val="000000"/>
          <w:szCs w:val="22"/>
          <w:u w:val="single"/>
        </w:rPr>
        <w:t xml:space="preserve">that strong intellectual property </w:t>
      </w:r>
      <w:r w:rsidRPr="00BA2D7C">
        <w:rPr>
          <w:rFonts w:eastAsia="Times New Roman" w:cs="Calibri"/>
          <w:b/>
          <w:bCs/>
          <w:color w:val="000000"/>
          <w:szCs w:val="22"/>
          <w:u w:val="single"/>
          <w:shd w:val="clear" w:color="auto" w:fill="FFFF00"/>
        </w:rPr>
        <w:t xml:space="preserve">rights </w:t>
      </w:r>
      <w:r w:rsidRPr="00BA2D7C">
        <w:rPr>
          <w:rFonts w:eastAsia="Times New Roman" w:cs="Calibri"/>
          <w:b/>
          <w:bCs/>
          <w:color w:val="000000"/>
          <w:szCs w:val="22"/>
          <w:u w:val="single"/>
        </w:rPr>
        <w:t xml:space="preserve">protections </w:t>
      </w:r>
      <w:r w:rsidRPr="00BA2D7C">
        <w:rPr>
          <w:rFonts w:eastAsia="Times New Roman" w:cs="Calibri"/>
          <w:b/>
          <w:bCs/>
          <w:color w:val="000000"/>
          <w:szCs w:val="22"/>
          <w:u w:val="single"/>
          <w:shd w:val="clear" w:color="auto" w:fill="FFFF00"/>
        </w:rPr>
        <w:t xml:space="preserve">are vitally important for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 xml:space="preserve">developed and developing countries </w:t>
      </w:r>
      <w:r w:rsidRPr="00BA2D7C">
        <w:rPr>
          <w:rFonts w:eastAsia="Times New Roman" w:cs="Calibri"/>
          <w:b/>
          <w:bCs/>
          <w:color w:val="000000"/>
          <w:szCs w:val="22"/>
          <w:u w:val="single"/>
        </w:rPr>
        <w:t>alike.</w:t>
      </w:r>
      <w:r w:rsidRPr="00BA2D7C">
        <w:rPr>
          <w:rFonts w:eastAsia="Times New Roman"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BA2D7C">
        <w:rPr>
          <w:rFonts w:eastAsia="Times New Roman" w:cs="Calibri"/>
          <w:b/>
          <w:bCs/>
          <w:color w:val="000000"/>
          <w:szCs w:val="22"/>
          <w:u w:val="single"/>
        </w:rPr>
        <w:t>developing-country IPR reforms concerning patent protection have tended to deliver the most substantial results</w:t>
      </w:r>
      <w:r w:rsidRPr="00BA2D7C">
        <w:rPr>
          <w:rFonts w:eastAsia="Times New Roman"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in particular of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Lippoldt showed that stronger IPRs in developing countries are associated with an increase of technology-intensive FDI, while Awokuse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Lippoldt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BA2D7C">
        <w:rPr>
          <w:rFonts w:eastAsia="Times New Roman" w:cs="Calibri"/>
          <w:b/>
          <w:bCs/>
          <w:color w:val="000000"/>
          <w:szCs w:val="22"/>
          <w:u w:val="single"/>
        </w:rPr>
        <w:t xml:space="preserve">IPRs Strengthen Innovation </w:t>
      </w:r>
      <w:r w:rsidRPr="00BA2D7C">
        <w:rPr>
          <w:rFonts w:eastAsia="Times New Roman"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BA2D7C">
        <w:rPr>
          <w:rFonts w:eastAsia="Times New Roman" w:cs="Calibri"/>
          <w:b/>
          <w:bCs/>
          <w:color w:val="000000"/>
          <w:szCs w:val="22"/>
          <w:u w:val="single"/>
          <w:shd w:val="clear" w:color="auto" w:fill="FFFF00"/>
        </w:rPr>
        <w:t>counties with stronger IP protection have more creative outputs</w:t>
      </w:r>
      <w:r w:rsidRPr="00BA2D7C">
        <w:rPr>
          <w:rFonts w:eastAsia="Times New Roman" w:cs="Calibri"/>
          <w:color w:val="000000"/>
          <w:sz w:val="10"/>
          <w:szCs w:val="10"/>
        </w:rPr>
        <w:t xml:space="preserve"> (in terms of intangible assets and creative goods and services in a nation’s media, printing and publishing, and entertainment industries, including online), </w:t>
      </w:r>
      <w:r w:rsidRPr="00BA2D7C">
        <w:rPr>
          <w:rFonts w:eastAsia="Times New Roman" w:cs="Calibri"/>
          <w:b/>
          <w:bCs/>
          <w:color w:val="000000"/>
          <w:szCs w:val="22"/>
          <w:u w:val="single"/>
        </w:rPr>
        <w:t>even at varying levels of development</w:t>
      </w:r>
      <w:r w:rsidRPr="00BA2D7C">
        <w:rPr>
          <w:rFonts w:eastAsia="Times New Roman" w:cs="Calibri"/>
          <w:color w:val="000000"/>
          <w:sz w:val="10"/>
          <w:szCs w:val="10"/>
        </w:rPr>
        <w:t xml:space="preserve">.46 </w:t>
      </w:r>
      <w:r w:rsidRPr="00BA2D7C">
        <w:rPr>
          <w:rFonts w:eastAsia="Times New Roman" w:cs="Calibri"/>
          <w:b/>
          <w:bCs/>
          <w:color w:val="000000"/>
          <w:szCs w:val="22"/>
          <w:u w:val="single"/>
        </w:rPr>
        <w:t>IPR reforms also introduce strong incentives for domestic innovation</w:t>
      </w:r>
      <w:r w:rsidRPr="00BA2D7C">
        <w:rPr>
          <w:rFonts w:eastAsia="Times New Roman" w:cs="Calibri"/>
          <w:color w:val="000000"/>
          <w:sz w:val="10"/>
          <w:szCs w:val="10"/>
        </w:rPr>
        <w:t xml:space="preserve">. </w:t>
      </w:r>
      <w:r w:rsidRPr="00BA2D7C">
        <w:rPr>
          <w:rFonts w:eastAsia="Times New Roman" w:cs="Calibri"/>
          <w:b/>
          <w:bCs/>
          <w:color w:val="000000"/>
          <w:szCs w:val="22"/>
          <w:u w:val="single"/>
        </w:rPr>
        <w:t>Sherwood</w:t>
      </w:r>
      <w:r w:rsidRPr="00BA2D7C">
        <w:rPr>
          <w:rFonts w:eastAsia="Times New Roman" w:cs="Calibri"/>
          <w:color w:val="000000"/>
          <w:sz w:val="10"/>
          <w:szCs w:val="10"/>
        </w:rPr>
        <w:t xml:space="preserve">, using case studies from 18 developing countries, </w:t>
      </w:r>
      <w:r w:rsidRPr="00BA2D7C">
        <w:rPr>
          <w:rFonts w:eastAsia="Times New Roman" w:cs="Calibri"/>
          <w:b/>
          <w:bCs/>
          <w:color w:val="000000"/>
          <w:szCs w:val="22"/>
          <w:u w:val="single"/>
        </w:rPr>
        <w:t xml:space="preserve">concluded that </w:t>
      </w:r>
      <w:r w:rsidRPr="00BA2D7C">
        <w:rPr>
          <w:rFonts w:eastAsia="Times New Roman" w:cs="Calibri"/>
          <w:b/>
          <w:bCs/>
          <w:color w:val="000000"/>
          <w:szCs w:val="22"/>
          <w:u w:val="single"/>
          <w:shd w:val="clear" w:color="auto" w:fill="FFFF00"/>
        </w:rPr>
        <w:t xml:space="preserve">poor provision </w:t>
      </w:r>
      <w:r w:rsidRPr="00BA2D7C">
        <w:rPr>
          <w:rFonts w:eastAsia="Times New Roman" w:cs="Calibri"/>
          <w:b/>
          <w:bCs/>
          <w:color w:val="000000"/>
          <w:szCs w:val="22"/>
          <w:u w:val="single"/>
        </w:rPr>
        <w:t xml:space="preserve">of intellectual property rights </w:t>
      </w:r>
      <w:r w:rsidRPr="00BA2D7C">
        <w:rPr>
          <w:rFonts w:eastAsia="Times New Roman" w:cs="Calibri"/>
          <w:b/>
          <w:bCs/>
          <w:color w:val="000000"/>
          <w:szCs w:val="22"/>
          <w:u w:val="single"/>
          <w:shd w:val="clear" w:color="auto" w:fill="FFFF00"/>
        </w:rPr>
        <w:t>deters local innovation and risk-taking</w:t>
      </w:r>
      <w:r w:rsidRPr="00BA2D7C">
        <w:rPr>
          <w:rFonts w:eastAsia="Times New Roman" w:cs="Calibri"/>
          <w:color w:val="000000"/>
          <w:sz w:val="10"/>
          <w:szCs w:val="10"/>
        </w:rPr>
        <w:t xml:space="preserve">.47 In contrast, </w:t>
      </w:r>
      <w:r w:rsidRPr="00BA2D7C">
        <w:rPr>
          <w:rFonts w:eastAsia="Times New Roman" w:cs="Calibri"/>
          <w:b/>
          <w:bCs/>
          <w:color w:val="000000"/>
          <w:szCs w:val="22"/>
          <w:u w:val="single"/>
        </w:rPr>
        <w:t>IPR reform has been associated with increased innovative activity, as measured by domestic patent filings</w:t>
      </w:r>
      <w:r w:rsidRPr="00BA2D7C">
        <w:rPr>
          <w:rFonts w:eastAsia="Times New Roman" w:cs="Calibri"/>
          <w:color w:val="000000"/>
          <w:sz w:val="10"/>
          <w:szCs w:val="10"/>
        </w:rPr>
        <w:t xml:space="preserve">, albeit with some variation across countries and sectors.48 For example, </w:t>
      </w:r>
      <w:r w:rsidRPr="00BA2D7C">
        <w:rPr>
          <w:rFonts w:eastAsia="Times New Roman" w:cs="Calibri"/>
          <w:b/>
          <w:bCs/>
          <w:color w:val="000000"/>
          <w:szCs w:val="22"/>
          <w:u w:val="single"/>
        </w:rPr>
        <w:t>Ryan, in a study of biomedical innovations and patent reform in Brazil, found that patents provided incentives for innovation investments and facilitated the functioning of technology markets</w:t>
      </w:r>
      <w:r w:rsidRPr="00BA2D7C">
        <w:rPr>
          <w:rFonts w:eastAsia="Times New Roman" w:cs="Calibri"/>
          <w:color w:val="000000"/>
          <w:sz w:val="10"/>
          <w:szCs w:val="10"/>
        </w:rPr>
        <w:t xml:space="preserve">.49 </w:t>
      </w:r>
      <w:r w:rsidRPr="00BA2D7C">
        <w:rPr>
          <w:rFonts w:eastAsia="Times New Roman" w:cs="Calibri"/>
          <w:b/>
          <w:bCs/>
          <w:color w:val="000000"/>
          <w:szCs w:val="22"/>
          <w:u w:val="single"/>
        </w:rPr>
        <w:t>Park</w:t>
      </w:r>
      <w:r w:rsidRPr="00BA2D7C">
        <w:rPr>
          <w:rFonts w:eastAsia="Times New Roman" w:cs="Calibri"/>
          <w:color w:val="000000"/>
          <w:sz w:val="10"/>
          <w:szCs w:val="10"/>
        </w:rPr>
        <w:t xml:space="preserve"> </w:t>
      </w:r>
      <w:r w:rsidRPr="00BA2D7C">
        <w:rPr>
          <w:rFonts w:eastAsia="Times New Roman" w:cs="Calibri"/>
          <w:b/>
          <w:bCs/>
          <w:color w:val="000000"/>
          <w:szCs w:val="22"/>
          <w:u w:val="single"/>
        </w:rPr>
        <w:t>and Lippoldt also observed that</w:t>
      </w:r>
      <w:r w:rsidRPr="00BA2D7C">
        <w:rPr>
          <w:rFonts w:eastAsia="Times New Roman" w:cs="Calibri"/>
          <w:color w:val="000000"/>
          <w:sz w:val="10"/>
          <w:szCs w:val="10"/>
        </w:rPr>
        <w:t xml:space="preserve"> the provision of adequate protection for </w:t>
      </w:r>
      <w:r w:rsidRPr="00BA2D7C">
        <w:rPr>
          <w:rFonts w:eastAsia="Times New Roman" w:cs="Calibri"/>
          <w:b/>
          <w:bCs/>
          <w:color w:val="000000"/>
          <w:szCs w:val="22"/>
          <w:u w:val="single"/>
        </w:rPr>
        <w:t>IPRs can help to stimulate local innovation</w:t>
      </w:r>
      <w:r w:rsidRPr="00BA2D7C">
        <w:rPr>
          <w:rFonts w:eastAsia="Times New Roman" w:cs="Calibri"/>
          <w:color w:val="000000"/>
          <w:sz w:val="10"/>
          <w:szCs w:val="10"/>
        </w:rPr>
        <w:t xml:space="preserve">, in some cases building on the transfer of technologies that provide inputs and spillovers.50 In other words, </w:t>
      </w:r>
      <w:r w:rsidRPr="00BA2D7C">
        <w:rPr>
          <w:rFonts w:eastAsia="Times New Roman" w:cs="Calibri"/>
          <w:b/>
          <w:bCs/>
          <w:color w:val="000000"/>
          <w:szCs w:val="22"/>
          <w:u w:val="single"/>
        </w:rPr>
        <w:t>local innovators are introduced to technologies</w:t>
      </w:r>
      <w:r w:rsidRPr="00BA2D7C">
        <w:rPr>
          <w:rFonts w:eastAsia="Times New Roman" w:cs="Calibri"/>
          <w:color w:val="000000"/>
          <w:sz w:val="10"/>
          <w:szCs w:val="10"/>
        </w:rPr>
        <w:t xml:space="preserve"> first </w:t>
      </w:r>
      <w:r w:rsidRPr="00BA2D7C">
        <w:rPr>
          <w:rFonts w:eastAsia="Times New Roman" w:cs="Calibri"/>
          <w:b/>
          <w:bCs/>
          <w:color w:val="000000"/>
          <w:szCs w:val="22"/>
          <w:u w:val="single"/>
        </w:rPr>
        <w:t>through</w:t>
      </w:r>
      <w:r w:rsidRPr="00BA2D7C">
        <w:rPr>
          <w:rFonts w:eastAsia="Times New Roman" w:cs="Calibri"/>
          <w:color w:val="000000"/>
          <w:sz w:val="10"/>
          <w:szCs w:val="10"/>
        </w:rPr>
        <w:t xml:space="preserve"> the technology transfer that takes place in an environment wherein </w:t>
      </w:r>
      <w:r w:rsidRPr="00BA2D7C">
        <w:rPr>
          <w:rFonts w:eastAsia="Times New Roman" w:cs="Calibri"/>
          <w:b/>
          <w:bCs/>
          <w:color w:val="000000"/>
          <w:szCs w:val="22"/>
          <w:u w:val="single"/>
        </w:rPr>
        <w:t>protection</w:t>
      </w:r>
      <w:r w:rsidRPr="00BA2D7C">
        <w:rPr>
          <w:rFonts w:eastAsia="Times New Roman"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Maskus notes that without protection from potential abuse of their newly developed technologies, foreign enterprises may be less willing to reveal technical information associated with their innovations.</w:t>
      </w:r>
      <w:r w:rsidRPr="00BA2D7C">
        <w:rPr>
          <w:rFonts w:eastAsia="Times New Roman" w:cs="Calibri"/>
          <w:b/>
          <w:bCs/>
          <w:color w:val="000000"/>
          <w:szCs w:val="22"/>
          <w:u w:val="single"/>
        </w:rPr>
        <w:t xml:space="preserve">52 The </w:t>
      </w:r>
      <w:r w:rsidRPr="00BA2D7C">
        <w:rPr>
          <w:rFonts w:eastAsia="Times New Roman" w:cs="Calibri"/>
          <w:b/>
          <w:bCs/>
          <w:color w:val="000000"/>
          <w:szCs w:val="22"/>
          <w:u w:val="single"/>
          <w:shd w:val="clear" w:color="auto" w:fill="FFFF00"/>
        </w:rPr>
        <w:t xml:space="preserve">protection </w:t>
      </w:r>
      <w:r w:rsidRPr="00BA2D7C">
        <w:rPr>
          <w:rFonts w:eastAsia="Times New Roman" w:cs="Calibri"/>
          <w:b/>
          <w:bCs/>
          <w:color w:val="000000"/>
          <w:szCs w:val="22"/>
          <w:u w:val="single"/>
        </w:rPr>
        <w:t xml:space="preserve">of patents and trade secrets </w:t>
      </w:r>
      <w:r w:rsidRPr="00BA2D7C">
        <w:rPr>
          <w:rFonts w:eastAsia="Times New Roman" w:cs="Calibri"/>
          <w:b/>
          <w:bCs/>
          <w:color w:val="000000"/>
          <w:szCs w:val="22"/>
          <w:u w:val="single"/>
          <w:shd w:val="clear" w:color="auto" w:fill="FFFF00"/>
        </w:rPr>
        <w:t>provides necessary legal assurances</w:t>
      </w:r>
      <w:r w:rsidRPr="00BA2D7C">
        <w:rPr>
          <w:rFonts w:eastAsia="Times New Roman" w:cs="Calibri"/>
          <w:b/>
          <w:bCs/>
          <w:color w:val="000000"/>
          <w:szCs w:val="22"/>
          <w:u w:val="single"/>
        </w:rPr>
        <w:t xml:space="preserve"> for firms wishing </w:t>
      </w:r>
      <w:r w:rsidRPr="00BA2D7C">
        <w:rPr>
          <w:rFonts w:eastAsia="Times New Roman" w:cs="Calibri"/>
          <w:b/>
          <w:bCs/>
          <w:color w:val="000000"/>
          <w:szCs w:val="22"/>
          <w:u w:val="single"/>
          <w:shd w:val="clear" w:color="auto" w:fill="FFFF00"/>
        </w:rPr>
        <w:t xml:space="preserve">to reveal proprietary characteristics </w:t>
      </w:r>
      <w:r w:rsidRPr="00BA2D7C">
        <w:rPr>
          <w:rFonts w:eastAsia="Times New Roman" w:cs="Calibri"/>
          <w:b/>
          <w:bCs/>
          <w:color w:val="000000"/>
          <w:szCs w:val="22"/>
          <w:u w:val="single"/>
        </w:rPr>
        <w:t xml:space="preserve">of technologies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 xml:space="preserve">subsidiaries and </w:t>
      </w:r>
      <w:r w:rsidRPr="00BA2D7C">
        <w:rPr>
          <w:rFonts w:eastAsia="Times New Roman" w:cs="Calibri"/>
          <w:b/>
          <w:bCs/>
          <w:color w:val="000000"/>
          <w:szCs w:val="22"/>
          <w:u w:val="single"/>
          <w:shd w:val="clear" w:color="auto" w:fill="FFFF00"/>
        </w:rPr>
        <w:t xml:space="preserve">licensees </w:t>
      </w:r>
      <w:r w:rsidRPr="00BA2D7C">
        <w:rPr>
          <w:rFonts w:eastAsia="Times New Roman" w:cs="Calibri"/>
          <w:b/>
          <w:bCs/>
          <w:color w:val="000000"/>
          <w:szCs w:val="22"/>
          <w:u w:val="single"/>
        </w:rPr>
        <w:t>via contracts</w:t>
      </w:r>
      <w:r w:rsidRPr="00BA2D7C">
        <w:rPr>
          <w:rFonts w:eastAsia="Times New Roman"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with regard to patents, copyrights, and trademarks, affect R&amp;D activity in an economy. Studies by Varsakelis and by Kanwar and Evenson found that </w:t>
      </w:r>
      <w:r w:rsidRPr="00BA2D7C">
        <w:rPr>
          <w:rFonts w:eastAsia="Times New Roman" w:cs="Calibri"/>
          <w:b/>
          <w:bCs/>
          <w:color w:val="000000"/>
          <w:szCs w:val="22"/>
          <w:u w:val="single"/>
        </w:rPr>
        <w:t>R&amp;D to GDP ratios are positively related to the strength of patent rights</w:t>
      </w:r>
      <w:r w:rsidRPr="00BA2D7C">
        <w:rPr>
          <w:rFonts w:eastAsia="Times New Roman"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BA2D7C">
        <w:rPr>
          <w:rFonts w:eastAsia="Times New Roman" w:cs="Calibri"/>
          <w:b/>
          <w:bCs/>
          <w:color w:val="000000"/>
          <w:szCs w:val="22"/>
          <w:u w:val="single"/>
        </w:rPr>
        <w:t>Many opponents of robust IPR rights view them as antithetical to the interests of developing countries in terms of access to medicines or the provision of national health care services</w:t>
      </w:r>
      <w:r w:rsidRPr="00BA2D7C">
        <w:rPr>
          <w:rFonts w:eastAsia="Times New Roman" w:cs="Calibri"/>
          <w:color w:val="000000"/>
          <w:sz w:val="10"/>
          <w:szCs w:val="10"/>
        </w:rPr>
        <w:t xml:space="preserve">. Yet the reality is that </w:t>
      </w:r>
      <w:r w:rsidRPr="00BA2D7C">
        <w:rPr>
          <w:rFonts w:eastAsia="Times New Roman" w:cs="Calibri"/>
          <w:b/>
          <w:bCs/>
          <w:color w:val="000000"/>
          <w:szCs w:val="22"/>
          <w:u w:val="single"/>
          <w:shd w:val="clear" w:color="auto" w:fill="FFFF00"/>
        </w:rPr>
        <w:t xml:space="preserve">stronger IPR rights in developing nations </w:t>
      </w:r>
      <w:r w:rsidRPr="00BA2D7C">
        <w:rPr>
          <w:rFonts w:eastAsia="Times New Roman" w:cs="Calibri"/>
          <w:b/>
          <w:bCs/>
          <w:color w:val="000000"/>
          <w:szCs w:val="22"/>
          <w:u w:val="single"/>
          <w:shd w:val="clear" w:color="auto" w:fill="FFFF00"/>
        </w:rPr>
        <w:lastRenderedPageBreak/>
        <w:t xml:space="preserve">actually unleash </w:t>
      </w:r>
      <w:r w:rsidRPr="00BA2D7C">
        <w:rPr>
          <w:rFonts w:eastAsia="Times New Roman" w:cs="Calibri"/>
          <w:b/>
          <w:bCs/>
          <w:color w:val="000000"/>
          <w:szCs w:val="22"/>
          <w:u w:val="single"/>
        </w:rPr>
        <w:t xml:space="preserve">the power of developing-country </w:t>
      </w:r>
      <w:r w:rsidRPr="00BA2D7C">
        <w:rPr>
          <w:rFonts w:eastAsia="Times New Roman" w:cs="Calibri"/>
          <w:b/>
          <w:bCs/>
          <w:color w:val="000000"/>
          <w:szCs w:val="22"/>
          <w:u w:val="single"/>
          <w:shd w:val="clear" w:color="auto" w:fill="FFFF00"/>
        </w:rPr>
        <w:t xml:space="preserve">innovators </w:t>
      </w:r>
      <w:r w:rsidRPr="00BA2D7C">
        <w:rPr>
          <w:rFonts w:eastAsia="Times New Roman" w:cs="Calibri"/>
          <w:b/>
          <w:bCs/>
          <w:color w:val="000000"/>
          <w:szCs w:val="22"/>
          <w:u w:val="single"/>
        </w:rPr>
        <w:t xml:space="preserve">to contribute </w:t>
      </w:r>
      <w:r w:rsidRPr="00BA2D7C">
        <w:rPr>
          <w:rFonts w:eastAsia="Times New Roman" w:cs="Calibri"/>
          <w:b/>
          <w:bCs/>
          <w:color w:val="000000"/>
          <w:szCs w:val="22"/>
          <w:u w:val="single"/>
          <w:shd w:val="clear" w:color="auto" w:fill="FFFF00"/>
        </w:rPr>
        <w:t xml:space="preserve">to solving health challenges </w:t>
      </w:r>
      <w:r w:rsidRPr="00BA2D7C">
        <w:rPr>
          <w:rFonts w:eastAsia="Times New Roman" w:cs="Calibri"/>
          <w:b/>
          <w:bCs/>
          <w:color w:val="000000"/>
          <w:szCs w:val="22"/>
          <w:u w:val="single"/>
        </w:rPr>
        <w:t>both in their own nations and across the global economy</w:t>
      </w:r>
      <w:r w:rsidRPr="00BA2D7C">
        <w:rPr>
          <w:rFonts w:eastAsia="Times New Roman" w:cs="Calibri"/>
          <w:color w:val="000000"/>
          <w:sz w:val="10"/>
          <w:szCs w:val="10"/>
        </w:rPr>
        <w:t xml:space="preserve">. First, opponents of IP fail to recognize </w:t>
      </w:r>
      <w:r w:rsidRPr="00BA2D7C">
        <w:rPr>
          <w:rFonts w:eastAsia="Times New Roman" w:cs="Calibri"/>
          <w:b/>
          <w:bCs/>
          <w:color w:val="000000"/>
          <w:szCs w:val="22"/>
          <w:u w:val="single"/>
        </w:rPr>
        <w:t>that intellectual property rights matter for health care innovation in emerging economies.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A</w:t>
      </w:r>
      <w:r w:rsidRPr="00BA2D7C">
        <w:rPr>
          <w:rFonts w:eastAsia="Times New Roman" w:cs="Calibri"/>
          <w:color w:val="000000"/>
          <w:sz w:val="10"/>
          <w:szCs w:val="10"/>
        </w:rPr>
        <w:t xml:space="preserve">n Information Technology and Innovation Foundation (ITIF) and George Mason University Center for Intellectual Property Protection </w:t>
      </w:r>
      <w:r w:rsidRPr="00BA2D7C">
        <w:rPr>
          <w:rFonts w:eastAsia="Times New Roman" w:cs="Calibri"/>
          <w:b/>
          <w:bCs/>
          <w:color w:val="000000"/>
          <w:szCs w:val="22"/>
          <w:u w:val="single"/>
        </w:rPr>
        <w:t>report</w:t>
      </w:r>
      <w:r w:rsidRPr="00BA2D7C">
        <w:rPr>
          <w:rFonts w:eastAsia="Times New Roman" w:cs="Calibri"/>
          <w:color w:val="000000"/>
          <w:sz w:val="10"/>
          <w:szCs w:val="10"/>
        </w:rPr>
        <w:t xml:space="preserve">, “How Innovators Are Solving Global Health Challenges,” </w:t>
      </w:r>
      <w:r w:rsidRPr="00BA2D7C">
        <w:rPr>
          <w:rFonts w:eastAsia="Times New Roman" w:cs="Calibri"/>
          <w:b/>
          <w:bCs/>
          <w:color w:val="000000"/>
          <w:szCs w:val="22"/>
          <w:u w:val="single"/>
        </w:rPr>
        <w:t>provides 25 case studies that show innovators in developing countries relying on IP to invent and bring solutions to market</w:t>
      </w:r>
      <w:r w:rsidRPr="00BA2D7C">
        <w:rPr>
          <w:rFonts w:eastAsia="Times New Roman"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BA2D7C">
        <w:rPr>
          <w:rFonts w:eastAsia="Times New Roman" w:cs="Calibri"/>
          <w:b/>
          <w:bCs/>
          <w:color w:val="000000"/>
          <w:szCs w:val="22"/>
          <w:u w:val="single"/>
        </w:rPr>
        <w:t xml:space="preserve">IP can contribute substantially toward providing both affordable and robust tests for diagnosing diseases and affordable interventions to meet basic needs in challenging environments. </w:t>
      </w:r>
      <w:r w:rsidRPr="00BA2D7C">
        <w:rPr>
          <w:rFonts w:eastAsia="Times New Roman" w:cs="Calibri"/>
          <w:color w:val="000000"/>
          <w:sz w:val="10"/>
          <w:szCs w:val="10"/>
        </w:rPr>
        <w:t xml:space="preserve">Second, </w:t>
      </w:r>
      <w:r w:rsidRPr="00BA2D7C">
        <w:rPr>
          <w:rFonts w:eastAsia="Times New Roman" w:cs="Calibri"/>
          <w:b/>
          <w:bCs/>
          <w:color w:val="000000"/>
          <w:szCs w:val="22"/>
          <w:u w:val="single"/>
          <w:shd w:val="clear" w:color="auto" w:fill="FFFF00"/>
        </w:rPr>
        <w:t xml:space="preserve">opponents of IP </w:t>
      </w:r>
      <w:r w:rsidRPr="00BA2D7C">
        <w:rPr>
          <w:rFonts w:eastAsia="Times New Roman" w:cs="Calibri"/>
          <w:b/>
          <w:bCs/>
          <w:color w:val="000000"/>
          <w:szCs w:val="22"/>
          <w:u w:val="single"/>
        </w:rPr>
        <w:t xml:space="preserve">tend to </w:t>
      </w:r>
      <w:r w:rsidRPr="00BA2D7C">
        <w:rPr>
          <w:rFonts w:eastAsia="Times New Roman" w:cs="Calibri"/>
          <w:b/>
          <w:bCs/>
          <w:color w:val="000000"/>
          <w:szCs w:val="22"/>
          <w:u w:val="single"/>
          <w:shd w:val="clear" w:color="auto" w:fill="FFFF00"/>
        </w:rPr>
        <w:t xml:space="preserve">ignore broader systemic issues </w:t>
      </w:r>
      <w:r w:rsidRPr="00BA2D7C">
        <w:rPr>
          <w:rFonts w:eastAsia="Times New Roman" w:cs="Calibri"/>
          <w:b/>
          <w:bCs/>
          <w:color w:val="000000"/>
          <w:szCs w:val="22"/>
          <w:u w:val="single"/>
        </w:rPr>
        <w:t>that contribute to poor health care outcomes in developing countries.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While cost is a central factor for policymakers in all countries, given resource scarcity, these trade-offs are not unique to health</w:t>
      </w:r>
      <w:r w:rsidRPr="00BA2D7C">
        <w:rPr>
          <w:rFonts w:eastAsia="Times New Roman" w:cs="Calibri"/>
          <w:color w:val="000000"/>
          <w:sz w:val="10"/>
          <w:szCs w:val="10"/>
        </w:rPr>
        <w:t xml:space="preserve">. </w:t>
      </w:r>
      <w:r w:rsidRPr="00BA2D7C">
        <w:rPr>
          <w:rFonts w:eastAsia="Times New Roman" w:cs="Calibri"/>
          <w:b/>
          <w:bCs/>
          <w:color w:val="000000"/>
          <w:szCs w:val="22"/>
          <w:u w:val="single"/>
          <w:shd w:val="clear" w:color="auto" w:fill="FFFF00"/>
        </w:rPr>
        <w:t xml:space="preserve">The greater the </w:t>
      </w:r>
      <w:r w:rsidRPr="00BA2D7C">
        <w:rPr>
          <w:rFonts w:eastAsia="Times New Roman" w:cs="Calibri"/>
          <w:b/>
          <w:bCs/>
          <w:color w:val="000000"/>
          <w:szCs w:val="22"/>
          <w:u w:val="single"/>
        </w:rPr>
        <w:t xml:space="preserve">resource </w:t>
      </w:r>
      <w:r w:rsidRPr="00BA2D7C">
        <w:rPr>
          <w:rFonts w:eastAsia="Times New Roman" w:cs="Calibri"/>
          <w:b/>
          <w:bCs/>
          <w:color w:val="000000"/>
          <w:szCs w:val="22"/>
          <w:u w:val="single"/>
          <w:shd w:val="clear" w:color="auto" w:fill="FFFF00"/>
        </w:rPr>
        <w:t>scarcity</w:t>
      </w:r>
      <w:r w:rsidRPr="00BA2D7C">
        <w:rPr>
          <w:rFonts w:eastAsia="Times New Roman" w:cs="Calibri"/>
          <w:b/>
          <w:bCs/>
          <w:color w:val="000000"/>
          <w:szCs w:val="22"/>
          <w:u w:val="single"/>
        </w:rPr>
        <w:t xml:space="preserve">, </w:t>
      </w:r>
      <w:r w:rsidRPr="00BA2D7C">
        <w:rPr>
          <w:rFonts w:eastAsia="Times New Roman" w:cs="Calibri"/>
          <w:b/>
          <w:bCs/>
          <w:color w:val="000000"/>
          <w:szCs w:val="22"/>
          <w:u w:val="single"/>
          <w:shd w:val="clear" w:color="auto" w:fill="FFFF00"/>
        </w:rPr>
        <w:t>the greater the need for innovation</w:t>
      </w:r>
      <w:r w:rsidRPr="00BA2D7C">
        <w:rPr>
          <w:rFonts w:eastAsia="Times New Roman"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BA2D7C">
        <w:rPr>
          <w:rFonts w:eastAsia="Times New Roman" w:cs="Calibri"/>
          <w:b/>
          <w:bCs/>
          <w:color w:val="000000"/>
          <w:szCs w:val="22"/>
          <w:u w:val="single"/>
        </w:rPr>
        <w:t>the cost of medicines is far from the most serious problem in the provision of health care services in developing nations</w:t>
      </w:r>
      <w:r w:rsidRPr="00BA2D7C">
        <w:rPr>
          <w:rFonts w:eastAsia="Times New Roman" w:cs="Calibri"/>
          <w:color w:val="000000"/>
          <w:sz w:val="10"/>
          <w:szCs w:val="10"/>
        </w:rPr>
        <w:t xml:space="preserve">. Indeed, </w:t>
      </w:r>
      <w:r w:rsidRPr="00BA2D7C">
        <w:rPr>
          <w:rFonts w:eastAsia="Times New Roman" w:cs="Calibri"/>
          <w:b/>
          <w:bCs/>
          <w:color w:val="000000"/>
          <w:szCs w:val="22"/>
          <w:u w:val="single"/>
        </w:rPr>
        <w:t>the vast majority of drugs—at least 95 percent—on the World Health Organization’s Essential Medicines list are off-patent, and thus potentially available in generic versions</w:t>
      </w:r>
      <w:r w:rsidRPr="00BA2D7C">
        <w:rPr>
          <w:rFonts w:eastAsia="Times New Roman" w:cs="Calibri"/>
          <w:color w:val="000000"/>
          <w:sz w:val="10"/>
          <w:szCs w:val="10"/>
        </w:rPr>
        <w:t xml:space="preserve">.64 </w:t>
      </w:r>
      <w:r w:rsidRPr="00BA2D7C">
        <w:rPr>
          <w:rFonts w:eastAsia="Times New Roman" w:cs="Calibri"/>
          <w:b/>
          <w:bCs/>
          <w:color w:val="000000"/>
          <w:szCs w:val="22"/>
          <w:u w:val="single"/>
          <w:shd w:val="clear" w:color="auto" w:fill="FFFF00"/>
        </w:rPr>
        <w:t>The problem</w:t>
      </w:r>
      <w:r w:rsidRPr="00BA2D7C">
        <w:rPr>
          <w:rFonts w:eastAsia="Times New Roman" w:cs="Calibri"/>
          <w:b/>
          <w:bCs/>
          <w:color w:val="000000"/>
          <w:szCs w:val="22"/>
          <w:u w:val="single"/>
        </w:rPr>
        <w:t xml:space="preserve">, in much larger part, </w:t>
      </w:r>
      <w:r w:rsidRPr="00BA2D7C">
        <w:rPr>
          <w:rFonts w:eastAsia="Times New Roman" w:cs="Calibri"/>
          <w:b/>
          <w:bCs/>
          <w:color w:val="000000"/>
          <w:szCs w:val="22"/>
          <w:u w:val="single"/>
          <w:shd w:val="clear" w:color="auto" w:fill="FFFF00"/>
        </w:rPr>
        <w:t>stems from countries’ underdeveloped health systems</w:t>
      </w:r>
      <w:r w:rsidRPr="00BA2D7C">
        <w:rPr>
          <w:rFonts w:eastAsia="Times New Roman" w:cs="Calibri"/>
          <w:b/>
          <w:bCs/>
          <w:color w:val="000000"/>
          <w:szCs w:val="22"/>
          <w:u w:val="single"/>
        </w:rPr>
        <w:t xml:space="preserve"> and the fact that many people live in rural areas far from care.</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Stronger IP rights create an environment wherein entrepreneurs can innovate to meet health challenges in their own nations, the benefits thereof spilling over to benefit the entire international community. </w:t>
      </w:r>
      <w:r w:rsidRPr="00BA2D7C">
        <w:rPr>
          <w:rFonts w:eastAsia="Times New Roman" w:cs="Calibri"/>
          <w:color w:val="000000"/>
          <w:sz w:val="10"/>
          <w:szCs w:val="10"/>
        </w:rPr>
        <w:t xml:space="preserve">IPRs Strengthen Exports and Industry Growth Academic research has also found that </w:t>
      </w:r>
      <w:r w:rsidRPr="00BA2D7C">
        <w:rPr>
          <w:rFonts w:eastAsia="Times New Roman" w:cs="Calibri"/>
          <w:b/>
          <w:bCs/>
          <w:color w:val="000000"/>
          <w:szCs w:val="22"/>
          <w:u w:val="single"/>
        </w:rPr>
        <w:t xml:space="preserve">stronger IPR protections support exports from developing countries and faster growth rates of certain industries. </w:t>
      </w:r>
      <w:r w:rsidRPr="00BA2D7C">
        <w:rPr>
          <w:rFonts w:eastAsia="Times New Roman" w:cs="Calibri"/>
          <w:color w:val="000000"/>
          <w:sz w:val="10"/>
          <w:szCs w:val="10"/>
        </w:rPr>
        <w:t xml:space="preserve">Yang and Kuo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BA2D7C">
        <w:rPr>
          <w:rFonts w:eastAsia="Times New Roman" w:cs="Calibri"/>
          <w:b/>
          <w:bCs/>
          <w:color w:val="000000"/>
          <w:szCs w:val="22"/>
          <w:u w:val="single"/>
        </w:rPr>
        <w:t>Nations</w:t>
      </w:r>
      <w:r w:rsidRPr="00BA2D7C">
        <w:rPr>
          <w:rFonts w:eastAsia="Times New Roman" w:cs="Calibri"/>
          <w:color w:val="000000"/>
          <w:sz w:val="10"/>
          <w:szCs w:val="10"/>
        </w:rPr>
        <w:t xml:space="preserve">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have not implemented—or </w:t>
      </w:r>
      <w:r w:rsidRPr="00BA2D7C">
        <w:rPr>
          <w:rFonts w:eastAsia="Times New Roman" w:cs="Calibri"/>
          <w:b/>
          <w:bCs/>
          <w:color w:val="000000"/>
          <w:szCs w:val="22"/>
          <w:u w:val="single"/>
        </w:rPr>
        <w:t>do not enforce</w:t>
      </w:r>
      <w:r w:rsidRPr="00BA2D7C">
        <w:rPr>
          <w:rFonts w:eastAsia="Times New Roman" w:cs="Calibri"/>
          <w:color w:val="000000"/>
          <w:sz w:val="10"/>
          <w:szCs w:val="10"/>
        </w:rPr>
        <w:t>—</w:t>
      </w:r>
      <w:r w:rsidRPr="00BA2D7C">
        <w:rPr>
          <w:rFonts w:eastAsia="Times New Roman" w:cs="Calibri"/>
          <w:b/>
          <w:bCs/>
          <w:color w:val="000000"/>
          <w:szCs w:val="22"/>
          <w:u w:val="single"/>
        </w:rPr>
        <w:t>robust intellectual property rights protections end up harming their economic development in at least three principle ways. First, they deter future innovative activity. Second, they discourage trade</w:t>
      </w:r>
      <w:r w:rsidRPr="00BA2D7C">
        <w:rPr>
          <w:rFonts w:eastAsia="Times New Roman"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BA2D7C">
        <w:rPr>
          <w:rFonts w:eastAsia="Times New Roman" w:cs="Calibri"/>
          <w:b/>
          <w:bCs/>
          <w:color w:val="000000"/>
          <w:szCs w:val="22"/>
          <w:u w:val="single"/>
        </w:rPr>
        <w:t>Third, in countries with weak IP protections, firms are forced to invest undue amounts of resources in protection rather than invention</w:t>
      </w:r>
      <w:r w:rsidRPr="00BA2D7C">
        <w:rPr>
          <w:rFonts w:eastAsia="Times New Roman" w:cs="Calibri"/>
          <w:color w:val="000000"/>
          <w:sz w:val="10"/>
          <w:szCs w:val="10"/>
        </w:rPr>
        <w:t xml:space="preserve">. Ironically, </w:t>
      </w:r>
      <w:r w:rsidRPr="00BA2D7C">
        <w:rPr>
          <w:rFonts w:eastAsia="Times New Roman" w:cs="Calibri"/>
          <w:b/>
          <w:bCs/>
          <w:color w:val="000000"/>
          <w:szCs w:val="22"/>
          <w:u w:val="single"/>
        </w:rPr>
        <w:t xml:space="preserve">developing countries’ own economic development opportunities </w:t>
      </w:r>
      <w:r w:rsidRPr="00BA2D7C">
        <w:rPr>
          <w:rFonts w:eastAsia="Times New Roman" w:cs="Calibri"/>
          <w:color w:val="000000"/>
          <w:sz w:val="10"/>
          <w:szCs w:val="10"/>
        </w:rPr>
        <w:t xml:space="preserve">and intellectual property development potential </w:t>
      </w:r>
      <w:r w:rsidRPr="00BA2D7C">
        <w:rPr>
          <w:rFonts w:eastAsia="Times New Roman" w:cs="Calibri"/>
          <w:b/>
          <w:bCs/>
          <w:color w:val="000000"/>
          <w:szCs w:val="22"/>
          <w:u w:val="single"/>
        </w:rPr>
        <w:t>are inhibited by their own weak intellectual property protections.</w:t>
      </w:r>
      <w:r w:rsidRPr="00BA2D7C">
        <w:rPr>
          <w:rFonts w:eastAsia="Times New Roman"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3789A7C1" w14:textId="77777777" w:rsidR="00B375BA" w:rsidRPr="00BA2D7C" w:rsidRDefault="00B375BA" w:rsidP="00B375BA">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 xml:space="preserve">Pharma Innovation </w:t>
      </w:r>
      <w:r w:rsidRPr="00BA2D7C">
        <w:rPr>
          <w:rFonts w:eastAsia="Times New Roman" w:cs="Calibri"/>
          <w:b/>
          <w:bCs/>
          <w:color w:val="000000"/>
          <w:sz w:val="26"/>
          <w:szCs w:val="26"/>
          <w:u w:val="single"/>
        </w:rPr>
        <w:t>prevents Extinction</w:t>
      </w:r>
      <w:r w:rsidRPr="00BA2D7C">
        <w:rPr>
          <w:rFonts w:eastAsia="Times New Roman" w:cs="Calibri"/>
          <w:b/>
          <w:bCs/>
          <w:color w:val="000000"/>
          <w:sz w:val="26"/>
          <w:szCs w:val="26"/>
        </w:rPr>
        <w:t xml:space="preserve"> – checks </w:t>
      </w:r>
      <w:r w:rsidRPr="00BA2D7C">
        <w:rPr>
          <w:rFonts w:eastAsia="Times New Roman" w:cs="Calibri"/>
          <w:b/>
          <w:bCs/>
          <w:color w:val="000000"/>
          <w:sz w:val="26"/>
          <w:szCs w:val="26"/>
          <w:u w:val="single"/>
        </w:rPr>
        <w:t>new diseases</w:t>
      </w:r>
      <w:r w:rsidRPr="00BA2D7C">
        <w:rPr>
          <w:rFonts w:eastAsia="Times New Roman" w:cs="Calibri"/>
          <w:b/>
          <w:bCs/>
          <w:color w:val="000000"/>
          <w:sz w:val="26"/>
          <w:szCs w:val="26"/>
        </w:rPr>
        <w:t>.</w:t>
      </w:r>
    </w:p>
    <w:p w14:paraId="36F57A78"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b/>
          <w:bCs/>
          <w:color w:val="000000"/>
          <w:sz w:val="26"/>
          <w:szCs w:val="26"/>
        </w:rPr>
        <w:t>Engelhardt 8</w:t>
      </w:r>
      <w:r w:rsidRPr="00BA2D7C">
        <w:rPr>
          <w:rFonts w:eastAsia="Times New Roman" w:cs="Calibri"/>
          <w:color w:val="000000"/>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026821E4"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 w:val="16"/>
          <w:szCs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w:t>
      </w:r>
      <w:r w:rsidRPr="00BA2D7C">
        <w:rPr>
          <w:rFonts w:eastAsia="Times New Roman" w:cs="Calibri"/>
          <w:color w:val="000000"/>
          <w:sz w:val="16"/>
          <w:szCs w:val="16"/>
        </w:rPr>
        <w:lastRenderedPageBreak/>
        <w:t xml:space="preserve">not well-founded, this suspicion is a major moral and public-policy challenge. </w:t>
      </w:r>
      <w:r w:rsidRPr="00BA2D7C">
        <w:rPr>
          <w:rFonts w:eastAsia="Times New Roman" w:cs="Calibri"/>
          <w:color w:val="000000"/>
          <w:szCs w:val="22"/>
          <w:u w:val="single"/>
          <w:shd w:val="clear" w:color="auto" w:fill="FFFF00"/>
        </w:rPr>
        <w:t>Profit in</w:t>
      </w:r>
      <w:r w:rsidRPr="00BA2D7C">
        <w:rPr>
          <w:rFonts w:eastAsia="Times New Roman" w:cs="Calibri"/>
          <w:color w:val="000000"/>
          <w:szCs w:val="22"/>
          <w:u w:val="single"/>
        </w:rPr>
        <w:t xml:space="preserve"> the market for the </w:t>
      </w:r>
      <w:r w:rsidRPr="00BA2D7C">
        <w:rPr>
          <w:rFonts w:eastAsia="Times New Roman" w:cs="Calibri"/>
          <w:color w:val="000000"/>
          <w:szCs w:val="22"/>
          <w:u w:val="single"/>
          <w:shd w:val="clear" w:color="auto" w:fill="FFFF00"/>
        </w:rPr>
        <w:t>pharma</w:t>
      </w:r>
      <w:r w:rsidRPr="00BA2D7C">
        <w:rPr>
          <w:rFonts w:eastAsia="Times New Roman" w:cs="Calibri"/>
          <w:color w:val="000000"/>
          <w:szCs w:val="22"/>
          <w:u w:val="single"/>
        </w:rPr>
        <w:t xml:space="preserve">ceutical and medical-device industries </w:t>
      </w:r>
      <w:r w:rsidRPr="00BA2D7C">
        <w:rPr>
          <w:rFonts w:eastAsia="Times New Roman" w:cs="Calibri"/>
          <w:color w:val="000000"/>
          <w:szCs w:val="22"/>
          <w:u w:val="single"/>
          <w:shd w:val="clear" w:color="auto" w:fill="FFFF00"/>
        </w:rPr>
        <w:t>is</w:t>
      </w:r>
      <w:r w:rsidRPr="00BA2D7C">
        <w:rPr>
          <w:rFonts w:eastAsia="Times New Roman" w:cs="Calibri"/>
          <w:color w:val="000000"/>
          <w:szCs w:val="22"/>
          <w:u w:val="single"/>
        </w:rPr>
        <w:t xml:space="preserve"> to be </w:t>
      </w:r>
      <w:r w:rsidRPr="00BA2D7C">
        <w:rPr>
          <w:rFonts w:eastAsia="Times New Roman" w:cs="Calibri"/>
          <w:color w:val="000000"/>
          <w:szCs w:val="22"/>
          <w:u w:val="single"/>
          <w:shd w:val="clear" w:color="auto" w:fill="FFFF00"/>
        </w:rPr>
        <w:t>celebrated</w:t>
      </w:r>
      <w:r w:rsidRPr="00BA2D7C">
        <w:rPr>
          <w:rFonts w:eastAsia="Times New Roman" w:cs="Calibri"/>
          <w:color w:val="000000"/>
          <w:sz w:val="16"/>
          <w:szCs w:val="16"/>
        </w:rPr>
        <w:t xml:space="preserve">. This is the case, in that if one is of the view (1) that </w:t>
      </w:r>
      <w:r w:rsidRPr="00BA2D7C">
        <w:rPr>
          <w:rFonts w:eastAsia="Times New Roman" w:cs="Calibri"/>
          <w:color w:val="000000"/>
          <w:szCs w:val="22"/>
          <w:u w:val="single"/>
        </w:rPr>
        <w:t xml:space="preserve">the presence of additional resources for </w:t>
      </w:r>
      <w:r w:rsidRPr="00BA2D7C">
        <w:rPr>
          <w:rFonts w:eastAsia="Times New Roman" w:cs="Calibri"/>
          <w:b/>
          <w:bCs/>
          <w:color w:val="000000"/>
          <w:sz w:val="24"/>
          <w:u w:val="single"/>
          <w:shd w:val="clear" w:color="auto" w:fill="FFFF00"/>
        </w:rPr>
        <w:t>r</w:t>
      </w:r>
      <w:r w:rsidRPr="00BA2D7C">
        <w:rPr>
          <w:rFonts w:eastAsia="Times New Roman" w:cs="Calibri"/>
          <w:color w:val="000000"/>
          <w:szCs w:val="22"/>
          <w:u w:val="single"/>
        </w:rPr>
        <w:t xml:space="preserve">esearch </w:t>
      </w:r>
      <w:r w:rsidRPr="00BA2D7C">
        <w:rPr>
          <w:rFonts w:eastAsia="Times New Roman" w:cs="Calibri"/>
          <w:color w:val="000000"/>
          <w:szCs w:val="22"/>
          <w:u w:val="single"/>
          <w:shd w:val="clear" w:color="auto" w:fill="FFFF00"/>
        </w:rPr>
        <w:t xml:space="preserve">and </w:t>
      </w:r>
      <w:r w:rsidRPr="00BA2D7C">
        <w:rPr>
          <w:rFonts w:eastAsia="Times New Roman" w:cs="Calibri"/>
          <w:b/>
          <w:bCs/>
          <w:color w:val="000000"/>
          <w:sz w:val="24"/>
          <w:u w:val="single"/>
          <w:shd w:val="clear" w:color="auto" w:fill="FFFF00"/>
        </w:rPr>
        <w:t>d</w:t>
      </w:r>
      <w:r w:rsidRPr="00BA2D7C">
        <w:rPr>
          <w:rFonts w:eastAsia="Times New Roman" w:cs="Calibri"/>
          <w:color w:val="000000"/>
          <w:szCs w:val="22"/>
          <w:u w:val="single"/>
        </w:rPr>
        <w:t xml:space="preserve">evelopment </w:t>
      </w:r>
      <w:r w:rsidRPr="00BA2D7C">
        <w:rPr>
          <w:rFonts w:eastAsia="Times New Roman" w:cs="Calibri"/>
          <w:b/>
          <w:bCs/>
          <w:color w:val="000000"/>
          <w:sz w:val="24"/>
          <w:u w:val="single"/>
          <w:shd w:val="clear" w:color="auto" w:fill="FFFF00"/>
        </w:rPr>
        <w:t>spurs innovation</w:t>
      </w:r>
      <w:r w:rsidRPr="00BA2D7C">
        <w:rPr>
          <w:rFonts w:eastAsia="Times New Roman" w:cs="Calibri"/>
          <w:color w:val="000000"/>
          <w:sz w:val="16"/>
          <w:szCs w:val="16"/>
        </w:rPr>
        <w:t xml:space="preserve"> </w:t>
      </w:r>
      <w:r w:rsidRPr="00BA2D7C">
        <w:rPr>
          <w:rFonts w:eastAsia="Times New Roman" w:cs="Calibri"/>
          <w:color w:val="000000"/>
          <w:szCs w:val="22"/>
          <w:u w:val="single"/>
        </w:rPr>
        <w:t>in the development of pharmaceuticals</w:t>
      </w:r>
      <w:r w:rsidRPr="00BA2D7C">
        <w:rPr>
          <w:rFonts w:eastAsia="Times New Roman" w:cs="Calibri"/>
          <w:color w:val="000000"/>
          <w:sz w:val="16"/>
          <w:szCs w:val="16"/>
        </w:rPr>
        <w:t xml:space="preserve"> and med-ical devices (i.e., if one is of the view that the allure of </w:t>
      </w:r>
      <w:r w:rsidRPr="00BA2D7C">
        <w:rPr>
          <w:rFonts w:eastAsia="Times New Roman" w:cs="Calibri"/>
          <w:b/>
          <w:bCs/>
          <w:color w:val="000000"/>
          <w:szCs w:val="22"/>
          <w:u w:val="single"/>
          <w:shd w:val="clear" w:color="auto" w:fill="FFFF00"/>
        </w:rPr>
        <w:t>profit is</w:t>
      </w:r>
      <w:r w:rsidRPr="00BA2D7C">
        <w:rPr>
          <w:rFonts w:eastAsia="Times New Roman" w:cs="Calibri"/>
          <w:b/>
          <w:bCs/>
          <w:color w:val="000000"/>
          <w:szCs w:val="22"/>
          <w:u w:val="single"/>
        </w:rPr>
        <w:t xml:space="preserve"> one of </w:t>
      </w:r>
      <w:r w:rsidRPr="00BA2D7C">
        <w:rPr>
          <w:rFonts w:eastAsia="Times New Roman" w:cs="Calibri"/>
          <w:b/>
          <w:bCs/>
          <w:color w:val="000000"/>
          <w:szCs w:val="22"/>
          <w:u w:val="single"/>
          <w:shd w:val="clear" w:color="auto" w:fill="FFFF00"/>
        </w:rPr>
        <w:t>the most effective way</w:t>
      </w:r>
      <w:r w:rsidRPr="00BA2D7C">
        <w:rPr>
          <w:rFonts w:eastAsia="Times New Roman" w:cs="Calibri"/>
          <w:b/>
          <w:bCs/>
          <w:color w:val="000000"/>
          <w:szCs w:val="22"/>
          <w:u w:val="single"/>
        </w:rPr>
        <w:t xml:space="preserve">s not only to acquire resources but productively </w:t>
      </w:r>
      <w:r w:rsidRPr="00BA2D7C">
        <w:rPr>
          <w:rFonts w:eastAsia="Times New Roman" w:cs="Calibri"/>
          <w:b/>
          <w:bCs/>
          <w:color w:val="000000"/>
          <w:szCs w:val="22"/>
          <w:u w:val="single"/>
          <w:shd w:val="clear" w:color="auto" w:fill="FFFF00"/>
        </w:rPr>
        <w:t>to direct human energies</w:t>
      </w:r>
      <w:r w:rsidRPr="00BA2D7C">
        <w:rPr>
          <w:rFonts w:eastAsia="Times New Roman" w:cs="Calibri"/>
          <w:color w:val="000000"/>
          <w:sz w:val="16"/>
          <w:szCs w:val="16"/>
        </w:rPr>
        <w:t xml:space="preserve"> in their use), (2) that given the limits of altruism and of the willingness of persons to be taxed, the possibility of profits is necessary to secure such resources, (3) that the allure of </w:t>
      </w:r>
      <w:r w:rsidRPr="00BA2D7C">
        <w:rPr>
          <w:rFonts w:eastAsia="Times New Roman" w:cs="Calibri"/>
          <w:color w:val="000000"/>
          <w:szCs w:val="22"/>
          <w:u w:val="single"/>
        </w:rPr>
        <w:t>profits</w:t>
      </w:r>
      <w:r w:rsidRPr="00BA2D7C">
        <w:rPr>
          <w:rFonts w:eastAsia="Times New Roman" w:cs="Calibri"/>
          <w:color w:val="000000"/>
          <w:sz w:val="16"/>
          <w:szCs w:val="16"/>
        </w:rPr>
        <w:t xml:space="preserve"> also tends to </w:t>
      </w:r>
      <w:r w:rsidRPr="00BA2D7C">
        <w:rPr>
          <w:rFonts w:eastAsia="Times New Roman" w:cs="Calibri"/>
          <w:color w:val="000000"/>
          <w:szCs w:val="22"/>
          <w:u w:val="single"/>
        </w:rPr>
        <w:t>enhance the creative use of available resources in the pursuit of phar-maceutical</w:t>
      </w:r>
      <w:r w:rsidRPr="00BA2D7C">
        <w:rPr>
          <w:rFonts w:eastAsia="Times New Roman" w:cs="Calibri"/>
          <w:color w:val="000000"/>
          <w:sz w:val="16"/>
          <w:szCs w:val="16"/>
        </w:rPr>
        <w:t xml:space="preserve"> and medical-device </w:t>
      </w:r>
      <w:r w:rsidRPr="00BA2D7C">
        <w:rPr>
          <w:rFonts w:eastAsia="Times New Roman" w:cs="Calibri"/>
          <w:color w:val="000000"/>
          <w:szCs w:val="22"/>
          <w:u w:val="single"/>
        </w:rPr>
        <w:t>innovation</w:t>
      </w:r>
      <w:r w:rsidRPr="00BA2D7C">
        <w:rPr>
          <w:rFonts w:eastAsia="Times New Roman" w:cs="Calibri"/>
          <w:color w:val="000000"/>
          <w:sz w:val="16"/>
          <w:szCs w:val="16"/>
        </w:rPr>
        <w:t xml:space="preserve">, and (4) if one judges it to be the case that such </w:t>
      </w:r>
      <w:r w:rsidRPr="00BA2D7C">
        <w:rPr>
          <w:rFonts w:eastAsia="Times New Roman" w:cs="Calibri"/>
          <w:b/>
          <w:bCs/>
          <w:color w:val="000000"/>
          <w:sz w:val="24"/>
          <w:u w:val="single"/>
          <w:shd w:val="clear" w:color="auto" w:fill="FFFF00"/>
        </w:rPr>
        <w:t>innovation is</w:t>
      </w:r>
      <w:r w:rsidRPr="00BA2D7C">
        <w:rPr>
          <w:rFonts w:eastAsia="Times New Roman" w:cs="Calibri"/>
          <w:color w:val="000000"/>
          <w:sz w:val="16"/>
          <w:szCs w:val="16"/>
        </w:rPr>
        <w:t xml:space="preserve"> both </w:t>
      </w:r>
      <w:r w:rsidRPr="00BA2D7C">
        <w:rPr>
          <w:rFonts w:eastAsia="Times New Roman" w:cs="Calibri"/>
          <w:b/>
          <w:bCs/>
          <w:color w:val="000000"/>
          <w:sz w:val="24"/>
          <w:u w:val="single"/>
          <w:shd w:val="clear" w:color="auto" w:fill="FFFF00"/>
        </w:rPr>
        <w:t>necessary to maintain the human species</w:t>
      </w:r>
      <w:r w:rsidRPr="00BA2D7C">
        <w:rPr>
          <w:rFonts w:eastAsia="Times New Roman" w:cs="Calibri"/>
          <w:color w:val="000000"/>
          <w:sz w:val="16"/>
          <w:szCs w:val="16"/>
          <w:shd w:val="clear" w:color="auto" w:fill="FFFF00"/>
        </w:rPr>
        <w:t xml:space="preserve"> </w:t>
      </w:r>
      <w:r w:rsidRPr="00BA2D7C">
        <w:rPr>
          <w:rFonts w:eastAsia="Times New Roman" w:cs="Calibri"/>
          <w:color w:val="000000"/>
          <w:szCs w:val="22"/>
          <w:u w:val="single"/>
        </w:rPr>
        <w:t xml:space="preserve">in an ever-changing and always dangerous environment </w:t>
      </w:r>
      <w:r w:rsidRPr="00BA2D7C">
        <w:rPr>
          <w:rFonts w:eastAsia="Times New Roman" w:cs="Calibri"/>
          <w:color w:val="000000"/>
          <w:szCs w:val="22"/>
          <w:u w:val="single"/>
          <w:shd w:val="clear" w:color="auto" w:fill="FFFF00"/>
        </w:rPr>
        <w:t xml:space="preserve">in which </w:t>
      </w:r>
      <w:r w:rsidRPr="00BA2D7C">
        <w:rPr>
          <w:rFonts w:eastAsia="Times New Roman" w:cs="Calibri"/>
          <w:b/>
          <w:bCs/>
          <w:color w:val="000000"/>
          <w:sz w:val="24"/>
          <w:u w:val="single"/>
          <w:shd w:val="clear" w:color="auto" w:fill="FFFF00"/>
        </w:rPr>
        <w:t>new microbial</w:t>
      </w:r>
      <w:r w:rsidRPr="00BA2D7C">
        <w:rPr>
          <w:rFonts w:eastAsia="Times New Roman" w:cs="Calibri"/>
          <w:color w:val="000000"/>
          <w:szCs w:val="22"/>
          <w:u w:val="single"/>
          <w:shd w:val="clear" w:color="auto" w:fill="FFFF00"/>
        </w:rPr>
        <w:t xml:space="preserve"> and other threats</w:t>
      </w:r>
      <w:r w:rsidRPr="00BA2D7C">
        <w:rPr>
          <w:rFonts w:eastAsia="Times New Roman" w:cs="Calibri"/>
          <w:color w:val="000000"/>
          <w:szCs w:val="22"/>
          <w:u w:val="single"/>
        </w:rPr>
        <w:t xml:space="preserve"> may </w:t>
      </w:r>
      <w:r w:rsidRPr="00BA2D7C">
        <w:rPr>
          <w:rFonts w:eastAsia="Times New Roman" w:cs="Calibri"/>
          <w:color w:val="000000"/>
          <w:szCs w:val="22"/>
          <w:u w:val="single"/>
          <w:shd w:val="clear" w:color="auto" w:fill="FFFF00"/>
        </w:rPr>
        <w:t xml:space="preserve">at any time emerge to threaten </w:t>
      </w:r>
      <w:r w:rsidRPr="00BA2D7C">
        <w:rPr>
          <w:rFonts w:eastAsia="Times New Roman" w:cs="Calibri"/>
          <w:b/>
          <w:bCs/>
          <w:color w:val="000000"/>
          <w:sz w:val="24"/>
          <w:u w:val="single"/>
          <w:shd w:val="clear" w:color="auto" w:fill="FFFF00"/>
        </w:rPr>
        <w:t>human</w:t>
      </w:r>
      <w:r w:rsidRPr="00BA2D7C">
        <w:rPr>
          <w:rFonts w:eastAsia="Times New Roman" w:cs="Calibri"/>
          <w:b/>
          <w:bCs/>
          <w:color w:val="000000"/>
          <w:sz w:val="24"/>
          <w:u w:val="single"/>
        </w:rPr>
        <w:t xml:space="preserve"> well-being, if not </w:t>
      </w:r>
      <w:r w:rsidRPr="00BA2D7C">
        <w:rPr>
          <w:rFonts w:eastAsia="Times New Roman" w:cs="Calibri"/>
          <w:b/>
          <w:bCs/>
          <w:color w:val="000000"/>
          <w:sz w:val="24"/>
          <w:u w:val="single"/>
          <w:shd w:val="clear" w:color="auto" w:fill="FFFF00"/>
        </w:rPr>
        <w:t>survival</w:t>
      </w:r>
      <w:r w:rsidRPr="00BA2D7C">
        <w:rPr>
          <w:rFonts w:eastAsia="Times New Roman" w:cs="Calibri"/>
          <w:color w:val="000000"/>
          <w:szCs w:val="22"/>
          <w:u w:val="single"/>
        </w:rPr>
        <w:t xml:space="preserve"> (i.e., that such </w:t>
      </w:r>
      <w:r w:rsidRPr="00BA2D7C">
        <w:rPr>
          <w:rFonts w:eastAsia="Times New Roman" w:cs="Calibri"/>
          <w:color w:val="000000"/>
          <w:szCs w:val="22"/>
          <w:u w:val="single"/>
          <w:shd w:val="clear" w:color="auto" w:fill="FFFF00"/>
        </w:rPr>
        <w:t>innovation is necessary to prevent</w:t>
      </w:r>
      <w:r w:rsidRPr="00BA2D7C">
        <w:rPr>
          <w:rFonts w:eastAsia="Times New Roman" w:cs="Calibri"/>
          <w:color w:val="000000"/>
          <w:szCs w:val="22"/>
          <w:u w:val="single"/>
        </w:rPr>
        <w:t xml:space="preserve"> increases in morbidity and </w:t>
      </w:r>
      <w:r w:rsidRPr="00BA2D7C">
        <w:rPr>
          <w:rFonts w:eastAsia="Times New Roman" w:cs="Calibri"/>
          <w:color w:val="000000"/>
          <w:szCs w:val="22"/>
          <w:u w:val="single"/>
          <w:shd w:val="clear" w:color="auto" w:fill="FFFF00"/>
        </w:rPr>
        <w:t>mortality</w:t>
      </w:r>
      <w:r w:rsidRPr="00BA2D7C">
        <w:rPr>
          <w:rFonts w:eastAsia="Times New Roman" w:cs="Calibri"/>
          <w:color w:val="000000"/>
          <w:szCs w:val="22"/>
          <w:u w:val="single"/>
        </w:rPr>
        <w:t xml:space="preserve"> risks),</w:t>
      </w:r>
      <w:r w:rsidRPr="00BA2D7C">
        <w:rPr>
          <w:rFonts w:eastAsia="Times New Roman" w:cs="Calibri"/>
          <w:color w:val="000000"/>
          <w:sz w:val="16"/>
          <w:szCs w:val="16"/>
        </w:rPr>
        <w:t xml:space="preserve"> </w:t>
      </w:r>
      <w:r w:rsidRPr="00BA2D7C">
        <w:rPr>
          <w:rFonts w:eastAsia="Times New Roman" w:cs="Calibri"/>
          <w:color w:val="000000"/>
          <w:szCs w:val="22"/>
          <w:u w:val="single"/>
        </w:rPr>
        <w:t>as well as</w:t>
      </w:r>
      <w:r w:rsidRPr="00BA2D7C">
        <w:rPr>
          <w:rFonts w:eastAsia="Times New Roman" w:cs="Calibri"/>
          <w:color w:val="000000"/>
          <w:sz w:val="16"/>
          <w:szCs w:val="16"/>
        </w:rPr>
        <w:t xml:space="preserve"> (5) in order generally to </w:t>
      </w:r>
      <w:r w:rsidRPr="00BA2D7C">
        <w:rPr>
          <w:rFonts w:eastAsia="Times New Roman" w:cs="Calibri"/>
          <w:color w:val="000000"/>
          <w:szCs w:val="22"/>
          <w:u w:val="single"/>
        </w:rPr>
        <w:t>decrease morbidity</w:t>
      </w:r>
      <w:r w:rsidRPr="00BA2D7C">
        <w:rPr>
          <w:rFonts w:eastAsia="Times New Roman" w:cs="Calibri"/>
          <w:color w:val="000000"/>
          <w:sz w:val="16"/>
          <w:szCs w:val="16"/>
        </w:rPr>
        <w:t xml:space="preserve"> and </w:t>
      </w:r>
      <w:r w:rsidRPr="00BA2D7C">
        <w:rPr>
          <w:rFonts w:eastAsia="Times New Roman" w:cs="Calibri"/>
          <w:color w:val="000000"/>
          <w:szCs w:val="22"/>
          <w:u w:val="single"/>
        </w:rPr>
        <w:t>mortality risks in the</w:t>
      </w:r>
      <w:r w:rsidRPr="00BA2D7C">
        <w:rPr>
          <w:rFonts w:eastAsia="Times New Roman" w:cs="Calibri"/>
          <w:color w:val="000000"/>
          <w:sz w:val="16"/>
          <w:szCs w:val="16"/>
        </w:rPr>
        <w:t xml:space="preserve"> future, it then follows (6) that </w:t>
      </w:r>
      <w:r w:rsidRPr="00BA2D7C">
        <w:rPr>
          <w:rFonts w:eastAsia="Times New Roman" w:cs="Calibri"/>
          <w:color w:val="000000"/>
          <w:szCs w:val="22"/>
          <w:u w:val="single"/>
        </w:rPr>
        <w:t>one should be concerned regarding any policies that decrease the amount of resources and energies available to encourage such innovation</w:t>
      </w:r>
      <w:r w:rsidRPr="00BA2D7C">
        <w:rPr>
          <w:rFonts w:eastAsia="Times New Roman" w:cs="Calibri"/>
          <w:color w:val="000000"/>
          <w:sz w:val="16"/>
          <w:szCs w:val="16"/>
        </w:rPr>
        <w:t xml:space="preserve">. One should indeed be of the view </w:t>
      </w:r>
      <w:r w:rsidRPr="00BA2D7C">
        <w:rPr>
          <w:rFonts w:eastAsia="Times New Roman" w:cs="Calibri"/>
          <w:color w:val="000000"/>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DB2D1C2" w14:textId="77777777" w:rsidR="00B375BA" w:rsidRPr="002B3311" w:rsidRDefault="00B375BA" w:rsidP="00B375BA">
      <w:pPr>
        <w:pStyle w:val="Heading2"/>
        <w:rPr>
          <w:rFonts w:ascii="Times New Roman" w:hAnsi="Times New Roman" w:cs="Times New Roman"/>
          <w:sz w:val="36"/>
          <w:szCs w:val="36"/>
        </w:rPr>
      </w:pPr>
      <w:r w:rsidRPr="002B3311">
        <w:lastRenderedPageBreak/>
        <w:t>SO21 – DA – Biotech</w:t>
      </w:r>
    </w:p>
    <w:p w14:paraId="5025F9AF"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US dominance is secured in biotech now, but China’s closing the gap fast – that allows geopolitical and economic advantages</w:t>
      </w:r>
    </w:p>
    <w:p w14:paraId="5BE8924D"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Scott </w:t>
      </w:r>
      <w:r w:rsidRPr="002B3311">
        <w:rPr>
          <w:rFonts w:eastAsia="Times New Roman" w:cs="Calibri"/>
          <w:b/>
          <w:bCs/>
          <w:color w:val="000000"/>
          <w:szCs w:val="22"/>
        </w:rPr>
        <w:t>Moore</w:t>
      </w:r>
      <w:r w:rsidRPr="002B3311">
        <w:rPr>
          <w:rFonts w:eastAsia="Times New Roman" w:cs="Calibri"/>
          <w:color w:val="000000"/>
          <w:szCs w:val="22"/>
        </w:rPr>
        <w:t xml:space="preserve"> </w:t>
      </w:r>
      <w:r w:rsidRPr="002B3311">
        <w:rPr>
          <w:rFonts w:eastAsia="Times New Roman" w:cs="Calibri"/>
          <w:b/>
          <w:bCs/>
          <w:color w:val="000000"/>
          <w:szCs w:val="22"/>
        </w:rPr>
        <w:t xml:space="preserve">2020 </w:t>
      </w:r>
      <w:r w:rsidRPr="002B3311">
        <w:rPr>
          <w:rFonts w:eastAsia="Times New Roman" w:cs="Calibri"/>
          <w:color w:val="000000"/>
          <w:szCs w:val="22"/>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1" w:history="1">
        <w:r w:rsidRPr="002B3311">
          <w:rPr>
            <w:rFonts w:eastAsia="Times New Roman" w:cs="Calibri"/>
            <w:color w:val="000000"/>
            <w:szCs w:val="22"/>
            <w:u w:val="single"/>
          </w:rPr>
          <w:t>https://www.brookings.edu/wp-content/uploads/2020/04/FP_20200427_china_biotechnology_moore.pdf</w:t>
        </w:r>
      </w:hyperlink>
      <w:r w:rsidRPr="002B3311">
        <w:rPr>
          <w:rFonts w:eastAsia="Times New Roman" w:cs="Calibri"/>
          <w:color w:val="000000"/>
          <w:szCs w:val="22"/>
        </w:rPr>
        <w:t>] TDI // Recut NChu</w:t>
      </w:r>
    </w:p>
    <w:p w14:paraId="04418B1D"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 w:val="14"/>
          <w:szCs w:val="14"/>
        </w:rPr>
        <w:t xml:space="preserve">EXECUTIVE SUMMARY Even by the standards of emerging technologies, </w:t>
      </w:r>
      <w:r w:rsidRPr="002B3311">
        <w:rPr>
          <w:rFonts w:eastAsia="Times New Roman" w:cs="Calibri"/>
          <w:b/>
          <w:bCs/>
          <w:color w:val="000000"/>
          <w:szCs w:val="22"/>
          <w:u w:val="single"/>
        </w:rPr>
        <w:t>biotechnology has the potential to utterly transform geopolitics, economics</w:t>
      </w:r>
      <w:r w:rsidRPr="002B3311">
        <w:rPr>
          <w:rFonts w:eastAsia="Times New Roman" w:cs="Calibri"/>
          <w:color w:val="000000"/>
          <w:sz w:val="14"/>
          <w:szCs w:val="14"/>
        </w:rPr>
        <w:t xml:space="preserve">, and society in the 21st century. </w:t>
      </w:r>
      <w:r w:rsidRPr="002B3311">
        <w:rPr>
          <w:rFonts w:eastAsia="Times New Roman" w:cs="Calibri"/>
          <w:color w:val="000000"/>
          <w:szCs w:val="22"/>
          <w:u w:val="single"/>
        </w:rPr>
        <w:t xml:space="preserve">Yet while </w:t>
      </w:r>
      <w:r w:rsidRPr="002B3311">
        <w:rPr>
          <w:rFonts w:eastAsia="Times New Roman" w:cs="Calibri"/>
          <w:color w:val="000000"/>
          <w:szCs w:val="22"/>
          <w:u w:val="single"/>
          <w:shd w:val="clear" w:color="auto" w:fill="00FF00"/>
        </w:rPr>
        <w:t>the U</w:t>
      </w:r>
      <w:r w:rsidRPr="002B3311">
        <w:rPr>
          <w:rFonts w:eastAsia="Times New Roman" w:cs="Calibri"/>
          <w:color w:val="000000"/>
          <w:sz w:val="14"/>
          <w:szCs w:val="14"/>
        </w:rPr>
        <w:t xml:space="preserve">nited </w:t>
      </w:r>
      <w:r w:rsidRPr="002B3311">
        <w:rPr>
          <w:rFonts w:eastAsia="Times New Roman" w:cs="Calibri"/>
          <w:color w:val="000000"/>
          <w:szCs w:val="22"/>
          <w:u w:val="single"/>
          <w:shd w:val="clear" w:color="auto" w:fill="00FF00"/>
        </w:rPr>
        <w:t>S</w:t>
      </w:r>
      <w:r w:rsidRPr="002B3311">
        <w:rPr>
          <w:rFonts w:eastAsia="Times New Roman" w:cs="Calibri"/>
          <w:color w:val="000000"/>
          <w:sz w:val="14"/>
          <w:szCs w:val="14"/>
        </w:rPr>
        <w:t xml:space="preserve">tates </w:t>
      </w:r>
      <w:r w:rsidRPr="002B3311">
        <w:rPr>
          <w:rFonts w:eastAsia="Times New Roman" w:cs="Calibri"/>
          <w:color w:val="000000"/>
          <w:szCs w:val="22"/>
          <w:u w:val="single"/>
          <w:shd w:val="clear" w:color="auto" w:fill="00FF00"/>
        </w:rPr>
        <w:t>has</w:t>
      </w:r>
      <w:r w:rsidRPr="002B3311">
        <w:rPr>
          <w:rFonts w:eastAsia="Times New Roman" w:cs="Calibri"/>
          <w:color w:val="000000"/>
          <w:szCs w:val="22"/>
          <w:u w:val="single"/>
        </w:rPr>
        <w:t xml:space="preserve"> long </w:t>
      </w:r>
      <w:r w:rsidRPr="002B3311">
        <w:rPr>
          <w:rFonts w:eastAsia="Times New Roman" w:cs="Calibri"/>
          <w:color w:val="000000"/>
          <w:szCs w:val="22"/>
          <w:u w:val="single"/>
          <w:shd w:val="clear" w:color="auto" w:fill="00FF00"/>
        </w:rPr>
        <w:t>been the</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world leader in</w:t>
      </w:r>
      <w:r w:rsidRPr="002B3311">
        <w:rPr>
          <w:rFonts w:eastAsia="Times New Roman" w:cs="Calibri"/>
          <w:color w:val="000000"/>
          <w:szCs w:val="22"/>
          <w:u w:val="single"/>
        </w:rPr>
        <w:t xml:space="preserve"> most segments of the global </w:t>
      </w:r>
      <w:r w:rsidRPr="002B3311">
        <w:rPr>
          <w:rFonts w:eastAsia="Times New Roman" w:cs="Calibri"/>
          <w:color w:val="000000"/>
          <w:szCs w:val="22"/>
          <w:u w:val="single"/>
          <w:shd w:val="clear" w:color="auto" w:fill="00FF00"/>
        </w:rPr>
        <w:t>biotech</w:t>
      </w:r>
      <w:r w:rsidRPr="002B3311">
        <w:rPr>
          <w:rFonts w:eastAsia="Times New Roman" w:cs="Calibri"/>
          <w:color w:val="000000"/>
          <w:szCs w:val="22"/>
          <w:u w:val="single"/>
        </w:rPr>
        <w:t xml:space="preserve">nology sector, </w:t>
      </w:r>
      <w:r w:rsidRPr="002B3311">
        <w:rPr>
          <w:rFonts w:eastAsia="Times New Roman" w:cs="Calibri"/>
          <w:b/>
          <w:bCs/>
          <w:color w:val="000000"/>
          <w:szCs w:val="22"/>
          <w:u w:val="single"/>
          <w:shd w:val="clear" w:color="auto" w:fill="00FF00"/>
        </w:rPr>
        <w:t>China is fast becoming a significant player</w:t>
      </w:r>
      <w:r w:rsidRPr="002B3311">
        <w:rPr>
          <w:rFonts w:eastAsia="Times New Roman" w:cs="Calibri"/>
          <w:color w:val="000000"/>
          <w:sz w:val="14"/>
          <w:szCs w:val="14"/>
        </w:rPr>
        <w:t xml:space="preserve">. This brief assesses the implications of China’s changing role in biotechnology for the United States, which span national security, data security, and economic competitiveness. </w:t>
      </w:r>
      <w:r w:rsidRPr="002B3311">
        <w:rPr>
          <w:rFonts w:eastAsia="Times New Roman" w:cs="Calibri"/>
          <w:color w:val="000000"/>
          <w:szCs w:val="22"/>
          <w:u w:val="single"/>
        </w:rPr>
        <w:t>On current trends the United States is likely to remain the world leader in most biotechnology areas</w:t>
      </w:r>
      <w:r w:rsidRPr="002B3311">
        <w:rPr>
          <w:rFonts w:eastAsia="Times New Roman" w:cs="Calibri"/>
          <w:color w:val="000000"/>
          <w:sz w:val="14"/>
          <w:szCs w:val="14"/>
        </w:rPr>
        <w:t xml:space="preserve">. </w:t>
      </w:r>
      <w:r w:rsidRPr="002B3311">
        <w:rPr>
          <w:rFonts w:eastAsia="Times New Roman" w:cs="Calibri"/>
          <w:b/>
          <w:bCs/>
          <w:color w:val="000000"/>
          <w:szCs w:val="22"/>
          <w:u w:val="single"/>
        </w:rPr>
        <w:t xml:space="preserve">However, </w:t>
      </w:r>
      <w:r w:rsidRPr="002B3311">
        <w:rPr>
          <w:rFonts w:eastAsia="Times New Roman" w:cs="Calibri"/>
          <w:b/>
          <w:bCs/>
          <w:color w:val="000000"/>
          <w:szCs w:val="22"/>
          <w:u w:val="single"/>
          <w:shd w:val="clear" w:color="auto" w:fill="00FF00"/>
        </w:rPr>
        <w:t>the gap between China and the U.S. is</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narrowing</w:t>
      </w:r>
      <w:r w:rsidRPr="002B3311">
        <w:rPr>
          <w:rFonts w:eastAsia="Times New Roman" w:cs="Calibri"/>
          <w:b/>
          <w:bCs/>
          <w:color w:val="000000"/>
          <w:szCs w:val="22"/>
          <w:u w:val="single"/>
        </w:rPr>
        <w:t xml:space="preserve"> in the biotechnology sector,</w:t>
      </w:r>
      <w:r w:rsidRPr="002B3311">
        <w:rPr>
          <w:rFonts w:eastAsia="Times New Roman" w:cs="Calibri"/>
          <w:color w:val="000000"/>
          <w:sz w:val="14"/>
          <w:szCs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2B3311">
        <w:rPr>
          <w:rFonts w:eastAsia="Times New Roman" w:cs="Calibri"/>
          <w:color w:val="000000"/>
          <w:szCs w:val="22"/>
          <w:u w:val="single"/>
        </w:rPr>
        <w:t>Thanks to extensive government funding for biomedical research</w:t>
      </w:r>
      <w:r w:rsidRPr="002B3311">
        <w:rPr>
          <w:rFonts w:eastAsia="Times New Roman" w:cs="Calibri"/>
          <w:color w:val="000000"/>
          <w:sz w:val="14"/>
          <w:szCs w:val="14"/>
        </w:rPr>
        <w:t xml:space="preserve">, an unparalleled ability to translate basic research into commercial products and applications, and strong intellectual property protections, </w:t>
      </w:r>
      <w:r w:rsidRPr="002B3311">
        <w:rPr>
          <w:rFonts w:eastAsia="Times New Roman" w:cs="Calibri"/>
          <w:color w:val="000000"/>
          <w:szCs w:val="22"/>
          <w:u w:val="single"/>
        </w:rPr>
        <w:t xml:space="preserve">the United States has been the dominant global player in </w:t>
      </w:r>
      <w:r w:rsidRPr="002B3311">
        <w:rPr>
          <w:rFonts w:eastAsia="Times New Roman" w:cs="Calibri"/>
          <w:color w:val="000000"/>
          <w:sz w:val="14"/>
          <w:szCs w:val="14"/>
        </w:rPr>
        <w:t xml:space="preserve">developing and commercializing </w:t>
      </w:r>
      <w:r w:rsidRPr="002B3311">
        <w:rPr>
          <w:rFonts w:eastAsia="Times New Roman" w:cs="Calibri"/>
          <w:color w:val="000000"/>
          <w:szCs w:val="22"/>
          <w:u w:val="single"/>
        </w:rPr>
        <w:t>biotechnology for decades</w:t>
      </w:r>
      <w:r w:rsidRPr="002B3311">
        <w:rPr>
          <w:rFonts w:eastAsia="Times New Roman" w:cs="Calibri"/>
          <w:color w:val="000000"/>
          <w:sz w:val="14"/>
          <w:szCs w:val="14"/>
        </w:rPr>
        <w:t xml:space="preserve">.1 This dominance is reflected in the fact that </w:t>
      </w:r>
      <w:r w:rsidRPr="002B3311">
        <w:rPr>
          <w:rFonts w:eastAsia="Times New Roman" w:cs="Calibri"/>
          <w:color w:val="000000"/>
          <w:szCs w:val="22"/>
          <w:u w:val="single"/>
        </w:rPr>
        <w:t>United States accounted for almost half of all biotechnology patents</w:t>
      </w:r>
      <w:r w:rsidRPr="002B3311">
        <w:rPr>
          <w:rFonts w:eastAsia="Times New Roman" w:cs="Calibri"/>
          <w:color w:val="000000"/>
          <w:sz w:val="14"/>
          <w:szCs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2B3311">
        <w:rPr>
          <w:rFonts w:eastAsia="Times New Roman" w:cs="Calibri"/>
          <w:color w:val="000000"/>
          <w:szCs w:val="22"/>
          <w:u w:val="single"/>
        </w:rPr>
        <w:t>The determination of China’s one-party state to become a leading player in biotechnology is reflected by</w:t>
      </w:r>
      <w:r w:rsidRPr="002B3311">
        <w:rPr>
          <w:rFonts w:eastAsia="Times New Roman" w:cs="Calibri"/>
          <w:color w:val="000000"/>
          <w:sz w:val="14"/>
          <w:szCs w:val="14"/>
        </w:rPr>
        <w:t xml:space="preserve"> the </w:t>
      </w:r>
      <w:r w:rsidRPr="002B3311">
        <w:rPr>
          <w:rFonts w:eastAsia="Times New Roman" w:cs="Calibri"/>
          <w:color w:val="000000"/>
          <w:szCs w:val="22"/>
          <w:u w:val="single"/>
        </w:rPr>
        <w:t>rapid growth in investment in the sector</w:t>
      </w:r>
      <w:r w:rsidRPr="002B3311">
        <w:rPr>
          <w:rFonts w:eastAsia="Times New Roman" w:cs="Calibri"/>
          <w:color w:val="000000"/>
          <w:sz w:val="14"/>
          <w:szCs w:val="14"/>
        </w:rPr>
        <w:t xml:space="preserve">. Some estimates claim that collectively, </w:t>
      </w:r>
      <w:r w:rsidRPr="002B3311">
        <w:rPr>
          <w:rFonts w:eastAsia="Times New Roman" w:cs="Calibri"/>
          <w:b/>
          <w:bCs/>
          <w:color w:val="000000"/>
          <w:szCs w:val="22"/>
          <w:u w:val="single"/>
          <w:shd w:val="clear" w:color="auto" w:fill="00FF00"/>
        </w:rPr>
        <w:t>China’s</w:t>
      </w:r>
      <w:r w:rsidRPr="002B3311">
        <w:rPr>
          <w:rFonts w:eastAsia="Times New Roman" w:cs="Calibri"/>
          <w:color w:val="000000"/>
          <w:sz w:val="14"/>
          <w:szCs w:val="14"/>
        </w:rPr>
        <w:t xml:space="preserve"> central, local, and provincial </w:t>
      </w:r>
      <w:r w:rsidRPr="002B3311">
        <w:rPr>
          <w:rFonts w:eastAsia="Times New Roman" w:cs="Calibri"/>
          <w:b/>
          <w:bCs/>
          <w:color w:val="000000"/>
          <w:szCs w:val="22"/>
          <w:u w:val="single"/>
          <w:shd w:val="clear" w:color="auto" w:fill="00FF00"/>
        </w:rPr>
        <w:t xml:space="preserve">governments have invested over $100 billion </w:t>
      </w:r>
      <w:r w:rsidRPr="002B3311">
        <w:rPr>
          <w:rFonts w:eastAsia="Times New Roman" w:cs="Calibri"/>
          <w:b/>
          <w:bCs/>
          <w:color w:val="000000"/>
          <w:szCs w:val="22"/>
          <w:u w:val="single"/>
        </w:rPr>
        <w:t>in life sciences</w:t>
      </w:r>
      <w:r w:rsidRPr="002B3311">
        <w:rPr>
          <w:rFonts w:eastAsia="Times New Roman" w:cs="Calibri"/>
          <w:color w:val="000000"/>
          <w:sz w:val="14"/>
          <w:szCs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2B3311">
        <w:rPr>
          <w:rFonts w:eastAsia="Times New Roman" w:cs="Calibri"/>
          <w:color w:val="000000"/>
          <w:szCs w:val="22"/>
          <w:u w:val="single"/>
        </w:rPr>
        <w:t>China will inevitably become an increasingly important player in the global biotechnology sector,</w:t>
      </w:r>
      <w:r w:rsidRPr="002B3311">
        <w:rPr>
          <w:rFonts w:eastAsia="Times New Roman" w:cs="Calibri"/>
          <w:color w:val="000000"/>
          <w:sz w:val="14"/>
          <w:szCs w:val="14"/>
        </w:rPr>
        <w:t xml:space="preserve"> </w:t>
      </w:r>
      <w:r w:rsidRPr="002B3311">
        <w:rPr>
          <w:rFonts w:eastAsia="Times New Roman" w:cs="Calibri"/>
          <w:b/>
          <w:bCs/>
          <w:color w:val="000000"/>
          <w:szCs w:val="22"/>
          <w:u w:val="single"/>
          <w:shd w:val="clear" w:color="auto" w:fill="00FF00"/>
        </w:rPr>
        <w:t>with implications for national security, economic competitiveness, and regulation</w:t>
      </w:r>
      <w:r w:rsidRPr="002B3311">
        <w:rPr>
          <w:rFonts w:eastAsia="Times New Roman" w:cs="Calibri"/>
          <w:color w:val="000000"/>
          <w:sz w:val="14"/>
          <w:szCs w:val="14"/>
          <w:shd w:val="clear" w:color="auto" w:fill="00FF00"/>
        </w:rPr>
        <w:t>.</w:t>
      </w:r>
      <w:r w:rsidRPr="002B3311">
        <w:rPr>
          <w:rFonts w:eastAsia="Times New Roman" w:cs="Calibri"/>
          <w:color w:val="000000"/>
          <w:sz w:val="14"/>
          <w:szCs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2B3311">
        <w:rPr>
          <w:rFonts w:eastAsia="Times New Roman" w:cs="Calibri"/>
          <w:color w:val="000000"/>
          <w:szCs w:val="22"/>
          <w:u w:val="single"/>
        </w:rPr>
        <w:t>the COVID-19 crisis underscores both the importance of continued investment in biotechnology</w:t>
      </w:r>
      <w:r w:rsidRPr="002B3311">
        <w:rPr>
          <w:rFonts w:eastAsia="Times New Roman" w:cs="Calibri"/>
          <w:color w:val="000000"/>
          <w:sz w:val="14"/>
          <w:szCs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618283AB"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 xml:space="preserve">The aff’s waiving of IP doesn’t solve </w:t>
      </w:r>
      <w:r w:rsidRPr="002B3311">
        <w:rPr>
          <w:rFonts w:eastAsia="Times New Roman" w:cs="Calibri"/>
          <w:b/>
          <w:bCs/>
          <w:color w:val="000000"/>
          <w:sz w:val="26"/>
          <w:szCs w:val="26"/>
          <w:u w:val="single"/>
        </w:rPr>
        <w:t>but</w:t>
      </w:r>
      <w:r w:rsidRPr="002B3311">
        <w:rPr>
          <w:rFonts w:eastAsia="Times New Roman" w:cs="Calibri"/>
          <w:b/>
          <w:bCs/>
          <w:color w:val="000000"/>
          <w:sz w:val="26"/>
          <w:szCs w:val="26"/>
        </w:rPr>
        <w:t xml:space="preserve"> it does give away sensitive national security information that allows China to lead ahead in biotech</w:t>
      </w:r>
    </w:p>
    <w:p w14:paraId="6702106F"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Cs w:val="22"/>
        </w:rPr>
        <w:lastRenderedPageBreak/>
        <w:t xml:space="preserve">Josh </w:t>
      </w:r>
      <w:r w:rsidRPr="002B3311">
        <w:rPr>
          <w:rFonts w:eastAsia="Times New Roman" w:cs="Calibri"/>
          <w:b/>
          <w:bCs/>
          <w:color w:val="000000"/>
          <w:sz w:val="26"/>
          <w:szCs w:val="26"/>
        </w:rPr>
        <w:t>Rogin 4-8</w:t>
      </w:r>
      <w:r w:rsidRPr="002B3311">
        <w:rPr>
          <w:rFonts w:eastAsia="Times New Roman" w:cs="Calibri"/>
          <w:color w:val="000000"/>
          <w:szCs w:val="22"/>
        </w:rPr>
        <w:t>. [(Washington Post Columnist covering National Security Issues.) “Opinion: The wrong way to fight vaccine nationalism” https://www.washingtonpost.com/opinions/global-opinions/the-wrong-way-to-fight-vaccine-nationalism/2021/04/08/9a65e15e-98a8-11eb-962b-78c1d8228819_story.html ] TDI // Recut NChu</w:t>
      </w:r>
    </w:p>
    <w:p w14:paraId="553D5FF1"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 w:val="12"/>
          <w:szCs w:val="12"/>
        </w:rPr>
        <w:t xml:space="preserve">Americans will not be safe from covid-19 until the entire world is safe. That basic truth shows why vaccine nationalism is not only immoral but also counterproductive. But </w:t>
      </w:r>
      <w:r w:rsidRPr="002B3311">
        <w:rPr>
          <w:rFonts w:eastAsia="Times New Roman" w:cs="Calibri"/>
          <w:color w:val="000000"/>
          <w:szCs w:val="22"/>
          <w:u w:val="single"/>
        </w:rPr>
        <w:t>the simplest solutions are rarely the correct ones</w:t>
      </w:r>
      <w:r w:rsidRPr="002B3311">
        <w:rPr>
          <w:rFonts w:eastAsia="Times New Roman" w:cs="Calibri"/>
          <w:color w:val="000000"/>
          <w:sz w:val="12"/>
          <w:szCs w:val="12"/>
        </w:rPr>
        <w:t xml:space="preserve">, </w:t>
      </w:r>
      <w:r w:rsidRPr="002B3311">
        <w:rPr>
          <w:rFonts w:eastAsia="Times New Roman" w:cs="Calibri"/>
          <w:b/>
          <w:bCs/>
          <w:color w:val="000000"/>
          <w:szCs w:val="22"/>
          <w:u w:val="single"/>
        </w:rPr>
        <w:t>and some countries are using the issue to advance their own strategic interests</w:t>
      </w:r>
      <w:r w:rsidRPr="002B3311">
        <w:rPr>
          <w:rFonts w:eastAsia="Times New Roman" w:cs="Calibri"/>
          <w:color w:val="000000"/>
          <w:sz w:val="12"/>
          <w:szCs w:val="12"/>
        </w:rPr>
        <w:t xml:space="preserve">. The Biden administration must reject the effort by some nations to turn our shared crisis into their opportunity. As the inequities of vaccine distribution worldwide grow, a group of more than </w:t>
      </w:r>
      <w:r w:rsidRPr="002B3311">
        <w:rPr>
          <w:rFonts w:eastAsia="Times New Roman" w:cs="Calibri"/>
          <w:color w:val="000000"/>
          <w:szCs w:val="22"/>
          <w:u w:val="single"/>
        </w:rPr>
        <w:t>50 developing countries</w:t>
      </w:r>
      <w:r w:rsidRPr="002B3311">
        <w:rPr>
          <w:rFonts w:eastAsia="Times New Roman" w:cs="Calibri"/>
          <w:color w:val="000000"/>
          <w:sz w:val="12"/>
          <w:szCs w:val="12"/>
        </w:rPr>
        <w:t xml:space="preserve"> led by India and South Africa is </w:t>
      </w:r>
      <w:r w:rsidRPr="002B3311">
        <w:rPr>
          <w:rFonts w:eastAsia="Times New Roman" w:cs="Calibri"/>
          <w:color w:val="000000"/>
          <w:szCs w:val="22"/>
          <w:u w:val="single"/>
        </w:rPr>
        <w:t>pushing</w:t>
      </w:r>
      <w:r w:rsidRPr="002B3311">
        <w:rPr>
          <w:rFonts w:eastAsia="Times New Roman" w:cs="Calibri"/>
          <w:color w:val="000000"/>
          <w:sz w:val="12"/>
          <w:szCs w:val="12"/>
        </w:rPr>
        <w:t xml:space="preserve"> the World Trade Organization </w:t>
      </w:r>
      <w:r w:rsidRPr="002B3311">
        <w:rPr>
          <w:rFonts w:eastAsia="Times New Roman" w:cs="Calibri"/>
          <w:color w:val="000000"/>
          <w:szCs w:val="22"/>
          <w:u w:val="single"/>
        </w:rPr>
        <w:t>to dissolve</w:t>
      </w:r>
      <w:r w:rsidRPr="002B3311">
        <w:rPr>
          <w:rFonts w:eastAsia="Times New Roman" w:cs="Calibri"/>
          <w:color w:val="000000"/>
          <w:sz w:val="12"/>
          <w:szCs w:val="12"/>
        </w:rPr>
        <w:t xml:space="preserve"> all international </w:t>
      </w:r>
      <w:r w:rsidRPr="002B3311">
        <w:rPr>
          <w:rFonts w:eastAsia="Times New Roman" w:cs="Calibri"/>
          <w:color w:val="000000"/>
          <w:szCs w:val="22"/>
          <w:u w:val="single"/>
        </w:rPr>
        <w:t>i</w:t>
      </w:r>
      <w:r w:rsidRPr="002B3311">
        <w:rPr>
          <w:rFonts w:eastAsia="Times New Roman" w:cs="Calibri"/>
          <w:color w:val="000000"/>
          <w:sz w:val="12"/>
          <w:szCs w:val="12"/>
        </w:rPr>
        <w:t xml:space="preserve">ntellectual </w:t>
      </w:r>
      <w:r w:rsidRPr="002B3311">
        <w:rPr>
          <w:rFonts w:eastAsia="Times New Roman" w:cs="Calibri"/>
          <w:color w:val="000000"/>
          <w:szCs w:val="22"/>
          <w:u w:val="single"/>
        </w:rPr>
        <w:t>p</w:t>
      </w:r>
      <w:r w:rsidRPr="002B3311">
        <w:rPr>
          <w:rFonts w:eastAsia="Times New Roman" w:cs="Calibri"/>
          <w:color w:val="000000"/>
          <w:sz w:val="12"/>
          <w:szCs w:val="12"/>
        </w:rPr>
        <w:t xml:space="preserve">roperty protections </w:t>
      </w:r>
      <w:r w:rsidRPr="002B3311">
        <w:rPr>
          <w:rFonts w:eastAsia="Times New Roman" w:cs="Calibri"/>
          <w:color w:val="000000"/>
          <w:szCs w:val="22"/>
          <w:u w:val="single"/>
        </w:rPr>
        <w:t>for pandemic-related products</w:t>
      </w:r>
      <w:r w:rsidRPr="002B3311">
        <w:rPr>
          <w:rFonts w:eastAsia="Times New Roman" w:cs="Calibri"/>
          <w:color w:val="000000"/>
          <w:sz w:val="12"/>
          <w:szCs w:val="12"/>
        </w:rPr>
        <w:t xml:space="preserve">, </w:t>
      </w:r>
      <w:r w:rsidRPr="002B3311">
        <w:rPr>
          <w:rFonts w:eastAsia="Times New Roman" w:cs="Calibri"/>
          <w:color w:val="000000"/>
          <w:szCs w:val="22"/>
          <w:u w:val="single"/>
        </w:rPr>
        <w:t>which would include vaccine research patents, manufacturing designs and technological know-how</w:t>
      </w:r>
      <w:r w:rsidRPr="002B3311">
        <w:rPr>
          <w:rFonts w:eastAsia="Times New Roman" w:cs="Calibri"/>
          <w:color w:val="000000"/>
          <w:sz w:val="12"/>
          <w:szCs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2B3311">
        <w:rPr>
          <w:rFonts w:eastAsia="Times New Roman" w:cs="Calibri"/>
          <w:b/>
          <w:bCs/>
          <w:color w:val="000000"/>
          <w:szCs w:val="22"/>
          <w:u w:val="single"/>
          <w:shd w:val="clear" w:color="auto" w:fill="00FF00"/>
        </w:rPr>
        <w:t>the move would result in the United States handing over a generation of advanced research</w:t>
      </w:r>
      <w:r w:rsidRPr="002B3311">
        <w:rPr>
          <w:rFonts w:eastAsia="Times New Roman" w:cs="Calibri"/>
          <w:color w:val="000000"/>
          <w:sz w:val="12"/>
          <w:szCs w:val="12"/>
        </w:rPr>
        <w:t xml:space="preserve"> — much of it funded by the U.S. taxpayer — </w:t>
      </w:r>
      <w:r w:rsidRPr="002B3311">
        <w:rPr>
          <w:rFonts w:eastAsia="Times New Roman" w:cs="Calibri"/>
          <w:b/>
          <w:bCs/>
          <w:color w:val="000000"/>
          <w:szCs w:val="22"/>
          <w:u w:val="single"/>
          <w:shd w:val="clear" w:color="auto" w:fill="00FF00"/>
        </w:rPr>
        <w:t>to</w:t>
      </w:r>
      <w:r w:rsidRPr="002B3311">
        <w:rPr>
          <w:rFonts w:eastAsia="Times New Roman" w:cs="Calibri"/>
          <w:color w:val="000000"/>
          <w:sz w:val="12"/>
          <w:szCs w:val="12"/>
        </w:rPr>
        <w:t xml:space="preserve"> our country’s greatest competitors, above all </w:t>
      </w:r>
      <w:r w:rsidRPr="002B3311">
        <w:rPr>
          <w:rFonts w:eastAsia="Times New Roman" w:cs="Calibri"/>
          <w:b/>
          <w:bCs/>
          <w:color w:val="000000"/>
          <w:szCs w:val="22"/>
          <w:u w:val="single"/>
          <w:shd w:val="clear" w:color="auto" w:fill="00FF00"/>
        </w:rPr>
        <w:t>China</w:t>
      </w:r>
      <w:r w:rsidRPr="002B3311">
        <w:rPr>
          <w:rFonts w:eastAsia="Times New Roman" w:cs="Calibri"/>
          <w:color w:val="000000"/>
          <w:sz w:val="12"/>
          <w:szCs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2B3311">
        <w:rPr>
          <w:rFonts w:eastAsia="Times New Roman" w:cs="Calibri"/>
          <w:color w:val="000000"/>
          <w:szCs w:val="22"/>
          <w:u w:val="single"/>
        </w:rPr>
        <w:t>Countries</w:t>
      </w:r>
      <w:r w:rsidRPr="002B3311">
        <w:rPr>
          <w:rFonts w:eastAsia="Times New Roman" w:cs="Calibri"/>
          <w:color w:val="000000"/>
          <w:sz w:val="12"/>
          <w:szCs w:val="12"/>
        </w:rPr>
        <w:t xml:space="preserve"> such as India and South Africa </w:t>
      </w:r>
      <w:r w:rsidRPr="002B3311">
        <w:rPr>
          <w:rFonts w:eastAsia="Times New Roman" w:cs="Calibri"/>
          <w:color w:val="000000"/>
          <w:szCs w:val="22"/>
          <w:u w:val="single"/>
        </w:rPr>
        <w:t>have been trying to weaken WTO intellectual property protections for decades</w:t>
      </w:r>
      <w:r w:rsidRPr="002B3311">
        <w:rPr>
          <w:rFonts w:eastAsia="Times New Roman" w:cs="Calibri"/>
          <w:color w:val="000000"/>
          <w:sz w:val="12"/>
          <w:szCs w:val="12"/>
        </w:rPr>
        <w:t xml:space="preserve">. </w:t>
      </w:r>
      <w:r w:rsidRPr="002B3311">
        <w:rPr>
          <w:rFonts w:eastAsia="Times New Roman" w:cs="Calibri"/>
          <w:b/>
          <w:bCs/>
          <w:color w:val="000000"/>
          <w:szCs w:val="22"/>
          <w:u w:val="single"/>
        </w:rPr>
        <w:t xml:space="preserve">The </w:t>
      </w:r>
      <w:r w:rsidRPr="002B3311">
        <w:rPr>
          <w:rFonts w:eastAsia="Times New Roman" w:cs="Calibri"/>
          <w:b/>
          <w:bCs/>
          <w:color w:val="000000"/>
          <w:szCs w:val="22"/>
          <w:u w:val="single"/>
          <w:shd w:val="clear" w:color="auto" w:fill="00FF00"/>
        </w:rPr>
        <w:t>mRNA technology</w:t>
      </w:r>
      <w:r w:rsidRPr="002B3311">
        <w:rPr>
          <w:rFonts w:eastAsia="Times New Roman" w:cs="Calibri"/>
          <w:b/>
          <w:bCs/>
          <w:color w:val="000000"/>
          <w:szCs w:val="22"/>
          <w:u w:val="single"/>
        </w:rPr>
        <w:t xml:space="preserve"> that underpins the Pfizer and Moderna vaccines was funded initially by the Defense Advanced Research Projects Agency and </w:t>
      </w:r>
      <w:r w:rsidRPr="002B3311">
        <w:rPr>
          <w:rFonts w:eastAsia="Times New Roman" w:cs="Calibri"/>
          <w:b/>
          <w:bCs/>
          <w:color w:val="000000"/>
          <w:szCs w:val="22"/>
          <w:u w:val="single"/>
          <w:shd w:val="clear" w:color="auto" w:fill="00FF00"/>
        </w:rPr>
        <w:t>has national security implications</w:t>
      </w:r>
      <w:r w:rsidRPr="002B3311">
        <w:rPr>
          <w:rFonts w:eastAsia="Times New Roman" w:cs="Calibri"/>
          <w:b/>
          <w:bCs/>
          <w:color w:val="000000"/>
          <w:szCs w:val="22"/>
          <w:u w:val="single"/>
        </w:rPr>
        <w:t xml:space="preserve">. </w:t>
      </w:r>
      <w:r w:rsidRPr="002B3311">
        <w:rPr>
          <w:rFonts w:eastAsia="Times New Roman" w:cs="Calibri"/>
          <w:color w:val="000000"/>
          <w:sz w:val="12"/>
          <w:szCs w:val="12"/>
        </w:rPr>
        <w:t xml:space="preserve">Inside the Biden administration, the </w:t>
      </w:r>
      <w:r w:rsidRPr="002B3311">
        <w:rPr>
          <w:rFonts w:eastAsia="Times New Roman" w:cs="Calibri"/>
          <w:color w:val="000000"/>
          <w:szCs w:val="22"/>
          <w:u w:val="single"/>
        </w:rPr>
        <w:t xml:space="preserve">National Security Council has </w:t>
      </w:r>
      <w:r w:rsidRPr="002B3311">
        <w:rPr>
          <w:rFonts w:eastAsia="Times New Roman" w:cs="Calibri"/>
          <w:color w:val="000000"/>
          <w:sz w:val="12"/>
          <w:szCs w:val="12"/>
        </w:rPr>
        <w:t xml:space="preserve">already </w:t>
      </w:r>
      <w:r w:rsidRPr="002B3311">
        <w:rPr>
          <w:rFonts w:eastAsia="Times New Roman" w:cs="Calibri"/>
          <w:color w:val="000000"/>
          <w:szCs w:val="22"/>
          <w:u w:val="single"/>
        </w:rPr>
        <w:t>convened several meetings on the issue</w:t>
      </w:r>
      <w:r w:rsidRPr="002B3311">
        <w:rPr>
          <w:rFonts w:eastAsia="Times New Roman" w:cs="Calibri"/>
          <w:color w:val="000000"/>
          <w:sz w:val="12"/>
          <w:szCs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2B3311">
        <w:rPr>
          <w:rFonts w:eastAsia="Times New Roman" w:cs="Calibri"/>
          <w:color w:val="000000"/>
          <w:szCs w:val="22"/>
          <w:u w:val="single"/>
        </w:rPr>
        <w:t>national security officials</w:t>
      </w:r>
      <w:r w:rsidRPr="002B3311">
        <w:rPr>
          <w:rFonts w:eastAsia="Times New Roman" w:cs="Calibri"/>
          <w:color w:val="000000"/>
          <w:sz w:val="12"/>
          <w:szCs w:val="12"/>
        </w:rPr>
        <w:t xml:space="preserve"> who </w:t>
      </w:r>
      <w:r w:rsidRPr="002B3311">
        <w:rPr>
          <w:rFonts w:eastAsia="Times New Roman" w:cs="Calibri"/>
          <w:color w:val="000000"/>
          <w:szCs w:val="22"/>
          <w:u w:val="single"/>
        </w:rPr>
        <w:t>believe</w:t>
      </w:r>
      <w:r w:rsidRPr="002B3311">
        <w:rPr>
          <w:rFonts w:eastAsia="Times New Roman" w:cs="Calibri"/>
          <w:color w:val="000000"/>
          <w:sz w:val="12"/>
          <w:szCs w:val="12"/>
        </w:rPr>
        <w:t xml:space="preserve"> that </w:t>
      </w:r>
      <w:r w:rsidRPr="002B3311">
        <w:rPr>
          <w:rFonts w:eastAsia="Times New Roman" w:cs="Calibri"/>
          <w:color w:val="000000"/>
          <w:szCs w:val="22"/>
          <w:u w:val="single"/>
          <w:shd w:val="clear" w:color="auto" w:fill="00FF00"/>
        </w:rPr>
        <w:t>waiving TRIPS would result in the forced transfer of</w:t>
      </w:r>
      <w:r w:rsidRPr="002B3311">
        <w:rPr>
          <w:rFonts w:eastAsia="Times New Roman" w:cs="Calibri"/>
          <w:color w:val="000000"/>
          <w:szCs w:val="22"/>
          <w:u w:val="single"/>
        </w:rPr>
        <w:t xml:space="preserve"> national security-sensitive</w:t>
      </w:r>
      <w:r w:rsidRPr="002B3311">
        <w:rPr>
          <w:rFonts w:eastAsia="Times New Roman" w:cs="Calibri"/>
          <w:color w:val="000000"/>
          <w:sz w:val="12"/>
          <w:szCs w:val="12"/>
        </w:rPr>
        <w:t xml:space="preserve"> </w:t>
      </w:r>
      <w:r w:rsidRPr="002B3311">
        <w:rPr>
          <w:rFonts w:eastAsia="Times New Roman" w:cs="Calibri"/>
          <w:color w:val="000000"/>
          <w:szCs w:val="22"/>
          <w:u w:val="single"/>
          <w:shd w:val="clear" w:color="auto" w:fill="00FF00"/>
        </w:rPr>
        <w:t>technology to China</w:t>
      </w:r>
      <w:r w:rsidRPr="002B3311">
        <w:rPr>
          <w:rFonts w:eastAsia="Times New Roman" w:cs="Calibri"/>
          <w:color w:val="000000"/>
          <w:sz w:val="12"/>
          <w:szCs w:val="12"/>
        </w:rPr>
        <w:t xml:space="preserve">, </w:t>
      </w:r>
      <w:r w:rsidRPr="002B3311">
        <w:rPr>
          <w:rFonts w:eastAsia="Times New Roman" w:cs="Calibri"/>
          <w:b/>
          <w:bCs/>
          <w:color w:val="000000"/>
          <w:szCs w:val="22"/>
          <w:u w:val="single"/>
        </w:rPr>
        <w:t>a country that strives to dominate the biotechnology</w:t>
      </w:r>
      <w:r w:rsidRPr="002B3311">
        <w:rPr>
          <w:rFonts w:eastAsia="Times New Roman" w:cs="Calibri"/>
          <w:color w:val="000000"/>
          <w:sz w:val="12"/>
          <w:szCs w:val="12"/>
        </w:rPr>
        <w:t xml:space="preserve"> </w:t>
      </w:r>
      <w:r w:rsidRPr="002B3311">
        <w:rPr>
          <w:rFonts w:eastAsia="Times New Roman" w:cs="Calibri"/>
          <w:b/>
          <w:bCs/>
          <w:i/>
          <w:iCs/>
          <w:color w:val="000000"/>
          <w:szCs w:val="22"/>
          <w:u w:val="single"/>
        </w:rPr>
        <w:t>field</w:t>
      </w:r>
      <w:r w:rsidRPr="002B3311">
        <w:rPr>
          <w:rFonts w:eastAsia="Times New Roman" w:cs="Calibri"/>
          <w:color w:val="000000"/>
          <w:sz w:val="12"/>
          <w:szCs w:val="12"/>
        </w:rPr>
        <w:t xml:space="preserve"> </w:t>
      </w:r>
      <w:r w:rsidRPr="002B3311">
        <w:rPr>
          <w:rFonts w:eastAsia="Times New Roman" w:cs="Calibri"/>
          <w:color w:val="000000"/>
          <w:szCs w:val="22"/>
          <w:u w:val="single"/>
        </w:rPr>
        <w:t>as part of its Made in China 2025 strategy.</w:t>
      </w:r>
      <w:r w:rsidRPr="002B3311">
        <w:rPr>
          <w:rFonts w:eastAsia="Times New Roman" w:cs="Calibri"/>
          <w:color w:val="000000"/>
          <w:sz w:val="12"/>
          <w:szCs w:val="12"/>
        </w:rPr>
        <w:t xml:space="preserve"> </w:t>
      </w:r>
      <w:r w:rsidRPr="002B3311">
        <w:rPr>
          <w:rFonts w:eastAsia="Times New Roman" w:cs="Calibri"/>
          <w:b/>
          <w:bCs/>
          <w:color w:val="000000"/>
          <w:szCs w:val="22"/>
          <w:u w:val="single"/>
        </w:rPr>
        <w:t xml:space="preserve">Once countries such as China have this technology, </w:t>
      </w:r>
      <w:r w:rsidRPr="002B3311">
        <w:rPr>
          <w:rFonts w:eastAsia="Times New Roman" w:cs="Calibri"/>
          <w:b/>
          <w:bCs/>
          <w:color w:val="000000"/>
          <w:szCs w:val="22"/>
          <w:u w:val="single"/>
          <w:shd w:val="clear" w:color="auto" w:fill="00FF00"/>
        </w:rPr>
        <w:t>they will apply their</w:t>
      </w:r>
      <w:r w:rsidRPr="002B3311">
        <w:rPr>
          <w:rFonts w:eastAsia="Times New Roman" w:cs="Calibri"/>
          <w:b/>
          <w:bCs/>
          <w:color w:val="000000"/>
          <w:szCs w:val="22"/>
          <w:u w:val="single"/>
        </w:rPr>
        <w:t xml:space="preserve"> mercantilist industrial </w:t>
      </w:r>
      <w:r w:rsidRPr="002B3311">
        <w:rPr>
          <w:rFonts w:eastAsia="Times New Roman" w:cs="Calibri"/>
          <w:b/>
          <w:bCs/>
          <w:color w:val="000000"/>
          <w:szCs w:val="22"/>
          <w:u w:val="single"/>
          <w:shd w:val="clear" w:color="auto" w:fill="00FF00"/>
        </w:rPr>
        <w:t>models to ensure their companies dominate</w:t>
      </w:r>
      <w:r w:rsidRPr="002B3311">
        <w:rPr>
          <w:rFonts w:eastAsia="Times New Roman" w:cs="Calibri"/>
          <w:b/>
          <w:bCs/>
          <w:color w:val="000000"/>
          <w:szCs w:val="22"/>
          <w:u w:val="single"/>
        </w:rPr>
        <w:t xml:space="preserve"> these strategically important industries, potentially erasing thousands of U.S. jobs. </w:t>
      </w:r>
      <w:r w:rsidRPr="002B3311">
        <w:rPr>
          <w:rFonts w:eastAsia="Times New Roman" w:cs="Calibri"/>
          <w:color w:val="000000"/>
          <w:sz w:val="12"/>
          <w:szCs w:val="12"/>
        </w:rPr>
        <w:t>“</w:t>
      </w:r>
      <w:r w:rsidRPr="002B3311">
        <w:rPr>
          <w:rFonts w:eastAsia="Times New Roman" w:cs="Calibri"/>
          <w:color w:val="000000"/>
          <w:szCs w:val="22"/>
          <w:u w:val="single"/>
        </w:rPr>
        <w:t>We would be delivering a competitive advantage to countries that are increasingly viewed as our adversaries</w:t>
      </w:r>
      <w:r w:rsidRPr="002B3311">
        <w:rPr>
          <w:rFonts w:eastAsia="Times New Roman" w:cs="Calibri"/>
          <w:color w:val="000000"/>
          <w:sz w:val="12"/>
          <w:szCs w:val="12"/>
        </w:rPr>
        <w:t xml:space="preserve">, at taxpayer expense, when there are other ways of doing this,” said Mark Cohen, senior fellow at the University of California at Berkeley Law School. </w:t>
      </w:r>
      <w:r w:rsidRPr="002B3311">
        <w:rPr>
          <w:rFonts w:eastAsia="Times New Roman" w:cs="Calibri"/>
          <w:b/>
          <w:bCs/>
          <w:color w:val="000000"/>
          <w:szCs w:val="22"/>
          <w:u w:val="single"/>
          <w:shd w:val="clear" w:color="auto" w:fill="00FF00"/>
        </w:rPr>
        <w:t>A preferable approach would be to build more vaccine-manufacturing capacity</w:t>
      </w:r>
      <w:r w:rsidRPr="002B3311">
        <w:rPr>
          <w:rFonts w:eastAsia="Times New Roman" w:cs="Calibri"/>
          <w:color w:val="000000"/>
          <w:sz w:val="12"/>
          <w:szCs w:val="12"/>
        </w:rPr>
        <w:t xml:space="preserve"> </w:t>
      </w:r>
      <w:r w:rsidRPr="002B3311">
        <w:rPr>
          <w:rFonts w:eastAsia="Times New Roman" w:cs="Calibri"/>
          <w:color w:val="000000"/>
          <w:szCs w:val="22"/>
          <w:u w:val="single"/>
        </w:rPr>
        <w:t>in the U</w:t>
      </w:r>
      <w:r w:rsidRPr="002B3311">
        <w:rPr>
          <w:rFonts w:eastAsia="Times New Roman" w:cs="Calibri"/>
          <w:color w:val="000000"/>
          <w:sz w:val="12"/>
          <w:szCs w:val="12"/>
        </w:rPr>
        <w:t xml:space="preserve">nited </w:t>
      </w:r>
      <w:r w:rsidRPr="002B3311">
        <w:rPr>
          <w:rFonts w:eastAsia="Times New Roman" w:cs="Calibri"/>
          <w:color w:val="000000"/>
          <w:szCs w:val="22"/>
          <w:u w:val="single"/>
        </w:rPr>
        <w:t>S</w:t>
      </w:r>
      <w:r w:rsidRPr="002B3311">
        <w:rPr>
          <w:rFonts w:eastAsia="Times New Roman" w:cs="Calibri"/>
          <w:color w:val="000000"/>
          <w:sz w:val="12"/>
          <w:szCs w:val="12"/>
        </w:rPr>
        <w:t xml:space="preserve">tates and </w:t>
      </w:r>
      <w:r w:rsidRPr="002B3311">
        <w:rPr>
          <w:rFonts w:eastAsia="Times New Roman" w:cs="Calibri"/>
          <w:color w:val="000000"/>
          <w:szCs w:val="22"/>
          <w:u w:val="single"/>
        </w:rPr>
        <w:t>then give those vaccines to countries in need</w:t>
      </w:r>
      <w:r w:rsidRPr="002B3311">
        <w:rPr>
          <w:rFonts w:eastAsia="Times New Roman" w:cs="Calibri"/>
          <w:color w:val="000000"/>
          <w:sz w:val="12"/>
          <w:szCs w:val="12"/>
        </w:rPr>
        <w:t xml:space="preserve">, said Cohen. The U.S. pharmaceutical industry would surely benefit, but </w:t>
      </w:r>
      <w:r w:rsidRPr="002B3311">
        <w:rPr>
          <w:rFonts w:eastAsia="Times New Roman" w:cs="Calibri"/>
          <w:b/>
          <w:bCs/>
          <w:color w:val="000000"/>
          <w:szCs w:val="22"/>
          <w:u w:val="single"/>
        </w:rPr>
        <w:t xml:space="preserve">that’s preferable to being dependent on other countries when the next pandemic hits. </w:t>
      </w:r>
      <w:r w:rsidRPr="002B3311">
        <w:rPr>
          <w:rFonts w:eastAsia="Times New Roman" w:cs="Calibri"/>
          <w:color w:val="000000"/>
          <w:sz w:val="12"/>
          <w:szCs w:val="12"/>
        </w:rPr>
        <w:t>“</w:t>
      </w:r>
      <w:r w:rsidRPr="002B3311">
        <w:rPr>
          <w:rFonts w:eastAsia="Times New Roman" w:cs="Calibri"/>
          <w:color w:val="000000"/>
          <w:szCs w:val="22"/>
          <w:u w:val="single"/>
        </w:rPr>
        <w:t>If there’s anything that the pandemic has taught us, it’s that we need to have a robust supply chain, for ourselves and for the world generally</w:t>
      </w:r>
      <w:r w:rsidRPr="002B3311">
        <w:rPr>
          <w:rFonts w:eastAsia="Times New Roman" w:cs="Calibri"/>
          <w:color w:val="000000"/>
          <w:sz w:val="12"/>
          <w:szCs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2B3311">
        <w:rPr>
          <w:rFonts w:eastAsia="Times New Roman" w:cs="Calibri"/>
          <w:color w:val="000000"/>
          <w:szCs w:val="22"/>
          <w:u w:val="single"/>
          <w:shd w:val="clear" w:color="auto" w:fill="00FF00"/>
        </w:rPr>
        <w:t>waiving i</w:t>
      </w:r>
      <w:r w:rsidRPr="002B3311">
        <w:rPr>
          <w:rFonts w:eastAsia="Times New Roman" w:cs="Calibri"/>
          <w:color w:val="000000"/>
          <w:sz w:val="12"/>
          <w:szCs w:val="12"/>
        </w:rPr>
        <w:t xml:space="preserve">ntellectual </w:t>
      </w:r>
      <w:r w:rsidRPr="002B3311">
        <w:rPr>
          <w:rFonts w:eastAsia="Times New Roman" w:cs="Calibri"/>
          <w:color w:val="000000"/>
          <w:szCs w:val="22"/>
          <w:u w:val="single"/>
          <w:shd w:val="clear" w:color="auto" w:fill="00FF00"/>
        </w:rPr>
        <w:t>p</w:t>
      </w:r>
      <w:r w:rsidRPr="002B3311">
        <w:rPr>
          <w:rFonts w:eastAsia="Times New Roman" w:cs="Calibri"/>
          <w:color w:val="000000"/>
          <w:sz w:val="12"/>
          <w:szCs w:val="12"/>
        </w:rPr>
        <w:t xml:space="preserve">roperty rights </w:t>
      </w:r>
      <w:r w:rsidRPr="002B3311">
        <w:rPr>
          <w:rFonts w:eastAsia="Times New Roman" w:cs="Calibri"/>
          <w:color w:val="000000"/>
          <w:szCs w:val="22"/>
          <w:u w:val="single"/>
          <w:shd w:val="clear" w:color="auto" w:fill="00FF00"/>
        </w:rPr>
        <w:t>is not the solution</w:t>
      </w:r>
      <w:r w:rsidRPr="002B3311">
        <w:rPr>
          <w:rFonts w:eastAsia="Times New Roman" w:cs="Calibri"/>
          <w:color w:val="000000"/>
          <w:sz w:val="12"/>
          <w:szCs w:val="12"/>
        </w:rPr>
        <w:t xml:space="preserve">. If the current system is not getting shots into the arms of people in poor countries, we must fix that for their sake and ours. </w:t>
      </w:r>
      <w:r w:rsidRPr="002B3311">
        <w:rPr>
          <w:rFonts w:eastAsia="Times New Roman" w:cs="Calibri"/>
          <w:color w:val="000000"/>
          <w:szCs w:val="22"/>
          <w:u w:val="single"/>
        </w:rPr>
        <w:t>But the pandemic and our responses to it have geopolitical implications,</w:t>
      </w:r>
      <w:r w:rsidRPr="002B3311">
        <w:rPr>
          <w:rFonts w:eastAsia="Times New Roman" w:cs="Calibri"/>
          <w:color w:val="000000"/>
          <w:sz w:val="12"/>
          <w:szCs w:val="12"/>
        </w:rPr>
        <w:t xml:space="preserve"> whether we like it or not. </w:t>
      </w:r>
      <w:r w:rsidRPr="002B3311">
        <w:rPr>
          <w:rFonts w:eastAsia="Times New Roman" w:cs="Calibri"/>
          <w:b/>
          <w:bCs/>
          <w:color w:val="000000"/>
          <w:szCs w:val="22"/>
          <w:u w:val="single"/>
        </w:rPr>
        <w:t>That means helping the world and thinking about our strategic interests at the same time.</w:t>
      </w:r>
    </w:p>
    <w:p w14:paraId="2E9696CA"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China will convert biotechnology gains to military advantages, undermining US primacy – specifically true in the context of vaccines</w:t>
      </w:r>
    </w:p>
    <w:p w14:paraId="62238EFC"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Mercy A. </w:t>
      </w:r>
      <w:r w:rsidRPr="002B3311">
        <w:rPr>
          <w:rFonts w:eastAsia="Times New Roman" w:cs="Calibri"/>
          <w:b/>
          <w:bCs/>
          <w:color w:val="000000"/>
          <w:sz w:val="26"/>
          <w:szCs w:val="26"/>
        </w:rPr>
        <w:t>Kuo 2017</w:t>
      </w:r>
      <w:r w:rsidRPr="002B3311">
        <w:rPr>
          <w:rFonts w:eastAsia="Times New Roman" w:cs="Calibri"/>
          <w:color w:val="000000"/>
          <w:szCs w:val="22"/>
        </w:rPr>
        <w:t xml:space="preserve"> [(Executive Vice President at Pamir Consulting.) “The Great US-China Biotechnology and Artificial Intelligence Race” </w:t>
      </w:r>
      <w:hyperlink r:id="rId12" w:history="1">
        <w:r w:rsidRPr="002B3311">
          <w:rPr>
            <w:rFonts w:eastAsia="Times New Roman" w:cs="Calibri"/>
            <w:color w:val="000000"/>
            <w:szCs w:val="22"/>
            <w:u w:val="single"/>
          </w:rPr>
          <w:t>https://thediplomat.com/2017/08/the-great-us-china-biotechnology-and-artificial-intelligence-race/</w:t>
        </w:r>
      </w:hyperlink>
      <w:r w:rsidRPr="002B3311">
        <w:rPr>
          <w:rFonts w:eastAsia="Times New Roman" w:cs="Calibri"/>
          <w:color w:val="000000"/>
          <w:szCs w:val="22"/>
        </w:rPr>
        <w:t>] TDI // Recut NChu</w:t>
      </w:r>
    </w:p>
    <w:p w14:paraId="09313DF4"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 w:val="14"/>
          <w:szCs w:val="14"/>
        </w:rPr>
        <w:lastRenderedPageBreak/>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2B3311">
        <w:rPr>
          <w:rFonts w:eastAsia="Times New Roman" w:cs="Calibri"/>
          <w:color w:val="000000"/>
          <w:szCs w:val="22"/>
          <w:u w:val="single"/>
        </w:rPr>
        <w:t>China plans to become the next AI-Genomics powerhouse</w:t>
      </w:r>
      <w:r w:rsidRPr="002B3311">
        <w:rPr>
          <w:rFonts w:eastAsia="Times New Roman" w:cs="Calibri"/>
          <w:color w:val="000000"/>
          <w:sz w:val="14"/>
          <w:szCs w:val="14"/>
        </w:rPr>
        <w:t xml:space="preserve">, which indicates that these technologies will soon converge in China. </w:t>
      </w:r>
      <w:r w:rsidRPr="002B3311">
        <w:rPr>
          <w:rFonts w:eastAsia="Times New Roman" w:cs="Calibri"/>
          <w:color w:val="000000"/>
          <w:szCs w:val="22"/>
          <w:u w:val="single"/>
          <w:shd w:val="clear" w:color="auto" w:fill="00FF00"/>
        </w:rPr>
        <w:t>China’s</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ambition</w:t>
      </w:r>
      <w:r w:rsidRPr="002B3311">
        <w:rPr>
          <w:rFonts w:eastAsia="Times New Roman" w:cs="Calibri"/>
          <w:color w:val="000000"/>
          <w:szCs w:val="22"/>
          <w:u w:val="single"/>
        </w:rPr>
        <w:t xml:space="preserve"> is to lead the global market for precision medicine</w:t>
      </w:r>
      <w:r w:rsidRPr="002B3311">
        <w:rPr>
          <w:rFonts w:eastAsia="Times New Roman" w:cs="Calibri"/>
          <w:color w:val="000000"/>
          <w:sz w:val="14"/>
          <w:szCs w:val="14"/>
        </w:rPr>
        <w:t xml:space="preserve">, </w:t>
      </w:r>
      <w:r w:rsidRPr="002B3311">
        <w:rPr>
          <w:rFonts w:eastAsia="Times New Roman" w:cs="Calibri"/>
          <w:b/>
          <w:bCs/>
          <w:color w:val="000000"/>
          <w:szCs w:val="22"/>
          <w:u w:val="single"/>
        </w:rPr>
        <w:t xml:space="preserve">which </w:t>
      </w:r>
      <w:r w:rsidRPr="002B3311">
        <w:rPr>
          <w:rFonts w:eastAsia="Times New Roman" w:cs="Calibri"/>
          <w:b/>
          <w:bCs/>
          <w:color w:val="000000"/>
          <w:szCs w:val="22"/>
          <w:u w:val="single"/>
          <w:shd w:val="clear" w:color="auto" w:fill="00FF00"/>
        </w:rPr>
        <w:t>necessitates acquiring</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strategic tech</w:t>
      </w:r>
      <w:r w:rsidRPr="002B3311">
        <w:rPr>
          <w:rFonts w:eastAsia="Times New Roman" w:cs="Calibri"/>
          <w:color w:val="000000"/>
          <w:sz w:val="14"/>
          <w:szCs w:val="14"/>
        </w:rPr>
        <w:t xml:space="preserve">nological and human capital </w:t>
      </w:r>
      <w:r w:rsidRPr="002B3311">
        <w:rPr>
          <w:rFonts w:eastAsia="Times New Roman" w:cs="Calibri"/>
          <w:color w:val="000000"/>
          <w:szCs w:val="22"/>
          <w:u w:val="single"/>
          <w:shd w:val="clear" w:color="auto" w:fill="00FF00"/>
        </w:rPr>
        <w:t>in</w:t>
      </w:r>
      <w:r w:rsidRPr="002B3311">
        <w:rPr>
          <w:rFonts w:eastAsia="Times New Roman" w:cs="Calibri"/>
          <w:color w:val="000000"/>
          <w:szCs w:val="22"/>
          <w:u w:val="single"/>
        </w:rPr>
        <w:t xml:space="preserve"> both genomics </w:t>
      </w:r>
      <w:r w:rsidRPr="002B3311">
        <w:rPr>
          <w:rFonts w:eastAsia="Times New Roman" w:cs="Calibri"/>
          <w:color w:val="000000"/>
          <w:szCs w:val="22"/>
          <w:u w:val="single"/>
          <w:shd w:val="clear" w:color="auto" w:fill="00FF00"/>
        </w:rPr>
        <w:t>and AI</w:t>
      </w:r>
      <w:r w:rsidRPr="002B3311">
        <w:rPr>
          <w:rFonts w:eastAsia="Times New Roman" w:cs="Calibri"/>
          <w:color w:val="000000"/>
          <w:sz w:val="14"/>
          <w:szCs w:val="14"/>
          <w:shd w:val="clear" w:color="auto" w:fill="00FF00"/>
        </w:rPr>
        <w:t>.</w:t>
      </w:r>
      <w:r w:rsidRPr="002B3311">
        <w:rPr>
          <w:rFonts w:eastAsia="Times New Roman" w:cs="Calibri"/>
          <w:color w:val="000000"/>
          <w:sz w:val="14"/>
          <w:szCs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2B3311">
        <w:rPr>
          <w:rFonts w:eastAsia="Times New Roman" w:cs="Calibri"/>
          <w:color w:val="000000"/>
          <w:szCs w:val="22"/>
          <w:u w:val="single"/>
        </w:rPr>
        <w:t>There are significant economic incentives behind China’s heavy investment</w:t>
      </w:r>
      <w:r w:rsidRPr="002B3311">
        <w:rPr>
          <w:rFonts w:eastAsia="Times New Roman" w:cs="Calibri"/>
          <w:color w:val="000000"/>
          <w:sz w:val="14"/>
          <w:szCs w:val="14"/>
        </w:rPr>
        <w:t xml:space="preserve"> in the increasing convergence of AI and genomics. </w:t>
      </w:r>
      <w:r w:rsidRPr="002B3311">
        <w:rPr>
          <w:rFonts w:eastAsia="Times New Roman" w:cs="Calibri"/>
          <w:color w:val="000000"/>
          <w:szCs w:val="22"/>
          <w:u w:val="single"/>
        </w:rPr>
        <w:t>This</w:t>
      </w:r>
      <w:r w:rsidRPr="002B3311">
        <w:rPr>
          <w:rFonts w:eastAsia="Times New Roman" w:cs="Calibri"/>
          <w:color w:val="000000"/>
          <w:sz w:val="14"/>
          <w:szCs w:val="14"/>
        </w:rPr>
        <w:t xml:space="preserve"> golden </w:t>
      </w:r>
      <w:r w:rsidRPr="002B3311">
        <w:rPr>
          <w:rFonts w:eastAsia="Times New Roman" w:cs="Calibri"/>
          <w:color w:val="000000"/>
          <w:szCs w:val="22"/>
          <w:u w:val="single"/>
        </w:rPr>
        <w:t>combination will drive precision medicine to new</w:t>
      </w:r>
      <w:r w:rsidRPr="002B3311">
        <w:rPr>
          <w:rFonts w:eastAsia="Times New Roman" w:cs="Calibri"/>
          <w:color w:val="000000"/>
          <w:sz w:val="14"/>
          <w:szCs w:val="14"/>
        </w:rPr>
        <w:t xml:space="preserve"> </w:t>
      </w:r>
      <w:r w:rsidRPr="002B3311">
        <w:rPr>
          <w:rFonts w:eastAsia="Times New Roman" w:cs="Calibri"/>
          <w:color w:val="000000"/>
          <w:szCs w:val="22"/>
          <w:u w:val="single"/>
        </w:rPr>
        <w:t>heights</w:t>
      </w:r>
      <w:r w:rsidRPr="002B3311">
        <w:rPr>
          <w:rFonts w:eastAsia="Times New Roman" w:cs="Calibri"/>
          <w:color w:val="000000"/>
          <w:sz w:val="14"/>
          <w:szCs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2B3311">
        <w:rPr>
          <w:rFonts w:eastAsia="Times New Roman" w:cs="Calibri"/>
          <w:b/>
          <w:bCs/>
          <w:color w:val="000000"/>
          <w:szCs w:val="22"/>
          <w:u w:val="single"/>
          <w:shd w:val="clear" w:color="auto" w:fill="00FF00"/>
        </w:rPr>
        <w:t>Genomics</w:t>
      </w:r>
      <w:r w:rsidRPr="002B3311">
        <w:rPr>
          <w:rFonts w:eastAsia="Times New Roman" w:cs="Calibri"/>
          <w:color w:val="000000"/>
          <w:sz w:val="14"/>
          <w:szCs w:val="14"/>
        </w:rPr>
        <w:t xml:space="preserve"> and computing research</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is</w:t>
      </w:r>
      <w:r w:rsidRPr="002B3311">
        <w:rPr>
          <w:rFonts w:eastAsia="Times New Roman" w:cs="Calibri"/>
          <w:b/>
          <w:bCs/>
          <w:color w:val="000000"/>
          <w:szCs w:val="22"/>
          <w:u w:val="single"/>
        </w:rPr>
        <w:t xml:space="preserve"> inherently </w:t>
      </w:r>
      <w:r w:rsidRPr="002B3311">
        <w:rPr>
          <w:rFonts w:eastAsia="Times New Roman" w:cs="Calibri"/>
          <w:b/>
          <w:bCs/>
          <w:color w:val="000000"/>
          <w:szCs w:val="22"/>
          <w:u w:val="single"/>
          <w:shd w:val="clear" w:color="auto" w:fill="00FF00"/>
        </w:rPr>
        <w:t>dual-use, therefore a strategic advantage</w:t>
      </w:r>
      <w:r w:rsidRPr="002B3311">
        <w:rPr>
          <w:rFonts w:eastAsia="Times New Roman" w:cs="Calibri"/>
          <w:b/>
          <w:bCs/>
          <w:color w:val="000000"/>
          <w:szCs w:val="22"/>
          <w:u w:val="single"/>
        </w:rPr>
        <w:t xml:space="preserve"> in a nation’s security arsenal. </w:t>
      </w:r>
      <w:r w:rsidRPr="002B3311">
        <w:rPr>
          <w:rFonts w:eastAsia="Times New Roman" w:cs="Calibri"/>
          <w:color w:val="000000"/>
          <w:szCs w:val="22"/>
          <w:u w:val="single"/>
        </w:rPr>
        <w:t>Using AI systems to understand</w:t>
      </w:r>
      <w:r w:rsidRPr="002B3311">
        <w:rPr>
          <w:rFonts w:eastAsia="Times New Roman" w:cs="Calibri"/>
          <w:color w:val="000000"/>
          <w:sz w:val="14"/>
          <w:szCs w:val="14"/>
        </w:rPr>
        <w:t xml:space="preserve"> how the functioning of our </w:t>
      </w:r>
      <w:r w:rsidRPr="002B3311">
        <w:rPr>
          <w:rFonts w:eastAsia="Times New Roman" w:cs="Calibri"/>
          <w:color w:val="000000"/>
          <w:szCs w:val="22"/>
          <w:u w:val="single"/>
        </w:rPr>
        <w:t>genomes impacts</w:t>
      </w:r>
      <w:r w:rsidRPr="002B3311">
        <w:rPr>
          <w:rFonts w:eastAsia="Times New Roman" w:cs="Calibri"/>
          <w:color w:val="000000"/>
          <w:sz w:val="14"/>
          <w:szCs w:val="14"/>
        </w:rPr>
        <w:t xml:space="preserve"> our health </w:t>
      </w:r>
      <w:r w:rsidRPr="002B3311">
        <w:rPr>
          <w:rFonts w:eastAsia="Times New Roman" w:cs="Calibri"/>
          <w:b/>
          <w:bCs/>
          <w:color w:val="000000"/>
          <w:szCs w:val="22"/>
          <w:u w:val="single"/>
        </w:rPr>
        <w:t>is of strategic importance for biodefense.</w:t>
      </w:r>
      <w:r w:rsidRPr="002B3311">
        <w:rPr>
          <w:rFonts w:eastAsia="Times New Roman" w:cs="Calibri"/>
          <w:color w:val="000000"/>
          <w:sz w:val="14"/>
          <w:szCs w:val="14"/>
        </w:rPr>
        <w:t xml:space="preserve"> </w:t>
      </w:r>
      <w:r w:rsidRPr="002B3311">
        <w:rPr>
          <w:rFonts w:eastAsia="Times New Roman" w:cs="Calibri"/>
          <w:color w:val="000000"/>
          <w:szCs w:val="22"/>
          <w:u w:val="single"/>
        </w:rPr>
        <w:t xml:space="preserve">This </w:t>
      </w:r>
      <w:r w:rsidRPr="002B3311">
        <w:rPr>
          <w:rFonts w:eastAsia="Times New Roman" w:cs="Calibri"/>
          <w:color w:val="000000"/>
          <w:szCs w:val="22"/>
          <w:u w:val="single"/>
          <w:shd w:val="clear" w:color="auto" w:fill="00FF00"/>
        </w:rPr>
        <w:t>knowledge will lead to increasing</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developments at the forefront of</w:t>
      </w:r>
      <w:r w:rsidRPr="002B3311">
        <w:rPr>
          <w:rFonts w:eastAsia="Times New Roman" w:cs="Calibri"/>
          <w:color w:val="000000"/>
          <w:szCs w:val="22"/>
          <w:u w:val="single"/>
        </w:rPr>
        <w:t xml:space="preserve"> medical </w:t>
      </w:r>
      <w:r w:rsidRPr="002B3311">
        <w:rPr>
          <w:rFonts w:eastAsia="Times New Roman" w:cs="Calibri"/>
          <w:color w:val="000000"/>
          <w:szCs w:val="22"/>
          <w:u w:val="single"/>
          <w:shd w:val="clear" w:color="auto" w:fill="00FF00"/>
        </w:rPr>
        <w:t>countermeasures</w:t>
      </w:r>
      <w:r w:rsidRPr="002B3311">
        <w:rPr>
          <w:rFonts w:eastAsia="Times New Roman" w:cs="Calibri"/>
          <w:color w:val="000000"/>
          <w:sz w:val="14"/>
          <w:szCs w:val="14"/>
        </w:rPr>
        <w:t xml:space="preserve">, </w:t>
      </w:r>
      <w:r w:rsidRPr="002B3311">
        <w:rPr>
          <w:rFonts w:eastAsia="Times New Roman" w:cs="Calibri"/>
          <w:b/>
          <w:bCs/>
          <w:color w:val="000000"/>
          <w:szCs w:val="22"/>
          <w:u w:val="single"/>
        </w:rPr>
        <w:t>including vaccines</w:t>
      </w:r>
      <w:r w:rsidRPr="002B3311">
        <w:rPr>
          <w:rFonts w:eastAsia="Times New Roman" w:cs="Calibri"/>
          <w:color w:val="000000"/>
          <w:sz w:val="14"/>
          <w:szCs w:val="14"/>
        </w:rPr>
        <w:t xml:space="preserve">, antibiotics, and targeted treatments relying on virus-engineering and microbiome research. </w:t>
      </w:r>
      <w:r w:rsidRPr="002B3311">
        <w:rPr>
          <w:rFonts w:eastAsia="Times New Roman" w:cs="Calibri"/>
          <w:color w:val="000000"/>
          <w:szCs w:val="22"/>
          <w:u w:val="single"/>
        </w:rPr>
        <w:t>Applying deep learning</w:t>
      </w:r>
      <w:r w:rsidRPr="002B3311">
        <w:rPr>
          <w:rFonts w:eastAsia="Times New Roman" w:cs="Calibri"/>
          <w:color w:val="000000"/>
          <w:sz w:val="14"/>
          <w:szCs w:val="14"/>
        </w:rPr>
        <w:t xml:space="preserve"> to genomics data-sets </w:t>
      </w:r>
      <w:r w:rsidRPr="002B3311">
        <w:rPr>
          <w:rFonts w:eastAsia="Times New Roman" w:cs="Calibri"/>
          <w:color w:val="000000"/>
          <w:szCs w:val="22"/>
          <w:u w:val="single"/>
        </w:rPr>
        <w:t>could help</w:t>
      </w:r>
      <w:r w:rsidRPr="002B3311">
        <w:rPr>
          <w:rFonts w:eastAsia="Times New Roman" w:cs="Calibri"/>
          <w:color w:val="000000"/>
          <w:sz w:val="14"/>
          <w:szCs w:val="14"/>
        </w:rPr>
        <w:t xml:space="preserve"> geneticists learn how to use genome-editing (CRISPR) to efficiently engineer living systems, but also </w:t>
      </w:r>
      <w:r w:rsidRPr="002B3311">
        <w:rPr>
          <w:rFonts w:eastAsia="Times New Roman" w:cs="Calibri"/>
          <w:color w:val="000000"/>
          <w:szCs w:val="22"/>
          <w:u w:val="single"/>
        </w:rPr>
        <w:t>to treat and, even “optimize,” human health</w:t>
      </w:r>
      <w:r w:rsidRPr="002B3311">
        <w:rPr>
          <w:rFonts w:eastAsia="Times New Roman" w:cs="Calibri"/>
          <w:color w:val="000000"/>
          <w:sz w:val="14"/>
          <w:szCs w:val="14"/>
        </w:rPr>
        <w:t xml:space="preserve">, </w:t>
      </w:r>
      <w:r w:rsidRPr="002B3311">
        <w:rPr>
          <w:rFonts w:eastAsia="Times New Roman" w:cs="Calibri"/>
          <w:b/>
          <w:bCs/>
          <w:color w:val="000000"/>
          <w:szCs w:val="22"/>
          <w:u w:val="single"/>
          <w:shd w:val="clear" w:color="auto" w:fill="00FF00"/>
        </w:rPr>
        <w:t>with potential applications in military enhancement</w:t>
      </w:r>
      <w:r w:rsidRPr="002B3311">
        <w:rPr>
          <w:rFonts w:eastAsia="Times New Roman" w:cs="Calibri"/>
          <w:b/>
          <w:bCs/>
          <w:color w:val="000000"/>
          <w:sz w:val="14"/>
          <w:szCs w:val="14"/>
          <w:shd w:val="clear" w:color="auto" w:fill="00FF00"/>
        </w:rPr>
        <w:t>s</w:t>
      </w:r>
      <w:r w:rsidRPr="002B3311">
        <w:rPr>
          <w:rFonts w:eastAsia="Times New Roman" w:cs="Calibri"/>
          <w:color w:val="000000"/>
          <w:sz w:val="14"/>
          <w:szCs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2B3311">
        <w:rPr>
          <w:rFonts w:eastAsia="Times New Roman" w:cs="Calibri"/>
          <w:b/>
          <w:bCs/>
          <w:color w:val="000000"/>
          <w:szCs w:val="22"/>
          <w:u w:val="single"/>
          <w:shd w:val="clear" w:color="auto" w:fill="00FF00"/>
        </w:rPr>
        <w:t>Gaining access to</w:t>
      </w:r>
      <w:r w:rsidRPr="002B3311">
        <w:rPr>
          <w:rFonts w:eastAsia="Times New Roman" w:cs="Calibri"/>
          <w:b/>
          <w:bCs/>
          <w:color w:val="000000"/>
          <w:szCs w:val="22"/>
          <w:u w:val="single"/>
        </w:rPr>
        <w:t xml:space="preserve"> increasingly large </w:t>
      </w:r>
      <w:r w:rsidRPr="002B3311">
        <w:rPr>
          <w:rFonts w:eastAsia="Times New Roman" w:cs="Calibri"/>
          <w:b/>
          <w:bCs/>
          <w:color w:val="000000"/>
          <w:szCs w:val="22"/>
          <w:u w:val="single"/>
          <w:shd w:val="clear" w:color="auto" w:fill="00FF00"/>
        </w:rPr>
        <w:t>U.S. genomic data-sets gives China a knowledge advantage</w:t>
      </w:r>
      <w:r w:rsidRPr="002B3311">
        <w:rPr>
          <w:rFonts w:eastAsia="Times New Roman" w:cs="Calibri"/>
          <w:b/>
          <w:bCs/>
          <w:color w:val="000000"/>
          <w:szCs w:val="22"/>
          <w:u w:val="single"/>
        </w:rPr>
        <w:t xml:space="preserve"> into leading the next steps in bio-military research.</w:t>
      </w:r>
      <w:r w:rsidRPr="002B3311">
        <w:rPr>
          <w:rFonts w:eastAsia="Times New Roman" w:cs="Calibri"/>
          <w:color w:val="000000"/>
          <w:sz w:val="14"/>
          <w:szCs w:val="14"/>
        </w:rPr>
        <w:t xml:space="preserve"> Could biomedical data be used to develop bioweapons? Explain. </w:t>
      </w:r>
      <w:r w:rsidRPr="002B3311">
        <w:rPr>
          <w:rFonts w:eastAsia="Times New Roman" w:cs="Calibri"/>
          <w:color w:val="000000"/>
          <w:szCs w:val="22"/>
          <w:u w:val="single"/>
        </w:rPr>
        <w:t xml:space="preserve">Personalized medicine advances mean that personalized bio-attacks are increasingly possible. </w:t>
      </w:r>
      <w:r w:rsidRPr="002B3311">
        <w:rPr>
          <w:rFonts w:eastAsia="Times New Roman" w:cs="Calibri"/>
          <w:color w:val="000000"/>
          <w:sz w:val="14"/>
          <w:szCs w:val="14"/>
        </w:rPr>
        <w:t xml:space="preserve">The combination of AI with biomedical data and genome-editing technologies will help us predict genes most important to particular functions. </w:t>
      </w:r>
      <w:r w:rsidRPr="002B3311">
        <w:rPr>
          <w:rFonts w:eastAsia="Times New Roman" w:cs="Calibri"/>
          <w:color w:val="000000"/>
          <w:szCs w:val="22"/>
          <w:u w:val="single"/>
        </w:rPr>
        <w:t>Such insights will contribute to knowing how a particular disease occurs,</w:t>
      </w:r>
      <w:r w:rsidRPr="002B3311">
        <w:rPr>
          <w:rFonts w:eastAsia="Times New Roman" w:cs="Calibri"/>
          <w:color w:val="000000"/>
          <w:sz w:val="14"/>
          <w:szCs w:val="14"/>
        </w:rPr>
        <w:t xml:space="preserve"> how a newly-discovered virus has high transmissibility, but also why certain populations and individuals are more susceptible to it. Combining host susceptibility information with pathogenic targeted design, </w:t>
      </w:r>
      <w:r w:rsidRPr="002B3311">
        <w:rPr>
          <w:rFonts w:eastAsia="Times New Roman" w:cs="Calibri"/>
          <w:b/>
          <w:bCs/>
          <w:color w:val="000000"/>
          <w:szCs w:val="22"/>
          <w:u w:val="single"/>
          <w:shd w:val="clear" w:color="auto" w:fill="00FF00"/>
        </w:rPr>
        <w:t>malicious actors could engineer pathogens</w:t>
      </w:r>
      <w:r w:rsidRPr="002B3311">
        <w:rPr>
          <w:rFonts w:eastAsia="Times New Roman" w:cs="Calibri"/>
          <w:b/>
          <w:bCs/>
          <w:color w:val="000000"/>
          <w:szCs w:val="22"/>
          <w:u w:val="single"/>
        </w:rPr>
        <w:t xml:space="preserve"> that are </w:t>
      </w:r>
      <w:r w:rsidRPr="002B3311">
        <w:rPr>
          <w:rFonts w:eastAsia="Times New Roman" w:cs="Calibri"/>
          <w:b/>
          <w:bCs/>
          <w:color w:val="000000"/>
          <w:szCs w:val="22"/>
          <w:u w:val="single"/>
          <w:shd w:val="clear" w:color="auto" w:fill="00FF00"/>
        </w:rPr>
        <w:t>tailored to</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overcome the immune system</w:t>
      </w:r>
      <w:r w:rsidRPr="002B3311">
        <w:rPr>
          <w:rFonts w:eastAsia="Times New Roman" w:cs="Calibri"/>
          <w:b/>
          <w:bCs/>
          <w:color w:val="000000"/>
          <w:szCs w:val="22"/>
          <w:u w:val="single"/>
        </w:rPr>
        <w:t xml:space="preserve"> or the microbiome of specific populations. </w:t>
      </w:r>
    </w:p>
    <w:p w14:paraId="41227C67"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 xml:space="preserve">Maintenance of the US-led LIO is key to </w:t>
      </w:r>
      <w:r w:rsidRPr="002B3311">
        <w:rPr>
          <w:rFonts w:eastAsia="Times New Roman" w:cs="Calibri"/>
          <w:b/>
          <w:bCs/>
          <w:color w:val="000000"/>
          <w:sz w:val="26"/>
          <w:szCs w:val="26"/>
          <w:u w:val="single"/>
        </w:rPr>
        <w:t>reduce</w:t>
      </w:r>
      <w:r w:rsidRPr="002B3311">
        <w:rPr>
          <w:rFonts w:eastAsia="Times New Roman" w:cs="Calibri"/>
          <w:b/>
          <w:bCs/>
          <w:color w:val="000000"/>
          <w:sz w:val="26"/>
          <w:szCs w:val="26"/>
        </w:rPr>
        <w:t xml:space="preserve"> a </w:t>
      </w:r>
      <w:r w:rsidRPr="002B3311">
        <w:rPr>
          <w:rFonts w:eastAsia="Times New Roman" w:cs="Calibri"/>
          <w:b/>
          <w:bCs/>
          <w:color w:val="000000"/>
          <w:sz w:val="26"/>
          <w:szCs w:val="26"/>
          <w:u w:val="single"/>
        </w:rPr>
        <w:t>host of existential</w:t>
      </w:r>
      <w:r w:rsidRPr="002B3311">
        <w:rPr>
          <w:rFonts w:eastAsia="Times New Roman" w:cs="Calibri"/>
          <w:b/>
          <w:bCs/>
          <w:color w:val="000000"/>
          <w:sz w:val="26"/>
          <w:szCs w:val="26"/>
        </w:rPr>
        <w:t xml:space="preserve"> threats – establishes great-power peace.</w:t>
      </w:r>
    </w:p>
    <w:p w14:paraId="630B4F30"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b/>
          <w:bCs/>
          <w:color w:val="000000"/>
          <w:sz w:val="26"/>
          <w:szCs w:val="26"/>
        </w:rPr>
        <w:t>Brands 18</w:t>
      </w:r>
      <w:r w:rsidRPr="002B3311">
        <w:rPr>
          <w:rFonts w:eastAsia="Times New Roman" w:cs="Calibri"/>
          <w:color w:val="000000"/>
          <w:szCs w:val="22"/>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3" w:history="1">
        <w:r w:rsidRPr="002B3311">
          <w:rPr>
            <w:rFonts w:eastAsia="Times New Roman" w:cs="Calibri"/>
            <w:color w:val="000000"/>
            <w:szCs w:val="22"/>
            <w:u w:val="single"/>
          </w:rPr>
          <w:t>https://www.bloomberg.com/opinion/articles/2018-08-14/america-s-global-order-is-worth-fighting-for</w:t>
        </w:r>
      </w:hyperlink>
      <w:r w:rsidRPr="002B3311">
        <w:rPr>
          <w:rFonts w:eastAsia="Times New Roman" w:cs="Calibri"/>
          <w:color w:val="000000"/>
          <w:szCs w:val="22"/>
        </w:rPr>
        <w:t>] TDI // Recut NChu</w:t>
      </w:r>
    </w:p>
    <w:p w14:paraId="43E9C120" w14:textId="77777777" w:rsidR="00B375BA" w:rsidRDefault="00B375BA" w:rsidP="00B375BA">
      <w:pPr>
        <w:spacing w:line="240" w:lineRule="auto"/>
        <w:rPr>
          <w:rFonts w:eastAsia="Times New Roman" w:cs="Calibri"/>
          <w:color w:val="000000"/>
          <w:szCs w:val="22"/>
          <w:u w:val="single"/>
        </w:rPr>
      </w:pPr>
      <w:r w:rsidRPr="002B3311">
        <w:rPr>
          <w:rFonts w:eastAsia="Times New Roman" w:cs="Calibri"/>
          <w:color w:val="000000"/>
          <w:szCs w:val="22"/>
          <w:u w:val="single"/>
        </w:rPr>
        <w:t xml:space="preserve">The first argument is </w:t>
      </w:r>
      <w:r w:rsidRPr="002B3311">
        <w:rPr>
          <w:rFonts w:eastAsia="Times New Roman" w:cs="Calibri"/>
          <w:b/>
          <w:bCs/>
          <w:color w:val="000000"/>
          <w:szCs w:val="22"/>
          <w:u w:val="single"/>
        </w:rPr>
        <w:t>easily disposed</w:t>
      </w:r>
      <w:r w:rsidRPr="002B3311">
        <w:rPr>
          <w:rFonts w:eastAsia="Times New Roman" w:cs="Calibri"/>
          <w:color w:val="000000"/>
          <w:szCs w:val="22"/>
          <w:u w:val="single"/>
        </w:rPr>
        <w:t xml:space="preserve"> of.</w:t>
      </w:r>
      <w:r w:rsidRPr="002B3311">
        <w:rPr>
          <w:rFonts w:eastAsia="Times New Roman" w:cs="Calibri"/>
          <w:color w:val="000000"/>
          <w:sz w:val="16"/>
          <w:szCs w:val="16"/>
        </w:rPr>
        <w:t xml:space="preserve"> Yes, </w:t>
      </w:r>
      <w:r w:rsidRPr="002B3311">
        <w:rPr>
          <w:rFonts w:eastAsia="Times New Roman" w:cs="Calibri"/>
          <w:color w:val="000000"/>
          <w:szCs w:val="22"/>
          <w:u w:val="single"/>
        </w:rPr>
        <w:t xml:space="preserve">the postwar world has been </w:t>
      </w:r>
      <w:r w:rsidRPr="002B3311">
        <w:rPr>
          <w:rFonts w:eastAsia="Times New Roman" w:cs="Calibri"/>
          <w:b/>
          <w:bCs/>
          <w:color w:val="000000"/>
          <w:szCs w:val="22"/>
          <w:u w:val="single"/>
        </w:rPr>
        <w:t>thoroughly imperfect</w:t>
      </w:r>
      <w:r w:rsidRPr="002B3311">
        <w:rPr>
          <w:rFonts w:eastAsia="Times New Roman" w:cs="Calibri"/>
          <w:color w:val="000000"/>
          <w:sz w:val="16"/>
          <w:szCs w:val="16"/>
        </w:rPr>
        <w:t xml:space="preserve">, featuring nuclear arms races, genocides, widespread poverty and other scourges. </w:t>
      </w:r>
      <w:r w:rsidRPr="002B3311">
        <w:rPr>
          <w:rFonts w:eastAsia="Times New Roman" w:cs="Calibri"/>
          <w:color w:val="000000"/>
          <w:szCs w:val="22"/>
          <w:u w:val="single"/>
        </w:rPr>
        <w:t xml:space="preserve">But the world has </w:t>
      </w:r>
      <w:r w:rsidRPr="002B3311">
        <w:rPr>
          <w:rFonts w:eastAsia="Times New Roman" w:cs="Calibri"/>
          <w:b/>
          <w:bCs/>
          <w:color w:val="000000"/>
          <w:szCs w:val="22"/>
          <w:u w:val="single"/>
        </w:rPr>
        <w:t>always been</w:t>
      </w:r>
      <w:r w:rsidRPr="002B3311">
        <w:rPr>
          <w:rFonts w:eastAsia="Times New Roman" w:cs="Calibri"/>
          <w:color w:val="000000"/>
          <w:szCs w:val="22"/>
          <w:u w:val="single"/>
        </w:rPr>
        <w:t xml:space="preserve"> imperfect, and by </w:t>
      </w:r>
      <w:r w:rsidRPr="002B3311">
        <w:rPr>
          <w:rFonts w:eastAsia="Times New Roman" w:cs="Calibri"/>
          <w:b/>
          <w:bCs/>
          <w:color w:val="000000"/>
          <w:szCs w:val="22"/>
          <w:u w:val="single"/>
        </w:rPr>
        <w:t>any</w:t>
      </w:r>
      <w:r w:rsidRPr="002B3311">
        <w:rPr>
          <w:rFonts w:eastAsia="Times New Roman" w:cs="Calibri"/>
          <w:color w:val="000000"/>
          <w:szCs w:val="22"/>
          <w:u w:val="single"/>
        </w:rPr>
        <w:t xml:space="preserve"> meaningful </w:t>
      </w:r>
      <w:r w:rsidRPr="002B3311">
        <w:rPr>
          <w:rFonts w:eastAsia="Times New Roman" w:cs="Calibri"/>
          <w:b/>
          <w:bCs/>
          <w:color w:val="000000"/>
          <w:szCs w:val="22"/>
          <w:u w:val="single"/>
        </w:rPr>
        <w:t>comparison</w:t>
      </w:r>
      <w:r w:rsidRPr="002B3311">
        <w:rPr>
          <w:rFonts w:eastAsia="Times New Roman" w:cs="Calibri"/>
          <w:color w:val="000000"/>
          <w:szCs w:val="22"/>
          <w:u w:val="single"/>
        </w:rPr>
        <w:t xml:space="preserve">, the last </w:t>
      </w:r>
      <w:r w:rsidRPr="002B3311">
        <w:rPr>
          <w:rFonts w:eastAsia="Times New Roman" w:cs="Calibri"/>
          <w:b/>
          <w:bCs/>
          <w:color w:val="000000"/>
          <w:szCs w:val="22"/>
          <w:u w:val="single"/>
        </w:rPr>
        <w:t>seven decades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have been a </w:t>
      </w:r>
      <w:r w:rsidRPr="002B3311">
        <w:rPr>
          <w:rFonts w:eastAsia="Times New Roman" w:cs="Calibri"/>
          <w:b/>
          <w:bCs/>
          <w:color w:val="000000"/>
          <w:szCs w:val="22"/>
          <w:u w:val="single"/>
        </w:rPr>
        <w:t xml:space="preserve">veritable </w:t>
      </w:r>
      <w:r w:rsidRPr="002B3311">
        <w:rPr>
          <w:rFonts w:eastAsia="Times New Roman" w:cs="Calibri"/>
          <w:b/>
          <w:bCs/>
          <w:color w:val="000000"/>
          <w:szCs w:val="22"/>
          <w:u w:val="single"/>
        </w:rPr>
        <w:lastRenderedPageBreak/>
        <w:t>golden age</w:t>
      </w:r>
      <w:r w:rsidRPr="002B3311">
        <w:rPr>
          <w:rFonts w:eastAsia="Times New Roman" w:cs="Calibri"/>
          <w:color w:val="000000"/>
          <w:szCs w:val="22"/>
          <w:u w:val="single"/>
        </w:rPr>
        <w:t>.</w:t>
      </w:r>
      <w:r w:rsidRPr="002B3311">
        <w:rPr>
          <w:rFonts w:eastAsia="Times New Roman" w:cs="Calibri"/>
          <w:color w:val="000000"/>
          <w:sz w:val="20"/>
          <w:szCs w:val="20"/>
          <w:u w:val="single"/>
        </w:rPr>
        <w:t xml:space="preserve"> </w:t>
      </w:r>
      <w:r w:rsidRPr="002B3311">
        <w:rPr>
          <w:rFonts w:eastAsia="Times New Roman" w:cs="Calibri"/>
          <w:color w:val="000000"/>
          <w:szCs w:val="22"/>
          <w:u w:val="single"/>
        </w:rPr>
        <w:t xml:space="preserve">The </w:t>
      </w:r>
      <w:r w:rsidRPr="002B3311">
        <w:rPr>
          <w:rFonts w:eastAsia="Times New Roman" w:cs="Calibri"/>
          <w:b/>
          <w:bCs/>
          <w:color w:val="000000"/>
          <w:szCs w:val="22"/>
          <w:u w:val="single"/>
          <w:shd w:val="clear" w:color="auto" w:fill="00FF00"/>
        </w:rPr>
        <w:t>liberal international</w:t>
      </w:r>
      <w:r w:rsidRPr="002B3311">
        <w:rPr>
          <w:rFonts w:eastAsia="Times New Roman" w:cs="Calibri"/>
          <w:color w:val="000000"/>
          <w:sz w:val="16"/>
          <w:szCs w:val="16"/>
        </w:rPr>
        <w:t xml:space="preserve"> economic </w:t>
      </w:r>
      <w:r w:rsidRPr="002B3311">
        <w:rPr>
          <w:rFonts w:eastAsia="Times New Roman" w:cs="Calibri"/>
          <w:color w:val="000000"/>
          <w:szCs w:val="22"/>
          <w:u w:val="single"/>
          <w:shd w:val="clear" w:color="auto" w:fill="00FF00"/>
        </w:rPr>
        <w:t>order has led to</w:t>
      </w:r>
      <w:r w:rsidRPr="002B3311">
        <w:rPr>
          <w:rFonts w:eastAsia="Times New Roman" w:cs="Calibri"/>
          <w:color w:val="000000"/>
          <w:szCs w:val="22"/>
          <w:u w:val="single"/>
        </w:rPr>
        <w:t xml:space="preserve"> an </w:t>
      </w:r>
      <w:r w:rsidRPr="002B3311">
        <w:rPr>
          <w:rFonts w:eastAsia="Times New Roman" w:cs="Calibri"/>
          <w:b/>
          <w:bCs/>
          <w:color w:val="000000"/>
          <w:szCs w:val="22"/>
          <w:u w:val="single"/>
        </w:rPr>
        <w:t>explosion</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of </w:t>
      </w:r>
      <w:r w:rsidRPr="002B3311">
        <w:rPr>
          <w:rFonts w:eastAsia="Times New Roman" w:cs="Calibri"/>
          <w:b/>
          <w:bCs/>
          <w:color w:val="000000"/>
          <w:szCs w:val="22"/>
          <w:u w:val="single"/>
        </w:rPr>
        <w:t>domestic</w:t>
      </w:r>
      <w:r w:rsidRPr="002B3311">
        <w:rPr>
          <w:rFonts w:eastAsia="Times New Roman" w:cs="Calibri"/>
          <w:color w:val="000000"/>
          <w:szCs w:val="22"/>
          <w:u w:val="single"/>
        </w:rPr>
        <w:t xml:space="preserve"> and </w:t>
      </w:r>
      <w:r w:rsidRPr="002B3311">
        <w:rPr>
          <w:rFonts w:eastAsia="Times New Roman" w:cs="Calibri"/>
          <w:b/>
          <w:bCs/>
          <w:color w:val="000000"/>
          <w:szCs w:val="22"/>
          <w:u w:val="single"/>
          <w:shd w:val="clear" w:color="auto" w:fill="00FF00"/>
        </w:rPr>
        <w:t>global prosperity</w:t>
      </w:r>
      <w:r w:rsidRPr="002B3311">
        <w:rPr>
          <w:rFonts w:eastAsia="Times New Roman" w:cs="Calibri"/>
          <w:color w:val="000000"/>
          <w:szCs w:val="22"/>
          <w:u w:val="single"/>
        </w:rPr>
        <w:t>:</w:t>
      </w:r>
      <w:r w:rsidRPr="002B3311">
        <w:rPr>
          <w:rFonts w:eastAsia="Times New Roman" w:cs="Calibri"/>
          <w:color w:val="000000"/>
          <w:sz w:val="16"/>
          <w:szCs w:val="16"/>
        </w:rPr>
        <w:t xml:space="preserve"> According to World Bank data, both U.S. and </w:t>
      </w:r>
      <w:r w:rsidRPr="002B3311">
        <w:rPr>
          <w:rFonts w:eastAsia="Times New Roman" w:cs="Calibri"/>
          <w:color w:val="000000"/>
          <w:szCs w:val="22"/>
          <w:u w:val="single"/>
        </w:rPr>
        <w:t xml:space="preserve">global </w:t>
      </w:r>
      <w:r w:rsidRPr="002B3311">
        <w:rPr>
          <w:rFonts w:eastAsia="Times New Roman" w:cs="Calibri"/>
          <w:b/>
          <w:bCs/>
          <w:color w:val="000000"/>
          <w:szCs w:val="22"/>
          <w:u w:val="single"/>
        </w:rPr>
        <w:t>per capita</w:t>
      </w:r>
      <w:r w:rsidRPr="002B3311">
        <w:rPr>
          <w:rFonts w:eastAsia="Times New Roman" w:cs="Calibri"/>
          <w:color w:val="000000"/>
          <w:szCs w:val="22"/>
          <w:u w:val="single"/>
        </w:rPr>
        <w:t xml:space="preserve"> income have increased </w:t>
      </w:r>
      <w:r w:rsidRPr="002B3311">
        <w:rPr>
          <w:rFonts w:eastAsia="Times New Roman" w:cs="Calibri"/>
          <w:b/>
          <w:bCs/>
          <w:color w:val="000000"/>
          <w:szCs w:val="22"/>
          <w:u w:val="single"/>
        </w:rPr>
        <w:t>roughly three-fold</w:t>
      </w:r>
      <w:r w:rsidRPr="002B3311">
        <w:rPr>
          <w:rFonts w:eastAsia="Times New Roman" w:cs="Calibri"/>
          <w:color w:val="000000"/>
          <w:sz w:val="16"/>
          <w:szCs w:val="16"/>
        </w:rPr>
        <w:t xml:space="preserve"> (in inflation-adjusted terms) since 1960, with U.S. gross domestic product increasing nearly six-fold. </w:t>
      </w:r>
      <w:r w:rsidRPr="002B3311">
        <w:rPr>
          <w:rFonts w:eastAsia="Times New Roman" w:cs="Calibri"/>
          <w:color w:val="000000"/>
          <w:szCs w:val="22"/>
          <w:u w:val="single"/>
        </w:rPr>
        <w:t>The</w:t>
      </w:r>
      <w:r w:rsidRPr="002B3311">
        <w:rPr>
          <w:rFonts w:eastAsia="Times New Roman" w:cs="Calibri"/>
          <w:color w:val="000000"/>
          <w:sz w:val="16"/>
          <w:szCs w:val="16"/>
        </w:rPr>
        <w:t xml:space="preserve"> U.S. </w:t>
      </w:r>
      <w:r w:rsidRPr="002B3311">
        <w:rPr>
          <w:rFonts w:eastAsia="Times New Roman" w:cs="Calibri"/>
          <w:b/>
          <w:bCs/>
          <w:color w:val="000000"/>
          <w:szCs w:val="22"/>
          <w:u w:val="single"/>
        </w:rPr>
        <w:t>system</w:t>
      </w:r>
      <w:r w:rsidRPr="002B3311">
        <w:rPr>
          <w:rFonts w:eastAsia="Times New Roman" w:cs="Calibri"/>
          <w:color w:val="000000"/>
          <w:sz w:val="16"/>
          <w:szCs w:val="16"/>
        </w:rPr>
        <w:t xml:space="preserve"> of alliances and forward military deployments </w:t>
      </w:r>
      <w:r w:rsidRPr="002B3311">
        <w:rPr>
          <w:rFonts w:eastAsia="Times New Roman" w:cs="Calibri"/>
          <w:color w:val="000000"/>
          <w:szCs w:val="22"/>
          <w:u w:val="single"/>
        </w:rPr>
        <w:t xml:space="preserve">has </w:t>
      </w:r>
      <w:r w:rsidRPr="002B3311">
        <w:rPr>
          <w:rFonts w:eastAsia="Times New Roman" w:cs="Calibri"/>
          <w:b/>
          <w:bCs/>
          <w:color w:val="000000"/>
          <w:szCs w:val="22"/>
          <w:u w:val="single"/>
          <w:shd w:val="clear" w:color="auto" w:fill="00FF00"/>
        </w:rPr>
        <w:t>contributed critically</w:t>
      </w:r>
      <w:r w:rsidRPr="002B3311">
        <w:rPr>
          <w:rFonts w:eastAsia="Times New Roman" w:cs="Calibri"/>
          <w:color w:val="000000"/>
          <w:szCs w:val="22"/>
          <w:u w:val="single"/>
          <w:shd w:val="clear" w:color="auto" w:fill="00FF00"/>
        </w:rPr>
        <w:t xml:space="preserve"> to the </w:t>
      </w:r>
      <w:r w:rsidRPr="002B3311">
        <w:rPr>
          <w:rFonts w:eastAsia="Times New Roman" w:cs="Calibri"/>
          <w:b/>
          <w:bCs/>
          <w:color w:val="000000"/>
          <w:szCs w:val="22"/>
          <w:u w:val="single"/>
          <w:shd w:val="clear" w:color="auto" w:fill="00FF00"/>
        </w:rPr>
        <w:t>longest period</w:t>
      </w:r>
      <w:r w:rsidRPr="002B3311">
        <w:rPr>
          <w:rFonts w:eastAsia="Times New Roman" w:cs="Calibri"/>
          <w:color w:val="000000"/>
          <w:sz w:val="16"/>
          <w:szCs w:val="16"/>
          <w:shd w:val="clear" w:color="auto" w:fill="00FF00"/>
        </w:rPr>
        <w:t xml:space="preserve"> </w:t>
      </w:r>
      <w:r w:rsidRPr="002B3311">
        <w:rPr>
          <w:rFonts w:eastAsia="Times New Roman" w:cs="Calibri"/>
          <w:color w:val="000000"/>
          <w:szCs w:val="22"/>
          <w:u w:val="single"/>
          <w:shd w:val="clear" w:color="auto" w:fill="00FF00"/>
        </w:rPr>
        <w:t xml:space="preserve">of </w:t>
      </w:r>
      <w:r w:rsidRPr="002B3311">
        <w:rPr>
          <w:rFonts w:eastAsia="Times New Roman" w:cs="Calibri"/>
          <w:b/>
          <w:bCs/>
          <w:color w:val="000000"/>
          <w:szCs w:val="22"/>
          <w:u w:val="single"/>
          <w:shd w:val="clear" w:color="auto" w:fill="00FF00"/>
        </w:rPr>
        <w:t>great-power peace</w:t>
      </w:r>
      <w:r w:rsidRPr="002B3311">
        <w:rPr>
          <w:rFonts w:eastAsia="Times New Roman" w:cs="Calibri"/>
          <w:color w:val="000000"/>
          <w:szCs w:val="22"/>
          <w:u w:val="single"/>
          <w:shd w:val="clear" w:color="auto" w:fill="00FF00"/>
        </w:rPr>
        <w:t xml:space="preserve"> in modern history</w:t>
      </w:r>
      <w:r w:rsidRPr="002B3311">
        <w:rPr>
          <w:rFonts w:eastAsia="Times New Roman" w:cs="Calibri"/>
          <w:color w:val="000000"/>
          <w:szCs w:val="22"/>
          <w:u w:val="single"/>
        </w:rPr>
        <w:t xml:space="preserve">, and </w:t>
      </w:r>
      <w:r w:rsidRPr="002B3311">
        <w:rPr>
          <w:rFonts w:eastAsia="Times New Roman" w:cs="Calibri"/>
          <w:b/>
          <w:bCs/>
          <w:color w:val="000000"/>
          <w:szCs w:val="22"/>
          <w:u w:val="single"/>
        </w:rPr>
        <w:t>the incidence of war</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and conquest </w:t>
      </w:r>
      <w:r w:rsidRPr="002B3311">
        <w:rPr>
          <w:rFonts w:eastAsia="Times New Roman" w:cs="Calibri"/>
          <w:b/>
          <w:bCs/>
          <w:color w:val="000000"/>
          <w:szCs w:val="22"/>
          <w:u w:val="single"/>
        </w:rPr>
        <w:t>more broadly</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have dropped </w:t>
      </w:r>
      <w:r w:rsidRPr="002B3311">
        <w:rPr>
          <w:rFonts w:eastAsia="Times New Roman" w:cs="Calibri"/>
          <w:b/>
          <w:bCs/>
          <w:color w:val="000000"/>
          <w:szCs w:val="22"/>
          <w:u w:val="single"/>
        </w:rPr>
        <w:t>dramatically</w:t>
      </w:r>
      <w:r w:rsidRPr="002B3311">
        <w:rPr>
          <w:rFonts w:eastAsia="Times New Roman" w:cs="Calibri"/>
          <w:color w:val="000000"/>
          <w:szCs w:val="22"/>
          <w:u w:val="single"/>
        </w:rPr>
        <w:t xml:space="preserve">. The number of </w:t>
      </w:r>
      <w:r w:rsidRPr="002B3311">
        <w:rPr>
          <w:rFonts w:eastAsia="Times New Roman" w:cs="Calibri"/>
          <w:b/>
          <w:bCs/>
          <w:color w:val="000000"/>
          <w:szCs w:val="22"/>
          <w:u w:val="single"/>
        </w:rPr>
        <w:t>democracies</w:t>
      </w:r>
      <w:r w:rsidRPr="002B3311">
        <w:rPr>
          <w:rFonts w:eastAsia="Times New Roman" w:cs="Calibri"/>
          <w:color w:val="000000"/>
          <w:szCs w:val="22"/>
          <w:u w:val="single"/>
        </w:rPr>
        <w:t xml:space="preserve"> in</w:t>
      </w:r>
      <w:r w:rsidRPr="002B3311">
        <w:rPr>
          <w:rFonts w:eastAsia="Times New Roman" w:cs="Calibri"/>
          <w:color w:val="000000"/>
          <w:sz w:val="16"/>
          <w:szCs w:val="16"/>
        </w:rPr>
        <w:t xml:space="preserve"> the world </w:t>
      </w:r>
      <w:r w:rsidRPr="002B3311">
        <w:rPr>
          <w:rFonts w:eastAsia="Times New Roman" w:cs="Calibri"/>
          <w:color w:val="000000"/>
          <w:szCs w:val="22"/>
          <w:u w:val="single"/>
        </w:rPr>
        <w:t xml:space="preserve">has </w:t>
      </w:r>
      <w:r w:rsidRPr="002B3311">
        <w:rPr>
          <w:rFonts w:eastAsia="Times New Roman" w:cs="Calibri"/>
          <w:b/>
          <w:bCs/>
          <w:color w:val="000000"/>
          <w:szCs w:val="22"/>
          <w:u w:val="single"/>
        </w:rPr>
        <w:t>increased</w:t>
      </w:r>
      <w:r w:rsidRPr="002B3311">
        <w:rPr>
          <w:rFonts w:eastAsia="Times New Roman" w:cs="Calibri"/>
          <w:color w:val="000000"/>
          <w:sz w:val="16"/>
          <w:szCs w:val="16"/>
        </w:rPr>
        <w:t xml:space="preserve"> </w:t>
      </w:r>
      <w:r w:rsidRPr="002B3311">
        <w:rPr>
          <w:rFonts w:eastAsia="Times New Roman" w:cs="Calibri"/>
          <w:color w:val="000000"/>
          <w:szCs w:val="22"/>
          <w:u w:val="single"/>
        </w:rPr>
        <w:t>from</w:t>
      </w:r>
      <w:r w:rsidRPr="002B3311">
        <w:rPr>
          <w:rFonts w:eastAsia="Times New Roman" w:cs="Calibri"/>
          <w:color w:val="000000"/>
          <w:sz w:val="16"/>
          <w:szCs w:val="16"/>
        </w:rPr>
        <w:t xml:space="preserve"> perhaps </w:t>
      </w:r>
      <w:r w:rsidRPr="002B3311">
        <w:rPr>
          <w:rFonts w:eastAsia="Times New Roman" w:cs="Calibri"/>
          <w:color w:val="000000"/>
          <w:szCs w:val="22"/>
          <w:u w:val="single"/>
        </w:rPr>
        <w:t>a dozen</w:t>
      </w:r>
      <w:r w:rsidRPr="002B3311">
        <w:rPr>
          <w:rFonts w:eastAsia="Times New Roman" w:cs="Calibri"/>
          <w:color w:val="000000"/>
          <w:sz w:val="16"/>
          <w:szCs w:val="16"/>
        </w:rPr>
        <w:t xml:space="preserve"> during World War II to well over 100 today; </w:t>
      </w:r>
      <w:r w:rsidRPr="002B3311">
        <w:rPr>
          <w:rFonts w:eastAsia="Times New Roman" w:cs="Calibri"/>
          <w:b/>
          <w:bCs/>
          <w:color w:val="000000"/>
          <w:szCs w:val="22"/>
          <w:u w:val="single"/>
          <w:shd w:val="clear" w:color="auto" w:fill="00FF00"/>
        </w:rPr>
        <w:t>respect for basic</w:t>
      </w:r>
      <w:r w:rsidRPr="002B3311">
        <w:rPr>
          <w:rFonts w:eastAsia="Times New Roman" w:cs="Calibri"/>
          <w:color w:val="000000"/>
          <w:sz w:val="16"/>
          <w:szCs w:val="16"/>
          <w:shd w:val="clear" w:color="auto" w:fill="00FF00"/>
        </w:rPr>
        <w:t xml:space="preserve"> </w:t>
      </w:r>
      <w:r w:rsidRPr="002B3311">
        <w:rPr>
          <w:rFonts w:eastAsia="Times New Roman" w:cs="Calibri"/>
          <w:color w:val="000000"/>
          <w:szCs w:val="22"/>
          <w:u w:val="single"/>
          <w:shd w:val="clear" w:color="auto" w:fill="00FF00"/>
        </w:rPr>
        <w:t>human rights has</w:t>
      </w:r>
      <w:r w:rsidRPr="002B3311">
        <w:rPr>
          <w:rFonts w:eastAsia="Times New Roman" w:cs="Calibri"/>
          <w:color w:val="000000"/>
          <w:sz w:val="16"/>
          <w:szCs w:val="16"/>
        </w:rPr>
        <w:t xml:space="preserve"> also </w:t>
      </w:r>
      <w:r w:rsidRPr="002B3311">
        <w:rPr>
          <w:rFonts w:eastAsia="Times New Roman" w:cs="Calibri"/>
          <w:color w:val="000000"/>
          <w:szCs w:val="22"/>
          <w:u w:val="single"/>
          <w:shd w:val="clear" w:color="auto" w:fill="00FF00"/>
        </w:rPr>
        <w:t xml:space="preserve">reached </w:t>
      </w:r>
      <w:r w:rsidRPr="002B3311">
        <w:rPr>
          <w:rFonts w:eastAsia="Times New Roman" w:cs="Calibri"/>
          <w:b/>
          <w:bCs/>
          <w:color w:val="000000"/>
          <w:szCs w:val="22"/>
          <w:u w:val="single"/>
          <w:shd w:val="clear" w:color="auto" w:fill="00FF00"/>
        </w:rPr>
        <w:t>impressive levels</w:t>
      </w:r>
      <w:r w:rsidRPr="002B3311">
        <w:rPr>
          <w:rFonts w:eastAsia="Times New Roman" w:cs="Calibri"/>
          <w:color w:val="000000"/>
          <w:szCs w:val="22"/>
          <w:u w:val="single"/>
        </w:rPr>
        <w:t>.</w:t>
      </w:r>
      <w:r w:rsidRPr="002B3311">
        <w:rPr>
          <w:rFonts w:eastAsia="Times New Roman" w:cs="Calibri"/>
          <w:color w:val="000000"/>
          <w:sz w:val="20"/>
          <w:szCs w:val="20"/>
          <w:u w:val="single"/>
        </w:rPr>
        <w:t xml:space="preserve"> </w:t>
      </w:r>
      <w:r w:rsidRPr="002B3311">
        <w:rPr>
          <w:rFonts w:eastAsia="Times New Roman" w:cs="Calibri"/>
          <w:color w:val="000000"/>
          <w:szCs w:val="22"/>
          <w:u w:val="single"/>
        </w:rPr>
        <w:t xml:space="preserve">As a </w:t>
      </w:r>
      <w:r w:rsidRPr="002B3311">
        <w:rPr>
          <w:rFonts w:eastAsia="Times New Roman" w:cs="Calibri"/>
          <w:b/>
          <w:bCs/>
          <w:color w:val="000000"/>
          <w:szCs w:val="22"/>
          <w:u w:val="single"/>
        </w:rPr>
        <w:t>bevy of scholarship</w:t>
      </w:r>
      <w:r w:rsidRPr="002B3311">
        <w:rPr>
          <w:rFonts w:eastAsia="Times New Roman" w:cs="Calibri"/>
          <w:color w:val="000000"/>
          <w:sz w:val="16"/>
          <w:szCs w:val="16"/>
        </w:rPr>
        <w:t xml:space="preserve"> </w:t>
      </w:r>
      <w:r w:rsidRPr="002B3311">
        <w:rPr>
          <w:rFonts w:eastAsia="Times New Roman" w:cs="Calibri"/>
          <w:color w:val="000000"/>
          <w:szCs w:val="22"/>
          <w:u w:val="single"/>
        </w:rPr>
        <w:t>has shown, the policies</w:t>
      </w:r>
      <w:r w:rsidRPr="002B3311">
        <w:rPr>
          <w:rFonts w:eastAsia="Times New Roman" w:cs="Calibri"/>
          <w:color w:val="000000"/>
          <w:sz w:val="16"/>
          <w:szCs w:val="16"/>
        </w:rPr>
        <w:t xml:space="preserve"> that the </w:t>
      </w:r>
      <w:r w:rsidRPr="002B3311">
        <w:rPr>
          <w:rFonts w:eastAsia="Times New Roman" w:cs="Calibri"/>
          <w:color w:val="000000"/>
          <w:szCs w:val="22"/>
          <w:u w:val="single"/>
        </w:rPr>
        <w:t xml:space="preserve">U.S. has </w:t>
      </w:r>
      <w:r w:rsidRPr="002B3311">
        <w:rPr>
          <w:rFonts w:eastAsia="Times New Roman" w:cs="Calibri"/>
          <w:b/>
          <w:bCs/>
          <w:color w:val="000000"/>
          <w:szCs w:val="22"/>
          <w:u w:val="single"/>
        </w:rPr>
        <w:t>pursued</w:t>
      </w:r>
      <w:r w:rsidRPr="002B3311">
        <w:rPr>
          <w:rFonts w:eastAsia="Times New Roman" w:cs="Calibri"/>
          <w:color w:val="000000"/>
          <w:szCs w:val="22"/>
          <w:u w:val="single"/>
        </w:rPr>
        <w:t xml:space="preserve"> and the </w:t>
      </w:r>
      <w:r w:rsidRPr="002B3311">
        <w:rPr>
          <w:rFonts w:eastAsia="Times New Roman" w:cs="Calibri"/>
          <w:b/>
          <w:bCs/>
          <w:color w:val="000000"/>
          <w:szCs w:val="22"/>
          <w:u w:val="single"/>
        </w:rPr>
        <w:t>international order</w:t>
      </w:r>
      <w:r w:rsidRPr="002B3311">
        <w:rPr>
          <w:rFonts w:eastAsia="Times New Roman" w:cs="Calibri"/>
          <w:color w:val="000000"/>
          <w:sz w:val="16"/>
          <w:szCs w:val="16"/>
        </w:rPr>
        <w:t xml:space="preserve"> it has built </w:t>
      </w:r>
      <w:r w:rsidRPr="002B3311">
        <w:rPr>
          <w:rFonts w:eastAsia="Times New Roman" w:cs="Calibri"/>
          <w:color w:val="000000"/>
          <w:szCs w:val="22"/>
          <w:u w:val="single"/>
        </w:rPr>
        <w:t xml:space="preserve">have contributed </w:t>
      </w:r>
      <w:r w:rsidRPr="002B3311">
        <w:rPr>
          <w:rFonts w:eastAsia="Times New Roman" w:cs="Calibri"/>
          <w:b/>
          <w:bCs/>
          <w:color w:val="000000"/>
          <w:szCs w:val="22"/>
          <w:u w:val="single"/>
        </w:rPr>
        <w:t>enormously</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and </w:t>
      </w:r>
      <w:r w:rsidRPr="002B3311">
        <w:rPr>
          <w:rFonts w:eastAsia="Times New Roman" w:cs="Calibri"/>
          <w:b/>
          <w:bCs/>
          <w:color w:val="000000"/>
          <w:szCs w:val="22"/>
          <w:u w:val="single"/>
        </w:rPr>
        <w:t>directly</w:t>
      </w:r>
      <w:r w:rsidRPr="002B3311">
        <w:rPr>
          <w:rFonts w:eastAsia="Times New Roman" w:cs="Calibri"/>
          <w:color w:val="000000"/>
          <w:szCs w:val="22"/>
          <w:u w:val="single"/>
        </w:rPr>
        <w:t xml:space="preserve"> to these </w:t>
      </w:r>
      <w:r w:rsidRPr="002B3311">
        <w:rPr>
          <w:rFonts w:eastAsia="Times New Roman" w:cs="Calibri"/>
          <w:b/>
          <w:bCs/>
          <w:color w:val="000000"/>
          <w:szCs w:val="22"/>
          <w:u w:val="single"/>
        </w:rPr>
        <w:t>outcomes</w:t>
      </w:r>
      <w:r w:rsidRPr="002B3311">
        <w:rPr>
          <w:rFonts w:eastAsia="Times New Roman" w:cs="Calibri"/>
          <w:color w:val="000000"/>
          <w:szCs w:val="22"/>
          <w:u w:val="single"/>
        </w:rPr>
        <w:t xml:space="preserve">. If the </w:t>
      </w:r>
      <w:r w:rsidRPr="002B3311">
        <w:rPr>
          <w:rFonts w:eastAsia="Times New Roman" w:cs="Calibri"/>
          <w:b/>
          <w:bCs/>
          <w:color w:val="000000"/>
          <w:szCs w:val="22"/>
          <w:u w:val="single"/>
        </w:rPr>
        <w:t>liberal international order</w:t>
      </w:r>
      <w:r w:rsidRPr="002B3311">
        <w:rPr>
          <w:rFonts w:eastAsia="Times New Roman" w:cs="Calibri"/>
          <w:color w:val="000000"/>
          <w:szCs w:val="22"/>
          <w:u w:val="single"/>
        </w:rPr>
        <w:t xml:space="preserve"> can’t be considered a </w:t>
      </w:r>
      <w:r w:rsidRPr="002B3311">
        <w:rPr>
          <w:rFonts w:eastAsia="Times New Roman" w:cs="Calibri"/>
          <w:b/>
          <w:bCs/>
          <w:color w:val="000000"/>
          <w:szCs w:val="22"/>
          <w:u w:val="single"/>
        </w:rPr>
        <w:t>smashing success</w:t>
      </w:r>
      <w:r w:rsidRPr="002B3311">
        <w:rPr>
          <w:rFonts w:eastAsia="Times New Roman" w:cs="Calibri"/>
          <w:color w:val="000000"/>
          <w:szCs w:val="22"/>
          <w:u w:val="single"/>
        </w:rPr>
        <w:t xml:space="preserve">, no </w:t>
      </w:r>
      <w:r w:rsidRPr="002B3311">
        <w:rPr>
          <w:rFonts w:eastAsia="Times New Roman" w:cs="Calibri"/>
          <w:b/>
          <w:bCs/>
          <w:color w:val="000000"/>
          <w:szCs w:val="22"/>
          <w:u w:val="single"/>
        </w:rPr>
        <w:t>international order</w:t>
      </w:r>
      <w:r w:rsidRPr="002B3311">
        <w:rPr>
          <w:rFonts w:eastAsia="Times New Roman" w:cs="Calibri"/>
          <w:color w:val="000000"/>
          <w:szCs w:val="22"/>
          <w:u w:val="single"/>
        </w:rPr>
        <w:t xml:space="preserve"> could be.</w:t>
      </w:r>
      <w:r w:rsidRPr="002B3311">
        <w:rPr>
          <w:rFonts w:eastAsia="Times New Roman" w:cs="Calibri"/>
          <w:color w:val="000000"/>
          <w:sz w:val="20"/>
          <w:szCs w:val="20"/>
          <w:u w:val="single"/>
        </w:rPr>
        <w:t xml:space="preserve"> </w:t>
      </w:r>
      <w:r w:rsidRPr="002B3311">
        <w:rPr>
          <w:rFonts w:eastAsia="Times New Roman" w:cs="Calibri"/>
          <w:color w:val="000000"/>
          <w:sz w:val="16"/>
          <w:szCs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2B3311">
        <w:rPr>
          <w:rFonts w:eastAsia="Times New Roman" w:cs="Calibri"/>
          <w:color w:val="000000"/>
          <w:szCs w:val="22"/>
          <w:u w:val="single"/>
        </w:rPr>
        <w:t xml:space="preserve">the </w:t>
      </w:r>
      <w:r w:rsidRPr="002B3311">
        <w:rPr>
          <w:rFonts w:eastAsia="Times New Roman" w:cs="Calibri"/>
          <w:color w:val="000000"/>
          <w:szCs w:val="22"/>
          <w:u w:val="single"/>
          <w:shd w:val="clear" w:color="auto" w:fill="00FF00"/>
        </w:rPr>
        <w:t xml:space="preserve">U.S. has </w:t>
      </w:r>
      <w:r w:rsidRPr="002B3311">
        <w:rPr>
          <w:rFonts w:eastAsia="Times New Roman" w:cs="Calibri"/>
          <w:b/>
          <w:bCs/>
          <w:color w:val="000000"/>
          <w:szCs w:val="22"/>
          <w:u w:val="single"/>
        </w:rPr>
        <w:t>generally</w:t>
      </w:r>
      <w:r w:rsidRPr="002B3311">
        <w:rPr>
          <w:rFonts w:eastAsia="Times New Roman" w:cs="Calibri"/>
          <w:color w:val="000000"/>
          <w:sz w:val="16"/>
          <w:szCs w:val="16"/>
        </w:rPr>
        <w:t xml:space="preserve"> </w:t>
      </w:r>
      <w:r w:rsidRPr="002B3311">
        <w:rPr>
          <w:rFonts w:eastAsia="Times New Roman" w:cs="Calibri"/>
          <w:color w:val="000000"/>
          <w:szCs w:val="22"/>
          <w:u w:val="single"/>
          <w:shd w:val="clear" w:color="auto" w:fill="00FF00"/>
        </w:rPr>
        <w:t>enlisted its power in</w:t>
      </w:r>
      <w:r w:rsidRPr="002B3311">
        <w:rPr>
          <w:rFonts w:eastAsia="Times New Roman" w:cs="Calibri"/>
          <w:color w:val="000000"/>
          <w:szCs w:val="22"/>
          <w:u w:val="single"/>
        </w:rPr>
        <w:t xml:space="preserve"> the </w:t>
      </w:r>
      <w:r w:rsidRPr="002B3311">
        <w:rPr>
          <w:rFonts w:eastAsia="Times New Roman" w:cs="Calibri"/>
          <w:b/>
          <w:bCs/>
          <w:color w:val="000000"/>
          <w:szCs w:val="22"/>
          <w:u w:val="single"/>
        </w:rPr>
        <w:t>service</w:t>
      </w:r>
      <w:r w:rsidRPr="002B3311">
        <w:rPr>
          <w:rFonts w:eastAsia="Times New Roman" w:cs="Calibri"/>
          <w:color w:val="000000"/>
          <w:szCs w:val="22"/>
          <w:u w:val="single"/>
        </w:rPr>
        <w:t xml:space="preserve"> of </w:t>
      </w:r>
      <w:r w:rsidRPr="002B3311">
        <w:rPr>
          <w:rFonts w:eastAsia="Times New Roman" w:cs="Calibri"/>
          <w:b/>
          <w:bCs/>
          <w:color w:val="000000"/>
          <w:szCs w:val="22"/>
          <w:u w:val="single"/>
        </w:rPr>
        <w:t>universal values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such as </w:t>
      </w:r>
      <w:r w:rsidRPr="002B3311">
        <w:rPr>
          <w:rFonts w:eastAsia="Times New Roman" w:cs="Calibri"/>
          <w:b/>
          <w:bCs/>
          <w:color w:val="000000"/>
          <w:szCs w:val="22"/>
          <w:u w:val="single"/>
          <w:shd w:val="clear" w:color="auto" w:fill="00FF00"/>
        </w:rPr>
        <w:t>democracy</w:t>
      </w:r>
      <w:r w:rsidRPr="002B3311">
        <w:rPr>
          <w:rFonts w:eastAsia="Times New Roman" w:cs="Calibri"/>
          <w:color w:val="000000"/>
          <w:szCs w:val="22"/>
          <w:u w:val="single"/>
          <w:shd w:val="clear" w:color="auto" w:fill="00FF00"/>
        </w:rPr>
        <w:t xml:space="preserve"> and </w:t>
      </w:r>
      <w:r w:rsidRPr="002B3311">
        <w:rPr>
          <w:rFonts w:eastAsia="Times New Roman" w:cs="Calibri"/>
          <w:b/>
          <w:bCs/>
          <w:color w:val="000000"/>
          <w:szCs w:val="22"/>
          <w:u w:val="single"/>
          <w:shd w:val="clear" w:color="auto" w:fill="00FF00"/>
        </w:rPr>
        <w:t>human rights</w:t>
      </w:r>
      <w:r w:rsidRPr="002B3311">
        <w:rPr>
          <w:rFonts w:eastAsia="Times New Roman" w:cs="Calibri"/>
          <w:color w:val="000000"/>
          <w:szCs w:val="22"/>
          <w:u w:val="single"/>
        </w:rPr>
        <w:t xml:space="preserve">; it has, more often than not, </w:t>
      </w:r>
      <w:r w:rsidRPr="002B3311">
        <w:rPr>
          <w:rFonts w:eastAsia="Times New Roman" w:cs="Calibri"/>
          <w:color w:val="000000"/>
          <w:szCs w:val="22"/>
          <w:u w:val="single"/>
          <w:shd w:val="clear" w:color="auto" w:fill="00FF00"/>
        </w:rPr>
        <w:t xml:space="preserve">promoted </w:t>
      </w:r>
      <w:r w:rsidRPr="002B3311">
        <w:rPr>
          <w:rFonts w:eastAsia="Times New Roman" w:cs="Calibri"/>
          <w:b/>
          <w:bCs/>
          <w:color w:val="000000"/>
          <w:szCs w:val="22"/>
          <w:u w:val="single"/>
          <w:shd w:val="clear" w:color="auto" w:fill="00FF00"/>
        </w:rPr>
        <w:t xml:space="preserve">a </w:t>
      </w:r>
      <w:r w:rsidRPr="002B3311">
        <w:rPr>
          <w:rFonts w:eastAsia="Times New Roman" w:cs="Calibri"/>
          <w:b/>
          <w:bCs/>
          <w:color w:val="000000"/>
          <w:szCs w:val="22"/>
          <w:u w:val="single"/>
        </w:rPr>
        <w:t>positive-sum</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international </w:t>
      </w:r>
      <w:r w:rsidRPr="002B3311">
        <w:rPr>
          <w:rFonts w:eastAsia="Times New Roman" w:cs="Calibri"/>
          <w:color w:val="000000"/>
          <w:szCs w:val="22"/>
          <w:u w:val="single"/>
          <w:shd w:val="clear" w:color="auto" w:fill="00FF00"/>
        </w:rPr>
        <w:t xml:space="preserve">system in which </w:t>
      </w:r>
      <w:r w:rsidRPr="002B3311">
        <w:rPr>
          <w:rFonts w:eastAsia="Times New Roman" w:cs="Calibri"/>
          <w:b/>
          <w:bCs/>
          <w:color w:val="000000"/>
          <w:szCs w:val="22"/>
          <w:u w:val="single"/>
        </w:rPr>
        <w:t>like-minded</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 xml:space="preserve">nations can be </w:t>
      </w:r>
      <w:r w:rsidRPr="002B3311">
        <w:rPr>
          <w:rFonts w:eastAsia="Times New Roman" w:cs="Calibri"/>
          <w:b/>
          <w:bCs/>
          <w:color w:val="000000"/>
          <w:szCs w:val="22"/>
          <w:u w:val="single"/>
          <w:shd w:val="clear" w:color="auto" w:fill="00FF00"/>
        </w:rPr>
        <w:t>secure</w:t>
      </w:r>
      <w:r w:rsidRPr="002B3311">
        <w:rPr>
          <w:rFonts w:eastAsia="Times New Roman" w:cs="Calibri"/>
          <w:color w:val="000000"/>
          <w:szCs w:val="22"/>
          <w:u w:val="single"/>
          <w:shd w:val="clear" w:color="auto" w:fill="00FF00"/>
        </w:rPr>
        <w:t xml:space="preserve"> and </w:t>
      </w:r>
      <w:r w:rsidRPr="002B3311">
        <w:rPr>
          <w:rFonts w:eastAsia="Times New Roman" w:cs="Calibri"/>
          <w:b/>
          <w:bCs/>
          <w:color w:val="000000"/>
          <w:szCs w:val="22"/>
          <w:u w:val="single"/>
          <w:shd w:val="clear" w:color="auto" w:fill="00FF00"/>
        </w:rPr>
        <w:t>wealthy</w:t>
      </w:r>
      <w:r w:rsidRPr="002B3311">
        <w:rPr>
          <w:rFonts w:eastAsia="Times New Roman" w:cs="Calibri"/>
          <w:color w:val="000000"/>
          <w:szCs w:val="22"/>
          <w:u w:val="single"/>
        </w:rPr>
        <w:t>.</w:t>
      </w:r>
      <w:r w:rsidRPr="002B3311">
        <w:rPr>
          <w:rFonts w:eastAsia="Times New Roman" w:cs="Calibri"/>
          <w:color w:val="000000"/>
          <w:sz w:val="16"/>
          <w:szCs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2B3311">
        <w:rPr>
          <w:rFonts w:eastAsia="Times New Roman" w:cs="Calibri"/>
          <w:color w:val="000000"/>
          <w:szCs w:val="22"/>
          <w:u w:val="single"/>
        </w:rPr>
        <w:t xml:space="preserve">the </w:t>
      </w:r>
      <w:r w:rsidRPr="002B3311">
        <w:rPr>
          <w:rFonts w:eastAsia="Times New Roman" w:cs="Calibri"/>
          <w:b/>
          <w:bCs/>
          <w:color w:val="000000"/>
          <w:szCs w:val="22"/>
          <w:u w:val="single"/>
        </w:rPr>
        <w:t>conclusion</w:t>
      </w:r>
      <w:r w:rsidRPr="002B3311">
        <w:rPr>
          <w:rFonts w:eastAsia="Times New Roman" w:cs="Calibri"/>
          <w:color w:val="000000"/>
          <w:szCs w:val="22"/>
          <w:u w:val="single"/>
        </w:rPr>
        <w:t xml:space="preserve"> can easily </w:t>
      </w:r>
      <w:r w:rsidRPr="002B3311">
        <w:rPr>
          <w:rFonts w:eastAsia="Times New Roman" w:cs="Calibri"/>
          <w:b/>
          <w:bCs/>
          <w:color w:val="000000"/>
          <w:szCs w:val="22"/>
          <w:u w:val="single"/>
        </w:rPr>
        <w:t>go too far</w:t>
      </w:r>
      <w:r w:rsidRPr="002B3311">
        <w:rPr>
          <w:rFonts w:eastAsia="Times New Roman" w:cs="Calibri"/>
          <w:color w:val="000000"/>
          <w:szCs w:val="22"/>
          <w:u w:val="single"/>
        </w:rPr>
        <w:t xml:space="preserve">. It is always </w:t>
      </w:r>
      <w:r w:rsidRPr="002B3311">
        <w:rPr>
          <w:rFonts w:eastAsia="Times New Roman" w:cs="Calibri"/>
          <w:b/>
          <w:bCs/>
          <w:color w:val="000000"/>
          <w:szCs w:val="22"/>
          <w:u w:val="single"/>
        </w:rPr>
        <w:t>dangerous</w:t>
      </w:r>
      <w:r w:rsidRPr="002B3311">
        <w:rPr>
          <w:rFonts w:eastAsia="Times New Roman" w:cs="Calibri"/>
          <w:color w:val="000000"/>
          <w:szCs w:val="22"/>
          <w:u w:val="single"/>
        </w:rPr>
        <w:t xml:space="preserve"> to become </w:t>
      </w:r>
      <w:r w:rsidRPr="002B3311">
        <w:rPr>
          <w:rFonts w:eastAsia="Times New Roman" w:cs="Calibri"/>
          <w:b/>
          <w:bCs/>
          <w:color w:val="000000"/>
          <w:szCs w:val="22"/>
          <w:u w:val="single"/>
        </w:rPr>
        <w:t>so enraptured</w:t>
      </w:r>
      <w:r w:rsidRPr="002B3311">
        <w:rPr>
          <w:rFonts w:eastAsia="Times New Roman" w:cs="Calibri"/>
          <w:color w:val="000000"/>
          <w:sz w:val="16"/>
          <w:szCs w:val="16"/>
        </w:rPr>
        <w:t xml:space="preserve"> </w:t>
      </w:r>
      <w:r w:rsidRPr="002B3311">
        <w:rPr>
          <w:rFonts w:eastAsia="Times New Roman" w:cs="Calibri"/>
          <w:color w:val="000000"/>
          <w:szCs w:val="22"/>
          <w:u w:val="single"/>
        </w:rPr>
        <w:t>by</w:t>
      </w:r>
      <w:r w:rsidRPr="002B3311">
        <w:rPr>
          <w:rFonts w:eastAsia="Times New Roman" w:cs="Calibri"/>
          <w:color w:val="000000"/>
          <w:sz w:val="16"/>
          <w:szCs w:val="16"/>
        </w:rPr>
        <w:t xml:space="preserve"> past </w:t>
      </w:r>
      <w:r w:rsidRPr="002B3311">
        <w:rPr>
          <w:rFonts w:eastAsia="Times New Roman" w:cs="Calibri"/>
          <w:b/>
          <w:bCs/>
          <w:color w:val="000000"/>
          <w:szCs w:val="22"/>
          <w:u w:val="single"/>
        </w:rPr>
        <w:t>achievements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that one </w:t>
      </w:r>
      <w:r w:rsidRPr="002B3311">
        <w:rPr>
          <w:rFonts w:eastAsia="Times New Roman" w:cs="Calibri"/>
          <w:b/>
          <w:bCs/>
          <w:color w:val="000000"/>
          <w:szCs w:val="22"/>
          <w:u w:val="single"/>
        </w:rPr>
        <w:t>loses sight</w:t>
      </w:r>
      <w:r w:rsidRPr="002B3311">
        <w:rPr>
          <w:rFonts w:eastAsia="Times New Roman" w:cs="Calibri"/>
          <w:color w:val="000000"/>
          <w:szCs w:val="22"/>
          <w:u w:val="single"/>
        </w:rPr>
        <w:t xml:space="preserve"> of the </w:t>
      </w:r>
      <w:r w:rsidRPr="002B3311">
        <w:rPr>
          <w:rFonts w:eastAsia="Times New Roman" w:cs="Calibri"/>
          <w:b/>
          <w:bCs/>
          <w:color w:val="000000"/>
          <w:szCs w:val="22"/>
          <w:u w:val="single"/>
        </w:rPr>
        <w:t>need for adaptation</w:t>
      </w:r>
      <w:r w:rsidRPr="002B3311">
        <w:rPr>
          <w:rFonts w:eastAsia="Times New Roman" w:cs="Calibri"/>
          <w:color w:val="000000"/>
          <w:szCs w:val="22"/>
          <w:u w:val="single"/>
        </w:rPr>
        <w:t xml:space="preserve"> in </w:t>
      </w:r>
      <w:r w:rsidRPr="002B3311">
        <w:rPr>
          <w:rFonts w:eastAsia="Times New Roman" w:cs="Calibri"/>
          <w:b/>
          <w:bCs/>
          <w:color w:val="000000"/>
          <w:szCs w:val="22"/>
          <w:u w:val="single"/>
        </w:rPr>
        <w:t>the future</w:t>
      </w:r>
      <w:r w:rsidRPr="002B3311">
        <w:rPr>
          <w:rFonts w:eastAsia="Times New Roman" w:cs="Calibri"/>
          <w:color w:val="000000"/>
          <w:szCs w:val="22"/>
          <w:u w:val="single"/>
        </w:rPr>
        <w:t xml:space="preserve">. </w:t>
      </w:r>
      <w:r w:rsidRPr="002B3311">
        <w:rPr>
          <w:rFonts w:eastAsia="Times New Roman" w:cs="Calibri"/>
          <w:color w:val="000000"/>
          <w:sz w:val="16"/>
          <w:szCs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2B3311">
        <w:rPr>
          <w:rFonts w:eastAsia="Times New Roman" w:cs="Calibri"/>
          <w:color w:val="000000"/>
          <w:szCs w:val="22"/>
          <w:u w:val="single"/>
        </w:rPr>
        <w:t xml:space="preserve">There is </w:t>
      </w:r>
      <w:r w:rsidRPr="002B3311">
        <w:rPr>
          <w:rFonts w:eastAsia="Times New Roman" w:cs="Calibri"/>
          <w:b/>
          <w:bCs/>
          <w:color w:val="000000"/>
          <w:szCs w:val="22"/>
          <w:u w:val="single"/>
        </w:rPr>
        <w:t>little evidence</w:t>
      </w:r>
      <w:r w:rsidRPr="002B3311">
        <w:rPr>
          <w:rFonts w:eastAsia="Times New Roman" w:cs="Calibri"/>
          <w:color w:val="000000"/>
          <w:szCs w:val="22"/>
          <w:u w:val="single"/>
        </w:rPr>
        <w:t xml:space="preserve"> to suggest</w:t>
      </w:r>
      <w:r w:rsidRPr="002B3311">
        <w:rPr>
          <w:rFonts w:eastAsia="Times New Roman" w:cs="Calibri"/>
          <w:color w:val="000000"/>
          <w:sz w:val="16"/>
          <w:szCs w:val="16"/>
        </w:rPr>
        <w:t xml:space="preserve">, however, </w:t>
      </w:r>
      <w:r w:rsidRPr="002B3311">
        <w:rPr>
          <w:rFonts w:eastAsia="Times New Roman" w:cs="Calibri"/>
          <w:color w:val="000000"/>
          <w:szCs w:val="22"/>
          <w:u w:val="single"/>
        </w:rPr>
        <w:t>tha</w:t>
      </w:r>
      <w:r w:rsidRPr="002B3311">
        <w:rPr>
          <w:rFonts w:eastAsia="Times New Roman" w:cs="Calibri"/>
          <w:color w:val="000000"/>
          <w:sz w:val="16"/>
          <w:szCs w:val="16"/>
        </w:rPr>
        <w:t xml:space="preserve">t either American power or </w:t>
      </w:r>
      <w:r w:rsidRPr="002B3311">
        <w:rPr>
          <w:rFonts w:eastAsia="Times New Roman" w:cs="Calibri"/>
          <w:b/>
          <w:bCs/>
          <w:color w:val="000000"/>
          <w:szCs w:val="22"/>
          <w:u w:val="single"/>
        </w:rPr>
        <w:t>the liberal order</w:t>
      </w:r>
      <w:r w:rsidRPr="002B3311">
        <w:rPr>
          <w:rFonts w:eastAsia="Times New Roman" w:cs="Calibri"/>
          <w:color w:val="000000"/>
          <w:szCs w:val="22"/>
          <w:u w:val="single"/>
        </w:rPr>
        <w:t xml:space="preserve"> it supports have </w:t>
      </w:r>
      <w:r w:rsidRPr="002B3311">
        <w:rPr>
          <w:rFonts w:eastAsia="Times New Roman" w:cs="Calibri"/>
          <w:b/>
          <w:bCs/>
          <w:color w:val="000000"/>
          <w:szCs w:val="22"/>
          <w:u w:val="single"/>
        </w:rPr>
        <w:t>eroded</w:t>
      </w:r>
      <w:r w:rsidRPr="002B3311">
        <w:rPr>
          <w:rFonts w:eastAsia="Times New Roman" w:cs="Calibri"/>
          <w:color w:val="000000"/>
          <w:szCs w:val="22"/>
          <w:u w:val="single"/>
        </w:rPr>
        <w:t xml:space="preserve"> so </w:t>
      </w:r>
      <w:r w:rsidRPr="002B3311">
        <w:rPr>
          <w:rFonts w:eastAsia="Times New Roman" w:cs="Calibri"/>
          <w:b/>
          <w:bCs/>
          <w:color w:val="000000"/>
          <w:szCs w:val="22"/>
          <w:u w:val="single"/>
        </w:rPr>
        <w:t>dramatically</w:t>
      </w:r>
      <w:r w:rsidRPr="002B3311">
        <w:rPr>
          <w:rFonts w:eastAsia="Times New Roman" w:cs="Calibri"/>
          <w:color w:val="000000"/>
          <w:szCs w:val="22"/>
          <w:u w:val="single"/>
        </w:rPr>
        <w:t xml:space="preserve"> that </w:t>
      </w:r>
      <w:r w:rsidRPr="002B3311">
        <w:rPr>
          <w:rFonts w:eastAsia="Times New Roman" w:cs="Calibri"/>
          <w:b/>
          <w:bCs/>
          <w:color w:val="000000"/>
          <w:szCs w:val="22"/>
          <w:u w:val="single"/>
        </w:rPr>
        <w:t>Washington</w:t>
      </w:r>
      <w:r w:rsidRPr="002B3311">
        <w:rPr>
          <w:rFonts w:eastAsia="Times New Roman" w:cs="Calibri"/>
          <w:color w:val="000000"/>
          <w:sz w:val="16"/>
          <w:szCs w:val="16"/>
        </w:rPr>
        <w:t xml:space="preserve">’s postwar project </w:t>
      </w:r>
      <w:r w:rsidRPr="002B3311">
        <w:rPr>
          <w:rFonts w:eastAsia="Times New Roman" w:cs="Calibri"/>
          <w:color w:val="000000"/>
          <w:szCs w:val="22"/>
          <w:u w:val="single"/>
        </w:rPr>
        <w:t xml:space="preserve">cannot be </w:t>
      </w:r>
      <w:r w:rsidRPr="002B3311">
        <w:rPr>
          <w:rFonts w:eastAsia="Times New Roman" w:cs="Calibri"/>
          <w:b/>
          <w:bCs/>
          <w:color w:val="000000"/>
          <w:szCs w:val="22"/>
          <w:u w:val="single"/>
        </w:rPr>
        <w:t>sustained</w:t>
      </w:r>
      <w:r w:rsidRPr="002B3311">
        <w:rPr>
          <w:rFonts w:eastAsia="Times New Roman" w:cs="Calibri"/>
          <w:color w:val="000000"/>
          <w:szCs w:val="22"/>
          <w:u w:val="single"/>
        </w:rPr>
        <w:t>.</w:t>
      </w:r>
      <w:r w:rsidRPr="002B3311">
        <w:rPr>
          <w:rFonts w:eastAsia="Times New Roman" w:cs="Calibri"/>
          <w:color w:val="000000"/>
          <w:sz w:val="16"/>
          <w:szCs w:val="16"/>
        </w:rPr>
        <w:t xml:space="preserve"> Quite the contrary — </w:t>
      </w:r>
      <w:r w:rsidRPr="002B3311">
        <w:rPr>
          <w:rFonts w:eastAsia="Times New Roman" w:cs="Calibri"/>
          <w:color w:val="000000"/>
          <w:szCs w:val="22"/>
          <w:u w:val="single"/>
        </w:rPr>
        <w:t xml:space="preserve">the U.S. is likely to remain the </w:t>
      </w:r>
      <w:r w:rsidRPr="002B3311">
        <w:rPr>
          <w:rFonts w:eastAsia="Times New Roman" w:cs="Calibri"/>
          <w:b/>
          <w:bCs/>
          <w:color w:val="000000"/>
          <w:szCs w:val="22"/>
          <w:u w:val="single"/>
        </w:rPr>
        <w:t>world’s strongest power</w:t>
      </w:r>
      <w:r w:rsidRPr="002B3311">
        <w:rPr>
          <w:rFonts w:eastAsia="Times New Roman" w:cs="Calibri"/>
          <w:color w:val="000000"/>
          <w:szCs w:val="22"/>
          <w:u w:val="single"/>
        </w:rPr>
        <w:t xml:space="preserve"> for </w:t>
      </w:r>
      <w:r w:rsidRPr="002B3311">
        <w:rPr>
          <w:rFonts w:eastAsia="Times New Roman" w:cs="Calibri"/>
          <w:b/>
          <w:bCs/>
          <w:color w:val="000000"/>
          <w:szCs w:val="22"/>
          <w:u w:val="single"/>
        </w:rPr>
        <w:t>decades to come</w:t>
      </w:r>
      <w:r w:rsidRPr="002B3311">
        <w:rPr>
          <w:rFonts w:eastAsia="Times New Roman" w:cs="Calibri"/>
          <w:color w:val="000000"/>
          <w:szCs w:val="22"/>
          <w:u w:val="single"/>
        </w:rPr>
        <w:t>.</w:t>
      </w:r>
      <w:r>
        <w:rPr>
          <w:rFonts w:eastAsia="Times New Roman" w:cs="Calibri"/>
          <w:color w:val="000000"/>
          <w:szCs w:val="22"/>
          <w:u w:val="single"/>
        </w:rPr>
        <w:br/>
      </w:r>
    </w:p>
    <w:p w14:paraId="2DFA0FA2" w14:textId="390A4195" w:rsidR="00B375BA" w:rsidRDefault="00B375BA" w:rsidP="00B375BA">
      <w:pPr>
        <w:pStyle w:val="Heading4"/>
      </w:pPr>
      <w:r>
        <w:rPr>
          <w:rFonts w:cs="Calibri"/>
          <w:color w:val="000000"/>
        </w:rPr>
        <w:t>compulsory licensing exists, Fink 04 </w:t>
      </w:r>
    </w:p>
    <w:p w14:paraId="6D367904" w14:textId="77777777" w:rsidR="00B375BA" w:rsidRDefault="00B375BA" w:rsidP="00B375BA">
      <w:pPr>
        <w:pStyle w:val="NormalWeb"/>
        <w:spacing w:before="0" w:beforeAutospacing="0" w:after="160" w:afterAutospacing="0"/>
      </w:pPr>
      <w:r>
        <w:rPr>
          <w:rFonts w:ascii="Calibri" w:hAnsi="Calibri" w:cs="Calibri"/>
          <w:color w:val="000000"/>
          <w:sz w:val="22"/>
          <w:szCs w:val="22"/>
        </w:rPr>
        <w:t>Fink, Carsten; Senior Economist, World Bank Institute, World Bank Office in Geneva; November 2004; "Intellectual Property and the WTO"; https://openknowledge.worldbank.org/handle/10986/25931, World Bank, Washington, Dc., accessed 7-22-2021; JPark</w:t>
      </w:r>
    </w:p>
    <w:p w14:paraId="5DCD6D03" w14:textId="5982BC48" w:rsidR="00B375BA" w:rsidRDefault="00B375BA" w:rsidP="00B375BA">
      <w:pPr>
        <w:pStyle w:val="NormalWeb"/>
        <w:spacing w:before="0" w:beforeAutospacing="0" w:after="160" w:afterAutospacing="0"/>
        <w:rPr>
          <w:rFonts w:ascii="Calibri" w:hAnsi="Calibri" w:cs="Calibri"/>
          <w:color w:val="000000"/>
          <w:sz w:val="10"/>
          <w:szCs w:val="10"/>
        </w:rPr>
      </w:pPr>
      <w:r>
        <w:rPr>
          <w:rFonts w:ascii="Calibri" w:hAnsi="Calibri" w:cs="Calibri"/>
          <w:b/>
          <w:bCs/>
          <w:color w:val="000000"/>
          <w:sz w:val="22"/>
          <w:szCs w:val="22"/>
          <w:u w:val="single"/>
          <w:shd w:val="clear" w:color="auto" w:fill="FFFF00"/>
        </w:rPr>
        <w:t xml:space="preserve">Responding to concerns that the TRIPS </w:t>
      </w:r>
      <w:r>
        <w:rPr>
          <w:rFonts w:ascii="Calibri" w:hAnsi="Calibri" w:cs="Calibri"/>
          <w:b/>
          <w:bCs/>
          <w:color w:val="000000"/>
          <w:sz w:val="22"/>
          <w:szCs w:val="22"/>
          <w:u w:val="single"/>
        </w:rPr>
        <w:t xml:space="preserve">patent rules could </w:t>
      </w:r>
      <w:r>
        <w:rPr>
          <w:rFonts w:ascii="Calibri" w:hAnsi="Calibri" w:cs="Calibri"/>
          <w:b/>
          <w:bCs/>
          <w:color w:val="000000"/>
          <w:sz w:val="22"/>
          <w:szCs w:val="22"/>
          <w:u w:val="single"/>
          <w:shd w:val="clear" w:color="auto" w:fill="FFFF00"/>
        </w:rPr>
        <w:t>undermine access</w:t>
      </w:r>
      <w:r>
        <w:rPr>
          <w:rFonts w:ascii="Calibri" w:hAnsi="Calibri" w:cs="Calibri"/>
          <w:b/>
          <w:bCs/>
          <w:color w:val="000000"/>
          <w:sz w:val="22"/>
          <w:szCs w:val="22"/>
          <w:u w:val="single"/>
        </w:rPr>
        <w:t xml:space="preserve"> to medicines</w:t>
      </w:r>
      <w:r>
        <w:rPr>
          <w:rFonts w:ascii="Calibri" w:hAnsi="Calibri" w:cs="Calibri"/>
          <w:color w:val="000000"/>
          <w:sz w:val="10"/>
          <w:szCs w:val="10"/>
        </w:rPr>
        <w:t xml:space="preserve"> in poor countries, </w:t>
      </w:r>
      <w:r>
        <w:rPr>
          <w:rFonts w:ascii="Calibri" w:hAnsi="Calibri" w:cs="Calibri"/>
          <w:b/>
          <w:bCs/>
          <w:color w:val="000000"/>
          <w:sz w:val="22"/>
          <w:szCs w:val="22"/>
          <w:u w:val="single"/>
          <w:shd w:val="clear" w:color="auto" w:fill="FFFF00"/>
        </w:rPr>
        <w:t xml:space="preserve">members </w:t>
      </w:r>
      <w:r>
        <w:rPr>
          <w:rFonts w:ascii="Calibri" w:hAnsi="Calibri" w:cs="Calibri"/>
          <w:color w:val="000000"/>
          <w:sz w:val="10"/>
          <w:szCs w:val="10"/>
        </w:rPr>
        <w:t xml:space="preserve">of the WTO </w:t>
      </w:r>
      <w:r>
        <w:rPr>
          <w:rFonts w:ascii="Calibri" w:hAnsi="Calibri" w:cs="Calibri"/>
          <w:b/>
          <w:bCs/>
          <w:color w:val="000000"/>
          <w:sz w:val="22"/>
          <w:szCs w:val="22"/>
          <w:u w:val="single"/>
          <w:shd w:val="clear" w:color="auto" w:fill="FFFF00"/>
        </w:rPr>
        <w:t xml:space="preserve">issued a Declaration </w:t>
      </w:r>
      <w:r>
        <w:rPr>
          <w:rFonts w:ascii="Calibri" w:hAnsi="Calibri" w:cs="Calibri"/>
          <w:color w:val="000000"/>
          <w:sz w:val="10"/>
          <w:szCs w:val="10"/>
        </w:rPr>
        <w:t xml:space="preserve">at the Ministerial Meeting </w:t>
      </w:r>
      <w:r>
        <w:rPr>
          <w:rFonts w:ascii="Calibri" w:hAnsi="Calibri" w:cs="Calibri"/>
          <w:b/>
          <w:bCs/>
          <w:color w:val="000000"/>
          <w:sz w:val="22"/>
          <w:szCs w:val="22"/>
          <w:u w:val="single"/>
          <w:shd w:val="clear" w:color="auto" w:fill="FFFF00"/>
        </w:rPr>
        <w:t>in Doha</w:t>
      </w:r>
      <w:r>
        <w:rPr>
          <w:rFonts w:ascii="Calibri" w:hAnsi="Calibri" w:cs="Calibri"/>
          <w:color w:val="000000"/>
          <w:sz w:val="10"/>
          <w:szCs w:val="10"/>
        </w:rPr>
        <w:t xml:space="preserve">, Qatar in 2001. In this Declaration, WTO </w:t>
      </w:r>
      <w:r>
        <w:rPr>
          <w:rFonts w:ascii="Calibri" w:hAnsi="Calibri" w:cs="Calibri"/>
          <w:b/>
          <w:bCs/>
          <w:color w:val="000000"/>
          <w:sz w:val="22"/>
          <w:szCs w:val="22"/>
          <w:u w:val="single"/>
          <w:shd w:val="clear" w:color="auto" w:fill="FFFF00"/>
        </w:rPr>
        <w:t xml:space="preserve">Members </w:t>
      </w:r>
      <w:r>
        <w:rPr>
          <w:rFonts w:ascii="Calibri" w:hAnsi="Calibri" w:cs="Calibri"/>
          <w:b/>
          <w:bCs/>
          <w:color w:val="000000"/>
          <w:sz w:val="22"/>
          <w:szCs w:val="22"/>
          <w:u w:val="single"/>
        </w:rPr>
        <w:t xml:space="preserve">agreed that “the TRIPS Agreement does not and should not prevent members from taking measures to protect public health.” It </w:t>
      </w:r>
      <w:r>
        <w:rPr>
          <w:rFonts w:ascii="Calibri" w:hAnsi="Calibri" w:cs="Calibri"/>
          <w:b/>
          <w:bCs/>
          <w:color w:val="000000"/>
          <w:sz w:val="22"/>
          <w:szCs w:val="22"/>
          <w:u w:val="single"/>
          <w:shd w:val="clear" w:color="auto" w:fill="FFFF00"/>
        </w:rPr>
        <w:t>reaffirms</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 xml:space="preserve">right of governments to use compulsory licenses to override the </w:t>
      </w:r>
      <w:r>
        <w:rPr>
          <w:rFonts w:ascii="Calibri" w:hAnsi="Calibri" w:cs="Calibri"/>
          <w:b/>
          <w:bCs/>
          <w:color w:val="000000"/>
          <w:sz w:val="22"/>
          <w:szCs w:val="22"/>
          <w:u w:val="single"/>
        </w:rPr>
        <w:t xml:space="preserve">exclusive rights conferred by </w:t>
      </w:r>
      <w:r>
        <w:rPr>
          <w:rFonts w:ascii="Calibri" w:hAnsi="Calibri" w:cs="Calibri"/>
          <w:b/>
          <w:bCs/>
          <w:color w:val="000000"/>
          <w:sz w:val="22"/>
          <w:szCs w:val="22"/>
          <w:u w:val="single"/>
          <w:shd w:val="clear" w:color="auto" w:fill="FFFF00"/>
        </w:rPr>
        <w:t>patents</w:t>
      </w:r>
      <w:r>
        <w:rPr>
          <w:rFonts w:ascii="Calibri" w:hAnsi="Calibri" w:cs="Calibri"/>
          <w:b/>
          <w:bCs/>
          <w:color w:val="000000"/>
          <w:sz w:val="22"/>
          <w:szCs w:val="22"/>
          <w:u w:val="single"/>
        </w:rPr>
        <w:t>.</w:t>
      </w:r>
      <w:r>
        <w:rPr>
          <w:rFonts w:ascii="Calibri" w:hAnsi="Calibri" w:cs="Calibri"/>
          <w:color w:val="000000"/>
          <w:sz w:val="10"/>
          <w:szCs w:val="10"/>
        </w:rPr>
        <w:t xml:space="preserve"> Moreover, for least-developed countries, it delayed the implementation of TRIPS with respect to pharmaceutical products until 2016 (with the possibility of further extensions). In the future, </w:t>
      </w:r>
      <w:r>
        <w:rPr>
          <w:rFonts w:ascii="Calibri" w:hAnsi="Calibri" w:cs="Calibri"/>
          <w:b/>
          <w:bCs/>
          <w:color w:val="000000"/>
          <w:sz w:val="22"/>
          <w:szCs w:val="22"/>
          <w:u w:val="single"/>
        </w:rPr>
        <w:t xml:space="preserve">granting a compulsory license to a local producer may emerge as an effective strategy to promote generic competition in developing countries that have the capacity to manufacture pharmaceuticals. </w:t>
      </w:r>
      <w:r>
        <w:rPr>
          <w:rFonts w:ascii="Calibri" w:hAnsi="Calibri" w:cs="Calibri"/>
          <w:color w:val="000000"/>
          <w:sz w:val="10"/>
          <w:szCs w:val="10"/>
        </w:rPr>
        <w:t xml:space="preserve">For example, well-developed pharmaceutical industries can be found in Brazil, China, India, or Thailand. Yet many other developing countries—especially the least developed countries in Africa—do not possess pharmaceutical manufacturing capabilities. These countries can effectively use the compulsory licensing option only if they are allowed to import generic drugs. Yet there was legal uncertainty in the original TRIPS Agreement whether such importation would be allowed if the drug is patented in the exporting country. The ‘Doha Declaration’ acknowledged the difficulties countries with insufficient or no manufacturing capacity face in effectively using the compulsory licensing mechanism and called for negotiations “… to find an expeditious solution to this problem.” After almost two years of negotiations, WTO Members decided in 2003 on a mechanism that creates a framework for the </w:t>
      </w:r>
      <w:r>
        <w:rPr>
          <w:rFonts w:ascii="Calibri" w:hAnsi="Calibri" w:cs="Calibri"/>
          <w:color w:val="000000"/>
          <w:sz w:val="10"/>
          <w:szCs w:val="10"/>
        </w:rPr>
        <w:lastRenderedPageBreak/>
        <w:t>importation of generic drugs produced under a compulsory license. This mechanism includes several safeguards intended to minimize the risk that drugs destined for poor countries leak in to rich countries’ pharmaceutical markets. While the 2003 Decision still needs to be formally integrated into the TRIPS Agreement, several developing and developed country WTO members have initiated legislative changes that would allow for the export of generic drugs under terms consistent with the Decision.</w:t>
      </w:r>
    </w:p>
    <w:p w14:paraId="077DF71E" w14:textId="067DEF07" w:rsidR="00B375BA" w:rsidRDefault="00B375BA" w:rsidP="00B375BA">
      <w:pPr>
        <w:pStyle w:val="NormalWeb"/>
        <w:spacing w:before="0" w:beforeAutospacing="0" w:after="160" w:afterAutospacing="0"/>
        <w:rPr>
          <w:rFonts w:ascii="Calibri" w:hAnsi="Calibri" w:cs="Calibri"/>
          <w:color w:val="000000"/>
          <w:sz w:val="10"/>
          <w:szCs w:val="10"/>
        </w:rPr>
      </w:pPr>
    </w:p>
    <w:p w14:paraId="6E8BD353" w14:textId="77777777" w:rsidR="006E610E" w:rsidRPr="0008155E" w:rsidRDefault="006E610E" w:rsidP="006E610E">
      <w:pPr>
        <w:spacing w:before="40" w:after="0" w:line="240" w:lineRule="auto"/>
        <w:jc w:val="center"/>
        <w:outlineLvl w:val="1"/>
        <w:rPr>
          <w:rFonts w:ascii="Times New Roman" w:eastAsia="Times New Roman" w:hAnsi="Times New Roman" w:cs="Times New Roman"/>
          <w:b/>
          <w:bCs/>
          <w:sz w:val="36"/>
          <w:szCs w:val="36"/>
        </w:rPr>
      </w:pPr>
      <w:r w:rsidRPr="0008155E">
        <w:rPr>
          <w:rFonts w:eastAsia="Times New Roman" w:cs="Calibri"/>
          <w:b/>
          <w:bCs/>
          <w:color w:val="000000"/>
          <w:sz w:val="44"/>
          <w:szCs w:val="44"/>
          <w:u w:val="single"/>
        </w:rPr>
        <w:t>SO21 – DA – Infrastructure (2:00)</w:t>
      </w:r>
    </w:p>
    <w:p w14:paraId="053719C2" w14:textId="77777777" w:rsidR="006E610E" w:rsidRPr="0008155E" w:rsidRDefault="006E610E" w:rsidP="006E610E">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Biden’s infrastructure bill </w:t>
      </w:r>
      <w:r w:rsidRPr="0008155E">
        <w:rPr>
          <w:rFonts w:eastAsia="Times New Roman" w:cs="Calibri"/>
          <w:b/>
          <w:bCs/>
          <w:color w:val="000000"/>
          <w:sz w:val="26"/>
          <w:szCs w:val="26"/>
          <w:u w:val="single"/>
        </w:rPr>
        <w:t>will pass</w:t>
      </w:r>
      <w:r w:rsidRPr="0008155E">
        <w:rPr>
          <w:rFonts w:eastAsia="Times New Roman" w:cs="Calibri"/>
          <w:b/>
          <w:bCs/>
          <w:color w:val="000000"/>
          <w:sz w:val="26"/>
          <w:szCs w:val="26"/>
        </w:rPr>
        <w:t xml:space="preserve"> through reconciliation but </w:t>
      </w:r>
      <w:r w:rsidRPr="0008155E">
        <w:rPr>
          <w:rFonts w:eastAsia="Times New Roman" w:cs="Calibri"/>
          <w:b/>
          <w:bCs/>
          <w:color w:val="000000"/>
          <w:sz w:val="26"/>
          <w:szCs w:val="26"/>
          <w:u w:val="single"/>
        </w:rPr>
        <w:t>absolute Dem Unity</w:t>
      </w:r>
      <w:r w:rsidRPr="0008155E">
        <w:rPr>
          <w:rFonts w:eastAsia="Times New Roman" w:cs="Calibri"/>
          <w:b/>
          <w:bCs/>
          <w:color w:val="000000"/>
          <w:sz w:val="26"/>
          <w:szCs w:val="26"/>
        </w:rPr>
        <w:t xml:space="preserve"> is </w:t>
      </w:r>
      <w:r w:rsidRPr="0008155E">
        <w:rPr>
          <w:rFonts w:eastAsia="Times New Roman" w:cs="Calibri"/>
          <w:b/>
          <w:bCs/>
          <w:color w:val="000000"/>
          <w:sz w:val="26"/>
          <w:szCs w:val="26"/>
          <w:u w:val="single"/>
        </w:rPr>
        <w:t>key</w:t>
      </w:r>
      <w:r w:rsidRPr="0008155E">
        <w:rPr>
          <w:rFonts w:eastAsia="Times New Roman" w:cs="Calibri"/>
          <w:b/>
          <w:bCs/>
          <w:color w:val="000000"/>
          <w:sz w:val="26"/>
          <w:szCs w:val="26"/>
        </w:rPr>
        <w:t>.</w:t>
      </w:r>
    </w:p>
    <w:p w14:paraId="2DE3CBAB" w14:textId="77777777" w:rsidR="006E610E" w:rsidRPr="0008155E" w:rsidRDefault="006E610E" w:rsidP="006E610E">
      <w:pPr>
        <w:numPr>
          <w:ilvl w:val="0"/>
          <w:numId w:val="12"/>
        </w:numPr>
        <w:spacing w:line="240" w:lineRule="auto"/>
        <w:textAlignment w:val="baseline"/>
        <w:rPr>
          <w:rFonts w:eastAsia="Times New Roman" w:cs="Calibri"/>
          <w:color w:val="000000"/>
          <w:szCs w:val="22"/>
        </w:rPr>
      </w:pPr>
      <w:r w:rsidRPr="0008155E">
        <w:rPr>
          <w:rFonts w:eastAsia="Times New Roman" w:cs="Calibri"/>
          <w:color w:val="000000"/>
          <w:szCs w:val="22"/>
        </w:rPr>
        <w:t>Turns Structural Violence</w:t>
      </w:r>
    </w:p>
    <w:p w14:paraId="17092EB3"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Pramuk and Franck 8-25</w:t>
      </w:r>
      <w:r w:rsidRPr="0008155E">
        <w:rPr>
          <w:rFonts w:eastAsia="Times New Roman" w:cs="Calibri"/>
          <w:color w:val="000000"/>
          <w:szCs w:val="22"/>
        </w:rPr>
        <w:t xml:space="preserve"> Jacob Pramuk and Thomas Franck 8-25-2021 "Here’s what happens next as Democrats try to pass Biden’s multitrillion-dollar economic plans" </w:t>
      </w:r>
      <w:hyperlink r:id="rId14" w:history="1">
        <w:r w:rsidRPr="0008155E">
          <w:rPr>
            <w:rFonts w:eastAsia="Times New Roman" w:cs="Calibri"/>
            <w:color w:val="000000"/>
            <w:szCs w:val="22"/>
            <w:u w:val="single"/>
          </w:rPr>
          <w:t>https://www.cnbc.com/2021/08/25/what-happens-next-with-biden-infrastructure-budget-bills-in-congress.html</w:t>
        </w:r>
      </w:hyperlink>
      <w:r w:rsidRPr="0008155E">
        <w:rPr>
          <w:rFonts w:eastAsia="Times New Roman" w:cs="Calibri"/>
          <w:color w:val="000000"/>
          <w:szCs w:val="22"/>
        </w:rPr>
        <w:t xml:space="preserve"> (Staff Reporter at CNBC)//Elmer </w:t>
      </w:r>
    </w:p>
    <w:p w14:paraId="565138C1"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color w:val="000000"/>
          <w:sz w:val="16"/>
          <w:szCs w:val="16"/>
        </w:rPr>
        <w:t xml:space="preserve">WASHINGTON — </w:t>
      </w:r>
      <w:r w:rsidRPr="0008155E">
        <w:rPr>
          <w:rFonts w:eastAsia="Times New Roman" w:cs="Calibri"/>
          <w:b/>
          <w:bCs/>
          <w:color w:val="000000"/>
          <w:sz w:val="26"/>
          <w:szCs w:val="26"/>
          <w:u w:val="single"/>
          <w:shd w:val="clear" w:color="auto" w:fill="00FF00"/>
        </w:rPr>
        <w:t>House Democrats just patched up a party fracture</w:t>
      </w:r>
      <w:r w:rsidRPr="0008155E">
        <w:rPr>
          <w:rFonts w:eastAsia="Times New Roman" w:cs="Calibri"/>
          <w:color w:val="000000"/>
          <w:sz w:val="16"/>
          <w:szCs w:val="16"/>
          <w:shd w:val="clear" w:color="auto" w:fill="00FF00"/>
        </w:rPr>
        <w:t xml:space="preserve"> </w:t>
      </w:r>
      <w:r w:rsidRPr="0008155E">
        <w:rPr>
          <w:rFonts w:eastAsia="Times New Roman" w:cs="Calibri"/>
          <w:b/>
          <w:bCs/>
          <w:color w:val="000000"/>
          <w:sz w:val="26"/>
          <w:szCs w:val="26"/>
          <w:u w:val="single"/>
          <w:shd w:val="clear" w:color="auto" w:fill="00FF00"/>
        </w:rPr>
        <w:t>to take a critical step forward with a mammoth economic agenda</w:t>
      </w:r>
      <w:r w:rsidRPr="0008155E">
        <w:rPr>
          <w:rFonts w:eastAsia="Times New Roman" w:cs="Calibri"/>
          <w:color w:val="000000"/>
          <w:sz w:val="16"/>
          <w:szCs w:val="16"/>
        </w:rPr>
        <w:t xml:space="preserve">. </w:t>
      </w:r>
      <w:r w:rsidRPr="0008155E">
        <w:rPr>
          <w:rFonts w:eastAsia="Times New Roman" w:cs="Calibri"/>
          <w:color w:val="000000"/>
          <w:szCs w:val="22"/>
          <w:u w:val="single"/>
        </w:rPr>
        <w:t xml:space="preserve">But the </w:t>
      </w:r>
      <w:r w:rsidRPr="0008155E">
        <w:rPr>
          <w:rFonts w:eastAsia="Times New Roman" w:cs="Calibri"/>
          <w:b/>
          <w:bCs/>
          <w:color w:val="000000"/>
          <w:sz w:val="26"/>
          <w:szCs w:val="26"/>
          <w:u w:val="single"/>
          <w:shd w:val="clear" w:color="auto" w:fill="00FF00"/>
        </w:rPr>
        <w:t>path ahead could get trickier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as party leaders try to thread a legislative needle to pass more than $4 trillion in new spending</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In</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coming weeks</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Democrats</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aim to approve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 $1 trillion bipartisan </w:t>
      </w:r>
      <w:r w:rsidRPr="0008155E">
        <w:rPr>
          <w:rFonts w:eastAsia="Times New Roman" w:cs="Calibri"/>
          <w:b/>
          <w:bCs/>
          <w:color w:val="000000"/>
          <w:sz w:val="26"/>
          <w:szCs w:val="26"/>
          <w:u w:val="single"/>
          <w:shd w:val="clear" w:color="auto" w:fill="00FF00"/>
        </w:rPr>
        <w:t>infrastructure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plan and up to $3.5 trillion in investments in social programs. Passing both </w:t>
      </w:r>
      <w:r w:rsidRPr="0008155E">
        <w:rPr>
          <w:rFonts w:eastAsia="Times New Roman" w:cs="Calibri"/>
          <w:b/>
          <w:bCs/>
          <w:color w:val="000000"/>
          <w:sz w:val="26"/>
          <w:szCs w:val="26"/>
          <w:u w:val="single"/>
          <w:shd w:val="clear" w:color="auto" w:fill="00FF00"/>
        </w:rPr>
        <w:t>will require a heavy lift</w:t>
      </w:r>
      <w:r w:rsidRPr="0008155E">
        <w:rPr>
          <w:rFonts w:eastAsia="Times New Roman" w:cs="Calibri"/>
          <w:color w:val="000000"/>
          <w:szCs w:val="22"/>
          <w:u w:val="single"/>
        </w:rPr>
        <w:t xml:space="preserve">, as leaders will need to </w:t>
      </w:r>
      <w:r w:rsidRPr="0008155E">
        <w:rPr>
          <w:rFonts w:eastAsia="Times New Roman" w:cs="Calibri"/>
          <w:b/>
          <w:bCs/>
          <w:color w:val="000000"/>
          <w:sz w:val="26"/>
          <w:szCs w:val="26"/>
          <w:u w:val="single"/>
          <w:shd w:val="clear" w:color="auto" w:fill="00FF00"/>
        </w:rPr>
        <w:t>satisfy</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competing demands of centrists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wary of spending </w:t>
      </w:r>
      <w:r w:rsidRPr="0008155E">
        <w:rPr>
          <w:rFonts w:eastAsia="Times New Roman" w:cs="Calibri"/>
          <w:b/>
          <w:bCs/>
          <w:color w:val="000000"/>
          <w:sz w:val="26"/>
          <w:szCs w:val="26"/>
          <w:u w:val="single"/>
          <w:shd w:val="clear" w:color="auto" w:fill="00FF00"/>
        </w:rPr>
        <w:t>and progressives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who want to reimagine government’s role in American households</w:t>
      </w:r>
      <w:r w:rsidRPr="0008155E">
        <w:rPr>
          <w:rFonts w:eastAsia="Times New Roman" w:cs="Calibri"/>
          <w:color w:val="000000"/>
          <w:sz w:val="16"/>
          <w:szCs w:val="16"/>
        </w:rPr>
        <w:t xml:space="preserve">. The House is leaving Washington </w:t>
      </w:r>
      <w:r w:rsidRPr="0008155E">
        <w:rPr>
          <w:rFonts w:eastAsia="Times New Roman" w:cs="Calibri"/>
          <w:b/>
          <w:bCs/>
          <w:color w:val="000000"/>
          <w:szCs w:val="22"/>
          <w:u w:val="single"/>
        </w:rPr>
        <w:t>until Sept. 20</w:t>
      </w:r>
      <w:r w:rsidRPr="0008155E">
        <w:rPr>
          <w:rFonts w:eastAsia="Times New Roman" w:cs="Calibri"/>
          <w:color w:val="000000"/>
          <w:sz w:val="16"/>
          <w:szCs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8155E">
        <w:rPr>
          <w:rFonts w:eastAsia="Times New Roman" w:cs="Calibri"/>
          <w:color w:val="000000"/>
          <w:szCs w:val="22"/>
          <w:u w:val="single"/>
        </w:rPr>
        <w:t xml:space="preserve">The Senate already passed the infrastructure legislation, so </w:t>
      </w:r>
      <w:r w:rsidRPr="0008155E">
        <w:rPr>
          <w:rFonts w:eastAsia="Times New Roman" w:cs="Calibri"/>
          <w:b/>
          <w:bCs/>
          <w:color w:val="000000"/>
          <w:szCs w:val="22"/>
          <w:u w:val="single"/>
        </w:rPr>
        <w:t>a final House vote would send it to Biden’s desk for his</w:t>
      </w:r>
      <w:r w:rsidRPr="0008155E">
        <w:rPr>
          <w:rFonts w:eastAsia="Times New Roman" w:cs="Calibri"/>
          <w:color w:val="000000"/>
          <w:szCs w:val="22"/>
          <w:u w:val="single"/>
        </w:rPr>
        <w:t xml:space="preserve"> signature.</w:t>
      </w:r>
      <w:r w:rsidRPr="0008155E">
        <w:rPr>
          <w:rFonts w:eastAsia="Times New Roman" w:cs="Calibri"/>
          <w:color w:val="000000"/>
          <w:sz w:val="16"/>
          <w:szCs w:val="16"/>
        </w:rPr>
        <w:t xml:space="preserve"> Now that both chambers have passed the budget measure, </w:t>
      </w:r>
      <w:r w:rsidRPr="0008155E">
        <w:rPr>
          <w:rFonts w:eastAsia="Times New Roman" w:cs="Calibri"/>
          <w:b/>
          <w:bCs/>
          <w:color w:val="000000"/>
          <w:sz w:val="26"/>
          <w:szCs w:val="26"/>
          <w:u w:val="single"/>
          <w:shd w:val="clear" w:color="auto" w:fill="00FF00"/>
        </w:rPr>
        <w:t>Democrats can move without Republicans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to push through their spending plan </w:t>
      </w:r>
      <w:r w:rsidRPr="0008155E">
        <w:rPr>
          <w:rFonts w:eastAsia="Times New Roman" w:cs="Calibri"/>
          <w:b/>
          <w:bCs/>
          <w:color w:val="000000"/>
          <w:sz w:val="26"/>
          <w:szCs w:val="26"/>
          <w:u w:val="single"/>
          <w:shd w:val="clear" w:color="auto" w:fill="00FF00"/>
        </w:rPr>
        <w:t>via reconciliation</w:t>
      </w:r>
      <w:r w:rsidRPr="0008155E">
        <w:rPr>
          <w:rFonts w:eastAsia="Times New Roman" w:cs="Calibri"/>
          <w:color w:val="000000"/>
          <w:szCs w:val="22"/>
          <w:u w:val="single"/>
        </w:rPr>
        <w:t>.</w:t>
      </w:r>
      <w:r w:rsidRPr="0008155E">
        <w:rPr>
          <w:rFonts w:eastAsia="Times New Roman" w:cs="Calibri"/>
          <w:color w:val="000000"/>
          <w:sz w:val="16"/>
          <w:szCs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8155E">
        <w:rPr>
          <w:rFonts w:eastAsia="Times New Roman" w:cs="Calibri"/>
          <w:color w:val="000000"/>
          <w:szCs w:val="22"/>
          <w:u w:val="single"/>
        </w:rPr>
        <w:t xml:space="preserve">Party leaders </w:t>
      </w:r>
      <w:r w:rsidRPr="0008155E">
        <w:rPr>
          <w:rFonts w:eastAsia="Times New Roman" w:cs="Calibri"/>
          <w:b/>
          <w:bCs/>
          <w:color w:val="000000"/>
          <w:sz w:val="26"/>
          <w:szCs w:val="26"/>
          <w:u w:val="single"/>
          <w:shd w:val="clear" w:color="auto" w:fill="00FF00"/>
        </w:rPr>
        <w:t xml:space="preserve">face a challenge </w:t>
      </w:r>
      <w:r w:rsidRPr="0008155E">
        <w:rPr>
          <w:rFonts w:eastAsia="Times New Roman" w:cs="Calibri"/>
          <w:color w:val="000000"/>
          <w:szCs w:val="22"/>
          <w:u w:val="single"/>
        </w:rPr>
        <w:t xml:space="preserve">in coming up with a bill that will satisfy centrists who want to trim back the $3.5 trillion price tag and progressives who consider it the minimum Congress should spend. As </w:t>
      </w:r>
      <w:r w:rsidRPr="0008155E">
        <w:rPr>
          <w:rFonts w:eastAsia="Times New Roman" w:cs="Calibri"/>
          <w:b/>
          <w:bCs/>
          <w:color w:val="000000"/>
          <w:sz w:val="26"/>
          <w:szCs w:val="26"/>
          <w:u w:val="single"/>
          <w:shd w:val="clear" w:color="auto" w:fill="00FF00"/>
        </w:rPr>
        <w:t>one defection in the Senate</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and four in the House</w:t>
      </w:r>
      <w:r w:rsidRPr="0008155E">
        <w:rPr>
          <w:rFonts w:eastAsia="Times New Roman" w:cs="Calibri"/>
          <w:color w:val="000000"/>
          <w:sz w:val="16"/>
          <w:szCs w:val="16"/>
        </w:rPr>
        <w:t xml:space="preserve"> — </w:t>
      </w:r>
      <w:r w:rsidRPr="0008155E">
        <w:rPr>
          <w:rFonts w:eastAsia="Times New Roman" w:cs="Calibri"/>
          <w:b/>
          <w:bCs/>
          <w:color w:val="000000"/>
          <w:sz w:val="26"/>
          <w:szCs w:val="26"/>
          <w:u w:val="single"/>
          <w:shd w:val="clear" w:color="auto" w:fill="00FF00"/>
        </w:rPr>
        <w:t>would sink legislation,</w:t>
      </w:r>
      <w:r w:rsidRPr="0008155E">
        <w:rPr>
          <w:rFonts w:eastAsia="Times New Roman" w:cs="Calibri"/>
          <w:color w:val="000000"/>
          <w:sz w:val="16"/>
          <w:szCs w:val="16"/>
          <w:shd w:val="clear" w:color="auto" w:fill="00FF00"/>
        </w:rPr>
        <w:t xml:space="preserve"> </w:t>
      </w:r>
      <w:r w:rsidRPr="0008155E">
        <w:rPr>
          <w:rFonts w:eastAsia="Times New Roman" w:cs="Calibri"/>
          <w:b/>
          <w:bCs/>
          <w:color w:val="000000"/>
          <w:sz w:val="26"/>
          <w:szCs w:val="26"/>
          <w:u w:val="single"/>
          <w:shd w:val="clear" w:color="auto" w:fill="00FF00"/>
        </w:rPr>
        <w:t>Democrats have to satisfy a diverse range of views</w:t>
      </w:r>
      <w:r w:rsidRPr="0008155E">
        <w:rPr>
          <w:rFonts w:eastAsia="Times New Roman" w:cs="Calibri"/>
          <w:color w:val="000000"/>
          <w:szCs w:val="22"/>
          <w:u w:val="single"/>
        </w:rPr>
        <w:t xml:space="preserve"> to pass their agenda.</w:t>
      </w:r>
      <w:r w:rsidRPr="0008155E">
        <w:rPr>
          <w:rFonts w:eastAsia="Times New Roman" w:cs="Calibri"/>
          <w:color w:val="000000"/>
          <w:sz w:val="16"/>
          <w:szCs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8155E">
        <w:rPr>
          <w:rFonts w:eastAsia="Times New Roman" w:cs="Calibri"/>
          <w:color w:val="000000"/>
          <w:szCs w:val="22"/>
          <w:u w:val="single"/>
        </w:rPr>
        <w:t xml:space="preserve">This is a truly historic opportunity to pass the </w:t>
      </w:r>
      <w:r w:rsidRPr="0008155E">
        <w:rPr>
          <w:rFonts w:eastAsia="Times New Roman" w:cs="Calibri"/>
          <w:b/>
          <w:bCs/>
          <w:color w:val="000000"/>
          <w:sz w:val="26"/>
          <w:szCs w:val="26"/>
          <w:u w:val="single"/>
          <w:shd w:val="clear" w:color="auto" w:fill="00FF00"/>
        </w:rPr>
        <w:t>most transformative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consequential </w:t>
      </w:r>
      <w:r w:rsidRPr="0008155E">
        <w:rPr>
          <w:rFonts w:eastAsia="Times New Roman" w:cs="Calibri"/>
          <w:b/>
          <w:bCs/>
          <w:color w:val="000000"/>
          <w:sz w:val="26"/>
          <w:szCs w:val="26"/>
          <w:u w:val="single"/>
          <w:shd w:val="clear" w:color="auto" w:fill="00FF00"/>
        </w:rPr>
        <w:t>legislation for families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in a century, and will stand alongside the New Deal and Great Society as pillars of </w:t>
      </w:r>
      <w:r w:rsidRPr="0008155E">
        <w:rPr>
          <w:rFonts w:eastAsia="Times New Roman" w:cs="Calibri"/>
          <w:b/>
          <w:bCs/>
          <w:color w:val="000000"/>
          <w:sz w:val="26"/>
          <w:szCs w:val="26"/>
          <w:u w:val="single"/>
          <w:shd w:val="clear" w:color="auto" w:fill="00FF00"/>
        </w:rPr>
        <w:t>economic security</w:t>
      </w:r>
      <w:r w:rsidRPr="0008155E">
        <w:rPr>
          <w:rFonts w:eastAsia="Times New Roman" w:cs="Calibri"/>
          <w:color w:val="000000"/>
          <w:szCs w:val="22"/>
          <w:u w:val="single"/>
        </w:rPr>
        <w:t xml:space="preserve">,” Pelosi wrote to colleagues Wednesday. The plan would </w:t>
      </w:r>
      <w:r w:rsidRPr="0008155E">
        <w:rPr>
          <w:rFonts w:eastAsia="Times New Roman" w:cs="Calibri"/>
          <w:b/>
          <w:bCs/>
          <w:color w:val="000000"/>
          <w:sz w:val="26"/>
          <w:szCs w:val="26"/>
          <w:u w:val="single"/>
          <w:shd w:val="clear" w:color="auto" w:fill="00FF00"/>
        </w:rPr>
        <w:t>expand Medicare</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paid leave</w:t>
      </w:r>
      <w:r w:rsidRPr="0008155E">
        <w:rPr>
          <w:rFonts w:eastAsia="Times New Roman" w:cs="Calibri"/>
          <w:color w:val="000000"/>
          <w:szCs w:val="22"/>
          <w:u w:val="single"/>
        </w:rPr>
        <w:t xml:space="preserve"> and child care, extend enhanced household tax credits and encourage </w:t>
      </w:r>
      <w:r w:rsidRPr="0008155E">
        <w:rPr>
          <w:rFonts w:eastAsia="Times New Roman" w:cs="Calibri"/>
          <w:b/>
          <w:bCs/>
          <w:color w:val="000000"/>
          <w:sz w:val="26"/>
          <w:szCs w:val="26"/>
          <w:u w:val="single"/>
          <w:shd w:val="clear" w:color="auto" w:fill="00FF00"/>
        </w:rPr>
        <w:t>green energy adoption</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while hiking taxes on corporations and the wealthy</w:t>
      </w:r>
      <w:r w:rsidRPr="0008155E">
        <w:rPr>
          <w:rFonts w:eastAsia="Times New Roman" w:cs="Calibri"/>
          <w:color w:val="000000"/>
          <w:sz w:val="16"/>
          <w:szCs w:val="16"/>
        </w:rPr>
        <w:t xml:space="preserve">. Democrats hope to sell a wave of new support for families as they campaign to keep control of Congress in next year’s midterms. Those elections, though, have helped to generate </w:t>
      </w:r>
      <w:r w:rsidRPr="0008155E">
        <w:rPr>
          <w:rFonts w:eastAsia="Times New Roman" w:cs="Calibri"/>
          <w:color w:val="000000"/>
          <w:sz w:val="16"/>
          <w:szCs w:val="16"/>
        </w:rPr>
        <w:lastRenderedPageBreak/>
        <w:t>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04FB3901" w14:textId="77777777" w:rsidR="006E610E" w:rsidRPr="0008155E" w:rsidRDefault="006E610E" w:rsidP="006E610E">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Pharma </w:t>
      </w:r>
      <w:r w:rsidRPr="0008155E">
        <w:rPr>
          <w:rFonts w:eastAsia="Times New Roman" w:cs="Calibri"/>
          <w:b/>
          <w:bCs/>
          <w:color w:val="000000"/>
          <w:sz w:val="26"/>
          <w:szCs w:val="26"/>
          <w:u w:val="single"/>
        </w:rPr>
        <w:t>backlashes</w:t>
      </w:r>
      <w:r w:rsidRPr="0008155E">
        <w:rPr>
          <w:rFonts w:eastAsia="Times New Roman" w:cs="Calibri"/>
          <w:b/>
          <w:bCs/>
          <w:color w:val="000000"/>
          <w:sz w:val="26"/>
          <w:szCs w:val="26"/>
        </w:rPr>
        <w:t xml:space="preserve"> to the Plan – they’re </w:t>
      </w:r>
      <w:r w:rsidRPr="0008155E">
        <w:rPr>
          <w:rFonts w:eastAsia="Times New Roman" w:cs="Calibri"/>
          <w:b/>
          <w:bCs/>
          <w:color w:val="000000"/>
          <w:sz w:val="26"/>
          <w:szCs w:val="26"/>
          <w:u w:val="single"/>
        </w:rPr>
        <w:t>aggressive lobbyists</w:t>
      </w:r>
      <w:r w:rsidRPr="0008155E">
        <w:rPr>
          <w:rFonts w:eastAsia="Times New Roman" w:cs="Calibri"/>
          <w:b/>
          <w:bCs/>
          <w:color w:val="000000"/>
          <w:sz w:val="26"/>
          <w:szCs w:val="26"/>
        </w:rPr>
        <w:t xml:space="preserve"> and will </w:t>
      </w:r>
      <w:r w:rsidRPr="0008155E">
        <w:rPr>
          <w:rFonts w:eastAsia="Times New Roman" w:cs="Calibri"/>
          <w:b/>
          <w:bCs/>
          <w:color w:val="000000"/>
          <w:sz w:val="26"/>
          <w:szCs w:val="26"/>
          <w:u w:val="single"/>
        </w:rPr>
        <w:t>do anything</w:t>
      </w:r>
      <w:r w:rsidRPr="0008155E">
        <w:rPr>
          <w:rFonts w:eastAsia="Times New Roman" w:cs="Calibri"/>
          <w:b/>
          <w:bCs/>
          <w:color w:val="000000"/>
          <w:sz w:val="26"/>
          <w:szCs w:val="26"/>
        </w:rPr>
        <w:t xml:space="preserve"> to preserve patent rights.</w:t>
      </w:r>
    </w:p>
    <w:p w14:paraId="34C69CA0" w14:textId="77777777" w:rsidR="006E610E" w:rsidRPr="0008155E" w:rsidRDefault="006E610E" w:rsidP="006E610E">
      <w:pPr>
        <w:numPr>
          <w:ilvl w:val="0"/>
          <w:numId w:val="13"/>
        </w:numPr>
        <w:spacing w:after="0" w:line="240" w:lineRule="auto"/>
        <w:textAlignment w:val="baseline"/>
        <w:rPr>
          <w:rFonts w:eastAsia="Times New Roman" w:cs="Calibri"/>
          <w:color w:val="000000"/>
          <w:szCs w:val="22"/>
        </w:rPr>
      </w:pPr>
      <w:r w:rsidRPr="0008155E">
        <w:rPr>
          <w:rFonts w:eastAsia="Times New Roman" w:cs="Calibri"/>
          <w:color w:val="000000"/>
          <w:szCs w:val="22"/>
        </w:rPr>
        <w:t>Turns Case – Waters down the Plan due to lobbying</w:t>
      </w:r>
    </w:p>
    <w:p w14:paraId="427387FB" w14:textId="77777777" w:rsidR="006E610E" w:rsidRPr="0008155E" w:rsidRDefault="006E610E" w:rsidP="006E610E">
      <w:pPr>
        <w:numPr>
          <w:ilvl w:val="0"/>
          <w:numId w:val="13"/>
        </w:numPr>
        <w:spacing w:line="240" w:lineRule="auto"/>
        <w:textAlignment w:val="baseline"/>
        <w:rPr>
          <w:rFonts w:eastAsia="Times New Roman" w:cs="Calibri"/>
          <w:color w:val="000000"/>
          <w:szCs w:val="22"/>
        </w:rPr>
      </w:pPr>
      <w:r w:rsidRPr="0008155E">
        <w:rPr>
          <w:rFonts w:eastAsia="Times New Roman" w:cs="Calibri"/>
          <w:color w:val="000000"/>
          <w:szCs w:val="22"/>
        </w:rPr>
        <w:t>Optional Card – still thinking on if its necessary [note from Elmer]</w:t>
      </w:r>
    </w:p>
    <w:p w14:paraId="65348A90"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Huetteman 19</w:t>
      </w:r>
      <w:r w:rsidRPr="0008155E">
        <w:rPr>
          <w:rFonts w:eastAsia="Times New Roman" w:cs="Calibri"/>
          <w:color w:val="000000"/>
          <w:szCs w:val="22"/>
        </w:rPr>
        <w:t xml:space="preserve"> Emmarie Huetteman 2-26-2019 “Senators Who Led Pharma-Friendly Patent Reform Also Prime Targets For Pharma Cash” </w:t>
      </w:r>
      <w:hyperlink r:id="rId15" w:history="1">
        <w:r w:rsidRPr="0008155E">
          <w:rPr>
            <w:rFonts w:eastAsia="Times New Roman" w:cs="Calibri"/>
            <w:color w:val="000000"/>
            <w:szCs w:val="22"/>
            <w:u w:val="single"/>
          </w:rPr>
          <w:t>https://khn.org/news/senators-who-led-pharma-friendly-patent-reform-also-prime-targets-for-pharma-cash/</w:t>
        </w:r>
      </w:hyperlink>
      <w:r w:rsidRPr="0008155E">
        <w:rPr>
          <w:rFonts w:eastAsia="Times New Roman" w:cs="Calibri"/>
          <w:color w:val="000000"/>
          <w:szCs w:val="22"/>
        </w:rPr>
        <w:t xml:space="preserve"> (former NYT Congressional correspondent with an MA in public affairs reporting from Northwestern University’s Medill School)//Elmer </w:t>
      </w:r>
    </w:p>
    <w:p w14:paraId="2BB4A31C"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color w:val="000000"/>
          <w:sz w:val="16"/>
          <w:szCs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8155E">
        <w:rPr>
          <w:rFonts w:eastAsia="Times New Roman" w:cs="Calibri"/>
          <w:color w:val="000000"/>
          <w:szCs w:val="22"/>
          <w:u w:val="single"/>
        </w:rPr>
        <w:t xml:space="preserve">in an era of public </w:t>
      </w:r>
      <w:r w:rsidRPr="0008155E">
        <w:rPr>
          <w:rFonts w:eastAsia="Times New Roman" w:cs="Calibri"/>
          <w:b/>
          <w:bCs/>
          <w:color w:val="000000"/>
          <w:sz w:val="26"/>
          <w:szCs w:val="26"/>
          <w:u w:val="single"/>
          <w:shd w:val="clear" w:color="auto" w:fill="00FF00"/>
        </w:rPr>
        <w:t>outrage</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over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drug prices, the fact that </w:t>
      </w:r>
      <w:r w:rsidRPr="0008155E">
        <w:rPr>
          <w:rFonts w:eastAsia="Times New Roman" w:cs="Calibri"/>
          <w:b/>
          <w:bCs/>
          <w:color w:val="000000"/>
          <w:sz w:val="26"/>
          <w:szCs w:val="26"/>
          <w:u w:val="single"/>
          <w:shd w:val="clear" w:color="auto" w:fill="00FF00"/>
        </w:rPr>
        <w:t>drugmakers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gave most </w:t>
      </w:r>
      <w:r w:rsidRPr="0008155E">
        <w:rPr>
          <w:rFonts w:eastAsia="Times New Roman" w:cs="Calibri"/>
          <w:b/>
          <w:bCs/>
          <w:color w:val="000000"/>
          <w:sz w:val="26"/>
          <w:szCs w:val="26"/>
          <w:u w:val="single"/>
          <w:shd w:val="clear" w:color="auto" w:fill="00FF00"/>
        </w:rPr>
        <w:t>to</w:t>
      </w:r>
      <w:r w:rsidRPr="0008155E">
        <w:rPr>
          <w:rFonts w:eastAsia="Times New Roman" w:cs="Calibri"/>
          <w:color w:val="000000"/>
          <w:szCs w:val="22"/>
          <w:u w:val="single"/>
        </w:rPr>
        <w:t xml:space="preserve"> the </w:t>
      </w:r>
      <w:r w:rsidRPr="0008155E">
        <w:rPr>
          <w:rFonts w:eastAsia="Times New Roman" w:cs="Calibri"/>
          <w:b/>
          <w:bCs/>
          <w:color w:val="000000"/>
          <w:sz w:val="26"/>
          <w:szCs w:val="26"/>
          <w:u w:val="single"/>
          <w:shd w:val="clear" w:color="auto" w:fill="00FF00"/>
        </w:rPr>
        <w:t>lawmakers working to change the patent</w:t>
      </w:r>
      <w:r w:rsidRPr="0008155E">
        <w:rPr>
          <w:rFonts w:eastAsia="Times New Roman" w:cs="Calibri"/>
          <w:b/>
          <w:bCs/>
          <w:color w:val="000000"/>
          <w:sz w:val="26"/>
          <w:szCs w:val="26"/>
          <w:u w:val="single"/>
        </w:rPr>
        <w:t xml:space="preserve"> </w:t>
      </w:r>
      <w:r w:rsidRPr="0008155E">
        <w:rPr>
          <w:rFonts w:eastAsia="Times New Roman" w:cs="Calibri"/>
          <w:b/>
          <w:bCs/>
          <w:color w:val="000000"/>
          <w:sz w:val="26"/>
          <w:szCs w:val="26"/>
          <w:u w:val="single"/>
          <w:shd w:val="clear" w:color="auto" w:fill="00FF00"/>
        </w:rPr>
        <w:t>system</w:t>
      </w:r>
      <w:r w:rsidRPr="0008155E">
        <w:rPr>
          <w:rFonts w:eastAsia="Times New Roman" w:cs="Calibri"/>
          <w:color w:val="000000"/>
          <w:szCs w:val="22"/>
          <w:u w:val="single"/>
        </w:rPr>
        <w:t xml:space="preserve"> belies how important securing </w:t>
      </w:r>
      <w:r w:rsidRPr="0008155E">
        <w:rPr>
          <w:rFonts w:eastAsia="Times New Roman" w:cs="Calibri"/>
          <w:b/>
          <w:bCs/>
          <w:color w:val="000000"/>
          <w:szCs w:val="22"/>
          <w:u w:val="single"/>
        </w:rPr>
        <w:t>the exclusive right to market a drug, and keep competitors at bay, is to their bottom line</w:t>
      </w:r>
      <w:r w:rsidRPr="0008155E">
        <w:rPr>
          <w:rFonts w:eastAsia="Times New Roman" w:cs="Calibri"/>
          <w:color w:val="000000"/>
          <w:sz w:val="16"/>
          <w:szCs w:val="16"/>
        </w:rPr>
        <w:t>. “</w:t>
      </w:r>
      <w:r w:rsidRPr="0008155E">
        <w:rPr>
          <w:rFonts w:eastAsia="Times New Roman" w:cs="Calibri"/>
          <w:b/>
          <w:bCs/>
          <w:color w:val="000000"/>
          <w:sz w:val="26"/>
          <w:szCs w:val="26"/>
          <w:u w:val="single"/>
          <w:shd w:val="clear" w:color="auto" w:fill="00FF00"/>
        </w:rPr>
        <w:t>Pharma will fight to the death to preserve patent rights</w:t>
      </w:r>
      <w:r w:rsidRPr="0008155E">
        <w:rPr>
          <w:rFonts w:eastAsia="Times New Roman" w:cs="Calibri"/>
          <w:color w:val="000000"/>
          <w:sz w:val="16"/>
          <w:szCs w:val="16"/>
        </w:rPr>
        <w:t>,” said Robin Feldman, a professor at the UC Hastings College of the Law in San Francisco who is an expert in intellectual property rights and drug pricing. “</w:t>
      </w:r>
      <w:r w:rsidRPr="0008155E">
        <w:rPr>
          <w:rFonts w:eastAsia="Times New Roman" w:cs="Calibri"/>
          <w:color w:val="000000"/>
          <w:szCs w:val="22"/>
          <w:u w:val="single"/>
        </w:rPr>
        <w:t>Strong patent rights are central to the games drug companies play to extend their monopolies and keep prices high</w:t>
      </w:r>
      <w:r w:rsidRPr="0008155E">
        <w:rPr>
          <w:rFonts w:eastAsia="Times New Roman" w:cs="Calibri"/>
          <w:color w:val="000000"/>
          <w:sz w:val="16"/>
          <w:szCs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8155E">
        <w:rPr>
          <w:rFonts w:eastAsia="Times New Roman" w:cs="Calibri"/>
          <w:color w:val="000000"/>
          <w:szCs w:val="22"/>
          <w:u w:val="single"/>
        </w:rPr>
        <w:t xml:space="preserve">Over the past 10 years, the </w:t>
      </w:r>
      <w:r w:rsidRPr="0008155E">
        <w:rPr>
          <w:rFonts w:eastAsia="Times New Roman" w:cs="Calibri"/>
          <w:b/>
          <w:bCs/>
          <w:color w:val="000000"/>
          <w:sz w:val="26"/>
          <w:szCs w:val="26"/>
          <w:u w:val="single"/>
          <w:shd w:val="clear" w:color="auto" w:fill="00FF00"/>
        </w:rPr>
        <w:t>pharmaceutical industry</w:t>
      </w:r>
      <w:r w:rsidRPr="0008155E">
        <w:rPr>
          <w:rFonts w:eastAsia="Times New Roman" w:cs="Calibri"/>
          <w:color w:val="000000"/>
          <w:szCs w:val="22"/>
          <w:u w:val="single"/>
        </w:rPr>
        <w:t xml:space="preserve"> has </w:t>
      </w:r>
      <w:r w:rsidRPr="0008155E">
        <w:rPr>
          <w:rFonts w:eastAsia="Times New Roman" w:cs="Calibri"/>
          <w:b/>
          <w:bCs/>
          <w:color w:val="000000"/>
          <w:sz w:val="26"/>
          <w:szCs w:val="26"/>
          <w:u w:val="single"/>
          <w:shd w:val="clear" w:color="auto" w:fill="00FF00"/>
        </w:rPr>
        <w:t>spent</w:t>
      </w:r>
      <w:r w:rsidRPr="0008155E">
        <w:rPr>
          <w:rFonts w:eastAsia="Times New Roman" w:cs="Calibri"/>
          <w:color w:val="000000"/>
          <w:szCs w:val="22"/>
          <w:u w:val="single"/>
        </w:rPr>
        <w:t xml:space="preserve"> about $</w:t>
      </w:r>
      <w:r w:rsidRPr="0008155E">
        <w:rPr>
          <w:rFonts w:eastAsia="Times New Roman" w:cs="Calibri"/>
          <w:b/>
          <w:bCs/>
          <w:color w:val="000000"/>
          <w:sz w:val="26"/>
          <w:szCs w:val="26"/>
          <w:u w:val="single"/>
          <w:shd w:val="clear" w:color="auto" w:fill="00FF00"/>
        </w:rPr>
        <w:t>233 million per year</w:t>
      </w:r>
      <w:r w:rsidRPr="0008155E">
        <w:rPr>
          <w:rFonts w:eastAsia="Times New Roman" w:cs="Calibri"/>
          <w:b/>
          <w:bCs/>
          <w:color w:val="000000"/>
          <w:sz w:val="26"/>
          <w:szCs w:val="26"/>
          <w:u w:val="single"/>
        </w:rPr>
        <w:t xml:space="preserve"> </w:t>
      </w:r>
      <w:r w:rsidRPr="0008155E">
        <w:rPr>
          <w:rFonts w:eastAsia="Times New Roman" w:cs="Calibri"/>
          <w:b/>
          <w:bCs/>
          <w:color w:val="000000"/>
          <w:sz w:val="26"/>
          <w:szCs w:val="26"/>
          <w:u w:val="single"/>
          <w:shd w:val="clear" w:color="auto" w:fill="00FF00"/>
        </w:rPr>
        <w:t>on</w:t>
      </w:r>
      <w:r w:rsidRPr="0008155E">
        <w:rPr>
          <w:rFonts w:eastAsia="Times New Roman" w:cs="Calibri"/>
          <w:b/>
          <w:bCs/>
          <w:color w:val="000000"/>
          <w:sz w:val="26"/>
          <w:szCs w:val="26"/>
          <w:u w:val="single"/>
        </w:rPr>
        <w:t xml:space="preserve"> </w:t>
      </w:r>
      <w:r w:rsidRPr="0008155E">
        <w:rPr>
          <w:rFonts w:eastAsia="Times New Roman" w:cs="Calibri"/>
          <w:b/>
          <w:bCs/>
          <w:color w:val="000000"/>
          <w:sz w:val="26"/>
          <w:szCs w:val="26"/>
          <w:u w:val="single"/>
          <w:shd w:val="clear" w:color="auto" w:fill="00FF00"/>
        </w:rPr>
        <w:t>lobbying</w:t>
      </w:r>
      <w:r w:rsidRPr="0008155E">
        <w:rPr>
          <w:rFonts w:eastAsia="Times New Roman" w:cs="Calibri"/>
          <w:color w:val="000000"/>
          <w:szCs w:val="22"/>
          <w:u w:val="single"/>
        </w:rPr>
        <w:t>, according to a new study published in JAMA Internal Medicine</w:t>
      </w:r>
      <w:r w:rsidRPr="0008155E">
        <w:rPr>
          <w:rFonts w:eastAsia="Times New Roman" w:cs="Calibri"/>
          <w:color w:val="000000"/>
          <w:sz w:val="16"/>
          <w:szCs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w:t>
      </w:r>
      <w:r w:rsidRPr="0008155E">
        <w:rPr>
          <w:rFonts w:eastAsia="Times New Roman" w:cs="Calibri"/>
          <w:color w:val="000000"/>
          <w:sz w:val="16"/>
          <w:szCs w:val="16"/>
        </w:rPr>
        <w:lastRenderedPageBreak/>
        <w:t xml:space="preserve">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8155E">
        <w:rPr>
          <w:rFonts w:eastAsia="Times New Roman" w:cs="Calibri"/>
          <w:b/>
          <w:bCs/>
          <w:color w:val="000000"/>
          <w:sz w:val="26"/>
          <w:szCs w:val="26"/>
          <w:u w:val="single"/>
          <w:shd w:val="clear" w:color="auto" w:fill="00FF00"/>
        </w:rPr>
        <w:t>Affordable Prescriptions for Patients Act,</w:t>
      </w:r>
      <w:r w:rsidRPr="0008155E">
        <w:rPr>
          <w:rFonts w:eastAsia="Times New Roman" w:cs="Calibri"/>
          <w:color w:val="000000"/>
          <w:sz w:val="16"/>
          <w:szCs w:val="16"/>
        </w:rPr>
        <w:t xml:space="preserve"> which proposed to define two tactics used by drug companies to make it easier for the Federal Trade Commission to </w:t>
      </w:r>
      <w:r w:rsidRPr="0008155E">
        <w:rPr>
          <w:rFonts w:eastAsia="Times New Roman" w:cs="Calibri"/>
          <w:b/>
          <w:bCs/>
          <w:color w:val="000000"/>
          <w:sz w:val="26"/>
          <w:szCs w:val="26"/>
          <w:u w:val="single"/>
          <w:shd w:val="clear" w:color="auto" w:fill="00FF00"/>
        </w:rPr>
        <w:t>prosecute</w:t>
      </w:r>
      <w:r w:rsidRPr="0008155E">
        <w:rPr>
          <w:rFonts w:eastAsia="Times New Roman" w:cs="Calibri"/>
          <w:color w:val="000000"/>
          <w:sz w:val="16"/>
          <w:szCs w:val="16"/>
        </w:rPr>
        <w:t xml:space="preserve"> them: “</w:t>
      </w:r>
      <w:r w:rsidRPr="0008155E">
        <w:rPr>
          <w:rFonts w:eastAsia="Times New Roman" w:cs="Calibri"/>
          <w:b/>
          <w:bCs/>
          <w:color w:val="000000"/>
          <w:sz w:val="26"/>
          <w:szCs w:val="26"/>
          <w:u w:val="single"/>
          <w:shd w:val="clear" w:color="auto" w:fill="00FF00"/>
        </w:rPr>
        <w:t>product-hopping</w:t>
      </w:r>
      <w:r w:rsidRPr="0008155E">
        <w:rPr>
          <w:rFonts w:eastAsia="Times New Roman" w:cs="Calibri"/>
          <w:color w:val="000000"/>
          <w:sz w:val="16"/>
          <w:szCs w:val="16"/>
        </w:rPr>
        <w:t>,” when drugmakers withdraw older versions of their drugs from the market to push patients toward newer, more expensive ones, and “</w:t>
      </w:r>
      <w:r w:rsidRPr="0008155E">
        <w:rPr>
          <w:rFonts w:eastAsia="Times New Roman" w:cs="Calibri"/>
          <w:b/>
          <w:bCs/>
          <w:color w:val="000000"/>
          <w:sz w:val="26"/>
          <w:szCs w:val="26"/>
          <w:u w:val="single"/>
          <w:shd w:val="clear" w:color="auto" w:fill="00FF00"/>
        </w:rPr>
        <w:t>patent-thicketing</w:t>
      </w:r>
      <w:r w:rsidRPr="0008155E">
        <w:rPr>
          <w:rFonts w:eastAsia="Times New Roman" w:cs="Calibri"/>
          <w:color w:val="000000"/>
          <w:sz w:val="16"/>
          <w:szCs w:val="16"/>
        </w:rPr>
        <w:t xml:space="preserve">,” when drugmakers amass a series of patents to drag out their exclusivity and slow rival generics makers, who must challenge those patents to enter the market once the initial exclusivity ends. </w:t>
      </w:r>
      <w:r w:rsidRPr="0008155E">
        <w:rPr>
          <w:rFonts w:eastAsia="Times New Roman" w:cs="Calibri"/>
          <w:b/>
          <w:bCs/>
          <w:color w:val="000000"/>
          <w:sz w:val="26"/>
          <w:szCs w:val="26"/>
          <w:u w:val="single"/>
          <w:shd w:val="clear" w:color="auto" w:fill="00FF00"/>
        </w:rPr>
        <w:t>PhRMA opposed the bill.</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The next day, it gave Cornyn $1,000</w:t>
      </w:r>
      <w:r w:rsidRPr="0008155E">
        <w:rPr>
          <w:rFonts w:eastAsia="Times New Roman" w:cs="Calibri"/>
          <w:color w:val="000000"/>
          <w:sz w:val="16"/>
          <w:szCs w:val="16"/>
        </w:rPr>
        <w:t>. Cornyn and Blumenthal’s bill would have been “very tough on the techniques that pharmaceutical companies use to extend patent protections and to keep prices high,” Feldman said.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pharmaceutical industry lobbied tooth and nail against it</w:t>
      </w:r>
      <w:r w:rsidRPr="0008155E">
        <w:rPr>
          <w:rFonts w:eastAsia="Times New Roman" w:cs="Calibri"/>
          <w:color w:val="000000"/>
          <w:szCs w:val="22"/>
          <w:u w:val="single"/>
        </w:rPr>
        <w:t xml:space="preserve">,” she said. “And </w:t>
      </w:r>
      <w:r w:rsidRPr="0008155E">
        <w:rPr>
          <w:rFonts w:eastAsia="Times New Roman" w:cs="Calibri"/>
          <w:b/>
          <w:bCs/>
          <w:color w:val="000000"/>
          <w:sz w:val="26"/>
          <w:szCs w:val="26"/>
          <w:u w:val="single"/>
          <w:shd w:val="clear" w:color="auto" w:fill="00FF00"/>
        </w:rPr>
        <w:t>when the bill finally came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out of committee, the strongest provisions — the </w:t>
      </w:r>
      <w:r w:rsidRPr="0008155E">
        <w:rPr>
          <w:rFonts w:eastAsia="Times New Roman" w:cs="Calibri"/>
          <w:b/>
          <w:bCs/>
          <w:color w:val="000000"/>
          <w:sz w:val="26"/>
          <w:szCs w:val="26"/>
          <w:u w:val="single"/>
          <w:shd w:val="clear" w:color="auto" w:fill="00FF00"/>
        </w:rPr>
        <w:t>patent-thicketing provisions — had been stripped</w:t>
      </w:r>
      <w:r w:rsidRPr="0008155E">
        <w:rPr>
          <w:rFonts w:eastAsia="Times New Roman" w:cs="Calibri"/>
          <w:color w:val="000000"/>
          <w:szCs w:val="22"/>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BE2391F" w14:textId="77777777" w:rsidR="006E610E" w:rsidRPr="0008155E" w:rsidRDefault="006E610E" w:rsidP="006E610E">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lastRenderedPageBreak/>
        <w:t xml:space="preserve">They </w:t>
      </w:r>
      <w:r w:rsidRPr="0008155E">
        <w:rPr>
          <w:rFonts w:eastAsia="Times New Roman" w:cs="Calibri"/>
          <w:b/>
          <w:bCs/>
          <w:color w:val="000000"/>
          <w:sz w:val="26"/>
          <w:szCs w:val="26"/>
          <w:u w:val="single"/>
        </w:rPr>
        <w:t>choose Infrastructure</w:t>
      </w:r>
      <w:r w:rsidRPr="0008155E">
        <w:rPr>
          <w:rFonts w:eastAsia="Times New Roman" w:cs="Calibri"/>
          <w:b/>
          <w:bCs/>
          <w:color w:val="000000"/>
          <w:sz w:val="26"/>
          <w:szCs w:val="26"/>
        </w:rPr>
        <w:t xml:space="preserve"> as </w:t>
      </w:r>
      <w:r w:rsidRPr="0008155E">
        <w:rPr>
          <w:rFonts w:eastAsia="Times New Roman" w:cs="Calibri"/>
          <w:b/>
          <w:bCs/>
          <w:color w:val="000000"/>
          <w:sz w:val="26"/>
          <w:szCs w:val="26"/>
          <w:u w:val="single"/>
        </w:rPr>
        <w:t>backlash</w:t>
      </w:r>
      <w:r w:rsidRPr="0008155E">
        <w:rPr>
          <w:rFonts w:eastAsia="Times New Roman" w:cs="Calibri"/>
          <w:b/>
          <w:bCs/>
          <w:color w:val="000000"/>
          <w:sz w:val="26"/>
          <w:szCs w:val="26"/>
        </w:rPr>
        <w:t xml:space="preserve"> – they bill </w:t>
      </w:r>
      <w:r w:rsidRPr="0008155E">
        <w:rPr>
          <w:rFonts w:eastAsia="Times New Roman" w:cs="Calibri"/>
          <w:b/>
          <w:bCs/>
          <w:color w:val="000000"/>
          <w:sz w:val="26"/>
          <w:szCs w:val="26"/>
          <w:u w:val="single"/>
        </w:rPr>
        <w:t>costs</w:t>
      </w:r>
      <w:r w:rsidRPr="0008155E">
        <w:rPr>
          <w:rFonts w:eastAsia="Times New Roman" w:cs="Calibri"/>
          <w:b/>
          <w:bCs/>
          <w:color w:val="000000"/>
          <w:sz w:val="26"/>
          <w:szCs w:val="26"/>
        </w:rPr>
        <w:t xml:space="preserve"> Pharma </w:t>
      </w:r>
      <w:r w:rsidRPr="0008155E">
        <w:rPr>
          <w:rFonts w:eastAsia="Times New Roman" w:cs="Calibri"/>
          <w:b/>
          <w:bCs/>
          <w:color w:val="000000"/>
          <w:sz w:val="26"/>
          <w:szCs w:val="26"/>
          <w:u w:val="single"/>
        </w:rPr>
        <w:t>millions</w:t>
      </w:r>
      <w:r w:rsidRPr="0008155E">
        <w:rPr>
          <w:rFonts w:eastAsia="Times New Roman" w:cs="Calibri"/>
          <w:b/>
          <w:bCs/>
          <w:color w:val="000000"/>
          <w:sz w:val="26"/>
          <w:szCs w:val="26"/>
        </w:rPr>
        <w:t xml:space="preserve"> – lobbyists can </w:t>
      </w:r>
      <w:r w:rsidRPr="0008155E">
        <w:rPr>
          <w:rFonts w:eastAsia="Times New Roman" w:cs="Calibri"/>
          <w:b/>
          <w:bCs/>
          <w:color w:val="000000"/>
          <w:sz w:val="26"/>
          <w:szCs w:val="26"/>
          <w:u w:val="single"/>
        </w:rPr>
        <w:t>derail</w:t>
      </w:r>
      <w:r w:rsidRPr="0008155E">
        <w:rPr>
          <w:rFonts w:eastAsia="Times New Roman" w:cs="Calibri"/>
          <w:b/>
          <w:bCs/>
          <w:color w:val="000000"/>
          <w:sz w:val="26"/>
          <w:szCs w:val="26"/>
        </w:rPr>
        <w:t xml:space="preserve"> the Agenda.</w:t>
      </w:r>
    </w:p>
    <w:p w14:paraId="40B62CD5"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Brennan 8-2</w:t>
      </w:r>
      <w:r w:rsidRPr="0008155E">
        <w:rPr>
          <w:rFonts w:eastAsia="Times New Roman" w:cs="Calibri"/>
          <w:color w:val="000000"/>
          <w:szCs w:val="22"/>
        </w:rPr>
        <w:t xml:space="preserve"> Zachary Brennan 8-2-2021 "How the biopharma industry is helping to pay for the bipartisan infrastructure bill" </w:t>
      </w:r>
      <w:hyperlink r:id="rId16" w:history="1">
        <w:r w:rsidRPr="0008155E">
          <w:rPr>
            <w:rFonts w:eastAsia="Times New Roman" w:cs="Calibri"/>
            <w:color w:val="000000"/>
            <w:szCs w:val="22"/>
            <w:u w:val="single"/>
          </w:rPr>
          <w:t>https://endpts.com/how-the-biopharma-industry-is-helping-to-pay-for-the-bipartisan-infrastructure-bill/</w:t>
        </w:r>
      </w:hyperlink>
      <w:r w:rsidRPr="0008155E">
        <w:rPr>
          <w:rFonts w:eastAsia="Times New Roman" w:cs="Calibri"/>
          <w:color w:val="000000"/>
          <w:szCs w:val="22"/>
        </w:rPr>
        <w:t xml:space="preserve"> (Senior Editor at Endpoint News)//Elmer </w:t>
      </w:r>
    </w:p>
    <w:p w14:paraId="27E2C7AA"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color w:val="000000"/>
          <w:sz w:val="16"/>
          <w:szCs w:val="16"/>
        </w:rPr>
        <w:t xml:space="preserve">Senators on Sunday finalized the text of </w:t>
      </w:r>
      <w:r w:rsidRPr="0008155E">
        <w:rPr>
          <w:rFonts w:eastAsia="Times New Roman" w:cs="Calibri"/>
          <w:b/>
          <w:bCs/>
          <w:color w:val="000000"/>
          <w:sz w:val="26"/>
          <w:szCs w:val="26"/>
          <w:u w:val="single"/>
          <w:shd w:val="clear" w:color="auto" w:fill="00FF00"/>
        </w:rPr>
        <w:t>a massive, bipartisan infrastructure bill</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that contains little </w:t>
      </w:r>
      <w:r w:rsidRPr="0008155E">
        <w:rPr>
          <w:rFonts w:eastAsia="Times New Roman" w:cs="Calibri"/>
          <w:b/>
          <w:bCs/>
          <w:color w:val="000000"/>
          <w:sz w:val="26"/>
          <w:szCs w:val="26"/>
          <w:u w:val="single"/>
          <w:shd w:val="clear" w:color="auto" w:fill="00FF00"/>
        </w:rPr>
        <w:t>that might</w:t>
      </w:r>
      <w:r w:rsidRPr="0008155E">
        <w:rPr>
          <w:rFonts w:eastAsia="Times New Roman" w:cs="Calibri"/>
          <w:color w:val="000000"/>
          <w:sz w:val="16"/>
          <w:szCs w:val="16"/>
          <w:shd w:val="clear" w:color="auto" w:fill="00FF00"/>
        </w:rPr>
        <w:t xml:space="preserve"> </w:t>
      </w:r>
      <w:r w:rsidRPr="0008155E">
        <w:rPr>
          <w:rFonts w:eastAsia="Times New Roman" w:cs="Calibri"/>
          <w:b/>
          <w:bCs/>
          <w:color w:val="000000"/>
          <w:sz w:val="26"/>
          <w:szCs w:val="26"/>
          <w:u w:val="single"/>
          <w:shd w:val="clear" w:color="auto" w:fill="00FF00"/>
        </w:rPr>
        <w:t>impact the biopharma industry</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other than two ways the legislators are planning to pay for the $1.2 trillion deal. </w:t>
      </w:r>
      <w:r w:rsidRPr="0008155E">
        <w:rPr>
          <w:rFonts w:eastAsia="Times New Roman" w:cs="Calibri"/>
          <w:color w:val="000000"/>
          <w:szCs w:val="22"/>
          <w:u w:val="single"/>
        </w:rPr>
        <w:t xml:space="preserve">On the one hand, senators are </w:t>
      </w:r>
      <w:r w:rsidRPr="0008155E">
        <w:rPr>
          <w:rFonts w:eastAsia="Times New Roman" w:cs="Calibri"/>
          <w:b/>
          <w:bCs/>
          <w:color w:val="000000"/>
          <w:sz w:val="26"/>
          <w:szCs w:val="26"/>
          <w:u w:val="single"/>
          <w:shd w:val="clear" w:color="auto" w:fill="00FF00"/>
        </w:rPr>
        <w:t>seeking to</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further </w:t>
      </w:r>
      <w:r w:rsidRPr="0008155E">
        <w:rPr>
          <w:rFonts w:eastAsia="Times New Roman" w:cs="Calibri"/>
          <w:b/>
          <w:bCs/>
          <w:color w:val="000000"/>
          <w:sz w:val="26"/>
          <w:szCs w:val="26"/>
          <w:u w:val="single"/>
          <w:shd w:val="clear" w:color="auto" w:fill="00FF00"/>
        </w:rPr>
        <w:t>delay</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 </w:t>
      </w:r>
      <w:r w:rsidRPr="0008155E">
        <w:rPr>
          <w:rFonts w:eastAsia="Times New Roman" w:cs="Calibri"/>
          <w:b/>
          <w:bCs/>
          <w:color w:val="000000"/>
          <w:sz w:val="26"/>
          <w:szCs w:val="26"/>
          <w:u w:val="single"/>
          <w:shd w:val="clear" w:color="auto" w:fill="00FF00"/>
        </w:rPr>
        <w:t>Trump-era Medicare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Part D </w:t>
      </w:r>
      <w:r w:rsidRPr="0008155E">
        <w:rPr>
          <w:rFonts w:eastAsia="Times New Roman" w:cs="Calibri"/>
          <w:b/>
          <w:bCs/>
          <w:color w:val="000000"/>
          <w:sz w:val="26"/>
          <w:szCs w:val="26"/>
          <w:u w:val="single"/>
          <w:shd w:val="clear" w:color="auto" w:fill="00FF00"/>
        </w:rPr>
        <w:t>rule</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related to drug rebates</w:t>
      </w:r>
      <w:r w:rsidRPr="0008155E">
        <w:rPr>
          <w:rFonts w:eastAsia="Times New Roman" w:cs="Calibri"/>
          <w:color w:val="000000"/>
          <w:szCs w:val="22"/>
          <w:u w:val="single"/>
        </w:rPr>
        <w:t>, this time until 2026</w:t>
      </w:r>
      <w:r w:rsidRPr="0008155E">
        <w:rPr>
          <w:rFonts w:eastAsia="Times New Roman" w:cs="Calibri"/>
          <w:color w:val="000000"/>
          <w:sz w:val="16"/>
          <w:szCs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8155E">
        <w:rPr>
          <w:rFonts w:eastAsia="Times New Roman" w:cs="Calibri"/>
          <w:b/>
          <w:bCs/>
          <w:color w:val="000000"/>
          <w:sz w:val="26"/>
          <w:szCs w:val="26"/>
          <w:u w:val="single"/>
          <w:shd w:val="clear" w:color="auto" w:fill="00FF00"/>
        </w:rPr>
        <w:t>pharmaceutical industry</w:t>
      </w:r>
      <w:r w:rsidRPr="0008155E">
        <w:rPr>
          <w:rFonts w:eastAsia="Times New Roman" w:cs="Calibri"/>
          <w:color w:val="000000"/>
          <w:sz w:val="16"/>
          <w:szCs w:val="16"/>
        </w:rPr>
        <w:t xml:space="preserve">, however, is in favor of the rule and </w:t>
      </w:r>
      <w:r w:rsidRPr="0008155E">
        <w:rPr>
          <w:rFonts w:eastAsia="Times New Roman" w:cs="Calibri"/>
          <w:b/>
          <w:bCs/>
          <w:color w:val="000000"/>
          <w:sz w:val="26"/>
          <w:szCs w:val="26"/>
          <w:u w:val="single"/>
          <w:shd w:val="clear" w:color="auto" w:fill="00FF00"/>
        </w:rPr>
        <w:t>opposes this latest delay</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other provision</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in the infrastructure bill</w:t>
      </w:r>
      <w:r w:rsidRPr="0008155E">
        <w:rPr>
          <w:rFonts w:eastAsia="Times New Roman" w:cs="Calibri"/>
          <w:color w:val="000000"/>
          <w:szCs w:val="22"/>
          <w:u w:val="single"/>
        </w:rPr>
        <w:t xml:space="preserve">, which is estimated to save about $3 billion, </w:t>
      </w:r>
      <w:r w:rsidRPr="0008155E">
        <w:rPr>
          <w:rFonts w:eastAsia="Times New Roman" w:cs="Calibri"/>
          <w:b/>
          <w:bCs/>
          <w:color w:val="000000"/>
          <w:sz w:val="26"/>
          <w:szCs w:val="26"/>
          <w:u w:val="single"/>
          <w:shd w:val="clear" w:color="auto" w:fill="00FF00"/>
        </w:rPr>
        <w:t>would save money for Medicare</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on discarded medications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from large, single-use drug vials. </w:t>
      </w:r>
      <w:r w:rsidRPr="0008155E">
        <w:rPr>
          <w:rFonts w:eastAsia="Times New Roman" w:cs="Calibri"/>
          <w:b/>
          <w:bCs/>
          <w:color w:val="000000"/>
          <w:sz w:val="26"/>
          <w:szCs w:val="26"/>
          <w:u w:val="single"/>
          <w:shd w:val="clear" w:color="auto" w:fill="00FF00"/>
        </w:rPr>
        <w:t>Manufacturers will be required to pay refunds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for such discarded drugs, and each manufacturer will be subject to periodic audits on the refunds issued. If manufacturers don’t comply, HHS can fine them the refund amount that they would have paid plus 25%</w:t>
      </w:r>
      <w:r w:rsidRPr="0008155E">
        <w:rPr>
          <w:rFonts w:eastAsia="Times New Roman" w:cs="Calibri"/>
          <w:color w:val="000000"/>
          <w:sz w:val="16"/>
          <w:szCs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8155E">
        <w:rPr>
          <w:rFonts w:eastAsia="Times New Roman" w:cs="Calibri"/>
          <w:color w:val="000000"/>
          <w:szCs w:val="22"/>
          <w:u w:val="single"/>
        </w:rPr>
        <w:t xml:space="preserve">Talk is still optimistic,” Lawson said on the prospects of a drug pricing deal getting done, while noting that </w:t>
      </w:r>
      <w:r w:rsidRPr="0008155E">
        <w:rPr>
          <w:rFonts w:eastAsia="Times New Roman" w:cs="Calibri"/>
          <w:b/>
          <w:bCs/>
          <w:color w:val="000000"/>
          <w:sz w:val="26"/>
          <w:szCs w:val="26"/>
          <w:u w:val="single"/>
          <w:shd w:val="clear" w:color="auto" w:fill="00FF00"/>
        </w:rPr>
        <w:t>pharmaceutical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company </w:t>
      </w:r>
      <w:r w:rsidRPr="0008155E">
        <w:rPr>
          <w:rFonts w:eastAsia="Times New Roman" w:cs="Calibri"/>
          <w:b/>
          <w:bCs/>
          <w:color w:val="000000"/>
          <w:sz w:val="26"/>
          <w:szCs w:val="26"/>
          <w:u w:val="single"/>
          <w:shd w:val="clear" w:color="auto" w:fill="00FF00"/>
        </w:rPr>
        <w:t>lobbyists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are </w:t>
      </w:r>
      <w:r w:rsidRPr="0008155E">
        <w:rPr>
          <w:rFonts w:eastAsia="Times New Roman" w:cs="Calibri"/>
          <w:b/>
          <w:bCs/>
          <w:color w:val="000000"/>
          <w:sz w:val="26"/>
          <w:szCs w:val="26"/>
          <w:u w:val="single"/>
          <w:shd w:val="clear" w:color="auto" w:fill="00FF00"/>
        </w:rPr>
        <w:t>swarming Capitol Hill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at the moment because of </w:t>
      </w:r>
      <w:r w:rsidRPr="0008155E">
        <w:rPr>
          <w:rFonts w:eastAsia="Times New Roman" w:cs="Calibri"/>
          <w:b/>
          <w:bCs/>
          <w:color w:val="000000"/>
          <w:sz w:val="26"/>
          <w:szCs w:val="26"/>
          <w:u w:val="single"/>
          <w:shd w:val="clear" w:color="auto" w:fill="00FF00"/>
        </w:rPr>
        <w:t>not just drug pricing plans</w:t>
      </w:r>
      <w:r w:rsidRPr="0008155E">
        <w:rPr>
          <w:rFonts w:eastAsia="Times New Roman" w:cs="Calibri"/>
          <w:color w:val="000000"/>
          <w:szCs w:val="22"/>
          <w:u w:val="single"/>
        </w:rPr>
        <w:t xml:space="preserve">, but </w:t>
      </w:r>
      <w:r w:rsidRPr="0008155E">
        <w:rPr>
          <w:rFonts w:eastAsia="Times New Roman" w:cs="Calibri"/>
          <w:b/>
          <w:bCs/>
          <w:color w:val="000000"/>
          <w:sz w:val="26"/>
          <w:szCs w:val="26"/>
          <w:u w:val="single"/>
          <w:shd w:val="clear" w:color="auto" w:fill="00FF00"/>
        </w:rPr>
        <w:t>tax provisions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the </w:t>
      </w:r>
      <w:r w:rsidRPr="0008155E">
        <w:rPr>
          <w:rFonts w:eastAsia="Times New Roman" w:cs="Calibri"/>
          <w:b/>
          <w:bCs/>
          <w:color w:val="000000"/>
          <w:sz w:val="26"/>
          <w:szCs w:val="26"/>
          <w:u w:val="single"/>
          <w:shd w:val="clear" w:color="auto" w:fill="00FF00"/>
        </w:rPr>
        <w:t>TRIPS waiver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that the biopharma industry is worried about. “These are </w:t>
      </w:r>
      <w:r w:rsidRPr="0008155E">
        <w:rPr>
          <w:rFonts w:eastAsia="Times New Roman" w:cs="Calibri"/>
          <w:b/>
          <w:bCs/>
          <w:color w:val="000000"/>
          <w:sz w:val="26"/>
          <w:szCs w:val="26"/>
          <w:u w:val="single"/>
          <w:shd w:val="clear" w:color="auto" w:fill="00FF00"/>
        </w:rPr>
        <w:t>challenges to their entire existence</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so they’re willing to protect them at any cost</w:t>
      </w:r>
      <w:r w:rsidRPr="0008155E">
        <w:rPr>
          <w:rFonts w:eastAsia="Times New Roman" w:cs="Calibri"/>
          <w:color w:val="000000"/>
          <w:szCs w:val="22"/>
          <w:u w:val="single"/>
        </w:rPr>
        <w:t>,”</w:t>
      </w:r>
      <w:r w:rsidRPr="0008155E">
        <w:rPr>
          <w:rFonts w:eastAsia="Times New Roman" w:cs="Calibri"/>
          <w:color w:val="000000"/>
          <w:sz w:val="16"/>
          <w:szCs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8155E">
        <w:rPr>
          <w:rFonts w:eastAsia="Times New Roman" w:cs="Calibri"/>
          <w:color w:val="000000"/>
          <w:szCs w:val="22"/>
          <w:u w:val="single"/>
        </w:rPr>
        <w:t xml:space="preserve">There’s a </w:t>
      </w:r>
      <w:r w:rsidRPr="0008155E">
        <w:rPr>
          <w:rFonts w:eastAsia="Times New Roman" w:cs="Calibri"/>
          <w:b/>
          <w:bCs/>
          <w:color w:val="000000"/>
          <w:sz w:val="26"/>
          <w:szCs w:val="26"/>
          <w:u w:val="single"/>
          <w:shd w:val="clear" w:color="auto" w:fill="00FF00"/>
        </w:rPr>
        <w:t xml:space="preserve">real possibility </w:t>
      </w:r>
      <w:r w:rsidRPr="0008155E">
        <w:rPr>
          <w:rFonts w:eastAsia="Times New Roman" w:cs="Calibri"/>
          <w:color w:val="000000"/>
          <w:szCs w:val="22"/>
          <w:u w:val="single"/>
        </w:rPr>
        <w:t xml:space="preserve">that </w:t>
      </w:r>
      <w:r w:rsidRPr="0008155E">
        <w:rPr>
          <w:rFonts w:eastAsia="Times New Roman" w:cs="Calibri"/>
          <w:b/>
          <w:bCs/>
          <w:color w:val="000000"/>
          <w:sz w:val="26"/>
          <w:szCs w:val="26"/>
          <w:u w:val="single"/>
          <w:shd w:val="clear" w:color="auto" w:fill="00FF00"/>
        </w:rPr>
        <w:t>the whole thing blows up</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and we get nothing on either side,” Lawson said</w:t>
      </w:r>
      <w:r w:rsidRPr="0008155E">
        <w:rPr>
          <w:rFonts w:eastAsia="Times New Roman" w:cs="Calibri"/>
          <w:color w:val="000000"/>
          <w:sz w:val="16"/>
          <w:szCs w:val="16"/>
        </w:rPr>
        <w:t>.</w:t>
      </w:r>
    </w:p>
    <w:p w14:paraId="421287E5" w14:textId="77777777" w:rsidR="006E610E" w:rsidRPr="0008155E" w:rsidRDefault="006E610E" w:rsidP="006E610E">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Democrat Senators in Big Pharma’s pocket </w:t>
      </w:r>
      <w:r w:rsidRPr="0008155E">
        <w:rPr>
          <w:rFonts w:eastAsia="Times New Roman" w:cs="Calibri"/>
          <w:b/>
          <w:bCs/>
          <w:color w:val="000000"/>
          <w:sz w:val="26"/>
          <w:szCs w:val="26"/>
          <w:u w:val="single"/>
        </w:rPr>
        <w:t>derails the Plan</w:t>
      </w:r>
      <w:r w:rsidRPr="0008155E">
        <w:rPr>
          <w:rFonts w:eastAsia="Times New Roman" w:cs="Calibri"/>
          <w:b/>
          <w:bCs/>
          <w:color w:val="000000"/>
          <w:sz w:val="26"/>
          <w:szCs w:val="26"/>
        </w:rPr>
        <w:t>.</w:t>
      </w:r>
    </w:p>
    <w:p w14:paraId="5BF42C70"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 xml:space="preserve">Sirota 8-23 </w:t>
      </w:r>
      <w:r w:rsidRPr="0008155E">
        <w:rPr>
          <w:rFonts w:eastAsia="Times New Roman" w:cs="Calibri"/>
          <w:color w:val="000000"/>
          <w:szCs w:val="22"/>
        </w:rPr>
        <w:t xml:space="preserve">David Sirota 8-23-2021 "Dem Obstructionists Are Bankrolled By Pharma And Oil" </w:t>
      </w:r>
      <w:hyperlink r:id="rId17" w:history="1">
        <w:r w:rsidRPr="0008155E">
          <w:rPr>
            <w:rFonts w:eastAsia="Times New Roman" w:cs="Calibri"/>
            <w:color w:val="000000"/>
            <w:szCs w:val="22"/>
            <w:u w:val="single"/>
          </w:rPr>
          <w:t>https://www.dailyposter.com/dem-obstructionists-are-bankrolled-by-pharma-and-oil/</w:t>
        </w:r>
      </w:hyperlink>
      <w:r w:rsidRPr="0008155E">
        <w:rPr>
          <w:rFonts w:eastAsia="Times New Roman" w:cs="Calibri"/>
          <w:color w:val="000000"/>
          <w:szCs w:val="22"/>
        </w:rPr>
        <w:t xml:space="preserve"> (an American journalist, columnist at The Guardian, and editor for Jacobin. He is also a political commentator and radio host based in Denver. He is a nationally syndicated newspaper columnist, political spokesperson, and blogger)//Elmer</w:t>
      </w:r>
    </w:p>
    <w:p w14:paraId="4159B322"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small group of conservative Democratic lawmakers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that has been </w:t>
      </w:r>
      <w:r w:rsidRPr="0008155E">
        <w:rPr>
          <w:rFonts w:eastAsia="Times New Roman" w:cs="Calibri"/>
          <w:b/>
          <w:bCs/>
          <w:color w:val="000000"/>
          <w:sz w:val="26"/>
          <w:szCs w:val="26"/>
          <w:u w:val="single"/>
          <w:shd w:val="clear" w:color="auto" w:fill="00FF00"/>
        </w:rPr>
        <w:t>threatening to</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help Republicans </w:t>
      </w:r>
      <w:r w:rsidRPr="0008155E">
        <w:rPr>
          <w:rFonts w:eastAsia="Times New Roman" w:cs="Calibri"/>
          <w:b/>
          <w:bCs/>
          <w:color w:val="000000"/>
          <w:sz w:val="26"/>
          <w:szCs w:val="26"/>
          <w:u w:val="single"/>
          <w:shd w:val="clear" w:color="auto" w:fill="00FF00"/>
        </w:rPr>
        <w:t>halt</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Democrats’ budget package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have </w:t>
      </w:r>
      <w:r w:rsidRPr="0008155E">
        <w:rPr>
          <w:rFonts w:eastAsia="Times New Roman" w:cs="Calibri"/>
          <w:b/>
          <w:bCs/>
          <w:color w:val="000000"/>
          <w:sz w:val="26"/>
          <w:szCs w:val="26"/>
          <w:u w:val="single"/>
          <w:shd w:val="clear" w:color="auto" w:fill="00FF00"/>
        </w:rPr>
        <w:t xml:space="preserve">raked in more than $3 </w:t>
      </w:r>
      <w:r w:rsidRPr="0008155E">
        <w:rPr>
          <w:rFonts w:eastAsia="Times New Roman" w:cs="Calibri"/>
          <w:b/>
          <w:bCs/>
          <w:color w:val="000000"/>
          <w:sz w:val="26"/>
          <w:szCs w:val="26"/>
          <w:u w:val="single"/>
          <w:shd w:val="clear" w:color="auto" w:fill="00FF00"/>
        </w:rPr>
        <w:lastRenderedPageBreak/>
        <w:t>million from donors in the pharmaceutical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fossil fuel </w:t>
      </w:r>
      <w:r w:rsidRPr="0008155E">
        <w:rPr>
          <w:rFonts w:eastAsia="Times New Roman" w:cs="Calibri"/>
          <w:b/>
          <w:bCs/>
          <w:color w:val="000000"/>
          <w:sz w:val="26"/>
          <w:szCs w:val="26"/>
          <w:u w:val="single"/>
          <w:shd w:val="clear" w:color="auto" w:fill="00FF00"/>
        </w:rPr>
        <w:t>industries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that could see reduced profits if the plan passes</w:t>
      </w:r>
      <w:r w:rsidRPr="0008155E">
        <w:rPr>
          <w:rFonts w:eastAsia="Times New Roman" w:cs="Calibri"/>
          <w:color w:val="000000"/>
          <w:sz w:val="16"/>
          <w:szCs w:val="16"/>
        </w:rPr>
        <w:t xml:space="preserve">. As the House reconvenes today to tackle the budget reconciliation process, </w:t>
      </w:r>
      <w:r w:rsidRPr="0008155E">
        <w:rPr>
          <w:rFonts w:eastAsia="Times New Roman" w:cs="Calibri"/>
          <w:color w:val="000000"/>
          <w:szCs w:val="22"/>
          <w:u w:val="single"/>
        </w:rPr>
        <w:t xml:space="preserve">nine Democrats legislators have been promising to kill their party’s $3.5 trillion budget bill </w:t>
      </w:r>
      <w:r w:rsidRPr="0008155E">
        <w:rPr>
          <w:rFonts w:eastAsia="Times New Roman" w:cs="Calibri"/>
          <w:color w:val="000000"/>
          <w:sz w:val="16"/>
          <w:szCs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08155E">
        <w:rPr>
          <w:rFonts w:eastAsia="Times New Roman" w:cs="Calibri"/>
          <w:b/>
          <w:bCs/>
          <w:color w:val="000000"/>
          <w:sz w:val="26"/>
          <w:szCs w:val="26"/>
          <w:u w:val="single"/>
          <w:shd w:val="clear" w:color="auto" w:fill="00FF00"/>
        </w:rPr>
        <w:t>We will vote against a budget resolution</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if the infrastructure package isn’t brought up first,” Democratic </w:t>
      </w:r>
      <w:r w:rsidRPr="0008155E">
        <w:rPr>
          <w:rFonts w:eastAsia="Times New Roman" w:cs="Calibri"/>
          <w:b/>
          <w:bCs/>
          <w:color w:val="000000"/>
          <w:sz w:val="26"/>
          <w:szCs w:val="26"/>
          <w:u w:val="single"/>
          <w:shd w:val="clear" w:color="auto" w:fill="00FF00"/>
        </w:rPr>
        <w:t>Rep</w:t>
      </w:r>
      <w:r w:rsidRPr="0008155E">
        <w:rPr>
          <w:rFonts w:eastAsia="Times New Roman" w:cs="Calibri"/>
          <w:color w:val="000000"/>
          <w:szCs w:val="22"/>
          <w:u w:val="single"/>
        </w:rPr>
        <w:t xml:space="preserve">. Josh </w:t>
      </w:r>
      <w:r w:rsidRPr="0008155E">
        <w:rPr>
          <w:rFonts w:eastAsia="Times New Roman" w:cs="Calibri"/>
          <w:b/>
          <w:bCs/>
          <w:color w:val="000000"/>
          <w:sz w:val="26"/>
          <w:szCs w:val="26"/>
          <w:u w:val="single"/>
          <w:shd w:val="clear" w:color="auto" w:fill="00FF00"/>
        </w:rPr>
        <w:t>Gottheimer</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told</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the Washington Post this weekend, </w:t>
      </w:r>
      <w:r w:rsidRPr="0008155E">
        <w:rPr>
          <w:rFonts w:eastAsia="Times New Roman" w:cs="Calibri"/>
          <w:b/>
          <w:bCs/>
          <w:color w:val="000000"/>
          <w:sz w:val="26"/>
          <w:szCs w:val="26"/>
          <w:u w:val="single"/>
          <w:shd w:val="clear" w:color="auto" w:fill="00FF00"/>
        </w:rPr>
        <w:t>though</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the American Prospect reported on Sunday that “</w:t>
      </w:r>
      <w:r w:rsidRPr="0008155E">
        <w:rPr>
          <w:rFonts w:eastAsia="Times New Roman" w:cs="Calibri"/>
          <w:b/>
          <w:bCs/>
          <w:color w:val="000000"/>
          <w:sz w:val="26"/>
          <w:szCs w:val="26"/>
          <w:u w:val="single"/>
          <w:shd w:val="clear" w:color="auto" w:fill="00FF00"/>
        </w:rPr>
        <w:t>several</w:t>
      </w:r>
      <w:r w:rsidRPr="0008155E">
        <w:rPr>
          <w:rFonts w:eastAsia="Times New Roman" w:cs="Calibri"/>
          <w:color w:val="000000"/>
          <w:szCs w:val="22"/>
          <w:u w:val="single"/>
        </w:rPr>
        <w:t xml:space="preserve">” of the </w:t>
      </w:r>
      <w:r w:rsidRPr="0008155E">
        <w:rPr>
          <w:rFonts w:eastAsia="Times New Roman" w:cs="Calibri"/>
          <w:b/>
          <w:bCs/>
          <w:color w:val="000000"/>
          <w:sz w:val="26"/>
          <w:szCs w:val="26"/>
          <w:u w:val="single"/>
          <w:shd w:val="clear" w:color="auto" w:fill="00FF00"/>
        </w:rPr>
        <w:t>legislators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now </w:t>
      </w:r>
      <w:r w:rsidRPr="0008155E">
        <w:rPr>
          <w:rFonts w:eastAsia="Times New Roman" w:cs="Calibri"/>
          <w:b/>
          <w:bCs/>
          <w:color w:val="000000"/>
          <w:sz w:val="26"/>
          <w:szCs w:val="26"/>
          <w:u w:val="single"/>
          <w:shd w:val="clear" w:color="auto" w:fill="00FF00"/>
        </w:rPr>
        <w:t>indicated they could back down</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In the narrowly divided House</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obstructionism from these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conservative Democrats </w:t>
      </w:r>
      <w:r w:rsidRPr="0008155E">
        <w:rPr>
          <w:rFonts w:eastAsia="Times New Roman" w:cs="Calibri"/>
          <w:b/>
          <w:bCs/>
          <w:color w:val="000000"/>
          <w:sz w:val="26"/>
          <w:szCs w:val="26"/>
          <w:u w:val="single"/>
          <w:shd w:val="clear" w:color="auto" w:fill="00FF00"/>
        </w:rPr>
        <w:t>could decouple the infrastructure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budget </w:t>
      </w:r>
      <w:r w:rsidRPr="0008155E">
        <w:rPr>
          <w:rFonts w:eastAsia="Times New Roman" w:cs="Calibri"/>
          <w:b/>
          <w:bCs/>
          <w:color w:val="000000"/>
          <w:sz w:val="26"/>
          <w:szCs w:val="26"/>
          <w:u w:val="single"/>
          <w:shd w:val="clear" w:color="auto" w:fill="00FF00"/>
        </w:rPr>
        <w:t>measures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from one another</w:t>
      </w:r>
      <w:r w:rsidRPr="0008155E">
        <w:rPr>
          <w:rFonts w:eastAsia="Times New Roman" w:cs="Calibri"/>
          <w:color w:val="000000"/>
          <w:sz w:val="16"/>
          <w:szCs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08155E">
        <w:rPr>
          <w:rFonts w:eastAsia="Times New Roman" w:cs="Calibri"/>
          <w:b/>
          <w:bCs/>
          <w:color w:val="000000"/>
          <w:sz w:val="26"/>
          <w:szCs w:val="26"/>
          <w:u w:val="single"/>
          <w:shd w:val="clear" w:color="auto" w:fill="00FF00"/>
        </w:rPr>
        <w:t>pharmaceutical industry</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has </w:t>
      </w:r>
      <w:r w:rsidRPr="0008155E">
        <w:rPr>
          <w:rFonts w:eastAsia="Times New Roman" w:cs="Calibri"/>
          <w:b/>
          <w:bCs/>
          <w:color w:val="000000"/>
          <w:sz w:val="26"/>
          <w:szCs w:val="26"/>
          <w:u w:val="single"/>
          <w:shd w:val="clear" w:color="auto" w:fill="00FF00"/>
        </w:rPr>
        <w:t>aggressively lobbied against the initiative</w:t>
      </w:r>
      <w:r w:rsidRPr="0008155E">
        <w:rPr>
          <w:rFonts w:eastAsia="Times New Roman" w:cs="Calibri"/>
          <w:color w:val="000000"/>
          <w:sz w:val="16"/>
          <w:szCs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08155E">
        <w:rPr>
          <w:rFonts w:eastAsia="Times New Roman" w:cs="Calibri"/>
          <w:color w:val="000000"/>
          <w:szCs w:val="22"/>
          <w:u w:val="single"/>
        </w:rPr>
        <w:t xml:space="preserve">Among them are two of the Democratic Party’s </w:t>
      </w:r>
      <w:r w:rsidRPr="0008155E">
        <w:rPr>
          <w:rFonts w:eastAsia="Times New Roman" w:cs="Calibri"/>
          <w:b/>
          <w:bCs/>
          <w:color w:val="000000"/>
          <w:sz w:val="26"/>
          <w:szCs w:val="26"/>
          <w:u w:val="single"/>
          <w:shd w:val="clear" w:color="auto" w:fill="00FF00"/>
        </w:rPr>
        <w:t>top recipients of health care industry money</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Gottheimer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($228,186) </w:t>
      </w:r>
      <w:r w:rsidRPr="0008155E">
        <w:rPr>
          <w:rFonts w:eastAsia="Times New Roman" w:cs="Calibri"/>
          <w:b/>
          <w:bCs/>
          <w:color w:val="000000"/>
          <w:sz w:val="26"/>
          <w:szCs w:val="26"/>
          <w:u w:val="single"/>
          <w:shd w:val="clear" w:color="auto" w:fill="00FF00"/>
        </w:rPr>
        <w:t>and Schrader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 legislation to lower prescription drug prices</w:t>
      </w:r>
      <w:r w:rsidRPr="0008155E">
        <w:rPr>
          <w:rFonts w:eastAsia="Times New Roman" w:cs="Calibri"/>
          <w:color w:val="000000"/>
          <w:sz w:val="16"/>
          <w:szCs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2939EF27" w14:textId="77777777" w:rsidR="006E610E" w:rsidRPr="0008155E" w:rsidRDefault="006E610E" w:rsidP="006E610E">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Infrastructure reform </w:t>
      </w:r>
      <w:r w:rsidRPr="0008155E">
        <w:rPr>
          <w:rFonts w:eastAsia="Times New Roman" w:cs="Calibri"/>
          <w:b/>
          <w:bCs/>
          <w:color w:val="000000"/>
          <w:sz w:val="26"/>
          <w:szCs w:val="26"/>
          <w:u w:val="single"/>
        </w:rPr>
        <w:t>solves Existential Climate Change</w:t>
      </w:r>
      <w:r w:rsidRPr="0008155E">
        <w:rPr>
          <w:rFonts w:eastAsia="Times New Roman" w:cs="Calibri"/>
          <w:b/>
          <w:bCs/>
          <w:color w:val="000000"/>
          <w:sz w:val="26"/>
          <w:szCs w:val="26"/>
        </w:rPr>
        <w:t xml:space="preserve"> – it results in </w:t>
      </w:r>
      <w:r w:rsidRPr="0008155E">
        <w:rPr>
          <w:rFonts w:eastAsia="Times New Roman" w:cs="Calibri"/>
          <w:b/>
          <w:bCs/>
          <w:color w:val="000000"/>
          <w:sz w:val="26"/>
          <w:szCs w:val="26"/>
          <w:u w:val="single"/>
        </w:rPr>
        <w:t>spill-over</w:t>
      </w:r>
      <w:r w:rsidRPr="0008155E">
        <w:rPr>
          <w:rFonts w:eastAsia="Times New Roman" w:cs="Calibri"/>
          <w:b/>
          <w:bCs/>
          <w:color w:val="000000"/>
          <w:sz w:val="26"/>
          <w:szCs w:val="26"/>
        </w:rPr>
        <w:t>.</w:t>
      </w:r>
    </w:p>
    <w:p w14:paraId="2E986FCE" w14:textId="77777777" w:rsidR="006E610E" w:rsidRPr="0008155E" w:rsidRDefault="006E610E" w:rsidP="006E610E">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USA Today 7-20</w:t>
      </w:r>
      <w:r w:rsidRPr="0008155E">
        <w:rPr>
          <w:rFonts w:eastAsia="Times New Roman" w:cs="Calibri"/>
          <w:color w:val="000000"/>
          <w:szCs w:val="22"/>
        </w:rPr>
        <w:t xml:space="preserve"> 7-20-2021 "Climate change is at 'code red' status for the planet, and inaction is no longer an option" </w:t>
      </w:r>
      <w:hyperlink r:id="rId18" w:history="1">
        <w:r w:rsidRPr="0008155E">
          <w:rPr>
            <w:rFonts w:eastAsia="Times New Roman" w:cs="Calibri"/>
            <w:color w:val="000000"/>
            <w:szCs w:val="22"/>
            <w:u w:val="single"/>
          </w:rPr>
          <w:t>https://www.usatoday.com/story/opinion/todaysdebate/2021/07/20/climate-change-biden-infrastructure-bill-good-start/7877118002/</w:t>
        </w:r>
      </w:hyperlink>
      <w:r w:rsidRPr="0008155E">
        <w:rPr>
          <w:rFonts w:eastAsia="Times New Roman" w:cs="Calibri"/>
          <w:color w:val="000000"/>
          <w:szCs w:val="22"/>
        </w:rPr>
        <w:t xml:space="preserve"> //Elmer </w:t>
      </w:r>
    </w:p>
    <w:p w14:paraId="2905F400" w14:textId="77777777" w:rsidR="006E610E" w:rsidRDefault="006E610E" w:rsidP="006E610E">
      <w:pPr>
        <w:spacing w:line="240" w:lineRule="auto"/>
        <w:rPr>
          <w:rFonts w:eastAsia="Times New Roman" w:cs="Calibri"/>
          <w:color w:val="000000"/>
          <w:sz w:val="16"/>
          <w:szCs w:val="16"/>
        </w:rPr>
      </w:pPr>
      <w:r w:rsidRPr="0008155E">
        <w:rPr>
          <w:rFonts w:eastAsia="Times New Roman" w:cs="Calibri"/>
          <w:b/>
          <w:bCs/>
          <w:color w:val="000000"/>
          <w:sz w:val="26"/>
          <w:szCs w:val="26"/>
          <w:u w:val="single"/>
          <w:shd w:val="clear" w:color="auto" w:fill="00FF00"/>
        </w:rPr>
        <w:t>Not long ago</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climate change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for many Americans </w:t>
      </w:r>
      <w:r w:rsidRPr="0008155E">
        <w:rPr>
          <w:rFonts w:eastAsia="Times New Roman" w:cs="Calibri"/>
          <w:b/>
          <w:bCs/>
          <w:color w:val="000000"/>
          <w:sz w:val="26"/>
          <w:szCs w:val="26"/>
          <w:u w:val="single"/>
          <w:shd w:val="clear" w:color="auto" w:fill="00FF00"/>
        </w:rPr>
        <w:t>was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like </w:t>
      </w:r>
      <w:r w:rsidRPr="0008155E">
        <w:rPr>
          <w:rFonts w:eastAsia="Times New Roman" w:cs="Calibri"/>
          <w:b/>
          <w:bCs/>
          <w:color w:val="000000"/>
          <w:sz w:val="26"/>
          <w:szCs w:val="26"/>
          <w:u w:val="single"/>
          <w:shd w:val="clear" w:color="auto" w:fill="00FF00"/>
        </w:rPr>
        <w:t>a distant bell</w:t>
      </w:r>
      <w:r w:rsidRPr="0008155E">
        <w:rPr>
          <w:rFonts w:eastAsia="Times New Roman" w:cs="Calibri"/>
          <w:color w:val="000000"/>
          <w:szCs w:val="22"/>
          <w:u w:val="single"/>
        </w:rPr>
        <w:t>. News of starving polar bears or melting glaciers was tragic and disturbing, but other worldly</w:t>
      </w:r>
      <w:r w:rsidRPr="0008155E">
        <w:rPr>
          <w:rFonts w:eastAsia="Times New Roman" w:cs="Calibri"/>
          <w:color w:val="000000"/>
          <w:sz w:val="16"/>
          <w:szCs w:val="16"/>
        </w:rPr>
        <w:t xml:space="preserve">. Not any more. </w:t>
      </w:r>
      <w:r w:rsidRPr="0008155E">
        <w:rPr>
          <w:rFonts w:eastAsia="Times New Roman" w:cs="Calibri"/>
          <w:b/>
          <w:bCs/>
          <w:color w:val="000000"/>
          <w:sz w:val="26"/>
          <w:szCs w:val="26"/>
          <w:u w:val="single"/>
          <w:shd w:val="clear" w:color="auto" w:fill="00FF00"/>
        </w:rPr>
        <w:t>Top climate scientists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from around the world </w:t>
      </w:r>
      <w:r w:rsidRPr="0008155E">
        <w:rPr>
          <w:rFonts w:eastAsia="Times New Roman" w:cs="Calibri"/>
          <w:b/>
          <w:bCs/>
          <w:color w:val="000000"/>
          <w:sz w:val="26"/>
          <w:szCs w:val="26"/>
          <w:u w:val="single"/>
          <w:shd w:val="clear" w:color="auto" w:fill="00FF00"/>
        </w:rPr>
        <w:t>warned of a "code red for humanity</w:t>
      </w:r>
      <w:r w:rsidRPr="0008155E">
        <w:rPr>
          <w:rFonts w:eastAsia="Times New Roman" w:cs="Calibri"/>
          <w:color w:val="000000"/>
          <w:szCs w:val="22"/>
          <w:u w:val="single"/>
        </w:rPr>
        <w:t>" in a report issued Monday that says severe, human-caused global warming is become unassailable.</w:t>
      </w:r>
      <w:r w:rsidRPr="0008155E">
        <w:rPr>
          <w:rFonts w:eastAsia="Times New Roman" w:cs="Calibri"/>
          <w:color w:val="000000"/>
          <w:sz w:val="16"/>
          <w:szCs w:val="16"/>
        </w:rPr>
        <w:t xml:space="preserve"> </w:t>
      </w:r>
      <w:r w:rsidRPr="0008155E">
        <w:rPr>
          <w:rFonts w:eastAsia="Times New Roman" w:cs="Calibri"/>
          <w:color w:val="000000"/>
          <w:szCs w:val="22"/>
          <w:u w:val="single"/>
        </w:rPr>
        <w:t>Proof of the findings by the United Nations' Intergovernmental Panel on Climate Change is a now a factor of daily life.</w:t>
      </w:r>
      <w:r w:rsidRPr="0008155E">
        <w:rPr>
          <w:rFonts w:eastAsia="Times New Roman" w:cs="Calibri"/>
          <w:color w:val="000000"/>
          <w:sz w:val="16"/>
          <w:szCs w:val="16"/>
        </w:rPr>
        <w:t xml:space="preserve"> Due to </w:t>
      </w:r>
      <w:r w:rsidRPr="0008155E">
        <w:rPr>
          <w:rFonts w:eastAsia="Times New Roman" w:cs="Calibri"/>
          <w:b/>
          <w:bCs/>
          <w:color w:val="000000"/>
          <w:sz w:val="26"/>
          <w:szCs w:val="26"/>
          <w:u w:val="single"/>
          <w:shd w:val="clear" w:color="auto" w:fill="00FF00"/>
        </w:rPr>
        <w:t>intense heat waves and drought</w:t>
      </w:r>
      <w:r w:rsidRPr="0008155E">
        <w:rPr>
          <w:rFonts w:eastAsia="Times New Roman" w:cs="Calibri"/>
          <w:color w:val="000000"/>
          <w:sz w:val="16"/>
          <w:szCs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08155E">
        <w:rPr>
          <w:rFonts w:eastAsia="Times New Roman" w:cs="Calibri"/>
          <w:color w:val="000000"/>
          <w:szCs w:val="22"/>
          <w:u w:val="single"/>
        </w:rPr>
        <w:t xml:space="preserve">Heat-trapping </w:t>
      </w:r>
      <w:r w:rsidRPr="0008155E">
        <w:rPr>
          <w:rFonts w:eastAsia="Times New Roman" w:cs="Calibri"/>
          <w:color w:val="000000"/>
          <w:szCs w:val="22"/>
          <w:u w:val="single"/>
        </w:rPr>
        <w:lastRenderedPageBreak/>
        <w:t xml:space="preserve">greenhouse gases Scientists say the event was almost </w:t>
      </w:r>
      <w:r w:rsidRPr="0008155E">
        <w:rPr>
          <w:rFonts w:eastAsia="Times New Roman" w:cs="Calibri"/>
          <w:b/>
          <w:bCs/>
          <w:color w:val="000000"/>
          <w:szCs w:val="22"/>
          <w:u w:val="single"/>
        </w:rPr>
        <w:t>certainly made worse and more intransigent by human-caused climate change</w:t>
      </w:r>
      <w:r w:rsidRPr="0008155E">
        <w:rPr>
          <w:rFonts w:eastAsia="Times New Roman" w:cs="Calibri"/>
          <w:color w:val="000000"/>
          <w:sz w:val="16"/>
          <w:szCs w:val="16"/>
        </w:rPr>
        <w:t>. They attribute it to a combination of warming Arctic temperatures and a growing accumulation of heat-trapping greenhouse gases caused by the burning of fossil fuels</w:t>
      </w:r>
      <w:r w:rsidRPr="0008155E">
        <w:rPr>
          <w:rFonts w:eastAsia="Times New Roman" w:cs="Calibri"/>
          <w:color w:val="000000"/>
          <w:szCs w:val="22"/>
          <w:u w:val="single"/>
        </w:rPr>
        <w:t xml:space="preserve">. The </w:t>
      </w:r>
      <w:r w:rsidRPr="0008155E">
        <w:rPr>
          <w:rFonts w:eastAsia="Times New Roman" w:cs="Calibri"/>
          <w:b/>
          <w:bCs/>
          <w:color w:val="000000"/>
          <w:sz w:val="26"/>
          <w:szCs w:val="26"/>
          <w:u w:val="single"/>
          <w:shd w:val="clear" w:color="auto" w:fill="00FF00"/>
        </w:rPr>
        <w:t>consequences of</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what mankind has done to the atmo</w:t>
      </w:r>
      <w:r w:rsidRPr="0008155E">
        <w:rPr>
          <w:rFonts w:eastAsia="Times New Roman" w:cs="Calibri"/>
          <w:b/>
          <w:bCs/>
          <w:color w:val="000000"/>
          <w:sz w:val="26"/>
          <w:szCs w:val="26"/>
          <w:u w:val="single"/>
          <w:shd w:val="clear" w:color="auto" w:fill="00FF00"/>
        </w:rPr>
        <w:t>sphere are now inescapable</w:t>
      </w:r>
      <w:r w:rsidRPr="0008155E">
        <w:rPr>
          <w:rFonts w:eastAsia="Times New Roman" w:cs="Calibri"/>
          <w:color w:val="000000"/>
          <w:szCs w:val="22"/>
          <w:u w:val="single"/>
        </w:rPr>
        <w:t xml:space="preserve">. Periods of </w:t>
      </w:r>
      <w:r w:rsidRPr="0008155E">
        <w:rPr>
          <w:rFonts w:eastAsia="Times New Roman" w:cs="Calibri"/>
          <w:b/>
          <w:bCs/>
          <w:color w:val="000000"/>
          <w:sz w:val="26"/>
          <w:szCs w:val="26"/>
          <w:u w:val="single"/>
          <w:shd w:val="clear" w:color="auto" w:fill="00FF00"/>
        </w:rPr>
        <w:t>extreme heat</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are projected to </w:t>
      </w:r>
      <w:r w:rsidRPr="0008155E">
        <w:rPr>
          <w:rFonts w:eastAsia="Times New Roman" w:cs="Calibri"/>
          <w:b/>
          <w:bCs/>
          <w:color w:val="000000"/>
          <w:sz w:val="26"/>
          <w:szCs w:val="26"/>
          <w:u w:val="single"/>
          <w:shd w:val="clear" w:color="auto" w:fill="00FF00"/>
        </w:rPr>
        <w:t>double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in the lower 48 states by 2100. </w:t>
      </w:r>
      <w:r w:rsidRPr="0008155E">
        <w:rPr>
          <w:rFonts w:eastAsia="Times New Roman" w:cs="Calibri"/>
          <w:b/>
          <w:bCs/>
          <w:color w:val="000000"/>
          <w:sz w:val="26"/>
          <w:szCs w:val="26"/>
          <w:u w:val="single"/>
          <w:shd w:val="clear" w:color="auto" w:fill="00FF00"/>
        </w:rPr>
        <w:t>Heat deaths</w:t>
      </w:r>
      <w:r w:rsidRPr="0008155E">
        <w:rPr>
          <w:rFonts w:eastAsia="Times New Roman" w:cs="Calibri"/>
          <w:color w:val="000000"/>
          <w:szCs w:val="22"/>
          <w:u w:val="single"/>
        </w:rPr>
        <w:t xml:space="preserve"> are far </w:t>
      </w:r>
      <w:r w:rsidRPr="0008155E">
        <w:rPr>
          <w:rFonts w:eastAsia="Times New Roman" w:cs="Calibri"/>
          <w:b/>
          <w:bCs/>
          <w:color w:val="000000"/>
          <w:sz w:val="26"/>
          <w:szCs w:val="26"/>
          <w:u w:val="single"/>
          <w:shd w:val="clear" w:color="auto" w:fill="00FF00"/>
        </w:rPr>
        <w:t>outpacing every other form of weather killer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in a 30-year average. A </w:t>
      </w:r>
      <w:r w:rsidRPr="0008155E">
        <w:rPr>
          <w:rFonts w:eastAsia="Times New Roman" w:cs="Calibri"/>
          <w:b/>
          <w:bCs/>
          <w:color w:val="000000"/>
          <w:sz w:val="26"/>
          <w:szCs w:val="26"/>
          <w:u w:val="single"/>
          <w:shd w:val="clear" w:color="auto" w:fill="00FF00"/>
        </w:rPr>
        <w:t>persistent megadrought</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in America's West continues to create tinder-dry conditions that augur another devastating wildfire season.</w:t>
      </w:r>
      <w:r w:rsidRPr="0008155E">
        <w:rPr>
          <w:rFonts w:eastAsia="Times New Roman" w:cs="Calibri"/>
          <w:color w:val="000000"/>
          <w:sz w:val="16"/>
          <w:szCs w:val="16"/>
        </w:rPr>
        <w:t xml:space="preserve"> And scientists </w:t>
      </w:r>
      <w:r w:rsidRPr="0008155E">
        <w:rPr>
          <w:rFonts w:eastAsia="Times New Roman" w:cs="Calibri"/>
          <w:color w:val="000000"/>
          <w:szCs w:val="22"/>
          <w:u w:val="single"/>
        </w:rPr>
        <w:t xml:space="preserve">say </w:t>
      </w:r>
      <w:r w:rsidRPr="0008155E">
        <w:rPr>
          <w:rFonts w:eastAsia="Times New Roman" w:cs="Calibri"/>
          <w:b/>
          <w:bCs/>
          <w:color w:val="000000"/>
          <w:sz w:val="26"/>
          <w:szCs w:val="26"/>
          <w:u w:val="single"/>
          <w:shd w:val="clear" w:color="auto" w:fill="00FF00"/>
        </w:rPr>
        <w:t>warming oceans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are </w:t>
      </w:r>
      <w:r w:rsidRPr="0008155E">
        <w:rPr>
          <w:rFonts w:eastAsia="Times New Roman" w:cs="Calibri"/>
          <w:b/>
          <w:bCs/>
          <w:color w:val="000000"/>
          <w:sz w:val="26"/>
          <w:szCs w:val="26"/>
          <w:u w:val="single"/>
          <w:shd w:val="clear" w:color="auto" w:fill="00FF00"/>
        </w:rPr>
        <w:t>fueling</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ever </w:t>
      </w:r>
      <w:r w:rsidRPr="0008155E">
        <w:rPr>
          <w:rFonts w:eastAsia="Times New Roman" w:cs="Calibri"/>
          <w:b/>
          <w:bCs/>
          <w:color w:val="000000"/>
          <w:sz w:val="26"/>
          <w:szCs w:val="26"/>
          <w:u w:val="single"/>
          <w:shd w:val="clear" w:color="auto" w:fill="00FF00"/>
        </w:rPr>
        <w:t>more powerful storms</w:t>
      </w:r>
      <w:r w:rsidRPr="0008155E">
        <w:rPr>
          <w:rFonts w:eastAsia="Times New Roman" w:cs="Calibri"/>
          <w:color w:val="000000"/>
          <w:szCs w:val="22"/>
          <w:u w:val="single"/>
        </w:rPr>
        <w:t>, evidenced by Elsa and the early arrival of hurricane season this year</w:t>
      </w:r>
      <w:r w:rsidRPr="0008155E">
        <w:rPr>
          <w:rFonts w:eastAsia="Times New Roman" w:cs="Calibri"/>
          <w:color w:val="000000"/>
          <w:sz w:val="16"/>
          <w:szCs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08155E">
        <w:rPr>
          <w:rFonts w:eastAsia="Times New Roman" w:cs="Calibri"/>
          <w:b/>
          <w:bCs/>
          <w:color w:val="000000"/>
          <w:sz w:val="26"/>
          <w:szCs w:val="26"/>
          <w:u w:val="single"/>
          <w:shd w:val="clear" w:color="auto" w:fill="00FF00"/>
        </w:rPr>
        <w:t>Rising seas</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08155E">
        <w:rPr>
          <w:rFonts w:eastAsia="Times New Roman" w:cs="Calibri"/>
          <w:color w:val="000000"/>
          <w:szCs w:val="22"/>
          <w:u w:val="single"/>
        </w:rPr>
        <w:t xml:space="preserve">Global </w:t>
      </w:r>
      <w:r w:rsidRPr="0008155E">
        <w:rPr>
          <w:rFonts w:eastAsia="Times New Roman" w:cs="Calibri"/>
          <w:b/>
          <w:bCs/>
          <w:color w:val="000000"/>
          <w:sz w:val="26"/>
          <w:szCs w:val="26"/>
          <w:u w:val="single"/>
          <w:shd w:val="clear" w:color="auto" w:fill="00FF00"/>
        </w:rPr>
        <w:t>temperature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has </w:t>
      </w:r>
      <w:r w:rsidRPr="0008155E">
        <w:rPr>
          <w:rFonts w:eastAsia="Times New Roman" w:cs="Calibri"/>
          <w:b/>
          <w:bCs/>
          <w:color w:val="000000"/>
          <w:sz w:val="26"/>
          <w:szCs w:val="26"/>
          <w:u w:val="single"/>
          <w:shd w:val="clear" w:color="auto" w:fill="00FF00"/>
        </w:rPr>
        <w:t>risen</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nearly </w:t>
      </w:r>
      <w:r w:rsidRPr="0008155E">
        <w:rPr>
          <w:rFonts w:eastAsia="Times New Roman" w:cs="Calibri"/>
          <w:b/>
          <w:bCs/>
          <w:color w:val="000000"/>
          <w:sz w:val="26"/>
          <w:szCs w:val="26"/>
          <w:u w:val="single"/>
          <w:shd w:val="clear" w:color="auto" w:fill="00FF00"/>
        </w:rPr>
        <w:t>2 degrees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Fahrenheit since the pre-industrial era of the late 19th century. Scientists warn that in a decade, it could surpass a </w:t>
      </w:r>
      <w:r w:rsidRPr="0008155E">
        <w:rPr>
          <w:rFonts w:eastAsia="Times New Roman" w:cs="Calibri"/>
          <w:b/>
          <w:bCs/>
          <w:color w:val="000000"/>
          <w:sz w:val="26"/>
          <w:szCs w:val="26"/>
          <w:u w:val="single"/>
          <w:shd w:val="clear" w:color="auto" w:fill="00FF00"/>
        </w:rPr>
        <w:t>2.7</w:t>
      </w:r>
      <w:r w:rsidRPr="0008155E">
        <w:rPr>
          <w:rFonts w:eastAsia="Times New Roman" w:cs="Calibri"/>
          <w:color w:val="000000"/>
          <w:szCs w:val="22"/>
          <w:u w:val="single"/>
        </w:rPr>
        <w:t xml:space="preserve">-degree increase. That's </w:t>
      </w:r>
      <w:r w:rsidRPr="0008155E">
        <w:rPr>
          <w:rFonts w:eastAsia="Times New Roman" w:cs="Calibri"/>
          <w:b/>
          <w:bCs/>
          <w:color w:val="000000"/>
          <w:sz w:val="26"/>
          <w:szCs w:val="26"/>
          <w:u w:val="single"/>
          <w:shd w:val="clear" w:color="auto" w:fill="00FF00"/>
        </w:rPr>
        <w:t>enough</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warming </w:t>
      </w:r>
      <w:r w:rsidRPr="0008155E">
        <w:rPr>
          <w:rFonts w:eastAsia="Times New Roman" w:cs="Calibri"/>
          <w:b/>
          <w:bCs/>
          <w:color w:val="000000"/>
          <w:sz w:val="26"/>
          <w:szCs w:val="26"/>
          <w:u w:val="single"/>
          <w:shd w:val="clear" w:color="auto" w:fill="00FF00"/>
        </w:rPr>
        <w:t>to cause catastrophic climate changes</w:t>
      </w:r>
      <w:r w:rsidRPr="0008155E">
        <w:rPr>
          <w:rFonts w:eastAsia="Times New Roman" w:cs="Calibri"/>
          <w:color w:val="000000"/>
          <w:sz w:val="16"/>
          <w:szCs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08155E">
        <w:rPr>
          <w:rFonts w:eastAsia="Times New Roman" w:cs="Calibri"/>
          <w:color w:val="000000"/>
          <w:szCs w:val="22"/>
          <w:u w:val="single"/>
        </w:rPr>
        <w:t xml:space="preserve">A trillion dollar </w:t>
      </w:r>
      <w:r w:rsidRPr="0008155E">
        <w:rPr>
          <w:rFonts w:eastAsia="Times New Roman" w:cs="Calibri"/>
          <w:b/>
          <w:bCs/>
          <w:color w:val="000000"/>
          <w:sz w:val="26"/>
          <w:szCs w:val="26"/>
          <w:u w:val="single"/>
          <w:shd w:val="clear" w:color="auto" w:fill="00FF00"/>
        </w:rPr>
        <w:t>infrastructure bill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negotiated between Biden and a group of centrist senators (including 10 Republicans) is a start. In addition to repairing bridges, roads and rails, it would </w:t>
      </w:r>
      <w:r w:rsidRPr="0008155E">
        <w:rPr>
          <w:rFonts w:eastAsia="Times New Roman" w:cs="Calibri"/>
          <w:b/>
          <w:bCs/>
          <w:color w:val="000000"/>
          <w:sz w:val="26"/>
          <w:szCs w:val="26"/>
          <w:u w:val="single"/>
          <w:shd w:val="clear" w:color="auto" w:fill="00FF00"/>
        </w:rPr>
        <w:t xml:space="preserve">improve access </w:t>
      </w:r>
      <w:r w:rsidRPr="0008155E">
        <w:rPr>
          <w:rFonts w:eastAsia="Times New Roman" w:cs="Calibri"/>
          <w:color w:val="000000"/>
          <w:szCs w:val="22"/>
          <w:u w:val="single"/>
        </w:rPr>
        <w:t xml:space="preserve">by the nation's power infrastructure </w:t>
      </w:r>
      <w:r w:rsidRPr="0008155E">
        <w:rPr>
          <w:rFonts w:eastAsia="Times New Roman" w:cs="Calibri"/>
          <w:b/>
          <w:bCs/>
          <w:color w:val="000000"/>
          <w:sz w:val="26"/>
          <w:szCs w:val="26"/>
          <w:u w:val="single"/>
          <w:shd w:val="clear" w:color="auto" w:fill="00FF00"/>
        </w:rPr>
        <w:t>to renewable energy sources,</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cap millions of abandoned oil and gas wells spewing greenhouse gases</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and harden structures against climate change</w:t>
      </w:r>
      <w:r w:rsidRPr="0008155E">
        <w:rPr>
          <w:rFonts w:eastAsia="Times New Roman" w:cs="Calibri"/>
          <w:color w:val="000000"/>
          <w:szCs w:val="22"/>
          <w:u w:val="single"/>
        </w:rPr>
        <w:t xml:space="preserve">. It also </w:t>
      </w:r>
      <w:r w:rsidRPr="0008155E">
        <w:rPr>
          <w:rFonts w:eastAsia="Times New Roman" w:cs="Calibri"/>
          <w:b/>
          <w:bCs/>
          <w:color w:val="000000"/>
          <w:sz w:val="26"/>
          <w:szCs w:val="26"/>
          <w:u w:val="single"/>
          <w:shd w:val="clear" w:color="auto" w:fill="00FF00"/>
        </w:rPr>
        <w:t>offers tax credits for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purchase of electric vehicles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and funds the construction of charging stations. (</w:t>
      </w:r>
      <w:r w:rsidRPr="0008155E">
        <w:rPr>
          <w:rFonts w:eastAsia="Times New Roman" w:cs="Calibri"/>
          <w:b/>
          <w:bCs/>
          <w:color w:val="000000"/>
          <w:szCs w:val="22"/>
          <w:u w:val="single"/>
        </w:rPr>
        <w:t>The nation's largest source of climate pollution are gas-powered vehicles</w:t>
      </w:r>
      <w:r w:rsidRPr="0008155E">
        <w:rPr>
          <w:rFonts w:eastAsia="Times New Roman" w:cs="Calibri"/>
          <w:color w:val="000000"/>
          <w:szCs w:val="22"/>
          <w:u w:val="single"/>
        </w:rPr>
        <w:t>.)</w:t>
      </w:r>
      <w:r w:rsidRPr="0008155E">
        <w:rPr>
          <w:rFonts w:eastAsia="Times New Roman" w:cs="Calibri"/>
          <w:color w:val="000000"/>
          <w:sz w:val="16"/>
          <w:szCs w:val="16"/>
        </w:rPr>
        <w:t xml:space="preserve"> Senate approval could come very soon. </w:t>
      </w:r>
      <w:r w:rsidRPr="0008155E">
        <w:rPr>
          <w:rFonts w:eastAsia="Times New Roman" w:cs="Calibri"/>
          <w:color w:val="000000"/>
          <w:szCs w:val="22"/>
          <w:u w:val="single"/>
        </w:rPr>
        <w:t xml:space="preserve">Much </w:t>
      </w:r>
      <w:r w:rsidRPr="0008155E">
        <w:rPr>
          <w:rFonts w:eastAsia="Times New Roman" w:cs="Calibri"/>
          <w:b/>
          <w:bCs/>
          <w:color w:val="000000"/>
          <w:sz w:val="26"/>
          <w:szCs w:val="26"/>
          <w:u w:val="single"/>
          <w:shd w:val="clear" w:color="auto" w:fill="00FF00"/>
        </w:rPr>
        <w:t>more is needed</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The vehicle</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for these additional proposals </w:t>
      </w:r>
      <w:r w:rsidRPr="0008155E">
        <w:rPr>
          <w:rFonts w:eastAsia="Times New Roman" w:cs="Calibri"/>
          <w:b/>
          <w:bCs/>
          <w:color w:val="000000"/>
          <w:sz w:val="26"/>
          <w:szCs w:val="26"/>
          <w:u w:val="single"/>
          <w:shd w:val="clear" w:color="auto" w:fill="00FF00"/>
        </w:rPr>
        <w:t>would be a second infrastructure bill</w:t>
      </w:r>
      <w:r w:rsidRPr="0008155E">
        <w:rPr>
          <w:rFonts w:eastAsia="Times New Roman" w:cs="Calibri"/>
          <w:color w:val="000000"/>
          <w:sz w:val="16"/>
          <w:szCs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26E55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692FC0"/>
    <w:multiLevelType w:val="multilevel"/>
    <w:tmpl w:val="3552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175F80"/>
    <w:multiLevelType w:val="multilevel"/>
    <w:tmpl w:val="EB86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75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80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BBA"/>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10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5F9"/>
    <w:rsid w:val="00775694"/>
    <w:rsid w:val="00793F46"/>
    <w:rsid w:val="007A1325"/>
    <w:rsid w:val="007A1A18"/>
    <w:rsid w:val="007A3BAF"/>
    <w:rsid w:val="007A7554"/>
    <w:rsid w:val="007B53D8"/>
    <w:rsid w:val="007C22C5"/>
    <w:rsid w:val="007C57E1"/>
    <w:rsid w:val="007C5811"/>
    <w:rsid w:val="007D2DF5"/>
    <w:rsid w:val="007D451A"/>
    <w:rsid w:val="007D5E3E"/>
    <w:rsid w:val="007D7596"/>
    <w:rsid w:val="007E242C"/>
    <w:rsid w:val="007E6631"/>
    <w:rsid w:val="007F326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5B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C8A"/>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DAED9"/>
  <w14:defaultImageDpi w14:val="300"/>
  <w15:docId w15:val="{E0A0EF15-C17E-0C42-8BA5-62853795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61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61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61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61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E61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61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610E"/>
  </w:style>
  <w:style w:type="character" w:customStyle="1" w:styleId="Heading1Char">
    <w:name w:val="Heading 1 Char"/>
    <w:aliases w:val="Pocket Char"/>
    <w:basedOn w:val="DefaultParagraphFont"/>
    <w:link w:val="Heading1"/>
    <w:uiPriority w:val="9"/>
    <w:rsid w:val="006E61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61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61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E610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E610E"/>
    <w:rPr>
      <w:b/>
      <w:sz w:val="26"/>
      <w:u w:val="none"/>
    </w:rPr>
  </w:style>
  <w:style w:type="character" w:customStyle="1" w:styleId="StyleUnderline">
    <w:name w:val="Style Underline"/>
    <w:aliases w:val="Underline"/>
    <w:basedOn w:val="DefaultParagraphFont"/>
    <w:uiPriority w:val="1"/>
    <w:qFormat/>
    <w:rsid w:val="006E610E"/>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6E610E"/>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6E610E"/>
    <w:rPr>
      <w:color w:val="auto"/>
      <w:u w:val="none"/>
    </w:rPr>
  </w:style>
  <w:style w:type="character" w:styleId="Hyperlink">
    <w:name w:val="Hyperlink"/>
    <w:basedOn w:val="DefaultParagraphFont"/>
    <w:uiPriority w:val="99"/>
    <w:semiHidden/>
    <w:unhideWhenUsed/>
    <w:rsid w:val="006E610E"/>
    <w:rPr>
      <w:color w:val="auto"/>
      <w:u w:val="none"/>
    </w:rPr>
  </w:style>
  <w:style w:type="paragraph" w:styleId="DocumentMap">
    <w:name w:val="Document Map"/>
    <w:basedOn w:val="Normal"/>
    <w:link w:val="DocumentMapChar"/>
    <w:uiPriority w:val="99"/>
    <w:semiHidden/>
    <w:unhideWhenUsed/>
    <w:rsid w:val="006E61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610E"/>
    <w:rPr>
      <w:rFonts w:ascii="Lucida Grande" w:hAnsi="Lucida Grande" w:cs="Lucida Grande"/>
    </w:rPr>
  </w:style>
  <w:style w:type="paragraph" w:styleId="NormalWeb">
    <w:name w:val="Normal (Web)"/>
    <w:basedOn w:val="Normal"/>
    <w:uiPriority w:val="99"/>
    <w:unhideWhenUsed/>
    <w:rsid w:val="00B375B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B375BA"/>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18-08-14/america-s-global-order-is-worth-fighting-for" TargetMode="External"/><Relationship Id="rId18" Type="http://schemas.openxmlformats.org/officeDocument/2006/relationships/hyperlink" Target="https://www.usatoday.com/story/opinion/todaysdebate/2021/07/20/climate-change-biden-infrastructure-bill-good-start/787711800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plomat.com/2017/08/the-great-us-china-biotechnology-and-artificial-intelligence-race/" TargetMode="External"/><Relationship Id="rId17" Type="http://schemas.openxmlformats.org/officeDocument/2006/relationships/hyperlink" Target="https://www.dailyposter.com/dem-obstructionists-are-bankrolled-by-pharma-and-oil/" TargetMode="External"/><Relationship Id="rId2" Type="http://schemas.openxmlformats.org/officeDocument/2006/relationships/customXml" Target="../customXml/item2.xml"/><Relationship Id="rId16" Type="http://schemas.openxmlformats.org/officeDocument/2006/relationships/hyperlink" Target="https://endpts.com/how-the-biopharma-industry-is-helping-to-pay-for-the-bipartisan-infrastructure-bil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wp-content/uploads/2020/04/FP_20200427_china_biotechnology_moore.pdf" TargetMode="External"/><Relationship Id="rId5" Type="http://schemas.openxmlformats.org/officeDocument/2006/relationships/numbering" Target="numbering.xml"/><Relationship Id="rId15" Type="http://schemas.openxmlformats.org/officeDocument/2006/relationships/hyperlink" Target="https://khn.org/news/senators-who-led-pharma-friendly-patent-reform-also-prime-targets-for-pharma-cash/" TargetMode="External"/><Relationship Id="rId10" Type="http://schemas.openxmlformats.org/officeDocument/2006/relationships/hyperlink" Target="https://itif.org/publications/2019/04/25/way-forward-intellectual-property-internationall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bo.gov/publication/57126" TargetMode="External"/><Relationship Id="rId14" Type="http://schemas.openxmlformats.org/officeDocument/2006/relationships/hyperlink" Target="https://www.cnbc.com/2021/08/25/what-happens-next-with-biden-infrastructure-budget-bills-in-congres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14076</Words>
  <Characters>80236</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2021-09-18T13:36:00Z</dcterms:created>
  <dcterms:modified xsi:type="dcterms:W3CDTF">2021-09-18T19:27:00Z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