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46ED" w14:textId="45411A25" w:rsidR="007E5161" w:rsidRDefault="007E5161" w:rsidP="007E5161">
      <w:pPr>
        <w:pStyle w:val="Heading2"/>
      </w:pPr>
      <w:r>
        <w:t>T-FWRK</w:t>
      </w:r>
    </w:p>
    <w:p w14:paraId="643FB33F" w14:textId="22CA0AD5" w:rsidR="007E5161" w:rsidRPr="002271DC" w:rsidRDefault="007E5161" w:rsidP="007E5161">
      <w:pPr>
        <w:pStyle w:val="Heading4"/>
      </w:pPr>
      <w:r w:rsidRPr="002271DC">
        <w:t xml:space="preserve">Interpretation: The Affirmative debater must defend a </w:t>
      </w:r>
      <w:r>
        <w:t>hypothetical enactment of a topical post fiat policy action</w:t>
      </w:r>
      <w:r w:rsidRPr="002271DC">
        <w:t xml:space="preserve"> that affirms the resolution – Resolved: the appropriation of outer space by private entities is unjust </w:t>
      </w:r>
    </w:p>
    <w:p w14:paraId="7ACC626E" w14:textId="77777777" w:rsidR="007E5161" w:rsidRPr="00A54291" w:rsidRDefault="007E5161" w:rsidP="007E5161">
      <w:pPr>
        <w:pStyle w:val="Heading4"/>
        <w:spacing w:before="200"/>
        <w:rPr>
          <w:rFonts w:ascii="Times New Roman" w:hAnsi="Times New Roman"/>
          <w:sz w:val="24"/>
        </w:rPr>
      </w:pPr>
      <w:r w:rsidRPr="002271DC">
        <w:rPr>
          <w:rFonts w:cs="Calibri"/>
        </w:rPr>
        <w:t>“Resolved” means to enact a policy by law</w:t>
      </w:r>
      <w:r>
        <w:rPr>
          <w:rFonts w:cs="Calibri"/>
        </w:rPr>
        <w:t>, WORDS &amp; PHRASES 64</w:t>
      </w:r>
    </w:p>
    <w:p w14:paraId="0DE92168" w14:textId="77777777" w:rsidR="007E5161" w:rsidRPr="000B5B3E" w:rsidRDefault="007E5161" w:rsidP="007E5161">
      <w:pPr>
        <w:rPr>
          <w:sz w:val="18"/>
          <w:szCs w:val="18"/>
        </w:rPr>
      </w:pPr>
      <w:r w:rsidRPr="000B5B3E">
        <w:rPr>
          <w:sz w:val="18"/>
          <w:szCs w:val="18"/>
        </w:rPr>
        <w:t>Words &amp; Phrases ‘64</w:t>
      </w:r>
      <w:r w:rsidRPr="00A54291">
        <w:rPr>
          <w:rFonts w:cs="Calibri"/>
          <w:color w:val="000000"/>
        </w:rPr>
        <w:t xml:space="preserve"> </w:t>
      </w:r>
      <w:r w:rsidRPr="00A54291">
        <w:rPr>
          <w:rFonts w:cs="Calibri"/>
          <w:color w:val="000000"/>
          <w:sz w:val="16"/>
          <w:szCs w:val="16"/>
        </w:rPr>
        <w:t>(Words and Phrases; 1964; Permanent Edition)</w:t>
      </w:r>
    </w:p>
    <w:p w14:paraId="43B3479B" w14:textId="77777777" w:rsidR="007E5161" w:rsidRDefault="007E5161" w:rsidP="007E5161">
      <w:pPr>
        <w:rPr>
          <w:rFonts w:cs="Calibri"/>
          <w:sz w:val="16"/>
          <w:szCs w:val="16"/>
        </w:rPr>
      </w:pPr>
      <w:r w:rsidRPr="002271DC">
        <w:rPr>
          <w:rFonts w:cs="Calibri"/>
          <w:u w:val="single"/>
        </w:rPr>
        <w:t>Definition of the word “</w:t>
      </w:r>
      <w:r w:rsidRPr="002271DC">
        <w:rPr>
          <w:rFonts w:cs="Calibri"/>
          <w:highlight w:val="yellow"/>
          <w:u w:val="single"/>
          <w:shd w:val="clear" w:color="auto" w:fill="00FFFF"/>
        </w:rPr>
        <w:t>resolve</w:t>
      </w:r>
      <w:r w:rsidRPr="002271DC">
        <w:rPr>
          <w:rFonts w:cs="Calibri"/>
          <w:u w:val="single"/>
        </w:rPr>
        <w:t xml:space="preserve">,” given by Webster </w:t>
      </w:r>
      <w:r w:rsidRPr="002271DC">
        <w:rPr>
          <w:rFonts w:cs="Calibri"/>
          <w:highlight w:val="yellow"/>
          <w:u w:val="single"/>
          <w:shd w:val="clear" w:color="auto" w:fill="00FFFF"/>
        </w:rPr>
        <w:t>is “</w:t>
      </w:r>
      <w:r w:rsidRPr="002271DC">
        <w:rPr>
          <w:rFonts w:cs="Calibri"/>
          <w:b/>
          <w:highlight w:val="yellow"/>
          <w:u w:val="single"/>
          <w:shd w:val="clear" w:color="auto" w:fill="00FFFF"/>
        </w:rPr>
        <w:t>to express</w:t>
      </w:r>
      <w:r w:rsidRPr="002271DC">
        <w:rPr>
          <w:rFonts w:cs="Calibri"/>
          <w:sz w:val="16"/>
          <w:szCs w:val="16"/>
        </w:rPr>
        <w:t xml:space="preserve"> an opinion or </w:t>
      </w:r>
      <w:r w:rsidRPr="002271DC">
        <w:rPr>
          <w:rFonts w:cs="Calibri"/>
          <w:b/>
          <w:highlight w:val="yellow"/>
          <w:u w:val="single"/>
          <w:shd w:val="clear" w:color="auto" w:fill="00FFFF"/>
        </w:rPr>
        <w:t>determination by resolution or vote</w:t>
      </w:r>
      <w:r w:rsidRPr="002271DC">
        <w:rPr>
          <w:rFonts w:cs="Calibri"/>
          <w:highlight w:val="yellow"/>
          <w:u w:val="single"/>
          <w:shd w:val="clear" w:color="auto" w:fill="00FFFF"/>
        </w:rPr>
        <w:t xml:space="preserve">; as ‘it was resolved </w:t>
      </w:r>
      <w:r w:rsidRPr="002271DC">
        <w:rPr>
          <w:rFonts w:cs="Calibri"/>
          <w:b/>
          <w:highlight w:val="yellow"/>
          <w:u w:val="single"/>
          <w:shd w:val="clear" w:color="auto" w:fill="00FFFF"/>
        </w:rPr>
        <w:t>by the legislature</w:t>
      </w:r>
      <w:r w:rsidRPr="002271DC">
        <w:rPr>
          <w:rFonts w:cs="Calibri"/>
          <w:highlight w:val="yellow"/>
          <w:u w:val="single"/>
          <w:shd w:val="clear" w:color="auto" w:fill="00FFFF"/>
        </w:rPr>
        <w:t>;”</w:t>
      </w:r>
      <w:r w:rsidRPr="002271DC">
        <w:rPr>
          <w:rFonts w:cs="Calibri"/>
          <w:u w:val="single"/>
        </w:rPr>
        <w:t xml:space="preserve"> </w:t>
      </w:r>
      <w:r w:rsidRPr="002271DC">
        <w:rPr>
          <w:rFonts w:cs="Calibri"/>
          <w:sz w:val="16"/>
          <w:szCs w:val="16"/>
        </w:rPr>
        <w:t xml:space="preserve">It is of similar force to the word “enact,” which is </w:t>
      </w:r>
      <w:r w:rsidRPr="002271DC">
        <w:rPr>
          <w:rFonts w:cs="Calibri"/>
          <w:u w:val="single"/>
        </w:rPr>
        <w:t>defined</w:t>
      </w:r>
      <w:r w:rsidRPr="002271DC">
        <w:rPr>
          <w:rFonts w:cs="Calibri"/>
          <w:sz w:val="16"/>
          <w:szCs w:val="16"/>
        </w:rPr>
        <w:t xml:space="preserve"> by Bouvier </w:t>
      </w:r>
      <w:r w:rsidRPr="002271DC">
        <w:rPr>
          <w:rFonts w:cs="Calibri"/>
          <w:u w:val="single"/>
        </w:rPr>
        <w:t xml:space="preserve">as </w:t>
      </w:r>
      <w:r w:rsidRPr="002271DC">
        <w:rPr>
          <w:rFonts w:cs="Calibri"/>
          <w:b/>
          <w:u w:val="single"/>
        </w:rPr>
        <w:t xml:space="preserve">meaning </w:t>
      </w:r>
      <w:r w:rsidRPr="002271DC">
        <w:rPr>
          <w:rFonts w:cs="Calibri"/>
          <w:b/>
          <w:highlight w:val="yellow"/>
          <w:u w:val="single"/>
          <w:shd w:val="clear" w:color="auto" w:fill="00FFFF"/>
        </w:rPr>
        <w:t>“to establish by law”</w:t>
      </w:r>
      <w:r w:rsidRPr="002271DC">
        <w:rPr>
          <w:rFonts w:cs="Calibri"/>
          <w:sz w:val="16"/>
          <w:szCs w:val="16"/>
          <w:highlight w:val="yellow"/>
        </w:rPr>
        <w:t>.</w:t>
      </w:r>
    </w:p>
    <w:p w14:paraId="0D90B7FF" w14:textId="4D3D644A" w:rsidR="00AD6AA0" w:rsidRPr="002271DC" w:rsidRDefault="00AD6AA0" w:rsidP="00AD6AA0">
      <w:pPr>
        <w:pStyle w:val="Heading4"/>
      </w:pPr>
      <w:r w:rsidRPr="002271DC">
        <w:t xml:space="preserve">Violation: they don’t defend a policy </w:t>
      </w:r>
      <w:proofErr w:type="gramStart"/>
      <w:r w:rsidRPr="002271DC">
        <w:t>action,</w:t>
      </w:r>
      <w:proofErr w:type="gramEnd"/>
      <w:r w:rsidRPr="002271DC">
        <w:t xml:space="preserve"> they defend resolution as a general principle</w:t>
      </w:r>
    </w:p>
    <w:p w14:paraId="03EF6A70" w14:textId="77777777" w:rsidR="00AD6AA0" w:rsidRPr="002271DC" w:rsidRDefault="00AD6AA0" w:rsidP="00AD6AA0"/>
    <w:p w14:paraId="12D2F207" w14:textId="77777777" w:rsidR="00AD6AA0" w:rsidRPr="002271DC" w:rsidRDefault="00AD6AA0" w:rsidP="00AD6AA0">
      <w:pPr>
        <w:pStyle w:val="Heading4"/>
      </w:pPr>
      <w:r w:rsidRPr="002271DC">
        <w:lastRenderedPageBreak/>
        <w:t>Standards:</w:t>
      </w:r>
    </w:p>
    <w:p w14:paraId="419BB7E1" w14:textId="77777777" w:rsidR="00AD6AA0" w:rsidRDefault="00AD6AA0" w:rsidP="00AD6AA0">
      <w:pPr>
        <w:pStyle w:val="Heading4"/>
        <w:shd w:val="clear" w:color="auto" w:fill="FFFFFF"/>
        <w:spacing w:before="0" w:line="264" w:lineRule="atLeast"/>
        <w:rPr>
          <w:rFonts w:ascii="Open Sans" w:eastAsia="Times New Roman" w:hAnsi="Open Sans" w:cs="Open Sans"/>
          <w:color w:val="000000"/>
          <w:sz w:val="21"/>
          <w:szCs w:val="21"/>
        </w:rPr>
      </w:pPr>
      <w:r>
        <w:rPr>
          <w:rFonts w:ascii="Open Sans" w:hAnsi="Open Sans" w:cs="Open Sans"/>
          <w:color w:val="000000"/>
          <w:sz w:val="21"/>
          <w:szCs w:val="21"/>
        </w:rPr>
        <w:t xml:space="preserve">[1] Clash – I don’t have prep specific to their non-T aff to generate in depth clash – they can leverage their specific knowledge of their aff to always frame out generics and use their extensive frontlines to crush any pre round prep I generated, magnified by the fact that I can only prep the rez o/w ~a~ Education since </w:t>
      </w:r>
      <w:proofErr w:type="spellStart"/>
      <w:r>
        <w:rPr>
          <w:rFonts w:ascii="Open Sans" w:hAnsi="Open Sans" w:cs="Open Sans"/>
          <w:color w:val="000000"/>
          <w:sz w:val="21"/>
          <w:szCs w:val="21"/>
        </w:rPr>
        <w:t>arg</w:t>
      </w:r>
      <w:proofErr w:type="spellEnd"/>
      <w:r>
        <w:rPr>
          <w:rFonts w:ascii="Open Sans" w:hAnsi="Open Sans" w:cs="Open Sans"/>
          <w:color w:val="000000"/>
          <w:sz w:val="21"/>
          <w:szCs w:val="21"/>
        </w:rPr>
        <w:t xml:space="preserve"> interaction is the only specific way we learn in debate, B~ Advocacy Skills - turns their aff scholarship – the only way to create change in the real world is by being able to make advocacies and engage in them– allowing clash forces people to actually consider your claims and forces good engagement</w:t>
      </w:r>
    </w:p>
    <w:p w14:paraId="0DEA1B91" w14:textId="77777777" w:rsidR="00AD6AA0" w:rsidRDefault="00AD6AA0" w:rsidP="00AD6AA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Reject clash bad – they purposely read their aff in a competitive activity that assumes clash</w:t>
      </w:r>
    </w:p>
    <w:p w14:paraId="69304192" w14:textId="77777777" w:rsidR="00AD6AA0" w:rsidRDefault="00AD6AA0" w:rsidP="00AD6AA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[2] State Education – debate is a unique forum in which we can learn the most out of all spaces about the state, even if the state is bad, using the state and talking about it allows us to understand how levels of power and how the state functions – that turns the aff – in order to engage in your method and challenge the state we need to understand how it operates – also takes out any T violent arguments</w:t>
      </w:r>
    </w:p>
    <w:p w14:paraId="7B506B35" w14:textId="77777777" w:rsidR="00AD6AA0" w:rsidRPr="00A029C8" w:rsidRDefault="00AD6AA0" w:rsidP="00AD6AA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[3] Limits – absent the rez the aff could be anything which makes infinite affs. That destroys fairness – their abuse is supercharged by two things. A~ they literally have infinite prep since the 2-month topic reset doesn’t apply and B~ they can cherry pick their aff to be something trivially true like racism bad which I can’t substantively deny.</w:t>
      </w:r>
    </w:p>
    <w:p w14:paraId="572DC30B" w14:textId="77777777" w:rsidR="00AD6AA0" w:rsidRPr="002271DC" w:rsidRDefault="00AD6AA0" w:rsidP="00AD6AA0">
      <w:pPr>
        <w:pStyle w:val="Heading4"/>
      </w:pPr>
      <w:r w:rsidRPr="002271DC">
        <w:t>Voters:</w:t>
      </w:r>
    </w:p>
    <w:p w14:paraId="11A06154" w14:textId="77777777" w:rsidR="00AD6AA0" w:rsidRDefault="00AD6AA0" w:rsidP="00AD6AA0">
      <w:pPr>
        <w:pStyle w:val="Heading4"/>
      </w:pPr>
      <w:r>
        <w:t xml:space="preserve">[1] Fairness </w:t>
      </w:r>
      <w:proofErr w:type="gramStart"/>
      <w:r>
        <w:t>–  A</w:t>
      </w:r>
      <w:proofErr w:type="gramEnd"/>
      <w:r>
        <w:t>] Fairness is a voter because no one would debate if it wasn’t fair – B] they concede authority of fairness by following speech times</w:t>
      </w:r>
    </w:p>
    <w:p w14:paraId="50C28F4F" w14:textId="77777777" w:rsidR="00AD6AA0" w:rsidRDefault="00AD6AA0" w:rsidP="00AD6AA0">
      <w:pPr>
        <w:pStyle w:val="Heading4"/>
      </w:pPr>
      <w:r>
        <w:t>[2] Education – A] it’s the only portable impact of debate – B] it’s the only reason schools fund debate</w:t>
      </w:r>
    </w:p>
    <w:p w14:paraId="5300A197" w14:textId="77777777" w:rsidR="00AD6AA0" w:rsidRPr="002271DC" w:rsidRDefault="00AD6AA0" w:rsidP="00AD6AA0">
      <w:pPr>
        <w:pStyle w:val="Heading4"/>
      </w:pPr>
      <w:r>
        <w:t>[3] Accessibility – A] debate is a place people go to escape; they must access the space to do that</w:t>
      </w:r>
    </w:p>
    <w:p w14:paraId="5A43FA2A" w14:textId="77777777" w:rsidR="00AD6AA0" w:rsidRPr="008D1E8F" w:rsidRDefault="00AD6AA0" w:rsidP="00AD6AA0"/>
    <w:p w14:paraId="7CE11511" w14:textId="77777777" w:rsidR="00AD6AA0" w:rsidRDefault="00AD6AA0" w:rsidP="00AD6AA0">
      <w:pPr>
        <w:pStyle w:val="Heading4"/>
      </w:pPr>
      <w:r>
        <w:lastRenderedPageBreak/>
        <w:t xml:space="preserve">Prefer competing interpretations over reasonability – [A] reasonability is arbitrary and a race to the bottom </w:t>
      </w:r>
      <w:r>
        <w:sym w:font="Wingdings" w:char="F0E0"/>
      </w:r>
      <w:r>
        <w:t xml:space="preserve"> requires judge intervention – [B] Only objective way to set specific norms for debate</w:t>
      </w:r>
    </w:p>
    <w:p w14:paraId="61F21806" w14:textId="77777777" w:rsidR="00AD6AA0" w:rsidRDefault="00AD6AA0" w:rsidP="00AD6AA0">
      <w:pPr>
        <w:pStyle w:val="Heading4"/>
      </w:pPr>
      <w:r>
        <w:t xml:space="preserve">NO RVIS on T-Framework – [A] Chilling effect – debaters will be intentionally abusive in the 1AC and win off of their prepped out Counterinterp in 1AR collapse – [B] you don’t get to win for proving you defended the resolution: Double bind </w:t>
      </w:r>
      <w:r>
        <w:sym w:font="Wingdings" w:char="F0E0"/>
      </w:r>
      <w:r>
        <w:t xml:space="preserve"> either the abuse is so small you shouldn’t have a problem answering the shell in no time OR the abuse is so great you can’t answer it and deserve to lose – [C] Topic lit – RVIS incentivizes the 1AR to go for a full theory collapse which distracts the round from educational substance debate</w:t>
      </w:r>
    </w:p>
    <w:p w14:paraId="1F9078EC" w14:textId="77777777" w:rsidR="00AD6AA0" w:rsidRPr="00A54291" w:rsidRDefault="00AD6AA0" w:rsidP="00AD6AA0">
      <w:pPr>
        <w:pStyle w:val="Heading4"/>
      </w:pPr>
      <w:r>
        <w:t>T-Framework is DTD – [A] Stronger consequences deter future abuse – [B] It’s functionally the same as DTA since they drop their entire advocacy – [C] Your abuse was so great it skewed the entire round which destroys my access</w:t>
      </w:r>
    </w:p>
    <w:p w14:paraId="047BA7F1" w14:textId="77777777" w:rsidR="00AD6AA0" w:rsidRDefault="00AD6AA0" w:rsidP="00AD6AA0"/>
    <w:p w14:paraId="16E6707E" w14:textId="77777777" w:rsidR="00AD6AA0" w:rsidRPr="002271DC" w:rsidRDefault="00AD6AA0" w:rsidP="00AD6AA0">
      <w:pPr>
        <w:pStyle w:val="Heading4"/>
      </w:pPr>
      <w:r w:rsidRPr="002271DC">
        <w:t xml:space="preserve">TVA: </w:t>
      </w:r>
    </w:p>
    <w:p w14:paraId="00420BC8" w14:textId="1735BDBA" w:rsidR="007E5161" w:rsidRDefault="00AD6AA0" w:rsidP="00C0730B">
      <w:pPr>
        <w:pStyle w:val="Heading4"/>
      </w:pPr>
      <w:r w:rsidRPr="002271DC">
        <w:t xml:space="preserve">Plan: The </w:t>
      </w:r>
      <w:r w:rsidR="00182D90">
        <w:t>USFG</w:t>
      </w:r>
      <w:r w:rsidRPr="002271DC">
        <w:t xml:space="preserve"> should enforce the non-appropriation principle of the outer space treaty</w:t>
      </w:r>
      <w:r w:rsidR="00182D90">
        <w:t xml:space="preserve"> for American based companies</w:t>
      </w:r>
    </w:p>
    <w:p w14:paraId="4605C34F" w14:textId="071C57AE" w:rsidR="00C0730B" w:rsidRDefault="00C0730B" w:rsidP="00A03D27">
      <w:pPr>
        <w:pStyle w:val="Heading4"/>
      </w:pPr>
      <w:r>
        <w:t xml:space="preserve">[A} prevents totalizing American </w:t>
      </w:r>
      <w:proofErr w:type="spellStart"/>
      <w:r>
        <w:t>b</w:t>
      </w:r>
      <w:r w:rsidR="008D472F">
        <w:t>iass</w:t>
      </w:r>
      <w:proofErr w:type="spellEnd"/>
    </w:p>
    <w:p w14:paraId="44CF8483" w14:textId="1BF5584D" w:rsidR="00C0730B" w:rsidRDefault="00C0730B" w:rsidP="00A03D27">
      <w:pPr>
        <w:pStyle w:val="Heading4"/>
      </w:pPr>
      <w:r>
        <w:t>[B]</w:t>
      </w:r>
      <w:r w:rsidR="00A03D27">
        <w:t xml:space="preserve"> </w:t>
      </w:r>
      <w:r w:rsidR="00182D90">
        <w:t xml:space="preserve">their conception of policy bad doesn’t answer </w:t>
      </w:r>
      <w:r w:rsidR="004F6FEA">
        <w:t xml:space="preserve">why policy is bad if the truth is already known, ie. They say </w:t>
      </w:r>
      <w:proofErr w:type="spellStart"/>
      <w:r w:rsidR="004F6FEA">
        <w:t>govs</w:t>
      </w:r>
      <w:proofErr w:type="spellEnd"/>
      <w:r w:rsidR="004F6FEA">
        <w:t xml:space="preserve"> policy will always be skewed but if the aff can control the truth </w:t>
      </w:r>
      <w:proofErr w:type="spellStart"/>
      <w:r w:rsidR="004F6FEA">
        <w:t>theres</w:t>
      </w:r>
      <w:proofErr w:type="spellEnd"/>
      <w:r w:rsidR="004F6FEA">
        <w:t xml:space="preserve"> no implication because the aff fiats no bias</w:t>
      </w:r>
    </w:p>
    <w:p w14:paraId="5EC16AFE" w14:textId="3D3272C8" w:rsidR="00951A3D" w:rsidRDefault="00951A3D" w:rsidP="00951A3D">
      <w:pPr>
        <w:pStyle w:val="Heading2"/>
      </w:pPr>
      <w:r>
        <w:lastRenderedPageBreak/>
        <w:t>K</w:t>
      </w:r>
    </w:p>
    <w:p w14:paraId="218A0CAF" w14:textId="77777777" w:rsidR="00951A3D" w:rsidRDefault="00951A3D" w:rsidP="00951A3D">
      <w:pPr>
        <w:pStyle w:val="Heading4"/>
      </w:pPr>
      <w:r>
        <w:t>The 1AC misunderstands appropriation. It is not just the capitalist method of privatization, blocking individuals from experiencing what becomes segmented as property. Instead, Appropriation is realizing the potential of the subject, to appropriate outer space and create new relations and experiences with matter in outer space. The aff blocks the individual, the crowdfunded group, the education club from learning about their interests and creativity by immersing themselves in space, like teaching a baby how to swim, GOODLEY 7</w:t>
      </w:r>
    </w:p>
    <w:p w14:paraId="48154DFF" w14:textId="0200EB9C" w:rsidR="00951A3D" w:rsidRPr="00353A50" w:rsidRDefault="00951A3D" w:rsidP="00951A3D">
      <w:r w:rsidRPr="00353A50">
        <w:t xml:space="preserve">Dan Goodley (2007) Becoming rhizomatic parents: Deleuze, </w:t>
      </w:r>
      <w:proofErr w:type="spellStart"/>
      <w:r w:rsidRPr="00353A50">
        <w:t>Guattari</w:t>
      </w:r>
      <w:proofErr w:type="spellEnd"/>
      <w:r w:rsidRPr="00353A50">
        <w:t xml:space="preserve"> and disabled babies, Disability &amp; Society, 22:2, 145-160, DOI: </w:t>
      </w:r>
      <w:hyperlink r:id="rId9" w:history="1">
        <w:r w:rsidRPr="00353A50">
          <w:rPr>
            <w:rStyle w:val="Hyperlink"/>
          </w:rPr>
          <w:t>10.1080/09687590601141576</w:t>
        </w:r>
      </w:hyperlink>
      <w:r>
        <w:t xml:space="preserve"> </w:t>
      </w:r>
      <w:r w:rsidR="00AE1DE1">
        <w:t xml:space="preserve"> Team purchased PDF, DOA: Feb 19, 2022 </w:t>
      </w:r>
      <w:r>
        <w:t>// LHP HL</w:t>
      </w:r>
    </w:p>
    <w:p w14:paraId="745E00DB" w14:textId="77777777" w:rsidR="00951A3D" w:rsidRDefault="00951A3D" w:rsidP="00951A3D">
      <w:pPr>
        <w:rPr>
          <w:sz w:val="8"/>
        </w:rPr>
      </w:pPr>
      <w:r w:rsidRPr="00A742A3">
        <w:rPr>
          <w:rStyle w:val="Emphasis"/>
          <w:highlight w:val="yellow"/>
        </w:rPr>
        <w:t>A key problem</w:t>
      </w:r>
      <w:r w:rsidRPr="00B03E14">
        <w:rPr>
          <w:rStyle w:val="Emphasis"/>
        </w:rPr>
        <w:t xml:space="preserve"> for Deleuze and </w:t>
      </w:r>
      <w:proofErr w:type="spellStart"/>
      <w:r w:rsidRPr="00B03E14">
        <w:rPr>
          <w:rStyle w:val="Emphasis"/>
        </w:rPr>
        <w:t>Guattari</w:t>
      </w:r>
      <w:proofErr w:type="spellEnd"/>
      <w:r w:rsidRPr="00B03E14">
        <w:rPr>
          <w:rStyle w:val="Emphasis"/>
        </w:rPr>
        <w:t xml:space="preserve"> </w:t>
      </w:r>
      <w:r w:rsidRPr="00A742A3">
        <w:rPr>
          <w:rStyle w:val="Emphasis"/>
          <w:highlight w:val="yellow"/>
        </w:rPr>
        <w:t>is</w:t>
      </w:r>
      <w:r w:rsidRPr="00B03E14">
        <w:rPr>
          <w:rStyle w:val="Emphasis"/>
        </w:rPr>
        <w:t xml:space="preserve"> the </w:t>
      </w:r>
      <w:r w:rsidRPr="00A742A3">
        <w:rPr>
          <w:rStyle w:val="Emphasis"/>
          <w:highlight w:val="yellow"/>
        </w:rPr>
        <w:t>segmentation of the subject along binary lines</w:t>
      </w:r>
      <w:r w:rsidRPr="00B03E14">
        <w:rPr>
          <w:rStyle w:val="Emphasis"/>
        </w:rPr>
        <w:t xml:space="preserve"> (</w:t>
      </w:r>
      <w:proofErr w:type="gramStart"/>
      <w:r w:rsidRPr="00B03E14">
        <w:rPr>
          <w:rStyle w:val="Emphasis"/>
        </w:rPr>
        <w:t>e.g.</w:t>
      </w:r>
      <w:proofErr w:type="gramEnd"/>
      <w:r w:rsidRPr="00B03E14">
        <w:rPr>
          <w:rStyle w:val="Emphasis"/>
        </w:rPr>
        <w:t xml:space="preserve"> disabled/non-disabled, accepting parent/parent in denial), </w:t>
      </w:r>
      <w:r w:rsidRPr="00A742A3">
        <w:rPr>
          <w:rStyle w:val="Emphasis"/>
          <w:highlight w:val="yellow"/>
        </w:rPr>
        <w:t>centralized</w:t>
      </w:r>
      <w:r w:rsidRPr="00B03E14">
        <w:rPr>
          <w:rStyle w:val="Emphasis"/>
        </w:rPr>
        <w:t xml:space="preserve"> in linear ways </w:t>
      </w:r>
      <w:r w:rsidRPr="00A742A3">
        <w:rPr>
          <w:rStyle w:val="Emphasis"/>
          <w:highlight w:val="yellow"/>
        </w:rPr>
        <w:t>by available discourses</w:t>
      </w:r>
      <w:r w:rsidRPr="00A742A3">
        <w:rPr>
          <w:sz w:val="8"/>
        </w:rPr>
        <w:t xml:space="preserve">. </w:t>
      </w:r>
      <w:r w:rsidRPr="006E58A4">
        <w:rPr>
          <w:rStyle w:val="Emphasis"/>
        </w:rPr>
        <w:t xml:space="preserve">The question, therefore, is not which subject to become (Lawlor, 1998) but </w:t>
      </w:r>
      <w:r w:rsidRPr="00A742A3">
        <w:rPr>
          <w:rStyle w:val="Emphasis"/>
          <w:highlight w:val="yellow"/>
        </w:rPr>
        <w:t>how to escape the forces of subjectification that block flows of desire</w:t>
      </w:r>
      <w:r w:rsidRPr="006E58A4">
        <w:rPr>
          <w:rStyle w:val="Emphasis"/>
        </w:rPr>
        <w:t xml:space="preserve"> and territorialize the subject with rigid </w:t>
      </w:r>
      <w:proofErr w:type="spellStart"/>
      <w:r w:rsidRPr="006E58A4">
        <w:rPr>
          <w:rStyle w:val="Emphasis"/>
        </w:rPr>
        <w:t>segmentarities</w:t>
      </w:r>
      <w:proofErr w:type="spellEnd"/>
      <w:r w:rsidRPr="00A742A3">
        <w:rPr>
          <w:sz w:val="8"/>
        </w:rPr>
        <w:t xml:space="preserve"> (</w:t>
      </w:r>
      <w:proofErr w:type="spellStart"/>
      <w:r w:rsidRPr="00A742A3">
        <w:rPr>
          <w:sz w:val="8"/>
        </w:rPr>
        <w:t>Bogard</w:t>
      </w:r>
      <w:proofErr w:type="spellEnd"/>
      <w:r w:rsidRPr="00A742A3">
        <w:rPr>
          <w:sz w:val="8"/>
        </w:rPr>
        <w:t xml:space="preserve">, 1998). Such a task sounds so difficult in a world where parents are </w:t>
      </w:r>
      <w:proofErr w:type="spellStart"/>
      <w:r w:rsidRPr="00A742A3">
        <w:rPr>
          <w:sz w:val="8"/>
        </w:rPr>
        <w:t>subjectified</w:t>
      </w:r>
      <w:proofErr w:type="spellEnd"/>
      <w:r w:rsidRPr="00A742A3">
        <w:rPr>
          <w:sz w:val="8"/>
        </w:rPr>
        <w:t xml:space="preserve"> along hard professional lines. Professionals ranged </w:t>
      </w:r>
      <w:proofErr w:type="gramStart"/>
      <w:r w:rsidRPr="00A742A3">
        <w:rPr>
          <w:sz w:val="8"/>
        </w:rPr>
        <w:t>from information worker,</w:t>
      </w:r>
      <w:proofErr w:type="gramEnd"/>
      <w:r w:rsidRPr="00A742A3">
        <w:rPr>
          <w:sz w:val="8"/>
        </w:rPr>
        <w:t xml:space="preserve"> to community nurse, to autism specialist. When asked about the ways in which parents made sense of their children and diagnosis, parents were pigeonholed into denial (the most prominent category), acceptance (which seemed to include acceptance of the professional role), professional parent (a problematic subject position where parents build up their knowledge of impairment labels often via the internet drawing upon, in the professionals’ opinions, spurious information). </w:t>
      </w:r>
      <w:r w:rsidRPr="00BF3C5E">
        <w:rPr>
          <w:rStyle w:val="Emphasis"/>
        </w:rPr>
        <w:t xml:space="preserve">We proposed a final type of parent: the parent who is becoming—someone who follows the philosophy of the present … —who is working with the everyday with his or her child. This parent was not really </w:t>
      </w:r>
      <w:proofErr w:type="spellStart"/>
      <w:r w:rsidRPr="00BF3C5E">
        <w:rPr>
          <w:rStyle w:val="Emphasis"/>
        </w:rPr>
        <w:t>recognised</w:t>
      </w:r>
      <w:proofErr w:type="spellEnd"/>
      <w:r w:rsidRPr="00BF3C5E">
        <w:rPr>
          <w:rStyle w:val="Emphasis"/>
        </w:rPr>
        <w:t xml:space="preserve"> by professionals and when considered, I think, was cast as simply being a (naively) positive person</w:t>
      </w:r>
      <w:r w:rsidRPr="00A742A3">
        <w:rPr>
          <w:sz w:val="8"/>
        </w:rPr>
        <w:t xml:space="preserve">. (Dan Goodley, research notes from a professional focus group of health and social care professionals, 2005) If we take the position espoused by Deleuze and </w:t>
      </w:r>
      <w:proofErr w:type="spellStart"/>
      <w:r w:rsidRPr="00A742A3">
        <w:rPr>
          <w:sz w:val="8"/>
        </w:rPr>
        <w:t>Guattari</w:t>
      </w:r>
      <w:proofErr w:type="spellEnd"/>
      <w:r w:rsidRPr="00A742A3">
        <w:rPr>
          <w:sz w:val="8"/>
        </w:rPr>
        <w:t xml:space="preserve"> that there are no complete concepts (Bearn, 2000, p. 446), then how might we see parents? Perhaps, we need to give up the big Subject and rediscover the forces that generate minor subjects. Once relieved of the burden of the big Subject we can start to make sense (</w:t>
      </w:r>
      <w:proofErr w:type="spellStart"/>
      <w:r w:rsidRPr="00A742A3">
        <w:rPr>
          <w:sz w:val="8"/>
        </w:rPr>
        <w:t>Bogard</w:t>
      </w:r>
      <w:proofErr w:type="spellEnd"/>
      <w:r w:rsidRPr="00A742A3">
        <w:rPr>
          <w:sz w:val="8"/>
        </w:rPr>
        <w:t xml:space="preserve">, 1998, p. 59). Weiss (1999, p. 164), following </w:t>
      </w:r>
      <w:proofErr w:type="spellStart"/>
      <w:r w:rsidRPr="00A742A3">
        <w:rPr>
          <w:sz w:val="8"/>
        </w:rPr>
        <w:t>Rosi</w:t>
      </w:r>
      <w:proofErr w:type="spellEnd"/>
      <w:r w:rsidRPr="00A742A3">
        <w:rPr>
          <w:sz w:val="8"/>
        </w:rPr>
        <w:t xml:space="preserve"> </w:t>
      </w:r>
      <w:proofErr w:type="spellStart"/>
      <w:r w:rsidRPr="00A742A3">
        <w:rPr>
          <w:sz w:val="8"/>
        </w:rPr>
        <w:t>Braidotti</w:t>
      </w:r>
      <w:proofErr w:type="spellEnd"/>
      <w:r w:rsidRPr="00A742A3">
        <w:rPr>
          <w:sz w:val="8"/>
        </w:rPr>
        <w:t xml:space="preserve">, suggests that in actuality the Subject is often ‘man-white-western-male-adult-reasonable-heterosexual-living-intowns-speaking a standard language’. It is perhaps understandable why such a subject would be deconstructed! An understanding of parents’ engagement is located in Downloaded by [Texas State University, San Marcos] at 16:24 15 August 2013 Rhizomatic parents 155 Deleuze and </w:t>
      </w:r>
      <w:proofErr w:type="spellStart"/>
      <w:r w:rsidRPr="00A742A3">
        <w:rPr>
          <w:sz w:val="8"/>
        </w:rPr>
        <w:t>Guattari’s</w:t>
      </w:r>
      <w:proofErr w:type="spellEnd"/>
      <w:r w:rsidRPr="00A742A3">
        <w:rPr>
          <w:sz w:val="8"/>
        </w:rPr>
        <w:t xml:space="preserve"> (1987) notion of ‘becoming’ (which is implicated in the smoothing, </w:t>
      </w:r>
      <w:proofErr w:type="spellStart"/>
      <w:r w:rsidRPr="00A742A3">
        <w:rPr>
          <w:sz w:val="8"/>
        </w:rPr>
        <w:t>BwOs</w:t>
      </w:r>
      <w:proofErr w:type="spellEnd"/>
      <w:r w:rsidRPr="00A742A3">
        <w:rPr>
          <w:sz w:val="8"/>
        </w:rPr>
        <w:t xml:space="preserve"> and rhizomatic actions outlined earlier). By this we are not referring to ‘how the human being is constructed’ (Lawlor, 1998), but to how subjects transcend the given (Buchanan, 1997), to become or to engage with places of immanence, to create action and results rather than establish transcendentals, not being, but always becoming as a line of flight. Not occupying a body/organism but becoming a </w:t>
      </w:r>
      <w:proofErr w:type="spellStart"/>
      <w:r w:rsidRPr="00A742A3">
        <w:rPr>
          <w:sz w:val="8"/>
        </w:rPr>
        <w:t>BwO</w:t>
      </w:r>
      <w:proofErr w:type="spellEnd"/>
      <w:r w:rsidRPr="00A742A3">
        <w:rPr>
          <w:sz w:val="8"/>
        </w:rPr>
        <w:t xml:space="preserve">. For many of the parents in this study their reflections have sometimes taken place as if they lacked the conceptual frameworks through which to describe their experiences. I’m not saying I’m embarrassed because I’m not … perhaps </w:t>
      </w:r>
      <w:proofErr w:type="spellStart"/>
      <w:r w:rsidRPr="00A742A3">
        <w:rPr>
          <w:sz w:val="8"/>
        </w:rPr>
        <w:t>its</w:t>
      </w:r>
      <w:proofErr w:type="spellEnd"/>
      <w:r w:rsidRPr="00A742A3">
        <w:rPr>
          <w:sz w:val="8"/>
        </w:rPr>
        <w:t xml:space="preserve"> because I’ve not accepted it myself yet, I don’t know, I don’t quite know what it is but … some people aren’t bothered about </w:t>
      </w:r>
      <w:proofErr w:type="gramStart"/>
      <w:r w:rsidRPr="00A742A3">
        <w:rPr>
          <w:sz w:val="8"/>
        </w:rPr>
        <w:t>disability</w:t>
      </w:r>
      <w:proofErr w:type="gramEnd"/>
      <w:r w:rsidRPr="00A742A3">
        <w:rPr>
          <w:sz w:val="8"/>
        </w:rPr>
        <w:t xml:space="preserve"> but I am, sometimes. (Rebecca Greenwood). One </w:t>
      </w:r>
      <w:proofErr w:type="gramStart"/>
      <w:r w:rsidRPr="00A742A3">
        <w:rPr>
          <w:sz w:val="8"/>
        </w:rPr>
        <w:t>take</w:t>
      </w:r>
      <w:proofErr w:type="gramEnd"/>
      <w:r w:rsidRPr="00A742A3">
        <w:rPr>
          <w:sz w:val="8"/>
        </w:rPr>
        <w:t xml:space="preserve"> on this would be that Rebecca lacks a reflexive vocabulary from which to talk of herself as a subject as a mother. In other </w:t>
      </w:r>
      <w:proofErr w:type="gramStart"/>
      <w:r w:rsidRPr="00A742A3">
        <w:rPr>
          <w:sz w:val="8"/>
        </w:rPr>
        <w:t>cases</w:t>
      </w:r>
      <w:proofErr w:type="gramEnd"/>
      <w:r w:rsidRPr="00A742A3">
        <w:rPr>
          <w:sz w:val="8"/>
        </w:rPr>
        <w:t xml:space="preserve"> it could be argued that some parents apparently contentedly reflect on the present, with seemingly scant regard for past and future. This idea of parents’ embracing the philosophy of present and becoming, as a resistant story to the linear narratives of the medical model, has been developed elsewhere (Fisher &amp; Goodley, in press</w:t>
      </w:r>
      <w:r w:rsidRPr="00003ABE">
        <w:rPr>
          <w:rStyle w:val="Emphasis"/>
        </w:rPr>
        <w:t xml:space="preserve">). In short, for Deleuze and </w:t>
      </w:r>
      <w:proofErr w:type="spellStart"/>
      <w:r w:rsidRPr="00003ABE">
        <w:rPr>
          <w:rStyle w:val="Emphasis"/>
        </w:rPr>
        <w:t>Guattari</w:t>
      </w:r>
      <w:proofErr w:type="spellEnd"/>
      <w:r w:rsidRPr="00003ABE">
        <w:rPr>
          <w:rStyle w:val="Emphasis"/>
        </w:rPr>
        <w:t xml:space="preserve"> (1987) </w:t>
      </w:r>
      <w:r w:rsidRPr="00A742A3">
        <w:rPr>
          <w:rStyle w:val="Emphasis"/>
          <w:highlight w:val="yellow"/>
        </w:rPr>
        <w:t>becoming is not based around relational binaries</w:t>
      </w:r>
      <w:r w:rsidRPr="00003ABE">
        <w:rPr>
          <w:rStyle w:val="Emphasis"/>
        </w:rPr>
        <w:t xml:space="preserve"> (</w:t>
      </w:r>
      <w:r w:rsidRPr="00A742A3">
        <w:rPr>
          <w:rStyle w:val="Emphasis"/>
          <w:highlight w:val="yellow"/>
        </w:rPr>
        <w:t>becoming</w:t>
      </w:r>
      <w:r w:rsidRPr="00003ABE">
        <w:rPr>
          <w:rStyle w:val="Emphasis"/>
        </w:rPr>
        <w:t xml:space="preserve"> a </w:t>
      </w:r>
      <w:r w:rsidRPr="00A742A3">
        <w:rPr>
          <w:rStyle w:val="Emphasis"/>
          <w:highlight w:val="yellow"/>
        </w:rPr>
        <w:t>good</w:t>
      </w:r>
      <w:r w:rsidRPr="00003ABE">
        <w:rPr>
          <w:rStyle w:val="Emphasis"/>
        </w:rPr>
        <w:t xml:space="preserve"> parent </w:t>
      </w:r>
      <w:r w:rsidRPr="00A742A3">
        <w:rPr>
          <w:rStyle w:val="Emphasis"/>
          <w:highlight w:val="yellow"/>
        </w:rPr>
        <w:t>rather than</w:t>
      </w:r>
      <w:r w:rsidRPr="00003ABE">
        <w:rPr>
          <w:rStyle w:val="Emphasis"/>
        </w:rPr>
        <w:t xml:space="preserve"> a </w:t>
      </w:r>
      <w:r w:rsidRPr="00A742A3">
        <w:rPr>
          <w:rStyle w:val="Emphasis"/>
          <w:highlight w:val="yellow"/>
        </w:rPr>
        <w:t>bad</w:t>
      </w:r>
      <w:r w:rsidRPr="00003ABE">
        <w:rPr>
          <w:rStyle w:val="Emphasis"/>
        </w:rPr>
        <w:t xml:space="preserve"> parent</w:t>
      </w:r>
      <w:proofErr w:type="gramStart"/>
      <w:r w:rsidRPr="00A742A3">
        <w:rPr>
          <w:sz w:val="8"/>
        </w:rPr>
        <w:t>) )</w:t>
      </w:r>
      <w:proofErr w:type="gramEnd"/>
      <w:r w:rsidRPr="00A742A3">
        <w:rPr>
          <w:sz w:val="8"/>
        </w:rPr>
        <w:t xml:space="preserve">: I am coping. I do one thing at a time, one day at a time. I do not make huge </w:t>
      </w:r>
      <w:proofErr w:type="gramStart"/>
      <w:r w:rsidRPr="00A742A3">
        <w:rPr>
          <w:sz w:val="8"/>
        </w:rPr>
        <w:t>plans,</w:t>
      </w:r>
      <w:proofErr w:type="gramEnd"/>
      <w:r w:rsidRPr="00A742A3">
        <w:rPr>
          <w:sz w:val="8"/>
        </w:rPr>
        <w:t xml:space="preserve"> I don’t expect certain things. If we overcome a hurdle then great but there’ll be something else around the corner (Cheryl Smith, mother of Danny who has been labelled as having autism; see Fisher &amp; Goodley, in press</w:t>
      </w:r>
      <w:r w:rsidRPr="00A727A9">
        <w:rPr>
          <w:rStyle w:val="Emphasis"/>
        </w:rPr>
        <w:t xml:space="preserve">). </w:t>
      </w:r>
      <w:r w:rsidRPr="00A742A3">
        <w:rPr>
          <w:rStyle w:val="Emphasis"/>
          <w:highlight w:val="yellow"/>
        </w:rPr>
        <w:t>Uncertainty promotes openness to new</w:t>
      </w:r>
      <w:r w:rsidRPr="00A727A9">
        <w:rPr>
          <w:rStyle w:val="Emphasis"/>
        </w:rPr>
        <w:t xml:space="preserve"> ideas and </w:t>
      </w:r>
      <w:r w:rsidRPr="00A742A3">
        <w:rPr>
          <w:rStyle w:val="Emphasis"/>
          <w:highlight w:val="yellow"/>
        </w:rPr>
        <w:t>locations</w:t>
      </w:r>
      <w:r w:rsidRPr="00A727A9">
        <w:rPr>
          <w:rStyle w:val="Emphasis"/>
        </w:rPr>
        <w:t xml:space="preserve">. The </w:t>
      </w:r>
      <w:r w:rsidRPr="00A742A3">
        <w:rPr>
          <w:rStyle w:val="Emphasis"/>
          <w:highlight w:val="yellow"/>
        </w:rPr>
        <w:t>subject never settles for too long</w:t>
      </w:r>
      <w:r w:rsidRPr="00A727A9">
        <w:rPr>
          <w:rStyle w:val="Emphasis"/>
        </w:rPr>
        <w:t>.</w:t>
      </w:r>
      <w:r w:rsidRPr="00A742A3">
        <w:rPr>
          <w:sz w:val="8"/>
        </w:rPr>
        <w:t xml:space="preserve"> For </w:t>
      </w:r>
      <w:proofErr w:type="spellStart"/>
      <w:r w:rsidRPr="00A742A3">
        <w:rPr>
          <w:sz w:val="8"/>
        </w:rPr>
        <w:t>Braidotti</w:t>
      </w:r>
      <w:proofErr w:type="spellEnd"/>
      <w:r w:rsidRPr="00A742A3">
        <w:rPr>
          <w:sz w:val="8"/>
        </w:rPr>
        <w:t xml:space="preserve"> (1994) this is a crucial impact of becoming: nomadism. This refers to the kind of critical consciousness that resists settling into socially coded modes of thought and </w:t>
      </w:r>
      <w:proofErr w:type="spellStart"/>
      <w:r w:rsidRPr="00A742A3">
        <w:rPr>
          <w:sz w:val="8"/>
        </w:rPr>
        <w:t>behaviour</w:t>
      </w:r>
      <w:proofErr w:type="spellEnd"/>
      <w:r w:rsidRPr="00A742A3">
        <w:rPr>
          <w:sz w:val="8"/>
        </w:rPr>
        <w:t xml:space="preserve">. </w:t>
      </w:r>
      <w:r w:rsidRPr="00A742A3">
        <w:rPr>
          <w:rStyle w:val="Emphasis"/>
          <w:highlight w:val="yellow"/>
        </w:rPr>
        <w:t>Nomads</w:t>
      </w:r>
      <w:r w:rsidRPr="00A727A9">
        <w:rPr>
          <w:rStyle w:val="Emphasis"/>
        </w:rPr>
        <w:t xml:space="preserve"> also </w:t>
      </w:r>
      <w:r w:rsidRPr="00A742A3">
        <w:rPr>
          <w:rStyle w:val="Emphasis"/>
          <w:highlight w:val="yellow"/>
        </w:rPr>
        <w:t>find themselves</w:t>
      </w:r>
      <w:r w:rsidRPr="00A727A9">
        <w:rPr>
          <w:rStyle w:val="Emphasis"/>
        </w:rPr>
        <w:t xml:space="preserve"> </w:t>
      </w:r>
      <w:r w:rsidRPr="00A742A3">
        <w:rPr>
          <w:rStyle w:val="Emphasis"/>
          <w:highlight w:val="yellow"/>
        </w:rPr>
        <w:t>in different locations</w:t>
      </w:r>
      <w:r w:rsidRPr="00A727A9">
        <w:rPr>
          <w:rStyle w:val="Emphasis"/>
        </w:rPr>
        <w:t xml:space="preserve"> and land</w:t>
      </w:r>
      <w:r w:rsidRPr="00A742A3">
        <w:rPr>
          <w:sz w:val="8"/>
        </w:rPr>
        <w:t xml:space="preserve">s (see also Bayliss, 2006; Goodley &amp; </w:t>
      </w:r>
      <w:proofErr w:type="spellStart"/>
      <w:r w:rsidRPr="00A742A3">
        <w:rPr>
          <w:sz w:val="8"/>
        </w:rPr>
        <w:t>Roets</w:t>
      </w:r>
      <w:proofErr w:type="spellEnd"/>
      <w:r w:rsidRPr="00A742A3">
        <w:rPr>
          <w:sz w:val="8"/>
        </w:rPr>
        <w:t xml:space="preserve">, forthcoming; </w:t>
      </w:r>
      <w:proofErr w:type="spellStart"/>
      <w:r w:rsidRPr="00A742A3">
        <w:rPr>
          <w:sz w:val="8"/>
        </w:rPr>
        <w:t>Roets</w:t>
      </w:r>
      <w:proofErr w:type="spellEnd"/>
      <w:r w:rsidRPr="00A742A3">
        <w:rPr>
          <w:sz w:val="8"/>
        </w:rPr>
        <w:t>, 2006</w:t>
      </w:r>
      <w:r w:rsidRPr="00A9753C">
        <w:rPr>
          <w:rStyle w:val="StyleUnderline"/>
        </w:rPr>
        <w:t xml:space="preserve">): I have this booklet written by the mother of a special needs child. It’s called Welcome to Holland. She talks about the wonderful dreams we attach to pregnancy, birth and having the child and likens it to going on a journey to Italy. It’s what you’ve always dreamt </w:t>
      </w:r>
      <w:proofErr w:type="gramStart"/>
      <w:r w:rsidRPr="00A9753C">
        <w:rPr>
          <w:rStyle w:val="StyleUnderline"/>
        </w:rPr>
        <w:t>of,</w:t>
      </w:r>
      <w:proofErr w:type="gramEnd"/>
      <w:r w:rsidRPr="00A9753C">
        <w:rPr>
          <w:rStyle w:val="StyleUnderline"/>
        </w:rPr>
        <w:t xml:space="preserve"> you get on the plane and you’re all excited. And then you get on this plane after a couple of hours later or whatever, you’ve now landed in Holland. And you were expecting this fantastic place, Italy, and you’re just so disappointed. But if you look carefully and don’t let go of </w:t>
      </w:r>
      <w:proofErr w:type="gramStart"/>
      <w:r w:rsidRPr="00A9753C">
        <w:rPr>
          <w:rStyle w:val="StyleUnderline"/>
        </w:rPr>
        <w:t>Italy</w:t>
      </w:r>
      <w:proofErr w:type="gramEnd"/>
      <w:r w:rsidRPr="00A9753C">
        <w:rPr>
          <w:rStyle w:val="StyleUnderline"/>
        </w:rPr>
        <w:t xml:space="preserve"> you’ll see the beauty that’s in Holland, the beautiful tulips, the canals</w:t>
      </w:r>
      <w:r w:rsidRPr="00A742A3">
        <w:rPr>
          <w:sz w:val="8"/>
        </w:rPr>
        <w:t>.</w:t>
      </w:r>
      <w:r w:rsidRPr="00031157">
        <w:rPr>
          <w:sz w:val="8"/>
        </w:rPr>
        <w:t xml:space="preserve"> It will have certain things Italy may never have. You’ll meet people that you wouldn’t meet if you were going to Italy. And you might not get Italian wine but, hey, they’ve got some really good beer in Holland. (Rebecca Greenwood) But let us not forget, nomads settle occasionally. They have to. </w:t>
      </w:r>
      <w:r w:rsidRPr="00031157">
        <w:rPr>
          <w:rStyle w:val="Emphasis"/>
        </w:rPr>
        <w:t xml:space="preserve">Hence, a </w:t>
      </w:r>
      <w:r w:rsidRPr="00031157">
        <w:rPr>
          <w:rStyle w:val="Emphasis"/>
          <w:highlight w:val="yellow"/>
        </w:rPr>
        <w:t>further aspect of becoming</w:t>
      </w:r>
      <w:r w:rsidRPr="00031157">
        <w:rPr>
          <w:rStyle w:val="Emphasis"/>
        </w:rPr>
        <w:t xml:space="preserve"> to </w:t>
      </w:r>
      <w:r w:rsidRPr="00031157">
        <w:rPr>
          <w:rStyle w:val="Emphasis"/>
        </w:rPr>
        <w:lastRenderedPageBreak/>
        <w:t xml:space="preserve">consider in relation to parents </w:t>
      </w:r>
      <w:r w:rsidRPr="00031157">
        <w:rPr>
          <w:rStyle w:val="Emphasis"/>
          <w:highlight w:val="yellow"/>
        </w:rPr>
        <w:t>is appropriation</w:t>
      </w:r>
      <w:r w:rsidRPr="00031157">
        <w:rPr>
          <w:rStyle w:val="Emphasis"/>
        </w:rPr>
        <w:t xml:space="preserve">. </w:t>
      </w:r>
      <w:r w:rsidRPr="00031157">
        <w:rPr>
          <w:sz w:val="8"/>
        </w:rPr>
        <w:t>Buchanan Downloaded by [Texas State University, San Marcos] at 16:24 15 August 2013 156 D. Goodley (1997) asked how can a subject transcending the given be constituted in the given? Don’t we settle sometimes</w:t>
      </w:r>
      <w:r w:rsidRPr="00090A23">
        <w:rPr>
          <w:rStyle w:val="Emphasis"/>
        </w:rPr>
        <w:t xml:space="preserve">? Can nomads ‘be’ for a short while. This is a key question for Deleuze and </w:t>
      </w:r>
      <w:proofErr w:type="spellStart"/>
      <w:r w:rsidRPr="00090A23">
        <w:rPr>
          <w:rStyle w:val="Emphasis"/>
        </w:rPr>
        <w:t>Guattari</w:t>
      </w:r>
      <w:proofErr w:type="spellEnd"/>
      <w:r w:rsidRPr="00090A23">
        <w:rPr>
          <w:rStyle w:val="Emphasis"/>
        </w:rPr>
        <w:t xml:space="preserve">. Only a subject that is given can be shaped by the social, that is, </w:t>
      </w:r>
      <w:r w:rsidRPr="00A742A3">
        <w:rPr>
          <w:rStyle w:val="Emphasis"/>
        </w:rPr>
        <w:t>constituted</w:t>
      </w:r>
      <w:r w:rsidRPr="00090A23">
        <w:rPr>
          <w:rStyle w:val="Emphasis"/>
        </w:rPr>
        <w:t xml:space="preserve"> by forces external to itself. But a </w:t>
      </w:r>
      <w:r w:rsidRPr="00A742A3">
        <w:rPr>
          <w:rStyle w:val="Emphasis"/>
          <w:highlight w:val="yellow"/>
        </w:rPr>
        <w:t>subject that is completely given</w:t>
      </w:r>
      <w:r w:rsidRPr="00090A23">
        <w:rPr>
          <w:rStyle w:val="Emphasis"/>
        </w:rPr>
        <w:t xml:space="preserve"> and not at least partially transcendent </w:t>
      </w:r>
      <w:r w:rsidRPr="00A742A3">
        <w:rPr>
          <w:rStyle w:val="Emphasis"/>
          <w:highlight w:val="yellow"/>
        </w:rPr>
        <w:t>cannot</w:t>
      </w:r>
      <w:r w:rsidRPr="00090A23">
        <w:rPr>
          <w:rStyle w:val="Emphasis"/>
        </w:rPr>
        <w:t xml:space="preserve"> have any </w:t>
      </w:r>
      <w:r w:rsidRPr="00A742A3">
        <w:rPr>
          <w:rStyle w:val="Emphasis"/>
          <w:highlight w:val="yellow"/>
        </w:rPr>
        <w:t>effect</w:t>
      </w:r>
      <w:r w:rsidRPr="00090A23">
        <w:rPr>
          <w:rStyle w:val="Emphasis"/>
        </w:rPr>
        <w:t xml:space="preserve"> on </w:t>
      </w:r>
      <w:r w:rsidRPr="00A742A3">
        <w:rPr>
          <w:rStyle w:val="Emphasis"/>
          <w:highlight w:val="yellow"/>
        </w:rPr>
        <w:t>the social order</w:t>
      </w:r>
      <w:r w:rsidRPr="00090A23">
        <w:rPr>
          <w:rStyle w:val="Emphasis"/>
        </w:rPr>
        <w:t xml:space="preserve"> … </w:t>
      </w:r>
      <w:r w:rsidRPr="00A742A3">
        <w:rPr>
          <w:rStyle w:val="Emphasis"/>
          <w:highlight w:val="yellow"/>
        </w:rPr>
        <w:t>the</w:t>
      </w:r>
      <w:r w:rsidRPr="00090A23">
        <w:rPr>
          <w:rStyle w:val="Emphasis"/>
        </w:rPr>
        <w:t xml:space="preserve"> </w:t>
      </w:r>
      <w:r w:rsidRPr="00A742A3">
        <w:rPr>
          <w:rStyle w:val="Emphasis"/>
          <w:highlight w:val="yellow"/>
        </w:rPr>
        <w:t>subject is the product of social mechanisms</w:t>
      </w:r>
      <w:r w:rsidRPr="00090A23">
        <w:rPr>
          <w:rStyle w:val="Emphasis"/>
        </w:rPr>
        <w:t xml:space="preserve"> and … the </w:t>
      </w:r>
      <w:r w:rsidRPr="00A742A3">
        <w:rPr>
          <w:rStyle w:val="Emphasis"/>
          <w:highlight w:val="yellow"/>
        </w:rPr>
        <w:t>subject is capable of manipulating</w:t>
      </w:r>
      <w:r w:rsidRPr="00090A23">
        <w:rPr>
          <w:rStyle w:val="Emphasis"/>
        </w:rPr>
        <w:t xml:space="preserve"> </w:t>
      </w:r>
      <w:r w:rsidRPr="00566A83">
        <w:rPr>
          <w:rStyle w:val="Emphasis"/>
          <w:highlight w:val="yellow"/>
        </w:rPr>
        <w:t>those</w:t>
      </w:r>
      <w:r w:rsidRPr="00090A23">
        <w:rPr>
          <w:rStyle w:val="Emphasis"/>
        </w:rPr>
        <w:t xml:space="preserve"> </w:t>
      </w:r>
      <w:r w:rsidRPr="00A742A3">
        <w:rPr>
          <w:rStyle w:val="Emphasis"/>
          <w:highlight w:val="yellow"/>
        </w:rPr>
        <w:t>mechanisms</w:t>
      </w:r>
      <w:r w:rsidRPr="00A742A3">
        <w:rPr>
          <w:sz w:val="8"/>
        </w:rPr>
        <w:t xml:space="preserve">. </w:t>
      </w:r>
      <w:r w:rsidRPr="008A4B6C">
        <w:rPr>
          <w:rStyle w:val="Emphasis"/>
        </w:rPr>
        <w:t xml:space="preserve">To see how this is possible we have to </w:t>
      </w:r>
      <w:r w:rsidRPr="00A742A3">
        <w:rPr>
          <w:rStyle w:val="Emphasis"/>
          <w:highlight w:val="yellow"/>
        </w:rPr>
        <w:t>interrogate the decisive relation between the principles of association and the subject</w:t>
      </w:r>
      <w:r w:rsidRPr="008A4B6C">
        <w:rPr>
          <w:rStyle w:val="Emphasis"/>
        </w:rPr>
        <w:t>.</w:t>
      </w:r>
      <w:r w:rsidRPr="00A742A3">
        <w:rPr>
          <w:sz w:val="8"/>
        </w:rPr>
        <w:t xml:space="preserve"> (Buchanan, 1997, p. 484, emphasis in the original) </w:t>
      </w:r>
      <w:r w:rsidRPr="008A4B6C">
        <w:rPr>
          <w:rStyle w:val="Emphasis"/>
        </w:rPr>
        <w:t xml:space="preserve">The process of </w:t>
      </w:r>
      <w:r w:rsidRPr="00A742A3">
        <w:rPr>
          <w:rStyle w:val="Emphasis"/>
          <w:highlight w:val="yellow"/>
        </w:rPr>
        <w:t>appropriation enables the nomad to become active</w:t>
      </w:r>
      <w:r w:rsidRPr="008A4B6C">
        <w:rPr>
          <w:rStyle w:val="Emphasis"/>
        </w:rPr>
        <w:t xml:space="preserve">, to self-fashion as it </w:t>
      </w:r>
      <w:r w:rsidRPr="00E608D4">
        <w:rPr>
          <w:rStyle w:val="Emphasis"/>
          <w:sz w:val="8"/>
          <w:szCs w:val="8"/>
        </w:rPr>
        <w:t>were</w:t>
      </w:r>
      <w:r w:rsidRPr="00E608D4">
        <w:rPr>
          <w:sz w:val="8"/>
          <w:szCs w:val="8"/>
        </w:rPr>
        <w:t xml:space="preserve"> (Buchanan, 1997, p. 487; see also Weiss, 1999). For parents of disabled babies this highlights those times when they use normative and normalizing practices of health care. They transcend them through appropriation. </w:t>
      </w:r>
      <w:r w:rsidRPr="00E608D4">
        <w:rPr>
          <w:rStyle w:val="StyleUnderline"/>
        </w:rPr>
        <w:t xml:space="preserve">I took Ashley into hospital. She’d been having loads of fits. It was just dreadful. They put her on these drugs which knocked her out. She didn’t open her eyes for three days. They were just saying, ‘right, we’ll administer this drug again’. It stopped her fitting but wiped her out. I eventually snapped at the doctor. We spoke about the dosage. He looked again at the dosage, gave me permission to administer the drugs at home and we spoke about increasing dosage if the number of fits started to creep up. When this doctor was away on </w:t>
      </w:r>
      <w:proofErr w:type="gramStart"/>
      <w:r w:rsidRPr="00E608D4">
        <w:rPr>
          <w:rStyle w:val="StyleUnderline"/>
        </w:rPr>
        <w:t>holidays</w:t>
      </w:r>
      <w:proofErr w:type="gramEnd"/>
      <w:r w:rsidRPr="00E608D4">
        <w:rPr>
          <w:rStyle w:val="StyleUnderline"/>
        </w:rPr>
        <w:t xml:space="preserve"> I spoke to one of his colleagues who was concerned about me being responsible for the drugs. </w:t>
      </w:r>
      <w:proofErr w:type="gramStart"/>
      <w:r w:rsidRPr="00E608D4">
        <w:rPr>
          <w:rStyle w:val="StyleUnderline"/>
        </w:rPr>
        <w:t>So</w:t>
      </w:r>
      <w:proofErr w:type="gramEnd"/>
      <w:r w:rsidRPr="00E608D4">
        <w:rPr>
          <w:rStyle w:val="StyleUnderline"/>
        </w:rPr>
        <w:t xml:space="preserve"> I carefully took her through my thinking about increasing half a ml here and there, when needed. She told me off for doing it. For increasing amounts. But when my doctor </w:t>
      </w:r>
      <w:proofErr w:type="gramStart"/>
      <w:r w:rsidRPr="00E608D4">
        <w:rPr>
          <w:rStyle w:val="StyleUnderline"/>
        </w:rPr>
        <w:t>returned</w:t>
      </w:r>
      <w:proofErr w:type="gramEnd"/>
      <w:r w:rsidRPr="00E608D4">
        <w:rPr>
          <w:rStyle w:val="StyleUnderline"/>
        </w:rPr>
        <w:t xml:space="preserve"> he said I’d done the right thing</w:t>
      </w:r>
      <w:r w:rsidRPr="00E608D4">
        <w:rPr>
          <w:rStyle w:val="StyleUnderline"/>
          <w:sz w:val="6"/>
          <w:szCs w:val="6"/>
        </w:rPr>
        <w:t>.</w:t>
      </w:r>
      <w:r w:rsidRPr="00E608D4">
        <w:rPr>
          <w:sz w:val="6"/>
          <w:szCs w:val="6"/>
        </w:rPr>
        <w:t xml:space="preserve"> (Emma Brown’s story</w:t>
      </w:r>
      <w:r w:rsidRPr="00B44095">
        <w:rPr>
          <w:rStyle w:val="Emphasis"/>
        </w:rPr>
        <w:t xml:space="preserve">) </w:t>
      </w:r>
      <w:r w:rsidRPr="00A742A3">
        <w:rPr>
          <w:rStyle w:val="Emphasis"/>
          <w:highlight w:val="yellow"/>
        </w:rPr>
        <w:t xml:space="preserve">Appropriation is </w:t>
      </w:r>
      <w:r w:rsidRPr="00A742A3">
        <w:rPr>
          <w:rStyle w:val="Emphasis"/>
        </w:rPr>
        <w:t>thus</w:t>
      </w:r>
      <w:r w:rsidRPr="00B44095">
        <w:rPr>
          <w:rStyle w:val="Emphasis"/>
        </w:rPr>
        <w:t xml:space="preserve"> </w:t>
      </w:r>
      <w:r w:rsidRPr="00A742A3">
        <w:rPr>
          <w:rStyle w:val="Emphasis"/>
          <w:highlight w:val="yellow"/>
        </w:rPr>
        <w:t>a means of creating pluralism where homogeneity had previously reigned</w:t>
      </w:r>
      <w:r w:rsidRPr="00A742A3">
        <w:rPr>
          <w:sz w:val="8"/>
        </w:rPr>
        <w:t xml:space="preserve"> (Buchanan, 1987, p. 491). </w:t>
      </w:r>
      <w:r w:rsidRPr="00B44095">
        <w:rPr>
          <w:rStyle w:val="Emphasis"/>
        </w:rPr>
        <w:t xml:space="preserve">This is not to say that the parent totally escapes the imprisonment of powerful totalizing discourses of health care, but ‘it becomes possible to say, now, that </w:t>
      </w:r>
      <w:r w:rsidRPr="00A742A3">
        <w:rPr>
          <w:rStyle w:val="Emphasis"/>
        </w:rPr>
        <w:t>one</w:t>
      </w:r>
      <w:r w:rsidRPr="00B44095">
        <w:rPr>
          <w:rStyle w:val="Emphasis"/>
        </w:rPr>
        <w:t xml:space="preserve"> </w:t>
      </w:r>
      <w:r w:rsidRPr="00A742A3">
        <w:rPr>
          <w:rStyle w:val="Emphasis"/>
        </w:rPr>
        <w:t>is not free in prison,</w:t>
      </w:r>
      <w:r w:rsidRPr="00B44095">
        <w:rPr>
          <w:rStyle w:val="Emphasis"/>
        </w:rPr>
        <w:t xml:space="preserve"> </w:t>
      </w:r>
      <w:r w:rsidRPr="00A742A3">
        <w:rPr>
          <w:rStyle w:val="Emphasis"/>
        </w:rPr>
        <w:t>but</w:t>
      </w:r>
      <w:r w:rsidRPr="00B44095">
        <w:rPr>
          <w:rStyle w:val="Emphasis"/>
        </w:rPr>
        <w:t xml:space="preserve"> that </w:t>
      </w:r>
      <w:r w:rsidRPr="00A742A3">
        <w:rPr>
          <w:rStyle w:val="Emphasis"/>
        </w:rPr>
        <w:t>one can</w:t>
      </w:r>
      <w:r w:rsidRPr="00A742A3">
        <w:rPr>
          <w:rStyle w:val="Emphasis"/>
          <w:highlight w:val="yellow"/>
        </w:rPr>
        <w:t xml:space="preserve"> </w:t>
      </w:r>
      <w:r w:rsidRPr="00A742A3">
        <w:rPr>
          <w:rStyle w:val="Emphasis"/>
        </w:rPr>
        <w:t>nevertheless achieve freedom there’</w:t>
      </w:r>
      <w:r w:rsidRPr="00A742A3">
        <w:rPr>
          <w:sz w:val="8"/>
        </w:rPr>
        <w:t xml:space="preserve"> (Buchanan, 1987, p. 489). </w:t>
      </w:r>
      <w:r w:rsidRPr="00B44095">
        <w:rPr>
          <w:rStyle w:val="Emphasis"/>
        </w:rPr>
        <w:t xml:space="preserve">This links back to the idea of the </w:t>
      </w:r>
      <w:proofErr w:type="spellStart"/>
      <w:r w:rsidRPr="00A742A3">
        <w:rPr>
          <w:rStyle w:val="Emphasis"/>
          <w:highlight w:val="yellow"/>
        </w:rPr>
        <w:t>BwO</w:t>
      </w:r>
      <w:proofErr w:type="spellEnd"/>
      <w:r w:rsidRPr="00A742A3">
        <w:rPr>
          <w:rStyle w:val="Emphasis"/>
          <w:highlight w:val="yellow"/>
        </w:rPr>
        <w:t xml:space="preserve"> being created on a</w:t>
      </w:r>
      <w:r w:rsidRPr="00B44095">
        <w:rPr>
          <w:rStyle w:val="Emphasis"/>
        </w:rPr>
        <w:t xml:space="preserve"> stratum—an organism, subject position, </w:t>
      </w:r>
      <w:r w:rsidRPr="00A742A3">
        <w:rPr>
          <w:rStyle w:val="Emphasis"/>
          <w:highlight w:val="yellow"/>
        </w:rPr>
        <w:t>way of thinking</w:t>
      </w:r>
      <w:r w:rsidRPr="00B44095">
        <w:rPr>
          <w:rStyle w:val="Emphasis"/>
        </w:rPr>
        <w:t xml:space="preserve">—in which the parent experiments. </w:t>
      </w:r>
      <w:r w:rsidRPr="00A742A3">
        <w:rPr>
          <w:rStyle w:val="Emphasis"/>
          <w:highlight w:val="yellow"/>
        </w:rPr>
        <w:t>Appropriation links to</w:t>
      </w:r>
      <w:r w:rsidRPr="00B44095">
        <w:rPr>
          <w:rStyle w:val="Emphasis"/>
        </w:rPr>
        <w:t xml:space="preserve"> Deleuze and </w:t>
      </w:r>
      <w:proofErr w:type="spellStart"/>
      <w:r w:rsidRPr="00B44095">
        <w:rPr>
          <w:rStyle w:val="Emphasis"/>
        </w:rPr>
        <w:t>Guattari’s</w:t>
      </w:r>
      <w:proofErr w:type="spellEnd"/>
      <w:r w:rsidRPr="00B44095">
        <w:rPr>
          <w:rStyle w:val="Emphasis"/>
        </w:rPr>
        <w:t xml:space="preserve"> (1987) advice to </w:t>
      </w:r>
      <w:r w:rsidRPr="00A742A3">
        <w:rPr>
          <w:rStyle w:val="Emphasis"/>
          <w:highlight w:val="yellow"/>
        </w:rPr>
        <w:t xml:space="preserve">engage in a cautious </w:t>
      </w:r>
      <w:proofErr w:type="spellStart"/>
      <w:r w:rsidRPr="00A742A3">
        <w:rPr>
          <w:rStyle w:val="Emphasis"/>
          <w:highlight w:val="yellow"/>
        </w:rPr>
        <w:t>destratifying</w:t>
      </w:r>
      <w:proofErr w:type="spellEnd"/>
      <w:r w:rsidRPr="00A742A3">
        <w:rPr>
          <w:rStyle w:val="Emphasis"/>
          <w:highlight w:val="yellow"/>
        </w:rPr>
        <w:t xml:space="preserve"> of the </w:t>
      </w:r>
      <w:proofErr w:type="spellStart"/>
      <w:r w:rsidRPr="00A742A3">
        <w:rPr>
          <w:rStyle w:val="Emphasis"/>
          <w:highlight w:val="yellow"/>
        </w:rPr>
        <w:t>BwO</w:t>
      </w:r>
      <w:proofErr w:type="spellEnd"/>
      <w:r w:rsidRPr="00A742A3">
        <w:rPr>
          <w:sz w:val="8"/>
        </w:rPr>
        <w:t xml:space="preserve">. Not to totally empty the body, to wildly </w:t>
      </w:r>
      <w:proofErr w:type="spellStart"/>
      <w:r w:rsidRPr="00A742A3">
        <w:rPr>
          <w:sz w:val="8"/>
        </w:rPr>
        <w:t>destratify</w:t>
      </w:r>
      <w:proofErr w:type="spellEnd"/>
      <w:r w:rsidRPr="00A742A3">
        <w:rPr>
          <w:sz w:val="8"/>
        </w:rPr>
        <w:t xml:space="preserve"> to a point where no one else can connect because the body, subject and enunciation have been abandoned, but </w:t>
      </w:r>
      <w:r w:rsidRPr="00A742A3">
        <w:rPr>
          <w:rStyle w:val="Emphasis"/>
          <w:highlight w:val="yellow"/>
        </w:rPr>
        <w:t>to work</w:t>
      </w:r>
      <w:r w:rsidRPr="00B44095">
        <w:rPr>
          <w:rStyle w:val="Emphasis"/>
        </w:rPr>
        <w:t xml:space="preserve"> in slippery ways </w:t>
      </w:r>
      <w:r w:rsidRPr="00A742A3">
        <w:rPr>
          <w:rStyle w:val="Emphasis"/>
          <w:highlight w:val="yellow"/>
        </w:rPr>
        <w:t>with</w:t>
      </w:r>
      <w:r w:rsidRPr="00B44095">
        <w:rPr>
          <w:rStyle w:val="Emphasis"/>
        </w:rPr>
        <w:t xml:space="preserve"> </w:t>
      </w:r>
      <w:r w:rsidRPr="00A742A3">
        <w:rPr>
          <w:rStyle w:val="Emphasis"/>
          <w:highlight w:val="yellow"/>
        </w:rPr>
        <w:t>other</w:t>
      </w:r>
      <w:r w:rsidRPr="00B44095">
        <w:rPr>
          <w:rStyle w:val="Emphasis"/>
        </w:rPr>
        <w:t xml:space="preserve"> (temporary) beings/o</w:t>
      </w:r>
      <w:r w:rsidRPr="00A742A3">
        <w:rPr>
          <w:rStyle w:val="Emphasis"/>
          <w:highlight w:val="yellow"/>
        </w:rPr>
        <w:t>rganisms on the stratum</w:t>
      </w:r>
      <w:r w:rsidRPr="00A742A3">
        <w:rPr>
          <w:sz w:val="8"/>
        </w:rPr>
        <w:t xml:space="preserve"> (</w:t>
      </w:r>
      <w:proofErr w:type="spellStart"/>
      <w:r w:rsidRPr="00A742A3">
        <w:rPr>
          <w:sz w:val="8"/>
        </w:rPr>
        <w:t>Markula</w:t>
      </w:r>
      <w:proofErr w:type="spellEnd"/>
      <w:r w:rsidRPr="00A742A3">
        <w:rPr>
          <w:sz w:val="8"/>
        </w:rPr>
        <w:t>, 2006). It is only by asking how parents are being created and how they may well transcend the givens of their subject construction that we can start to unearth the constructive forces of the contexts they populate. When ‘to be’ can be used and transcended.</w:t>
      </w:r>
    </w:p>
    <w:p w14:paraId="0B0D7E51" w14:textId="77777777" w:rsidR="00951A3D" w:rsidRPr="000B4CDE" w:rsidRDefault="00951A3D" w:rsidP="00951A3D">
      <w:pPr>
        <w:pStyle w:val="Heading4"/>
      </w:pPr>
      <w:r>
        <w:t xml:space="preserve">This is a direct violation of the subject infinite potential. Each individual is dictated to have a certain identity only when they are surrounded by stable structures that force the individual to understand themselves in a single way. Conversion therapy takes the homosexual subject and denies their method of expressing themselves. We can only harness our potential when we become able to interact with new spaces, like discovering </w:t>
      </w:r>
      <w:proofErr w:type="gramStart"/>
      <w:r>
        <w:t>ones</w:t>
      </w:r>
      <w:proofErr w:type="gramEnd"/>
      <w:r>
        <w:t xml:space="preserve"> passion and breaking rules that dictate how one might live, DELEUZE and GUITARRI 88</w:t>
      </w:r>
    </w:p>
    <w:p w14:paraId="1FB3938A" w14:textId="087C2FE2" w:rsidR="00951A3D" w:rsidRPr="003F1B0D" w:rsidRDefault="00951A3D" w:rsidP="00951A3D">
      <w:r>
        <w:rPr>
          <w:rFonts w:ascii="Arial" w:hAnsi="Arial" w:cs="Arial"/>
          <w:color w:val="222222"/>
          <w:sz w:val="20"/>
          <w:szCs w:val="20"/>
          <w:shd w:val="clear" w:color="auto" w:fill="FFFFFF"/>
        </w:rPr>
        <w:t>[</w:t>
      </w:r>
      <w:r w:rsidRPr="005E2950">
        <w:rPr>
          <w:rFonts w:ascii="Arial" w:hAnsi="Arial" w:cs="Arial"/>
          <w:color w:val="222222"/>
          <w:sz w:val="20"/>
          <w:szCs w:val="20"/>
          <w:shd w:val="clear" w:color="auto" w:fill="FFFFFF"/>
        </w:rPr>
        <w:t xml:space="preserve">Deleuze, Gilles, and Félix </w:t>
      </w:r>
      <w:proofErr w:type="spellStart"/>
      <w:r w:rsidRPr="005E2950">
        <w:rPr>
          <w:rFonts w:ascii="Arial" w:hAnsi="Arial" w:cs="Arial"/>
          <w:color w:val="222222"/>
          <w:sz w:val="20"/>
          <w:szCs w:val="20"/>
          <w:shd w:val="clear" w:color="auto" w:fill="FFFFFF"/>
        </w:rPr>
        <w:t>Guattari</w:t>
      </w:r>
      <w:proofErr w:type="spellEnd"/>
      <w:r w:rsidRPr="005E2950">
        <w:rPr>
          <w:rFonts w:ascii="Arial" w:hAnsi="Arial" w:cs="Arial"/>
          <w:color w:val="222222"/>
          <w:sz w:val="20"/>
          <w:szCs w:val="20"/>
          <w:shd w:val="clear" w:color="auto" w:fill="FFFFFF"/>
        </w:rPr>
        <w:t>. </w:t>
      </w:r>
      <w:r w:rsidRPr="005E2950">
        <w:rPr>
          <w:rFonts w:ascii="Arial" w:hAnsi="Arial" w:cs="Arial"/>
          <w:i/>
          <w:iCs/>
          <w:color w:val="222222"/>
          <w:sz w:val="20"/>
          <w:szCs w:val="20"/>
          <w:shd w:val="clear" w:color="auto" w:fill="FFFFFF"/>
        </w:rPr>
        <w:t>A thousand plateaus: Capit</w:t>
      </w:r>
      <w:r w:rsidRPr="003F1B0D">
        <w:rPr>
          <w:rFonts w:ascii="Arial" w:hAnsi="Arial" w:cs="Arial"/>
          <w:i/>
          <w:iCs/>
          <w:color w:val="222222"/>
          <w:sz w:val="20"/>
          <w:szCs w:val="20"/>
          <w:shd w:val="clear" w:color="auto" w:fill="FFFFFF"/>
        </w:rPr>
        <w:t>alism and schizophrenia</w:t>
      </w:r>
      <w:r w:rsidRPr="003F1B0D">
        <w:rPr>
          <w:rFonts w:ascii="Arial" w:hAnsi="Arial" w:cs="Arial"/>
          <w:color w:val="222222"/>
          <w:sz w:val="20"/>
          <w:szCs w:val="20"/>
          <w:shd w:val="clear" w:color="auto" w:fill="FFFFFF"/>
        </w:rPr>
        <w:t xml:space="preserve">. Bloomsbury Publishing, 1988. </w:t>
      </w:r>
      <w:proofErr w:type="spellStart"/>
      <w:r w:rsidRPr="003F1B0D">
        <w:rPr>
          <w:rFonts w:ascii="Arial" w:hAnsi="Arial" w:cs="Arial"/>
          <w:color w:val="222222"/>
          <w:sz w:val="20"/>
          <w:szCs w:val="20"/>
          <w:shd w:val="clear" w:color="auto" w:fill="FFFFFF"/>
        </w:rPr>
        <w:t>Pg</w:t>
      </w:r>
      <w:proofErr w:type="spellEnd"/>
      <w:r w:rsidRPr="003F1B0D">
        <w:rPr>
          <w:rFonts w:ascii="Arial" w:hAnsi="Arial" w:cs="Arial"/>
          <w:color w:val="222222"/>
          <w:sz w:val="20"/>
          <w:szCs w:val="20"/>
          <w:shd w:val="clear" w:color="auto" w:fill="FFFFFF"/>
        </w:rPr>
        <w:t xml:space="preserve"> 53-55</w:t>
      </w:r>
      <w:r w:rsidRPr="003F1B0D">
        <w:t>]</w:t>
      </w:r>
      <w:r w:rsidR="00AE1DE1">
        <w:t xml:space="preserve"> real book privately owned, DOA: Feb 19, 2022</w:t>
      </w:r>
      <w:r w:rsidRPr="003F1B0D">
        <w:t xml:space="preserve"> // LHP HL</w:t>
      </w:r>
    </w:p>
    <w:p w14:paraId="472FCBC1" w14:textId="77777777" w:rsidR="00951A3D" w:rsidRDefault="00951A3D" w:rsidP="00951A3D">
      <w:pPr>
        <w:rPr>
          <w:sz w:val="8"/>
        </w:rPr>
      </w:pPr>
      <w:r w:rsidRPr="003F1B0D">
        <w:rPr>
          <w:sz w:val="8"/>
        </w:rPr>
        <w:t xml:space="preserve">Forms relate to codes and processes of coding and decoding in the </w:t>
      </w:r>
      <w:proofErr w:type="spellStart"/>
      <w:r w:rsidRPr="003F1B0D">
        <w:rPr>
          <w:sz w:val="8"/>
        </w:rPr>
        <w:t>parastrata</w:t>
      </w:r>
      <w:proofErr w:type="spellEnd"/>
      <w:r w:rsidRPr="003F1B0D">
        <w:rPr>
          <w:sz w:val="8"/>
        </w:rPr>
        <w:t>; substances, being formed matters, relate to territorialities and movements of deterritorialization and reterritorialization on the epis-</w:t>
      </w:r>
      <w:proofErr w:type="spellStart"/>
      <w:r w:rsidRPr="003F1B0D">
        <w:rPr>
          <w:sz w:val="8"/>
        </w:rPr>
        <w:t>trata</w:t>
      </w:r>
      <w:proofErr w:type="spellEnd"/>
      <w:r w:rsidRPr="003F1B0D">
        <w:rPr>
          <w:sz w:val="8"/>
        </w:rPr>
        <w:t xml:space="preserve">. In truth, the </w:t>
      </w:r>
      <w:proofErr w:type="spellStart"/>
      <w:r w:rsidRPr="003F1B0D">
        <w:rPr>
          <w:sz w:val="8"/>
        </w:rPr>
        <w:t>epistrata</w:t>
      </w:r>
      <w:proofErr w:type="spellEnd"/>
      <w:r w:rsidRPr="003F1B0D">
        <w:rPr>
          <w:sz w:val="8"/>
        </w:rPr>
        <w:t xml:space="preserve"> are just as inseparable from the movements that constitute them as the </w:t>
      </w:r>
      <w:proofErr w:type="spellStart"/>
      <w:r w:rsidRPr="003F1B0D">
        <w:rPr>
          <w:sz w:val="8"/>
        </w:rPr>
        <w:t>parastrata</w:t>
      </w:r>
      <w:proofErr w:type="spellEnd"/>
      <w:r w:rsidRPr="003F1B0D">
        <w:rPr>
          <w:sz w:val="8"/>
        </w:rPr>
        <w:t xml:space="preserve"> are from their processes. </w:t>
      </w:r>
      <w:r w:rsidRPr="003F1B0D">
        <w:rPr>
          <w:rStyle w:val="Emphasis"/>
        </w:rPr>
        <w:t xml:space="preserve">Nomadic waves or flows of deterritorialization go from </w:t>
      </w:r>
      <w:r w:rsidRPr="003F1B0D">
        <w:rPr>
          <w:rStyle w:val="Emphasis"/>
        </w:rPr>
        <w:lastRenderedPageBreak/>
        <w:t>the central layer to the periphery, then from the new center to the new periphery, falling back to the old center and launching forth to the new</w:t>
      </w:r>
      <w:r w:rsidRPr="003F1B0D">
        <w:rPr>
          <w:sz w:val="8"/>
        </w:rPr>
        <w:t xml:space="preserve">.16 </w:t>
      </w:r>
      <w:r w:rsidRPr="003F1B0D">
        <w:rPr>
          <w:rStyle w:val="Emphasis"/>
        </w:rPr>
        <w:t xml:space="preserve">The organization of the </w:t>
      </w:r>
      <w:proofErr w:type="spellStart"/>
      <w:r w:rsidRPr="003F1B0D">
        <w:rPr>
          <w:rStyle w:val="Emphasis"/>
        </w:rPr>
        <w:t>epistrata</w:t>
      </w:r>
      <w:proofErr w:type="spellEnd"/>
      <w:r w:rsidRPr="003F1B0D">
        <w:rPr>
          <w:rStyle w:val="Emphasis"/>
        </w:rPr>
        <w:t xml:space="preserve"> moves</w:t>
      </w:r>
      <w:r w:rsidRPr="003E5146">
        <w:rPr>
          <w:rStyle w:val="Emphasis"/>
        </w:rPr>
        <w:t xml:space="preserve"> in the direction of increasing deterritorialization.</w:t>
      </w:r>
      <w:r w:rsidRPr="0023694D">
        <w:rPr>
          <w:sz w:val="8"/>
        </w:rPr>
        <w:t xml:space="preserve"> Physical particles and chemical substances cross thresholds of deterritorialization on their own stratum and between strata; these thresholds correspond to more or less stable intermediate states, to more or less transitory valences and existences, to engagements with this or that other body, to densities of proximity, to more or less localizable connections. Not only are physical particles characterized by speeds of deterritorialization—Joycean tachyons, particles-holes, and quarks recalling the fundamental idea of the "soup"—but a single chemical substance (sulfur or carbon, for example) has a number of more and less </w:t>
      </w:r>
      <w:proofErr w:type="spellStart"/>
      <w:r w:rsidRPr="0023694D">
        <w:rPr>
          <w:sz w:val="8"/>
        </w:rPr>
        <w:t>deterritorialized</w:t>
      </w:r>
      <w:proofErr w:type="spellEnd"/>
      <w:r w:rsidRPr="0023694D">
        <w:rPr>
          <w:sz w:val="8"/>
        </w:rPr>
        <w:t xml:space="preserve"> states. </w:t>
      </w:r>
      <w:r w:rsidRPr="00445679">
        <w:rPr>
          <w:rStyle w:val="Emphasis"/>
          <w:highlight w:val="yellow"/>
        </w:rPr>
        <w:t>The more interior milieus an organism has</w:t>
      </w:r>
      <w:r w:rsidRPr="005942AA">
        <w:rPr>
          <w:rStyle w:val="Emphasis"/>
        </w:rPr>
        <w:t xml:space="preserve"> on its own stratum, </w:t>
      </w:r>
      <w:r w:rsidRPr="00445679">
        <w:rPr>
          <w:rStyle w:val="Emphasis"/>
          <w:highlight w:val="yellow"/>
        </w:rPr>
        <w:t>assuring its autonomy</w:t>
      </w:r>
      <w:r w:rsidRPr="005942AA">
        <w:rPr>
          <w:rStyle w:val="Emphasis"/>
        </w:rPr>
        <w:t xml:space="preserve"> and</w:t>
      </w:r>
      <w:r>
        <w:rPr>
          <w:rStyle w:val="Emphasis"/>
        </w:rPr>
        <w:t xml:space="preserve"> </w:t>
      </w:r>
      <w:r w:rsidRPr="005942AA">
        <w:rPr>
          <w:rStyle w:val="Emphasis"/>
        </w:rPr>
        <w:t xml:space="preserve">bringing it into a set of aleatory relations with the exterior, </w:t>
      </w:r>
      <w:r w:rsidRPr="00445679">
        <w:rPr>
          <w:rStyle w:val="Emphasis"/>
          <w:highlight w:val="yellow"/>
        </w:rPr>
        <w:t xml:space="preserve">the more </w:t>
      </w:r>
      <w:proofErr w:type="spellStart"/>
      <w:r w:rsidRPr="00445679">
        <w:rPr>
          <w:rStyle w:val="Emphasis"/>
          <w:highlight w:val="yellow"/>
        </w:rPr>
        <w:t>deterritorialized</w:t>
      </w:r>
      <w:proofErr w:type="spellEnd"/>
      <w:r w:rsidRPr="00445679">
        <w:rPr>
          <w:rStyle w:val="Emphasis"/>
          <w:highlight w:val="yellow"/>
        </w:rPr>
        <w:t xml:space="preserve"> it is</w:t>
      </w:r>
      <w:r w:rsidRPr="005942AA">
        <w:rPr>
          <w:rStyle w:val="Emphasis"/>
        </w:rPr>
        <w:t>.</w:t>
      </w:r>
      <w:r w:rsidRPr="0023694D">
        <w:rPr>
          <w:sz w:val="8"/>
        </w:rPr>
        <w:t xml:space="preserve"> </w:t>
      </w:r>
      <w:r w:rsidRPr="00FE089D">
        <w:rPr>
          <w:rStyle w:val="Emphasis"/>
        </w:rPr>
        <w:t xml:space="preserve">That is why degrees of </w:t>
      </w:r>
      <w:r w:rsidRPr="00445679">
        <w:rPr>
          <w:rStyle w:val="Emphasis"/>
          <w:highlight w:val="yellow"/>
        </w:rPr>
        <w:t>development</w:t>
      </w:r>
      <w:r w:rsidRPr="00FE089D">
        <w:rPr>
          <w:rStyle w:val="Emphasis"/>
        </w:rPr>
        <w:t xml:space="preserve"> </w:t>
      </w:r>
      <w:r w:rsidRPr="00445679">
        <w:rPr>
          <w:rStyle w:val="Emphasis"/>
          <w:highlight w:val="yellow"/>
        </w:rPr>
        <w:t>must be understood relatively</w:t>
      </w:r>
      <w:r w:rsidRPr="00FE089D">
        <w:rPr>
          <w:rStyle w:val="Emphasis"/>
        </w:rPr>
        <w:t xml:space="preserve">, and </w:t>
      </w:r>
      <w:r w:rsidRPr="00445679">
        <w:rPr>
          <w:rStyle w:val="Emphasis"/>
          <w:highlight w:val="yellow"/>
        </w:rPr>
        <w:t>as a function</w:t>
      </w:r>
      <w:r w:rsidRPr="00FE089D">
        <w:rPr>
          <w:rStyle w:val="Emphasis"/>
        </w:rPr>
        <w:t xml:space="preserve"> of differential speeds, relations, and rates</w:t>
      </w:r>
      <w:r w:rsidRPr="0023694D">
        <w:rPr>
          <w:sz w:val="8"/>
        </w:rPr>
        <w:t>. Deterritorialization must be thought of as a perfectly positive power that has degrees and thresholds (</w:t>
      </w:r>
      <w:proofErr w:type="spellStart"/>
      <w:r w:rsidRPr="0023694D">
        <w:rPr>
          <w:sz w:val="8"/>
        </w:rPr>
        <w:t>epistrata</w:t>
      </w:r>
      <w:proofErr w:type="spellEnd"/>
      <w:r w:rsidRPr="0023694D">
        <w:rPr>
          <w:sz w:val="8"/>
        </w:rPr>
        <w:t xml:space="preserve">), is always relative, and has reterritorialization as its flipside or complement. An organism that is </w:t>
      </w:r>
      <w:proofErr w:type="spellStart"/>
      <w:r w:rsidRPr="0023694D">
        <w:rPr>
          <w:sz w:val="8"/>
        </w:rPr>
        <w:t>deterritorialized</w:t>
      </w:r>
      <w:proofErr w:type="spellEnd"/>
      <w:r w:rsidRPr="0023694D">
        <w:rPr>
          <w:sz w:val="8"/>
        </w:rPr>
        <w:t xml:space="preserve"> in relation to the exterior necessarily reterritorializes on its interior milieus. </w:t>
      </w:r>
      <w:r w:rsidRPr="00445679">
        <w:rPr>
          <w:rStyle w:val="Emphasis"/>
          <w:highlight w:val="yellow"/>
        </w:rPr>
        <w:t>A given</w:t>
      </w:r>
      <w:r w:rsidRPr="00642B04">
        <w:rPr>
          <w:rStyle w:val="Emphasis"/>
        </w:rPr>
        <w:t xml:space="preserve"> presumed </w:t>
      </w:r>
      <w:r w:rsidRPr="00445679">
        <w:rPr>
          <w:rStyle w:val="Emphasis"/>
          <w:highlight w:val="yellow"/>
        </w:rPr>
        <w:t>fragment of embryo</w:t>
      </w:r>
      <w:r w:rsidRPr="00642B04">
        <w:rPr>
          <w:rStyle w:val="Emphasis"/>
        </w:rPr>
        <w:t xml:space="preserve"> is </w:t>
      </w:r>
      <w:proofErr w:type="spellStart"/>
      <w:r w:rsidRPr="00642B04">
        <w:rPr>
          <w:rStyle w:val="Emphasis"/>
        </w:rPr>
        <w:t>deterritorialized</w:t>
      </w:r>
      <w:proofErr w:type="spellEnd"/>
      <w:r w:rsidRPr="00642B04">
        <w:rPr>
          <w:rStyle w:val="Emphasis"/>
        </w:rPr>
        <w:t xml:space="preserve"> when it changes thresholds or </w:t>
      </w:r>
      <w:proofErr w:type="gramStart"/>
      <w:r w:rsidRPr="00642B04">
        <w:rPr>
          <w:rStyle w:val="Emphasis"/>
        </w:rPr>
        <w:t>gradients, but</w:t>
      </w:r>
      <w:proofErr w:type="gramEnd"/>
      <w:r w:rsidRPr="00642B04">
        <w:rPr>
          <w:rStyle w:val="Emphasis"/>
        </w:rPr>
        <w:t xml:space="preserve"> </w:t>
      </w:r>
      <w:r w:rsidRPr="00445679">
        <w:rPr>
          <w:rStyle w:val="Emphasis"/>
          <w:highlight w:val="yellow"/>
        </w:rPr>
        <w:t>is assigned a new role by the new surroundings</w:t>
      </w:r>
      <w:r w:rsidRPr="00642B04">
        <w:rPr>
          <w:rStyle w:val="Emphasis"/>
        </w:rPr>
        <w:t xml:space="preserve">. Local movements are alterations. Cellular migration, stretching, invagination, folding are examples of this. </w:t>
      </w:r>
      <w:r w:rsidRPr="00445679">
        <w:rPr>
          <w:rStyle w:val="Emphasis"/>
          <w:highlight w:val="yellow"/>
        </w:rPr>
        <w:t xml:space="preserve">Every voyage is </w:t>
      </w:r>
      <w:proofErr w:type="gramStart"/>
      <w:r w:rsidRPr="00445679">
        <w:rPr>
          <w:rStyle w:val="Emphasis"/>
          <w:highlight w:val="yellow"/>
        </w:rPr>
        <w:t>intensive, and</w:t>
      </w:r>
      <w:proofErr w:type="gramEnd"/>
      <w:r w:rsidRPr="00445679">
        <w:rPr>
          <w:rStyle w:val="Emphasis"/>
          <w:highlight w:val="yellow"/>
        </w:rPr>
        <w:t xml:space="preserve"> occurs in relation to thresholds of intensity</w:t>
      </w:r>
      <w:r w:rsidRPr="00642B04">
        <w:rPr>
          <w:rStyle w:val="Emphasis"/>
        </w:rPr>
        <w:t xml:space="preserve"> </w:t>
      </w:r>
      <w:r w:rsidRPr="00445679">
        <w:rPr>
          <w:rStyle w:val="Emphasis"/>
          <w:highlight w:val="yellow"/>
        </w:rPr>
        <w:t>between which it evolves</w:t>
      </w:r>
      <w:r w:rsidRPr="00642B04">
        <w:rPr>
          <w:rStyle w:val="Emphasis"/>
        </w:rPr>
        <w:t xml:space="preserve"> or that it crosses.</w:t>
      </w:r>
      <w:r w:rsidRPr="0023694D">
        <w:rPr>
          <w:sz w:val="8"/>
        </w:rPr>
        <w:t xml:space="preserve"> </w:t>
      </w:r>
      <w:r w:rsidRPr="00642B04">
        <w:rPr>
          <w:rStyle w:val="Emphasis"/>
        </w:rPr>
        <w:t xml:space="preserve">One travels by intensity; displacements and </w:t>
      </w:r>
      <w:r w:rsidRPr="00445679">
        <w:rPr>
          <w:rStyle w:val="Emphasis"/>
          <w:highlight w:val="yellow"/>
        </w:rPr>
        <w:t>spatial figures depend on intensive thresholds</w:t>
      </w:r>
      <w:r w:rsidRPr="00642B04">
        <w:rPr>
          <w:rStyle w:val="Emphasis"/>
        </w:rPr>
        <w:t xml:space="preserve"> of nomadic deterritorialization (and thus on differential relations) that simultaneously define complementary, sedentary reterritorializations</w:t>
      </w:r>
      <w:r w:rsidRPr="0023694D">
        <w:rPr>
          <w:sz w:val="8"/>
        </w:rPr>
        <w:t xml:space="preserve">. Every stratum operates this way: by grasping in its pincers a maximum number of intensities or intensive particles over which it spreads its forms and substances, constituting determinate gradients and thresholds of resonance (deterritorialization on a stratum always occurs in relation to a complementary reterritorialization).17 As long as preestablished forms were compared to predetermined degrees, all one could do was affirm their irreducibility, and there was no way of judging possible communication between the two factors. But we see now that forms depend on codes in the </w:t>
      </w:r>
      <w:proofErr w:type="spellStart"/>
      <w:r w:rsidRPr="0023694D">
        <w:rPr>
          <w:sz w:val="8"/>
        </w:rPr>
        <w:t>parastrata</w:t>
      </w:r>
      <w:proofErr w:type="spellEnd"/>
      <w:r w:rsidRPr="0023694D">
        <w:rPr>
          <w:sz w:val="8"/>
        </w:rPr>
        <w:t xml:space="preserve"> and plunge into processes of </w:t>
      </w:r>
      <w:r w:rsidRPr="003F1B0D">
        <w:rPr>
          <w:sz w:val="8"/>
        </w:rPr>
        <w:t xml:space="preserve">decoding or drift and that degrees themselves are caught up in movements of intensive territorialization and reterritorialization. </w:t>
      </w:r>
      <w:r w:rsidRPr="003F1B0D">
        <w:rPr>
          <w:rStyle w:val="Emphasis"/>
        </w:rPr>
        <w:t xml:space="preserve">There is no simple correspondence between codes and territorialities on the one hand and </w:t>
      </w:r>
      <w:proofErr w:type="spellStart"/>
      <w:r w:rsidRPr="003F1B0D">
        <w:rPr>
          <w:rStyle w:val="Emphasis"/>
        </w:rPr>
        <w:t>decodings</w:t>
      </w:r>
      <w:proofErr w:type="spellEnd"/>
      <w:r w:rsidRPr="003F1B0D">
        <w:rPr>
          <w:rStyle w:val="Emphasis"/>
        </w:rPr>
        <w:t xml:space="preserve"> and deterritorialization on the other: on the contrary, a code may be a deterritorialization and a reterritorialization a decoding. Wide gaps</w:t>
      </w:r>
      <w:r w:rsidRPr="00955BA6">
        <w:rPr>
          <w:rStyle w:val="Emphasis"/>
        </w:rPr>
        <w:t xml:space="preserve"> separate code and territoriality. </w:t>
      </w:r>
      <w:r w:rsidRPr="00E71598">
        <w:rPr>
          <w:rStyle w:val="Emphasis"/>
        </w:rPr>
        <w:t xml:space="preserve">The two factors nevertheless have the same "subject" in a stratum: it is populations that are </w:t>
      </w:r>
      <w:proofErr w:type="spellStart"/>
      <w:r w:rsidRPr="00E71598">
        <w:rPr>
          <w:rStyle w:val="Emphasis"/>
        </w:rPr>
        <w:t>deterritorialized</w:t>
      </w:r>
      <w:proofErr w:type="spellEnd"/>
      <w:r w:rsidRPr="00E71598">
        <w:rPr>
          <w:rStyle w:val="Emphasis"/>
        </w:rPr>
        <w:t xml:space="preserve"> and reterritorialized, and also coded and decoded. In addition, these factors communicate or interlace in the milieus</w:t>
      </w:r>
      <w:r w:rsidRPr="00E71598">
        <w:rPr>
          <w:sz w:val="8"/>
        </w:rPr>
        <w:t xml:space="preserve">. On the one hand, modifications of a code have an aleatory cause in the milieu of exteriority, and it is their effects on the interior milieus, their compatibility with them, that decide whether they will be popularized. </w:t>
      </w:r>
      <w:r w:rsidRPr="00E71598">
        <w:rPr>
          <w:rStyle w:val="Emphasis"/>
        </w:rPr>
        <w:t>Deterritorializations and reterritorializations do not bring about the modifications; they do, however, strictly determine their selection</w:t>
      </w:r>
      <w:r w:rsidRPr="00E71598">
        <w:rPr>
          <w:sz w:val="8"/>
        </w:rPr>
        <w:t>. On the other hand, every modification has an associated milieu that in turn entails a certain deterritorialization in relation to the milieu of exteriority and a certain reterritorialization on intermediate o</w:t>
      </w:r>
      <w:r w:rsidRPr="0023694D">
        <w:rPr>
          <w:sz w:val="8"/>
        </w:rPr>
        <w:t xml:space="preserve">r interior milieus. </w:t>
      </w:r>
      <w:r w:rsidRPr="00F8469F">
        <w:rPr>
          <w:rStyle w:val="Emphasis"/>
        </w:rPr>
        <w:t>Perceptions</w:t>
      </w:r>
      <w:r>
        <w:rPr>
          <w:rStyle w:val="Emphasis"/>
        </w:rPr>
        <w:t xml:space="preserve"> </w:t>
      </w:r>
      <w:r w:rsidRPr="00F8469F">
        <w:rPr>
          <w:rStyle w:val="Emphasis"/>
        </w:rPr>
        <w:t xml:space="preserve">and </w:t>
      </w:r>
      <w:r w:rsidRPr="00445679">
        <w:rPr>
          <w:rStyle w:val="Emphasis"/>
          <w:highlight w:val="yellow"/>
        </w:rPr>
        <w:t>actions in an associated</w:t>
      </w:r>
      <w:r w:rsidRPr="00F8469F">
        <w:rPr>
          <w:rStyle w:val="Emphasis"/>
        </w:rPr>
        <w:t xml:space="preserve"> </w:t>
      </w:r>
      <w:r w:rsidRPr="00445679">
        <w:rPr>
          <w:rStyle w:val="Emphasis"/>
          <w:highlight w:val="yellow"/>
        </w:rPr>
        <w:t>milieu,</w:t>
      </w:r>
      <w:r w:rsidRPr="00F8469F">
        <w:rPr>
          <w:rStyle w:val="Emphasis"/>
        </w:rPr>
        <w:t xml:space="preserve"> even those on a molecular level, </w:t>
      </w:r>
      <w:r w:rsidRPr="00445679">
        <w:rPr>
          <w:rStyle w:val="Emphasis"/>
          <w:highlight w:val="yellow"/>
        </w:rPr>
        <w:t>construct or produce territorial sign</w:t>
      </w:r>
      <w:r w:rsidRPr="00F8469F">
        <w:rPr>
          <w:rStyle w:val="Emphasis"/>
        </w:rPr>
        <w:t>s (indexes). This is especially true of an animal world, which is constituted, marked off by signs</w:t>
      </w:r>
      <w:r w:rsidRPr="00445679">
        <w:rPr>
          <w:rStyle w:val="Emphasis"/>
          <w:highlight w:val="yellow"/>
        </w:rPr>
        <w:t xml:space="preserve"> that</w:t>
      </w:r>
      <w:r w:rsidRPr="00F8469F">
        <w:rPr>
          <w:rStyle w:val="Emphasis"/>
        </w:rPr>
        <w:t xml:space="preserve"> divide it into zones (of shelter, hunting, neutrality, etc</w:t>
      </w:r>
      <w:r w:rsidRPr="00445679">
        <w:rPr>
          <w:rStyle w:val="Emphasis"/>
          <w:highlight w:val="yellow"/>
        </w:rPr>
        <w:t>.), mobilize special organs,</w:t>
      </w:r>
      <w:r w:rsidRPr="00F8469F">
        <w:rPr>
          <w:rStyle w:val="Emphasis"/>
        </w:rPr>
        <w:t xml:space="preserve"> and correspond to fragments of code</w:t>
      </w:r>
      <w:r w:rsidRPr="0023694D">
        <w:rPr>
          <w:sz w:val="8"/>
        </w:rPr>
        <w:t xml:space="preserve">; this is so even at the margin of decoding inherent in the code. Even the domain of learning is defined by the </w:t>
      </w:r>
      <w:proofErr w:type="gramStart"/>
      <w:r w:rsidRPr="0023694D">
        <w:rPr>
          <w:sz w:val="8"/>
        </w:rPr>
        <w:t>code, or</w:t>
      </w:r>
      <w:proofErr w:type="gramEnd"/>
      <w:r w:rsidRPr="0023694D">
        <w:rPr>
          <w:sz w:val="8"/>
        </w:rPr>
        <w:t xml:space="preserve"> prescribed by it. But indexes or territorial signs are inseparable from a double movement. Since the associated milieu always confronts a milieu of exteriority with which the animal is engaged and in which it takes necessary risks</w:t>
      </w:r>
      <w:r w:rsidRPr="00445679">
        <w:rPr>
          <w:rStyle w:val="Emphasis"/>
          <w:highlight w:val="yellow"/>
        </w:rPr>
        <w:t>, a line of flight must be preserved to enable the animal to regain its associated milieu when danger appears</w:t>
      </w:r>
      <w:r w:rsidRPr="0023694D">
        <w:rPr>
          <w:sz w:val="8"/>
        </w:rPr>
        <w:t xml:space="preserve"> (for example, the bull's line of flight in the arena, which it uses to regain the turf it has chosen).18 </w:t>
      </w:r>
      <w:r w:rsidRPr="00965511">
        <w:rPr>
          <w:rStyle w:val="Emphasis"/>
        </w:rPr>
        <w:t>A second kind of line of flight arises when the associated milieu is rocked by blows from the exterior, forcing the animal to abandon it and strike up an association with new portions of exteriority</w:t>
      </w:r>
      <w:r w:rsidRPr="0023694D">
        <w:rPr>
          <w:sz w:val="8"/>
        </w:rPr>
        <w:t xml:space="preserve">, this time leaning on its interior milieus like fragile crutches. </w:t>
      </w:r>
      <w:r w:rsidRPr="00445679">
        <w:rPr>
          <w:rStyle w:val="Emphasis"/>
          <w:highlight w:val="yellow"/>
        </w:rPr>
        <w:t>When the seas dried, the</w:t>
      </w:r>
      <w:r w:rsidRPr="00D83B9E">
        <w:rPr>
          <w:rStyle w:val="Emphasis"/>
        </w:rPr>
        <w:t xml:space="preserve"> primitive </w:t>
      </w:r>
      <w:r w:rsidRPr="00445679">
        <w:rPr>
          <w:rStyle w:val="Emphasis"/>
          <w:highlight w:val="yellow"/>
        </w:rPr>
        <w:t>Fish left its associated milieu to explor</w:t>
      </w:r>
      <w:r w:rsidRPr="00D83B9E">
        <w:rPr>
          <w:rStyle w:val="Emphasis"/>
        </w:rPr>
        <w:t xml:space="preserve">e land, forced to "stand on its own legs," now carrying water only on the inside, in the amniotic membranes protecting the embryo. In one way or the other, </w:t>
      </w:r>
      <w:r w:rsidRPr="00445679">
        <w:rPr>
          <w:rStyle w:val="Emphasis"/>
          <w:highlight w:val="yellow"/>
        </w:rPr>
        <w:t>the animal is</w:t>
      </w:r>
      <w:r w:rsidRPr="00D83B9E">
        <w:rPr>
          <w:rStyle w:val="Emphasis"/>
        </w:rPr>
        <w:t xml:space="preserve"> more </w:t>
      </w:r>
      <w:r w:rsidRPr="00445679">
        <w:rPr>
          <w:rStyle w:val="Emphasis"/>
          <w:highlight w:val="yellow"/>
        </w:rPr>
        <w:t>a fleer</w:t>
      </w:r>
      <w:r w:rsidRPr="00D83B9E">
        <w:rPr>
          <w:rStyle w:val="Emphasis"/>
        </w:rPr>
        <w:t xml:space="preserve"> than a fighter, but its </w:t>
      </w:r>
      <w:r w:rsidRPr="00445679">
        <w:rPr>
          <w:rStyle w:val="Emphasis"/>
          <w:highlight w:val="yellow"/>
        </w:rPr>
        <w:t>flights are also</w:t>
      </w:r>
      <w:r w:rsidRPr="00D83B9E">
        <w:rPr>
          <w:rStyle w:val="Emphasis"/>
        </w:rPr>
        <w:t xml:space="preserve"> conquests, </w:t>
      </w:r>
      <w:r w:rsidRPr="00445679">
        <w:rPr>
          <w:rStyle w:val="Emphasis"/>
          <w:highlight w:val="yellow"/>
        </w:rPr>
        <w:t>creations</w:t>
      </w:r>
      <w:r w:rsidRPr="00D83B9E">
        <w:rPr>
          <w:rStyle w:val="Emphasis"/>
        </w:rPr>
        <w:t>. Territorialities, then, are shot through with lines of flight testifying to the presence within them of mov</w:t>
      </w:r>
      <w:r w:rsidRPr="00900659">
        <w:rPr>
          <w:rStyle w:val="Emphasis"/>
        </w:rPr>
        <w:t xml:space="preserve">ements of deterritorialization and </w:t>
      </w:r>
      <w:r w:rsidRPr="00900659">
        <w:rPr>
          <w:rStyle w:val="Emphasis"/>
        </w:rPr>
        <w:lastRenderedPageBreak/>
        <w:t>reterritorializatio</w:t>
      </w:r>
      <w:r w:rsidRPr="0023694D">
        <w:rPr>
          <w:sz w:val="8"/>
        </w:rPr>
        <w:t xml:space="preserve">n. In a certain sense, they are secondary. They would be nothing without these movements that deposit them. In short, the </w:t>
      </w:r>
      <w:proofErr w:type="spellStart"/>
      <w:r w:rsidRPr="0023694D">
        <w:rPr>
          <w:sz w:val="8"/>
        </w:rPr>
        <w:t>epistrata</w:t>
      </w:r>
      <w:proofErr w:type="spellEnd"/>
      <w:r w:rsidRPr="0023694D">
        <w:rPr>
          <w:sz w:val="8"/>
        </w:rPr>
        <w:t xml:space="preserve"> and </w:t>
      </w:r>
      <w:proofErr w:type="spellStart"/>
      <w:r w:rsidRPr="0023694D">
        <w:rPr>
          <w:sz w:val="8"/>
        </w:rPr>
        <w:t>parastrata</w:t>
      </w:r>
      <w:proofErr w:type="spellEnd"/>
      <w:r w:rsidRPr="0023694D">
        <w:rPr>
          <w:sz w:val="8"/>
        </w:rPr>
        <w:t xml:space="preserve"> are continually moving, sliding, shifting, and changing on the </w:t>
      </w:r>
      <w:proofErr w:type="spellStart"/>
      <w:r w:rsidRPr="0023694D">
        <w:rPr>
          <w:sz w:val="8"/>
        </w:rPr>
        <w:t>Ecumenon</w:t>
      </w:r>
      <w:proofErr w:type="spellEnd"/>
      <w:r w:rsidRPr="0023694D">
        <w:rPr>
          <w:sz w:val="8"/>
        </w:rPr>
        <w:t xml:space="preserve"> or unity of composition of a stratum; some are swept away by lines of flight and movements of deterritorialization, others by processes of decoding or drift, but they all communicate at the intersection of the milieus. The strata are continually being shaken by phenomena of cracking and rupture, either at the level of the substrata that furnish the materials (a prebiotic soup, a </w:t>
      </w:r>
      <w:proofErr w:type="spellStart"/>
      <w:r w:rsidRPr="0023694D">
        <w:rPr>
          <w:sz w:val="8"/>
        </w:rPr>
        <w:t>prechemical</w:t>
      </w:r>
      <w:proofErr w:type="spellEnd"/>
      <w:r w:rsidRPr="0023694D">
        <w:rPr>
          <w:sz w:val="8"/>
        </w:rPr>
        <w:t xml:space="preserve"> soup ...), at the level of the accumulating </w:t>
      </w:r>
      <w:proofErr w:type="spellStart"/>
      <w:r w:rsidRPr="0023694D">
        <w:rPr>
          <w:sz w:val="8"/>
        </w:rPr>
        <w:t>epistrata</w:t>
      </w:r>
      <w:proofErr w:type="spellEnd"/>
      <w:r w:rsidRPr="0023694D">
        <w:rPr>
          <w:sz w:val="8"/>
        </w:rPr>
        <w:t xml:space="preserve">, or at the level of the abutting </w:t>
      </w:r>
      <w:proofErr w:type="spellStart"/>
      <w:r w:rsidRPr="0023694D">
        <w:rPr>
          <w:sz w:val="8"/>
        </w:rPr>
        <w:t>parastrata</w:t>
      </w:r>
      <w:proofErr w:type="spellEnd"/>
      <w:r w:rsidRPr="0023694D">
        <w:rPr>
          <w:sz w:val="8"/>
        </w:rPr>
        <w:t>: everywhere there arise simultaneous accelerations and blockages, comparative speeds, differences in deterritorialization creating relative fields of reterritorialization.</w:t>
      </w:r>
    </w:p>
    <w:p w14:paraId="51659AC4" w14:textId="77777777" w:rsidR="00951A3D" w:rsidRDefault="00951A3D" w:rsidP="00951A3D">
      <w:pPr>
        <w:pStyle w:val="Heading4"/>
      </w:pPr>
      <w:r>
        <w:t>Alternative is to interrogate the stable concept of the subject in favor of alignment with the Body without Organs. The Body without Organs is the exact moments a subject has infinite potential to become anything they may wish, like an egg capable of growing into any kind of species, chicken, dinosaur, or even human being. The Alternative allows the subject to exist in society independent of social constructs such as gender, class, and nationality that have previously composed the stable subject, SMITH 18</w:t>
      </w:r>
    </w:p>
    <w:p w14:paraId="41EF2F2A" w14:textId="4B85CD6E" w:rsidR="00951A3D" w:rsidRPr="00213A69" w:rsidRDefault="00951A3D" w:rsidP="00951A3D">
      <w:r>
        <w:rPr>
          <w:rFonts w:ascii="Arial" w:hAnsi="Arial" w:cs="Arial"/>
          <w:color w:val="222222"/>
          <w:sz w:val="20"/>
          <w:szCs w:val="20"/>
          <w:shd w:val="clear" w:color="auto" w:fill="FFFFFF"/>
        </w:rPr>
        <w:t xml:space="preserve">[Smith, Daniel. "What is the body without organs? Machine and organism in Deleuze and </w:t>
      </w:r>
      <w:proofErr w:type="spellStart"/>
      <w:r>
        <w:rPr>
          <w:rFonts w:ascii="Arial" w:hAnsi="Arial" w:cs="Arial"/>
          <w:color w:val="222222"/>
          <w:sz w:val="20"/>
          <w:szCs w:val="20"/>
          <w:shd w:val="clear" w:color="auto" w:fill="FFFFFF"/>
        </w:rPr>
        <w:t>Guattari</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Continental Philosophy Review</w:t>
      </w:r>
      <w:r>
        <w:rPr>
          <w:rFonts w:ascii="Arial" w:hAnsi="Arial" w:cs="Arial"/>
          <w:color w:val="222222"/>
          <w:sz w:val="20"/>
          <w:szCs w:val="20"/>
          <w:shd w:val="clear" w:color="auto" w:fill="FFFFFF"/>
        </w:rPr>
        <w:t xml:space="preserve"> 51.1 (2018): 95-110.] </w:t>
      </w:r>
      <w:r w:rsidR="00AE1DE1">
        <w:rPr>
          <w:rFonts w:ascii="Arial" w:hAnsi="Arial" w:cs="Arial"/>
          <w:color w:val="222222"/>
          <w:sz w:val="20"/>
          <w:szCs w:val="20"/>
          <w:shd w:val="clear" w:color="auto" w:fill="FFFFFF"/>
        </w:rPr>
        <w:t xml:space="preserve"> </w:t>
      </w:r>
      <w:r w:rsidR="00AE1DE1">
        <w:t xml:space="preserve">Team purchased PDF, DOA: Feb 19, 2022 </w:t>
      </w:r>
      <w:r>
        <w:rPr>
          <w:rFonts w:ascii="Arial" w:hAnsi="Arial" w:cs="Arial"/>
          <w:color w:val="222222"/>
          <w:sz w:val="20"/>
          <w:szCs w:val="20"/>
          <w:shd w:val="clear" w:color="auto" w:fill="FFFFFF"/>
        </w:rPr>
        <w:t>// LHP HL</w:t>
      </w:r>
    </w:p>
    <w:p w14:paraId="0FF12F8F" w14:textId="77777777" w:rsidR="00951A3D" w:rsidRPr="007A0EE3" w:rsidRDefault="00951A3D" w:rsidP="00951A3D">
      <w:r w:rsidRPr="00867F81">
        <w:rPr>
          <w:sz w:val="8"/>
        </w:rPr>
        <w:t xml:space="preserve">As scholars have noted, </w:t>
      </w:r>
      <w:r w:rsidRPr="00AB504B">
        <w:rPr>
          <w:rStyle w:val="Emphasis"/>
          <w:highlight w:val="yellow"/>
        </w:rPr>
        <w:t>the body without organs</w:t>
      </w:r>
      <w:r w:rsidRPr="008C3551">
        <w:rPr>
          <w:rStyle w:val="Emphasis"/>
        </w:rPr>
        <w:t xml:space="preserve"> (sometimes abbreviated to </w:t>
      </w:r>
      <w:proofErr w:type="spellStart"/>
      <w:r w:rsidRPr="008C3551">
        <w:rPr>
          <w:rStyle w:val="Emphasis"/>
        </w:rPr>
        <w:t>BwO</w:t>
      </w:r>
      <w:proofErr w:type="spellEnd"/>
      <w:r w:rsidRPr="008C3551">
        <w:rPr>
          <w:rStyle w:val="Emphasis"/>
        </w:rPr>
        <w:t xml:space="preserve">) is a somewhat confusing term, because it does not describe ‘‘a body deprived of organs,’’ as the term seems to indicate, but rather ‘‘an </w:t>
      </w:r>
      <w:r w:rsidRPr="001D1094">
        <w:rPr>
          <w:rStyle w:val="Emphasis"/>
          <w:highlight w:val="yellow"/>
        </w:rPr>
        <w:t>assemblage of organs freed from the supposedly ‘natural’ or ‘instinctual’ organization that makes it an organism</w:t>
      </w:r>
      <w:r w:rsidRPr="00867F81">
        <w:rPr>
          <w:sz w:val="8"/>
          <w:highlight w:val="yellow"/>
        </w:rPr>
        <w:t>.</w:t>
      </w:r>
      <w:r w:rsidRPr="00867F81">
        <w:rPr>
          <w:sz w:val="8"/>
        </w:rPr>
        <w:t xml:space="preserve">’’43 As Deleuze and </w:t>
      </w:r>
      <w:proofErr w:type="spellStart"/>
      <w:r w:rsidRPr="00867F81">
        <w:rPr>
          <w:sz w:val="8"/>
        </w:rPr>
        <w:t>Guattari</w:t>
      </w:r>
      <w:proofErr w:type="spellEnd"/>
      <w:r w:rsidRPr="00867F81">
        <w:rPr>
          <w:sz w:val="8"/>
        </w:rPr>
        <w:t xml:space="preserve"> put it, for the body without organs, the ‘‘enemy’’ is not the organs, but the organism, the particular arrangement and configuration of the organs.44 The body without organs is supposed to designate all of those things that an organic body could do, but that it is prevented from doing because of its homeostatic self-regulation processes. </w:t>
      </w:r>
      <w:r w:rsidRPr="008820F8">
        <w:rPr>
          <w:rStyle w:val="Emphasis"/>
        </w:rPr>
        <w:t xml:space="preserve">The body without organs is the </w:t>
      </w:r>
      <w:r w:rsidRPr="00AB504B">
        <w:rPr>
          <w:rStyle w:val="Emphasis"/>
          <w:highlight w:val="yellow"/>
        </w:rPr>
        <w:t>full</w:t>
      </w:r>
      <w:r w:rsidRPr="008820F8">
        <w:rPr>
          <w:rStyle w:val="Emphasis"/>
        </w:rPr>
        <w:t xml:space="preserve"> set </w:t>
      </w:r>
      <w:r w:rsidRPr="00AB504B">
        <w:rPr>
          <w:rStyle w:val="Emphasis"/>
          <w:highlight w:val="yellow"/>
        </w:rPr>
        <w:t>of capacities</w:t>
      </w:r>
      <w:r w:rsidRPr="008820F8">
        <w:rPr>
          <w:rStyle w:val="Emphasis"/>
        </w:rPr>
        <w:t xml:space="preserve"> or potentialities of a body prior </w:t>
      </w:r>
      <w:r w:rsidRPr="00AB504B">
        <w:rPr>
          <w:rStyle w:val="Emphasis"/>
          <w:highlight w:val="yellow"/>
        </w:rPr>
        <w:t>to its being given the structure of an organism</w:t>
      </w:r>
      <w:r w:rsidRPr="008820F8">
        <w:rPr>
          <w:rStyle w:val="Emphasis"/>
        </w:rPr>
        <w:t>, which only limits and constrains what it can do:</w:t>
      </w:r>
      <w:r w:rsidRPr="00867F81">
        <w:rPr>
          <w:sz w:val="8"/>
        </w:rPr>
        <w:t xml:space="preserve"> it is ‘‘what remains when you take everything away.’’45 As they ask </w:t>
      </w:r>
      <w:r w:rsidRPr="003F1B0D">
        <w:rPr>
          <w:sz w:val="8"/>
        </w:rPr>
        <w:t xml:space="preserve">in A Thousand Plateaus: Is it really so sad and dangerous to be fed up with seeing with your eyes, breathing with your lungs, swallowing with your mouth, talking with your tongue, thinking with your brain, having an anus and larynx, head and legs? Why not walk on your head, sing with your sinuses, see through your skin, breathe with your belly?46 The injunction here is to use our bodies and our organs in ways which are not in thrall to the overarching plan of the organism, to put them to work doing things other than those for which they were designed. In short, to treat them as machines capable of producing ‘‘events.’’ The organism, then, can be defined as being a certain way in which the body without organs is ‘‘captured,’’ one which restricts its capacities, and constrains it: </w:t>
      </w:r>
      <w:r w:rsidRPr="003F1B0D">
        <w:rPr>
          <w:rStyle w:val="Emphasis"/>
        </w:rPr>
        <w:t xml:space="preserve">‘‘the </w:t>
      </w:r>
      <w:proofErr w:type="spellStart"/>
      <w:r w:rsidRPr="003F1B0D">
        <w:rPr>
          <w:rStyle w:val="Emphasis"/>
        </w:rPr>
        <w:t>BwO</w:t>
      </w:r>
      <w:proofErr w:type="spellEnd"/>
      <w:r w:rsidRPr="003F1B0D">
        <w:rPr>
          <w:rStyle w:val="Emphasis"/>
        </w:rPr>
        <w:t xml:space="preserve"> howls: ‘They’ve made me an organism! They’ve wrongfully folded me! They’ve stolen my body!’’’47 Of course, ‘‘organisms’’ are not the only way in which the body without organs can be ‘‘captured,’’</w:t>
      </w:r>
      <w:r w:rsidRPr="003F1B0D">
        <w:rPr>
          <w:sz w:val="8"/>
        </w:rPr>
        <w:t xml:space="preserve"> and in A Thousand Plateaus, Deleuze and </w:t>
      </w:r>
      <w:proofErr w:type="spellStart"/>
      <w:r w:rsidRPr="003F1B0D">
        <w:rPr>
          <w:sz w:val="8"/>
        </w:rPr>
        <w:t>Guattari</w:t>
      </w:r>
      <w:proofErr w:type="spellEnd"/>
      <w:r w:rsidRPr="003F1B0D">
        <w:rPr>
          <w:sz w:val="8"/>
        </w:rPr>
        <w:t xml:space="preserve"> </w:t>
      </w:r>
      <w:proofErr w:type="spellStart"/>
      <w:r w:rsidRPr="003F1B0D">
        <w:rPr>
          <w:sz w:val="8"/>
        </w:rPr>
        <w:t>analyse</w:t>
      </w:r>
      <w:proofErr w:type="spellEnd"/>
      <w:r w:rsidRPr="003F1B0D">
        <w:rPr>
          <w:sz w:val="8"/>
        </w:rPr>
        <w:t xml:space="preserve"> a number of other ‘‘strata’’ which impose their own forms on it and limit its capacities.48 The fact that there are other ‘‘strata’’ helps to explain their otherwise puzzling comment that the body</w:t>
      </w:r>
      <w:r w:rsidRPr="00867F81">
        <w:rPr>
          <w:sz w:val="8"/>
        </w:rPr>
        <w:t xml:space="preserve"> without organs is not an ideal, unattainable point, but something we are attaining all the time.49 One example is the human face, the subject of an entire chapter of A Thousand Plateaus. It is clear that the face is not wholly subordinated to organic functions: we use it to express our emotions, we treat it as an aesthetic object, we use it for communication, and so on. In fact, if one believes the early Levinas, the human face opens us to the very possibility of ethics.50 All of these functions have nothing to do with the head qua </w:t>
      </w:r>
      <w:proofErr w:type="gramStart"/>
      <w:r w:rsidRPr="00867F81">
        <w:rPr>
          <w:sz w:val="8"/>
        </w:rPr>
        <w:t>organism, and</w:t>
      </w:r>
      <w:proofErr w:type="gramEnd"/>
      <w:r w:rsidRPr="00867F81">
        <w:rPr>
          <w:sz w:val="8"/>
        </w:rPr>
        <w:t xml:space="preserve"> would not have been made possible had the face not first been ‘‘freed’’ from its relation with the organic body and its place within this hierarchy of its system. It is in this sense that the face ‘‘removes the head from the stratum of the organism,’’ and thereby frees it to be used in different ways.51 </w:t>
      </w:r>
      <w:r w:rsidRPr="00881111">
        <w:rPr>
          <w:rStyle w:val="Emphasis"/>
        </w:rPr>
        <w:t xml:space="preserve">Thus, </w:t>
      </w:r>
      <w:r w:rsidRPr="00AB504B">
        <w:rPr>
          <w:rStyle w:val="Emphasis"/>
          <w:highlight w:val="yellow"/>
        </w:rPr>
        <w:t>rather than</w:t>
      </w:r>
      <w:r w:rsidRPr="00881111">
        <w:rPr>
          <w:rStyle w:val="Emphasis"/>
        </w:rPr>
        <w:t xml:space="preserve"> following the conservative tendencies of the organism that always pull it back towards the statistically normal, </w:t>
      </w:r>
      <w:r w:rsidRPr="00AB504B">
        <w:rPr>
          <w:rStyle w:val="Emphasis"/>
          <w:highlight w:val="yellow"/>
        </w:rPr>
        <w:t>relegating everything that falls beyond</w:t>
      </w:r>
      <w:r w:rsidRPr="00881111">
        <w:rPr>
          <w:rStyle w:val="Emphasis"/>
        </w:rPr>
        <w:t xml:space="preserve"> this range to the register of the ‘‘pathological,’’ </w:t>
      </w:r>
      <w:r w:rsidRPr="00AB504B">
        <w:rPr>
          <w:rStyle w:val="Emphasis"/>
          <w:highlight w:val="yellow"/>
        </w:rPr>
        <w:t xml:space="preserve">Deleuze and </w:t>
      </w:r>
      <w:proofErr w:type="spellStart"/>
      <w:r w:rsidRPr="00AB504B">
        <w:rPr>
          <w:rStyle w:val="Emphasis"/>
          <w:highlight w:val="yellow"/>
        </w:rPr>
        <w:t>Guattari</w:t>
      </w:r>
      <w:proofErr w:type="spellEnd"/>
      <w:r>
        <w:rPr>
          <w:rStyle w:val="Emphasis"/>
        </w:rPr>
        <w:t xml:space="preserve"> </w:t>
      </w:r>
      <w:r w:rsidRPr="00AB504B">
        <w:rPr>
          <w:rStyle w:val="Emphasis"/>
          <w:highlight w:val="yellow"/>
        </w:rPr>
        <w:t>recommend a</w:t>
      </w:r>
      <w:r w:rsidRPr="00881111">
        <w:rPr>
          <w:rStyle w:val="Emphasis"/>
        </w:rPr>
        <w:t xml:space="preserve"> kind of </w:t>
      </w:r>
      <w:r w:rsidRPr="00AB504B">
        <w:rPr>
          <w:rStyle w:val="Emphasis"/>
          <w:highlight w:val="yellow"/>
        </w:rPr>
        <w:t>experimentation</w:t>
      </w:r>
      <w:r w:rsidRPr="00881111">
        <w:rPr>
          <w:rStyle w:val="Emphasis"/>
        </w:rPr>
        <w:t xml:space="preserve"> </w:t>
      </w:r>
      <w:r w:rsidRPr="00AB504B">
        <w:rPr>
          <w:rStyle w:val="Emphasis"/>
          <w:highlight w:val="yellow"/>
        </w:rPr>
        <w:t>whose ultimate goal</w:t>
      </w:r>
      <w:r w:rsidRPr="00881111">
        <w:rPr>
          <w:rStyle w:val="Emphasis"/>
        </w:rPr>
        <w:t xml:space="preserve"> is </w:t>
      </w:r>
      <w:r w:rsidRPr="00AB504B">
        <w:rPr>
          <w:rStyle w:val="Emphasis"/>
        </w:rPr>
        <w:t>the event</w:t>
      </w:r>
      <w:r w:rsidRPr="00881111">
        <w:rPr>
          <w:rStyle w:val="Emphasis"/>
        </w:rPr>
        <w:t xml:space="preserve">, that is, </w:t>
      </w:r>
      <w:r w:rsidRPr="00AB504B">
        <w:rPr>
          <w:rStyle w:val="Emphasis"/>
          <w:highlight w:val="yellow"/>
        </w:rPr>
        <w:t>the production of something new</w:t>
      </w:r>
      <w:r w:rsidRPr="00881111">
        <w:rPr>
          <w:rStyle w:val="Emphasis"/>
        </w:rPr>
        <w:t>.</w:t>
      </w:r>
      <w:r w:rsidRPr="00867F81">
        <w:rPr>
          <w:sz w:val="8"/>
        </w:rPr>
        <w:t xml:space="preserve"> And as we saw in the first section, the production of an event changes even the thing that produced the event in the first place, so that the organic body will not remain the same after it has made itself into a body without organs. We humans are able to carry out this kind of experimentation because, as Canguilhem notes, we are fortunate enough to have a surfeit of organs: ‘‘too many kidneys, too many lungs, too much parathyroid, too much pancreas, even too much brain, if human life were limited to the vegetative life.’’52 </w:t>
      </w:r>
      <w:r w:rsidRPr="00AB504B">
        <w:rPr>
          <w:rStyle w:val="Emphasis"/>
          <w:highlight w:val="yellow"/>
        </w:rPr>
        <w:t>Pathological states t</w:t>
      </w:r>
      <w:r w:rsidRPr="00C6409B">
        <w:rPr>
          <w:rStyle w:val="Emphasis"/>
        </w:rPr>
        <w:t xml:space="preserve">hus </w:t>
      </w:r>
      <w:r w:rsidRPr="00AB504B">
        <w:rPr>
          <w:rStyle w:val="Emphasis"/>
          <w:highlight w:val="yellow"/>
        </w:rPr>
        <w:t>arise</w:t>
      </w:r>
      <w:r w:rsidRPr="00C6409B">
        <w:rPr>
          <w:rStyle w:val="Emphasis"/>
        </w:rPr>
        <w:t xml:space="preserve"> not when we use our bodies in ways that make us deviate from the statistical norm, or when we make use of our organs in ways which take them beyond the range of possibilities considered ‘‘normal’’ by the organism, but </w:t>
      </w:r>
      <w:r w:rsidRPr="00AB504B">
        <w:rPr>
          <w:rStyle w:val="Emphasis"/>
          <w:highlight w:val="yellow"/>
        </w:rPr>
        <w:t>only when our ‘‘experimentation’’ goes too far</w:t>
      </w:r>
      <w:r w:rsidRPr="00867F81">
        <w:rPr>
          <w:sz w:val="8"/>
        </w:rPr>
        <w:t xml:space="preserve">, reaching the point where, instead of increasing our capacities, it reduces them, and prevents us from creating something new.53 Now that we have explored Deleuze and </w:t>
      </w:r>
      <w:proofErr w:type="spellStart"/>
      <w:r w:rsidRPr="00867F81">
        <w:rPr>
          <w:sz w:val="8"/>
        </w:rPr>
        <w:t>Guattari’s</w:t>
      </w:r>
      <w:proofErr w:type="spellEnd"/>
      <w:r w:rsidRPr="00867F81">
        <w:rPr>
          <w:sz w:val="8"/>
        </w:rPr>
        <w:t xml:space="preserve"> modifications to the concepts of ‘‘machine’’ and ‘‘organism,’’ let us briefly summarize our findings. Whereas we usually think that machines are defined by their substance, that is, the way in which they are constructed, the form which they take, Deleuze and </w:t>
      </w:r>
      <w:proofErr w:type="spellStart"/>
      <w:r w:rsidRPr="00867F81">
        <w:rPr>
          <w:sz w:val="8"/>
        </w:rPr>
        <w:t>Guattari</w:t>
      </w:r>
      <w:proofErr w:type="spellEnd"/>
      <w:r w:rsidRPr="00867F81">
        <w:rPr>
          <w:sz w:val="8"/>
        </w:rPr>
        <w:t xml:space="preserve"> understand them according to what they do. As they write</w:t>
      </w:r>
      <w:r w:rsidRPr="00C6409B">
        <w:rPr>
          <w:rStyle w:val="Emphasis"/>
        </w:rPr>
        <w:t xml:space="preserve">, a </w:t>
      </w:r>
      <w:r w:rsidRPr="00AB504B">
        <w:rPr>
          <w:rStyle w:val="Emphasis"/>
          <w:highlight w:val="yellow"/>
        </w:rPr>
        <w:t>machine should be understood ‘‘by function, not by form’’</w:t>
      </w:r>
      <w:r w:rsidRPr="00C6409B">
        <w:rPr>
          <w:rStyle w:val="Emphasis"/>
        </w:rPr>
        <w:t xml:space="preserve"> (</w:t>
      </w:r>
      <w:r w:rsidRPr="00867F81">
        <w:rPr>
          <w:sz w:val="8"/>
        </w:rPr>
        <w:t xml:space="preserve">recall the example of the knife-rest: understanding it as a machine means understanding what it is used for, not its geometric properties).54 Whereas we usually think that organisms are defined by what they do, that is, by their behaviors, by the kinds of activities they carry out, Deleuze and </w:t>
      </w:r>
      <w:proofErr w:type="spellStart"/>
      <w:r w:rsidRPr="00867F81">
        <w:rPr>
          <w:sz w:val="8"/>
        </w:rPr>
        <w:t>Guattari</w:t>
      </w:r>
      <w:proofErr w:type="spellEnd"/>
      <w:r w:rsidRPr="00867F81">
        <w:rPr>
          <w:sz w:val="8"/>
        </w:rPr>
        <w:t xml:space="preserve"> instead understand them according to their structure. As we saw in the distinction between ‘‘analogy’’ and ‘‘homology,’’ what makes organisms similar to one another has nothing to do with their function. Rather, comparisons should be based on morphology, that is to say the virtual schema out of which the body emerged. In other words, an organism should be understood by form, not by function (recall the example of the bat wing: understanding it as an organism means understanding the order and connection of it bones, not what it is used for).55 Further, in both cases, there is no substantial link between the form it has and the function it carries out one can no more deduce the function of a bat’s wing from its morphology than one can deduce the function of a knife-rest from its geometrical properties.56 </w:t>
      </w:r>
      <w:r w:rsidRPr="00AB504B">
        <w:rPr>
          <w:rStyle w:val="Emphasis"/>
          <w:highlight w:val="yellow"/>
        </w:rPr>
        <w:t>There is s</w:t>
      </w:r>
      <w:r w:rsidRPr="00C6409B">
        <w:rPr>
          <w:rStyle w:val="Emphasis"/>
        </w:rPr>
        <w:t xml:space="preserve">omething like </w:t>
      </w:r>
      <w:r w:rsidRPr="00AB504B">
        <w:rPr>
          <w:rStyle w:val="Emphasis"/>
          <w:highlight w:val="yellow"/>
        </w:rPr>
        <w:t>a priority of creation</w:t>
      </w:r>
      <w:r w:rsidRPr="00C6409B">
        <w:rPr>
          <w:rStyle w:val="Emphasis"/>
        </w:rPr>
        <w:t xml:space="preserve"> in Deleuze and </w:t>
      </w:r>
      <w:proofErr w:type="spellStart"/>
      <w:r w:rsidRPr="00C6409B">
        <w:rPr>
          <w:rStyle w:val="Emphasis"/>
        </w:rPr>
        <w:t>Guattari</w:t>
      </w:r>
      <w:proofErr w:type="spellEnd"/>
      <w:r w:rsidRPr="00C6409B">
        <w:rPr>
          <w:rStyle w:val="Emphasis"/>
        </w:rPr>
        <w:t xml:space="preserve">, a preference for </w:t>
      </w:r>
      <w:r w:rsidRPr="00C6409B">
        <w:rPr>
          <w:rStyle w:val="Emphasis"/>
        </w:rPr>
        <w:lastRenderedPageBreak/>
        <w:t>the new, which leads them away from what might otherwise appear to be a kind of symmetry between the two concepts</w:t>
      </w:r>
      <w:r w:rsidRPr="00867F81">
        <w:rPr>
          <w:sz w:val="8"/>
        </w:rPr>
        <w:t xml:space="preserve"> </w:t>
      </w:r>
      <w:r w:rsidRPr="00C6409B">
        <w:rPr>
          <w:rStyle w:val="Emphasis"/>
        </w:rPr>
        <w:t>(function not form vs. form not function),</w:t>
      </w:r>
      <w:r w:rsidRPr="00867F81">
        <w:rPr>
          <w:sz w:val="8"/>
        </w:rPr>
        <w:t xml:space="preserve"> towards a valorization of the idea of the machine, and a strong criticism of the idea of the organism. This leads, first, to an asymmetry between the scope of the two concepts: whereas their idea of ‘‘machine’’ is supposed to be universal (everything is a machine), their idea of ‘‘organism’’ is restricted to a certain kind of body. </w:t>
      </w:r>
      <w:r w:rsidRPr="003D4C63">
        <w:rPr>
          <w:rStyle w:val="Emphasis"/>
        </w:rPr>
        <w:t xml:space="preserve">But perhaps more importantly, it also leads them to a different understanding of the relation between the two terms, centered on their concept of the ‘‘body without organs.’’ </w:t>
      </w:r>
      <w:r w:rsidRPr="00867F81">
        <w:rPr>
          <w:sz w:val="8"/>
        </w:rPr>
        <w:t xml:space="preserve">Their non-mechanical mechanism, which is also a vitalism of the inorganic, highlights not the form or structure that bodies actually have, but rather the virtual capacities that bodies have to do something different. </w:t>
      </w:r>
      <w:r w:rsidRPr="0062100E">
        <w:rPr>
          <w:rStyle w:val="Emphasis"/>
        </w:rPr>
        <w:t xml:space="preserve">A </w:t>
      </w:r>
      <w:r w:rsidRPr="007723E9">
        <w:rPr>
          <w:rStyle w:val="Emphasis"/>
        </w:rPr>
        <w:t>body</w:t>
      </w:r>
      <w:r w:rsidRPr="0062100E">
        <w:rPr>
          <w:rStyle w:val="Emphasis"/>
        </w:rPr>
        <w:t xml:space="preserve"> may be structured like an organism, but, since its </w:t>
      </w:r>
      <w:r w:rsidRPr="00AB504B">
        <w:rPr>
          <w:rStyle w:val="Emphasis"/>
          <w:highlight w:val="yellow"/>
        </w:rPr>
        <w:t>organs are all machines</w:t>
      </w:r>
      <w:r w:rsidRPr="0062100E">
        <w:rPr>
          <w:rStyle w:val="Emphasis"/>
        </w:rPr>
        <w:t xml:space="preserve">, it will always retain the capacity to ‘‘disarticulate,’’ as they put it, to cease to be an organism. </w:t>
      </w:r>
      <w:r w:rsidRPr="00AB504B">
        <w:rPr>
          <w:rStyle w:val="Emphasis"/>
          <w:highlight w:val="yellow"/>
        </w:rPr>
        <w:t>The body without organs, t</w:t>
      </w:r>
      <w:r w:rsidRPr="0062100E">
        <w:rPr>
          <w:rStyle w:val="Emphasis"/>
        </w:rPr>
        <w:t xml:space="preserve">hen, can be defined as the </w:t>
      </w:r>
      <w:proofErr w:type="gramStart"/>
      <w:r w:rsidRPr="00AB504B">
        <w:rPr>
          <w:rStyle w:val="Emphasis"/>
          <w:highlight w:val="yellow"/>
        </w:rPr>
        <w:t>becoming-machine</w:t>
      </w:r>
      <w:proofErr w:type="gramEnd"/>
      <w:r w:rsidRPr="00AB504B">
        <w:rPr>
          <w:rStyle w:val="Emphasis"/>
          <w:highlight w:val="yellow"/>
        </w:rPr>
        <w:t xml:space="preserve"> of the organism</w:t>
      </w:r>
      <w:r w:rsidRPr="0062100E">
        <w:rPr>
          <w:rStyle w:val="Emphasis"/>
        </w:rPr>
        <w:t xml:space="preserve">; it is what happens </w:t>
      </w:r>
      <w:r w:rsidRPr="00AB504B">
        <w:rPr>
          <w:rStyle w:val="Emphasis"/>
          <w:highlight w:val="yellow"/>
        </w:rPr>
        <w:t>when one part of the body enters into combination</w:t>
      </w:r>
      <w:r w:rsidRPr="0062100E">
        <w:rPr>
          <w:rStyle w:val="Emphasis"/>
        </w:rPr>
        <w:t xml:space="preserve"> </w:t>
      </w:r>
      <w:r w:rsidRPr="00AB504B">
        <w:rPr>
          <w:rStyle w:val="Emphasis"/>
          <w:highlight w:val="yellow"/>
        </w:rPr>
        <w:t>with some other machine in a way which allows it to escape from the organism’s regularizing</w:t>
      </w:r>
      <w:r w:rsidRPr="0062100E">
        <w:rPr>
          <w:rStyle w:val="Emphasis"/>
        </w:rPr>
        <w:t>, normalizing processes. Seen in this way, the body previously considered an organism is opened up to a whole host of new connections, each of which may lead to the production of an event.</w:t>
      </w:r>
    </w:p>
    <w:p w14:paraId="2CEFE5F8" w14:textId="77777777" w:rsidR="00951A3D" w:rsidRDefault="00951A3D" w:rsidP="00951A3D">
      <w:pPr>
        <w:pStyle w:val="Heading4"/>
      </w:pPr>
      <w:r>
        <w:t>The Role of the Ballot is to interrogate the image of thought, the current figure of thought that manipulates the subject into conforming with societies demand, such as the capitalist image yelling, “Work or die!”. Vote for the debater which better presents methods to question structures of limitation and oppression against the individual, it is only from this ROB can we move away from structures such as whiteness and settler innocence and resist oppressive mindsets that hold us all captive by dictating thought, DRONSFIELD 12</w:t>
      </w:r>
    </w:p>
    <w:p w14:paraId="0A5624FA" w14:textId="6726E50D" w:rsidR="00951A3D" w:rsidRPr="007F57D8" w:rsidRDefault="00951A3D" w:rsidP="00951A3D">
      <w:proofErr w:type="spellStart"/>
      <w:r w:rsidRPr="007F57D8">
        <w:t>Dronsfield</w:t>
      </w:r>
      <w:proofErr w:type="spellEnd"/>
      <w:r w:rsidRPr="007F57D8">
        <w:t>, Jonathan. "Deleuze and the image of thought." Philosophy Today 56.4 (2012): 404-414.</w:t>
      </w:r>
      <w:r>
        <w:t xml:space="preserve"> </w:t>
      </w:r>
      <w:r w:rsidR="00AE1DE1">
        <w:t xml:space="preserve">Team purchased PDF, DOA: Feb 19, 2022 </w:t>
      </w:r>
      <w:r>
        <w:t>// LHP HL</w:t>
      </w:r>
    </w:p>
    <w:p w14:paraId="25D5420B" w14:textId="77777777" w:rsidR="00951A3D" w:rsidRDefault="00951A3D" w:rsidP="00951A3D">
      <w:pPr>
        <w:rPr>
          <w:sz w:val="8"/>
        </w:rPr>
      </w:pPr>
      <w:r w:rsidRPr="001C32F4">
        <w:rPr>
          <w:rStyle w:val="Emphasis"/>
        </w:rPr>
        <w:t xml:space="preserve">The </w:t>
      </w:r>
      <w:r w:rsidRPr="00901B77">
        <w:rPr>
          <w:rStyle w:val="Emphasis"/>
          <w:highlight w:val="yellow"/>
        </w:rPr>
        <w:t>image of thought</w:t>
      </w:r>
      <w:r w:rsidRPr="001C32F4">
        <w:rPr>
          <w:rStyle w:val="Emphasis"/>
        </w:rPr>
        <w:t xml:space="preserve"> </w:t>
      </w:r>
      <w:r w:rsidRPr="003F1B0D">
        <w:rPr>
          <w:rStyle w:val="Emphasis"/>
        </w:rPr>
        <w:t>is</w:t>
      </w:r>
      <w:r w:rsidRPr="001C32F4">
        <w:rPr>
          <w:rStyle w:val="Emphasis"/>
        </w:rPr>
        <w:t xml:space="preserve"> Deleuze’s </w:t>
      </w:r>
      <w:proofErr w:type="spellStart"/>
      <w:r w:rsidRPr="001C32F4">
        <w:rPr>
          <w:rStyle w:val="Emphasis"/>
        </w:rPr>
        <w:t>characteri</w:t>
      </w:r>
      <w:proofErr w:type="spellEnd"/>
      <w:r w:rsidRPr="001C32F4">
        <w:rPr>
          <w:rStyle w:val="Emphasis"/>
        </w:rPr>
        <w:t xml:space="preserve">- </w:t>
      </w:r>
      <w:proofErr w:type="spellStart"/>
      <w:r w:rsidRPr="001C32F4">
        <w:rPr>
          <w:rStyle w:val="Emphasis"/>
        </w:rPr>
        <w:t>sation</w:t>
      </w:r>
      <w:proofErr w:type="spellEnd"/>
      <w:r w:rsidRPr="001C32F4">
        <w:rPr>
          <w:rStyle w:val="Emphasis"/>
        </w:rPr>
        <w:t xml:space="preserve"> </w:t>
      </w:r>
      <w:r w:rsidRPr="003F1B0D">
        <w:rPr>
          <w:rStyle w:val="Emphasis"/>
        </w:rPr>
        <w:t xml:space="preserve">of what </w:t>
      </w:r>
      <w:r w:rsidRPr="00901B77">
        <w:rPr>
          <w:rStyle w:val="Emphasis"/>
          <w:highlight w:val="yellow"/>
        </w:rPr>
        <w:t>comes before thinking</w:t>
      </w:r>
      <w:r w:rsidRPr="001C32F4">
        <w:rPr>
          <w:rStyle w:val="Emphasis"/>
        </w:rPr>
        <w:t xml:space="preserve">: </w:t>
      </w:r>
      <w:r w:rsidRPr="00901B77">
        <w:rPr>
          <w:rStyle w:val="Emphasis"/>
          <w:highlight w:val="yellow"/>
        </w:rPr>
        <w:t>that which</w:t>
      </w:r>
      <w:r w:rsidRPr="001C32F4">
        <w:rPr>
          <w:rStyle w:val="Emphasis"/>
        </w:rPr>
        <w:t xml:space="preserve"> philosophy implicitly </w:t>
      </w:r>
      <w:r w:rsidRPr="00901B77">
        <w:rPr>
          <w:rStyle w:val="Emphasis"/>
          <w:highlight w:val="yellow"/>
        </w:rPr>
        <w:t>presupposes</w:t>
      </w:r>
      <w:r w:rsidRPr="001C32F4">
        <w:rPr>
          <w:rStyle w:val="Emphasis"/>
        </w:rPr>
        <w:t xml:space="preserve"> and explicitly </w:t>
      </w:r>
      <w:r w:rsidRPr="00901B77">
        <w:rPr>
          <w:rStyle w:val="Emphasis"/>
        </w:rPr>
        <w:t>projects</w:t>
      </w:r>
      <w:r w:rsidRPr="001C32F4">
        <w:rPr>
          <w:rStyle w:val="Emphasis"/>
        </w:rPr>
        <w:t xml:space="preserve">, a pre-philosophical and natural and hence dogmatic image of what thinking is. The dogmatic image supposes that </w:t>
      </w:r>
      <w:r w:rsidRPr="00901B77">
        <w:rPr>
          <w:rStyle w:val="Emphasis"/>
          <w:highlight w:val="yellow"/>
        </w:rPr>
        <w:t>what thought want</w:t>
      </w:r>
      <w:r w:rsidRPr="001C32F4">
        <w:rPr>
          <w:rStyle w:val="Emphasis"/>
        </w:rPr>
        <w:t xml:space="preserve">s, wants both materially and </w:t>
      </w:r>
      <w:proofErr w:type="spellStart"/>
      <w:r w:rsidRPr="001C32F4">
        <w:rPr>
          <w:rStyle w:val="Emphasis"/>
        </w:rPr>
        <w:t>wilfully</w:t>
      </w:r>
      <w:proofErr w:type="spellEnd"/>
      <w:r w:rsidRPr="001C32F4">
        <w:rPr>
          <w:rStyle w:val="Emphasis"/>
        </w:rPr>
        <w:t>, is the true.</w:t>
      </w:r>
      <w:r w:rsidRPr="00721576">
        <w:rPr>
          <w:sz w:val="8"/>
        </w:rPr>
        <w:t xml:space="preserve"> </w:t>
      </w:r>
      <w:r w:rsidRPr="001C32F4">
        <w:rPr>
          <w:rStyle w:val="Emphasis"/>
        </w:rPr>
        <w:t>Morality leads us to presuppose this</w:t>
      </w:r>
      <w:r w:rsidRPr="00721576">
        <w:rPr>
          <w:sz w:val="8"/>
        </w:rPr>
        <w:t xml:space="preserve">. </w:t>
      </w:r>
      <w:r w:rsidRPr="001C32F4">
        <w:rPr>
          <w:rStyle w:val="Emphasis"/>
        </w:rPr>
        <w:t xml:space="preserve">It is pre-supposed in </w:t>
      </w:r>
      <w:r w:rsidRPr="003F1B0D">
        <w:rPr>
          <w:rStyle w:val="Emphasis"/>
        </w:rPr>
        <w:t>the sense that everybody knows what it means to think,</w:t>
      </w:r>
      <w:r w:rsidRPr="003F1B0D">
        <w:rPr>
          <w:sz w:val="8"/>
        </w:rPr>
        <w:t xml:space="preserve"> as though it were common sense. </w:t>
      </w:r>
      <w:r w:rsidRPr="003F1B0D">
        <w:rPr>
          <w:rStyle w:val="Emphasis"/>
        </w:rPr>
        <w:t>We all have this common picture of what it means to think. It’s an image in which s</w:t>
      </w:r>
      <w:r w:rsidRPr="001C32F4">
        <w:rPr>
          <w:rStyle w:val="Emphasis"/>
        </w:rPr>
        <w:t xml:space="preserve">ubject and object and being and beings are already assigned their proper place and relation one to the other. And so long as philosophy holds to this image it does not matter what it goes on to think </w:t>
      </w:r>
      <w:proofErr w:type="spellStart"/>
      <w:r w:rsidRPr="001C32F4">
        <w:rPr>
          <w:rStyle w:val="Emphasis"/>
        </w:rPr>
        <w:t>conceptu</w:t>
      </w:r>
      <w:proofErr w:type="spellEnd"/>
      <w:r w:rsidRPr="001C32F4">
        <w:rPr>
          <w:rStyle w:val="Emphasis"/>
        </w:rPr>
        <w:t xml:space="preserve">- ally. If </w:t>
      </w:r>
      <w:r w:rsidRPr="00901B77">
        <w:rPr>
          <w:rStyle w:val="Emphasis"/>
          <w:highlight w:val="yellow"/>
        </w:rPr>
        <w:t xml:space="preserve">the image of thought guides the creation of </w:t>
      </w:r>
      <w:proofErr w:type="gramStart"/>
      <w:r w:rsidRPr="00901B77">
        <w:rPr>
          <w:rStyle w:val="Emphasis"/>
          <w:highlight w:val="yellow"/>
        </w:rPr>
        <w:t>concepts</w:t>
      </w:r>
      <w:proofErr w:type="gramEnd"/>
      <w:r w:rsidRPr="00901B77">
        <w:rPr>
          <w:rStyle w:val="Emphasis"/>
          <w:highlight w:val="yellow"/>
        </w:rPr>
        <w:t xml:space="preserve"> then those concepts will be part of the same image projected</w:t>
      </w:r>
      <w:r w:rsidRPr="001C32F4">
        <w:rPr>
          <w:rStyle w:val="Emphasis"/>
        </w:rPr>
        <w:t>.</w:t>
      </w:r>
      <w:r w:rsidRPr="00721576">
        <w:rPr>
          <w:sz w:val="8"/>
        </w:rPr>
        <w:t xml:space="preserve"> Moreover, it is the </w:t>
      </w:r>
      <w:proofErr w:type="spellStart"/>
      <w:r w:rsidRPr="00721576">
        <w:rPr>
          <w:sz w:val="8"/>
        </w:rPr>
        <w:t>suppo</w:t>
      </w:r>
      <w:proofErr w:type="spellEnd"/>
      <w:r w:rsidRPr="00721576">
        <w:rPr>
          <w:sz w:val="8"/>
        </w:rPr>
        <w:t xml:space="preserve">- </w:t>
      </w:r>
      <w:proofErr w:type="spellStart"/>
      <w:r w:rsidRPr="00721576">
        <w:rPr>
          <w:sz w:val="8"/>
        </w:rPr>
        <w:t>sition</w:t>
      </w:r>
      <w:proofErr w:type="spellEnd"/>
      <w:r w:rsidRPr="00721576">
        <w:rPr>
          <w:sz w:val="8"/>
        </w:rPr>
        <w:t xml:space="preserve"> of a natural capacity to think in this way that permits philosophy to claim to begin without suppositions. It is a supposition which is </w:t>
      </w:r>
      <w:proofErr w:type="spellStart"/>
      <w:r w:rsidRPr="00721576">
        <w:rPr>
          <w:sz w:val="8"/>
        </w:rPr>
        <w:t>en</w:t>
      </w:r>
      <w:proofErr w:type="spellEnd"/>
      <w:r w:rsidRPr="00721576">
        <w:rPr>
          <w:sz w:val="8"/>
        </w:rPr>
        <w:t xml:space="preserve">- </w:t>
      </w:r>
      <w:proofErr w:type="spellStart"/>
      <w:r w:rsidRPr="00721576">
        <w:rPr>
          <w:sz w:val="8"/>
        </w:rPr>
        <w:t>dowed</w:t>
      </w:r>
      <w:proofErr w:type="spellEnd"/>
      <w:r w:rsidRPr="00721576">
        <w:rPr>
          <w:sz w:val="8"/>
        </w:rPr>
        <w:t xml:space="preserve"> with the power to undercut the conditions of the present moment and its attendant </w:t>
      </w:r>
      <w:proofErr w:type="spellStart"/>
      <w:r w:rsidRPr="00721576">
        <w:rPr>
          <w:sz w:val="8"/>
        </w:rPr>
        <w:t>perver</w:t>
      </w:r>
      <w:proofErr w:type="spellEnd"/>
      <w:r w:rsidRPr="00721576">
        <w:rPr>
          <w:sz w:val="8"/>
        </w:rPr>
        <w:t xml:space="preserve">- </w:t>
      </w:r>
      <w:proofErr w:type="spellStart"/>
      <w:r w:rsidRPr="00721576">
        <w:rPr>
          <w:sz w:val="8"/>
        </w:rPr>
        <w:t>sions</w:t>
      </w:r>
      <w:proofErr w:type="spellEnd"/>
      <w:r w:rsidRPr="008C39A4">
        <w:rPr>
          <w:rStyle w:val="Emphasis"/>
        </w:rPr>
        <w:t xml:space="preserve">. It is not a particular image of thought that worries Deleuze; it’s that thought is pre-con- </w:t>
      </w:r>
      <w:proofErr w:type="spellStart"/>
      <w:r w:rsidRPr="008C39A4">
        <w:rPr>
          <w:rStyle w:val="Emphasis"/>
        </w:rPr>
        <w:t>ceived</w:t>
      </w:r>
      <w:proofErr w:type="spellEnd"/>
      <w:r w:rsidRPr="008C39A4">
        <w:rPr>
          <w:rStyle w:val="Emphasis"/>
        </w:rPr>
        <w:t xml:space="preserve"> as an “image in general.”</w:t>
      </w:r>
      <w:r w:rsidRPr="00721576">
        <w:rPr>
          <w:sz w:val="8"/>
        </w:rPr>
        <w:t xml:space="preserve"> This is </w:t>
      </w:r>
      <w:proofErr w:type="spellStart"/>
      <w:r w:rsidRPr="00721576">
        <w:rPr>
          <w:sz w:val="8"/>
        </w:rPr>
        <w:t>philoso</w:t>
      </w:r>
      <w:proofErr w:type="spellEnd"/>
      <w:r w:rsidRPr="00721576">
        <w:rPr>
          <w:sz w:val="8"/>
        </w:rPr>
        <w:t xml:space="preserve">- </w:t>
      </w:r>
      <w:proofErr w:type="spellStart"/>
      <w:r w:rsidRPr="00721576">
        <w:rPr>
          <w:sz w:val="8"/>
        </w:rPr>
        <w:t>phy’s</w:t>
      </w:r>
      <w:proofErr w:type="spellEnd"/>
      <w:r w:rsidRPr="00721576">
        <w:rPr>
          <w:sz w:val="8"/>
        </w:rPr>
        <w:t xml:space="preserve"> subjective presupposition and the frame of Deleuze’s critique. “Nous ne </w:t>
      </w:r>
      <w:proofErr w:type="spellStart"/>
      <w:r w:rsidRPr="00721576">
        <w:rPr>
          <w:sz w:val="8"/>
        </w:rPr>
        <w:t>parlons</w:t>
      </w:r>
      <w:proofErr w:type="spellEnd"/>
      <w:r w:rsidRPr="00721576">
        <w:rPr>
          <w:sz w:val="8"/>
        </w:rPr>
        <w:t xml:space="preserve"> pas de </w:t>
      </w:r>
      <w:proofErr w:type="spellStart"/>
      <w:r w:rsidRPr="00721576">
        <w:rPr>
          <w:sz w:val="8"/>
        </w:rPr>
        <w:t>telle</w:t>
      </w:r>
      <w:proofErr w:type="spellEnd"/>
      <w:r w:rsidRPr="00721576">
        <w:rPr>
          <w:sz w:val="8"/>
        </w:rPr>
        <w:t xml:space="preserve"> </w:t>
      </w:r>
      <w:proofErr w:type="spellStart"/>
      <w:r w:rsidRPr="00721576">
        <w:rPr>
          <w:sz w:val="8"/>
        </w:rPr>
        <w:t>ou</w:t>
      </w:r>
      <w:proofErr w:type="spellEnd"/>
      <w:r w:rsidRPr="00721576">
        <w:rPr>
          <w:sz w:val="8"/>
        </w:rPr>
        <w:t xml:space="preserve"> </w:t>
      </w:r>
      <w:proofErr w:type="spellStart"/>
      <w:r w:rsidRPr="00721576">
        <w:rPr>
          <w:sz w:val="8"/>
        </w:rPr>
        <w:t>telle</w:t>
      </w:r>
      <w:proofErr w:type="spellEnd"/>
      <w:r w:rsidRPr="00721576">
        <w:rPr>
          <w:sz w:val="8"/>
        </w:rPr>
        <w:t xml:space="preserve"> image de la pensée,” he says, “variable </w:t>
      </w:r>
      <w:proofErr w:type="spellStart"/>
      <w:r w:rsidRPr="00721576">
        <w:rPr>
          <w:sz w:val="8"/>
        </w:rPr>
        <w:t>suivant</w:t>
      </w:r>
      <w:proofErr w:type="spellEnd"/>
      <w:r w:rsidRPr="00721576">
        <w:rPr>
          <w:sz w:val="8"/>
        </w:rPr>
        <w:t xml:space="preserve"> les philosophies, </w:t>
      </w:r>
      <w:proofErr w:type="spellStart"/>
      <w:r w:rsidRPr="00721576">
        <w:rPr>
          <w:sz w:val="8"/>
        </w:rPr>
        <w:t>mais</w:t>
      </w:r>
      <w:proofErr w:type="spellEnd"/>
      <w:r w:rsidRPr="00721576">
        <w:rPr>
          <w:sz w:val="8"/>
        </w:rPr>
        <w:t xml:space="preserve"> </w:t>
      </w:r>
      <w:proofErr w:type="spellStart"/>
      <w:r w:rsidRPr="00721576">
        <w:rPr>
          <w:sz w:val="8"/>
        </w:rPr>
        <w:t>d’une</w:t>
      </w:r>
      <w:proofErr w:type="spellEnd"/>
      <w:r w:rsidRPr="00721576">
        <w:rPr>
          <w:sz w:val="8"/>
        </w:rPr>
        <w:t xml:space="preserve"> </w:t>
      </w:r>
      <w:proofErr w:type="spellStart"/>
      <w:r w:rsidRPr="00721576">
        <w:rPr>
          <w:sz w:val="8"/>
        </w:rPr>
        <w:t>seule</w:t>
      </w:r>
      <w:proofErr w:type="spellEnd"/>
      <w:r w:rsidRPr="00721576">
        <w:rPr>
          <w:sz w:val="8"/>
        </w:rPr>
        <w:t xml:space="preserve"> Image </w:t>
      </w:r>
      <w:proofErr w:type="spellStart"/>
      <w:r w:rsidRPr="00721576">
        <w:rPr>
          <w:sz w:val="8"/>
        </w:rPr>
        <w:t>en</w:t>
      </w:r>
      <w:proofErr w:type="spellEnd"/>
      <w:r w:rsidRPr="00721576">
        <w:rPr>
          <w:sz w:val="8"/>
        </w:rPr>
        <w:t xml:space="preserve"> </w:t>
      </w:r>
      <w:proofErr w:type="spellStart"/>
      <w:r w:rsidRPr="00721576">
        <w:rPr>
          <w:sz w:val="8"/>
        </w:rPr>
        <w:t>général</w:t>
      </w:r>
      <w:proofErr w:type="spellEnd"/>
      <w:r w:rsidRPr="00721576">
        <w:rPr>
          <w:sz w:val="8"/>
        </w:rPr>
        <w:t xml:space="preserve"> qui </w:t>
      </w:r>
      <w:proofErr w:type="spellStart"/>
      <w:r w:rsidRPr="00721576">
        <w:rPr>
          <w:sz w:val="8"/>
        </w:rPr>
        <w:t>constitue</w:t>
      </w:r>
      <w:proofErr w:type="spellEnd"/>
      <w:r w:rsidRPr="00721576">
        <w:rPr>
          <w:sz w:val="8"/>
        </w:rPr>
        <w:t xml:space="preserve"> le </w:t>
      </w:r>
      <w:proofErr w:type="spellStart"/>
      <w:r w:rsidRPr="00721576">
        <w:rPr>
          <w:sz w:val="8"/>
        </w:rPr>
        <w:t>présupposé</w:t>
      </w:r>
      <w:proofErr w:type="spellEnd"/>
      <w:r w:rsidRPr="00721576">
        <w:rPr>
          <w:sz w:val="8"/>
        </w:rPr>
        <w:t xml:space="preserve"> </w:t>
      </w:r>
      <w:proofErr w:type="spellStart"/>
      <w:r w:rsidRPr="00721576">
        <w:rPr>
          <w:sz w:val="8"/>
        </w:rPr>
        <w:t>subjectif</w:t>
      </w:r>
      <w:proofErr w:type="spellEnd"/>
      <w:r w:rsidRPr="00721576">
        <w:rPr>
          <w:sz w:val="8"/>
        </w:rPr>
        <w:t xml:space="preserve"> de la </w:t>
      </w:r>
      <w:proofErr w:type="spellStart"/>
      <w:r w:rsidRPr="00721576">
        <w:rPr>
          <w:sz w:val="8"/>
        </w:rPr>
        <w:t>philosophie</w:t>
      </w:r>
      <w:proofErr w:type="spellEnd"/>
      <w:r w:rsidRPr="00721576">
        <w:rPr>
          <w:sz w:val="8"/>
        </w:rPr>
        <w:t xml:space="preserve"> dans son ensemble</w:t>
      </w:r>
      <w:r w:rsidRPr="003F1B0D">
        <w:rPr>
          <w:sz w:val="8"/>
        </w:rPr>
        <w:t xml:space="preserve">.”5 </w:t>
      </w:r>
      <w:r w:rsidRPr="003F1B0D">
        <w:rPr>
          <w:rStyle w:val="Emphasis"/>
        </w:rPr>
        <w:t>Part of the image, its stance as it were, is that thought is construed as “naturally upright.” “Up- right” here means proper and good-willed. Thought</w:t>
      </w:r>
      <w:r w:rsidRPr="008C39A4">
        <w:rPr>
          <w:rStyle w:val="Emphasis"/>
        </w:rPr>
        <w:t xml:space="preserve"> is upright </w:t>
      </w:r>
      <w:r w:rsidRPr="00E71598">
        <w:rPr>
          <w:rStyle w:val="Emphasis"/>
        </w:rPr>
        <w:t>because it is the possession of the subject</w:t>
      </w:r>
      <w:r w:rsidRPr="00E71598">
        <w:rPr>
          <w:sz w:val="8"/>
        </w:rPr>
        <w:t xml:space="preserve">. As the unity of the </w:t>
      </w:r>
      <w:proofErr w:type="gramStart"/>
      <w:r w:rsidRPr="00E71598">
        <w:rPr>
          <w:sz w:val="8"/>
        </w:rPr>
        <w:t>faculties</w:t>
      </w:r>
      <w:proofErr w:type="gramEnd"/>
      <w:r w:rsidRPr="00E71598">
        <w:rPr>
          <w:sz w:val="8"/>
        </w:rPr>
        <w:t xml:space="preserve"> it reduces every other faculty to modes of the </w:t>
      </w:r>
      <w:r w:rsidRPr="00E71598">
        <w:rPr>
          <w:sz w:val="8"/>
        </w:rPr>
        <w:lastRenderedPageBreak/>
        <w:t xml:space="preserve">subject. Be- cause thinking is subjective in this way the sub- </w:t>
      </w:r>
      <w:proofErr w:type="spellStart"/>
      <w:r w:rsidRPr="00E71598">
        <w:rPr>
          <w:sz w:val="8"/>
        </w:rPr>
        <w:t>ject’s</w:t>
      </w:r>
      <w:proofErr w:type="spellEnd"/>
      <w:r w:rsidRPr="00E71598">
        <w:rPr>
          <w:sz w:val="8"/>
        </w:rPr>
        <w:t xml:space="preserve"> model of thought is recognition. The fac- </w:t>
      </w:r>
      <w:proofErr w:type="spellStart"/>
      <w:r w:rsidRPr="00E71598">
        <w:rPr>
          <w:sz w:val="8"/>
        </w:rPr>
        <w:t>ulty</w:t>
      </w:r>
      <w:proofErr w:type="spellEnd"/>
      <w:r w:rsidRPr="00E71598">
        <w:rPr>
          <w:sz w:val="8"/>
        </w:rPr>
        <w:t xml:space="preserve"> of sensibility can grasp only that which can be </w:t>
      </w:r>
      <w:proofErr w:type="spellStart"/>
      <w:r w:rsidRPr="00E71598">
        <w:rPr>
          <w:sz w:val="8"/>
        </w:rPr>
        <w:t>recognised</w:t>
      </w:r>
      <w:proofErr w:type="spellEnd"/>
      <w:r w:rsidRPr="00E71598">
        <w:rPr>
          <w:sz w:val="8"/>
        </w:rPr>
        <w:t xml:space="preserve"> by all the other faculties in the sub- </w:t>
      </w:r>
      <w:proofErr w:type="spellStart"/>
      <w:r w:rsidRPr="00E71598">
        <w:rPr>
          <w:sz w:val="8"/>
        </w:rPr>
        <w:t>jective</w:t>
      </w:r>
      <w:proofErr w:type="spellEnd"/>
      <w:r w:rsidRPr="00E71598">
        <w:rPr>
          <w:sz w:val="8"/>
        </w:rPr>
        <w:t xml:space="preserve"> act of recognition. </w:t>
      </w:r>
      <w:r w:rsidRPr="00E71598">
        <w:rPr>
          <w:rStyle w:val="Emphasis"/>
        </w:rPr>
        <w:t xml:space="preserve">When thinking is mod- </w:t>
      </w:r>
      <w:proofErr w:type="spellStart"/>
      <w:r w:rsidRPr="00E71598">
        <w:rPr>
          <w:rStyle w:val="Emphasis"/>
        </w:rPr>
        <w:t>elled</w:t>
      </w:r>
      <w:proofErr w:type="spellEnd"/>
      <w:r w:rsidRPr="00E71598">
        <w:rPr>
          <w:rStyle w:val="Emphasis"/>
        </w:rPr>
        <w:t xml:space="preserve"> on recognition, that which can be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nised</w:t>
      </w:r>
      <w:proofErr w:type="spellEnd"/>
      <w:r w:rsidRPr="00E71598">
        <w:rPr>
          <w:rStyle w:val="Emphasis"/>
        </w:rPr>
        <w:t xml:space="preserve"> </w:t>
      </w:r>
      <w:proofErr w:type="gramStart"/>
      <w:r w:rsidRPr="00E71598">
        <w:rPr>
          <w:rStyle w:val="Emphasis"/>
        </w:rPr>
        <w:t>is a reflection of</w:t>
      </w:r>
      <w:proofErr w:type="gramEnd"/>
      <w:r w:rsidRPr="00E71598">
        <w:rPr>
          <w:rStyle w:val="Emphasis"/>
        </w:rPr>
        <w:t xml:space="preserve"> the subject.</w:t>
      </w:r>
      <w:r w:rsidRPr="00E71598">
        <w:rPr>
          <w:sz w:val="8"/>
        </w:rPr>
        <w:t xml:space="preserve"> The subject for whom recognition is the model of thought is filled with no more than an image of itself. </w:t>
      </w:r>
      <w:r w:rsidRPr="00E71598">
        <w:rPr>
          <w:rStyle w:val="Emphasis"/>
        </w:rPr>
        <w:t xml:space="preserve">Thought is left with no means of grasping that which cannot be </w:t>
      </w:r>
      <w:proofErr w:type="spellStart"/>
      <w:r w:rsidRPr="00E71598">
        <w:rPr>
          <w:rStyle w:val="Emphasis"/>
        </w:rPr>
        <w:t>recognised</w:t>
      </w:r>
      <w:proofErr w:type="spellEnd"/>
      <w:r w:rsidRPr="00E71598">
        <w:rPr>
          <w:rStyle w:val="Emphasis"/>
        </w:rPr>
        <w:t>, at least w</w:t>
      </w:r>
      <w:r w:rsidRPr="009429F8">
        <w:rPr>
          <w:rStyle w:val="Emphasis"/>
        </w:rPr>
        <w:t xml:space="preserve">hilst it remains erect and standing. But Deleuze makes clear that it </w:t>
      </w:r>
      <w:r w:rsidRPr="00901B77">
        <w:rPr>
          <w:rStyle w:val="Emphasis"/>
          <w:highlight w:val="yellow"/>
        </w:rPr>
        <w:t xml:space="preserve">is not a </w:t>
      </w:r>
      <w:proofErr w:type="gramStart"/>
      <w:r w:rsidRPr="00901B77">
        <w:rPr>
          <w:rStyle w:val="Emphasis"/>
          <w:highlight w:val="yellow"/>
        </w:rPr>
        <w:t>ques</w:t>
      </w:r>
      <w:proofErr w:type="gramEnd"/>
      <w:r w:rsidRPr="00901B77">
        <w:rPr>
          <w:rStyle w:val="Emphasis"/>
          <w:highlight w:val="yellow"/>
        </w:rPr>
        <w:t xml:space="preserve">- </w:t>
      </w:r>
      <w:proofErr w:type="spellStart"/>
      <w:r w:rsidRPr="00901B77">
        <w:rPr>
          <w:rStyle w:val="Emphasis"/>
          <w:highlight w:val="yellow"/>
        </w:rPr>
        <w:t>tion</w:t>
      </w:r>
      <w:proofErr w:type="spellEnd"/>
      <w:r w:rsidRPr="00901B77">
        <w:rPr>
          <w:rStyle w:val="Emphasis"/>
          <w:highlight w:val="yellow"/>
        </w:rPr>
        <w:t xml:space="preserve"> of opposing “another image</w:t>
      </w:r>
      <w:r w:rsidRPr="009429F8">
        <w:rPr>
          <w:rStyle w:val="Emphasis"/>
        </w:rPr>
        <w:t>” to the dogmatic image of thought</w:t>
      </w:r>
      <w:r w:rsidRPr="00721576">
        <w:rPr>
          <w:sz w:val="8"/>
        </w:rPr>
        <w:t xml:space="preserve">. Even the schizophrenic cannot be imaged, because the schizophrenic becomes a possibility for thought and is “revealed as such” only through the “abolition” of the dogmatic im- age.6 </w:t>
      </w:r>
      <w:r w:rsidRPr="009429F8">
        <w:rPr>
          <w:rStyle w:val="Emphasis"/>
        </w:rPr>
        <w:t xml:space="preserve">Deleuze is unequivocal then about </w:t>
      </w:r>
      <w:r w:rsidRPr="003F1B0D">
        <w:rPr>
          <w:rStyle w:val="Emphasis"/>
        </w:rPr>
        <w:t xml:space="preserve">the ne- </w:t>
      </w:r>
      <w:proofErr w:type="spellStart"/>
      <w:r w:rsidRPr="003F1B0D">
        <w:rPr>
          <w:rStyle w:val="Emphasis"/>
        </w:rPr>
        <w:t>cessity</w:t>
      </w:r>
      <w:proofErr w:type="spellEnd"/>
      <w:r w:rsidRPr="003F1B0D">
        <w:rPr>
          <w:rStyle w:val="Emphasis"/>
        </w:rPr>
        <w:t xml:space="preserve"> of </w:t>
      </w:r>
      <w:proofErr w:type="spellStart"/>
      <w:r w:rsidRPr="003F1B0D">
        <w:rPr>
          <w:rStyle w:val="Emphasis"/>
        </w:rPr>
        <w:t>theorising</w:t>
      </w:r>
      <w:proofErr w:type="spellEnd"/>
      <w:r w:rsidRPr="003F1B0D">
        <w:rPr>
          <w:rStyle w:val="Emphasis"/>
        </w:rPr>
        <w:t xml:space="preserve"> a thinking without image</w:t>
      </w:r>
      <w:r w:rsidRPr="003F1B0D">
        <w:rPr>
          <w:sz w:val="8"/>
        </w:rPr>
        <w:t>. Deleuze’s thought must be measured by the ex- tent to which it thinks without image. Its new- ness, its “</w:t>
      </w:r>
      <w:proofErr w:type="spellStart"/>
      <w:r w:rsidRPr="003F1B0D">
        <w:rPr>
          <w:sz w:val="8"/>
        </w:rPr>
        <w:t>répétition</w:t>
      </w:r>
      <w:proofErr w:type="spellEnd"/>
      <w:r w:rsidRPr="003F1B0D">
        <w:rPr>
          <w:sz w:val="8"/>
        </w:rPr>
        <w:t xml:space="preserve"> </w:t>
      </w:r>
      <w:proofErr w:type="spellStart"/>
      <w:r w:rsidRPr="003F1B0D">
        <w:rPr>
          <w:sz w:val="8"/>
        </w:rPr>
        <w:t>authentique</w:t>
      </w:r>
      <w:proofErr w:type="spellEnd"/>
      <w:r w:rsidRPr="003F1B0D">
        <w:rPr>
          <w:sz w:val="8"/>
        </w:rPr>
        <w:t xml:space="preserve">,” will be its thinking without image. Indeed, so rigorous would the denunciation of the image as non-phi- </w:t>
      </w:r>
      <w:proofErr w:type="spellStart"/>
      <w:r w:rsidRPr="003F1B0D">
        <w:rPr>
          <w:sz w:val="8"/>
        </w:rPr>
        <w:t>losophy</w:t>
      </w:r>
      <w:proofErr w:type="spellEnd"/>
      <w:r w:rsidRPr="003F1B0D">
        <w:rPr>
          <w:sz w:val="8"/>
        </w:rPr>
        <w:t xml:space="preserve"> be that it would yield the prize of “the greatest destructions and </w:t>
      </w:r>
      <w:proofErr w:type="spellStart"/>
      <w:r w:rsidRPr="003F1B0D">
        <w:rPr>
          <w:sz w:val="8"/>
        </w:rPr>
        <w:t>demoralisations</w:t>
      </w:r>
      <w:proofErr w:type="spellEnd"/>
      <w:r w:rsidRPr="003F1B0D">
        <w:rPr>
          <w:sz w:val="8"/>
        </w:rPr>
        <w:t xml:space="preserve">,” so obstinate would a thought without image be that it would have no ally but paradox, having re- </w:t>
      </w:r>
      <w:proofErr w:type="spellStart"/>
      <w:r w:rsidRPr="003F1B0D">
        <w:rPr>
          <w:sz w:val="8"/>
        </w:rPr>
        <w:t>nounced</w:t>
      </w:r>
      <w:proofErr w:type="spellEnd"/>
      <w:r w:rsidRPr="003F1B0D">
        <w:rPr>
          <w:sz w:val="8"/>
        </w:rPr>
        <w:t xml:space="preserve"> both representation</w:t>
      </w:r>
      <w:r w:rsidRPr="00721576">
        <w:rPr>
          <w:sz w:val="8"/>
        </w:rPr>
        <w:t xml:space="preserve"> and common sense, so original would a thinking purged of the image be that thought could finally begin to think. </w:t>
      </w:r>
      <w:r w:rsidRPr="00F64FA8">
        <w:rPr>
          <w:rStyle w:val="Emphasis"/>
        </w:rPr>
        <w:t xml:space="preserve">But </w:t>
      </w:r>
      <w:r w:rsidRPr="00901B77">
        <w:rPr>
          <w:rStyle w:val="Emphasis"/>
          <w:highlight w:val="yellow"/>
        </w:rPr>
        <w:t>thought can only begi</w:t>
      </w:r>
      <w:r w:rsidRPr="00F64FA8">
        <w:rPr>
          <w:rStyle w:val="Emphasis"/>
        </w:rPr>
        <w:t xml:space="preserve">n, and it is this that would allow it continually to begin again, </w:t>
      </w:r>
      <w:r w:rsidRPr="00901B77">
        <w:rPr>
          <w:rStyle w:val="Emphasis"/>
          <w:highlight w:val="yellow"/>
        </w:rPr>
        <w:t>only when liberated from the image</w:t>
      </w:r>
      <w:r w:rsidRPr="00F64FA8">
        <w:rPr>
          <w:rStyle w:val="Emphasis"/>
        </w:rPr>
        <w:t xml:space="preserve"> and its postulates</w:t>
      </w:r>
      <w:r w:rsidRPr="00721576">
        <w:rPr>
          <w:sz w:val="8"/>
        </w:rPr>
        <w:t xml:space="preserve">.7 </w:t>
      </w:r>
      <w:r w:rsidRPr="00C96E99">
        <w:rPr>
          <w:rStyle w:val="Emphasis"/>
        </w:rPr>
        <w:t xml:space="preserve">If </w:t>
      </w:r>
      <w:r w:rsidRPr="00501C90">
        <w:rPr>
          <w:rStyle w:val="Emphasis"/>
          <w:highlight w:val="yellow"/>
        </w:rPr>
        <w:t>representation</w:t>
      </w:r>
      <w:r w:rsidRPr="00C96E99">
        <w:rPr>
          <w:rStyle w:val="Emphasis"/>
        </w:rPr>
        <w:t xml:space="preserve"> for Deleuze </w:t>
      </w:r>
      <w:r w:rsidRPr="00501C90">
        <w:rPr>
          <w:rStyle w:val="Emphasis"/>
          <w:highlight w:val="yellow"/>
        </w:rPr>
        <w:t xml:space="preserve">is a transcendental il- </w:t>
      </w:r>
      <w:proofErr w:type="spellStart"/>
      <w:r w:rsidRPr="00501C90">
        <w:rPr>
          <w:rStyle w:val="Emphasis"/>
          <w:highlight w:val="yellow"/>
        </w:rPr>
        <w:t>lusion</w:t>
      </w:r>
      <w:proofErr w:type="spellEnd"/>
      <w:r w:rsidRPr="00501C90">
        <w:rPr>
          <w:rStyle w:val="Emphasis"/>
          <w:highlight w:val="yellow"/>
        </w:rPr>
        <w:t xml:space="preserve"> in which thought is “covered over”</w:t>
      </w:r>
      <w:r w:rsidRPr="00C96E99">
        <w:rPr>
          <w:rStyle w:val="Emphasis"/>
        </w:rPr>
        <w:t xml:space="preserve"> [se </w:t>
      </w:r>
      <w:proofErr w:type="spellStart"/>
      <w:r w:rsidRPr="00C96E99">
        <w:rPr>
          <w:rStyle w:val="Emphasis"/>
        </w:rPr>
        <w:t>recouvre</w:t>
      </w:r>
      <w:proofErr w:type="spellEnd"/>
      <w:r w:rsidRPr="00C96E99">
        <w:rPr>
          <w:rStyle w:val="Emphasis"/>
        </w:rPr>
        <w:t xml:space="preserve">] </w:t>
      </w:r>
      <w:r w:rsidRPr="00501C90">
        <w:rPr>
          <w:rStyle w:val="Emphasis"/>
          <w:highlight w:val="yellow"/>
        </w:rPr>
        <w:t>by an image,</w:t>
      </w:r>
      <w:r w:rsidRPr="00C96E99">
        <w:rPr>
          <w:rStyle w:val="Emphasis"/>
        </w:rPr>
        <w:t xml:space="preserve"> it implies that </w:t>
      </w:r>
      <w:r w:rsidRPr="00501C90">
        <w:rPr>
          <w:rStyle w:val="Emphasis"/>
          <w:highlight w:val="yellow"/>
        </w:rPr>
        <w:t>in over- coming representation the image must be re- moved</w:t>
      </w:r>
      <w:r w:rsidRPr="00C96E99">
        <w:rPr>
          <w:rStyle w:val="Emphasis"/>
        </w:rPr>
        <w:t xml:space="preserve"> </w:t>
      </w:r>
      <w:proofErr w:type="spellStart"/>
      <w:r w:rsidRPr="00C96E99">
        <w:rPr>
          <w:rStyle w:val="Emphasis"/>
        </w:rPr>
        <w:t>t;</w:t>
      </w:r>
      <w:r w:rsidRPr="00501C90">
        <w:rPr>
          <w:rStyle w:val="Emphasis"/>
          <w:highlight w:val="yellow"/>
        </w:rPr>
        <w:t>hought</w:t>
      </w:r>
      <w:proofErr w:type="spellEnd"/>
      <w:r w:rsidRPr="00501C90">
        <w:rPr>
          <w:rStyle w:val="Emphasis"/>
          <w:highlight w:val="yellow"/>
        </w:rPr>
        <w:t xml:space="preserve"> is only “uncovered” once</w:t>
      </w:r>
      <w:r w:rsidRPr="00C96E99">
        <w:rPr>
          <w:rStyle w:val="Emphasis"/>
        </w:rPr>
        <w:t xml:space="preserve"> the shroud of </w:t>
      </w:r>
      <w:r w:rsidRPr="00501C90">
        <w:rPr>
          <w:rStyle w:val="Emphasis"/>
          <w:highlight w:val="yellow"/>
        </w:rPr>
        <w:t>the image is taken down</w:t>
      </w:r>
      <w:r w:rsidRPr="00721576">
        <w:rPr>
          <w:sz w:val="8"/>
        </w:rPr>
        <w:t xml:space="preserve">.8 The insistence that thought can and should happen “without images” extends even to </w:t>
      </w:r>
      <w:proofErr w:type="spellStart"/>
      <w:r w:rsidRPr="00721576">
        <w:rPr>
          <w:sz w:val="8"/>
        </w:rPr>
        <w:t>valo</w:t>
      </w:r>
      <w:proofErr w:type="spellEnd"/>
      <w:r w:rsidRPr="00721576">
        <w:rPr>
          <w:sz w:val="8"/>
        </w:rPr>
        <w:t xml:space="preserve">- rising creator-writers, writers who are creators before they are authors, as “blind.” Deleuze’s self-understanding in the form of his “dialogue” with Claire </w:t>
      </w:r>
      <w:proofErr w:type="spellStart"/>
      <w:r w:rsidRPr="00721576">
        <w:rPr>
          <w:sz w:val="8"/>
        </w:rPr>
        <w:t>Parnet</w:t>
      </w:r>
      <w:proofErr w:type="spellEnd"/>
      <w:r w:rsidRPr="00721576">
        <w:rPr>
          <w:sz w:val="8"/>
        </w:rPr>
        <w:t xml:space="preserve"> in 1977, a dialogue which is no way an encounter because in it we </w:t>
      </w:r>
      <w:proofErr w:type="spellStart"/>
      <w:r w:rsidRPr="00721576">
        <w:rPr>
          <w:sz w:val="8"/>
        </w:rPr>
        <w:t>recognise</w:t>
      </w:r>
      <w:proofErr w:type="spellEnd"/>
      <w:r w:rsidRPr="00721576">
        <w:rPr>
          <w:sz w:val="8"/>
        </w:rPr>
        <w:t xml:space="preserve"> a Deleuze pre-given and decided, figures the likes of Nietzsche and Proust not as authors but as </w:t>
      </w:r>
      <w:proofErr w:type="spellStart"/>
      <w:r w:rsidRPr="00721576">
        <w:rPr>
          <w:sz w:val="8"/>
        </w:rPr>
        <w:t>cre</w:t>
      </w:r>
      <w:proofErr w:type="spellEnd"/>
      <w:r w:rsidRPr="00721576">
        <w:rPr>
          <w:sz w:val="8"/>
        </w:rPr>
        <w:t xml:space="preserve">- </w:t>
      </w:r>
      <w:proofErr w:type="spellStart"/>
      <w:r w:rsidRPr="00721576">
        <w:rPr>
          <w:sz w:val="8"/>
        </w:rPr>
        <w:t>ators</w:t>
      </w:r>
      <w:proofErr w:type="spellEnd"/>
      <w:r w:rsidRPr="00721576">
        <w:rPr>
          <w:sz w:val="8"/>
        </w:rPr>
        <w:t xml:space="preserve">, creators precisely because they are not au- </w:t>
      </w:r>
      <w:proofErr w:type="spellStart"/>
      <w:r w:rsidRPr="00721576">
        <w:rPr>
          <w:sz w:val="8"/>
        </w:rPr>
        <w:t>thors</w:t>
      </w:r>
      <w:proofErr w:type="spellEnd"/>
      <w:r w:rsidRPr="00721576">
        <w:rPr>
          <w:sz w:val="8"/>
        </w:rPr>
        <w:t>. For as soon as the designation “author” is made, thought is once again determined as an im- age [“</w:t>
      </w:r>
      <w:proofErr w:type="spellStart"/>
      <w:r w:rsidRPr="00721576">
        <w:rPr>
          <w:sz w:val="8"/>
        </w:rPr>
        <w:t>qu’on</w:t>
      </w:r>
      <w:proofErr w:type="spellEnd"/>
      <w:r w:rsidRPr="00721576">
        <w:rPr>
          <w:sz w:val="8"/>
        </w:rPr>
        <w:t xml:space="preserve"> </w:t>
      </w:r>
      <w:proofErr w:type="spellStart"/>
      <w:r w:rsidRPr="00721576">
        <w:rPr>
          <w:sz w:val="8"/>
        </w:rPr>
        <w:t>soumet</w:t>
      </w:r>
      <w:proofErr w:type="spellEnd"/>
      <w:r w:rsidRPr="00721576">
        <w:rPr>
          <w:sz w:val="8"/>
        </w:rPr>
        <w:t xml:space="preserve"> la pensée à </w:t>
      </w:r>
      <w:proofErr w:type="spellStart"/>
      <w:r w:rsidRPr="00721576">
        <w:rPr>
          <w:sz w:val="8"/>
        </w:rPr>
        <w:t>une</w:t>
      </w:r>
      <w:proofErr w:type="spellEnd"/>
      <w:r w:rsidRPr="00721576">
        <w:rPr>
          <w:sz w:val="8"/>
        </w:rPr>
        <w:t xml:space="preserve"> image”], and writing made an activity of life.9 </w:t>
      </w:r>
      <w:r w:rsidRPr="00501C90">
        <w:rPr>
          <w:rStyle w:val="Emphasis"/>
        </w:rPr>
        <w:t>Creation</w:t>
      </w:r>
      <w:r w:rsidRPr="00C96E99">
        <w:rPr>
          <w:rStyle w:val="Emphasis"/>
        </w:rPr>
        <w:t xml:space="preserve"> is </w:t>
      </w:r>
      <w:proofErr w:type="spellStart"/>
      <w:r w:rsidRPr="00C96E99">
        <w:rPr>
          <w:rStyle w:val="Emphasis"/>
        </w:rPr>
        <w:t>en</w:t>
      </w:r>
      <w:proofErr w:type="spellEnd"/>
      <w:r w:rsidRPr="00C96E99">
        <w:rPr>
          <w:rStyle w:val="Emphasis"/>
        </w:rPr>
        <w:t xml:space="preserve">- counter, in which the writer encounters himself, and a writing which because it is its own life ne- </w:t>
      </w:r>
      <w:proofErr w:type="spellStart"/>
      <w:r w:rsidRPr="00C96E99">
        <w:rPr>
          <w:rStyle w:val="Emphasis"/>
        </w:rPr>
        <w:t>cessitates</w:t>
      </w:r>
      <w:proofErr w:type="spellEnd"/>
      <w:r w:rsidRPr="00C96E99">
        <w:rPr>
          <w:rStyle w:val="Emphasis"/>
        </w:rPr>
        <w:t xml:space="preserve"> that reading be an act of creation</w:t>
      </w:r>
      <w:r w:rsidRPr="00721576">
        <w:rPr>
          <w:sz w:val="8"/>
        </w:rPr>
        <w:t>. Such encounters are “acts of thought without image,” and at once both blind and blinding [“</w:t>
      </w:r>
      <w:proofErr w:type="spellStart"/>
      <w:r w:rsidRPr="00721576">
        <w:rPr>
          <w:sz w:val="8"/>
        </w:rPr>
        <w:t>aussi</w:t>
      </w:r>
      <w:proofErr w:type="spellEnd"/>
      <w:r w:rsidRPr="00721576">
        <w:rPr>
          <w:sz w:val="8"/>
        </w:rPr>
        <w:t xml:space="preserve"> bien </w:t>
      </w:r>
      <w:proofErr w:type="spellStart"/>
      <w:r w:rsidRPr="00721576">
        <w:rPr>
          <w:sz w:val="8"/>
        </w:rPr>
        <w:t>aveugles</w:t>
      </w:r>
      <w:proofErr w:type="spellEnd"/>
      <w:r w:rsidRPr="00721576">
        <w:rPr>
          <w:sz w:val="8"/>
        </w:rPr>
        <w:t xml:space="preserve"> </w:t>
      </w:r>
      <w:proofErr w:type="spellStart"/>
      <w:r w:rsidRPr="00721576">
        <w:rPr>
          <w:sz w:val="8"/>
        </w:rPr>
        <w:t>qu’aveuglants</w:t>
      </w:r>
      <w:proofErr w:type="spellEnd"/>
      <w:r w:rsidRPr="00721576">
        <w:rPr>
          <w:sz w:val="8"/>
        </w:rPr>
        <w:t xml:space="preserve">”]10—a thought blind to itself, and one which refuses to form itself as an image which might enable it to be visible. It is the imperceptible, it is that which dwells in the dark- </w:t>
      </w:r>
      <w:proofErr w:type="spellStart"/>
      <w:r w:rsidRPr="00721576">
        <w:rPr>
          <w:sz w:val="8"/>
        </w:rPr>
        <w:t>est</w:t>
      </w:r>
      <w:proofErr w:type="spellEnd"/>
      <w:r w:rsidRPr="00721576">
        <w:rPr>
          <w:sz w:val="8"/>
        </w:rPr>
        <w:t xml:space="preserve"> regions. This is not to argue for a thought no longer subject to recognition and representation, but to a thought no longer determinable as an im- age as such. It is as if an image can only order, or- der correct ideas rooted in goodwill and </w:t>
      </w:r>
      <w:proofErr w:type="spellStart"/>
      <w:r w:rsidRPr="00721576">
        <w:rPr>
          <w:sz w:val="8"/>
        </w:rPr>
        <w:t>recogni</w:t>
      </w:r>
      <w:proofErr w:type="spellEnd"/>
      <w:r w:rsidRPr="00721576">
        <w:rPr>
          <w:sz w:val="8"/>
        </w:rPr>
        <w:t xml:space="preserve">- </w:t>
      </w:r>
      <w:proofErr w:type="spellStart"/>
      <w:r w:rsidRPr="00721576">
        <w:rPr>
          <w:sz w:val="8"/>
        </w:rPr>
        <w:t>tion</w:t>
      </w:r>
      <w:proofErr w:type="spellEnd"/>
      <w:r w:rsidRPr="00721576">
        <w:rPr>
          <w:sz w:val="8"/>
        </w:rPr>
        <w:t xml:space="preserve"> and governed by an origin of representation and the already decided. </w:t>
      </w:r>
      <w:r w:rsidRPr="00350809">
        <w:rPr>
          <w:rStyle w:val="Emphasis"/>
        </w:rPr>
        <w:t xml:space="preserve">And what </w:t>
      </w:r>
      <w:r w:rsidRPr="00501C90">
        <w:rPr>
          <w:rStyle w:val="Emphasis"/>
        </w:rPr>
        <w:t xml:space="preserve">philosopher would not hope to set up an image of thought that no longer </w:t>
      </w:r>
      <w:r w:rsidRPr="00E71598">
        <w:rPr>
          <w:rStyle w:val="Emphasis"/>
        </w:rPr>
        <w:t>presupposes goodwill and a pre-</w:t>
      </w:r>
      <w:proofErr w:type="spellStart"/>
      <w:r w:rsidRPr="00E71598">
        <w:rPr>
          <w:rStyle w:val="Emphasis"/>
        </w:rPr>
        <w:t>medi</w:t>
      </w:r>
      <w:proofErr w:type="spellEnd"/>
      <w:r w:rsidRPr="00E71598">
        <w:rPr>
          <w:rStyle w:val="Emphasis"/>
        </w:rPr>
        <w:t xml:space="preserve">- </w:t>
      </w:r>
      <w:proofErr w:type="spellStart"/>
      <w:r w:rsidRPr="00E71598">
        <w:rPr>
          <w:rStyle w:val="Emphasis"/>
        </w:rPr>
        <w:t>tated</w:t>
      </w:r>
      <w:proofErr w:type="spellEnd"/>
      <w:r w:rsidRPr="00E71598">
        <w:rPr>
          <w:rStyle w:val="Emphasis"/>
        </w:rPr>
        <w:t xml:space="preserve"> decision? But philosophy is too much on the side of friendship to achieve this.11 In place of the image of thought “rooted” in such postulates Deleuze instates a thinking in which the passional, aimless and horizontal line will be </w:t>
      </w:r>
      <w:proofErr w:type="spellStart"/>
      <w:r w:rsidRPr="00E71598">
        <w:rPr>
          <w:rStyle w:val="Emphasis"/>
        </w:rPr>
        <w:t>favoured</w:t>
      </w:r>
      <w:proofErr w:type="spellEnd"/>
      <w:r w:rsidRPr="00E71598">
        <w:rPr>
          <w:rStyle w:val="Emphasis"/>
        </w:rPr>
        <w:t xml:space="preserve"> over the natural and upright stance, a thinking always already begun, with its beginning in the repetition of a beginning again. Thinking becomes no longer a natural capacity we all possess but an activity some of us are forced into doing by that which we do not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w:t>
      </w:r>
      <w:proofErr w:type="spellEnd"/>
      <w:r w:rsidRPr="00E71598">
        <w:rPr>
          <w:rStyle w:val="Emphasis"/>
        </w:rPr>
        <w:t xml:space="preserve"> but sense; </w:t>
      </w:r>
      <w:proofErr w:type="gramStart"/>
      <w:r w:rsidRPr="00E71598">
        <w:rPr>
          <w:rStyle w:val="Emphasis"/>
        </w:rPr>
        <w:t>moreover</w:t>
      </w:r>
      <w:proofErr w:type="gramEnd"/>
      <w:r w:rsidRPr="00E71598">
        <w:rPr>
          <w:rStyle w:val="Emphasis"/>
        </w:rPr>
        <w:t xml:space="preserve"> sense in a way which</w:t>
      </w:r>
      <w:r w:rsidRPr="00350809">
        <w:rPr>
          <w:rStyle w:val="Emphasis"/>
        </w:rPr>
        <w:t xml:space="preserve"> differentiates the faculty of sensibility from all other faculties, indeed brings it into discord with them whilst at the same time confronting them with their own limits</w:t>
      </w:r>
      <w:r w:rsidRPr="00721576">
        <w:rPr>
          <w:sz w:val="8"/>
        </w:rPr>
        <w:t xml:space="preserve">. That which cannot be re- </w:t>
      </w:r>
      <w:proofErr w:type="spellStart"/>
      <w:r w:rsidRPr="00721576">
        <w:rPr>
          <w:sz w:val="8"/>
        </w:rPr>
        <w:t>cognised</w:t>
      </w:r>
      <w:proofErr w:type="spellEnd"/>
      <w:r w:rsidRPr="00721576">
        <w:rPr>
          <w:sz w:val="8"/>
        </w:rPr>
        <w:t xml:space="preserve"> has neither form nor figure, yet </w:t>
      </w:r>
      <w:proofErr w:type="gramStart"/>
      <w:r w:rsidRPr="00721576">
        <w:rPr>
          <w:sz w:val="8"/>
        </w:rPr>
        <w:t>it</w:t>
      </w:r>
      <w:proofErr w:type="gramEnd"/>
      <w:r w:rsidRPr="00721576">
        <w:rPr>
          <w:sz w:val="8"/>
        </w:rPr>
        <w:t xml:space="preserve"> “stares” at us. </w:t>
      </w:r>
      <w:proofErr w:type="gramStart"/>
      <w:r w:rsidRPr="00721576">
        <w:rPr>
          <w:sz w:val="8"/>
        </w:rPr>
        <w:t>It</w:t>
      </w:r>
      <w:proofErr w:type="gramEnd"/>
      <w:r w:rsidRPr="00721576">
        <w:rPr>
          <w:sz w:val="8"/>
        </w:rPr>
        <w:t xml:space="preserve"> “stares” at us, but “</w:t>
      </w:r>
      <w:proofErr w:type="spellStart"/>
      <w:r w:rsidRPr="00721576">
        <w:rPr>
          <w:sz w:val="8"/>
        </w:rPr>
        <w:t>sans</w:t>
      </w:r>
      <w:proofErr w:type="spellEnd"/>
      <w:r w:rsidRPr="00721576">
        <w:rPr>
          <w:sz w:val="8"/>
        </w:rPr>
        <w:t xml:space="preserve"> yeux.”12 The thought without image is a ground. It is the ground that an individual brings to the surface, or we might have to say raises to eye-level, the level of the eye-line of the one stared at—if, that is, that otherness is to be encountered and bring us into question—without being able to give the ground form, the ground that draws the eye from out of the body to it, a ground which “penetrates” thought with its stare, “the </w:t>
      </w:r>
      <w:proofErr w:type="spellStart"/>
      <w:r w:rsidRPr="00721576">
        <w:rPr>
          <w:sz w:val="8"/>
        </w:rPr>
        <w:t>unrecognised</w:t>
      </w:r>
      <w:proofErr w:type="spellEnd"/>
      <w:r w:rsidRPr="00721576">
        <w:rPr>
          <w:sz w:val="8"/>
        </w:rPr>
        <w:t xml:space="preserve"> in every recognition.” And that ground will be what al- lows for a metamorphosis productive of the new. For </w:t>
      </w:r>
      <w:proofErr w:type="gramStart"/>
      <w:r w:rsidRPr="00721576">
        <w:rPr>
          <w:sz w:val="8"/>
        </w:rPr>
        <w:t>instance</w:t>
      </w:r>
      <w:proofErr w:type="gramEnd"/>
      <w:r w:rsidRPr="00721576">
        <w:rPr>
          <w:sz w:val="8"/>
        </w:rPr>
        <w:t xml:space="preserve"> habit, </w:t>
      </w:r>
      <w:r w:rsidRPr="00721576">
        <w:rPr>
          <w:rStyle w:val="Emphasis"/>
          <w:highlight w:val="yellow"/>
        </w:rPr>
        <w:t>the foundation of habit</w:t>
      </w:r>
      <w:r w:rsidRPr="00350809">
        <w:rPr>
          <w:rStyle w:val="Emphasis"/>
        </w:rPr>
        <w:t xml:space="preserve">, </w:t>
      </w:r>
      <w:r w:rsidRPr="00721576">
        <w:rPr>
          <w:rStyle w:val="Emphasis"/>
          <w:highlight w:val="yellow"/>
        </w:rPr>
        <w:t>will</w:t>
      </w:r>
      <w:r w:rsidRPr="00350809">
        <w:rPr>
          <w:rStyle w:val="Emphasis"/>
        </w:rPr>
        <w:t xml:space="preserve"> </w:t>
      </w:r>
      <w:r w:rsidRPr="003F1B0D">
        <w:rPr>
          <w:rStyle w:val="Emphasis"/>
        </w:rPr>
        <w:t>be metamorphosed into the</w:t>
      </w:r>
      <w:r w:rsidRPr="00350809">
        <w:rPr>
          <w:rStyle w:val="Emphasis"/>
        </w:rPr>
        <w:t xml:space="preserve"> failure of habitus, </w:t>
      </w:r>
      <w:r w:rsidRPr="00721576">
        <w:rPr>
          <w:rStyle w:val="Emphasis"/>
          <w:highlight w:val="yellow"/>
        </w:rPr>
        <w:t>lead</w:t>
      </w:r>
      <w:r w:rsidRPr="003F1B0D">
        <w:rPr>
          <w:rStyle w:val="Emphasis"/>
        </w:rPr>
        <w:t>ing</w:t>
      </w:r>
      <w:r w:rsidRPr="00721576">
        <w:rPr>
          <w:rStyle w:val="Emphasis"/>
          <w:highlight w:val="yellow"/>
        </w:rPr>
        <w:t xml:space="preserve"> to the expulsion of agency</w:t>
      </w:r>
      <w:r w:rsidRPr="00350809">
        <w:rPr>
          <w:rStyle w:val="Emphasis"/>
        </w:rPr>
        <w:t xml:space="preserve"> </w:t>
      </w:r>
      <w:r w:rsidRPr="00721576">
        <w:rPr>
          <w:rStyle w:val="Emphasis"/>
          <w:highlight w:val="yellow"/>
        </w:rPr>
        <w:t>in</w:t>
      </w:r>
      <w:r w:rsidRPr="00350809">
        <w:rPr>
          <w:rStyle w:val="Emphasis"/>
        </w:rPr>
        <w:t xml:space="preserve"> </w:t>
      </w:r>
      <w:proofErr w:type="spellStart"/>
      <w:r w:rsidRPr="00721576">
        <w:rPr>
          <w:rStyle w:val="Emphasis"/>
          <w:highlight w:val="yellow"/>
        </w:rPr>
        <w:t>favour</w:t>
      </w:r>
      <w:proofErr w:type="spellEnd"/>
      <w:r w:rsidRPr="00721576">
        <w:rPr>
          <w:rStyle w:val="Emphasis"/>
          <w:highlight w:val="yellow"/>
        </w:rPr>
        <w:t xml:space="preserve"> of a new individuality</w:t>
      </w:r>
      <w:r w:rsidRPr="00350809">
        <w:rPr>
          <w:rStyle w:val="Emphasis"/>
        </w:rPr>
        <w:t xml:space="preserve">, an agency </w:t>
      </w:r>
      <w:r w:rsidRPr="00721576">
        <w:rPr>
          <w:rStyle w:val="Emphasis"/>
          <w:highlight w:val="yellow"/>
        </w:rPr>
        <w:t>in the condition of continual expulsion</w:t>
      </w:r>
      <w:r w:rsidRPr="00350809">
        <w:rPr>
          <w:rStyle w:val="Emphasis"/>
        </w:rPr>
        <w:t>.</w:t>
      </w:r>
      <w:r w:rsidRPr="00721576">
        <w:rPr>
          <w:sz w:val="8"/>
        </w:rPr>
        <w:t xml:space="preserve"> It is a ground which must be turned and brought to the surface, re-</w:t>
      </w:r>
      <w:proofErr w:type="gramStart"/>
      <w:r w:rsidRPr="00721576">
        <w:rPr>
          <w:sz w:val="8"/>
        </w:rPr>
        <w:t>turned</w:t>
      </w:r>
      <w:proofErr w:type="gramEnd"/>
      <w:r w:rsidRPr="00721576">
        <w:rPr>
          <w:sz w:val="8"/>
        </w:rPr>
        <w:t xml:space="preserve"> and repeated as surface, for only then will it be meta- </w:t>
      </w:r>
      <w:proofErr w:type="spellStart"/>
      <w:r w:rsidRPr="00721576">
        <w:rPr>
          <w:sz w:val="8"/>
        </w:rPr>
        <w:t>morphosed</w:t>
      </w:r>
      <w:proofErr w:type="spellEnd"/>
      <w:r w:rsidRPr="00721576">
        <w:rPr>
          <w:sz w:val="8"/>
        </w:rPr>
        <w:t>. Recognition is defeated only if the ground is turned or “bent” [“</w:t>
      </w:r>
      <w:proofErr w:type="spellStart"/>
      <w:r w:rsidRPr="00721576">
        <w:rPr>
          <w:sz w:val="8"/>
        </w:rPr>
        <w:t>coudé</w:t>
      </w:r>
      <w:proofErr w:type="spellEnd"/>
      <w:r w:rsidRPr="00721576">
        <w:rPr>
          <w:sz w:val="8"/>
        </w:rPr>
        <w:t>”] such that what it grounds it relates to the groundless.13 The thought without image is that which stares, even without eyes, “blind and blinding,” from within the imperceptible, and this thought is the ground- lessness of the ground. The question then arises, how is this ground turned and brought to the surface? We envisage the following answer: by the step, underfoot, by the walk of the one metamorphosed.</w:t>
      </w:r>
    </w:p>
    <w:p w14:paraId="015374D2" w14:textId="77777777" w:rsidR="00951A3D" w:rsidRPr="00721576" w:rsidRDefault="00951A3D" w:rsidP="00951A3D">
      <w:pPr>
        <w:rPr>
          <w:sz w:val="8"/>
        </w:rPr>
      </w:pPr>
    </w:p>
    <w:p w14:paraId="79B54113" w14:textId="574BCEBF" w:rsidR="00951A3D" w:rsidRDefault="004B33C5" w:rsidP="00E62C5A">
      <w:pPr>
        <w:pStyle w:val="Heading2"/>
      </w:pPr>
      <w:r>
        <w:lastRenderedPageBreak/>
        <w:t>Case</w:t>
      </w:r>
    </w:p>
    <w:p w14:paraId="236E15EE" w14:textId="77777777" w:rsidR="00E62C5A" w:rsidRPr="00D3713D" w:rsidRDefault="00E62C5A" w:rsidP="00E62C5A">
      <w:pPr>
        <w:tabs>
          <w:tab w:val="left" w:pos="2420"/>
        </w:tabs>
        <w:rPr>
          <w:rStyle w:val="Style13ptBold"/>
        </w:rPr>
      </w:pPr>
      <w:r w:rsidRPr="00D3713D">
        <w:rPr>
          <w:rStyle w:val="Style13ptBold"/>
        </w:rPr>
        <w:t xml:space="preserve">[1] </w:t>
      </w:r>
      <w:proofErr w:type="spellStart"/>
      <w:r w:rsidRPr="00D3713D">
        <w:rPr>
          <w:rStyle w:val="Style13ptBold"/>
        </w:rPr>
        <w:t>Bakli</w:t>
      </w:r>
      <w:proofErr w:type="spellEnd"/>
      <w:r w:rsidRPr="00D3713D">
        <w:rPr>
          <w:rStyle w:val="Style13ptBold"/>
        </w:rPr>
        <w:t xml:space="preserve"> 14 –A] The alt solves, creating a </w:t>
      </w:r>
      <w:proofErr w:type="spellStart"/>
      <w:r w:rsidRPr="00D3713D">
        <w:rPr>
          <w:rStyle w:val="Style13ptBold"/>
        </w:rPr>
        <w:t>BwO</w:t>
      </w:r>
      <w:proofErr w:type="spellEnd"/>
      <w:r w:rsidRPr="00D3713D">
        <w:rPr>
          <w:rStyle w:val="Style13ptBold"/>
        </w:rPr>
        <w:t xml:space="preserve"> is the only method to escape the stable concepts of orientalism</w:t>
      </w:r>
    </w:p>
    <w:p w14:paraId="514C0D9F" w14:textId="77777777" w:rsidR="00E62C5A" w:rsidRPr="00D3713D" w:rsidRDefault="00E62C5A" w:rsidP="00E62C5A">
      <w:pPr>
        <w:tabs>
          <w:tab w:val="left" w:pos="2420"/>
        </w:tabs>
        <w:rPr>
          <w:rStyle w:val="Style13ptBold"/>
        </w:rPr>
      </w:pPr>
      <w:r w:rsidRPr="00D3713D">
        <w:rPr>
          <w:rStyle w:val="Style13ptBold"/>
        </w:rPr>
        <w:t>[2] Said 85: --A] Prefer our ROB, interrogating image of though comes first when question just one structure of dogma, orientalism –</w:t>
      </w:r>
      <w:proofErr w:type="gramStart"/>
      <w:r w:rsidRPr="00D3713D">
        <w:rPr>
          <w:rStyle w:val="Style13ptBold"/>
        </w:rPr>
        <w:t>B]  Academic</w:t>
      </w:r>
      <w:proofErr w:type="gramEnd"/>
      <w:r w:rsidRPr="00D3713D">
        <w:rPr>
          <w:rStyle w:val="Style13ptBold"/>
        </w:rPr>
        <w:t xml:space="preserve"> discourse can only be fluid under our alt, otherwise its subject to dogma</w:t>
      </w:r>
    </w:p>
    <w:p w14:paraId="6DB37582" w14:textId="77777777" w:rsidR="00E62C5A" w:rsidRPr="00D3713D" w:rsidRDefault="00E62C5A" w:rsidP="00E62C5A">
      <w:pPr>
        <w:tabs>
          <w:tab w:val="left" w:pos="2420"/>
        </w:tabs>
        <w:rPr>
          <w:rStyle w:val="Style13ptBold"/>
        </w:rPr>
      </w:pPr>
      <w:r w:rsidRPr="00D3713D">
        <w:rPr>
          <w:rStyle w:val="Style13ptBold"/>
        </w:rPr>
        <w:t xml:space="preserve">[3] Lozano-Mendez 10 –A] our </w:t>
      </w:r>
      <w:proofErr w:type="spellStart"/>
      <w:r w:rsidRPr="00D3713D">
        <w:rPr>
          <w:rStyle w:val="Style13ptBold"/>
        </w:rPr>
        <w:t>kritik</w:t>
      </w:r>
      <w:proofErr w:type="spellEnd"/>
      <w:r w:rsidRPr="00D3713D">
        <w:rPr>
          <w:rStyle w:val="Style13ptBold"/>
        </w:rPr>
        <w:t xml:space="preserve"> doesn’t rely on stable concepts of land or borders, we don’t epitomize </w:t>
      </w:r>
      <w:proofErr w:type="gramStart"/>
      <w:r w:rsidRPr="00D3713D">
        <w:rPr>
          <w:rStyle w:val="Style13ptBold"/>
        </w:rPr>
        <w:t>shit</w:t>
      </w:r>
      <w:proofErr w:type="gramEnd"/>
      <w:r w:rsidRPr="00D3713D">
        <w:rPr>
          <w:rStyle w:val="Style13ptBold"/>
        </w:rPr>
        <w:t xml:space="preserve"> –B] again alt solves cus we resist these structures of imposing a stable identity onto East Asian entities </w:t>
      </w:r>
    </w:p>
    <w:p w14:paraId="18AFF9E2" w14:textId="77777777" w:rsidR="00E62C5A" w:rsidRPr="00D3713D" w:rsidRDefault="00E62C5A" w:rsidP="00E62C5A">
      <w:pPr>
        <w:tabs>
          <w:tab w:val="left" w:pos="2420"/>
        </w:tabs>
        <w:rPr>
          <w:rStyle w:val="Style13ptBold"/>
        </w:rPr>
      </w:pPr>
      <w:r w:rsidRPr="00D3713D">
        <w:rPr>
          <w:rStyle w:val="Style13ptBold"/>
        </w:rPr>
        <w:t xml:space="preserve">[4] </w:t>
      </w:r>
      <w:proofErr w:type="spellStart"/>
      <w:r w:rsidRPr="00D3713D">
        <w:rPr>
          <w:rStyle w:val="Style13ptBold"/>
        </w:rPr>
        <w:t>Roh</w:t>
      </w:r>
      <w:proofErr w:type="spellEnd"/>
      <w:r w:rsidRPr="00D3713D">
        <w:rPr>
          <w:rStyle w:val="Style13ptBold"/>
        </w:rPr>
        <w:t xml:space="preserve"> et al 15 –A] assertion of the white identity doesn’t function under our alt, its </w:t>
      </w:r>
      <w:proofErr w:type="spellStart"/>
      <w:r w:rsidRPr="00D3713D">
        <w:rPr>
          <w:rStyle w:val="Style13ptBold"/>
        </w:rPr>
        <w:t>literaly</w:t>
      </w:r>
      <w:proofErr w:type="spellEnd"/>
      <w:r w:rsidRPr="00D3713D">
        <w:rPr>
          <w:rStyle w:val="Style13ptBold"/>
        </w:rPr>
        <w:t xml:space="preserve"> the deterritorialization of identity –B] Questioning racial dogma means we are a prior thought</w:t>
      </w:r>
    </w:p>
    <w:p w14:paraId="32121E1B" w14:textId="77777777" w:rsidR="00E62C5A" w:rsidRPr="00D3713D" w:rsidRDefault="00E62C5A" w:rsidP="00E62C5A">
      <w:pPr>
        <w:tabs>
          <w:tab w:val="left" w:pos="2420"/>
        </w:tabs>
        <w:rPr>
          <w:rStyle w:val="Style13ptBold"/>
        </w:rPr>
      </w:pPr>
      <w:r w:rsidRPr="00D3713D">
        <w:rPr>
          <w:rStyle w:val="Style13ptBold"/>
        </w:rPr>
        <w:t xml:space="preserve">[5] Emerson 17 –A] we specifically interrogate dogma of representation in the ROB –B] interrogating the </w:t>
      </w:r>
      <w:proofErr w:type="spellStart"/>
      <w:r w:rsidRPr="00D3713D">
        <w:rPr>
          <w:rStyle w:val="Style13ptBold"/>
        </w:rPr>
        <w:t>BwO</w:t>
      </w:r>
      <w:proofErr w:type="spellEnd"/>
      <w:r w:rsidRPr="00D3713D">
        <w:rPr>
          <w:rStyle w:val="Style13ptBold"/>
        </w:rPr>
        <w:t xml:space="preserve"> means dystopias don’t conform to racial </w:t>
      </w:r>
      <w:proofErr w:type="spellStart"/>
      <w:r w:rsidRPr="00D3713D">
        <w:rPr>
          <w:rStyle w:val="Style13ptBold"/>
        </w:rPr>
        <w:t>stereoptypes</w:t>
      </w:r>
      <w:proofErr w:type="spellEnd"/>
      <w:r w:rsidRPr="00D3713D">
        <w:rPr>
          <w:rStyle w:val="Style13ptBold"/>
        </w:rPr>
        <w:t xml:space="preserve"> –C] “otherness” is rejected under the alt because we form assemblages with relations and reform boundaries</w:t>
      </w:r>
    </w:p>
    <w:p w14:paraId="7C19C4D3" w14:textId="77777777" w:rsidR="00E62C5A" w:rsidRPr="00D3713D" w:rsidRDefault="00E62C5A" w:rsidP="00E62C5A">
      <w:pPr>
        <w:tabs>
          <w:tab w:val="left" w:pos="2420"/>
        </w:tabs>
        <w:rPr>
          <w:rStyle w:val="Style13ptBold"/>
        </w:rPr>
      </w:pPr>
      <w:r w:rsidRPr="00D3713D">
        <w:rPr>
          <w:rStyle w:val="Style13ptBold"/>
        </w:rPr>
        <w:t xml:space="preserve">[6] </w:t>
      </w:r>
      <w:proofErr w:type="spellStart"/>
      <w:r w:rsidRPr="00D3713D">
        <w:rPr>
          <w:rStyle w:val="Style13ptBold"/>
        </w:rPr>
        <w:t>Leib</w:t>
      </w:r>
      <w:proofErr w:type="spellEnd"/>
      <w:r w:rsidRPr="00D3713D">
        <w:rPr>
          <w:rStyle w:val="Style13ptBold"/>
        </w:rPr>
        <w:t xml:space="preserve"> 99 –A] </w:t>
      </w:r>
      <w:proofErr w:type="spellStart"/>
      <w:r w:rsidRPr="00D3713D">
        <w:rPr>
          <w:rStyle w:val="Style13ptBold"/>
        </w:rPr>
        <w:t>crossapply</w:t>
      </w:r>
      <w:proofErr w:type="spellEnd"/>
      <w:r w:rsidRPr="00D3713D">
        <w:rPr>
          <w:rStyle w:val="Style13ptBold"/>
        </w:rPr>
        <w:t xml:space="preserve"> all former arguments, US </w:t>
      </w:r>
      <w:proofErr w:type="spellStart"/>
      <w:r w:rsidRPr="00D3713D">
        <w:rPr>
          <w:rStyle w:val="Style13ptBold"/>
        </w:rPr>
        <w:t>heg</w:t>
      </w:r>
      <w:proofErr w:type="spellEnd"/>
      <w:r w:rsidRPr="00D3713D">
        <w:rPr>
          <w:rStyle w:val="Style13ptBold"/>
        </w:rPr>
        <w:t xml:space="preserve"> is part of the image of thought we interrogate</w:t>
      </w:r>
    </w:p>
    <w:p w14:paraId="03A0DCC0" w14:textId="77777777" w:rsidR="00E62C5A" w:rsidRPr="00D3713D" w:rsidRDefault="00E62C5A" w:rsidP="00E62C5A">
      <w:pPr>
        <w:tabs>
          <w:tab w:val="left" w:pos="2420"/>
        </w:tabs>
        <w:rPr>
          <w:rStyle w:val="Style13ptBold"/>
        </w:rPr>
      </w:pPr>
      <w:r w:rsidRPr="00D3713D">
        <w:rPr>
          <w:rStyle w:val="Style13ptBold"/>
        </w:rPr>
        <w:t xml:space="preserve">[7] Anand 07 –A] the alt doesn’t “fix anything” it’s the opposite, we break structures down and let subjects rebuild them, --B] violence is a system </w:t>
      </w:r>
      <w:proofErr w:type="spellStart"/>
      <w:r w:rsidRPr="00D3713D">
        <w:rPr>
          <w:rStyle w:val="Style13ptBold"/>
        </w:rPr>
        <w:t>fo</w:t>
      </w:r>
      <w:proofErr w:type="spellEnd"/>
      <w:r w:rsidRPr="00D3713D">
        <w:rPr>
          <w:rStyle w:val="Style13ptBold"/>
        </w:rPr>
        <w:t xml:space="preserve"> conforming that we solve because deterritorialization prevents conformity</w:t>
      </w:r>
    </w:p>
    <w:p w14:paraId="4D415C3C" w14:textId="77777777" w:rsidR="00E62C5A" w:rsidRPr="00D3713D" w:rsidRDefault="00E62C5A" w:rsidP="00E62C5A">
      <w:pPr>
        <w:tabs>
          <w:tab w:val="left" w:pos="2420"/>
        </w:tabs>
        <w:rPr>
          <w:rStyle w:val="Style13ptBold"/>
        </w:rPr>
      </w:pPr>
      <w:r w:rsidRPr="00D3713D">
        <w:rPr>
          <w:rStyle w:val="Style13ptBold"/>
        </w:rPr>
        <w:t xml:space="preserve">[8] Marandi 09 -A] our understanding of the world is not a stable structure, it’s a rhizomatic flow of redefinition –B] we understand the world as an infinite set of assemblages and their </w:t>
      </w:r>
      <w:proofErr w:type="spellStart"/>
      <w:r w:rsidRPr="00D3713D">
        <w:rPr>
          <w:rStyle w:val="Style13ptBold"/>
        </w:rPr>
        <w:t>stratic</w:t>
      </w:r>
      <w:proofErr w:type="spellEnd"/>
      <w:r w:rsidRPr="00D3713D">
        <w:rPr>
          <w:rStyle w:val="Style13ptBold"/>
        </w:rPr>
        <w:t xml:space="preserve"> relations</w:t>
      </w:r>
    </w:p>
    <w:p w14:paraId="5F7C4342" w14:textId="77777777" w:rsidR="00E62C5A" w:rsidRPr="00D3713D" w:rsidRDefault="00E62C5A" w:rsidP="00E62C5A">
      <w:pPr>
        <w:tabs>
          <w:tab w:val="left" w:pos="2420"/>
        </w:tabs>
        <w:rPr>
          <w:rStyle w:val="Style13ptBold"/>
        </w:rPr>
      </w:pPr>
      <w:r w:rsidRPr="00D3713D">
        <w:rPr>
          <w:rStyle w:val="Style13ptBold"/>
        </w:rPr>
        <w:t xml:space="preserve">[9] Lozano Mendez 10 –A] OUR ALT SOLVES BETTER, before we can question </w:t>
      </w:r>
      <w:proofErr w:type="gramStart"/>
      <w:r w:rsidRPr="00D3713D">
        <w:rPr>
          <w:rStyle w:val="Style13ptBold"/>
        </w:rPr>
        <w:t>pedagogies</w:t>
      </w:r>
      <w:proofErr w:type="gramEnd"/>
      <w:r w:rsidRPr="00D3713D">
        <w:rPr>
          <w:rStyle w:val="Style13ptBold"/>
        </w:rPr>
        <w:t xml:space="preserve"> we must face structures that force us to conform and instead reterritorialize –B] understanding different cultures and reassembling pedagogies means they get cyclical, constant reterritorializing and breaking down/building up is the only way to maintain fluidity and resist oppression</w:t>
      </w:r>
    </w:p>
    <w:p w14:paraId="3D2D3689" w14:textId="77777777" w:rsidR="00E62C5A" w:rsidRPr="00D3713D" w:rsidRDefault="00E62C5A" w:rsidP="00E62C5A">
      <w:pPr>
        <w:tabs>
          <w:tab w:val="left" w:pos="2420"/>
        </w:tabs>
        <w:rPr>
          <w:rStyle w:val="Style13ptBold"/>
        </w:rPr>
      </w:pPr>
      <w:r w:rsidRPr="00D3713D">
        <w:rPr>
          <w:rStyle w:val="Style13ptBold"/>
        </w:rPr>
        <w:t xml:space="preserve">[10] Samman et al 8 –A] They force the other in and prevent them from escaping back out into the world, we solve by constantly questioning structures that prevents cyclicality –b} Social relations are incoherent without first </w:t>
      </w:r>
      <w:r w:rsidRPr="00D3713D">
        <w:rPr>
          <w:rStyle w:val="Style13ptBold"/>
        </w:rPr>
        <w:lastRenderedPageBreak/>
        <w:t xml:space="preserve">questioning how we form them. They VASTLY limit how we understand ourselves by limiting </w:t>
      </w:r>
      <w:proofErr w:type="spellStart"/>
      <w:r w:rsidRPr="00D3713D">
        <w:rPr>
          <w:rStyle w:val="Style13ptBold"/>
        </w:rPr>
        <w:t>appopriation</w:t>
      </w:r>
      <w:proofErr w:type="spellEnd"/>
    </w:p>
    <w:p w14:paraId="4C3B8BC6" w14:textId="77777777" w:rsidR="00E62C5A" w:rsidRPr="00E62C5A" w:rsidRDefault="00E62C5A" w:rsidP="00E62C5A"/>
    <w:p w14:paraId="0131C8DA" w14:textId="77777777" w:rsidR="00951A3D" w:rsidRPr="00C0730B" w:rsidRDefault="00951A3D" w:rsidP="00C0730B"/>
    <w:p w14:paraId="5F99175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47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72B"/>
    <w:rsid w:val="00100B28"/>
    <w:rsid w:val="00117316"/>
    <w:rsid w:val="001209B4"/>
    <w:rsid w:val="001761FC"/>
    <w:rsid w:val="00182655"/>
    <w:rsid w:val="00182D90"/>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3C5"/>
    <w:rsid w:val="004B37B4"/>
    <w:rsid w:val="004B72B4"/>
    <w:rsid w:val="004C0314"/>
    <w:rsid w:val="004C0D3D"/>
    <w:rsid w:val="004C213E"/>
    <w:rsid w:val="004C376C"/>
    <w:rsid w:val="004C657F"/>
    <w:rsid w:val="004D17D8"/>
    <w:rsid w:val="004D52D8"/>
    <w:rsid w:val="004E355B"/>
    <w:rsid w:val="004F6FEA"/>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161"/>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72F"/>
    <w:rsid w:val="008D724A"/>
    <w:rsid w:val="008E7A3E"/>
    <w:rsid w:val="008F41FD"/>
    <w:rsid w:val="008F4479"/>
    <w:rsid w:val="008F4BA0"/>
    <w:rsid w:val="00901726"/>
    <w:rsid w:val="00920E6A"/>
    <w:rsid w:val="00931816"/>
    <w:rsid w:val="00932C71"/>
    <w:rsid w:val="009509D5"/>
    <w:rsid w:val="00951A3D"/>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D27"/>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D6AA0"/>
    <w:rsid w:val="00AE0243"/>
    <w:rsid w:val="00AE1BAD"/>
    <w:rsid w:val="00AE1DE1"/>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30B"/>
    <w:rsid w:val="00C07769"/>
    <w:rsid w:val="00C07D05"/>
    <w:rsid w:val="00C10856"/>
    <w:rsid w:val="00C203FA"/>
    <w:rsid w:val="00C244F5"/>
    <w:rsid w:val="00C3164F"/>
    <w:rsid w:val="00C31B5E"/>
    <w:rsid w:val="00C34D3E"/>
    <w:rsid w:val="00C35B37"/>
    <w:rsid w:val="00C3747A"/>
    <w:rsid w:val="00C37F29"/>
    <w:rsid w:val="00C535E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C5A"/>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78DE8"/>
  <w14:defaultImageDpi w14:val="300"/>
  <w15:docId w15:val="{968BF2ED-D188-DC4B-9E33-8A8ACCF0C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1D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1D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1D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1D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AE1D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1D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DE1"/>
  </w:style>
  <w:style w:type="character" w:customStyle="1" w:styleId="Heading1Char">
    <w:name w:val="Heading 1 Char"/>
    <w:aliases w:val="Pocket Char"/>
    <w:basedOn w:val="DefaultParagraphFont"/>
    <w:link w:val="Heading1"/>
    <w:uiPriority w:val="9"/>
    <w:rsid w:val="00AE1D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1D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1D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AE1D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E1DE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AE1DE1"/>
    <w:rPr>
      <w:b/>
      <w:sz w:val="22"/>
      <w:u w:val="single"/>
    </w:rPr>
  </w:style>
  <w:style w:type="character" w:styleId="Emphasis">
    <w:name w:val="Emphasis"/>
    <w:basedOn w:val="DefaultParagraphFont"/>
    <w:uiPriority w:val="20"/>
    <w:qFormat/>
    <w:rsid w:val="00AE1DE1"/>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AE1DE1"/>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AE1DE1"/>
    <w:rPr>
      <w:color w:val="auto"/>
      <w:u w:val="none"/>
    </w:rPr>
  </w:style>
  <w:style w:type="paragraph" w:styleId="DocumentMap">
    <w:name w:val="Document Map"/>
    <w:basedOn w:val="Normal"/>
    <w:link w:val="DocumentMapChar"/>
    <w:uiPriority w:val="99"/>
    <w:semiHidden/>
    <w:unhideWhenUsed/>
    <w:rsid w:val="00AE1D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1DE1"/>
    <w:rPr>
      <w:rFonts w:ascii="Lucida Grande" w:hAnsi="Lucida Grande" w:cs="Lucida Grande"/>
    </w:rPr>
  </w:style>
  <w:style w:type="paragraph" w:customStyle="1" w:styleId="Card">
    <w:name w:val="Card"/>
    <w:aliases w:val="No Spacing,Note Level 2,No Spacing31,No Spacing22,No Spacing3,No Spacing111112,Dont use,No Spacing41,Tag and Cite,nonunderlined,Very Small Text,card,Small Text,Note Level 21,No Spacing111,Card Format,ClearFormatting"/>
    <w:basedOn w:val="Heading1"/>
    <w:link w:val="Hyperlink"/>
    <w:autoRedefine/>
    <w:uiPriority w:val="99"/>
    <w:qFormat/>
    <w:rsid w:val="00951A3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80/0968759060114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5942</Words>
  <Characters>33873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2022-01-08T17:14:00Z</dcterms:created>
  <dcterms:modified xsi:type="dcterms:W3CDTF">2022-02-20T00:54:00Z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