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FCE39" w14:textId="3DE41158" w:rsidR="003D6BDD" w:rsidRDefault="00E43B02" w:rsidP="003D6BDD">
      <w:pPr>
        <w:pStyle w:val="Heading2"/>
      </w:pPr>
      <w:r>
        <w:t>1</w:t>
      </w:r>
    </w:p>
    <w:p w14:paraId="5EF3AA7A" w14:textId="77777777" w:rsidR="003D6BDD" w:rsidRPr="00432413" w:rsidRDefault="003D6BDD" w:rsidP="003D6BDD">
      <w:pPr>
        <w:pStyle w:val="Heading4"/>
      </w:pPr>
      <w:r>
        <w:t>The 1AC’s perception of property and limitation of appropriation obliterates the subject’s transcendence of the mind, leaving them without freedoms. Property isn’t a totalizing relation that limits others access, instead it is the name for territorialized relations between the subject and their material world. Appropriation of outer space allows the subject to escape natural confines and attain freedom from their Earth prison, BUCHANAN “99</w:t>
      </w:r>
    </w:p>
    <w:p w14:paraId="44DFEF40" w14:textId="13D43D45" w:rsidR="003D6BDD" w:rsidRDefault="003D6BDD" w:rsidP="003D6BDD">
      <w:r>
        <w:t xml:space="preserve">Buchanan, Ian. "Deleuze and Cultural Studies". </w:t>
      </w:r>
      <w:r>
        <w:rPr>
          <w:i/>
          <w:iCs/>
        </w:rPr>
        <w:t xml:space="preserve">A </w:t>
      </w:r>
      <w:proofErr w:type="spellStart"/>
      <w:r>
        <w:rPr>
          <w:i/>
          <w:iCs/>
        </w:rPr>
        <w:t>Deleuzian</w:t>
      </w:r>
      <w:proofErr w:type="spellEnd"/>
      <w:r>
        <w:rPr>
          <w:i/>
          <w:iCs/>
        </w:rPr>
        <w:t xml:space="preserve"> </w:t>
      </w:r>
      <w:proofErr w:type="gramStart"/>
      <w:r>
        <w:rPr>
          <w:i/>
          <w:iCs/>
        </w:rPr>
        <w:t>Century?</w:t>
      </w:r>
      <w:r>
        <w:t>,</w:t>
      </w:r>
      <w:proofErr w:type="gramEnd"/>
      <w:r>
        <w:t xml:space="preserve"> edited by Ian Buchanan, New York, USA: Duke University Press, 1999, pp. 103-118. </w:t>
      </w:r>
      <w:hyperlink r:id="rId9" w:history="1">
        <w:r w:rsidR="007509CD" w:rsidRPr="00656ABF">
          <w:rPr>
            <w:rStyle w:val="Hyperlink"/>
          </w:rPr>
          <w:t>https://doi.org/10.1515/9780822395973-006 DOA: Feb 18, 2022 //</w:t>
        </w:r>
      </w:hyperlink>
      <w:r>
        <w:t xml:space="preserve"> LHP H</w:t>
      </w:r>
      <w:r w:rsidR="00455C0A">
        <w:t>L</w:t>
      </w:r>
    </w:p>
    <w:p w14:paraId="5DEA376D" w14:textId="77777777" w:rsidR="003D6BDD" w:rsidRPr="008C7D12" w:rsidRDefault="003D6BDD" w:rsidP="003D6BDD">
      <w:pPr>
        <w:rPr>
          <w:rStyle w:val="Emphasis"/>
        </w:rPr>
      </w:pPr>
      <w:r w:rsidRPr="008A7EAF">
        <w:rPr>
          <w:sz w:val="8"/>
        </w:rPr>
        <w:t xml:space="preserve">According to Deleuze, association both transcends and differs </w:t>
      </w:r>
      <w:proofErr w:type="spellStart"/>
      <w:r w:rsidRPr="008A7EAF">
        <w:rPr>
          <w:sz w:val="8"/>
        </w:rPr>
        <w:t>frorn</w:t>
      </w:r>
      <w:proofErr w:type="spellEnd"/>
      <w:r w:rsidRPr="008A7EAF">
        <w:rPr>
          <w:sz w:val="8"/>
        </w:rPr>
        <w:t xml:space="preserve"> the imagination, which is to say, it affects the imagination. "</w:t>
      </w:r>
      <w:r w:rsidRPr="004C7D5E">
        <w:rPr>
          <w:rStyle w:val="Emphasis"/>
        </w:rPr>
        <w:t xml:space="preserve">We can now see the special ground of empiricism: </w:t>
      </w:r>
      <w:r w:rsidRPr="0010096D">
        <w:rPr>
          <w:rStyle w:val="Emphasis"/>
          <w:highlight w:val="yellow"/>
        </w:rPr>
        <w:t>nothing in the mind</w:t>
      </w:r>
      <w:r w:rsidRPr="004C7D5E">
        <w:rPr>
          <w:rStyle w:val="Emphasis"/>
        </w:rPr>
        <w:t xml:space="preserve"> </w:t>
      </w:r>
      <w:r w:rsidRPr="0010096D">
        <w:rPr>
          <w:rStyle w:val="Emphasis"/>
          <w:highlight w:val="yellow"/>
        </w:rPr>
        <w:t>transcends human nature</w:t>
      </w:r>
      <w:r w:rsidRPr="004C7D5E">
        <w:rPr>
          <w:rStyle w:val="Emphasis"/>
        </w:rPr>
        <w:t xml:space="preserve">, </w:t>
      </w:r>
      <w:r w:rsidRPr="0010096D">
        <w:rPr>
          <w:rStyle w:val="Emphasis"/>
          <w:highlight w:val="yellow"/>
        </w:rPr>
        <w:t>because</w:t>
      </w:r>
      <w:r w:rsidRPr="004C7D5E">
        <w:rPr>
          <w:rStyle w:val="Emphasis"/>
        </w:rPr>
        <w:t xml:space="preserve"> it is </w:t>
      </w:r>
      <w:r w:rsidRPr="0010096D">
        <w:rPr>
          <w:rStyle w:val="Emphasis"/>
          <w:highlight w:val="yellow"/>
        </w:rPr>
        <w:t>human nature</w:t>
      </w:r>
      <w:r w:rsidRPr="004C7D5E">
        <w:rPr>
          <w:rStyle w:val="Emphasis"/>
        </w:rPr>
        <w:t xml:space="preserve"> that, in its principles, </w:t>
      </w:r>
      <w:r w:rsidRPr="0010096D">
        <w:rPr>
          <w:rStyle w:val="Emphasis"/>
          <w:highlight w:val="yellow"/>
        </w:rPr>
        <w:t>transcends the mind</w:t>
      </w:r>
      <w:r w:rsidRPr="004C7D5E">
        <w:rPr>
          <w:rStyle w:val="Emphasis"/>
        </w:rPr>
        <w:t>; nothing is ever transcendental."</w:t>
      </w:r>
      <w:r w:rsidRPr="008A7EAF">
        <w:rPr>
          <w:sz w:val="8"/>
        </w:rPr>
        <w:t xml:space="preserve"> This is the basis of what Deleuze de scribes as the "coherent paradox" of Hume's philosophy: "It offers a subjectivity which transcends itself, without being any less passive." 11 </w:t>
      </w:r>
      <w:r w:rsidRPr="0010096D">
        <w:rPr>
          <w:rStyle w:val="Emphasis"/>
          <w:highlight w:val="yellow"/>
        </w:rPr>
        <w:t>The subject</w:t>
      </w:r>
      <w:r w:rsidRPr="004C7D5E">
        <w:rPr>
          <w:rStyle w:val="Emphasis"/>
        </w:rPr>
        <w:t>, in other words</w:t>
      </w:r>
      <w:r w:rsidRPr="00791EE0">
        <w:rPr>
          <w:rStyle w:val="Emphasis"/>
        </w:rPr>
        <w:t xml:space="preserve">, </w:t>
      </w:r>
      <w:r w:rsidRPr="0010096D">
        <w:rPr>
          <w:rStyle w:val="Emphasis"/>
          <w:highlight w:val="yellow"/>
        </w:rPr>
        <w:t>is constituted in the given</w:t>
      </w:r>
      <w:r w:rsidRPr="004C7D5E">
        <w:rPr>
          <w:rStyle w:val="Emphasis"/>
        </w:rPr>
        <w:t xml:space="preserve"> but also </w:t>
      </w:r>
      <w:r w:rsidRPr="0010096D">
        <w:rPr>
          <w:rStyle w:val="Emphasis"/>
          <w:highlight w:val="yellow"/>
        </w:rPr>
        <w:t>able to transcend the given</w:t>
      </w:r>
      <w:r w:rsidRPr="004C7D5E">
        <w:rPr>
          <w:rStyle w:val="Emphasis"/>
        </w:rPr>
        <w:t>.</w:t>
      </w:r>
      <w:r w:rsidRPr="008A7EAF">
        <w:rPr>
          <w:sz w:val="8"/>
        </w:rPr>
        <w:t xml:space="preserve"> This is possible because the relation between the imagination and the principles of </w:t>
      </w:r>
      <w:proofErr w:type="spellStart"/>
      <w:proofErr w:type="gramStart"/>
      <w:r w:rsidRPr="008A7EAF">
        <w:rPr>
          <w:sz w:val="8"/>
        </w:rPr>
        <w:t>associatio.n</w:t>
      </w:r>
      <w:proofErr w:type="spellEnd"/>
      <w:proofErr w:type="gramEnd"/>
      <w:r w:rsidRPr="008A7EAF">
        <w:rPr>
          <w:sz w:val="8"/>
        </w:rPr>
        <w:t xml:space="preserve"> operating there is </w:t>
      </w:r>
      <w:proofErr w:type="spellStart"/>
      <w:r w:rsidRPr="008A7EAF">
        <w:rPr>
          <w:sz w:val="8"/>
        </w:rPr>
        <w:t>dynamicP</w:t>
      </w:r>
      <w:proofErr w:type="spellEnd"/>
      <w:r w:rsidRPr="008A7EAF">
        <w:rPr>
          <w:sz w:val="8"/>
        </w:rPr>
        <w:t xml:space="preserve"> </w:t>
      </w:r>
      <w:r w:rsidRPr="0010096D">
        <w:rPr>
          <w:rStyle w:val="Emphasis"/>
          <w:highlight w:val="yellow"/>
        </w:rPr>
        <w:t>Association</w:t>
      </w:r>
      <w:r w:rsidRPr="004C7D5E">
        <w:rPr>
          <w:rStyle w:val="Emphasis"/>
        </w:rPr>
        <w:t xml:space="preserve">, then, far from being a product, which would involve an unnecessary hypostatization, </w:t>
      </w:r>
      <w:r w:rsidRPr="0010096D">
        <w:rPr>
          <w:rStyle w:val="Emphasis"/>
          <w:highlight w:val="yellow"/>
        </w:rPr>
        <w:t>is</w:t>
      </w:r>
      <w:r w:rsidRPr="004C7D5E">
        <w:rPr>
          <w:rStyle w:val="Emphasis"/>
        </w:rPr>
        <w:t xml:space="preserve"> in fact "</w:t>
      </w:r>
      <w:r w:rsidRPr="0010096D">
        <w:rPr>
          <w:rStyle w:val="Emphasis"/>
          <w:highlight w:val="yellow"/>
        </w:rPr>
        <w:t>a rule of the imagination and a manifestation of its free exercise</w:t>
      </w:r>
      <w:r w:rsidRPr="004C7D5E">
        <w:rPr>
          <w:rStyle w:val="Emphasis"/>
        </w:rPr>
        <w:t xml:space="preserve">." As such, </w:t>
      </w:r>
      <w:r w:rsidRPr="0010096D">
        <w:rPr>
          <w:rStyle w:val="Emphasis"/>
          <w:highlight w:val="yellow"/>
        </w:rPr>
        <w:t>association</w:t>
      </w:r>
      <w:r w:rsidRPr="004C7D5E">
        <w:rPr>
          <w:rStyle w:val="Emphasis"/>
        </w:rPr>
        <w:t xml:space="preserve"> at once guides the </w:t>
      </w:r>
      <w:r w:rsidRPr="0010096D">
        <w:rPr>
          <w:rStyle w:val="Emphasis"/>
          <w:highlight w:val="yellow"/>
        </w:rPr>
        <w:t>imagination</w:t>
      </w:r>
      <w:r w:rsidRPr="004C7D5E">
        <w:rPr>
          <w:rStyle w:val="Emphasis"/>
        </w:rPr>
        <w:t xml:space="preserve"> (thereby giving it uniformity) and constrains it</w:t>
      </w:r>
      <w:r w:rsidRPr="008A7EAF">
        <w:rPr>
          <w:sz w:val="8"/>
        </w:rPr>
        <w:t xml:space="preserve">. It is through this relation that the imagination becomes human nature: "The mind, having become nature, has acquired now a tendency." 13 The notion of tendency is anthropological and, in this sense, humanist, since it posits an individual composed of social codes (and thus available to interrogation via those codes). But it is not fully humanist: the subject it posits is a fragmented one. </w:t>
      </w:r>
      <w:r w:rsidRPr="004C7D5E">
        <w:rPr>
          <w:rStyle w:val="Emphasis"/>
        </w:rPr>
        <w:t xml:space="preserve">Although the </w:t>
      </w:r>
      <w:r w:rsidRPr="0010096D">
        <w:rPr>
          <w:rStyle w:val="Emphasis"/>
          <w:highlight w:val="yellow"/>
        </w:rPr>
        <w:t>subject is</w:t>
      </w:r>
      <w:r w:rsidRPr="004C7D5E">
        <w:rPr>
          <w:rStyle w:val="Emphasis"/>
        </w:rPr>
        <w:t xml:space="preserve"> said to have transcended itself, that does </w:t>
      </w:r>
      <w:r w:rsidRPr="0010096D">
        <w:rPr>
          <w:rStyle w:val="Emphasis"/>
          <w:highlight w:val="yellow"/>
        </w:rPr>
        <w:t>not</w:t>
      </w:r>
      <w:r w:rsidRPr="004C7D5E">
        <w:rPr>
          <w:rStyle w:val="Emphasis"/>
        </w:rPr>
        <w:t xml:space="preserve"> </w:t>
      </w:r>
      <w:proofErr w:type="spellStart"/>
      <w:r w:rsidRPr="004C7D5E">
        <w:rPr>
          <w:rStyle w:val="Emphasis"/>
        </w:rPr>
        <w:t>rnean</w:t>
      </w:r>
      <w:proofErr w:type="spellEnd"/>
      <w:r w:rsidRPr="004C7D5E">
        <w:rPr>
          <w:rStyle w:val="Emphasis"/>
        </w:rPr>
        <w:t xml:space="preserve"> it is </w:t>
      </w:r>
      <w:r w:rsidRPr="0010096D">
        <w:rPr>
          <w:rStyle w:val="Emphasis"/>
          <w:highlight w:val="yellow"/>
        </w:rPr>
        <w:t>a transcendental subject</w:t>
      </w:r>
      <w:r w:rsidRPr="004C7D5E">
        <w:rPr>
          <w:rStyle w:val="Emphasis"/>
        </w:rPr>
        <w:t xml:space="preserve">. It </w:t>
      </w:r>
      <w:r w:rsidRPr="0010096D">
        <w:rPr>
          <w:rStyle w:val="Emphasis"/>
          <w:highlight w:val="yellow"/>
        </w:rPr>
        <w:t>does not stand outside what it organizes</w:t>
      </w:r>
      <w:r w:rsidRPr="004C7D5E">
        <w:rPr>
          <w:rStyle w:val="Emphasis"/>
        </w:rPr>
        <w:t xml:space="preserve"> or makes coherent; rather, organization and coherence-made possible by the principles of association-take place in the subject, which is why the subject is fragmented</w:t>
      </w:r>
      <w:r w:rsidRPr="008A7EAF">
        <w:rPr>
          <w:sz w:val="8"/>
        </w:rPr>
        <w:t>. As the site of the instance of coherence referred to as subjectivity, the subject is not the principle of totalization that would supply that coherence. "</w:t>
      </w:r>
      <w:proofErr w:type="spellStart"/>
      <w:r w:rsidRPr="008A7EAF">
        <w:rPr>
          <w:sz w:val="8"/>
        </w:rPr>
        <w:t>Ernpirical</w:t>
      </w:r>
      <w:proofErr w:type="spellEnd"/>
      <w:r w:rsidRPr="008A7EAF">
        <w:rPr>
          <w:sz w:val="8"/>
        </w:rPr>
        <w:t xml:space="preserve"> subjectivity is constituted in the mind under the influence of principles affecting it; </w:t>
      </w:r>
      <w:r w:rsidRPr="00D441C1">
        <w:rPr>
          <w:rStyle w:val="Emphasis"/>
        </w:rPr>
        <w:t>the mind</w:t>
      </w:r>
      <w:r w:rsidRPr="005A5518">
        <w:rPr>
          <w:rStyle w:val="Emphasis"/>
        </w:rPr>
        <w:t xml:space="preserve"> therefore does not have the characteristics of a preexisting subject." 14 It </w:t>
      </w:r>
      <w:r w:rsidRPr="00D441C1">
        <w:rPr>
          <w:rStyle w:val="Emphasis"/>
        </w:rPr>
        <w:t>transcends</w:t>
      </w:r>
      <w:r w:rsidRPr="005A5518">
        <w:rPr>
          <w:rStyle w:val="Emphasis"/>
        </w:rPr>
        <w:t xml:space="preserve"> itself to the extent that the mind becomes a subject</w:t>
      </w:r>
      <w:r w:rsidRPr="008A7EAF">
        <w:rPr>
          <w:sz w:val="8"/>
        </w:rPr>
        <w:t xml:space="preserve">.15 "In Hume's </w:t>
      </w:r>
      <w:proofErr w:type="spellStart"/>
      <w:r w:rsidRPr="008A7EAF">
        <w:rPr>
          <w:sz w:val="8"/>
        </w:rPr>
        <w:t>empiricisrn</w:t>
      </w:r>
      <w:proofErr w:type="spellEnd"/>
      <w:r w:rsidRPr="008A7EAF">
        <w:rPr>
          <w:sz w:val="8"/>
        </w:rPr>
        <w:t>, genesis is always understood in terms of principles, and itself as a principle." The subject, therefore, can only be apprehended via its constitutive principles - which must be external in order to be apprehended in themselves - and chief among these is habit</w:t>
      </w:r>
      <w:r w:rsidRPr="005A5518">
        <w:rPr>
          <w:rStyle w:val="Emphasis"/>
        </w:rPr>
        <w:t>: "</w:t>
      </w:r>
      <w:r w:rsidRPr="0010096D">
        <w:rPr>
          <w:rStyle w:val="Emphasis"/>
          <w:highlight w:val="yellow"/>
        </w:rPr>
        <w:t>Habit is the constitutive</w:t>
      </w:r>
      <w:r w:rsidRPr="005A5518">
        <w:rPr>
          <w:rStyle w:val="Emphasis"/>
        </w:rPr>
        <w:t xml:space="preserve"> </w:t>
      </w:r>
      <w:r w:rsidRPr="0010096D">
        <w:rPr>
          <w:rStyle w:val="Emphasis"/>
          <w:highlight w:val="yellow"/>
        </w:rPr>
        <w:t>root o</w:t>
      </w:r>
      <w:r w:rsidRPr="005A5518">
        <w:rPr>
          <w:rStyle w:val="Emphasis"/>
        </w:rPr>
        <w:t xml:space="preserve">f the </w:t>
      </w:r>
      <w:r w:rsidRPr="0010096D">
        <w:rPr>
          <w:rStyle w:val="Emphasis"/>
          <w:highlight w:val="yellow"/>
        </w:rPr>
        <w:t>subject</w:t>
      </w:r>
      <w:r w:rsidRPr="005A5518">
        <w:rPr>
          <w:rStyle w:val="Emphasis"/>
        </w:rPr>
        <w:t xml:space="preserve">." 16 The paradox of habit is that it is </w:t>
      </w:r>
      <w:r w:rsidRPr="0010096D">
        <w:rPr>
          <w:rStyle w:val="Emphasis"/>
          <w:highlight w:val="yellow"/>
        </w:rPr>
        <w:t>formed by degrees</w:t>
      </w:r>
      <w:r w:rsidRPr="005A5518">
        <w:rPr>
          <w:rStyle w:val="Emphasis"/>
        </w:rPr>
        <w:t xml:space="preserve"> (therefore cons </w:t>
      </w:r>
      <w:proofErr w:type="spellStart"/>
      <w:r w:rsidRPr="005A5518">
        <w:rPr>
          <w:rStyle w:val="Emphasis"/>
        </w:rPr>
        <w:t>tituted</w:t>
      </w:r>
      <w:proofErr w:type="spellEnd"/>
      <w:r w:rsidRPr="005A5518">
        <w:rPr>
          <w:rStyle w:val="Emphasis"/>
        </w:rPr>
        <w:t xml:space="preserve">, not constitutive) </w:t>
      </w:r>
      <w:r w:rsidRPr="0010096D">
        <w:rPr>
          <w:rStyle w:val="Emphasis"/>
          <w:highlight w:val="yellow"/>
        </w:rPr>
        <w:t>and</w:t>
      </w:r>
      <w:r w:rsidRPr="005A5518">
        <w:rPr>
          <w:rStyle w:val="Emphasis"/>
        </w:rPr>
        <w:t xml:space="preserve"> a preformed principle of </w:t>
      </w:r>
      <w:r w:rsidRPr="0010096D">
        <w:rPr>
          <w:rStyle w:val="Emphasis"/>
          <w:highlight w:val="yellow"/>
        </w:rPr>
        <w:t>nature</w:t>
      </w:r>
      <w:r w:rsidRPr="005A5518">
        <w:rPr>
          <w:rStyle w:val="Emphasis"/>
        </w:rPr>
        <w:t xml:space="preserve"> (therefore constitutive, not constituted).</w:t>
      </w:r>
      <w:r w:rsidRPr="008A7EAF">
        <w:rPr>
          <w:sz w:val="8"/>
        </w:rPr>
        <w:t xml:space="preserve"> But as Deleuze shows, this implies no contradiction: </w:t>
      </w:r>
      <w:r w:rsidRPr="0010096D">
        <w:rPr>
          <w:rStyle w:val="Emphasis"/>
          <w:highlight w:val="yellow"/>
        </w:rPr>
        <w:t>the subject invents the</w:t>
      </w:r>
      <w:r w:rsidRPr="005A5518">
        <w:rPr>
          <w:rStyle w:val="Emphasis"/>
        </w:rPr>
        <w:t xml:space="preserve"> very </w:t>
      </w:r>
      <w:r w:rsidRPr="00D441C1">
        <w:rPr>
          <w:rStyle w:val="Emphasis"/>
        </w:rPr>
        <w:t>norms</w:t>
      </w:r>
      <w:r w:rsidRPr="005A5518">
        <w:rPr>
          <w:rStyle w:val="Emphasis"/>
        </w:rPr>
        <w:t xml:space="preserve"> and general </w:t>
      </w:r>
      <w:r w:rsidRPr="0010096D">
        <w:rPr>
          <w:rStyle w:val="Emphasis"/>
          <w:highlight w:val="yellow"/>
        </w:rPr>
        <w:t>rules it lives by</w:t>
      </w:r>
      <w:r w:rsidRPr="005A5518">
        <w:rPr>
          <w:rStyle w:val="Emphasis"/>
        </w:rPr>
        <w:t>. Despite appearances, habit is not the same thing as habitus</w:t>
      </w:r>
      <w:r w:rsidRPr="008A7EAF">
        <w:rPr>
          <w:sz w:val="8"/>
        </w:rPr>
        <w:t xml:space="preserve">, not as Bourdieu understands the term anyway. In his formulation, </w:t>
      </w:r>
      <w:r w:rsidRPr="005A5518">
        <w:rPr>
          <w:rStyle w:val="Emphasis"/>
        </w:rPr>
        <w:t xml:space="preserve">habitus is an acquired "system of generative schemes" with "an infinite capacity for generating products-thoughts, perceptions, expressions and actions-whose </w:t>
      </w:r>
      <w:proofErr w:type="spellStart"/>
      <w:r w:rsidRPr="005A5518">
        <w:rPr>
          <w:rStyle w:val="Emphasis"/>
        </w:rPr>
        <w:t>lirnits</w:t>
      </w:r>
      <w:proofErr w:type="spellEnd"/>
      <w:r w:rsidRPr="005A5518">
        <w:rPr>
          <w:rStyle w:val="Emphasis"/>
        </w:rPr>
        <w:t xml:space="preserve"> are set by the historically and socially situated conditions of its production."</w:t>
      </w:r>
      <w:r w:rsidRPr="008A7EAF">
        <w:rPr>
          <w:sz w:val="8"/>
        </w:rPr>
        <w:t xml:space="preserve">18 The transcendental </w:t>
      </w:r>
      <w:proofErr w:type="spellStart"/>
      <w:r w:rsidRPr="008A7EAF">
        <w:rPr>
          <w:sz w:val="8"/>
        </w:rPr>
        <w:t>ernpirical</w:t>
      </w:r>
      <w:proofErr w:type="spellEnd"/>
      <w:r w:rsidRPr="008A7EAF">
        <w:rPr>
          <w:sz w:val="8"/>
        </w:rPr>
        <w:t xml:space="preserve"> subject, in contrast to Bourdieu's conception, is as much the product of self-invention as it is the consequence of </w:t>
      </w:r>
      <w:proofErr w:type="spellStart"/>
      <w:r w:rsidRPr="008A7EAF">
        <w:rPr>
          <w:sz w:val="8"/>
        </w:rPr>
        <w:t>conforrning</w:t>
      </w:r>
      <w:proofErr w:type="spellEnd"/>
      <w:r w:rsidRPr="008A7EAF">
        <w:rPr>
          <w:sz w:val="8"/>
        </w:rPr>
        <w:t xml:space="preserve"> to an existing structure. To put it another way</w:t>
      </w:r>
      <w:r w:rsidRPr="005A5518">
        <w:rPr>
          <w:rStyle w:val="Emphasis"/>
        </w:rPr>
        <w:t xml:space="preserve">, in the given </w:t>
      </w:r>
      <w:r w:rsidRPr="0010096D">
        <w:rPr>
          <w:rStyle w:val="Emphasis"/>
          <w:highlight w:val="yellow"/>
        </w:rPr>
        <w:t>the subje</w:t>
      </w:r>
      <w:r w:rsidRPr="00D441C1">
        <w:rPr>
          <w:rStyle w:val="Emphasis"/>
        </w:rPr>
        <w:t>c</w:t>
      </w:r>
      <w:r w:rsidRPr="0010096D">
        <w:rPr>
          <w:rStyle w:val="Emphasis"/>
          <w:highlight w:val="yellow"/>
        </w:rPr>
        <w:t>t</w:t>
      </w:r>
      <w:r w:rsidRPr="005A5518">
        <w:rPr>
          <w:rStyle w:val="Emphasis"/>
        </w:rPr>
        <w:t xml:space="preserve"> </w:t>
      </w:r>
      <w:r w:rsidRPr="0010096D">
        <w:rPr>
          <w:rStyle w:val="Emphasis"/>
          <w:highlight w:val="yellow"/>
        </w:rPr>
        <w:t>is</w:t>
      </w:r>
      <w:r w:rsidRPr="005A5518">
        <w:rPr>
          <w:rStyle w:val="Emphasis"/>
        </w:rPr>
        <w:t xml:space="preserve"> without agency; he or she is </w:t>
      </w:r>
      <w:r w:rsidRPr="00D441C1">
        <w:rPr>
          <w:rStyle w:val="Emphasis"/>
        </w:rPr>
        <w:t xml:space="preserve">simply </w:t>
      </w:r>
      <w:r w:rsidRPr="0010096D">
        <w:rPr>
          <w:rStyle w:val="Emphasis"/>
          <w:highlight w:val="yellow"/>
        </w:rPr>
        <w:t>one particle among many</w:t>
      </w:r>
      <w:r w:rsidRPr="005A5518">
        <w:rPr>
          <w:rStyle w:val="Emphasis"/>
        </w:rPr>
        <w:t xml:space="preserve"> and must </w:t>
      </w:r>
      <w:proofErr w:type="spellStart"/>
      <w:r w:rsidRPr="005A5518">
        <w:rPr>
          <w:rStyle w:val="Emphasis"/>
        </w:rPr>
        <w:t>rnove</w:t>
      </w:r>
      <w:proofErr w:type="spellEnd"/>
      <w:r w:rsidRPr="005A5518">
        <w:rPr>
          <w:rStyle w:val="Emphasis"/>
        </w:rPr>
        <w:t xml:space="preserve"> and sway with the ebb and flow of the social tide. </w:t>
      </w:r>
      <w:r w:rsidRPr="0010096D">
        <w:rPr>
          <w:rStyle w:val="Emphasis"/>
          <w:highlight w:val="yellow"/>
        </w:rPr>
        <w:t>To gain agency, the subject must transcend the given</w:t>
      </w:r>
      <w:r w:rsidRPr="005A5518">
        <w:rPr>
          <w:rStyle w:val="Emphasis"/>
        </w:rPr>
        <w:t>.</w:t>
      </w:r>
      <w:r w:rsidRPr="008A7EAF">
        <w:rPr>
          <w:sz w:val="8"/>
        </w:rPr>
        <w:t xml:space="preserve"> How the subject does this is perhaps the most vital question we can ask of Deleuze's version of empiricism. I</w:t>
      </w:r>
      <w:r w:rsidRPr="005A5518">
        <w:rPr>
          <w:rStyle w:val="Emphasis"/>
        </w:rPr>
        <w:t xml:space="preserve">t is the process of </w:t>
      </w:r>
      <w:r w:rsidRPr="0010096D">
        <w:rPr>
          <w:rStyle w:val="Emphasis"/>
          <w:highlight w:val="yellow"/>
        </w:rPr>
        <w:lastRenderedPageBreak/>
        <w:t>appropriation</w:t>
      </w:r>
      <w:r w:rsidRPr="005A5518">
        <w:rPr>
          <w:rStyle w:val="Emphasis"/>
        </w:rPr>
        <w:t xml:space="preserve"> that </w:t>
      </w:r>
      <w:r w:rsidRPr="0010096D">
        <w:rPr>
          <w:rStyle w:val="Emphasis"/>
          <w:highlight w:val="yellow"/>
        </w:rPr>
        <w:t>enables the passively synthesized subject to become active</w:t>
      </w:r>
      <w:r w:rsidRPr="005A5518">
        <w:rPr>
          <w:rStyle w:val="Emphasis"/>
        </w:rPr>
        <w:t>-to self-fashion, as it were.19 By "</w:t>
      </w:r>
      <w:r w:rsidRPr="0010096D">
        <w:rPr>
          <w:rStyle w:val="Emphasis"/>
          <w:highlight w:val="yellow"/>
        </w:rPr>
        <w:t>appropriation</w:t>
      </w:r>
      <w:r w:rsidRPr="005A5518">
        <w:rPr>
          <w:rStyle w:val="Emphasis"/>
        </w:rPr>
        <w:t xml:space="preserve">" 1 mean precisely what Deleuze describes in reference to Artaud as </w:t>
      </w:r>
      <w:r w:rsidRPr="0010096D">
        <w:rPr>
          <w:rStyle w:val="Emphasis"/>
          <w:highlight w:val="yellow"/>
        </w:rPr>
        <w:t>the necessary effort to think</w:t>
      </w:r>
      <w:r w:rsidRPr="005A5518">
        <w:rPr>
          <w:rStyle w:val="Emphasis"/>
        </w:rPr>
        <w:t xml:space="preserve">. This concept of appropriation </w:t>
      </w:r>
      <w:r w:rsidRPr="0010096D">
        <w:rPr>
          <w:rStyle w:val="Emphasis"/>
          <w:highlight w:val="yellow"/>
        </w:rPr>
        <w:t>posits "uses" as creative act</w:t>
      </w:r>
      <w:r w:rsidRPr="005A5518">
        <w:rPr>
          <w:rStyle w:val="Emphasis"/>
        </w:rPr>
        <w:t xml:space="preserve">s. It is through the practices of everyday life-the </w:t>
      </w:r>
      <w:proofErr w:type="spellStart"/>
      <w:r w:rsidRPr="0010096D">
        <w:rPr>
          <w:rStyle w:val="Emphasis"/>
          <w:highlight w:val="yellow"/>
        </w:rPr>
        <w:t>rnultiplicity</w:t>
      </w:r>
      <w:proofErr w:type="spellEnd"/>
      <w:r w:rsidRPr="0010096D">
        <w:rPr>
          <w:rStyle w:val="Emphasis"/>
          <w:highlight w:val="yellow"/>
        </w:rPr>
        <w:t xml:space="preserve"> of "uses</w:t>
      </w:r>
      <w:r w:rsidRPr="005A5518">
        <w:rPr>
          <w:rStyle w:val="Emphasis"/>
        </w:rPr>
        <w:t xml:space="preserve">" to </w:t>
      </w:r>
      <w:r w:rsidRPr="00D441C1">
        <w:rPr>
          <w:rStyle w:val="Emphasis"/>
        </w:rPr>
        <w:t>which social structures</w:t>
      </w:r>
      <w:r w:rsidRPr="005A5518">
        <w:rPr>
          <w:rStyle w:val="Emphasis"/>
        </w:rPr>
        <w:t xml:space="preserve">, the regulatory bodies that </w:t>
      </w:r>
      <w:r w:rsidRPr="0010096D">
        <w:rPr>
          <w:rStyle w:val="Emphasis"/>
          <w:highlight w:val="yellow"/>
        </w:rPr>
        <w:t>shape culture</w:t>
      </w:r>
      <w:r w:rsidRPr="005A5518">
        <w:rPr>
          <w:rStyle w:val="Emphasis"/>
        </w:rPr>
        <w:t xml:space="preserve"> and cultural </w:t>
      </w:r>
      <w:proofErr w:type="spellStart"/>
      <w:r w:rsidRPr="005A5518">
        <w:rPr>
          <w:rStyle w:val="Emphasis"/>
        </w:rPr>
        <w:t>cornrnodities</w:t>
      </w:r>
      <w:proofErr w:type="spellEnd"/>
      <w:r w:rsidRPr="005A5518">
        <w:rPr>
          <w:rStyle w:val="Emphasis"/>
        </w:rPr>
        <w:t xml:space="preserve">, the already appropriated and about to be appropriated items that combine with desire to produce a culture, are put-that the passively formed subject </w:t>
      </w:r>
      <w:proofErr w:type="spellStart"/>
      <w:r w:rsidRPr="005A5518">
        <w:rPr>
          <w:rStyle w:val="Emphasis"/>
        </w:rPr>
        <w:t>becornes</w:t>
      </w:r>
      <w:proofErr w:type="spellEnd"/>
      <w:r w:rsidRPr="005A5518">
        <w:rPr>
          <w:rStyle w:val="Emphasis"/>
        </w:rPr>
        <w:t xml:space="preserve"> active. </w:t>
      </w:r>
      <w:r w:rsidRPr="008A7EAF">
        <w:rPr>
          <w:sz w:val="8"/>
        </w:rPr>
        <w:t xml:space="preserve">The value of this </w:t>
      </w:r>
      <w:proofErr w:type="spellStart"/>
      <w:r w:rsidRPr="008A7EAF">
        <w:rPr>
          <w:sz w:val="8"/>
        </w:rPr>
        <w:t>pivotaI</w:t>
      </w:r>
      <w:proofErr w:type="spellEnd"/>
      <w:r w:rsidRPr="008A7EAF">
        <w:rPr>
          <w:sz w:val="8"/>
        </w:rPr>
        <w:t xml:space="preserve"> "mechanism" to cultural studies is that it is liberating, enabling the subject to particularize the </w:t>
      </w:r>
      <w:proofErr w:type="spellStart"/>
      <w:r w:rsidRPr="008A7EAF">
        <w:rPr>
          <w:sz w:val="8"/>
        </w:rPr>
        <w:t>universaI</w:t>
      </w:r>
      <w:proofErr w:type="spellEnd"/>
      <w:r w:rsidRPr="008A7EAF">
        <w:rPr>
          <w:sz w:val="8"/>
        </w:rPr>
        <w:t xml:space="preserve"> and, as a result, to put the so-called normative institutions which ordinarily govern his or her existence to his or her own use. Appropriation is therefore a path to freedom. 108 Jan Buchanan Prisons provide an excellent test case for this hypothesis. </w:t>
      </w:r>
      <w:r w:rsidRPr="005A5518">
        <w:rPr>
          <w:rStyle w:val="Emphasis"/>
        </w:rPr>
        <w:t>If it can be shown that f</w:t>
      </w:r>
      <w:r w:rsidRPr="0010096D">
        <w:rPr>
          <w:rStyle w:val="Emphasis"/>
          <w:highlight w:val="yellow"/>
        </w:rPr>
        <w:t>reedom is possible, via appropriation, in</w:t>
      </w:r>
      <w:r w:rsidRPr="005A5518">
        <w:rPr>
          <w:rStyle w:val="Emphasis"/>
        </w:rPr>
        <w:t xml:space="preserve"> a place so purposively unfree as a </w:t>
      </w:r>
      <w:r w:rsidRPr="0010096D">
        <w:rPr>
          <w:rStyle w:val="Emphasis"/>
          <w:highlight w:val="yellow"/>
        </w:rPr>
        <w:t>prison</w:t>
      </w:r>
      <w:r w:rsidRPr="005A5518">
        <w:rPr>
          <w:rStyle w:val="Emphasis"/>
        </w:rPr>
        <w:t xml:space="preserve">, then we can be sure that </w:t>
      </w:r>
      <w:proofErr w:type="spellStart"/>
      <w:r w:rsidRPr="005A5518">
        <w:rPr>
          <w:rStyle w:val="Emphasis"/>
        </w:rPr>
        <w:t>freedorn</w:t>
      </w:r>
      <w:proofErr w:type="spellEnd"/>
      <w:r w:rsidRPr="005A5518">
        <w:rPr>
          <w:rStyle w:val="Emphasis"/>
        </w:rPr>
        <w:t xml:space="preserve"> is always possible. T</w:t>
      </w:r>
      <w:r w:rsidRPr="008A7EAF">
        <w:rPr>
          <w:sz w:val="8"/>
        </w:rPr>
        <w:t xml:space="preserve">he crucial problem for our the </w:t>
      </w:r>
      <w:proofErr w:type="spellStart"/>
      <w:r w:rsidRPr="008A7EAF">
        <w:rPr>
          <w:sz w:val="8"/>
        </w:rPr>
        <w:t>ory</w:t>
      </w:r>
      <w:proofErr w:type="spellEnd"/>
      <w:r w:rsidRPr="008A7EAF">
        <w:rPr>
          <w:sz w:val="8"/>
        </w:rPr>
        <w:t xml:space="preserve"> is that circumstances cannot be ignored or relegated to a secondary role. There would be nothing profound in the </w:t>
      </w:r>
      <w:proofErr w:type="spellStart"/>
      <w:r w:rsidRPr="008A7EAF">
        <w:rPr>
          <w:sz w:val="8"/>
        </w:rPr>
        <w:t>clairn</w:t>
      </w:r>
      <w:proofErr w:type="spellEnd"/>
      <w:r w:rsidRPr="008A7EAF">
        <w:rPr>
          <w:sz w:val="8"/>
        </w:rPr>
        <w:t xml:space="preserve"> that freedom is possible even in Auschwitz, say, if </w:t>
      </w:r>
      <w:proofErr w:type="spellStart"/>
      <w:r w:rsidRPr="008A7EAF">
        <w:rPr>
          <w:sz w:val="8"/>
        </w:rPr>
        <w:t>circurnstances</w:t>
      </w:r>
      <w:proofErr w:type="spellEnd"/>
      <w:r w:rsidRPr="008A7EAF">
        <w:rPr>
          <w:sz w:val="8"/>
        </w:rPr>
        <w:t xml:space="preserve"> are totally ignored. The gas chambers, the crematoria, the electrified-wire fences, the </w:t>
      </w:r>
      <w:proofErr w:type="spellStart"/>
      <w:r w:rsidRPr="008A7EAF">
        <w:rPr>
          <w:sz w:val="8"/>
        </w:rPr>
        <w:t>irnpossibly</w:t>
      </w:r>
      <w:proofErr w:type="spellEnd"/>
      <w:r w:rsidRPr="008A7EAF">
        <w:rPr>
          <w:sz w:val="8"/>
        </w:rPr>
        <w:t xml:space="preserve"> small bunks, the desperate lack </w:t>
      </w:r>
      <w:proofErr w:type="spellStart"/>
      <w:r w:rsidRPr="008A7EAF">
        <w:rPr>
          <w:sz w:val="8"/>
        </w:rPr>
        <w:t>offood</w:t>
      </w:r>
      <w:proofErr w:type="spellEnd"/>
      <w:r w:rsidRPr="008A7EAF">
        <w:rPr>
          <w:sz w:val="8"/>
        </w:rPr>
        <w:t xml:space="preserve">, the wooden clogs that permit only clumsy hobbling-none of these circumstantial elements can be discounted or dismissed.20 But, by the </w:t>
      </w:r>
      <w:proofErr w:type="spellStart"/>
      <w:r w:rsidRPr="008A7EAF">
        <w:rPr>
          <w:sz w:val="8"/>
        </w:rPr>
        <w:t>sarne</w:t>
      </w:r>
      <w:proofErr w:type="spellEnd"/>
      <w:r w:rsidRPr="008A7EAF">
        <w:rPr>
          <w:sz w:val="8"/>
        </w:rPr>
        <w:t xml:space="preserve"> token, </w:t>
      </w:r>
      <w:r w:rsidRPr="005A5518">
        <w:rPr>
          <w:rStyle w:val="Emphasis"/>
        </w:rPr>
        <w:t xml:space="preserve">none can be said to be decisive either or we will be forced to conclude that freedom in this situation is impossible. If the prisoner is </w:t>
      </w:r>
      <w:proofErr w:type="spellStart"/>
      <w:proofErr w:type="gramStart"/>
      <w:r w:rsidRPr="005A5518">
        <w:rPr>
          <w:rStyle w:val="Emphasis"/>
        </w:rPr>
        <w:t>an other</w:t>
      </w:r>
      <w:proofErr w:type="spellEnd"/>
      <w:proofErr w:type="gramEnd"/>
      <w:r w:rsidRPr="005A5518">
        <w:rPr>
          <w:rStyle w:val="Emphasis"/>
        </w:rPr>
        <w:t xml:space="preserve">, then what </w:t>
      </w:r>
      <w:proofErr w:type="spellStart"/>
      <w:r w:rsidRPr="005A5518">
        <w:rPr>
          <w:rStyle w:val="Emphasis"/>
        </w:rPr>
        <w:t>rnust</w:t>
      </w:r>
      <w:proofErr w:type="spellEnd"/>
      <w:r w:rsidRPr="005A5518">
        <w:rPr>
          <w:rStyle w:val="Emphasis"/>
        </w:rPr>
        <w:t xml:space="preserve"> be found is a means of expressing, simultaneously, otherness as an insular identity with its own sovereign power and otherness as a deplorable state of oppression. </w:t>
      </w:r>
      <w:r w:rsidRPr="008A7EAF">
        <w:rPr>
          <w:sz w:val="8"/>
        </w:rPr>
        <w:t xml:space="preserve">This is, in fact, the principal utility of appropriation as an analytic </w:t>
      </w:r>
      <w:proofErr w:type="spellStart"/>
      <w:r w:rsidRPr="008A7EAF">
        <w:rPr>
          <w:sz w:val="8"/>
        </w:rPr>
        <w:t>rnodel</w:t>
      </w:r>
      <w:proofErr w:type="spellEnd"/>
      <w:r w:rsidRPr="008A7EAF">
        <w:rPr>
          <w:sz w:val="8"/>
        </w:rPr>
        <w:t xml:space="preserve">: by not defining the Self in relation to an Other, </w:t>
      </w:r>
      <w:r w:rsidRPr="005A5518">
        <w:rPr>
          <w:rStyle w:val="Emphasis"/>
        </w:rPr>
        <w:t xml:space="preserve">it </w:t>
      </w:r>
      <w:r w:rsidRPr="0010096D">
        <w:rPr>
          <w:rStyle w:val="Emphasis"/>
          <w:highlight w:val="yellow"/>
        </w:rPr>
        <w:t>enables</w:t>
      </w:r>
      <w:r w:rsidRPr="005A5518">
        <w:rPr>
          <w:rStyle w:val="Emphasis"/>
        </w:rPr>
        <w:t xml:space="preserve"> cultural </w:t>
      </w:r>
      <w:r w:rsidRPr="0010096D">
        <w:rPr>
          <w:rStyle w:val="Emphasis"/>
          <w:highlight w:val="yellow"/>
        </w:rPr>
        <w:t>studies to express</w:t>
      </w:r>
      <w:r w:rsidRPr="005A5518">
        <w:rPr>
          <w:rStyle w:val="Emphasis"/>
        </w:rPr>
        <w:t xml:space="preserve"> the everyday as a dynamic and </w:t>
      </w:r>
      <w:r w:rsidRPr="00D441C1">
        <w:rPr>
          <w:rStyle w:val="Emphasis"/>
        </w:rPr>
        <w:t>complex</w:t>
      </w:r>
      <w:r w:rsidRPr="005A5518">
        <w:rPr>
          <w:rStyle w:val="Emphasis"/>
        </w:rPr>
        <w:t xml:space="preserve"> series of </w:t>
      </w:r>
      <w:r w:rsidRPr="0010096D">
        <w:rPr>
          <w:rStyle w:val="Emphasis"/>
          <w:highlight w:val="yellow"/>
        </w:rPr>
        <w:t>interlocking relations between existing forms and current uses</w:t>
      </w:r>
      <w:r w:rsidRPr="005A5518">
        <w:rPr>
          <w:rStyle w:val="Emphasis"/>
        </w:rPr>
        <w:t xml:space="preserve"> </w:t>
      </w:r>
      <w:r w:rsidRPr="008A7EAF">
        <w:rPr>
          <w:sz w:val="8"/>
        </w:rPr>
        <w:t xml:space="preserve">(i.e., between passive </w:t>
      </w:r>
      <w:proofErr w:type="spellStart"/>
      <w:r w:rsidRPr="008A7EAF">
        <w:rPr>
          <w:sz w:val="8"/>
        </w:rPr>
        <w:t>forrns</w:t>
      </w:r>
      <w:proofErr w:type="spellEnd"/>
      <w:r w:rsidRPr="008A7EAF">
        <w:rPr>
          <w:sz w:val="8"/>
        </w:rPr>
        <w:t xml:space="preserve"> and active </w:t>
      </w:r>
      <w:proofErr w:type="spellStart"/>
      <w:r w:rsidRPr="008A7EAF">
        <w:rPr>
          <w:sz w:val="8"/>
        </w:rPr>
        <w:t>transforrnations</w:t>
      </w:r>
      <w:proofErr w:type="spellEnd"/>
      <w:r w:rsidRPr="008A7EAF">
        <w:rPr>
          <w:sz w:val="8"/>
        </w:rPr>
        <w:t>), allowing us to theorize concomitantly-despite the law of noncontradiction-oppression and resistance. Such a facility, in turn, enables us to apprehend the fact that a</w:t>
      </w:r>
      <w:r w:rsidRPr="005A5518">
        <w:rPr>
          <w:rStyle w:val="Emphasis"/>
        </w:rPr>
        <w:t xml:space="preserve">n </w:t>
      </w:r>
      <w:r w:rsidRPr="00D441C1">
        <w:rPr>
          <w:rStyle w:val="Emphasis"/>
        </w:rPr>
        <w:t>imprisoned person can</w:t>
      </w:r>
      <w:r w:rsidRPr="005A5518">
        <w:rPr>
          <w:rStyle w:val="Emphasis"/>
        </w:rPr>
        <w:t xml:space="preserve"> simultaneously conform to an imposed "foreign" order and subvert that order.21 Because the social structure defining the </w:t>
      </w:r>
      <w:r w:rsidRPr="007F3DF1">
        <w:rPr>
          <w:rStyle w:val="Emphasis"/>
        </w:rPr>
        <w:t xml:space="preserve">parameters of people's lives-oppressed or otherwise-has to be enunciated by </w:t>
      </w:r>
      <w:proofErr w:type="spellStart"/>
      <w:r w:rsidRPr="007F3DF1">
        <w:rPr>
          <w:rStyle w:val="Emphasis"/>
        </w:rPr>
        <w:t>thern</w:t>
      </w:r>
      <w:proofErr w:type="spellEnd"/>
      <w:r w:rsidRPr="007F3DF1">
        <w:rPr>
          <w:rStyle w:val="Emphasis"/>
        </w:rPr>
        <w:t xml:space="preserve"> in order to be actualized, it is always available to appropriation.</w:t>
      </w:r>
      <w:r w:rsidRPr="007F3DF1">
        <w:rPr>
          <w:sz w:val="8"/>
        </w:rPr>
        <w:t xml:space="preserve"> The passively formed subject is always becoming active. When, for example, Arthur Koestler's </w:t>
      </w:r>
      <w:proofErr w:type="spellStart"/>
      <w:r w:rsidRPr="007F3DF1">
        <w:rPr>
          <w:sz w:val="8"/>
        </w:rPr>
        <w:t>Rubashov</w:t>
      </w:r>
      <w:proofErr w:type="spellEnd"/>
      <w:r w:rsidRPr="007F3DF1">
        <w:rPr>
          <w:sz w:val="8"/>
        </w:rPr>
        <w:t xml:space="preserve"> (in Darkness at Noon) is taken into custody, the given </w:t>
      </w:r>
      <w:proofErr w:type="spellStart"/>
      <w:r w:rsidRPr="007F3DF1">
        <w:rPr>
          <w:sz w:val="8"/>
        </w:rPr>
        <w:t>ofhis</w:t>
      </w:r>
      <w:proofErr w:type="spellEnd"/>
      <w:r w:rsidRPr="007F3DF1">
        <w:rPr>
          <w:sz w:val="8"/>
        </w:rPr>
        <w:t xml:space="preserve"> everyday </w:t>
      </w:r>
      <w:proofErr w:type="spellStart"/>
      <w:r w:rsidRPr="007F3DF1">
        <w:rPr>
          <w:sz w:val="8"/>
        </w:rPr>
        <w:t>lifè</w:t>
      </w:r>
      <w:proofErr w:type="spellEnd"/>
      <w:r w:rsidRPr="007F3DF1">
        <w:rPr>
          <w:sz w:val="8"/>
        </w:rPr>
        <w:t xml:space="preserve"> is radically altered.22 He undergoes what Deleuze and </w:t>
      </w:r>
      <w:proofErr w:type="spellStart"/>
      <w:r w:rsidRPr="007F3DF1">
        <w:rPr>
          <w:sz w:val="8"/>
        </w:rPr>
        <w:t>Guattari</w:t>
      </w:r>
      <w:proofErr w:type="spellEnd"/>
      <w:r w:rsidRPr="007F3DF1">
        <w:rPr>
          <w:sz w:val="8"/>
        </w:rPr>
        <w:t xml:space="preserve"> call an "incorporeal" transformation and </w:t>
      </w:r>
      <w:proofErr w:type="spellStart"/>
      <w:r w:rsidRPr="007F3DF1">
        <w:rPr>
          <w:sz w:val="8"/>
        </w:rPr>
        <w:t>becornes</w:t>
      </w:r>
      <w:proofErr w:type="spellEnd"/>
      <w:r w:rsidRPr="007F3DF1">
        <w:rPr>
          <w:sz w:val="8"/>
        </w:rPr>
        <w:t xml:space="preserve"> a political prisoner.23 </w:t>
      </w:r>
      <w:r w:rsidRPr="007F3DF1">
        <w:rPr>
          <w:rStyle w:val="Emphasis"/>
        </w:rPr>
        <w:t xml:space="preserve">When </w:t>
      </w:r>
      <w:proofErr w:type="spellStart"/>
      <w:r w:rsidRPr="007F3DF1">
        <w:rPr>
          <w:rStyle w:val="Emphasis"/>
        </w:rPr>
        <w:t>Rubashov</w:t>
      </w:r>
      <w:proofErr w:type="spellEnd"/>
      <w:r w:rsidRPr="007F3DF1">
        <w:rPr>
          <w:rStyle w:val="Emphasis"/>
        </w:rPr>
        <w:t xml:space="preserve"> says "1" in prison, he realizes the potential of the prison to turn </w:t>
      </w:r>
      <w:proofErr w:type="spellStart"/>
      <w:r w:rsidRPr="007F3DF1">
        <w:rPr>
          <w:rStyle w:val="Emphasis"/>
        </w:rPr>
        <w:t>hirn</w:t>
      </w:r>
      <w:proofErr w:type="spellEnd"/>
      <w:r w:rsidRPr="007F3DF1">
        <w:rPr>
          <w:rStyle w:val="Emphasis"/>
        </w:rPr>
        <w:t xml:space="preserve"> into a prisoner. In saying "1 am a prisoner," he actualizes his </w:t>
      </w:r>
      <w:proofErr w:type="spellStart"/>
      <w:r w:rsidRPr="007F3DF1">
        <w:rPr>
          <w:rStyle w:val="Emphasis"/>
        </w:rPr>
        <w:t>imprisonrnent</w:t>
      </w:r>
      <w:proofErr w:type="spellEnd"/>
      <w:r w:rsidRPr="007F3DF1">
        <w:rPr>
          <w:rStyle w:val="Emphasis"/>
        </w:rPr>
        <w:t xml:space="preserve"> as the</w:t>
      </w:r>
      <w:r w:rsidRPr="008C7D12">
        <w:rPr>
          <w:rStyle w:val="Emphasis"/>
        </w:rPr>
        <w:t xml:space="preserve"> given of his daily existence, </w:t>
      </w:r>
      <w:proofErr w:type="gramStart"/>
      <w:r w:rsidRPr="008C7D12">
        <w:rPr>
          <w:rStyle w:val="Emphasis"/>
        </w:rPr>
        <w:t>but,</w:t>
      </w:r>
      <w:proofErr w:type="gramEnd"/>
      <w:r w:rsidRPr="008C7D12">
        <w:rPr>
          <w:rStyle w:val="Emphasis"/>
        </w:rPr>
        <w:t xml:space="preserve"> in order to do that, he has to appropriate the language of incarceration. This is an uncertain enterprise: while </w:t>
      </w:r>
      <w:r w:rsidRPr="0010096D">
        <w:rPr>
          <w:rStyle w:val="Emphasis"/>
          <w:highlight w:val="yellow"/>
        </w:rPr>
        <w:t>appropriation can</w:t>
      </w:r>
      <w:r w:rsidRPr="008C7D12">
        <w:rPr>
          <w:rStyle w:val="Emphasis"/>
        </w:rPr>
        <w:t xml:space="preserve"> certainly be shown to </w:t>
      </w:r>
      <w:r w:rsidRPr="0010096D">
        <w:rPr>
          <w:rStyle w:val="Emphasis"/>
          <w:highlight w:val="yellow"/>
        </w:rPr>
        <w:t>lead to freedom</w:t>
      </w:r>
      <w:r w:rsidRPr="008C7D12">
        <w:rPr>
          <w:rStyle w:val="Emphasis"/>
        </w:rPr>
        <w:t xml:space="preserve">, the freedom it results in is not constant; rather, it varies according to degrees of intensity, that is, there are </w:t>
      </w:r>
      <w:proofErr w:type="spellStart"/>
      <w:r w:rsidRPr="007F3DF1">
        <w:rPr>
          <w:rStyle w:val="Emphasis"/>
        </w:rPr>
        <w:t>diflerent</w:t>
      </w:r>
      <w:proofErr w:type="spellEnd"/>
      <w:r w:rsidRPr="007F3DF1">
        <w:rPr>
          <w:rStyle w:val="Emphasis"/>
        </w:rPr>
        <w:t xml:space="preserve"> modalities of freedom </w:t>
      </w:r>
      <w:r w:rsidRPr="007F3DF1">
        <w:rPr>
          <w:sz w:val="8"/>
        </w:rPr>
        <w:t xml:space="preserve">(a </w:t>
      </w:r>
      <w:proofErr w:type="spellStart"/>
      <w:r w:rsidRPr="007F3DF1">
        <w:rPr>
          <w:sz w:val="8"/>
        </w:rPr>
        <w:t>problern</w:t>
      </w:r>
      <w:proofErr w:type="spellEnd"/>
      <w:r w:rsidRPr="007F3DF1">
        <w:rPr>
          <w:sz w:val="8"/>
        </w:rPr>
        <w:t xml:space="preserve"> 1 will return Deleuze and Cultural Studies </w:t>
      </w:r>
      <w:proofErr w:type="spellStart"/>
      <w:r w:rsidRPr="007F3DF1">
        <w:rPr>
          <w:sz w:val="8"/>
        </w:rPr>
        <w:t>lOg</w:t>
      </w:r>
      <w:proofErr w:type="spellEnd"/>
      <w:r w:rsidRPr="007F3DF1">
        <w:rPr>
          <w:sz w:val="8"/>
        </w:rPr>
        <w:t xml:space="preserve"> to). In this respect, the interrogation scene that takes up much of the third section of the novel is revelatory. At this moment in his detention, </w:t>
      </w:r>
      <w:proofErr w:type="spellStart"/>
      <w:r w:rsidRPr="007F3DF1">
        <w:rPr>
          <w:sz w:val="8"/>
        </w:rPr>
        <w:t>Rubashov</w:t>
      </w:r>
      <w:proofErr w:type="spellEnd"/>
      <w:r w:rsidRPr="007F3DF1">
        <w:rPr>
          <w:sz w:val="8"/>
        </w:rPr>
        <w:t xml:space="preserve"> is able to regain agency by appropriating his interrogation, and subsequent confession, to his own existentially motivated purposes. What this means, in effect, is that while </w:t>
      </w:r>
      <w:r w:rsidRPr="007F3DF1">
        <w:rPr>
          <w:rStyle w:val="Emphasis"/>
        </w:rPr>
        <w:t xml:space="preserve">the prison and its regulations define the </w:t>
      </w:r>
      <w:proofErr w:type="spellStart"/>
      <w:r w:rsidRPr="007F3DF1">
        <w:rPr>
          <w:rStyle w:val="Emphasis"/>
        </w:rPr>
        <w:t>circurnstances</w:t>
      </w:r>
      <w:proofErr w:type="spellEnd"/>
      <w:r w:rsidRPr="007F3DF1">
        <w:rPr>
          <w:rStyle w:val="Emphasis"/>
        </w:rPr>
        <w:t xml:space="preserve"> of </w:t>
      </w:r>
      <w:proofErr w:type="spellStart"/>
      <w:r w:rsidRPr="007F3DF1">
        <w:rPr>
          <w:rStyle w:val="Emphasis"/>
        </w:rPr>
        <w:t>Rubashov's</w:t>
      </w:r>
      <w:proofErr w:type="spellEnd"/>
      <w:r w:rsidRPr="007F3DF1">
        <w:rPr>
          <w:rStyle w:val="Emphasis"/>
        </w:rPr>
        <w:t xml:space="preserve"> existence, they do not fully determine the conditions for his freedom. It becomes possible to say, now, that one is not free in prison, but that one can nevertheless achieve freedom there.</w:t>
      </w:r>
      <w:r w:rsidRPr="008C7D12">
        <w:rPr>
          <w:rStyle w:val="Emphasis"/>
        </w:rPr>
        <w:t xml:space="preserve"> </w:t>
      </w:r>
    </w:p>
    <w:p w14:paraId="7D5D2DE1" w14:textId="77777777" w:rsidR="003D6BDD" w:rsidRDefault="003D6BDD" w:rsidP="003D6BDD">
      <w:pPr>
        <w:rPr>
          <w:rFonts w:ascii="Times New Roman" w:eastAsia="Times New Roman" w:hAnsi="Times New Roman"/>
        </w:rPr>
      </w:pPr>
    </w:p>
    <w:p w14:paraId="7D0C610A" w14:textId="77777777" w:rsidR="003D6BDD" w:rsidRPr="003D6BDD" w:rsidRDefault="003D6BDD" w:rsidP="003D6BDD"/>
    <w:p w14:paraId="6CCC2E52" w14:textId="77777777" w:rsidR="003D6BDD" w:rsidRPr="000B4CDE" w:rsidRDefault="003D6BDD" w:rsidP="003D6BDD">
      <w:pPr>
        <w:pStyle w:val="Heading4"/>
      </w:pPr>
      <w:r>
        <w:lastRenderedPageBreak/>
        <w:t xml:space="preserve">This is a direct violation of the subject infinite potential. Each individual is dictated to have a certain identity only when they are surrounded by stable structures that force the individual to understand themselves in a single way. Conversion therapy takes the homosexual subject and denies their method of expressing themselves. We can only harness our potential when we become able to interact with new spaces, like discovering </w:t>
      </w:r>
      <w:proofErr w:type="gramStart"/>
      <w:r>
        <w:t>ones</w:t>
      </w:r>
      <w:proofErr w:type="gramEnd"/>
      <w:r>
        <w:t xml:space="preserve"> passion and breaking rules that dictate how one might live, DELEUZE and GUITARRI 88</w:t>
      </w:r>
    </w:p>
    <w:p w14:paraId="701A0156" w14:textId="6FF21A57" w:rsidR="003D6BDD" w:rsidRPr="003F1B0D" w:rsidRDefault="003D6BDD" w:rsidP="003D6BDD">
      <w:r>
        <w:rPr>
          <w:rFonts w:ascii="Arial" w:hAnsi="Arial" w:cs="Arial"/>
          <w:color w:val="222222"/>
          <w:sz w:val="20"/>
          <w:szCs w:val="20"/>
          <w:shd w:val="clear" w:color="auto" w:fill="FFFFFF"/>
        </w:rPr>
        <w:t>[</w:t>
      </w:r>
      <w:r w:rsidRPr="005E2950">
        <w:rPr>
          <w:rFonts w:ascii="Arial" w:hAnsi="Arial" w:cs="Arial"/>
          <w:color w:val="222222"/>
          <w:sz w:val="20"/>
          <w:szCs w:val="20"/>
          <w:shd w:val="clear" w:color="auto" w:fill="FFFFFF"/>
        </w:rPr>
        <w:t xml:space="preserve">Deleuze, Gilles, and Félix </w:t>
      </w:r>
      <w:proofErr w:type="spellStart"/>
      <w:r w:rsidRPr="005E2950">
        <w:rPr>
          <w:rFonts w:ascii="Arial" w:hAnsi="Arial" w:cs="Arial"/>
          <w:color w:val="222222"/>
          <w:sz w:val="20"/>
          <w:szCs w:val="20"/>
          <w:shd w:val="clear" w:color="auto" w:fill="FFFFFF"/>
        </w:rPr>
        <w:t>Guattari</w:t>
      </w:r>
      <w:proofErr w:type="spellEnd"/>
      <w:r w:rsidRPr="005E2950">
        <w:rPr>
          <w:rFonts w:ascii="Arial" w:hAnsi="Arial" w:cs="Arial"/>
          <w:color w:val="222222"/>
          <w:sz w:val="20"/>
          <w:szCs w:val="20"/>
          <w:shd w:val="clear" w:color="auto" w:fill="FFFFFF"/>
        </w:rPr>
        <w:t>. </w:t>
      </w:r>
      <w:r w:rsidRPr="005E2950">
        <w:rPr>
          <w:rFonts w:ascii="Arial" w:hAnsi="Arial" w:cs="Arial"/>
          <w:i/>
          <w:iCs/>
          <w:color w:val="222222"/>
          <w:sz w:val="20"/>
          <w:szCs w:val="20"/>
          <w:shd w:val="clear" w:color="auto" w:fill="FFFFFF"/>
        </w:rPr>
        <w:t>A thousand plateaus: Capit</w:t>
      </w:r>
      <w:r w:rsidRPr="003F1B0D">
        <w:rPr>
          <w:rFonts w:ascii="Arial" w:hAnsi="Arial" w:cs="Arial"/>
          <w:i/>
          <w:iCs/>
          <w:color w:val="222222"/>
          <w:sz w:val="20"/>
          <w:szCs w:val="20"/>
          <w:shd w:val="clear" w:color="auto" w:fill="FFFFFF"/>
        </w:rPr>
        <w:t>alism and schizophrenia</w:t>
      </w:r>
      <w:r w:rsidRPr="003F1B0D">
        <w:rPr>
          <w:rFonts w:ascii="Arial" w:hAnsi="Arial" w:cs="Arial"/>
          <w:color w:val="222222"/>
          <w:sz w:val="20"/>
          <w:szCs w:val="20"/>
          <w:shd w:val="clear" w:color="auto" w:fill="FFFFFF"/>
        </w:rPr>
        <w:t xml:space="preserve">. Bloomsbury Publishing, 1988. </w:t>
      </w:r>
      <w:proofErr w:type="spellStart"/>
      <w:r w:rsidRPr="003F1B0D">
        <w:rPr>
          <w:rFonts w:ascii="Arial" w:hAnsi="Arial" w:cs="Arial"/>
          <w:color w:val="222222"/>
          <w:sz w:val="20"/>
          <w:szCs w:val="20"/>
          <w:shd w:val="clear" w:color="auto" w:fill="FFFFFF"/>
        </w:rPr>
        <w:t>Pg</w:t>
      </w:r>
      <w:proofErr w:type="spellEnd"/>
      <w:r w:rsidRPr="003F1B0D">
        <w:rPr>
          <w:rFonts w:ascii="Arial" w:hAnsi="Arial" w:cs="Arial"/>
          <w:color w:val="222222"/>
          <w:sz w:val="20"/>
          <w:szCs w:val="20"/>
          <w:shd w:val="clear" w:color="auto" w:fill="FFFFFF"/>
        </w:rPr>
        <w:t xml:space="preserve"> 53-55</w:t>
      </w:r>
      <w:r w:rsidRPr="003F1B0D">
        <w:t>]</w:t>
      </w:r>
      <w:r w:rsidR="007509CD" w:rsidRPr="007509CD">
        <w:t xml:space="preserve"> </w:t>
      </w:r>
      <w:r w:rsidR="007509CD">
        <w:t xml:space="preserve">it’s a physical book but </w:t>
      </w:r>
      <w:r w:rsidR="007509CD" w:rsidRPr="007509CD">
        <w:t xml:space="preserve">DOA: Feb 18, </w:t>
      </w:r>
      <w:proofErr w:type="gramStart"/>
      <w:r w:rsidR="007509CD" w:rsidRPr="007509CD">
        <w:t xml:space="preserve">2022 </w:t>
      </w:r>
      <w:r w:rsidRPr="003F1B0D">
        <w:t xml:space="preserve"> /</w:t>
      </w:r>
      <w:proofErr w:type="gramEnd"/>
      <w:r w:rsidRPr="003F1B0D">
        <w:t>/ LHP HL</w:t>
      </w:r>
    </w:p>
    <w:p w14:paraId="30B242B2" w14:textId="77777777" w:rsidR="003D6BDD" w:rsidRDefault="003D6BDD" w:rsidP="003D6BDD">
      <w:pPr>
        <w:rPr>
          <w:sz w:val="8"/>
        </w:rPr>
      </w:pPr>
      <w:r w:rsidRPr="003F1B0D">
        <w:rPr>
          <w:sz w:val="8"/>
        </w:rPr>
        <w:t xml:space="preserve">Forms relate to codes and processes of coding and decoding in the </w:t>
      </w:r>
      <w:proofErr w:type="spellStart"/>
      <w:r w:rsidRPr="003F1B0D">
        <w:rPr>
          <w:sz w:val="8"/>
        </w:rPr>
        <w:t>parastrata</w:t>
      </w:r>
      <w:proofErr w:type="spellEnd"/>
      <w:r w:rsidRPr="003F1B0D">
        <w:rPr>
          <w:sz w:val="8"/>
        </w:rPr>
        <w:t>; substances, being formed matters, relate to territorialities and movements of deterritorialization and reterritorialization on the epis-</w:t>
      </w:r>
      <w:proofErr w:type="spellStart"/>
      <w:r w:rsidRPr="003F1B0D">
        <w:rPr>
          <w:sz w:val="8"/>
        </w:rPr>
        <w:t>trata</w:t>
      </w:r>
      <w:proofErr w:type="spellEnd"/>
      <w:r w:rsidRPr="003F1B0D">
        <w:rPr>
          <w:sz w:val="8"/>
        </w:rPr>
        <w:t xml:space="preserve">. In truth, the </w:t>
      </w:r>
      <w:proofErr w:type="spellStart"/>
      <w:r w:rsidRPr="003F1B0D">
        <w:rPr>
          <w:sz w:val="8"/>
        </w:rPr>
        <w:t>epistrata</w:t>
      </w:r>
      <w:proofErr w:type="spellEnd"/>
      <w:r w:rsidRPr="003F1B0D">
        <w:rPr>
          <w:sz w:val="8"/>
        </w:rPr>
        <w:t xml:space="preserve"> are just as inseparable from the movements that constitute them as the </w:t>
      </w:r>
      <w:proofErr w:type="spellStart"/>
      <w:r w:rsidRPr="003F1B0D">
        <w:rPr>
          <w:sz w:val="8"/>
        </w:rPr>
        <w:t>parastrata</w:t>
      </w:r>
      <w:proofErr w:type="spellEnd"/>
      <w:r w:rsidRPr="003F1B0D">
        <w:rPr>
          <w:sz w:val="8"/>
        </w:rPr>
        <w:t xml:space="preserve"> are from their processes. </w:t>
      </w:r>
      <w:r w:rsidRPr="003F1B0D">
        <w:rPr>
          <w:rStyle w:val="Emphasis"/>
        </w:rPr>
        <w:t>Nomadic waves or flows of deterritorialization go from the central layer to the periphery, then from the new center to the new periphery, falling back to the old center and launching forth to the new</w:t>
      </w:r>
      <w:r w:rsidRPr="003F1B0D">
        <w:rPr>
          <w:sz w:val="8"/>
        </w:rPr>
        <w:t xml:space="preserve">.16 </w:t>
      </w:r>
      <w:r w:rsidRPr="003F1B0D">
        <w:rPr>
          <w:rStyle w:val="Emphasis"/>
        </w:rPr>
        <w:t xml:space="preserve">The organization of the </w:t>
      </w:r>
      <w:proofErr w:type="spellStart"/>
      <w:r w:rsidRPr="003F1B0D">
        <w:rPr>
          <w:rStyle w:val="Emphasis"/>
        </w:rPr>
        <w:t>epistrata</w:t>
      </w:r>
      <w:proofErr w:type="spellEnd"/>
      <w:r w:rsidRPr="003F1B0D">
        <w:rPr>
          <w:rStyle w:val="Emphasis"/>
        </w:rPr>
        <w:t xml:space="preserve"> moves</w:t>
      </w:r>
      <w:r w:rsidRPr="003E5146">
        <w:rPr>
          <w:rStyle w:val="Emphasis"/>
        </w:rPr>
        <w:t xml:space="preserve"> in the direction of increasing deterritorialization.</w:t>
      </w:r>
      <w:r w:rsidRPr="0023694D">
        <w:rPr>
          <w:sz w:val="8"/>
        </w:rPr>
        <w:t xml:space="preserve"> Physical particles and chemical substances cross thresholds of deterritorialization on their own stratum and between strata; these thresholds correspond to more or less stable intermediate states, to more or less transitory valences and existences, to engagements with this or that other body, to densities of proximity, to more or less localizable connections. Not only are physical particles characterized by speeds of deterritorialization—Joycean tachyons, particles-holes, and quarks recalling the fundamental idea of the "soup"—but a single chemical substance (sulfur or carbon, for example) has a number of more and less </w:t>
      </w:r>
      <w:proofErr w:type="spellStart"/>
      <w:r w:rsidRPr="0023694D">
        <w:rPr>
          <w:sz w:val="8"/>
        </w:rPr>
        <w:t>deterritorialized</w:t>
      </w:r>
      <w:proofErr w:type="spellEnd"/>
      <w:r w:rsidRPr="0023694D">
        <w:rPr>
          <w:sz w:val="8"/>
        </w:rPr>
        <w:t xml:space="preserve"> states. </w:t>
      </w:r>
      <w:r w:rsidRPr="0010096D">
        <w:rPr>
          <w:rStyle w:val="Emphasis"/>
          <w:highlight w:val="yellow"/>
        </w:rPr>
        <w:t>The more interior milieus an organism has</w:t>
      </w:r>
      <w:r w:rsidRPr="005942AA">
        <w:rPr>
          <w:rStyle w:val="Emphasis"/>
        </w:rPr>
        <w:t xml:space="preserve"> on its own stratum, </w:t>
      </w:r>
      <w:r w:rsidRPr="0010096D">
        <w:rPr>
          <w:rStyle w:val="Emphasis"/>
          <w:highlight w:val="yellow"/>
        </w:rPr>
        <w:t>assuring its autonomy</w:t>
      </w:r>
      <w:r w:rsidRPr="005942AA">
        <w:rPr>
          <w:rStyle w:val="Emphasis"/>
        </w:rPr>
        <w:t xml:space="preserve"> and</w:t>
      </w:r>
      <w:r>
        <w:rPr>
          <w:rStyle w:val="Emphasis"/>
        </w:rPr>
        <w:t xml:space="preserve"> </w:t>
      </w:r>
      <w:r w:rsidRPr="005942AA">
        <w:rPr>
          <w:rStyle w:val="Emphasis"/>
        </w:rPr>
        <w:t xml:space="preserve">bringing it into a set of aleatory relations with the exterior, </w:t>
      </w:r>
      <w:r w:rsidRPr="0010096D">
        <w:rPr>
          <w:rStyle w:val="Emphasis"/>
          <w:highlight w:val="yellow"/>
        </w:rPr>
        <w:t xml:space="preserve">the more </w:t>
      </w:r>
      <w:proofErr w:type="spellStart"/>
      <w:r w:rsidRPr="0010096D">
        <w:rPr>
          <w:rStyle w:val="Emphasis"/>
          <w:highlight w:val="yellow"/>
        </w:rPr>
        <w:t>deterritorialized</w:t>
      </w:r>
      <w:proofErr w:type="spellEnd"/>
      <w:r w:rsidRPr="0010096D">
        <w:rPr>
          <w:rStyle w:val="Emphasis"/>
          <w:highlight w:val="yellow"/>
        </w:rPr>
        <w:t xml:space="preserve"> it is</w:t>
      </w:r>
      <w:r w:rsidRPr="005942AA">
        <w:rPr>
          <w:rStyle w:val="Emphasis"/>
        </w:rPr>
        <w:t>.</w:t>
      </w:r>
      <w:r w:rsidRPr="0023694D">
        <w:rPr>
          <w:sz w:val="8"/>
        </w:rPr>
        <w:t xml:space="preserve"> </w:t>
      </w:r>
      <w:r w:rsidRPr="00FE089D">
        <w:rPr>
          <w:rStyle w:val="Emphasis"/>
        </w:rPr>
        <w:t xml:space="preserve">That is why degrees of </w:t>
      </w:r>
      <w:r w:rsidRPr="0010096D">
        <w:rPr>
          <w:rStyle w:val="Emphasis"/>
          <w:highlight w:val="yellow"/>
        </w:rPr>
        <w:t>development</w:t>
      </w:r>
      <w:r w:rsidRPr="00FE089D">
        <w:rPr>
          <w:rStyle w:val="Emphasis"/>
        </w:rPr>
        <w:t xml:space="preserve"> </w:t>
      </w:r>
      <w:r w:rsidRPr="0010096D">
        <w:rPr>
          <w:rStyle w:val="Emphasis"/>
          <w:highlight w:val="yellow"/>
        </w:rPr>
        <w:t>must be understood relatively</w:t>
      </w:r>
      <w:r w:rsidRPr="00FE089D">
        <w:rPr>
          <w:rStyle w:val="Emphasis"/>
        </w:rPr>
        <w:t xml:space="preserve">, and </w:t>
      </w:r>
      <w:r w:rsidRPr="0010096D">
        <w:rPr>
          <w:rStyle w:val="Emphasis"/>
          <w:highlight w:val="yellow"/>
        </w:rPr>
        <w:t>as a function</w:t>
      </w:r>
      <w:r w:rsidRPr="00FE089D">
        <w:rPr>
          <w:rStyle w:val="Emphasis"/>
        </w:rPr>
        <w:t xml:space="preserve"> of differential speeds, relations, and rates</w:t>
      </w:r>
      <w:r w:rsidRPr="0023694D">
        <w:rPr>
          <w:sz w:val="8"/>
        </w:rPr>
        <w:t>. Deterritorialization must be thought of as a perfectly positive power that has degrees and thresholds (</w:t>
      </w:r>
      <w:proofErr w:type="spellStart"/>
      <w:r w:rsidRPr="0023694D">
        <w:rPr>
          <w:sz w:val="8"/>
        </w:rPr>
        <w:t>epistrata</w:t>
      </w:r>
      <w:proofErr w:type="spellEnd"/>
      <w:r w:rsidRPr="0023694D">
        <w:rPr>
          <w:sz w:val="8"/>
        </w:rPr>
        <w:t xml:space="preserve">), is always relative, and has reterritorialization as its flipside or complement. An organism that is </w:t>
      </w:r>
      <w:proofErr w:type="spellStart"/>
      <w:r w:rsidRPr="0023694D">
        <w:rPr>
          <w:sz w:val="8"/>
        </w:rPr>
        <w:t>deterritorialized</w:t>
      </w:r>
      <w:proofErr w:type="spellEnd"/>
      <w:r w:rsidRPr="0023694D">
        <w:rPr>
          <w:sz w:val="8"/>
        </w:rPr>
        <w:t xml:space="preserve"> in relation to the exterior necessarily reterritorializes on its interior milieus. </w:t>
      </w:r>
      <w:r w:rsidRPr="0010096D">
        <w:rPr>
          <w:rStyle w:val="Emphasis"/>
          <w:highlight w:val="yellow"/>
        </w:rPr>
        <w:t>A given</w:t>
      </w:r>
      <w:r w:rsidRPr="00642B04">
        <w:rPr>
          <w:rStyle w:val="Emphasis"/>
        </w:rPr>
        <w:t xml:space="preserve"> presumed </w:t>
      </w:r>
      <w:r w:rsidRPr="0010096D">
        <w:rPr>
          <w:rStyle w:val="Emphasis"/>
          <w:highlight w:val="yellow"/>
        </w:rPr>
        <w:t>fragment of embryo</w:t>
      </w:r>
      <w:r w:rsidRPr="00642B04">
        <w:rPr>
          <w:rStyle w:val="Emphasis"/>
        </w:rPr>
        <w:t xml:space="preserve"> is </w:t>
      </w:r>
      <w:proofErr w:type="spellStart"/>
      <w:r w:rsidRPr="00642B04">
        <w:rPr>
          <w:rStyle w:val="Emphasis"/>
        </w:rPr>
        <w:t>deterritorialized</w:t>
      </w:r>
      <w:proofErr w:type="spellEnd"/>
      <w:r w:rsidRPr="00642B04">
        <w:rPr>
          <w:rStyle w:val="Emphasis"/>
        </w:rPr>
        <w:t xml:space="preserve"> when it changes thresholds or </w:t>
      </w:r>
      <w:proofErr w:type="gramStart"/>
      <w:r w:rsidRPr="00642B04">
        <w:rPr>
          <w:rStyle w:val="Emphasis"/>
        </w:rPr>
        <w:t>gradients, but</w:t>
      </w:r>
      <w:proofErr w:type="gramEnd"/>
      <w:r w:rsidRPr="00642B04">
        <w:rPr>
          <w:rStyle w:val="Emphasis"/>
        </w:rPr>
        <w:t xml:space="preserve"> </w:t>
      </w:r>
      <w:r w:rsidRPr="0010096D">
        <w:rPr>
          <w:rStyle w:val="Emphasis"/>
          <w:highlight w:val="yellow"/>
        </w:rPr>
        <w:t>is assigned a new role by the new surroundings</w:t>
      </w:r>
      <w:r w:rsidRPr="00642B04">
        <w:rPr>
          <w:rStyle w:val="Emphasis"/>
        </w:rPr>
        <w:t xml:space="preserve">. Local movements are alterations. Cellular migration, stretching, invagination, folding are examples of this. </w:t>
      </w:r>
      <w:r w:rsidRPr="0010096D">
        <w:rPr>
          <w:rStyle w:val="Emphasis"/>
          <w:highlight w:val="yellow"/>
        </w:rPr>
        <w:t xml:space="preserve">Every voyage is </w:t>
      </w:r>
      <w:proofErr w:type="gramStart"/>
      <w:r w:rsidRPr="0010096D">
        <w:rPr>
          <w:rStyle w:val="Emphasis"/>
          <w:highlight w:val="yellow"/>
        </w:rPr>
        <w:t>intensive, and</w:t>
      </w:r>
      <w:proofErr w:type="gramEnd"/>
      <w:r w:rsidRPr="0010096D">
        <w:rPr>
          <w:rStyle w:val="Emphasis"/>
          <w:highlight w:val="yellow"/>
        </w:rPr>
        <w:t xml:space="preserve"> occurs in relation to thresholds of intensity</w:t>
      </w:r>
      <w:r w:rsidRPr="00642B04">
        <w:rPr>
          <w:rStyle w:val="Emphasis"/>
        </w:rPr>
        <w:t xml:space="preserve"> </w:t>
      </w:r>
      <w:r w:rsidRPr="0010096D">
        <w:rPr>
          <w:rStyle w:val="Emphasis"/>
          <w:highlight w:val="yellow"/>
        </w:rPr>
        <w:t>between which it evolves</w:t>
      </w:r>
      <w:r w:rsidRPr="00642B04">
        <w:rPr>
          <w:rStyle w:val="Emphasis"/>
        </w:rPr>
        <w:t xml:space="preserve"> or that it crosses.</w:t>
      </w:r>
      <w:r w:rsidRPr="0023694D">
        <w:rPr>
          <w:sz w:val="8"/>
        </w:rPr>
        <w:t xml:space="preserve"> </w:t>
      </w:r>
      <w:r w:rsidRPr="00642B04">
        <w:rPr>
          <w:rStyle w:val="Emphasis"/>
        </w:rPr>
        <w:t xml:space="preserve">One travels by intensity; displacements and </w:t>
      </w:r>
      <w:r w:rsidRPr="0010096D">
        <w:rPr>
          <w:rStyle w:val="Emphasis"/>
          <w:highlight w:val="yellow"/>
        </w:rPr>
        <w:t xml:space="preserve">spatial figures depend on </w:t>
      </w:r>
      <w:r w:rsidRPr="0033369B">
        <w:rPr>
          <w:rStyle w:val="Emphasis"/>
        </w:rPr>
        <w:t>intensive thresholds</w:t>
      </w:r>
      <w:r w:rsidRPr="00642B04">
        <w:rPr>
          <w:rStyle w:val="Emphasis"/>
        </w:rPr>
        <w:t xml:space="preserve"> of </w:t>
      </w:r>
      <w:r w:rsidRPr="0033369B">
        <w:rPr>
          <w:rStyle w:val="Emphasis"/>
          <w:highlight w:val="yellow"/>
        </w:rPr>
        <w:t>nomadic deterritorialization</w:t>
      </w:r>
      <w:r w:rsidRPr="00642B04">
        <w:rPr>
          <w:rStyle w:val="Emphasis"/>
        </w:rPr>
        <w:t xml:space="preserve"> (and thus on differential relations) that simultaneously define complementary, sedentary reterritorializations</w:t>
      </w:r>
      <w:r w:rsidRPr="0023694D">
        <w:rPr>
          <w:sz w:val="8"/>
        </w:rPr>
        <w:t xml:space="preserve">. Every stratum operates this way: by grasping in its pincers a maximum number of intensities or intensive particles over which it spreads its forms and substances, constituting determinate gradients and thresholds of resonance (deterritorialization on a stratum always occurs in relation to a complementary reterritorialization).17 As long as preestablished forms were compared to predetermined degrees, all one could do was affirm their irreducibility, and there was no way of judging possible communication between the two factors. But we see now that forms depend on codes in the </w:t>
      </w:r>
      <w:proofErr w:type="spellStart"/>
      <w:r w:rsidRPr="0023694D">
        <w:rPr>
          <w:sz w:val="8"/>
        </w:rPr>
        <w:t>parastrata</w:t>
      </w:r>
      <w:proofErr w:type="spellEnd"/>
      <w:r w:rsidRPr="0023694D">
        <w:rPr>
          <w:sz w:val="8"/>
        </w:rPr>
        <w:t xml:space="preserve"> and plunge into processes of </w:t>
      </w:r>
      <w:r w:rsidRPr="003F1B0D">
        <w:rPr>
          <w:sz w:val="8"/>
        </w:rPr>
        <w:t xml:space="preserve">decoding or drift and that degrees themselves are caught up in movements of intensive territorialization and reterritorialization. </w:t>
      </w:r>
      <w:r w:rsidRPr="003F1B0D">
        <w:rPr>
          <w:rStyle w:val="Emphasis"/>
        </w:rPr>
        <w:t xml:space="preserve">There is no simple correspondence between codes and territorialities on the one hand and </w:t>
      </w:r>
      <w:proofErr w:type="spellStart"/>
      <w:r w:rsidRPr="003F1B0D">
        <w:rPr>
          <w:rStyle w:val="Emphasis"/>
        </w:rPr>
        <w:t>decodings</w:t>
      </w:r>
      <w:proofErr w:type="spellEnd"/>
      <w:r w:rsidRPr="003F1B0D">
        <w:rPr>
          <w:rStyle w:val="Emphasis"/>
        </w:rPr>
        <w:t xml:space="preserve"> and deterritorialization on the other: on the contrary, a code may be a deterritorialization and a reterritorialization a decoding. Wide gaps</w:t>
      </w:r>
      <w:r w:rsidRPr="00955BA6">
        <w:rPr>
          <w:rStyle w:val="Emphasis"/>
        </w:rPr>
        <w:t xml:space="preserve"> separate code and territoriality. </w:t>
      </w:r>
      <w:r w:rsidRPr="00E71598">
        <w:rPr>
          <w:rStyle w:val="Emphasis"/>
        </w:rPr>
        <w:t xml:space="preserve">The two factors nevertheless have the same "subject" in a stratum: it is populations that are </w:t>
      </w:r>
      <w:proofErr w:type="spellStart"/>
      <w:r w:rsidRPr="00E71598">
        <w:rPr>
          <w:rStyle w:val="Emphasis"/>
        </w:rPr>
        <w:t>deterritorialized</w:t>
      </w:r>
      <w:proofErr w:type="spellEnd"/>
      <w:r w:rsidRPr="00E71598">
        <w:rPr>
          <w:rStyle w:val="Emphasis"/>
        </w:rPr>
        <w:t xml:space="preserve"> and reterritorialized, and also coded and decoded. In addition, these factors communicate or interlace in the milieus</w:t>
      </w:r>
      <w:r w:rsidRPr="00E71598">
        <w:rPr>
          <w:sz w:val="8"/>
        </w:rPr>
        <w:t xml:space="preserve">. On the one hand, modifications of a code have an aleatory cause in the milieu of exteriority, and it is their effects on the interior milieus, their compatibility with them, that decide whether they will be popularized. </w:t>
      </w:r>
      <w:r w:rsidRPr="00E71598">
        <w:rPr>
          <w:rStyle w:val="Emphasis"/>
        </w:rPr>
        <w:t>Deterritorializations and reterritorializations do not bring about the modifications; they do, however, strictly determine their selection</w:t>
      </w:r>
      <w:r w:rsidRPr="00E71598">
        <w:rPr>
          <w:sz w:val="8"/>
        </w:rPr>
        <w:t>. On the other hand, every modification has an associated milieu that in turn entails a certain deterritorialization in relation to the milieu of exteriority and a certain reterritorialization on intermediate o</w:t>
      </w:r>
      <w:r w:rsidRPr="0023694D">
        <w:rPr>
          <w:sz w:val="8"/>
        </w:rPr>
        <w:t xml:space="preserve">r interior milieus. </w:t>
      </w:r>
      <w:r w:rsidRPr="00F8469F">
        <w:rPr>
          <w:rStyle w:val="Emphasis"/>
        </w:rPr>
        <w:t>Perceptions</w:t>
      </w:r>
      <w:r>
        <w:rPr>
          <w:rStyle w:val="Emphasis"/>
        </w:rPr>
        <w:t xml:space="preserve"> </w:t>
      </w:r>
      <w:r w:rsidRPr="00F8469F">
        <w:rPr>
          <w:rStyle w:val="Emphasis"/>
        </w:rPr>
        <w:t xml:space="preserve">and </w:t>
      </w:r>
      <w:r w:rsidRPr="0010096D">
        <w:rPr>
          <w:rStyle w:val="Emphasis"/>
          <w:highlight w:val="yellow"/>
        </w:rPr>
        <w:t>actions in an associated</w:t>
      </w:r>
      <w:r w:rsidRPr="00F8469F">
        <w:rPr>
          <w:rStyle w:val="Emphasis"/>
        </w:rPr>
        <w:t xml:space="preserve"> </w:t>
      </w:r>
      <w:r w:rsidRPr="0010096D">
        <w:rPr>
          <w:rStyle w:val="Emphasis"/>
          <w:highlight w:val="yellow"/>
        </w:rPr>
        <w:t>milieu,</w:t>
      </w:r>
      <w:r w:rsidRPr="00F8469F">
        <w:rPr>
          <w:rStyle w:val="Emphasis"/>
        </w:rPr>
        <w:t xml:space="preserve"> even those on a molecular level, </w:t>
      </w:r>
      <w:r w:rsidRPr="0010096D">
        <w:rPr>
          <w:rStyle w:val="Emphasis"/>
          <w:highlight w:val="yellow"/>
        </w:rPr>
        <w:t>construct or produce territorial sign</w:t>
      </w:r>
      <w:r w:rsidRPr="00F8469F">
        <w:rPr>
          <w:rStyle w:val="Emphasis"/>
        </w:rPr>
        <w:t>s (indexes). This is especially true of an animal world, which is constituted, marked off by signs</w:t>
      </w:r>
      <w:r w:rsidRPr="0010096D">
        <w:rPr>
          <w:rStyle w:val="Emphasis"/>
          <w:highlight w:val="yellow"/>
        </w:rPr>
        <w:t xml:space="preserve"> that</w:t>
      </w:r>
      <w:r w:rsidRPr="00F8469F">
        <w:rPr>
          <w:rStyle w:val="Emphasis"/>
        </w:rPr>
        <w:t xml:space="preserve"> divide it into zones (of shelter, hunting, </w:t>
      </w:r>
      <w:r w:rsidRPr="00F8469F">
        <w:rPr>
          <w:rStyle w:val="Emphasis"/>
        </w:rPr>
        <w:lastRenderedPageBreak/>
        <w:t>neutrality, etc</w:t>
      </w:r>
      <w:r w:rsidRPr="0010096D">
        <w:rPr>
          <w:rStyle w:val="Emphasis"/>
          <w:highlight w:val="yellow"/>
        </w:rPr>
        <w:t>.), mobilize special organs,</w:t>
      </w:r>
      <w:r w:rsidRPr="00F8469F">
        <w:rPr>
          <w:rStyle w:val="Emphasis"/>
        </w:rPr>
        <w:t xml:space="preserve"> and correspond to fragments of code</w:t>
      </w:r>
      <w:r w:rsidRPr="0023694D">
        <w:rPr>
          <w:sz w:val="8"/>
        </w:rPr>
        <w:t xml:space="preserve">; this is so even at the margin of decoding inherent in the code. Even the domain of learning is defined by the </w:t>
      </w:r>
      <w:proofErr w:type="gramStart"/>
      <w:r w:rsidRPr="0023694D">
        <w:rPr>
          <w:sz w:val="8"/>
        </w:rPr>
        <w:t>code, or</w:t>
      </w:r>
      <w:proofErr w:type="gramEnd"/>
      <w:r w:rsidRPr="0023694D">
        <w:rPr>
          <w:sz w:val="8"/>
        </w:rPr>
        <w:t xml:space="preserve"> prescribed by it. But indexes or territorial signs are inseparable from a double movement. Since the associated milieu always confronts a milieu of exteriority with which the animal is engaged and in which it takes necessary risks</w:t>
      </w:r>
      <w:r w:rsidRPr="0010096D">
        <w:rPr>
          <w:rStyle w:val="Emphasis"/>
          <w:highlight w:val="yellow"/>
        </w:rPr>
        <w:t>, a line of flight must be preserved to enable the animal to regain its associated milieu when danger appears</w:t>
      </w:r>
      <w:r w:rsidRPr="0023694D">
        <w:rPr>
          <w:sz w:val="8"/>
        </w:rPr>
        <w:t xml:space="preserve"> (for example, the bull's line of flight in the arena, which it uses to regain the turf it has chosen).18 </w:t>
      </w:r>
      <w:r w:rsidRPr="00965511">
        <w:rPr>
          <w:rStyle w:val="Emphasis"/>
        </w:rPr>
        <w:t>A second kind of line of flight arises when the associated milieu is rocked by blows from the exterior, forcing the animal to abandon it and strike up an association with new portions of exteriority</w:t>
      </w:r>
      <w:r w:rsidRPr="0023694D">
        <w:rPr>
          <w:sz w:val="8"/>
        </w:rPr>
        <w:t xml:space="preserve">, this time leaning on its interior milieus like fragile crutches. </w:t>
      </w:r>
      <w:r w:rsidRPr="0010096D">
        <w:rPr>
          <w:rStyle w:val="Emphasis"/>
          <w:highlight w:val="yellow"/>
        </w:rPr>
        <w:t>When the seas dried, the</w:t>
      </w:r>
      <w:r w:rsidRPr="00D83B9E">
        <w:rPr>
          <w:rStyle w:val="Emphasis"/>
        </w:rPr>
        <w:t xml:space="preserve"> primitive </w:t>
      </w:r>
      <w:r w:rsidRPr="0010096D">
        <w:rPr>
          <w:rStyle w:val="Emphasis"/>
          <w:highlight w:val="yellow"/>
        </w:rPr>
        <w:t>Fish left its associated milieu to explor</w:t>
      </w:r>
      <w:r w:rsidRPr="00D83B9E">
        <w:rPr>
          <w:rStyle w:val="Emphasis"/>
        </w:rPr>
        <w:t xml:space="preserve">e land, forced to "stand on its own legs," now carrying water only on the inside, in the amniotic membranes protecting the embryo. In one way or the other, </w:t>
      </w:r>
      <w:r w:rsidRPr="0010096D">
        <w:rPr>
          <w:rStyle w:val="Emphasis"/>
          <w:highlight w:val="yellow"/>
        </w:rPr>
        <w:t>the animal is</w:t>
      </w:r>
      <w:r w:rsidRPr="00D83B9E">
        <w:rPr>
          <w:rStyle w:val="Emphasis"/>
        </w:rPr>
        <w:t xml:space="preserve"> more </w:t>
      </w:r>
      <w:r w:rsidRPr="0010096D">
        <w:rPr>
          <w:rStyle w:val="Emphasis"/>
          <w:highlight w:val="yellow"/>
        </w:rPr>
        <w:t>a fleer</w:t>
      </w:r>
      <w:r w:rsidRPr="00D83B9E">
        <w:rPr>
          <w:rStyle w:val="Emphasis"/>
        </w:rPr>
        <w:t xml:space="preserve"> than a fighter, but its </w:t>
      </w:r>
      <w:r w:rsidRPr="0010096D">
        <w:rPr>
          <w:rStyle w:val="Emphasis"/>
          <w:highlight w:val="yellow"/>
        </w:rPr>
        <w:t>flights are also</w:t>
      </w:r>
      <w:r w:rsidRPr="00D83B9E">
        <w:rPr>
          <w:rStyle w:val="Emphasis"/>
        </w:rPr>
        <w:t xml:space="preserve"> conquests, </w:t>
      </w:r>
      <w:r w:rsidRPr="0010096D">
        <w:rPr>
          <w:rStyle w:val="Emphasis"/>
          <w:highlight w:val="yellow"/>
        </w:rPr>
        <w:t>creations</w:t>
      </w:r>
      <w:r w:rsidRPr="00D83B9E">
        <w:rPr>
          <w:rStyle w:val="Emphasis"/>
        </w:rPr>
        <w:t>. Territorialities, then, are shot through with lines of flight testifying to the presence within them of mov</w:t>
      </w:r>
      <w:r w:rsidRPr="00900659">
        <w:rPr>
          <w:rStyle w:val="Emphasis"/>
        </w:rPr>
        <w:t>ements of deterritorialization and reterritorializatio</w:t>
      </w:r>
      <w:r w:rsidRPr="0023694D">
        <w:rPr>
          <w:sz w:val="8"/>
        </w:rPr>
        <w:t xml:space="preserve">n. In a certain sense, they are secondary. They would be nothing without these movements that deposit them. In short, the </w:t>
      </w:r>
      <w:proofErr w:type="spellStart"/>
      <w:r w:rsidRPr="0023694D">
        <w:rPr>
          <w:sz w:val="8"/>
        </w:rPr>
        <w:t>epistrata</w:t>
      </w:r>
      <w:proofErr w:type="spellEnd"/>
      <w:r w:rsidRPr="0023694D">
        <w:rPr>
          <w:sz w:val="8"/>
        </w:rPr>
        <w:t xml:space="preserve"> and </w:t>
      </w:r>
      <w:proofErr w:type="spellStart"/>
      <w:r w:rsidRPr="0023694D">
        <w:rPr>
          <w:sz w:val="8"/>
        </w:rPr>
        <w:t>parastrata</w:t>
      </w:r>
      <w:proofErr w:type="spellEnd"/>
      <w:r w:rsidRPr="0023694D">
        <w:rPr>
          <w:sz w:val="8"/>
        </w:rPr>
        <w:t xml:space="preserve"> are continually moving, sliding, shifting, and changing on the </w:t>
      </w:r>
      <w:proofErr w:type="spellStart"/>
      <w:r w:rsidRPr="0023694D">
        <w:rPr>
          <w:sz w:val="8"/>
        </w:rPr>
        <w:t>Ecumenon</w:t>
      </w:r>
      <w:proofErr w:type="spellEnd"/>
      <w:r w:rsidRPr="0023694D">
        <w:rPr>
          <w:sz w:val="8"/>
        </w:rPr>
        <w:t xml:space="preserve"> or unity of composition of a stratum; some are swept away by lines of flight and movements of deterritorialization, others by processes of decoding or drift, but they all communicate at the intersection of the milieus. The strata are continually being shaken by phenomena of cracking and rupture, either at the level of the substrata that furnish the materials (a prebiotic soup, a </w:t>
      </w:r>
      <w:proofErr w:type="spellStart"/>
      <w:r w:rsidRPr="0023694D">
        <w:rPr>
          <w:sz w:val="8"/>
        </w:rPr>
        <w:t>prechemical</w:t>
      </w:r>
      <w:proofErr w:type="spellEnd"/>
      <w:r w:rsidRPr="0023694D">
        <w:rPr>
          <w:sz w:val="8"/>
        </w:rPr>
        <w:t xml:space="preserve"> soup ...), at the level of the accumulating </w:t>
      </w:r>
      <w:proofErr w:type="spellStart"/>
      <w:r w:rsidRPr="0023694D">
        <w:rPr>
          <w:sz w:val="8"/>
        </w:rPr>
        <w:t>epistrata</w:t>
      </w:r>
      <w:proofErr w:type="spellEnd"/>
      <w:r w:rsidRPr="0023694D">
        <w:rPr>
          <w:sz w:val="8"/>
        </w:rPr>
        <w:t xml:space="preserve">, or at the level of the abutting </w:t>
      </w:r>
      <w:proofErr w:type="spellStart"/>
      <w:r w:rsidRPr="0023694D">
        <w:rPr>
          <w:sz w:val="8"/>
        </w:rPr>
        <w:t>parastrata</w:t>
      </w:r>
      <w:proofErr w:type="spellEnd"/>
      <w:r w:rsidRPr="0023694D">
        <w:rPr>
          <w:sz w:val="8"/>
        </w:rPr>
        <w:t>: everywhere there arise simultaneous accelerations and blockages, comparative speeds, differences in deterritorialization creating relative fields of reterritorialization.</w:t>
      </w:r>
    </w:p>
    <w:p w14:paraId="66AE98F8" w14:textId="77777777" w:rsidR="003D6BDD" w:rsidRDefault="003D6BDD" w:rsidP="003D6BDD">
      <w:pPr>
        <w:pStyle w:val="Heading4"/>
      </w:pPr>
      <w:r>
        <w:t>Alternative is to interrogate the stable concept of the subject in favor of alignment with the Body without Organs. The Body without Organs is the exact moments a subject has infinite potential to become anything they may wish, like an egg capable of growing into any kind of species, chicken, dinosaur, or even human being. The Alternative allows the subject to exist in society independent of social constructs such as gender, class, and nationality that have previously composed the stable subject, SMITH 18</w:t>
      </w:r>
    </w:p>
    <w:p w14:paraId="532F5DCD" w14:textId="13D42631" w:rsidR="003D6BDD" w:rsidRPr="00213A69" w:rsidRDefault="003D6BDD" w:rsidP="003D6BDD">
      <w:r>
        <w:rPr>
          <w:rFonts w:ascii="Arial" w:hAnsi="Arial" w:cs="Arial"/>
          <w:color w:val="222222"/>
          <w:sz w:val="20"/>
          <w:szCs w:val="20"/>
          <w:shd w:val="clear" w:color="auto" w:fill="FFFFFF"/>
        </w:rPr>
        <w:t xml:space="preserve">[Smith, Daniel. "What is the body without organs? Machine and organism in Deleuze and </w:t>
      </w:r>
      <w:proofErr w:type="spellStart"/>
      <w:r>
        <w:rPr>
          <w:rFonts w:ascii="Arial" w:hAnsi="Arial" w:cs="Arial"/>
          <w:color w:val="222222"/>
          <w:sz w:val="20"/>
          <w:szCs w:val="20"/>
          <w:shd w:val="clear" w:color="auto" w:fill="FFFFFF"/>
        </w:rPr>
        <w:t>Guattari</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Continental Philosophy Review</w:t>
      </w:r>
      <w:r>
        <w:rPr>
          <w:rFonts w:ascii="Arial" w:hAnsi="Arial" w:cs="Arial"/>
          <w:color w:val="222222"/>
          <w:sz w:val="20"/>
          <w:szCs w:val="20"/>
          <w:shd w:val="clear" w:color="auto" w:fill="FFFFFF"/>
        </w:rPr>
        <w:t> 51.1 (2018): 95-110.</w:t>
      </w:r>
      <w:r w:rsidR="007509CD">
        <w:rPr>
          <w:rFonts w:ascii="Arial" w:hAnsi="Arial" w:cs="Arial"/>
          <w:color w:val="222222"/>
          <w:sz w:val="20"/>
          <w:szCs w:val="20"/>
          <w:shd w:val="clear" w:color="auto" w:fill="FFFFFF"/>
        </w:rPr>
        <w:t xml:space="preserve"> Team purchased PDF, </w:t>
      </w:r>
      <w:r w:rsidR="007509CD" w:rsidRPr="007509CD">
        <w:rPr>
          <w:rFonts w:ascii="Arial" w:hAnsi="Arial" w:cs="Arial"/>
          <w:color w:val="222222"/>
          <w:sz w:val="20"/>
          <w:szCs w:val="20"/>
          <w:shd w:val="clear" w:color="auto" w:fill="FFFFFF"/>
        </w:rPr>
        <w:t>DOA: Feb 18, 2022</w:t>
      </w:r>
      <w:r>
        <w:rPr>
          <w:rFonts w:ascii="Arial" w:hAnsi="Arial" w:cs="Arial"/>
          <w:color w:val="222222"/>
          <w:sz w:val="20"/>
          <w:szCs w:val="20"/>
          <w:shd w:val="clear" w:color="auto" w:fill="FFFFFF"/>
        </w:rPr>
        <w:t xml:space="preserve"> // LHP HL</w:t>
      </w:r>
    </w:p>
    <w:p w14:paraId="5B2E570A" w14:textId="77777777" w:rsidR="003D6BDD" w:rsidRPr="007A0EE3" w:rsidRDefault="003D6BDD" w:rsidP="003D6BDD">
      <w:r w:rsidRPr="00867F81">
        <w:rPr>
          <w:sz w:val="8"/>
        </w:rPr>
        <w:t xml:space="preserve">As scholars have noted, </w:t>
      </w:r>
      <w:r w:rsidRPr="0010096D">
        <w:rPr>
          <w:rStyle w:val="Emphasis"/>
          <w:highlight w:val="yellow"/>
        </w:rPr>
        <w:t>the body without organs</w:t>
      </w:r>
      <w:r w:rsidRPr="008C3551">
        <w:rPr>
          <w:rStyle w:val="Emphasis"/>
        </w:rPr>
        <w:t xml:space="preserve"> (sometimes abbreviated to </w:t>
      </w:r>
      <w:proofErr w:type="spellStart"/>
      <w:r w:rsidRPr="008C3551">
        <w:rPr>
          <w:rStyle w:val="Emphasis"/>
        </w:rPr>
        <w:t>BwO</w:t>
      </w:r>
      <w:proofErr w:type="spellEnd"/>
      <w:r w:rsidRPr="008C3551">
        <w:rPr>
          <w:rStyle w:val="Emphasis"/>
        </w:rPr>
        <w:t xml:space="preserve">) is a somewhat confusing term, because it does not describe ‘‘a body deprived of organs,’’ as the term seems to indicate, but rather ‘‘an </w:t>
      </w:r>
      <w:r w:rsidRPr="0010096D">
        <w:rPr>
          <w:rStyle w:val="Emphasis"/>
          <w:highlight w:val="yellow"/>
        </w:rPr>
        <w:t>assemblage of organs freed from the supposedly ‘natural’ or ‘instinctual’ organization that makes it an organism</w:t>
      </w:r>
      <w:r w:rsidRPr="0010096D">
        <w:rPr>
          <w:sz w:val="8"/>
          <w:highlight w:val="yellow"/>
        </w:rPr>
        <w:t>.</w:t>
      </w:r>
      <w:r w:rsidRPr="00867F81">
        <w:rPr>
          <w:sz w:val="8"/>
        </w:rPr>
        <w:t xml:space="preserve">’’43 As Deleuze and </w:t>
      </w:r>
      <w:proofErr w:type="spellStart"/>
      <w:r w:rsidRPr="00867F81">
        <w:rPr>
          <w:sz w:val="8"/>
        </w:rPr>
        <w:t>Guattari</w:t>
      </w:r>
      <w:proofErr w:type="spellEnd"/>
      <w:r w:rsidRPr="00867F81">
        <w:rPr>
          <w:sz w:val="8"/>
        </w:rPr>
        <w:t xml:space="preserve"> put it, for the body without organs, the ‘‘enemy’’ is not the organs, but the organism, the particular arrangement and configuration of the organs.44 The body without organs is supposed to designate all of those things that an organic body could do, but that it is prevented from doing because of its homeostatic self-regulation processes. </w:t>
      </w:r>
      <w:r w:rsidRPr="008820F8">
        <w:rPr>
          <w:rStyle w:val="Emphasis"/>
        </w:rPr>
        <w:t xml:space="preserve">The body without organs is the </w:t>
      </w:r>
      <w:r w:rsidRPr="0010096D">
        <w:rPr>
          <w:rStyle w:val="Emphasis"/>
          <w:highlight w:val="yellow"/>
        </w:rPr>
        <w:t>full</w:t>
      </w:r>
      <w:r w:rsidRPr="008820F8">
        <w:rPr>
          <w:rStyle w:val="Emphasis"/>
        </w:rPr>
        <w:t xml:space="preserve"> set </w:t>
      </w:r>
      <w:r w:rsidRPr="0010096D">
        <w:rPr>
          <w:rStyle w:val="Emphasis"/>
          <w:highlight w:val="yellow"/>
        </w:rPr>
        <w:t>of capacities</w:t>
      </w:r>
      <w:r w:rsidRPr="008820F8">
        <w:rPr>
          <w:rStyle w:val="Emphasis"/>
        </w:rPr>
        <w:t xml:space="preserve"> or potentialities of a body prior </w:t>
      </w:r>
      <w:r w:rsidRPr="0010096D">
        <w:rPr>
          <w:rStyle w:val="Emphasis"/>
          <w:highlight w:val="yellow"/>
        </w:rPr>
        <w:t>to its being given the structure of an organism</w:t>
      </w:r>
      <w:r w:rsidRPr="008820F8">
        <w:rPr>
          <w:rStyle w:val="Emphasis"/>
        </w:rPr>
        <w:t>, which only limits and constrains what it can do:</w:t>
      </w:r>
      <w:r w:rsidRPr="00867F81">
        <w:rPr>
          <w:sz w:val="8"/>
        </w:rPr>
        <w:t xml:space="preserve"> it is ‘‘what remains when you take everything away.’’45 As they ask </w:t>
      </w:r>
      <w:r w:rsidRPr="003F1B0D">
        <w:rPr>
          <w:sz w:val="8"/>
        </w:rPr>
        <w:t xml:space="preserve">in A Thousand Plateaus: Is it really so sad and dangerous to be fed up with seeing with your eyes, breathing with your lungs, swallowing with your mouth, talking with your tongue, thinking with your brain, having an anus and larynx, head and legs? Why not walk on your head, sing with your sinuses, see through your skin, breathe with your belly?46 The injunction here is to use our bodies and our organs in ways which are not in thrall to the overarching plan of the organism, to put them to work doing things other than those for which they were designed. In short, to treat them as machines capable of producing ‘‘events.’’ The organism, then, can be defined as being a certain way in which the body without organs is ‘‘captured,’’ one which restricts its capacities, and constrains it: </w:t>
      </w:r>
      <w:r w:rsidRPr="003F1B0D">
        <w:rPr>
          <w:rStyle w:val="Emphasis"/>
        </w:rPr>
        <w:t xml:space="preserve">‘‘the </w:t>
      </w:r>
      <w:proofErr w:type="spellStart"/>
      <w:r w:rsidRPr="003F1B0D">
        <w:rPr>
          <w:rStyle w:val="Emphasis"/>
        </w:rPr>
        <w:t>BwO</w:t>
      </w:r>
      <w:proofErr w:type="spellEnd"/>
      <w:r w:rsidRPr="003F1B0D">
        <w:rPr>
          <w:rStyle w:val="Emphasis"/>
        </w:rPr>
        <w:t xml:space="preserve"> howls: ‘They’ve made me an organism! They’ve wrongfully folded me! They’ve stolen my body!’’’47 Of course, ‘‘organisms’’ are not the only way in which the body without organs can be ‘‘captured,’’</w:t>
      </w:r>
      <w:r w:rsidRPr="003F1B0D">
        <w:rPr>
          <w:sz w:val="8"/>
        </w:rPr>
        <w:t xml:space="preserve"> and in A Thousand Plateaus, Deleuze and </w:t>
      </w:r>
      <w:proofErr w:type="spellStart"/>
      <w:r w:rsidRPr="003F1B0D">
        <w:rPr>
          <w:sz w:val="8"/>
        </w:rPr>
        <w:t>Guattari</w:t>
      </w:r>
      <w:proofErr w:type="spellEnd"/>
      <w:r w:rsidRPr="003F1B0D">
        <w:rPr>
          <w:sz w:val="8"/>
        </w:rPr>
        <w:t xml:space="preserve"> </w:t>
      </w:r>
      <w:proofErr w:type="spellStart"/>
      <w:r w:rsidRPr="003F1B0D">
        <w:rPr>
          <w:sz w:val="8"/>
        </w:rPr>
        <w:t>analyse</w:t>
      </w:r>
      <w:proofErr w:type="spellEnd"/>
      <w:r w:rsidRPr="003F1B0D">
        <w:rPr>
          <w:sz w:val="8"/>
        </w:rPr>
        <w:t xml:space="preserve"> a number of other ‘‘strata’’ which impose their own forms on it and limit its capacities.48 The fact that there are other ‘‘strata’’ helps to explain their otherwise puzzling comment that the body</w:t>
      </w:r>
      <w:r w:rsidRPr="00867F81">
        <w:rPr>
          <w:sz w:val="8"/>
        </w:rPr>
        <w:t xml:space="preserve"> without organs is not an ideal, unattainable point, but something we are attaining all the time.49 One example is the human face, the subject of an entire chapter of A Thousand Plateaus. It is clear that the face is not wholly subordinated to organic functions: we use it to express our emotions, we treat it as an aesthetic object, we use it for communication, and so on. In fact, if one believes the early Levinas, the human face opens us to the very possibility of ethics.50 All of these functions have nothing to do with the head qua </w:t>
      </w:r>
      <w:proofErr w:type="gramStart"/>
      <w:r w:rsidRPr="00867F81">
        <w:rPr>
          <w:sz w:val="8"/>
        </w:rPr>
        <w:t>organism, and</w:t>
      </w:r>
      <w:proofErr w:type="gramEnd"/>
      <w:r w:rsidRPr="00867F81">
        <w:rPr>
          <w:sz w:val="8"/>
        </w:rPr>
        <w:t xml:space="preserve"> would not have been made possible had the face not first been ‘‘freed’’ from its relation with the organic body and its place within this hierarchy of its system. It is in this sense that the face ‘‘removes the head from the stratum of the organism,’’ and thereby frees it to be used in different ways.51 </w:t>
      </w:r>
      <w:r w:rsidRPr="00881111">
        <w:rPr>
          <w:rStyle w:val="Emphasis"/>
        </w:rPr>
        <w:t xml:space="preserve">Thus, </w:t>
      </w:r>
      <w:r w:rsidRPr="0010096D">
        <w:rPr>
          <w:rStyle w:val="Emphasis"/>
          <w:highlight w:val="yellow"/>
        </w:rPr>
        <w:t>rather than</w:t>
      </w:r>
      <w:r w:rsidRPr="00881111">
        <w:rPr>
          <w:rStyle w:val="Emphasis"/>
        </w:rPr>
        <w:t xml:space="preserve"> following the conservative tendencies of the organism that always pull it back towards the statistically normal, </w:t>
      </w:r>
      <w:r w:rsidRPr="0010096D">
        <w:rPr>
          <w:rStyle w:val="Emphasis"/>
          <w:highlight w:val="yellow"/>
        </w:rPr>
        <w:t>relegating everything that falls beyond</w:t>
      </w:r>
      <w:r w:rsidRPr="00881111">
        <w:rPr>
          <w:rStyle w:val="Emphasis"/>
        </w:rPr>
        <w:t xml:space="preserve"> this range to the register of the ‘‘pathological,’’ </w:t>
      </w:r>
      <w:r w:rsidRPr="0010096D">
        <w:rPr>
          <w:rStyle w:val="Emphasis"/>
          <w:highlight w:val="yellow"/>
        </w:rPr>
        <w:t xml:space="preserve">Deleuze </w:t>
      </w:r>
      <w:r w:rsidRPr="0010096D">
        <w:rPr>
          <w:rStyle w:val="Emphasis"/>
          <w:highlight w:val="yellow"/>
        </w:rPr>
        <w:lastRenderedPageBreak/>
        <w:t xml:space="preserve">and </w:t>
      </w:r>
      <w:proofErr w:type="spellStart"/>
      <w:r w:rsidRPr="0010096D">
        <w:rPr>
          <w:rStyle w:val="Emphasis"/>
          <w:highlight w:val="yellow"/>
        </w:rPr>
        <w:t>Guattari</w:t>
      </w:r>
      <w:proofErr w:type="spellEnd"/>
      <w:r>
        <w:rPr>
          <w:rStyle w:val="Emphasis"/>
        </w:rPr>
        <w:t xml:space="preserve"> </w:t>
      </w:r>
      <w:r w:rsidRPr="0010096D">
        <w:rPr>
          <w:rStyle w:val="Emphasis"/>
          <w:highlight w:val="yellow"/>
        </w:rPr>
        <w:t>recommend a</w:t>
      </w:r>
      <w:r w:rsidRPr="00881111">
        <w:rPr>
          <w:rStyle w:val="Emphasis"/>
        </w:rPr>
        <w:t xml:space="preserve"> kind of </w:t>
      </w:r>
      <w:r w:rsidRPr="0010096D">
        <w:rPr>
          <w:rStyle w:val="Emphasis"/>
          <w:highlight w:val="yellow"/>
        </w:rPr>
        <w:t>experimentation</w:t>
      </w:r>
      <w:r w:rsidRPr="00881111">
        <w:rPr>
          <w:rStyle w:val="Emphasis"/>
        </w:rPr>
        <w:t xml:space="preserve"> </w:t>
      </w:r>
      <w:r w:rsidRPr="0010096D">
        <w:rPr>
          <w:rStyle w:val="Emphasis"/>
          <w:highlight w:val="yellow"/>
        </w:rPr>
        <w:t>whose ultimate goal</w:t>
      </w:r>
      <w:r w:rsidRPr="00881111">
        <w:rPr>
          <w:rStyle w:val="Emphasis"/>
        </w:rPr>
        <w:t xml:space="preserve"> is </w:t>
      </w:r>
      <w:r w:rsidRPr="00AB504B">
        <w:rPr>
          <w:rStyle w:val="Emphasis"/>
        </w:rPr>
        <w:t>the event</w:t>
      </w:r>
      <w:r w:rsidRPr="00881111">
        <w:rPr>
          <w:rStyle w:val="Emphasis"/>
        </w:rPr>
        <w:t xml:space="preserve">, that is, </w:t>
      </w:r>
      <w:r w:rsidRPr="0010096D">
        <w:rPr>
          <w:rStyle w:val="Emphasis"/>
          <w:highlight w:val="yellow"/>
        </w:rPr>
        <w:t>the production of something new</w:t>
      </w:r>
      <w:r w:rsidRPr="00881111">
        <w:rPr>
          <w:rStyle w:val="Emphasis"/>
        </w:rPr>
        <w:t>.</w:t>
      </w:r>
      <w:r w:rsidRPr="00867F81">
        <w:rPr>
          <w:sz w:val="8"/>
        </w:rPr>
        <w:t xml:space="preserve"> And as we saw in the first section, the production of an event changes even the thing that produced the event in the first place, so that the organic body will not remain the same after it has made itself into a body without organs. We humans are able to carry out this kind of experimentation because, as Canguilhem notes, we are fortunate enough to have a surfeit of organs: ‘‘too many kidneys, too many lungs, too much parathyroid, too much pancreas, even too much brain, if human life were limited to the vegetative life.’’52 </w:t>
      </w:r>
      <w:r w:rsidRPr="0010096D">
        <w:rPr>
          <w:rStyle w:val="Emphasis"/>
          <w:highlight w:val="yellow"/>
        </w:rPr>
        <w:t>Pathological states t</w:t>
      </w:r>
      <w:r w:rsidRPr="00C6409B">
        <w:rPr>
          <w:rStyle w:val="Emphasis"/>
        </w:rPr>
        <w:t xml:space="preserve">hus </w:t>
      </w:r>
      <w:r w:rsidRPr="0010096D">
        <w:rPr>
          <w:rStyle w:val="Emphasis"/>
          <w:highlight w:val="yellow"/>
        </w:rPr>
        <w:t>arise</w:t>
      </w:r>
      <w:r w:rsidRPr="00C6409B">
        <w:rPr>
          <w:rStyle w:val="Emphasis"/>
        </w:rPr>
        <w:t xml:space="preserve"> not when we use our bodies in ways that make us deviate from the statistical norm, or when we make use of our organs in way</w:t>
      </w:r>
      <w:r w:rsidRPr="007F3DF1">
        <w:rPr>
          <w:rStyle w:val="Emphasis"/>
        </w:rPr>
        <w:t>s</w:t>
      </w:r>
      <w:r w:rsidRPr="00C6409B">
        <w:rPr>
          <w:rStyle w:val="Emphasis"/>
        </w:rPr>
        <w:t xml:space="preserve"> which take them beyond the range of possibilities considered ‘‘normal’’ by the organism, but </w:t>
      </w:r>
      <w:r w:rsidRPr="0010096D">
        <w:rPr>
          <w:rStyle w:val="Emphasis"/>
          <w:highlight w:val="yellow"/>
        </w:rPr>
        <w:t>only when our ‘‘experimentation’’ goes too far</w:t>
      </w:r>
      <w:r w:rsidRPr="00867F81">
        <w:rPr>
          <w:sz w:val="8"/>
        </w:rPr>
        <w:t xml:space="preserve">, reaching the point where, instead of increasing our capacities, it reduces them, and prevents us from creating something new.53 Now that we have explored Deleuze and </w:t>
      </w:r>
      <w:proofErr w:type="spellStart"/>
      <w:r w:rsidRPr="00867F81">
        <w:rPr>
          <w:sz w:val="8"/>
        </w:rPr>
        <w:t>Guattari’s</w:t>
      </w:r>
      <w:proofErr w:type="spellEnd"/>
      <w:r w:rsidRPr="00867F81">
        <w:rPr>
          <w:sz w:val="8"/>
        </w:rPr>
        <w:t xml:space="preserve"> modifications to the concepts of ‘‘machine’’ and ‘‘organism,’’ let us briefly summarize our findings. Whereas we usually think that machines are defined by their substance, that is, the way in which they are constructed, the form which they take, Deleuze and </w:t>
      </w:r>
      <w:proofErr w:type="spellStart"/>
      <w:r w:rsidRPr="00867F81">
        <w:rPr>
          <w:sz w:val="8"/>
        </w:rPr>
        <w:t>Guattari</w:t>
      </w:r>
      <w:proofErr w:type="spellEnd"/>
      <w:r w:rsidRPr="00867F81">
        <w:rPr>
          <w:sz w:val="8"/>
        </w:rPr>
        <w:t xml:space="preserve"> understand them according to what they do. As they write</w:t>
      </w:r>
      <w:r w:rsidRPr="00C6409B">
        <w:rPr>
          <w:rStyle w:val="Emphasis"/>
        </w:rPr>
        <w:t xml:space="preserve">, a </w:t>
      </w:r>
      <w:r w:rsidRPr="0010096D">
        <w:rPr>
          <w:rStyle w:val="Emphasis"/>
          <w:highlight w:val="yellow"/>
        </w:rPr>
        <w:t>machine should be understood ‘‘by function, not by form’’</w:t>
      </w:r>
      <w:r w:rsidRPr="00C6409B">
        <w:rPr>
          <w:rStyle w:val="Emphasis"/>
        </w:rPr>
        <w:t xml:space="preserve"> (</w:t>
      </w:r>
      <w:r w:rsidRPr="00867F81">
        <w:rPr>
          <w:sz w:val="8"/>
        </w:rPr>
        <w:t xml:space="preserve">recall the example of the knife-rest: understanding it as a machine means understanding what it is used for, not its geometric properties).54 Whereas we usually think that organisms are defined by what they do, that is, by their behaviors, by the kinds of activities they carry out, Deleuze and </w:t>
      </w:r>
      <w:proofErr w:type="spellStart"/>
      <w:r w:rsidRPr="00867F81">
        <w:rPr>
          <w:sz w:val="8"/>
        </w:rPr>
        <w:t>Guattari</w:t>
      </w:r>
      <w:proofErr w:type="spellEnd"/>
      <w:r w:rsidRPr="00867F81">
        <w:rPr>
          <w:sz w:val="8"/>
        </w:rPr>
        <w:t xml:space="preserve"> instead understand them according to their structure. As we saw in the distinction between ‘‘analogy’’ and ‘‘homology,’’ what makes organisms similar to one another has nothing to do with their function. Rather, comparisons should be based on morphology, that is to say the virtual schema out of which the body emerged. In other words, an organism should be understood by form, not by function (recall the example of the bat wing: understanding it as an organism means understanding the order and connection of it bones, not what it is used for).55 Further, in both cases, there is no substantial link between the form it has and the function it carries out one can no more deduce the function of a bat’s wing from its morphology than one can deduce the function of a knife-rest from its geometrical properties.56 </w:t>
      </w:r>
      <w:r w:rsidRPr="0010096D">
        <w:rPr>
          <w:rStyle w:val="Emphasis"/>
          <w:highlight w:val="yellow"/>
        </w:rPr>
        <w:t>There is s</w:t>
      </w:r>
      <w:r w:rsidRPr="00C6409B">
        <w:rPr>
          <w:rStyle w:val="Emphasis"/>
        </w:rPr>
        <w:t xml:space="preserve">omething like </w:t>
      </w:r>
      <w:r w:rsidRPr="0010096D">
        <w:rPr>
          <w:rStyle w:val="Emphasis"/>
          <w:highlight w:val="yellow"/>
        </w:rPr>
        <w:t>a priority of creation</w:t>
      </w:r>
      <w:r w:rsidRPr="00C6409B">
        <w:rPr>
          <w:rStyle w:val="Emphasis"/>
        </w:rPr>
        <w:t xml:space="preserve"> in Deleuze and </w:t>
      </w:r>
      <w:proofErr w:type="spellStart"/>
      <w:r w:rsidRPr="00C6409B">
        <w:rPr>
          <w:rStyle w:val="Emphasis"/>
        </w:rPr>
        <w:t>Guattari</w:t>
      </w:r>
      <w:proofErr w:type="spellEnd"/>
      <w:r w:rsidRPr="00C6409B">
        <w:rPr>
          <w:rStyle w:val="Emphasis"/>
        </w:rPr>
        <w:t>, a preference for the new, which leads them away from what might otherwise appear to be a kind of symmetry between the two concepts</w:t>
      </w:r>
      <w:r w:rsidRPr="00867F81">
        <w:rPr>
          <w:sz w:val="8"/>
        </w:rPr>
        <w:t xml:space="preserve"> </w:t>
      </w:r>
      <w:r w:rsidRPr="00C6409B">
        <w:rPr>
          <w:rStyle w:val="Emphasis"/>
        </w:rPr>
        <w:t>(function not form vs. form not function),</w:t>
      </w:r>
      <w:r w:rsidRPr="00867F81">
        <w:rPr>
          <w:sz w:val="8"/>
        </w:rPr>
        <w:t xml:space="preserve"> towards a valorization of the idea of the machine, and a strong criticism of the idea of the organism. This leads, first, to an asymmetry between the scope of the two concepts: whereas their idea of ‘‘machine’’ is supposed to be universal (everything is a machine), their idea of ‘‘organism’’ is restricted to a certain kind of body. </w:t>
      </w:r>
      <w:r w:rsidRPr="003D4C63">
        <w:rPr>
          <w:rStyle w:val="Emphasis"/>
        </w:rPr>
        <w:t xml:space="preserve">But perhaps more importantly, it also leads them to a different understanding of the relation between the two terms, centered on their concept of the ‘‘body without organs.’’ </w:t>
      </w:r>
      <w:r w:rsidRPr="00867F81">
        <w:rPr>
          <w:sz w:val="8"/>
        </w:rPr>
        <w:t xml:space="preserve">Their non-mechanical mechanism, which is also a vitalism of the inorganic, highlights not the form or structure that bodies actually have, but rather the virtual capacities that bodies have to do something different. </w:t>
      </w:r>
      <w:r w:rsidRPr="0062100E">
        <w:rPr>
          <w:rStyle w:val="Emphasis"/>
        </w:rPr>
        <w:t xml:space="preserve">A </w:t>
      </w:r>
      <w:r w:rsidRPr="007723E9">
        <w:rPr>
          <w:rStyle w:val="Emphasis"/>
        </w:rPr>
        <w:t>body</w:t>
      </w:r>
      <w:r w:rsidRPr="0062100E">
        <w:rPr>
          <w:rStyle w:val="Emphasis"/>
        </w:rPr>
        <w:t xml:space="preserve"> may be structured like an organism, but, since its </w:t>
      </w:r>
      <w:r w:rsidRPr="0010096D">
        <w:rPr>
          <w:rStyle w:val="Emphasis"/>
          <w:highlight w:val="yellow"/>
        </w:rPr>
        <w:t>organs are all machines</w:t>
      </w:r>
      <w:r w:rsidRPr="0062100E">
        <w:rPr>
          <w:rStyle w:val="Emphasis"/>
        </w:rPr>
        <w:t>, it will always retain the capacity to ‘‘</w:t>
      </w:r>
      <w:r w:rsidRPr="007F3DF1">
        <w:rPr>
          <w:rStyle w:val="Emphasis"/>
        </w:rPr>
        <w:t xml:space="preserve">disarticulate,’’ as they put it, to cease to be an organism. The body without organs, then, can be defined as the </w:t>
      </w:r>
      <w:proofErr w:type="gramStart"/>
      <w:r w:rsidRPr="007F3DF1">
        <w:rPr>
          <w:rStyle w:val="Emphasis"/>
        </w:rPr>
        <w:t>becoming-machine</w:t>
      </w:r>
      <w:proofErr w:type="gramEnd"/>
      <w:r w:rsidRPr="007F3DF1">
        <w:rPr>
          <w:rStyle w:val="Emphasis"/>
        </w:rPr>
        <w:t xml:space="preserve"> of the organism; it is what happens when one part of the body enters into combination with some other machine in a way which allows it to escape from the organism’s regularizing, normalizing processes. Seen in this way, the body previously considered an organism is opened up to a whole host of new c</w:t>
      </w:r>
      <w:r w:rsidRPr="0062100E">
        <w:rPr>
          <w:rStyle w:val="Emphasis"/>
        </w:rPr>
        <w:t>onnections, each of which may lead to the production of an event.</w:t>
      </w:r>
    </w:p>
    <w:p w14:paraId="1BCE051C" w14:textId="13957C28" w:rsidR="003D6BDD" w:rsidRDefault="003D6BDD" w:rsidP="003D6BDD"/>
    <w:p w14:paraId="49A6BAEB" w14:textId="77777777" w:rsidR="003D6BDD" w:rsidRDefault="003D6BDD" w:rsidP="003D6BDD">
      <w:pPr>
        <w:pStyle w:val="Heading4"/>
      </w:pPr>
      <w:r>
        <w:t>The Role of the Ballot is to interrogate the image of thought, the current figure of thought that manipulates the subject into conforming with societies demand, such as the capitalist image yelling, “Work or die!”. Vote for the debater which better presents methods to question structures of limitation and oppression against the individual, it is only from this ROB can we move away from structures such as whiteness and settler innocence and resist oppressive mindsets that hold us all captive by dictating thought, DRONSFIELD 12</w:t>
      </w:r>
    </w:p>
    <w:p w14:paraId="1C5DA89C" w14:textId="16E14B6A" w:rsidR="003D6BDD" w:rsidRPr="007F57D8" w:rsidRDefault="003D6BDD" w:rsidP="003D6BDD">
      <w:proofErr w:type="spellStart"/>
      <w:r w:rsidRPr="007F57D8">
        <w:t>Dronsfield</w:t>
      </w:r>
      <w:proofErr w:type="spellEnd"/>
      <w:r w:rsidRPr="007F57D8">
        <w:t>, Jonathan. "Deleuze and the image of thought." Philosophy Today 56.4 (2012): 404-414.</w:t>
      </w:r>
      <w:r>
        <w:t xml:space="preserve"> </w:t>
      </w:r>
      <w:r w:rsidR="007509CD">
        <w:rPr>
          <w:rFonts w:ascii="Arial" w:hAnsi="Arial" w:cs="Arial"/>
          <w:color w:val="222222"/>
          <w:sz w:val="20"/>
          <w:szCs w:val="20"/>
          <w:shd w:val="clear" w:color="auto" w:fill="FFFFFF"/>
        </w:rPr>
        <w:t xml:space="preserve">Team purchased PDF, </w:t>
      </w:r>
      <w:r w:rsidR="007509CD" w:rsidRPr="007509CD">
        <w:rPr>
          <w:rFonts w:ascii="Arial" w:hAnsi="Arial" w:cs="Arial"/>
          <w:color w:val="222222"/>
          <w:sz w:val="20"/>
          <w:szCs w:val="20"/>
          <w:shd w:val="clear" w:color="auto" w:fill="FFFFFF"/>
        </w:rPr>
        <w:t>DOA: Feb 18, 2022</w:t>
      </w:r>
      <w:r w:rsidR="007509CD">
        <w:rPr>
          <w:rFonts w:ascii="Arial" w:hAnsi="Arial" w:cs="Arial"/>
          <w:color w:val="222222"/>
          <w:sz w:val="20"/>
          <w:szCs w:val="20"/>
          <w:shd w:val="clear" w:color="auto" w:fill="FFFFFF"/>
        </w:rPr>
        <w:t xml:space="preserve"> </w:t>
      </w:r>
      <w:r>
        <w:t>// LHP HL</w:t>
      </w:r>
    </w:p>
    <w:p w14:paraId="501A16FA" w14:textId="77777777" w:rsidR="003D6BDD" w:rsidRDefault="003D6BDD" w:rsidP="003D6BDD">
      <w:pPr>
        <w:rPr>
          <w:sz w:val="8"/>
        </w:rPr>
      </w:pPr>
      <w:r w:rsidRPr="001C32F4">
        <w:rPr>
          <w:rStyle w:val="Emphasis"/>
        </w:rPr>
        <w:t xml:space="preserve">The </w:t>
      </w:r>
      <w:r w:rsidRPr="0010096D">
        <w:rPr>
          <w:rStyle w:val="Emphasis"/>
          <w:highlight w:val="yellow"/>
        </w:rPr>
        <w:t>image of thought</w:t>
      </w:r>
      <w:r w:rsidRPr="001C32F4">
        <w:rPr>
          <w:rStyle w:val="Emphasis"/>
        </w:rPr>
        <w:t xml:space="preserve"> </w:t>
      </w:r>
      <w:r w:rsidRPr="003F1B0D">
        <w:rPr>
          <w:rStyle w:val="Emphasis"/>
        </w:rPr>
        <w:t>is</w:t>
      </w:r>
      <w:r w:rsidRPr="001C32F4">
        <w:rPr>
          <w:rStyle w:val="Emphasis"/>
        </w:rPr>
        <w:t xml:space="preserve"> Deleuze’s </w:t>
      </w:r>
      <w:proofErr w:type="spellStart"/>
      <w:r w:rsidRPr="001C32F4">
        <w:rPr>
          <w:rStyle w:val="Emphasis"/>
        </w:rPr>
        <w:t>characteri</w:t>
      </w:r>
      <w:proofErr w:type="spellEnd"/>
      <w:r w:rsidRPr="001C32F4">
        <w:rPr>
          <w:rStyle w:val="Emphasis"/>
        </w:rPr>
        <w:t xml:space="preserve">- </w:t>
      </w:r>
      <w:proofErr w:type="spellStart"/>
      <w:r w:rsidRPr="001C32F4">
        <w:rPr>
          <w:rStyle w:val="Emphasis"/>
        </w:rPr>
        <w:t>sation</w:t>
      </w:r>
      <w:proofErr w:type="spellEnd"/>
      <w:r w:rsidRPr="001C32F4">
        <w:rPr>
          <w:rStyle w:val="Emphasis"/>
        </w:rPr>
        <w:t xml:space="preserve"> </w:t>
      </w:r>
      <w:r w:rsidRPr="003F1B0D">
        <w:rPr>
          <w:rStyle w:val="Emphasis"/>
        </w:rPr>
        <w:t xml:space="preserve">of what </w:t>
      </w:r>
      <w:r w:rsidRPr="0010096D">
        <w:rPr>
          <w:rStyle w:val="Emphasis"/>
          <w:highlight w:val="yellow"/>
        </w:rPr>
        <w:t>comes before thinking</w:t>
      </w:r>
      <w:r w:rsidRPr="001C32F4">
        <w:rPr>
          <w:rStyle w:val="Emphasis"/>
        </w:rPr>
        <w:t xml:space="preserve">: </w:t>
      </w:r>
      <w:r w:rsidRPr="0010096D">
        <w:rPr>
          <w:rStyle w:val="Emphasis"/>
          <w:highlight w:val="yellow"/>
        </w:rPr>
        <w:t>that which</w:t>
      </w:r>
      <w:r w:rsidRPr="001C32F4">
        <w:rPr>
          <w:rStyle w:val="Emphasis"/>
        </w:rPr>
        <w:t xml:space="preserve"> philosophy implicitly </w:t>
      </w:r>
      <w:r w:rsidRPr="0010096D">
        <w:rPr>
          <w:rStyle w:val="Emphasis"/>
          <w:highlight w:val="yellow"/>
        </w:rPr>
        <w:t>presupposes</w:t>
      </w:r>
      <w:r w:rsidRPr="001C32F4">
        <w:rPr>
          <w:rStyle w:val="Emphasis"/>
        </w:rPr>
        <w:t xml:space="preserve"> and explicitly </w:t>
      </w:r>
      <w:r w:rsidRPr="00901B77">
        <w:rPr>
          <w:rStyle w:val="Emphasis"/>
        </w:rPr>
        <w:t>projects</w:t>
      </w:r>
      <w:r w:rsidRPr="001C32F4">
        <w:rPr>
          <w:rStyle w:val="Emphasis"/>
        </w:rPr>
        <w:t xml:space="preserve">, a pre-philosophical and natural and hence dogmatic image of what thinking is. The dogmatic image supposes that </w:t>
      </w:r>
      <w:r w:rsidRPr="0010096D">
        <w:rPr>
          <w:rStyle w:val="Emphasis"/>
          <w:highlight w:val="yellow"/>
        </w:rPr>
        <w:t>what thought want</w:t>
      </w:r>
      <w:r w:rsidRPr="001C32F4">
        <w:rPr>
          <w:rStyle w:val="Emphasis"/>
        </w:rPr>
        <w:t xml:space="preserve">s, wants both materially and </w:t>
      </w:r>
      <w:proofErr w:type="spellStart"/>
      <w:r w:rsidRPr="001C32F4">
        <w:rPr>
          <w:rStyle w:val="Emphasis"/>
        </w:rPr>
        <w:t>wilfully</w:t>
      </w:r>
      <w:proofErr w:type="spellEnd"/>
      <w:r w:rsidRPr="001C32F4">
        <w:rPr>
          <w:rStyle w:val="Emphasis"/>
        </w:rPr>
        <w:t xml:space="preserve">, is the </w:t>
      </w:r>
      <w:r w:rsidRPr="001C32F4">
        <w:rPr>
          <w:rStyle w:val="Emphasis"/>
        </w:rPr>
        <w:lastRenderedPageBreak/>
        <w:t>true.</w:t>
      </w:r>
      <w:r w:rsidRPr="00721576">
        <w:rPr>
          <w:sz w:val="8"/>
        </w:rPr>
        <w:t xml:space="preserve"> </w:t>
      </w:r>
      <w:r w:rsidRPr="001C32F4">
        <w:rPr>
          <w:rStyle w:val="Emphasis"/>
        </w:rPr>
        <w:t>Morality leads us to presuppose this</w:t>
      </w:r>
      <w:r w:rsidRPr="00721576">
        <w:rPr>
          <w:sz w:val="8"/>
        </w:rPr>
        <w:t xml:space="preserve">. </w:t>
      </w:r>
      <w:r w:rsidRPr="001C32F4">
        <w:rPr>
          <w:rStyle w:val="Emphasis"/>
        </w:rPr>
        <w:t xml:space="preserve">It is pre-supposed in </w:t>
      </w:r>
      <w:r w:rsidRPr="003F1B0D">
        <w:rPr>
          <w:rStyle w:val="Emphasis"/>
        </w:rPr>
        <w:t>the sense that everybody knows what it means to think,</w:t>
      </w:r>
      <w:r w:rsidRPr="003F1B0D">
        <w:rPr>
          <w:sz w:val="8"/>
        </w:rPr>
        <w:t xml:space="preserve"> as though it were common sense. </w:t>
      </w:r>
      <w:r w:rsidRPr="003F1B0D">
        <w:rPr>
          <w:rStyle w:val="Emphasis"/>
        </w:rPr>
        <w:t>We all have this common picture of what it means to think. It’s an image in which s</w:t>
      </w:r>
      <w:r w:rsidRPr="001C32F4">
        <w:rPr>
          <w:rStyle w:val="Emphasis"/>
        </w:rPr>
        <w:t xml:space="preserve">ubject and object and being and beings are already assigned their proper place and relation one to the other. And so long as philosophy holds to this image it does not matter what it goes on to think </w:t>
      </w:r>
      <w:proofErr w:type="spellStart"/>
      <w:r w:rsidRPr="001C32F4">
        <w:rPr>
          <w:rStyle w:val="Emphasis"/>
        </w:rPr>
        <w:t>conceptu</w:t>
      </w:r>
      <w:proofErr w:type="spellEnd"/>
      <w:r w:rsidRPr="001C32F4">
        <w:rPr>
          <w:rStyle w:val="Emphasis"/>
        </w:rPr>
        <w:t xml:space="preserve">- ally. If </w:t>
      </w:r>
      <w:r w:rsidRPr="0010096D">
        <w:rPr>
          <w:rStyle w:val="Emphasis"/>
          <w:highlight w:val="yellow"/>
        </w:rPr>
        <w:t xml:space="preserve">the image of thought guides the creation of </w:t>
      </w:r>
      <w:proofErr w:type="gramStart"/>
      <w:r w:rsidRPr="0010096D">
        <w:rPr>
          <w:rStyle w:val="Emphasis"/>
          <w:highlight w:val="yellow"/>
        </w:rPr>
        <w:t>concepts</w:t>
      </w:r>
      <w:proofErr w:type="gramEnd"/>
      <w:r w:rsidRPr="0010096D">
        <w:rPr>
          <w:rStyle w:val="Emphasis"/>
          <w:highlight w:val="yellow"/>
        </w:rPr>
        <w:t xml:space="preserve"> then those concepts will be part of the same image projected</w:t>
      </w:r>
      <w:r w:rsidRPr="001C32F4">
        <w:rPr>
          <w:rStyle w:val="Emphasis"/>
        </w:rPr>
        <w:t>.</w:t>
      </w:r>
      <w:r w:rsidRPr="00721576">
        <w:rPr>
          <w:sz w:val="8"/>
        </w:rPr>
        <w:t xml:space="preserve"> Moreover, it is the </w:t>
      </w:r>
      <w:proofErr w:type="spellStart"/>
      <w:r w:rsidRPr="00721576">
        <w:rPr>
          <w:sz w:val="8"/>
        </w:rPr>
        <w:t>suppo</w:t>
      </w:r>
      <w:proofErr w:type="spellEnd"/>
      <w:r w:rsidRPr="00721576">
        <w:rPr>
          <w:sz w:val="8"/>
        </w:rPr>
        <w:t xml:space="preserve">- </w:t>
      </w:r>
      <w:proofErr w:type="spellStart"/>
      <w:r w:rsidRPr="00721576">
        <w:rPr>
          <w:sz w:val="8"/>
        </w:rPr>
        <w:t>sition</w:t>
      </w:r>
      <w:proofErr w:type="spellEnd"/>
      <w:r w:rsidRPr="00721576">
        <w:rPr>
          <w:sz w:val="8"/>
        </w:rPr>
        <w:t xml:space="preserve"> of a natural capacity to think in this way that permits philosophy to claim to begin without suppositions. It is a supposition which is </w:t>
      </w:r>
      <w:proofErr w:type="spellStart"/>
      <w:r w:rsidRPr="00721576">
        <w:rPr>
          <w:sz w:val="8"/>
        </w:rPr>
        <w:t>en</w:t>
      </w:r>
      <w:proofErr w:type="spellEnd"/>
      <w:r w:rsidRPr="00721576">
        <w:rPr>
          <w:sz w:val="8"/>
        </w:rPr>
        <w:t xml:space="preserve">- </w:t>
      </w:r>
      <w:proofErr w:type="spellStart"/>
      <w:r w:rsidRPr="00721576">
        <w:rPr>
          <w:sz w:val="8"/>
        </w:rPr>
        <w:t>dowed</w:t>
      </w:r>
      <w:proofErr w:type="spellEnd"/>
      <w:r w:rsidRPr="00721576">
        <w:rPr>
          <w:sz w:val="8"/>
        </w:rPr>
        <w:t xml:space="preserve"> with the power to undercut the conditions of the present moment and its attendant </w:t>
      </w:r>
      <w:proofErr w:type="spellStart"/>
      <w:r w:rsidRPr="00721576">
        <w:rPr>
          <w:sz w:val="8"/>
        </w:rPr>
        <w:t>perver</w:t>
      </w:r>
      <w:proofErr w:type="spellEnd"/>
      <w:r w:rsidRPr="00721576">
        <w:rPr>
          <w:sz w:val="8"/>
        </w:rPr>
        <w:t xml:space="preserve">- </w:t>
      </w:r>
      <w:proofErr w:type="spellStart"/>
      <w:r w:rsidRPr="00721576">
        <w:rPr>
          <w:sz w:val="8"/>
        </w:rPr>
        <w:t>sions</w:t>
      </w:r>
      <w:proofErr w:type="spellEnd"/>
      <w:r w:rsidRPr="008C39A4">
        <w:rPr>
          <w:rStyle w:val="Emphasis"/>
        </w:rPr>
        <w:t xml:space="preserve">. It is not a particular image of thought that worries Deleuze; it’s that thought is pre-con- </w:t>
      </w:r>
      <w:proofErr w:type="spellStart"/>
      <w:r w:rsidRPr="008C39A4">
        <w:rPr>
          <w:rStyle w:val="Emphasis"/>
        </w:rPr>
        <w:t>ceived</w:t>
      </w:r>
      <w:proofErr w:type="spellEnd"/>
      <w:r w:rsidRPr="008C39A4">
        <w:rPr>
          <w:rStyle w:val="Emphasis"/>
        </w:rPr>
        <w:t xml:space="preserve"> as an “image in general.”</w:t>
      </w:r>
      <w:r w:rsidRPr="00721576">
        <w:rPr>
          <w:sz w:val="8"/>
        </w:rPr>
        <w:t xml:space="preserve"> This is </w:t>
      </w:r>
      <w:proofErr w:type="spellStart"/>
      <w:r w:rsidRPr="00721576">
        <w:rPr>
          <w:sz w:val="8"/>
        </w:rPr>
        <w:t>philoso</w:t>
      </w:r>
      <w:proofErr w:type="spellEnd"/>
      <w:r w:rsidRPr="00721576">
        <w:rPr>
          <w:sz w:val="8"/>
        </w:rPr>
        <w:t xml:space="preserve">- </w:t>
      </w:r>
      <w:proofErr w:type="spellStart"/>
      <w:r w:rsidRPr="00721576">
        <w:rPr>
          <w:sz w:val="8"/>
        </w:rPr>
        <w:t>phy’s</w:t>
      </w:r>
      <w:proofErr w:type="spellEnd"/>
      <w:r w:rsidRPr="00721576">
        <w:rPr>
          <w:sz w:val="8"/>
        </w:rPr>
        <w:t xml:space="preserve"> subjective presupposition and the frame of Deleuze’s critique. “Nous ne </w:t>
      </w:r>
      <w:proofErr w:type="spellStart"/>
      <w:r w:rsidRPr="00721576">
        <w:rPr>
          <w:sz w:val="8"/>
        </w:rPr>
        <w:t>parlons</w:t>
      </w:r>
      <w:proofErr w:type="spellEnd"/>
      <w:r w:rsidRPr="00721576">
        <w:rPr>
          <w:sz w:val="8"/>
        </w:rPr>
        <w:t xml:space="preserve"> pas de </w:t>
      </w:r>
      <w:proofErr w:type="spellStart"/>
      <w:r w:rsidRPr="00721576">
        <w:rPr>
          <w:sz w:val="8"/>
        </w:rPr>
        <w:t>telle</w:t>
      </w:r>
      <w:proofErr w:type="spellEnd"/>
      <w:r w:rsidRPr="00721576">
        <w:rPr>
          <w:sz w:val="8"/>
        </w:rPr>
        <w:t xml:space="preserve"> </w:t>
      </w:r>
      <w:proofErr w:type="spellStart"/>
      <w:r w:rsidRPr="00721576">
        <w:rPr>
          <w:sz w:val="8"/>
        </w:rPr>
        <w:t>ou</w:t>
      </w:r>
      <w:proofErr w:type="spellEnd"/>
      <w:r w:rsidRPr="00721576">
        <w:rPr>
          <w:sz w:val="8"/>
        </w:rPr>
        <w:t xml:space="preserve"> </w:t>
      </w:r>
      <w:proofErr w:type="spellStart"/>
      <w:r w:rsidRPr="00721576">
        <w:rPr>
          <w:sz w:val="8"/>
        </w:rPr>
        <w:t>telle</w:t>
      </w:r>
      <w:proofErr w:type="spellEnd"/>
      <w:r w:rsidRPr="00721576">
        <w:rPr>
          <w:sz w:val="8"/>
        </w:rPr>
        <w:t xml:space="preserve"> image de la pensée,” he says, “variable </w:t>
      </w:r>
      <w:proofErr w:type="spellStart"/>
      <w:r w:rsidRPr="00721576">
        <w:rPr>
          <w:sz w:val="8"/>
        </w:rPr>
        <w:t>suivant</w:t>
      </w:r>
      <w:proofErr w:type="spellEnd"/>
      <w:r w:rsidRPr="00721576">
        <w:rPr>
          <w:sz w:val="8"/>
        </w:rPr>
        <w:t xml:space="preserve"> les philosophies, </w:t>
      </w:r>
      <w:proofErr w:type="spellStart"/>
      <w:r w:rsidRPr="00721576">
        <w:rPr>
          <w:sz w:val="8"/>
        </w:rPr>
        <w:t>mais</w:t>
      </w:r>
      <w:proofErr w:type="spellEnd"/>
      <w:r w:rsidRPr="00721576">
        <w:rPr>
          <w:sz w:val="8"/>
        </w:rPr>
        <w:t xml:space="preserve"> </w:t>
      </w:r>
      <w:proofErr w:type="spellStart"/>
      <w:r w:rsidRPr="00721576">
        <w:rPr>
          <w:sz w:val="8"/>
        </w:rPr>
        <w:t>d’une</w:t>
      </w:r>
      <w:proofErr w:type="spellEnd"/>
      <w:r w:rsidRPr="00721576">
        <w:rPr>
          <w:sz w:val="8"/>
        </w:rPr>
        <w:t xml:space="preserve"> </w:t>
      </w:r>
      <w:proofErr w:type="spellStart"/>
      <w:r w:rsidRPr="00721576">
        <w:rPr>
          <w:sz w:val="8"/>
        </w:rPr>
        <w:t>seule</w:t>
      </w:r>
      <w:proofErr w:type="spellEnd"/>
      <w:r w:rsidRPr="00721576">
        <w:rPr>
          <w:sz w:val="8"/>
        </w:rPr>
        <w:t xml:space="preserve"> Image </w:t>
      </w:r>
      <w:proofErr w:type="spellStart"/>
      <w:r w:rsidRPr="00721576">
        <w:rPr>
          <w:sz w:val="8"/>
        </w:rPr>
        <w:t>en</w:t>
      </w:r>
      <w:proofErr w:type="spellEnd"/>
      <w:r w:rsidRPr="00721576">
        <w:rPr>
          <w:sz w:val="8"/>
        </w:rPr>
        <w:t xml:space="preserve"> </w:t>
      </w:r>
      <w:proofErr w:type="spellStart"/>
      <w:r w:rsidRPr="00721576">
        <w:rPr>
          <w:sz w:val="8"/>
        </w:rPr>
        <w:t>général</w:t>
      </w:r>
      <w:proofErr w:type="spellEnd"/>
      <w:r w:rsidRPr="00721576">
        <w:rPr>
          <w:sz w:val="8"/>
        </w:rPr>
        <w:t xml:space="preserve"> qui </w:t>
      </w:r>
      <w:proofErr w:type="spellStart"/>
      <w:r w:rsidRPr="00721576">
        <w:rPr>
          <w:sz w:val="8"/>
        </w:rPr>
        <w:t>constitue</w:t>
      </w:r>
      <w:proofErr w:type="spellEnd"/>
      <w:r w:rsidRPr="00721576">
        <w:rPr>
          <w:sz w:val="8"/>
        </w:rPr>
        <w:t xml:space="preserve"> le </w:t>
      </w:r>
      <w:proofErr w:type="spellStart"/>
      <w:r w:rsidRPr="00721576">
        <w:rPr>
          <w:sz w:val="8"/>
        </w:rPr>
        <w:t>présupposé</w:t>
      </w:r>
      <w:proofErr w:type="spellEnd"/>
      <w:r w:rsidRPr="00721576">
        <w:rPr>
          <w:sz w:val="8"/>
        </w:rPr>
        <w:t xml:space="preserve"> </w:t>
      </w:r>
      <w:proofErr w:type="spellStart"/>
      <w:r w:rsidRPr="00721576">
        <w:rPr>
          <w:sz w:val="8"/>
        </w:rPr>
        <w:t>subjectif</w:t>
      </w:r>
      <w:proofErr w:type="spellEnd"/>
      <w:r w:rsidRPr="00721576">
        <w:rPr>
          <w:sz w:val="8"/>
        </w:rPr>
        <w:t xml:space="preserve"> de la </w:t>
      </w:r>
      <w:proofErr w:type="spellStart"/>
      <w:r w:rsidRPr="00721576">
        <w:rPr>
          <w:sz w:val="8"/>
        </w:rPr>
        <w:t>philosophie</w:t>
      </w:r>
      <w:proofErr w:type="spellEnd"/>
      <w:r w:rsidRPr="00721576">
        <w:rPr>
          <w:sz w:val="8"/>
        </w:rPr>
        <w:t xml:space="preserve"> dans son ensemble</w:t>
      </w:r>
      <w:r w:rsidRPr="003F1B0D">
        <w:rPr>
          <w:sz w:val="8"/>
        </w:rPr>
        <w:t xml:space="preserve">.”5 </w:t>
      </w:r>
      <w:r w:rsidRPr="003F1B0D">
        <w:rPr>
          <w:rStyle w:val="Emphasis"/>
        </w:rPr>
        <w:t>Part of the image, its stance as it were, is that thought is construed as “naturally upright.” “Up- right” here means proper and good-willed. Thought</w:t>
      </w:r>
      <w:r w:rsidRPr="008C39A4">
        <w:rPr>
          <w:rStyle w:val="Emphasis"/>
        </w:rPr>
        <w:t xml:space="preserve"> is upright </w:t>
      </w:r>
      <w:r w:rsidRPr="00E71598">
        <w:rPr>
          <w:rStyle w:val="Emphasis"/>
        </w:rPr>
        <w:t>because it is the possession of the subject</w:t>
      </w:r>
      <w:r w:rsidRPr="00E71598">
        <w:rPr>
          <w:sz w:val="8"/>
        </w:rPr>
        <w:t xml:space="preserve">. As the unity of the </w:t>
      </w:r>
      <w:proofErr w:type="gramStart"/>
      <w:r w:rsidRPr="00E71598">
        <w:rPr>
          <w:sz w:val="8"/>
        </w:rPr>
        <w:t>faculties</w:t>
      </w:r>
      <w:proofErr w:type="gramEnd"/>
      <w:r w:rsidRPr="00E71598">
        <w:rPr>
          <w:sz w:val="8"/>
        </w:rPr>
        <w:t xml:space="preserve"> it reduces every other faculty to modes of the subject. Be- cause thinking is subjective in this way the sub- </w:t>
      </w:r>
      <w:proofErr w:type="spellStart"/>
      <w:r w:rsidRPr="00E71598">
        <w:rPr>
          <w:sz w:val="8"/>
        </w:rPr>
        <w:t>ject’s</w:t>
      </w:r>
      <w:proofErr w:type="spellEnd"/>
      <w:r w:rsidRPr="00E71598">
        <w:rPr>
          <w:sz w:val="8"/>
        </w:rPr>
        <w:t xml:space="preserve"> model of thought is recognition. The fac- </w:t>
      </w:r>
      <w:proofErr w:type="spellStart"/>
      <w:r w:rsidRPr="00E71598">
        <w:rPr>
          <w:sz w:val="8"/>
        </w:rPr>
        <w:t>ulty</w:t>
      </w:r>
      <w:proofErr w:type="spellEnd"/>
      <w:r w:rsidRPr="00E71598">
        <w:rPr>
          <w:sz w:val="8"/>
        </w:rPr>
        <w:t xml:space="preserve"> of sensibility can grasp only that which can be </w:t>
      </w:r>
      <w:proofErr w:type="spellStart"/>
      <w:r w:rsidRPr="00E71598">
        <w:rPr>
          <w:sz w:val="8"/>
        </w:rPr>
        <w:t>recognised</w:t>
      </w:r>
      <w:proofErr w:type="spellEnd"/>
      <w:r w:rsidRPr="00E71598">
        <w:rPr>
          <w:sz w:val="8"/>
        </w:rPr>
        <w:t xml:space="preserve"> by all the other faculties in the sub- </w:t>
      </w:r>
      <w:proofErr w:type="spellStart"/>
      <w:r w:rsidRPr="00E71598">
        <w:rPr>
          <w:sz w:val="8"/>
        </w:rPr>
        <w:t>jective</w:t>
      </w:r>
      <w:proofErr w:type="spellEnd"/>
      <w:r w:rsidRPr="00E71598">
        <w:rPr>
          <w:sz w:val="8"/>
        </w:rPr>
        <w:t xml:space="preserve"> act of recognition. </w:t>
      </w:r>
      <w:r w:rsidRPr="00E71598">
        <w:rPr>
          <w:rStyle w:val="Emphasis"/>
        </w:rPr>
        <w:t xml:space="preserve">When thinking is mod- </w:t>
      </w:r>
      <w:proofErr w:type="spellStart"/>
      <w:r w:rsidRPr="00E71598">
        <w:rPr>
          <w:rStyle w:val="Emphasis"/>
        </w:rPr>
        <w:t>elled</w:t>
      </w:r>
      <w:proofErr w:type="spellEnd"/>
      <w:r w:rsidRPr="00E71598">
        <w:rPr>
          <w:rStyle w:val="Emphasis"/>
        </w:rPr>
        <w:t xml:space="preserve"> on recognition, that which can be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nised</w:t>
      </w:r>
      <w:proofErr w:type="spellEnd"/>
      <w:r w:rsidRPr="00E71598">
        <w:rPr>
          <w:rStyle w:val="Emphasis"/>
        </w:rPr>
        <w:t xml:space="preserve"> </w:t>
      </w:r>
      <w:proofErr w:type="gramStart"/>
      <w:r w:rsidRPr="00E71598">
        <w:rPr>
          <w:rStyle w:val="Emphasis"/>
        </w:rPr>
        <w:t>is a reflection of</w:t>
      </w:r>
      <w:proofErr w:type="gramEnd"/>
      <w:r w:rsidRPr="00E71598">
        <w:rPr>
          <w:rStyle w:val="Emphasis"/>
        </w:rPr>
        <w:t xml:space="preserve"> the subject.</w:t>
      </w:r>
      <w:r w:rsidRPr="00E71598">
        <w:rPr>
          <w:sz w:val="8"/>
        </w:rPr>
        <w:t xml:space="preserve"> The subject for whom recognition is the model of thought is filled with no more than an image of itself. </w:t>
      </w:r>
      <w:r w:rsidRPr="00E71598">
        <w:rPr>
          <w:rStyle w:val="Emphasis"/>
        </w:rPr>
        <w:t xml:space="preserve">Thought is left with no means of grasping that which cannot be </w:t>
      </w:r>
      <w:proofErr w:type="spellStart"/>
      <w:r w:rsidRPr="00E71598">
        <w:rPr>
          <w:rStyle w:val="Emphasis"/>
        </w:rPr>
        <w:t>recognised</w:t>
      </w:r>
      <w:proofErr w:type="spellEnd"/>
      <w:r w:rsidRPr="00E71598">
        <w:rPr>
          <w:rStyle w:val="Emphasis"/>
        </w:rPr>
        <w:t>, at least w</w:t>
      </w:r>
      <w:r w:rsidRPr="009429F8">
        <w:rPr>
          <w:rStyle w:val="Emphasis"/>
        </w:rPr>
        <w:t xml:space="preserve">hilst it remains erect and standing. But Deleuze makes clear that it </w:t>
      </w:r>
      <w:r w:rsidRPr="0010096D">
        <w:rPr>
          <w:rStyle w:val="Emphasis"/>
          <w:highlight w:val="yellow"/>
        </w:rPr>
        <w:t xml:space="preserve">is not a </w:t>
      </w:r>
      <w:proofErr w:type="gramStart"/>
      <w:r w:rsidRPr="0010096D">
        <w:rPr>
          <w:rStyle w:val="Emphasis"/>
          <w:highlight w:val="yellow"/>
        </w:rPr>
        <w:t>ques</w:t>
      </w:r>
      <w:proofErr w:type="gramEnd"/>
      <w:r w:rsidRPr="0010096D">
        <w:rPr>
          <w:rStyle w:val="Emphasis"/>
          <w:highlight w:val="yellow"/>
        </w:rPr>
        <w:t xml:space="preserve">- </w:t>
      </w:r>
      <w:proofErr w:type="spellStart"/>
      <w:r w:rsidRPr="0010096D">
        <w:rPr>
          <w:rStyle w:val="Emphasis"/>
          <w:highlight w:val="yellow"/>
        </w:rPr>
        <w:t>tion</w:t>
      </w:r>
      <w:proofErr w:type="spellEnd"/>
      <w:r w:rsidRPr="0010096D">
        <w:rPr>
          <w:rStyle w:val="Emphasis"/>
          <w:highlight w:val="yellow"/>
        </w:rPr>
        <w:t xml:space="preserve"> of opposing “another image</w:t>
      </w:r>
      <w:r w:rsidRPr="009429F8">
        <w:rPr>
          <w:rStyle w:val="Emphasis"/>
        </w:rPr>
        <w:t>” to the dogmatic image of thought</w:t>
      </w:r>
      <w:r w:rsidRPr="00721576">
        <w:rPr>
          <w:sz w:val="8"/>
        </w:rPr>
        <w:t xml:space="preserve">. Even the schizophrenic cannot be imaged, because the schizophrenic becomes a possibility for thought and is “revealed as such” only through the “abolition” of the dogmatic im- age.6 </w:t>
      </w:r>
      <w:r w:rsidRPr="009429F8">
        <w:rPr>
          <w:rStyle w:val="Emphasis"/>
        </w:rPr>
        <w:t xml:space="preserve">Deleuze is unequivocal then about </w:t>
      </w:r>
      <w:r w:rsidRPr="003F1B0D">
        <w:rPr>
          <w:rStyle w:val="Emphasis"/>
        </w:rPr>
        <w:t xml:space="preserve">the ne- </w:t>
      </w:r>
      <w:proofErr w:type="spellStart"/>
      <w:r w:rsidRPr="003F1B0D">
        <w:rPr>
          <w:rStyle w:val="Emphasis"/>
        </w:rPr>
        <w:t>cessity</w:t>
      </w:r>
      <w:proofErr w:type="spellEnd"/>
      <w:r w:rsidRPr="003F1B0D">
        <w:rPr>
          <w:rStyle w:val="Emphasis"/>
        </w:rPr>
        <w:t xml:space="preserve"> of </w:t>
      </w:r>
      <w:proofErr w:type="spellStart"/>
      <w:r w:rsidRPr="003F1B0D">
        <w:rPr>
          <w:rStyle w:val="Emphasis"/>
        </w:rPr>
        <w:t>theorising</w:t>
      </w:r>
      <w:proofErr w:type="spellEnd"/>
      <w:r w:rsidRPr="003F1B0D">
        <w:rPr>
          <w:rStyle w:val="Emphasis"/>
        </w:rPr>
        <w:t xml:space="preserve"> a thinking without image</w:t>
      </w:r>
      <w:r w:rsidRPr="003F1B0D">
        <w:rPr>
          <w:sz w:val="8"/>
        </w:rPr>
        <w:t>. Deleuze’s thought must be measured by the ex- tent to which it thinks without image. Its new- ness, its “</w:t>
      </w:r>
      <w:proofErr w:type="spellStart"/>
      <w:r w:rsidRPr="003F1B0D">
        <w:rPr>
          <w:sz w:val="8"/>
        </w:rPr>
        <w:t>répétition</w:t>
      </w:r>
      <w:proofErr w:type="spellEnd"/>
      <w:r w:rsidRPr="003F1B0D">
        <w:rPr>
          <w:sz w:val="8"/>
        </w:rPr>
        <w:t xml:space="preserve"> </w:t>
      </w:r>
      <w:proofErr w:type="spellStart"/>
      <w:r w:rsidRPr="003F1B0D">
        <w:rPr>
          <w:sz w:val="8"/>
        </w:rPr>
        <w:t>authentique</w:t>
      </w:r>
      <w:proofErr w:type="spellEnd"/>
      <w:r w:rsidRPr="003F1B0D">
        <w:rPr>
          <w:sz w:val="8"/>
        </w:rPr>
        <w:t xml:space="preserve">,” will be its thinking without image. Indeed, so rigorous would the denunciation of the image as non-phi- </w:t>
      </w:r>
      <w:proofErr w:type="spellStart"/>
      <w:r w:rsidRPr="003F1B0D">
        <w:rPr>
          <w:sz w:val="8"/>
        </w:rPr>
        <w:t>losophy</w:t>
      </w:r>
      <w:proofErr w:type="spellEnd"/>
      <w:r w:rsidRPr="003F1B0D">
        <w:rPr>
          <w:sz w:val="8"/>
        </w:rPr>
        <w:t xml:space="preserve"> be that it would yield the prize of “the greatest destructions and </w:t>
      </w:r>
      <w:proofErr w:type="spellStart"/>
      <w:r w:rsidRPr="003F1B0D">
        <w:rPr>
          <w:sz w:val="8"/>
        </w:rPr>
        <w:t>demoralisations</w:t>
      </w:r>
      <w:proofErr w:type="spellEnd"/>
      <w:r w:rsidRPr="003F1B0D">
        <w:rPr>
          <w:sz w:val="8"/>
        </w:rPr>
        <w:t xml:space="preserve">,” so obstinate would a thought without image be that it would have no ally but paradox, having re- </w:t>
      </w:r>
      <w:proofErr w:type="spellStart"/>
      <w:r w:rsidRPr="003F1B0D">
        <w:rPr>
          <w:sz w:val="8"/>
        </w:rPr>
        <w:t>nounced</w:t>
      </w:r>
      <w:proofErr w:type="spellEnd"/>
      <w:r w:rsidRPr="003F1B0D">
        <w:rPr>
          <w:sz w:val="8"/>
        </w:rPr>
        <w:t xml:space="preserve"> both representation</w:t>
      </w:r>
      <w:r w:rsidRPr="00721576">
        <w:rPr>
          <w:sz w:val="8"/>
        </w:rPr>
        <w:t xml:space="preserve"> and common sense, so original would a thinking purged of the image be that thought could finally begin to think. </w:t>
      </w:r>
      <w:r w:rsidRPr="00F64FA8">
        <w:rPr>
          <w:rStyle w:val="Emphasis"/>
        </w:rPr>
        <w:t xml:space="preserve">But </w:t>
      </w:r>
      <w:r w:rsidRPr="0010096D">
        <w:rPr>
          <w:rStyle w:val="Emphasis"/>
          <w:highlight w:val="yellow"/>
        </w:rPr>
        <w:t>thought can only begi</w:t>
      </w:r>
      <w:r w:rsidRPr="00F64FA8">
        <w:rPr>
          <w:rStyle w:val="Emphasis"/>
        </w:rPr>
        <w:t xml:space="preserve">n, and it is this that would allow it continually to begin again, </w:t>
      </w:r>
      <w:r w:rsidRPr="0010096D">
        <w:rPr>
          <w:rStyle w:val="Emphasis"/>
          <w:highlight w:val="yellow"/>
        </w:rPr>
        <w:t>only when liberated from the image</w:t>
      </w:r>
      <w:r w:rsidRPr="00F64FA8">
        <w:rPr>
          <w:rStyle w:val="Emphasis"/>
        </w:rPr>
        <w:t xml:space="preserve"> and its postulates</w:t>
      </w:r>
      <w:r w:rsidRPr="00721576">
        <w:rPr>
          <w:sz w:val="8"/>
        </w:rPr>
        <w:t xml:space="preserve">.7 </w:t>
      </w:r>
      <w:r w:rsidRPr="00C96E99">
        <w:rPr>
          <w:rStyle w:val="Emphasis"/>
        </w:rPr>
        <w:t xml:space="preserve">If </w:t>
      </w:r>
      <w:r w:rsidRPr="0010096D">
        <w:rPr>
          <w:rStyle w:val="Emphasis"/>
          <w:highlight w:val="yellow"/>
        </w:rPr>
        <w:t>representation</w:t>
      </w:r>
      <w:r w:rsidRPr="00C96E99">
        <w:rPr>
          <w:rStyle w:val="Emphasis"/>
        </w:rPr>
        <w:t xml:space="preserve"> for Deleuze </w:t>
      </w:r>
      <w:r w:rsidRPr="0010096D">
        <w:rPr>
          <w:rStyle w:val="Emphasis"/>
          <w:highlight w:val="yellow"/>
        </w:rPr>
        <w:t xml:space="preserve">is a transcendental il- </w:t>
      </w:r>
      <w:proofErr w:type="spellStart"/>
      <w:r w:rsidRPr="0010096D">
        <w:rPr>
          <w:rStyle w:val="Emphasis"/>
          <w:highlight w:val="yellow"/>
        </w:rPr>
        <w:t>lusion</w:t>
      </w:r>
      <w:proofErr w:type="spellEnd"/>
      <w:r w:rsidRPr="0010096D">
        <w:rPr>
          <w:rStyle w:val="Emphasis"/>
          <w:highlight w:val="yellow"/>
        </w:rPr>
        <w:t xml:space="preserve"> in which thought is “covered over”</w:t>
      </w:r>
      <w:r w:rsidRPr="00C96E99">
        <w:rPr>
          <w:rStyle w:val="Emphasis"/>
        </w:rPr>
        <w:t xml:space="preserve"> [se </w:t>
      </w:r>
      <w:proofErr w:type="spellStart"/>
      <w:r w:rsidRPr="00C96E99">
        <w:rPr>
          <w:rStyle w:val="Emphasis"/>
        </w:rPr>
        <w:t>recouvre</w:t>
      </w:r>
      <w:proofErr w:type="spellEnd"/>
      <w:r w:rsidRPr="00C96E99">
        <w:rPr>
          <w:rStyle w:val="Emphasis"/>
        </w:rPr>
        <w:t xml:space="preserve">] </w:t>
      </w:r>
      <w:r w:rsidRPr="0010096D">
        <w:rPr>
          <w:rStyle w:val="Emphasis"/>
          <w:highlight w:val="yellow"/>
        </w:rPr>
        <w:t>by an image,</w:t>
      </w:r>
      <w:r w:rsidRPr="00C96E99">
        <w:rPr>
          <w:rStyle w:val="Emphasis"/>
        </w:rPr>
        <w:t xml:space="preserve"> it implies that </w:t>
      </w:r>
      <w:r w:rsidRPr="0010096D">
        <w:rPr>
          <w:rStyle w:val="Emphasis"/>
          <w:highlight w:val="yellow"/>
        </w:rPr>
        <w:t>in over- coming representation the image must be re- moved</w:t>
      </w:r>
      <w:r w:rsidRPr="00C96E99">
        <w:rPr>
          <w:rStyle w:val="Emphasis"/>
        </w:rPr>
        <w:t xml:space="preserve"> </w:t>
      </w:r>
      <w:proofErr w:type="spellStart"/>
      <w:r w:rsidRPr="00C96E99">
        <w:rPr>
          <w:rStyle w:val="Emphasis"/>
        </w:rPr>
        <w:t>t;</w:t>
      </w:r>
      <w:r w:rsidRPr="0010096D">
        <w:rPr>
          <w:rStyle w:val="Emphasis"/>
          <w:highlight w:val="yellow"/>
        </w:rPr>
        <w:t>hought</w:t>
      </w:r>
      <w:proofErr w:type="spellEnd"/>
      <w:r w:rsidRPr="0010096D">
        <w:rPr>
          <w:rStyle w:val="Emphasis"/>
          <w:highlight w:val="yellow"/>
        </w:rPr>
        <w:t xml:space="preserve"> is only “uncovered” once</w:t>
      </w:r>
      <w:r w:rsidRPr="00C96E99">
        <w:rPr>
          <w:rStyle w:val="Emphasis"/>
        </w:rPr>
        <w:t xml:space="preserve"> the shroud of </w:t>
      </w:r>
      <w:r w:rsidRPr="0010096D">
        <w:rPr>
          <w:rStyle w:val="Emphasis"/>
          <w:highlight w:val="yellow"/>
        </w:rPr>
        <w:t>the image is taken down</w:t>
      </w:r>
      <w:r w:rsidRPr="00721576">
        <w:rPr>
          <w:sz w:val="8"/>
        </w:rPr>
        <w:t xml:space="preserve">.8 The insistence that thought can and should happen “without images” extends even to </w:t>
      </w:r>
      <w:proofErr w:type="spellStart"/>
      <w:r w:rsidRPr="00721576">
        <w:rPr>
          <w:sz w:val="8"/>
        </w:rPr>
        <w:t>valo</w:t>
      </w:r>
      <w:proofErr w:type="spellEnd"/>
      <w:r w:rsidRPr="00721576">
        <w:rPr>
          <w:sz w:val="8"/>
        </w:rPr>
        <w:t xml:space="preserve">- rising creator-writers, writers who are creators before they are authors, as “blind.” Deleuze’s self-understanding in the form of his “dialogue” with Claire </w:t>
      </w:r>
      <w:proofErr w:type="spellStart"/>
      <w:r w:rsidRPr="00721576">
        <w:rPr>
          <w:sz w:val="8"/>
        </w:rPr>
        <w:t>Parnet</w:t>
      </w:r>
      <w:proofErr w:type="spellEnd"/>
      <w:r w:rsidRPr="00721576">
        <w:rPr>
          <w:sz w:val="8"/>
        </w:rPr>
        <w:t xml:space="preserve"> in 1977, a dialogue which is no way an encounter because in it we </w:t>
      </w:r>
      <w:proofErr w:type="spellStart"/>
      <w:r w:rsidRPr="00721576">
        <w:rPr>
          <w:sz w:val="8"/>
        </w:rPr>
        <w:t>recognise</w:t>
      </w:r>
      <w:proofErr w:type="spellEnd"/>
      <w:r w:rsidRPr="00721576">
        <w:rPr>
          <w:sz w:val="8"/>
        </w:rPr>
        <w:t xml:space="preserve"> a Deleuze pre-given and decided, figures the likes of Nietzsche and Proust not as authors but as </w:t>
      </w:r>
      <w:proofErr w:type="spellStart"/>
      <w:r w:rsidRPr="00721576">
        <w:rPr>
          <w:sz w:val="8"/>
        </w:rPr>
        <w:t>cre</w:t>
      </w:r>
      <w:proofErr w:type="spellEnd"/>
      <w:r w:rsidRPr="00721576">
        <w:rPr>
          <w:sz w:val="8"/>
        </w:rPr>
        <w:t xml:space="preserve">- </w:t>
      </w:r>
      <w:proofErr w:type="spellStart"/>
      <w:r w:rsidRPr="00721576">
        <w:rPr>
          <w:sz w:val="8"/>
        </w:rPr>
        <w:t>ators</w:t>
      </w:r>
      <w:proofErr w:type="spellEnd"/>
      <w:r w:rsidRPr="00721576">
        <w:rPr>
          <w:sz w:val="8"/>
        </w:rPr>
        <w:t xml:space="preserve">, creators precisely because they are not au- </w:t>
      </w:r>
      <w:proofErr w:type="spellStart"/>
      <w:r w:rsidRPr="00721576">
        <w:rPr>
          <w:sz w:val="8"/>
        </w:rPr>
        <w:t>thors</w:t>
      </w:r>
      <w:proofErr w:type="spellEnd"/>
      <w:r w:rsidRPr="00721576">
        <w:rPr>
          <w:sz w:val="8"/>
        </w:rPr>
        <w:t>. For as soon as the designation “author” is made, thought is once again determined as an im- age [“</w:t>
      </w:r>
      <w:proofErr w:type="spellStart"/>
      <w:r w:rsidRPr="00721576">
        <w:rPr>
          <w:sz w:val="8"/>
        </w:rPr>
        <w:t>qu’on</w:t>
      </w:r>
      <w:proofErr w:type="spellEnd"/>
      <w:r w:rsidRPr="00721576">
        <w:rPr>
          <w:sz w:val="8"/>
        </w:rPr>
        <w:t xml:space="preserve"> </w:t>
      </w:r>
      <w:proofErr w:type="spellStart"/>
      <w:r w:rsidRPr="00721576">
        <w:rPr>
          <w:sz w:val="8"/>
        </w:rPr>
        <w:t>soumet</w:t>
      </w:r>
      <w:proofErr w:type="spellEnd"/>
      <w:r w:rsidRPr="00721576">
        <w:rPr>
          <w:sz w:val="8"/>
        </w:rPr>
        <w:t xml:space="preserve"> la pensée à </w:t>
      </w:r>
      <w:proofErr w:type="spellStart"/>
      <w:r w:rsidRPr="00721576">
        <w:rPr>
          <w:sz w:val="8"/>
        </w:rPr>
        <w:t>une</w:t>
      </w:r>
      <w:proofErr w:type="spellEnd"/>
      <w:r w:rsidRPr="00721576">
        <w:rPr>
          <w:sz w:val="8"/>
        </w:rPr>
        <w:t xml:space="preserve"> image”], and writing made an activity of life.9 </w:t>
      </w:r>
      <w:r w:rsidRPr="00501C90">
        <w:rPr>
          <w:rStyle w:val="Emphasis"/>
        </w:rPr>
        <w:t>Creation</w:t>
      </w:r>
      <w:r w:rsidRPr="00C96E99">
        <w:rPr>
          <w:rStyle w:val="Emphasis"/>
        </w:rPr>
        <w:t xml:space="preserve"> is </w:t>
      </w:r>
      <w:proofErr w:type="spellStart"/>
      <w:r w:rsidRPr="00C96E99">
        <w:rPr>
          <w:rStyle w:val="Emphasis"/>
        </w:rPr>
        <w:t>en</w:t>
      </w:r>
      <w:proofErr w:type="spellEnd"/>
      <w:r w:rsidRPr="00C96E99">
        <w:rPr>
          <w:rStyle w:val="Emphasis"/>
        </w:rPr>
        <w:t xml:space="preserve">- counter, in which the writer encounters himself, and a writing which because it is its own life ne- </w:t>
      </w:r>
      <w:proofErr w:type="spellStart"/>
      <w:r w:rsidRPr="00C96E99">
        <w:rPr>
          <w:rStyle w:val="Emphasis"/>
        </w:rPr>
        <w:t>cessitates</w:t>
      </w:r>
      <w:proofErr w:type="spellEnd"/>
      <w:r w:rsidRPr="00C96E99">
        <w:rPr>
          <w:rStyle w:val="Emphasis"/>
        </w:rPr>
        <w:t xml:space="preserve"> that reading be an act of creation</w:t>
      </w:r>
      <w:r w:rsidRPr="00721576">
        <w:rPr>
          <w:sz w:val="8"/>
        </w:rPr>
        <w:t>. Such encounters are “acts of thought without image,” and at once both blind and blinding [“</w:t>
      </w:r>
      <w:proofErr w:type="spellStart"/>
      <w:r w:rsidRPr="00721576">
        <w:rPr>
          <w:sz w:val="8"/>
        </w:rPr>
        <w:t>aussi</w:t>
      </w:r>
      <w:proofErr w:type="spellEnd"/>
      <w:r w:rsidRPr="00721576">
        <w:rPr>
          <w:sz w:val="8"/>
        </w:rPr>
        <w:t xml:space="preserve"> bien </w:t>
      </w:r>
      <w:proofErr w:type="spellStart"/>
      <w:r w:rsidRPr="00721576">
        <w:rPr>
          <w:sz w:val="8"/>
        </w:rPr>
        <w:t>aveugles</w:t>
      </w:r>
      <w:proofErr w:type="spellEnd"/>
      <w:r w:rsidRPr="00721576">
        <w:rPr>
          <w:sz w:val="8"/>
        </w:rPr>
        <w:t xml:space="preserve"> </w:t>
      </w:r>
      <w:proofErr w:type="spellStart"/>
      <w:r w:rsidRPr="00721576">
        <w:rPr>
          <w:sz w:val="8"/>
        </w:rPr>
        <w:t>qu’aveuglants</w:t>
      </w:r>
      <w:proofErr w:type="spellEnd"/>
      <w:r w:rsidRPr="00721576">
        <w:rPr>
          <w:sz w:val="8"/>
        </w:rPr>
        <w:t xml:space="preserve">”]10—a thought blind to itself, and one which refuses to form itself as an image which might enable it to be visible. It is the imperceptible, it is that which dwells in the dark- </w:t>
      </w:r>
      <w:proofErr w:type="spellStart"/>
      <w:r w:rsidRPr="00721576">
        <w:rPr>
          <w:sz w:val="8"/>
        </w:rPr>
        <w:t>est</w:t>
      </w:r>
      <w:proofErr w:type="spellEnd"/>
      <w:r w:rsidRPr="00721576">
        <w:rPr>
          <w:sz w:val="8"/>
        </w:rPr>
        <w:t xml:space="preserve"> regions. This is not to argue for a thought no longer subject to recognition and representation, but to a thought no longer determinable as an im- age as such. It is as if an image can only order, or- der correct ideas rooted in goodwill and </w:t>
      </w:r>
      <w:proofErr w:type="spellStart"/>
      <w:r w:rsidRPr="00721576">
        <w:rPr>
          <w:sz w:val="8"/>
        </w:rPr>
        <w:t>recogni</w:t>
      </w:r>
      <w:proofErr w:type="spellEnd"/>
      <w:r w:rsidRPr="00721576">
        <w:rPr>
          <w:sz w:val="8"/>
        </w:rPr>
        <w:t xml:space="preserve">- </w:t>
      </w:r>
      <w:proofErr w:type="spellStart"/>
      <w:r w:rsidRPr="00721576">
        <w:rPr>
          <w:sz w:val="8"/>
        </w:rPr>
        <w:t>tion</w:t>
      </w:r>
      <w:proofErr w:type="spellEnd"/>
      <w:r w:rsidRPr="00721576">
        <w:rPr>
          <w:sz w:val="8"/>
        </w:rPr>
        <w:t xml:space="preserve"> and governed by an origin of representation and the already decided. </w:t>
      </w:r>
      <w:r w:rsidRPr="00350809">
        <w:rPr>
          <w:rStyle w:val="Emphasis"/>
        </w:rPr>
        <w:t xml:space="preserve">And what </w:t>
      </w:r>
      <w:r w:rsidRPr="00501C90">
        <w:rPr>
          <w:rStyle w:val="Emphasis"/>
        </w:rPr>
        <w:t xml:space="preserve">philosopher would not hope to set up an image of thought that no longer </w:t>
      </w:r>
      <w:r w:rsidRPr="00E71598">
        <w:rPr>
          <w:rStyle w:val="Emphasis"/>
        </w:rPr>
        <w:t>presupposes goodwill and a pre-</w:t>
      </w:r>
      <w:proofErr w:type="spellStart"/>
      <w:r w:rsidRPr="00E71598">
        <w:rPr>
          <w:rStyle w:val="Emphasis"/>
        </w:rPr>
        <w:t>medi</w:t>
      </w:r>
      <w:proofErr w:type="spellEnd"/>
      <w:r w:rsidRPr="00E71598">
        <w:rPr>
          <w:rStyle w:val="Emphasis"/>
        </w:rPr>
        <w:t xml:space="preserve">- </w:t>
      </w:r>
      <w:proofErr w:type="spellStart"/>
      <w:r w:rsidRPr="00E71598">
        <w:rPr>
          <w:rStyle w:val="Emphasis"/>
        </w:rPr>
        <w:t>tated</w:t>
      </w:r>
      <w:proofErr w:type="spellEnd"/>
      <w:r w:rsidRPr="00E71598">
        <w:rPr>
          <w:rStyle w:val="Emphasis"/>
        </w:rPr>
        <w:t xml:space="preserve"> decision? But philosophy is too much on the side of friendship to achieve this.11 In place of the image of thought “rooted” in such postulates Deleuze instates a thinking in which the passional, aimless and horizontal line will be </w:t>
      </w:r>
      <w:proofErr w:type="spellStart"/>
      <w:r w:rsidRPr="00E71598">
        <w:rPr>
          <w:rStyle w:val="Emphasis"/>
        </w:rPr>
        <w:t>favoured</w:t>
      </w:r>
      <w:proofErr w:type="spellEnd"/>
      <w:r w:rsidRPr="00E71598">
        <w:rPr>
          <w:rStyle w:val="Emphasis"/>
        </w:rPr>
        <w:t xml:space="preserve"> over the natural and upright stance, a thinking always already begun, with its beginning in the repetition of a beginning again. Thinking becomes no longer a natural capacity we all possess but an activity some of us are forced into doing by that which we do not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w:t>
      </w:r>
      <w:proofErr w:type="spellEnd"/>
      <w:r w:rsidRPr="00E71598">
        <w:rPr>
          <w:rStyle w:val="Emphasis"/>
        </w:rPr>
        <w:t xml:space="preserve"> but sense; </w:t>
      </w:r>
      <w:proofErr w:type="gramStart"/>
      <w:r w:rsidRPr="00E71598">
        <w:rPr>
          <w:rStyle w:val="Emphasis"/>
        </w:rPr>
        <w:t>moreover</w:t>
      </w:r>
      <w:proofErr w:type="gramEnd"/>
      <w:r w:rsidRPr="00E71598">
        <w:rPr>
          <w:rStyle w:val="Emphasis"/>
        </w:rPr>
        <w:t xml:space="preserve"> sense in a way which</w:t>
      </w:r>
      <w:r w:rsidRPr="00350809">
        <w:rPr>
          <w:rStyle w:val="Emphasis"/>
        </w:rPr>
        <w:t xml:space="preserve"> differentiates the faculty of sensibility from all other faculties, indeed brings it into discord with them whilst at the same time </w:t>
      </w:r>
      <w:r w:rsidRPr="00350809">
        <w:rPr>
          <w:rStyle w:val="Emphasis"/>
        </w:rPr>
        <w:lastRenderedPageBreak/>
        <w:t>confronting them with their own limits</w:t>
      </w:r>
      <w:r w:rsidRPr="00721576">
        <w:rPr>
          <w:sz w:val="8"/>
        </w:rPr>
        <w:t xml:space="preserve">. That which cannot be re- </w:t>
      </w:r>
      <w:proofErr w:type="spellStart"/>
      <w:r w:rsidRPr="00721576">
        <w:rPr>
          <w:sz w:val="8"/>
        </w:rPr>
        <w:t>cognised</w:t>
      </w:r>
      <w:proofErr w:type="spellEnd"/>
      <w:r w:rsidRPr="00721576">
        <w:rPr>
          <w:sz w:val="8"/>
        </w:rPr>
        <w:t xml:space="preserve"> has neither form nor figure, yet </w:t>
      </w:r>
      <w:proofErr w:type="gramStart"/>
      <w:r w:rsidRPr="00721576">
        <w:rPr>
          <w:sz w:val="8"/>
        </w:rPr>
        <w:t>it</w:t>
      </w:r>
      <w:proofErr w:type="gramEnd"/>
      <w:r w:rsidRPr="00721576">
        <w:rPr>
          <w:sz w:val="8"/>
        </w:rPr>
        <w:t xml:space="preserve"> “stares” at us. </w:t>
      </w:r>
      <w:proofErr w:type="gramStart"/>
      <w:r w:rsidRPr="00721576">
        <w:rPr>
          <w:sz w:val="8"/>
        </w:rPr>
        <w:t>It</w:t>
      </w:r>
      <w:proofErr w:type="gramEnd"/>
      <w:r w:rsidRPr="00721576">
        <w:rPr>
          <w:sz w:val="8"/>
        </w:rPr>
        <w:t xml:space="preserve"> “stares” at us, but “</w:t>
      </w:r>
      <w:proofErr w:type="spellStart"/>
      <w:r w:rsidRPr="00721576">
        <w:rPr>
          <w:sz w:val="8"/>
        </w:rPr>
        <w:t>sans</w:t>
      </w:r>
      <w:proofErr w:type="spellEnd"/>
      <w:r w:rsidRPr="00721576">
        <w:rPr>
          <w:sz w:val="8"/>
        </w:rPr>
        <w:t xml:space="preserve"> yeux.”12 The thought without image is a ground. It is the ground that an individual brings to the surface, or we might have to say raises to eye-level, the level of the eye-line of the one stared at—if, that is, that otherness is to be encountered and bring us into question—without being able to give the ground form, the ground that draws the eye from out of the body to it, a ground which “penetrates” thought with its stare, “the </w:t>
      </w:r>
      <w:proofErr w:type="spellStart"/>
      <w:r w:rsidRPr="00721576">
        <w:rPr>
          <w:sz w:val="8"/>
        </w:rPr>
        <w:t>unrecognised</w:t>
      </w:r>
      <w:proofErr w:type="spellEnd"/>
      <w:r w:rsidRPr="00721576">
        <w:rPr>
          <w:sz w:val="8"/>
        </w:rPr>
        <w:t xml:space="preserve"> in every recognition.” And that ground will be what al- lows for a metamorphosis productive of the new. For </w:t>
      </w:r>
      <w:proofErr w:type="gramStart"/>
      <w:r w:rsidRPr="00721576">
        <w:rPr>
          <w:sz w:val="8"/>
        </w:rPr>
        <w:t>instance</w:t>
      </w:r>
      <w:proofErr w:type="gramEnd"/>
      <w:r w:rsidRPr="00721576">
        <w:rPr>
          <w:sz w:val="8"/>
        </w:rPr>
        <w:t xml:space="preserve"> habit, </w:t>
      </w:r>
      <w:r w:rsidRPr="0010096D">
        <w:rPr>
          <w:rStyle w:val="Emphasis"/>
          <w:highlight w:val="yellow"/>
        </w:rPr>
        <w:t>the foundation of habit</w:t>
      </w:r>
      <w:r w:rsidRPr="00350809">
        <w:rPr>
          <w:rStyle w:val="Emphasis"/>
        </w:rPr>
        <w:t xml:space="preserve">, </w:t>
      </w:r>
      <w:r w:rsidRPr="0010096D">
        <w:rPr>
          <w:rStyle w:val="Emphasis"/>
          <w:highlight w:val="yellow"/>
        </w:rPr>
        <w:t>will</w:t>
      </w:r>
      <w:r w:rsidRPr="00350809">
        <w:rPr>
          <w:rStyle w:val="Emphasis"/>
        </w:rPr>
        <w:t xml:space="preserve"> </w:t>
      </w:r>
      <w:r w:rsidRPr="003F1B0D">
        <w:rPr>
          <w:rStyle w:val="Emphasis"/>
        </w:rPr>
        <w:t>be metamorphosed into the</w:t>
      </w:r>
      <w:r w:rsidRPr="00350809">
        <w:rPr>
          <w:rStyle w:val="Emphasis"/>
        </w:rPr>
        <w:t xml:space="preserve"> failure of habitus, </w:t>
      </w:r>
      <w:r w:rsidRPr="0010096D">
        <w:rPr>
          <w:rStyle w:val="Emphasis"/>
          <w:highlight w:val="yellow"/>
        </w:rPr>
        <w:t>lead</w:t>
      </w:r>
      <w:r w:rsidRPr="003F1B0D">
        <w:rPr>
          <w:rStyle w:val="Emphasis"/>
        </w:rPr>
        <w:t>ing</w:t>
      </w:r>
      <w:r w:rsidRPr="0010096D">
        <w:rPr>
          <w:rStyle w:val="Emphasis"/>
          <w:highlight w:val="yellow"/>
        </w:rPr>
        <w:t xml:space="preserve"> to the expulsion of agency</w:t>
      </w:r>
      <w:r w:rsidRPr="00350809">
        <w:rPr>
          <w:rStyle w:val="Emphasis"/>
        </w:rPr>
        <w:t xml:space="preserve"> </w:t>
      </w:r>
      <w:r w:rsidRPr="0010096D">
        <w:rPr>
          <w:rStyle w:val="Emphasis"/>
          <w:highlight w:val="yellow"/>
        </w:rPr>
        <w:t>in</w:t>
      </w:r>
      <w:r w:rsidRPr="00350809">
        <w:rPr>
          <w:rStyle w:val="Emphasis"/>
        </w:rPr>
        <w:t xml:space="preserve"> </w:t>
      </w:r>
      <w:proofErr w:type="spellStart"/>
      <w:r w:rsidRPr="0010096D">
        <w:rPr>
          <w:rStyle w:val="Emphasis"/>
          <w:highlight w:val="yellow"/>
        </w:rPr>
        <w:t>favour</w:t>
      </w:r>
      <w:proofErr w:type="spellEnd"/>
      <w:r w:rsidRPr="0010096D">
        <w:rPr>
          <w:rStyle w:val="Emphasis"/>
          <w:highlight w:val="yellow"/>
        </w:rPr>
        <w:t xml:space="preserve"> of a new individuality</w:t>
      </w:r>
      <w:r w:rsidRPr="00350809">
        <w:rPr>
          <w:rStyle w:val="Emphasis"/>
        </w:rPr>
        <w:t xml:space="preserve">, an agency </w:t>
      </w:r>
      <w:r w:rsidRPr="0010096D">
        <w:rPr>
          <w:rStyle w:val="Emphasis"/>
          <w:highlight w:val="yellow"/>
        </w:rPr>
        <w:t>in the condition of continual expulsion</w:t>
      </w:r>
      <w:r w:rsidRPr="00350809">
        <w:rPr>
          <w:rStyle w:val="Emphasis"/>
        </w:rPr>
        <w:t>.</w:t>
      </w:r>
      <w:r w:rsidRPr="00721576">
        <w:rPr>
          <w:sz w:val="8"/>
        </w:rPr>
        <w:t xml:space="preserve"> It is a ground which must be turned and brought to the surface, re-</w:t>
      </w:r>
      <w:proofErr w:type="gramStart"/>
      <w:r w:rsidRPr="00721576">
        <w:rPr>
          <w:sz w:val="8"/>
        </w:rPr>
        <w:t>turned</w:t>
      </w:r>
      <w:proofErr w:type="gramEnd"/>
      <w:r w:rsidRPr="00721576">
        <w:rPr>
          <w:sz w:val="8"/>
        </w:rPr>
        <w:t xml:space="preserve"> and repeated as surface, for only then will it be meta- </w:t>
      </w:r>
      <w:proofErr w:type="spellStart"/>
      <w:r w:rsidRPr="00721576">
        <w:rPr>
          <w:sz w:val="8"/>
        </w:rPr>
        <w:t>morphosed</w:t>
      </w:r>
      <w:proofErr w:type="spellEnd"/>
      <w:r w:rsidRPr="00721576">
        <w:rPr>
          <w:sz w:val="8"/>
        </w:rPr>
        <w:t>. Recognition is defeated only if the ground is turned or “bent” [“</w:t>
      </w:r>
      <w:proofErr w:type="spellStart"/>
      <w:r w:rsidRPr="00721576">
        <w:rPr>
          <w:sz w:val="8"/>
        </w:rPr>
        <w:t>coudé</w:t>
      </w:r>
      <w:proofErr w:type="spellEnd"/>
      <w:r w:rsidRPr="00721576">
        <w:rPr>
          <w:sz w:val="8"/>
        </w:rPr>
        <w:t>”] such that what it grounds it relates to the groundless.13 The thought without image is that which stares, even without eyes, “blind and blinding,” from within the imperceptible, and this thought is the ground- lessness of the ground. The question then arises, how is this ground turned and brought to the surface? We envisage the following answer: by the step, underfoot, by the walk of the one metamorphosed.</w:t>
      </w:r>
    </w:p>
    <w:p w14:paraId="13F05867" w14:textId="75BB55B8" w:rsidR="003D6BDD" w:rsidRDefault="00E43B02" w:rsidP="003D6BDD">
      <w:pPr>
        <w:pStyle w:val="Heading2"/>
      </w:pPr>
      <w:r>
        <w:lastRenderedPageBreak/>
        <w:t>2</w:t>
      </w:r>
    </w:p>
    <w:p w14:paraId="65F3986D" w14:textId="77777777" w:rsidR="00996F13" w:rsidRPr="00932813" w:rsidRDefault="00996F13" w:rsidP="00996F13">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4D2B6C02" w14:textId="43722784" w:rsidR="00996F13" w:rsidRPr="00932813" w:rsidRDefault="00996F13" w:rsidP="00996F13">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10"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1"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2"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r w:rsidR="007509CD">
        <w:rPr>
          <w:rFonts w:asciiTheme="majorHAnsi" w:hAnsiTheme="majorHAnsi" w:cstheme="majorHAnsi"/>
        </w:rPr>
        <w:t xml:space="preserve"> DOA: Feb 19, 2022</w:t>
      </w:r>
    </w:p>
    <w:p w14:paraId="15DB5D79" w14:textId="77777777" w:rsidR="00996F13" w:rsidRPr="00932813" w:rsidRDefault="00996F13" w:rsidP="00996F13">
      <w:pPr>
        <w:rPr>
          <w:rStyle w:val="StyleUnderline"/>
          <w:rFonts w:asciiTheme="majorHAnsi" w:hAnsiTheme="majorHAnsi" w:cstheme="majorHAnsi"/>
        </w:rPr>
      </w:pPr>
      <w:r w:rsidRPr="005F396F">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5F396F">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5F396F">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5F396F">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5F396F">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5F396F">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1B9DAF25" w14:textId="77777777" w:rsidR="00996F13" w:rsidRPr="00932813" w:rsidRDefault="00996F13" w:rsidP="00996F13">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3"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5F396F">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5F396F">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5F396F">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5F396F">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5F396F">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5F396F">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5F396F">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5F396F">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5F396F">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0B54DD29" w14:textId="77777777" w:rsidR="00996F13" w:rsidRPr="00932813" w:rsidRDefault="00996F13" w:rsidP="00996F13">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1B522A5" w14:textId="77777777" w:rsidR="00996F13" w:rsidRPr="00932813" w:rsidRDefault="00996F13" w:rsidP="00996F13">
      <w:pPr>
        <w:pStyle w:val="Heading4"/>
        <w:rPr>
          <w:rFonts w:asciiTheme="majorHAnsi" w:hAnsiTheme="majorHAnsi" w:cstheme="majorHAnsi"/>
        </w:rPr>
      </w:pPr>
      <w:r w:rsidRPr="00932813">
        <w:rPr>
          <w:rFonts w:asciiTheme="majorHAnsi" w:hAnsiTheme="majorHAnsi" w:cstheme="majorHAnsi"/>
        </w:rPr>
        <w:lastRenderedPageBreak/>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2CFEE8FD" w14:textId="1D16E63B" w:rsidR="00996F13" w:rsidRPr="00932813" w:rsidRDefault="00996F13" w:rsidP="00996F13">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4"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w:t>
      </w:r>
      <w:r w:rsidR="007509CD">
        <w:rPr>
          <w:rFonts w:asciiTheme="majorHAnsi" w:hAnsiTheme="majorHAnsi" w:cstheme="majorHAnsi"/>
        </w:rPr>
        <w:t>DOA: Feb 19, 2022</w:t>
      </w:r>
      <w:r w:rsidR="007509CD">
        <w:rPr>
          <w:rFonts w:asciiTheme="majorHAnsi" w:hAnsiTheme="majorHAnsi" w:cstheme="majorHAnsi"/>
        </w:rPr>
        <w:t xml:space="preserve"> </w:t>
      </w:r>
      <w:r w:rsidRPr="00932813">
        <w:rPr>
          <w:rFonts w:asciiTheme="majorHAnsi" w:hAnsiTheme="majorHAnsi" w:cstheme="majorHAnsi"/>
        </w:rPr>
        <w:t>Adam</w:t>
      </w:r>
    </w:p>
    <w:p w14:paraId="4A3CEB9B"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E276DE8"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5F396F">
        <w:rPr>
          <w:rStyle w:val="StyleUnderline"/>
          <w:rFonts w:asciiTheme="majorHAnsi" w:hAnsiTheme="majorHAnsi" w:cstheme="majorHAnsi"/>
          <w:highlight w:val="cyan"/>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5F396F">
        <w:rPr>
          <w:rStyle w:val="StyleUnderline"/>
          <w:rFonts w:asciiTheme="majorHAnsi" w:hAnsiTheme="majorHAnsi" w:cstheme="majorHAnsi"/>
          <w:highlight w:val="cyan"/>
        </w:rPr>
        <w:t>government</w:t>
      </w:r>
      <w:r w:rsidRPr="00932813">
        <w:rPr>
          <w:rStyle w:val="StyleUnderline"/>
          <w:rFonts w:asciiTheme="majorHAnsi" w:hAnsiTheme="majorHAnsi" w:cstheme="majorHAnsi"/>
        </w:rPr>
        <w:t xml:space="preserve"> decided to </w:t>
      </w:r>
      <w:r w:rsidRPr="005F396F">
        <w:rPr>
          <w:rStyle w:val="StyleUnderline"/>
          <w:rFonts w:asciiTheme="majorHAnsi" w:hAnsiTheme="majorHAnsi" w:cstheme="majorHAnsi"/>
          <w:highlight w:val="cyan"/>
        </w:rPr>
        <w:t>treat</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civil</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as</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a</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5F396F">
        <w:rPr>
          <w:rStyle w:val="StyleUnderline"/>
          <w:rFonts w:asciiTheme="majorHAnsi" w:hAnsiTheme="majorHAnsi" w:cstheme="majorHAnsi"/>
          <w:highlight w:val="cyan"/>
        </w:rPr>
        <w:t>issued</w:t>
      </w:r>
      <w:r w:rsidRPr="00932813">
        <w:rPr>
          <w:rStyle w:val="StyleUnderline"/>
          <w:rFonts w:asciiTheme="majorHAnsi" w:hAnsiTheme="majorHAnsi" w:cstheme="majorHAnsi"/>
        </w:rPr>
        <w:t xml:space="preserve"> a policy </w:t>
      </w:r>
      <w:r w:rsidRPr="005F396F">
        <w:rPr>
          <w:rStyle w:val="StyleUnderline"/>
          <w:rFonts w:asciiTheme="majorHAnsi" w:hAnsiTheme="majorHAnsi" w:cstheme="majorHAnsi"/>
          <w:highlight w:val="cyan"/>
        </w:rPr>
        <w:t>directive</w:t>
      </w:r>
      <w:r w:rsidRPr="00932813">
        <w:rPr>
          <w:rStyle w:val="StyleUnderline"/>
          <w:rFonts w:asciiTheme="majorHAnsi" w:hAnsiTheme="majorHAnsi" w:cstheme="majorHAnsi"/>
        </w:rPr>
        <w:t xml:space="preserve"> called </w:t>
      </w:r>
      <w:hyperlink r:id="rId15"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5F396F">
        <w:rPr>
          <w:rStyle w:val="StyleUnderline"/>
          <w:rFonts w:asciiTheme="majorHAnsi" w:hAnsiTheme="majorHAnsi" w:cstheme="majorHAnsi"/>
          <w:highlight w:val="cyan"/>
        </w:rPr>
        <w:t>enable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large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investment</w:t>
      </w:r>
      <w:r w:rsidRPr="00932813">
        <w:rPr>
          <w:rStyle w:val="StyleUnderline"/>
          <w:rFonts w:asciiTheme="majorHAnsi" w:hAnsiTheme="majorHAnsi" w:cstheme="majorHAnsi"/>
        </w:rPr>
        <w:t xml:space="preserve"> in companies interested in participating </w:t>
      </w:r>
      <w:r w:rsidRPr="005F396F">
        <w:rPr>
          <w:rStyle w:val="StyleUnderline"/>
          <w:rFonts w:asciiTheme="majorHAnsi" w:hAnsiTheme="majorHAnsi" w:cstheme="majorHAnsi"/>
          <w:highlight w:val="cyan"/>
        </w:rPr>
        <w:t>in</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industry</w:t>
      </w:r>
      <w:r w:rsidRPr="00932813">
        <w:rPr>
          <w:rStyle w:val="StyleUnderline"/>
          <w:rFonts w:asciiTheme="majorHAnsi" w:hAnsiTheme="majorHAnsi" w:cstheme="majorHAnsi"/>
        </w:rPr>
        <w:t>. </w:t>
      </w:r>
    </w:p>
    <w:p w14:paraId="69B01387"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5F396F">
        <w:rPr>
          <w:rStyle w:val="StyleUnderline"/>
          <w:rFonts w:asciiTheme="majorHAnsi" w:hAnsiTheme="majorHAnsi" w:cstheme="majorHAnsi"/>
          <w:highlight w:val="cyan"/>
        </w:rPr>
        <w:t>if China</w:t>
      </w:r>
      <w:r w:rsidRPr="00932813">
        <w:rPr>
          <w:rStyle w:val="StyleUnderline"/>
          <w:rFonts w:asciiTheme="majorHAnsi" w:hAnsiTheme="majorHAnsi" w:cstheme="majorHAnsi"/>
        </w:rPr>
        <w:t xml:space="preserve"> has </w:t>
      </w:r>
      <w:r w:rsidRPr="005F396F">
        <w:rPr>
          <w:rStyle w:val="StyleUnderline"/>
          <w:rFonts w:asciiTheme="majorHAnsi" w:hAnsiTheme="majorHAnsi" w:cstheme="majorHAnsi"/>
          <w:highlight w:val="cyan"/>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5F396F">
        <w:rPr>
          <w:rStyle w:val="StyleUnderline"/>
          <w:rFonts w:asciiTheme="majorHAnsi" w:hAnsiTheme="majorHAnsi" w:cstheme="majorHAnsi"/>
          <w:highlight w:val="cyan"/>
        </w:rPr>
        <w:t>critical</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develop</w:t>
      </w:r>
      <w:r w:rsidRPr="00932813">
        <w:rPr>
          <w:rStyle w:val="StyleUnderline"/>
          <w:rFonts w:asciiTheme="majorHAnsi" w:hAnsiTheme="majorHAnsi" w:cstheme="majorHAnsi"/>
        </w:rPr>
        <w:t xml:space="preserve"> a </w:t>
      </w:r>
      <w:r w:rsidRPr="005F396F">
        <w:rPr>
          <w:rStyle w:val="StyleUnderline"/>
          <w:rFonts w:asciiTheme="majorHAnsi" w:hAnsiTheme="majorHAnsi" w:cstheme="majorHAnsi"/>
          <w:highlight w:val="cyan"/>
        </w:rPr>
        <w:t>space ecosystem</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that</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includes</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22EA0F5E"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16"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085C3D27"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55A2B6E4" w14:textId="77777777" w:rsidR="00996F13" w:rsidRPr="00932813" w:rsidRDefault="00996F13" w:rsidP="00996F13">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5E4F2BBB"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5F396F">
        <w:rPr>
          <w:rStyle w:val="StyleUnderline"/>
          <w:rFonts w:asciiTheme="majorHAnsi" w:hAnsiTheme="majorHAnsi" w:cstheme="majorHAnsi"/>
          <w:highlight w:val="cyan"/>
        </w:rPr>
        <w:t>subsidies</w:t>
      </w:r>
      <w:r w:rsidRPr="00932813">
        <w:rPr>
          <w:rStyle w:val="StyleUnderline"/>
          <w:rFonts w:asciiTheme="majorHAnsi" w:hAnsiTheme="majorHAnsi" w:cstheme="majorHAnsi"/>
        </w:rPr>
        <w:t xml:space="preserve"> to </w:t>
      </w:r>
      <w:r w:rsidRPr="005F396F">
        <w:rPr>
          <w:rStyle w:val="StyleUnderline"/>
          <w:rFonts w:asciiTheme="majorHAnsi" w:hAnsiTheme="majorHAnsi" w:cstheme="majorHAnsi"/>
          <w:highlight w:val="cyan"/>
        </w:rPr>
        <w:t>give</w:t>
      </w:r>
      <w:r w:rsidRPr="00932813">
        <w:rPr>
          <w:rStyle w:val="StyleUnderline"/>
          <w:rFonts w:asciiTheme="majorHAnsi" w:hAnsiTheme="majorHAnsi" w:cstheme="majorHAnsi"/>
        </w:rPr>
        <w:t xml:space="preserve"> these </w:t>
      </w:r>
      <w:r w:rsidRPr="005F396F">
        <w:rPr>
          <w:rStyle w:val="StyleUnderline"/>
          <w:rFonts w:asciiTheme="majorHAnsi" w:hAnsiTheme="majorHAnsi" w:cstheme="majorHAnsi"/>
          <w:highlight w:val="cyan"/>
        </w:rPr>
        <w:t>companies a foot</w:t>
      </w:r>
      <w:r w:rsidRPr="005F396F">
        <w:rPr>
          <w:rFonts w:asciiTheme="majorHAnsi" w:hAnsiTheme="majorHAnsi" w:cstheme="majorHAnsi"/>
          <w:sz w:val="16"/>
          <w:highlight w:val="cyan"/>
        </w:rPr>
        <w:t xml:space="preserve"> </w:t>
      </w:r>
      <w:r w:rsidRPr="005F396F">
        <w:rPr>
          <w:rStyle w:val="StyleUnderline"/>
          <w:rFonts w:asciiTheme="majorHAnsi" w:hAnsiTheme="majorHAnsi" w:cstheme="majorHAnsi"/>
          <w:highlight w:val="cyan"/>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E4D9C26"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5F396F">
        <w:rPr>
          <w:rStyle w:val="StyleUnderline"/>
          <w:rFonts w:asciiTheme="majorHAnsi" w:hAnsiTheme="majorHAnsi" w:cstheme="majorHAnsi"/>
          <w:highlight w:val="cyan"/>
        </w:rPr>
        <w:t>VC funding</w:t>
      </w:r>
      <w:r w:rsidRPr="00932813">
        <w:rPr>
          <w:rStyle w:val="StyleUnderline"/>
          <w:rFonts w:asciiTheme="majorHAnsi" w:hAnsiTheme="majorHAnsi" w:cstheme="majorHAnsi"/>
        </w:rPr>
        <w:t xml:space="preserve"> for Chinese space companies was </w:t>
      </w:r>
      <w:r w:rsidRPr="005F396F">
        <w:rPr>
          <w:rStyle w:val="StyleUnderline"/>
          <w:rFonts w:asciiTheme="majorHAnsi" w:hAnsiTheme="majorHAnsi" w:cstheme="majorHAnsi"/>
          <w:highlight w:val="cyan"/>
        </w:rPr>
        <w:t>up</w:t>
      </w:r>
      <w:r w:rsidRPr="00932813">
        <w:rPr>
          <w:rStyle w:val="StyleUnderline"/>
          <w:rFonts w:asciiTheme="majorHAnsi" w:hAnsiTheme="majorHAnsi" w:cstheme="majorHAnsi"/>
        </w:rPr>
        <w:t xml:space="preserve"> to </w:t>
      </w:r>
      <w:r w:rsidRPr="005F396F">
        <w:rPr>
          <w:rStyle w:val="StyleUnderline"/>
          <w:rFonts w:asciiTheme="majorHAnsi" w:hAnsiTheme="majorHAnsi" w:cstheme="majorHAnsi"/>
          <w:highlight w:val="cyan"/>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 xml:space="preserve">nothing </w:t>
      </w:r>
      <w:r w:rsidRPr="00932813">
        <w:rPr>
          <w:rStyle w:val="StyleUnderline"/>
          <w:rFonts w:asciiTheme="majorHAnsi" w:hAnsiTheme="majorHAnsi" w:cstheme="majorHAnsi"/>
        </w:rPr>
        <w:lastRenderedPageBreak/>
        <w:t>to scoff at for an industry that really only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226C10E8"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26D1697A"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5F396F">
        <w:rPr>
          <w:rStyle w:val="StyleUnderline"/>
          <w:rFonts w:asciiTheme="majorHAnsi" w:hAnsiTheme="majorHAnsi" w:cstheme="majorHAnsi"/>
          <w:highlight w:val="cyan"/>
        </w:rPr>
        <w:t>take advantage of</w:t>
      </w:r>
      <w:r w:rsidRPr="00932813">
        <w:rPr>
          <w:rStyle w:val="StyleUnderline"/>
          <w:rFonts w:asciiTheme="majorHAnsi" w:hAnsiTheme="majorHAnsi" w:cstheme="majorHAnsi"/>
        </w:rPr>
        <w:t xml:space="preserve"> the space industry’s new </w:t>
      </w:r>
      <w:r w:rsidRPr="005F396F">
        <w:rPr>
          <w:rStyle w:val="StyleUnderline"/>
          <w:rFonts w:asciiTheme="majorHAnsi" w:hAnsiTheme="majorHAnsi" w:cstheme="majorHAnsi"/>
          <w:highlight w:val="cyan"/>
        </w:rPr>
        <w:t>need for mass production</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satellites and </w:t>
      </w:r>
      <w:r w:rsidRPr="005F396F">
        <w:rPr>
          <w:rStyle w:val="StyleUnderline"/>
          <w:rFonts w:asciiTheme="majorHAnsi" w:hAnsiTheme="majorHAnsi" w:cstheme="majorHAnsi"/>
          <w:highlight w:val="cyan"/>
        </w:rPr>
        <w:t>rockets</w:t>
      </w:r>
      <w:r w:rsidRPr="00932813">
        <w:rPr>
          <w:rStyle w:val="StyleUnderline"/>
          <w:rFonts w:asciiTheme="majorHAnsi" w:hAnsiTheme="majorHAnsi" w:cstheme="majorHAnsi"/>
        </w:rPr>
        <w:t xml:space="preserve"> alike. </w:t>
      </w:r>
    </w:p>
    <w:p w14:paraId="4AC834F4" w14:textId="77777777" w:rsidR="00996F13" w:rsidRPr="00932813" w:rsidRDefault="00996F13" w:rsidP="00996F13">
      <w:pPr>
        <w:rPr>
          <w:rFonts w:asciiTheme="majorHAnsi" w:hAnsiTheme="majorHAnsi" w:cstheme="majorHAnsi"/>
        </w:rPr>
      </w:pPr>
      <w:r w:rsidRPr="00932813">
        <w:rPr>
          <w:rFonts w:asciiTheme="majorHAnsi" w:hAnsiTheme="majorHAnsi" w:cstheme="majorHAnsi"/>
        </w:rPr>
        <w:t>Making friends</w:t>
      </w:r>
    </w:p>
    <w:p w14:paraId="7DA440FD"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5F396F">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sector</w:t>
      </w:r>
      <w:r w:rsidRPr="00932813">
        <w:rPr>
          <w:rStyle w:val="StyleUnderline"/>
          <w:rFonts w:asciiTheme="majorHAnsi" w:hAnsiTheme="majorHAnsi" w:cstheme="majorHAnsi"/>
        </w:rPr>
        <w:t xml:space="preserve"> is to </w:t>
      </w:r>
      <w:r w:rsidRPr="005F396F">
        <w:rPr>
          <w:rStyle w:val="StyleUnderline"/>
          <w:rFonts w:asciiTheme="majorHAnsi" w:hAnsiTheme="majorHAnsi" w:cstheme="majorHAnsi"/>
          <w:highlight w:val="cyan"/>
        </w:rPr>
        <w:t>create</w:t>
      </w:r>
      <w:r w:rsidRPr="00932813">
        <w:rPr>
          <w:rStyle w:val="StyleUnderline"/>
          <w:rFonts w:asciiTheme="majorHAnsi" w:hAnsiTheme="majorHAnsi" w:cstheme="majorHAnsi"/>
        </w:rPr>
        <w:t xml:space="preserve"> opportunities for </w:t>
      </w:r>
      <w:r w:rsidRPr="005F396F">
        <w:rPr>
          <w:rStyle w:val="StyleUnderline"/>
          <w:rFonts w:asciiTheme="majorHAnsi" w:hAnsiTheme="majorHAnsi" w:cstheme="majorHAnsi"/>
          <w:highlight w:val="cyan"/>
        </w:rPr>
        <w:t>international collaboration</w:t>
      </w:r>
      <w:r w:rsidRPr="00932813">
        <w:rPr>
          <w:rFonts w:asciiTheme="majorHAnsi" w:hAnsiTheme="majorHAnsi" w:cstheme="majorHAnsi"/>
          <w:sz w:val="16"/>
        </w:rPr>
        <w:t xml:space="preserve">—particularly to </w:t>
      </w:r>
      <w:r w:rsidRPr="005F396F">
        <w:rPr>
          <w:rStyle w:val="StyleUnderline"/>
          <w:rFonts w:asciiTheme="majorHAnsi" w:hAnsiTheme="majorHAnsi" w:cstheme="majorHAnsi"/>
          <w:highlight w:val="cyan"/>
        </w:rPr>
        <w:t>attract</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customers</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wary</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being seen to mix with </w:t>
      </w:r>
      <w:r w:rsidRPr="005F396F">
        <w:rPr>
          <w:rStyle w:val="StyleUnderline"/>
          <w:rFonts w:asciiTheme="majorHAnsi" w:hAnsiTheme="majorHAnsi" w:cstheme="majorHAnsi"/>
          <w:highlight w:val="cyan"/>
        </w:rPr>
        <w:t>the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15E2DA3"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5F396F">
        <w:rPr>
          <w:rStyle w:val="StyleUnderline"/>
          <w:rFonts w:asciiTheme="majorHAnsi" w:hAnsiTheme="majorHAnsi" w:cstheme="majorHAnsi"/>
          <w:highlight w:val="cyan"/>
        </w:rPr>
        <w:t>avoiding state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funding</w:t>
      </w:r>
      <w:r w:rsidRPr="00932813">
        <w:rPr>
          <w:rStyle w:val="StyleUnderline"/>
          <w:rFonts w:asciiTheme="majorHAnsi" w:hAnsiTheme="majorHAnsi" w:cstheme="majorHAnsi"/>
        </w:rPr>
        <w:t xml:space="preserve">, a company </w:t>
      </w:r>
      <w:r w:rsidRPr="005F396F">
        <w:rPr>
          <w:rStyle w:val="StyleUnderline"/>
          <w:rFonts w:asciiTheme="majorHAnsi" w:hAnsiTheme="majorHAnsi" w:cstheme="majorHAnsi"/>
          <w:highlight w:val="cyan"/>
        </w:rPr>
        <w:t>can</w:t>
      </w:r>
      <w:r w:rsidRPr="00932813">
        <w:rPr>
          <w:rStyle w:val="StyleUnderline"/>
          <w:rFonts w:asciiTheme="majorHAnsi" w:hAnsiTheme="majorHAnsi" w:cstheme="majorHAnsi"/>
        </w:rPr>
        <w:t xml:space="preserve"> also </w:t>
      </w:r>
      <w:r w:rsidRPr="005F396F">
        <w:rPr>
          <w:rStyle w:val="StyleUnderline"/>
          <w:rFonts w:asciiTheme="majorHAnsi" w:hAnsiTheme="majorHAnsi" w:cstheme="majorHAnsi"/>
          <w:highlight w:val="cyan"/>
        </w:rPr>
        <w:t>avoid</w:t>
      </w:r>
      <w:r w:rsidRPr="00932813">
        <w:rPr>
          <w:rStyle w:val="StyleUnderline"/>
          <w:rFonts w:asciiTheme="majorHAnsi" w:hAnsiTheme="majorHAnsi" w:cstheme="majorHAnsi"/>
        </w:rPr>
        <w:t xml:space="preserve"> an array of </w:t>
      </w:r>
      <w:r w:rsidRPr="005F396F">
        <w:rPr>
          <w:rStyle w:val="StyleUnderline"/>
          <w:rFonts w:asciiTheme="majorHAnsi" w:hAnsiTheme="majorHAnsi" w:cstheme="majorHAnsi"/>
          <w:highlight w:val="cyan"/>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5F396F">
        <w:rPr>
          <w:rStyle w:val="StyleUnderline"/>
          <w:rFonts w:asciiTheme="majorHAnsi" w:hAnsiTheme="majorHAnsi" w:cstheme="majorHAnsi"/>
          <w:highlight w:val="cyan"/>
        </w:rPr>
        <w:t xml:space="preserve">easier to compete on </w:t>
      </w:r>
      <w:r w:rsidRPr="00932813">
        <w:rPr>
          <w:rStyle w:val="StyleUnderline"/>
          <w:rFonts w:asciiTheme="majorHAnsi" w:hAnsiTheme="majorHAnsi" w:cstheme="majorHAnsi"/>
        </w:rPr>
        <w:t xml:space="preserve">a </w:t>
      </w:r>
      <w:r w:rsidRPr="005F396F">
        <w:rPr>
          <w:rStyle w:val="StyleUnderline"/>
          <w:rFonts w:asciiTheme="majorHAnsi" w:hAnsiTheme="majorHAnsi" w:cstheme="majorHAnsi"/>
          <w:highlight w:val="cyan"/>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35098648"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w:t>
      </w:r>
      <w:proofErr w:type="gramEnd"/>
      <w:r w:rsidRPr="00932813">
        <w:rPr>
          <w:rStyle w:val="StyleUnderline"/>
          <w:rFonts w:asciiTheme="majorHAnsi" w:hAnsiTheme="majorHAnsi" w:cstheme="majorHAnsi"/>
        </w:rPr>
        <w:t xml:space="preserve"> or less state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18"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4971373F"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1761437B" w14:textId="77777777" w:rsidR="00996F13" w:rsidRPr="00932813" w:rsidRDefault="00996F13" w:rsidP="00996F13">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3B169777" w14:textId="77777777" w:rsidR="007509CD" w:rsidRPr="00932813" w:rsidRDefault="00996F13" w:rsidP="007509CD">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9"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w:t>
      </w:r>
      <w:r w:rsidR="007509CD">
        <w:rPr>
          <w:rFonts w:asciiTheme="majorHAnsi" w:hAnsiTheme="majorHAnsi" w:cstheme="majorHAnsi"/>
        </w:rPr>
        <w:t xml:space="preserve"> </w:t>
      </w:r>
      <w:r w:rsidR="007509CD">
        <w:rPr>
          <w:rFonts w:asciiTheme="majorHAnsi" w:hAnsiTheme="majorHAnsi" w:cstheme="majorHAnsi"/>
        </w:rPr>
        <w:t>DOA: Feb 19, 2022</w:t>
      </w:r>
    </w:p>
    <w:p w14:paraId="09668620" w14:textId="3AD76F35" w:rsidR="00996F13" w:rsidRPr="00932813" w:rsidRDefault="007509CD" w:rsidP="00996F13">
      <w:pPr>
        <w:rPr>
          <w:rFonts w:asciiTheme="majorHAnsi" w:hAnsiTheme="majorHAnsi" w:cstheme="majorHAnsi"/>
        </w:rPr>
      </w:pPr>
      <w:r>
        <w:rPr>
          <w:rFonts w:asciiTheme="majorHAnsi" w:hAnsiTheme="majorHAnsi" w:cstheme="majorHAnsi"/>
        </w:rPr>
        <w:t xml:space="preserve"> </w:t>
      </w:r>
      <w:r w:rsidR="00996F13" w:rsidRPr="00932813">
        <w:rPr>
          <w:rFonts w:asciiTheme="majorHAnsi" w:hAnsiTheme="majorHAnsi" w:cstheme="majorHAnsi"/>
        </w:rPr>
        <w:t>//Elmer</w:t>
      </w:r>
    </w:p>
    <w:p w14:paraId="3D343532" w14:textId="77777777" w:rsidR="00996F13" w:rsidRPr="00932813" w:rsidRDefault="00996F13" w:rsidP="00996F13">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5F396F">
        <w:rPr>
          <w:rFonts w:asciiTheme="majorHAnsi" w:hAnsiTheme="majorHAnsi" w:cstheme="majorHAnsi"/>
          <w:highlight w:val="cyan"/>
          <w:u w:val="single"/>
        </w:rPr>
        <w:t>autocracies</w:t>
      </w:r>
      <w:r w:rsidRPr="00932813">
        <w:rPr>
          <w:rFonts w:asciiTheme="majorHAnsi" w:hAnsiTheme="majorHAnsi" w:cstheme="majorHAnsi"/>
          <w:u w:val="single"/>
        </w:rPr>
        <w:t xml:space="preserve"> often </w:t>
      </w:r>
      <w:r w:rsidRPr="005F396F">
        <w:rPr>
          <w:rFonts w:asciiTheme="majorHAnsi" w:hAnsiTheme="majorHAnsi" w:cstheme="majorHAnsi"/>
          <w:highlight w:val="cyan"/>
          <w:u w:val="single"/>
        </w:rPr>
        <w:t xml:space="preserve">rely on </w:t>
      </w:r>
      <w:r w:rsidRPr="005F396F">
        <w:rPr>
          <w:rFonts w:asciiTheme="majorHAnsi" w:hAnsiTheme="majorHAnsi" w:cstheme="majorHAnsi"/>
          <w:b/>
          <w:bCs/>
          <w:highlight w:val="cyan"/>
          <w:u w:val="single"/>
        </w:rPr>
        <w:t>nationalist mythmaking</w:t>
      </w:r>
      <w:r w:rsidRPr="00932813">
        <w:rPr>
          <w:rFonts w:asciiTheme="majorHAnsi" w:hAnsiTheme="majorHAnsi" w:cstheme="majorHAnsi"/>
          <w:u w:val="single"/>
        </w:rPr>
        <w:t xml:space="preserve">,8 </w:t>
      </w:r>
      <w:r w:rsidRPr="005F396F">
        <w:rPr>
          <w:rFonts w:asciiTheme="majorHAnsi" w:hAnsiTheme="majorHAnsi" w:cstheme="majorHAnsi"/>
          <w:highlight w:val="cyan"/>
          <w:u w:val="single"/>
        </w:rPr>
        <w:t>success or failure in defending</w:t>
      </w:r>
      <w:r w:rsidRPr="00932813">
        <w:rPr>
          <w:rFonts w:asciiTheme="majorHAnsi" w:hAnsiTheme="majorHAnsi" w:cstheme="majorHAnsi"/>
          <w:u w:val="single"/>
        </w:rPr>
        <w:t xml:space="preserve"> the </w:t>
      </w:r>
      <w:r w:rsidRPr="005F396F">
        <w:rPr>
          <w:rFonts w:asciiTheme="majorHAnsi" w:hAnsiTheme="majorHAnsi" w:cstheme="majorHAnsi"/>
          <w:highlight w:val="cya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5F396F">
        <w:rPr>
          <w:rFonts w:asciiTheme="majorHAnsi" w:hAnsiTheme="majorHAnsi" w:cstheme="majorHAnsi"/>
          <w:highlight w:val="cyan"/>
          <w:u w:val="single"/>
        </w:rPr>
        <w:t xml:space="preserve">spark opposition. </w:t>
      </w:r>
      <w:r w:rsidRPr="005F396F">
        <w:rPr>
          <w:rFonts w:asciiTheme="majorHAnsi" w:hAnsiTheme="majorHAnsi" w:cstheme="majorHAnsi"/>
          <w:b/>
          <w:bCs/>
          <w:highlight w:val="cyan"/>
          <w:u w:val="single"/>
        </w:rPr>
        <w:t>Shared outrage at</w:t>
      </w:r>
      <w:r w:rsidRPr="00932813">
        <w:rPr>
          <w:rFonts w:asciiTheme="majorHAnsi" w:hAnsiTheme="majorHAnsi" w:cstheme="majorHAnsi"/>
          <w:b/>
          <w:bCs/>
          <w:u w:val="single"/>
        </w:rPr>
        <w:t xml:space="preserve"> the regime’s </w:t>
      </w:r>
      <w:r w:rsidRPr="005F396F">
        <w:rPr>
          <w:rFonts w:asciiTheme="majorHAnsi" w:hAnsiTheme="majorHAnsi" w:cstheme="majorHAnsi"/>
          <w:b/>
          <w:bCs/>
          <w:highlight w:val="cyan"/>
          <w:u w:val="single"/>
        </w:rPr>
        <w:t>foreign policy failures could galvanize</w:t>
      </w:r>
      <w:r w:rsidRPr="00932813">
        <w:rPr>
          <w:rFonts w:asciiTheme="majorHAnsi" w:hAnsiTheme="majorHAnsi" w:cstheme="majorHAnsi"/>
          <w:b/>
          <w:bCs/>
          <w:u w:val="single"/>
        </w:rPr>
        <w:t xml:space="preserve"> street </w:t>
      </w:r>
      <w:r w:rsidRPr="005F396F">
        <w:rPr>
          <w:rFonts w:asciiTheme="majorHAnsi" w:hAnsiTheme="majorHAnsi" w:cstheme="majorHAnsi"/>
          <w:b/>
          <w:bCs/>
          <w:highlight w:val="cyan"/>
          <w:u w:val="single"/>
        </w:rPr>
        <w:t>protests or elite fissures, creating intraparty upheaval</w:t>
      </w:r>
      <w:r w:rsidRPr="005F396F">
        <w:rPr>
          <w:rFonts w:asciiTheme="majorHAnsi" w:hAnsiTheme="majorHAnsi" w:cstheme="majorHAnsi"/>
          <w:highlight w:val="cyan"/>
          <w:u w:val="single"/>
        </w:rPr>
        <w:t xml:space="preserve"> </w:t>
      </w:r>
      <w:r w:rsidRPr="00932813">
        <w:rPr>
          <w:rFonts w:asciiTheme="majorHAnsi" w:hAnsiTheme="majorHAnsi" w:cstheme="majorHAnsi"/>
          <w:u w:val="single"/>
        </w:rPr>
        <w:t xml:space="preserve">or inviting military officers to step in to restore order. </w:t>
      </w:r>
      <w:r w:rsidRPr="005F396F">
        <w:rPr>
          <w:rFonts w:asciiTheme="majorHAnsi" w:hAnsiTheme="majorHAnsi" w:cstheme="majorHAnsi"/>
          <w:highlight w:val="cyan"/>
          <w:u w:val="single"/>
        </w:rPr>
        <w:t>Fearing</w:t>
      </w:r>
      <w:r w:rsidRPr="00932813">
        <w:rPr>
          <w:rFonts w:asciiTheme="majorHAnsi" w:hAnsiTheme="majorHAnsi" w:cstheme="majorHAnsi"/>
          <w:u w:val="single"/>
        </w:rPr>
        <w:t xml:space="preserve"> a </w:t>
      </w:r>
      <w:r w:rsidRPr="005F396F">
        <w:rPr>
          <w:rFonts w:asciiTheme="majorHAnsi" w:hAnsiTheme="majorHAnsi" w:cstheme="majorHAnsi"/>
          <w:highlight w:val="cya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5F396F">
        <w:rPr>
          <w:rStyle w:val="Emphasis"/>
          <w:rFonts w:asciiTheme="majorHAnsi" w:hAnsiTheme="majorHAnsi" w:cstheme="majorHAnsi"/>
          <w:highlight w:val="cyan"/>
        </w:rPr>
        <w:t>even a small increase</w:t>
      </w:r>
      <w:r w:rsidRPr="005F396F">
        <w:rPr>
          <w:rStyle w:val="StyleUnderline"/>
          <w:rFonts w:asciiTheme="majorHAnsi" w:hAnsiTheme="majorHAnsi" w:cstheme="majorHAnsi"/>
          <w:highlight w:val="cyan"/>
        </w:rPr>
        <w:t xml:space="preserve"> in</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probability of ouster could alter</w:t>
      </w:r>
      <w:r w:rsidRPr="00932813">
        <w:rPr>
          <w:rStyle w:val="StyleUnderline"/>
          <w:rFonts w:asciiTheme="majorHAnsi" w:hAnsiTheme="majorHAnsi" w:cstheme="majorHAnsi"/>
        </w:rPr>
        <w:t xml:space="preserve"> authoritarian </w:t>
      </w:r>
      <w:r w:rsidRPr="005F396F">
        <w:rPr>
          <w:rStyle w:val="StyleUnderline"/>
          <w:rFonts w:asciiTheme="majorHAnsi" w:hAnsiTheme="majorHAnsi" w:cstheme="majorHAnsi"/>
          <w:highlight w:val="cyan"/>
        </w:rPr>
        <w:t>incentives in international crises.</w:t>
      </w:r>
      <w:r w:rsidRPr="00932813">
        <w:rPr>
          <w:rFonts w:asciiTheme="majorHAnsi" w:hAnsiTheme="majorHAnsi" w:cstheme="majorHAnsi"/>
          <w:sz w:val="16"/>
        </w:rPr>
        <w:t xml:space="preserve">9 A </w:t>
      </w:r>
      <w:r w:rsidRPr="005F396F">
        <w:rPr>
          <w:rStyle w:val="Emphasis"/>
          <w:rFonts w:asciiTheme="majorHAnsi" w:hAnsiTheme="majorHAnsi" w:cstheme="majorHAnsi"/>
          <w:highlight w:val="cyan"/>
        </w:rPr>
        <w:t>history of nationalist uprisings</w:t>
      </w:r>
      <w:r w:rsidRPr="005F396F">
        <w:rPr>
          <w:rStyle w:val="StyleUnderline"/>
          <w:rFonts w:asciiTheme="majorHAnsi" w:hAnsiTheme="majorHAnsi" w:cstheme="majorHAnsi"/>
          <w:highlight w:val="cyan"/>
        </w:rPr>
        <w:t xml:space="preserve"> make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citizens and leaders especially </w:t>
      </w:r>
      <w:r w:rsidRPr="005F396F">
        <w:rPr>
          <w:rStyle w:val="StyleUnderline"/>
          <w:rFonts w:asciiTheme="majorHAnsi" w:hAnsiTheme="majorHAnsi" w:cstheme="majorHAnsi"/>
          <w:highlight w:val="cyan"/>
        </w:rPr>
        <w:t>aware of</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 xml:space="preserve">linkage between </w:t>
      </w:r>
      <w:r w:rsidRPr="005F396F">
        <w:rPr>
          <w:rStyle w:val="Emphasis"/>
          <w:rFonts w:asciiTheme="majorHAnsi" w:hAnsiTheme="majorHAnsi" w:cstheme="majorHAnsi"/>
          <w:highlight w:val="cyan"/>
        </w:rPr>
        <w:t>international disputes</w:t>
      </w:r>
      <w:r w:rsidRPr="005F396F">
        <w:rPr>
          <w:rStyle w:val="StyleUnderline"/>
          <w:rFonts w:asciiTheme="majorHAnsi" w:hAnsiTheme="majorHAnsi" w:cstheme="majorHAnsi"/>
          <w:highlight w:val="cyan"/>
        </w:rPr>
        <w:t xml:space="preserve"> and </w:t>
      </w:r>
      <w:r w:rsidRPr="005F396F">
        <w:rPr>
          <w:rStyle w:val="Emphasis"/>
          <w:rFonts w:asciiTheme="majorHAnsi" w:hAnsiTheme="majorHAnsi" w:cstheme="majorHAnsi"/>
          <w:highlight w:val="cyan"/>
        </w:rPr>
        <w:t>domestic unrest</w:t>
      </w:r>
      <w:r w:rsidRPr="005F396F">
        <w:rPr>
          <w:rStyle w:val="StyleUnderline"/>
          <w:rFonts w:asciiTheme="majorHAnsi" w:hAnsiTheme="majorHAnsi" w:cstheme="majorHAnsi"/>
          <w:highlight w:val="cya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16E98227" w14:textId="77777777" w:rsidR="00996F13" w:rsidRPr="00932813" w:rsidRDefault="00996F13" w:rsidP="00996F13">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1732D47B" w14:textId="1D43643C" w:rsidR="00996F13" w:rsidRPr="00932813" w:rsidRDefault="00996F13" w:rsidP="00996F13">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w:t>
      </w:r>
      <w:r w:rsidR="007509CD">
        <w:rPr>
          <w:rFonts w:asciiTheme="majorHAnsi" w:hAnsiTheme="majorHAnsi" w:cstheme="majorHAnsi"/>
        </w:rPr>
        <w:t xml:space="preserve">) </w:t>
      </w:r>
      <w:r w:rsidR="007509CD">
        <w:rPr>
          <w:rFonts w:asciiTheme="majorHAnsi" w:hAnsiTheme="majorHAnsi" w:cstheme="majorHAnsi"/>
        </w:rPr>
        <w:t>DOA: Feb 19, 2022</w:t>
      </w:r>
      <w:r w:rsidR="007509CD">
        <w:rPr>
          <w:rFonts w:asciiTheme="majorHAnsi" w:hAnsiTheme="majorHAnsi" w:cstheme="majorHAnsi"/>
        </w:rPr>
        <w:t xml:space="preserve"> </w:t>
      </w:r>
      <w:r w:rsidRPr="00932813">
        <w:rPr>
          <w:rFonts w:asciiTheme="majorHAnsi" w:hAnsiTheme="majorHAnsi" w:cstheme="majorHAnsi"/>
        </w:rPr>
        <w:t>//Elmer</w:t>
      </w:r>
    </w:p>
    <w:p w14:paraId="140E4302" w14:textId="77777777" w:rsidR="00996F13" w:rsidRDefault="00996F13" w:rsidP="00996F13">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5F396F">
        <w:rPr>
          <w:rFonts w:asciiTheme="majorHAnsi" w:hAnsiTheme="majorHAnsi" w:cstheme="majorHAnsi"/>
          <w:b/>
          <w:iCs/>
          <w:highlight w:val="cyan"/>
          <w:u w:val="single"/>
        </w:rPr>
        <w:t>Xi</w:t>
      </w:r>
      <w:r w:rsidRPr="00932813">
        <w:rPr>
          <w:rFonts w:asciiTheme="majorHAnsi" w:hAnsiTheme="majorHAnsi" w:cstheme="majorHAnsi"/>
          <w:sz w:val="14"/>
        </w:rPr>
        <w:t xml:space="preserve"> administration </w:t>
      </w:r>
      <w:r w:rsidRPr="005F396F">
        <w:rPr>
          <w:rFonts w:asciiTheme="majorHAnsi" w:hAnsiTheme="majorHAnsi" w:cstheme="majorHAnsi"/>
          <w:highlight w:val="cyan"/>
          <w:u w:val="single"/>
        </w:rPr>
        <w:t xml:space="preserve">wants to </w:t>
      </w:r>
      <w:r w:rsidRPr="005F396F">
        <w:rPr>
          <w:rFonts w:asciiTheme="majorHAnsi" w:hAnsiTheme="majorHAnsi" w:cstheme="majorHAnsi"/>
          <w:b/>
          <w:iCs/>
          <w:highlight w:val="cyan"/>
          <w:u w:val="single"/>
        </w:rPr>
        <w:t>appear tough</w:t>
      </w:r>
      <w:r w:rsidRPr="005F396F">
        <w:rPr>
          <w:rFonts w:asciiTheme="majorHAnsi" w:hAnsiTheme="majorHAnsi" w:cstheme="majorHAnsi"/>
          <w:highlight w:val="cyan"/>
          <w:u w:val="single"/>
        </w:rPr>
        <w:t xml:space="preserve"> in</w:t>
      </w:r>
      <w:r w:rsidRPr="00932813">
        <w:rPr>
          <w:rFonts w:asciiTheme="majorHAnsi" w:hAnsiTheme="majorHAnsi" w:cstheme="majorHAnsi"/>
          <w:u w:val="single"/>
        </w:rPr>
        <w:t xml:space="preserve"> its </w:t>
      </w:r>
      <w:r w:rsidRPr="005F396F">
        <w:rPr>
          <w:rFonts w:asciiTheme="majorHAnsi" w:hAnsiTheme="majorHAnsi" w:cstheme="majorHAnsi"/>
          <w:b/>
          <w:iCs/>
          <w:highlight w:val="cya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5F396F">
        <w:rPr>
          <w:rFonts w:asciiTheme="majorHAnsi" w:hAnsiTheme="majorHAnsi" w:cstheme="majorHAnsi"/>
          <w:highlight w:val="cyan"/>
          <w:u w:val="single"/>
        </w:rPr>
        <w:t xml:space="preserve">party is </w:t>
      </w:r>
      <w:r w:rsidRPr="00932813">
        <w:rPr>
          <w:rFonts w:asciiTheme="majorHAnsi" w:hAnsiTheme="majorHAnsi" w:cstheme="majorHAnsi"/>
          <w:b/>
          <w:iCs/>
          <w:u w:val="single"/>
        </w:rPr>
        <w:t xml:space="preserve">particularly </w:t>
      </w:r>
      <w:r w:rsidRPr="005F396F">
        <w:rPr>
          <w:rFonts w:asciiTheme="majorHAnsi" w:hAnsiTheme="majorHAnsi" w:cstheme="majorHAnsi"/>
          <w:b/>
          <w:iCs/>
          <w:highlight w:val="cyan"/>
          <w:u w:val="single"/>
        </w:rPr>
        <w:t>sensitive</w:t>
      </w:r>
      <w:r w:rsidRPr="005F396F">
        <w:rPr>
          <w:rFonts w:asciiTheme="majorHAnsi" w:hAnsiTheme="majorHAnsi" w:cstheme="majorHAnsi"/>
          <w:highlight w:val="cyan"/>
          <w:u w:val="single"/>
        </w:rPr>
        <w:t xml:space="preserve"> to </w:t>
      </w:r>
      <w:r w:rsidRPr="005F396F">
        <w:rPr>
          <w:rFonts w:asciiTheme="majorHAnsi" w:hAnsiTheme="majorHAnsi" w:cstheme="majorHAnsi"/>
          <w:b/>
          <w:iCs/>
          <w:highlight w:val="cyan"/>
          <w:u w:val="single"/>
        </w:rPr>
        <w:t>perceptions of weakness</w:t>
      </w:r>
      <w:r w:rsidRPr="005F396F">
        <w:rPr>
          <w:rFonts w:asciiTheme="majorHAnsi" w:hAnsiTheme="majorHAnsi" w:cstheme="majorHAnsi"/>
          <w:highlight w:val="cyan"/>
          <w:u w:val="single"/>
        </w:rPr>
        <w:t xml:space="preserve"> because</w:t>
      </w:r>
      <w:r w:rsidRPr="00932813">
        <w:rPr>
          <w:rFonts w:asciiTheme="majorHAnsi" w:hAnsiTheme="majorHAnsi" w:cstheme="majorHAnsi"/>
          <w:u w:val="single"/>
        </w:rPr>
        <w:t xml:space="preserve"> much of its </w:t>
      </w:r>
      <w:r w:rsidRPr="005F396F">
        <w:rPr>
          <w:rFonts w:asciiTheme="majorHAnsi" w:hAnsiTheme="majorHAnsi" w:cstheme="majorHAnsi"/>
          <w:b/>
          <w:iCs/>
          <w:highlight w:val="cya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5F396F">
        <w:rPr>
          <w:rFonts w:asciiTheme="majorHAnsi" w:hAnsiTheme="majorHAnsi" w:cstheme="majorHAnsi"/>
          <w:highlight w:val="cyan"/>
          <w:u w:val="single"/>
        </w:rPr>
        <w:t>stems from</w:t>
      </w:r>
      <w:r w:rsidRPr="00932813">
        <w:rPr>
          <w:rFonts w:asciiTheme="majorHAnsi" w:hAnsiTheme="majorHAnsi" w:cstheme="majorHAnsi"/>
          <w:u w:val="single"/>
        </w:rPr>
        <w:t xml:space="preserve"> the party’s claims of leading the </w:t>
      </w:r>
      <w:r w:rsidRPr="005F396F">
        <w:rPr>
          <w:rFonts w:asciiTheme="majorHAnsi" w:hAnsiTheme="majorHAnsi" w:cstheme="majorHAnsi"/>
          <w:b/>
          <w:iCs/>
          <w:highlight w:val="cyan"/>
          <w:u w:val="single"/>
          <w:bdr w:val="single" w:sz="4" w:space="0" w:color="auto"/>
        </w:rPr>
        <w:t>restoration of Chinese greatness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w:t>
      </w:r>
      <w:r w:rsidRPr="00932813">
        <w:rPr>
          <w:rFonts w:asciiTheme="majorHAnsi" w:hAnsiTheme="majorHAnsi" w:cstheme="majorHAnsi"/>
          <w:sz w:val="14"/>
        </w:rPr>
        <w:lastRenderedPageBreak/>
        <w:t xml:space="preserve">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5F396F">
        <w:rPr>
          <w:rFonts w:asciiTheme="majorHAnsi" w:hAnsiTheme="majorHAnsi" w:cstheme="majorHAnsi"/>
          <w:highlight w:val="cyan"/>
          <w:u w:val="single"/>
        </w:rPr>
        <w:t>areas of conflict include</w:t>
      </w:r>
      <w:r w:rsidRPr="00932813">
        <w:rPr>
          <w:rFonts w:asciiTheme="majorHAnsi" w:hAnsiTheme="majorHAnsi" w:cstheme="majorHAnsi"/>
          <w:sz w:val="14"/>
        </w:rPr>
        <w:t xml:space="preserve">, but are not necessarily limited to, </w:t>
      </w:r>
      <w:r w:rsidRPr="005F396F">
        <w:rPr>
          <w:rFonts w:asciiTheme="majorHAnsi" w:hAnsiTheme="majorHAnsi" w:cstheme="majorHAnsi"/>
          <w:b/>
          <w:iCs/>
          <w:highlight w:val="cyan"/>
          <w:u w:val="single"/>
        </w:rPr>
        <w:t>Taiwan</w:t>
      </w:r>
      <w:r w:rsidRPr="005F396F">
        <w:rPr>
          <w:rFonts w:asciiTheme="majorHAnsi" w:hAnsiTheme="majorHAnsi" w:cstheme="majorHAnsi"/>
          <w:highlight w:val="cyan"/>
          <w:u w:val="single"/>
        </w:rPr>
        <w:t xml:space="preserve">, </w:t>
      </w:r>
      <w:r w:rsidRPr="005F396F">
        <w:rPr>
          <w:rFonts w:asciiTheme="majorHAnsi" w:hAnsiTheme="majorHAnsi" w:cstheme="majorHAnsi"/>
          <w:b/>
          <w:iCs/>
          <w:highlight w:val="cyan"/>
          <w:u w:val="single"/>
        </w:rPr>
        <w:t>India</w:t>
      </w:r>
      <w:r w:rsidRPr="005F396F">
        <w:rPr>
          <w:rFonts w:asciiTheme="majorHAnsi" w:hAnsiTheme="majorHAnsi" w:cstheme="majorHAnsi"/>
          <w:highlight w:val="cyan"/>
          <w:u w:val="single"/>
        </w:rPr>
        <w:t xml:space="preserve">, and the </w:t>
      </w:r>
      <w:r w:rsidRPr="005F396F">
        <w:rPr>
          <w:rFonts w:asciiTheme="majorHAnsi" w:hAnsiTheme="majorHAnsi" w:cstheme="majorHAnsi"/>
          <w:b/>
          <w:iCs/>
          <w:highlight w:val="cyan"/>
          <w:u w:val="single"/>
        </w:rPr>
        <w:t>S</w:t>
      </w:r>
      <w:r w:rsidRPr="00932813">
        <w:rPr>
          <w:rFonts w:asciiTheme="majorHAnsi" w:hAnsiTheme="majorHAnsi" w:cstheme="majorHAnsi"/>
          <w:b/>
          <w:iCs/>
          <w:u w:val="single"/>
        </w:rPr>
        <w:t xml:space="preserve">outh </w:t>
      </w:r>
      <w:r w:rsidRPr="005F396F">
        <w:rPr>
          <w:rFonts w:asciiTheme="majorHAnsi" w:hAnsiTheme="majorHAnsi" w:cstheme="majorHAnsi"/>
          <w:b/>
          <w:iCs/>
          <w:highlight w:val="cyan"/>
          <w:u w:val="single"/>
        </w:rPr>
        <w:t>C</w:t>
      </w:r>
      <w:r w:rsidRPr="00932813">
        <w:rPr>
          <w:rFonts w:asciiTheme="majorHAnsi" w:hAnsiTheme="majorHAnsi" w:cstheme="majorHAnsi"/>
          <w:b/>
          <w:iCs/>
          <w:u w:val="single"/>
        </w:rPr>
        <w:t xml:space="preserve">hina </w:t>
      </w:r>
      <w:r w:rsidRPr="005F396F">
        <w:rPr>
          <w:rFonts w:asciiTheme="majorHAnsi" w:hAnsiTheme="majorHAnsi" w:cstheme="majorHAnsi"/>
          <w:b/>
          <w:iCs/>
          <w:highlight w:val="cya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5F396F">
        <w:rPr>
          <w:rFonts w:asciiTheme="majorHAnsi" w:hAnsiTheme="majorHAnsi" w:cstheme="majorHAnsi"/>
          <w:highlight w:val="cyan"/>
          <w:u w:val="single"/>
        </w:rPr>
        <w:t xml:space="preserve">with the </w:t>
      </w:r>
      <w:r w:rsidRPr="005F396F">
        <w:rPr>
          <w:rFonts w:asciiTheme="majorHAnsi" w:hAnsiTheme="majorHAnsi" w:cstheme="majorHAnsi"/>
          <w:b/>
          <w:iCs/>
          <w:highlight w:val="cyan"/>
          <w:u w:val="single"/>
        </w:rPr>
        <w:t>Philippines</w:t>
      </w:r>
      <w:r w:rsidRPr="005F396F">
        <w:rPr>
          <w:rFonts w:asciiTheme="majorHAnsi" w:hAnsiTheme="majorHAnsi" w:cstheme="majorHAnsi"/>
          <w:highlight w:val="cyan"/>
          <w:u w:val="single"/>
        </w:rPr>
        <w:t xml:space="preserve"> and </w:t>
      </w:r>
      <w:r w:rsidRPr="005F396F">
        <w:rPr>
          <w:rFonts w:asciiTheme="majorHAnsi" w:hAnsiTheme="majorHAnsi" w:cstheme="majorHAnsi"/>
          <w:b/>
          <w:iCs/>
          <w:highlight w:val="cya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5F396F">
        <w:rPr>
          <w:rFonts w:asciiTheme="majorHAnsi" w:hAnsiTheme="majorHAnsi" w:cstheme="majorHAnsi"/>
          <w:b/>
          <w:iCs/>
          <w:highlight w:val="cyan"/>
          <w:u w:val="single"/>
        </w:rPr>
        <w:t>military interests</w:t>
      </w:r>
      <w:r w:rsidRPr="00932813">
        <w:rPr>
          <w:rFonts w:asciiTheme="majorHAnsi" w:hAnsiTheme="majorHAnsi" w:cstheme="majorHAnsi"/>
          <w:u w:val="single"/>
        </w:rPr>
        <w:t xml:space="preserve"> in China to </w:t>
      </w:r>
      <w:r w:rsidRPr="005F396F">
        <w:rPr>
          <w:rFonts w:asciiTheme="majorHAnsi" w:hAnsiTheme="majorHAnsi" w:cstheme="majorHAnsi"/>
          <w:b/>
          <w:iCs/>
          <w:highlight w:val="cyan"/>
          <w:u w:val="single"/>
        </w:rPr>
        <w:t>deliberately instigate trouble</w:t>
      </w:r>
      <w:r w:rsidRPr="005F396F">
        <w:rPr>
          <w:rFonts w:asciiTheme="majorHAnsi" w:hAnsiTheme="majorHAnsi" w:cstheme="majorHAnsi"/>
          <w:highlight w:val="cyan"/>
          <w:u w:val="single"/>
        </w:rPr>
        <w:t xml:space="preserve"> to </w:t>
      </w:r>
      <w:r w:rsidRPr="005F396F">
        <w:rPr>
          <w:rFonts w:asciiTheme="majorHAnsi" w:hAnsiTheme="majorHAnsi" w:cstheme="majorHAnsi"/>
          <w:b/>
          <w:iCs/>
          <w:highlight w:val="cyan"/>
          <w:u w:val="single"/>
        </w:rPr>
        <w:t>justify</w:t>
      </w:r>
      <w:r w:rsidRPr="00932813">
        <w:rPr>
          <w:rFonts w:asciiTheme="majorHAnsi" w:hAnsiTheme="majorHAnsi" w:cstheme="majorHAnsi"/>
          <w:u w:val="single"/>
        </w:rPr>
        <w:t xml:space="preserve"> their </w:t>
      </w:r>
      <w:r w:rsidRPr="005F396F">
        <w:rPr>
          <w:rFonts w:asciiTheme="majorHAnsi" w:hAnsiTheme="majorHAnsi" w:cstheme="majorHAnsi"/>
          <w:b/>
          <w:iCs/>
          <w:highlight w:val="cyan"/>
          <w:u w:val="single"/>
        </w:rPr>
        <w:t>claims over</w:t>
      </w:r>
      <w:r w:rsidRPr="00932813">
        <w:rPr>
          <w:rFonts w:asciiTheme="majorHAnsi" w:hAnsiTheme="majorHAnsi" w:cstheme="majorHAnsi"/>
          <w:b/>
          <w:iCs/>
          <w:u w:val="single"/>
        </w:rPr>
        <w:t xml:space="preserve"> increasingly scarce </w:t>
      </w:r>
      <w:r w:rsidRPr="005F396F">
        <w:rPr>
          <w:rFonts w:asciiTheme="majorHAnsi" w:hAnsiTheme="majorHAnsi" w:cstheme="majorHAnsi"/>
          <w:b/>
          <w:iCs/>
          <w:highlight w:val="cyan"/>
          <w:u w:val="single"/>
        </w:rPr>
        <w:t>resources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5F396F">
        <w:rPr>
          <w:rFonts w:asciiTheme="majorHAnsi" w:hAnsiTheme="majorHAnsi" w:cstheme="majorHAnsi"/>
          <w:highlight w:val="cyan"/>
          <w:u w:val="single"/>
        </w:rPr>
        <w:t>Xi’s</w:t>
      </w:r>
      <w:r w:rsidRPr="00932813">
        <w:rPr>
          <w:rFonts w:asciiTheme="majorHAnsi" w:hAnsiTheme="majorHAnsi" w:cstheme="majorHAnsi"/>
          <w:u w:val="single"/>
        </w:rPr>
        <w:t xml:space="preserve"> approach of </w:t>
      </w:r>
      <w:r w:rsidRPr="005F396F">
        <w:rPr>
          <w:rFonts w:asciiTheme="majorHAnsi" w:hAnsiTheme="majorHAnsi" w:cstheme="majorHAnsi"/>
          <w:highlight w:val="cya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5F396F">
        <w:rPr>
          <w:rFonts w:asciiTheme="majorHAnsi" w:hAnsiTheme="majorHAnsi" w:cstheme="majorHAnsi"/>
          <w:highlight w:val="cyan"/>
          <w:u w:val="single"/>
        </w:rPr>
        <w:t xml:space="preserve">is a </w:t>
      </w:r>
      <w:r w:rsidRPr="005F396F">
        <w:rPr>
          <w:rFonts w:asciiTheme="majorHAnsi" w:hAnsiTheme="majorHAnsi" w:cstheme="majorHAnsi"/>
          <w:b/>
          <w:iCs/>
          <w:highlight w:val="cyan"/>
          <w:u w:val="single"/>
        </w:rPr>
        <w:t>recipe for brittleness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5F396F">
        <w:rPr>
          <w:rFonts w:asciiTheme="majorHAnsi" w:hAnsiTheme="majorHAnsi" w:cstheme="majorHAnsi"/>
          <w:b/>
          <w:iCs/>
          <w:highlight w:val="cya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5F396F">
        <w:rPr>
          <w:rFonts w:asciiTheme="majorHAnsi" w:hAnsiTheme="majorHAnsi" w:cstheme="majorHAnsi"/>
          <w:highlight w:val="cyan"/>
          <w:u w:val="single"/>
        </w:rPr>
        <w:t>If</w:t>
      </w:r>
      <w:r w:rsidRPr="00932813">
        <w:rPr>
          <w:rFonts w:asciiTheme="majorHAnsi" w:hAnsiTheme="majorHAnsi" w:cstheme="majorHAnsi"/>
          <w:u w:val="single"/>
        </w:rPr>
        <w:t xml:space="preserve"> today’s globally interconnected </w:t>
      </w:r>
      <w:r w:rsidRPr="005F396F">
        <w:rPr>
          <w:rFonts w:asciiTheme="majorHAnsi" w:hAnsiTheme="majorHAnsi" w:cstheme="majorHAnsi"/>
          <w:highlight w:val="cyan"/>
          <w:u w:val="single"/>
        </w:rPr>
        <w:t>China became engulfed in</w:t>
      </w:r>
      <w:r w:rsidRPr="00932813">
        <w:rPr>
          <w:rFonts w:asciiTheme="majorHAnsi" w:hAnsiTheme="majorHAnsi" w:cstheme="majorHAnsi"/>
          <w:u w:val="single"/>
        </w:rPr>
        <w:t xml:space="preserve"> similar </w:t>
      </w:r>
      <w:r w:rsidRPr="005F396F">
        <w:rPr>
          <w:rFonts w:asciiTheme="majorHAnsi" w:hAnsiTheme="majorHAnsi" w:cstheme="majorHAnsi"/>
          <w:highlight w:val="cya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5F396F">
        <w:rPr>
          <w:rFonts w:asciiTheme="majorHAnsi" w:hAnsiTheme="majorHAnsi" w:cstheme="majorHAnsi"/>
          <w:highlight w:val="cya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932813">
        <w:rPr>
          <w:rFonts w:asciiTheme="majorHAnsi" w:hAnsiTheme="majorHAnsi" w:cstheme="majorHAnsi"/>
          <w:sz w:val="14"/>
        </w:rPr>
        <w:t>influence, since</w:t>
      </w:r>
      <w:proofErr w:type="gramEnd"/>
      <w:r w:rsidRPr="00932813">
        <w:rPr>
          <w:rFonts w:asciiTheme="majorHAnsi" w:hAnsiTheme="majorHAnsi" w:cstheme="majorHAnsi"/>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22D72C8" w14:textId="77777777" w:rsidR="00996F13" w:rsidRPr="00BC4976" w:rsidRDefault="00996F13" w:rsidP="00996F13">
      <w:pPr>
        <w:pStyle w:val="Heading4"/>
      </w:pPr>
      <w:r w:rsidRPr="00BC4976">
        <w:lastRenderedPageBreak/>
        <w:t xml:space="preserve">US–China war goes nuclear – </w:t>
      </w:r>
      <w:r>
        <w:t>deterrence fails, Taiwan raises the stakes</w:t>
      </w:r>
      <w:r w:rsidRPr="00BC4976">
        <w:t xml:space="preserve"> </w:t>
      </w:r>
      <w:r>
        <w:t>–</w:t>
      </w:r>
      <w:r w:rsidRPr="00BC4976">
        <w:t xml:space="preserve"> extinction</w:t>
      </w:r>
      <w:r>
        <w:t>, BRANDS &amp; BECKLEY 22</w:t>
      </w:r>
    </w:p>
    <w:p w14:paraId="249907F9" w14:textId="02723165" w:rsidR="00996F13" w:rsidRPr="007509CD" w:rsidRDefault="00996F13" w:rsidP="00996F13">
      <w:pPr>
        <w:rPr>
          <w:rFonts w:asciiTheme="majorHAnsi" w:hAnsiTheme="majorHAnsi" w:cstheme="majorHAnsi"/>
        </w:rPr>
      </w:pPr>
      <w:r w:rsidRPr="00D825F3">
        <w:rPr>
          <w:sz w:val="20"/>
          <w:szCs w:val="21"/>
        </w:rPr>
        <w:t xml:space="preserve">Brands, Hal, and Michael Beckley. “Washington Is Preparing for the Wrong War with China.” Foreign Affairs, 11 Jan. 2022, https://www.foreignaffairs.com/articles/china/2021-12-16/washington-preparing-wrong-war-china. </w:t>
      </w:r>
      <w:r w:rsidR="007509CD">
        <w:rPr>
          <w:rFonts w:asciiTheme="majorHAnsi" w:hAnsiTheme="majorHAnsi" w:cstheme="majorHAnsi"/>
        </w:rPr>
        <w:t>DOA: Feb 19, 2022</w:t>
      </w:r>
    </w:p>
    <w:p w14:paraId="1DD3A079" w14:textId="77777777" w:rsidR="00996F13" w:rsidRPr="00D825F3" w:rsidRDefault="00996F13" w:rsidP="00996F13">
      <w:pPr>
        <w:rPr>
          <w:rStyle w:val="Emphasis"/>
          <w:b w:val="0"/>
          <w:iCs w:val="0"/>
          <w:sz w:val="12"/>
          <w:u w:val="none"/>
        </w:rPr>
      </w:pPr>
      <w:r w:rsidRPr="00D825F3">
        <w:rPr>
          <w:sz w:val="12"/>
        </w:rPr>
        <w:t xml:space="preserve">All of this would make forging peace more difficult. The expansion of war aims narrows the diplomatic space for a settlement and produces severe bloodshed that fuels intense hatred and mistrust. </w:t>
      </w:r>
      <w:r w:rsidRPr="00A47EA1">
        <w:rPr>
          <w:rStyle w:val="Emphasis"/>
        </w:rPr>
        <w:t xml:space="preserve">Even if </w:t>
      </w:r>
      <w:r w:rsidRPr="005F396F">
        <w:rPr>
          <w:rStyle w:val="Emphasis"/>
          <w:highlight w:val="cyan"/>
        </w:rPr>
        <w:t xml:space="preserve">U.S. and Chinese leaders </w:t>
      </w:r>
      <w:r w:rsidRPr="00A47EA1">
        <w:rPr>
          <w:rStyle w:val="Emphasis"/>
        </w:rPr>
        <w:t xml:space="preserve">grew weary of fighting, they might still </w:t>
      </w:r>
      <w:r w:rsidRPr="005F396F">
        <w:rPr>
          <w:rStyle w:val="Emphasis"/>
          <w:highlight w:val="cyan"/>
        </w:rPr>
        <w:t>struggle to find a mutually acceptable peace</w:t>
      </w:r>
      <w:r w:rsidRPr="00D825F3">
        <w:rPr>
          <w:sz w:val="12"/>
        </w:rPr>
        <w:t xml:space="preserve">. GOING NUCLEAR </w:t>
      </w:r>
      <w:r w:rsidRPr="007B2211">
        <w:rPr>
          <w:rStyle w:val="Emphasis"/>
        </w:rPr>
        <w:t xml:space="preserve">A war between China and the United States would differ from previous hegemonic wars in one fundamental respect: </w:t>
      </w:r>
      <w:r w:rsidRPr="005F396F">
        <w:rPr>
          <w:rStyle w:val="Emphasis"/>
          <w:highlight w:val="cyan"/>
        </w:rPr>
        <w:t>both sides have nuclear weapons</w:t>
      </w:r>
      <w:r w:rsidRPr="00D825F3">
        <w:rPr>
          <w:sz w:val="12"/>
        </w:rPr>
        <w:t>. This would create disincentives to all-out escalation, but it could also, paradoxically, compound the dangers inherent in a long war. For starters, b</w:t>
      </w:r>
      <w:r w:rsidRPr="007B2211">
        <w:rPr>
          <w:rStyle w:val="Emphasis"/>
        </w:rPr>
        <w:t>oth sides might feel free to shoot off their conventional arsenals under the assumption that their nuclear arsenals would shield them from crippling retaliation. Scholars call this the “</w:t>
      </w:r>
      <w:r w:rsidRPr="005F396F">
        <w:rPr>
          <w:rStyle w:val="Emphasis"/>
          <w:highlight w:val="cyan"/>
        </w:rPr>
        <w:t>stability-instability paradox</w:t>
      </w:r>
      <w:r w:rsidRPr="007B2211">
        <w:rPr>
          <w:rStyle w:val="Emphasis"/>
        </w:rPr>
        <w:t>,</w:t>
      </w:r>
      <w:r w:rsidRPr="00D825F3">
        <w:rPr>
          <w:sz w:val="12"/>
        </w:rPr>
        <w:t xml:space="preserve">” whereby blind faith in nuclear deterrence risks unleashing a massive conventional war. Chinese military writings often suggest that the </w:t>
      </w:r>
      <w:r w:rsidRPr="005F396F">
        <w:rPr>
          <w:sz w:val="12"/>
          <w:highlight w:val="cyan"/>
        </w:rPr>
        <w:t>P</w:t>
      </w:r>
      <w:r w:rsidRPr="005F396F">
        <w:rPr>
          <w:rStyle w:val="Emphasis"/>
          <w:highlight w:val="cyan"/>
        </w:rPr>
        <w:t>LA could wipe out U.S. bases</w:t>
      </w:r>
      <w:r w:rsidRPr="007B2211">
        <w:rPr>
          <w:rStyle w:val="Emphasis"/>
        </w:rPr>
        <w:t xml:space="preserve"> and aircraft carriers </w:t>
      </w:r>
      <w:r w:rsidRPr="005F396F">
        <w:rPr>
          <w:rStyle w:val="Emphasis"/>
          <w:highlight w:val="cyan"/>
        </w:rPr>
        <w:t>in East Asia</w:t>
      </w:r>
      <w:r w:rsidRPr="007B2211">
        <w:rPr>
          <w:rStyle w:val="Emphasis"/>
        </w:rPr>
        <w:t xml:space="preserve"> while China’s nuclear arsenal deterred U.S. attacks on the Chinese mainland. </w:t>
      </w:r>
      <w:r w:rsidRPr="00D825F3">
        <w:rPr>
          <w:sz w:val="12"/>
        </w:rPr>
        <w:t xml:space="preserve">On the flip side, some </w:t>
      </w:r>
      <w:r w:rsidRPr="005F396F">
        <w:rPr>
          <w:rStyle w:val="Emphasis"/>
          <w:highlight w:val="cyan"/>
        </w:rPr>
        <w:t>American strategists</w:t>
      </w:r>
      <w:r w:rsidRPr="007B2211">
        <w:rPr>
          <w:rStyle w:val="Emphasis"/>
        </w:rPr>
        <w:t xml:space="preserve"> </w:t>
      </w:r>
      <w:r w:rsidRPr="005F396F">
        <w:rPr>
          <w:rStyle w:val="Emphasis"/>
          <w:highlight w:val="cyan"/>
        </w:rPr>
        <w:t>have called for pounding Chinese mainland</w:t>
      </w:r>
      <w:r w:rsidRPr="007B2211">
        <w:rPr>
          <w:rStyle w:val="Emphasis"/>
        </w:rPr>
        <w:t xml:space="preserve"> </w:t>
      </w:r>
      <w:r w:rsidRPr="005F396F">
        <w:rPr>
          <w:rStyle w:val="Emphasis"/>
          <w:highlight w:val="cyan"/>
        </w:rPr>
        <w:t>bases</w:t>
      </w:r>
      <w:r w:rsidRPr="007B2211">
        <w:rPr>
          <w:rStyle w:val="Emphasis"/>
        </w:rPr>
        <w:t xml:space="preserve"> at the outset of a conflict in the belief that U.S. nuclear superiority would deter China from responding in </w:t>
      </w:r>
      <w:r w:rsidRPr="00E43B02">
        <w:rPr>
          <w:rStyle w:val="Emphasis"/>
        </w:rPr>
        <w:t>kind.</w:t>
      </w:r>
      <w:r w:rsidRPr="00E43B02">
        <w:rPr>
          <w:sz w:val="12"/>
        </w:rPr>
        <w:t xml:space="preserve"> Far from preventing a major war, </w:t>
      </w:r>
      <w:r w:rsidRPr="00E43B02">
        <w:rPr>
          <w:rStyle w:val="Emphasis"/>
        </w:rPr>
        <w:t>nuclear weapons could catalyze one</w:t>
      </w:r>
      <w:r w:rsidRPr="00E43B02">
        <w:rPr>
          <w:sz w:val="12"/>
        </w:rPr>
        <w:t xml:space="preserve">. Once that war is underway, </w:t>
      </w:r>
      <w:r w:rsidRPr="00E43B02">
        <w:rPr>
          <w:rStyle w:val="Emphasis"/>
        </w:rPr>
        <w:t>it could plausibly go nuclear in three distinct ways</w:t>
      </w:r>
      <w:r w:rsidRPr="007B2211">
        <w:rPr>
          <w:rStyle w:val="Emphasis"/>
        </w:rPr>
        <w:t>.</w:t>
      </w:r>
      <w:r w:rsidRPr="00D825F3">
        <w:rPr>
          <w:sz w:val="12"/>
        </w:rPr>
        <w:t xml:space="preserve"> Whichever side is losing might use tactical nuclear weapons—low-yield warheads that could destroy specific military targets without obliterating the other side’s homeland—to turn the tide. That was how the Pentagon planned to halt a Soviet invasion of central Europe during the Cold War, and it is what North Korea, Pakistan, and Russia have suggested they would do if they were losing a war today. </w:t>
      </w:r>
      <w:r w:rsidRPr="00A47EA1">
        <w:rPr>
          <w:rStyle w:val="Emphasis"/>
        </w:rPr>
        <w:t xml:space="preserve">If China crippled U.S. conventional forces in East Asia, the </w:t>
      </w:r>
      <w:r w:rsidRPr="005F396F">
        <w:rPr>
          <w:rStyle w:val="Emphasis"/>
          <w:highlight w:val="cyan"/>
        </w:rPr>
        <w:t>United States would</w:t>
      </w:r>
      <w:r w:rsidRPr="00A47EA1">
        <w:rPr>
          <w:rStyle w:val="Emphasis"/>
        </w:rPr>
        <w:t xml:space="preserve"> have to decide whether to </w:t>
      </w:r>
      <w:r w:rsidRPr="005F396F">
        <w:rPr>
          <w:rStyle w:val="Emphasis"/>
          <w:highlight w:val="cyan"/>
        </w:rPr>
        <w:t>save Taiwan by using tactical nuclear</w:t>
      </w:r>
      <w:r w:rsidRPr="00A47EA1">
        <w:rPr>
          <w:rStyle w:val="Emphasis"/>
        </w:rPr>
        <w:t xml:space="preserve"> </w:t>
      </w:r>
      <w:r w:rsidRPr="005F396F">
        <w:rPr>
          <w:rStyle w:val="Emphasis"/>
          <w:highlight w:val="cyan"/>
        </w:rPr>
        <w:t>weapons</w:t>
      </w:r>
      <w:r w:rsidRPr="00A47EA1">
        <w:rPr>
          <w:rStyle w:val="Emphasis"/>
        </w:rPr>
        <w:t xml:space="preserve"> against Chinese ports, airfields, or invasion fleets</w:t>
      </w:r>
      <w:r w:rsidRPr="00D825F3">
        <w:rPr>
          <w:sz w:val="12"/>
        </w:rPr>
        <w:t xml:space="preserve">. This is no fantasy: </w:t>
      </w:r>
      <w:r w:rsidRPr="00E43B02">
        <w:rPr>
          <w:sz w:val="12"/>
        </w:rPr>
        <w:t xml:space="preserve">the </w:t>
      </w:r>
      <w:r w:rsidRPr="00E43B02">
        <w:rPr>
          <w:rStyle w:val="Emphasis"/>
        </w:rPr>
        <w:t>U.S. military is already developing nuclear-tipped, submarine-launched cruise missiles that could be used for such purposes</w:t>
      </w:r>
      <w:r w:rsidRPr="00E43B02">
        <w:rPr>
          <w:sz w:val="12"/>
        </w:rPr>
        <w:t xml:space="preserve">. A local war could turn into a whole-of-society brawl that spans multiple regions. </w:t>
      </w:r>
      <w:r w:rsidRPr="00E43B02">
        <w:rPr>
          <w:rStyle w:val="Emphasis"/>
        </w:rPr>
        <w:t>China might also</w:t>
      </w:r>
      <w:r w:rsidRPr="00A47EA1">
        <w:rPr>
          <w:rStyle w:val="Emphasis"/>
        </w:rPr>
        <w:t xml:space="preserve"> use nuclear weapons to snatch victory from the jaws of defeat. </w:t>
      </w:r>
      <w:r w:rsidRPr="00D825F3">
        <w:rPr>
          <w:sz w:val="12"/>
        </w:rPr>
        <w:t xml:space="preserve">The PLA has embarked on an unprecedented expansion of its nuclear arsenal, and PLA officers have written that </w:t>
      </w:r>
      <w:r w:rsidRPr="005F396F">
        <w:rPr>
          <w:rStyle w:val="Emphasis"/>
          <w:highlight w:val="cyan"/>
        </w:rPr>
        <w:t>China could use nuclear weapons</w:t>
      </w:r>
      <w:r w:rsidRPr="00A47EA1">
        <w:rPr>
          <w:rStyle w:val="Emphasis"/>
        </w:rPr>
        <w:t xml:space="preserve"> </w:t>
      </w:r>
      <w:r w:rsidRPr="005F396F">
        <w:rPr>
          <w:rStyle w:val="Emphasis"/>
          <w:highlight w:val="cyan"/>
        </w:rPr>
        <w:t>if a</w:t>
      </w:r>
      <w:r w:rsidRPr="00A47EA1">
        <w:rPr>
          <w:rStyle w:val="Emphasis"/>
        </w:rPr>
        <w:t xml:space="preserve"> conventional </w:t>
      </w:r>
      <w:r w:rsidRPr="005F396F">
        <w:rPr>
          <w:rStyle w:val="Emphasis"/>
          <w:highlight w:val="cyan"/>
        </w:rPr>
        <w:t>war</w:t>
      </w:r>
      <w:r w:rsidRPr="00A47EA1">
        <w:rPr>
          <w:rStyle w:val="Emphasis"/>
        </w:rPr>
        <w:t xml:space="preserve"> </w:t>
      </w:r>
      <w:r w:rsidRPr="005F396F">
        <w:rPr>
          <w:rStyle w:val="Emphasis"/>
          <w:highlight w:val="cyan"/>
        </w:rPr>
        <w:t>threatened the survival of its government</w:t>
      </w:r>
      <w:r w:rsidRPr="00A47EA1">
        <w:rPr>
          <w:rStyle w:val="Emphasis"/>
        </w:rPr>
        <w:t xml:space="preserve"> or nuclear arsenal—which would almost surely be the case if Beijing was losing a war over Taiwan</w:t>
      </w:r>
      <w:r w:rsidRPr="00D825F3">
        <w:rPr>
          <w:sz w:val="12"/>
        </w:rPr>
        <w:t xml:space="preserve">. Perhaps these unofficial claims are bluffs. Yet it is not difficult to imagine that if China faced the prospect of humiliating defeat, it might fire off a nuclear weapon (perhaps at or near the huge U.S. military base </w:t>
      </w:r>
      <w:proofErr w:type="gramStart"/>
      <w:r w:rsidRPr="00D825F3">
        <w:rPr>
          <w:sz w:val="12"/>
        </w:rPr>
        <w:t>on</w:t>
      </w:r>
      <w:proofErr w:type="gramEnd"/>
      <w:r w:rsidRPr="00D825F3">
        <w:rPr>
          <w:sz w:val="12"/>
        </w:rPr>
        <w:t xml:space="preserve"> Guam) to regain a tactical advantage or shock Washington into a cease-fire. </w:t>
      </w:r>
      <w:r w:rsidRPr="00A47EA1">
        <w:rPr>
          <w:rStyle w:val="Emphasis"/>
        </w:rPr>
        <w:t xml:space="preserve">As the conflict drags on, </w:t>
      </w:r>
      <w:r w:rsidRPr="005F396F">
        <w:rPr>
          <w:rStyle w:val="Emphasis"/>
          <w:highlight w:val="cyan"/>
        </w:rPr>
        <w:t>either side coul</w:t>
      </w:r>
      <w:r w:rsidRPr="00A47EA1">
        <w:rPr>
          <w:rStyle w:val="Emphasis"/>
        </w:rPr>
        <w:t xml:space="preserve">d also </w:t>
      </w:r>
      <w:r w:rsidRPr="005F396F">
        <w:rPr>
          <w:rStyle w:val="Emphasis"/>
          <w:highlight w:val="cyan"/>
        </w:rPr>
        <w:t>use</w:t>
      </w:r>
      <w:r w:rsidRPr="00A47EA1">
        <w:rPr>
          <w:rStyle w:val="Emphasis"/>
        </w:rPr>
        <w:t xml:space="preserve"> </w:t>
      </w:r>
      <w:r w:rsidRPr="005F396F">
        <w:rPr>
          <w:rStyle w:val="Emphasis"/>
          <w:highlight w:val="cyan"/>
        </w:rPr>
        <w:t>the</w:t>
      </w:r>
      <w:r w:rsidRPr="00A47EA1">
        <w:rPr>
          <w:rStyle w:val="Emphasis"/>
        </w:rPr>
        <w:t xml:space="preserve"> ultimate </w:t>
      </w:r>
      <w:r w:rsidRPr="005F396F">
        <w:rPr>
          <w:rStyle w:val="Emphasis"/>
          <w:highlight w:val="cyan"/>
        </w:rPr>
        <w:t>weapon to end</w:t>
      </w:r>
      <w:r w:rsidRPr="00A47EA1">
        <w:rPr>
          <w:rStyle w:val="Emphasis"/>
        </w:rPr>
        <w:t xml:space="preserve"> a grinding </w:t>
      </w:r>
      <w:r w:rsidRPr="005F396F">
        <w:rPr>
          <w:rStyle w:val="Emphasis"/>
          <w:highlight w:val="cyan"/>
        </w:rPr>
        <w:t>war</w:t>
      </w:r>
      <w:r w:rsidRPr="00A47EA1">
        <w:rPr>
          <w:rStyle w:val="Emphasis"/>
        </w:rPr>
        <w:t xml:space="preserve"> of attrition. During the Korean War, American leaders repeatedly contemplated dropping nuclear bombs on China to force it to accept a cease-fire. Today, </w:t>
      </w:r>
      <w:r w:rsidRPr="005F396F">
        <w:rPr>
          <w:rStyle w:val="Emphasis"/>
          <w:highlight w:val="cyan"/>
        </w:rPr>
        <w:t>both countries would have the option of using limited nuclear strikes to compel a stubborn opponent to concede</w:t>
      </w:r>
      <w:r w:rsidRPr="00A47EA1">
        <w:rPr>
          <w:rStyle w:val="Emphasis"/>
        </w:rPr>
        <w:t>. The incentives to do so could be strong, given that whichever side pulls the nuclear trigger first might gain a major advantage.</w:t>
      </w:r>
      <w:r w:rsidRPr="00D825F3">
        <w:rPr>
          <w:sz w:val="12"/>
        </w:rPr>
        <w:t xml:space="preserve"> A final route to nuclear war is inadvertent escalation. 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with regard to its nuclear forces, especially if the United States also struck China’s land-based missiles and communication systems, which intermingle conventional and nuclear forces. </w:t>
      </w:r>
      <w:r w:rsidRPr="00A47EA1">
        <w:rPr>
          <w:rStyle w:val="Emphasis"/>
        </w:rPr>
        <w:t xml:space="preserve">In this scenario, </w:t>
      </w:r>
      <w:r w:rsidRPr="005F396F">
        <w:rPr>
          <w:rStyle w:val="Emphasis"/>
          <w:highlight w:val="cyan"/>
        </w:rPr>
        <w:t>China’s leaders might use their nuclear weapons rather than risk losing that option altogether.</w:t>
      </w:r>
    </w:p>
    <w:p w14:paraId="5CD3C159" w14:textId="3B875083" w:rsidR="003D6BDD" w:rsidRDefault="003D6BDD" w:rsidP="003D6BDD">
      <w:pPr>
        <w:pStyle w:val="Heading2"/>
      </w:pPr>
      <w:r>
        <w:lastRenderedPageBreak/>
        <w:t>Case</w:t>
      </w:r>
    </w:p>
    <w:p w14:paraId="51288249" w14:textId="7851EF40" w:rsidR="00E43B02" w:rsidRDefault="00E43B02" w:rsidP="00E43B02">
      <w:pPr>
        <w:pStyle w:val="Heading3"/>
      </w:pPr>
      <w:r>
        <w:lastRenderedPageBreak/>
        <w:t>OV</w:t>
      </w:r>
    </w:p>
    <w:p w14:paraId="7A547324" w14:textId="6C8ABBA7" w:rsidR="00E43B02" w:rsidRDefault="00E43B02" w:rsidP="00E43B02">
      <w:r>
        <w:t>[1] If your name was X I would only believe you because I saw it on tab, if I said my name was Joe Biden u wouldn’t believe me</w:t>
      </w:r>
    </w:p>
    <w:p w14:paraId="214DE769" w14:textId="54A18E2F" w:rsidR="00E43B02" w:rsidRDefault="00E43B02" w:rsidP="00E43B02">
      <w:r>
        <w:t>[2] Epistemics –</w:t>
      </w:r>
    </w:p>
    <w:p w14:paraId="0E83251B" w14:textId="28559781" w:rsidR="00E43B02" w:rsidRDefault="00E43B02" w:rsidP="00E43B02">
      <w:pPr>
        <w:pStyle w:val="Heading3"/>
      </w:pPr>
      <w:r>
        <w:lastRenderedPageBreak/>
        <w:t>Theory/ OV</w:t>
      </w:r>
    </w:p>
    <w:p w14:paraId="47E82EE7" w14:textId="3F37FF22" w:rsidR="00E43B02" w:rsidRDefault="00E43B02" w:rsidP="00E43B02">
      <w:pPr>
        <w:pStyle w:val="Heading4"/>
      </w:pPr>
      <w:r>
        <w:t>Second Shell</w:t>
      </w:r>
    </w:p>
    <w:p w14:paraId="417DBC0F" w14:textId="5C0949CB" w:rsidR="00E43B02" w:rsidRDefault="00E43B02" w:rsidP="00E43B02">
      <w:pPr>
        <w:pStyle w:val="Heading4"/>
      </w:pPr>
      <w:r>
        <w:t>Counterinterpretation: I defend the violation</w:t>
      </w:r>
    </w:p>
    <w:p w14:paraId="6B60CC02" w14:textId="57FAE415" w:rsidR="00E43B02" w:rsidRDefault="00E43B02" w:rsidP="00E43B02">
      <w:pPr>
        <w:pStyle w:val="Heading4"/>
      </w:pPr>
      <w:r>
        <w:t xml:space="preserve">[1] Phil clash, LD is a values debate, conceded framework means we </w:t>
      </w:r>
      <w:proofErr w:type="spellStart"/>
      <w:proofErr w:type="gramStart"/>
      <w:r>
        <w:t>cant</w:t>
      </w:r>
      <w:proofErr w:type="spellEnd"/>
      <w:proofErr w:type="gramEnd"/>
      <w:r>
        <w:t xml:space="preserve"> </w:t>
      </w:r>
      <w:proofErr w:type="spellStart"/>
      <w:r>
        <w:t>acces</w:t>
      </w:r>
      <w:proofErr w:type="spellEnd"/>
      <w:r>
        <w:t>, go do PF or something</w:t>
      </w:r>
    </w:p>
    <w:p w14:paraId="4F0CCCA6" w14:textId="5191E3DF" w:rsidR="00E43B02" w:rsidRDefault="00E43B02" w:rsidP="00E43B02">
      <w:pPr>
        <w:pStyle w:val="Heading4"/>
      </w:pPr>
      <w:r>
        <w:t xml:space="preserve">[2] No Time skew, people have </w:t>
      </w:r>
      <w:proofErr w:type="spellStart"/>
      <w:r>
        <w:t>phil</w:t>
      </w:r>
      <w:proofErr w:type="spellEnd"/>
      <w:r>
        <w:t xml:space="preserve"> debate all the time and engage in offense</w:t>
      </w:r>
    </w:p>
    <w:p w14:paraId="64DFC7EA" w14:textId="116F0993" w:rsidR="00E43B02" w:rsidRDefault="00E43B02" w:rsidP="00E43B02">
      <w:pPr>
        <w:pStyle w:val="Heading4"/>
      </w:pPr>
      <w:r>
        <w:t xml:space="preserve">[3] Topic Ed: </w:t>
      </w:r>
      <w:proofErr w:type="spellStart"/>
      <w:r>
        <w:t>theres</w:t>
      </w:r>
      <w:proofErr w:type="spellEnd"/>
      <w:r>
        <w:t xml:space="preserve"> so many different frameworks we can’t possibly access all of them, proves </w:t>
      </w:r>
      <w:proofErr w:type="spellStart"/>
      <w:r>
        <w:t>phil</w:t>
      </w:r>
      <w:proofErr w:type="spellEnd"/>
      <w:r>
        <w:t xml:space="preserve"> debate doesn’t get boring </w:t>
      </w:r>
      <w:proofErr w:type="spellStart"/>
      <w:r>
        <w:t>i.e</w:t>
      </w:r>
      <w:proofErr w:type="spellEnd"/>
      <w:r>
        <w:t xml:space="preserve"> I’ve never hit </w:t>
      </w:r>
      <w:proofErr w:type="spellStart"/>
      <w:r>
        <w:t>deleuze</w:t>
      </w:r>
      <w:proofErr w:type="spellEnd"/>
      <w:r>
        <w:t xml:space="preserve"> myself. AND TURN, generic LARP stuff gets prepped out so quick because </w:t>
      </w:r>
      <w:proofErr w:type="spellStart"/>
      <w:r>
        <w:t>its</w:t>
      </w:r>
      <w:proofErr w:type="spellEnd"/>
      <w:r>
        <w:t xml:space="preserve"> so common, most debate is </w:t>
      </w:r>
      <w:proofErr w:type="spellStart"/>
      <w:r>
        <w:t>larp</w:t>
      </w:r>
      <w:proofErr w:type="spellEnd"/>
      <w:r>
        <w:t xml:space="preserve"> so most prep is against the contentions</w:t>
      </w:r>
    </w:p>
    <w:p w14:paraId="6BCF1169" w14:textId="5C2D41E8" w:rsidR="00E43B02" w:rsidRDefault="00E43B02" w:rsidP="00E43B02">
      <w:pPr>
        <w:pStyle w:val="Heading4"/>
      </w:pPr>
      <w:r>
        <w:t xml:space="preserve">[4] Prep skew, disclosure solves, </w:t>
      </w:r>
      <w:proofErr w:type="spellStart"/>
      <w:r>
        <w:t>Im</w:t>
      </w:r>
      <w:proofErr w:type="spellEnd"/>
      <w:r>
        <w:t xml:space="preserve"> reading stuff disclosed on my wiki. THE AC should just read preempts or else </w:t>
      </w:r>
      <w:proofErr w:type="spellStart"/>
      <w:r>
        <w:t>its</w:t>
      </w:r>
      <w:proofErr w:type="spellEnd"/>
      <w:r>
        <w:t xml:space="preserve"> not true, AND NO there aren’t millions of Ks, force them to name them </w:t>
      </w:r>
      <w:proofErr w:type="spellStart"/>
      <w:r>
        <w:t>rn</w:t>
      </w:r>
      <w:proofErr w:type="spellEnd"/>
      <w:r>
        <w:t xml:space="preserve"> AND IF THEY CAN it proves they are predictable and could prep out</w:t>
      </w:r>
    </w:p>
    <w:p w14:paraId="4763FB1B" w14:textId="6799C985" w:rsidR="00E43B02" w:rsidRDefault="00E43B02" w:rsidP="00E43B02">
      <w:r>
        <w:t xml:space="preserve">[5] Yes RVIS, reciprocity, </w:t>
      </w:r>
      <w:proofErr w:type="spellStart"/>
      <w:r>
        <w:t>extemped</w:t>
      </w:r>
      <w:proofErr w:type="spellEnd"/>
      <w:r>
        <w:t xml:space="preserve"> –B] turns chilling cus 6 min of 1ac theory</w:t>
      </w:r>
    </w:p>
    <w:p w14:paraId="11D4EF2D" w14:textId="07D8D5E2" w:rsidR="00E43B02" w:rsidRDefault="00E43B02" w:rsidP="00E43B02">
      <w:r>
        <w:t xml:space="preserve">[6] </w:t>
      </w:r>
    </w:p>
    <w:p w14:paraId="51F3B5F7" w14:textId="6B4D1129" w:rsidR="00E43B02" w:rsidRDefault="00E43B02" w:rsidP="00E43B02">
      <w:pPr>
        <w:pStyle w:val="Heading3"/>
      </w:pPr>
      <w:r>
        <w:lastRenderedPageBreak/>
        <w:t>Util</w:t>
      </w:r>
    </w:p>
    <w:p w14:paraId="1AB59F52" w14:textId="64A01AA6" w:rsidR="00E43B02" w:rsidRDefault="00E43B02" w:rsidP="00E43B02">
      <w:pPr>
        <w:pStyle w:val="Heading4"/>
      </w:pPr>
      <w:r>
        <w:t xml:space="preserve">[1] Blum et al 18 –A] We can only understand pain and pleasure in the instance of complex permutation of affect, means pure desire isn’t pleasure. I.e., I study for school although that action is immediately painful, or masochists. </w:t>
      </w:r>
    </w:p>
    <w:p w14:paraId="5EA9F983" w14:textId="7BBFB8BD" w:rsidR="00E43B02" w:rsidRDefault="00E43B02" w:rsidP="00E43B02">
      <w:pPr>
        <w:pStyle w:val="Heading4"/>
      </w:pPr>
      <w:r>
        <w:t xml:space="preserve">[2] On </w:t>
      </w:r>
      <w:proofErr w:type="spellStart"/>
      <w:r>
        <w:t>Pummer</w:t>
      </w:r>
      <w:proofErr w:type="spellEnd"/>
      <w:r>
        <w:t xml:space="preserve"> </w:t>
      </w:r>
      <w:proofErr w:type="spellStart"/>
      <w:r>
        <w:t>struff</w:t>
      </w:r>
      <w:proofErr w:type="spellEnd"/>
      <w:r>
        <w:t>: NO extinction first –A] Infinite side constraints – any action has a possibility of leading to extinction–</w:t>
      </w:r>
      <w:r w:rsidR="007F3DF1">
        <w:t>B</w:t>
      </w:r>
      <w:r>
        <w:t>] moral uncertainty is useless, resolving moral dilemmas is frivolous, individuals will not just magically conform to an imaginary truth and boo yah become perfectly moral –</w:t>
      </w:r>
    </w:p>
    <w:p w14:paraId="7A7B138D" w14:textId="77777777" w:rsidR="00E43B02" w:rsidRPr="00E43B02" w:rsidRDefault="00E43B02" w:rsidP="00E43B02"/>
    <w:p w14:paraId="24CD9F9C" w14:textId="27A1A042" w:rsidR="00996F13" w:rsidRDefault="00996F13" w:rsidP="00996F13">
      <w:pPr>
        <w:pStyle w:val="Heading4"/>
      </w:pPr>
      <w:r>
        <w:t>[</w:t>
      </w:r>
      <w:r w:rsidR="00E43B02">
        <w:t>3</w:t>
      </w:r>
      <w:r>
        <w:t>] Death is not the ultimate impact, its simply the other half of life’s dialectic, --A] falling out of life and into death just constitutes potential for more relations and engagements within assemblages to fill the void –B] death is the ultimate deterritorialization that is capable of escaping any oppression, under their fwrk they assume that life always brings joyful affect</w:t>
      </w:r>
    </w:p>
    <w:p w14:paraId="111C0A1D" w14:textId="146ED507" w:rsidR="00E43B02" w:rsidRDefault="00E43B02" w:rsidP="00E43B02">
      <w:pPr>
        <w:pStyle w:val="Heading4"/>
      </w:pPr>
      <w:r>
        <w:t xml:space="preserve">That answers their A and B point: subject CAN exist via death. </w:t>
      </w:r>
      <w:proofErr w:type="gramStart"/>
      <w:r>
        <w:t>And,</w:t>
      </w:r>
      <w:proofErr w:type="gramEnd"/>
      <w:r>
        <w:t xml:space="preserve"> </w:t>
      </w:r>
      <w:proofErr w:type="spellStart"/>
      <w:r>
        <w:t>theres</w:t>
      </w:r>
      <w:proofErr w:type="spellEnd"/>
      <w:r>
        <w:t xml:space="preserve"> no </w:t>
      </w:r>
      <w:proofErr w:type="spellStart"/>
      <w:r>
        <w:t>brightline</w:t>
      </w:r>
      <w:proofErr w:type="spellEnd"/>
      <w:r>
        <w:t xml:space="preserve"> for bodily security, how close are we to death?</w:t>
      </w:r>
    </w:p>
    <w:p w14:paraId="7F70DFB0" w14:textId="555C1A7C" w:rsidR="00996F13" w:rsidRDefault="00E43B02" w:rsidP="00E43B02">
      <w:pPr>
        <w:pStyle w:val="Heading4"/>
      </w:pPr>
      <w:r>
        <w:t xml:space="preserve">[4] No actor spec, </w:t>
      </w:r>
      <w:proofErr w:type="spellStart"/>
      <w:r>
        <w:t>theres</w:t>
      </w:r>
      <w:proofErr w:type="spellEnd"/>
      <w:r>
        <w:t xml:space="preserve"> no government in the resolution</w:t>
      </w:r>
    </w:p>
    <w:p w14:paraId="0B085716" w14:textId="154FC3DD" w:rsidR="00E43B02" w:rsidRPr="00E43B02" w:rsidRDefault="00E43B02" w:rsidP="00E43B02">
      <w:pPr>
        <w:pStyle w:val="Heading4"/>
      </w:pPr>
      <w:r w:rsidRPr="00E43B02">
        <w:t xml:space="preserve">[5] TJFs </w:t>
      </w:r>
      <w:r>
        <w:t>group</w:t>
      </w:r>
      <w:r w:rsidRPr="00E43B02">
        <w:t xml:space="preserve"> them –A] </w:t>
      </w:r>
      <w:proofErr w:type="spellStart"/>
      <w:r w:rsidRPr="00E43B02">
        <w:t>theres</w:t>
      </w:r>
      <w:proofErr w:type="spellEnd"/>
      <w:r w:rsidRPr="00E43B02">
        <w:t xml:space="preserve"> plenty of ground for framework debate –B] everyone has access to these articles via </w:t>
      </w:r>
      <w:proofErr w:type="spellStart"/>
      <w:r w:rsidRPr="00E43B02">
        <w:t>SciHub</w:t>
      </w:r>
      <w:proofErr w:type="spellEnd"/>
      <w:r w:rsidRPr="00E43B02">
        <w:t xml:space="preserve"> or </w:t>
      </w:r>
      <w:proofErr w:type="spellStart"/>
      <w:r w:rsidRPr="00E43B02">
        <w:t>Libgen</w:t>
      </w:r>
      <w:proofErr w:type="spellEnd"/>
    </w:p>
    <w:p w14:paraId="03095C35" w14:textId="0962B40E" w:rsidR="00E43B02" w:rsidRDefault="00E43B02" w:rsidP="00E43B02">
      <w:pPr>
        <w:pStyle w:val="Heading3"/>
      </w:pPr>
      <w:r>
        <w:lastRenderedPageBreak/>
        <w:t>Advantage</w:t>
      </w:r>
    </w:p>
    <w:p w14:paraId="2AA22BFE" w14:textId="3AE3A1FB" w:rsidR="00E43B02" w:rsidRDefault="00E43B02" w:rsidP="00E43B02">
      <w:pPr>
        <w:pStyle w:val="Heading4"/>
      </w:pPr>
      <w:r>
        <w:t>[1] The DA turns both, means China advantage is cracked</w:t>
      </w:r>
    </w:p>
    <w:p w14:paraId="7A834C84" w14:textId="7B0E9C00" w:rsidR="00E43B02" w:rsidRDefault="00E43B02" w:rsidP="00E43B02">
      <w:pPr>
        <w:pStyle w:val="Heading4"/>
      </w:pPr>
      <w:r>
        <w:t xml:space="preserve">[3] Turn Brands and </w:t>
      </w:r>
      <w:proofErr w:type="spellStart"/>
      <w:r>
        <w:t>Edel</w:t>
      </w:r>
      <w:proofErr w:type="spellEnd"/>
      <w:r>
        <w:t xml:space="preserve"> 19: --A] China gets primacy in the neg world, means aff solves nothing</w:t>
      </w:r>
    </w:p>
    <w:p w14:paraId="7A83A6F4" w14:textId="4D902FE1" w:rsidR="00E43B02" w:rsidRDefault="00E43B02" w:rsidP="00E43B02">
      <w:pPr>
        <w:pStyle w:val="Heading4"/>
      </w:pPr>
      <w:r>
        <w:t xml:space="preserve">[4] </w:t>
      </w:r>
      <w:proofErr w:type="spellStart"/>
      <w:r>
        <w:t>Tahyer</w:t>
      </w:r>
      <w:proofErr w:type="spellEnd"/>
      <w:r>
        <w:t xml:space="preserve"> and Han 19: Double Bind, either A--] China collapses and uses nukes in a last ditch, or B-] It gets success and causes nuke war, they </w:t>
      </w:r>
      <w:proofErr w:type="spellStart"/>
      <w:proofErr w:type="gramStart"/>
      <w:r>
        <w:t>cant</w:t>
      </w:r>
      <w:proofErr w:type="spellEnd"/>
      <w:proofErr w:type="gramEnd"/>
      <w:r>
        <w:t xml:space="preserve"> solve –C] If China cant spread it will resort to nuclear violence, that aff causes</w:t>
      </w:r>
    </w:p>
    <w:p w14:paraId="2F89967E" w14:textId="05F3B7A0" w:rsidR="00E43B02" w:rsidRDefault="00E43B02" w:rsidP="003D6BDD"/>
    <w:p w14:paraId="71D81D35" w14:textId="33DDB68C" w:rsidR="00E43B02" w:rsidRDefault="00E43B02" w:rsidP="00E43B02">
      <w:pPr>
        <w:pStyle w:val="Heading3"/>
      </w:pPr>
      <w:r>
        <w:lastRenderedPageBreak/>
        <w:t>ADV 2</w:t>
      </w:r>
    </w:p>
    <w:p w14:paraId="3369B78F" w14:textId="301A1958" w:rsidR="00E43B02" w:rsidRDefault="00E43B02" w:rsidP="00E43B02">
      <w:pPr>
        <w:pStyle w:val="Heading4"/>
      </w:pPr>
      <w:r>
        <w:t xml:space="preserve">[1] No nuclear on misconceptions: No </w:t>
      </w:r>
      <w:r w:rsidRPr="003D151B">
        <w:rPr>
          <w:u w:val="single"/>
        </w:rPr>
        <w:t>escalation</w:t>
      </w:r>
      <w:r>
        <w:t xml:space="preserve"> from satellite attacks, past instances prove, Dr. Eric </w:t>
      </w:r>
      <w:proofErr w:type="spellStart"/>
      <w:r>
        <w:t>Zarybnisky</w:t>
      </w:r>
      <w:proofErr w:type="spellEnd"/>
      <w:r>
        <w:t xml:space="preserve"> writes in 2018</w:t>
      </w:r>
    </w:p>
    <w:p w14:paraId="79B3C675" w14:textId="2409F96D" w:rsidR="00E43B02" w:rsidRPr="007509CD" w:rsidRDefault="00E43B02" w:rsidP="00E43B02">
      <w:pPr>
        <w:rPr>
          <w:rFonts w:asciiTheme="majorHAnsi" w:hAnsiTheme="majorHAnsi" w:cstheme="majorHAnsi"/>
        </w:rPr>
      </w:pPr>
      <w:r w:rsidRPr="00FB44C1">
        <w:t xml:space="preserve">Eric J. </w:t>
      </w:r>
      <w:proofErr w:type="spellStart"/>
      <w:r w:rsidRPr="00FB44C1">
        <w:t>Zarybnisky</w:t>
      </w:r>
      <w:proofErr w:type="spellEnd"/>
      <w:r w:rsidRPr="00FB44C1">
        <w:t xml:space="preserve"> 18, MA in National Security Studies from the Naval War College, PhD in Operations Research from the </w:t>
      </w:r>
      <w:r>
        <w:t xml:space="preserve">MIT Sloan School of Management, Lt Col, USAF, “Celestial Deterrence: Deterring Aggression in the Global Commons of Space”, 3/28/2018, </w:t>
      </w:r>
      <w:hyperlink r:id="rId20" w:history="1">
        <w:r w:rsidR="007509CD" w:rsidRPr="00656ABF">
          <w:rPr>
            <w:rStyle w:val="Hyperlink"/>
          </w:rPr>
          <w:t>https://apps.dtic.mil/dtic/tr/fulltext/u2/1062004.pdf</w:t>
        </w:r>
      </w:hyperlink>
      <w:r w:rsidR="007509CD">
        <w:t xml:space="preserve"> </w:t>
      </w:r>
      <w:r w:rsidR="007509CD">
        <w:rPr>
          <w:rFonts w:asciiTheme="majorHAnsi" w:hAnsiTheme="majorHAnsi" w:cstheme="majorHAnsi"/>
        </w:rPr>
        <w:t>DOA: Feb 19, 2022</w:t>
      </w:r>
    </w:p>
    <w:p w14:paraId="00D16AB9" w14:textId="77777777" w:rsidR="00E43B02" w:rsidRDefault="00E43B02" w:rsidP="00E43B02">
      <w:r>
        <w:t>PREVENTING AGGRESSION IN SPACE</w:t>
      </w:r>
    </w:p>
    <w:p w14:paraId="7CF7E430" w14:textId="77777777" w:rsidR="00E43B02" w:rsidRPr="000E308A" w:rsidRDefault="00E43B02" w:rsidP="00E43B02">
      <w:pPr>
        <w:rPr>
          <w:sz w:val="12"/>
        </w:rPr>
      </w:pPr>
      <w:r w:rsidRPr="000E308A">
        <w:rPr>
          <w:sz w:val="12"/>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0E308A">
        <w:rPr>
          <w:sz w:val="12"/>
        </w:rPr>
        <w:t>remains</w:t>
      </w:r>
      <w:proofErr w:type="gramEnd"/>
      <w:r w:rsidRPr="000E308A">
        <w:rPr>
          <w:sz w:val="12"/>
        </w:rPr>
        <w:t xml:space="preserve"> relevant. Thucydides alludes to the concept of deterrence in his telling of the Peloponnesian War when he describes rivals seeking advantages, such as recruiting allies, to dissuade an adversary from starting or expanding a conflict.6F6 </w:t>
      </w:r>
      <w:r w:rsidRPr="0005035D">
        <w:rPr>
          <w:rStyle w:val="StyleUnderline"/>
        </w:rPr>
        <w:t xml:space="preserve">Aggression in space was successfully avoided </w:t>
      </w:r>
      <w:r w:rsidRPr="000043BF">
        <w:rPr>
          <w:rStyle w:val="StyleUnderline"/>
          <w:highlight w:val="cyan"/>
        </w:rPr>
        <w:t>during the Cold War</w:t>
      </w:r>
      <w:r w:rsidRPr="0005035D">
        <w:rPr>
          <w:rStyle w:val="StyleUnderline"/>
        </w:rPr>
        <w:t xml:space="preserve"> because </w:t>
      </w:r>
      <w:r w:rsidRPr="000043BF">
        <w:rPr>
          <w:rStyle w:val="StyleUnderline"/>
          <w:highlight w:val="cyan"/>
        </w:rPr>
        <w:t>both sides viewed an attack on</w:t>
      </w:r>
      <w:r w:rsidRPr="0005035D">
        <w:rPr>
          <w:rStyle w:val="StyleUnderline"/>
        </w:rPr>
        <w:t xml:space="preserve"> military </w:t>
      </w:r>
      <w:r w:rsidRPr="000043BF">
        <w:rPr>
          <w:rStyle w:val="StyleUnderline"/>
          <w:highlight w:val="cyan"/>
        </w:rPr>
        <w:t>satellites as</w:t>
      </w:r>
      <w:r w:rsidRPr="0005035D">
        <w:rPr>
          <w:rStyle w:val="StyleUnderline"/>
        </w:rPr>
        <w:t xml:space="preserve"> highly </w:t>
      </w:r>
      <w:r w:rsidRPr="000043BF">
        <w:rPr>
          <w:rStyle w:val="StyleUnderline"/>
          <w:highlight w:val="cyan"/>
        </w:rPr>
        <w:t>escalatory</w:t>
      </w:r>
      <w:r w:rsidRPr="0005035D">
        <w:rPr>
          <w:rStyle w:val="StyleUnderline"/>
        </w:rPr>
        <w:t>, and such an action would likely result in general nuclear war</w:t>
      </w:r>
      <w:r w:rsidRPr="000E308A">
        <w:rPr>
          <w:sz w:val="12"/>
        </w:rPr>
        <w:t xml:space="preserve">.7F7 </w:t>
      </w:r>
      <w:r w:rsidRPr="000043BF">
        <w:rPr>
          <w:rStyle w:val="StyleUnderline"/>
          <w:highlight w:val="cyan"/>
        </w:rPr>
        <w:t>In today’s</w:t>
      </w:r>
      <w:r w:rsidRPr="0005035D">
        <w:rPr>
          <w:rStyle w:val="StyleUnderline"/>
        </w:rPr>
        <w:t xml:space="preserve"> </w:t>
      </w:r>
      <w:r w:rsidRPr="0005035D">
        <w:rPr>
          <w:rStyle w:val="Emphasis"/>
        </w:rPr>
        <w:t xml:space="preserve">more </w:t>
      </w:r>
      <w:r w:rsidRPr="000043BF">
        <w:rPr>
          <w:rStyle w:val="Emphasis"/>
          <w:highlight w:val="cyan"/>
        </w:rPr>
        <w:t>nuanced</w:t>
      </w:r>
      <w:r w:rsidRPr="000043BF">
        <w:rPr>
          <w:rStyle w:val="StyleUnderline"/>
          <w:highlight w:val="cyan"/>
        </w:rPr>
        <w:t xml:space="preserve"> world, attacking</w:t>
      </w:r>
      <w:r w:rsidRPr="0005035D">
        <w:rPr>
          <w:rStyle w:val="StyleUnderline"/>
        </w:rPr>
        <w:t xml:space="preserve"> satellites, including </w:t>
      </w:r>
      <w:r w:rsidRPr="003D151B">
        <w:rPr>
          <w:rStyle w:val="StyleUnderline"/>
        </w:rPr>
        <w:t xml:space="preserve">military </w:t>
      </w:r>
      <w:r w:rsidRPr="000043BF">
        <w:rPr>
          <w:rStyle w:val="StyleUnderline"/>
          <w:highlight w:val="cyan"/>
        </w:rPr>
        <w:t xml:space="preserve">satellites, does </w:t>
      </w:r>
      <w:r w:rsidRPr="000043BF">
        <w:rPr>
          <w:rStyle w:val="Emphasis"/>
          <w:highlight w:val="cyan"/>
        </w:rPr>
        <w:t>not</w:t>
      </w:r>
      <w:r w:rsidRPr="0005035D">
        <w:rPr>
          <w:rStyle w:val="StyleUnderline"/>
        </w:rPr>
        <w:t xml:space="preserve"> necessarily </w:t>
      </w:r>
      <w:r w:rsidRPr="000043BF">
        <w:rPr>
          <w:rStyle w:val="StyleUnderline"/>
          <w:highlight w:val="cyan"/>
        </w:rPr>
        <w:t>result in nuclear war</w:t>
      </w:r>
      <w:r w:rsidRPr="0005035D">
        <w:rPr>
          <w:rStyle w:val="StyleUnderline"/>
        </w:rPr>
        <w:t xml:space="preserve">. For instance, foreign </w:t>
      </w:r>
      <w:r w:rsidRPr="000043BF">
        <w:rPr>
          <w:rStyle w:val="StyleUnderline"/>
          <w:highlight w:val="cyan"/>
        </w:rPr>
        <w:t>countries have used</w:t>
      </w:r>
      <w:r w:rsidRPr="0005035D">
        <w:rPr>
          <w:rStyle w:val="StyleUnderline"/>
        </w:rPr>
        <w:t xml:space="preserve"> high-powered </w:t>
      </w:r>
      <w:r w:rsidRPr="000043BF">
        <w:rPr>
          <w:rStyle w:val="StyleUnderline"/>
          <w:highlight w:val="cyan"/>
        </w:rPr>
        <w:t>lasers against American intel</w:t>
      </w:r>
      <w:r w:rsidRPr="0005035D">
        <w:rPr>
          <w:rStyle w:val="StyleUnderline"/>
        </w:rPr>
        <w:t xml:space="preserve">ligence-gathering </w:t>
      </w:r>
      <w:proofErr w:type="gramStart"/>
      <w:r w:rsidRPr="000043BF">
        <w:rPr>
          <w:rStyle w:val="StyleUnderline"/>
          <w:highlight w:val="cyan"/>
        </w:rPr>
        <w:t>satellites</w:t>
      </w:r>
      <w:r w:rsidRPr="000E308A">
        <w:rPr>
          <w:sz w:val="12"/>
        </w:rPr>
        <w:t>8F8</w:t>
      </w:r>
      <w:proofErr w:type="gramEnd"/>
      <w:r w:rsidRPr="000E308A">
        <w:rPr>
          <w:sz w:val="12"/>
        </w:rPr>
        <w:t xml:space="preserve"> </w:t>
      </w:r>
      <w:r w:rsidRPr="000043BF">
        <w:rPr>
          <w:rStyle w:val="StyleUnderline"/>
          <w:highlight w:val="cyan"/>
        </w:rPr>
        <w:t xml:space="preserve">and the </w:t>
      </w:r>
      <w:r w:rsidRPr="000043BF">
        <w:rPr>
          <w:rStyle w:val="Emphasis"/>
          <w:highlight w:val="cyan"/>
        </w:rPr>
        <w:t>U</w:t>
      </w:r>
      <w:r w:rsidRPr="000E308A">
        <w:rPr>
          <w:sz w:val="12"/>
        </w:rPr>
        <w:t xml:space="preserve">nited </w:t>
      </w:r>
      <w:r w:rsidRPr="000043BF">
        <w:rPr>
          <w:rStyle w:val="Emphasis"/>
          <w:highlight w:val="cyan"/>
        </w:rPr>
        <w:t>S</w:t>
      </w:r>
      <w:r w:rsidRPr="000E308A">
        <w:rPr>
          <w:sz w:val="12"/>
        </w:rPr>
        <w:t xml:space="preserve">tates </w:t>
      </w:r>
      <w:r w:rsidRPr="000043BF">
        <w:rPr>
          <w:rStyle w:val="StyleUnderline"/>
          <w:highlight w:val="cyan"/>
        </w:rPr>
        <w:t xml:space="preserve">has been </w:t>
      </w:r>
      <w:r w:rsidRPr="000043BF">
        <w:rPr>
          <w:rStyle w:val="Emphasis"/>
          <w:highlight w:val="cyan"/>
        </w:rPr>
        <w:t>reluctant to respond, let alone retaliate</w:t>
      </w:r>
      <w:r w:rsidRPr="000043BF">
        <w:rPr>
          <w:rStyle w:val="StyleUnderline"/>
          <w:highlight w:val="cyan"/>
        </w:rPr>
        <w:t xml:space="preserve"> with nuclear weapons</w:t>
      </w:r>
      <w:r w:rsidRPr="0005035D">
        <w:rPr>
          <w:rStyle w:val="StyleUnderline"/>
        </w:rPr>
        <w:t xml:space="preserve">. This </w:t>
      </w:r>
      <w:r w:rsidRPr="000043BF">
        <w:rPr>
          <w:rStyle w:val="Emphasis"/>
          <w:highlight w:val="cyan"/>
        </w:rPr>
        <w:t>shift in policy</w:t>
      </w:r>
      <w:r w:rsidRPr="000043BF">
        <w:rPr>
          <w:rStyle w:val="StyleUnderline"/>
          <w:highlight w:val="cyan"/>
        </w:rPr>
        <w:t xml:space="preserve"> is a result of</w:t>
      </w:r>
      <w:r w:rsidRPr="0005035D">
        <w:rPr>
          <w:rStyle w:val="StyleUnderline"/>
        </w:rPr>
        <w:t xml:space="preserve"> the </w:t>
      </w:r>
      <w:r w:rsidRPr="000043BF">
        <w:rPr>
          <w:rStyle w:val="StyleUnderline"/>
          <w:highlight w:val="cyan"/>
        </w:rPr>
        <w:t>broader</w:t>
      </w:r>
      <w:r w:rsidRPr="0005035D">
        <w:rPr>
          <w:rStyle w:val="StyleUnderline"/>
        </w:rPr>
        <w:t xml:space="preserve"> use of </w:t>
      </w:r>
      <w:r w:rsidRPr="000043BF">
        <w:rPr>
          <w:rStyle w:val="StyleUnderline"/>
          <w:highlight w:val="cyan"/>
        </w:rPr>
        <w:t>gray zone operations</w:t>
      </w:r>
      <w:r w:rsidRPr="0005035D">
        <w:rPr>
          <w:rStyle w:val="StyleUnderline"/>
        </w:rPr>
        <w:t xml:space="preserve">, to which countries struggle to respond </w:t>
      </w:r>
      <w:r w:rsidRPr="009E6217">
        <w:rPr>
          <w:rStyle w:val="StyleUnderline"/>
          <w:color w:val="000000" w:themeColor="text1"/>
          <w:highlight w:val="cyan"/>
        </w:rPr>
        <w:t>while</w:t>
      </w:r>
      <w:r w:rsidRPr="009E6217">
        <w:rPr>
          <w:rStyle w:val="StyleUnderline"/>
          <w:color w:val="000000" w:themeColor="text1"/>
        </w:rPr>
        <w:t xml:space="preserve"> </w:t>
      </w:r>
      <w:r w:rsidRPr="000043BF">
        <w:rPr>
          <w:rStyle w:val="Emphasis"/>
          <w:highlight w:val="cyan"/>
        </w:rPr>
        <w:t>limiting escalation</w:t>
      </w:r>
      <w:r w:rsidRPr="000E308A">
        <w:rPr>
          <w:sz w:val="12"/>
        </w:rPr>
        <w:t>. Beginning with the fundamentals of deterrence illuminates how it applies to prevention of aggression in space.</w:t>
      </w:r>
    </w:p>
    <w:p w14:paraId="10AD6F43" w14:textId="3C3C678F" w:rsidR="00E43B02" w:rsidRPr="00E43B02" w:rsidRDefault="00E43B02" w:rsidP="00E43B02">
      <w:pPr>
        <w:pStyle w:val="Heading4"/>
      </w:pPr>
      <w:r>
        <w:t xml:space="preserve">[2] Bowman and Thompson 21: The tech already exists and they </w:t>
      </w:r>
      <w:proofErr w:type="spellStart"/>
      <w:proofErr w:type="gramStart"/>
      <w:r>
        <w:t>cant</w:t>
      </w:r>
      <w:proofErr w:type="spellEnd"/>
      <w:proofErr w:type="gramEnd"/>
      <w:r>
        <w:t xml:space="preserve"> solve, </w:t>
      </w:r>
      <w:proofErr w:type="spellStart"/>
      <w:r>
        <w:t>its</w:t>
      </w:r>
      <w:proofErr w:type="spellEnd"/>
      <w:r>
        <w:t xml:space="preserve"> in the evidence THEY ALREADY HAVE THE TECH –B] if the check is so important to china they’ll just engulf private </w:t>
      </w:r>
      <w:proofErr w:type="spellStart"/>
      <w:r>
        <w:t>entites</w:t>
      </w:r>
      <w:proofErr w:type="spellEnd"/>
      <w:r>
        <w:t xml:space="preserve"> under national agency, they are </w:t>
      </w:r>
      <w:proofErr w:type="spellStart"/>
      <w:r>
        <w:t>literaly</w:t>
      </w:r>
      <w:proofErr w:type="spellEnd"/>
      <w:r>
        <w:t xml:space="preserve"> communist after all, means no aff solvency</w:t>
      </w:r>
    </w:p>
    <w:sectPr w:rsidR="00E43B02" w:rsidRPr="00E43B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6B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BB0"/>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BDD"/>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C0A"/>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9C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DF1"/>
    <w:rsid w:val="00803A12"/>
    <w:rsid w:val="00805417"/>
    <w:rsid w:val="0081305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F1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B86"/>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B02"/>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C0C3D5"/>
  <w14:defaultImageDpi w14:val="300"/>
  <w15:docId w15:val="{FCE5A4E7-B702-ED42-B08F-4CA02CCEB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09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09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09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09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7509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50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9CD"/>
  </w:style>
  <w:style w:type="character" w:customStyle="1" w:styleId="Heading1Char">
    <w:name w:val="Heading 1 Char"/>
    <w:aliases w:val="Pocket Char"/>
    <w:basedOn w:val="DefaultParagraphFont"/>
    <w:link w:val="Heading1"/>
    <w:uiPriority w:val="9"/>
    <w:rsid w:val="007509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09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09C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509C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509C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509CD"/>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509CD"/>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7509CD"/>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7509CD"/>
    <w:rPr>
      <w:color w:val="auto"/>
      <w:u w:val="none"/>
    </w:rPr>
  </w:style>
  <w:style w:type="paragraph" w:styleId="DocumentMap">
    <w:name w:val="Document Map"/>
    <w:basedOn w:val="Normal"/>
    <w:link w:val="DocumentMapChar"/>
    <w:uiPriority w:val="99"/>
    <w:semiHidden/>
    <w:unhideWhenUsed/>
    <w:rsid w:val="007509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09CD"/>
    <w:rPr>
      <w:rFonts w:ascii="Lucida Grande" w:hAnsi="Lucida Grande" w:cs="Lucida Grande"/>
    </w:rPr>
  </w:style>
  <w:style w:type="paragraph" w:customStyle="1" w:styleId="Emphasis1">
    <w:name w:val="Emphasis1"/>
    <w:basedOn w:val="Normal"/>
    <w:link w:val="Emphasis"/>
    <w:autoRedefine/>
    <w:uiPriority w:val="20"/>
    <w:qFormat/>
    <w:rsid w:val="003D6BDD"/>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96F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7509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apps.dtic.mil/dtic/tr/fulltext/u2/106200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doi.org/10.1515/9780822395973-006%20DOA:%20Feb%2018,%202022%20//"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19</Pages>
  <Words>9648</Words>
  <Characters>54999</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5</cp:revision>
  <dcterms:created xsi:type="dcterms:W3CDTF">2022-02-13T00:08:00Z</dcterms:created>
  <dcterms:modified xsi:type="dcterms:W3CDTF">2022-02-20T01:05:00Z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