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2DF54" w14:textId="77777777" w:rsidR="00752601" w:rsidRDefault="00752601" w:rsidP="00752601">
      <w:pPr>
        <w:pStyle w:val="Heading1"/>
        <w:pBdr>
          <w:right w:val="single" w:sz="24" w:space="31" w:color="auto"/>
        </w:pBdr>
      </w:pPr>
      <w:r>
        <w:t>JF22 – AC - Deleuze</w:t>
      </w:r>
    </w:p>
    <w:p w14:paraId="6DFE5DD9" w14:textId="77777777" w:rsidR="00752601" w:rsidRDefault="00752601" w:rsidP="00752601">
      <w:pPr>
        <w:pStyle w:val="Heading3"/>
      </w:pPr>
      <w:r>
        <w:t>Framework</w:t>
      </w:r>
    </w:p>
    <w:p w14:paraId="526340D9" w14:textId="77777777" w:rsidR="00752601" w:rsidRDefault="00752601" w:rsidP="00752601">
      <w:pPr>
        <w:pStyle w:val="Heading4"/>
      </w:pPr>
      <w:r>
        <w:t>The body is constituted by the unending stream of affect. Yet only active affects are able to hold the line against determinist causes and effects, otherwise the subject becomes chained with passivity they have no sovereign control over. The subject must recognize certain interactions of joy and constitute relations with those specific movements in order for the affect to become active and the subject to attain power, HARDT “14</w:t>
      </w:r>
    </w:p>
    <w:p w14:paraId="44BB97C7" w14:textId="77777777" w:rsidR="00752601" w:rsidRDefault="00752601" w:rsidP="00752601">
      <w:r w:rsidRPr="009B5A43">
        <w:t>Hardt, Michael. "The power to be affected." International Journal of Politics, Culture, and Society 28.3 (2015): 215-222.</w:t>
      </w:r>
      <w:r>
        <w:t xml:space="preserve"> </w:t>
      </w:r>
      <w:r>
        <w:rPr>
          <w:rFonts w:ascii="Arial" w:hAnsi="Arial" w:cs="Arial"/>
          <w:color w:val="222222"/>
          <w:sz w:val="20"/>
          <w:szCs w:val="20"/>
          <w:shd w:val="clear" w:color="auto" w:fill="FFFFFF"/>
        </w:rPr>
        <w:t xml:space="preserve">This is a team purchased PDF accessed Jan 1 </w:t>
      </w:r>
      <w:r>
        <w:t>// LHP HL</w:t>
      </w:r>
    </w:p>
    <w:p w14:paraId="6BBA8A0D" w14:textId="77777777" w:rsidR="00752601" w:rsidRPr="009B5A43" w:rsidRDefault="00752601" w:rsidP="00752601">
      <w:pPr>
        <w:rPr>
          <w:rStyle w:val="Emphasis"/>
          <w:b w:val="0"/>
          <w:iCs w:val="0"/>
          <w:sz w:val="22"/>
          <w:u w:val="none"/>
        </w:rPr>
      </w:pPr>
      <w:r w:rsidRPr="00E87509">
        <w:rPr>
          <w:sz w:val="8"/>
        </w:rPr>
        <w:t>The next step requires that we understand, engage, and select among the affects: this is the second level of the theory of the power to be affected. “</w:t>
      </w:r>
      <w:r w:rsidRPr="00F25F81">
        <w:rPr>
          <w:rStyle w:val="Emphasis"/>
          <w:highlight w:val="cyan"/>
        </w:rPr>
        <w:t>What a body can do</w:t>
      </w:r>
      <w:r w:rsidRPr="00C712CF">
        <w:rPr>
          <w:rStyle w:val="Emphasis"/>
        </w:rPr>
        <w:t>,” Deleuze writes, “</w:t>
      </w:r>
      <w:r w:rsidRPr="00F25F81">
        <w:rPr>
          <w:rStyle w:val="Emphasis"/>
          <w:highlight w:val="cyan"/>
        </w:rPr>
        <w:t>corresponds to the nature and</w:t>
      </w:r>
      <w:r w:rsidRPr="00C712CF">
        <w:rPr>
          <w:rStyle w:val="Emphasis"/>
        </w:rPr>
        <w:t xml:space="preserve"> limits of </w:t>
      </w:r>
      <w:r w:rsidRPr="00F25F81">
        <w:rPr>
          <w:rStyle w:val="Emphasis"/>
          <w:highlight w:val="cyan"/>
        </w:rPr>
        <w:t>its power to be affecte</w:t>
      </w:r>
      <w:r w:rsidRPr="00C712CF">
        <w:rPr>
          <w:rStyle w:val="Emphasis"/>
        </w:rPr>
        <w:t>d,” and this in turn depends on the qualities of the affects that “fill” it</w:t>
      </w:r>
      <w:r w:rsidRPr="00E87509">
        <w:rPr>
          <w:sz w:val="8"/>
        </w:rPr>
        <w:t xml:space="preserve"> (1992, p. 218). In order to understand the nature of the affects, Spinoza creates a whole catalogue—including </w:t>
      </w:r>
      <w:r w:rsidRPr="00F25F81">
        <w:rPr>
          <w:rStyle w:val="Emphasis"/>
          <w:highlight w:val="cyan"/>
        </w:rPr>
        <w:t>love and hatred, jealousy and indigna tion, and shame and pride</w:t>
      </w:r>
      <w:r w:rsidRPr="00C712CF">
        <w:rPr>
          <w:rStyle w:val="Emphasis"/>
        </w:rPr>
        <w:t xml:space="preserve">—that </w:t>
      </w:r>
      <w:r w:rsidRPr="00F25F81">
        <w:rPr>
          <w:rStyle w:val="Emphasis"/>
          <w:highlight w:val="cyan"/>
        </w:rPr>
        <w:t>combines</w:t>
      </w:r>
      <w:r w:rsidRPr="00C712CF">
        <w:rPr>
          <w:rStyle w:val="Emphasis"/>
        </w:rPr>
        <w:t xml:space="preserve"> </w:t>
      </w:r>
      <w:r w:rsidRPr="00F25F81">
        <w:rPr>
          <w:rStyle w:val="Emphasis"/>
          <w:highlight w:val="cyan"/>
        </w:rPr>
        <w:t>basic affects in various permutations to define ever more complex ones</w:t>
      </w:r>
      <w:r w:rsidRPr="00C712CF">
        <w:rPr>
          <w:rStyle w:val="Emphasis"/>
        </w:rPr>
        <w:t xml:space="preserve">. In effect, Spinoza </w:t>
      </w:r>
      <w:r w:rsidRPr="003D68EE">
        <w:rPr>
          <w:rStyle w:val="Emphasis"/>
        </w:rPr>
        <w:t>generates for the affects a combinatoire the basic elements of which are power and causality. Joy, for instance, is the increase of our power to think and act, and sadness is the decrease</w:t>
      </w:r>
      <w:r w:rsidRPr="003D68EE">
        <w:rPr>
          <w:sz w:val="8"/>
        </w:rPr>
        <w:t xml:space="preserve">. Love, then, is joy accompanied by the recognition of an external cause, and hatred is sadness plus an external cause. Then, take this one step further: compassion is love insofar as it affects someone who is happy at another’s good fortune, and envy is hatred insofar as it affects someone who is happy at another’s ill fortune. The precise correspondence between Spinoza’s definitions and our everyday use of these terms is less important, in my view, than the way his catalogue reveals power and cause at the center of the field of affects. </w:t>
      </w:r>
      <w:r w:rsidRPr="003D68EE">
        <w:rPr>
          <w:rStyle w:val="Emphasis"/>
        </w:rPr>
        <w:t xml:space="preserve">One might reasonably assume, when reading through these definitions of the affects, that we should </w:t>
      </w:r>
      <w:r w:rsidRPr="00F25F81">
        <w:rPr>
          <w:rStyle w:val="Emphasis"/>
          <w:highlight w:val="cyan"/>
        </w:rPr>
        <w:t>seek</w:t>
      </w:r>
      <w:r w:rsidRPr="00C712CF">
        <w:rPr>
          <w:rStyle w:val="Emphasis"/>
        </w:rPr>
        <w:t xml:space="preserve"> what brings us </w:t>
      </w:r>
      <w:r w:rsidRPr="00F25F81">
        <w:rPr>
          <w:rStyle w:val="Emphasis"/>
          <w:highlight w:val="cyan"/>
        </w:rPr>
        <w:t>joy and avoid</w:t>
      </w:r>
      <w:r w:rsidRPr="00C712CF">
        <w:rPr>
          <w:rStyle w:val="Emphasis"/>
        </w:rPr>
        <w:t xml:space="preserve"> </w:t>
      </w:r>
      <w:r w:rsidRPr="00F25F81">
        <w:rPr>
          <w:rStyle w:val="Emphasis"/>
          <w:highlight w:val="cyan"/>
        </w:rPr>
        <w:t>sadness</w:t>
      </w:r>
      <w:r w:rsidRPr="00C712CF">
        <w:rPr>
          <w:rStyle w:val="Emphasis"/>
        </w:rPr>
        <w:t xml:space="preserve">, and that is indeed a worthy goal, </w:t>
      </w:r>
      <w:r w:rsidRPr="003D68EE">
        <w:rPr>
          <w:rStyle w:val="Emphasis"/>
        </w:rPr>
        <w:t>but i</w:t>
      </w:r>
      <w:r w:rsidRPr="00F25F81">
        <w:rPr>
          <w:rStyle w:val="Emphasis"/>
          <w:highlight w:val="cyan"/>
        </w:rPr>
        <w:t>t is not easily accomplished</w:t>
      </w:r>
      <w:r w:rsidRPr="00C712CF">
        <w:rPr>
          <w:rStyle w:val="Emphasis"/>
        </w:rPr>
        <w:t xml:space="preserve"> posed simply in those terms. Indeed with regard to many of the affects, the path to joy is difficult to discern. </w:t>
      </w:r>
      <w:r w:rsidRPr="00F25F81">
        <w:rPr>
          <w:rStyle w:val="Emphasis"/>
          <w:highlight w:val="cyan"/>
        </w:rPr>
        <w:t>The power to be affected</w:t>
      </w:r>
      <w:r w:rsidRPr="00C712CF">
        <w:rPr>
          <w:rStyle w:val="Emphasis"/>
        </w:rPr>
        <w:t xml:space="preserve"> as we really are (not as some people wish us to be) </w:t>
      </w:r>
      <w:r w:rsidRPr="00F25F81">
        <w:rPr>
          <w:rStyle w:val="Emphasis"/>
          <w:highlight w:val="cyan"/>
        </w:rPr>
        <w:t>is filled with affects that are</w:t>
      </w:r>
      <w:r w:rsidRPr="00C712CF">
        <w:rPr>
          <w:rStyle w:val="Emphasis"/>
        </w:rPr>
        <w:t xml:space="preserve"> complex and </w:t>
      </w:r>
      <w:r w:rsidRPr="00F25F81">
        <w:rPr>
          <w:rStyle w:val="Emphasis"/>
          <w:highlight w:val="cyan"/>
        </w:rPr>
        <w:t>contradictory</w:t>
      </w:r>
      <w:r w:rsidRPr="00C712CF">
        <w:rPr>
          <w:rStyle w:val="Emphasis"/>
        </w:rPr>
        <w:t xml:space="preserve">. The field of the </w:t>
      </w:r>
      <w:r w:rsidRPr="003D68EE">
        <w:rPr>
          <w:rStyle w:val="Emphasis"/>
        </w:rPr>
        <w:t>affects often looks like a briar</w:t>
      </w:r>
      <w:r w:rsidRPr="00C712CF">
        <w:rPr>
          <w:rStyle w:val="Emphasis"/>
        </w:rPr>
        <w:t xml:space="preserve"> patch, impassable, and </w:t>
      </w:r>
      <w:r w:rsidRPr="003D68EE">
        <w:rPr>
          <w:rStyle w:val="Emphasis"/>
        </w:rPr>
        <w:t>sometimes a minefield.</w:t>
      </w:r>
      <w:r w:rsidRPr="003D68EE">
        <w:rPr>
          <w:sz w:val="8"/>
        </w:rPr>
        <w:t xml:space="preserve"> By focusing on the causes of the affects, however, Spinoza points toward a practical project. All </w:t>
      </w:r>
      <w:r w:rsidRPr="003D68EE">
        <w:rPr>
          <w:rStyle w:val="Emphasis"/>
        </w:rPr>
        <w:t>affects can be either active (that is, caused internally) or passive</w:t>
      </w:r>
      <w:r w:rsidRPr="00C712CF">
        <w:rPr>
          <w:rStyle w:val="Emphasis"/>
        </w:rPr>
        <w:t xml:space="preserve"> (caused externally). Indeed one advantage of using “</w:t>
      </w:r>
      <w:r w:rsidRPr="00F25F81">
        <w:rPr>
          <w:rStyle w:val="Emphasis"/>
          <w:highlight w:val="cyan"/>
        </w:rPr>
        <w:t xml:space="preserve">affect” </w:t>
      </w:r>
      <w:r w:rsidRPr="003D68EE">
        <w:rPr>
          <w:rStyle w:val="Emphasis"/>
        </w:rPr>
        <w:t>instead</w:t>
      </w:r>
      <w:r w:rsidRPr="00C712CF">
        <w:rPr>
          <w:rStyle w:val="Emphasis"/>
        </w:rPr>
        <w:t xml:space="preserve"> of the more colloquial “</w:t>
      </w:r>
      <w:r w:rsidRPr="003D68EE">
        <w:rPr>
          <w:rStyle w:val="Emphasis"/>
        </w:rPr>
        <w:t>emotion</w:t>
      </w:r>
      <w:r w:rsidRPr="00C712CF">
        <w:rPr>
          <w:rStyle w:val="Emphasis"/>
        </w:rPr>
        <w:t xml:space="preserve">” or “feeling” to translate Spinoza’s Latin term “affectus” is that it </w:t>
      </w:r>
      <w:r w:rsidRPr="00F25F81">
        <w:rPr>
          <w:rStyle w:val="Emphasis"/>
          <w:highlight w:val="cyan"/>
        </w:rPr>
        <w:t>highlights the causes and effects</w:t>
      </w:r>
      <w:r w:rsidRPr="00C712CF">
        <w:rPr>
          <w:rStyle w:val="Emphasis"/>
        </w:rPr>
        <w:t xml:space="preserve"> of actions by and upon us</w:t>
      </w:r>
      <w:r w:rsidRPr="00E87509">
        <w:rPr>
          <w:sz w:val="8"/>
        </w:rPr>
        <w:t xml:space="preserve">. Once the causes are revealed, the project becomes to shift from passive to active affections, from external to internal causes. The reason to prefer active over passive does not reside in the experience of the affect, </w:t>
      </w:r>
      <w:r w:rsidRPr="000920B3">
        <w:rPr>
          <w:sz w:val="8"/>
        </w:rPr>
        <w:t>which does not change depending on cause or source.</w:t>
      </w:r>
      <w:r w:rsidRPr="00E87509">
        <w:rPr>
          <w:sz w:val="8"/>
        </w:rPr>
        <w:t xml:space="preserve"> </w:t>
      </w:r>
      <w:r w:rsidRPr="00C712CF">
        <w:rPr>
          <w:rStyle w:val="Emphasis"/>
        </w:rPr>
        <w:t xml:space="preserve">A </w:t>
      </w:r>
      <w:r w:rsidRPr="00F25F81">
        <w:rPr>
          <w:rStyle w:val="Emphasis"/>
          <w:highlight w:val="cyan"/>
        </w:rPr>
        <w:t>passive affection</w:t>
      </w:r>
      <w:r w:rsidRPr="00C712CF">
        <w:rPr>
          <w:rStyle w:val="Emphasis"/>
        </w:rPr>
        <w:t>, Deleuze explains</w:t>
      </w:r>
      <w:r w:rsidRPr="000920B3">
        <w:rPr>
          <w:rStyle w:val="Emphasis"/>
        </w:rPr>
        <w:t>, “does not express its cause, that is to say, the nature or essence of the external body: rather</w:t>
      </w:r>
      <w:r w:rsidRPr="00C712CF">
        <w:rPr>
          <w:rStyle w:val="Emphasis"/>
        </w:rPr>
        <w:t xml:space="preserve">, it </w:t>
      </w:r>
      <w:r w:rsidRPr="00F25F81">
        <w:rPr>
          <w:rStyle w:val="Emphasis"/>
          <w:highlight w:val="cyan"/>
        </w:rPr>
        <w:t>indicates</w:t>
      </w:r>
      <w:r w:rsidRPr="00C712CF">
        <w:rPr>
          <w:rStyle w:val="Emphasis"/>
        </w:rPr>
        <w:t xml:space="preserve"> the present </w:t>
      </w:r>
      <w:r w:rsidRPr="00F25F81">
        <w:rPr>
          <w:rStyle w:val="Emphasis"/>
          <w:highlight w:val="cyan"/>
        </w:rPr>
        <w:t>constitution of our own body</w:t>
      </w:r>
      <w:r w:rsidRPr="00C712CF">
        <w:rPr>
          <w:rStyle w:val="Emphasis"/>
        </w:rPr>
        <w:t>, and so the way in which our power to be affected is filled at that moment</w:t>
      </w:r>
      <w:r w:rsidRPr="00E87509">
        <w:rPr>
          <w:sz w:val="8"/>
        </w:rPr>
        <w:t xml:space="preserve">” (1992, pp. 219–220, translation modified). Just like passive affections, </w:t>
      </w:r>
      <w:r w:rsidRPr="00F25F81">
        <w:rPr>
          <w:rStyle w:val="Emphasis"/>
          <w:highlight w:val="cyan"/>
        </w:rPr>
        <w:t>active</w:t>
      </w:r>
      <w:r w:rsidRPr="00C712CF">
        <w:rPr>
          <w:rStyle w:val="Emphasis"/>
        </w:rPr>
        <w:t xml:space="preserve"> </w:t>
      </w:r>
      <w:r w:rsidRPr="00F25F81">
        <w:rPr>
          <w:rStyle w:val="Emphasis"/>
          <w:highlight w:val="cyan"/>
        </w:rPr>
        <w:t>affections</w:t>
      </w:r>
      <w:r w:rsidRPr="00C712CF">
        <w:rPr>
          <w:rStyle w:val="Emphasis"/>
        </w:rPr>
        <w:t xml:space="preserve"> too </w:t>
      </w:r>
      <w:r w:rsidRPr="00F25F81">
        <w:rPr>
          <w:rStyle w:val="Emphasis"/>
          <w:highlight w:val="cyan"/>
        </w:rPr>
        <w:t>indicate</w:t>
      </w:r>
      <w:r w:rsidRPr="00C712CF">
        <w:rPr>
          <w:rStyle w:val="Emphasis"/>
        </w:rPr>
        <w:t xml:space="preserve"> the present constitution of our body. The crucial difference is really </w:t>
      </w:r>
      <w:r w:rsidRPr="00F25F81">
        <w:rPr>
          <w:rStyle w:val="Emphasis"/>
          <w:highlight w:val="cyan"/>
        </w:rPr>
        <w:t>a temporal one and regards duration and repetition</w:t>
      </w:r>
      <w:r w:rsidRPr="00E87509">
        <w:rPr>
          <w:sz w:val="8"/>
        </w:rPr>
        <w:t xml:space="preserve">. We need the ability to select, as Nietzsche would say, in order to extend and repeat those encounters and affects that are beneficial and prevent those that are detrimental. </w:t>
      </w:r>
      <w:r w:rsidRPr="00C712CF">
        <w:rPr>
          <w:rStyle w:val="Emphasis"/>
        </w:rPr>
        <w:t xml:space="preserve">The repetition of </w:t>
      </w:r>
      <w:r w:rsidRPr="00F25F81">
        <w:rPr>
          <w:rStyle w:val="Emphasis"/>
          <w:highlight w:val="cyan"/>
        </w:rPr>
        <w:t>passive affections</w:t>
      </w:r>
      <w:r w:rsidRPr="00C712CF">
        <w:rPr>
          <w:rStyle w:val="Emphasis"/>
        </w:rPr>
        <w:t xml:space="preserve"> is completely </w:t>
      </w:r>
      <w:r w:rsidRPr="00F25F81">
        <w:rPr>
          <w:rStyle w:val="Emphasis"/>
          <w:highlight w:val="cyan"/>
        </w:rPr>
        <w:t>out of our control</w:t>
      </w:r>
      <w:r w:rsidRPr="00C712CF">
        <w:rPr>
          <w:rStyle w:val="Emphasis"/>
        </w:rPr>
        <w:t>.</w:t>
      </w:r>
      <w:r w:rsidRPr="00E87509">
        <w:rPr>
          <w:sz w:val="8"/>
        </w:rPr>
        <w:t xml:space="preserve"> Some random encounters, of course, do bring us joy, but that passes quickly if we cannot make them last or repeat them. And most random encounters, unfortunately, result in sadness. </w:t>
      </w:r>
      <w:r w:rsidRPr="00C712CF">
        <w:rPr>
          <w:rStyle w:val="Emphasis"/>
        </w:rPr>
        <w:t xml:space="preserve">If we leave this to hazard, we will stay </w:t>
      </w:r>
      <w:r w:rsidRPr="003D68EE">
        <w:rPr>
          <w:rStyle w:val="Emphasis"/>
        </w:rPr>
        <w:t xml:space="preserve">stuck with no way forward. “As long as you don’t know what is the power to be affected of a body, as long as you understand </w:t>
      </w:r>
      <w:r w:rsidRPr="002C6810">
        <w:rPr>
          <w:rStyle w:val="Emphasis"/>
        </w:rPr>
        <w:t>it like that, in chance encounters, you will not have a wise life, you will not have</w:t>
      </w:r>
      <w:r w:rsidRPr="003D68EE">
        <w:rPr>
          <w:rStyle w:val="Emphasis"/>
        </w:rPr>
        <w:t xml:space="preserve"> wisdom”</w:t>
      </w:r>
      <w:r w:rsidRPr="003D68EE">
        <w:rPr>
          <w:sz w:val="8"/>
        </w:rPr>
        <w:t xml:space="preserve"> (1978 “L’affect et l’idée”). The great advantage of the active over the passive affection is that it is no</w:t>
      </w:r>
      <w:r w:rsidRPr="00E87509">
        <w:rPr>
          <w:sz w:val="8"/>
        </w:rPr>
        <w:t xml:space="preserve"> longer dependent on the vagaries of external forces. </w:t>
      </w:r>
      <w:r w:rsidRPr="00C712CF">
        <w:rPr>
          <w:rStyle w:val="Emphasis"/>
        </w:rPr>
        <w:t xml:space="preserve">Since </w:t>
      </w:r>
      <w:r w:rsidRPr="00F25F81">
        <w:rPr>
          <w:rStyle w:val="Emphasis"/>
          <w:highlight w:val="cyan"/>
        </w:rPr>
        <w:t>the body causes itself to be affected</w:t>
      </w:r>
      <w:r w:rsidRPr="00C712CF">
        <w:rPr>
          <w:rStyle w:val="Emphasis"/>
        </w:rPr>
        <w:t xml:space="preserve">, </w:t>
      </w:r>
      <w:r w:rsidRPr="00F25F81">
        <w:rPr>
          <w:rStyle w:val="Emphasis"/>
          <w:highlight w:val="cyan"/>
        </w:rPr>
        <w:t>chance is removed and it is able to control</w:t>
      </w:r>
      <w:r w:rsidRPr="00C712CF">
        <w:rPr>
          <w:rStyle w:val="Emphasis"/>
        </w:rPr>
        <w:t xml:space="preserve"> the duration and repetition of </w:t>
      </w:r>
      <w:r w:rsidRPr="00F25F81">
        <w:rPr>
          <w:rStyle w:val="Emphasis"/>
          <w:highlight w:val="cyan"/>
        </w:rPr>
        <w:t>encounters</w:t>
      </w:r>
      <w:r w:rsidRPr="00C712CF">
        <w:rPr>
          <w:rStyle w:val="Emphasis"/>
        </w:rPr>
        <w:t>. The issue, then, is not only understanding and expanding your power to be affected but also augmenting proportion of that power that is filled with active rather than passive affections.</w:t>
      </w:r>
      <w:r w:rsidRPr="00E87509">
        <w:rPr>
          <w:sz w:val="8"/>
        </w:rPr>
        <w:t xml:space="preserve"> This notion of active affection could appear obscure or, worse, moralistic if not linked to Spinoza’s definition of bodies (and, ultimately, subjects). From his perspective, </w:t>
      </w:r>
      <w:r w:rsidRPr="00E87509">
        <w:rPr>
          <w:rStyle w:val="Emphasis"/>
        </w:rPr>
        <w:t>there is no basic or default unitary body</w:t>
      </w:r>
      <w:r w:rsidRPr="003D68EE">
        <w:rPr>
          <w:rStyle w:val="Emphasis"/>
        </w:rPr>
        <w:t>. “A body,” Spinoza explains, “is constituted by the relation among its parts”</w:t>
      </w:r>
      <w:r w:rsidRPr="003D68EE">
        <w:rPr>
          <w:sz w:val="8"/>
        </w:rPr>
        <w:t xml:space="preserve"> (1985 Ethics, IV P39 dem), and the number and constitution of those parts is changeable. We </w:t>
      </w:r>
      <w:r w:rsidRPr="003D68EE">
        <w:rPr>
          <w:rStyle w:val="Emphasis"/>
        </w:rPr>
        <w:t>need to shift perspective so as no longer to consider a body as an entity (or even a cluster of entities) but instead as a relation. When a new relation is added, a larger body is composed, and when a relation is broken, the body diminishes or decompose</w:t>
      </w:r>
      <w:r w:rsidRPr="003D68EE">
        <w:rPr>
          <w:sz w:val="8"/>
        </w:rPr>
        <w:t>s. All this simply means that the border between the inside and outside of bodies, and hence between internal and external causes, is fluid and subject to our efforts. In order for a passive affection to become an active one, then, it is not</w:t>
      </w:r>
      <w:r w:rsidRPr="00E87509">
        <w:rPr>
          <w:sz w:val="8"/>
        </w:rPr>
        <w:t xml:space="preserve"> necessary for the body that previously experienced the effect of an external body somehow to cut off that relationship and learn to become itself the cause. </w:t>
      </w:r>
      <w:r w:rsidRPr="00E87509">
        <w:rPr>
          <w:rStyle w:val="Emphasis"/>
        </w:rPr>
        <w:t>The body instead can, under certain conditions, envelop the cause—this is the term Deleuze uses—by creating a relation with it or, really, by expanding the relation that constitutes the body. You only gain the knowledge of</w:t>
      </w:r>
      <w:r>
        <w:rPr>
          <w:rStyle w:val="Emphasis"/>
        </w:rPr>
        <w:t xml:space="preserve"> </w:t>
      </w:r>
      <w:r w:rsidRPr="00E87509">
        <w:rPr>
          <w:rStyle w:val="Emphasis"/>
        </w:rPr>
        <w:t>when these conditions exist through encounters with others:</w:t>
      </w:r>
      <w:r w:rsidRPr="00E87509">
        <w:rPr>
          <w:sz w:val="8"/>
        </w:rPr>
        <w:t xml:space="preserve"> every encounter reveals the extent to which the relations that constitute your body agree with or are “composable” with those of another. And a joyful encounter always indicates that there is something in common to discover. “</w:t>
      </w:r>
      <w:r w:rsidRPr="00E87509">
        <w:rPr>
          <w:rStyle w:val="Emphasis"/>
        </w:rPr>
        <w:t>We must, then,” Deleuze explains, “by the aid of joyful passions, form the idea of what is common to some external body and our own</w:t>
      </w:r>
      <w:r w:rsidRPr="00E87509">
        <w:rPr>
          <w:sz w:val="8"/>
        </w:rPr>
        <w:t xml:space="preserve">” (1992, p. 283). </w:t>
      </w:r>
      <w:r w:rsidRPr="00F25F81">
        <w:rPr>
          <w:rStyle w:val="Emphasis"/>
          <w:highlight w:val="cyan"/>
        </w:rPr>
        <w:t>Once we recognize</w:t>
      </w:r>
      <w:r w:rsidRPr="00E87509">
        <w:rPr>
          <w:rStyle w:val="Emphasis"/>
        </w:rPr>
        <w:t xml:space="preserve"> those </w:t>
      </w:r>
      <w:r w:rsidRPr="00F25F81">
        <w:rPr>
          <w:rStyle w:val="Emphasis"/>
          <w:highlight w:val="cyan"/>
        </w:rPr>
        <w:t>common relations, we can</w:t>
      </w:r>
      <w:r w:rsidRPr="00E87509">
        <w:rPr>
          <w:rStyle w:val="Emphasis"/>
        </w:rPr>
        <w:t xml:space="preserve"> </w:t>
      </w:r>
      <w:r w:rsidRPr="00F25F81">
        <w:rPr>
          <w:rStyle w:val="Emphasis"/>
          <w:highlight w:val="cyan"/>
        </w:rPr>
        <w:t>compose</w:t>
      </w:r>
      <w:r w:rsidRPr="00E87509">
        <w:rPr>
          <w:rStyle w:val="Emphasis"/>
        </w:rPr>
        <w:t xml:space="preserve"> a new, greater body, which contains </w:t>
      </w:r>
      <w:r w:rsidRPr="00F25F81">
        <w:rPr>
          <w:rStyle w:val="Emphasis"/>
          <w:highlight w:val="cyan"/>
        </w:rPr>
        <w:t>the cause of our joy</w:t>
      </w:r>
      <w:r w:rsidRPr="00E87509">
        <w:rPr>
          <w:rStyle w:val="Emphasis"/>
        </w:rPr>
        <w:t xml:space="preserve">. </w:t>
      </w:r>
      <w:r w:rsidRPr="00E87509">
        <w:rPr>
          <w:sz w:val="8"/>
        </w:rPr>
        <w:t xml:space="preserve">The cause, then, does not really change. It simply becomes internal—annexed, as it were, by the affected body. The real change is the border between inside and outside and hence the composition of the body. </w:t>
      </w:r>
      <w:r w:rsidRPr="00E87509">
        <w:rPr>
          <w:rStyle w:val="Emphasis"/>
        </w:rPr>
        <w:t>Once the cause is internal and the affection is active, then you are no</w:t>
      </w:r>
      <w:r>
        <w:rPr>
          <w:rStyle w:val="Emphasis"/>
        </w:rPr>
        <w:t xml:space="preserve"> </w:t>
      </w:r>
      <w:r w:rsidRPr="00E87509">
        <w:rPr>
          <w:rStyle w:val="Emphasis"/>
        </w:rPr>
        <w:t>8</w:t>
      </w:r>
      <w:r>
        <w:rPr>
          <w:rStyle w:val="Emphasis"/>
        </w:rPr>
        <w:t xml:space="preserve"> </w:t>
      </w:r>
      <w:r w:rsidRPr="00E87509">
        <w:rPr>
          <w:rStyle w:val="Emphasis"/>
        </w:rPr>
        <w:t>longer subject to chance: the affect can be prolonged and repeated as long as it brings you joy</w:t>
      </w:r>
      <w:r w:rsidRPr="00E87509">
        <w:rPr>
          <w:sz w:val="8"/>
        </w:rPr>
        <w:t xml:space="preserve">. The practical project to transform passive into active affections thus ultimately involves a strategy of bonds and relations to maintain or transform the constitution of the body. The advice, if Spinoza were your therapist, could be as simple as this: </w:t>
      </w:r>
      <w:r w:rsidRPr="00F25F81">
        <w:rPr>
          <w:rStyle w:val="Emphasis"/>
          <w:highlight w:val="cyan"/>
        </w:rPr>
        <w:t>first, discover your body’s power to be affected</w:t>
      </w:r>
      <w:r w:rsidRPr="00E87509">
        <w:rPr>
          <w:rStyle w:val="Emphasis"/>
        </w:rPr>
        <w:t xml:space="preserve"> and the affects that compose it, and, </w:t>
      </w:r>
      <w:r w:rsidRPr="00F25F81">
        <w:rPr>
          <w:rStyle w:val="Emphasis"/>
          <w:highlight w:val="cyan"/>
        </w:rPr>
        <w:t>then</w:t>
      </w:r>
      <w:r w:rsidRPr="00E87509">
        <w:rPr>
          <w:rStyle w:val="Emphasis"/>
        </w:rPr>
        <w:t xml:space="preserve">, if an encounter with someone or something results in joy, </w:t>
      </w:r>
      <w:r w:rsidRPr="00F25F81">
        <w:rPr>
          <w:rStyle w:val="Emphasis"/>
          <w:highlight w:val="cyan"/>
        </w:rPr>
        <w:t>form a relationship with it</w:t>
      </w:r>
      <w:r w:rsidRPr="00E87509">
        <w:rPr>
          <w:rStyle w:val="Emphasis"/>
        </w:rPr>
        <w:t xml:space="preserve">, </w:t>
      </w:r>
      <w:r w:rsidRPr="00F25F81">
        <w:rPr>
          <w:rStyle w:val="Emphasis"/>
          <w:highlight w:val="cyan"/>
        </w:rPr>
        <w:t>make it part of you</w:t>
      </w:r>
      <w:r w:rsidRPr="00E87509">
        <w:rPr>
          <w:rStyle w:val="Emphasis"/>
        </w:rPr>
        <w:t xml:space="preserve">, and transform the passive affection into an active one so that you can repeat the encounter or make it last until the joy no longer results. You have to recognize </w:t>
      </w:r>
      <w:r w:rsidRPr="003D68EE">
        <w:rPr>
          <w:rStyle w:val="Emphasis"/>
        </w:rPr>
        <w:t>that you are not a fixed entity but a bundle of relations and your task is to compose new joyful relations and decompose sad ones. Increasing the proportion of active affe</w:t>
      </w:r>
      <w:r w:rsidRPr="00E87509">
        <w:rPr>
          <w:rStyle w:val="Emphasis"/>
        </w:rPr>
        <w:t xml:space="preserve">ctions does not primarily mean becoming the cause, at least not in a direct way. </w:t>
      </w:r>
      <w:r w:rsidRPr="00F25F81">
        <w:rPr>
          <w:rStyle w:val="Emphasis"/>
          <w:highlight w:val="cyan"/>
        </w:rPr>
        <w:t>The bad therapist is the one who</w:t>
      </w:r>
      <w:r w:rsidRPr="00E87509">
        <w:rPr>
          <w:rStyle w:val="Emphasis"/>
        </w:rPr>
        <w:t xml:space="preserve"> </w:t>
      </w:r>
      <w:r w:rsidRPr="00F25F81">
        <w:rPr>
          <w:rStyle w:val="Emphasis"/>
          <w:highlight w:val="cyan"/>
        </w:rPr>
        <w:t>simply berates you to take control of your life</w:t>
      </w:r>
      <w:r w:rsidRPr="00E87509">
        <w:rPr>
          <w:rStyle w:val="Emphasis"/>
        </w:rPr>
        <w:t xml:space="preserve"> as if it were an act of sovereign will</w:t>
      </w:r>
      <w:r w:rsidRPr="00E87509">
        <w:rPr>
          <w:sz w:val="8"/>
        </w:rPr>
        <w:t xml:space="preserve">.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w:t>
      </w:r>
      <w:r w:rsidRPr="003D68EE">
        <w:rPr>
          <w:sz w:val="8"/>
        </w:rPr>
        <w:t xml:space="preserve">together. </w:t>
      </w:r>
      <w:r w:rsidRPr="003D68EE">
        <w:rPr>
          <w:rStyle w:val="Emphasis"/>
        </w:rPr>
        <w:t>This will change you, of course, since you are defined by relations, but it will change you for the better.</w:t>
      </w:r>
    </w:p>
    <w:p w14:paraId="6E4F0FFA" w14:textId="77777777" w:rsidR="00752601" w:rsidRDefault="00752601" w:rsidP="00752601">
      <w:pPr>
        <w:pStyle w:val="Heading4"/>
      </w:pPr>
      <w:r>
        <w:t>The Transcendent subject of normativity fails in every creation of the new. It is this static sense of the rulebook that justifies constant state oppression and ignores constant passive and active affect. Deterritorialization is the only normative method that can critique the status quo and reassert new, egalitarian models constituted by realized active affect. Was it not deterritorialization that legalized gay marriage, passed the civil rights act, passed the 13</w:t>
      </w:r>
      <w:r w:rsidRPr="0009126C">
        <w:rPr>
          <w:vertAlign w:val="superscript"/>
        </w:rPr>
        <w:t>th</w:t>
      </w:r>
      <w:r>
        <w:t xml:space="preserve"> amendment? SMITH “03</w:t>
      </w:r>
    </w:p>
    <w:p w14:paraId="6A24E261" w14:textId="77777777" w:rsidR="00752601" w:rsidRPr="0009126C" w:rsidRDefault="00752601" w:rsidP="00752601">
      <w:r>
        <w:t>[</w:t>
      </w:r>
      <w:r w:rsidRPr="0009126C">
        <w:t>Daniel W. Smith (2003) Deleuze and the liberal tradition: normativity, freedom</w:t>
      </w:r>
      <w:r w:rsidRPr="0009126C">
        <w:br/>
        <w:t>and judgement, Economy and Society, 32:2, 299-324, DOI: 10.1080/030851403200007345</w:t>
      </w:r>
      <w:r>
        <w:t xml:space="preserve">] </w:t>
      </w:r>
      <w:r>
        <w:rPr>
          <w:rFonts w:ascii="Arial" w:hAnsi="Arial" w:cs="Arial"/>
          <w:color w:val="222222"/>
          <w:sz w:val="20"/>
          <w:szCs w:val="20"/>
          <w:shd w:val="clear" w:color="auto" w:fill="FFFFFF"/>
        </w:rPr>
        <w:t xml:space="preserve">This is a team purchased PDF accessed Jan 1 </w:t>
      </w:r>
      <w:r>
        <w:t>// LHP HL</w:t>
      </w:r>
    </w:p>
    <w:p w14:paraId="240D871F" w14:textId="77777777" w:rsidR="00752601" w:rsidRPr="00C23463" w:rsidRDefault="00752601" w:rsidP="00752601">
      <w:pPr>
        <w:rPr>
          <w:sz w:val="8"/>
        </w:rPr>
      </w:pPr>
      <w:r w:rsidRPr="00C23463">
        <w:rPr>
          <w:sz w:val="8"/>
        </w:rPr>
        <w:t xml:space="preserve">The first liberal notion Patton makes use of in his reading of Deleuze is the concept of normativity. Though the term is not listed in the index, it appears frequently in the third section of the chapter on power. these two central chapters – on ‘Power’ and ‘Desire’ – is to argue (persuasively, in my view) that Deleuze’s theory of desire can be brought together with the theory of power one finds in Foucault and Nietzsche, despite certain conceptual differences. </w:t>
      </w:r>
      <w:r w:rsidRPr="00C9271A">
        <w:rPr>
          <w:rStyle w:val="Emphasis"/>
        </w:rPr>
        <w:t>The discussion of normativity that occurs in this context, however, touches a much more difficult question, one that lies at the heart of several recent debates in political philosophy</w:t>
      </w:r>
      <w:r w:rsidRPr="00C23463">
        <w:rPr>
          <w:sz w:val="8"/>
        </w:rPr>
        <w:t xml:space="preserve">. Critics such as Nancy Fraser and Jürgen Habermas, for instance, have argued that Michel Foucault’s well-known theory of power is entirely ‘non-normative’ (Patton 2000: 59). </w:t>
      </w:r>
      <w:r w:rsidRPr="00F25F81">
        <w:rPr>
          <w:rStyle w:val="Emphasis"/>
          <w:highlight w:val="cyan"/>
        </w:rPr>
        <w:t>Normativity is</w:t>
      </w:r>
      <w:r w:rsidRPr="00C9271A">
        <w:rPr>
          <w:rStyle w:val="Emphasis"/>
        </w:rPr>
        <w:t xml:space="preserve"> itself a somewhat </w:t>
      </w:r>
      <w:r w:rsidRPr="00F25F81">
        <w:rPr>
          <w:rStyle w:val="Emphasis"/>
          <w:highlight w:val="cyan"/>
        </w:rPr>
        <w:t>overdetermined</w:t>
      </w:r>
      <w:r w:rsidRPr="00C9271A">
        <w:rPr>
          <w:rStyle w:val="Emphasis"/>
        </w:rPr>
        <w:t xml:space="preserve"> philosophical concept, one that corresponds to the question, ‘</w:t>
      </w:r>
      <w:r w:rsidRPr="0034081B">
        <w:rPr>
          <w:rStyle w:val="Emphasis"/>
        </w:rPr>
        <w:t xml:space="preserve">What is </w:t>
      </w:r>
      <w:r w:rsidRPr="003D68EE">
        <w:rPr>
          <w:rStyle w:val="Emphasis"/>
        </w:rPr>
        <w:t>the source of the authority that moral considerations have over us?’ It is usually contraste</w:t>
      </w:r>
      <w:r w:rsidRPr="0034081B">
        <w:rPr>
          <w:rStyle w:val="Emphasis"/>
        </w:rPr>
        <w:t xml:space="preserve">d with the descriptive, as ‘ought’ is contrasted with ‘is’. </w:t>
      </w:r>
      <w:r w:rsidRPr="00C23463">
        <w:rPr>
          <w:sz w:val="8"/>
        </w:rPr>
        <w:t>When Habermas and Fraser critique Foucault for failing to provide normative criteria for discriminating between different ways of exercising power, they are therefore accusing Foucault of failing to answer one of the central concerns of liberal political theory and the social contract tradition, namely, ‘</w:t>
      </w:r>
      <w:r w:rsidRPr="00F25F81">
        <w:rPr>
          <w:rStyle w:val="Emphasis"/>
          <w:highlight w:val="cyan"/>
        </w:rPr>
        <w:t>When</w:t>
      </w:r>
      <w:r w:rsidRPr="0034081B">
        <w:rPr>
          <w:rStyle w:val="Emphasis"/>
        </w:rPr>
        <w:t xml:space="preserve"> and in what </w:t>
      </w:r>
      <w:r w:rsidRPr="00C23463">
        <w:rPr>
          <w:rStyle w:val="Emphasis"/>
        </w:rPr>
        <w:t xml:space="preserve">ways </w:t>
      </w:r>
      <w:r w:rsidRPr="00F25F81">
        <w:rPr>
          <w:rStyle w:val="Emphasis"/>
          <w:highlight w:val="cyan"/>
        </w:rPr>
        <w:t>is power</w:t>
      </w:r>
      <w:r w:rsidRPr="0034081B">
        <w:rPr>
          <w:rStyle w:val="Emphasis"/>
        </w:rPr>
        <w:t xml:space="preserve">, especially State power, </w:t>
      </w:r>
      <w:r w:rsidRPr="00F25F81">
        <w:rPr>
          <w:rStyle w:val="Emphasis"/>
          <w:highlight w:val="cyan"/>
        </w:rPr>
        <w:t>justified</w:t>
      </w:r>
      <w:r w:rsidRPr="0034081B">
        <w:rPr>
          <w:rStyle w:val="Emphasis"/>
        </w:rPr>
        <w:t>?</w:t>
      </w:r>
      <w:r w:rsidRPr="00C23463">
        <w:rPr>
          <w:sz w:val="8"/>
        </w:rPr>
        <w:t xml:space="preserve">’ (Patton 2000: 59). Patton attempts to respond to such criticisms from a Deleuzian perspective. ‘Unlike Foucault’s analytic of power’, he writes, Deleuze’s approach to power is ‘explicitly normative’ (Patton 2000: 65, 49). </w:t>
      </w:r>
      <w:r w:rsidRPr="0034081B">
        <w:rPr>
          <w:rStyle w:val="Emphasis"/>
        </w:rPr>
        <w:t>This is a somewhat surprising claim, since Deleuze is often condemned along with Foucault for neglecting (or avoiding, or refusing) questions of normativity. Indeed, one could imagine two possible Deleuzian responses to the criticisms of non-normativity.</w:t>
      </w:r>
      <w:r w:rsidRPr="00C23463">
        <w:rPr>
          <w:sz w:val="8"/>
        </w:rPr>
        <w:t xml:space="preserve"> One might ask if normativity is a good or rigorous concept, and proceed to criticize the concept from a Deleuzian viewpoint. In this case, one could argue that Foucault and Deleuze do not address issues of normativity because their work entails a critique of the very notion of normativity. Patton, however, follows the opposite approach. </w:t>
      </w:r>
      <w:r w:rsidRPr="0034081B">
        <w:rPr>
          <w:rStyle w:val="Emphasis"/>
        </w:rPr>
        <w:t>He takes the problem of normativity seriously, and argues that,</w:t>
      </w:r>
      <w:r>
        <w:rPr>
          <w:rStyle w:val="Emphasis"/>
        </w:rPr>
        <w:t xml:space="preserve"> </w:t>
      </w:r>
      <w:r w:rsidRPr="0034081B">
        <w:rPr>
          <w:rStyle w:val="Emphasis"/>
        </w:rPr>
        <w:t xml:space="preserve">despite appearances, one can find an explicit normative </w:t>
      </w:r>
      <w:r w:rsidRPr="003D68EE">
        <w:rPr>
          <w:rStyle w:val="Emphasis"/>
        </w:rPr>
        <w:t>criterion in Deleuze’s work, which he identifies by name: ‘The overriding norm is that of deterritorialization’ (</w:t>
      </w:r>
      <w:r w:rsidRPr="003D68EE">
        <w:rPr>
          <w:sz w:val="8"/>
        </w:rPr>
        <w:t>Patton 2000: 9). This is the third key thesis of Deleuze and the Political: ‘</w:t>
      </w:r>
      <w:r w:rsidRPr="003D68EE">
        <w:rPr>
          <w:rStyle w:val="Emphasis"/>
        </w:rPr>
        <w:t xml:space="preserve">A central claim of the present study is that it is the concept of “deterritorialization” which bears the weight of the utopian vocation which Deleuze and Guattari attribute to philosophy’ </w:t>
      </w:r>
      <w:r w:rsidRPr="003D68EE">
        <w:rPr>
          <w:sz w:val="8"/>
        </w:rPr>
        <w:t xml:space="preserve">(Patton 2000: 9). In what sense, then, does Deleuze’s notion of deterritorialization play the role of a normative concept? </w:t>
      </w:r>
      <w:r w:rsidRPr="003D68EE">
        <w:rPr>
          <w:rStyle w:val="Emphasis"/>
        </w:rPr>
        <w:t>If Deleuze’s political philosophy effects a shift from subjects to processes, then the concept of normativity would have to be altered acco</w:t>
      </w:r>
      <w:r w:rsidRPr="00C23463">
        <w:rPr>
          <w:rStyle w:val="Emphasis"/>
        </w:rPr>
        <w:t>rdingly</w:t>
      </w:r>
      <w:r w:rsidRPr="00A03922">
        <w:rPr>
          <w:rStyle w:val="Emphasis"/>
        </w:rPr>
        <w:t xml:space="preserve">. According to Patton, this is exactly what occurs in Deleuze’s work: it is the concept of </w:t>
      </w:r>
      <w:r w:rsidRPr="00F25F81">
        <w:rPr>
          <w:rStyle w:val="Emphasis"/>
          <w:highlight w:val="cyan"/>
        </w:rPr>
        <w:t>deterritorialization</w:t>
      </w:r>
      <w:r w:rsidRPr="00A03922">
        <w:rPr>
          <w:rStyle w:val="Emphasis"/>
        </w:rPr>
        <w:t xml:space="preserve"> that </w:t>
      </w:r>
      <w:r w:rsidRPr="00F25F81">
        <w:rPr>
          <w:rStyle w:val="Emphasis"/>
          <w:highlight w:val="cyan"/>
        </w:rPr>
        <w:t>provides ‘a normative framework</w:t>
      </w:r>
      <w:r w:rsidRPr="00A03922">
        <w:rPr>
          <w:rStyle w:val="Emphasis"/>
        </w:rPr>
        <w:t xml:space="preserve"> within which </w:t>
      </w:r>
      <w:r w:rsidRPr="00F25F81">
        <w:rPr>
          <w:rStyle w:val="Emphasis"/>
          <w:highlight w:val="cyan"/>
        </w:rPr>
        <w:t>to</w:t>
      </w:r>
      <w:r w:rsidRPr="00A03922">
        <w:rPr>
          <w:rStyle w:val="Emphasis"/>
        </w:rPr>
        <w:t xml:space="preserve"> describe and </w:t>
      </w:r>
      <w:r w:rsidRPr="00F25F81">
        <w:rPr>
          <w:rStyle w:val="Emphasis"/>
          <w:highlight w:val="cyan"/>
        </w:rPr>
        <w:t>evaluate movements</w:t>
      </w:r>
      <w:r w:rsidRPr="00A03922">
        <w:rPr>
          <w:rStyle w:val="Emphasis"/>
        </w:rPr>
        <w:t xml:space="preserve"> or processes’</w:t>
      </w:r>
      <w:r w:rsidRPr="00C23463">
        <w:rPr>
          <w:sz w:val="8"/>
        </w:rPr>
        <w:t xml:space="preserve"> (Patton 2000: 136). For Deleuze, </w:t>
      </w:r>
      <w:r w:rsidRPr="00A03922">
        <w:rPr>
          <w:rStyle w:val="Emphasis"/>
        </w:rPr>
        <w:t xml:space="preserve">to analyze a social </w:t>
      </w:r>
      <w:r w:rsidRPr="003D68EE">
        <w:rPr>
          <w:rStyle w:val="Emphasis"/>
        </w:rPr>
        <w:t>formation is</w:t>
      </w:r>
      <w:r w:rsidRPr="00A03922">
        <w:rPr>
          <w:rStyle w:val="Emphasis"/>
        </w:rPr>
        <w:t xml:space="preserve"> to </w:t>
      </w:r>
      <w:r w:rsidRPr="00F25F81">
        <w:rPr>
          <w:rStyle w:val="Emphasis"/>
          <w:highlight w:val="cyan"/>
        </w:rPr>
        <w:t>unravel the variable lines</w:t>
      </w:r>
      <w:r w:rsidRPr="00A03922">
        <w:rPr>
          <w:rStyle w:val="Emphasis"/>
        </w:rPr>
        <w:t xml:space="preserve"> and singular processes </w:t>
      </w:r>
      <w:r w:rsidRPr="00F25F81">
        <w:rPr>
          <w:rStyle w:val="Emphasis"/>
          <w:highlight w:val="cyan"/>
        </w:rPr>
        <w:t>that constitute</w:t>
      </w:r>
      <w:r w:rsidRPr="00A03922">
        <w:rPr>
          <w:rStyle w:val="Emphasis"/>
        </w:rPr>
        <w:t xml:space="preserve"> it as </w:t>
      </w:r>
      <w:r w:rsidRPr="00F25F81">
        <w:rPr>
          <w:rStyle w:val="Emphasis"/>
          <w:highlight w:val="cyan"/>
        </w:rPr>
        <w:t>a multiplicity</w:t>
      </w:r>
      <w:r w:rsidRPr="00A03922">
        <w:rPr>
          <w:rStyle w:val="Emphasis"/>
        </w:rPr>
        <w:t xml:space="preserve">: their connections and disjunctions, their circuits and short-circuits and, above all, their possible transformations. To introduce elements of transcendence into the analysis of such fields of immanence, says Deleuze, it is </w:t>
      </w:r>
      <w:r w:rsidRPr="003D68EE">
        <w:rPr>
          <w:rStyle w:val="Emphasis"/>
        </w:rPr>
        <w:t>enough to introduce ‘universals’ that would serve as constant co-ordinates for these processes, and effectively</w:t>
      </w:r>
      <w:r w:rsidRPr="00A03922">
        <w:rPr>
          <w:rStyle w:val="Emphasis"/>
        </w:rPr>
        <w:t xml:space="preserve"> ‘stop their movement’</w:t>
      </w:r>
      <w:r w:rsidRPr="00C23463">
        <w:rPr>
          <w:sz w:val="8"/>
        </w:rPr>
        <w:t xml:space="preserve"> (see Deleuze and Guattari 1994: 47; Deleuze 1995b: 85, 145–6). Deleuze co</w:t>
      </w:r>
      <w:r w:rsidRPr="003D68EE">
        <w:rPr>
          <w:sz w:val="8"/>
        </w:rPr>
        <w:t>nsta</w:t>
      </w:r>
      <w:r w:rsidRPr="00C23463">
        <w:rPr>
          <w:sz w:val="8"/>
        </w:rPr>
        <w:t xml:space="preserve">ntly </w:t>
      </w:r>
      <w:r w:rsidRPr="003D68EE">
        <w:rPr>
          <w:sz w:val="8"/>
        </w:rPr>
        <w:t xml:space="preserve">insists that </w:t>
      </w:r>
      <w:r w:rsidRPr="003D68EE">
        <w:rPr>
          <w:rStyle w:val="Emphasis"/>
        </w:rPr>
        <w:t>universals are abstractions that explain nothing; they are rather what need to be explained</w:t>
      </w:r>
      <w:r w:rsidRPr="00A03922">
        <w:rPr>
          <w:rStyle w:val="Emphasis"/>
        </w:rPr>
        <w:t xml:space="preserve">. For instance, </w:t>
      </w:r>
      <w:r w:rsidRPr="00F25F81">
        <w:rPr>
          <w:rStyle w:val="Emphasis"/>
          <w:highlight w:val="cyan"/>
        </w:rPr>
        <w:t>there is no such thing as a ‘pure reason’</w:t>
      </w:r>
      <w:r w:rsidRPr="00A03922">
        <w:rPr>
          <w:rStyle w:val="Emphasis"/>
        </w:rPr>
        <w:t xml:space="preserve"> or a universal rationality, </w:t>
      </w:r>
      <w:r w:rsidRPr="00F25F81">
        <w:rPr>
          <w:rStyle w:val="Emphasis"/>
          <w:highlight w:val="cyan"/>
        </w:rPr>
        <w:t>but</w:t>
      </w:r>
      <w:r w:rsidRPr="00A03922">
        <w:rPr>
          <w:rStyle w:val="Emphasis"/>
        </w:rPr>
        <w:t xml:space="preserve"> rather </w:t>
      </w:r>
      <w:r w:rsidRPr="00F25F81">
        <w:rPr>
          <w:rStyle w:val="Emphasis"/>
          <w:highlight w:val="cyan"/>
        </w:rPr>
        <w:t>a plurality of</w:t>
      </w:r>
      <w:r w:rsidRPr="00A03922">
        <w:rPr>
          <w:rStyle w:val="Emphasis"/>
        </w:rPr>
        <w:t xml:space="preserve"> heterogeneous ‘</w:t>
      </w:r>
      <w:r w:rsidRPr="00F25F81">
        <w:rPr>
          <w:rStyle w:val="Emphasis"/>
          <w:highlight w:val="cyan"/>
        </w:rPr>
        <w:t>processes of rationalization’</w:t>
      </w:r>
      <w:r w:rsidRPr="00A03922">
        <w:rPr>
          <w:rStyle w:val="Emphasis"/>
        </w:rPr>
        <w:t xml:space="preserve"> </w:t>
      </w:r>
      <w:r w:rsidRPr="00C23463">
        <w:rPr>
          <w:sz w:val="8"/>
        </w:rPr>
        <w:t xml:space="preserve">of the kind analyzed by Alexandre Koyré, Gaston Bachelard and Georges Canguilhem in the field of epistemology, Max Weber in sociology and François Châtelet in philosophy. Likewise, </w:t>
      </w:r>
      <w:r w:rsidRPr="00F25F81">
        <w:rPr>
          <w:rStyle w:val="Emphasis"/>
          <w:highlight w:val="cyan"/>
        </w:rPr>
        <w:t>there is no</w:t>
      </w:r>
      <w:r w:rsidRPr="00A03922">
        <w:rPr>
          <w:rStyle w:val="Emphasis"/>
        </w:rPr>
        <w:t xml:space="preserve"> universal or </w:t>
      </w:r>
      <w:r w:rsidRPr="00F25F81">
        <w:rPr>
          <w:rStyle w:val="Emphasis"/>
          <w:highlight w:val="cyan"/>
        </w:rPr>
        <w:t>transcendental Subject</w:t>
      </w:r>
      <w:r w:rsidRPr="00A03922">
        <w:rPr>
          <w:rStyle w:val="Emphasis"/>
        </w:rPr>
        <w:t xml:space="preserve">, </w:t>
      </w:r>
      <w:r w:rsidRPr="00F25F81">
        <w:rPr>
          <w:rStyle w:val="Emphasis"/>
          <w:highlight w:val="cyan"/>
        </w:rPr>
        <w:t>which</w:t>
      </w:r>
      <w:r w:rsidRPr="00A03922">
        <w:rPr>
          <w:rStyle w:val="Emphasis"/>
        </w:rPr>
        <w:t xml:space="preserve"> could </w:t>
      </w:r>
      <w:r w:rsidRPr="00F25F81">
        <w:rPr>
          <w:rStyle w:val="Emphasis"/>
          <w:highlight w:val="cyan"/>
        </w:rPr>
        <w:t>function</w:t>
      </w:r>
      <w:r w:rsidRPr="00A03922">
        <w:rPr>
          <w:rStyle w:val="Emphasis"/>
        </w:rPr>
        <w:t xml:space="preserve"> </w:t>
      </w:r>
      <w:r w:rsidRPr="00F25F81">
        <w:rPr>
          <w:rStyle w:val="Emphasis"/>
          <w:highlight w:val="cyan"/>
        </w:rPr>
        <w:t>as</w:t>
      </w:r>
      <w:r w:rsidRPr="00A03922">
        <w:rPr>
          <w:rStyle w:val="Emphasis"/>
        </w:rPr>
        <w:t xml:space="preserve"> </w:t>
      </w:r>
      <w:r w:rsidRPr="00F25F81">
        <w:rPr>
          <w:rStyle w:val="Emphasis"/>
          <w:highlight w:val="cyan"/>
        </w:rPr>
        <w:t>the bearer of universal human rights</w:t>
      </w:r>
      <w:r w:rsidRPr="00A03922">
        <w:rPr>
          <w:rStyle w:val="Emphasis"/>
        </w:rPr>
        <w:t>, but only variable and historically diverse ‘processes of subjectivation’</w:t>
      </w:r>
      <w:r w:rsidRPr="00C23463">
        <w:rPr>
          <w:sz w:val="8"/>
        </w:rPr>
        <w:t xml:space="preserve">, to use Foucault’s term (Deleuze 1988a: 14–17, 1992: 162). </w:t>
      </w:r>
      <w:r w:rsidRPr="00A03922">
        <w:rPr>
          <w:rStyle w:val="Emphasis"/>
        </w:rPr>
        <w:t xml:space="preserve">What one finds in any given socio-political assemblage is not a universal ‘Reason’, </w:t>
      </w:r>
      <w:r w:rsidRPr="00F25F81">
        <w:rPr>
          <w:rStyle w:val="Emphasis"/>
          <w:highlight w:val="cyan"/>
        </w:rPr>
        <w:t>but variable processes of</w:t>
      </w:r>
      <w:r w:rsidRPr="00A03922">
        <w:rPr>
          <w:rStyle w:val="Emphasis"/>
        </w:rPr>
        <w:t xml:space="preserve"> </w:t>
      </w:r>
      <w:r w:rsidRPr="00F25F81">
        <w:rPr>
          <w:rStyle w:val="Emphasis"/>
          <w:highlight w:val="cyan"/>
        </w:rPr>
        <w:t>rationalization</w:t>
      </w:r>
      <w:r w:rsidRPr="00A03922">
        <w:rPr>
          <w:rStyle w:val="Emphasis"/>
        </w:rPr>
        <w:t xml:space="preserve">; not universalizable ‘subjects’, but variable </w:t>
      </w:r>
      <w:r w:rsidRPr="003D68EE">
        <w:rPr>
          <w:rStyle w:val="Emphasis"/>
        </w:rPr>
        <w:t>processes of subjectivation;</w:t>
      </w:r>
      <w:r w:rsidRPr="00A03922">
        <w:rPr>
          <w:rStyle w:val="Emphasis"/>
        </w:rPr>
        <w:t xml:space="preserve"> not the ‘whole’, the ‘one’ or ‘objects’, but rather knots of totalization, focuses of unification, and processes of objectification. Such processes operate within concrete multiplicities, and are relative to them, and thus need to be analyzed on their own account.</w:t>
      </w:r>
      <w:r>
        <w:rPr>
          <w:rStyle w:val="Emphasis"/>
        </w:rPr>
        <w:t xml:space="preserve"> </w:t>
      </w:r>
      <w:r w:rsidRPr="00C23463">
        <w:rPr>
          <w:sz w:val="8"/>
        </w:rPr>
        <w:t xml:space="preserve">Deleuze would no doubt have followed the same approach in his analysis of normativity had he addressed the issue directly. </w:t>
      </w:r>
      <w:r w:rsidRPr="00C23463">
        <w:rPr>
          <w:rStyle w:val="Emphasis"/>
        </w:rPr>
        <w:t xml:space="preserve">Foucault himself spoke of the power of what he called the process of </w:t>
      </w:r>
      <w:r w:rsidRPr="00F25F81">
        <w:rPr>
          <w:rStyle w:val="Emphasis"/>
          <w:highlight w:val="cyan"/>
        </w:rPr>
        <w:t>normalization</w:t>
      </w:r>
      <w:r w:rsidRPr="00C23463">
        <w:rPr>
          <w:rStyle w:val="Emphasis"/>
        </w:rPr>
        <w:t xml:space="preserve">, which </w:t>
      </w:r>
      <w:r w:rsidRPr="00F25F81">
        <w:rPr>
          <w:rStyle w:val="Emphasis"/>
          <w:highlight w:val="cyan"/>
        </w:rPr>
        <w:t>creates us</w:t>
      </w:r>
      <w:r w:rsidRPr="00C23463">
        <w:rPr>
          <w:rStyle w:val="Emphasis"/>
        </w:rPr>
        <w:t xml:space="preserve">, as subjects, </w:t>
      </w:r>
      <w:r w:rsidRPr="00F25F81">
        <w:rPr>
          <w:rStyle w:val="Emphasis"/>
          <w:highlight w:val="cyan"/>
        </w:rPr>
        <w:t>in</w:t>
      </w:r>
      <w:r w:rsidRPr="00C23463">
        <w:rPr>
          <w:rStyle w:val="Emphasis"/>
        </w:rPr>
        <w:t xml:space="preserve"> </w:t>
      </w:r>
      <w:r w:rsidRPr="00F25F81">
        <w:rPr>
          <w:rStyle w:val="Emphasis"/>
          <w:highlight w:val="cyan"/>
        </w:rPr>
        <w:t>terms of</w:t>
      </w:r>
      <w:r w:rsidRPr="003D68EE">
        <w:rPr>
          <w:rStyle w:val="Emphasis"/>
        </w:rPr>
        <w:t xml:space="preserve"> existing force relations and</w:t>
      </w:r>
      <w:r w:rsidRPr="00F25F81">
        <w:rPr>
          <w:rStyle w:val="Emphasis"/>
          <w:highlight w:val="cyan"/>
        </w:rPr>
        <w:t xml:space="preserve"> existing ‘norms</w:t>
      </w:r>
      <w:r w:rsidRPr="00C23463">
        <w:rPr>
          <w:rStyle w:val="Emphasis"/>
        </w:rPr>
        <w:t xml:space="preserve">’. </w:t>
      </w:r>
      <w:r w:rsidRPr="00C23463">
        <w:rPr>
          <w:sz w:val="8"/>
        </w:rPr>
        <w:t xml:space="preserve">For Foucault, normalization is not merely an abstract principle of adjudication but an already actualized (and always actualized) power relation. Foucault’s question then became: is it possible </w:t>
      </w:r>
      <w:r w:rsidRPr="003D68EE">
        <w:rPr>
          <w:sz w:val="8"/>
        </w:rPr>
        <w:t>to e</w:t>
      </w:r>
      <w:r w:rsidRPr="00C23463">
        <w:rPr>
          <w:sz w:val="8"/>
        </w:rPr>
        <w:t xml:space="preserve">scape, or at least resist, this power of normalization? In Deleuze’s terminology, the same question would be stated in the following terms: </w:t>
      </w:r>
      <w:r w:rsidRPr="00F25F81">
        <w:rPr>
          <w:rStyle w:val="Emphasis"/>
          <w:highlight w:val="cyan"/>
        </w:rPr>
        <w:t>within a</w:t>
      </w:r>
      <w:r w:rsidRPr="00C23463">
        <w:rPr>
          <w:rStyle w:val="Emphasis"/>
        </w:rPr>
        <w:t xml:space="preserve"> given social assemblage or ‘</w:t>
      </w:r>
      <w:r w:rsidRPr="00F25F81">
        <w:rPr>
          <w:rStyle w:val="Emphasis"/>
          <w:highlight w:val="cyan"/>
        </w:rPr>
        <w:t>territoriality’</w:t>
      </w:r>
      <w:r w:rsidRPr="00C23463">
        <w:rPr>
          <w:rStyle w:val="Emphasis"/>
        </w:rPr>
        <w:t xml:space="preserve">, </w:t>
      </w:r>
      <w:r w:rsidRPr="00F25F81">
        <w:rPr>
          <w:rStyle w:val="Emphasis"/>
          <w:highlight w:val="cyan"/>
        </w:rPr>
        <w:t>where</w:t>
      </w:r>
      <w:r w:rsidRPr="00C23463">
        <w:rPr>
          <w:rStyle w:val="Emphasis"/>
        </w:rPr>
        <w:t xml:space="preserve"> </w:t>
      </w:r>
      <w:r w:rsidRPr="00F25F81">
        <w:rPr>
          <w:rStyle w:val="Emphasis"/>
          <w:highlight w:val="cyan"/>
        </w:rPr>
        <w:t>can one</w:t>
      </w:r>
      <w:r w:rsidRPr="00C23463">
        <w:rPr>
          <w:rStyle w:val="Emphasis"/>
        </w:rPr>
        <w:t xml:space="preserve"> find the ‘line of flight’, or the movement of relative deterritorialization, by means of</w:t>
      </w:r>
      <w:r>
        <w:rPr>
          <w:rStyle w:val="Emphasis"/>
        </w:rPr>
        <w:t xml:space="preserve"> </w:t>
      </w:r>
      <w:r w:rsidRPr="00C23463">
        <w:rPr>
          <w:rStyle w:val="Emphasis"/>
        </w:rPr>
        <w:t xml:space="preserve">which one can escape from or </w:t>
      </w:r>
      <w:r w:rsidRPr="00F25F81">
        <w:rPr>
          <w:rStyle w:val="Emphasis"/>
          <w:highlight w:val="cyan"/>
        </w:rPr>
        <w:t>transform the existing norm</w:t>
      </w:r>
      <w:r w:rsidRPr="00C23463">
        <w:rPr>
          <w:rStyle w:val="Emphasis"/>
        </w:rPr>
        <w:t xml:space="preserve"> (or territoriality)? From this viewpoint, neither Foucault nor Deleuze avoid the issue of norma- tivity, they simply analyze it in terms of an immanent process.</w:t>
      </w:r>
      <w:r w:rsidRPr="00C23463">
        <w:rPr>
          <w:sz w:val="8"/>
        </w:rPr>
        <w:t xml:space="preserve"> </w:t>
      </w:r>
      <w:r w:rsidRPr="00C23463">
        <w:rPr>
          <w:rStyle w:val="Emphasis"/>
        </w:rPr>
        <w:t>The error of transcendence would be to posit normative criteria as abstract universals</w:t>
      </w:r>
      <w:r w:rsidRPr="00C23463">
        <w:rPr>
          <w:sz w:val="8"/>
        </w:rPr>
        <w:t>, even if these are defined in intersubjective or communicative terms. Fr</w:t>
      </w:r>
      <w:r w:rsidRPr="00C23463">
        <w:rPr>
          <w:rStyle w:val="Emphasis"/>
        </w:rPr>
        <w:t>om the view- point of immanence, by contrast, it is the process itself that must account for both the production of the norm as well as its possible destruction or alteration</w:t>
      </w:r>
      <w:r w:rsidRPr="00F25F81">
        <w:rPr>
          <w:rStyle w:val="Emphasis"/>
          <w:highlight w:val="cyan"/>
        </w:rPr>
        <w:t>. In a given assemblage, one will</w:t>
      </w:r>
      <w:r w:rsidRPr="00C23463">
        <w:rPr>
          <w:rStyle w:val="Emphasis"/>
        </w:rPr>
        <w:t xml:space="preserve"> indeed </w:t>
      </w:r>
      <w:r w:rsidRPr="00F25F81">
        <w:rPr>
          <w:rStyle w:val="Emphasis"/>
          <w:highlight w:val="cyan"/>
        </w:rPr>
        <w:t>find normative criteria that govern</w:t>
      </w:r>
      <w:r w:rsidRPr="00C23463">
        <w:rPr>
          <w:rStyle w:val="Emphasis"/>
        </w:rPr>
        <w:t xml:space="preserve">, for instance, the application of the power of the State, </w:t>
      </w:r>
      <w:r w:rsidRPr="00F25F81">
        <w:rPr>
          <w:rStyle w:val="Emphasis"/>
          <w:highlight w:val="cyan"/>
        </w:rPr>
        <w:t>but one will also find the means for the critique</w:t>
      </w:r>
      <w:r w:rsidRPr="00C23463">
        <w:rPr>
          <w:rStyle w:val="Emphasis"/>
        </w:rPr>
        <w:t xml:space="preserve"> and modification </w:t>
      </w:r>
      <w:r w:rsidRPr="00F25F81">
        <w:rPr>
          <w:rStyle w:val="Emphasis"/>
          <w:highlight w:val="cyan"/>
        </w:rPr>
        <w:t>of</w:t>
      </w:r>
      <w:r w:rsidRPr="00C23463">
        <w:rPr>
          <w:rStyle w:val="Emphasis"/>
        </w:rPr>
        <w:t xml:space="preserve"> those </w:t>
      </w:r>
      <w:r w:rsidRPr="00F25F81">
        <w:rPr>
          <w:rStyle w:val="Emphasis"/>
          <w:highlight w:val="cyan"/>
        </w:rPr>
        <w:t>norms</w:t>
      </w:r>
      <w:r w:rsidRPr="00C23463">
        <w:rPr>
          <w:rStyle w:val="Emphasis"/>
        </w:rPr>
        <w:t xml:space="preserve">, </w:t>
      </w:r>
      <w:r w:rsidRPr="00F25F81">
        <w:rPr>
          <w:rStyle w:val="Emphasis"/>
          <w:highlight w:val="cyan"/>
        </w:rPr>
        <w:t>their deterritorializa- tion</w:t>
      </w:r>
      <w:r w:rsidRPr="00C23463">
        <w:rPr>
          <w:rStyle w:val="Emphasis"/>
        </w:rPr>
        <w:t>. A truly ‘</w:t>
      </w:r>
      <w:r w:rsidRPr="00F25F81">
        <w:rPr>
          <w:rStyle w:val="Emphasis"/>
          <w:highlight w:val="cyan"/>
        </w:rPr>
        <w:t>normative’ principle</w:t>
      </w:r>
      <w:r w:rsidRPr="00C23463">
        <w:rPr>
          <w:rStyle w:val="Emphasis"/>
        </w:rPr>
        <w:t xml:space="preserve"> </w:t>
      </w:r>
      <w:r w:rsidRPr="00F25F81">
        <w:rPr>
          <w:rStyle w:val="Emphasis"/>
          <w:highlight w:val="cyan"/>
        </w:rPr>
        <w:t>must</w:t>
      </w:r>
      <w:r w:rsidRPr="00C23463">
        <w:rPr>
          <w:rStyle w:val="Emphasis"/>
        </w:rPr>
        <w:t xml:space="preserve"> not only </w:t>
      </w:r>
      <w:r w:rsidRPr="00F25F81">
        <w:rPr>
          <w:rStyle w:val="Emphasis"/>
          <w:highlight w:val="cyan"/>
        </w:rPr>
        <w:t>provide</w:t>
      </w:r>
      <w:r w:rsidRPr="00C23463">
        <w:rPr>
          <w:rStyle w:val="Emphasis"/>
        </w:rPr>
        <w:t xml:space="preserve"> norms for condemning abuses of power, but also a </w:t>
      </w:r>
      <w:r w:rsidRPr="00F25F81">
        <w:rPr>
          <w:rStyle w:val="Emphasis"/>
          <w:highlight w:val="cyan"/>
        </w:rPr>
        <w:t>means for condemning norms</w:t>
      </w:r>
      <w:r w:rsidRPr="00C23463">
        <w:rPr>
          <w:rStyle w:val="Emphasis"/>
        </w:rPr>
        <w:t xml:space="preserve"> that have themselves become abuses of power</w:t>
      </w:r>
      <w:r w:rsidRPr="00C23463">
        <w:rPr>
          <w:sz w:val="8"/>
        </w:rPr>
        <w:t xml:space="preserve"> (e.g. the norms that governed the treatment of women, slaves, minorities, etc.). </w:t>
      </w:r>
      <w:r w:rsidRPr="00C23463">
        <w:rPr>
          <w:rStyle w:val="StyleUnderline"/>
        </w:rPr>
        <w:t>An immanent process</w:t>
      </w:r>
      <w:r w:rsidRPr="00C23463">
        <w:rPr>
          <w:sz w:val="8"/>
        </w:rPr>
        <w:t xml:space="preserve">, in other words, must, at one and the same time, </w:t>
      </w:r>
      <w:r w:rsidRPr="00C23463">
        <w:rPr>
          <w:rStyle w:val="StyleUnderline"/>
        </w:rPr>
        <w:t>function as a principle of critique as well as a principle of creation</w:t>
      </w:r>
      <w:r w:rsidRPr="00C23463">
        <w:rPr>
          <w:sz w:val="8"/>
        </w:rPr>
        <w:t xml:space="preserve"> (the ‘genetic’ method). ‘The conditions of a true critique and a true creation are one and the same’ (Deleuze 1994: 139). The one cannot and ‘must’ not exist without the other. If deterritorialization functions as a norm for Patton, then, it is a somewhat paradoxical norm. Within any assemblage, </w:t>
      </w:r>
      <w:r w:rsidRPr="00C23463">
        <w:rPr>
          <w:rStyle w:val="Emphasis"/>
        </w:rPr>
        <w:t>what is normative is deterritorializa- tion, that is, the creation of ‘lines of flight’</w:t>
      </w:r>
      <w:r w:rsidRPr="00C23463">
        <w:rPr>
          <w:sz w:val="8"/>
        </w:rPr>
        <w:t xml:space="preserve"> (Deleuze) or ‘resistance’ (Foucault) that allow one to break free from a given norm, or to transform the norm. </w:t>
      </w:r>
      <w:r w:rsidRPr="00C23463">
        <w:rPr>
          <w:rStyle w:val="Emphasis"/>
        </w:rPr>
        <w:t xml:space="preserve">What ‘must’ always remain normative is the ability to critique and transform existing norms, that is, to create something new (the category of the new should be understood here in the broad sense, including not only social change, but also artistic creation, conceptual innovation and so on.) </w:t>
      </w:r>
      <w:r w:rsidRPr="00F25F81">
        <w:rPr>
          <w:rStyle w:val="Emphasis"/>
          <w:highlight w:val="cyan"/>
        </w:rPr>
        <w:t>One cannot have pre-existing norms or criteria for the new</w:t>
      </w:r>
      <w:r w:rsidRPr="00C23463">
        <w:rPr>
          <w:rStyle w:val="Emphasis"/>
        </w:rPr>
        <w:t xml:space="preserve">; </w:t>
      </w:r>
      <w:r w:rsidRPr="00F25F81">
        <w:rPr>
          <w:rStyle w:val="Emphasis"/>
          <w:highlight w:val="cyan"/>
        </w:rPr>
        <w:t>otherwise</w:t>
      </w:r>
      <w:r w:rsidRPr="00C23463">
        <w:rPr>
          <w:rStyle w:val="Emphasis"/>
        </w:rPr>
        <w:t xml:space="preserve"> </w:t>
      </w:r>
      <w:r w:rsidRPr="00F25F81">
        <w:rPr>
          <w:rStyle w:val="Emphasis"/>
          <w:highlight w:val="cyan"/>
        </w:rPr>
        <w:t>it would</w:t>
      </w:r>
      <w:r w:rsidRPr="00C23463">
        <w:rPr>
          <w:rStyle w:val="Emphasis"/>
        </w:rPr>
        <w:t xml:space="preserve"> not </w:t>
      </w:r>
      <w:r w:rsidRPr="00F25F81">
        <w:rPr>
          <w:rStyle w:val="Emphasis"/>
          <w:highlight w:val="cyan"/>
        </w:rPr>
        <w:t>be</w:t>
      </w:r>
      <w:r w:rsidRPr="00C23463">
        <w:rPr>
          <w:rStyle w:val="Emphasis"/>
        </w:rPr>
        <w:t xml:space="preserve"> new, but already </w:t>
      </w:r>
      <w:r w:rsidRPr="00F25F81">
        <w:rPr>
          <w:rStyle w:val="Emphasis"/>
          <w:highlight w:val="cyan"/>
        </w:rPr>
        <w:t>foreseen</w:t>
      </w:r>
      <w:r w:rsidRPr="00C23463">
        <w:rPr>
          <w:sz w:val="8"/>
        </w:rPr>
        <w:t xml:space="preserve">. This is the basis on which Patton argues that Deleuze’s conception of power is explicitly normative: ‘What a given assemblage is capable of doing or becoming’, he writes, ‘is determined by the lines of flight or deterritorialization which it can sustain’ (Patton 2000: 106). (One might note here that the concept of ‘nomadic war-machines’, which was introduced in A Thousand Plateaus, is Deleuze and Guattari’s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deterritorialization and the means by which relative deterritorialization occurs: ‘They bring connections to bear against the great conjunction of the apparatuses of capture or domination.’ . . . A metamorphosis machine would then be one that . . . engenders the production of something altogether different. Patton is therefore using the concept ‘normativity’ in a quite different manner than Fraser or Habermas. They would say that deterritorialization is not norma- tive, and cannot be, since it eludes any universal criteria and </w:t>
      </w:r>
      <w:r w:rsidRPr="003300C2">
        <w:rPr>
          <w:sz w:val="8"/>
        </w:rPr>
        <w:t xml:space="preserve">indeed allows for their modification. Patton in effect responds by saying: for that very reason, it is </w:t>
      </w:r>
      <w:r w:rsidRPr="003300C2">
        <w:rPr>
          <w:rStyle w:val="Emphasis"/>
        </w:rPr>
        <w:t>deterritorialization that should be seen as a normative concept, even if that entails a new concept of what normativity is.</w:t>
      </w:r>
      <w:r w:rsidRPr="003300C2">
        <w:rPr>
          <w:sz w:val="8"/>
        </w:rPr>
        <w:t xml:space="preserve"> At one point in Difference and Repetition, Deleuze</w:t>
      </w:r>
      <w:r w:rsidRPr="00C23463">
        <w:rPr>
          <w:sz w:val="8"/>
        </w:rPr>
        <w:t xml:space="preserve"> writes that ‘one can conserve the word essence, if one wishes, but only on the condition of saying that essence is precisely the accident or the event’ (1994: 191). Patton seems to be saying something similar: one can conserve the word normativity, if one wishes, but only on the condition of saying that the normative is the new or the deterritorialized. Patton’s own trajectory is thus beginning to come into focus: rather than simply dropping or ignoring the concept of normativity, he instead proposes to create a new concept of normativity by critiquing components of the old one, and linking it up with a quite different set of related concepts. In this manner, he is effecting a transfor- mation of the liberal concept, while still attempting to situate his own work fully within the liberal tradition. </w:t>
      </w:r>
    </w:p>
    <w:p w14:paraId="3605689C" w14:textId="77777777" w:rsidR="00752601" w:rsidRDefault="00752601" w:rsidP="00752601">
      <w:pPr>
        <w:pStyle w:val="Heading4"/>
      </w:pPr>
      <w:r>
        <w:t>Independently prefer our views of normativity and instability:</w:t>
      </w:r>
    </w:p>
    <w:p w14:paraId="088AF2EE" w14:textId="77777777" w:rsidR="00752601" w:rsidRPr="00FD7314" w:rsidRDefault="00752601" w:rsidP="00752601">
      <w:pPr>
        <w:pStyle w:val="Heading4"/>
        <w:rPr>
          <w:rFonts w:cs="Calibri"/>
        </w:rPr>
      </w:pPr>
      <w:r>
        <w:t xml:space="preserve">1] </w:t>
      </w:r>
      <w:r w:rsidRPr="00FD7314">
        <w:rPr>
          <w:u w:val="single"/>
        </w:rPr>
        <w:t>Bindingness</w:t>
      </w:r>
      <w:r w:rsidRPr="003B7A90">
        <w:t xml:space="preserve"> – every experience redefines us as subjects and leads to some </w:t>
      </w:r>
      <w:r w:rsidRPr="00FD7314">
        <w:rPr>
          <w:u w:val="single"/>
        </w:rPr>
        <w:t>affective response</w:t>
      </w:r>
      <w:r w:rsidRPr="003B7A90">
        <w:t xml:space="preserve">, we can’t opt out of being part of </w:t>
      </w:r>
      <w:r w:rsidRPr="00FD7314">
        <w:rPr>
          <w:u w:val="single"/>
        </w:rPr>
        <w:t>assemblages</w:t>
      </w:r>
      <w:r w:rsidRPr="003B7A90">
        <w:t xml:space="preserve"> since those are molded around us </w:t>
      </w:r>
    </w:p>
    <w:p w14:paraId="55964829" w14:textId="77777777" w:rsidR="00752601" w:rsidRDefault="00752601" w:rsidP="00752601">
      <w:pPr>
        <w:pStyle w:val="Heading4"/>
      </w:pPr>
      <w:r>
        <w:t>2]</w:t>
      </w:r>
      <w:r w:rsidRPr="003B7A90">
        <w:t xml:space="preserve"> </w:t>
      </w:r>
      <w:r w:rsidRPr="00FD7314">
        <w:rPr>
          <w:u w:val="single"/>
        </w:rPr>
        <w:t>Hijacks</w:t>
      </w:r>
      <w:r w:rsidRPr="003B7A90">
        <w:t xml:space="preserve"> other frameworks – affectivity is a </w:t>
      </w:r>
      <w:r w:rsidRPr="00FD7314">
        <w:rPr>
          <w:u w:val="single"/>
        </w:rPr>
        <w:t>prerequisite</w:t>
      </w:r>
      <w:r w:rsidRPr="003B7A90">
        <w:t xml:space="preserve"> to evaluating the effects of other actions since we first need to know how they </w:t>
      </w:r>
      <w:r w:rsidRPr="00FD7314">
        <w:rPr>
          <w:u w:val="single"/>
        </w:rPr>
        <w:t>change the subject</w:t>
      </w:r>
      <w:r w:rsidRPr="003B7A90">
        <w:t xml:space="preserve"> </w:t>
      </w:r>
    </w:p>
    <w:p w14:paraId="015B337A" w14:textId="77777777" w:rsidR="00752601" w:rsidRDefault="00752601" w:rsidP="00752601">
      <w:pPr>
        <w:pStyle w:val="Heading4"/>
      </w:pPr>
      <w:r>
        <w:t xml:space="preserve">3] </w:t>
      </w:r>
      <w:r w:rsidRPr="00513349">
        <w:rPr>
          <w:u w:val="single"/>
        </w:rPr>
        <w:t>Pre-fiat praxis</w:t>
      </w:r>
      <w:r>
        <w:t xml:space="preserve"> – they get up and larp as a policy actor or kritikal academic only in the circumstances of the round but engage in </w:t>
      </w:r>
      <w:r w:rsidRPr="00513349">
        <w:rPr>
          <w:u w:val="single"/>
        </w:rPr>
        <w:t>different normative standards</w:t>
      </w:r>
      <w:r>
        <w:t xml:space="preserve"> outside the round, proves </w:t>
      </w:r>
      <w:r w:rsidRPr="00513349">
        <w:rPr>
          <w:u w:val="single"/>
        </w:rPr>
        <w:t>obligations are subjective</w:t>
      </w:r>
      <w:r>
        <w:t xml:space="preserve"> to situation </w:t>
      </w:r>
    </w:p>
    <w:p w14:paraId="22D275FC" w14:textId="77777777" w:rsidR="00752601" w:rsidRPr="00513349" w:rsidRDefault="00752601" w:rsidP="00752601"/>
    <w:p w14:paraId="7F0513E5" w14:textId="77777777" w:rsidR="00752601" w:rsidRDefault="00752601" w:rsidP="00752601">
      <w:pPr>
        <w:pStyle w:val="Heading4"/>
      </w:pPr>
      <w:r>
        <w:t>Minoritarian movements and constitutions of normativity are fostered by democratic becomings. It is only through reterritorializing social conceptions of identity that we become able to create a new society capable of realizing difference and breaking away from the major standard all are held to contrast. Thus, the standard and ROB is to become democratic, PATTON “08</w:t>
      </w:r>
    </w:p>
    <w:p w14:paraId="00D92B3F" w14:textId="77777777" w:rsidR="00752601" w:rsidRDefault="00752601" w:rsidP="00752601">
      <w:r w:rsidRPr="00BD59E8">
        <w:t>Patton, Paul. "Becoming-democratic." Deleuze and politics (2008): 178-195.</w:t>
      </w:r>
      <w:r>
        <w:t xml:space="preserve"> </w:t>
      </w:r>
      <w:r>
        <w:rPr>
          <w:rFonts w:ascii="Arial" w:hAnsi="Arial" w:cs="Arial"/>
          <w:color w:val="222222"/>
          <w:sz w:val="20"/>
          <w:szCs w:val="20"/>
          <w:shd w:val="clear" w:color="auto" w:fill="FFFFFF"/>
        </w:rPr>
        <w:t xml:space="preserve">This is a team purchased PDF accessed Jan 1 </w:t>
      </w:r>
      <w:r>
        <w:t>// LHP HL</w:t>
      </w:r>
    </w:p>
    <w:p w14:paraId="265CD319" w14:textId="77777777" w:rsidR="00752601" w:rsidRPr="00C81C7B" w:rsidRDefault="00752601" w:rsidP="00752601">
      <w:pPr>
        <w:rPr>
          <w:rStyle w:val="Emphasis"/>
        </w:rPr>
      </w:pPr>
      <w:r w:rsidRPr="00CA7EAA">
        <w:rPr>
          <w:rStyle w:val="StyleUnderline"/>
        </w:rPr>
        <w:t xml:space="preserve">In democratic </w:t>
      </w:r>
      <w:r w:rsidRPr="00C81C7B">
        <w:rPr>
          <w:rStyle w:val="StyleUnderline"/>
        </w:rPr>
        <w:t>societies, responding to the intolerable will inevitably engage with elements of the political normativity through which they are governed. The complex concept of democracy ties together a number of the political norms at the heart of modern political thought</w:t>
      </w:r>
      <w:r w:rsidRPr="00C81C7B">
        <w:rPr>
          <w:sz w:val="8"/>
        </w:rPr>
        <w:t xml:space="preserve">. Different forms of democratic political society amount to determinate actualisa- tions of this concept, while many forms of resistance within such soci- eties will draw upon elements of democratic political normativity to suggest ways in which the injustice of existing institutional forms of social life might be removed. In this manner, the concept of ‘becoming- democratic’ serves the political vocation of philosophy as Deleuze and Guattari define it: </w:t>
      </w:r>
      <w:r w:rsidRPr="00F25F81">
        <w:rPr>
          <w:rStyle w:val="Emphasis"/>
          <w:highlight w:val="cyan"/>
        </w:rPr>
        <w:t>becoming-democratic is</w:t>
      </w:r>
      <w:r w:rsidRPr="00CA7EAA">
        <w:rPr>
          <w:rStyle w:val="Emphasis"/>
        </w:rPr>
        <w:t xml:space="preserve"> a means </w:t>
      </w:r>
      <w:r w:rsidRPr="00F25F81">
        <w:rPr>
          <w:rStyle w:val="Emphasis"/>
          <w:highlight w:val="cyan"/>
        </w:rPr>
        <w:t>to counter-actualise what passes for democratic society in the present</w:t>
      </w:r>
      <w:r w:rsidRPr="00CA7EAA">
        <w:rPr>
          <w:rStyle w:val="Emphasis"/>
        </w:rPr>
        <w:t xml:space="preserve">. </w:t>
      </w:r>
      <w:r w:rsidRPr="00F25F81">
        <w:rPr>
          <w:rStyle w:val="Emphasis"/>
          <w:highlight w:val="cyan"/>
        </w:rPr>
        <w:t>Philosophy</w:t>
      </w:r>
      <w:r w:rsidRPr="00CA7EAA">
        <w:rPr>
          <w:rStyle w:val="Emphasis"/>
        </w:rPr>
        <w:t xml:space="preserve"> </w:t>
      </w:r>
      <w:r w:rsidRPr="00F25F81">
        <w:rPr>
          <w:rStyle w:val="Emphasis"/>
          <w:highlight w:val="cyan"/>
        </w:rPr>
        <w:t>pursues</w:t>
      </w:r>
      <w:r w:rsidRPr="00CA7EAA">
        <w:rPr>
          <w:rStyle w:val="Emphasis"/>
        </w:rPr>
        <w:t xml:space="preserve"> or supports processes of </w:t>
      </w:r>
      <w:r w:rsidRPr="00F25F81">
        <w:rPr>
          <w:rStyle w:val="Emphasis"/>
          <w:highlight w:val="cyan"/>
        </w:rPr>
        <w:t>becoming-democratic when it challenges existing opinions about what is acceptable</w:t>
      </w:r>
      <w:r w:rsidRPr="00CA7EAA">
        <w:rPr>
          <w:rStyle w:val="Emphasis"/>
        </w:rPr>
        <w:t>, right or just with the aim of extend- ing the actualisation of democracy within contemporary societies.</w:t>
      </w:r>
      <w:r w:rsidRPr="00C81C7B">
        <w:rPr>
          <w:sz w:val="8"/>
        </w:rPr>
        <w:t xml:space="preserve"> In principle, there will be as many ways of becoming-democratic as there are elements of the concept of democracy. </w:t>
      </w:r>
      <w:r w:rsidRPr="003300C2">
        <w:rPr>
          <w:sz w:val="8"/>
        </w:rPr>
        <w:t xml:space="preserve">In practice, </w:t>
      </w:r>
      <w:r w:rsidRPr="003300C2">
        <w:rPr>
          <w:rStyle w:val="Emphasis"/>
        </w:rPr>
        <w:t>philosophy can only effectively advance the becoming-democratic of a given politi- cal society when it engages with deterritorialising movements that rely upon actualised or actualisable elements of democratic political norma- tivity</w:t>
      </w:r>
      <w:r w:rsidRPr="003300C2">
        <w:rPr>
          <w:sz w:val="8"/>
        </w:rPr>
        <w:t>. Minoritarian-becomings</w:t>
      </w:r>
      <w:r w:rsidRPr="00C81C7B">
        <w:rPr>
          <w:sz w:val="8"/>
        </w:rPr>
        <w:t xml:space="preserve"> are one source of such movements. With regard to the minoritarian orientation of ‘becomings’ and their relation to majoritarian politics, we should note that </w:t>
      </w:r>
      <w:r w:rsidRPr="00F25F81">
        <w:rPr>
          <w:rStyle w:val="Emphasis"/>
          <w:highlight w:val="cyan"/>
        </w:rPr>
        <w:t>democracy i</w:t>
      </w:r>
      <w:r w:rsidRPr="00D30F2C">
        <w:rPr>
          <w:rStyle w:val="Emphasis"/>
        </w:rPr>
        <w:t xml:space="preserve">s exclusively a matter of </w:t>
      </w:r>
      <w:r w:rsidRPr="00F25F81">
        <w:rPr>
          <w:rStyle w:val="Emphasis"/>
          <w:highlight w:val="cyan"/>
        </w:rPr>
        <w:t>majority only in</w:t>
      </w:r>
      <w:r w:rsidRPr="00D30F2C">
        <w:rPr>
          <w:rStyle w:val="Emphasis"/>
        </w:rPr>
        <w:t xml:space="preserve"> a relatively simplistic and </w:t>
      </w:r>
      <w:r w:rsidRPr="00F25F81">
        <w:rPr>
          <w:rStyle w:val="Emphasis"/>
          <w:highlight w:val="cyan"/>
        </w:rPr>
        <w:t>numerical sense</w:t>
      </w:r>
      <w:r w:rsidRPr="00D30F2C">
        <w:rPr>
          <w:rStyle w:val="Emphasis"/>
        </w:rPr>
        <w:t>. It is majoritarian insofar as majority vote is the mechanism through wh</w:t>
      </w:r>
      <w:r w:rsidRPr="00F25F81">
        <w:rPr>
          <w:rStyle w:val="Emphasis"/>
          <w:highlight w:val="cyan"/>
        </w:rPr>
        <w:t>i</w:t>
      </w:r>
      <w:r w:rsidRPr="00D30F2C">
        <w:rPr>
          <w:rStyle w:val="Emphasis"/>
        </w:rPr>
        <w:t xml:space="preserve">ch the will of the people is typically determined. </w:t>
      </w:r>
      <w:r w:rsidRPr="00C81C7B">
        <w:rPr>
          <w:sz w:val="8"/>
        </w:rPr>
        <w:t xml:space="preserve">However, Deleuze and Guattari’s concept of </w:t>
      </w:r>
      <w:r w:rsidRPr="00F25F81">
        <w:rPr>
          <w:rStyle w:val="Emphasis"/>
          <w:highlight w:val="cyan"/>
        </w:rPr>
        <w:t>minority</w:t>
      </w:r>
      <w:r w:rsidRPr="00D30F2C">
        <w:rPr>
          <w:rStyle w:val="Emphasis"/>
        </w:rPr>
        <w:t xml:space="preserve"> </w:t>
      </w:r>
      <w:r w:rsidRPr="00F25F81">
        <w:rPr>
          <w:rStyle w:val="Emphasis"/>
          <w:highlight w:val="cyan"/>
        </w:rPr>
        <w:t>was</w:t>
      </w:r>
      <w:r w:rsidRPr="00D30F2C">
        <w:rPr>
          <w:rStyle w:val="Emphasis"/>
        </w:rPr>
        <w:t xml:space="preserve"> always defined in terms of </w:t>
      </w:r>
      <w:r w:rsidRPr="00F25F81">
        <w:rPr>
          <w:rStyle w:val="Emphasis"/>
          <w:highlight w:val="cyan"/>
        </w:rPr>
        <w:t>quality rather than quantity</w:t>
      </w:r>
      <w:r w:rsidRPr="00C81C7B">
        <w:rPr>
          <w:sz w:val="8"/>
        </w:rPr>
        <w:t xml:space="preserve">. In A Thousand Plateaus, they point to the existence of the ‘fact’ that </w:t>
      </w:r>
      <w:r w:rsidRPr="00F25F81">
        <w:rPr>
          <w:rStyle w:val="Emphasis"/>
          <w:highlight w:val="cyan"/>
        </w:rPr>
        <w:t>the adult, white</w:t>
      </w:r>
      <w:r w:rsidRPr="00D30F2C">
        <w:rPr>
          <w:rStyle w:val="Emphasis"/>
        </w:rPr>
        <w:t xml:space="preserve">, heterosexual, European et cetera </w:t>
      </w:r>
      <w:r w:rsidRPr="00F25F81">
        <w:rPr>
          <w:rStyle w:val="Emphasis"/>
          <w:highlight w:val="cyan"/>
        </w:rPr>
        <w:t>male</w:t>
      </w:r>
      <w:r w:rsidRPr="00D30F2C">
        <w:rPr>
          <w:rStyle w:val="Emphasis"/>
        </w:rPr>
        <w:t xml:space="preserve"> </w:t>
      </w:r>
      <w:r w:rsidRPr="008C3CF6">
        <w:rPr>
          <w:rStyle w:val="Emphasis"/>
          <w:highlight w:val="cyan"/>
        </w:rPr>
        <w:t>occupies</w:t>
      </w:r>
      <w:r w:rsidRPr="00D30F2C">
        <w:rPr>
          <w:rStyle w:val="Emphasis"/>
        </w:rPr>
        <w:t xml:space="preserve"> </w:t>
      </w:r>
      <w:r w:rsidRPr="00F25F81">
        <w:rPr>
          <w:rStyle w:val="Emphasis"/>
          <w:highlight w:val="cyan"/>
        </w:rPr>
        <w:t>the</w:t>
      </w:r>
      <w:r w:rsidRPr="00D30F2C">
        <w:rPr>
          <w:rStyle w:val="Emphasis"/>
        </w:rPr>
        <w:t xml:space="preserve"> position of </w:t>
      </w:r>
      <w:r w:rsidRPr="00F25F81">
        <w:rPr>
          <w:rStyle w:val="Emphasis"/>
          <w:highlight w:val="cyan"/>
        </w:rPr>
        <w:t>majority</w:t>
      </w:r>
      <w:r w:rsidRPr="00D30F2C">
        <w:rPr>
          <w:rStyle w:val="Emphasis"/>
        </w:rPr>
        <w:t xml:space="preserve">, not because he is more numerous than children, non-whites, homosexuals or women, but </w:t>
      </w:r>
      <w:r w:rsidRPr="00F25F81">
        <w:rPr>
          <w:rStyle w:val="Emphasis"/>
          <w:highlight w:val="cyan"/>
        </w:rPr>
        <w:t>because he forms the qualitative standard against which these others are measure</w:t>
      </w:r>
      <w:r w:rsidRPr="00D30F2C">
        <w:rPr>
          <w:rStyle w:val="Emphasis"/>
        </w:rPr>
        <w:t>d</w:t>
      </w:r>
      <w:r w:rsidRPr="00C81C7B">
        <w:rPr>
          <w:sz w:val="8"/>
        </w:rPr>
        <w:t xml:space="preserve"> (Deleuze and Guattari 1987: 105). The existence of such a standard presupposes the exercise of power over women, children, non-whites and other excluded </w:t>
      </w:r>
      <w:r w:rsidRPr="003300C2">
        <w:rPr>
          <w:sz w:val="8"/>
        </w:rPr>
        <w:t>groups: ‘</w:t>
      </w:r>
      <w:r w:rsidRPr="003300C2">
        <w:rPr>
          <w:rStyle w:val="Emphasis"/>
        </w:rPr>
        <w:t>Majority assumes a state of power and domination</w:t>
      </w:r>
      <w:r w:rsidRPr="003300C2">
        <w:rPr>
          <w:sz w:val="8"/>
        </w:rPr>
        <w:t>, not the</w:t>
      </w:r>
      <w:r w:rsidRPr="00C81C7B">
        <w:rPr>
          <w:sz w:val="8"/>
        </w:rPr>
        <w:t xml:space="preserve"> other way around’ (Deleuze and Guattari 1987: 105). At the same time, they point out that this ‘fact’ is a kind of fiction that represents no one in particular. It is the public figure of the majority in a qualitative sense that must be contrasted with the ‘becoming-minoritarian of every- body,’ understood as the creative potential of individuals or groups to deviate from the standard (Deleuze and Guattari 1987: 106). </w:t>
      </w:r>
      <w:r w:rsidRPr="00F25F81">
        <w:rPr>
          <w:rStyle w:val="Emphasis"/>
          <w:highlight w:val="cyan"/>
        </w:rPr>
        <w:t>Becoming- minor expresses</w:t>
      </w:r>
      <w:r w:rsidRPr="00D30F2C">
        <w:rPr>
          <w:rStyle w:val="Emphasis"/>
        </w:rPr>
        <w:t xml:space="preserve"> the sense in which individuals and </w:t>
      </w:r>
      <w:r w:rsidRPr="00F25F81">
        <w:rPr>
          <w:rStyle w:val="Emphasis"/>
          <w:highlight w:val="cyan"/>
        </w:rPr>
        <w:t>societies never entirely conform to the majoritarian standard</w:t>
      </w:r>
      <w:r w:rsidRPr="00D30F2C">
        <w:rPr>
          <w:rStyle w:val="Emphasis"/>
        </w:rPr>
        <w:t xml:space="preserve"> but exist in a process of continuous variation.</w:t>
      </w:r>
      <w:r>
        <w:rPr>
          <w:rStyle w:val="Emphasis"/>
        </w:rPr>
        <w:t xml:space="preserve"> </w:t>
      </w:r>
      <w:r w:rsidRPr="00C81C7B">
        <w:rPr>
          <w:sz w:val="8"/>
        </w:rPr>
        <w:t>To the extent that the rights and duties of citizens at any moment are based upon the majoritarian ‘fact’ of the society concerned, there is also a qualitative sense in which democracy is majoritarian. Democracy has always relied upon the principle of majority rule but the prior question ‘majority of whom’ has always been settled in advance and usually not by democratic means. ‘</w:t>
      </w:r>
      <w:r w:rsidRPr="00D30F2C">
        <w:rPr>
          <w:rStyle w:val="Emphasis"/>
        </w:rPr>
        <w:t>Majority’ here does not refer to the quantitative majority of those counted but to the qualitative majority of those among the population at large who are considered fit to be counted.</w:t>
      </w:r>
      <w:r w:rsidRPr="00C81C7B">
        <w:rPr>
          <w:sz w:val="8"/>
        </w:rPr>
        <w:t xml:space="preserve"> In these terms, for example, Kant distinguished active from passive citizens on the basis of their independence from others in gaining their livelihood (Kant 1996: 458). On this basis, children, indentured servants and women will only be passive citizens, excluded from participation in the law-making role of the active subjects of a democratic republic. By the same token, however, there is a sense in which minoritarian-becoming is bound up with the transformation of the majoritarian subject of democracy. A</w:t>
      </w:r>
      <w:r w:rsidRPr="00D30F2C">
        <w:rPr>
          <w:rStyle w:val="Emphasis"/>
        </w:rPr>
        <w:t xml:space="preserve"> con- stant source of conflict in democratic nation-states ever since their incep- tion has been the struggle to broaden the base of those who count as citizens and thus enjoy full access to the entire range of basic legal and political rights.</w:t>
      </w:r>
      <w:r w:rsidRPr="00C81C7B">
        <w:rPr>
          <w:sz w:val="8"/>
        </w:rPr>
        <w:t xml:space="preserve"> These struggles amount to the subjection of the majori- tarian standard to various kinds of minoritarian becoming. These have given rise to a succession of measures to extend the scope of the standard and thereby broaden the subject of democracy: for example, by extend- ing the vote to women and other minorities, or by changing the nature of political institutions and procedures to enable these newly enfranchised members to participate on equal terms. Efforts to achieve political repre- sentation of women in proportion to their numbers in the population are ongoing in most European countries, despite their having been enfran- chised for the better part of a century. </w:t>
      </w:r>
      <w:r w:rsidRPr="00D30F2C">
        <w:rPr>
          <w:rStyle w:val="Emphasis"/>
        </w:rPr>
        <w:t xml:space="preserve">Efforts to change the nature of public institutions in ways that both acknowledge and accommodate dif- ferences in relation to sexual preference, physical and mental abilities, and cultural and religious backgrounds are also ongoing in many democratic societies. In this sense, </w:t>
      </w:r>
      <w:r w:rsidRPr="00F25F81">
        <w:rPr>
          <w:rStyle w:val="Emphasis"/>
          <w:highlight w:val="cyan"/>
        </w:rPr>
        <w:t>minoritarian becomings</w:t>
      </w:r>
      <w:r w:rsidRPr="00D30F2C">
        <w:rPr>
          <w:rStyle w:val="Emphasis"/>
        </w:rPr>
        <w:t xml:space="preserve"> provide one </w:t>
      </w:r>
      <w:r w:rsidRPr="00F25F81">
        <w:rPr>
          <w:rStyle w:val="Emphasis"/>
          <w:highlight w:val="cyan"/>
        </w:rPr>
        <w:t>important vector of ‘becoming-democratic’</w:t>
      </w:r>
      <w:r w:rsidRPr="00D30F2C">
        <w:rPr>
          <w:rStyle w:val="Emphasis"/>
        </w:rPr>
        <w:t xml:space="preserve"> in contemporary societies.</w:t>
      </w:r>
      <w:r w:rsidRPr="00C81C7B">
        <w:rPr>
          <w:sz w:val="8"/>
        </w:rPr>
        <w:t xml:space="preserve"> In A Thousand Plateaus, Deleuze and Guattari clearly adopt the polit- ical perspective of minoritarian-becoming, insisting that the power of minoritaries ‘is not measured by their capacity to enter into and make themselves felt within the majority system’ (Deleuze and Guattari 1987: 471). By their nature, processes of </w:t>
      </w:r>
      <w:r w:rsidRPr="00D30F2C">
        <w:rPr>
          <w:rStyle w:val="Emphasis"/>
        </w:rPr>
        <w:t xml:space="preserve">minoritarian-becoming will </w:t>
      </w:r>
      <w:r w:rsidRPr="00F25F81">
        <w:rPr>
          <w:rStyle w:val="Emphasis"/>
          <w:highlight w:val="cyan"/>
        </w:rPr>
        <w:t>always</w:t>
      </w:r>
      <w:r w:rsidRPr="00D30F2C">
        <w:rPr>
          <w:rStyle w:val="Emphasis"/>
        </w:rPr>
        <w:t xml:space="preserve"> exceed or </w:t>
      </w:r>
      <w:r w:rsidRPr="00F25F81">
        <w:rPr>
          <w:rStyle w:val="Emphasis"/>
          <w:highlight w:val="cyan"/>
        </w:rPr>
        <w:t>escape</w:t>
      </w:r>
      <w:r w:rsidRPr="00D30F2C">
        <w:rPr>
          <w:rStyle w:val="Emphasis"/>
        </w:rPr>
        <w:t xml:space="preserve"> from </w:t>
      </w:r>
      <w:r w:rsidRPr="00F25F81">
        <w:rPr>
          <w:rStyle w:val="Emphasis"/>
          <w:highlight w:val="cyan"/>
        </w:rPr>
        <w:t>the</w:t>
      </w:r>
      <w:r w:rsidRPr="00D30F2C">
        <w:rPr>
          <w:rStyle w:val="Emphasis"/>
        </w:rPr>
        <w:t xml:space="preserve"> confines of any given </w:t>
      </w:r>
      <w:r w:rsidRPr="00F25F81">
        <w:rPr>
          <w:rStyle w:val="Emphasis"/>
          <w:highlight w:val="cyan"/>
        </w:rPr>
        <w:t>majority</w:t>
      </w:r>
      <w:r w:rsidRPr="00D30F2C">
        <w:rPr>
          <w:rStyle w:val="Emphasis"/>
        </w:rPr>
        <w:t xml:space="preserve">. They </w:t>
      </w:r>
      <w:r w:rsidRPr="00F25F81">
        <w:rPr>
          <w:rStyle w:val="Emphasis"/>
          <w:highlight w:val="cyan"/>
        </w:rPr>
        <w:t xml:space="preserve">carry </w:t>
      </w:r>
      <w:r w:rsidRPr="00C81C7B">
        <w:rPr>
          <w:rStyle w:val="Emphasis"/>
        </w:rPr>
        <w:t xml:space="preserve">the </w:t>
      </w:r>
      <w:r w:rsidRPr="00F25F81">
        <w:rPr>
          <w:rStyle w:val="Emphasis"/>
          <w:highlight w:val="cyan"/>
        </w:rPr>
        <w:t>potential to transform</w:t>
      </w:r>
      <w:r w:rsidRPr="00D30F2C">
        <w:rPr>
          <w:rStyle w:val="Emphasis"/>
        </w:rPr>
        <w:t xml:space="preserve"> the affects, beliefs and political sensibilities of a population in ways that amount to the advent of </w:t>
      </w:r>
      <w:r w:rsidRPr="00F25F81">
        <w:rPr>
          <w:rStyle w:val="Emphasis"/>
          <w:highlight w:val="cyan"/>
        </w:rPr>
        <w:t xml:space="preserve">a new people. </w:t>
      </w:r>
      <w:r w:rsidRPr="00C81C7B">
        <w:rPr>
          <w:sz w:val="8"/>
        </w:rPr>
        <w:t xml:space="preserve">Moreover, to the extent that a people is constituted as a political com- munity, the transformations it undergoes will affect its conceptions of what is fair and just and therefore the nature of the rights and duties attributed to the new majority. Deleuze and Guattari acknowledge the importance of efforts to enlarge and transform the character of the majority when they affirm that ‘molecular escapes and movements would be nothing if they did not return to the molar organizations to reshuffle their segments, their binary distributions of sexes, classes and parties’ </w:t>
      </w:r>
      <w:r w:rsidRPr="004573C2">
        <w:rPr>
          <w:rStyle w:val="Emphasis"/>
        </w:rPr>
        <w:t>Another kind of becoming-democratic arises from a conflict that has been present ever since the introduction of modern democratic govern- ment, namely the coexistence of formally equal rights alongside enormous disparities of wealth and material condition</w:t>
      </w:r>
      <w:r w:rsidRPr="00D30F2C">
        <w:rPr>
          <w:rStyle w:val="Emphasis"/>
        </w:rPr>
        <w:t>. The history of modern democracies has been in part a history of struggle to reduce material inequality and to ensure that the basic rights of citizens have at least approximately equal value for all.</w:t>
      </w:r>
      <w:r w:rsidRPr="00C81C7B">
        <w:rPr>
          <w:sz w:val="8"/>
        </w:rPr>
        <w:t xml:space="preserve"> Deleuze alludes to this ongoing problem in his interview with Negri when he contrasts the universality of the market as a sphere of exchange of commodities and capital with the manner in which it generates poverty as well as enormous wealth and dis- tributes these unequally. The benefits of market economies are not uni- versally shared and inequalities of condition are handed down from generation to generation in direct contravention of the principle that all are born equal. The same principle of equality with regard to material condition underpins Deleuze’s response to the question put to him by Claire Parnet: ‘What does it mean to be on the left?’ First, he says, it’s a matter of perception. Those who live in the comparative wealth of a rel- atively privileged first-world country, and who are not on the left, perceive problems of inequality and injustice from the perspective of their own unsustainable position of privilege: they ask ‘what can we do to make this situation last?’ By contrast, those on the left perceive the situation from the perspective of those farthest from their centre of privilege. These people ‘know that it cannot last, that it’s not possible, [the fact that] these millions of people are starving to death, it just can’t last, it might go on a hundred years, one never knows, but there’s no point kidding oneself about this absolute injustice’. Those on the left know that such problems must be dealt with, that the problem is not to find ways to maintain the privileges of Europe but of ‘finding arrangements, finding world-wide assemblages’ which address these problems. Deleuze here assumes an egalitarian and even cosmopolitan perspective on matters of distributive justice. </w:t>
      </w:r>
      <w:r w:rsidRPr="00D30F2C">
        <w:rPr>
          <w:rStyle w:val="Emphasis"/>
        </w:rPr>
        <w:t xml:space="preserve">Pointing out the unjust distribution of wealth and poverty that results from existing assemblages of </w:t>
      </w:r>
      <w:r w:rsidRPr="003300C2">
        <w:rPr>
          <w:rStyle w:val="Emphasis"/>
        </w:rPr>
        <w:t xml:space="preserve">production, distribution and redistribution is another way of attempting to </w:t>
      </w:r>
      <w:r w:rsidRPr="00F25F81">
        <w:rPr>
          <w:rStyle w:val="Emphasis"/>
          <w:highlight w:val="cyan"/>
        </w:rPr>
        <w:t>render intolerable that which is widely tolerated</w:t>
      </w:r>
      <w:r w:rsidRPr="003300C2">
        <w:rPr>
          <w:rStyle w:val="Emphasis"/>
        </w:rPr>
        <w:t xml:space="preserve">. It thereby seeks to encourage a further dimen- sion of becoming-democratic in the society at large. </w:t>
      </w:r>
      <w:r w:rsidRPr="003300C2">
        <w:rPr>
          <w:sz w:val="8"/>
        </w:rPr>
        <w:t xml:space="preserve">The second part of Deleuze’s definition of what it means to be on the left is his claim that this is a matter of </w:t>
      </w:r>
      <w:r w:rsidRPr="003300C2">
        <w:rPr>
          <w:rStyle w:val="Emphasis"/>
        </w:rPr>
        <w:t>becoming-minoritarian</w:t>
      </w:r>
      <w:r w:rsidRPr="00D30F2C">
        <w:rPr>
          <w:rStyle w:val="Emphasis"/>
        </w:rPr>
        <w:t xml:space="preserve"> as opposed to being majoritarian. It is a matter of knowing that the majority is an abstract and empty representation of an ideal identity that is linked to particular systems of power and control and of knowing that there are minoritarian becomings in which everyone can be engaged and which have the power to disrupt and transform these systems.</w:t>
      </w:r>
      <w:r w:rsidRPr="00C81C7B">
        <w:rPr>
          <w:sz w:val="8"/>
        </w:rPr>
        <w:t xml:space="preserve"> As we noted </w:t>
      </w:r>
      <w:r w:rsidRPr="008E3251">
        <w:rPr>
          <w:sz w:val="8"/>
        </w:rPr>
        <w:t>above, theT</w:t>
      </w:r>
      <w:r w:rsidRPr="008E3251">
        <w:rPr>
          <w:rStyle w:val="StyleUnderline"/>
        </w:rPr>
        <w:t>transformations in a people brought about by different kinds of minoritarian-becoming will affect its conceptions of what is fair and just.</w:t>
      </w:r>
      <w:r w:rsidRPr="008E3251">
        <w:rPr>
          <w:sz w:val="8"/>
        </w:rPr>
        <w:t xml:space="preserve"> To the extent that these form the basis of the political conception of justice reflected in its constitution (in the broadest sense of the term) and in its basic structure and institutions, they provide a crucial motor of efforts to remove injustice. </w:t>
      </w:r>
      <w:r w:rsidRPr="008E3251">
        <w:rPr>
          <w:rStyle w:val="Emphasis"/>
        </w:rPr>
        <w:t>The two ve</w:t>
      </w:r>
      <w:r w:rsidRPr="00C81C7B">
        <w:rPr>
          <w:rStyle w:val="Emphasis"/>
        </w:rPr>
        <w:t xml:space="preserve">ctors of </w:t>
      </w:r>
      <w:r w:rsidRPr="00F25F81">
        <w:rPr>
          <w:rStyle w:val="Emphasis"/>
          <w:highlight w:val="cyan"/>
        </w:rPr>
        <w:t>becoming-democratic</w:t>
      </w:r>
      <w:r w:rsidRPr="00C81C7B">
        <w:rPr>
          <w:rStyle w:val="Emphasis"/>
        </w:rPr>
        <w:t xml:space="preserve"> identified</w:t>
      </w:r>
      <w:r w:rsidRPr="00C81C7B">
        <w:rPr>
          <w:sz w:val="8"/>
        </w:rPr>
        <w:t xml:space="preserve"> above directly</w:t>
      </w:r>
      <w:r w:rsidRPr="00C81C7B">
        <w:rPr>
          <w:rStyle w:val="Emphasis"/>
        </w:rPr>
        <w:t xml:space="preserve"> </w:t>
      </w:r>
      <w:r w:rsidRPr="00F25F81">
        <w:rPr>
          <w:rStyle w:val="Emphasis"/>
          <w:highlight w:val="cyan"/>
        </w:rPr>
        <w:t>con- front</w:t>
      </w:r>
      <w:r w:rsidRPr="00C81C7B">
        <w:rPr>
          <w:rStyle w:val="Emphasis"/>
        </w:rPr>
        <w:t xml:space="preserve"> the two kinds of </w:t>
      </w:r>
      <w:r w:rsidRPr="00F25F81">
        <w:rPr>
          <w:rStyle w:val="Emphasis"/>
          <w:highlight w:val="cyan"/>
        </w:rPr>
        <w:t>limitation on the actualisation of democracy</w:t>
      </w:r>
      <w:r w:rsidRPr="00C81C7B">
        <w:rPr>
          <w:sz w:val="8"/>
        </w:rPr>
        <w:t xml:space="preserve"> in the modern world: the struggle against </w:t>
      </w:r>
      <w:r w:rsidRPr="00C81C7B">
        <w:rPr>
          <w:rStyle w:val="Emphasis"/>
        </w:rPr>
        <w:t>the arbitrary nature of the qualitative majority challenges the weight of nationalitarian political and philo- sophical opinion, while the struggle against unjust inequality of condi- tion challenges fundamental elements of the capitalist axiomatic.</w:t>
      </w:r>
      <w:r w:rsidRPr="00C81C7B">
        <w:rPr>
          <w:sz w:val="8"/>
        </w:rPr>
        <w:t xml:space="preserve"> The different kinds of </w:t>
      </w:r>
      <w:r w:rsidRPr="00C81C7B">
        <w:rPr>
          <w:rStyle w:val="StyleUnderline"/>
        </w:rPr>
        <w:t xml:space="preserve">minoritarian-becoming that give rise to movements to reconfigure the subject of democracy, such as the struggle for </w:t>
      </w:r>
      <w:r w:rsidRPr="00F25F81">
        <w:rPr>
          <w:rStyle w:val="StyleUnderline"/>
          <w:highlight w:val="cyan"/>
        </w:rPr>
        <w:t>equal representation of women or</w:t>
      </w:r>
      <w:r w:rsidRPr="00C81C7B">
        <w:rPr>
          <w:rStyle w:val="StyleUnderline"/>
        </w:rPr>
        <w:t xml:space="preserve"> for eq</w:t>
      </w:r>
      <w:r w:rsidRPr="00F25F81">
        <w:rPr>
          <w:rStyle w:val="StyleUnderline"/>
          <w:highlight w:val="cyan"/>
        </w:rPr>
        <w:t>ual rights for homosexual partners</w:t>
      </w:r>
      <w:r w:rsidRPr="00C81C7B">
        <w:rPr>
          <w:rStyle w:val="StyleUnderline"/>
        </w:rPr>
        <w:t xml:space="preserve">, </w:t>
      </w:r>
      <w:r w:rsidRPr="00C81C7B">
        <w:rPr>
          <w:sz w:val="8"/>
        </w:rPr>
        <w:t xml:space="preserve">encounter varying degrees and kinds or resistance depending upon the details of nationalitarian opinion in each case. Efforts to achieve a more equitable distribution of primary social goods encounter resistance sus- tained by other axioms of the capitalist axiomatic. </w:t>
      </w:r>
      <w:r w:rsidRPr="00C81C7B">
        <w:rPr>
          <w:rStyle w:val="Emphasis"/>
        </w:rPr>
        <w:t xml:space="preserve">In both of these ways, the concept of becoming-democratic points toward the deterritorialisa- tion of existing democracies and their reconfiguration in new social and political forms. </w:t>
      </w:r>
    </w:p>
    <w:p w14:paraId="521B3D4D" w14:textId="77777777" w:rsidR="00752601" w:rsidRDefault="00752601" w:rsidP="00752601">
      <w:pPr>
        <w:pStyle w:val="Heading4"/>
      </w:pPr>
      <w:r>
        <w:t>Impact Calc:</w:t>
      </w:r>
    </w:p>
    <w:p w14:paraId="7A0B826E" w14:textId="77777777" w:rsidR="00752601" w:rsidRDefault="00752601" w:rsidP="00752601">
      <w:pPr>
        <w:pStyle w:val="Heading4"/>
      </w:pPr>
      <w:r>
        <w:t xml:space="preserve">[1] The 1AC framework comes at a higher layer to theory, --A] deterritorialization constitutes our understanding of education i.e., questioning racist pedagogies in the past, --B] and our understanding of fairness, i.e., recognition of equality as a value is from deterritorialization of prior views –C] theory itself is a static territorialized standard that disregards assemblages –D] theory is a major standard all are held to contrast, it IS NOT about access to debate, it’s about them </w:t>
      </w:r>
      <w:r w:rsidRPr="00911310">
        <w:rPr>
          <w:u w:val="single"/>
        </w:rPr>
        <w:t>WEAPONIZING</w:t>
      </w:r>
      <w:r>
        <w:t xml:space="preserve"> theory otherwise they would have asked before the round or </w:t>
      </w:r>
      <w:r w:rsidRPr="00911310">
        <w:rPr>
          <w:u w:val="single"/>
        </w:rPr>
        <w:t>ADVOCATE</w:t>
      </w:r>
      <w:r>
        <w:t xml:space="preserve"> for norms outside of round</w:t>
      </w:r>
    </w:p>
    <w:p w14:paraId="2697BB2F" w14:textId="77777777" w:rsidR="00752601" w:rsidRPr="00A73CF9" w:rsidRDefault="00752601" w:rsidP="00752601">
      <w:pPr>
        <w:pStyle w:val="Heading4"/>
      </w:pPr>
      <w:r>
        <w:t xml:space="preserve">[2] </w:t>
      </w:r>
      <w:r w:rsidRPr="005B65DB">
        <w:t xml:space="preserve">Controls the internal link to all K alts and radical politics – the ability to speak out and fight for particular reforms is guaranteed by the </w:t>
      </w:r>
      <w:r>
        <w:t>deterritorialization and democratic becomings</w:t>
      </w:r>
      <w:r w:rsidRPr="005B65DB">
        <w:t xml:space="preserve"> – alternatives</w:t>
      </w:r>
      <w:r>
        <w:t xml:space="preserve"> without the aff</w:t>
      </w:r>
      <w:r w:rsidRPr="005B65DB">
        <w:t xml:space="preserve"> shut down the collective ability to </w:t>
      </w:r>
      <w:r>
        <w:t>reterritorialize societal norms</w:t>
      </w:r>
      <w:r w:rsidRPr="005B65DB">
        <w:t xml:space="preserve"> to advance that agenda</w:t>
      </w:r>
    </w:p>
    <w:p w14:paraId="25F4D26B" w14:textId="77777777" w:rsidR="00752601" w:rsidRDefault="00752601" w:rsidP="00752601">
      <w:pPr>
        <w:pStyle w:val="Heading3"/>
      </w:pPr>
      <w:r>
        <w:t>Offense</w:t>
      </w:r>
    </w:p>
    <w:p w14:paraId="3C390C44" w14:textId="77777777" w:rsidR="00752601" w:rsidRDefault="00752601" w:rsidP="00752601">
      <w:pPr>
        <w:pStyle w:val="Heading4"/>
      </w:pPr>
      <w:r>
        <w:t>Outer Space constitutes enormous potential for lines of flight if presented in a smooth model that implies no arborescent connections between points. However, practices of appropriation attempt to organize and strictly territorialize Outer Space into static modes that prevent nomadic flows and impose striation and arborescent hierarchy into Earth itself through modes of positivity and cartography, SAGE “16</w:t>
      </w:r>
    </w:p>
    <w:p w14:paraId="73986BC9" w14:textId="77777777" w:rsidR="00752601" w:rsidRDefault="00752601" w:rsidP="00752601">
      <w:r w:rsidRPr="00B8022B">
        <w:t>Sage, Daniel. How outer space made America: Geography, organization and the cosmic sublime. Routledge, 2016</w:t>
      </w:r>
      <w:r>
        <w:t xml:space="preserve">. </w:t>
      </w:r>
      <w:r>
        <w:rPr>
          <w:rFonts w:ascii="Arial" w:hAnsi="Arial" w:cs="Arial"/>
          <w:color w:val="222222"/>
          <w:sz w:val="20"/>
          <w:szCs w:val="20"/>
          <w:shd w:val="clear" w:color="auto" w:fill="FFFFFF"/>
        </w:rPr>
        <w:t>This is a team purchased PDF accessed Feb 10</w:t>
      </w:r>
      <w:r w:rsidRPr="00B8022B">
        <w:t>. // LHP HL</w:t>
      </w:r>
    </w:p>
    <w:p w14:paraId="396BEB1E" w14:textId="77777777" w:rsidR="00752601" w:rsidRPr="00B8022B" w:rsidRDefault="00752601" w:rsidP="00752601">
      <w:r w:rsidRPr="00B8022B">
        <w:rPr>
          <w:sz w:val="8"/>
        </w:rPr>
        <w:t>Within Gilles Deleuze and Felix Guattari’s A Thousand Plateaus (1987) we are provided with an explicitly spatial, if mysterious sounding, philosophy: concepts such as ‘</w:t>
      </w:r>
      <w:r w:rsidRPr="00B8022B">
        <w:rPr>
          <w:rStyle w:val="Emphasis"/>
        </w:rPr>
        <w:t xml:space="preserve">lines of flight,’ ‘nomadology,’ ‘strata,’ ‘territories,’ ‘mapping,’ ‘surveying’ as well as ‘territorialization’ and ‘re/deterritorialization’ abound. Articulated across these concepts are </w:t>
      </w:r>
      <w:r w:rsidRPr="00B8022B">
        <w:rPr>
          <w:rStyle w:val="Emphasis"/>
          <w:highlight w:val="cyan"/>
        </w:rPr>
        <w:t>two</w:t>
      </w:r>
      <w:r w:rsidRPr="00B8022B">
        <w:rPr>
          <w:rStyle w:val="Emphasis"/>
        </w:rPr>
        <w:t xml:space="preserve"> specific </w:t>
      </w:r>
      <w:r w:rsidRPr="00B8022B">
        <w:rPr>
          <w:rStyle w:val="Emphasis"/>
          <w:highlight w:val="cyan"/>
        </w:rPr>
        <w:t>modes</w:t>
      </w:r>
      <w:r w:rsidRPr="00B8022B">
        <w:rPr>
          <w:rStyle w:val="Emphasis"/>
        </w:rPr>
        <w:t xml:space="preserve"> of thinking with space: ‘</w:t>
      </w:r>
      <w:r w:rsidRPr="00B8022B">
        <w:rPr>
          <w:rStyle w:val="Emphasis"/>
          <w:highlight w:val="cyan"/>
        </w:rPr>
        <w:t>smooth’ and ‘striated’</w:t>
      </w:r>
      <w:r w:rsidRPr="00B8022B">
        <w:rPr>
          <w:rStyle w:val="Emphasis"/>
        </w:rPr>
        <w:t xml:space="preserve"> </w:t>
      </w:r>
      <w:r w:rsidRPr="00B8022B">
        <w:rPr>
          <w:rStyle w:val="Emphasis"/>
          <w:highlight w:val="cyan"/>
        </w:rPr>
        <w:t>space</w:t>
      </w:r>
      <w:r w:rsidRPr="00B8022B">
        <w:rPr>
          <w:rStyle w:val="Emphasis"/>
        </w:rPr>
        <w:t xml:space="preserve">. </w:t>
      </w:r>
      <w:r w:rsidRPr="00B8022B">
        <w:rPr>
          <w:rStyle w:val="Emphasis"/>
          <w:highlight w:val="cyan"/>
        </w:rPr>
        <w:t>The former</w:t>
      </w:r>
      <w:r w:rsidRPr="00B8022B">
        <w:rPr>
          <w:rStyle w:val="Emphasis"/>
        </w:rPr>
        <w:t xml:space="preserve"> </w:t>
      </w:r>
      <w:r w:rsidRPr="00B8022B">
        <w:rPr>
          <w:rStyle w:val="Emphasis"/>
          <w:highlight w:val="cyan"/>
        </w:rPr>
        <w:t>resembles the desert where</w:t>
      </w:r>
      <w:r w:rsidRPr="00B8022B">
        <w:rPr>
          <w:rStyle w:val="Emphasis"/>
        </w:rPr>
        <w:t xml:space="preserve"> the rhythms and movements of </w:t>
      </w:r>
      <w:r w:rsidRPr="00B8022B">
        <w:rPr>
          <w:rStyle w:val="Emphasis"/>
          <w:highlight w:val="cyan"/>
        </w:rPr>
        <w:t>nomadic hunters,</w:t>
      </w:r>
      <w:r w:rsidRPr="00B8022B">
        <w:rPr>
          <w:rStyle w:val="Emphasis"/>
        </w:rPr>
        <w:t xml:space="preserve"> prey, sand, wind, water and landscapes </w:t>
      </w:r>
      <w:r w:rsidRPr="00B8022B">
        <w:rPr>
          <w:rStyle w:val="Emphasis"/>
          <w:highlight w:val="cyan"/>
        </w:rPr>
        <w:t>emerge</w:t>
      </w:r>
      <w:r>
        <w:rPr>
          <w:rStyle w:val="Emphasis"/>
        </w:rPr>
        <w:t xml:space="preserve"> </w:t>
      </w:r>
      <w:r w:rsidRPr="00B8022B">
        <w:rPr>
          <w:sz w:val="8"/>
        </w:rPr>
        <w:t xml:space="preserve">Introducing a Geography of Outer Space 5 in their playful interplay; </w:t>
      </w:r>
      <w:r w:rsidRPr="00B8022B">
        <w:rPr>
          <w:rStyle w:val="Emphasis"/>
          <w:highlight w:val="cyan"/>
        </w:rPr>
        <w:t>the latter</w:t>
      </w:r>
      <w:r w:rsidRPr="00B8022B">
        <w:rPr>
          <w:rStyle w:val="Emphasis"/>
        </w:rPr>
        <w:t xml:space="preserve"> </w:t>
      </w:r>
      <w:r w:rsidRPr="00B8022B">
        <w:rPr>
          <w:rStyle w:val="Emphasis"/>
          <w:highlight w:val="cyan"/>
        </w:rPr>
        <w:t>corresponds to the oasis</w:t>
      </w:r>
      <w:r w:rsidRPr="00B8022B">
        <w:rPr>
          <w:rStyle w:val="Emphasis"/>
        </w:rPr>
        <w:t xml:space="preserve"> town, on the desert’s edge, </w:t>
      </w:r>
      <w:r w:rsidRPr="00B8022B">
        <w:rPr>
          <w:rStyle w:val="Emphasis"/>
          <w:highlight w:val="cyan"/>
        </w:rPr>
        <w:t>populated by</w:t>
      </w:r>
      <w:r w:rsidRPr="00B8022B">
        <w:rPr>
          <w:rStyle w:val="Emphasis"/>
        </w:rPr>
        <w:t xml:space="preserve"> more </w:t>
      </w:r>
      <w:r w:rsidRPr="00B8022B">
        <w:rPr>
          <w:rStyle w:val="Emphasis"/>
          <w:highlight w:val="cyan"/>
        </w:rPr>
        <w:t>sedentary people</w:t>
      </w:r>
      <w:r w:rsidRPr="00B8022B">
        <w:rPr>
          <w:rStyle w:val="Emphasis"/>
        </w:rPr>
        <w:t xml:space="preserve"> and animals whose movements follow well-worn tracks around fixed water sources, homes, markets and agricultural land</w:t>
      </w:r>
      <w:r w:rsidRPr="00B8022B">
        <w:rPr>
          <w:sz w:val="8"/>
        </w:rPr>
        <w:t xml:space="preserve">. Importantly, these modes of space are not conceptualized in opposition to one another; rather they are closely related: ‘the two spaces in fact exist only in a mixture ... one organizes even the desert; in the second the desert gains and grows; and the two can happen simultaneously’ (p. 474–5). </w:t>
      </w:r>
      <w:r w:rsidRPr="00B8022B">
        <w:rPr>
          <w:rStyle w:val="Emphasis"/>
          <w:highlight w:val="cyan"/>
        </w:rPr>
        <w:t>Deleuze and Guattari</w:t>
      </w:r>
      <w:r w:rsidRPr="00B8022B">
        <w:rPr>
          <w:rStyle w:val="Emphasis"/>
        </w:rPr>
        <w:t xml:space="preserve"> (1987) </w:t>
      </w:r>
      <w:r w:rsidRPr="00B8022B">
        <w:rPr>
          <w:rStyle w:val="Emphasis"/>
          <w:highlight w:val="cyan"/>
        </w:rPr>
        <w:t>are</w:t>
      </w:r>
      <w:r w:rsidRPr="00B8022B">
        <w:rPr>
          <w:rStyle w:val="Emphasis"/>
        </w:rPr>
        <w:t xml:space="preserve"> not </w:t>
      </w:r>
      <w:r w:rsidRPr="00B8022B">
        <w:rPr>
          <w:rStyle w:val="Emphasis"/>
          <w:highlight w:val="cyan"/>
        </w:rPr>
        <w:t>proposing</w:t>
      </w:r>
      <w:r w:rsidRPr="00B8022B">
        <w:rPr>
          <w:rStyle w:val="Emphasis"/>
        </w:rPr>
        <w:t xml:space="preserve"> here some sort of social geomorphology, but rather </w:t>
      </w:r>
      <w:r w:rsidRPr="00B8022B">
        <w:rPr>
          <w:rStyle w:val="Emphasis"/>
          <w:highlight w:val="cyan"/>
        </w:rPr>
        <w:t>a geo-philosophy</w:t>
      </w:r>
      <w:r w:rsidRPr="00B8022B">
        <w:rPr>
          <w:rStyle w:val="Emphasis"/>
        </w:rPr>
        <w:t xml:space="preserve"> (Deleuze and Guattari, 1994): a ‘project </w:t>
      </w:r>
      <w:r w:rsidRPr="00B8022B">
        <w:rPr>
          <w:rStyle w:val="Emphasis"/>
          <w:highlight w:val="cyan"/>
        </w:rPr>
        <w:t>that entails thinking</w:t>
      </w:r>
      <w:r w:rsidRPr="00B8022B">
        <w:rPr>
          <w:rStyle w:val="Emphasis"/>
        </w:rPr>
        <w:t xml:space="preserve"> [</w:t>
      </w:r>
      <w:r w:rsidRPr="00B8022B">
        <w:rPr>
          <w:rStyle w:val="Emphasis"/>
          <w:highlight w:val="cyan"/>
        </w:rPr>
        <w:t>with</w:t>
      </w:r>
      <w:r w:rsidRPr="00B8022B">
        <w:rPr>
          <w:rStyle w:val="Emphasis"/>
        </w:rPr>
        <w:t xml:space="preserve">] earth, ground, land and </w:t>
      </w:r>
      <w:r w:rsidRPr="00B8022B">
        <w:rPr>
          <w:rStyle w:val="Emphasis"/>
          <w:highlight w:val="cyan"/>
        </w:rPr>
        <w:t>territory’</w:t>
      </w:r>
      <w:r w:rsidRPr="00B8022B">
        <w:rPr>
          <w:sz w:val="8"/>
        </w:rPr>
        <w:t xml:space="preserve"> (Bonta and Protevi, 2006: 8). As Buchanan (2005: 5) explains, in conceptualizing these two modes of thinking with space, </w:t>
      </w:r>
      <w:r w:rsidRPr="00B8022B">
        <w:rPr>
          <w:rStyle w:val="Emphasis"/>
        </w:rPr>
        <w:t xml:space="preserve">Deleuze and Guattari </w:t>
      </w:r>
      <w:r w:rsidRPr="00B8022B">
        <w:rPr>
          <w:rStyle w:val="Emphasis"/>
          <w:highlight w:val="cyan"/>
        </w:rPr>
        <w:t>oppose the subject-object model of space</w:t>
      </w:r>
      <w:r w:rsidRPr="00B8022B">
        <w:rPr>
          <w:rStyle w:val="Emphasis"/>
        </w:rPr>
        <w:t xml:space="preserve">, popularized by scholars such as Henri Lefevbre, across and beyond geography. </w:t>
      </w:r>
      <w:r w:rsidRPr="00B8022B">
        <w:rPr>
          <w:rStyle w:val="Emphasis"/>
          <w:highlight w:val="cyan"/>
        </w:rPr>
        <w:t>Instead of space being</w:t>
      </w:r>
      <w:r w:rsidRPr="00B8022B">
        <w:rPr>
          <w:rStyle w:val="Emphasis"/>
        </w:rPr>
        <w:t xml:space="preserve"> </w:t>
      </w:r>
      <w:r w:rsidRPr="00B8022B">
        <w:rPr>
          <w:rStyle w:val="Emphasis"/>
          <w:highlight w:val="cyan"/>
        </w:rPr>
        <w:t>conceived</w:t>
      </w:r>
      <w:r w:rsidRPr="00B8022B">
        <w:rPr>
          <w:rStyle w:val="Emphasis"/>
        </w:rPr>
        <w:t xml:space="preserve"> </w:t>
      </w:r>
      <w:r w:rsidRPr="00B8022B">
        <w:rPr>
          <w:rStyle w:val="Emphasis"/>
          <w:highlight w:val="cyan"/>
        </w:rPr>
        <w:t>of in terms of containers of ‘reality- representation-subject’</w:t>
      </w:r>
      <w:r w:rsidRPr="00B8022B">
        <w:rPr>
          <w:rStyle w:val="Emphasis"/>
        </w:rPr>
        <w:t xml:space="preserve">, Deleuze and Guattari </w:t>
      </w:r>
      <w:r w:rsidRPr="00B8022B">
        <w:rPr>
          <w:rStyle w:val="Emphasis"/>
          <w:highlight w:val="cyan"/>
        </w:rPr>
        <w:t>suggest</w:t>
      </w:r>
      <w:r w:rsidRPr="00B8022B">
        <w:rPr>
          <w:rStyle w:val="Emphasis"/>
        </w:rPr>
        <w:t xml:space="preserve"> that </w:t>
      </w:r>
      <w:r w:rsidRPr="00B8022B">
        <w:rPr>
          <w:rStyle w:val="Emphasis"/>
          <w:highlight w:val="cyan"/>
        </w:rPr>
        <w:t>thinking with</w:t>
      </w:r>
      <w:r w:rsidRPr="00B8022B">
        <w:rPr>
          <w:rStyle w:val="Emphasis"/>
        </w:rPr>
        <w:t xml:space="preserve">, rather than about, </w:t>
      </w:r>
      <w:r w:rsidRPr="00B8022B">
        <w:rPr>
          <w:rStyle w:val="Emphasis"/>
          <w:highlight w:val="cyan"/>
        </w:rPr>
        <w:t>space</w:t>
      </w:r>
      <w:r w:rsidRPr="00B8022B">
        <w:rPr>
          <w:rStyle w:val="Emphasis"/>
        </w:rPr>
        <w:t xml:space="preserve"> </w:t>
      </w:r>
      <w:r w:rsidRPr="00B8022B">
        <w:rPr>
          <w:rStyle w:val="Emphasis"/>
          <w:highlight w:val="cyan"/>
        </w:rPr>
        <w:t>implies no subjective centr</w:t>
      </w:r>
      <w:r w:rsidRPr="00B8022B">
        <w:rPr>
          <w:rStyle w:val="Emphasis"/>
        </w:rPr>
        <w:t>e or external margins</w:t>
      </w:r>
      <w:r w:rsidRPr="00B8022B">
        <w:rPr>
          <w:sz w:val="8"/>
        </w:rPr>
        <w:t xml:space="preserve">; all stable wholes, including conscious thought, is an effect of spatialized processes of smoothing (of ‘deterritorilizaiton’) and striation (of ‘re/territorialization’). </w:t>
      </w:r>
      <w:r w:rsidRPr="00B8022B">
        <w:rPr>
          <w:rStyle w:val="Emphasis"/>
        </w:rPr>
        <w:t xml:space="preserve">Thus, </w:t>
      </w:r>
      <w:r w:rsidRPr="00B8022B">
        <w:rPr>
          <w:rStyle w:val="Emphasis"/>
          <w:highlight w:val="cyan"/>
        </w:rPr>
        <w:t>our</w:t>
      </w:r>
      <w:r w:rsidRPr="00B8022B">
        <w:rPr>
          <w:rStyle w:val="Emphasis"/>
        </w:rPr>
        <w:t xml:space="preserve"> brains, </w:t>
      </w:r>
      <w:r w:rsidRPr="00B8022B">
        <w:rPr>
          <w:rStyle w:val="Emphasis"/>
          <w:highlight w:val="cyan"/>
        </w:rPr>
        <w:t>bodies</w:t>
      </w:r>
      <w:r w:rsidRPr="00B8022B">
        <w:rPr>
          <w:rStyle w:val="Emphasis"/>
        </w:rPr>
        <w:t xml:space="preserve">, houses, gardens, towns, organizations, States and Earth, </w:t>
      </w:r>
      <w:r w:rsidRPr="00B8022B">
        <w:rPr>
          <w:rStyle w:val="Emphasis"/>
          <w:highlight w:val="cyan"/>
        </w:rPr>
        <w:t>emerge through ‘molar’ striations</w:t>
      </w:r>
      <w:r w:rsidRPr="00B8022B">
        <w:rPr>
          <w:rStyle w:val="Emphasis"/>
        </w:rPr>
        <w:t xml:space="preserve"> which are effects of organizations of matter, energy and thought, </w:t>
      </w:r>
      <w:r w:rsidRPr="00B8022B">
        <w:rPr>
          <w:rStyle w:val="Emphasis"/>
          <w:highlight w:val="cyan"/>
        </w:rPr>
        <w:t>induced by concurrent ‘</w:t>
      </w:r>
      <w:r w:rsidRPr="00B8022B">
        <w:rPr>
          <w:rStyle w:val="Emphasis"/>
        </w:rPr>
        <w:t>deterritorializing’ ‘molecular’ ‘</w:t>
      </w:r>
      <w:r w:rsidRPr="00B8022B">
        <w:rPr>
          <w:rStyle w:val="Emphasis"/>
          <w:highlight w:val="cyan"/>
        </w:rPr>
        <w:t>lines of flight</w:t>
      </w:r>
      <w:r w:rsidRPr="00B8022B">
        <w:rPr>
          <w:rStyle w:val="Emphasis"/>
        </w:rPr>
        <w:t>,’ or ‘becomings,’ whether flows of wind, sea, noise, art, mathematics, philosophy, animals, disease, migration, or global capitalism</w:t>
      </w:r>
      <w:r w:rsidRPr="00B8022B">
        <w:rPr>
          <w:sz w:val="8"/>
        </w:rPr>
        <w:t xml:space="preserve"> (Bonta and Protevi, 2006; DeLanda, 2006). And so, for example, factories are lost to the accelerated flows of money of capitalism, just as bodily tissues are lost to disease. In turn, such deterritorializations prompt reterritorializations: attempts to substitute something, as a token, for that which is lost. </w:t>
      </w:r>
      <w:r w:rsidRPr="00B8022B">
        <w:rPr>
          <w:rStyle w:val="Emphasis"/>
        </w:rPr>
        <w:t>So we build modern apartments to replace lost factories (Buchanan, 2005: 31) or replace lost organs with artificial ones: space is reconstituted, organized again, but not as before</w:t>
      </w:r>
      <w:r w:rsidRPr="00B8022B">
        <w:rPr>
          <w:sz w:val="8"/>
        </w:rPr>
        <w:t xml:space="preserve">. How then can these ways of thinking with space relate to Space? Deleuze and Guattari (1987) only mention space travel once in A Thousand Plateaus. With reference to the 1960s space race they describe how the US sought to effectuate the ‘deterritorialization’ of capital “to the moon”’ (p. 455) (and presumably beyond); however ‘the USSR, which conceived of extraterrestrial space as a belt that should circle the earth taken as the “object’’’, (p. 455), aborted their lunar program; thus the Earth was produced as an a object for reterritorialization of capital, and further striation. </w:t>
      </w:r>
      <w:r w:rsidRPr="00B8022B">
        <w:rPr>
          <w:rStyle w:val="Emphasis"/>
        </w:rPr>
        <w:t xml:space="preserve">The important point here, that Deleuze and Guattari (1987) make all too briefly, is that </w:t>
      </w:r>
      <w:r w:rsidRPr="00B8022B">
        <w:rPr>
          <w:rStyle w:val="Emphasis"/>
          <w:highlight w:val="cyan"/>
        </w:rPr>
        <w:t>outer space</w:t>
      </w:r>
      <w:r w:rsidRPr="00B8022B">
        <w:rPr>
          <w:rStyle w:val="Emphasis"/>
        </w:rPr>
        <w:t xml:space="preserve">, just like the Earth, </w:t>
      </w:r>
      <w:r w:rsidRPr="00B8022B">
        <w:rPr>
          <w:rStyle w:val="Emphasis"/>
          <w:highlight w:val="cyan"/>
        </w:rPr>
        <w:t>is</w:t>
      </w:r>
      <w:r w:rsidRPr="00B8022B">
        <w:rPr>
          <w:rStyle w:val="Emphasis"/>
        </w:rPr>
        <w:t xml:space="preserve"> simultaneously </w:t>
      </w:r>
      <w:r w:rsidRPr="00B8022B">
        <w:rPr>
          <w:rStyle w:val="Emphasis"/>
          <w:highlight w:val="cyan"/>
        </w:rPr>
        <w:t>composed of</w:t>
      </w:r>
      <w:r w:rsidRPr="00B8022B">
        <w:rPr>
          <w:rStyle w:val="Emphasis"/>
        </w:rPr>
        <w:t xml:space="preserve"> a triad of interwoven processes of </w:t>
      </w:r>
      <w:r w:rsidRPr="00B8022B">
        <w:rPr>
          <w:rStyle w:val="Emphasis"/>
          <w:highlight w:val="cyan"/>
        </w:rPr>
        <w:t>deterritorialization and reterritorialization</w:t>
      </w:r>
      <w:r w:rsidRPr="00B8022B">
        <w:rPr>
          <w:rStyle w:val="Emphasis"/>
        </w:rPr>
        <w:t xml:space="preserve">. </w:t>
      </w:r>
      <w:r w:rsidRPr="00B8022B">
        <w:rPr>
          <w:rStyle w:val="Emphasis"/>
          <w:highlight w:val="cyan"/>
        </w:rPr>
        <w:t>Space is replete with emergent lines of flight</w:t>
      </w:r>
      <w:r w:rsidRPr="00B8022B">
        <w:rPr>
          <w:rStyle w:val="Emphasis"/>
        </w:rPr>
        <w:t xml:space="preserve">, </w:t>
      </w:r>
      <w:r w:rsidRPr="00B8022B">
        <w:rPr>
          <w:rStyle w:val="Emphasis"/>
          <w:highlight w:val="cyan"/>
        </w:rPr>
        <w:t>where</w:t>
      </w:r>
      <w:r w:rsidRPr="00B8022B">
        <w:rPr>
          <w:rStyle w:val="Emphasis"/>
        </w:rPr>
        <w:t xml:space="preserve"> coherent </w:t>
      </w:r>
      <w:r w:rsidRPr="00B8022B">
        <w:rPr>
          <w:rStyle w:val="Emphasis"/>
          <w:highlight w:val="cyan"/>
        </w:rPr>
        <w:t>subjects and objects become imperceptible from each other</w:t>
      </w:r>
      <w:r w:rsidRPr="00B8022B">
        <w:rPr>
          <w:rStyle w:val="Emphasis"/>
        </w:rPr>
        <w:t xml:space="preserve"> in emergent, indeterminate movements (Deleuze and Guattari, 1987: 480): these flows of thought, matter and energy are excessive to our attempts to render them visible, whether the initial singularity, moments before the Big Bang, when space and time</w:t>
      </w:r>
      <w:r>
        <w:rPr>
          <w:rStyle w:val="Emphasis"/>
        </w:rPr>
        <w:t xml:space="preserve"> </w:t>
      </w:r>
      <w:r w:rsidRPr="00B8022B">
        <w:rPr>
          <w:sz w:val="8"/>
        </w:rPr>
        <w:t xml:space="preserve">6 How Outer Space Made America (and all life) </w:t>
      </w:r>
      <w:r w:rsidRPr="00B8022B">
        <w:rPr>
          <w:rStyle w:val="Emphasis"/>
        </w:rPr>
        <w:t>did not (yet) exist, to the celestial transcendence of an omnipotent and omnipresent God of Judeo-Christian cosmologies</w:t>
      </w:r>
      <w:r w:rsidRPr="00B8022B">
        <w:rPr>
          <w:sz w:val="8"/>
        </w:rPr>
        <w:t xml:space="preserve">. But </w:t>
      </w:r>
      <w:r w:rsidRPr="00B8022B">
        <w:rPr>
          <w:rStyle w:val="Emphasis"/>
        </w:rPr>
        <w:t>S</w:t>
      </w:r>
      <w:r w:rsidRPr="00B8022B">
        <w:rPr>
          <w:rStyle w:val="Emphasis"/>
          <w:highlight w:val="cyan"/>
        </w:rPr>
        <w:t>pace is also occupied by ‘molar’ reterritorializing practices that organize it by drawing lines between fixed points</w:t>
      </w:r>
      <w:r w:rsidRPr="00B8022B">
        <w:rPr>
          <w:sz w:val="8"/>
        </w:rPr>
        <w:t xml:space="preserve"> (whether the </w:t>
      </w:r>
      <w:r w:rsidRPr="00B8022B">
        <w:rPr>
          <w:rStyle w:val="Emphasis"/>
          <w:highlight w:val="cyan"/>
        </w:rPr>
        <w:t>mapping of Mars for colonization</w:t>
      </w:r>
      <w:r w:rsidRPr="00B8022B">
        <w:rPr>
          <w:sz w:val="8"/>
        </w:rPr>
        <w:t xml:space="preserve">—Dittmer, 2007; Lane, 2011; </w:t>
      </w:r>
      <w:r w:rsidRPr="00B8022B">
        <w:rPr>
          <w:rStyle w:val="Emphasis"/>
        </w:rPr>
        <w:t xml:space="preserve">the </w:t>
      </w:r>
      <w:r w:rsidRPr="00B8022B">
        <w:rPr>
          <w:rStyle w:val="Emphasis"/>
          <w:highlight w:val="cyan"/>
        </w:rPr>
        <w:t>monitoring civilians with GPS on Earth</w:t>
      </w:r>
      <w:r w:rsidRPr="00B8022B">
        <w:rPr>
          <w:sz w:val="8"/>
        </w:rPr>
        <w:t xml:space="preserve">—Macdonald, 2007, </w:t>
      </w:r>
      <w:r w:rsidRPr="00B8022B">
        <w:rPr>
          <w:rStyle w:val="Emphasis"/>
        </w:rPr>
        <w:t xml:space="preserve">or the </w:t>
      </w:r>
      <w:r w:rsidRPr="00B8022B">
        <w:rPr>
          <w:rStyle w:val="Emphasis"/>
          <w:highlight w:val="cyan"/>
        </w:rPr>
        <w:t>legal mapping of Earth orbi</w:t>
      </w:r>
      <w:r w:rsidRPr="00B8022B">
        <w:rPr>
          <w:rStyle w:val="Emphasis"/>
        </w:rPr>
        <w:t>t</w:t>
      </w:r>
      <w:r w:rsidRPr="00B8022B">
        <w:rPr>
          <w:sz w:val="8"/>
        </w:rPr>
        <w:t xml:space="preserve">—Collis, 2009). Rather regrettably, Deleuze and Guattari (1987) do not discuss space exploration in more detail. Instead they develop a series of other models of smooth/striated space. Arguably the most related to outer space is their maritime model: </w:t>
      </w:r>
      <w:r w:rsidRPr="00B8022B">
        <w:rPr>
          <w:rStyle w:val="Emphasis"/>
          <w:highlight w:val="cyan"/>
        </w:rPr>
        <w:t>the sea is a ‘smooth space</w:t>
      </w:r>
      <w:r w:rsidRPr="00B8022B">
        <w:rPr>
          <w:rStyle w:val="Emphasis"/>
        </w:rPr>
        <w:t xml:space="preserve"> par excellence’ (Deleuze and Guattari, 1987: 479) as </w:t>
      </w:r>
      <w:r w:rsidRPr="00B8022B">
        <w:rPr>
          <w:rStyle w:val="Emphasis"/>
          <w:highlight w:val="cyan"/>
        </w:rPr>
        <w:t>despite centuries of ocean mapping, vessels, like submarines,</w:t>
      </w:r>
      <w:r>
        <w:rPr>
          <w:rStyle w:val="Emphasis"/>
          <w:highlight w:val="cyan"/>
        </w:rPr>
        <w:t xml:space="preserve"> </w:t>
      </w:r>
      <w:r w:rsidRPr="00B8022B">
        <w:rPr>
          <w:rStyle w:val="Emphasis"/>
          <w:highlight w:val="cyan"/>
        </w:rPr>
        <w:t xml:space="preserve"> can flow through it to evade being mapped</w:t>
      </w:r>
      <w:r w:rsidRPr="00B8022B">
        <w:rPr>
          <w:rStyle w:val="Emphasis"/>
        </w:rPr>
        <w:t xml:space="preserve">, acting </w:t>
      </w:r>
      <w:r w:rsidRPr="00B8022B">
        <w:rPr>
          <w:rStyle w:val="Emphasis"/>
          <w:highlight w:val="cyan"/>
        </w:rPr>
        <w:t>like nomads</w:t>
      </w:r>
      <w:r w:rsidRPr="00B8022B">
        <w:rPr>
          <w:rStyle w:val="Emphasis"/>
        </w:rPr>
        <w:t xml:space="preserve"> drifting in the desert; </w:t>
      </w:r>
      <w:r w:rsidRPr="00E71FD1">
        <w:rPr>
          <w:rStyle w:val="Emphasis"/>
          <w:highlight w:val="cyan"/>
        </w:rPr>
        <w:t>however</w:t>
      </w:r>
      <w:r w:rsidRPr="00B8022B">
        <w:rPr>
          <w:rStyle w:val="Emphasis"/>
        </w:rPr>
        <w:t xml:space="preserve">, submarines move </w:t>
      </w:r>
      <w:r w:rsidRPr="00E71FD1">
        <w:rPr>
          <w:rStyle w:val="Emphasis"/>
          <w:highlight w:val="cyan"/>
        </w:rPr>
        <w:t>with the ‘purpose of controlling</w:t>
      </w:r>
      <w:r w:rsidRPr="00B8022B">
        <w:rPr>
          <w:rStyle w:val="Emphasis"/>
        </w:rPr>
        <w:t xml:space="preserve"> striated space (i.e. the </w:t>
      </w:r>
      <w:r w:rsidRPr="00E71FD1">
        <w:rPr>
          <w:rStyle w:val="Emphasis"/>
          <w:highlight w:val="cyan"/>
        </w:rPr>
        <w:t>land</w:t>
      </w:r>
      <w:r w:rsidRPr="00B8022B">
        <w:rPr>
          <w:rStyle w:val="Emphasis"/>
        </w:rPr>
        <w:t>) again more completely</w:t>
      </w:r>
      <w:r w:rsidRPr="00B8022B">
        <w:rPr>
          <w:sz w:val="8"/>
        </w:rPr>
        <w:t xml:space="preserve">’ (p. 477). Indeed, as Deleuze and Guattari (1987) explain </w:t>
      </w:r>
      <w:r w:rsidRPr="00B8022B">
        <w:rPr>
          <w:rStyle w:val="Emphasis"/>
        </w:rPr>
        <w:t>‘smooth spaces are not in themselves liberatory’</w:t>
      </w:r>
      <w:r w:rsidRPr="00B8022B">
        <w:rPr>
          <w:sz w:val="8"/>
        </w:rPr>
        <w:t xml:space="preserve"> (p. 500)—they can and do service imperial States to effect more striation, more control. Likewise, military surveillance of civilians and enemy combatants now routinely occurs from Earth orbit (Macdonald, 2007). </w:t>
      </w:r>
      <w:r w:rsidRPr="00B8022B">
        <w:rPr>
          <w:rStyle w:val="Emphasis"/>
        </w:rPr>
        <w:t xml:space="preserve">Deleuze and Guattari’s (1987) maritime model of </w:t>
      </w:r>
      <w:r w:rsidRPr="00B8022B">
        <w:rPr>
          <w:rStyle w:val="Emphasis"/>
          <w:highlight w:val="cyan"/>
        </w:rPr>
        <w:t>smooth space</w:t>
      </w:r>
      <w:r w:rsidRPr="00B8022B">
        <w:rPr>
          <w:rStyle w:val="Emphasis"/>
        </w:rPr>
        <w:t xml:space="preserve">, and their brief mention of the Space Race, </w:t>
      </w:r>
      <w:r w:rsidRPr="00B8022B">
        <w:rPr>
          <w:rStyle w:val="Emphasis"/>
          <w:highlight w:val="cyan"/>
        </w:rPr>
        <w:t>suggests that the</w:t>
      </w:r>
      <w:r w:rsidRPr="00B8022B">
        <w:rPr>
          <w:rStyle w:val="Emphasis"/>
        </w:rPr>
        <w:t xml:space="preserve"> significance of the </w:t>
      </w:r>
      <w:r w:rsidRPr="00B8022B">
        <w:rPr>
          <w:rStyle w:val="Emphasis"/>
          <w:highlight w:val="cyan"/>
        </w:rPr>
        <w:t>cosmos</w:t>
      </w:r>
      <w:r w:rsidRPr="00B8022B">
        <w:rPr>
          <w:rStyle w:val="Emphasis"/>
        </w:rPr>
        <w:t xml:space="preserve"> is that it </w:t>
      </w:r>
      <w:r w:rsidRPr="00B8022B">
        <w:rPr>
          <w:rStyle w:val="Emphasis"/>
          <w:highlight w:val="cyan"/>
        </w:rPr>
        <w:t>offers</w:t>
      </w:r>
      <w:r w:rsidRPr="00B8022B">
        <w:rPr>
          <w:rStyle w:val="Emphasis"/>
        </w:rPr>
        <w:t xml:space="preserve"> </w:t>
      </w:r>
      <w:r w:rsidRPr="00B8022B">
        <w:rPr>
          <w:rStyle w:val="Emphasis"/>
          <w:highlight w:val="cyan"/>
        </w:rPr>
        <w:t>an un-representable smooth space from which to effect more Earthly striations</w:t>
      </w:r>
      <w:r w:rsidRPr="00B8022B">
        <w:rPr>
          <w:sz w:val="8"/>
          <w:highlight w:val="cyan"/>
        </w:rPr>
        <w:t>;</w:t>
      </w:r>
      <w:r w:rsidRPr="00B8022B">
        <w:rPr>
          <w:sz w:val="8"/>
        </w:rPr>
        <w:t xml:space="preserve"> however, this move does not really fully permit us to take seriously the spacelessness of Space, and specifically its sublime character: </w:t>
      </w:r>
      <w:r w:rsidRPr="00B8022B">
        <w:rPr>
          <w:rStyle w:val="Emphasis"/>
          <w:highlight w:val="cyan"/>
        </w:rPr>
        <w:t>if Space is</w:t>
      </w:r>
      <w:r w:rsidRPr="00B8022B">
        <w:rPr>
          <w:rStyle w:val="Emphasis"/>
        </w:rPr>
        <w:t xml:space="preserve"> only </w:t>
      </w:r>
      <w:r w:rsidRPr="00B8022B">
        <w:rPr>
          <w:rStyle w:val="Emphasis"/>
          <w:highlight w:val="cyan"/>
        </w:rPr>
        <w:t>a celestial sea</w:t>
      </w:r>
      <w:r w:rsidRPr="00B8022B">
        <w:rPr>
          <w:rStyle w:val="Emphasis"/>
        </w:rPr>
        <w:t xml:space="preserve"> through which </w:t>
      </w:r>
      <w:r w:rsidRPr="00B8022B">
        <w:rPr>
          <w:rStyle w:val="Emphasis"/>
          <w:highlight w:val="cyan"/>
        </w:rPr>
        <w:t>to effect terrestrial striations</w:t>
      </w:r>
      <w:r w:rsidRPr="00B8022B">
        <w:rPr>
          <w:rStyle w:val="Emphasis"/>
        </w:rPr>
        <w:t xml:space="preserve"> more </w:t>
      </w:r>
      <w:r w:rsidRPr="00B8022B">
        <w:rPr>
          <w:rStyle w:val="Emphasis"/>
          <w:highlight w:val="cyan"/>
        </w:rPr>
        <w:t>forcibly</w:t>
      </w:r>
      <w:r w:rsidRPr="00B8022B">
        <w:rPr>
          <w:rStyle w:val="Emphasis"/>
        </w:rPr>
        <w:t xml:space="preserve">, </w:t>
      </w:r>
      <w:r w:rsidRPr="00B8022B">
        <w:rPr>
          <w:rStyle w:val="Emphasis"/>
          <w:highlight w:val="cyan"/>
        </w:rPr>
        <w:t>perhaps via</w:t>
      </w:r>
      <w:r w:rsidRPr="00B8022B">
        <w:rPr>
          <w:rStyle w:val="Emphasis"/>
        </w:rPr>
        <w:t xml:space="preserve"> </w:t>
      </w:r>
      <w:r w:rsidRPr="00B8022B">
        <w:rPr>
          <w:rStyle w:val="Emphasis"/>
          <w:highlight w:val="cyan"/>
        </w:rPr>
        <w:t>a</w:t>
      </w:r>
      <w:r w:rsidRPr="00B8022B">
        <w:rPr>
          <w:rStyle w:val="Emphasis"/>
        </w:rPr>
        <w:t xml:space="preserve"> military </w:t>
      </w:r>
      <w:r w:rsidRPr="00B8022B">
        <w:rPr>
          <w:rStyle w:val="Emphasis"/>
          <w:highlight w:val="cyan"/>
        </w:rPr>
        <w:t>satellite</w:t>
      </w:r>
      <w:r w:rsidRPr="00B8022B">
        <w:rPr>
          <w:rStyle w:val="Emphasis"/>
        </w:rPr>
        <w:t xml:space="preserve"> or submarine launched ballistic missile, t</w:t>
      </w:r>
      <w:r w:rsidRPr="00B8022B">
        <w:rPr>
          <w:rStyle w:val="Emphasis"/>
          <w:highlight w:val="cyan"/>
        </w:rPr>
        <w:t>hen we soon arrive back again at a geography of mappable points, lines and relation</w:t>
      </w:r>
      <w:r w:rsidRPr="00B8022B">
        <w:rPr>
          <w:rStyle w:val="Emphasis"/>
        </w:rPr>
        <w:t>s.</w:t>
      </w:r>
      <w:r w:rsidRPr="00B8022B">
        <w:rPr>
          <w:sz w:val="8"/>
        </w:rPr>
        <w:t xml:space="preserve"> Perhaps the cosmos (although maybe not Earth’s orbital zone—Collis, 2009) is a smooth space par excellence: energy, matter and thought can be rendered transcendent in the cosmos, operating beyond striations of space and time, and beyond ourselves, as we consider the initial singularity of the Big Bang, or narratives of spiritual transcendence. </w:t>
      </w:r>
      <w:r w:rsidRPr="00B8022B">
        <w:rPr>
          <w:rStyle w:val="Emphasis"/>
        </w:rPr>
        <w:t>The cosmos appears an absolute threshold of deterritorialization, of smoothing.</w:t>
      </w:r>
      <w:r w:rsidRPr="00B8022B">
        <w:rPr>
          <w:sz w:val="8"/>
        </w:rPr>
        <w:t xml:space="preserve"> Yet following Deleuze and Guattari’s geo-philosophy even ‘Absolute deterritorialization does not take place without reterritorialization’ (Deleuze and Guattari, 1994: 101). </w:t>
      </w:r>
    </w:p>
    <w:p w14:paraId="7C27A35B" w14:textId="77777777" w:rsidR="00752601" w:rsidRPr="00B8022B" w:rsidRDefault="00752601" w:rsidP="00752601"/>
    <w:p w14:paraId="17B2C283" w14:textId="77777777" w:rsidR="00752601" w:rsidRDefault="00752601" w:rsidP="00752601">
      <w:pPr>
        <w:pStyle w:val="Heading4"/>
      </w:pPr>
      <w:r>
        <w:t>Private appropriation and expansion of markets seek to compartmentalize and enforce major thought onto outer space. Only a nomadic relation of Cosmopolitan identity frees the space nomad to freely roam outer space, free of appropriation. Thus, I affirm the resolution through the lens of the 1967 Outer Space Treaty. I will answer any questions about the advocacy during cx to clarify, TURNER and HOLTON “10</w:t>
      </w:r>
    </w:p>
    <w:p w14:paraId="3FDCD728" w14:textId="77777777" w:rsidR="00752601" w:rsidRPr="00F12C83" w:rsidRDefault="00752601" w:rsidP="00752601">
      <w:pPr>
        <w:spacing w:after="0" w:line="240" w:lineRule="auto"/>
        <w:rPr>
          <w:rFonts w:ascii="Times New Roman" w:eastAsia="Times New Roman" w:hAnsi="Times New Roman" w:cs="Times New Roman"/>
          <w:sz w:val="24"/>
        </w:rPr>
      </w:pPr>
      <w:r w:rsidRPr="00F12C83">
        <w:rPr>
          <w:rFonts w:ascii="Arial" w:eastAsia="Times New Roman" w:hAnsi="Arial" w:cs="Arial"/>
          <w:color w:val="222222"/>
          <w:sz w:val="20"/>
          <w:szCs w:val="20"/>
          <w:shd w:val="clear" w:color="auto" w:fill="FFFFFF"/>
        </w:rPr>
        <w:t>Turner, Bryan S., and Robert J. Holton, eds. </w:t>
      </w:r>
      <w:r w:rsidRPr="00F12C83">
        <w:rPr>
          <w:rFonts w:ascii="Arial" w:eastAsia="Times New Roman" w:hAnsi="Arial" w:cs="Arial"/>
          <w:i/>
          <w:iCs/>
          <w:color w:val="222222"/>
          <w:sz w:val="20"/>
          <w:szCs w:val="20"/>
          <w:shd w:val="clear" w:color="auto" w:fill="FFFFFF"/>
        </w:rPr>
        <w:t>The Routledge international handbook of globalization studies</w:t>
      </w:r>
      <w:r w:rsidRPr="00F12C83">
        <w:rPr>
          <w:rFonts w:ascii="Arial" w:eastAsia="Times New Roman" w:hAnsi="Arial" w:cs="Arial"/>
          <w:color w:val="222222"/>
          <w:sz w:val="20"/>
          <w:szCs w:val="20"/>
          <w:shd w:val="clear" w:color="auto" w:fill="FFFFFF"/>
        </w:rPr>
        <w:t>. New York: Routledge, 2010.</w:t>
      </w:r>
      <w:r>
        <w:rPr>
          <w:rFonts w:ascii="Arial" w:eastAsia="Times New Roman" w:hAnsi="Arial" w:cs="Arial"/>
          <w:color w:val="222222"/>
          <w:sz w:val="20"/>
          <w:szCs w:val="20"/>
          <w:shd w:val="clear" w:color="auto" w:fill="FFFFFF"/>
        </w:rPr>
        <w:t xml:space="preserve"> </w:t>
      </w:r>
      <w:r>
        <w:rPr>
          <w:rFonts w:ascii="Arial" w:hAnsi="Arial" w:cs="Arial"/>
          <w:color w:val="222222"/>
          <w:sz w:val="20"/>
          <w:szCs w:val="20"/>
          <w:shd w:val="clear" w:color="auto" w:fill="FFFFFF"/>
        </w:rPr>
        <w:t xml:space="preserve">This is a team purchased PDF accessed Jan 29 </w:t>
      </w:r>
      <w:r>
        <w:rPr>
          <w:rFonts w:ascii="Arial" w:eastAsia="Times New Roman" w:hAnsi="Arial" w:cs="Arial"/>
          <w:color w:val="222222"/>
          <w:sz w:val="20"/>
          <w:szCs w:val="20"/>
          <w:shd w:val="clear" w:color="auto" w:fill="FFFFFF"/>
        </w:rPr>
        <w:t>// LHP HL</w:t>
      </w:r>
    </w:p>
    <w:p w14:paraId="163702E2" w14:textId="77777777" w:rsidR="00752601" w:rsidRDefault="00752601" w:rsidP="00752601">
      <w:pPr>
        <w:spacing w:after="0" w:line="240" w:lineRule="auto"/>
        <w:rPr>
          <w:rStyle w:val="Emphasis"/>
        </w:rPr>
      </w:pPr>
      <w:r w:rsidRPr="00680617">
        <w:rPr>
          <w:rStyle w:val="Emphasis"/>
        </w:rPr>
        <w:t>Our argument has major implications for social identity and the politics of outer space.</w:t>
      </w:r>
      <w:r w:rsidRPr="00663097">
        <w:rPr>
          <w:rFonts w:ascii="Times New Roman" w:eastAsia="Times New Roman" w:hAnsi="Times New Roman" w:cs="Times New Roman"/>
          <w:sz w:val="8"/>
        </w:rPr>
        <w:t xml:space="preserve"> Addressing recent sociological literature on cosmopolitanism is a good way to restate our argument and some political implications (e.g. Beck and Sznaider 2005; Beck 2006; Turner 2006). </w:t>
      </w:r>
      <w:r w:rsidRPr="00680617">
        <w:rPr>
          <w:rStyle w:val="Emphasis"/>
        </w:rPr>
        <w:t xml:space="preserve">Current developments such as environmental crises, terrorism, and </w:t>
      </w:r>
      <w:r w:rsidRPr="00F25F81">
        <w:rPr>
          <w:rStyle w:val="Emphasis"/>
          <w:highlight w:val="cyan"/>
        </w:rPr>
        <w:t>Earthly conflicts</w:t>
      </w:r>
      <w:r w:rsidRPr="00680617">
        <w:rPr>
          <w:rStyle w:val="Emphasis"/>
        </w:rPr>
        <w:t xml:space="preserve"> of many kinds </w:t>
      </w:r>
      <w:r w:rsidRPr="00F25F81">
        <w:rPr>
          <w:rStyle w:val="Emphasis"/>
          <w:highlight w:val="cyan"/>
        </w:rPr>
        <w:t>all militate</w:t>
      </w:r>
      <w:r w:rsidRPr="00680617">
        <w:rPr>
          <w:rStyle w:val="Emphasis"/>
        </w:rPr>
        <w:t xml:space="preserve">, it is argued, </w:t>
      </w:r>
      <w:r w:rsidRPr="00F25F81">
        <w:rPr>
          <w:rStyle w:val="Emphasis"/>
          <w:highlight w:val="cyan"/>
        </w:rPr>
        <w:t xml:space="preserve">for a ‘cosmopolitan’ </w:t>
      </w:r>
      <w:r w:rsidRPr="00BD727F">
        <w:rPr>
          <w:rStyle w:val="Emphasis"/>
        </w:rPr>
        <w:t xml:space="preserve">citizenship and </w:t>
      </w:r>
      <w:r w:rsidRPr="00F25F81">
        <w:rPr>
          <w:rStyle w:val="Emphasis"/>
          <w:highlight w:val="cyan"/>
        </w:rPr>
        <w:t>identity</w:t>
      </w:r>
      <w:r w:rsidRPr="00680617">
        <w:rPr>
          <w:rStyle w:val="Emphasis"/>
        </w:rPr>
        <w:t xml:space="preserve">. This recognizes </w:t>
      </w:r>
      <w:r w:rsidRPr="00F25F81">
        <w:rPr>
          <w:rStyle w:val="Emphasis"/>
          <w:highlight w:val="cyan"/>
        </w:rPr>
        <w:t xml:space="preserve">global society as a single moral community while simultaneously recognizing ‘difference’ </w:t>
      </w:r>
      <w:r w:rsidRPr="00BD727F">
        <w:rPr>
          <w:rStyle w:val="Emphasis"/>
        </w:rPr>
        <w:t xml:space="preserve">and ‘otherness’ </w:t>
      </w:r>
      <w:r w:rsidRPr="00F25F81">
        <w:rPr>
          <w:rStyle w:val="Emphasis"/>
          <w:highlight w:val="cyan"/>
        </w:rPr>
        <w:t>within that community</w:t>
      </w:r>
      <w:r w:rsidRPr="00663097">
        <w:rPr>
          <w:rFonts w:ascii="Times New Roman" w:eastAsia="Times New Roman" w:hAnsi="Times New Roman" w:cs="Times New Roman"/>
          <w:sz w:val="8"/>
        </w:rPr>
        <w:t xml:space="preserve">. This version of cosmopolitanism echoes the argument discussed earlier, that ‘the outside’ is now fully ‘inside’. As Beck and Sznaider (2005: 160) put it, ‘rooted cosmopolitanism points out </w:t>
      </w:r>
      <w:r w:rsidRPr="00680617">
        <w:rPr>
          <w:rStyle w:val="Emphasis"/>
        </w:rPr>
        <w:t xml:space="preserve">that in a postcolonial world, there is no pure, precolonized nation to go back to.’ But in light of our argument that </w:t>
      </w:r>
      <w:r w:rsidRPr="00F25F81">
        <w:rPr>
          <w:rStyle w:val="Emphasis"/>
          <w:highlight w:val="cyan"/>
        </w:rPr>
        <w:t>outer space is capitalism’s new outside</w:t>
      </w:r>
      <w:r w:rsidRPr="00680617">
        <w:rPr>
          <w:rStyle w:val="Emphasis"/>
        </w:rPr>
        <w:t>,</w:t>
      </w:r>
      <w:r w:rsidRPr="00663097">
        <w:rPr>
          <w:rFonts w:ascii="Times New Roman" w:eastAsia="Times New Roman" w:hAnsi="Times New Roman" w:cs="Times New Roman"/>
          <w:sz w:val="8"/>
        </w:rPr>
        <w:t xml:space="preserve"> we suggest that the concept of ‘cosmopolitanism’ should again be revisited. It is useful to recall the kind of cosmopolitanism developed by Ancient Greek philosophers from the Stoic and Cynic traditions. </w:t>
      </w:r>
      <w:r w:rsidRPr="00F25F81">
        <w:rPr>
          <w:rStyle w:val="Emphasis"/>
          <w:highlight w:val="cyan"/>
        </w:rPr>
        <w:t>The cosmos</w:t>
      </w:r>
      <w:r w:rsidRPr="00680617">
        <w:rPr>
          <w:rStyle w:val="Emphasis"/>
        </w:rPr>
        <w:t xml:space="preserve">, rather than the immediate locality in which people lived, was seen by these Ancients as </w:t>
      </w:r>
      <w:r w:rsidRPr="00F25F81">
        <w:rPr>
          <w:rStyle w:val="Emphasis"/>
          <w:highlight w:val="cyan"/>
        </w:rPr>
        <w:t>the common denominator affecting literally everyone’s live</w:t>
      </w:r>
      <w:r w:rsidRPr="00680617">
        <w:rPr>
          <w:rStyle w:val="Emphasis"/>
        </w:rPr>
        <w:t>s. It</w:t>
      </w:r>
      <w:r w:rsidRPr="00BD727F">
        <w:rPr>
          <w:rStyle w:val="Emphasis"/>
        </w:rPr>
        <w:t>,</w:t>
      </w:r>
      <w:r w:rsidRPr="00BD727F">
        <w:rPr>
          <w:rFonts w:ascii="Times New Roman" w:eastAsia="Times New Roman" w:hAnsi="Times New Roman" w:cs="Times New Roman"/>
          <w:sz w:val="8"/>
        </w:rPr>
        <w:t xml:space="preserve"> rather than the city and its artificial laws, </w:t>
      </w:r>
      <w:r w:rsidRPr="00BD727F">
        <w:rPr>
          <w:rStyle w:val="Emphasis"/>
        </w:rPr>
        <w:t>is the true home of humanity</w:t>
      </w:r>
      <w:r w:rsidRPr="00BD727F">
        <w:rPr>
          <w:rFonts w:ascii="Times New Roman" w:eastAsia="Times New Roman" w:hAnsi="Times New Roman" w:cs="Times New Roman"/>
          <w:sz w:val="8"/>
        </w:rPr>
        <w:t>. The emancipatory aim of the Stoic and Cynic philosophers such as Diogenes and Zeno was to enable everyone to become a cosmic citizen, sharing a common existence</w:t>
      </w:r>
      <w:r w:rsidRPr="00663097">
        <w:rPr>
          <w:rFonts w:ascii="Times New Roman" w:eastAsia="Times New Roman" w:hAnsi="Times New Roman" w:cs="Times New Roman"/>
          <w:sz w:val="8"/>
        </w:rPr>
        <w:t xml:space="preserve"> within a set of laws literally affecting everyone. What, according to these Ancients, should relations with the cosmos be? According to the Stoics and Cynics, it was to be an undivided, commonly-possessed, entity. </w:t>
      </w:r>
      <w:r w:rsidRPr="00680617">
        <w:rPr>
          <w:rStyle w:val="Emphasis"/>
        </w:rPr>
        <w:t xml:space="preserve">Within such an entity wise cosmic ‘sages’ should ‘graze’ like herd animals over common pasture. Contemporary philosophers such as </w:t>
      </w:r>
      <w:r w:rsidRPr="00BD727F">
        <w:rPr>
          <w:rStyle w:val="Emphasis"/>
        </w:rPr>
        <w:t>Gilles Deleuze and Felix Guatari share the</w:t>
      </w:r>
      <w:r w:rsidRPr="00680617">
        <w:rPr>
          <w:rStyle w:val="Emphasis"/>
        </w:rPr>
        <w:t xml:space="preserve"> Cynics’ and Stoics’ </w:t>
      </w:r>
      <w:r w:rsidRPr="00F25F81">
        <w:rPr>
          <w:rStyle w:val="Emphasis"/>
          <w:highlight w:val="cyan"/>
        </w:rPr>
        <w:t xml:space="preserve">relative indifference to </w:t>
      </w:r>
      <w:r w:rsidRPr="00BD727F">
        <w:rPr>
          <w:rStyle w:val="Emphasis"/>
        </w:rPr>
        <w:t xml:space="preserve">the city or </w:t>
      </w:r>
      <w:r w:rsidRPr="00F25F81">
        <w:rPr>
          <w:rStyle w:val="Emphasis"/>
          <w:highlight w:val="cyan"/>
        </w:rPr>
        <w:t xml:space="preserve">region where one </w:t>
      </w:r>
      <w:r w:rsidRPr="00BD727F">
        <w:rPr>
          <w:rStyle w:val="Emphasis"/>
        </w:rPr>
        <w:t xml:space="preserve">happened to </w:t>
      </w:r>
      <w:r w:rsidRPr="00F25F81">
        <w:rPr>
          <w:rStyle w:val="Emphasis"/>
          <w:highlight w:val="cyan"/>
        </w:rPr>
        <w:t>have been born</w:t>
      </w:r>
      <w:r w:rsidRPr="00680617">
        <w:rPr>
          <w:rStyle w:val="Emphasis"/>
        </w:rPr>
        <w:t xml:space="preserve">. They too promote the idea of an </w:t>
      </w:r>
      <w:r w:rsidRPr="00F25F81">
        <w:rPr>
          <w:rStyle w:val="Emphasis"/>
          <w:highlight w:val="cyan"/>
        </w:rPr>
        <w:t>undivided cosmos available for all people to traverse like ‘nomads</w:t>
      </w:r>
      <w:r w:rsidRPr="00680617">
        <w:rPr>
          <w:rStyle w:val="Emphasis"/>
        </w:rPr>
        <w:t>’</w:t>
      </w:r>
      <w:r w:rsidRPr="00663097">
        <w:rPr>
          <w:rFonts w:ascii="Times New Roman" w:eastAsia="Times New Roman" w:hAnsi="Times New Roman" w:cs="Times New Roman"/>
          <w:sz w:val="8"/>
        </w:rPr>
        <w:t xml:space="preserve"> (Deleuze and Guatari 1987; Sellars 2007). </w:t>
      </w:r>
      <w:r w:rsidRPr="00680617">
        <w:rPr>
          <w:rStyle w:val="Emphasis"/>
        </w:rPr>
        <w:t xml:space="preserve">The vision of </w:t>
      </w:r>
      <w:r w:rsidRPr="00F25F81">
        <w:rPr>
          <w:rStyle w:val="Emphasis"/>
          <w:highlight w:val="cyan"/>
        </w:rPr>
        <w:t>cosmopolitanism</w:t>
      </w:r>
      <w:r w:rsidRPr="00680617">
        <w:rPr>
          <w:rStyle w:val="Emphasis"/>
        </w:rPr>
        <w:t xml:space="preserve"> offered by Cynic–Stoic philosophers also </w:t>
      </w:r>
      <w:r w:rsidRPr="00F25F81">
        <w:rPr>
          <w:rStyle w:val="Emphasis"/>
          <w:highlight w:val="cyan"/>
        </w:rPr>
        <w:t>entails a radically different vision of human</w:t>
      </w:r>
      <w:r w:rsidRPr="00680617">
        <w:rPr>
          <w:rStyle w:val="Emphasis"/>
        </w:rPr>
        <w:t xml:space="preserve"> ‘</w:t>
      </w:r>
      <w:r w:rsidRPr="00F25F81">
        <w:rPr>
          <w:rStyle w:val="Emphasis"/>
          <w:highlight w:val="cyan"/>
        </w:rPr>
        <w:t>freedom’</w:t>
      </w:r>
      <w:r w:rsidRPr="00680617">
        <w:rPr>
          <w:rStyle w:val="Emphasis"/>
        </w:rPr>
        <w:t xml:space="preserve"> from that now being offered and pursued in the </w:t>
      </w:r>
      <w:r w:rsidRPr="00BD727F">
        <w:rPr>
          <w:rStyle w:val="Emphasis"/>
        </w:rPr>
        <w:t>cosmos as it is ‘opened for business’.</w:t>
      </w:r>
      <w:r w:rsidRPr="00663097">
        <w:rPr>
          <w:rFonts w:ascii="Times New Roman" w:eastAsia="Times New Roman" w:hAnsi="Times New Roman" w:cs="Times New Roman"/>
          <w:sz w:val="8"/>
        </w:rPr>
        <w:t xml:space="preserve"> Contemporary ideals of ‘freedom’ are often couched in terms of the individual freedom to consume. And it is indeed this kind of </w:t>
      </w:r>
      <w:r w:rsidRPr="00680617">
        <w:rPr>
          <w:rStyle w:val="Emphasis"/>
        </w:rPr>
        <w:t>freedom that is now being pursued by the vast majority of pro-space activists, including those promoting space travel</w:t>
      </w:r>
      <w:r w:rsidRPr="00663097">
        <w:rPr>
          <w:rFonts w:ascii="Times New Roman" w:eastAsia="Times New Roman" w:hAnsi="Times New Roman" w:cs="Times New Roman"/>
          <w:sz w:val="8"/>
        </w:rPr>
        <w:t>. As we have elsewhere outlined in detail</w:t>
      </w:r>
      <w:r w:rsidRPr="00680617">
        <w:rPr>
          <w:rStyle w:val="Emphasis"/>
        </w:rPr>
        <w:t xml:space="preserve">, </w:t>
      </w:r>
      <w:r w:rsidRPr="00BD727F">
        <w:rPr>
          <w:rStyle w:val="Emphasis"/>
        </w:rPr>
        <w:t>such activists tend to be possessed of a psychology in which using outer space in accordance with their own personal desires and fantasies plays a central part</w:t>
      </w:r>
      <w:r w:rsidRPr="00BD727F">
        <w:rPr>
          <w:rFonts w:ascii="Times New Roman" w:eastAsia="Times New Roman" w:hAnsi="Times New Roman" w:cs="Times New Roman"/>
          <w:sz w:val="8"/>
        </w:rPr>
        <w:t xml:space="preserve"> (Ormrod 2007; Dickens and Ormrod 2007). </w:t>
      </w:r>
      <w:r w:rsidRPr="00BD727F">
        <w:rPr>
          <w:rStyle w:val="Emphasis"/>
        </w:rPr>
        <w:t>It is above all a form of narcissism,</w:t>
      </w:r>
      <w:r w:rsidRPr="00680617">
        <w:rPr>
          <w:rStyle w:val="Emphasis"/>
        </w:rPr>
        <w:t xml:space="preserve"> one in which adults have not fully surrendered their childhood self and its expectation that the world, and now </w:t>
      </w:r>
      <w:r w:rsidRPr="00F25F81">
        <w:rPr>
          <w:rStyle w:val="Emphasis"/>
          <w:highlight w:val="cyan"/>
        </w:rPr>
        <w:t>the cosmos, is simply out there to be controlled</w:t>
      </w:r>
      <w:r w:rsidRPr="00680617">
        <w:rPr>
          <w:rStyle w:val="Emphasis"/>
        </w:rPr>
        <w:t xml:space="preserve"> and consumed to satisfy human wants.</w:t>
      </w:r>
      <w:r w:rsidRPr="00663097">
        <w:rPr>
          <w:rFonts w:ascii="Times New Roman" w:eastAsia="Times New Roman" w:hAnsi="Times New Roman" w:cs="Times New Roman"/>
          <w:sz w:val="8"/>
        </w:rPr>
        <w:t xml:space="preserve"> The social implications of such ‘freedom’ are manifold. It is a freedom sometimes enjoyed by elites but with the great mass of people not being able to realize such freedoms, even if granted them in principle. The alternative view of freedom implied in the writings of the Cynics and Stoics is a corrective to possessive individualism and to the </w:t>
      </w:r>
      <w:r w:rsidRPr="00F25F81">
        <w:rPr>
          <w:rStyle w:val="Emphasis"/>
          <w:highlight w:val="cyan"/>
        </w:rPr>
        <w:t>entrepreneurs</w:t>
      </w:r>
      <w:r w:rsidRPr="00680617">
        <w:rPr>
          <w:rStyle w:val="Emphasis"/>
        </w:rPr>
        <w:t xml:space="preserve"> and the many pro-space activists hoping to </w:t>
      </w:r>
      <w:r w:rsidRPr="00F25F81">
        <w:rPr>
          <w:rStyle w:val="Emphasis"/>
          <w:highlight w:val="cyan"/>
        </w:rPr>
        <w:t>extend the ‘free market’ vision of freedom</w:t>
      </w:r>
      <w:r w:rsidRPr="00680617">
        <w:rPr>
          <w:rStyle w:val="Emphasis"/>
        </w:rPr>
        <w:t xml:space="preserve"> out </w:t>
      </w:r>
      <w:r w:rsidRPr="00F25F81">
        <w:rPr>
          <w:rStyle w:val="Emphasis"/>
          <w:highlight w:val="cyan"/>
        </w:rPr>
        <w:t>into the solar system</w:t>
      </w:r>
      <w:r w:rsidRPr="00680617">
        <w:rPr>
          <w:rStyle w:val="Emphasis"/>
        </w:rPr>
        <w:t xml:space="preserve">. The </w:t>
      </w:r>
      <w:r w:rsidRPr="00F25F81">
        <w:rPr>
          <w:rStyle w:val="Emphasis"/>
          <w:highlight w:val="cyan"/>
        </w:rPr>
        <w:t>cosmopolitanism</w:t>
      </w:r>
      <w:r w:rsidRPr="00680617">
        <w:rPr>
          <w:rStyle w:val="Emphasis"/>
        </w:rPr>
        <w:t xml:space="preserve"> outlined by them </w:t>
      </w:r>
      <w:r w:rsidRPr="00F25F81">
        <w:rPr>
          <w:rStyle w:val="Emphasis"/>
          <w:highlight w:val="cyan"/>
        </w:rPr>
        <w:t>suggests an alternative kind of undivided space</w:t>
      </w:r>
      <w:r w:rsidRPr="00680617">
        <w:rPr>
          <w:rStyle w:val="Emphasis"/>
        </w:rPr>
        <w:t xml:space="preserve"> outside of the state’s division and allocation of land. Instead of just incorporating this outside within capitalist social relations, there is now an opportunity to use it for the enhancement of all. </w:t>
      </w:r>
      <w:r w:rsidRPr="00F25F81">
        <w:rPr>
          <w:rStyle w:val="Emphasis"/>
          <w:highlight w:val="cyan"/>
        </w:rPr>
        <w:t xml:space="preserve">Fulfilment is </w:t>
      </w:r>
      <w:r w:rsidRPr="00BD727F">
        <w:rPr>
          <w:rStyle w:val="Emphasis"/>
        </w:rPr>
        <w:t xml:space="preserve">more likely </w:t>
      </w:r>
      <w:r w:rsidRPr="00F25F81">
        <w:rPr>
          <w:rStyle w:val="Emphasis"/>
          <w:highlight w:val="cyan"/>
        </w:rPr>
        <w:t xml:space="preserve">to be found through social interaction </w:t>
      </w:r>
      <w:r w:rsidRPr="00BD727F">
        <w:rPr>
          <w:rStyle w:val="Emphasis"/>
        </w:rPr>
        <w:t xml:space="preserve">and interaction </w:t>
      </w:r>
      <w:r w:rsidRPr="00F25F81">
        <w:rPr>
          <w:rStyle w:val="Emphasis"/>
          <w:highlight w:val="cyan"/>
        </w:rPr>
        <w:t xml:space="preserve">with the cosmos in a commonly-held space rather than through continued acquisition of private property </w:t>
      </w:r>
      <w:r w:rsidRPr="00BD727F">
        <w:rPr>
          <w:rStyle w:val="Emphasis"/>
        </w:rPr>
        <w:t>for individual consumption</w:t>
      </w:r>
      <w:r w:rsidRPr="00663097">
        <w:rPr>
          <w:rFonts w:ascii="Times New Roman" w:eastAsia="Times New Roman" w:hAnsi="Times New Roman" w:cs="Times New Roman"/>
          <w:sz w:val="8"/>
        </w:rPr>
        <w:t xml:space="preserve">. The coming humanization of the cosmos therefore offers the opportunity for making our cosmic society very different from that on Earth. Aspirations and visions of this kind will need new alliances and political practices. </w:t>
      </w:r>
      <w:r w:rsidRPr="00680617">
        <w:rPr>
          <w:rStyle w:val="Emphasis"/>
        </w:rPr>
        <w:t>One suggestive example comes in the form of the Global Network Against Weapons and Nuclear Power in Space</w:t>
      </w:r>
      <w:r w:rsidRPr="00663097">
        <w:rPr>
          <w:rFonts w:ascii="Times New Roman" w:eastAsia="Times New Roman" w:hAnsi="Times New Roman" w:cs="Times New Roman"/>
          <w:sz w:val="8"/>
        </w:rPr>
        <w:t xml:space="preserve">. As this movement asserts, there are many pressing issues to be confronted down here on Earth, not least the conversion of armaments-production into institutions aimed at directly fulfilling many human needs. </w:t>
      </w:r>
      <w:r w:rsidRPr="00F25F81">
        <w:rPr>
          <w:rStyle w:val="Emphasis"/>
          <w:highlight w:val="cyan"/>
        </w:rPr>
        <w:t>Owning and controlling parts of the universe</w:t>
      </w:r>
      <w:r w:rsidRPr="00680617">
        <w:rPr>
          <w:rStyle w:val="Emphasis"/>
        </w:rPr>
        <w:t xml:space="preserve"> </w:t>
      </w:r>
      <w:r w:rsidRPr="00F25F81">
        <w:rPr>
          <w:rStyle w:val="Emphasis"/>
          <w:highlight w:val="cyan"/>
        </w:rPr>
        <w:t>will lead to</w:t>
      </w:r>
      <w:r w:rsidRPr="00680617">
        <w:rPr>
          <w:rStyle w:val="Emphasis"/>
        </w:rPr>
        <w:t xml:space="preserve"> yet </w:t>
      </w:r>
      <w:r w:rsidRPr="00F25F81">
        <w:rPr>
          <w:rStyle w:val="Emphasis"/>
          <w:highlight w:val="cyan"/>
        </w:rPr>
        <w:t>more inequalities</w:t>
      </w:r>
      <w:r w:rsidRPr="00680617">
        <w:rPr>
          <w:rStyle w:val="Emphasis"/>
        </w:rPr>
        <w:t xml:space="preserve"> and potential dangers not only on Earth but now in outer space. From within the Earthly ‘empire’ of capitalism comes resistance to continued imperialism as it threatens to dispossess the world of its cosmos; a cosmos to which activists ascribe meaning and value.</w:t>
      </w:r>
      <w:r w:rsidRPr="00663097">
        <w:rPr>
          <w:rFonts w:ascii="Times New Roman" w:eastAsia="Times New Roman" w:hAnsi="Times New Roman" w:cs="Times New Roman"/>
          <w:sz w:val="8"/>
        </w:rPr>
        <w:t xml:space="preserve"> Given an ideal of cosmic cosmopolitanism and alternative social and political coalitions, </w:t>
      </w:r>
      <w:r w:rsidRPr="00680617">
        <w:rPr>
          <w:rStyle w:val="Emphasis"/>
        </w:rPr>
        <w:t xml:space="preserve">the original intentions of </w:t>
      </w:r>
      <w:r w:rsidRPr="00F25F81">
        <w:rPr>
          <w:rStyle w:val="Emphasis"/>
          <w:highlight w:val="cyan"/>
        </w:rPr>
        <w:t>the 1967 Outer Space Treaty could be revived with a much more explicit ban on private property in outer space</w:t>
      </w:r>
      <w:r w:rsidRPr="00663097">
        <w:rPr>
          <w:rFonts w:ascii="Times New Roman" w:eastAsia="Times New Roman" w:hAnsi="Times New Roman" w:cs="Times New Roman"/>
          <w:sz w:val="8"/>
        </w:rPr>
        <w:t xml:space="preserve">. Humanizing the cosmos does not have to be imperialistic, warlike and dominated by the economically and politically powerful. </w:t>
      </w:r>
      <w:r w:rsidRPr="00F25F81">
        <w:rPr>
          <w:rStyle w:val="Emphasis"/>
          <w:highlight w:val="cyan"/>
        </w:rPr>
        <w:t>Popular control</w:t>
      </w:r>
      <w:r w:rsidRPr="00680617">
        <w:rPr>
          <w:rStyle w:val="Emphasis"/>
        </w:rPr>
        <w:t xml:space="preserve"> over space-humanization </w:t>
      </w:r>
      <w:r w:rsidRPr="00F25F81">
        <w:rPr>
          <w:rStyle w:val="Emphasis"/>
          <w:highlight w:val="cyan"/>
        </w:rPr>
        <w:t>could lead to the creation of alternative social, environmental, and political priorities</w:t>
      </w:r>
      <w:r w:rsidRPr="00680617">
        <w:rPr>
          <w:rStyle w:val="Emphasis"/>
        </w:rPr>
        <w:t>.</w:t>
      </w:r>
    </w:p>
    <w:p w14:paraId="57765A69" w14:textId="77777777" w:rsidR="00752601" w:rsidRPr="00D33290" w:rsidRDefault="00752601" w:rsidP="00752601">
      <w:pPr>
        <w:pStyle w:val="Heading4"/>
        <w:rPr>
          <w:rFonts w:cs="Arial"/>
          <w:color w:val="000000" w:themeColor="text1"/>
        </w:rPr>
      </w:pPr>
      <w:r>
        <w:rPr>
          <w:rFonts w:cs="Arial"/>
          <w:color w:val="000000" w:themeColor="text1"/>
        </w:rPr>
        <w:t xml:space="preserve">Expansion of capital into space creates a space for it to </w:t>
      </w:r>
      <w:r w:rsidRPr="00F25F81">
        <w:rPr>
          <w:rFonts w:cs="Arial"/>
          <w:color w:val="000000" w:themeColor="text1"/>
          <w:u w:val="single"/>
        </w:rPr>
        <w:t>thrive</w:t>
      </w:r>
      <w:r>
        <w:rPr>
          <w:rFonts w:cs="Arial"/>
          <w:color w:val="000000" w:themeColor="text1"/>
        </w:rPr>
        <w:t>, preventing engagement with new strata and entrenching every corner of the earth with even more exploitation</w:t>
      </w:r>
      <w:r w:rsidRPr="00D33290">
        <w:rPr>
          <w:rFonts w:cs="Arial"/>
          <w:color w:val="000000" w:themeColor="text1"/>
        </w:rPr>
        <w:t xml:space="preserve">– Shammas and Holen 19: </w:t>
      </w:r>
    </w:p>
    <w:p w14:paraId="727764D4" w14:textId="77777777" w:rsidR="00752601" w:rsidRPr="00D33290" w:rsidRDefault="00752601" w:rsidP="00752601">
      <w:pPr>
        <w:rPr>
          <w:color w:val="000000" w:themeColor="text1"/>
        </w:rPr>
      </w:pPr>
      <w:r w:rsidRPr="00D33290">
        <w:rPr>
          <w:color w:val="000000" w:themeColor="text1"/>
        </w:rPr>
        <w:t xml:space="preserve"> [(Victor L, a sociologist working at the Department of Sociology and Human Geography, University of Oslo; Tomas B., independent scholar in Oslo, Norway) “One giant leap for capitalistkind: private enterprise in outer space,” 1-29-2019, pg. 5-6] TDI</w:t>
      </w:r>
      <w:r>
        <w:rPr>
          <w:color w:val="000000" w:themeColor="text1"/>
        </w:rPr>
        <w:t xml:space="preserve"> Recut LHP PS, last access December 23</w:t>
      </w:r>
    </w:p>
    <w:p w14:paraId="69640E6D" w14:textId="77777777" w:rsidR="00752601" w:rsidRPr="0027068F" w:rsidRDefault="00752601" w:rsidP="00752601">
      <w:r w:rsidRPr="00D33290">
        <w:rPr>
          <w:rStyle w:val="StyleUnderline"/>
          <w:color w:val="000000" w:themeColor="text1"/>
        </w:rPr>
        <w:t xml:space="preserve">No longer terra </w:t>
      </w:r>
      <w:r w:rsidRPr="00F25F81">
        <w:rPr>
          <w:rStyle w:val="StyleUnderline"/>
          <w:color w:val="000000" w:themeColor="text1"/>
        </w:rPr>
        <w:t>nullius</w:t>
      </w:r>
      <w:r w:rsidRPr="00F25F81">
        <w:rPr>
          <w:color w:val="000000" w:themeColor="text1"/>
          <w:sz w:val="10"/>
        </w:rPr>
        <w:t xml:space="preserve">, </w:t>
      </w:r>
      <w:r w:rsidRPr="00F25F81">
        <w:rPr>
          <w:rStyle w:val="StyleUnderline"/>
          <w:color w:val="000000" w:themeColor="text1"/>
        </w:rPr>
        <w:t>space is now the new terra firma of capitalistkind</w:t>
      </w:r>
      <w:r w:rsidRPr="00F25F81">
        <w:rPr>
          <w:color w:val="000000" w:themeColor="text1"/>
          <w:sz w:val="10"/>
        </w:rPr>
        <w:t xml:space="preserve">: </w:t>
      </w:r>
      <w:r w:rsidRPr="00F25F81">
        <w:rPr>
          <w:rStyle w:val="StyleUnderline"/>
          <w:color w:val="000000" w:themeColor="text1"/>
        </w:rPr>
        <w:t>its naturalized terroir</w:t>
      </w:r>
      <w:r w:rsidRPr="00F25F81">
        <w:rPr>
          <w:color w:val="000000" w:themeColor="text1"/>
          <w:sz w:val="10"/>
        </w:rPr>
        <w:t xml:space="preserve">, </w:t>
      </w:r>
      <w:r w:rsidRPr="00F25F81">
        <w:rPr>
          <w:rStyle w:val="Emphasis"/>
          <w:color w:val="000000" w:themeColor="text1"/>
        </w:rPr>
        <w:t>its next necessary terrain</w:t>
      </w:r>
      <w:r w:rsidRPr="00F25F81">
        <w:rPr>
          <w:color w:val="000000" w:themeColor="text1"/>
          <w:sz w:val="10"/>
        </w:rPr>
        <w:t xml:space="preserve">. </w:t>
      </w:r>
      <w:r w:rsidRPr="00F25F81">
        <w:rPr>
          <w:rStyle w:val="StyleUnderline"/>
          <w:color w:val="000000" w:themeColor="text1"/>
        </w:rPr>
        <w:t>The</w:t>
      </w:r>
      <w:r w:rsidRPr="00D33290">
        <w:rPr>
          <w:rStyle w:val="StyleUnderline"/>
          <w:color w:val="000000" w:themeColor="text1"/>
        </w:rPr>
        <w:t xml:space="preserve"> logic of </w:t>
      </w:r>
      <w:r w:rsidRPr="00F25F81">
        <w:rPr>
          <w:rStyle w:val="StyleUnderline"/>
          <w:color w:val="000000" w:themeColor="text1"/>
          <w:highlight w:val="cyan"/>
        </w:rPr>
        <w:t>capitalism dictates that capital should seek to expand outwards into the vastness of space</w:t>
      </w:r>
      <w:r w:rsidRPr="00D33290">
        <w:rPr>
          <w:color w:val="000000" w:themeColor="text1"/>
          <w:sz w:val="10"/>
        </w:rPr>
        <w:t xml:space="preserve">, a point </w:t>
      </w:r>
      <w:r w:rsidRPr="00F25F81">
        <w:rPr>
          <w:color w:val="000000" w:themeColor="text1"/>
          <w:sz w:val="10"/>
        </w:rPr>
        <w:t xml:space="preserve">recognized by a recent ethnography of NewSpace actors (Valentine, 2016, p. 1050). </w:t>
      </w:r>
      <w:r w:rsidRPr="00F25F81">
        <w:rPr>
          <w:rStyle w:val="StyleUnderline"/>
          <w:color w:val="000000" w:themeColor="text1"/>
        </w:rPr>
        <w:t>The operations of capitalistkind serve to resolve a series of</w:t>
      </w:r>
      <w:r w:rsidRPr="00F25F81">
        <w:rPr>
          <w:color w:val="000000" w:themeColor="text1"/>
          <w:sz w:val="10"/>
        </w:rPr>
        <w:t xml:space="preserve"> (potential) </w:t>
      </w:r>
      <w:r w:rsidRPr="00F25F81">
        <w:rPr>
          <w:rStyle w:val="StyleUnderline"/>
          <w:color w:val="000000" w:themeColor="text1"/>
        </w:rPr>
        <w:t>crises of capitalism</w:t>
      </w:r>
      <w:r w:rsidRPr="00F25F81">
        <w:rPr>
          <w:color w:val="000000" w:themeColor="text1"/>
          <w:sz w:val="10"/>
        </w:rPr>
        <w:t xml:space="preserve">, </w:t>
      </w:r>
      <w:r w:rsidRPr="00F25F81">
        <w:rPr>
          <w:rStyle w:val="StyleUnderline"/>
          <w:color w:val="000000" w:themeColor="text1"/>
        </w:rPr>
        <w:t>revolving around the slow</w:t>
      </w:r>
      <w:r w:rsidRPr="00F25F81">
        <w:rPr>
          <w:color w:val="000000" w:themeColor="text1"/>
          <w:sz w:val="10"/>
        </w:rPr>
        <w:t xml:space="preserve">, </w:t>
      </w:r>
      <w:r w:rsidRPr="00F25F81">
        <w:rPr>
          <w:rStyle w:val="StyleUnderline"/>
          <w:color w:val="000000" w:themeColor="text1"/>
        </w:rPr>
        <w:t>steady decline of spatial fixes</w:t>
      </w:r>
      <w:r w:rsidRPr="00F25F81">
        <w:rPr>
          <w:color w:val="000000" w:themeColor="text1"/>
          <w:sz w:val="10"/>
        </w:rPr>
        <w:t xml:space="preserve"> (see e.g., Harvey, 1985, p. 51–66) </w:t>
      </w:r>
      <w:r w:rsidRPr="00F25F81">
        <w:rPr>
          <w:rStyle w:val="StyleUnderline"/>
          <w:color w:val="000000" w:themeColor="text1"/>
        </w:rPr>
        <w:t>as they come crashing up</w:t>
      </w:r>
      <w:r w:rsidRPr="00D33290">
        <w:rPr>
          <w:rStyle w:val="StyleUnderline"/>
          <w:color w:val="000000" w:themeColor="text1"/>
        </w:rPr>
        <w:t xml:space="preserve"> against </w:t>
      </w:r>
      <w:r w:rsidRPr="00F25F81">
        <w:rPr>
          <w:rStyle w:val="StyleUnderline"/>
          <w:color w:val="000000" w:themeColor="text1"/>
          <w:highlight w:val="cyan"/>
        </w:rPr>
        <w:t xml:space="preserve">the quickly vanishing blank spaces remaining on earthly maps </w:t>
      </w:r>
      <w:r w:rsidRPr="00D33290">
        <w:rPr>
          <w:rStyle w:val="StyleUnderline"/>
          <w:color w:val="000000" w:themeColor="text1"/>
        </w:rPr>
        <w:t>and</w:t>
      </w:r>
      <w:r w:rsidRPr="00F25F81">
        <w:rPr>
          <w:rStyle w:val="StyleUnderline"/>
          <w:color w:val="000000" w:themeColor="text1"/>
          <w:highlight w:val="cyan"/>
        </w:rPr>
        <w:t xml:space="preserve"> declining</w:t>
      </w:r>
      <w:r w:rsidRPr="00D33290">
        <w:rPr>
          <w:color w:val="000000" w:themeColor="text1"/>
          <w:sz w:val="10"/>
        </w:rPr>
        <w:t xml:space="preserve"> (terrestrial) </w:t>
      </w:r>
      <w:r w:rsidRPr="00F25F81">
        <w:rPr>
          <w:rStyle w:val="StyleUnderline"/>
          <w:color w:val="000000" w:themeColor="text1"/>
          <w:highlight w:val="cyan"/>
        </w:rPr>
        <w:t>opportunities for profitable investment of surplus capital</w:t>
      </w:r>
      <w:r w:rsidRPr="00D33290">
        <w:rPr>
          <w:color w:val="000000" w:themeColor="text1"/>
          <w:sz w:val="10"/>
        </w:rPr>
        <w:t xml:space="preserve"> (Dickens and Ormrod, 2007a, p. 49–78).  </w:t>
      </w:r>
      <w:r w:rsidRPr="00D33290">
        <w:rPr>
          <w:rStyle w:val="StyleUnderline"/>
          <w:color w:val="000000" w:themeColor="text1"/>
        </w:rPr>
        <w:t>A</w:t>
      </w:r>
      <w:r w:rsidRPr="00D33290">
        <w:rPr>
          <w:color w:val="000000" w:themeColor="text1"/>
          <w:sz w:val="10"/>
        </w:rPr>
        <w:t xml:space="preserve"> ‘</w:t>
      </w:r>
      <w:r w:rsidRPr="00D33290">
        <w:rPr>
          <w:rStyle w:val="StyleUnderline"/>
          <w:iCs/>
          <w:color w:val="000000" w:themeColor="text1"/>
        </w:rPr>
        <w:t>spatial fix</w:t>
      </w:r>
      <w:r w:rsidRPr="00D33290">
        <w:rPr>
          <w:rStyle w:val="StyleUnderline"/>
          <w:color w:val="000000" w:themeColor="text1"/>
        </w:rPr>
        <w:t xml:space="preserve">' involves the geographic modulation of capital accumulation, </w:t>
      </w:r>
      <w:r w:rsidRPr="00F25F81">
        <w:rPr>
          <w:rStyle w:val="StyleUnderline"/>
          <w:color w:val="000000" w:themeColor="text1"/>
        </w:rPr>
        <w:t>consisting in the outward expansion of capital onto new geographic terrains</w:t>
      </w:r>
      <w:r w:rsidRPr="00F25F81">
        <w:rPr>
          <w:color w:val="000000" w:themeColor="text1"/>
          <w:sz w:val="10"/>
        </w:rPr>
        <w:t xml:space="preserve">, </w:t>
      </w:r>
      <w:r w:rsidRPr="00F25F81">
        <w:rPr>
          <w:rStyle w:val="StyleUnderline"/>
          <w:color w:val="000000" w:themeColor="text1"/>
        </w:rPr>
        <w:t>or into new spaces</w:t>
      </w:r>
      <w:r w:rsidRPr="00D33290">
        <w:rPr>
          <w:color w:val="000000" w:themeColor="text1"/>
          <w:sz w:val="10"/>
        </w:rPr>
        <w:t xml:space="preserve">, </w:t>
      </w:r>
      <w:r w:rsidRPr="00F25F81">
        <w:rPr>
          <w:rStyle w:val="StyleUnderline"/>
          <w:color w:val="000000" w:themeColor="text1"/>
          <w:highlight w:val="cyan"/>
        </w:rPr>
        <w:t xml:space="preserve">with </w:t>
      </w:r>
      <w:r w:rsidRPr="00F25F81">
        <w:rPr>
          <w:rStyle w:val="Emphasis"/>
          <w:b w:val="0"/>
          <w:color w:val="000000" w:themeColor="text1"/>
          <w:highlight w:val="cyan"/>
        </w:rPr>
        <w:t xml:space="preserve">the aim of filling a </w:t>
      </w:r>
      <w:r w:rsidRPr="00F25F81">
        <w:rPr>
          <w:rStyle w:val="Emphasis"/>
          <w:b w:val="0"/>
          <w:color w:val="000000" w:themeColor="text1"/>
        </w:rPr>
        <w:t>gap in the home terrains of capital</w:t>
      </w:r>
      <w:r w:rsidRPr="00F25F81">
        <w:rPr>
          <w:color w:val="000000" w:themeColor="text1"/>
          <w:sz w:val="10"/>
        </w:rPr>
        <w:t xml:space="preserve">. Jessop (2006, p. 149) notes that </w:t>
      </w:r>
      <w:r w:rsidRPr="00F25F81">
        <w:rPr>
          <w:rStyle w:val="StyleUnderline"/>
          <w:color w:val="000000" w:themeColor="text1"/>
        </w:rPr>
        <w:t>spatial fixes may involve a number of strategies</w:t>
      </w:r>
      <w:r w:rsidRPr="00F25F81">
        <w:rPr>
          <w:color w:val="000000" w:themeColor="text1"/>
          <w:sz w:val="10"/>
        </w:rPr>
        <w:t xml:space="preserve">, </w:t>
      </w:r>
      <w:r w:rsidRPr="00F25F81">
        <w:rPr>
          <w:rStyle w:val="StyleUnderline"/>
          <w:color w:val="000000" w:themeColor="text1"/>
        </w:rPr>
        <w:t>including</w:t>
      </w:r>
      <w:r w:rsidRPr="00D33290">
        <w:rPr>
          <w:rStyle w:val="StyleUnderline"/>
          <w:color w:val="000000" w:themeColor="text1"/>
        </w:rPr>
        <w:t xml:space="preserve"> </w:t>
      </w:r>
      <w:r w:rsidRPr="00F25F81">
        <w:rPr>
          <w:rStyle w:val="StyleUnderline"/>
          <w:color w:val="000000" w:themeColor="text1"/>
          <w:highlight w:val="cyan"/>
        </w:rPr>
        <w:t>the creation of new markets</w:t>
      </w:r>
      <w:r w:rsidRPr="00D33290">
        <w:rPr>
          <w:rStyle w:val="StyleUnderline"/>
          <w:color w:val="000000" w:themeColor="text1"/>
        </w:rPr>
        <w:t xml:space="preserve"> within the capitalist world</w:t>
      </w:r>
      <w:r w:rsidRPr="00D33290">
        <w:rPr>
          <w:color w:val="000000" w:themeColor="text1"/>
          <w:sz w:val="10"/>
        </w:rPr>
        <w:t xml:space="preserve">, </w:t>
      </w:r>
      <w:r w:rsidRPr="00F25F81">
        <w:rPr>
          <w:rStyle w:val="StyleUnderline"/>
          <w:color w:val="000000" w:themeColor="text1"/>
          <w:highlight w:val="cyan"/>
        </w:rPr>
        <w:t>engaging in trade with non</w:t>
      </w:r>
      <w:r w:rsidRPr="00F25F81">
        <w:rPr>
          <w:color w:val="000000" w:themeColor="text1"/>
          <w:sz w:val="10"/>
          <w:highlight w:val="cyan"/>
        </w:rPr>
        <w:t>-</w:t>
      </w:r>
      <w:r w:rsidRPr="00F25F81">
        <w:rPr>
          <w:rStyle w:val="StyleUnderline"/>
          <w:color w:val="000000" w:themeColor="text1"/>
          <w:highlight w:val="cyan"/>
        </w:rPr>
        <w:t>capitalist economies</w:t>
      </w:r>
      <w:r w:rsidRPr="00F25F81">
        <w:rPr>
          <w:color w:val="000000" w:themeColor="text1"/>
          <w:sz w:val="10"/>
          <w:highlight w:val="cyan"/>
        </w:rPr>
        <w:t xml:space="preserve">, </w:t>
      </w:r>
      <w:r w:rsidRPr="00F25F81">
        <w:rPr>
          <w:rStyle w:val="StyleUnderline"/>
          <w:color w:val="000000" w:themeColor="text1"/>
          <w:highlight w:val="cyan"/>
        </w:rPr>
        <w:t>and exporting surplus capital to</w:t>
      </w:r>
      <w:r w:rsidRPr="00D33290">
        <w:rPr>
          <w:rStyle w:val="StyleUnderline"/>
          <w:color w:val="000000" w:themeColor="text1"/>
        </w:rPr>
        <w:t xml:space="preserve"> undeveloped or </w:t>
      </w:r>
      <w:r w:rsidRPr="00F25F81">
        <w:rPr>
          <w:rStyle w:val="StyleUnderline"/>
          <w:color w:val="000000" w:themeColor="text1"/>
          <w:highlight w:val="cyan"/>
        </w:rPr>
        <w:t>underdeveloped regions</w:t>
      </w:r>
      <w:r w:rsidRPr="00D33290">
        <w:rPr>
          <w:color w:val="000000" w:themeColor="text1"/>
          <w:sz w:val="10"/>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F25F81">
        <w:rPr>
          <w:rStyle w:val="StyleUnderline"/>
          <w:color w:val="000000" w:themeColor="text1"/>
          <w:highlight w:val="cyan"/>
        </w:rPr>
        <w:t>capitalism must continuously propel itself onwards</w:t>
      </w:r>
      <w:r w:rsidRPr="00D33290">
        <w:rPr>
          <w:rStyle w:val="StyleUnderline"/>
          <w:color w:val="000000" w:themeColor="text1"/>
        </w:rPr>
        <w:t xml:space="preserve"> in search of pristine sites of renewed capital accumulation</w:t>
      </w:r>
      <w:r w:rsidRPr="00D33290">
        <w:rPr>
          <w:color w:val="000000" w:themeColor="text1"/>
          <w:sz w:val="10"/>
        </w:rPr>
        <w:t xml:space="preserve">. In this way, Harvey writes, </w:t>
      </w:r>
      <w:r w:rsidRPr="00D33290">
        <w:rPr>
          <w:rStyle w:val="StyleUnderline"/>
          <w:color w:val="000000" w:themeColor="text1"/>
        </w:rPr>
        <w:t>society constantly</w:t>
      </w:r>
      <w:r w:rsidRPr="00D33290">
        <w:rPr>
          <w:color w:val="000000" w:themeColor="text1"/>
          <w:sz w:val="10"/>
        </w:rPr>
        <w:t xml:space="preserve"> ‘</w:t>
      </w:r>
      <w:r w:rsidRPr="00F25F81">
        <w:rPr>
          <w:rStyle w:val="Emphasis"/>
          <w:b w:val="0"/>
          <w:color w:val="000000" w:themeColor="text1"/>
          <w:highlight w:val="cyan"/>
        </w:rPr>
        <w:t>create</w:t>
      </w:r>
      <w:r w:rsidRPr="00D33290">
        <w:rPr>
          <w:rStyle w:val="Emphasis"/>
          <w:b w:val="0"/>
          <w:color w:val="000000" w:themeColor="text1"/>
        </w:rPr>
        <w:t xml:space="preserve">s </w:t>
      </w:r>
      <w:r w:rsidRPr="00F25F81">
        <w:rPr>
          <w:rStyle w:val="Emphasis"/>
          <w:b w:val="0"/>
          <w:color w:val="000000" w:themeColor="text1"/>
          <w:highlight w:val="cyan"/>
        </w:rPr>
        <w:t>fresh productive powers elsewhere</w:t>
      </w:r>
      <w:r w:rsidRPr="00F25F81">
        <w:rPr>
          <w:rStyle w:val="StyleUnderline"/>
          <w:color w:val="000000" w:themeColor="text1"/>
          <w:highlight w:val="cyan"/>
        </w:rPr>
        <w:t xml:space="preserve"> to absorb its overaccumulated capital</w:t>
      </w:r>
      <w:r w:rsidRPr="00D33290">
        <w:rPr>
          <w:color w:val="000000" w:themeColor="text1"/>
          <w:sz w:val="10"/>
        </w:rPr>
        <w:t xml:space="preserve">' (Harvey, 1981, p. 8). </w:t>
      </w:r>
      <w:r w:rsidRPr="00F25F81">
        <w:rPr>
          <w:color w:val="000000" w:themeColor="text1"/>
          <w:sz w:val="10"/>
        </w:rPr>
        <w:t xml:space="preserve">Historically, </w:t>
      </w:r>
      <w:r w:rsidRPr="00F25F81">
        <w:rPr>
          <w:rStyle w:val="StyleUnderline"/>
          <w:color w:val="000000" w:themeColor="text1"/>
        </w:rPr>
        <w:t xml:space="preserve">spatial fixes have played an important role in </w:t>
      </w:r>
      <w:r w:rsidRPr="00F25F81">
        <w:rPr>
          <w:rStyle w:val="Emphasis"/>
          <w:b w:val="0"/>
          <w:color w:val="000000" w:themeColor="text1"/>
        </w:rPr>
        <w:t>conserving the capitalist system</w:t>
      </w:r>
      <w:r w:rsidRPr="00F25F81">
        <w:rPr>
          <w:color w:val="000000" w:themeColor="text1"/>
          <w:sz w:val="10"/>
        </w:rPr>
        <w:t>. As Jessop (2006, p. 149) points out, ‘The export of surplus money capital, surplus commodities, and/or surplus labour-power outside the space(s) where they originate enabled capital to avoid, at least for a period, the threat of devaluation'. But these new spaces for capital are not</w:t>
      </w:r>
      <w:r w:rsidRPr="00D33290">
        <w:rPr>
          <w:color w:val="000000" w:themeColor="text1"/>
          <w:sz w:val="10"/>
        </w:rPr>
        <w:t xml:space="preserve"> necessarily limited to physical terrains, as with colonial expansion in the nineteenth century; as Greene and Joseph (2015) note, </w:t>
      </w:r>
      <w:r w:rsidRPr="00D33290">
        <w:rPr>
          <w:rStyle w:val="StyleUnderline"/>
          <w:color w:val="000000" w:themeColor="text1"/>
        </w:rPr>
        <w:t>various digital spaces</w:t>
      </w:r>
      <w:r w:rsidRPr="00D33290">
        <w:rPr>
          <w:color w:val="000000" w:themeColor="text1"/>
          <w:sz w:val="10"/>
        </w:rPr>
        <w:t xml:space="preserve">, </w:t>
      </w:r>
      <w:r w:rsidRPr="00D33290">
        <w:rPr>
          <w:rStyle w:val="StyleUnderline"/>
          <w:color w:val="000000" w:themeColor="text1"/>
        </w:rPr>
        <w:t>such as the Internet</w:t>
      </w:r>
      <w:r w:rsidRPr="00D33290">
        <w:rPr>
          <w:color w:val="000000" w:themeColor="text1"/>
          <w:sz w:val="10"/>
        </w:rPr>
        <w:t xml:space="preserve">, </w:t>
      </w:r>
      <w:r w:rsidRPr="00D33290">
        <w:rPr>
          <w:rStyle w:val="StyleUnderline"/>
          <w:color w:val="000000" w:themeColor="text1"/>
        </w:rPr>
        <w:t>can also be considered as spatial fixes</w:t>
      </w:r>
      <w:r w:rsidRPr="00D33290">
        <w:rPr>
          <w:color w:val="000000" w:themeColor="text1"/>
          <w:sz w:val="10"/>
        </w:rPr>
        <w:t xml:space="preserve">: </w:t>
      </w:r>
      <w:r w:rsidRPr="00D33290">
        <w:rPr>
          <w:rStyle w:val="StyleUnderline"/>
          <w:color w:val="000000" w:themeColor="text1"/>
        </w:rPr>
        <w:t>the Web absorbs overaccumulated capital,</w:t>
      </w:r>
      <w:r w:rsidRPr="00F25F81">
        <w:rPr>
          <w:color w:val="000000" w:themeColor="text1"/>
          <w:sz w:val="10"/>
          <w:highlight w:val="cyan"/>
        </w:rPr>
        <w:t xml:space="preserve"> </w:t>
      </w:r>
      <w:r w:rsidRPr="00D33290">
        <w:rPr>
          <w:rStyle w:val="StyleUnderline"/>
          <w:color w:val="000000" w:themeColor="text1"/>
        </w:rPr>
        <w:t>heightens consumption of virtual and physical goods</w:t>
      </w:r>
      <w:r w:rsidRPr="00D33290">
        <w:rPr>
          <w:color w:val="000000" w:themeColor="text1"/>
          <w:sz w:val="10"/>
        </w:rPr>
        <w:t xml:space="preserve">, </w:t>
      </w:r>
      <w:r w:rsidRPr="00D33290">
        <w:rPr>
          <w:rStyle w:val="StyleUnderline"/>
          <w:color w:val="000000" w:themeColor="text1"/>
        </w:rPr>
        <w:t>and makes inexpensive, flexible sources of labor available to employers</w:t>
      </w:r>
      <w:r w:rsidRPr="00D33290">
        <w:rPr>
          <w:color w:val="000000" w:themeColor="text1"/>
          <w:sz w:val="10"/>
        </w:rPr>
        <w:t xml:space="preserve">. Greene and Joseph offer the example of online high-speed frequency trading as a digital spatial fix that furthers the ‘annihilation of space by time' first noted by Marx in his Grundrisse (see Marx, 1973, p. 524). </w:t>
      </w:r>
      <w:r w:rsidRPr="00F25F81">
        <w:rPr>
          <w:rStyle w:val="Emphasis"/>
          <w:b w:val="0"/>
          <w:color w:val="000000" w:themeColor="text1"/>
          <w:highlight w:val="cyan"/>
        </w:rPr>
        <w:t>Outer space</w:t>
      </w:r>
      <w:r w:rsidRPr="00D33290">
        <w:rPr>
          <w:rStyle w:val="StyleUnderline"/>
          <w:color w:val="000000" w:themeColor="text1"/>
        </w:rPr>
        <w:t xml:space="preserve"> serves at least two purposes in this regard</w:t>
      </w:r>
      <w:r w:rsidRPr="00D33290">
        <w:rPr>
          <w:color w:val="000000" w:themeColor="text1"/>
          <w:sz w:val="10"/>
        </w:rPr>
        <w:t xml:space="preserve">. In the short-to medium-term, </w:t>
      </w:r>
      <w:r w:rsidRPr="00D33290">
        <w:rPr>
          <w:rStyle w:val="StyleUnderline"/>
          <w:color w:val="000000" w:themeColor="text1"/>
        </w:rPr>
        <w:t xml:space="preserve">it </w:t>
      </w:r>
      <w:r w:rsidRPr="00F25F81">
        <w:rPr>
          <w:rStyle w:val="Emphasis"/>
          <w:b w:val="0"/>
          <w:color w:val="000000" w:themeColor="text1"/>
          <w:highlight w:val="cyan"/>
        </w:rPr>
        <w:t xml:space="preserve">allows for </w:t>
      </w:r>
      <w:r w:rsidRPr="00D33290">
        <w:rPr>
          <w:rStyle w:val="StyleUnderline"/>
          <w:iCs/>
          <w:color w:val="000000" w:themeColor="text1"/>
        </w:rPr>
        <w:t>the</w:t>
      </w:r>
      <w:r w:rsidRPr="00F25F81">
        <w:rPr>
          <w:rStyle w:val="Emphasis"/>
          <w:b w:val="0"/>
          <w:color w:val="000000" w:themeColor="text1"/>
          <w:highlight w:val="cyan"/>
        </w:rPr>
        <w:t xml:space="preserve"> export of surplus capital into emerging industries</w:t>
      </w:r>
      <w:r w:rsidRPr="00D33290">
        <w:rPr>
          <w:color w:val="000000" w:themeColor="text1"/>
          <w:sz w:val="10"/>
        </w:rPr>
        <w:t xml:space="preserve">, </w:t>
      </w:r>
      <w:r w:rsidRPr="00D33290">
        <w:rPr>
          <w:rStyle w:val="StyleUnderline"/>
          <w:color w:val="000000" w:themeColor="text1"/>
        </w:rPr>
        <w:t>such as satellite imaging and communication</w:t>
      </w:r>
      <w:r w:rsidRPr="00D33290">
        <w:rPr>
          <w:color w:val="000000" w:themeColor="text1"/>
          <w:sz w:val="10"/>
        </w:rPr>
        <w:t xml:space="preserve">. </w:t>
      </w:r>
      <w:r w:rsidRPr="00D33290">
        <w:rPr>
          <w:rStyle w:val="StyleUnderline"/>
          <w:color w:val="000000" w:themeColor="text1"/>
        </w:rPr>
        <w:t>These are significant sites of capital accumulation</w:t>
      </w:r>
      <w:r w:rsidRPr="00D33290">
        <w:rPr>
          <w:color w:val="000000" w:themeColor="text1"/>
          <w:sz w:val="10"/>
        </w:rPr>
        <w:t xml:space="preserve">: </w:t>
      </w:r>
      <w:r w:rsidRPr="00D33290">
        <w:rPr>
          <w:rStyle w:val="StyleUnderline"/>
          <w:color w:val="000000" w:themeColor="text1"/>
        </w:rPr>
        <w:t>global revenues in the worldwide satellite market in 2016 amounted to $260 billion</w:t>
      </w:r>
      <w:r w:rsidRPr="00D33290">
        <w:rPr>
          <w:color w:val="000000" w:themeColor="text1"/>
          <w:sz w:val="10"/>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D33290">
        <w:rPr>
          <w:rStyle w:val="StyleUnderline"/>
          <w:color w:val="000000" w:themeColor="text1"/>
        </w:rPr>
        <w:t xml:space="preserve">outer </w:t>
      </w:r>
      <w:r w:rsidRPr="00F25F81">
        <w:rPr>
          <w:rStyle w:val="StyleUnderline"/>
          <w:color w:val="000000" w:themeColor="text1"/>
        </w:rPr>
        <w:t xml:space="preserve">space serves as an </w:t>
      </w:r>
      <w:r w:rsidRPr="00F25F81">
        <w:rPr>
          <w:rStyle w:val="Emphasis"/>
          <w:b w:val="0"/>
          <w:color w:val="000000" w:themeColor="text1"/>
          <w:highlight w:val="cyan"/>
        </w:rPr>
        <w:t>arena of technological innovation</w:t>
      </w:r>
      <w:r w:rsidRPr="00F25F81">
        <w:rPr>
          <w:color w:val="000000" w:themeColor="text1"/>
          <w:sz w:val="10"/>
          <w:highlight w:val="cyan"/>
        </w:rPr>
        <w:t xml:space="preserve">, </w:t>
      </w:r>
      <w:r w:rsidRPr="00F25F81">
        <w:rPr>
          <w:rStyle w:val="StyleUnderline"/>
          <w:color w:val="000000" w:themeColor="text1"/>
          <w:highlight w:val="cyan"/>
        </w:rPr>
        <w:t>which feeds back into the terrestrial economy</w:t>
      </w:r>
      <w:r w:rsidRPr="00F25F81">
        <w:rPr>
          <w:color w:val="000000" w:themeColor="text1"/>
          <w:sz w:val="10"/>
          <w:highlight w:val="cyan"/>
        </w:rPr>
        <w:t xml:space="preserve">, </w:t>
      </w:r>
      <w:r w:rsidRPr="00F25F81">
        <w:rPr>
          <w:rStyle w:val="StyleUnderline"/>
          <w:color w:val="000000" w:themeColor="text1"/>
          <w:highlight w:val="cyan"/>
        </w:rPr>
        <w:t>helping to avert crisis by pushing capital out of technological stagnation</w:t>
      </w:r>
      <w:r w:rsidRPr="00D33290">
        <w:rPr>
          <w:rStyle w:val="StyleUnderline"/>
          <w:color w:val="000000" w:themeColor="text1"/>
        </w:rPr>
        <w:t xml:space="preserve"> and innovation shortfalls</w:t>
      </w:r>
      <w:r w:rsidRPr="00D33290">
        <w:rPr>
          <w:color w:val="000000" w:themeColor="text1"/>
          <w:sz w:val="10"/>
        </w:rPr>
        <w:t xml:space="preserve">. In </w:t>
      </w:r>
      <w:r w:rsidRPr="00F25F81">
        <w:rPr>
          <w:color w:val="000000" w:themeColor="text1"/>
          <w:sz w:val="10"/>
        </w:rPr>
        <w:t xml:space="preserve">short, </w:t>
      </w:r>
      <w:r w:rsidRPr="00F25F81">
        <w:rPr>
          <w:rStyle w:val="Emphasis"/>
          <w:b w:val="0"/>
          <w:color w:val="000000" w:themeColor="text1"/>
        </w:rPr>
        <w:t>outer space serves as a spatial fix</w:t>
      </w:r>
      <w:r w:rsidRPr="00F25F81">
        <w:rPr>
          <w:color w:val="000000" w:themeColor="text1"/>
          <w:sz w:val="10"/>
        </w:rPr>
        <w:t xml:space="preserve">. </w:t>
      </w:r>
      <w:r w:rsidRPr="00F25F81">
        <w:rPr>
          <w:rStyle w:val="StyleUnderline"/>
          <w:color w:val="000000" w:themeColor="text1"/>
        </w:rPr>
        <w:t>It swallows up surplus capital</w:t>
      </w:r>
      <w:r w:rsidRPr="00F25F81">
        <w:rPr>
          <w:color w:val="000000" w:themeColor="text1"/>
          <w:sz w:val="10"/>
        </w:rPr>
        <w:t xml:space="preserve">, </w:t>
      </w:r>
      <w:r w:rsidRPr="00F25F81">
        <w:rPr>
          <w:rStyle w:val="StyleUnderline"/>
          <w:color w:val="000000" w:themeColor="text1"/>
        </w:rPr>
        <w:t>promising to deliver valuable resources</w:t>
      </w:r>
      <w:r w:rsidRPr="00D33290">
        <w:rPr>
          <w:color w:val="000000" w:themeColor="text1"/>
          <w:sz w:val="10"/>
        </w:rPr>
        <w:t xml:space="preserve">, </w:t>
      </w:r>
      <w:r w:rsidRPr="00D33290">
        <w:rPr>
          <w:rStyle w:val="StyleUnderline"/>
          <w:color w:val="000000" w:themeColor="text1"/>
        </w:rPr>
        <w:t>technological innovations</w:t>
      </w:r>
      <w:r w:rsidRPr="00D33290">
        <w:rPr>
          <w:color w:val="000000" w:themeColor="text1"/>
          <w:sz w:val="10"/>
        </w:rPr>
        <w:t xml:space="preserve">, </w:t>
      </w:r>
      <w:r w:rsidRPr="00D33290">
        <w:rPr>
          <w:rStyle w:val="StyleUnderline"/>
          <w:color w:val="000000" w:themeColor="text1"/>
        </w:rPr>
        <w:t>and communication services to capitalists back on Earth</w:t>
      </w:r>
      <w:r w:rsidRPr="00D33290">
        <w:rPr>
          <w:color w:val="000000" w:themeColor="text1"/>
          <w:sz w:val="10"/>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D33290">
        <w:rPr>
          <w:rStyle w:val="StyleUnderline"/>
          <w:color w:val="000000" w:themeColor="text1"/>
        </w:rPr>
        <w:t>SpaceX</w:t>
      </w:r>
      <w:r w:rsidRPr="00F25F81">
        <w:rPr>
          <w:rStyle w:val="StyleUnderline"/>
          <w:color w:val="000000" w:themeColor="text1"/>
          <w:highlight w:val="cyan"/>
        </w:rPr>
        <w:t xml:space="preserve"> </w:t>
      </w:r>
      <w:r w:rsidRPr="00D33290">
        <w:rPr>
          <w:rStyle w:val="StyleUnderline"/>
          <w:color w:val="000000" w:themeColor="text1"/>
        </w:rPr>
        <w:t>and related ventures are</w:t>
      </w:r>
      <w:r w:rsidRPr="00F25F81">
        <w:rPr>
          <w:rStyle w:val="StyleUnderline"/>
          <w:color w:val="000000" w:themeColor="text1"/>
          <w:highlight w:val="cyan"/>
        </w:rPr>
        <w:t xml:space="preserve"> </w:t>
      </w:r>
      <w:r w:rsidRPr="00D33290">
        <w:rPr>
          <w:rStyle w:val="StyleUnderline"/>
          <w:color w:val="000000" w:themeColor="text1"/>
        </w:rPr>
        <w:t>not so very different from maritime colonialists and the trader-exploiters of the British East India Company</w:t>
      </w:r>
      <w:r w:rsidRPr="00F25F81">
        <w:rPr>
          <w:rStyle w:val="StyleUnderline"/>
          <w:color w:val="000000" w:themeColor="text1"/>
          <w:highlight w:val="cyan"/>
        </w:rPr>
        <w:t>.</w:t>
      </w:r>
      <w:r w:rsidRPr="00D33290">
        <w:rPr>
          <w:color w:val="000000" w:themeColor="text1"/>
          <w:sz w:val="10"/>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r w:rsidRPr="00D33290">
        <w:rPr>
          <w:color w:val="000000" w:themeColor="text1"/>
          <w:sz w:val="8"/>
        </w:rPr>
        <w:t xml:space="preserve">But </w:t>
      </w:r>
      <w:r w:rsidRPr="00D33290">
        <w:rPr>
          <w:rStyle w:val="StyleUnderline"/>
          <w:color w:val="000000" w:themeColor="text1"/>
        </w:rPr>
        <w:t>the entrepreneurial libertarianism of capitalistkind is undermined by the reliance of the entire NewSpace complex on extensive support from the state</w:t>
      </w:r>
      <w:r w:rsidRPr="00D33290">
        <w:rPr>
          <w:color w:val="000000" w:themeColor="text1"/>
          <w:sz w:val="8"/>
        </w:rPr>
        <w:t>, ‘</w:t>
      </w:r>
      <w:r w:rsidRPr="00D33290">
        <w:rPr>
          <w:rStyle w:val="StyleUnderline"/>
          <w:color w:val="000000" w:themeColor="text1"/>
        </w:rPr>
        <w:t>a public</w:t>
      </w:r>
      <w:r w:rsidRPr="00D33290">
        <w:rPr>
          <w:color w:val="000000" w:themeColor="text1"/>
          <w:sz w:val="8"/>
        </w:rPr>
        <w:t>-</w:t>
      </w:r>
      <w:r w:rsidRPr="00D33290">
        <w:rPr>
          <w:rStyle w:val="StyleUnderline"/>
          <w:color w:val="000000" w:themeColor="text1"/>
        </w:rPr>
        <w:t>private financing model underpinning long</w:t>
      </w:r>
      <w:r w:rsidRPr="00D33290">
        <w:rPr>
          <w:color w:val="000000" w:themeColor="text1"/>
          <w:sz w:val="8"/>
        </w:rPr>
        <w:t>-</w:t>
      </w:r>
      <w:r w:rsidRPr="00D33290">
        <w:rPr>
          <w:rStyle w:val="StyleUnderline"/>
          <w:color w:val="000000" w:themeColor="text1"/>
        </w:rPr>
        <w:t>shot start-ups</w:t>
      </w:r>
      <w:r w:rsidRPr="00D33290">
        <w:rPr>
          <w:color w:val="000000" w:themeColor="text1"/>
          <w:sz w:val="8"/>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F25F81">
        <w:rPr>
          <w:rStyle w:val="StyleUnderline"/>
          <w:color w:val="000000" w:themeColor="text1"/>
          <w:highlight w:val="cyan"/>
        </w:rPr>
        <w:t>behind every New</w:t>
      </w:r>
      <w:r>
        <w:rPr>
          <w:rStyle w:val="StyleUnderline"/>
          <w:color w:val="000000" w:themeColor="text1"/>
          <w:highlight w:val="cyan"/>
        </w:rPr>
        <w:t xml:space="preserve"> </w:t>
      </w:r>
      <w:r w:rsidRPr="00F25F81">
        <w:rPr>
          <w:rStyle w:val="StyleUnderline"/>
          <w:color w:val="000000" w:themeColor="text1"/>
          <w:highlight w:val="cyan"/>
        </w:rPr>
        <w:t>Space venture looms a thick web of government spending programs</w:t>
      </w:r>
      <w:r w:rsidRPr="00F25F81">
        <w:rPr>
          <w:color w:val="000000" w:themeColor="text1"/>
          <w:sz w:val="8"/>
          <w:highlight w:val="cyan"/>
        </w:rPr>
        <w:t xml:space="preserve">, </w:t>
      </w:r>
      <w:r w:rsidRPr="00D33290">
        <w:rPr>
          <w:rStyle w:val="StyleUnderline"/>
          <w:color w:val="000000" w:themeColor="text1"/>
        </w:rPr>
        <w:t>regulatory agencies, public infrastructure, and universities bolstered by research grants from the state</w:t>
      </w:r>
      <w:r w:rsidRPr="00D33290">
        <w:rPr>
          <w:color w:val="000000" w:themeColor="text1"/>
          <w:sz w:val="8"/>
        </w:rPr>
        <w:t>.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w:t>
      </w:r>
      <w:r w:rsidRPr="00D33290">
        <w:rPr>
          <w:rStyle w:val="StyleUnderline"/>
          <w:color w:val="000000" w:themeColor="text1"/>
        </w:rPr>
        <w:t>The economic field is</w:t>
      </w:r>
      <w:r w:rsidRPr="00D33290">
        <w:rPr>
          <w:color w:val="000000" w:themeColor="text1"/>
          <w:sz w:val="8"/>
        </w:rPr>
        <w:t xml:space="preserve">, more than any other, </w:t>
      </w:r>
      <w:r w:rsidRPr="00D33290">
        <w:rPr>
          <w:rStyle w:val="StyleUnderline"/>
          <w:color w:val="000000" w:themeColor="text1"/>
        </w:rPr>
        <w:t>inhabited by the state</w:t>
      </w:r>
      <w:r w:rsidRPr="00D33290">
        <w:rPr>
          <w:color w:val="000000" w:themeColor="text1"/>
          <w:sz w:val="8"/>
        </w:rPr>
        <w:t xml:space="preserve">, </w:t>
      </w:r>
      <w:r w:rsidRPr="00D33290">
        <w:rPr>
          <w:rStyle w:val="StyleUnderline"/>
          <w:color w:val="000000" w:themeColor="text1"/>
        </w:rPr>
        <w:t>which contributes at every moment to its existence and persistence</w:t>
      </w:r>
      <w:r w:rsidRPr="00D33290">
        <w:rPr>
          <w:color w:val="000000" w:themeColor="text1"/>
          <w:sz w:val="8"/>
        </w:rPr>
        <w:t xml:space="preserve">, </w:t>
      </w:r>
      <w:r w:rsidRPr="00D33290">
        <w:rPr>
          <w:rStyle w:val="StyleUnderline"/>
          <w:color w:val="000000" w:themeColor="text1"/>
        </w:rPr>
        <w:t>and also to the structure of the relations of force that characterize it</w:t>
      </w:r>
      <w:r w:rsidRPr="00D33290">
        <w:rPr>
          <w:color w:val="000000" w:themeColor="text1"/>
          <w:sz w:val="8"/>
        </w:rPr>
        <w:t xml:space="preserve">'. </w:t>
      </w:r>
      <w:r w:rsidRPr="00D33290">
        <w:rPr>
          <w:rStyle w:val="StyleUnderline"/>
          <w:color w:val="000000" w:themeColor="text1"/>
        </w:rPr>
        <w:t>The state lays out the preconditions for market exchanges</w:t>
      </w:r>
      <w:r w:rsidRPr="00D33290">
        <w:rPr>
          <w:color w:val="000000" w:themeColor="text1"/>
          <w:sz w:val="8"/>
        </w:rPr>
        <w:t xml:space="preserve">. </w:t>
      </w:r>
      <w:r w:rsidRPr="00D33290">
        <w:rPr>
          <w:rStyle w:val="StyleUnderline"/>
          <w:color w:val="000000" w:themeColor="text1"/>
        </w:rPr>
        <w:t xml:space="preserve">Under neoliberalism, </w:t>
      </w:r>
      <w:r w:rsidRPr="00D33290">
        <w:rPr>
          <w:rStyle w:val="StyleUnderline"/>
          <w:iCs/>
          <w:color w:val="000000" w:themeColor="text1"/>
        </w:rPr>
        <w:t>the state is the preeminent facilitator of markets</w:t>
      </w:r>
      <w:r w:rsidRPr="00D33290">
        <w:rPr>
          <w:color w:val="000000" w:themeColor="text1"/>
          <w:sz w:val="8"/>
        </w:rPr>
        <w:t xml:space="preserve">. The neoliberal state is not so much a Minimalstaat, night watchman state, or slim state as it is the prima causa of market society (see, e.g., Wacquant, 2012). Similarly, in the political theory of Deleuze and Guattari, </w:t>
      </w:r>
      <w:r w:rsidRPr="00D33290">
        <w:rPr>
          <w:rStyle w:val="StyleUnderline"/>
          <w:color w:val="000000" w:themeColor="text1"/>
        </w:rPr>
        <w:t>any economic development presupposes the political differentiation caused by the state</w:t>
      </w:r>
      <w:r w:rsidRPr="00D33290">
        <w:rPr>
          <w:color w:val="000000" w:themeColor="text1"/>
          <w:sz w:val="8"/>
        </w:rPr>
        <w:t xml:space="preserve"> (Deleuze and Guattari, 2004a, p. 237–238). Even in the global environment of contemporary capitalism, </w:t>
      </w:r>
      <w:r w:rsidRPr="00D33290">
        <w:rPr>
          <w:rStyle w:val="StyleUnderline"/>
          <w:color w:val="000000" w:themeColor="text1"/>
        </w:rPr>
        <w:t>the market cannot operate without the state becoming integrated with capitalism itself</w:t>
      </w:r>
      <w:r w:rsidRPr="00D33290">
        <w:rPr>
          <w:color w:val="000000" w:themeColor="text1"/>
          <w:sz w:val="8"/>
        </w:rPr>
        <w:t xml:space="preserve">, </w:t>
      </w:r>
      <w:r w:rsidRPr="00D33290">
        <w:rPr>
          <w:rStyle w:val="StyleUnderline"/>
          <w:color w:val="000000" w:themeColor="text1"/>
        </w:rPr>
        <w:t>as</w:t>
      </w:r>
      <w:r w:rsidRPr="00D33290">
        <w:rPr>
          <w:color w:val="000000" w:themeColor="text1"/>
          <w:sz w:val="8"/>
        </w:rPr>
        <w:t xml:space="preserve"> ‘</w:t>
      </w:r>
      <w:r w:rsidRPr="00D33290">
        <w:rPr>
          <w:rStyle w:val="StyleUnderline"/>
          <w:color w:val="000000" w:themeColor="text1"/>
        </w:rPr>
        <w:t>it is the modern state that gives capitalism its models of realization</w:t>
      </w:r>
      <w:r w:rsidRPr="00D33290">
        <w:rPr>
          <w:color w:val="000000" w:themeColor="text1"/>
          <w:sz w:val="8"/>
        </w:rPr>
        <w:t xml:space="preserve">' (Deleuze and Guattari, 2004b, p. 480). </w:t>
      </w:r>
      <w:r w:rsidRPr="00F25F81">
        <w:rPr>
          <w:rStyle w:val="Emphasis"/>
          <w:b w:val="0"/>
          <w:color w:val="000000" w:themeColor="text1"/>
        </w:rPr>
        <w:t>For capitalism to survive in outer space</w:t>
      </w:r>
      <w:r w:rsidRPr="00F25F81">
        <w:rPr>
          <w:color w:val="000000" w:themeColor="text1"/>
          <w:sz w:val="8"/>
        </w:rPr>
        <w:t xml:space="preserve">, </w:t>
      </w:r>
      <w:r w:rsidRPr="00F25F81">
        <w:rPr>
          <w:rStyle w:val="Emphasis"/>
          <w:b w:val="0"/>
          <w:color w:val="000000" w:themeColor="text1"/>
        </w:rPr>
        <w:t>the state must create a regulatory environment</w:t>
      </w:r>
      <w:r w:rsidRPr="00F25F81">
        <w:rPr>
          <w:color w:val="000000" w:themeColor="text1"/>
          <w:sz w:val="8"/>
        </w:rPr>
        <w:t xml:space="preserve">, </w:t>
      </w:r>
      <w:r w:rsidRPr="00F25F81">
        <w:rPr>
          <w:rStyle w:val="Emphasis"/>
          <w:b w:val="0"/>
          <w:color w:val="000000" w:themeColor="text1"/>
        </w:rPr>
        <w:t>subsidize infrastructure</w:t>
      </w:r>
      <w:r w:rsidRPr="00F25F81">
        <w:rPr>
          <w:color w:val="000000" w:themeColor="text1"/>
          <w:sz w:val="8"/>
        </w:rPr>
        <w:t xml:space="preserve">, </w:t>
      </w:r>
      <w:r w:rsidRPr="00F25F81">
        <w:rPr>
          <w:rStyle w:val="Emphasis"/>
          <w:b w:val="0"/>
          <w:color w:val="000000" w:themeColor="text1"/>
        </w:rPr>
        <w:t>and hand down contracts</w:t>
      </w:r>
      <w:r w:rsidRPr="00D33290">
        <w:rPr>
          <w:color w:val="000000" w:themeColor="text1"/>
          <w:sz w:val="8"/>
        </w:rPr>
        <w:t xml:space="preserve"> – </w:t>
      </w:r>
      <w:r w:rsidRPr="00D33290">
        <w:rPr>
          <w:rStyle w:val="StyleUnderline"/>
          <w:color w:val="000000" w:themeColor="text1"/>
        </w:rPr>
        <w:t>in short</w:t>
      </w:r>
      <w:r w:rsidRPr="00D33290">
        <w:rPr>
          <w:color w:val="000000" w:themeColor="text1"/>
          <w:sz w:val="8"/>
        </w:rPr>
        <w:t xml:space="preserve">, </w:t>
      </w:r>
      <w:r w:rsidRPr="00D33290">
        <w:rPr>
          <w:rStyle w:val="StyleUnderline"/>
          <w:color w:val="000000" w:themeColor="text1"/>
        </w:rPr>
        <w:t>assemble outer space as a domain made accessible in legal</w:t>
      </w:r>
      <w:r w:rsidRPr="00D33290">
        <w:rPr>
          <w:color w:val="000000" w:themeColor="text1"/>
          <w:sz w:val="8"/>
        </w:rPr>
        <w:t xml:space="preserve">, </w:t>
      </w:r>
      <w:r w:rsidRPr="00D33290">
        <w:rPr>
          <w:rStyle w:val="StyleUnderline"/>
          <w:color w:val="000000" w:themeColor="text1"/>
        </w:rPr>
        <w:t>technical</w:t>
      </w:r>
      <w:r w:rsidRPr="00D33290">
        <w:rPr>
          <w:color w:val="000000" w:themeColor="text1"/>
          <w:sz w:val="8"/>
        </w:rPr>
        <w:t xml:space="preserve">, </w:t>
      </w:r>
      <w:r w:rsidRPr="00D33290">
        <w:rPr>
          <w:rStyle w:val="StyleUnderline"/>
          <w:color w:val="000000" w:themeColor="text1"/>
        </w:rPr>
        <w:t>and economic ways</w:t>
      </w:r>
    </w:p>
    <w:p w14:paraId="3E8A5DB7" w14:textId="77777777" w:rsidR="00752601" w:rsidRDefault="00752601" w:rsidP="00752601">
      <w:pPr>
        <w:spacing w:after="0" w:line="240" w:lineRule="auto"/>
        <w:rPr>
          <w:rStyle w:val="Emphasis"/>
        </w:rPr>
      </w:pPr>
    </w:p>
    <w:p w14:paraId="5D3A0175" w14:textId="77777777" w:rsidR="00752601" w:rsidRDefault="00752601" w:rsidP="00752601">
      <w:pPr>
        <w:pStyle w:val="Heading3"/>
      </w:pPr>
      <w:r w:rsidRPr="00513349">
        <w:t>Underview</w:t>
      </w:r>
    </w:p>
    <w:p w14:paraId="1556C664" w14:textId="77777777" w:rsidR="00752601" w:rsidRDefault="00752601" w:rsidP="00752601">
      <w:pPr>
        <w:pStyle w:val="Heading4"/>
      </w:pPr>
      <w:r>
        <w:t xml:space="preserve">“Appropriation of outer space” by private entities refers to the exercise of exclusive control of space. </w:t>
      </w:r>
    </w:p>
    <w:p w14:paraId="3D05987C" w14:textId="77777777" w:rsidR="00752601" w:rsidRDefault="00752601" w:rsidP="00752601">
      <w:r>
        <w:t xml:space="preserve">TIMOTHY JUSTIN </w:t>
      </w:r>
      <w:r>
        <w:rPr>
          <w:b/>
          <w:sz w:val="26"/>
          <w:szCs w:val="26"/>
        </w:rPr>
        <w:t>TRAPP</w:t>
      </w:r>
      <w:r>
        <w:t xml:space="preserve">, JD Candidate @ UIUC Law, </w:t>
      </w:r>
      <w:r>
        <w:rPr>
          <w:b/>
          <w:sz w:val="26"/>
          <w:szCs w:val="26"/>
        </w:rPr>
        <w:t>’13</w:t>
      </w:r>
      <w:r>
        <w:t xml:space="preserve">, TAKING UP SPACE BY ANY OTHER MEANS: COMING TO TERMS WITH THE NONAPPROPRIATION ARTICLE OF THE OUTER SPACE TREATY UNIVERSITY OF ILLINOIS LAW REVIEW [Vol. 2013 No. 4] </w:t>
      </w:r>
      <w:hyperlink r:id="rId9" w:history="1">
        <w:r w:rsidRPr="00656ABF">
          <w:rPr>
            <w:rStyle w:val="Hyperlink"/>
          </w:rPr>
          <w:t>https://www.illinoislawreview.org/wp-content/ilr-content/articles/2013/4/Trapp.pdf</w:t>
        </w:r>
      </w:hyperlink>
      <w:r>
        <w:t>, DOA: Feb 19 2022</w:t>
      </w:r>
    </w:p>
    <w:p w14:paraId="1AB7A2B1" w14:textId="77777777" w:rsidR="00752601" w:rsidRDefault="00752601" w:rsidP="00752601">
      <w:pPr>
        <w:rPr>
          <w:sz w:val="12"/>
          <w:szCs w:val="12"/>
        </w:rPr>
      </w:pPr>
      <w:r>
        <w:rPr>
          <w:sz w:val="12"/>
          <w:szCs w:val="12"/>
        </w:rPr>
        <w:t>The issues presented in relation to the nonappropriation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which limits other nations’ access</w:t>
      </w:r>
      <w:r>
        <w:rPr>
          <w:b/>
          <w:u w:val="single"/>
        </w:rPr>
        <w:t xml:space="preserve"> to i</w:t>
      </w:r>
      <w:r>
        <w:rPr>
          <w:sz w:val="12"/>
          <w:szCs w:val="12"/>
        </w:rPr>
        <w:t xml:space="preserve">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w:t>
      </w:r>
    </w:p>
    <w:p w14:paraId="11E92B62" w14:textId="77777777" w:rsidR="00752601" w:rsidRDefault="00752601" w:rsidP="00752601">
      <w:pPr>
        <w:pStyle w:val="Heading4"/>
      </w:pPr>
      <w:r>
        <w:t>[1] The aff gets 1AR theory –A] checks infinite abuse in the 1N –B] provides aff flex in 4 min 1ar against 7 min 1n –C] If u get theory I do too, I couldn’t have read it in 1ac since abuse happened after</w:t>
      </w:r>
    </w:p>
    <w:p w14:paraId="3932023A" w14:textId="77777777" w:rsidR="00752601" w:rsidRDefault="00752601" w:rsidP="00752601">
      <w:pPr>
        <w:pStyle w:val="Heading4"/>
      </w:pPr>
      <w:r>
        <w:t>[2] 1AR theory paradigm –A] No RVIs, 6 min 2N has time to respond to every layer, but 3 min 2ar only has time to go for one, it’s a no risk solution for the aff –B] DTD, your abuse skewed the entire round, I had to sacrifice a quarter of the 1ar to check your abuse –C] competing interps, reasonability is arbitrary and a race to the bottom</w:t>
      </w:r>
    </w:p>
    <w:p w14:paraId="4E8C4AAE" w14:textId="77777777" w:rsidR="00752601" w:rsidRDefault="00752601" w:rsidP="00752601">
      <w:pPr>
        <w:pStyle w:val="Heading4"/>
      </w:pPr>
      <w:r>
        <w:t>[3] Yes RVIs on 1N theory –A] chilling effect, debaters could read 7 minutes of shells I can’t win off of and must spend the entire 1ar responding too –B] Aff flex, double bind: either the interpretation is true and the 6min 2n should not have any problem collapsing and winning, or the interpretation is abusive to read, and you should lose for forcing me to respond to it</w:t>
      </w:r>
    </w:p>
    <w:p w14:paraId="7719C65B" w14:textId="77777777" w:rsidR="00752601" w:rsidRDefault="00752601" w:rsidP="00752601">
      <w:pPr>
        <w:pStyle w:val="Heading4"/>
      </w:pPr>
      <w:r>
        <w:t>[4] No new 2N args: 2ar only gets 3mins to respond, leads to structural preclusion</w:t>
      </w:r>
    </w:p>
    <w:p w14:paraId="32DB8666" w14:textId="77777777" w:rsidR="00752601" w:rsidRDefault="00752601" w:rsidP="00752601">
      <w:pPr>
        <w:pStyle w:val="Heading4"/>
      </w:pPr>
      <w:r>
        <w:t>[5] 1AR theory first, 6min 2N has the ability to split time on BOTH theory layers, allows the 3 min 2ar to engage if the 2N only goes for 3min of a specific interpretation</w:t>
      </w:r>
    </w:p>
    <w:p w14:paraId="2ABFBBEA" w14:textId="77777777" w:rsidR="00752601" w:rsidRDefault="00752601" w:rsidP="00752601">
      <w:pPr>
        <w:pStyle w:val="Heading4"/>
      </w:pPr>
      <w:r>
        <w:t>[6] CX checks solve, ask me in cross or before round to meet your frivolous interpretations. That lets us actually begin to debate without the abuse you talk about</w:t>
      </w:r>
    </w:p>
    <w:p w14:paraId="1898D714" w14:textId="77777777" w:rsidR="00752601" w:rsidRPr="00513349" w:rsidRDefault="00752601" w:rsidP="00752601">
      <w:pPr>
        <w:pStyle w:val="Heading4"/>
      </w:pPr>
      <w:r>
        <w:t>[7] 1N must respond to args on every place they occur in the 1ac flow individually OR explicitly group them, they have enough time in the 7min 1N and otherwise it gets confusing for judges and debaters to realize concessions and flow</w:t>
      </w:r>
    </w:p>
    <w:p w14:paraId="3A7FD04A" w14:textId="77777777" w:rsidR="00752601" w:rsidRPr="005005EA" w:rsidRDefault="00752601" w:rsidP="00752601">
      <w:pPr>
        <w:rPr>
          <w:color w:val="000000" w:themeColor="text1"/>
          <w:sz w:val="10"/>
        </w:rPr>
      </w:pPr>
      <w:r w:rsidRPr="00D33290">
        <w:rPr>
          <w:color w:val="000000" w:themeColor="text1"/>
          <w:sz w:val="8"/>
        </w:rPr>
        <w:t>.</w:t>
      </w:r>
    </w:p>
    <w:p w14:paraId="372325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26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60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DD493"/>
  <w14:defaultImageDpi w14:val="300"/>
  <w15:docId w15:val="{28ACF345-AD5E-E049-A7E5-F5FE95DFB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26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26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26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26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7526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26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601"/>
  </w:style>
  <w:style w:type="character" w:customStyle="1" w:styleId="Heading1Char">
    <w:name w:val="Heading 1 Char"/>
    <w:aliases w:val="Pocket Char"/>
    <w:basedOn w:val="DefaultParagraphFont"/>
    <w:link w:val="Heading1"/>
    <w:uiPriority w:val="9"/>
    <w:rsid w:val="007526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26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260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75260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52601"/>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752601"/>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752601"/>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75260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2601"/>
    <w:rPr>
      <w:color w:val="auto"/>
      <w:u w:val="none"/>
    </w:rPr>
  </w:style>
  <w:style w:type="paragraph" w:styleId="DocumentMap">
    <w:name w:val="Document Map"/>
    <w:basedOn w:val="Normal"/>
    <w:link w:val="DocumentMapChar"/>
    <w:uiPriority w:val="99"/>
    <w:semiHidden/>
    <w:unhideWhenUsed/>
    <w:rsid w:val="007526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2601"/>
    <w:rPr>
      <w:rFonts w:ascii="Lucida Grande" w:hAnsi="Lucida Grande" w:cs="Lucida Grande"/>
    </w:rPr>
  </w:style>
  <w:style w:type="paragraph" w:customStyle="1" w:styleId="textbold">
    <w:name w:val="text bold"/>
    <w:basedOn w:val="Normal"/>
    <w:link w:val="Emphasis"/>
    <w:uiPriority w:val="20"/>
    <w:qFormat/>
    <w:rsid w:val="00752601"/>
    <w:pPr>
      <w:ind w:left="720"/>
      <w:jc w:val="both"/>
    </w:pPr>
    <w:rPr>
      <w:b/>
      <w:iCs/>
      <w:sz w:val="24"/>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526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llinoislawreview.org/wp-content/ilr-content/articles/2013/4/Trapp.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9450</Words>
  <Characters>53870</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1</cp:revision>
  <dcterms:created xsi:type="dcterms:W3CDTF">2022-02-20T15:59:00Z</dcterms:created>
  <dcterms:modified xsi:type="dcterms:W3CDTF">2022-02-20T16:00:00Z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