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FD9CC" w14:textId="5CCB4EAD" w:rsidR="00DE00D1" w:rsidRDefault="00026A5D" w:rsidP="00DE00D1">
      <w:pPr>
        <w:pStyle w:val="Heading2"/>
        <w:rPr>
          <w:lang w:val="es-ES"/>
        </w:rPr>
      </w:pPr>
      <w:r w:rsidRPr="00026A5D">
        <w:rPr>
          <w:lang w:val="es-ES"/>
        </w:rPr>
        <w:t>1</w:t>
      </w:r>
      <w:r w:rsidR="00DE00D1" w:rsidRPr="00026A5D">
        <w:rPr>
          <w:lang w:val="es-ES"/>
        </w:rPr>
        <w:t xml:space="preserve"> – </w:t>
      </w:r>
      <w:proofErr w:type="spellStart"/>
      <w:r w:rsidRPr="00026A5D">
        <w:rPr>
          <w:lang w:val="es-ES"/>
        </w:rPr>
        <w:t>Util</w:t>
      </w:r>
      <w:proofErr w:type="spellEnd"/>
    </w:p>
    <w:p w14:paraId="64AFE881" w14:textId="77777777" w:rsidR="00026A5D" w:rsidRPr="004040B4" w:rsidRDefault="00026A5D" w:rsidP="00026A5D">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4B7777FA" w14:textId="77777777" w:rsidR="00026A5D" w:rsidRPr="004040B4" w:rsidRDefault="00026A5D" w:rsidP="00026A5D">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w:t>
      </w:r>
      <w:proofErr w:type="spellStart"/>
      <w:r w:rsidRPr="004040B4">
        <w:rPr>
          <w:rFonts w:cs="Calibri"/>
          <w:sz w:val="16"/>
        </w:rPr>
        <w:t>JPark</w:t>
      </w:r>
      <w:proofErr w:type="spellEnd"/>
    </w:p>
    <w:p w14:paraId="414286DD" w14:textId="77777777" w:rsidR="00026A5D" w:rsidRPr="004040B4" w:rsidRDefault="00026A5D" w:rsidP="00026A5D">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 xml:space="preserve">pleasure is intrinsically </w:t>
      </w:r>
      <w:proofErr w:type="gramStart"/>
      <w:r w:rsidRPr="004040B4">
        <w:rPr>
          <w:rStyle w:val="StyleUnderline"/>
          <w:rFonts w:cs="Calibri"/>
          <w:highlight w:val="yellow"/>
        </w:rPr>
        <w:t>valuable</w:t>
      </w:r>
      <w:proofErr w:type="gramEnd"/>
      <w:r w:rsidRPr="004040B4">
        <w:rPr>
          <w:rStyle w:val="StyleUnderline"/>
          <w:rFonts w:cs="Calibri"/>
          <w:highlight w:val="yellow"/>
        </w:rPr>
        <w:t xml:space="preserve"> and pain is intrinsically </w:t>
      </w:r>
      <w:proofErr w:type="spellStart"/>
      <w:r w:rsidRPr="004040B4">
        <w:rPr>
          <w:rStyle w:val="StyleUnderline"/>
          <w:rFonts w:cs="Calibri"/>
          <w:highlight w:val="yellow"/>
        </w:rPr>
        <w:t>disvaluable</w:t>
      </w:r>
      <w:proofErr w:type="spellEnd"/>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 xml:space="preserve">If </w:t>
      </w:r>
      <w:proofErr w:type="gramStart"/>
      <w:r w:rsidRPr="004040B4">
        <w:rPr>
          <w:rStyle w:val="StyleUnderline"/>
          <w:rFonts w:cs="Calibri"/>
          <w:highlight w:val="yellow"/>
        </w:rPr>
        <w:t>I</w:t>
      </w:r>
      <w:proofErr w:type="gramEnd"/>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303CAC58" w14:textId="77777777" w:rsidR="00026A5D" w:rsidRPr="004040B4" w:rsidRDefault="00026A5D" w:rsidP="00026A5D">
      <w:pPr>
        <w:pStyle w:val="Heading4"/>
        <w:rPr>
          <w:rFonts w:cs="Calibri"/>
        </w:rPr>
      </w:pPr>
      <w:r w:rsidRPr="004040B4">
        <w:rPr>
          <w:rFonts w:cs="Calibri"/>
        </w:rPr>
        <w:lastRenderedPageBreak/>
        <w:t xml:space="preserve">Thus, the standard is maximizing expected well-being (Act Util). Prefer additionally. </w:t>
      </w:r>
    </w:p>
    <w:p w14:paraId="22AC8091" w14:textId="77777777" w:rsidR="00026A5D" w:rsidRPr="004040B4" w:rsidRDefault="00026A5D" w:rsidP="00026A5D">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xml:space="preserve">, and if people are </w:t>
      </w:r>
      <w:proofErr w:type="gramStart"/>
      <w:r>
        <w:rPr>
          <w:rFonts w:cs="Calibri"/>
        </w:rPr>
        <w:t>dead</w:t>
      </w:r>
      <w:proofErr w:type="gramEnd"/>
      <w:r>
        <w:rPr>
          <w:rFonts w:cs="Calibri"/>
        </w:rPr>
        <w:t xml:space="preserve"> they can’t actualize any ethical theory.</w:t>
      </w:r>
    </w:p>
    <w:p w14:paraId="4ECCF0EC" w14:textId="77777777" w:rsidR="00026A5D" w:rsidRPr="004040B4" w:rsidRDefault="00026A5D" w:rsidP="00026A5D">
      <w:pPr>
        <w:pStyle w:val="Heading4"/>
        <w:rPr>
          <w:rFonts w:cs="Calibri"/>
        </w:rPr>
      </w:pPr>
      <w:r w:rsidRPr="004040B4">
        <w:rPr>
          <w:rFonts w:cs="Calibri"/>
        </w:rPr>
        <w:t xml:space="preserve">[2] Actor specificity </w:t>
      </w:r>
    </w:p>
    <w:p w14:paraId="27437B0E" w14:textId="65DC4A31" w:rsidR="00026A5D" w:rsidRDefault="00026A5D" w:rsidP="00026A5D">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r w:rsidR="0096011E">
        <w:rPr>
          <w:rFonts w:cs="Calibri"/>
        </w:rPr>
        <w:t xml:space="preserve">– turns their </w:t>
      </w:r>
      <w:proofErr w:type="spellStart"/>
      <w:r w:rsidR="0096011E">
        <w:rPr>
          <w:rFonts w:cs="Calibri"/>
        </w:rPr>
        <w:t>arg</w:t>
      </w:r>
      <w:proofErr w:type="spellEnd"/>
      <w:r w:rsidR="0096011E">
        <w:rPr>
          <w:rFonts w:cs="Calibri"/>
        </w:rPr>
        <w:t xml:space="preserve"> </w:t>
      </w:r>
      <w:proofErr w:type="spellStart"/>
      <w:r w:rsidR="0096011E">
        <w:rPr>
          <w:rFonts w:cs="Calibri"/>
        </w:rPr>
        <w:t>bc</w:t>
      </w:r>
      <w:proofErr w:type="spellEnd"/>
      <w:r w:rsidR="0096011E">
        <w:rPr>
          <w:rFonts w:cs="Calibri"/>
        </w:rPr>
        <w:t xml:space="preserve"> even under deliberation they </w:t>
      </w:r>
      <w:proofErr w:type="gramStart"/>
      <w:r w:rsidR="0096011E">
        <w:rPr>
          <w:rFonts w:cs="Calibri"/>
        </w:rPr>
        <w:t>have to</w:t>
      </w:r>
      <w:proofErr w:type="gramEnd"/>
      <w:r w:rsidR="0096011E">
        <w:rPr>
          <w:rFonts w:cs="Calibri"/>
        </w:rPr>
        <w:t xml:space="preserve"> aggregate</w:t>
      </w:r>
    </w:p>
    <w:p w14:paraId="1268F1DE" w14:textId="77777777" w:rsidR="00026A5D" w:rsidRPr="004040B4" w:rsidRDefault="00026A5D" w:rsidP="00026A5D">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5F138E30" w14:textId="77777777" w:rsidR="00026A5D" w:rsidRPr="004040B4" w:rsidRDefault="00026A5D" w:rsidP="00026A5D">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7E96193D" w14:textId="4751DB8F" w:rsidR="00026A5D" w:rsidRDefault="00026A5D" w:rsidP="00026A5D">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w:t>
      </w:r>
      <w:proofErr w:type="spellStart"/>
      <w:r w:rsidRPr="004040B4">
        <w:rPr>
          <w:rFonts w:cs="Calibri"/>
        </w:rPr>
        <w:t>bc</w:t>
      </w:r>
      <w:proofErr w:type="spellEnd"/>
      <w:r w:rsidRPr="004040B4">
        <w:rPr>
          <w:rFonts w:cs="Calibri"/>
        </w:rPr>
        <w:t xml:space="preserve"> you vote for better debater not better cheater. Education because that is the terminal impact of debate. These are framework warrants, not a reason to drop the debater. </w:t>
      </w:r>
    </w:p>
    <w:p w14:paraId="2A60E972" w14:textId="391EB438" w:rsidR="00D16AF2" w:rsidRPr="00D16AF2" w:rsidRDefault="00D16AF2" w:rsidP="00D16AF2">
      <w:pPr>
        <w:pStyle w:val="Heading3"/>
      </w:pPr>
      <w:r>
        <w:lastRenderedPageBreak/>
        <w:t>Extinction</w:t>
      </w:r>
    </w:p>
    <w:p w14:paraId="457ECDAA" w14:textId="77777777" w:rsidR="00D16AF2" w:rsidRPr="00FF0CF7" w:rsidRDefault="00D16AF2" w:rsidP="00D16AF2">
      <w:pPr>
        <w:pStyle w:val="Heading4"/>
        <w:rPr>
          <w:rFonts w:cs="Calibri"/>
        </w:rPr>
      </w:pPr>
      <w:r w:rsidRPr="00277BFC">
        <w:rPr>
          <w:rFonts w:cs="Calibri"/>
        </w:rPr>
        <w:t xml:space="preserve">Extinction hijacks and side constrains the framework </w:t>
      </w:r>
      <w:r>
        <w:rPr>
          <w:rFonts w:cs="Calibri"/>
        </w:rPr>
        <w:t xml:space="preserve">– </w:t>
      </w:r>
      <w:proofErr w:type="gramStart"/>
      <w:r>
        <w:rPr>
          <w:rFonts w:cs="Calibri"/>
        </w:rPr>
        <w:t>it</w:t>
      </w:r>
      <w:proofErr w:type="gramEnd"/>
      <w:r>
        <w:rPr>
          <w:rFonts w:cs="Calibri"/>
        </w:rPr>
        <w:t xml:space="preserve"> o/w and comes first</w:t>
      </w:r>
    </w:p>
    <w:p w14:paraId="2CA4C34F" w14:textId="77777777" w:rsidR="00D16AF2" w:rsidRPr="00FF0CF7" w:rsidRDefault="00D16AF2" w:rsidP="00D16AF2">
      <w:proofErr w:type="spellStart"/>
      <w:r w:rsidRPr="00FF0CF7">
        <w:rPr>
          <w:rStyle w:val="Style13ptBold"/>
        </w:rPr>
        <w:t>Pummer</w:t>
      </w:r>
      <w:proofErr w:type="spellEnd"/>
      <w:r w:rsidRPr="00FF0CF7">
        <w:rPr>
          <w:rStyle w:val="Style13ptBold"/>
        </w:rPr>
        <w:t xml:space="preserve"> 15</w:t>
      </w:r>
      <w:r w:rsidRPr="00FF0CF7">
        <w:t xml:space="preserve"> [Theron, Junior Research Fellow in Philosophy at St. Anne's College, University of Oxford. “Moral Agreement on Saving the World” Practical Ethics, University of Oxford. May 18, 2015] AT</w:t>
      </w:r>
    </w:p>
    <w:p w14:paraId="47E56B4A" w14:textId="77777777" w:rsidR="00D16AF2" w:rsidRPr="002C470A" w:rsidRDefault="00D16AF2" w:rsidP="00D16AF2">
      <w:pPr>
        <w:rPr>
          <w:sz w:val="14"/>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597280">
        <w:rPr>
          <w:sz w:val="14"/>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597280">
        <w:rPr>
          <w:sz w:val="14"/>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597280">
        <w:rPr>
          <w:sz w:val="14"/>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597280">
        <w:rPr>
          <w:sz w:val="14"/>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CA76F2">
        <w:rPr>
          <w:rStyle w:val="StyleUnderline"/>
          <w:bCs/>
          <w:highlight w:val="yellow"/>
        </w:rPr>
        <w:t xml:space="preserve">reducing existential risk is </w:t>
      </w:r>
      <w:r w:rsidRPr="007C21F8">
        <w:rPr>
          <w:rStyle w:val="StyleUnderline"/>
          <w:bCs/>
        </w:rPr>
        <w:t xml:space="preserve">easily </w:t>
      </w:r>
      <w:r w:rsidRPr="00CA76F2">
        <w:rPr>
          <w:rStyle w:val="StyleUnderline"/>
          <w:bCs/>
          <w:highlight w:val="yellow"/>
        </w:rPr>
        <w:t>the most important thing in the whole world.</w:t>
      </w:r>
      <w:r w:rsidRPr="007C21F8">
        <w:rPr>
          <w:rStyle w:val="StyleUnderline"/>
          <w:bCs/>
        </w:rPr>
        <w:t xml:space="preserve"> This is for the familiar reason that there are </w:t>
      </w:r>
      <w:r w:rsidRPr="00CA76F2">
        <w:rPr>
          <w:rStyle w:val="StyleUnderline"/>
          <w:bCs/>
          <w:highlight w:val="yellow"/>
        </w:rPr>
        <w:t xml:space="preserve">so many people </w:t>
      </w:r>
      <w:r w:rsidRPr="007C21F8">
        <w:rPr>
          <w:rStyle w:val="StyleUnderline"/>
          <w:bCs/>
        </w:rPr>
        <w:t xml:space="preserve">who </w:t>
      </w:r>
      <w:r w:rsidRPr="00CA76F2">
        <w:rPr>
          <w:rStyle w:val="StyleUnderline"/>
          <w:bCs/>
          <w:highlight w:val="yellow"/>
        </w:rPr>
        <w:t>could exist in the future</w:t>
      </w:r>
      <w:r w:rsidRPr="007C21F8">
        <w:rPr>
          <w:rStyle w:val="StyleUnderline"/>
          <w:bCs/>
        </w:rPr>
        <w:t xml:space="preserve"> – there are </w:t>
      </w:r>
      <w:r w:rsidRPr="00CA76F2">
        <w:rPr>
          <w:rStyle w:val="StyleUnderline"/>
          <w:bCs/>
          <w:highlight w:val="yellow"/>
        </w:rPr>
        <w:t>trillions upon trillions</w:t>
      </w:r>
      <w:r w:rsidRPr="007C21F8">
        <w:rPr>
          <w:rStyle w:val="StyleUnderline"/>
          <w:bCs/>
        </w:rPr>
        <w:t xml:space="preserve">… upon trillions. There are so many possible future people that </w:t>
      </w:r>
      <w:r w:rsidRPr="00CA76F2">
        <w:rPr>
          <w:rStyle w:val="StyleUnderline"/>
          <w:bCs/>
          <w:highlight w:val="yellow"/>
        </w:rPr>
        <w:t>reducing existential risk is</w:t>
      </w:r>
      <w:r w:rsidRPr="007C21F8">
        <w:rPr>
          <w:rStyle w:val="StyleUnderline"/>
          <w:bCs/>
        </w:rPr>
        <w:t xml:space="preserve"> arguably </w:t>
      </w:r>
      <w:r w:rsidRPr="00CA76F2">
        <w:rPr>
          <w:rStyle w:val="StyleUnderline"/>
          <w:bCs/>
          <w:highlight w:val="yellow"/>
        </w:rPr>
        <w:t>the most important</w:t>
      </w:r>
      <w:r w:rsidRPr="007C21F8">
        <w:rPr>
          <w:rStyle w:val="StyleUnderline"/>
          <w:bCs/>
        </w:rPr>
        <w:t xml:space="preserve"> thing in the world, </w:t>
      </w:r>
      <w:r w:rsidRPr="00CA76F2">
        <w:rPr>
          <w:rStyle w:val="StyleUnderline"/>
          <w:bCs/>
          <w:highlight w:val="yellow"/>
        </w:rPr>
        <w:t xml:space="preserve">even if the well-being of these possible people were given only 0.001% as much weight </w:t>
      </w:r>
      <w:r w:rsidRPr="007C21F8">
        <w:rPr>
          <w:rStyle w:val="StyleUnderline"/>
          <w:bCs/>
        </w:rPr>
        <w:t>as that of existing people.</w:t>
      </w:r>
      <w:r w:rsidRPr="00597280">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C21E5D">
        <w:rPr>
          <w:sz w:val="10"/>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C21E5D">
        <w:rPr>
          <w:rStyle w:val="StyleUnderline"/>
          <w:sz w:val="10"/>
          <w:szCs w:val="10"/>
        </w:rPr>
        <w:t>high quality</w:t>
      </w:r>
      <w:proofErr w:type="gramEnd"/>
      <w:r w:rsidRPr="00C21E5D">
        <w:rPr>
          <w:rStyle w:val="StyleUnderline"/>
          <w:sz w:val="10"/>
          <w:szCs w:val="10"/>
        </w:rPr>
        <w:t xml:space="preserve"> lives. You might think what I have just argued applies to consequentialists only. There is a tendency to assume that, </w:t>
      </w:r>
      <w:r w:rsidRPr="007C21F8">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C21E5D">
        <w:rPr>
          <w:rStyle w:val="StyleUnderline"/>
          <w:sz w:val="10"/>
          <w:szCs w:val="10"/>
        </w:rPr>
        <w:t>. One which did not would simply be irrational, crazy.</w:t>
      </w:r>
      <w:r w:rsidRPr="00C21E5D">
        <w:rPr>
          <w:sz w:val="10"/>
          <w:szCs w:val="10"/>
        </w:rPr>
        <w:t xml:space="preserve">” </w:t>
      </w:r>
      <w:r w:rsidRPr="007C21F8">
        <w:rPr>
          <w:rStyle w:val="Emphasis"/>
        </w:rPr>
        <w:t>Minimally plausible versions of deontology and virtue ethics must be concerned in part with promoting the good, from an impartial point of view. They’d thus imply very strong reasons to reduce existential risk</w:t>
      </w:r>
      <w:r w:rsidRPr="00C21E5D">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C21E5D">
        <w:rPr>
          <w:sz w:val="10"/>
          <w:szCs w:val="10"/>
        </w:rPr>
        <w:t xml:space="preserve"> It will depend, among other things, on what one’s own good </w:t>
      </w:r>
      <w:proofErr w:type="gramStart"/>
      <w:r w:rsidRPr="00C21E5D">
        <w:rPr>
          <w:sz w:val="10"/>
          <w:szCs w:val="10"/>
        </w:rPr>
        <w:t>consists</w:t>
      </w:r>
      <w:proofErr w:type="gramEnd"/>
      <w:r w:rsidRPr="00C21E5D">
        <w:rPr>
          <w:sz w:val="10"/>
          <w:szCs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21E5D">
        <w:rPr>
          <w:sz w:val="10"/>
          <w:szCs w:val="10"/>
        </w:rPr>
        <w:t>actually desires</w:t>
      </w:r>
      <w:proofErr w:type="gramEnd"/>
      <w:r w:rsidRPr="00C21E5D">
        <w:rPr>
          <w:sz w:val="10"/>
          <w:szCs w:val="10"/>
        </w:rPr>
        <w:t xml:space="preserve"> to do that act). </w:t>
      </w:r>
      <w:r w:rsidRPr="00C21E5D">
        <w:rPr>
          <w:rStyle w:val="StyleUnderline"/>
          <w:sz w:val="10"/>
          <w:szCs w:val="10"/>
        </w:rPr>
        <w:t>To be minimally plausible, egoism will need to be paired with a more sophisticated account of well-being.</w:t>
      </w:r>
      <w:r w:rsidRPr="00C21E5D">
        <w:rPr>
          <w:sz w:val="10"/>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21E5D">
        <w:rPr>
          <w:sz w:val="10"/>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C21E5D">
        <w:rPr>
          <w:sz w:val="10"/>
          <w:szCs w:val="10"/>
        </w:rPr>
        <w:t xml:space="preserve"> Add to </w:t>
      </w:r>
      <w:proofErr w:type="gramStart"/>
      <w:r w:rsidRPr="00C21E5D">
        <w:rPr>
          <w:sz w:val="10"/>
          <w:szCs w:val="10"/>
        </w:rPr>
        <w:t>all of</w:t>
      </w:r>
      <w:proofErr w:type="gramEnd"/>
      <w:r w:rsidRPr="00C21E5D">
        <w:rPr>
          <w:sz w:val="10"/>
          <w:szCs w:val="1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597280">
        <w:rPr>
          <w:sz w:val="14"/>
        </w:rPr>
        <w:t xml:space="preserve">. </w:t>
      </w:r>
      <w:r w:rsidRPr="00CA76F2">
        <w:rPr>
          <w:rStyle w:val="Emphasis"/>
          <w:highlight w:val="yellow"/>
        </w:rPr>
        <w:t xml:space="preserve">We should also </w:t>
      </w:r>
      <w:proofErr w:type="gramStart"/>
      <w:r w:rsidRPr="00CA76F2">
        <w:rPr>
          <w:rStyle w:val="Emphasis"/>
          <w:highlight w:val="yellow"/>
        </w:rPr>
        <w:t>take into account</w:t>
      </w:r>
      <w:proofErr w:type="gramEnd"/>
      <w:r w:rsidRPr="00CA76F2">
        <w:rPr>
          <w:rStyle w:val="Emphasis"/>
          <w:highlight w:val="yellow"/>
        </w:rPr>
        <w:t xml:space="preserve"> moral uncertainty.</w:t>
      </w:r>
      <w:r w:rsidRPr="007C21F8">
        <w:rPr>
          <w:b/>
          <w:bCs/>
          <w:sz w:val="14"/>
        </w:rPr>
        <w:t xml:space="preserve"> </w:t>
      </w:r>
      <w:r w:rsidRPr="007C21F8">
        <w:rPr>
          <w:rStyle w:val="StyleUnderline"/>
          <w:bCs/>
        </w:rPr>
        <w:t>What is it reasonable for one to do, when one is uncertain not (only) about the empirical facts, but also about the moral facts?</w:t>
      </w:r>
      <w:r w:rsidRPr="00597280">
        <w:rPr>
          <w:sz w:val="14"/>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597280">
        <w:rPr>
          <w:sz w:val="14"/>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597280">
        <w:rPr>
          <w:sz w:val="14"/>
        </w:rPr>
        <w:t xml:space="preserve">(and 10% sure that one of these other ones is correct), </w:t>
      </w:r>
      <w:r w:rsidRPr="007C21F8">
        <w:rPr>
          <w:rStyle w:val="StyleUnderline"/>
          <w:bCs/>
        </w:rPr>
        <w:t xml:space="preserve">they would have </w:t>
      </w:r>
      <w:proofErr w:type="gramStart"/>
      <w:r w:rsidRPr="007C21F8">
        <w:rPr>
          <w:rStyle w:val="StyleUnderline"/>
          <w:bCs/>
        </w:rPr>
        <w:t>pretty strong</w:t>
      </w:r>
      <w:proofErr w:type="gramEnd"/>
      <w:r w:rsidRPr="007C21F8">
        <w:rPr>
          <w:rStyle w:val="StyleUnderline"/>
          <w:bCs/>
        </w:rPr>
        <w:t xml:space="preserve"> reason, </w:t>
      </w:r>
      <w:r w:rsidRPr="007C21F8">
        <w:rPr>
          <w:rStyle w:val="StyleUnderline"/>
          <w:bCs/>
        </w:rPr>
        <w:lastRenderedPageBreak/>
        <w:t>from the standpoint of moral uncertainty, to reduce existential risk.</w:t>
      </w:r>
      <w:r w:rsidRPr="00597280">
        <w:rPr>
          <w:sz w:val="14"/>
        </w:rPr>
        <w:t xml:space="preserve"> Perhaps most disturbingly still, </w:t>
      </w:r>
      <w:r w:rsidRPr="00CA76F2">
        <w:rPr>
          <w:rStyle w:val="StyleUnderline"/>
          <w:bCs/>
          <w:highlight w:val="yellow"/>
        </w:rPr>
        <w:t>even if we are only 1% sure that</w:t>
      </w:r>
      <w:r w:rsidRPr="00CA76F2">
        <w:rPr>
          <w:rStyle w:val="StyleUnderline"/>
          <w:highlight w:val="yellow"/>
        </w:rPr>
        <w:t xml:space="preserve"> </w:t>
      </w:r>
      <w:r w:rsidRPr="007C21F8">
        <w:rPr>
          <w:rStyle w:val="StyleUnderline"/>
          <w:bCs/>
        </w:rPr>
        <w:t>the</w:t>
      </w:r>
      <w:r w:rsidRPr="00FF0CF7">
        <w:rPr>
          <w:rStyle w:val="StyleUnderline"/>
        </w:rPr>
        <w:t xml:space="preserve"> </w:t>
      </w:r>
      <w:r w:rsidRPr="00CA76F2">
        <w:rPr>
          <w:rStyle w:val="StyleUnderline"/>
          <w:bCs/>
          <w:highlight w:val="yellow"/>
        </w:rPr>
        <w:t>well-being</w:t>
      </w:r>
      <w:r w:rsidRPr="00CA76F2">
        <w:rPr>
          <w:rStyle w:val="StyleUnderline"/>
          <w:highlight w:val="yellow"/>
        </w:rPr>
        <w:t xml:space="preserve"> </w:t>
      </w:r>
      <w:r w:rsidRPr="007C21F8">
        <w:rPr>
          <w:rStyle w:val="StyleUnderline"/>
          <w:bCs/>
        </w:rPr>
        <w:t>of possible future people</w:t>
      </w:r>
      <w:r w:rsidRPr="00FF0CF7">
        <w:rPr>
          <w:rStyle w:val="StyleUnderline"/>
        </w:rPr>
        <w:t xml:space="preserve"> </w:t>
      </w:r>
      <w:r w:rsidRPr="00CA76F2">
        <w:rPr>
          <w:rStyle w:val="StyleUnderline"/>
          <w:bCs/>
          <w:highlight w:val="yellow"/>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CA76F2">
        <w:rPr>
          <w:rStyle w:val="StyleUnderline"/>
          <w:bCs/>
          <w:highlight w:val="yellow"/>
        </w:rPr>
        <w:t xml:space="preserve">from </w:t>
      </w:r>
      <w:r w:rsidRPr="007C21F8">
        <w:rPr>
          <w:rStyle w:val="StyleUnderline"/>
          <w:bCs/>
        </w:rPr>
        <w:t>the standpoint of</w:t>
      </w:r>
      <w:r w:rsidRPr="00FF0CF7">
        <w:rPr>
          <w:rStyle w:val="StyleUnderline"/>
        </w:rPr>
        <w:t xml:space="preserve"> </w:t>
      </w:r>
      <w:r w:rsidRPr="00CA76F2">
        <w:rPr>
          <w:rStyle w:val="StyleUnderline"/>
          <w:bCs/>
          <w:highlight w:val="yellow"/>
        </w:rPr>
        <w:t>moral uncertainty, reducing existential risk is the most important thing in the world.</w:t>
      </w:r>
      <w:r w:rsidRPr="00597280">
        <w:rPr>
          <w:sz w:val="14"/>
        </w:rPr>
        <w:t xml:space="preserve"> Again, this is largely </w:t>
      </w:r>
      <w:proofErr w:type="gramStart"/>
      <w:r w:rsidRPr="00597280">
        <w:rPr>
          <w:sz w:val="14"/>
        </w:rPr>
        <w:t>for the reason that</w:t>
      </w:r>
      <w:proofErr w:type="gramEnd"/>
      <w:r w:rsidRPr="00597280">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597280">
        <w:rPr>
          <w:sz w:val="14"/>
        </w:rPr>
        <w:t xml:space="preserve">, at least given certain empirical claims about what future lives would most likely be like, </w:t>
      </w:r>
      <w:r w:rsidRPr="00CA76F2">
        <w:rPr>
          <w:rStyle w:val="Emphasis"/>
          <w:highlight w:val="yellow"/>
        </w:rPr>
        <w:t xml:space="preserve">all minimally plausible moral views would converge </w:t>
      </w:r>
      <w:r w:rsidRPr="00FF0CF7">
        <w:rPr>
          <w:rStyle w:val="Emphasis"/>
        </w:rPr>
        <w:t xml:space="preserve">on the conclusion </w:t>
      </w:r>
      <w:r w:rsidRPr="00CA76F2">
        <w:rPr>
          <w:rStyle w:val="Emphasis"/>
          <w:highlight w:val="yellow"/>
        </w:rPr>
        <w:t>that we should try to save the world</w:t>
      </w:r>
      <w:r w:rsidRPr="00CA76F2">
        <w:rPr>
          <w:rStyle w:val="StyleUnderline"/>
          <w:highlight w:val="yellow"/>
        </w:rPr>
        <w:t>.</w:t>
      </w:r>
      <w:r w:rsidRPr="00597280">
        <w:rPr>
          <w:sz w:val="14"/>
        </w:rPr>
        <w:t xml:space="preserve"> While there are some non-crazy </w:t>
      </w:r>
      <w:r w:rsidRPr="007C21F8">
        <w:rPr>
          <w:rStyle w:val="StyleUnderline"/>
          <w:bCs/>
        </w:rPr>
        <w:t>views that place significantly greater moral weight on avoiding suffering than on promoting happiness</w:t>
      </w:r>
      <w:r w:rsidRPr="00597280">
        <w:rPr>
          <w:sz w:val="14"/>
        </w:rPr>
        <w:t xml:space="preserve">, for reasons others have offered (and for independent reasons I won’t get into here unless requested to), they nonetheless </w:t>
      </w:r>
      <w:r w:rsidRPr="007C21F8">
        <w:rPr>
          <w:rStyle w:val="StyleUnderline"/>
          <w:bCs/>
        </w:rPr>
        <w:t xml:space="preserve">seem to be </w:t>
      </w:r>
      <w:proofErr w:type="gramStart"/>
      <w:r w:rsidRPr="007C21F8">
        <w:rPr>
          <w:rStyle w:val="StyleUnderline"/>
          <w:bCs/>
        </w:rPr>
        <w:t>fairly implausible</w:t>
      </w:r>
      <w:proofErr w:type="gramEnd"/>
      <w:r w:rsidRPr="007C21F8">
        <w:rPr>
          <w:rStyle w:val="StyleUnderline"/>
          <w:bCs/>
        </w:rPr>
        <w:t xml:space="preserve"> views.</w:t>
      </w:r>
      <w:r w:rsidRPr="00597280">
        <w:rPr>
          <w:sz w:val="14"/>
        </w:rPr>
        <w:t xml:space="preserve"> And </w:t>
      </w:r>
      <w:r w:rsidRPr="007C21F8">
        <w:rPr>
          <w:rStyle w:val="StyleUnderline"/>
          <w:bC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97280">
        <w:rPr>
          <w:sz w:val="14"/>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597280">
        <w:rPr>
          <w:sz w:val="14"/>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597280">
        <w:rPr>
          <w:sz w:val="14"/>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7C21F8">
        <w:rPr>
          <w:b/>
          <w:bCs/>
          <w:sz w:val="14"/>
        </w:rPr>
        <w:t>”</w:t>
      </w:r>
      <w:r w:rsidRPr="00597280">
        <w:rPr>
          <w:sz w:val="14"/>
        </w:rPr>
        <w:t xml:space="preserve"> (From chapter 36 of On What Matters)</w:t>
      </w:r>
    </w:p>
    <w:p w14:paraId="248961EF" w14:textId="77777777" w:rsidR="00D16AF2" w:rsidRPr="00D16AF2" w:rsidRDefault="00D16AF2" w:rsidP="00D16AF2"/>
    <w:p w14:paraId="70DE7429" w14:textId="13822D4A" w:rsidR="00DE00D1" w:rsidRDefault="00026A5D" w:rsidP="00DE00D1">
      <w:pPr>
        <w:pStyle w:val="Heading2"/>
        <w:rPr>
          <w:lang w:val="es-ES"/>
        </w:rPr>
      </w:pPr>
      <w:r w:rsidRPr="00026A5D">
        <w:rPr>
          <w:lang w:val="es-ES"/>
        </w:rPr>
        <w:lastRenderedPageBreak/>
        <w:t>2</w:t>
      </w:r>
      <w:r w:rsidR="00DE00D1" w:rsidRPr="00026A5D">
        <w:rPr>
          <w:lang w:val="es-ES"/>
        </w:rPr>
        <w:t xml:space="preserve"> – </w:t>
      </w:r>
      <w:r w:rsidRPr="00026A5D">
        <w:rPr>
          <w:lang w:val="es-ES"/>
        </w:rPr>
        <w:t>Xi DA</w:t>
      </w:r>
      <w:r w:rsidR="00DE00D1" w:rsidRPr="00026A5D">
        <w:rPr>
          <w:lang w:val="es-ES"/>
        </w:rPr>
        <w:t xml:space="preserve"> </w:t>
      </w:r>
    </w:p>
    <w:p w14:paraId="7DAA29BE" w14:textId="77777777" w:rsidR="0096011E" w:rsidRPr="00932813" w:rsidRDefault="0096011E" w:rsidP="0096011E">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04104A00" w14:textId="77777777" w:rsidR="0096011E" w:rsidRPr="00932813" w:rsidRDefault="0096011E" w:rsidP="0096011E">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9"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0"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1"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7FF38BBB" w14:textId="77777777" w:rsidR="0096011E" w:rsidRPr="00932813" w:rsidRDefault="0096011E" w:rsidP="0096011E">
      <w:pPr>
        <w:rPr>
          <w:rStyle w:val="StyleUnderline"/>
          <w:rFonts w:asciiTheme="majorHAnsi" w:hAnsiTheme="majorHAnsi" w:cstheme="majorHAnsi"/>
        </w:rPr>
      </w:pPr>
      <w:r w:rsidRPr="00932813">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932813">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932813">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932813">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932813">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932813">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3D448BCE" w14:textId="77777777" w:rsidR="0096011E" w:rsidRPr="00932813" w:rsidRDefault="0096011E" w:rsidP="0096011E">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2"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932813">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932813">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932813">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932813">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932813">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932813">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932813">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932813">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932813">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09B435E1" w14:textId="77777777" w:rsidR="0096011E" w:rsidRPr="00932813" w:rsidRDefault="0096011E" w:rsidP="0096011E">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183BC9F" w14:textId="77777777" w:rsidR="0096011E" w:rsidRPr="00932813" w:rsidRDefault="0096011E" w:rsidP="0096011E">
      <w:pPr>
        <w:pStyle w:val="Heading4"/>
        <w:rPr>
          <w:rFonts w:asciiTheme="majorHAnsi" w:hAnsiTheme="majorHAnsi" w:cstheme="majorHAnsi"/>
        </w:rPr>
      </w:pPr>
      <w:r w:rsidRPr="00932813">
        <w:rPr>
          <w:rFonts w:asciiTheme="majorHAnsi" w:hAnsiTheme="majorHAnsi" w:cstheme="majorHAnsi"/>
        </w:rPr>
        <w:lastRenderedPageBreak/>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15E80F55" w14:textId="77777777" w:rsidR="0096011E" w:rsidRPr="00932813" w:rsidRDefault="0096011E" w:rsidP="0096011E">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3"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02A0F51E" w14:textId="77777777" w:rsidR="0096011E" w:rsidRPr="00932813" w:rsidRDefault="0096011E" w:rsidP="0096011E">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w:t>
      </w:r>
      <w:proofErr w:type="gramStart"/>
      <w:r w:rsidRPr="00932813">
        <w:rPr>
          <w:rFonts w:asciiTheme="majorHAnsi" w:hAnsiTheme="majorHAnsi" w:cstheme="majorHAnsi"/>
          <w:sz w:val="16"/>
        </w:rPr>
        <w:t>in reality a</w:t>
      </w:r>
      <w:proofErr w:type="gramEnd"/>
      <w:r w:rsidRPr="00932813">
        <w:rPr>
          <w:rFonts w:asciiTheme="majorHAnsi" w:hAnsiTheme="majorHAnsi" w:cstheme="majorHAnsi"/>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932813">
        <w:rPr>
          <w:rFonts w:asciiTheme="majorHAnsi" w:hAnsiTheme="majorHAnsi" w:cstheme="majorHAnsi"/>
          <w:sz w:val="16"/>
        </w:rPr>
        <w:t>actually deliver</w:t>
      </w:r>
      <w:proofErr w:type="gramEnd"/>
      <w:r w:rsidRPr="00932813">
        <w:rPr>
          <w:rFonts w:asciiTheme="majorHAnsi" w:hAnsiTheme="majorHAnsi" w:cstheme="majorHAnsi"/>
          <w:sz w:val="16"/>
        </w:rPr>
        <w:t xml:space="preserve"> to orbit. The costs involved were too much for anything but national budgets to handle.</w:t>
      </w:r>
    </w:p>
    <w:p w14:paraId="73E82D14" w14:textId="77777777" w:rsidR="0096011E" w:rsidRPr="00932813" w:rsidRDefault="0096011E" w:rsidP="0096011E">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932813">
        <w:rPr>
          <w:rStyle w:val="StyleUnderline"/>
          <w:rFonts w:asciiTheme="majorHAnsi" w:hAnsiTheme="majorHAnsi" w:cstheme="majorHAnsi"/>
          <w:highlight w:val="cyan"/>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932813">
        <w:rPr>
          <w:rStyle w:val="StyleUnderline"/>
          <w:rFonts w:asciiTheme="majorHAnsi" w:hAnsiTheme="majorHAnsi" w:cstheme="majorHAnsi"/>
          <w:highlight w:val="cyan"/>
        </w:rPr>
        <w:t>government</w:t>
      </w:r>
      <w:r w:rsidRPr="00932813">
        <w:rPr>
          <w:rStyle w:val="StyleUnderline"/>
          <w:rFonts w:asciiTheme="majorHAnsi" w:hAnsiTheme="majorHAnsi" w:cstheme="majorHAnsi"/>
        </w:rPr>
        <w:t xml:space="preserve"> decided to </w:t>
      </w:r>
      <w:r w:rsidRPr="00932813">
        <w:rPr>
          <w:rStyle w:val="StyleUnderline"/>
          <w:rFonts w:asciiTheme="majorHAnsi" w:hAnsiTheme="majorHAnsi" w:cstheme="majorHAnsi"/>
          <w:highlight w:val="cyan"/>
        </w:rPr>
        <w:t>treat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civil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932813">
        <w:rPr>
          <w:rStyle w:val="StyleUnderline"/>
          <w:rFonts w:asciiTheme="majorHAnsi" w:hAnsiTheme="majorHAnsi" w:cstheme="majorHAnsi"/>
          <w:highlight w:val="cyan"/>
        </w:rPr>
        <w:t>issued</w:t>
      </w:r>
      <w:r w:rsidRPr="00932813">
        <w:rPr>
          <w:rStyle w:val="StyleUnderline"/>
          <w:rFonts w:asciiTheme="majorHAnsi" w:hAnsiTheme="majorHAnsi" w:cstheme="majorHAnsi"/>
        </w:rPr>
        <w:t xml:space="preserve"> a policy </w:t>
      </w:r>
      <w:r w:rsidRPr="00932813">
        <w:rPr>
          <w:rStyle w:val="StyleUnderline"/>
          <w:rFonts w:asciiTheme="majorHAnsi" w:hAnsiTheme="majorHAnsi" w:cstheme="majorHAnsi"/>
          <w:highlight w:val="cyan"/>
        </w:rPr>
        <w:t>directive</w:t>
      </w:r>
      <w:r w:rsidRPr="00932813">
        <w:rPr>
          <w:rStyle w:val="StyleUnderline"/>
          <w:rFonts w:asciiTheme="majorHAnsi" w:hAnsiTheme="majorHAnsi" w:cstheme="majorHAnsi"/>
        </w:rPr>
        <w:t xml:space="preserve"> called </w:t>
      </w:r>
      <w:hyperlink r:id="rId14"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932813">
        <w:rPr>
          <w:rStyle w:val="StyleUnderline"/>
          <w:rFonts w:asciiTheme="majorHAnsi" w:hAnsiTheme="majorHAnsi" w:cstheme="majorHAnsi"/>
          <w:highlight w:val="cyan"/>
        </w:rPr>
        <w:t>enable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large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investment</w:t>
      </w:r>
      <w:r w:rsidRPr="00932813">
        <w:rPr>
          <w:rStyle w:val="StyleUnderline"/>
          <w:rFonts w:asciiTheme="majorHAnsi" w:hAnsiTheme="majorHAnsi" w:cstheme="majorHAnsi"/>
        </w:rPr>
        <w:t xml:space="preserve"> in companies interested in participating </w:t>
      </w:r>
      <w:r w:rsidRPr="00932813">
        <w:rPr>
          <w:rStyle w:val="StyleUnderline"/>
          <w:rFonts w:asciiTheme="majorHAnsi" w:hAnsiTheme="majorHAnsi" w:cstheme="majorHAnsi"/>
          <w:highlight w:val="cyan"/>
        </w:rPr>
        <w:t>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industry</w:t>
      </w:r>
      <w:r w:rsidRPr="00932813">
        <w:rPr>
          <w:rStyle w:val="StyleUnderline"/>
          <w:rFonts w:asciiTheme="majorHAnsi" w:hAnsiTheme="majorHAnsi" w:cstheme="majorHAnsi"/>
        </w:rPr>
        <w:t>. </w:t>
      </w:r>
    </w:p>
    <w:p w14:paraId="2D16466A" w14:textId="77777777" w:rsidR="0096011E" w:rsidRPr="00932813" w:rsidRDefault="0096011E" w:rsidP="0096011E">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932813">
        <w:rPr>
          <w:rStyle w:val="StyleUnderline"/>
          <w:rFonts w:asciiTheme="majorHAnsi" w:hAnsiTheme="majorHAnsi" w:cstheme="majorHAnsi"/>
          <w:highlight w:val="cyan"/>
        </w:rPr>
        <w:t>if China</w:t>
      </w:r>
      <w:r w:rsidRPr="00932813">
        <w:rPr>
          <w:rStyle w:val="StyleUnderline"/>
          <w:rFonts w:asciiTheme="majorHAnsi" w:hAnsiTheme="majorHAnsi" w:cstheme="majorHAnsi"/>
        </w:rPr>
        <w:t xml:space="preserve"> has </w:t>
      </w:r>
      <w:r w:rsidRPr="00932813">
        <w:rPr>
          <w:rStyle w:val="StyleUnderline"/>
          <w:rFonts w:asciiTheme="majorHAnsi" w:hAnsiTheme="majorHAnsi" w:cstheme="majorHAnsi"/>
          <w:highlight w:val="cyan"/>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932813">
        <w:rPr>
          <w:rStyle w:val="StyleUnderline"/>
          <w:rFonts w:asciiTheme="majorHAnsi" w:hAnsiTheme="majorHAnsi" w:cstheme="majorHAnsi"/>
          <w:highlight w:val="cyan"/>
        </w:rPr>
        <w:t>critical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w:t>
      </w:r>
      <w:r w:rsidRPr="00932813">
        <w:rPr>
          <w:rStyle w:val="StyleUnderline"/>
          <w:rFonts w:asciiTheme="majorHAnsi" w:hAnsiTheme="majorHAnsi" w:cstheme="majorHAnsi"/>
        </w:rPr>
        <w:t xml:space="preserve"> a </w:t>
      </w:r>
      <w:r w:rsidRPr="00932813">
        <w:rPr>
          <w:rStyle w:val="StyleUnderline"/>
          <w:rFonts w:asciiTheme="majorHAnsi" w:hAnsiTheme="majorHAnsi" w:cstheme="majorHAnsi"/>
          <w:highlight w:val="cyan"/>
        </w:rPr>
        <w:t>space ecosystem</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that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includes</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4A981B83" w14:textId="77777777" w:rsidR="0096011E" w:rsidRPr="00932813" w:rsidRDefault="0096011E" w:rsidP="0096011E">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15"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4864439C" w14:textId="77777777" w:rsidR="0096011E" w:rsidRPr="00932813" w:rsidRDefault="0096011E" w:rsidP="0096011E">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49829B67" w14:textId="77777777" w:rsidR="0096011E" w:rsidRPr="00932813" w:rsidRDefault="0096011E" w:rsidP="0096011E">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32908F31" w14:textId="77777777" w:rsidR="0096011E" w:rsidRPr="00932813" w:rsidRDefault="0096011E" w:rsidP="0096011E">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932813">
        <w:rPr>
          <w:rStyle w:val="StyleUnderline"/>
          <w:rFonts w:asciiTheme="majorHAnsi" w:hAnsiTheme="majorHAnsi" w:cstheme="majorHAnsi"/>
          <w:highlight w:val="cyan"/>
        </w:rPr>
        <w:t>subsidies</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give</w:t>
      </w:r>
      <w:r w:rsidRPr="00932813">
        <w:rPr>
          <w:rStyle w:val="StyleUnderline"/>
          <w:rFonts w:asciiTheme="majorHAnsi" w:hAnsiTheme="majorHAnsi" w:cstheme="majorHAnsi"/>
        </w:rPr>
        <w:t xml:space="preserve"> these </w:t>
      </w:r>
      <w:r w:rsidRPr="00932813">
        <w:rPr>
          <w:rStyle w:val="StyleUnderline"/>
          <w:rFonts w:asciiTheme="majorHAnsi" w:hAnsiTheme="majorHAnsi" w:cstheme="majorHAnsi"/>
          <w:highlight w:val="cyan"/>
        </w:rPr>
        <w:t>companies a foot</w:t>
      </w:r>
      <w:r w:rsidRPr="00932813">
        <w:rPr>
          <w:rFonts w:asciiTheme="majorHAnsi" w:hAnsiTheme="majorHAnsi" w:cstheme="majorHAnsi"/>
          <w:sz w:val="16"/>
          <w:highlight w:val="cyan"/>
        </w:rPr>
        <w:t xml:space="preserve"> </w:t>
      </w:r>
      <w:r w:rsidRPr="00932813">
        <w:rPr>
          <w:rStyle w:val="StyleUnderline"/>
          <w:rFonts w:asciiTheme="majorHAnsi" w:hAnsiTheme="majorHAnsi" w:cstheme="majorHAnsi"/>
          <w:highlight w:val="cyan"/>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ED21D4B" w14:textId="77777777" w:rsidR="0096011E" w:rsidRPr="00932813" w:rsidRDefault="0096011E" w:rsidP="0096011E">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932813">
        <w:rPr>
          <w:rStyle w:val="StyleUnderline"/>
          <w:rFonts w:asciiTheme="majorHAnsi" w:hAnsiTheme="majorHAnsi" w:cstheme="majorHAnsi"/>
          <w:highlight w:val="cyan"/>
        </w:rPr>
        <w:t>VC funding</w:t>
      </w:r>
      <w:r w:rsidRPr="00932813">
        <w:rPr>
          <w:rStyle w:val="StyleUnderline"/>
          <w:rFonts w:asciiTheme="majorHAnsi" w:hAnsiTheme="majorHAnsi" w:cstheme="majorHAnsi"/>
        </w:rPr>
        <w:t xml:space="preserve"> for Chinese space companies was </w:t>
      </w:r>
      <w:r w:rsidRPr="00932813">
        <w:rPr>
          <w:rStyle w:val="StyleUnderline"/>
          <w:rFonts w:asciiTheme="majorHAnsi" w:hAnsiTheme="majorHAnsi" w:cstheme="majorHAnsi"/>
          <w:highlight w:val="cyan"/>
        </w:rPr>
        <w:t>up</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 xml:space="preserve">nothing to scoff at for an industry that </w:t>
      </w:r>
      <w:proofErr w:type="gramStart"/>
      <w:r w:rsidRPr="00932813">
        <w:rPr>
          <w:rStyle w:val="StyleUnderline"/>
          <w:rFonts w:asciiTheme="majorHAnsi" w:hAnsiTheme="majorHAnsi" w:cstheme="majorHAnsi"/>
        </w:rPr>
        <w:t>really only</w:t>
      </w:r>
      <w:proofErr w:type="gramEnd"/>
      <w:r w:rsidRPr="00932813">
        <w:rPr>
          <w:rStyle w:val="StyleUnderline"/>
          <w:rFonts w:asciiTheme="majorHAnsi" w:hAnsiTheme="majorHAnsi" w:cstheme="majorHAnsi"/>
        </w:rPr>
        <w:t xml:space="preserve">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0DBAC5ED" w14:textId="77777777" w:rsidR="0096011E" w:rsidRPr="00932813" w:rsidRDefault="0096011E" w:rsidP="0096011E">
      <w:pPr>
        <w:rPr>
          <w:rFonts w:asciiTheme="majorHAnsi" w:hAnsiTheme="majorHAnsi" w:cstheme="majorHAnsi"/>
          <w:sz w:val="16"/>
        </w:rPr>
      </w:pPr>
      <w:r w:rsidRPr="00932813">
        <w:rPr>
          <w:rFonts w:asciiTheme="majorHAnsi" w:hAnsiTheme="majorHAnsi" w:cstheme="majorHAnsi"/>
          <w:sz w:val="16"/>
        </w:rPr>
        <w:lastRenderedPageBreak/>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5147DC5B" w14:textId="77777777" w:rsidR="0096011E" w:rsidRPr="00932813" w:rsidRDefault="0096011E" w:rsidP="0096011E">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932813">
        <w:rPr>
          <w:rStyle w:val="StyleUnderline"/>
          <w:rFonts w:asciiTheme="majorHAnsi" w:hAnsiTheme="majorHAnsi" w:cstheme="majorHAnsi"/>
          <w:highlight w:val="cyan"/>
        </w:rPr>
        <w:t>take advantage of</w:t>
      </w:r>
      <w:r w:rsidRPr="00932813">
        <w:rPr>
          <w:rStyle w:val="StyleUnderline"/>
          <w:rFonts w:asciiTheme="majorHAnsi" w:hAnsiTheme="majorHAnsi" w:cstheme="majorHAnsi"/>
        </w:rPr>
        <w:t xml:space="preserve"> the space industry’s new </w:t>
      </w:r>
      <w:r w:rsidRPr="00932813">
        <w:rPr>
          <w:rStyle w:val="StyleUnderline"/>
          <w:rFonts w:asciiTheme="majorHAnsi" w:hAnsiTheme="majorHAnsi" w:cstheme="majorHAnsi"/>
          <w:highlight w:val="cyan"/>
        </w:rPr>
        <w:t>need for mass production</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satellites and </w:t>
      </w:r>
      <w:r w:rsidRPr="00932813">
        <w:rPr>
          <w:rStyle w:val="StyleUnderline"/>
          <w:rFonts w:asciiTheme="majorHAnsi" w:hAnsiTheme="majorHAnsi" w:cstheme="majorHAnsi"/>
          <w:highlight w:val="cyan"/>
        </w:rPr>
        <w:t>rockets</w:t>
      </w:r>
      <w:r w:rsidRPr="00932813">
        <w:rPr>
          <w:rStyle w:val="StyleUnderline"/>
          <w:rFonts w:asciiTheme="majorHAnsi" w:hAnsiTheme="majorHAnsi" w:cstheme="majorHAnsi"/>
        </w:rPr>
        <w:t xml:space="preserve"> alike. </w:t>
      </w:r>
    </w:p>
    <w:p w14:paraId="4CDD5EEF" w14:textId="77777777" w:rsidR="0096011E" w:rsidRPr="00932813" w:rsidRDefault="0096011E" w:rsidP="0096011E">
      <w:pPr>
        <w:rPr>
          <w:rFonts w:asciiTheme="majorHAnsi" w:hAnsiTheme="majorHAnsi" w:cstheme="majorHAnsi"/>
        </w:rPr>
      </w:pPr>
      <w:r w:rsidRPr="00932813">
        <w:rPr>
          <w:rFonts w:asciiTheme="majorHAnsi" w:hAnsiTheme="majorHAnsi" w:cstheme="majorHAnsi"/>
        </w:rPr>
        <w:t>Making friends</w:t>
      </w:r>
    </w:p>
    <w:p w14:paraId="638FC26D" w14:textId="77777777" w:rsidR="0096011E" w:rsidRPr="00932813" w:rsidRDefault="0096011E" w:rsidP="0096011E">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sector</w:t>
      </w:r>
      <w:r w:rsidRPr="00932813">
        <w:rPr>
          <w:rStyle w:val="StyleUnderline"/>
          <w:rFonts w:asciiTheme="majorHAnsi" w:hAnsiTheme="majorHAnsi" w:cstheme="majorHAnsi"/>
        </w:rPr>
        <w:t xml:space="preserve"> is to </w:t>
      </w:r>
      <w:r w:rsidRPr="00932813">
        <w:rPr>
          <w:rStyle w:val="StyleUnderline"/>
          <w:rFonts w:asciiTheme="majorHAnsi" w:hAnsiTheme="majorHAnsi" w:cstheme="majorHAnsi"/>
          <w:highlight w:val="cyan"/>
        </w:rPr>
        <w:t>create</w:t>
      </w:r>
      <w:r w:rsidRPr="00932813">
        <w:rPr>
          <w:rStyle w:val="StyleUnderline"/>
          <w:rFonts w:asciiTheme="majorHAnsi" w:hAnsiTheme="majorHAnsi" w:cstheme="majorHAnsi"/>
        </w:rPr>
        <w:t xml:space="preserve"> opportunities for </w:t>
      </w:r>
      <w:r w:rsidRPr="00932813">
        <w:rPr>
          <w:rStyle w:val="StyleUnderline"/>
          <w:rFonts w:asciiTheme="majorHAnsi" w:hAnsiTheme="majorHAnsi" w:cstheme="majorHAnsi"/>
          <w:highlight w:val="cyan"/>
        </w:rPr>
        <w:t>international collaboration</w:t>
      </w:r>
      <w:r w:rsidRPr="00932813">
        <w:rPr>
          <w:rFonts w:asciiTheme="majorHAnsi" w:hAnsiTheme="majorHAnsi" w:cstheme="majorHAnsi"/>
          <w:sz w:val="16"/>
        </w:rPr>
        <w:t xml:space="preserve">—particularly to </w:t>
      </w:r>
      <w:r w:rsidRPr="00932813">
        <w:rPr>
          <w:rStyle w:val="StyleUnderline"/>
          <w:rFonts w:asciiTheme="majorHAnsi" w:hAnsiTheme="majorHAnsi" w:cstheme="majorHAnsi"/>
          <w:highlight w:val="cyan"/>
        </w:rPr>
        <w:t>attract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customers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wary</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being seen to mix with </w:t>
      </w:r>
      <w:r w:rsidRPr="00932813">
        <w:rPr>
          <w:rStyle w:val="StyleUnderline"/>
          <w:rFonts w:asciiTheme="majorHAnsi" w:hAnsiTheme="majorHAnsi" w:cstheme="majorHAnsi"/>
          <w:highlight w:val="cyan"/>
        </w:rPr>
        <w:t>the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D22B401" w14:textId="77777777" w:rsidR="0096011E" w:rsidRPr="00932813" w:rsidRDefault="0096011E" w:rsidP="0096011E">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932813">
        <w:rPr>
          <w:rStyle w:val="StyleUnderline"/>
          <w:rFonts w:asciiTheme="majorHAnsi" w:hAnsiTheme="majorHAnsi" w:cstheme="majorHAnsi"/>
          <w:highlight w:val="cyan"/>
        </w:rPr>
        <w:t>avoiding state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funding</w:t>
      </w:r>
      <w:r w:rsidRPr="00932813">
        <w:rPr>
          <w:rStyle w:val="StyleUnderline"/>
          <w:rFonts w:asciiTheme="majorHAnsi" w:hAnsiTheme="majorHAnsi" w:cstheme="majorHAnsi"/>
        </w:rPr>
        <w:t xml:space="preserve">, a company </w:t>
      </w:r>
      <w:r w:rsidRPr="00932813">
        <w:rPr>
          <w:rStyle w:val="StyleUnderline"/>
          <w:rFonts w:asciiTheme="majorHAnsi" w:hAnsiTheme="majorHAnsi" w:cstheme="majorHAnsi"/>
          <w:highlight w:val="cyan"/>
        </w:rPr>
        <w:t>can</w:t>
      </w:r>
      <w:r w:rsidRPr="00932813">
        <w:rPr>
          <w:rStyle w:val="StyleUnderline"/>
          <w:rFonts w:asciiTheme="majorHAnsi" w:hAnsiTheme="majorHAnsi" w:cstheme="majorHAnsi"/>
        </w:rPr>
        <w:t xml:space="preserve"> also </w:t>
      </w:r>
      <w:r w:rsidRPr="00932813">
        <w:rPr>
          <w:rStyle w:val="StyleUnderline"/>
          <w:rFonts w:asciiTheme="majorHAnsi" w:hAnsiTheme="majorHAnsi" w:cstheme="majorHAnsi"/>
          <w:highlight w:val="cyan"/>
        </w:rPr>
        <w:t>avoid</w:t>
      </w:r>
      <w:r w:rsidRPr="00932813">
        <w:rPr>
          <w:rStyle w:val="StyleUnderline"/>
          <w:rFonts w:asciiTheme="majorHAnsi" w:hAnsiTheme="majorHAnsi" w:cstheme="majorHAnsi"/>
        </w:rPr>
        <w:t xml:space="preserve"> an array of </w:t>
      </w:r>
      <w:r w:rsidRPr="00932813">
        <w:rPr>
          <w:rStyle w:val="StyleUnderline"/>
          <w:rFonts w:asciiTheme="majorHAnsi" w:hAnsiTheme="majorHAnsi" w:cstheme="majorHAnsi"/>
          <w:highlight w:val="cyan"/>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932813">
        <w:rPr>
          <w:rStyle w:val="StyleUnderline"/>
          <w:rFonts w:asciiTheme="majorHAnsi" w:hAnsiTheme="majorHAnsi" w:cstheme="majorHAnsi"/>
          <w:highlight w:val="cyan"/>
        </w:rPr>
        <w:t xml:space="preserve">easier to compete on </w:t>
      </w:r>
      <w:r w:rsidRPr="00932813">
        <w:rPr>
          <w:rStyle w:val="StyleUnderline"/>
          <w:rFonts w:asciiTheme="majorHAnsi" w:hAnsiTheme="majorHAnsi" w:cstheme="majorHAnsi"/>
        </w:rPr>
        <w:t xml:space="preserve">a </w:t>
      </w:r>
      <w:r w:rsidRPr="00932813">
        <w:rPr>
          <w:rStyle w:val="StyleUnderline"/>
          <w:rFonts w:asciiTheme="majorHAnsi" w:hAnsiTheme="majorHAnsi" w:cstheme="majorHAnsi"/>
          <w:highlight w:val="cyan"/>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57604D20" w14:textId="77777777" w:rsidR="0096011E" w:rsidRPr="00932813" w:rsidRDefault="0096011E" w:rsidP="0096011E">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 or less state</w:t>
      </w:r>
      <w:proofErr w:type="gramEnd"/>
      <w:r w:rsidRPr="00932813">
        <w:rPr>
          <w:rStyle w:val="StyleUnderline"/>
          <w:rFonts w:asciiTheme="majorHAnsi" w:hAnsiTheme="majorHAnsi" w:cstheme="majorHAnsi"/>
        </w:rPr>
        <w:t xml:space="preserv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17"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247B9866" w14:textId="77777777" w:rsidR="0096011E" w:rsidRPr="00932813" w:rsidRDefault="0096011E" w:rsidP="0096011E">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34923761" w14:textId="77777777" w:rsidR="0096011E" w:rsidRPr="00932813" w:rsidRDefault="0096011E" w:rsidP="0096011E">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68635229" w14:textId="77777777" w:rsidR="0096011E" w:rsidRPr="00932813" w:rsidRDefault="0096011E" w:rsidP="0096011E">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8"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4553EB80" w14:textId="77777777" w:rsidR="0096011E" w:rsidRPr="00932813" w:rsidRDefault="0096011E" w:rsidP="0096011E">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w:t>
      </w:r>
      <w:r w:rsidRPr="00932813">
        <w:rPr>
          <w:rFonts w:asciiTheme="majorHAnsi" w:hAnsiTheme="majorHAnsi" w:cstheme="majorHAnsi"/>
          <w:u w:val="single"/>
        </w:rPr>
        <w:lastRenderedPageBreak/>
        <w:t xml:space="preserve">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32813">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932813">
        <w:rPr>
          <w:rFonts w:asciiTheme="majorHAnsi" w:hAnsiTheme="majorHAnsi" w:cstheme="majorHAnsi"/>
          <w:highlight w:val="green"/>
          <w:u w:val="single"/>
        </w:rPr>
        <w:t xml:space="preserve">rely on </w:t>
      </w:r>
      <w:r w:rsidRPr="00932813">
        <w:rPr>
          <w:rFonts w:asciiTheme="majorHAnsi" w:hAnsiTheme="majorHAnsi" w:cstheme="majorHAnsi"/>
          <w:b/>
          <w:bCs/>
          <w:highlight w:val="green"/>
          <w:u w:val="single"/>
        </w:rPr>
        <w:t>nationalist mythmaking</w:t>
      </w:r>
      <w:r w:rsidRPr="00932813">
        <w:rPr>
          <w:rFonts w:asciiTheme="majorHAnsi" w:hAnsiTheme="majorHAnsi" w:cstheme="majorHAnsi"/>
          <w:u w:val="single"/>
        </w:rPr>
        <w:t xml:space="preserve">,8 </w:t>
      </w:r>
      <w:r w:rsidRPr="00932813">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932813">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32813">
        <w:rPr>
          <w:rFonts w:asciiTheme="majorHAnsi" w:hAnsiTheme="majorHAnsi" w:cstheme="majorHAnsi"/>
          <w:highlight w:val="green"/>
          <w:u w:val="single"/>
        </w:rPr>
        <w:t xml:space="preserve">spark opposition. </w:t>
      </w:r>
      <w:r w:rsidRPr="00932813">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932813">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932813">
        <w:rPr>
          <w:rFonts w:asciiTheme="majorHAnsi" w:hAnsiTheme="majorHAnsi" w:cstheme="majorHAnsi"/>
          <w:b/>
          <w:bCs/>
          <w:highlight w:val="green"/>
          <w:u w:val="single"/>
        </w:rPr>
        <w:t>protests or elite fissures, creating intraparty upheaval</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932813">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32813">
        <w:rPr>
          <w:rStyle w:val="Emphasis"/>
          <w:rFonts w:asciiTheme="majorHAnsi" w:hAnsiTheme="majorHAnsi" w:cstheme="majorHAnsi"/>
          <w:highlight w:val="green"/>
        </w:rPr>
        <w:t>even a small increase</w:t>
      </w:r>
      <w:r w:rsidRPr="00932813">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932813">
        <w:rPr>
          <w:rStyle w:val="StyleUnderline"/>
          <w:rFonts w:asciiTheme="majorHAnsi" w:hAnsiTheme="majorHAnsi" w:cstheme="majorHAnsi"/>
          <w:highlight w:val="green"/>
        </w:rPr>
        <w:t>incentives in international crises.</w:t>
      </w:r>
      <w:r w:rsidRPr="00932813">
        <w:rPr>
          <w:rFonts w:asciiTheme="majorHAnsi" w:hAnsiTheme="majorHAnsi" w:cstheme="majorHAnsi"/>
          <w:sz w:val="16"/>
        </w:rPr>
        <w:t xml:space="preserve">9 A </w:t>
      </w:r>
      <w:r w:rsidRPr="00932813">
        <w:rPr>
          <w:rStyle w:val="Emphasis"/>
          <w:rFonts w:asciiTheme="majorHAnsi" w:hAnsiTheme="majorHAnsi" w:cstheme="majorHAnsi"/>
          <w:highlight w:val="green"/>
        </w:rPr>
        <w:t>history of nationalist uprisings</w:t>
      </w:r>
      <w:r w:rsidRPr="00932813">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932813">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 xml:space="preserve">linkage between </w:t>
      </w:r>
      <w:r w:rsidRPr="00932813">
        <w:rPr>
          <w:rStyle w:val="Emphasis"/>
          <w:rFonts w:asciiTheme="majorHAnsi" w:hAnsiTheme="majorHAnsi" w:cstheme="majorHAnsi"/>
          <w:highlight w:val="green"/>
        </w:rPr>
        <w:t>international disputes</w:t>
      </w:r>
      <w:r w:rsidRPr="00932813">
        <w:rPr>
          <w:rStyle w:val="StyleUnderline"/>
          <w:rFonts w:asciiTheme="majorHAnsi" w:hAnsiTheme="majorHAnsi" w:cstheme="majorHAnsi"/>
          <w:highlight w:val="green"/>
        </w:rPr>
        <w:t xml:space="preserve"> and </w:t>
      </w:r>
      <w:r w:rsidRPr="00932813">
        <w:rPr>
          <w:rStyle w:val="Emphasis"/>
          <w:rFonts w:asciiTheme="majorHAnsi" w:hAnsiTheme="majorHAnsi" w:cstheme="majorHAnsi"/>
          <w:highlight w:val="green"/>
        </w:rPr>
        <w:t>domestic unrest</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3F7E69F6" w14:textId="77777777" w:rsidR="0096011E" w:rsidRPr="00932813" w:rsidRDefault="0096011E" w:rsidP="0096011E">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6FB3E1C0" w14:textId="77777777" w:rsidR="0096011E" w:rsidRPr="00932813" w:rsidRDefault="0096011E" w:rsidP="0096011E">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62E8655B" w14:textId="77777777" w:rsidR="0096011E" w:rsidRPr="00932813" w:rsidRDefault="0096011E" w:rsidP="0096011E">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32813">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932813">
        <w:rPr>
          <w:rFonts w:asciiTheme="majorHAnsi" w:hAnsiTheme="majorHAnsi" w:cstheme="majorHAnsi"/>
          <w:highlight w:val="green"/>
          <w:u w:val="single"/>
        </w:rPr>
        <w:t xml:space="preserve">wants to </w:t>
      </w:r>
      <w:r w:rsidRPr="00932813">
        <w:rPr>
          <w:rFonts w:asciiTheme="majorHAnsi" w:hAnsiTheme="majorHAnsi" w:cstheme="majorHAnsi"/>
          <w:b/>
          <w:iCs/>
          <w:highlight w:val="green"/>
          <w:u w:val="single"/>
        </w:rPr>
        <w:t>appear tough</w:t>
      </w:r>
      <w:r w:rsidRPr="00932813">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932813">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32813">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932813">
        <w:rPr>
          <w:rFonts w:asciiTheme="majorHAnsi" w:hAnsiTheme="majorHAnsi" w:cstheme="majorHAnsi"/>
          <w:b/>
          <w:iCs/>
          <w:highlight w:val="green"/>
          <w:u w:val="single"/>
        </w:rPr>
        <w:t>sensitive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perceptions of weakness</w:t>
      </w:r>
      <w:r w:rsidRPr="00932813">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932813">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32813">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932813">
        <w:rPr>
          <w:rFonts w:asciiTheme="majorHAnsi" w:hAnsiTheme="majorHAnsi" w:cstheme="majorHAnsi"/>
          <w:b/>
          <w:iCs/>
          <w:highlight w:val="green"/>
          <w:u w:val="single"/>
          <w:bdr w:val="single" w:sz="4" w:space="0" w:color="auto"/>
        </w:rPr>
        <w:t>restoration of Chinese greatness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32813">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932813">
        <w:rPr>
          <w:rFonts w:asciiTheme="majorHAnsi" w:hAnsiTheme="majorHAnsi" w:cstheme="majorHAnsi"/>
          <w:b/>
          <w:iCs/>
          <w:highlight w:val="green"/>
          <w:u w:val="single"/>
        </w:rPr>
        <w:t>Taiwan</w:t>
      </w:r>
      <w:r w:rsidRPr="00932813">
        <w:rPr>
          <w:rFonts w:asciiTheme="majorHAnsi" w:hAnsiTheme="majorHAnsi" w:cstheme="majorHAnsi"/>
          <w:highlight w:val="green"/>
          <w:u w:val="single"/>
        </w:rPr>
        <w:t xml:space="preserve">, </w:t>
      </w:r>
      <w:r w:rsidRPr="00932813">
        <w:rPr>
          <w:rFonts w:asciiTheme="majorHAnsi" w:hAnsiTheme="majorHAnsi" w:cstheme="majorHAnsi"/>
          <w:b/>
          <w:iCs/>
          <w:highlight w:val="green"/>
          <w:u w:val="single"/>
        </w:rPr>
        <w:t>India</w:t>
      </w:r>
      <w:r w:rsidRPr="00932813">
        <w:rPr>
          <w:rFonts w:asciiTheme="majorHAnsi" w:hAnsiTheme="majorHAnsi" w:cstheme="majorHAnsi"/>
          <w:highlight w:val="green"/>
          <w:u w:val="single"/>
        </w:rPr>
        <w:t xml:space="preserve">, and the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932813">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32813">
        <w:rPr>
          <w:rFonts w:asciiTheme="majorHAnsi" w:hAnsiTheme="majorHAnsi" w:cstheme="majorHAnsi"/>
          <w:highlight w:val="green"/>
          <w:u w:val="single"/>
        </w:rPr>
        <w:t xml:space="preserve">with the </w:t>
      </w:r>
      <w:r w:rsidRPr="00932813">
        <w:rPr>
          <w:rFonts w:asciiTheme="majorHAnsi" w:hAnsiTheme="majorHAnsi" w:cstheme="majorHAnsi"/>
          <w:b/>
          <w:iCs/>
          <w:highlight w:val="green"/>
          <w:u w:val="single"/>
        </w:rPr>
        <w:t>Philippines</w:t>
      </w:r>
      <w:r w:rsidRPr="00932813">
        <w:rPr>
          <w:rFonts w:asciiTheme="majorHAnsi" w:hAnsiTheme="majorHAnsi" w:cstheme="majorHAnsi"/>
          <w:highlight w:val="green"/>
          <w:u w:val="single"/>
        </w:rPr>
        <w:t xml:space="preserve"> and </w:t>
      </w:r>
      <w:r w:rsidRPr="00932813">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w:t>
      </w:r>
      <w:r w:rsidRPr="00932813">
        <w:rPr>
          <w:rFonts w:asciiTheme="majorHAnsi" w:hAnsiTheme="majorHAnsi" w:cstheme="majorHAnsi"/>
          <w:sz w:val="14"/>
        </w:rPr>
        <w:lastRenderedPageBreak/>
        <w:t xml:space="preserve">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32813">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to </w:t>
      </w:r>
      <w:r w:rsidRPr="00932813">
        <w:rPr>
          <w:rFonts w:asciiTheme="majorHAnsi" w:hAnsiTheme="majorHAnsi" w:cstheme="majorHAnsi"/>
          <w:b/>
          <w:iCs/>
          <w:highlight w:val="green"/>
          <w:u w:val="single"/>
        </w:rPr>
        <w:t>deliberately instigate trouble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932813">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932813">
        <w:rPr>
          <w:rFonts w:asciiTheme="majorHAnsi" w:hAnsiTheme="majorHAnsi" w:cstheme="majorHAnsi"/>
          <w:b/>
          <w:iCs/>
          <w:highlight w:val="green"/>
          <w:u w:val="single"/>
        </w:rPr>
        <w:t>resources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32813">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932813">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32813">
        <w:rPr>
          <w:rFonts w:asciiTheme="majorHAnsi" w:hAnsiTheme="majorHAnsi" w:cstheme="majorHAnsi"/>
          <w:highlight w:val="green"/>
          <w:u w:val="single"/>
        </w:rPr>
        <w:t xml:space="preserve">is a </w:t>
      </w:r>
      <w:r w:rsidRPr="00932813">
        <w:rPr>
          <w:rFonts w:asciiTheme="majorHAnsi" w:hAnsiTheme="majorHAnsi" w:cstheme="majorHAnsi"/>
          <w:b/>
          <w:iCs/>
          <w:highlight w:val="green"/>
          <w:u w:val="single"/>
        </w:rPr>
        <w:t>recipe for brittleness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w:t>
      </w:r>
      <w:proofErr w:type="gramStart"/>
      <w:r w:rsidRPr="00932813">
        <w:rPr>
          <w:rFonts w:asciiTheme="majorHAnsi" w:hAnsiTheme="majorHAnsi" w:cstheme="majorHAnsi"/>
          <w:sz w:val="14"/>
        </w:rPr>
        <w:t>particular nodes</w:t>
      </w:r>
      <w:proofErr w:type="gramEnd"/>
      <w:r w:rsidRPr="00932813">
        <w:rPr>
          <w:rFonts w:asciiTheme="majorHAnsi" w:hAnsiTheme="majorHAnsi" w:cstheme="majorHAnsi"/>
          <w:sz w:val="14"/>
        </w:rPr>
        <w:t xml:space="preserve">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32813">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32813">
        <w:rPr>
          <w:rFonts w:asciiTheme="majorHAnsi" w:hAnsiTheme="majorHAnsi" w:cstheme="majorHAnsi"/>
          <w:highlight w:val="green"/>
          <w:u w:val="single"/>
        </w:rPr>
        <w:t>If</w:t>
      </w:r>
      <w:r w:rsidRPr="00932813">
        <w:rPr>
          <w:rFonts w:asciiTheme="majorHAnsi" w:hAnsiTheme="majorHAnsi" w:cstheme="majorHAnsi"/>
          <w:u w:val="single"/>
        </w:rPr>
        <w:t xml:space="preserve"> today’s globally interconnected </w:t>
      </w:r>
      <w:r w:rsidRPr="00932813">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932813">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932813">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8852F66" w14:textId="77777777" w:rsidR="0096011E" w:rsidRPr="00932813" w:rsidRDefault="0096011E" w:rsidP="0096011E">
      <w:pPr>
        <w:pStyle w:val="Heading4"/>
        <w:rPr>
          <w:rStyle w:val="Style13ptBold"/>
          <w:rFonts w:asciiTheme="majorHAnsi" w:hAnsiTheme="majorHAnsi" w:cstheme="majorHAnsi"/>
          <w:b/>
          <w:bCs w:val="0"/>
        </w:rPr>
      </w:pPr>
      <w:r w:rsidRPr="00932813">
        <w:rPr>
          <w:rStyle w:val="Style13ptBold"/>
          <w:rFonts w:asciiTheme="majorHAnsi" w:hAnsiTheme="majorHAnsi" w:cstheme="majorHAnsi"/>
        </w:rPr>
        <w:t xml:space="preserve">US–China war goes nuclear – crisis </w:t>
      </w:r>
      <w:proofErr w:type="gramStart"/>
      <w:r w:rsidRPr="00932813">
        <w:rPr>
          <w:rStyle w:val="Style13ptBold"/>
          <w:rFonts w:asciiTheme="majorHAnsi" w:hAnsiTheme="majorHAnsi" w:cstheme="majorHAnsi"/>
        </w:rPr>
        <w:t>mis-management</w:t>
      </w:r>
      <w:proofErr w:type="gramEnd"/>
      <w:r w:rsidRPr="00932813">
        <w:rPr>
          <w:rStyle w:val="Style13ptBold"/>
          <w:rFonts w:asciiTheme="majorHAnsi" w:hAnsiTheme="majorHAnsi" w:cstheme="majorHAnsi"/>
        </w:rPr>
        <w:t xml:space="preserve"> ensures conventional escalation - extinction</w:t>
      </w:r>
    </w:p>
    <w:p w14:paraId="78781FA3" w14:textId="77777777" w:rsidR="0096011E" w:rsidRPr="00932813" w:rsidRDefault="0096011E" w:rsidP="0096011E">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932813">
        <w:rPr>
          <w:rFonts w:asciiTheme="majorHAnsi" w:hAnsiTheme="majorHAnsi" w:cstheme="majorHAnsi"/>
        </w:rPr>
        <w:t>States?,</w:t>
      </w:r>
      <w:proofErr w:type="gramEnd"/>
      <w:r w:rsidRPr="00932813">
        <w:rPr>
          <w:rFonts w:asciiTheme="majorHAnsi" w:hAnsiTheme="majorHAnsi" w:cstheme="majorHAnsi"/>
        </w:rPr>
        <w:t xml:space="preserve"> Thediplomat.com, https://thediplomat.com/2020/04/would-china-use-nuclear-weapons-first-in-a-war-with-the-united-states/] </w:t>
      </w:r>
      <w:proofErr w:type="spellStart"/>
      <w:r w:rsidRPr="00932813">
        <w:rPr>
          <w:rFonts w:asciiTheme="majorHAnsi" w:hAnsiTheme="majorHAnsi" w:cstheme="majorHAnsi"/>
        </w:rPr>
        <w:t>srey</w:t>
      </w:r>
      <w:proofErr w:type="spellEnd"/>
    </w:p>
    <w:p w14:paraId="04103ABD" w14:textId="5D25F1E7" w:rsidR="0096011E" w:rsidRPr="00B35E08" w:rsidRDefault="0096011E" w:rsidP="00B35E08">
      <w:pPr>
        <w:rPr>
          <w:rFonts w:asciiTheme="majorHAnsi" w:hAnsiTheme="majorHAnsi" w:cstheme="majorHAnsi"/>
          <w:sz w:val="16"/>
        </w:rPr>
      </w:pPr>
      <w:r w:rsidRPr="00932813">
        <w:rPr>
          <w:rFonts w:asciiTheme="majorHAnsi" w:hAnsiTheme="majorHAnsi" w:cstheme="majorHAnsi"/>
          <w:sz w:val="16"/>
        </w:rPr>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932813">
        <w:rPr>
          <w:rFonts w:asciiTheme="majorHAnsi" w:hAnsiTheme="majorHAnsi" w:cstheme="majorHAnsi"/>
          <w:sz w:val="16"/>
        </w:rPr>
        <w:t>that,</w:t>
      </w:r>
      <w:proofErr w:type="gramEnd"/>
      <w:r w:rsidRPr="00932813">
        <w:rPr>
          <w:rFonts w:asciiTheme="majorHAnsi" w:hAnsiTheme="majorHAnsi" w:cstheme="majorHAnsi"/>
          <w:sz w:val="16"/>
        </w:rPr>
        <w:t xml:space="preserve">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32813">
        <w:rPr>
          <w:rFonts w:asciiTheme="majorHAnsi" w:hAnsiTheme="majorHAnsi" w:cstheme="majorHAnsi"/>
          <w:b/>
          <w:bCs/>
          <w:highlight w:val="green"/>
          <w:u w:val="single"/>
        </w:rPr>
        <w:t>China</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first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932813">
        <w:rPr>
          <w:rFonts w:asciiTheme="majorHAnsi" w:hAnsiTheme="majorHAnsi" w:cstheme="majorHAnsi"/>
          <w:highlight w:val="green"/>
          <w:u w:val="single"/>
        </w:rPr>
        <w:t xml:space="preserve">planners are </w:t>
      </w:r>
      <w:r w:rsidRPr="00932813">
        <w:rPr>
          <w:rFonts w:asciiTheme="majorHAnsi" w:hAnsiTheme="majorHAnsi" w:cstheme="majorHAnsi"/>
          <w:b/>
          <w:bCs/>
          <w:highlight w:val="green"/>
          <w:u w:val="single"/>
        </w:rPr>
        <w:t>struggling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crisis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management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could </w:t>
      </w:r>
      <w:r w:rsidRPr="00932813">
        <w:rPr>
          <w:rFonts w:asciiTheme="majorHAnsi" w:hAnsiTheme="majorHAnsi" w:cstheme="majorHAnsi"/>
          <w:b/>
          <w:bCs/>
          <w:highlight w:val="green"/>
          <w:u w:val="single"/>
          <w:bdr w:val="single" w:sz="4" w:space="0" w:color="auto"/>
        </w:rPr>
        <w:t>create</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ambiguity</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with</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disastrous</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32813">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32813">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932813">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932813">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warfare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seriously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932813">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32813">
        <w:rPr>
          <w:rFonts w:asciiTheme="majorHAnsi" w:hAnsiTheme="majorHAnsi" w:cstheme="majorHAnsi"/>
          <w:highlight w:val="green"/>
          <w:u w:val="single"/>
        </w:rPr>
        <w:t xml:space="preserve">China is </w:t>
      </w:r>
      <w:r w:rsidRPr="00932813">
        <w:rPr>
          <w:rFonts w:asciiTheme="majorHAnsi" w:hAnsiTheme="majorHAnsi" w:cstheme="majorHAnsi"/>
          <w:b/>
          <w:bCs/>
          <w:highlight w:val="green"/>
          <w:u w:val="single"/>
        </w:rPr>
        <w:t>preparing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32813">
        <w:rPr>
          <w:rFonts w:asciiTheme="majorHAnsi" w:hAnsiTheme="majorHAnsi" w:cstheme="majorHAnsi"/>
          <w:b/>
          <w:bCs/>
          <w:highlight w:val="green"/>
          <w:u w:val="single"/>
        </w:rPr>
        <w:t>interpret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32813">
        <w:rPr>
          <w:rFonts w:asciiTheme="majorHAnsi" w:hAnsiTheme="majorHAnsi" w:cstheme="majorHAnsi"/>
          <w:highlight w:val="green"/>
          <w:u w:val="single"/>
        </w:rPr>
        <w:t xml:space="preserve">conventional </w:t>
      </w:r>
      <w:r w:rsidRPr="00932813">
        <w:rPr>
          <w:rFonts w:asciiTheme="majorHAnsi" w:hAnsiTheme="majorHAnsi" w:cstheme="majorHAnsi"/>
          <w:b/>
          <w:bCs/>
          <w:highlight w:val="green"/>
          <w:u w:val="single"/>
        </w:rPr>
        <w:t>attacks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as</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32813">
        <w:rPr>
          <w:rFonts w:asciiTheme="majorHAnsi" w:hAnsiTheme="majorHAnsi" w:cstheme="majorHAnsi"/>
          <w:b/>
          <w:bCs/>
          <w:highlight w:val="green"/>
          <w:u w:val="single"/>
        </w:rPr>
        <w:t>first 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of</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has been attacked with nuclear weapons. </w:t>
      </w:r>
      <w:proofErr w:type="gramStart"/>
      <w:r w:rsidRPr="00932813">
        <w:rPr>
          <w:rFonts w:asciiTheme="majorHAnsi" w:hAnsiTheme="majorHAnsi" w:cstheme="majorHAnsi"/>
          <w:sz w:val="16"/>
        </w:rPr>
        <w:t>All of</w:t>
      </w:r>
      <w:proofErr w:type="gramEnd"/>
      <w:r w:rsidRPr="00932813">
        <w:rPr>
          <w:rFonts w:asciiTheme="majorHAnsi" w:hAnsiTheme="majorHAnsi" w:cstheme="majorHAnsi"/>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932813">
        <w:rPr>
          <w:rFonts w:asciiTheme="majorHAnsi" w:hAnsiTheme="majorHAnsi" w:cstheme="majorHAnsi"/>
          <w:sz w:val="16"/>
        </w:rPr>
        <w:t>similar to</w:t>
      </w:r>
      <w:proofErr w:type="gramEnd"/>
      <w:r w:rsidRPr="00932813">
        <w:rPr>
          <w:rFonts w:asciiTheme="majorHAnsi" w:hAnsiTheme="majorHAnsi" w:cstheme="majorHAnsi"/>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w:t>
      </w:r>
      <w:r w:rsidRPr="00932813">
        <w:rPr>
          <w:rFonts w:asciiTheme="majorHAnsi" w:hAnsiTheme="majorHAnsi" w:cstheme="majorHAnsi"/>
          <w:sz w:val="16"/>
        </w:rPr>
        <w:lastRenderedPageBreak/>
        <w:t xml:space="preserve">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substantial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respond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this implicit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rather than halting, its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slippery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slope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w:t>
      </w:r>
      <w:r w:rsidRPr="00932813">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w:t>
      </w:r>
      <w:proofErr w:type="gramStart"/>
      <w:r w:rsidRPr="00932813">
        <w:rPr>
          <w:rFonts w:asciiTheme="majorHAnsi" w:hAnsiTheme="majorHAnsi" w:cstheme="majorHAnsi"/>
          <w:sz w:val="16"/>
        </w:rPr>
        <w:t>are</w:t>
      </w:r>
      <w:proofErr w:type="gramEnd"/>
      <w:r w:rsidRPr="00932813">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932813">
        <w:rPr>
          <w:rFonts w:asciiTheme="majorHAnsi" w:hAnsiTheme="majorHAnsi" w:cstheme="majorHAnsi"/>
          <w:sz w:val="16"/>
        </w:rPr>
        <w:t>in the midst of</w:t>
      </w:r>
      <w:proofErr w:type="gramEnd"/>
      <w:r w:rsidRPr="00932813">
        <w:rPr>
          <w:rFonts w:asciiTheme="majorHAnsi" w:hAnsiTheme="majorHAnsi" w:cstheme="majorHAnsi"/>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t>
      </w:r>
      <w:proofErr w:type="gramStart"/>
      <w:r w:rsidRPr="00932813">
        <w:rPr>
          <w:rFonts w:asciiTheme="majorHAnsi" w:hAnsiTheme="majorHAnsi" w:cstheme="majorHAnsi"/>
          <w:sz w:val="16"/>
        </w:rPr>
        <w:t>were</w:t>
      </w:r>
      <w:proofErr w:type="gramEnd"/>
      <w:r w:rsidRPr="00932813">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32813">
        <w:rPr>
          <w:rFonts w:asciiTheme="majorHAnsi" w:hAnsiTheme="majorHAnsi" w:cstheme="majorHAnsi"/>
          <w:b/>
          <w:bCs/>
          <w:highlight w:val="green"/>
          <w:u w:val="single"/>
        </w:rPr>
        <w:t>increases</w:t>
      </w:r>
      <w:r w:rsidRPr="00932813">
        <w:rPr>
          <w:rFonts w:asciiTheme="majorHAnsi" w:hAnsiTheme="majorHAnsi" w:cstheme="majorHAnsi"/>
          <w:highlight w:val="green"/>
          <w:u w:val="single"/>
        </w:rPr>
        <w:t xml:space="preserve"> the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highlight w:val="green"/>
          <w:u w:val="single"/>
        </w:rPr>
        <w:t xml:space="preserve">and China </w:t>
      </w:r>
      <w:r w:rsidRPr="00932813">
        <w:rPr>
          <w:rFonts w:asciiTheme="majorHAnsi" w:hAnsiTheme="majorHAnsi" w:cstheme="majorHAnsi"/>
          <w:b/>
          <w:bCs/>
          <w:highlight w:val="green"/>
          <w:u w:val="single"/>
        </w:rPr>
        <w:t>will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932813">
        <w:rPr>
          <w:rFonts w:asciiTheme="majorHAnsi" w:hAnsiTheme="majorHAnsi" w:cstheme="majorHAnsi"/>
          <w:b/>
          <w:bCs/>
          <w:highlight w:val="green"/>
          <w:u w:val="single"/>
        </w:rPr>
        <w:t>catastrophic</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sectPr w:rsidR="0096011E" w:rsidRPr="00B35E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00D1"/>
    <w:rsid w:val="000029E3"/>
    <w:rsid w:val="000029E8"/>
    <w:rsid w:val="00004225"/>
    <w:rsid w:val="000066CA"/>
    <w:rsid w:val="00007264"/>
    <w:rsid w:val="000076A9"/>
    <w:rsid w:val="00014FAD"/>
    <w:rsid w:val="00015D2A"/>
    <w:rsid w:val="0002490B"/>
    <w:rsid w:val="00026465"/>
    <w:rsid w:val="00026A5D"/>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F50"/>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2E3"/>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11E"/>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B2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E08"/>
    <w:rsid w:val="00B43676"/>
    <w:rsid w:val="00B5602D"/>
    <w:rsid w:val="00B60125"/>
    <w:rsid w:val="00B6656B"/>
    <w:rsid w:val="00B71625"/>
    <w:rsid w:val="00B75C54"/>
    <w:rsid w:val="00B8710E"/>
    <w:rsid w:val="00B92A93"/>
    <w:rsid w:val="00BA17A8"/>
    <w:rsid w:val="00BA3C33"/>
    <w:rsid w:val="00BB0878"/>
    <w:rsid w:val="00BB1879"/>
    <w:rsid w:val="00BB415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AF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0D1"/>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21EA2C"/>
  <w14:defaultImageDpi w14:val="300"/>
  <w15:docId w15:val="{553FCF80-4F26-E141-9663-560E4F91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00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0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00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00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TAG"/>
    <w:basedOn w:val="Normal"/>
    <w:next w:val="Normal"/>
    <w:link w:val="Heading4Char"/>
    <w:uiPriority w:val="9"/>
    <w:unhideWhenUsed/>
    <w:qFormat/>
    <w:rsid w:val="00DE00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0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00D1"/>
  </w:style>
  <w:style w:type="character" w:customStyle="1" w:styleId="Heading1Char">
    <w:name w:val="Heading 1 Char"/>
    <w:aliases w:val="Pocket Char"/>
    <w:basedOn w:val="DefaultParagraphFont"/>
    <w:link w:val="Heading1"/>
    <w:uiPriority w:val="9"/>
    <w:rsid w:val="00DE00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00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00D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DE00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00D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DE00D1"/>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s"/>
    <w:basedOn w:val="DefaultParagraphFont"/>
    <w:link w:val="textbold"/>
    <w:uiPriority w:val="20"/>
    <w:qFormat/>
    <w:rsid w:val="00DE00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00D1"/>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DE00D1"/>
    <w:rPr>
      <w:color w:val="auto"/>
      <w:u w:val="none"/>
    </w:rPr>
  </w:style>
  <w:style w:type="paragraph" w:styleId="DocumentMap">
    <w:name w:val="Document Map"/>
    <w:basedOn w:val="Normal"/>
    <w:link w:val="DocumentMapChar"/>
    <w:uiPriority w:val="99"/>
    <w:semiHidden/>
    <w:unhideWhenUsed/>
    <w:rsid w:val="00DE00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00D1"/>
    <w:rPr>
      <w:rFonts w:ascii="Lucida Grande" w:hAnsi="Lucida Grande" w:cs="Lucida Grande"/>
    </w:rPr>
  </w:style>
  <w:style w:type="paragraph" w:customStyle="1" w:styleId="textbold">
    <w:name w:val="text bold"/>
    <w:basedOn w:val="Normal"/>
    <w:link w:val="Emphasis"/>
    <w:uiPriority w:val="20"/>
    <w:qFormat/>
    <w:rsid w:val="00BB415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D16A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Card"/>
    <w:basedOn w:val="Heading1"/>
    <w:link w:val="Hyperlink"/>
    <w:autoRedefine/>
    <w:uiPriority w:val="99"/>
    <w:qFormat/>
    <w:rsid w:val="009601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11</Pages>
  <Words>7238</Words>
  <Characters>39017</Characters>
  <Application>Microsoft Office Word</Application>
  <DocSecurity>0</DocSecurity>
  <Lines>470</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2022-01-16T14:03:00Z</dcterms:created>
  <dcterms:modified xsi:type="dcterms:W3CDTF">2022-01-16T15:57:00Z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