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ED0A3" w14:textId="20C20E94" w:rsidR="003617B2" w:rsidRDefault="003617B2" w:rsidP="003617B2"/>
    <w:p w14:paraId="4FB60494" w14:textId="057747C4" w:rsidR="003617B2" w:rsidRDefault="003617B2" w:rsidP="003617B2">
      <w:pPr>
        <w:pStyle w:val="Heading2"/>
      </w:pPr>
      <w:r>
        <w:lastRenderedPageBreak/>
        <w:t>1 – T Just Govt</w:t>
      </w:r>
    </w:p>
    <w:p w14:paraId="40B6DB40" w14:textId="77777777" w:rsidR="003617B2" w:rsidRPr="009F4F72" w:rsidRDefault="003617B2" w:rsidP="003617B2">
      <w:pPr>
        <w:pStyle w:val="Heading4"/>
      </w:pPr>
      <w:r>
        <w:t>Interpretation: the affirmative may not defend the United States federal government recognizing a right to strike.</w:t>
      </w:r>
    </w:p>
    <w:p w14:paraId="4205FE84" w14:textId="77777777" w:rsidR="003617B2" w:rsidRDefault="003617B2" w:rsidP="003617B2">
      <w:pPr>
        <w:pStyle w:val="Heading4"/>
      </w:pPr>
      <w:r>
        <w:t>Just governments respect liberties</w:t>
      </w:r>
    </w:p>
    <w:p w14:paraId="7B01E6BD" w14:textId="77777777" w:rsidR="003617B2" w:rsidRPr="00F553B7" w:rsidRDefault="003617B2" w:rsidP="003617B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12FDEA3B" w14:textId="77777777" w:rsidR="003617B2" w:rsidRDefault="003617B2" w:rsidP="003617B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F4F72">
        <w:rPr>
          <w:rStyle w:val="StyleUnderline"/>
          <w:highlight w:val="yellow"/>
        </w:rPr>
        <w:t xml:space="preserve">the purpose of a just government is </w:t>
      </w:r>
      <w:r w:rsidRPr="00F553B7">
        <w:rPr>
          <w:rStyle w:val="StyleUnderline"/>
        </w:rPr>
        <w:t xml:space="preserve">not to do good with other people’s money, but </w:t>
      </w:r>
      <w:r w:rsidRPr="009F4F72">
        <w:rPr>
          <w:rStyle w:val="StyleUnderline"/>
          <w:highlight w:val="yellow"/>
        </w:rPr>
        <w:t>to prevent injustice by protecting property and securing liberty.</w:t>
      </w:r>
    </w:p>
    <w:p w14:paraId="320F9FCB" w14:textId="77777777" w:rsidR="003617B2" w:rsidRDefault="003617B2" w:rsidP="003617B2">
      <w:pPr>
        <w:pStyle w:val="Heading4"/>
      </w:pPr>
      <w:r w:rsidRPr="00616CEB">
        <w:t>US HR violations don’t secure liberties</w:t>
      </w:r>
    </w:p>
    <w:p w14:paraId="1C71F7BB" w14:textId="77777777" w:rsidR="003617B2" w:rsidRPr="00616CEB" w:rsidRDefault="003617B2" w:rsidP="003617B2">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5B397143" w14:textId="67DDB5F7" w:rsidR="003617B2" w:rsidRDefault="003617B2" w:rsidP="003617B2">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w:t>
      </w:r>
      <w:proofErr w:type="gramStart"/>
      <w:r w:rsidRPr="00616CEB">
        <w:rPr>
          <w:sz w:val="14"/>
        </w:rPr>
        <w:t>counter-protests against</w:t>
      </w:r>
      <w:proofErr w:type="gramEnd"/>
      <w:r w:rsidRPr="00616CEB">
        <w:rPr>
          <w:sz w:val="14"/>
        </w:rPr>
        <w:t xml:space="preserve"> primarily peaceful assemblies. The administration also sought to undermine international human rights protections for women; lesbian, gay, bisexual, </w:t>
      </w:r>
      <w:proofErr w:type="gramStart"/>
      <w:r w:rsidRPr="00616CEB">
        <w:rPr>
          <w:sz w:val="14"/>
        </w:rPr>
        <w:t>transgender</w:t>
      </w:r>
      <w:proofErr w:type="gramEnd"/>
      <w:r w:rsidRPr="00616CEB">
        <w:rPr>
          <w:sz w:val="14"/>
        </w:rPr>
        <w:t xml:space="preserve">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w:t>
      </w:r>
      <w:proofErr w:type="gramStart"/>
      <w:r w:rsidRPr="00616CEB">
        <w:rPr>
          <w:sz w:val="14"/>
        </w:rPr>
        <w:t>a number of</w:t>
      </w:r>
      <w:proofErr w:type="gramEnd"/>
      <w:r w:rsidRPr="00616CEB">
        <w:rPr>
          <w:sz w:val="14"/>
        </w:rPr>
        <w:t xml:space="preserve">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9F4F72">
        <w:rPr>
          <w:rStyle w:val="StyleUnderline"/>
          <w:highlight w:val="yellow"/>
        </w:rPr>
        <w:t>uneven</w:t>
      </w:r>
      <w:r w:rsidRPr="009C31B5">
        <w:rPr>
          <w:rStyle w:val="StyleUnderline"/>
        </w:rPr>
        <w:t xml:space="preserve"> government </w:t>
      </w:r>
      <w:r w:rsidRPr="009F4F72">
        <w:rPr>
          <w:rStyle w:val="StyleUnderline"/>
          <w:highlight w:val="yellow"/>
        </w:rPr>
        <w:t>responses to the</w:t>
      </w:r>
      <w:r w:rsidRPr="009C31B5">
        <w:rPr>
          <w:rStyle w:val="StyleUnderline"/>
        </w:rPr>
        <w:t xml:space="preserve"> </w:t>
      </w:r>
      <w:r w:rsidRPr="009F4F72">
        <w:rPr>
          <w:rStyle w:val="StyleUnderline"/>
          <w:highlight w:val="yellow"/>
        </w:rPr>
        <w:t>pandemic had a</w:t>
      </w:r>
      <w:r w:rsidRPr="009C31B5">
        <w:rPr>
          <w:rStyle w:val="StyleUnderline"/>
        </w:rPr>
        <w:t xml:space="preserve"> disproportionate and </w:t>
      </w:r>
      <w:r w:rsidRPr="009F4F72">
        <w:rPr>
          <w:rStyle w:val="StyleUnderline"/>
          <w:highlight w:val="yellow"/>
        </w:rPr>
        <w:t xml:space="preserve">discriminatory impact </w:t>
      </w:r>
      <w:r w:rsidRPr="00616CEB">
        <w:rPr>
          <w:rStyle w:val="StyleUnderline"/>
        </w:rPr>
        <w:t>on</w:t>
      </w:r>
      <w:r w:rsidRPr="009C31B5">
        <w:rPr>
          <w:rStyle w:val="StyleUnderline"/>
        </w:rPr>
        <w:t xml:space="preserve"> many people </w:t>
      </w:r>
      <w:r w:rsidRPr="009F4F72">
        <w:rPr>
          <w:rStyle w:val="StyleUnderline"/>
          <w:highlight w:val="yellow"/>
        </w:rPr>
        <w:t>based on their race</w:t>
      </w:r>
      <w:r w:rsidRPr="009C31B5">
        <w:rPr>
          <w:rStyle w:val="StyleUnderline"/>
        </w:rPr>
        <w:t xml:space="preserve">, socioeconomic </w:t>
      </w:r>
      <w:proofErr w:type="gramStart"/>
      <w:r w:rsidRPr="009C31B5">
        <w:rPr>
          <w:rStyle w:val="StyleUnderline"/>
        </w:rPr>
        <w:t>situations</w:t>
      </w:r>
      <w:proofErr w:type="gramEnd"/>
      <w:r w:rsidRPr="009C31B5">
        <w:rPr>
          <w:rStyle w:val="StyleUnderline"/>
        </w:rPr>
        <w:t xml:space="preserve"> and other characteristics. Systemic </w:t>
      </w:r>
      <w:r w:rsidRPr="009F4F72">
        <w:rPr>
          <w:rStyle w:val="StyleUnderline"/>
          <w:highlight w:val="yellow"/>
        </w:rPr>
        <w:t>disparities dictated</w:t>
      </w:r>
      <w:r w:rsidRPr="009C31B5">
        <w:rPr>
          <w:rStyle w:val="StyleUnderline"/>
        </w:rPr>
        <w:t xml:space="preserve"> who served as frontline workers and who had </w:t>
      </w:r>
      <w:r w:rsidRPr="009F4F72">
        <w:rPr>
          <w:rStyle w:val="StyleUnderline"/>
          <w:highlight w:val="yellow"/>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w:t>
      </w:r>
      <w:proofErr w:type="gramStart"/>
      <w:r w:rsidRPr="00616CEB">
        <w:rPr>
          <w:sz w:val="14"/>
        </w:rPr>
        <w:t>procedures</w:t>
      </w:r>
      <w:proofErr w:type="gramEnd"/>
      <w:r w:rsidRPr="00616CEB">
        <w:rPr>
          <w:sz w:val="14"/>
        </w:rPr>
        <w:t xml:space="preserve">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9F4F72">
        <w:rPr>
          <w:rStyle w:val="StyleUnderline"/>
          <w:highlight w:val="yellow"/>
        </w:rPr>
        <w:t>Law enforcement</w:t>
      </w:r>
      <w:r w:rsidRPr="00616CEB">
        <w:rPr>
          <w:rStyle w:val="StyleUnderline"/>
        </w:rPr>
        <w:t xml:space="preserve"> across the USA </w:t>
      </w:r>
      <w:r w:rsidRPr="009F4F72">
        <w:rPr>
          <w:rStyle w:val="StyleUnderline"/>
          <w:highlight w:val="yellow"/>
        </w:rPr>
        <w:t>committed widespread</w:t>
      </w:r>
      <w:r w:rsidRPr="00616CEB">
        <w:rPr>
          <w:rStyle w:val="StyleUnderline"/>
        </w:rPr>
        <w:t xml:space="preserve"> and egregious </w:t>
      </w:r>
      <w:r w:rsidRPr="009F4F72">
        <w:rPr>
          <w:rStyle w:val="StyleUnderline"/>
          <w:highlight w:val="yellow"/>
        </w:rPr>
        <w:t>human rights violations against people protesting</w:t>
      </w:r>
      <w:r w:rsidRPr="00616CEB">
        <w:rPr>
          <w:rStyle w:val="StyleUnderline"/>
        </w:rPr>
        <w:t xml:space="preserve"> about the unlawful killings of Black people and calling for police reform. </w:t>
      </w:r>
      <w:r w:rsidRPr="009F4F72">
        <w:rPr>
          <w:rStyle w:val="StyleUnderline"/>
          <w:highlight w:val="yellow"/>
        </w:rPr>
        <w:t>Amnesty International documented 125</w:t>
      </w:r>
      <w:r w:rsidRPr="00616CEB">
        <w:rPr>
          <w:rStyle w:val="StyleUnderline"/>
        </w:rPr>
        <w:t xml:space="preserve"> separate </w:t>
      </w:r>
      <w:r w:rsidRPr="009F4F72">
        <w:rPr>
          <w:rStyle w:val="StyleUnderline"/>
          <w:highlight w:val="yellow"/>
        </w:rPr>
        <w:t>incidents of</w:t>
      </w:r>
      <w:r w:rsidRPr="00616CEB">
        <w:rPr>
          <w:rStyle w:val="StyleUnderline"/>
        </w:rPr>
        <w:t xml:space="preserve"> </w:t>
      </w:r>
      <w:r w:rsidRPr="009F4F72">
        <w:rPr>
          <w:rStyle w:val="StyleUnderline"/>
          <w:highlight w:val="yellow"/>
        </w:rPr>
        <w:t>unlawful</w:t>
      </w:r>
      <w:r w:rsidRPr="00616CEB">
        <w:rPr>
          <w:rStyle w:val="StyleUnderline"/>
        </w:rPr>
        <w:t xml:space="preserve"> police </w:t>
      </w:r>
      <w:r w:rsidRPr="009F4F72">
        <w:rPr>
          <w:rStyle w:val="StyleUnderline"/>
          <w:highlight w:val="yellow"/>
        </w:rPr>
        <w:t>violence</w:t>
      </w:r>
      <w:r w:rsidRPr="00616CEB">
        <w:rPr>
          <w:rStyle w:val="StyleUnderline"/>
        </w:rPr>
        <w:t xml:space="preserve"> against protesters in 40 states and Washington, D.C., between 26 May and 5 June alone.3 </w:t>
      </w:r>
      <w:proofErr w:type="gramStart"/>
      <w:r w:rsidRPr="00616CEB">
        <w:rPr>
          <w:rStyle w:val="StyleUnderline"/>
        </w:rPr>
        <w:t>Thousands</w:t>
      </w:r>
      <w:proofErr w:type="gramEnd"/>
      <w:r w:rsidRPr="00616CEB">
        <w:rPr>
          <w:rStyle w:val="StyleUnderline"/>
        </w:rPr>
        <w:t xml:space="preserve"> more protests took place in the remainder of the year.</w:t>
      </w:r>
      <w:r>
        <w:rPr>
          <w:rStyle w:val="StyleUnderline"/>
        </w:rPr>
        <w:t xml:space="preserve"> </w:t>
      </w:r>
      <w:r w:rsidRPr="00616CEB">
        <w:rPr>
          <w:sz w:val="14"/>
        </w:rPr>
        <w:t xml:space="preserve">Violations were committed by law </w:t>
      </w:r>
      <w:r w:rsidRPr="00616CEB">
        <w:rPr>
          <w:sz w:val="14"/>
        </w:rPr>
        <w:lastRenderedPageBreak/>
        <w:t xml:space="preserve">enforcement personnel at the municipal, county, </w:t>
      </w:r>
      <w:proofErr w:type="gramStart"/>
      <w:r w:rsidRPr="00616CEB">
        <w:rPr>
          <w:sz w:val="14"/>
        </w:rPr>
        <w:t>state</w:t>
      </w:r>
      <w:proofErr w:type="gramEnd"/>
      <w:r w:rsidRPr="00616CEB">
        <w:rPr>
          <w:sz w:val="14"/>
        </w:rPr>
        <w:t xml:space="preserv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w:t>
      </w:r>
      <w:proofErr w:type="gramStart"/>
      <w:r w:rsidRPr="00616CEB">
        <w:rPr>
          <w:sz w:val="14"/>
        </w:rPr>
        <w:t>observers</w:t>
      </w:r>
      <w:proofErr w:type="gramEnd"/>
      <w:r w:rsidRPr="00616CEB">
        <w:rPr>
          <w:sz w:val="14"/>
        </w:rPr>
        <w:t xml:space="preserve">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w:t>
      </w:r>
      <w:proofErr w:type="gramStart"/>
      <w:r w:rsidRPr="00616CEB">
        <w:rPr>
          <w:sz w:val="14"/>
        </w:rPr>
        <w:t>possession</w:t>
      </w:r>
      <w:proofErr w:type="gramEnd"/>
      <w:r w:rsidRPr="00616CEB">
        <w:rPr>
          <w:sz w:val="14"/>
        </w:rPr>
        <w:t xml:space="preserve">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w:t>
      </w:r>
      <w:proofErr w:type="gramStart"/>
      <w:r w:rsidRPr="00616CEB">
        <w:rPr>
          <w:sz w:val="14"/>
        </w:rPr>
        <w:t>In the midst of</w:t>
      </w:r>
      <w:proofErr w:type="gramEnd"/>
      <w:r w:rsidRPr="00616CEB">
        <w:rPr>
          <w:sz w:val="14"/>
        </w:rPr>
        <w:t xml:space="preserve">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2BA7E2DB" w14:textId="77777777" w:rsidR="00895995" w:rsidRDefault="00895995" w:rsidP="00895995">
      <w:pPr>
        <w:pStyle w:val="Heading4"/>
      </w:pPr>
      <w:r>
        <w:t xml:space="preserve">The oppressive structure of the United States is maintained by the narrative of justice and triumph. </w:t>
      </w:r>
    </w:p>
    <w:p w14:paraId="62B6BF07" w14:textId="77777777" w:rsidR="00895995" w:rsidRPr="00407196" w:rsidRDefault="00895995" w:rsidP="00895995">
      <w:pPr>
        <w:spacing w:after="0" w:line="240" w:lineRule="auto"/>
        <w:rPr>
          <w:rFonts w:ascii="Times New Roman" w:eastAsia="Times New Roman" w:hAnsi="Times New Roman" w:cs="Times New Roman"/>
          <w:sz w:val="24"/>
        </w:rPr>
      </w:pPr>
      <w:proofErr w:type="spellStart"/>
      <w:r w:rsidRPr="00407196">
        <w:rPr>
          <w:rFonts w:ascii="Arial" w:eastAsia="Times New Roman" w:hAnsi="Arial" w:cs="Arial"/>
          <w:color w:val="222222"/>
          <w:sz w:val="20"/>
          <w:szCs w:val="20"/>
          <w:shd w:val="clear" w:color="auto" w:fill="FFFFFF"/>
        </w:rPr>
        <w:t>Ioanide</w:t>
      </w:r>
      <w:proofErr w:type="spellEnd"/>
      <w:r w:rsidRPr="00407196">
        <w:rPr>
          <w:rFonts w:ascii="Arial" w:eastAsia="Times New Roman" w:hAnsi="Arial" w:cs="Arial"/>
          <w:color w:val="222222"/>
          <w:sz w:val="20"/>
          <w:szCs w:val="20"/>
          <w:shd w:val="clear" w:color="auto" w:fill="FFFFFF"/>
        </w:rPr>
        <w:t xml:space="preserve">, Paula. "The Alchemy of Race and </w:t>
      </w:r>
      <w:proofErr w:type="spellStart"/>
      <w:proofErr w:type="gramStart"/>
      <w:r w:rsidRPr="00407196">
        <w:rPr>
          <w:rFonts w:ascii="Arial" w:eastAsia="Times New Roman" w:hAnsi="Arial" w:cs="Arial"/>
          <w:color w:val="222222"/>
          <w:sz w:val="20"/>
          <w:szCs w:val="20"/>
          <w:shd w:val="clear" w:color="auto" w:fill="FFFFFF"/>
        </w:rPr>
        <w:t>Affect:“</w:t>
      </w:r>
      <w:proofErr w:type="gramEnd"/>
      <w:r w:rsidRPr="00407196">
        <w:rPr>
          <w:rFonts w:ascii="Arial" w:eastAsia="Times New Roman" w:hAnsi="Arial" w:cs="Arial"/>
          <w:color w:val="222222"/>
          <w:sz w:val="20"/>
          <w:szCs w:val="20"/>
          <w:shd w:val="clear" w:color="auto" w:fill="FFFFFF"/>
        </w:rPr>
        <w:t>White</w:t>
      </w:r>
      <w:proofErr w:type="spellEnd"/>
      <w:r w:rsidRPr="00407196">
        <w:rPr>
          <w:rFonts w:ascii="Arial" w:eastAsia="Times New Roman" w:hAnsi="Arial" w:cs="Arial"/>
          <w:color w:val="222222"/>
          <w:sz w:val="20"/>
          <w:szCs w:val="20"/>
          <w:shd w:val="clear" w:color="auto" w:fill="FFFFFF"/>
        </w:rPr>
        <w:t xml:space="preserve"> Innocence” and Public Secrets in the Post–Civil Rights Era." </w:t>
      </w:r>
      <w:proofErr w:type="spellStart"/>
      <w:r w:rsidRPr="00407196">
        <w:rPr>
          <w:rFonts w:ascii="Arial" w:eastAsia="Times New Roman" w:hAnsi="Arial" w:cs="Arial"/>
          <w:i/>
          <w:iCs/>
          <w:color w:val="222222"/>
          <w:sz w:val="20"/>
          <w:szCs w:val="20"/>
          <w:shd w:val="clear" w:color="auto" w:fill="FFFFFF"/>
        </w:rPr>
        <w:t>Kalfou</w:t>
      </w:r>
      <w:proofErr w:type="spellEnd"/>
      <w:r w:rsidRPr="00407196">
        <w:rPr>
          <w:rFonts w:ascii="Arial" w:eastAsia="Times New Roman" w:hAnsi="Arial" w:cs="Arial"/>
          <w:color w:val="222222"/>
          <w:sz w:val="20"/>
          <w:szCs w:val="20"/>
          <w:shd w:val="clear" w:color="auto" w:fill="FFFFFF"/>
        </w:rPr>
        <w:t> 1.1 (2014).</w:t>
      </w:r>
    </w:p>
    <w:p w14:paraId="3F9AAB3C" w14:textId="70B2255B" w:rsidR="00895995" w:rsidRPr="00895995" w:rsidRDefault="00895995" w:rsidP="00895995">
      <w:pPr>
        <w:pStyle w:val="NormalWeb"/>
      </w:pPr>
      <w:r>
        <w:rPr>
          <w:rFonts w:ascii="MinionPro" w:hAnsi="MinionPro"/>
          <w:sz w:val="20"/>
          <w:szCs w:val="20"/>
        </w:rPr>
        <w:t xml:space="preserve">I had to do a lot of </w:t>
      </w:r>
      <w:proofErr w:type="gramStart"/>
      <w:r>
        <w:rPr>
          <w:rFonts w:ascii="MinionPro" w:hAnsi="MinionPro"/>
          <w:sz w:val="20"/>
          <w:szCs w:val="20"/>
        </w:rPr>
        <w:t>revisionist</w:t>
      </w:r>
      <w:proofErr w:type="gramEnd"/>
      <w:r>
        <w:rPr>
          <w:rFonts w:ascii="MinionPro" w:hAnsi="MinionPro"/>
          <w:sz w:val="20"/>
          <w:szCs w:val="20"/>
        </w:rPr>
        <w:t xml:space="preserve"> thinking after I confronted this evidence. This is when I realized that </w:t>
      </w:r>
      <w:r w:rsidRPr="00407196">
        <w:rPr>
          <w:rFonts w:ascii="MinionPro" w:hAnsi="MinionPro"/>
          <w:sz w:val="20"/>
          <w:szCs w:val="20"/>
        </w:rPr>
        <w:t>there were two operative languages in America: the language of narrative and the language of affect. The first, constituted by dominant discourses</w:t>
      </w:r>
      <w:r>
        <w:rPr>
          <w:rFonts w:ascii="MinionPro" w:hAnsi="MinionPro"/>
          <w:sz w:val="20"/>
          <w:szCs w:val="20"/>
        </w:rPr>
        <w:t xml:space="preserve">, representations, ideologies, and fantasies, was used to craft the consciousness and belief systems of liberal and conservative Americans alike. Employing the language of narrative, </w:t>
      </w:r>
      <w:r w:rsidRPr="00895995">
        <w:rPr>
          <w:rFonts w:ascii="MinionPro" w:hAnsi="MinionPro"/>
          <w:b/>
          <w:bCs/>
          <w:sz w:val="20"/>
          <w:szCs w:val="20"/>
          <w:highlight w:val="yellow"/>
          <w:u w:val="single"/>
        </w:rPr>
        <w:t>Americans spoke of themselves using the terms of triumph</w:t>
      </w:r>
      <w:r>
        <w:rPr>
          <w:rFonts w:ascii="MinionPro" w:hAnsi="MinionPro"/>
          <w:sz w:val="20"/>
          <w:szCs w:val="20"/>
        </w:rPr>
        <w:t xml:space="preserve">, fairness, exceptionalism, merit, rugged individualism, and the ethic of hard work. </w:t>
      </w:r>
      <w:r w:rsidRPr="00407196">
        <w:rPr>
          <w:rFonts w:ascii="MinionPro" w:hAnsi="MinionPro"/>
          <w:b/>
          <w:bCs/>
          <w:sz w:val="20"/>
          <w:szCs w:val="20"/>
          <w:u w:val="single"/>
        </w:rPr>
        <w:t xml:space="preserve">They </w:t>
      </w:r>
      <w:r w:rsidRPr="00895995">
        <w:rPr>
          <w:rFonts w:ascii="MinionPro" w:hAnsi="MinionPro"/>
          <w:b/>
          <w:bCs/>
          <w:sz w:val="20"/>
          <w:szCs w:val="20"/>
          <w:highlight w:val="yellow"/>
          <w:u w:val="single"/>
        </w:rPr>
        <w:t>repeated the false history they were taught in high school</w:t>
      </w:r>
      <w:r>
        <w:rPr>
          <w:rFonts w:ascii="MinionPro" w:hAnsi="MinionPro"/>
          <w:sz w:val="20"/>
          <w:szCs w:val="20"/>
        </w:rPr>
        <w:t xml:space="preserve">, </w:t>
      </w:r>
      <w:r w:rsidRPr="00407196">
        <w:rPr>
          <w:rFonts w:ascii="MinionPro" w:hAnsi="MinionPro"/>
          <w:b/>
          <w:bCs/>
          <w:sz w:val="20"/>
          <w:szCs w:val="20"/>
          <w:u w:val="single"/>
        </w:rPr>
        <w:t>professed</w:t>
      </w:r>
      <w:r>
        <w:rPr>
          <w:rFonts w:ascii="MinionPro" w:hAnsi="MinionPro"/>
          <w:sz w:val="20"/>
          <w:szCs w:val="20"/>
        </w:rPr>
        <w:t xml:space="preserve"> the pleasantries of liberty, equality, </w:t>
      </w:r>
      <w:r w:rsidRPr="00407196">
        <w:rPr>
          <w:rFonts w:ascii="MinionPro" w:hAnsi="MinionPro"/>
          <w:b/>
          <w:bCs/>
          <w:sz w:val="20"/>
          <w:szCs w:val="20"/>
          <w:u w:val="single"/>
        </w:rPr>
        <w:t>justice</w:t>
      </w:r>
      <w:r>
        <w:rPr>
          <w:rFonts w:ascii="MinionPro" w:hAnsi="MinionPro"/>
          <w:sz w:val="20"/>
          <w:szCs w:val="20"/>
        </w:rPr>
        <w:t xml:space="preserve">, and God’s love for all, </w:t>
      </w:r>
      <w:r w:rsidRPr="00407196">
        <w:rPr>
          <w:rFonts w:ascii="MinionPro" w:hAnsi="MinionPro"/>
          <w:b/>
          <w:bCs/>
          <w:sz w:val="20"/>
          <w:szCs w:val="20"/>
          <w:u w:val="single"/>
        </w:rPr>
        <w:t>played out the melodramas</w:t>
      </w:r>
      <w:r>
        <w:rPr>
          <w:rFonts w:ascii="MinionPro" w:hAnsi="MinionPro"/>
          <w:sz w:val="20"/>
          <w:szCs w:val="20"/>
        </w:rPr>
        <w:t xml:space="preserve"> and happy endings of Hollywood, and clung to the historicism of liberal democracy. </w:t>
      </w:r>
      <w:r w:rsidRPr="00407196">
        <w:rPr>
          <w:rFonts w:ascii="MinionPro" w:hAnsi="MinionPro"/>
          <w:b/>
          <w:bCs/>
          <w:sz w:val="20"/>
          <w:szCs w:val="20"/>
          <w:u w:val="single"/>
        </w:rPr>
        <w:t xml:space="preserve">The </w:t>
      </w:r>
      <w:r w:rsidRPr="00895995">
        <w:rPr>
          <w:rFonts w:ascii="MinionPro" w:hAnsi="MinionPro"/>
          <w:b/>
          <w:bCs/>
          <w:sz w:val="20"/>
          <w:szCs w:val="20"/>
          <w:highlight w:val="yellow"/>
          <w:u w:val="single"/>
        </w:rPr>
        <w:t>discourses</w:t>
      </w:r>
      <w:r w:rsidRPr="00407196">
        <w:rPr>
          <w:rFonts w:ascii="MinionPro" w:hAnsi="MinionPro"/>
          <w:b/>
          <w:bCs/>
          <w:sz w:val="20"/>
          <w:szCs w:val="20"/>
          <w:u w:val="single"/>
        </w:rPr>
        <w:t xml:space="preserve"> of cultural pathology, criminality, welfare dependence, big government, family non-normativity, and sexual deviance—all of which were always deeply racialized and gendered— </w:t>
      </w:r>
      <w:r w:rsidRPr="00895995">
        <w:rPr>
          <w:rFonts w:ascii="MinionPro" w:hAnsi="MinionPro"/>
          <w:b/>
          <w:bCs/>
          <w:sz w:val="20"/>
          <w:szCs w:val="20"/>
          <w:highlight w:val="yellow"/>
          <w:u w:val="single"/>
        </w:rPr>
        <w:t>provided easy justifications for the aberrations, divisions, inequalities, hierarchies, and conflicts in what was otherwise understood as the greatest nation in the world</w:t>
      </w:r>
      <w:r>
        <w:rPr>
          <w:rFonts w:ascii="MinionPro" w:hAnsi="MinionPro"/>
          <w:sz w:val="20"/>
          <w:szCs w:val="20"/>
        </w:rPr>
        <w:t xml:space="preserve">. </w:t>
      </w:r>
      <w:r w:rsidRPr="00407196">
        <w:rPr>
          <w:rFonts w:ascii="MinionPro" w:hAnsi="MinionPro"/>
          <w:b/>
          <w:bCs/>
          <w:sz w:val="20"/>
          <w:szCs w:val="20"/>
          <w:u w:val="single"/>
        </w:rPr>
        <w:t xml:space="preserve">This language of narrative through which Americans most often defined themselves </w:t>
      </w:r>
      <w:r w:rsidRPr="00895995">
        <w:rPr>
          <w:rFonts w:ascii="MinionPro" w:hAnsi="MinionPro"/>
          <w:b/>
          <w:bCs/>
          <w:sz w:val="20"/>
          <w:szCs w:val="20"/>
          <w:highlight w:val="yellow"/>
          <w:u w:val="single"/>
        </w:rPr>
        <w:t>masked the structures that ultimately determine people’s fates</w:t>
      </w:r>
      <w:r w:rsidRPr="00407196">
        <w:rPr>
          <w:rFonts w:ascii="MinionPro" w:hAnsi="MinionPro"/>
          <w:b/>
          <w:bCs/>
          <w:sz w:val="20"/>
          <w:szCs w:val="20"/>
          <w:u w:val="single"/>
        </w:rPr>
        <w:t xml:space="preserve"> and </w:t>
      </w:r>
      <w:r w:rsidRPr="00895995">
        <w:rPr>
          <w:rFonts w:ascii="MinionPro" w:hAnsi="MinionPro"/>
          <w:b/>
          <w:bCs/>
          <w:sz w:val="20"/>
          <w:szCs w:val="20"/>
          <w:highlight w:val="yellow"/>
          <w:u w:val="single"/>
        </w:rPr>
        <w:t>rendered invisible the relationships between past racial injustices and present social relations of power</w:t>
      </w:r>
      <w:r w:rsidRPr="00407196">
        <w:rPr>
          <w:rFonts w:ascii="MinionPro" w:hAnsi="MinionPro"/>
          <w:b/>
          <w:bCs/>
          <w:sz w:val="20"/>
          <w:szCs w:val="20"/>
          <w:u w:val="single"/>
        </w:rPr>
        <w:t>, opportunity, and life chances</w:t>
      </w:r>
      <w:r>
        <w:rPr>
          <w:rFonts w:ascii="MinionPro" w:hAnsi="MinionPro"/>
          <w:sz w:val="20"/>
          <w:szCs w:val="20"/>
        </w:rPr>
        <w:t xml:space="preserve">. </w:t>
      </w:r>
      <w:r w:rsidRPr="00407196">
        <w:rPr>
          <w:rFonts w:ascii="MinionPro" w:hAnsi="MinionPro"/>
          <w:b/>
          <w:bCs/>
          <w:sz w:val="20"/>
          <w:szCs w:val="20"/>
          <w:u w:val="single"/>
        </w:rPr>
        <w:t>In denying individual and collective responsibility for the bitter fruits of American history, the language of narrative required the “dumbing down” of society, since keeping people ignorant of historical consciousness necessitates vacuous forms of know- ledge as well as alienated and instrumentalist social bonds</w:t>
      </w:r>
      <w:r>
        <w:rPr>
          <w:rFonts w:ascii="MinionPro" w:hAnsi="MinionPro"/>
          <w:sz w:val="20"/>
          <w:szCs w:val="20"/>
        </w:rPr>
        <w:t xml:space="preserve">. But it also </w:t>
      </w:r>
      <w:proofErr w:type="spellStart"/>
      <w:r>
        <w:rPr>
          <w:rFonts w:ascii="MinionPro" w:hAnsi="MinionPro"/>
          <w:sz w:val="20"/>
          <w:szCs w:val="20"/>
        </w:rPr>
        <w:t>unwit</w:t>
      </w:r>
      <w:proofErr w:type="spellEnd"/>
      <w:r>
        <w:rPr>
          <w:rFonts w:ascii="MinionPro" w:hAnsi="MinionPro"/>
          <w:sz w:val="20"/>
          <w:szCs w:val="20"/>
        </w:rPr>
        <w:t xml:space="preserve">- tingly produced spiritual </w:t>
      </w:r>
      <w:proofErr w:type="gramStart"/>
      <w:r>
        <w:rPr>
          <w:rFonts w:ascii="MinionPro" w:hAnsi="MinionPro"/>
          <w:sz w:val="20"/>
          <w:szCs w:val="20"/>
        </w:rPr>
        <w:t>emptiness, since</w:t>
      </w:r>
      <w:proofErr w:type="gramEnd"/>
      <w:r>
        <w:rPr>
          <w:rFonts w:ascii="MinionPro" w:hAnsi="MinionPro"/>
          <w:sz w:val="20"/>
          <w:szCs w:val="20"/>
        </w:rPr>
        <w:t xml:space="preserve"> a society that denies the unjust out- comes of its past and present actions cannot stand on ethical grounds. I suspect this is what was behind the hollow tones and loveless touches of the people at my church and school. </w:t>
      </w:r>
    </w:p>
    <w:p w14:paraId="39309D94" w14:textId="77777777" w:rsidR="003617B2" w:rsidRDefault="003617B2" w:rsidP="003617B2">
      <w:pPr>
        <w:pStyle w:val="Heading4"/>
      </w:pPr>
      <w:r>
        <w:lastRenderedPageBreak/>
        <w:t>Violation: they did</w:t>
      </w:r>
    </w:p>
    <w:p w14:paraId="1919FB67" w14:textId="77777777" w:rsidR="003617B2" w:rsidRDefault="003617B2" w:rsidP="003617B2">
      <w:pPr>
        <w:pStyle w:val="Heading4"/>
      </w:pPr>
      <w:r>
        <w:t>Impacts –</w:t>
      </w:r>
    </w:p>
    <w:p w14:paraId="14CE6095" w14:textId="642D8C4D" w:rsidR="003617B2" w:rsidRDefault="003617B2" w:rsidP="003617B2">
      <w:pPr>
        <w:pStyle w:val="Heading4"/>
      </w:pPr>
      <w:r>
        <w:t xml:space="preserve">A] accessibility – they try to justify </w:t>
      </w:r>
      <w:proofErr w:type="gramStart"/>
      <w:r>
        <w:t xml:space="preserve">USA </w:t>
      </w:r>
      <w:r>
        <w:t xml:space="preserve"> as</w:t>
      </w:r>
      <w:proofErr w:type="gramEnd"/>
      <w:r>
        <w:t xml:space="preserve"> just which is exclusionary towards minorities and people of color who feel </w:t>
      </w:r>
      <w:r>
        <w:t xml:space="preserve">violence from the US govt </w:t>
      </w:r>
      <w:proofErr w:type="spellStart"/>
      <w:r>
        <w:t>everyday</w:t>
      </w:r>
      <w:proofErr w:type="spellEnd"/>
      <w:r>
        <w:t xml:space="preserve">. This is supercharged by their reps and performance – they literally try to hide authoritarianism and promote </w:t>
      </w:r>
      <w:r>
        <w:t xml:space="preserve">US </w:t>
      </w:r>
      <w:proofErr w:type="spellStart"/>
      <w:r>
        <w:t>heg</w:t>
      </w:r>
      <w:proofErr w:type="spellEnd"/>
      <w:r>
        <w:t xml:space="preserve"> </w:t>
      </w:r>
      <w:proofErr w:type="gramStart"/>
      <w:r>
        <w:t>in spite of</w:t>
      </w:r>
      <w:proofErr w:type="gramEnd"/>
      <w:r>
        <w:t xml:space="preserve"> this systematic oppression. Hold the line – accessibility is an antecedent question to any other judge obligation because it’s a </w:t>
      </w:r>
      <w:proofErr w:type="spellStart"/>
      <w:r>
        <w:t>prereq</w:t>
      </w:r>
      <w:proofErr w:type="spellEnd"/>
      <w:r>
        <w:t xml:space="preserve"> to debate and a jurisdictional obligation of educators.</w:t>
      </w:r>
    </w:p>
    <w:p w14:paraId="4C5BF684" w14:textId="77777777" w:rsidR="003617B2" w:rsidRPr="00EB4D92" w:rsidRDefault="003617B2" w:rsidP="003617B2">
      <w:pPr>
        <w:pStyle w:val="Heading4"/>
      </w:pPr>
      <w:r>
        <w:t>B] they’re not a just government in any way which side constrains any pragmatics offense and proves limits explosion</w:t>
      </w:r>
    </w:p>
    <w:p w14:paraId="305C24D1" w14:textId="77777777" w:rsidR="003617B2" w:rsidRDefault="003617B2" w:rsidP="003617B2">
      <w:pPr>
        <w:pStyle w:val="Heading4"/>
      </w:pPr>
      <w:r>
        <w:t>Vote neg –</w:t>
      </w:r>
    </w:p>
    <w:p w14:paraId="59FD31FA" w14:textId="77777777" w:rsidR="003617B2" w:rsidRDefault="003617B2" w:rsidP="003617B2">
      <w:pPr>
        <w:pStyle w:val="Heading4"/>
      </w:pPr>
      <w:r>
        <w:t>1] Precision –</w:t>
      </w:r>
    </w:p>
    <w:p w14:paraId="61732BAB" w14:textId="77777777" w:rsidR="003617B2" w:rsidRDefault="003617B2" w:rsidP="003617B2">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1A5F35E3" w14:textId="77777777" w:rsidR="003617B2" w:rsidRDefault="003617B2" w:rsidP="003617B2">
      <w:pPr>
        <w:pStyle w:val="Heading4"/>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w:t>
      </w:r>
      <w:proofErr w:type="spellStart"/>
      <w:r>
        <w:t>uneducational</w:t>
      </w:r>
      <w:proofErr w:type="spellEnd"/>
    </w:p>
    <w:p w14:paraId="51A2F51E" w14:textId="77777777" w:rsidR="003617B2" w:rsidRDefault="003617B2" w:rsidP="003617B2">
      <w:pPr>
        <w:pStyle w:val="Heading4"/>
      </w:pPr>
      <w:r>
        <w:t xml:space="preserve">C] Jurisdiction – you can’t vote for them because the ballot and the tournament invitation say to vote for the better debater in the context of the resolution </w:t>
      </w:r>
    </w:p>
    <w:p w14:paraId="73A26DD1" w14:textId="77777777" w:rsidR="003617B2" w:rsidRDefault="003617B2" w:rsidP="003617B2">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395BD6AC" w14:textId="77777777" w:rsidR="003617B2" w:rsidRDefault="003617B2" w:rsidP="003617B2">
      <w:pPr>
        <w:pStyle w:val="Heading4"/>
      </w:pPr>
      <w:r>
        <w:t xml:space="preserve">3] Fiat abuse – the only way they access these </w:t>
      </w:r>
      <w:proofErr w:type="gramStart"/>
      <w:r>
        <w:t>large scale</w:t>
      </w:r>
      <w:proofErr w:type="gramEnd"/>
      <w:r>
        <w:t xml:space="preserve"> impacts is by </w:t>
      </w:r>
      <w:proofErr w:type="spellStart"/>
      <w:r>
        <w:t>fiating</w:t>
      </w:r>
      <w:proofErr w:type="spellEnd"/>
      <w:r>
        <w:t xml:space="preserve"> a massive shift – the core topic lit is a question of what to do with places with conditional right to strikes – this destroys negative ground by letting the </w:t>
      </w:r>
      <w:proofErr w:type="spellStart"/>
      <w:r>
        <w:t>aff</w:t>
      </w:r>
      <w:proofErr w:type="spellEnd"/>
      <w:r>
        <w:t xml:space="preserve"> auto outweigh. Fiat abuse is the highest pragmatic offense because it’s specifically about this advocacy and demonstrates in-round abuse</w:t>
      </w:r>
    </w:p>
    <w:p w14:paraId="790606D5" w14:textId="77777777" w:rsidR="003617B2" w:rsidRDefault="003617B2" w:rsidP="003617B2">
      <w:pPr>
        <w:pStyle w:val="Heading4"/>
      </w:pPr>
      <w:r>
        <w:t xml:space="preserve">4] </w:t>
      </w:r>
    </w:p>
    <w:p w14:paraId="155753B6" w14:textId="77777777" w:rsidR="003617B2" w:rsidRDefault="003617B2" w:rsidP="003617B2">
      <w:pPr>
        <w:pStyle w:val="Heading4"/>
      </w:pPr>
      <w:r>
        <w:t>TVA –</w:t>
      </w:r>
    </w:p>
    <w:p w14:paraId="2ACD730D" w14:textId="77777777" w:rsidR="003617B2" w:rsidRDefault="003617B2" w:rsidP="003617B2">
      <w:pPr>
        <w:pStyle w:val="Heading4"/>
      </w:pPr>
      <w:r>
        <w:t>1]</w:t>
      </w:r>
      <w:r>
        <w:t xml:space="preserve"> use ideal theory instead. That’s better – </w:t>
      </w:r>
    </w:p>
    <w:p w14:paraId="44125FF2" w14:textId="0FF7A6FA" w:rsidR="003617B2" w:rsidRDefault="003617B2" w:rsidP="003617B2">
      <w:pPr>
        <w:pStyle w:val="Heading4"/>
      </w:pPr>
      <w:r>
        <w:t xml:space="preserve">a] promotes in-depth philosophical clash over labor law that’s </w:t>
      </w:r>
      <w:proofErr w:type="spellStart"/>
      <w:r>
        <w:t>constittuive</w:t>
      </w:r>
      <w:proofErr w:type="spellEnd"/>
      <w:r>
        <w:t xml:space="preserve"> to LD </w:t>
      </w:r>
    </w:p>
    <w:p w14:paraId="1347661E" w14:textId="053E5A14" w:rsidR="003617B2" w:rsidRDefault="003617B2" w:rsidP="003617B2">
      <w:pPr>
        <w:pStyle w:val="Heading4"/>
      </w:pPr>
      <w:r>
        <w:t>b] solves your offense because you can indicate you would solve these problems in an ideal world too – no reason you need China in particular</w:t>
      </w:r>
    </w:p>
    <w:p w14:paraId="35255A60" w14:textId="77777777" w:rsidR="003617B2" w:rsidRDefault="003617B2" w:rsidP="003617B2">
      <w:pPr>
        <w:pStyle w:val="Heading4"/>
      </w:pPr>
      <w:r>
        <w:t>Fairness is a voter – debate’s a game that requires objective evaluation</w:t>
      </w:r>
    </w:p>
    <w:p w14:paraId="7508E7AB" w14:textId="77777777" w:rsidR="003617B2" w:rsidRDefault="003617B2" w:rsidP="003617B2">
      <w:pPr>
        <w:pStyle w:val="Heading4"/>
      </w:pPr>
      <w:r>
        <w:t>Education is a voter – it’s why schools fund debate</w:t>
      </w:r>
    </w:p>
    <w:p w14:paraId="71AC804E" w14:textId="77777777" w:rsidR="003617B2" w:rsidRDefault="003617B2" w:rsidP="003617B2">
      <w:pPr>
        <w:pStyle w:val="Heading4"/>
      </w:pPr>
      <w:r>
        <w:t>No RVI – a] illogical b] baiting</w:t>
      </w:r>
    </w:p>
    <w:p w14:paraId="01C333D7" w14:textId="77777777" w:rsidR="003617B2" w:rsidRDefault="003617B2" w:rsidP="003617B2">
      <w:pPr>
        <w:pStyle w:val="Heading4"/>
      </w:pPr>
      <w:r>
        <w:lastRenderedPageBreak/>
        <w:t xml:space="preserve">Competing </w:t>
      </w:r>
      <w:proofErr w:type="spellStart"/>
      <w:r>
        <w:t>interps</w:t>
      </w:r>
      <w:proofErr w:type="spellEnd"/>
      <w:r>
        <w:t xml:space="preserve"> – it’s key to avoid reasonability’s arbitrariness and you can’t be reasonably topical because it’s yes/no</w:t>
      </w:r>
    </w:p>
    <w:p w14:paraId="337113DC" w14:textId="77777777" w:rsidR="003617B2" w:rsidRDefault="003617B2" w:rsidP="003617B2">
      <w:pPr>
        <w:pStyle w:val="Heading4"/>
      </w:pPr>
      <w:r>
        <w:t xml:space="preserve">Drop the debater – </w:t>
      </w:r>
    </w:p>
    <w:p w14:paraId="386B2833" w14:textId="259DD7EB" w:rsidR="003617B2" w:rsidRDefault="003617B2" w:rsidP="003617B2">
      <w:pPr>
        <w:pStyle w:val="Heading4"/>
      </w:pPr>
      <w:r>
        <w:t xml:space="preserve">a] to deter future abuse – they won’t read </w:t>
      </w:r>
      <w:proofErr w:type="spellStart"/>
      <w:r>
        <w:t>args</w:t>
      </w:r>
      <w:proofErr w:type="spellEnd"/>
      <w:r>
        <w:t xml:space="preserve"> they can lose on </w:t>
      </w:r>
    </w:p>
    <w:p w14:paraId="3CFF34EA" w14:textId="77777777" w:rsidR="003617B2" w:rsidRDefault="003617B2" w:rsidP="003617B2">
      <w:pPr>
        <w:pStyle w:val="Heading4"/>
      </w:pPr>
      <w:r>
        <w:t xml:space="preserve">b] drop the </w:t>
      </w:r>
      <w:proofErr w:type="spellStart"/>
      <w:r>
        <w:t>arg</w:t>
      </w:r>
      <w:proofErr w:type="spellEnd"/>
      <w:r>
        <w:t xml:space="preserve"> is the same because it’s the </w:t>
      </w:r>
      <w:proofErr w:type="spellStart"/>
      <w:r>
        <w:t>aff</w:t>
      </w:r>
      <w:proofErr w:type="spellEnd"/>
      <w:r>
        <w:t xml:space="preserve"> advocacy </w:t>
      </w:r>
    </w:p>
    <w:p w14:paraId="38A86A31" w14:textId="4C08CCBF" w:rsidR="003617B2" w:rsidRDefault="003617B2" w:rsidP="003617B2">
      <w:pPr>
        <w:pStyle w:val="Heading4"/>
      </w:pPr>
      <w:r>
        <w:t>c] to rectify the time lost reading theory – anything else rewards abuse</w:t>
      </w:r>
    </w:p>
    <w:p w14:paraId="08A38B1D" w14:textId="68628C78" w:rsidR="003617B2" w:rsidRDefault="003617B2" w:rsidP="003617B2">
      <w:pPr>
        <w:pStyle w:val="Heading2"/>
      </w:pPr>
      <w:r>
        <w:lastRenderedPageBreak/>
        <w:t>2 – Cap K</w:t>
      </w:r>
    </w:p>
    <w:p w14:paraId="393AA199" w14:textId="77777777" w:rsidR="003617B2" w:rsidRPr="00EB3B01" w:rsidRDefault="003617B2" w:rsidP="003617B2">
      <w:pPr>
        <w:pStyle w:val="Heading4"/>
      </w:pPr>
      <w:r>
        <w:t>The telos of the 1ac’s politics is the strike – that naturalizes capital’s control and is parasitic on political organizing.</w:t>
      </w:r>
    </w:p>
    <w:p w14:paraId="19563E48" w14:textId="77777777" w:rsidR="003617B2" w:rsidRPr="00EB3B01" w:rsidRDefault="003617B2" w:rsidP="003617B2">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1C9FFF83" w14:textId="77777777" w:rsidR="003617B2" w:rsidRPr="00EB3B01" w:rsidRDefault="003617B2" w:rsidP="003617B2">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6"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7"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8"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t>
      </w:r>
      <w:r w:rsidRPr="00EB3B01">
        <w:rPr>
          <w:rStyle w:val="Emphasis"/>
        </w:rPr>
        <w:lastRenderedPageBreak/>
        <w:t>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411A16A3" w14:textId="77777777" w:rsidR="003617B2" w:rsidRPr="00B9082B" w:rsidRDefault="003617B2" w:rsidP="003617B2">
      <w:pPr>
        <w:pStyle w:val="Heading4"/>
      </w:pPr>
      <w:r>
        <w:t>Recognizing a right to strike reduces revolutionary potential and fractures class organizing – turns the perm.</w:t>
      </w:r>
    </w:p>
    <w:p w14:paraId="20E34116" w14:textId="77777777" w:rsidR="003617B2" w:rsidRPr="00B9082B" w:rsidRDefault="003617B2" w:rsidP="003617B2">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4944A29D" w14:textId="77777777" w:rsidR="003617B2" w:rsidRPr="001F33C5" w:rsidRDefault="003617B2" w:rsidP="003617B2">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w:t>
      </w:r>
      <w:r w:rsidRPr="001F33C5">
        <w:rPr>
          <w:sz w:val="14"/>
        </w:rPr>
        <w:lastRenderedPageBreak/>
        <w:t xml:space="preserve">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691F2EA9" w14:textId="77777777" w:rsidR="003617B2" w:rsidRPr="00E33D91" w:rsidRDefault="003617B2" w:rsidP="003617B2">
      <w:pPr>
        <w:pStyle w:val="Heading4"/>
      </w:pPr>
      <w:r>
        <w:t xml:space="preserve">Capitalism’s successes necessitate human extinction and destroy the value to life – it’s </w:t>
      </w:r>
      <w:proofErr w:type="gramStart"/>
      <w:r>
        <w:t>try</w:t>
      </w:r>
      <w:proofErr w:type="gramEnd"/>
      <w:r>
        <w:t xml:space="preserve"> or die for alternative organizing</w:t>
      </w:r>
    </w:p>
    <w:p w14:paraId="6C4DEA20" w14:textId="77777777" w:rsidR="003617B2" w:rsidRPr="00E33D91" w:rsidRDefault="003617B2" w:rsidP="003617B2">
      <w:pPr>
        <w:rPr>
          <w:sz w:val="18"/>
          <w:szCs w:val="20"/>
        </w:rPr>
      </w:pPr>
      <w:proofErr w:type="spellStart"/>
      <w:r w:rsidRPr="00E33D91">
        <w:rPr>
          <w:rStyle w:val="Style13ptBold"/>
        </w:rPr>
        <w:t>Duzgun</w:t>
      </w:r>
      <w:proofErr w:type="spellEnd"/>
      <w:r w:rsidRPr="00E33D91">
        <w:rPr>
          <w:rStyle w:val="Style13ptBold"/>
        </w:rPr>
        <w:t xml:space="preserve"> 20</w:t>
      </w:r>
      <w:r>
        <w:t xml:space="preserve"> </w:t>
      </w:r>
      <w:proofErr w:type="spellStart"/>
      <w:r w:rsidRPr="00E33D91">
        <w:rPr>
          <w:sz w:val="18"/>
          <w:szCs w:val="20"/>
        </w:rPr>
        <w:t>Eren</w:t>
      </w:r>
      <w:proofErr w:type="spellEnd"/>
      <w:r w:rsidRPr="00E33D91">
        <w:rPr>
          <w:sz w:val="18"/>
          <w:szCs w:val="20"/>
        </w:rPr>
        <w:t xml:space="preserve"> </w:t>
      </w:r>
      <w:proofErr w:type="spellStart"/>
      <w:r w:rsidRPr="00E33D91">
        <w:rPr>
          <w:sz w:val="18"/>
          <w:szCs w:val="20"/>
        </w:rPr>
        <w:t>Duzgun</w:t>
      </w:r>
      <w:proofErr w:type="spellEnd"/>
      <w:r w:rsidRPr="00E33D91">
        <w:rPr>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041BBA93" w14:textId="77777777" w:rsidR="003617B2" w:rsidRPr="00AE4415" w:rsidRDefault="003617B2" w:rsidP="003617B2">
      <w:pPr>
        <w:rPr>
          <w:rFonts w:cstheme="minorHAnsi"/>
          <w:b/>
          <w:u w:val="single"/>
        </w:rPr>
      </w:pPr>
      <w:r w:rsidRPr="008A3B45">
        <w:rPr>
          <w:rFonts w:cstheme="minorHAnsi"/>
          <w:b/>
          <w:u w:val="single"/>
        </w:rPr>
        <w:t>Covid-19, by contrast, has begun its journey and taken its biggest toll thus far in the most advanced and affluent parts of the world</w:t>
      </w:r>
      <w:r w:rsidRPr="008A3B45">
        <w:rPr>
          <w:sz w:val="14"/>
        </w:rPr>
        <w:t xml:space="preserve">. This is to say, the contagion is no longer limited to the persistently undernourished, underdeveloped, and war-torn parts of the world; its impact is no longer restricted to a distant </w:t>
      </w:r>
      <w:r w:rsidRPr="001D47FD">
        <w:rPr>
          <w:sz w:val="14"/>
        </w:rPr>
        <w:t xml:space="preserve">wet market or a third world country alone. </w:t>
      </w:r>
      <w:r w:rsidRPr="001D47FD">
        <w:rPr>
          <w:rFonts w:cstheme="minorHAnsi"/>
          <w:b/>
          <w:u w:val="single"/>
        </w:rPr>
        <w:t>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w:t>
      </w:r>
      <w:r w:rsidRPr="008A3B45">
        <w:rPr>
          <w:rFonts w:cstheme="minorHAnsi"/>
          <w:b/>
          <w:u w:val="single"/>
        </w:rPr>
        <w:t xml:space="preserve">some’ people as they did in the past, but of </w:t>
      </w:r>
      <w:proofErr w:type="gramStart"/>
      <w:r w:rsidRPr="008A3B45">
        <w:rPr>
          <w:rFonts w:cstheme="minorHAnsi"/>
          <w:b/>
          <w:u w:val="single"/>
        </w:rPr>
        <w:t>humanity as a whole</w:t>
      </w:r>
      <w:proofErr w:type="gramEnd"/>
      <w:r w:rsidRPr="008A3B45">
        <w:rPr>
          <w:rFonts w:cstheme="minorHAnsi"/>
          <w:b/>
          <w:u w:val="single"/>
        </w:rPr>
        <w:t xml:space="preserve">. In this sense, perhaps for the first time in modern history, the biological blitzkrieg activated by </w:t>
      </w:r>
      <w:r w:rsidRPr="00AE4415">
        <w:rPr>
          <w:rFonts w:cstheme="minorHAnsi"/>
          <w:b/>
          <w:highlight w:val="yellow"/>
          <w:u w:val="single"/>
        </w:rPr>
        <w:t xml:space="preserve">the coronavirus has thrown into </w:t>
      </w:r>
      <w:r w:rsidRPr="001D47FD">
        <w:rPr>
          <w:rFonts w:cstheme="minorHAnsi"/>
          <w:b/>
          <w:u w:val="single"/>
        </w:rPr>
        <w:t xml:space="preserve">sharp </w:t>
      </w:r>
      <w:r w:rsidRPr="00AE4415">
        <w:rPr>
          <w:rFonts w:cstheme="minorHAnsi"/>
          <w:b/>
          <w:highlight w:val="yellow"/>
          <w:u w:val="single"/>
        </w:rPr>
        <w:t>relief the immediately existential</w:t>
      </w:r>
      <w:r w:rsidRPr="008A3B45">
        <w:rPr>
          <w:rFonts w:cstheme="minorHAnsi"/>
          <w:b/>
          <w:u w:val="single"/>
        </w:rPr>
        <w:t xml:space="preserve"> and undeniably global contradictions and </w:t>
      </w:r>
      <w:r w:rsidRPr="00AE4415">
        <w:rPr>
          <w:rFonts w:cstheme="minorHAnsi"/>
          <w:b/>
          <w:highlight w:val="yellow"/>
          <w:u w:val="single"/>
        </w:rPr>
        <w:t>consequences generated by capitalism.</w:t>
      </w:r>
      <w:r>
        <w:rPr>
          <w:rFonts w:cstheme="minorHAnsi"/>
          <w:b/>
          <w:u w:val="single"/>
        </w:rPr>
        <w:t xml:space="preserve"> </w:t>
      </w:r>
      <w:r w:rsidRPr="008A3B45">
        <w:rPr>
          <w:sz w:val="14"/>
        </w:rPr>
        <w:t xml:space="preserve">Contradictions on a Global Scale Critical biologists and epidemiologists have put the blame on industrial agriculture as the root cause of the emergence of new pathogens since the 1990s. </w:t>
      </w:r>
      <w:hyperlink r:id="rId9" w:tgtFrame="_blank" w:history="1">
        <w:r w:rsidRPr="008A3B45">
          <w:rPr>
            <w:rStyle w:val="Hyperlink"/>
            <w:sz w:val="14"/>
          </w:rPr>
          <w:t>According to Rob Wallace</w:t>
        </w:r>
      </w:hyperlink>
      <w:r w:rsidRPr="008A3B45">
        <w:rPr>
          <w:sz w:val="14"/>
        </w:rPr>
        <w:t xml:space="preserve">, giant agribusiness and resource extraction firms have now reached the last virgin forests and smallholder-held farmlands in the world, subordinating them to the logic of capitalist markets. </w:t>
      </w:r>
      <w:r w:rsidRPr="008A3B45">
        <w:rPr>
          <w:rFonts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8A3B45">
        <w:rPr>
          <w:sz w:val="14"/>
        </w:rPr>
        <w:t xml:space="preserve"> Likewise, global warming has forced or allowed pathogens to escape their natural habitat. As a result, new viruses against which we have no immunity “are being sprung free, threatening the whole world.” In short, </w:t>
      </w:r>
      <w:hyperlink r:id="rId10" w:tgtFrame="_blank" w:history="1">
        <w:r w:rsidRPr="008A3B45">
          <w:rPr>
            <w:rStyle w:val="Hyperlink"/>
            <w:sz w:val="14"/>
          </w:rPr>
          <w:t>as John Vidal writes</w:t>
        </w:r>
      </w:hyperlink>
      <w:r w:rsidRPr="008A3B45">
        <w:rPr>
          <w:sz w:val="14"/>
        </w:rPr>
        <w:t xml:space="preserve">, “we disrupt ecosystems, and we shake viruses loose from their natural hosts. When that happens, they need a new host. Often, we are it.” </w:t>
      </w:r>
      <w:r w:rsidRPr="008A3B45">
        <w:rPr>
          <w:rFonts w:cstheme="minorHAnsi"/>
          <w:b/>
          <w:u w:val="single"/>
        </w:rPr>
        <w:t>That some agribusiness firms have been blatantly risking lives for profit would not come as a surprise to the critical reader</w:t>
      </w:r>
      <w:r w:rsidRPr="008A3B45">
        <w:rPr>
          <w:sz w:val="14"/>
        </w:rPr>
        <w:t xml:space="preserve">. Even </w:t>
      </w:r>
      <w:hyperlink r:id="rId11" w:tgtFrame="_blank" w:history="1">
        <w:r w:rsidRPr="008A3B45">
          <w:rPr>
            <w:rStyle w:val="Hyperlink"/>
            <w:sz w:val="14"/>
          </w:rPr>
          <w:t>Bill Gates has been sounding the alarm</w:t>
        </w:r>
      </w:hyperlink>
      <w:r w:rsidRPr="008A3B45">
        <w:rPr>
          <w:sz w:val="14"/>
        </w:rPr>
        <w:t xml:space="preserve"> about the potentially deadly consequences of irresponsible business practices and new viruses. </w:t>
      </w:r>
      <w:r w:rsidRPr="008A3B45">
        <w:rPr>
          <w:rFonts w:cstheme="minorHAnsi"/>
          <w:b/>
          <w:u w:val="single"/>
        </w:rPr>
        <w:t xml:space="preserve">Yet, what tends to remain underemphasized in these debates is that the blame </w:t>
      </w:r>
      <w:r w:rsidRPr="008A3B45">
        <w:rPr>
          <w:rFonts w:cstheme="minorHAnsi"/>
          <w:b/>
          <w:u w:val="single"/>
        </w:rPr>
        <w:lastRenderedPageBreak/>
        <w:t>belongs neither solely to ‘greedy’ firms that have driven viruses out of their natural habitat, nor to ‘short-sighted’ politicians who have not invested enough in vaccine technology or national health systems. Instead</w:t>
      </w:r>
      <w:r w:rsidRPr="00910DEF">
        <w:rPr>
          <w:rFonts w:cstheme="minorHAnsi"/>
          <w:b/>
          <w:u w:val="single"/>
        </w:rPr>
        <w:t xml:space="preserve">, the problem is rooted in the very structure and rationality of the </w:t>
      </w:r>
      <w:proofErr w:type="gramStart"/>
      <w:r w:rsidRPr="00910DEF">
        <w:rPr>
          <w:rFonts w:cstheme="minorHAnsi"/>
          <w:b/>
          <w:u w:val="single"/>
        </w:rPr>
        <w:t>system as a whole</w:t>
      </w:r>
      <w:proofErr w:type="gramEnd"/>
      <w:r w:rsidRPr="00910DEF">
        <w:rPr>
          <w:rFonts w:cstheme="minorHAnsi"/>
          <w:b/>
          <w:u w:val="single"/>
        </w:rPr>
        <w:t>. That</w:t>
      </w:r>
      <w:r w:rsidRPr="008A3B45">
        <w:rPr>
          <w:rFonts w:cstheme="minorHAnsi"/>
          <w:b/>
          <w:u w:val="single"/>
        </w:rPr>
        <w:t xml:space="preserve"> is, </w:t>
      </w:r>
      <w:r w:rsidRPr="00AE4415">
        <w:rPr>
          <w:rFonts w:cstheme="minorHAnsi"/>
          <w:b/>
          <w:highlight w:val="yellow"/>
          <w:u w:val="single"/>
        </w:rPr>
        <w:t xml:space="preserve">we may go extinct </w:t>
      </w:r>
      <w:proofErr w:type="gramStart"/>
      <w:r w:rsidRPr="00AE4415">
        <w:rPr>
          <w:rFonts w:cstheme="minorHAnsi"/>
          <w:b/>
          <w:highlight w:val="yellow"/>
          <w:u w:val="single"/>
        </w:rPr>
        <w:t>as a result of</w:t>
      </w:r>
      <w:proofErr w:type="gramEnd"/>
      <w:r w:rsidRPr="00AE4415">
        <w:rPr>
          <w:rFonts w:cstheme="minorHAnsi"/>
          <w:b/>
          <w:highlight w:val="yellow"/>
          <w:u w:val="single"/>
        </w:rPr>
        <w:t xml:space="preserve"> the ‘successes’ of</w:t>
      </w:r>
      <w:r w:rsidRPr="008A3B45">
        <w:rPr>
          <w:rFonts w:cstheme="minorHAnsi"/>
          <w:b/>
          <w:u w:val="single"/>
        </w:rPr>
        <w:t xml:space="preserve"> the very system ‘we’ created in the first place, i.e., </w:t>
      </w:r>
      <w:r w:rsidRPr="00AE4415">
        <w:rPr>
          <w:rFonts w:cstheme="minorHAnsi"/>
          <w:b/>
          <w:highlight w:val="yellow"/>
          <w:u w:val="single"/>
        </w:rPr>
        <w:t>capitalism</w:t>
      </w:r>
      <w:r w:rsidRPr="008A3B45">
        <w:rPr>
          <w:rFonts w:cstheme="minorHAnsi"/>
          <w:b/>
          <w:u w:val="single"/>
        </w:rPr>
        <w:t>.</w:t>
      </w:r>
      <w:r>
        <w:rPr>
          <w:rFonts w:cstheme="minorHAnsi"/>
          <w:b/>
          <w:u w:val="single"/>
        </w:rPr>
        <w:t xml:space="preserve"> </w:t>
      </w:r>
      <w:r w:rsidRPr="008A3B45">
        <w:rPr>
          <w:rFonts w:cstheme="minorHAnsi"/>
          <w:b/>
          <w:u w:val="single"/>
        </w:rPr>
        <w:t>How did we end up losing control of an ‘economic’ system of our own making?</w:t>
      </w:r>
      <w:r w:rsidRPr="008A3B45">
        <w:rPr>
          <w:sz w:val="14"/>
        </w:rPr>
        <w:t xml:space="preserve"> This is indeed an anomaly in human history. The conception of the ‘economy’ as an autonomous sphere dictating its own rules over society did not exist in non-capitalist societies. As the economic anthropologist </w:t>
      </w:r>
      <w:hyperlink r:id="rId12" w:anchor="Works" w:tgtFrame="_blank" w:history="1">
        <w:r w:rsidRPr="008A3B45">
          <w:rPr>
            <w:rStyle w:val="Hyperlink"/>
            <w:sz w:val="14"/>
          </w:rPr>
          <w:t>Karl Polanyi</w:t>
        </w:r>
      </w:hyperlink>
      <w:r w:rsidRPr="008A3B45">
        <w:rPr>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3" w:tgtFrame="_blank" w:history="1">
        <w:r w:rsidRPr="008A3B45">
          <w:rPr>
            <w:rStyle w:val="Hyperlink"/>
            <w:sz w:val="14"/>
          </w:rPr>
          <w:t>was absorbed in the social system</w:t>
        </w:r>
      </w:hyperlink>
      <w:r w:rsidRPr="008A3B45">
        <w:rPr>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proofErr w:type="gramStart"/>
      <w:r w:rsidRPr="008A3B45">
        <w:rPr>
          <w:rFonts w:cstheme="minorHAnsi"/>
          <w:b/>
          <w:u w:val="single"/>
        </w:rPr>
        <w:t xml:space="preserve">In order </w:t>
      </w:r>
      <w:r w:rsidRPr="00AE4415">
        <w:rPr>
          <w:rFonts w:cstheme="minorHAnsi"/>
          <w:b/>
          <w:highlight w:val="yellow"/>
          <w:u w:val="single"/>
        </w:rPr>
        <w:t>for</w:t>
      </w:r>
      <w:proofErr w:type="gramEnd"/>
      <w:r w:rsidRPr="00AE4415">
        <w:rPr>
          <w:rFonts w:cstheme="minorHAnsi"/>
          <w:b/>
          <w:highlight w:val="yellow"/>
          <w:u w:val="single"/>
        </w:rPr>
        <w:t xml:space="preserve"> ‘self-regulating’ markets to ‘self-regulate’,</w:t>
      </w:r>
      <w:r w:rsidRPr="008A3B45">
        <w:rPr>
          <w:rFonts w:cstheme="minorHAnsi"/>
          <w:b/>
          <w:u w:val="single"/>
        </w:rPr>
        <w:t xml:space="preserve"> a variety of </w:t>
      </w:r>
      <w:r w:rsidRPr="00AE4415">
        <w:rPr>
          <w:rFonts w:cstheme="minorHAnsi"/>
          <w:b/>
          <w:highlight w:val="yellow"/>
          <w:u w:val="single"/>
        </w:rPr>
        <w:t>political and institutional arrangements had to</w:t>
      </w:r>
      <w:r w:rsidRPr="008A3B45">
        <w:rPr>
          <w:rFonts w:cstheme="minorHAnsi"/>
          <w:b/>
          <w:u w:val="single"/>
        </w:rPr>
        <w:t xml:space="preserve"> be initiated to progressively </w:t>
      </w:r>
      <w:r w:rsidRPr="00AE4415">
        <w:rPr>
          <w:rFonts w:cstheme="minorHAnsi"/>
          <w:b/>
          <w:highlight w:val="yellow"/>
          <w:u w:val="single"/>
        </w:rPr>
        <w:t>eliminate</w:t>
      </w:r>
      <w:r w:rsidRPr="008A3B45">
        <w:rPr>
          <w:rFonts w:cstheme="minorHAnsi"/>
          <w:b/>
          <w:u w:val="single"/>
        </w:rPr>
        <w:t xml:space="preserve"> the </w:t>
      </w:r>
      <w:r w:rsidRPr="00AE4415">
        <w:rPr>
          <w:rFonts w:cstheme="minorHAnsi"/>
          <w:b/>
          <w:highlight w:val="yellow"/>
          <w:u w:val="single"/>
        </w:rPr>
        <w:t>non-market survival strategies</w:t>
      </w:r>
      <w:r w:rsidRPr="008A3B45">
        <w:rPr>
          <w:rFonts w:cstheme="minorHAnsi"/>
          <w:b/>
          <w:u w:val="single"/>
        </w:rPr>
        <w:t xml:space="preserve"> that humans previously relied upon. </w:t>
      </w:r>
      <w:r w:rsidRPr="008A3B45">
        <w:rPr>
          <w:sz w:val="14"/>
        </w:rPr>
        <w:t xml:space="preserve">Most notably, the age-old communal systems of social and moral regulation needed to be eradicated, a process that systematically subordinated the ‘natural and human substance of society’, i.e., land and </w:t>
      </w:r>
      <w:proofErr w:type="spellStart"/>
      <w:r w:rsidRPr="008A3B45">
        <w:rPr>
          <w:sz w:val="14"/>
        </w:rPr>
        <w:t>labour</w:t>
      </w:r>
      <w:proofErr w:type="spellEnd"/>
      <w:r w:rsidRPr="008A3B45">
        <w:rPr>
          <w:sz w:val="14"/>
        </w:rPr>
        <w:t xml:space="preserve">, to market relations for the first time in history. Rise of Capitalism </w:t>
      </w:r>
      <w:r w:rsidRPr="00AE4415">
        <w:rPr>
          <w:rFonts w:cstheme="minorHAnsi"/>
          <w:b/>
          <w:highlight w:val="yellow"/>
          <w:u w:val="single"/>
        </w:rPr>
        <w:t>At the heart of</w:t>
      </w:r>
      <w:r w:rsidRPr="008A3B45">
        <w:rPr>
          <w:rFonts w:cstheme="minorHAnsi"/>
          <w:b/>
          <w:u w:val="single"/>
        </w:rPr>
        <w:t xml:space="preserve"> the rise of </w:t>
      </w:r>
      <w:r w:rsidRPr="00AE4415">
        <w:rPr>
          <w:rFonts w:cstheme="minorHAnsi"/>
          <w:b/>
          <w:highlight w:val="yellow"/>
          <w:u w:val="single"/>
        </w:rPr>
        <w:t>capitalism</w:t>
      </w:r>
      <w:r w:rsidRPr="008A3B45">
        <w:rPr>
          <w:rFonts w:cstheme="minorHAnsi"/>
          <w:b/>
          <w:u w:val="single"/>
        </w:rPr>
        <w:t xml:space="preserve">, therefore, </w:t>
      </w:r>
      <w:r w:rsidRPr="00AE4415">
        <w:rPr>
          <w:rFonts w:cstheme="minorHAnsi"/>
          <w:b/>
          <w:highlight w:val="yellow"/>
          <w:u w:val="single"/>
        </w:rPr>
        <w:t>rested a ‘political’, legal, and violent process</w:t>
      </w:r>
      <w:r w:rsidRPr="008A3B45">
        <w:rPr>
          <w:rFonts w:cstheme="minorHAnsi"/>
          <w:b/>
          <w:u w:val="single"/>
        </w:rPr>
        <w:t xml:space="preserve"> that led to the historically unprecedented characterization of land and </w:t>
      </w:r>
      <w:proofErr w:type="spellStart"/>
      <w:r w:rsidRPr="008A3B45">
        <w:rPr>
          <w:rFonts w:cstheme="minorHAnsi"/>
          <w:b/>
          <w:u w:val="single"/>
        </w:rPr>
        <w:t>labour</w:t>
      </w:r>
      <w:proofErr w:type="spellEnd"/>
      <w:r w:rsidRPr="008A3B45">
        <w:rPr>
          <w:rFonts w:cstheme="minorHAnsi"/>
          <w:b/>
          <w:u w:val="single"/>
        </w:rPr>
        <w:t xml:space="preserve"> as commodities. Without </w:t>
      </w:r>
      <w:r w:rsidRPr="00AE4415">
        <w:rPr>
          <w:rFonts w:cstheme="minorHAnsi"/>
          <w:b/>
          <w:highlight w:val="yellow"/>
          <w:u w:val="single"/>
        </w:rPr>
        <w:t xml:space="preserve">commodifying land and </w:t>
      </w:r>
      <w:proofErr w:type="spellStart"/>
      <w:r w:rsidRPr="00AE4415">
        <w:rPr>
          <w:rFonts w:cstheme="minorHAnsi"/>
          <w:b/>
          <w:highlight w:val="yellow"/>
          <w:u w:val="single"/>
        </w:rPr>
        <w:t>labour</w:t>
      </w:r>
      <w:proofErr w:type="spellEnd"/>
      <w:r w:rsidRPr="008A3B45">
        <w:rPr>
          <w:rFonts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AE4415">
        <w:rPr>
          <w:rFonts w:cstheme="minorHAnsi"/>
          <w:b/>
          <w:highlight w:val="yellow"/>
          <w:u w:val="single"/>
        </w:rPr>
        <w:t>at the expense of human lives and livelihoods</w:t>
      </w:r>
      <w:r w:rsidRPr="008A3B45">
        <w:rPr>
          <w:rFonts w:cstheme="minorHAnsi"/>
          <w:b/>
          <w:u w:val="single"/>
        </w:rPr>
        <w:t>.</w:t>
      </w:r>
      <w:r>
        <w:rPr>
          <w:rFonts w:cstheme="minorHAnsi"/>
          <w:b/>
          <w:u w:val="single"/>
        </w:rPr>
        <w:t xml:space="preserve"> </w:t>
      </w:r>
      <w:r w:rsidRPr="008A3B45">
        <w:rPr>
          <w:rFonts w:cstheme="minorHAnsi"/>
          <w:b/>
          <w:u w:val="single"/>
        </w:rPr>
        <w:t xml:space="preserve">Capitalism presupposed from the very beginning a radical transformation in the human use of nature as well as in the provision of life’s essential requirements. In this sense, </w:t>
      </w:r>
      <w:r w:rsidRPr="00AE4415">
        <w:rPr>
          <w:rFonts w:cstheme="minorHAnsi"/>
          <w:b/>
          <w:highlight w:val="yellow"/>
          <w:u w:val="single"/>
        </w:rPr>
        <w:t>the danger of global extinction</w:t>
      </w:r>
      <w:r w:rsidRPr="008A3B45">
        <w:rPr>
          <w:rFonts w:cstheme="minorHAnsi"/>
          <w:b/>
          <w:u w:val="single"/>
        </w:rPr>
        <w:t xml:space="preserve"> which we have been going through </w:t>
      </w:r>
      <w:r w:rsidRPr="00AE4415">
        <w:rPr>
          <w:rFonts w:cstheme="minorHAnsi"/>
          <w:b/>
          <w:highlight w:val="yellow"/>
          <w:u w:val="single"/>
        </w:rPr>
        <w:t>is not a temporary hiccup</w:t>
      </w:r>
      <w:r w:rsidRPr="008A3B45">
        <w:rPr>
          <w:rFonts w:cstheme="minorHAnsi"/>
          <w:b/>
          <w:u w:val="single"/>
        </w:rPr>
        <w:t xml:space="preserve"> in an otherwise smoothly operating capitalist ecosystem </w:t>
      </w:r>
      <w:r w:rsidRPr="00AE4415">
        <w:rPr>
          <w:rFonts w:cstheme="minorHAnsi"/>
          <w:b/>
          <w:highlight w:val="yellow"/>
          <w:u w:val="single"/>
        </w:rPr>
        <w:t xml:space="preserve">but has </w:t>
      </w:r>
      <w:r w:rsidRPr="008A3B45">
        <w:rPr>
          <w:rFonts w:cstheme="minorHAnsi"/>
          <w:b/>
          <w:u w:val="single"/>
        </w:rPr>
        <w:t xml:space="preserve">always </w:t>
      </w:r>
      <w:r w:rsidRPr="00AE4415">
        <w:rPr>
          <w:rFonts w:cstheme="minorHAnsi"/>
          <w:b/>
          <w:highlight w:val="yellow"/>
          <w:u w:val="single"/>
        </w:rPr>
        <w:t xml:space="preserve">been </w:t>
      </w:r>
      <w:r w:rsidRPr="008A3B45">
        <w:rPr>
          <w:rFonts w:cstheme="minorHAnsi"/>
          <w:b/>
          <w:u w:val="single"/>
        </w:rPr>
        <w:t xml:space="preserve">a possibility </w:t>
      </w:r>
      <w:r w:rsidRPr="00AE4415">
        <w:rPr>
          <w:rFonts w:cstheme="minorHAnsi"/>
          <w:b/>
          <w:highlight w:val="yellow"/>
          <w:u w:val="single"/>
        </w:rPr>
        <w:t xml:space="preserve">built into </w:t>
      </w:r>
      <w:r w:rsidRPr="00910DEF">
        <w:rPr>
          <w:rFonts w:cstheme="minorHAnsi"/>
          <w:b/>
          <w:u w:val="single"/>
        </w:rPr>
        <w:t xml:space="preserve">the very structure of </w:t>
      </w:r>
      <w:r w:rsidRPr="00AE4415">
        <w:rPr>
          <w:rFonts w:cstheme="minorHAnsi"/>
          <w:b/>
          <w:highlight w:val="yellow"/>
          <w:u w:val="single"/>
        </w:rPr>
        <w:t>market society</w:t>
      </w:r>
      <w:r w:rsidRPr="008A3B45">
        <w:rPr>
          <w:rFonts w:cstheme="minorHAnsi"/>
          <w:b/>
          <w:u w:val="single"/>
        </w:rPr>
        <w:t>.</w:t>
      </w:r>
      <w:r>
        <w:rPr>
          <w:rFonts w:cstheme="minorHAnsi"/>
          <w:b/>
          <w:u w:val="single"/>
        </w:rPr>
        <w:t xml:space="preserve"> </w:t>
      </w:r>
      <w:r w:rsidRPr="008A3B45">
        <w:rPr>
          <w:sz w:val="14"/>
        </w:rPr>
        <w:t xml:space="preserve">On the one hand, by treating land and </w:t>
      </w:r>
      <w:proofErr w:type="spellStart"/>
      <w:r w:rsidRPr="008A3B45">
        <w:rPr>
          <w:sz w:val="14"/>
        </w:rPr>
        <w:t>labour</w:t>
      </w:r>
      <w:proofErr w:type="spellEnd"/>
      <w:r w:rsidRPr="008A3B45">
        <w:rPr>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8A3B45">
        <w:rPr>
          <w:rFonts w:cstheme="minorHAnsi"/>
          <w:b/>
          <w:u w:val="single"/>
        </w:rPr>
        <w:t>On the other hand, however,</w:t>
      </w:r>
      <w:r>
        <w:rPr>
          <w:rFonts w:cstheme="minorHAnsi"/>
          <w:b/>
          <w:u w:val="single"/>
        </w:rPr>
        <w:t xml:space="preserve"> </w:t>
      </w:r>
      <w:hyperlink r:id="rId14" w:tgtFrame="_blank" w:history="1">
        <w:r w:rsidRPr="008A3B45">
          <w:rPr>
            <w:rFonts w:cstheme="minorHAnsi"/>
            <w:b/>
            <w:u w:val="single"/>
          </w:rPr>
          <w:t>as Ellen Wood argues</w:t>
        </w:r>
      </w:hyperlink>
      <w:r w:rsidRPr="008A3B45">
        <w:rPr>
          <w:rFonts w:cstheme="minorHAnsi"/>
          <w:b/>
          <w:u w:val="single"/>
        </w:rPr>
        <w:t xml:space="preserve">, by subordinating all other considerations to the imperatives of market competition, </w:t>
      </w:r>
      <w:r w:rsidRPr="00AE4415">
        <w:rPr>
          <w:rFonts w:cstheme="minorHAnsi"/>
          <w:b/>
          <w:highlight w:val="yellow"/>
          <w:u w:val="single"/>
        </w:rPr>
        <w:t>capitalism has</w:t>
      </w:r>
      <w:r w:rsidRPr="008A3B45">
        <w:rPr>
          <w:rFonts w:cstheme="minorHAnsi"/>
          <w:b/>
          <w:u w:val="single"/>
        </w:rPr>
        <w:t xml:space="preserve"> also </w:t>
      </w:r>
      <w:r w:rsidRPr="00AE4415">
        <w:rPr>
          <w:rFonts w:cstheme="minorHAnsi"/>
          <w:b/>
          <w:highlight w:val="yellow"/>
          <w:u w:val="single"/>
        </w:rPr>
        <w:t>created poverty, homelessness, environmental destruction and pandemics</w:t>
      </w:r>
      <w:r w:rsidRPr="008A3B45">
        <w:rPr>
          <w:sz w:val="14"/>
        </w:rPr>
        <w:t xml:space="preserve">. Billions of people who could be fed and housed are subjected to immense doses of insecurity, living their lives under the constant threat of joblessness, homelessness, loss of status and starvation. </w:t>
      </w:r>
      <w:r w:rsidRPr="008A3B45">
        <w:rPr>
          <w:rFonts w:cstheme="minorHAnsi"/>
          <w:b/>
          <w:u w:val="single"/>
        </w:rPr>
        <w:t>In a similar fashion, the environment that could be protected is systematically destroyed for profit, and killer viruses that could be contained are unleashed.</w:t>
      </w:r>
      <w:r>
        <w:rPr>
          <w:rFonts w:cstheme="minorHAnsi"/>
          <w:b/>
          <w:u w:val="single"/>
        </w:rPr>
        <w:t xml:space="preserve"> </w:t>
      </w:r>
      <w:r w:rsidRPr="008A3B45">
        <w:rPr>
          <w:sz w:val="14"/>
        </w:rPr>
        <w:t xml:space="preserve">Undoubtedly, Covid-19 has become the archetypal example that lays bare “the destructive impulses of a system in which the very fundamentals of existence are subjected to the requirements of profit.” </w:t>
      </w:r>
      <w:r w:rsidRPr="008A3B45">
        <w:rPr>
          <w:rFonts w:cstheme="minorHAnsi"/>
          <w:b/>
          <w:u w:val="single"/>
        </w:rPr>
        <w:t>Can the ‘positive’ and ‘negative’ outcomes of capitalism be somewhat reconciled? Indeed, for a brief period in the Global North, it seemed they could be</w:t>
      </w:r>
      <w:r w:rsidRPr="008A3B45">
        <w:rPr>
          <w:sz w:val="14"/>
        </w:rPr>
        <w:t xml:space="preserve">. During the so-called </w:t>
      </w:r>
      <w:hyperlink r:id="rId15" w:tgtFrame="_blank" w:history="1">
        <w:r w:rsidRPr="008A3B45">
          <w:rPr>
            <w:rStyle w:val="Hyperlink"/>
            <w:sz w:val="14"/>
          </w:rPr>
          <w:t>Golden Age of Capitalism</w:t>
        </w:r>
      </w:hyperlink>
      <w:r w:rsidRPr="008A3B45">
        <w:rPr>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8A3B45">
        <w:rPr>
          <w:sz w:val="14"/>
        </w:rPr>
        <w:t>labouring</w:t>
      </w:r>
      <w:proofErr w:type="spellEnd"/>
      <w:r w:rsidRPr="008A3B45">
        <w:rPr>
          <w:sz w:val="14"/>
        </w:rPr>
        <w:t xml:space="preserve"> masses as well as the expansion of civil and political liberties. </w:t>
      </w:r>
      <w:r w:rsidRPr="008A3B45">
        <w:rPr>
          <w:rFonts w:cstheme="minorHAnsi"/>
          <w:b/>
          <w:u w:val="single"/>
        </w:rPr>
        <w:t>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w:t>
      </w:r>
      <w:r>
        <w:rPr>
          <w:rFonts w:cstheme="minorHAnsi"/>
          <w:b/>
          <w:u w:val="single"/>
        </w:rPr>
        <w:t xml:space="preserve"> </w:t>
      </w:r>
      <w:r w:rsidRPr="008A3B45">
        <w:rPr>
          <w:sz w:val="14"/>
        </w:rPr>
        <w:t xml:space="preserve">The main ‘problem’ with the Global South has been, by and large, a question of ‘timing’. </w:t>
      </w:r>
      <w:r w:rsidRPr="008A3B45">
        <w:rPr>
          <w:rFonts w:cstheme="minorHAnsi"/>
          <w:b/>
          <w:u w:val="single"/>
        </w:rPr>
        <w:t xml:space="preserve">Once capitalism was established and consolidated in the Global North, it has not only led to the birth of new and more effective forms of </w:t>
      </w:r>
      <w:r w:rsidRPr="00AE4415">
        <w:rPr>
          <w:rFonts w:cstheme="minorHAnsi"/>
          <w:b/>
          <w:highlight w:val="yellow"/>
          <w:u w:val="single"/>
        </w:rPr>
        <w:t>imperialist control and neocolonial expansion</w:t>
      </w:r>
      <w:r w:rsidRPr="008A3B45">
        <w:rPr>
          <w:rFonts w:cstheme="minorHAnsi"/>
          <w:b/>
          <w:u w:val="single"/>
        </w:rPr>
        <w:t xml:space="preserve"> but </w:t>
      </w:r>
      <w:r w:rsidRPr="00AE4415">
        <w:rPr>
          <w:rFonts w:cstheme="minorHAnsi"/>
          <w:b/>
          <w:highlight w:val="yellow"/>
          <w:u w:val="single"/>
        </w:rPr>
        <w:t xml:space="preserve">has </w:t>
      </w:r>
      <w:r w:rsidRPr="00910DEF">
        <w:rPr>
          <w:rFonts w:cstheme="minorHAnsi"/>
          <w:b/>
          <w:u w:val="single"/>
        </w:rPr>
        <w:t>also</w:t>
      </w:r>
      <w:r w:rsidRPr="008A3B45">
        <w:rPr>
          <w:rFonts w:cstheme="minorHAnsi"/>
          <w:b/>
          <w:u w:val="single"/>
        </w:rPr>
        <w:t xml:space="preserve"> </w:t>
      </w:r>
      <w:r w:rsidRPr="00AE4415">
        <w:rPr>
          <w:rFonts w:cstheme="minorHAnsi"/>
          <w:b/>
          <w:highlight w:val="yellow"/>
          <w:u w:val="single"/>
        </w:rPr>
        <w:t>irrevocably</w:t>
      </w:r>
      <w:r w:rsidRPr="008A3B45">
        <w:rPr>
          <w:rFonts w:cstheme="minorHAnsi"/>
          <w:b/>
          <w:u w:val="single"/>
        </w:rPr>
        <w:t xml:space="preserve"> </w:t>
      </w:r>
      <w:r w:rsidRPr="00AE4415">
        <w:rPr>
          <w:rFonts w:cstheme="minorHAnsi"/>
          <w:b/>
          <w:highlight w:val="yellow"/>
          <w:u w:val="single"/>
        </w:rPr>
        <w:t xml:space="preserve">undermined </w:t>
      </w:r>
      <w:r w:rsidRPr="00910DEF">
        <w:rPr>
          <w:rFonts w:cstheme="minorHAnsi"/>
          <w:b/>
          <w:u w:val="single"/>
        </w:rPr>
        <w:t xml:space="preserve">the </w:t>
      </w:r>
      <w:r w:rsidRPr="00AE4415">
        <w:rPr>
          <w:rFonts w:cstheme="minorHAnsi"/>
          <w:b/>
          <w:highlight w:val="yellow"/>
          <w:u w:val="single"/>
        </w:rPr>
        <w:t>potentially positive outcomes of capitalist development</w:t>
      </w:r>
      <w:r w:rsidRPr="008A3B45">
        <w:rPr>
          <w:rFonts w:cstheme="minorHAnsi"/>
          <w:b/>
          <w:u w:val="single"/>
        </w:rPr>
        <w:t xml:space="preserve"> elsewhere.</w:t>
      </w:r>
      <w:r>
        <w:rPr>
          <w:rFonts w:cstheme="minorHAnsi"/>
          <w:b/>
          <w:u w:val="single"/>
        </w:rPr>
        <w:t xml:space="preserve"> </w:t>
      </w:r>
      <w:r w:rsidRPr="008A3B45">
        <w:rPr>
          <w:sz w:val="14"/>
        </w:rPr>
        <w:t xml:space="preserve">For example, the </w:t>
      </w:r>
      <w:hyperlink r:id="rId16" w:tgtFrame="_blank" w:history="1">
        <w:r w:rsidRPr="008A3B45">
          <w:rPr>
            <w:rStyle w:val="Hyperlink"/>
            <w:sz w:val="14"/>
          </w:rPr>
          <w:t xml:space="preserve">MIT political economist Alice </w:t>
        </w:r>
        <w:proofErr w:type="spellStart"/>
        <w:r w:rsidRPr="008A3B45">
          <w:rPr>
            <w:rStyle w:val="Hyperlink"/>
            <w:sz w:val="14"/>
          </w:rPr>
          <w:t>Amsden</w:t>
        </w:r>
        <w:proofErr w:type="spellEnd"/>
      </w:hyperlink>
      <w:r w:rsidRPr="008A3B45">
        <w:rPr>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w:t>
      </w:r>
      <w:r w:rsidRPr="008A3B45">
        <w:rPr>
          <w:sz w:val="14"/>
        </w:rPr>
        <w:lastRenderedPageBreak/>
        <w:t xml:space="preserve">financial crisis. All in all, market imperatives have been regulating social reproduction almost worldwide for a long time but with no prospect of capitalist ‘development’ for an overwhelming majority of the world’s population in the South and the North alike. </w:t>
      </w:r>
      <w:r w:rsidRPr="008A3B45">
        <w:rPr>
          <w:rFonts w:cstheme="minorHAnsi"/>
          <w:b/>
          <w:u w:val="single"/>
        </w:rPr>
        <w:t>Furthermore, the ecologically disastrous and socially inhumane consequences of capitalism have long outweighed the prospects of material gain in the Global South.</w:t>
      </w:r>
      <w:r w:rsidRPr="008A3B45">
        <w:rPr>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8A3B45">
        <w:rPr>
          <w:rFonts w:cstheme="minorHAnsi"/>
          <w:b/>
          <w:u w:val="single"/>
        </w:rPr>
        <w:t>The implication is that any meaningful attempt at solving the present, and future crises needs to take the bull by the horn</w:t>
      </w:r>
      <w:r w:rsidRPr="008A3B45">
        <w:rPr>
          <w:sz w:val="14"/>
        </w:rPr>
        <w:t xml:space="preserve">. There is literally no choice to be made between ‘capitalism’ and ‘capitalism with a human face’. </w:t>
      </w:r>
      <w:r w:rsidRPr="008A3B45">
        <w:rPr>
          <w:rFonts w:cstheme="minorHAnsi"/>
          <w:b/>
          <w:u w:val="single"/>
        </w:rPr>
        <w:t xml:space="preserve">As long as the underlying dynamics of our lives remain the same, </w:t>
      </w:r>
      <w:r w:rsidRPr="00AE4415">
        <w:rPr>
          <w:rFonts w:cstheme="minorHAnsi"/>
          <w:b/>
          <w:highlight w:val="yellow"/>
          <w:u w:val="single"/>
        </w:rPr>
        <w:t xml:space="preserve">as long as we keep treating nature and human beings as commodities, no </w:t>
      </w:r>
      <w:hyperlink r:id="rId17" w:tgtFrame="_blank" w:history="1">
        <w:r w:rsidRPr="00AE4415">
          <w:rPr>
            <w:rFonts w:cstheme="minorHAnsi"/>
            <w:b/>
            <w:highlight w:val="yellow"/>
            <w:u w:val="single"/>
          </w:rPr>
          <w:t>cosmetic surgery</w:t>
        </w:r>
      </w:hyperlink>
      <w:r w:rsidRPr="00AE4415">
        <w:rPr>
          <w:rFonts w:cstheme="minorHAnsi"/>
          <w:b/>
          <w:highlight w:val="yellow"/>
          <w:u w:val="single"/>
        </w:rPr>
        <w:t xml:space="preserve"> will do.</w:t>
      </w:r>
      <w:r>
        <w:rPr>
          <w:rFonts w:cstheme="minorHAnsi"/>
          <w:b/>
          <w:u w:val="single"/>
        </w:rPr>
        <w:t xml:space="preserve"> </w:t>
      </w:r>
      <w:r w:rsidRPr="008A3B45">
        <w:rPr>
          <w:rFonts w:cstheme="minorHAnsi"/>
          <w:b/>
          <w:u w:val="single"/>
        </w:rPr>
        <w:t xml:space="preserve">To the contrary, historical experience suggests that such minimal interventions will sooner or later backfire, re-legitimizing capitalism pure and simple. </w:t>
      </w:r>
      <w:r w:rsidRPr="00AE4415">
        <w:rPr>
          <w:rFonts w:cstheme="minorHAnsi"/>
          <w:b/>
          <w:highlight w:val="yellow"/>
          <w:u w:val="single"/>
        </w:rPr>
        <w:t>The only way to</w:t>
      </w:r>
      <w:r w:rsidRPr="008A3B45">
        <w:rPr>
          <w:rFonts w:cstheme="minorHAnsi"/>
          <w:b/>
          <w:u w:val="single"/>
        </w:rPr>
        <w:t xml:space="preserve"> ‘re-embed’ our economies and </w:t>
      </w:r>
      <w:r w:rsidRPr="00AE4415">
        <w:rPr>
          <w:rFonts w:cstheme="minorHAnsi"/>
          <w:b/>
          <w:highlight w:val="yellow"/>
          <w:u w:val="single"/>
        </w:rPr>
        <w:t>save our lives</w:t>
      </w:r>
      <w:r w:rsidRPr="008A3B45">
        <w:rPr>
          <w:rFonts w:cstheme="minorHAnsi"/>
          <w:b/>
          <w:u w:val="single"/>
        </w:rPr>
        <w:t xml:space="preserve"> from ecological collapse </w:t>
      </w:r>
      <w:r w:rsidRPr="00AE4415">
        <w:rPr>
          <w:rFonts w:cstheme="minorHAnsi"/>
          <w:b/>
          <w:highlight w:val="yellow"/>
          <w:u w:val="single"/>
        </w:rPr>
        <w:t>is</w:t>
      </w:r>
      <w:r w:rsidRPr="008A3B45">
        <w:rPr>
          <w:rFonts w:cstheme="minorHAnsi"/>
          <w:b/>
          <w:u w:val="single"/>
        </w:rPr>
        <w:t xml:space="preserve"> by </w:t>
      </w:r>
      <w:r w:rsidRPr="00AE4415">
        <w:rPr>
          <w:rFonts w:cstheme="minorHAnsi"/>
          <w:b/>
          <w:highlight w:val="yellow"/>
          <w:u w:val="single"/>
        </w:rPr>
        <w:t xml:space="preserve">intervening in the </w:t>
      </w:r>
      <w:r w:rsidRPr="00910DEF">
        <w:rPr>
          <w:rFonts w:cstheme="minorHAnsi"/>
          <w:b/>
          <w:u w:val="single"/>
        </w:rPr>
        <w:t xml:space="preserve">very </w:t>
      </w:r>
      <w:r w:rsidRPr="00AE4415">
        <w:rPr>
          <w:rFonts w:cstheme="minorHAnsi"/>
          <w:b/>
          <w:highlight w:val="yellow"/>
          <w:u w:val="single"/>
        </w:rPr>
        <w:t>heart of the beast</w:t>
      </w:r>
      <w:r w:rsidRPr="008A3B45">
        <w:rPr>
          <w:rFonts w:cstheme="minorHAnsi"/>
          <w:b/>
          <w:u w:val="single"/>
        </w:rPr>
        <w:t xml:space="preserve">: land and human beings need to be taken out of the market. The beast is not </w:t>
      </w:r>
      <w:proofErr w:type="spellStart"/>
      <w:r w:rsidRPr="008A3B45">
        <w:rPr>
          <w:rFonts w:cstheme="minorHAnsi"/>
          <w:b/>
          <w:u w:val="single"/>
        </w:rPr>
        <w:t>tameable</w:t>
      </w:r>
      <w:proofErr w:type="spellEnd"/>
      <w:r w:rsidRPr="008A3B45">
        <w:rPr>
          <w:rFonts w:cstheme="minorHAnsi"/>
          <w:b/>
          <w:u w:val="single"/>
        </w:rPr>
        <w:t>; it needs to be </w:t>
      </w:r>
      <w:hyperlink r:id="rId18" w:tgtFrame="_blank" w:history="1">
        <w:r w:rsidRPr="008A3B45">
          <w:rPr>
            <w:rFonts w:cstheme="minorHAnsi"/>
            <w:b/>
            <w:u w:val="single"/>
          </w:rPr>
          <w:t>killed</w:t>
        </w:r>
      </w:hyperlink>
      <w:r w:rsidRPr="008A3B45">
        <w:rPr>
          <w:rFonts w:cstheme="minorHAnsi"/>
          <w:b/>
          <w:u w:val="single"/>
        </w:rPr>
        <w:t>.</w:t>
      </w:r>
    </w:p>
    <w:p w14:paraId="36D15113" w14:textId="77777777" w:rsidR="003617B2" w:rsidRDefault="003617B2" w:rsidP="003617B2">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17201E2C" w14:textId="77777777" w:rsidR="003617B2" w:rsidRPr="00463796" w:rsidRDefault="003617B2" w:rsidP="003617B2">
      <w:r w:rsidRPr="00045BAD">
        <w:t>Dean, Jodi. Comrade: An essay on political belonging. Verso, 2019.</w:t>
      </w:r>
      <w:r>
        <w:t xml:space="preserve"> // LHP BT + LHP PS </w:t>
      </w:r>
    </w:p>
    <w:p w14:paraId="46323069" w14:textId="77777777" w:rsidR="003617B2" w:rsidRPr="00463796" w:rsidRDefault="003617B2" w:rsidP="003617B2">
      <w:pPr>
        <w:spacing w:before="24"/>
        <w:jc w:val="both"/>
        <w:rPr>
          <w:color w:val="000000"/>
          <w:sz w:val="8"/>
        </w:rPr>
      </w:pPr>
      <w:r w:rsidRPr="00463796">
        <w:rPr>
          <w:color w:val="000000"/>
          <w:sz w:val="8"/>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463796">
        <w:rPr>
          <w:color w:val="000000"/>
          <w:sz w:val="8"/>
        </w:rPr>
        <w:t xml:space="preserve">. </w:t>
      </w:r>
      <w:r w:rsidRPr="00463796">
        <w:rPr>
          <w:b/>
          <w:color w:val="000000"/>
          <w:u w:val="single"/>
        </w:rPr>
        <w:t>It highlights the sameness of those on the same side—no matter their differences, comrades stand together</w:t>
      </w:r>
      <w:r w:rsidRPr="00463796">
        <w:rPr>
          <w:color w:val="000000"/>
          <w:sz w:val="8"/>
        </w:rPr>
        <w:t xml:space="preserve">. As Obama’s joke implies, when you share a politics, you don’t generally distance yourself from your comrades. </w:t>
      </w:r>
      <w:r w:rsidRPr="00AE4415">
        <w:rPr>
          <w:b/>
          <w:color w:val="000000"/>
          <w:u w:val="single"/>
        </w:rPr>
        <w:t>Comradeship binds action</w:t>
      </w:r>
      <w:r w:rsidRPr="00AE4415">
        <w:rPr>
          <w:color w:val="000000"/>
          <w:sz w:val="8"/>
        </w:rPr>
        <w:t xml:space="preserve">, </w:t>
      </w:r>
      <w:r w:rsidRPr="00AE4415">
        <w:rPr>
          <w:b/>
          <w:color w:val="000000"/>
          <w:u w:val="single"/>
        </w:rPr>
        <w:t>and in</w:t>
      </w:r>
      <w:r w:rsidRPr="00AE4415">
        <w:rPr>
          <w:color w:val="000000"/>
          <w:sz w:val="8"/>
        </w:rPr>
        <w:t xml:space="preserve"> this binding, </w:t>
      </w:r>
      <w:r w:rsidRPr="00AE4415">
        <w:rPr>
          <w:b/>
          <w:color w:val="000000"/>
          <w:u w:val="single"/>
        </w:rPr>
        <w:t>this solidarity, it</w:t>
      </w:r>
      <w:r w:rsidRPr="00AE4415">
        <w:rPr>
          <w:color w:val="000000"/>
          <w:sz w:val="8"/>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463796">
        <w:rPr>
          <w:color w:val="000000"/>
          <w:sz w:val="8"/>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463796">
        <w:rPr>
          <w:color w:val="000000"/>
          <w:sz w:val="8"/>
        </w:rPr>
        <w:t xml:space="preserve">But the term comrade predates its use by communists and socialists. In romance languages, comrade first appears in the sixteenth century to designate one who shares a room with another. Juan A. Herrero </w:t>
      </w:r>
      <w:proofErr w:type="spellStart"/>
      <w:r w:rsidRPr="00463796">
        <w:rPr>
          <w:color w:val="000000"/>
          <w:sz w:val="8"/>
        </w:rPr>
        <w:t>Brasas</w:t>
      </w:r>
      <w:proofErr w:type="spellEnd"/>
      <w:r w:rsidRPr="00463796">
        <w:rPr>
          <w:color w:val="000000"/>
          <w:sz w:val="8"/>
        </w:rPr>
        <w:t xml:space="preserve"> cites a Spanish historical-linguistic dictionary’s definition of the term: “</w:t>
      </w:r>
      <w:proofErr w:type="spellStart"/>
      <w:r w:rsidRPr="00463796">
        <w:rPr>
          <w:i/>
          <w:color w:val="000000"/>
          <w:sz w:val="8"/>
        </w:rPr>
        <w:t>Camarada</w:t>
      </w:r>
      <w:proofErr w:type="spellEnd"/>
      <w:r w:rsidRPr="00463796">
        <w:rPr>
          <w:color w:val="000000"/>
          <w:sz w:val="8"/>
        </w:rPr>
        <w:t> is someone who is so close to another man that he eats and sleeps in the same house with him.”</w:t>
      </w:r>
      <w:hyperlink r:id="rId19">
        <w:r w:rsidRPr="00463796">
          <w:rPr>
            <w:color w:val="0000FF"/>
            <w:u w:val="single"/>
            <w:vertAlign w:val="superscript"/>
          </w:rPr>
          <w:t>2</w:t>
        </w:r>
      </w:hyperlink>
      <w:r w:rsidRPr="00463796">
        <w:rPr>
          <w:color w:val="000000"/>
          <w:sz w:val="8"/>
        </w:rPr>
        <w:t> In French, the term was originally feminine, </w:t>
      </w:r>
      <w:proofErr w:type="spellStart"/>
      <w:r w:rsidRPr="00463796">
        <w:rPr>
          <w:i/>
          <w:color w:val="000000"/>
          <w:sz w:val="8"/>
        </w:rPr>
        <w:t>camarade</w:t>
      </w:r>
      <w:proofErr w:type="spellEnd"/>
      <w:r w:rsidRPr="00463796">
        <w:rPr>
          <w:color w:val="000000"/>
          <w:sz w:val="8"/>
        </w:rPr>
        <w:t>, and referred to a barracks or room shared by soldiers.</w:t>
      </w:r>
      <w:hyperlink r:id="rId20">
        <w:r w:rsidRPr="00463796">
          <w:rPr>
            <w:color w:val="0000FF"/>
            <w:u w:val="single"/>
            <w:vertAlign w:val="superscript"/>
          </w:rPr>
          <w:t>3</w:t>
        </w:r>
      </w:hyperlink>
      <w:r w:rsidRPr="00463796">
        <w:rPr>
          <w:color w:val="000000"/>
          <w:sz w:val="8"/>
        </w:rPr>
        <w:t> Etymologically, comrade derives from </w:t>
      </w:r>
      <w:r w:rsidRPr="00463796">
        <w:rPr>
          <w:i/>
          <w:color w:val="000000"/>
          <w:sz w:val="8"/>
        </w:rPr>
        <w:t>camera</w:t>
      </w:r>
      <w:r w:rsidRPr="00463796">
        <w:rPr>
          <w:color w:val="000000"/>
          <w:sz w:val="8"/>
        </w:rPr>
        <w:t>, the Latin word for room, chamber, and vault. The technical connotation of </w:t>
      </w:r>
      <w:r w:rsidRPr="00463796">
        <w:rPr>
          <w:i/>
          <w:color w:val="000000"/>
          <w:sz w:val="8"/>
        </w:rPr>
        <w:t>vault</w:t>
      </w:r>
      <w:r w:rsidRPr="00463796">
        <w:rPr>
          <w:color w:val="000000"/>
          <w:sz w:val="8"/>
        </w:rPr>
        <w:t> indexes a generic function, the structure that produces a particular space and holds it open.</w:t>
      </w:r>
      <w:hyperlink r:id="rId21">
        <w:r w:rsidRPr="00463796">
          <w:rPr>
            <w:color w:val="0000FF"/>
            <w:u w:val="single"/>
            <w:vertAlign w:val="superscript"/>
          </w:rPr>
          <w:t>4</w:t>
        </w:r>
      </w:hyperlink>
      <w:r w:rsidRPr="00463796">
        <w:rPr>
          <w:color w:val="000000"/>
          <w:sz w:val="8"/>
        </w:rPr>
        <w:t xml:space="preserve"> A chamber or room is a repeatable structure that takes its form by producing an inside separate from an outside and providing a supported cover for </w:t>
      </w:r>
      <w:proofErr w:type="gramStart"/>
      <w:r w:rsidRPr="00463796">
        <w:rPr>
          <w:color w:val="000000"/>
          <w:sz w:val="8"/>
        </w:rPr>
        <w:t>those underneath</w:t>
      </w:r>
      <w:proofErr w:type="gramEnd"/>
      <w:r w:rsidRPr="00463796">
        <w:rPr>
          <w:color w:val="000000"/>
          <w:sz w:val="8"/>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463796">
        <w:rPr>
          <w:color w:val="000000"/>
          <w:sz w:val="8"/>
        </w:rPr>
        <w:t xml:space="preserve"> As Angela Davis describes her decision to join the Communist Party:</w:t>
      </w:r>
      <w:r w:rsidRPr="00463796">
        <w:rPr>
          <w:b/>
          <w:color w:val="000000"/>
          <w:u w:val="single"/>
        </w:rPr>
        <w:t xml:space="preserve"> </w:t>
      </w:r>
      <w:r w:rsidRPr="00463796">
        <w:rPr>
          <w:color w:val="000000"/>
          <w:sz w:val="8"/>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2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463796">
        <w:rPr>
          <w:color w:val="000000"/>
          <w:sz w:val="8"/>
        </w:rPr>
        <w:t xml:space="preserve"> enough of a commitment to common principles and goals, </w:t>
      </w:r>
      <w:r w:rsidRPr="00463796">
        <w:rPr>
          <w:b/>
          <w:color w:val="000000"/>
          <w:u w:val="single"/>
        </w:rPr>
        <w:t xml:space="preserve">to do more than one-off actions. Together you can fight the long fight. </w:t>
      </w:r>
      <w:proofErr w:type="gramStart"/>
      <w:r w:rsidRPr="00463796">
        <w:rPr>
          <w:b/>
          <w:color w:val="000000"/>
          <w:u w:val="single"/>
        </w:rPr>
        <w:t>As comrades, our actions</w:t>
      </w:r>
      <w:proofErr w:type="gramEnd"/>
      <w:r w:rsidRPr="00463796">
        <w:rPr>
          <w:b/>
          <w:color w:val="000000"/>
          <w:u w:val="single"/>
        </w:rPr>
        <w:t xml:space="preserve"> are voluntary, but they are not always of our own choosing</w:t>
      </w:r>
      <w:r w:rsidRPr="00463796">
        <w:rPr>
          <w:color w:val="000000"/>
          <w:sz w:val="8"/>
        </w:rPr>
        <w:t xml:space="preserve">. </w:t>
      </w:r>
      <w:r w:rsidRPr="00AE4415">
        <w:rPr>
          <w:b/>
          <w:color w:val="000000"/>
          <w:highlight w:val="yellow"/>
          <w:u w:val="single"/>
        </w:rPr>
        <w:t xml:space="preserve">Comrades </w:t>
      </w:r>
      <w:proofErr w:type="gramStart"/>
      <w:r w:rsidRPr="00AE4415">
        <w:rPr>
          <w:b/>
          <w:color w:val="000000"/>
          <w:highlight w:val="yellow"/>
          <w:u w:val="single"/>
        </w:rPr>
        <w:t>have to</w:t>
      </w:r>
      <w:proofErr w:type="gramEnd"/>
      <w:r w:rsidRPr="00AE4415">
        <w:rPr>
          <w:b/>
          <w:color w:val="000000"/>
          <w:highlight w:val="yellow"/>
          <w:u w:val="single"/>
        </w:rPr>
        <w:t xml:space="preserve">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463796">
        <w:rPr>
          <w:color w:val="000000"/>
          <w:sz w:val="8"/>
        </w:rPr>
        <w:t xml:space="preserve"> In </w:t>
      </w:r>
      <w:r w:rsidRPr="00463796">
        <w:rPr>
          <w:i/>
          <w:color w:val="000000"/>
          <w:sz w:val="8"/>
        </w:rPr>
        <w:t>The Romance of American Communism</w:t>
      </w:r>
      <w:r w:rsidRPr="00463796">
        <w:rPr>
          <w:color w:val="000000"/>
          <w:sz w:val="8"/>
        </w:rPr>
        <w:t xml:space="preserve">, Vivian </w:t>
      </w:r>
      <w:proofErr w:type="spellStart"/>
      <w:r w:rsidRPr="00463796">
        <w:rPr>
          <w:color w:val="000000"/>
          <w:sz w:val="8"/>
        </w:rPr>
        <w:t>Gornick</w:t>
      </w:r>
      <w:proofErr w:type="spellEnd"/>
      <w:r w:rsidRPr="00463796">
        <w:rPr>
          <w:color w:val="000000"/>
          <w:sz w:val="8"/>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23">
        <w:r w:rsidRPr="00463796">
          <w:rPr>
            <w:color w:val="0000FF"/>
            <w:u w:val="single"/>
            <w:vertAlign w:val="superscript"/>
          </w:rPr>
          <w:t>6</w:t>
        </w:r>
      </w:hyperlink>
      <w:r w:rsidRPr="00463796">
        <w:rPr>
          <w:color w:val="000000"/>
          <w:sz w:val="8"/>
        </w:rPr>
        <w:t> Put in psychoanalytic terms, the comrade functions as an ego ideal: the point from which party members assess themselves as doing important, meaningful work.</w:t>
      </w:r>
      <w:hyperlink r:id="rId24">
        <w:r w:rsidRPr="00463796">
          <w:rPr>
            <w:color w:val="0000FF"/>
            <w:u w:val="single"/>
            <w:vertAlign w:val="superscript"/>
          </w:rPr>
          <w:t>7</w:t>
        </w:r>
      </w:hyperlink>
      <w:r w:rsidRPr="00463796">
        <w:rPr>
          <w:color w:val="000000"/>
          <w:sz w:val="8"/>
        </w:rPr>
        <w:t>Being accountable to another entails seeing your actions through their eyes. Are you letting them down or are you doing work that they respect and admire?</w:t>
      </w:r>
      <w:r w:rsidRPr="00463796">
        <w:rPr>
          <w:b/>
          <w:color w:val="000000"/>
          <w:u w:val="single"/>
        </w:rPr>
        <w:t xml:space="preserve"> </w:t>
      </w:r>
      <w:r w:rsidRPr="00463796">
        <w:rPr>
          <w:color w:val="000000"/>
          <w:sz w:val="8"/>
        </w:rPr>
        <w:t>In </w:t>
      </w:r>
      <w:r w:rsidRPr="00463796">
        <w:rPr>
          <w:i/>
          <w:color w:val="000000"/>
          <w:sz w:val="8"/>
        </w:rPr>
        <w:t>Crowds and Party</w:t>
      </w:r>
      <w:r w:rsidRPr="00463796">
        <w:rPr>
          <w:color w:val="000000"/>
          <w:sz w:val="8"/>
        </w:rPr>
        <w:t>, I present the good comrade as an ideal ego</w:t>
      </w:r>
      <w:proofErr w:type="gramStart"/>
      <w:r w:rsidRPr="00463796">
        <w:rPr>
          <w:color w:val="000000"/>
          <w:sz w:val="8"/>
        </w:rPr>
        <w:t>, that is to say, as</w:t>
      </w:r>
      <w:proofErr w:type="gramEnd"/>
      <w:r w:rsidRPr="00463796">
        <w:rPr>
          <w:color w:val="000000"/>
          <w:sz w:val="8"/>
        </w:rPr>
        <w:t xml:space="preserve"> how party members imagine themselves.</w:t>
      </w:r>
      <w:hyperlink r:id="rId25">
        <w:r w:rsidRPr="00463796">
          <w:rPr>
            <w:color w:val="0000FF"/>
            <w:u w:val="single"/>
            <w:vertAlign w:val="superscript"/>
          </w:rPr>
          <w:t>8</w:t>
        </w:r>
      </w:hyperlink>
      <w:r w:rsidRPr="00463796">
        <w:rPr>
          <w:color w:val="000000"/>
          <w:sz w:val="8"/>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463796">
        <w:rPr>
          <w:color w:val="000000"/>
          <w:sz w:val="8"/>
        </w:rPr>
        <w:t xml:space="preserve"> </w:t>
      </w:r>
      <w:r w:rsidRPr="00463796">
        <w:rPr>
          <w:b/>
          <w:color w:val="000000"/>
          <w:u w:val="single"/>
        </w:rPr>
        <w:t>also functions as an ego ideal, the perspective that party members—and often fellow travelers—take toward themselves</w:t>
      </w:r>
      <w:r w:rsidRPr="00463796">
        <w:rPr>
          <w:color w:val="000000"/>
          <w:sz w:val="8"/>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463796">
        <w:rPr>
          <w:color w:val="000000"/>
          <w:sz w:val="8"/>
        </w:rPr>
        <w:t>ideal</w:t>
      </w:r>
      <w:proofErr w:type="gramEnd"/>
      <w:r w:rsidRPr="00463796">
        <w:rPr>
          <w:color w:val="000000"/>
          <w:sz w:val="8"/>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26">
        <w:r w:rsidRPr="00463796">
          <w:rPr>
            <w:color w:val="0000FF"/>
            <w:u w:val="single"/>
            <w:vertAlign w:val="superscript"/>
          </w:rPr>
          <w:t>9</w:t>
        </w:r>
      </w:hyperlink>
      <w:r w:rsidRPr="00463796">
        <w:rPr>
          <w:color w:val="000000"/>
          <w:sz w:val="8"/>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 xml:space="preserve">—that is, against the determination of life by market forces; by value; by the division of labor (on the basis of sex and race); by imperialism (theorized by Lenin in terms of the dominance of monopoly and finance capital); and by </w:t>
      </w:r>
      <w:r w:rsidRPr="00463796">
        <w:rPr>
          <w:b/>
          <w:color w:val="000000"/>
          <w:u w:val="single"/>
        </w:rPr>
        <w:lastRenderedPageBreak/>
        <w:t>neocolonialism (theorized by Nkrumah as the last stage of imperialism).</w:t>
      </w:r>
      <w:r w:rsidRPr="00463796">
        <w:rPr>
          <w:color w:val="000000"/>
          <w:sz w:val="8"/>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463796">
        <w:rPr>
          <w:color w:val="000000"/>
          <w:sz w:val="8"/>
        </w:rPr>
        <w:t xml:space="preserve">It is readily apparent today that </w:t>
      </w:r>
      <w:r w:rsidRPr="00AE4415">
        <w:rPr>
          <w:b/>
          <w:color w:val="000000"/>
          <w:highlight w:val="yellow"/>
          <w:u w:val="single"/>
        </w:rPr>
        <w:t>the communist horizon is the horizon of political struggle</w:t>
      </w:r>
      <w:r w:rsidRPr="00AE4415">
        <w:rPr>
          <w:color w:val="000000"/>
          <w:sz w:val="8"/>
          <w:highlight w:val="yellow"/>
        </w:rPr>
        <w:t xml:space="preserve"> </w:t>
      </w:r>
      <w:r w:rsidRPr="00463796">
        <w:rPr>
          <w:color w:val="000000"/>
          <w:sz w:val="8"/>
        </w:rPr>
        <w:t xml:space="preserve">not for the nation but </w:t>
      </w:r>
      <w:r w:rsidRPr="00AE4415">
        <w:rPr>
          <w:b/>
          <w:color w:val="000000"/>
          <w:highlight w:val="yellow"/>
          <w:u w:val="single"/>
        </w:rPr>
        <w:t>for the world</w:t>
      </w:r>
      <w:r w:rsidRPr="00463796">
        <w:rPr>
          <w:color w:val="000000"/>
          <w:sz w:val="8"/>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463796">
        <w:rPr>
          <w:color w:val="000000"/>
          <w:sz w:val="8"/>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463796">
        <w:rPr>
          <w:color w:val="000000"/>
          <w:sz w:val="8"/>
        </w:rPr>
        <w:t>—</w:t>
      </w:r>
      <w:r w:rsidRPr="00463796">
        <w:rPr>
          <w:i/>
          <w:color w:val="000000"/>
          <w:sz w:val="8"/>
        </w:rPr>
        <w:t>from each according to ability to each according to need</w:t>
      </w:r>
      <w:r w:rsidRPr="00463796">
        <w:rPr>
          <w:color w:val="000000"/>
          <w:sz w:val="8"/>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463796">
        <w:rPr>
          <w:color w:val="000000"/>
          <w:sz w:val="8"/>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463796">
        <w:rPr>
          <w:color w:val="000000"/>
          <w:sz w:val="8"/>
        </w:rPr>
        <w:t>Badiou</w:t>
      </w:r>
      <w:proofErr w:type="spellEnd"/>
      <w:r w:rsidRPr="00463796">
        <w:rPr>
          <w:color w:val="000000"/>
          <w:sz w:val="8"/>
        </w:rPr>
        <w:t xml:space="preserve">, converge on the organizational question—no party! </w:t>
      </w:r>
      <w:r w:rsidRPr="00463796">
        <w:rPr>
          <w:b/>
          <w:color w:val="000000"/>
          <w:u w:val="single"/>
        </w:rPr>
        <w:t>The party has been rejected as authoritarian</w:t>
      </w:r>
      <w:r w:rsidRPr="00463796">
        <w:rPr>
          <w:color w:val="000000"/>
          <w:sz w:val="8"/>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463796">
        <w:rPr>
          <w:color w:val="000000"/>
          <w:sz w:val="8"/>
        </w:rPr>
        <w:t xml:space="preserve">. </w:t>
      </w:r>
      <w:r w:rsidRPr="00463796">
        <w:rPr>
          <w:b/>
          <w:color w:val="000000"/>
          <w:u w:val="single"/>
        </w:rPr>
        <w:t xml:space="preserve">This </w:t>
      </w:r>
      <w:r w:rsidRPr="00AE4415">
        <w:rPr>
          <w:b/>
          <w:color w:val="000000"/>
          <w:highlight w:val="yellow"/>
          <w:u w:val="single"/>
        </w:rPr>
        <w:t>rejection of the party</w:t>
      </w:r>
      <w:r w:rsidRPr="00AE4415">
        <w:rPr>
          <w:color w:val="000000"/>
          <w:sz w:val="8"/>
          <w:highlight w:val="yellow"/>
        </w:rPr>
        <w:t xml:space="preserve"> </w:t>
      </w:r>
      <w:r w:rsidRPr="00463796">
        <w:rPr>
          <w:color w:val="000000"/>
          <w:sz w:val="8"/>
        </w:rPr>
        <w:t xml:space="preserve">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463796">
        <w:rPr>
          <w:color w:val="000000"/>
          <w:sz w:val="8"/>
        </w:rPr>
        <w:t xml:space="preserve"> </w:t>
      </w:r>
      <w:r w:rsidRPr="00AE4415">
        <w:rPr>
          <w:b/>
          <w:color w:val="000000"/>
          <w:highlight w:val="yellow"/>
          <w:u w:val="single"/>
        </w:rPr>
        <w:t>It fails to learn from the everyday experiences of generations of activists</w:t>
      </w:r>
      <w:r w:rsidRPr="00463796">
        <w:rPr>
          <w:color w:val="000000"/>
          <w:sz w:val="8"/>
        </w:rPr>
        <w:t>, organizers, and revolutionaries</w:t>
      </w:r>
      <w:r w:rsidRPr="00AE4415">
        <w:rPr>
          <w:color w:val="000000"/>
          <w:sz w:val="8"/>
          <w:highlight w:val="yellow"/>
        </w:rPr>
        <w:t xml:space="preserve">.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463796">
        <w:rPr>
          <w:color w:val="000000"/>
          <w:sz w:val="8"/>
        </w:rPr>
        <w:t xml:space="preserve"> It neglects the courage, enthusiasm, and achievements of millions of party members for over a century. </w:t>
      </w:r>
      <w:r w:rsidRPr="00463796">
        <w:rPr>
          <w:b/>
          <w:color w:val="000000"/>
          <w:u w:val="single"/>
        </w:rPr>
        <w:t>Rejection of the party form has been left dogmatism</w:t>
      </w:r>
      <w:r w:rsidRPr="00463796">
        <w:rPr>
          <w:color w:val="000000"/>
          <w:sz w:val="8"/>
        </w:rPr>
        <w:t xml:space="preserve"> for the last thirty years </w:t>
      </w:r>
      <w:r w:rsidRPr="00AE4415">
        <w:rPr>
          <w:b/>
          <w:color w:val="000000"/>
          <w:highlight w:val="yellow"/>
          <w:u w:val="single"/>
        </w:rPr>
        <w:t>and has gotten us nowhere</w:t>
      </w:r>
      <w:r w:rsidRPr="00463796">
        <w:rPr>
          <w:color w:val="000000"/>
          <w:sz w:val="8"/>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w:t>
      </w:r>
      <w:proofErr w:type="gramStart"/>
      <w:r w:rsidRPr="00AE4415">
        <w:rPr>
          <w:b/>
          <w:color w:val="000000"/>
          <w:highlight w:val="yellow"/>
          <w:u w:val="single"/>
        </w:rPr>
        <w:t>have to</w:t>
      </w:r>
      <w:proofErr w:type="gramEnd"/>
      <w:r w:rsidRPr="00AE4415">
        <w:rPr>
          <w:b/>
          <w:color w:val="000000"/>
          <w:highlight w:val="yellow"/>
          <w:u w:val="single"/>
        </w:rPr>
        <w:t xml:space="preserve">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463796">
        <w:rPr>
          <w:color w:val="000000"/>
          <w:sz w:val="8"/>
        </w:rPr>
        <w:t xml:space="preserve">. It enables the revaluation of work and time, what one does, and for whom one does it. Is one’s work done for the people or for the bosses? Is it voluntary or done because one </w:t>
      </w:r>
      <w:proofErr w:type="gramStart"/>
      <w:r w:rsidRPr="00463796">
        <w:rPr>
          <w:color w:val="000000"/>
          <w:sz w:val="8"/>
        </w:rPr>
        <w:t>has to</w:t>
      </w:r>
      <w:proofErr w:type="gramEnd"/>
      <w:r w:rsidRPr="00463796">
        <w:rPr>
          <w:color w:val="000000"/>
          <w:sz w:val="8"/>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463796">
        <w:rPr>
          <w:color w:val="000000"/>
          <w:sz w:val="8"/>
        </w:rPr>
        <w:t xml:space="preserve">. </w:t>
      </w:r>
      <w:r w:rsidRPr="00463796">
        <w:rPr>
          <w:b/>
          <w:color w:val="000000"/>
          <w:u w:val="single"/>
        </w:rPr>
        <w:t>You don’t want to let down your comrades</w:t>
      </w:r>
      <w:r w:rsidRPr="00463796">
        <w:rPr>
          <w:color w:val="000000"/>
          <w:sz w:val="8"/>
        </w:rPr>
        <w:t xml:space="preserve">; you see the value of your work through their eyes, your new collective eyes. </w:t>
      </w:r>
      <w:r w:rsidRPr="00463796">
        <w:rPr>
          <w:b/>
          <w:color w:val="000000"/>
          <w:u w:val="single"/>
        </w:rPr>
        <w:t>Work, determined not by markets but by shared commitments, becomes fulfilling</w:t>
      </w:r>
      <w:r w:rsidRPr="00463796">
        <w:rPr>
          <w:color w:val="000000"/>
          <w:sz w:val="8"/>
        </w:rPr>
        <w:t xml:space="preserve">. French communist philosopher and militant Bernard </w:t>
      </w:r>
      <w:proofErr w:type="spellStart"/>
      <w:r w:rsidRPr="00463796">
        <w:rPr>
          <w:color w:val="000000"/>
          <w:sz w:val="8"/>
        </w:rPr>
        <w:t>Aspe</w:t>
      </w:r>
      <w:proofErr w:type="spellEnd"/>
      <w:r w:rsidRPr="00463796">
        <w:rPr>
          <w:color w:val="000000"/>
          <w:sz w:val="8"/>
        </w:rPr>
        <w:t xml:space="preserve"> discusses the problem of contemporary capitalism as a loss of “common time”; that is, the loss of an experience of time generated and enjoyed through our collective being-together.</w:t>
      </w:r>
      <w:hyperlink r:id="rId27">
        <w:r w:rsidRPr="00463796">
          <w:rPr>
            <w:color w:val="0000FF"/>
            <w:u w:val="single"/>
            <w:vertAlign w:val="superscript"/>
          </w:rPr>
          <w:t>10</w:t>
        </w:r>
      </w:hyperlink>
      <w:r w:rsidRPr="00463796">
        <w:rPr>
          <w:color w:val="000000"/>
          <w:sz w:val="8"/>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463796">
        <w:rPr>
          <w:color w:val="000000"/>
          <w:sz w:val="8"/>
        </w:rPr>
        <w:t>off of</w:t>
      </w:r>
      <w:proofErr w:type="gramEnd"/>
      <w:r w:rsidRPr="00463796">
        <w:rPr>
          <w:color w:val="000000"/>
          <w:sz w:val="8"/>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463796">
        <w:rPr>
          <w:color w:val="000000"/>
          <w:sz w:val="8"/>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463796">
        <w:rPr>
          <w:color w:val="000000"/>
          <w:sz w:val="8"/>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28">
        <w:r w:rsidRPr="00463796">
          <w:rPr>
            <w:color w:val="0000FF"/>
            <w:u w:val="single"/>
            <w:vertAlign w:val="superscript"/>
          </w:rPr>
          <w:t>11</w:t>
        </w:r>
      </w:hyperlink>
      <w:r w:rsidRPr="00463796">
        <w:rPr>
          <w:color w:val="000000"/>
          <w:sz w:val="8"/>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463796">
        <w:rPr>
          <w:color w:val="000000"/>
          <w:sz w:val="8"/>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AE4415">
        <w:rPr>
          <w:b/>
          <w:color w:val="000000"/>
          <w:highlight w:val="yellow"/>
          <w:u w:val="single"/>
        </w:rPr>
        <w:t xml:space="preserve">We encounter contradictory injunctions to self-care and call out. </w:t>
      </w:r>
      <w:r w:rsidRPr="00463796">
        <w:rPr>
          <w:b/>
          <w:color w:val="000000"/>
          <w:u w:val="single"/>
        </w:rPr>
        <w:t>Suspicion undermines support. Exhaustion displaces enthusiasm</w:t>
      </w:r>
      <w:r w:rsidRPr="00463796">
        <w:rPr>
          <w:color w:val="000000"/>
          <w:sz w:val="8"/>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463796">
        <w:rPr>
          <w:color w:val="000000"/>
          <w:sz w:val="8"/>
        </w:rPr>
        <w:t xml:space="preserve"> As former CPUSA member David Ross explained to </w:t>
      </w:r>
      <w:proofErr w:type="spellStart"/>
      <w:r w:rsidRPr="00463796">
        <w:rPr>
          <w:color w:val="000000"/>
          <w:sz w:val="8"/>
        </w:rPr>
        <w:t>Gornick</w:t>
      </w:r>
      <w:proofErr w:type="spellEnd"/>
      <w:r w:rsidRPr="00463796">
        <w:rPr>
          <w:color w:val="000000"/>
          <w:sz w:val="8"/>
        </w:rPr>
        <w:t>:</w:t>
      </w:r>
      <w:r w:rsidRPr="00463796">
        <w:rPr>
          <w:b/>
          <w:color w:val="000000"/>
          <w:u w:val="single"/>
        </w:rPr>
        <w:t xml:space="preserve"> </w:t>
      </w:r>
      <w:r w:rsidRPr="00463796">
        <w:rPr>
          <w:color w:val="000000"/>
          <w:sz w:val="8"/>
        </w:rPr>
        <w:t>I knew that I could never feel passionately about the new movements as I had about the old, I realized that the CP has provided me with a sense of comradeship I would never have again, and that without that comradeship I could </w:t>
      </w:r>
      <w:r w:rsidRPr="00463796">
        <w:rPr>
          <w:i/>
          <w:color w:val="000000"/>
          <w:sz w:val="8"/>
        </w:rPr>
        <w:t>never</w:t>
      </w:r>
      <w:r w:rsidRPr="00463796">
        <w:rPr>
          <w:color w:val="000000"/>
          <w:sz w:val="8"/>
        </w:rPr>
        <w:t> be political.</w:t>
      </w:r>
      <w:hyperlink r:id="rId29">
        <w:r w:rsidRPr="00463796">
          <w:rPr>
            <w:color w:val="0000FF"/>
            <w:u w:val="single"/>
            <w:vertAlign w:val="superscript"/>
          </w:rPr>
          <w:t>12</w:t>
        </w:r>
      </w:hyperlink>
      <w:r w:rsidRPr="00463796">
        <w:rPr>
          <w:b/>
          <w:color w:val="000000"/>
          <w:u w:val="single"/>
        </w:rPr>
        <w:t xml:space="preserve"> </w:t>
      </w:r>
      <w:r w:rsidRPr="00463796">
        <w:rPr>
          <w:color w:val="000000"/>
          <w:sz w:val="8"/>
        </w:rPr>
        <w:t>For Ross, the Communist Party is what made Marxism. The party gave Marxism life, political purpose. This life-giving capacity came from comradeship. Ross continues: “The idea of politics as simply a diffused consciousness linked only to personal integrity was—</w:t>
      </w:r>
      <w:r w:rsidRPr="00463796">
        <w:rPr>
          <w:i/>
          <w:color w:val="000000"/>
          <w:sz w:val="8"/>
        </w:rPr>
        <w:t>is</w:t>
      </w:r>
      <w:r w:rsidRPr="00463796">
        <w:rPr>
          <w:color w:val="000000"/>
          <w:sz w:val="8"/>
        </w:rPr>
        <w:t xml:space="preserve">—anathema to me.” His description of politics as “a diffused consciousness linked only </w:t>
      </w:r>
      <w:r w:rsidRPr="00463796">
        <w:rPr>
          <w:color w:val="000000"/>
          <w:sz w:val="8"/>
        </w:rPr>
        <w:lastRenderedPageBreak/>
        <w:t>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463796">
        <w:rPr>
          <w:i/>
          <w:color w:val="000000"/>
          <w:sz w:val="8"/>
        </w:rPr>
        <w:t>Incognegro</w:t>
      </w:r>
      <w:proofErr w:type="spellEnd"/>
      <w:r w:rsidRPr="00463796">
        <w:rPr>
          <w:i/>
          <w:color w:val="000000"/>
          <w:sz w:val="8"/>
        </w:rPr>
        <w:t>: A Memoir of Exile and Apartheid</w:t>
      </w:r>
      <w:r w:rsidRPr="00463796">
        <w:rPr>
          <w:color w:val="000000"/>
          <w:sz w:val="8"/>
        </w:rPr>
        <w:t xml:space="preserve">, the theorist Frank </w:t>
      </w:r>
      <w:proofErr w:type="spellStart"/>
      <w:r w:rsidRPr="00463796">
        <w:rPr>
          <w:color w:val="000000"/>
          <w:sz w:val="8"/>
        </w:rPr>
        <w:t>Wilderson</w:t>
      </w:r>
      <w:proofErr w:type="spellEnd"/>
      <w:r w:rsidRPr="00463796">
        <w:rPr>
          <w:color w:val="000000"/>
          <w:sz w:val="8"/>
        </w:rPr>
        <w:t xml:space="preserve">, a former member of </w:t>
      </w:r>
      <w:proofErr w:type="spellStart"/>
      <w:r w:rsidRPr="00463796">
        <w:rPr>
          <w:color w:val="000000"/>
          <w:sz w:val="8"/>
        </w:rPr>
        <w:t>uMkhonto</w:t>
      </w:r>
      <w:proofErr w:type="spellEnd"/>
      <w:r w:rsidRPr="00463796">
        <w:rPr>
          <w:color w:val="000000"/>
          <w:sz w:val="8"/>
        </w:rPr>
        <w:t> </w:t>
      </w:r>
      <w:proofErr w:type="spellStart"/>
      <w:r w:rsidRPr="00463796">
        <w:rPr>
          <w:color w:val="000000"/>
          <w:sz w:val="8"/>
        </w:rPr>
        <w:t>weSizwe</w:t>
      </w:r>
      <w:proofErr w:type="spellEnd"/>
      <w:r w:rsidRPr="00463796">
        <w:rPr>
          <w:color w:val="000000"/>
          <w:sz w:val="8"/>
        </w:rPr>
        <w:t xml:space="preserve">, or MK, the armed wing of the African National Congress (ANC), describes his first meeting with Chris Hani, the leader of the South African Communist Party and the chief of staff of MK. </w:t>
      </w:r>
      <w:proofErr w:type="spellStart"/>
      <w:r w:rsidRPr="00463796">
        <w:rPr>
          <w:color w:val="000000"/>
          <w:sz w:val="8"/>
        </w:rPr>
        <w:t>Wilderson</w:t>
      </w:r>
      <w:proofErr w:type="spellEnd"/>
      <w:r w:rsidRPr="00463796">
        <w:rPr>
          <w:color w:val="000000"/>
          <w:sz w:val="8"/>
        </w:rPr>
        <w:t xml:space="preserve"> writes, “I beamed like a schoolboy when he called me ‘comrade.’”</w:t>
      </w:r>
      <w:hyperlink r:id="rId30">
        <w:r w:rsidRPr="00463796">
          <w:rPr>
            <w:color w:val="0000FF"/>
            <w:u w:val="single"/>
            <w:vertAlign w:val="superscript"/>
          </w:rPr>
          <w:t>13</w:t>
        </w:r>
      </w:hyperlink>
      <w:r w:rsidRPr="00463796">
        <w:rPr>
          <w:color w:val="000000"/>
          <w:sz w:val="8"/>
        </w:rPr>
        <w:t> </w:t>
      </w:r>
      <w:proofErr w:type="spellStart"/>
      <w:r w:rsidRPr="00463796">
        <w:rPr>
          <w:color w:val="000000"/>
          <w:sz w:val="8"/>
        </w:rPr>
        <w:t>Wilderson</w:t>
      </w:r>
      <w:proofErr w:type="spellEnd"/>
      <w:r w:rsidRPr="00463796">
        <w:rPr>
          <w:color w:val="000000"/>
          <w:sz w:val="8"/>
        </w:rPr>
        <w:t xml:space="preserve"> chides himself for what he calls a “childish need for recognition.”</w:t>
      </w:r>
      <w:hyperlink r:id="rId31">
        <w:r w:rsidRPr="00463796">
          <w:rPr>
            <w:color w:val="0000FF"/>
            <w:u w:val="single"/>
            <w:vertAlign w:val="superscript"/>
          </w:rPr>
          <w:t>14</w:t>
        </w:r>
      </w:hyperlink>
      <w:r w:rsidRPr="00463796">
        <w:rPr>
          <w:color w:val="000000"/>
          <w:sz w:val="8"/>
        </w:rPr>
        <w:t xml:space="preserve"> Perhaps because he still puts Hani on a pedestal, he feels exposed in his enjoyment of the egalitarian disruption of comradeship. </w:t>
      </w:r>
      <w:proofErr w:type="spellStart"/>
      <w:r w:rsidRPr="00463796">
        <w:rPr>
          <w:color w:val="000000"/>
          <w:sz w:val="8"/>
        </w:rPr>
        <w:t>Wilderson</w:t>
      </w:r>
      <w:proofErr w:type="spellEnd"/>
      <w:r w:rsidRPr="00463796">
        <w:rPr>
          <w:color w:val="000000"/>
          <w:sz w:val="8"/>
        </w:rPr>
        <w:t xml:space="preserve"> hasn’t yet internalized the idea that he and Hani are political equals. “</w:t>
      </w:r>
      <w:r w:rsidRPr="00AE4415">
        <w:rPr>
          <w:b/>
          <w:color w:val="000000"/>
          <w:highlight w:val="yellow"/>
          <w:u w:val="single"/>
        </w:rPr>
        <w:t>Comrade” holds out an equalizing promise, and when that promise is fulfilled, we confront our own continuing yet unwanted attachments to hierarchy</w:t>
      </w:r>
      <w:r w:rsidRPr="00463796">
        <w:rPr>
          <w:b/>
          <w:color w:val="000000"/>
          <w:u w:val="single"/>
        </w:rPr>
        <w:t xml:space="preserve">, prestige, inadequacy. Accepting equality takes courage. </w:t>
      </w:r>
      <w:proofErr w:type="spellStart"/>
      <w:r w:rsidRPr="00463796">
        <w:rPr>
          <w:color w:val="000000"/>
          <w:sz w:val="8"/>
        </w:rPr>
        <w:t>Wilderson’s</w:t>
      </w:r>
      <w:proofErr w:type="spellEnd"/>
      <w:r w:rsidRPr="00463796">
        <w:rPr>
          <w:color w:val="000000"/>
          <w:sz w:val="8"/>
        </w:rPr>
        <w:t xml:space="preserve"> joy in hearing Hani call him “comrade” contrasts sharply with another instance </w:t>
      </w:r>
      <w:proofErr w:type="spellStart"/>
      <w:r w:rsidRPr="00463796">
        <w:rPr>
          <w:color w:val="000000"/>
          <w:sz w:val="8"/>
        </w:rPr>
        <w:t>Wilderson</w:t>
      </w:r>
      <w:proofErr w:type="spellEnd"/>
      <w:r w:rsidRPr="00463796">
        <w:rPr>
          <w:color w:val="000000"/>
          <w:sz w:val="8"/>
        </w:rPr>
        <w:t xml:space="preserve"> recounts where comrade was the term of address</w:t>
      </w:r>
      <w:r w:rsidRPr="00463796">
        <w:rPr>
          <w:b/>
          <w:color w:val="000000"/>
          <w:u w:val="single"/>
        </w:rPr>
        <w:t xml:space="preserve">. </w:t>
      </w:r>
      <w:r w:rsidRPr="00AE4415">
        <w:rPr>
          <w:b/>
          <w:color w:val="000000"/>
          <w:highlight w:val="yellow"/>
          <w:u w:val="single"/>
        </w:rPr>
        <w:t xml:space="preserve">In 1994, shortly before </w:t>
      </w:r>
      <w:proofErr w:type="spellStart"/>
      <w:r w:rsidRPr="00AE4415">
        <w:rPr>
          <w:b/>
          <w:color w:val="000000"/>
          <w:highlight w:val="yellow"/>
          <w:u w:val="single"/>
        </w:rPr>
        <w:t>Wilderson</w:t>
      </w:r>
      <w:proofErr w:type="spellEnd"/>
      <w:r w:rsidRPr="00AE4415">
        <w:rPr>
          <w:b/>
          <w:color w:val="000000"/>
          <w:highlight w:val="yellow"/>
          <w:u w:val="single"/>
        </w:rPr>
        <w:t xml:space="preserve"> was forced to leave South Africa, he encountered Nelson Mandela</w:t>
      </w:r>
      <w:r w:rsidRPr="00AE4415">
        <w:rPr>
          <w:color w:val="000000"/>
          <w:sz w:val="8"/>
          <w:highlight w:val="yellow"/>
        </w:rPr>
        <w:t xml:space="preserve"> </w:t>
      </w:r>
      <w:r w:rsidRPr="00463796">
        <w:rPr>
          <w:color w:val="000000"/>
          <w:sz w:val="8"/>
        </w:rPr>
        <w:t>at an event hosted by </w:t>
      </w:r>
      <w:proofErr w:type="spellStart"/>
      <w:r w:rsidRPr="00463796">
        <w:rPr>
          <w:i/>
          <w:color w:val="000000"/>
          <w:sz w:val="8"/>
        </w:rPr>
        <w:t>Tribute</w:t>
      </w:r>
      <w:r w:rsidRPr="00463796">
        <w:rPr>
          <w:color w:val="000000"/>
          <w:sz w:val="8"/>
        </w:rPr>
        <w:t>magazine</w:t>
      </w:r>
      <w:proofErr w:type="spellEnd"/>
      <w:r w:rsidRPr="00463796">
        <w:rPr>
          <w:color w:val="000000"/>
          <w:sz w:val="8"/>
        </w:rPr>
        <w:t xml:space="preserve">. </w:t>
      </w:r>
      <w:r w:rsidRPr="00AE4415">
        <w:rPr>
          <w:b/>
          <w:color w:val="000000"/>
          <w:highlight w:val="yellow"/>
          <w:u w:val="single"/>
        </w:rPr>
        <w:t xml:space="preserve">After Mandela’s public remarks, </w:t>
      </w:r>
      <w:proofErr w:type="spellStart"/>
      <w:r w:rsidRPr="00AE4415">
        <w:rPr>
          <w:b/>
          <w:color w:val="000000"/>
          <w:highlight w:val="yellow"/>
          <w:u w:val="single"/>
        </w:rPr>
        <w:t>Wilderson</w:t>
      </w:r>
      <w:proofErr w:type="spellEnd"/>
      <w:r w:rsidRPr="00AE4415">
        <w:rPr>
          <w:b/>
          <w:color w:val="000000"/>
          <w:highlight w:val="yellow"/>
          <w:u w:val="single"/>
        </w:rPr>
        <w:t xml:space="preserve"> asked a question in which he addressed Mandela as “comrade</w:t>
      </w:r>
      <w:r w:rsidRPr="00463796">
        <w:rPr>
          <w:b/>
          <w:color w:val="000000"/>
          <w:u w:val="single"/>
        </w:rPr>
        <w:t>.”</w:t>
      </w:r>
      <w:r w:rsidRPr="00463796">
        <w:rPr>
          <w:color w:val="000000"/>
          <w:sz w:val="8"/>
        </w:rPr>
        <w:t xml:space="preserve"> “Not Mr. Mandela. Not sir, like the fawning advertising mogul who asked the first question. </w:t>
      </w:r>
      <w:r w:rsidRPr="00AE4415">
        <w:rPr>
          <w:b/>
          <w:color w:val="000000"/>
          <w:highlight w:val="yellow"/>
          <w:u w:val="single"/>
        </w:rPr>
        <w:t xml:space="preserve">Comrade Mandela. It stitched him back into the militant garb he’d shed </w:t>
      </w:r>
      <w:r w:rsidRPr="00463796">
        <w:rPr>
          <w:b/>
          <w:color w:val="000000"/>
          <w:u w:val="single"/>
        </w:rPr>
        <w:t>since the day he left prison.”</w:t>
      </w:r>
      <w:hyperlink r:id="rId32">
        <w:r w:rsidRPr="00463796">
          <w:rPr>
            <w:color w:val="0000FF"/>
            <w:u w:val="single"/>
            <w:vertAlign w:val="superscript"/>
          </w:rPr>
          <w:t>15</w:t>
        </w:r>
      </w:hyperlink>
      <w:r w:rsidRPr="00463796">
        <w:rPr>
          <w:color w:val="000000"/>
          <w:sz w:val="8"/>
        </w:rPr>
        <w:t> </w:t>
      </w:r>
      <w:proofErr w:type="spellStart"/>
      <w:r w:rsidRPr="00AE4415">
        <w:rPr>
          <w:b/>
          <w:color w:val="000000"/>
          <w:highlight w:val="yellow"/>
          <w:u w:val="single"/>
        </w:rPr>
        <w:t>Wilderson’s</w:t>
      </w:r>
      <w:proofErr w:type="spellEnd"/>
      <w:r w:rsidRPr="00AE4415">
        <w:rPr>
          <w:b/>
          <w:color w:val="000000"/>
          <w:highlight w:val="yellow"/>
          <w:u w:val="single"/>
        </w:rPr>
        <w:t xml:space="preserve"> recollection shows how comrade’s equalizing insistence can be aggressive, an imposition of discipline. This is part of its power. Addressing another as “comrade” reminds them that something is expected of them. Discipline and joy are two sides of the same coin</w:t>
      </w:r>
      <w:r w:rsidRPr="00463796">
        <w:rPr>
          <w:color w:val="000000"/>
          <w:sz w:val="8"/>
        </w:rPr>
        <w:t xml:space="preserve">, two aspects of comradeship as a mode of political belonging. As a form of address, figure of political relation, and carrier of expectations, </w:t>
      </w:r>
      <w:r w:rsidRPr="00AE4415">
        <w:rPr>
          <w:b/>
          <w:color w:val="000000"/>
          <w:highlight w:val="yellow"/>
          <w:u w:val="single"/>
        </w:rPr>
        <w:t>comrade disrupts capitalist society’s hierarchical identifications of sex, race, and class.</w:t>
      </w:r>
      <w:r w:rsidRPr="00AE4415">
        <w:rPr>
          <w:color w:val="000000"/>
          <w:sz w:val="8"/>
          <w:highlight w:val="yellow"/>
        </w:rPr>
        <w:t xml:space="preserve"> </w:t>
      </w:r>
      <w:r w:rsidRPr="00AE4415">
        <w:rPr>
          <w:b/>
          <w:color w:val="000000"/>
          <w:highlight w:val="yellow"/>
          <w:u w:val="single"/>
        </w:rPr>
        <w:t>It insists on the equalizing sameness of those on the same side of a political struggle and renders that equalizing sameness productive of new modes of work and belonging</w:t>
      </w:r>
      <w:r w:rsidRPr="00463796">
        <w:rPr>
          <w:color w:val="000000"/>
          <w:sz w:val="8"/>
        </w:rPr>
        <w:t xml:space="preserve">. In this respect, </w:t>
      </w:r>
      <w:r w:rsidRPr="00463796">
        <w:rPr>
          <w:b/>
          <w:color w:val="000000"/>
          <w:u w:val="single"/>
        </w:rPr>
        <w:t>comrade is a carrier of utopian longings</w:t>
      </w:r>
      <w:r w:rsidRPr="00463796">
        <w:rPr>
          <w:color w:val="000000"/>
          <w:sz w:val="8"/>
        </w:rPr>
        <w:t xml:space="preserve"> in the sense theorized by Kathi Weeks. Weeks presents </w:t>
      </w:r>
      <w:r w:rsidRPr="00AE4415">
        <w:rPr>
          <w:b/>
          <w:color w:val="000000"/>
          <w:highlight w:val="yellow"/>
          <w:u w:val="single"/>
        </w:rPr>
        <w:t>the utopian form</w:t>
      </w:r>
      <w:r w:rsidRPr="00AE4415">
        <w:rPr>
          <w:color w:val="000000"/>
          <w:sz w:val="8"/>
          <w:highlight w:val="yellow"/>
        </w:rPr>
        <w:t xml:space="preserve"> </w:t>
      </w:r>
      <w:r w:rsidRPr="00463796">
        <w:rPr>
          <w:color w:val="000000"/>
          <w:sz w:val="8"/>
        </w:rPr>
        <w:t xml:space="preserve">as </w:t>
      </w:r>
      <w:r w:rsidRPr="00463796">
        <w:rPr>
          <w:b/>
          <w:color w:val="000000"/>
          <w:u w:val="single"/>
        </w:rPr>
        <w:t>carrying out two functions</w:t>
      </w:r>
      <w:r w:rsidRPr="00463796">
        <w:rPr>
          <w:color w:val="000000"/>
          <w:sz w:val="8"/>
        </w:rPr>
        <w:t>: “One function is to alter our connection to the present, while the other is to shift our relationship to the future; one is productive of estrangement, the other of hope.”</w:t>
      </w:r>
      <w:hyperlink r:id="rId33">
        <w:r w:rsidRPr="00463796">
          <w:rPr>
            <w:color w:val="0000FF"/>
            <w:u w:val="single"/>
            <w:vertAlign w:val="superscript"/>
          </w:rPr>
          <w:t>16</w:t>
        </w:r>
      </w:hyperlink>
      <w:r w:rsidRPr="00463796">
        <w:rPr>
          <w:color w:val="000000"/>
          <w:sz w:val="8"/>
        </w:rPr>
        <w:t> </w:t>
      </w:r>
      <w:r w:rsidRPr="00463796">
        <w:rPr>
          <w:b/>
          <w:color w:val="000000"/>
          <w:u w:val="single"/>
        </w:rPr>
        <w:t xml:space="preserve">The first function </w:t>
      </w:r>
      <w:r w:rsidRPr="00AE4415">
        <w:rPr>
          <w:b/>
          <w:color w:val="000000"/>
          <w:highlight w:val="yellow"/>
          <w:u w:val="single"/>
        </w:rPr>
        <w:t>mobilizes the negativity of disidentification and disinvestment</w:t>
      </w:r>
      <w:r w:rsidRPr="00AE4415">
        <w:rPr>
          <w:color w:val="000000"/>
          <w:sz w:val="8"/>
          <w:highlight w:val="yellow"/>
        </w:rPr>
        <w:t xml:space="preserve">. </w:t>
      </w:r>
      <w:r w:rsidRPr="00AE4415">
        <w:rPr>
          <w:b/>
          <w:color w:val="000000"/>
          <w:highlight w:val="yellow"/>
          <w:u w:val="single"/>
        </w:rPr>
        <w:t>Present relations</w:t>
      </w:r>
      <w:r w:rsidRPr="00AE4415">
        <w:rPr>
          <w:color w:val="000000"/>
          <w:sz w:val="8"/>
          <w:highlight w:val="yellow"/>
        </w:rPr>
        <w:t xml:space="preserve"> </w:t>
      </w:r>
      <w:r w:rsidRPr="00AE4415">
        <w:rPr>
          <w:b/>
          <w:color w:val="000000"/>
          <w:highlight w:val="yellow"/>
          <w:u w:val="single"/>
        </w:rPr>
        <w:t>become</w:t>
      </w:r>
      <w:r w:rsidRPr="00AE4415">
        <w:rPr>
          <w:color w:val="000000"/>
          <w:sz w:val="8"/>
          <w:highlight w:val="yellow"/>
        </w:rPr>
        <w:t xml:space="preserve"> </w:t>
      </w:r>
      <w:r w:rsidRPr="00463796">
        <w:rPr>
          <w:color w:val="000000"/>
          <w:sz w:val="8"/>
        </w:rPr>
        <w:t>strange</w:t>
      </w:r>
      <w:r w:rsidRPr="00AE4415">
        <w:rPr>
          <w:color w:val="000000"/>
          <w:sz w:val="8"/>
          <w:highlight w:val="yellow"/>
        </w:rPr>
        <w:t xml:space="preserve">, </w:t>
      </w:r>
      <w:r w:rsidRPr="00AE4415">
        <w:rPr>
          <w:b/>
          <w:color w:val="000000"/>
          <w:highlight w:val="yellow"/>
          <w:u w:val="single"/>
        </w:rPr>
        <w:t>less binding on our sense of possibility</w:t>
      </w:r>
      <w:r w:rsidRPr="00463796">
        <w:rPr>
          <w:color w:val="000000"/>
          <w:sz w:val="8"/>
        </w:rPr>
        <w:t xml:space="preserve">. </w:t>
      </w:r>
      <w:r w:rsidRPr="00AE4415">
        <w:rPr>
          <w:b/>
          <w:color w:val="000000"/>
          <w:highlight w:val="yellow"/>
          <w:u w:val="single"/>
        </w:rPr>
        <w:t xml:space="preserve">The second function redirects “our attention </w:t>
      </w:r>
      <w:r w:rsidRPr="00463796">
        <w:rPr>
          <w:b/>
          <w:color w:val="000000"/>
          <w:u w:val="single"/>
        </w:rPr>
        <w:t xml:space="preserve">and energies </w:t>
      </w:r>
      <w:r w:rsidRPr="00AE4415">
        <w:rPr>
          <w:b/>
          <w:color w:val="000000"/>
          <w:highlight w:val="yellow"/>
          <w:u w:val="single"/>
        </w:rPr>
        <w:t>toward an open future</w:t>
      </w:r>
      <w:r w:rsidRPr="00AE4415">
        <w:rPr>
          <w:color w:val="000000"/>
          <w:sz w:val="8"/>
          <w:highlight w:val="yellow"/>
        </w:rPr>
        <w:t xml:space="preserve"> </w:t>
      </w:r>
      <w:r w:rsidRPr="00463796">
        <w:rPr>
          <w:color w:val="000000"/>
          <w:sz w:val="8"/>
        </w:rPr>
        <w:t>… providing a vision or glimmer of a better world.”</w:t>
      </w:r>
      <w:hyperlink r:id="rId34">
        <w:r w:rsidRPr="00463796">
          <w:rPr>
            <w:color w:val="0000FF"/>
            <w:u w:val="single"/>
            <w:vertAlign w:val="superscript"/>
          </w:rPr>
          <w:t>17</w:t>
        </w:r>
      </w:hyperlink>
      <w:r w:rsidRPr="00463796">
        <w:rPr>
          <w:color w:val="000000"/>
          <w:sz w:val="8"/>
        </w:rPr>
        <w:t> </w:t>
      </w:r>
      <w:r w:rsidRPr="00463796">
        <w:rPr>
          <w:b/>
          <w:color w:val="000000"/>
          <w:u w:val="single"/>
        </w:rPr>
        <w:t>The power of comrade is in how it negates old relations and promises new ones—the promise itself ushers them in,</w:t>
      </w:r>
      <w:r w:rsidRPr="00463796">
        <w:rPr>
          <w:color w:val="000000"/>
          <w:sz w:val="8"/>
        </w:rPr>
        <w:t xml:space="preserve"> welcoming the new comrade into relations irreducible to their broader setting.</w:t>
      </w:r>
    </w:p>
    <w:p w14:paraId="0E780F5A" w14:textId="77777777" w:rsidR="003617B2" w:rsidRDefault="003617B2" w:rsidP="003617B2">
      <w:pPr>
        <w:pStyle w:val="Heading4"/>
      </w:pPr>
      <w:r>
        <w:t>The role of the ballot is fidelity to the truth – dedication to a shared horizon is liberatory, Dean 19:</w:t>
      </w:r>
    </w:p>
    <w:p w14:paraId="2EF1B60E" w14:textId="77777777" w:rsidR="003617B2" w:rsidRPr="00342425" w:rsidRDefault="003617B2" w:rsidP="003617B2">
      <w:r w:rsidRPr="00AE4415">
        <w:rPr>
          <w:highlight w:val="yellow"/>
        </w:rPr>
        <w:t>Dean, Jodi. Comrade: An essay on political belonging. Verso, 2019.</w:t>
      </w:r>
      <w:r>
        <w:t xml:space="preserve"> // LHP BT + LHP PS </w:t>
      </w:r>
    </w:p>
    <w:p w14:paraId="09E20012" w14:textId="77777777" w:rsidR="003617B2" w:rsidRDefault="003617B2" w:rsidP="003617B2">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35">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E4415">
        <w:rPr>
          <w:b/>
          <w:color w:val="000000"/>
          <w:highlight w:val="yellow"/>
          <w:u w:val="single"/>
        </w:rPr>
        <w:t>an “exercise of fidelity</w:t>
      </w:r>
      <w:r w:rsidRPr="00132AC2">
        <w:rPr>
          <w:color w:val="000000"/>
          <w:sz w:val="8"/>
        </w:rPr>
        <w:t>.”</w:t>
      </w:r>
      <w:hyperlink r:id="rId3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3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3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9">
        <w:r w:rsidRPr="00132AC2">
          <w:rPr>
            <w:color w:val="0000FF"/>
            <w:u w:val="single"/>
            <w:vertAlign w:val="superscript"/>
          </w:rPr>
          <w:t>64</w:t>
        </w:r>
      </w:hyperlink>
      <w:r w:rsidRPr="00132AC2">
        <w:rPr>
          <w:color w:val="000000"/>
          <w:sz w:val="8"/>
        </w:rPr>
        <w:t xml:space="preserve">Third, collectivity does not imply uniformity. The infinite procedure of verification incorporates multiple </w:t>
      </w:r>
      <w:r w:rsidRPr="00132AC2">
        <w:rPr>
          <w:color w:val="000000"/>
          <w:sz w:val="8"/>
        </w:rPr>
        <w:lastRenderedPageBreak/>
        <w:t>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4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4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42">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E4415">
        <w:rPr>
          <w:b/>
          <w:color w:val="000000"/>
          <w:highlight w:val="yellow"/>
          <w:u w:val="single"/>
        </w:rPr>
        <w:t>rupture 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43">
        <w:r w:rsidRPr="00132AC2">
          <w:rPr>
            <w:b/>
            <w:color w:val="0000FF"/>
            <w:u w:val="single"/>
            <w:vertAlign w:val="superscript"/>
          </w:rPr>
          <w:t>68</w:t>
        </w:r>
      </w:hyperlink>
      <w:r w:rsidRPr="00132AC2">
        <w:rPr>
          <w:b/>
          <w:color w:val="000000"/>
          <w:u w:val="single"/>
        </w:rPr>
        <w:t xml:space="preserve"> </w:t>
      </w:r>
      <w:r w:rsidRPr="00AE4415">
        <w:rPr>
          <w:b/>
          <w:color w:val="000000"/>
          <w:highlight w:val="yellow"/>
          <w:u w:val="single"/>
        </w:rPr>
        <w:t>Comrades</w:t>
      </w:r>
      <w:r w:rsidRPr="00132AC2">
        <w:rPr>
          <w:b/>
          <w:color w:val="000000"/>
          <w:u w:val="single"/>
        </w:rPr>
        <w:t xml:space="preserve"> </w:t>
      </w:r>
      <w:r w:rsidRPr="00AE4415">
        <w:rPr>
          <w:b/>
          <w:color w:val="000000"/>
          <w:highlight w:val="yellow"/>
          <w:u w:val="single"/>
        </w:rPr>
        <w:t>demonstrate fidelity through political work;</w:t>
      </w:r>
      <w:r w:rsidRPr="00132AC2">
        <w:rPr>
          <w:b/>
          <w:color w:val="000000"/>
          <w:u w:val="single"/>
        </w:rPr>
        <w:t xml:space="preserve"> through concerted, </w:t>
      </w:r>
      <w:r w:rsidRPr="00AE4415">
        <w:rPr>
          <w:b/>
          <w:color w:val="000000"/>
          <w:highlight w:val="yellow"/>
          <w:u w:val="single"/>
        </w:rPr>
        <w:t>disciplined engagement</w:t>
      </w:r>
      <w:r w:rsidRPr="00132AC2">
        <w:rPr>
          <w:b/>
          <w:color w:val="000000"/>
          <w:u w:val="single"/>
        </w:rPr>
        <w:t>. Their practical political work ex</w:t>
      </w:r>
      <w:r w:rsidRPr="00AE441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4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E4415">
        <w:rPr>
          <w:b/>
          <w:color w:val="000000"/>
          <w:highlight w:val="yellow"/>
          <w:u w:val="single"/>
        </w:rPr>
        <w:t>to see t</w:t>
      </w:r>
      <w:r w:rsidRPr="00132AC2">
        <w:rPr>
          <w:b/>
          <w:color w:val="000000"/>
          <w:u w:val="single"/>
        </w:rPr>
        <w:t xml:space="preserve">he </w:t>
      </w:r>
      <w:r w:rsidRPr="00AE4415">
        <w:rPr>
          <w:b/>
          <w:color w:val="000000"/>
          <w:highlight w:val="yellow"/>
          <w:u w:val="single"/>
        </w:rPr>
        <w:t>revolution</w:t>
      </w:r>
      <w:r w:rsidRPr="00132AC2">
        <w:rPr>
          <w:b/>
          <w:color w:val="000000"/>
          <w:u w:val="single"/>
        </w:rPr>
        <w:t>ary people as the subject i</w:t>
      </w:r>
      <w:r w:rsidRPr="00AE4415">
        <w:rPr>
          <w:b/>
          <w:color w:val="000000"/>
          <w:highlight w:val="yellow"/>
          <w:u w:val="single"/>
        </w:rPr>
        <w:t>n the struggles of</w:t>
      </w:r>
      <w:r w:rsidRPr="00132AC2">
        <w:rPr>
          <w:b/>
          <w:color w:val="000000"/>
          <w:u w:val="single"/>
        </w:rPr>
        <w:t xml:space="preserve"> the </w:t>
      </w:r>
      <w:r w:rsidRPr="00AE4415">
        <w:rPr>
          <w:b/>
          <w:color w:val="000000"/>
          <w:highlight w:val="yellow"/>
          <w:u w:val="single"/>
        </w:rPr>
        <w:t>oppressed</w:t>
      </w:r>
      <w:r w:rsidRPr="00132AC2">
        <w:rPr>
          <w:b/>
          <w:color w:val="000000"/>
          <w:u w:val="single"/>
        </w:rPr>
        <w:t xml:space="preserve">, for their subject to be found, </w:t>
      </w:r>
      <w:r w:rsidRPr="00AE441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E4415">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E4415">
        <w:rPr>
          <w:b/>
          <w:color w:val="000000"/>
          <w:highlight w:val="yellow"/>
          <w:u w:val="single"/>
        </w:rPr>
        <w:t>no one is a comrade on their own</w:t>
      </w:r>
      <w:r w:rsidRPr="00132AC2">
        <w:rPr>
          <w:b/>
          <w:color w:val="000000"/>
          <w:u w:val="single"/>
        </w:rPr>
        <w:t xml:space="preserve">. </w:t>
      </w:r>
      <w:r w:rsidRPr="00AE4415">
        <w:rPr>
          <w:b/>
          <w:color w:val="000000"/>
          <w:highlight w:val="yellow"/>
          <w:u w:val="single"/>
        </w:rPr>
        <w:t>Practices of comradeship are</w:t>
      </w:r>
      <w:r w:rsidRPr="00132AC2">
        <w:rPr>
          <w:b/>
          <w:color w:val="000000"/>
          <w:u w:val="single"/>
        </w:rPr>
        <w:t xml:space="preserve"> coordinated, </w:t>
      </w:r>
      <w:r w:rsidRPr="00AE4415">
        <w:rPr>
          <w:b/>
          <w:color w:val="000000"/>
          <w:highlight w:val="yellow"/>
          <w:u w:val="single"/>
        </w:rPr>
        <w:t>organized</w:t>
      </w:r>
      <w:r w:rsidRPr="00132AC2">
        <w:rPr>
          <w:b/>
          <w:color w:val="000000"/>
          <w:u w:val="single"/>
        </w:rPr>
        <w:t xml:space="preserve">. </w:t>
      </w:r>
      <w:r w:rsidRPr="00AE4415">
        <w:rPr>
          <w:b/>
          <w:color w:val="000000"/>
          <w:highlight w:val="yellow"/>
          <w:u w:val="single"/>
        </w:rPr>
        <w:t>The party is</w:t>
      </w:r>
      <w:r w:rsidRPr="00132AC2">
        <w:rPr>
          <w:b/>
          <w:color w:val="000000"/>
          <w:u w:val="single"/>
        </w:rPr>
        <w:t xml:space="preserve"> the organization out of </w:t>
      </w:r>
      <w:r w:rsidRPr="00AE4415">
        <w:rPr>
          <w:b/>
          <w:color w:val="000000"/>
          <w:highlight w:val="yellow"/>
          <w:u w:val="single"/>
        </w:rPr>
        <w:t>which comradeship emerges</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that comrade </w:t>
      </w:r>
      <w:r w:rsidRPr="00AE4415">
        <w:rPr>
          <w:b/>
          <w:color w:val="000000"/>
          <w:highlight w:val="yellow"/>
          <w:u w:val="single"/>
        </w:rPr>
        <w:t>relations produce</w:t>
      </w:r>
      <w:r w:rsidRPr="00132AC2">
        <w:rPr>
          <w:b/>
          <w:color w:val="000000"/>
          <w:u w:val="single"/>
        </w:rPr>
        <w:t xml:space="preserve">. </w:t>
      </w:r>
      <w:r w:rsidRPr="00AE4415">
        <w:rPr>
          <w:b/>
          <w:color w:val="000000"/>
          <w:highlight w:val="yellow"/>
          <w:u w:val="single"/>
        </w:rPr>
        <w:t>It concentrates comradeship</w:t>
      </w:r>
      <w:r w:rsidRPr="00132AC2">
        <w:rPr>
          <w:b/>
          <w:color w:val="000000"/>
          <w:u w:val="single"/>
        </w:rPr>
        <w:t xml:space="preserve"> even as comradeship exceeds it.</w:t>
      </w:r>
    </w:p>
    <w:p w14:paraId="443C660F" w14:textId="28F16732" w:rsidR="003617B2" w:rsidRDefault="003617B2" w:rsidP="003617B2">
      <w:pPr>
        <w:pStyle w:val="Heading2"/>
      </w:pPr>
      <w:r>
        <w:lastRenderedPageBreak/>
        <w:t>Case</w:t>
      </w:r>
    </w:p>
    <w:p w14:paraId="5010C181" w14:textId="67367152" w:rsidR="003617B2" w:rsidRDefault="003617B2" w:rsidP="003617B2">
      <w:pPr>
        <w:pStyle w:val="Heading3"/>
      </w:pPr>
      <w:r>
        <w:lastRenderedPageBreak/>
        <w:t>Util K</w:t>
      </w:r>
    </w:p>
    <w:p w14:paraId="468CE07C" w14:textId="5ADBDB88" w:rsidR="003617B2" w:rsidRDefault="003617B2" w:rsidP="003617B2">
      <w:pPr>
        <w:pStyle w:val="Heading4"/>
      </w:pPr>
      <w:r w:rsidRPr="003617B2">
        <w:t xml:space="preserve">Reading util is a voting issue – it justifies the killing of people who use up more resources than others – </w:t>
      </w:r>
      <w:proofErr w:type="gramStart"/>
      <w:r w:rsidRPr="003617B2">
        <w:t>i.e.</w:t>
      </w:r>
      <w:proofErr w:type="gramEnd"/>
      <w:r w:rsidRPr="003617B2">
        <w:t xml:space="preserve"> if one person uses 5 resources that could be given to 5 other people that use 1 resource, killing them would be just. Also justifies killing depressed people – if depressed people gain less happiness from their resources, it’s better under util to give those resources to people that would use those resources to be happy. Links to accessibility. Accessibility is your first obligation – if debate were violent no one would participate in it and making it more inclusive actively leads to debate being a better place.</w:t>
      </w:r>
      <w:r>
        <w:t xml:space="preserve"> Critiquing Cap also solves – it holds people as not valuable for their capital or resources like util, but rather valuable in their being &amp; does not aggregate like util. Also means that util is a link to the K.</w:t>
      </w:r>
    </w:p>
    <w:p w14:paraId="3F81CA65" w14:textId="25AD5E88" w:rsidR="003617B2" w:rsidRDefault="003617B2" w:rsidP="003617B2">
      <w:pPr>
        <w:pStyle w:val="Heading3"/>
      </w:pPr>
      <w:r>
        <w:lastRenderedPageBreak/>
        <w:t>FWK</w:t>
      </w:r>
    </w:p>
    <w:p w14:paraId="07105CC1" w14:textId="48BF3349" w:rsidR="003617B2" w:rsidRDefault="003617B2" w:rsidP="003617B2">
      <w:pPr>
        <w:pStyle w:val="Heading4"/>
      </w:pPr>
      <w:r>
        <w:t xml:space="preserve">I’ll concede extinction first the difference between Util and the cap K is evidence util treats people as these units you can aggregate between for overall pleasure while my rob cares about value to life that’s the </w:t>
      </w:r>
      <w:proofErr w:type="spellStart"/>
      <w:r>
        <w:t>Dugzun</w:t>
      </w:r>
      <w:proofErr w:type="spellEnd"/>
      <w:r>
        <w:t xml:space="preserve"> card.</w:t>
      </w:r>
    </w:p>
    <w:p w14:paraId="6A1F5BD9" w14:textId="70B31A34" w:rsidR="003617B2" w:rsidRDefault="003617B2" w:rsidP="003617B2">
      <w:proofErr w:type="spellStart"/>
      <w:r>
        <w:t>Oncede</w:t>
      </w:r>
      <w:proofErr w:type="spellEnd"/>
      <w:r>
        <w:t xml:space="preserve"> extinction first substance debate is about cap extinction.</w:t>
      </w:r>
    </w:p>
    <w:p w14:paraId="22012A10" w14:textId="77777777" w:rsidR="003617B2" w:rsidRPr="003617B2" w:rsidRDefault="003617B2" w:rsidP="003617B2"/>
    <w:p w14:paraId="059AB39D" w14:textId="41AD2731" w:rsidR="003617B2" w:rsidRDefault="003731D4" w:rsidP="003731D4">
      <w:pPr>
        <w:pStyle w:val="Heading3"/>
      </w:pPr>
      <w:r>
        <w:lastRenderedPageBreak/>
        <w:t>Offense</w:t>
      </w:r>
    </w:p>
    <w:p w14:paraId="70B94EA9" w14:textId="77777777" w:rsidR="003731D4" w:rsidRPr="00813926" w:rsidRDefault="003731D4" w:rsidP="003731D4">
      <w:pPr>
        <w:pStyle w:val="Heading4"/>
        <w:rPr>
          <w:rFonts w:cs="Calibri"/>
        </w:rPr>
      </w:pPr>
      <w:r w:rsidRPr="00813926">
        <w:rPr>
          <w:rFonts w:cs="Calibri"/>
        </w:rPr>
        <w:t xml:space="preserve">Passing good laws makes the state more likely to sustain itself. This is an impact turn to the </w:t>
      </w:r>
      <w:proofErr w:type="spellStart"/>
      <w:r w:rsidRPr="00813926">
        <w:rPr>
          <w:rFonts w:cs="Calibri"/>
        </w:rPr>
        <w:t>aff</w:t>
      </w:r>
      <w:proofErr w:type="spellEnd"/>
      <w:r w:rsidRPr="00813926">
        <w:rPr>
          <w:rFonts w:cs="Calibri"/>
        </w:rPr>
        <w:t xml:space="preserve">. </w:t>
      </w:r>
      <w:proofErr w:type="spellStart"/>
      <w:r>
        <w:rPr>
          <w:rFonts w:cs="Calibri"/>
        </w:rPr>
        <w:t>Laursen</w:t>
      </w:r>
      <w:proofErr w:type="spellEnd"/>
      <w:r>
        <w:rPr>
          <w:rFonts w:cs="Calibri"/>
        </w:rPr>
        <w:t xml:space="preserve"> 21:</w:t>
      </w:r>
    </w:p>
    <w:p w14:paraId="100BA375" w14:textId="77777777" w:rsidR="003731D4" w:rsidRPr="00813926" w:rsidRDefault="003731D4" w:rsidP="003731D4">
      <w:proofErr w:type="spellStart"/>
      <w:r w:rsidRPr="00813926">
        <w:t>Laursen</w:t>
      </w:r>
      <w:proofErr w:type="spellEnd"/>
      <w:r w:rsidRPr="00813926">
        <w:t xml:space="preserve">, E., 2021. The Operating System An Anarchist Theory of the Modern State The Operating System An Anarchist Theory of the Modern State. </w:t>
      </w:r>
      <w:proofErr w:type="spellStart"/>
      <w:r w:rsidRPr="00813926">
        <w:t>pg</w:t>
      </w:r>
      <w:proofErr w:type="spellEnd"/>
      <w:r w:rsidRPr="00813926">
        <w:t xml:space="preserve"> 189-191</w:t>
      </w:r>
      <w:r>
        <w:t xml:space="preserve"> //LHP BT</w:t>
      </w:r>
    </w:p>
    <w:p w14:paraId="2AC55E24" w14:textId="3ECE9FD7" w:rsidR="003731D4" w:rsidRPr="003731D4" w:rsidRDefault="003731D4" w:rsidP="003731D4">
      <w:pPr>
        <w:pStyle w:val="NormalWeb"/>
        <w:rPr>
          <w:rFonts w:ascii="Calibri" w:hAnsi="Calibri" w:cs="Calibri"/>
          <w:b/>
          <w:bCs/>
          <w:u w:val="single"/>
        </w:rPr>
      </w:pPr>
      <w:r w:rsidRPr="00813926">
        <w:rPr>
          <w:rFonts w:ascii="Calibri" w:hAnsi="Calibri" w:cs="Calibri"/>
          <w:b/>
          <w:bCs/>
          <w:u w:val="single"/>
        </w:rPr>
        <w:t xml:space="preserve">The other way </w:t>
      </w:r>
      <w:r w:rsidRPr="00813926">
        <w:rPr>
          <w:rFonts w:ascii="Calibri" w:hAnsi="Calibri" w:cs="Calibri"/>
          <w:b/>
          <w:bCs/>
          <w:highlight w:val="yellow"/>
          <w:u w:val="single"/>
        </w:rPr>
        <w:t xml:space="preserve">the State controls the narrative </w:t>
      </w:r>
      <w:r w:rsidRPr="00813926">
        <w:rPr>
          <w:rFonts w:ascii="Calibri" w:hAnsi="Calibri" w:cs="Calibri"/>
          <w:b/>
          <w:bCs/>
          <w:u w:val="single"/>
        </w:rPr>
        <w:t xml:space="preserve">is </w:t>
      </w:r>
      <w:r w:rsidRPr="00813926">
        <w:rPr>
          <w:rFonts w:ascii="Calibri" w:hAnsi="Calibri" w:cs="Calibri"/>
          <w:b/>
          <w:bCs/>
          <w:highlight w:val="yellow"/>
          <w:u w:val="single"/>
        </w:rPr>
        <w:t xml:space="preserve">through </w:t>
      </w:r>
      <w:r w:rsidRPr="00813926">
        <w:rPr>
          <w:rFonts w:ascii="Calibri" w:hAnsi="Calibri" w:cs="Calibri"/>
          <w:b/>
          <w:bCs/>
          <w:u w:val="single"/>
        </w:rPr>
        <w:t xml:space="preserve">the drama of government itself. The passage of </w:t>
      </w:r>
      <w:r w:rsidRPr="00813926">
        <w:rPr>
          <w:rFonts w:ascii="Calibri" w:hAnsi="Calibri" w:cs="Calibri"/>
          <w:b/>
          <w:bCs/>
          <w:highlight w:val="yellow"/>
          <w:u w:val="single"/>
        </w:rPr>
        <w:t>historic laws</w:t>
      </w:r>
      <w:r w:rsidRPr="00813926">
        <w:rPr>
          <w:rFonts w:ascii="Calibri" w:hAnsi="Calibri" w:cs="Calibri"/>
          <w:b/>
          <w:bCs/>
          <w:u w:val="single"/>
        </w:rPr>
        <w:t xml:space="preserve">, the issuing of landmark </w:t>
      </w:r>
      <w:r w:rsidRPr="00813926">
        <w:rPr>
          <w:rFonts w:ascii="Calibri" w:hAnsi="Calibri" w:cs="Calibri"/>
          <w:b/>
          <w:bCs/>
          <w:highlight w:val="yellow"/>
          <w:u w:val="single"/>
        </w:rPr>
        <w:t>court decisions</w:t>
      </w:r>
      <w:r w:rsidRPr="00813926">
        <w:rPr>
          <w:rFonts w:ascii="Calibri" w:hAnsi="Calibri" w:cs="Calibri"/>
          <w:b/>
          <w:bCs/>
          <w:u w:val="single"/>
        </w:rPr>
        <w:t>, the signing of executive orders</w:t>
      </w:r>
      <w:r w:rsidRPr="00813926">
        <w:rPr>
          <w:rFonts w:ascii="Calibri" w:hAnsi="Calibri" w:cs="Calibri"/>
          <w:sz w:val="10"/>
        </w:rPr>
        <w:t>, and the deployment of troops in emergencies—real or alleged—</w:t>
      </w:r>
      <w:r w:rsidRPr="00813926">
        <w:rPr>
          <w:rFonts w:ascii="Calibri" w:hAnsi="Calibri" w:cs="Calibri"/>
          <w:b/>
          <w:bCs/>
          <w:u w:val="single"/>
        </w:rPr>
        <w:t>are a few of the ways the three branches demonstrate to the public that their needs and desires are noted</w:t>
      </w:r>
      <w:r w:rsidRPr="00813926">
        <w:rPr>
          <w:rFonts w:ascii="Calibri" w:hAnsi="Calibri" w:cs="Calibri"/>
          <w:sz w:val="10"/>
        </w:rPr>
        <w:t xml:space="preserve"> and responded to. </w:t>
      </w:r>
      <w:r w:rsidRPr="00813926">
        <w:rPr>
          <w:rFonts w:ascii="Calibri" w:hAnsi="Calibri" w:cs="Calibri"/>
          <w:b/>
          <w:bCs/>
          <w:highlight w:val="yellow"/>
          <w:u w:val="single"/>
        </w:rPr>
        <w:t xml:space="preserve">The implicit message </w:t>
      </w:r>
      <w:r w:rsidRPr="00813926">
        <w:rPr>
          <w:rFonts w:ascii="Calibri" w:hAnsi="Calibri" w:cs="Calibri"/>
          <w:b/>
          <w:bCs/>
          <w:u w:val="single"/>
        </w:rPr>
        <w:t xml:space="preserve">each time </w:t>
      </w:r>
      <w:r w:rsidRPr="00813926">
        <w:rPr>
          <w:rFonts w:ascii="Calibri" w:hAnsi="Calibri" w:cs="Calibri"/>
          <w:b/>
          <w:bCs/>
          <w:highlight w:val="yellow"/>
          <w:u w:val="single"/>
        </w:rPr>
        <w:t>is that the story has ended happily</w:t>
      </w:r>
      <w:r w:rsidRPr="00813926">
        <w:rPr>
          <w:rFonts w:ascii="Calibri" w:hAnsi="Calibri" w:cs="Calibri"/>
          <w:b/>
          <w:bCs/>
          <w:u w:val="single"/>
        </w:rPr>
        <w:t xml:space="preserve">, </w:t>
      </w:r>
      <w:r w:rsidRPr="00813926">
        <w:rPr>
          <w:rFonts w:ascii="Calibri" w:hAnsi="Calibri" w:cs="Calibri"/>
          <w:b/>
          <w:bCs/>
          <w:highlight w:val="yellow"/>
          <w:u w:val="single"/>
        </w:rPr>
        <w:t xml:space="preserve">the State can continue </w:t>
      </w:r>
      <w:r w:rsidRPr="00813926">
        <w:rPr>
          <w:rFonts w:ascii="Calibri" w:hAnsi="Calibri" w:cs="Calibri"/>
          <w:b/>
          <w:bCs/>
          <w:u w:val="single"/>
        </w:rPr>
        <w:t xml:space="preserve">its work as before, </w:t>
      </w:r>
      <w:r w:rsidRPr="00813926">
        <w:rPr>
          <w:rFonts w:ascii="Calibri" w:hAnsi="Calibri" w:cs="Calibri"/>
          <w:b/>
          <w:bCs/>
          <w:highlight w:val="yellow"/>
          <w:u w:val="single"/>
        </w:rPr>
        <w:t>and the enraged masses can all go home</w:t>
      </w:r>
      <w:r w:rsidRPr="00813926">
        <w:rPr>
          <w:rFonts w:ascii="Calibri" w:hAnsi="Calibri" w:cs="Calibri"/>
          <w:b/>
          <w:bCs/>
          <w:u w:val="single"/>
        </w:rPr>
        <w:t xml:space="preserve">.  Passage of </w:t>
      </w:r>
      <w:r w:rsidRPr="00813926">
        <w:rPr>
          <w:rFonts w:ascii="Calibri" w:hAnsi="Calibri" w:cs="Calibri"/>
          <w:b/>
          <w:bCs/>
          <w:highlight w:val="yellow"/>
          <w:u w:val="single"/>
        </w:rPr>
        <w:t xml:space="preserve">the Civil </w:t>
      </w:r>
      <w:r w:rsidRPr="00813926">
        <w:rPr>
          <w:rFonts w:ascii="Calibri" w:hAnsi="Calibri" w:cs="Calibri"/>
          <w:b/>
          <w:bCs/>
          <w:u w:val="single"/>
        </w:rPr>
        <w:t xml:space="preserve">Rights Act </w:t>
      </w:r>
      <w:r w:rsidRPr="00813926">
        <w:rPr>
          <w:rFonts w:ascii="Calibri" w:hAnsi="Calibri" w:cs="Calibri"/>
          <w:b/>
          <w:bCs/>
          <w:highlight w:val="yellow"/>
          <w:u w:val="single"/>
        </w:rPr>
        <w:t xml:space="preserve">and </w:t>
      </w:r>
      <w:r w:rsidRPr="00813926">
        <w:rPr>
          <w:rFonts w:ascii="Calibri" w:hAnsi="Calibri" w:cs="Calibri"/>
          <w:b/>
          <w:bCs/>
          <w:u w:val="single"/>
        </w:rPr>
        <w:t xml:space="preserve">the </w:t>
      </w:r>
      <w:r w:rsidRPr="00813926">
        <w:rPr>
          <w:rFonts w:ascii="Calibri" w:hAnsi="Calibri" w:cs="Calibri"/>
          <w:b/>
          <w:bCs/>
          <w:highlight w:val="yellow"/>
          <w:u w:val="single"/>
        </w:rPr>
        <w:t xml:space="preserve">Voting Rights Act </w:t>
      </w:r>
      <w:r w:rsidRPr="00813926">
        <w:rPr>
          <w:rFonts w:ascii="Calibri" w:hAnsi="Calibri" w:cs="Calibri"/>
          <w:b/>
          <w:bCs/>
          <w:u w:val="single"/>
        </w:rPr>
        <w:t xml:space="preserve">in 1964 and 1965, for example, certainly </w:t>
      </w:r>
      <w:r w:rsidRPr="00813926">
        <w:rPr>
          <w:rFonts w:ascii="Calibri" w:hAnsi="Calibri" w:cs="Calibri"/>
          <w:b/>
          <w:bCs/>
          <w:highlight w:val="yellow"/>
          <w:u w:val="single"/>
        </w:rPr>
        <w:t xml:space="preserve">were watershed events </w:t>
      </w:r>
      <w:r w:rsidRPr="00813926">
        <w:rPr>
          <w:rFonts w:ascii="Calibri" w:hAnsi="Calibri" w:cs="Calibri"/>
          <w:b/>
          <w:bCs/>
          <w:u w:val="single"/>
        </w:rPr>
        <w:t xml:space="preserve">for the U.S. Civil Rights Movement, </w:t>
      </w:r>
      <w:r w:rsidRPr="00813926">
        <w:rPr>
          <w:rFonts w:ascii="Calibri" w:hAnsi="Calibri" w:cs="Calibri"/>
          <w:sz w:val="10"/>
        </w:rPr>
        <w:t xml:space="preserve">the moment when activists’ demands were finally addressed by the broader society, </w:t>
      </w:r>
      <w:r w:rsidRPr="00813926">
        <w:rPr>
          <w:rFonts w:ascii="Calibri" w:hAnsi="Calibri" w:cs="Calibri"/>
          <w:b/>
          <w:bCs/>
          <w:highlight w:val="yellow"/>
          <w:u w:val="single"/>
        </w:rPr>
        <w:t xml:space="preserve">but this </w:t>
      </w:r>
      <w:r w:rsidRPr="00813926">
        <w:rPr>
          <w:rFonts w:ascii="Calibri" w:hAnsi="Calibri" w:cs="Calibri"/>
          <w:b/>
          <w:bCs/>
          <w:u w:val="single"/>
        </w:rPr>
        <w:t xml:space="preserve">framing also </w:t>
      </w:r>
      <w:r w:rsidRPr="00813926">
        <w:rPr>
          <w:rFonts w:ascii="Calibri" w:hAnsi="Calibri" w:cs="Calibri"/>
          <w:b/>
          <w:bCs/>
          <w:highlight w:val="yellow"/>
          <w:u w:val="single"/>
        </w:rPr>
        <w:t xml:space="preserve">allowed the Core Identity Group to assure </w:t>
      </w:r>
      <w:r w:rsidRPr="00813926">
        <w:rPr>
          <w:rFonts w:ascii="Calibri" w:hAnsi="Calibri" w:cs="Calibri"/>
          <w:b/>
          <w:bCs/>
          <w:u w:val="single"/>
        </w:rPr>
        <w:t xml:space="preserve">itself </w:t>
      </w:r>
      <w:r w:rsidRPr="00813926">
        <w:rPr>
          <w:rFonts w:ascii="Calibri" w:hAnsi="Calibri" w:cs="Calibri"/>
          <w:b/>
          <w:bCs/>
          <w:highlight w:val="yellow"/>
          <w:u w:val="single"/>
        </w:rPr>
        <w:t xml:space="preserve">that the “story” was </w:t>
      </w:r>
      <w:proofErr w:type="gramStart"/>
      <w:r w:rsidRPr="00813926">
        <w:rPr>
          <w:rFonts w:ascii="Calibri" w:hAnsi="Calibri" w:cs="Calibri"/>
          <w:b/>
          <w:bCs/>
          <w:highlight w:val="yellow"/>
          <w:u w:val="single"/>
        </w:rPr>
        <w:t>over</w:t>
      </w:r>
      <w:proofErr w:type="gramEnd"/>
      <w:r w:rsidRPr="00813926">
        <w:rPr>
          <w:rFonts w:ascii="Calibri" w:hAnsi="Calibri" w:cs="Calibri"/>
          <w:b/>
          <w:bCs/>
          <w:highlight w:val="yellow"/>
          <w:u w:val="single"/>
        </w:rPr>
        <w:t xml:space="preserve"> and it could now move on</w:t>
      </w:r>
      <w:r w:rsidRPr="00813926">
        <w:rPr>
          <w:rFonts w:ascii="Calibri" w:hAnsi="Calibri" w:cs="Calibri"/>
          <w:b/>
          <w:bCs/>
          <w:u w:val="single"/>
        </w:rPr>
        <w:t xml:space="preserve">. </w:t>
      </w:r>
      <w:proofErr w:type="gramStart"/>
      <w:r w:rsidRPr="00813926">
        <w:rPr>
          <w:rFonts w:ascii="Calibri" w:hAnsi="Calibri" w:cs="Calibri"/>
          <w:b/>
          <w:bCs/>
          <w:u w:val="single"/>
        </w:rPr>
        <w:t>What  should</w:t>
      </w:r>
      <w:proofErr w:type="gramEnd"/>
      <w:r w:rsidRPr="00813926">
        <w:rPr>
          <w:rFonts w:ascii="Calibri" w:hAnsi="Calibri" w:cs="Calibri"/>
          <w:b/>
          <w:bCs/>
          <w:u w:val="single"/>
        </w:rPr>
        <w:t xml:space="preserve"> have been only the </w:t>
      </w:r>
      <w:r w:rsidRPr="00813926">
        <w:rPr>
          <w:rFonts w:ascii="Calibri" w:hAnsi="Calibri" w:cs="Calibri"/>
          <w:b/>
          <w:bCs/>
          <w:highlight w:val="yellow"/>
          <w:u w:val="single"/>
        </w:rPr>
        <w:t>first</w:t>
      </w:r>
      <w:r w:rsidRPr="00813926">
        <w:rPr>
          <w:rFonts w:ascii="Calibri" w:hAnsi="Calibri" w:cs="Calibri"/>
          <w:sz w:val="10"/>
          <w:highlight w:val="yellow"/>
        </w:rPr>
        <w:t xml:space="preserve"> </w:t>
      </w:r>
      <w:r w:rsidRPr="00813926">
        <w:rPr>
          <w:rFonts w:ascii="Calibri" w:hAnsi="Calibri" w:cs="Calibri"/>
          <w:b/>
          <w:bCs/>
          <w:highlight w:val="yellow"/>
          <w:u w:val="single"/>
        </w:rPr>
        <w:t>steps</w:t>
      </w:r>
      <w:r w:rsidRPr="00813926">
        <w:rPr>
          <w:rFonts w:ascii="Calibri" w:hAnsi="Calibri" w:cs="Calibri"/>
          <w:sz w:val="10"/>
          <w:highlight w:val="yellow"/>
        </w:rPr>
        <w:t xml:space="preserve"> </w:t>
      </w:r>
      <w:r w:rsidRPr="00813926">
        <w:rPr>
          <w:rFonts w:ascii="Calibri" w:hAnsi="Calibri" w:cs="Calibri"/>
          <w:sz w:val="10"/>
        </w:rPr>
        <w:t xml:space="preserve">in a broader effort to correct the political and economic injustices that African Americans faced </w:t>
      </w:r>
      <w:r w:rsidRPr="00813926">
        <w:rPr>
          <w:rFonts w:ascii="Calibri" w:hAnsi="Calibri" w:cs="Calibri"/>
          <w:b/>
          <w:bCs/>
          <w:u w:val="single"/>
        </w:rPr>
        <w:t xml:space="preserve">instead </w:t>
      </w:r>
      <w:r w:rsidRPr="00813926">
        <w:rPr>
          <w:rFonts w:ascii="Calibri" w:hAnsi="Calibri" w:cs="Calibri"/>
          <w:b/>
          <w:bCs/>
          <w:highlight w:val="yellow"/>
          <w:u w:val="single"/>
        </w:rPr>
        <w:t xml:space="preserve">marked the end </w:t>
      </w:r>
      <w:r w:rsidRPr="00813926">
        <w:rPr>
          <w:rFonts w:ascii="Calibri" w:hAnsi="Calibri" w:cs="Calibri"/>
          <w:b/>
          <w:bCs/>
          <w:u w:val="single"/>
        </w:rPr>
        <w:t xml:space="preserve">of the drama for most of the public </w:t>
      </w:r>
      <w:r w:rsidRPr="00813926">
        <w:rPr>
          <w:rFonts w:ascii="Calibri" w:hAnsi="Calibri" w:cs="Calibri"/>
          <w:b/>
          <w:bCs/>
          <w:highlight w:val="yellow"/>
          <w:u w:val="single"/>
        </w:rPr>
        <w:t xml:space="preserve">and </w:t>
      </w:r>
      <w:r w:rsidRPr="00813926">
        <w:rPr>
          <w:rFonts w:ascii="Calibri" w:hAnsi="Calibri" w:cs="Calibri"/>
          <w:b/>
          <w:bCs/>
          <w:u w:val="single"/>
        </w:rPr>
        <w:t xml:space="preserve">gave </w:t>
      </w:r>
      <w:r w:rsidRPr="00813926">
        <w:rPr>
          <w:rFonts w:ascii="Calibri" w:hAnsi="Calibri" w:cs="Calibri"/>
          <w:b/>
          <w:bCs/>
          <w:highlight w:val="yellow"/>
          <w:u w:val="single"/>
        </w:rPr>
        <w:t xml:space="preserve">the State </w:t>
      </w:r>
      <w:r w:rsidRPr="00813926">
        <w:rPr>
          <w:rFonts w:ascii="Calibri" w:hAnsi="Calibri" w:cs="Calibri"/>
          <w:b/>
          <w:bCs/>
          <w:u w:val="single"/>
        </w:rPr>
        <w:t xml:space="preserve">permission to </w:t>
      </w:r>
      <w:r w:rsidRPr="00813926">
        <w:rPr>
          <w:rFonts w:ascii="Calibri" w:hAnsi="Calibri" w:cs="Calibri"/>
          <w:b/>
          <w:bCs/>
          <w:highlight w:val="yellow"/>
          <w:u w:val="single"/>
        </w:rPr>
        <w:t>shift its gaze elsewhere</w:t>
      </w:r>
      <w:r w:rsidRPr="00813926">
        <w:rPr>
          <w:rFonts w:ascii="Calibri" w:hAnsi="Calibri" w:cs="Calibri"/>
          <w:sz w:val="10"/>
        </w:rPr>
        <w:t xml:space="preserve">. It took the urban uprisings of the following years to refocus the State’s attention—and then only temporarily. </w:t>
      </w:r>
      <w:r w:rsidRPr="00813926">
        <w:rPr>
          <w:rFonts w:ascii="Calibri" w:hAnsi="Calibri" w:cs="Calibri"/>
          <w:b/>
          <w:bCs/>
          <w:u w:val="single"/>
        </w:rPr>
        <w:t xml:space="preserve"> We’ve seen </w:t>
      </w:r>
      <w:r w:rsidRPr="00813926">
        <w:rPr>
          <w:rFonts w:ascii="Calibri" w:hAnsi="Calibri" w:cs="Calibri"/>
          <w:b/>
          <w:bCs/>
          <w:highlight w:val="yellow"/>
          <w:u w:val="single"/>
        </w:rPr>
        <w:t>the same thing happen countless times</w:t>
      </w:r>
      <w:r w:rsidRPr="00813926">
        <w:rPr>
          <w:rFonts w:ascii="Calibri" w:hAnsi="Calibri" w:cs="Calibri"/>
          <w:b/>
          <w:bCs/>
          <w:u w:val="single"/>
        </w:rPr>
        <w:t xml:space="preserve"> in countless places</w:t>
      </w:r>
      <w:r w:rsidRPr="00813926">
        <w:rPr>
          <w:rFonts w:ascii="Calibri" w:hAnsi="Calibri" w:cs="Calibri"/>
          <w:sz w:val="10"/>
        </w:rPr>
        <w:t xml:space="preserve">, from the constitutional amendments following the American Civil War to the election of the first national representative body in Russia following the 1905 revolution to the adoption of the liberal Weimar Constitution in Germany following World War I. </w:t>
      </w:r>
      <w:r w:rsidRPr="00813926">
        <w:rPr>
          <w:rFonts w:ascii="Calibri" w:hAnsi="Calibri" w:cs="Calibri"/>
          <w:b/>
          <w:bCs/>
          <w:u w:val="single"/>
        </w:rPr>
        <w:t xml:space="preserve">On each occasion, a revolutionary upheaval led to a significant gesture of </w:t>
      </w:r>
      <w:r w:rsidRPr="00813926">
        <w:rPr>
          <w:rFonts w:ascii="Calibri" w:hAnsi="Calibri" w:cs="Calibri"/>
          <w:b/>
          <w:bCs/>
          <w:highlight w:val="yellow"/>
          <w:u w:val="single"/>
        </w:rPr>
        <w:t xml:space="preserve">reform </w:t>
      </w:r>
      <w:r w:rsidRPr="00813926">
        <w:rPr>
          <w:rFonts w:ascii="Calibri" w:hAnsi="Calibri" w:cs="Calibri"/>
          <w:b/>
          <w:bCs/>
          <w:u w:val="single"/>
        </w:rPr>
        <w:t xml:space="preserve">by the State, which </w:t>
      </w:r>
      <w:r w:rsidRPr="00813926">
        <w:rPr>
          <w:rFonts w:ascii="Calibri" w:hAnsi="Calibri" w:cs="Calibri"/>
          <w:b/>
          <w:bCs/>
          <w:highlight w:val="yellow"/>
          <w:u w:val="single"/>
        </w:rPr>
        <w:t xml:space="preserve">demobilized all </w:t>
      </w:r>
      <w:r w:rsidRPr="00813926">
        <w:rPr>
          <w:rFonts w:ascii="Calibri" w:hAnsi="Calibri" w:cs="Calibri"/>
          <w:b/>
          <w:bCs/>
          <w:u w:val="single"/>
        </w:rPr>
        <w:t xml:space="preserve">or much </w:t>
      </w:r>
      <w:r w:rsidRPr="00813926">
        <w:rPr>
          <w:rFonts w:ascii="Calibri" w:hAnsi="Calibri" w:cs="Calibri"/>
          <w:b/>
          <w:bCs/>
          <w:highlight w:val="yellow"/>
          <w:u w:val="single"/>
        </w:rPr>
        <w:t xml:space="preserve">of the movement </w:t>
      </w:r>
      <w:r w:rsidRPr="00813926">
        <w:rPr>
          <w:rFonts w:ascii="Calibri" w:hAnsi="Calibri" w:cs="Calibri"/>
          <w:b/>
          <w:bCs/>
          <w:u w:val="single"/>
        </w:rPr>
        <w:t xml:space="preserve">behind the upheaval, supplying a seemingly tidy ending to the drama but </w:t>
      </w:r>
      <w:r w:rsidRPr="00813926">
        <w:rPr>
          <w:rFonts w:ascii="Calibri" w:hAnsi="Calibri" w:cs="Calibri"/>
          <w:b/>
          <w:bCs/>
          <w:highlight w:val="yellow"/>
          <w:u w:val="single"/>
        </w:rPr>
        <w:t xml:space="preserve">bringing </w:t>
      </w:r>
      <w:r w:rsidRPr="00813926">
        <w:rPr>
          <w:rFonts w:ascii="Calibri" w:hAnsi="Calibri" w:cs="Calibri"/>
          <w:b/>
          <w:bCs/>
          <w:u w:val="single"/>
        </w:rPr>
        <w:t xml:space="preserve">about little or </w:t>
      </w:r>
      <w:r w:rsidRPr="00813926">
        <w:rPr>
          <w:rFonts w:ascii="Calibri" w:hAnsi="Calibri" w:cs="Calibri"/>
          <w:b/>
          <w:bCs/>
          <w:highlight w:val="yellow"/>
          <w:u w:val="single"/>
        </w:rPr>
        <w:t>no deep change</w:t>
      </w:r>
      <w:r w:rsidRPr="00813926">
        <w:rPr>
          <w:rFonts w:ascii="Calibri" w:hAnsi="Calibri" w:cs="Calibri"/>
          <w:sz w:val="10"/>
        </w:rPr>
        <w:t xml:space="preserve">. As this book goes to press, we’re waiting to see if the wave of revulsion at police misconduct in the wake of another string of killings of African Americans will devolve into the same sad scenario. (Cancellation of the egregious police “reality” show </w:t>
      </w:r>
      <w:proofErr w:type="gramStart"/>
      <w:r w:rsidRPr="00813926">
        <w:rPr>
          <w:rFonts w:ascii="Calibri" w:hAnsi="Calibri" w:cs="Calibri"/>
          <w:sz w:val="10"/>
        </w:rPr>
        <w:t>Cops ,</w:t>
      </w:r>
      <w:proofErr w:type="gramEnd"/>
      <w:r w:rsidRPr="00813926">
        <w:rPr>
          <w:rFonts w:ascii="Calibri" w:hAnsi="Calibri" w:cs="Calibri"/>
          <w:sz w:val="10"/>
        </w:rPr>
        <w:t xml:space="preserve"> after airing for thirty-two seasons, was admittedly a positive move, although it soon found another home; less so was </w:t>
      </w:r>
      <w:proofErr w:type="spellStart"/>
      <w:r w:rsidRPr="00813926">
        <w:rPr>
          <w:rFonts w:ascii="Calibri" w:hAnsi="Calibri" w:cs="Calibri"/>
          <w:sz w:val="10"/>
        </w:rPr>
        <w:t>Amazon.com’s</w:t>
      </w:r>
      <w:proofErr w:type="spellEnd"/>
      <w:r w:rsidRPr="00813926">
        <w:rPr>
          <w:rFonts w:ascii="Calibri" w:hAnsi="Calibri" w:cs="Calibri"/>
          <w:sz w:val="10"/>
        </w:rPr>
        <w:t xml:space="preserve"> announcement that it was forbidding police use of its facial recognition software—but only for one year.) </w:t>
      </w:r>
      <w:r w:rsidRPr="00813926">
        <w:rPr>
          <w:rFonts w:ascii="Calibri" w:hAnsi="Calibri" w:cs="Calibri"/>
          <w:b/>
          <w:bCs/>
          <w:u w:val="single"/>
        </w:rPr>
        <w:t xml:space="preserve"> </w:t>
      </w:r>
      <w:r w:rsidRPr="00813926">
        <w:rPr>
          <w:rFonts w:ascii="Calibri" w:hAnsi="Calibri" w:cs="Calibri"/>
          <w:b/>
          <w:bCs/>
          <w:highlight w:val="yellow"/>
          <w:u w:val="single"/>
        </w:rPr>
        <w:t>The State</w:t>
      </w:r>
      <w:r w:rsidRPr="00813926">
        <w:rPr>
          <w:rFonts w:ascii="Calibri" w:hAnsi="Calibri" w:cs="Calibri"/>
          <w:b/>
          <w:bCs/>
          <w:u w:val="single"/>
        </w:rPr>
        <w:t xml:space="preserve">’s control of the narrative </w:t>
      </w:r>
      <w:r w:rsidRPr="00813926">
        <w:rPr>
          <w:rFonts w:ascii="Calibri" w:hAnsi="Calibri" w:cs="Calibri"/>
          <w:b/>
          <w:bCs/>
          <w:highlight w:val="yellow"/>
          <w:u w:val="single"/>
        </w:rPr>
        <w:t xml:space="preserve">imposes </w:t>
      </w:r>
      <w:r w:rsidRPr="00813926">
        <w:rPr>
          <w:rFonts w:ascii="Calibri" w:hAnsi="Calibri" w:cs="Calibri"/>
          <w:b/>
          <w:bCs/>
          <w:u w:val="single"/>
        </w:rPr>
        <w:t xml:space="preserve">a series of </w:t>
      </w:r>
      <w:r w:rsidRPr="00813926">
        <w:rPr>
          <w:rFonts w:ascii="Calibri" w:hAnsi="Calibri" w:cs="Calibri"/>
          <w:b/>
          <w:bCs/>
          <w:highlight w:val="yellow"/>
          <w:u w:val="single"/>
        </w:rPr>
        <w:t>false choices</w:t>
      </w:r>
      <w:r w:rsidRPr="00813926">
        <w:rPr>
          <w:rFonts w:ascii="Calibri" w:hAnsi="Calibri" w:cs="Calibri"/>
          <w:b/>
          <w:bCs/>
          <w:u w:val="single"/>
        </w:rPr>
        <w:t xml:space="preserve"> that force us </w:t>
      </w:r>
      <w:r w:rsidRPr="00813926">
        <w:rPr>
          <w:rFonts w:ascii="Calibri" w:hAnsi="Calibri" w:cs="Calibri"/>
          <w:b/>
          <w:bCs/>
          <w:highlight w:val="yellow"/>
          <w:u w:val="single"/>
        </w:rPr>
        <w:t xml:space="preserve">to debate our future only on the State’s terms. Order </w:t>
      </w:r>
      <w:r w:rsidRPr="00813926">
        <w:rPr>
          <w:rFonts w:ascii="Calibri" w:hAnsi="Calibri" w:cs="Calibri"/>
          <w:b/>
          <w:bCs/>
          <w:u w:val="single"/>
        </w:rPr>
        <w:t xml:space="preserve">versus chaos, economic </w:t>
      </w:r>
      <w:r w:rsidRPr="00813926">
        <w:rPr>
          <w:rFonts w:ascii="Calibri" w:hAnsi="Calibri" w:cs="Calibri"/>
          <w:b/>
          <w:bCs/>
          <w:highlight w:val="yellow"/>
          <w:u w:val="single"/>
        </w:rPr>
        <w:t xml:space="preserve">growth </w:t>
      </w:r>
      <w:r w:rsidRPr="00813926">
        <w:rPr>
          <w:rFonts w:ascii="Calibri" w:hAnsi="Calibri" w:cs="Calibri"/>
          <w:b/>
          <w:bCs/>
          <w:u w:val="single"/>
        </w:rPr>
        <w:t xml:space="preserve">versus poverty, </w:t>
      </w:r>
      <w:r w:rsidRPr="00813926">
        <w:rPr>
          <w:rFonts w:ascii="Calibri" w:hAnsi="Calibri" w:cs="Calibri"/>
          <w:b/>
          <w:bCs/>
          <w:highlight w:val="yellow"/>
          <w:u w:val="single"/>
        </w:rPr>
        <w:t xml:space="preserve">democracy </w:t>
      </w:r>
      <w:r w:rsidRPr="00813926">
        <w:rPr>
          <w:rFonts w:ascii="Calibri" w:hAnsi="Calibri" w:cs="Calibri"/>
          <w:b/>
          <w:bCs/>
          <w:u w:val="single"/>
        </w:rPr>
        <w:t xml:space="preserve">versus autocracy, peaceful </w:t>
      </w:r>
      <w:r w:rsidRPr="00813926">
        <w:rPr>
          <w:rFonts w:ascii="Calibri" w:hAnsi="Calibri" w:cs="Calibri"/>
          <w:b/>
          <w:bCs/>
          <w:highlight w:val="yellow"/>
          <w:u w:val="single"/>
        </w:rPr>
        <w:t xml:space="preserve">protest </w:t>
      </w:r>
      <w:r w:rsidRPr="00813926">
        <w:rPr>
          <w:rFonts w:ascii="Calibri" w:hAnsi="Calibri" w:cs="Calibri"/>
          <w:b/>
          <w:bCs/>
          <w:u w:val="single"/>
        </w:rPr>
        <w:t xml:space="preserve">versus violent protest </w:t>
      </w:r>
      <w:proofErr w:type="gramStart"/>
      <w:r w:rsidRPr="00813926">
        <w:rPr>
          <w:rFonts w:ascii="Calibri" w:hAnsi="Calibri" w:cs="Calibri"/>
          <w:b/>
          <w:bCs/>
          <w:u w:val="single"/>
        </w:rPr>
        <w:t>are</w:t>
      </w:r>
      <w:proofErr w:type="gramEnd"/>
      <w:r w:rsidRPr="00813926">
        <w:rPr>
          <w:rFonts w:ascii="Calibri" w:hAnsi="Calibri" w:cs="Calibri"/>
          <w:b/>
          <w:bCs/>
          <w:u w:val="single"/>
        </w:rPr>
        <w:t xml:space="preserve"> just a few of these.</w:t>
      </w:r>
      <w:r w:rsidRPr="00813926">
        <w:rPr>
          <w:rFonts w:ascii="Calibri" w:hAnsi="Calibri" w:cs="Calibri"/>
          <w:sz w:val="10"/>
        </w:rPr>
        <w:t xml:space="preserve"> The State’s control of the narrative imposes a series of false choices that force us to debate our future only on the State’s terms. Order versus chaos, economic growth versus poverty, democracy versus autocracy, peaceful demonstration versus violent protest </w:t>
      </w:r>
      <w:proofErr w:type="gramStart"/>
      <w:r w:rsidRPr="00813926">
        <w:rPr>
          <w:rFonts w:ascii="Calibri" w:hAnsi="Calibri" w:cs="Calibri"/>
          <w:sz w:val="10"/>
        </w:rPr>
        <w:t>are</w:t>
      </w:r>
      <w:proofErr w:type="gramEnd"/>
      <w:r w:rsidRPr="00813926">
        <w:rPr>
          <w:rFonts w:ascii="Calibri" w:hAnsi="Calibri" w:cs="Calibri"/>
          <w:sz w:val="10"/>
        </w:rPr>
        <w:t xml:space="preserve"> just a few of these. </w:t>
      </w:r>
      <w:r w:rsidRPr="00813926">
        <w:rPr>
          <w:rFonts w:ascii="Calibri" w:hAnsi="Calibri" w:cs="Calibri"/>
          <w:b/>
          <w:bCs/>
          <w:u w:val="single"/>
        </w:rPr>
        <w:t xml:space="preserve">The </w:t>
      </w:r>
      <w:r w:rsidRPr="00813926">
        <w:rPr>
          <w:rFonts w:ascii="Calibri" w:hAnsi="Calibri" w:cs="Calibri"/>
          <w:b/>
          <w:bCs/>
          <w:highlight w:val="yellow"/>
          <w:u w:val="single"/>
        </w:rPr>
        <w:t xml:space="preserve">first compels us to choose the State over any other </w:t>
      </w:r>
      <w:r w:rsidRPr="00813926">
        <w:rPr>
          <w:rFonts w:ascii="Calibri" w:hAnsi="Calibri" w:cs="Calibri"/>
          <w:b/>
          <w:bCs/>
          <w:u w:val="single"/>
        </w:rPr>
        <w:t xml:space="preserve">possible organizing </w:t>
      </w:r>
      <w:r w:rsidRPr="00813926">
        <w:rPr>
          <w:rFonts w:ascii="Calibri" w:hAnsi="Calibri" w:cs="Calibri"/>
          <w:b/>
          <w:bCs/>
          <w:highlight w:val="yellow"/>
          <w:u w:val="single"/>
        </w:rPr>
        <w:t>principle</w:t>
      </w:r>
      <w:r w:rsidRPr="00813926">
        <w:rPr>
          <w:rFonts w:ascii="Calibri" w:hAnsi="Calibri" w:cs="Calibri"/>
          <w:b/>
          <w:bCs/>
          <w:u w:val="single"/>
        </w:rPr>
        <w:t xml:space="preserve">, for fear that human society will otherwise collapse in a wretched heap. The </w:t>
      </w:r>
      <w:r w:rsidRPr="00813926">
        <w:rPr>
          <w:rFonts w:ascii="Calibri" w:hAnsi="Calibri" w:cs="Calibri"/>
          <w:b/>
          <w:bCs/>
          <w:highlight w:val="yellow"/>
          <w:u w:val="single"/>
        </w:rPr>
        <w:t xml:space="preserve">second teaches </w:t>
      </w:r>
      <w:r w:rsidRPr="00813926">
        <w:rPr>
          <w:rFonts w:ascii="Calibri" w:hAnsi="Calibri" w:cs="Calibri"/>
          <w:b/>
          <w:bCs/>
          <w:u w:val="single"/>
        </w:rPr>
        <w:t xml:space="preserve">us </w:t>
      </w:r>
      <w:r w:rsidRPr="00813926">
        <w:rPr>
          <w:rFonts w:ascii="Calibri" w:hAnsi="Calibri" w:cs="Calibri"/>
          <w:b/>
          <w:bCs/>
          <w:highlight w:val="yellow"/>
          <w:u w:val="single"/>
        </w:rPr>
        <w:t xml:space="preserve">that </w:t>
      </w:r>
      <w:r w:rsidRPr="00813926">
        <w:rPr>
          <w:rFonts w:ascii="Calibri" w:hAnsi="Calibri" w:cs="Calibri"/>
          <w:b/>
          <w:bCs/>
          <w:u w:val="single"/>
        </w:rPr>
        <w:t xml:space="preserve">the inevitable result of adopting a less wasteful, more </w:t>
      </w:r>
      <w:r w:rsidRPr="00813926">
        <w:rPr>
          <w:rFonts w:ascii="Calibri" w:hAnsi="Calibri" w:cs="Calibri"/>
          <w:b/>
          <w:bCs/>
          <w:highlight w:val="yellow"/>
          <w:u w:val="single"/>
        </w:rPr>
        <w:t xml:space="preserve">sustainable </w:t>
      </w:r>
      <w:r w:rsidRPr="00813926">
        <w:rPr>
          <w:rFonts w:ascii="Calibri" w:hAnsi="Calibri" w:cs="Calibri"/>
          <w:b/>
          <w:bCs/>
          <w:u w:val="single"/>
        </w:rPr>
        <w:t xml:space="preserve">economic </w:t>
      </w:r>
      <w:r w:rsidRPr="00813926">
        <w:rPr>
          <w:rFonts w:ascii="Calibri" w:hAnsi="Calibri" w:cs="Calibri"/>
          <w:b/>
          <w:bCs/>
          <w:highlight w:val="yellow"/>
          <w:u w:val="single"/>
        </w:rPr>
        <w:t>system will be deprivation</w:t>
      </w:r>
      <w:r w:rsidRPr="00813926">
        <w:rPr>
          <w:rFonts w:ascii="Calibri" w:hAnsi="Calibri" w:cs="Calibri"/>
          <w:b/>
          <w:bCs/>
          <w:u w:val="single"/>
        </w:rPr>
        <w:t xml:space="preserve">. The </w:t>
      </w:r>
      <w:r w:rsidRPr="00813926">
        <w:rPr>
          <w:rFonts w:ascii="Calibri" w:hAnsi="Calibri" w:cs="Calibri"/>
          <w:b/>
          <w:bCs/>
          <w:highlight w:val="yellow"/>
          <w:u w:val="single"/>
        </w:rPr>
        <w:t xml:space="preserve">third tells </w:t>
      </w:r>
      <w:r w:rsidRPr="00813926">
        <w:rPr>
          <w:rFonts w:ascii="Calibri" w:hAnsi="Calibri" w:cs="Calibri"/>
          <w:b/>
          <w:bCs/>
          <w:u w:val="single"/>
        </w:rPr>
        <w:t xml:space="preserve">us </w:t>
      </w:r>
      <w:r w:rsidRPr="00813926">
        <w:rPr>
          <w:rFonts w:ascii="Calibri" w:hAnsi="Calibri" w:cs="Calibri"/>
          <w:b/>
          <w:bCs/>
          <w:highlight w:val="yellow"/>
          <w:u w:val="single"/>
        </w:rPr>
        <w:t xml:space="preserve">that the </w:t>
      </w:r>
      <w:r w:rsidRPr="00813926">
        <w:rPr>
          <w:rFonts w:ascii="Calibri" w:hAnsi="Calibri" w:cs="Calibri"/>
          <w:b/>
          <w:bCs/>
          <w:u w:val="single"/>
        </w:rPr>
        <w:t xml:space="preserve">only </w:t>
      </w:r>
      <w:r w:rsidRPr="00813926">
        <w:rPr>
          <w:rFonts w:ascii="Calibri" w:hAnsi="Calibri" w:cs="Calibri"/>
          <w:b/>
          <w:bCs/>
          <w:highlight w:val="yellow"/>
          <w:u w:val="single"/>
        </w:rPr>
        <w:t>alt</w:t>
      </w:r>
      <w:r w:rsidRPr="00813926">
        <w:rPr>
          <w:rFonts w:ascii="Calibri" w:hAnsi="Calibri" w:cs="Calibri"/>
          <w:b/>
          <w:bCs/>
          <w:u w:val="single"/>
        </w:rPr>
        <w:t xml:space="preserve">ernative </w:t>
      </w:r>
      <w:r w:rsidRPr="00813926">
        <w:rPr>
          <w:rFonts w:ascii="Calibri" w:hAnsi="Calibri" w:cs="Calibri"/>
          <w:b/>
          <w:bCs/>
          <w:highlight w:val="yellow"/>
          <w:u w:val="single"/>
        </w:rPr>
        <w:t xml:space="preserve">to the corrupt electoral systems </w:t>
      </w:r>
      <w:r w:rsidRPr="00813926">
        <w:rPr>
          <w:rFonts w:ascii="Calibri" w:hAnsi="Calibri" w:cs="Calibri"/>
          <w:b/>
          <w:bCs/>
          <w:u w:val="single"/>
        </w:rPr>
        <w:t xml:space="preserve">that the “free” world lives under </w:t>
      </w:r>
      <w:r w:rsidRPr="00813926">
        <w:rPr>
          <w:rFonts w:ascii="Calibri" w:hAnsi="Calibri" w:cs="Calibri"/>
          <w:b/>
          <w:bCs/>
          <w:highlight w:val="yellow"/>
          <w:u w:val="single"/>
        </w:rPr>
        <w:t xml:space="preserve">is </w:t>
      </w:r>
      <w:r w:rsidRPr="00813926">
        <w:rPr>
          <w:rFonts w:ascii="Calibri" w:hAnsi="Calibri" w:cs="Calibri"/>
          <w:b/>
          <w:bCs/>
          <w:u w:val="single"/>
        </w:rPr>
        <w:t xml:space="preserve">an </w:t>
      </w:r>
      <w:r w:rsidRPr="00813926">
        <w:rPr>
          <w:rFonts w:ascii="Calibri" w:hAnsi="Calibri" w:cs="Calibri"/>
          <w:b/>
          <w:bCs/>
          <w:highlight w:val="yellow"/>
          <w:u w:val="single"/>
        </w:rPr>
        <w:t>authoritarian</w:t>
      </w:r>
      <w:r w:rsidRPr="00813926">
        <w:rPr>
          <w:rFonts w:ascii="Calibri" w:hAnsi="Calibri" w:cs="Calibri"/>
          <w:b/>
          <w:bCs/>
          <w:u w:val="single"/>
        </w:rPr>
        <w:t>, one-party state like China</w:t>
      </w:r>
      <w:r w:rsidRPr="00813926">
        <w:rPr>
          <w:rFonts w:ascii="Calibri" w:hAnsi="Calibri" w:cs="Calibri"/>
          <w:sz w:val="10"/>
        </w:rPr>
        <w:t xml:space="preserve">. </w:t>
      </w:r>
      <w:r w:rsidRPr="00813926">
        <w:rPr>
          <w:rFonts w:ascii="Calibri" w:hAnsi="Calibri" w:cs="Calibri"/>
          <w:b/>
          <w:bCs/>
          <w:u w:val="single"/>
        </w:rPr>
        <w:t xml:space="preserve">The </w:t>
      </w:r>
      <w:r w:rsidRPr="00813926">
        <w:rPr>
          <w:rFonts w:ascii="Calibri" w:hAnsi="Calibri" w:cs="Calibri"/>
          <w:b/>
          <w:bCs/>
          <w:highlight w:val="yellow"/>
          <w:u w:val="single"/>
        </w:rPr>
        <w:t xml:space="preserve">fourth </w:t>
      </w:r>
      <w:r w:rsidRPr="00813926">
        <w:rPr>
          <w:rFonts w:ascii="Calibri" w:hAnsi="Calibri" w:cs="Calibri"/>
          <w:b/>
          <w:bCs/>
          <w:u w:val="single"/>
        </w:rPr>
        <w:t xml:space="preserve">would have us believe that we only possess the right to protest if we play by the rules the police—the State—set: march and rally only where they allow </w:t>
      </w:r>
      <w:proofErr w:type="gramStart"/>
      <w:r w:rsidRPr="00813926">
        <w:rPr>
          <w:rFonts w:ascii="Calibri" w:hAnsi="Calibri" w:cs="Calibri"/>
          <w:b/>
          <w:bCs/>
          <w:u w:val="single"/>
        </w:rPr>
        <w:t>us  to</w:t>
      </w:r>
      <w:proofErr w:type="gramEnd"/>
      <w:r w:rsidRPr="00813926">
        <w:rPr>
          <w:rFonts w:ascii="Calibri" w:hAnsi="Calibri" w:cs="Calibri"/>
          <w:b/>
          <w:bCs/>
          <w:u w:val="single"/>
        </w:rPr>
        <w:t xml:space="preserve">, make only as much noise as they allow, and never push back physically against police violence and abuse of power.  In each case, the message is that we have only one choice; the State is our defense against chaos, poverty, autocracy, and mob rule. </w:t>
      </w:r>
      <w:r w:rsidRPr="00813926">
        <w:rPr>
          <w:rFonts w:ascii="Calibri" w:hAnsi="Calibri" w:cs="Calibri"/>
          <w:b/>
          <w:bCs/>
          <w:highlight w:val="yellow"/>
          <w:u w:val="single"/>
        </w:rPr>
        <w:t>We have no rights without the State</w:t>
      </w:r>
      <w:r w:rsidRPr="00813926">
        <w:rPr>
          <w:rFonts w:ascii="Calibri" w:hAnsi="Calibri" w:cs="Calibri"/>
          <w:b/>
          <w:bCs/>
          <w:u w:val="single"/>
        </w:rPr>
        <w:t xml:space="preserve">, can never get justice without the State, </w:t>
      </w:r>
      <w:r w:rsidRPr="00813926">
        <w:rPr>
          <w:rFonts w:ascii="Calibri" w:hAnsi="Calibri" w:cs="Calibri"/>
          <w:b/>
          <w:bCs/>
          <w:highlight w:val="yellow"/>
          <w:u w:val="single"/>
        </w:rPr>
        <w:t xml:space="preserve">and no abuse can ever delegitimize the State </w:t>
      </w:r>
      <w:r w:rsidRPr="00813926">
        <w:rPr>
          <w:rFonts w:ascii="Calibri" w:hAnsi="Calibri" w:cs="Calibri"/>
          <w:b/>
          <w:bCs/>
          <w:u w:val="single"/>
        </w:rPr>
        <w:t xml:space="preserve">to the point of justifying forcible defiance or overthrow.  </w:t>
      </w:r>
      <w:r w:rsidRPr="00813926">
        <w:rPr>
          <w:rFonts w:ascii="Calibri" w:hAnsi="Calibri" w:cs="Calibri"/>
          <w:sz w:val="10"/>
        </w:rPr>
        <w:t xml:space="preserve">Another false choice revolves around economic growth. Is it thanks to government policies or free-market initiative? The question is meant to force us to conclude that without free-market capitalism, society would give way to socialism or worse, and we’d all descend into poverty (those of us </w:t>
      </w:r>
      <w:proofErr w:type="gramStart"/>
      <w:r w:rsidRPr="00813926">
        <w:rPr>
          <w:rFonts w:ascii="Calibri" w:hAnsi="Calibri" w:cs="Calibri"/>
          <w:sz w:val="10"/>
        </w:rPr>
        <w:t xml:space="preserve">who </w:t>
      </w:r>
      <w:r w:rsidRPr="00813926">
        <w:rPr>
          <w:rFonts w:ascii="Calibri" w:hAnsi="Calibri" w:cs="Calibri"/>
          <w:b/>
          <w:bCs/>
          <w:u w:val="single"/>
        </w:rPr>
        <w:t xml:space="preserve"> </w:t>
      </w:r>
      <w:r w:rsidRPr="00813926">
        <w:rPr>
          <w:rFonts w:ascii="Calibri" w:hAnsi="Calibri" w:cs="Calibri"/>
          <w:sz w:val="10"/>
        </w:rPr>
        <w:t>aren’t</w:t>
      </w:r>
      <w:proofErr w:type="gramEnd"/>
      <w:r w:rsidRPr="00813926">
        <w:rPr>
          <w:rFonts w:ascii="Calibri" w:hAnsi="Calibri" w:cs="Calibri"/>
          <w:sz w:val="10"/>
        </w:rPr>
        <w:t xml:space="preserve"> already there). Capitalism represents freedom in opposition to the controlling and bureaucratic State. </w:t>
      </w:r>
      <w:r w:rsidRPr="00813926">
        <w:rPr>
          <w:rFonts w:ascii="Calibri" w:hAnsi="Calibri" w:cs="Calibri"/>
          <w:b/>
          <w:bCs/>
          <w:u w:val="single"/>
        </w:rPr>
        <w:t xml:space="preserve"> </w:t>
      </w:r>
      <w:r w:rsidRPr="00813926">
        <w:rPr>
          <w:rFonts w:ascii="Calibri" w:hAnsi="Calibri" w:cs="Calibri"/>
          <w:sz w:val="10"/>
        </w:rPr>
        <w:t xml:space="preserve">In reality—and as every prominent politician, corporate chieftain, banker, and economist surely understands—the question is an exercise in misdirection. As we noted earlier, the State is an economic unit, and while capital is a vital component, it will always need the protection and subsidies the State provides. Corporate interests complain incessantly about “regulatory overreach” and inconvenient laws, but law and regulation, not to mention tax breaks, allow many sectors, notably financial services, oil and gas, and defense, to maintain their privileged position in the economy. Government bonds are an enormous source of business—and profit—for banks and a store of wealth for investors. And the government-run social safety net keeps consumption—and sales—from cratering during economic downturns. </w:t>
      </w:r>
    </w:p>
    <w:p w14:paraId="2EA64888" w14:textId="77777777" w:rsidR="003617B2" w:rsidRPr="003617B2" w:rsidRDefault="003617B2" w:rsidP="003617B2">
      <w:pPr>
        <w:pStyle w:val="Heading3"/>
      </w:pPr>
    </w:p>
    <w:p w14:paraId="5F6F1051" w14:textId="77777777" w:rsidR="003617B2" w:rsidRPr="003617B2" w:rsidRDefault="003617B2" w:rsidP="003617B2"/>
    <w:sectPr w:rsidR="003617B2" w:rsidRPr="00361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22F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17B2"/>
    <w:rsid w:val="003731D4"/>
    <w:rsid w:val="0038158C"/>
    <w:rsid w:val="003902BA"/>
    <w:rsid w:val="003A09E2"/>
    <w:rsid w:val="00407037"/>
    <w:rsid w:val="004605D6"/>
    <w:rsid w:val="004C60E8"/>
    <w:rsid w:val="004E3579"/>
    <w:rsid w:val="004E728B"/>
    <w:rsid w:val="004F39E0"/>
    <w:rsid w:val="00537BD5"/>
    <w:rsid w:val="0057268A"/>
    <w:rsid w:val="005B241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599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22F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A30F"/>
  <w15:chartTrackingRefBased/>
  <w15:docId w15:val="{A5F39DCB-83F1-44E2-BDA0-10BEBE952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7B2"/>
    <w:rPr>
      <w:rFonts w:ascii="Calibri" w:hAnsi="Calibri"/>
    </w:rPr>
  </w:style>
  <w:style w:type="paragraph" w:styleId="Heading1">
    <w:name w:val="heading 1"/>
    <w:aliases w:val="Pocket"/>
    <w:basedOn w:val="Normal"/>
    <w:next w:val="Normal"/>
    <w:link w:val="Heading1Char"/>
    <w:qFormat/>
    <w:rsid w:val="003617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7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7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3617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17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7B2"/>
  </w:style>
  <w:style w:type="character" w:customStyle="1" w:styleId="Heading1Char">
    <w:name w:val="Heading 1 Char"/>
    <w:aliases w:val="Pocket Char"/>
    <w:basedOn w:val="DefaultParagraphFont"/>
    <w:link w:val="Heading1"/>
    <w:rsid w:val="003617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17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17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3617B2"/>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
    <w:basedOn w:val="DefaultParagraphFont"/>
    <w:link w:val="textbold"/>
    <w:uiPriority w:val="7"/>
    <w:qFormat/>
    <w:rsid w:val="003617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17B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3617B2"/>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617B2"/>
    <w:rPr>
      <w:color w:val="auto"/>
      <w:u w:val="none"/>
    </w:rPr>
  </w:style>
  <w:style w:type="character" w:styleId="FollowedHyperlink">
    <w:name w:val="FollowedHyperlink"/>
    <w:basedOn w:val="DefaultParagraphFont"/>
    <w:uiPriority w:val="99"/>
    <w:semiHidden/>
    <w:unhideWhenUsed/>
    <w:rsid w:val="003617B2"/>
    <w:rPr>
      <w:color w:val="auto"/>
      <w:u w:val="none"/>
    </w:rPr>
  </w:style>
  <w:style w:type="paragraph" w:customStyle="1" w:styleId="textbold">
    <w:name w:val="text bold"/>
    <w:basedOn w:val="Normal"/>
    <w:link w:val="Emphasis"/>
    <w:uiPriority w:val="7"/>
    <w:qFormat/>
    <w:rsid w:val="003617B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3617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89599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519889">
      <w:bodyDiv w:val="1"/>
      <w:marLeft w:val="0"/>
      <w:marRight w:val="0"/>
      <w:marTop w:val="0"/>
      <w:marBottom w:val="0"/>
      <w:divBdr>
        <w:top w:val="none" w:sz="0" w:space="0" w:color="auto"/>
        <w:left w:val="none" w:sz="0" w:space="0" w:color="auto"/>
        <w:bottom w:val="none" w:sz="0" w:space="0" w:color="auto"/>
        <w:right w:val="none" w:sz="0" w:space="0" w:color="auto"/>
      </w:divBdr>
      <w:divsChild>
        <w:div w:id="1744403862">
          <w:marLeft w:val="0"/>
          <w:marRight w:val="0"/>
          <w:marTop w:val="0"/>
          <w:marBottom w:val="0"/>
          <w:divBdr>
            <w:top w:val="none" w:sz="0" w:space="0" w:color="auto"/>
            <w:left w:val="none" w:sz="0" w:space="0" w:color="auto"/>
            <w:bottom w:val="none" w:sz="0" w:space="0" w:color="auto"/>
            <w:right w:val="none" w:sz="0" w:space="0" w:color="auto"/>
          </w:divBdr>
          <w:divsChild>
            <w:div w:id="82027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age-Labour-Capital-Value-Price-Profit/dp/0717804704" TargetMode="External"/><Relationship Id="rId13" Type="http://schemas.openxmlformats.org/officeDocument/2006/relationships/hyperlink" Target="https://books.google.ca/books?id=SgHuxQEACAAJ" TargetMode="External"/><Relationship Id="rId18" Type="http://schemas.openxmlformats.org/officeDocument/2006/relationships/hyperlink" Target="https://monthlyreview.org/product/what_every_environmentalist_needs_to_know_about_capitalism/"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7" Type="http://schemas.openxmlformats.org/officeDocument/2006/relationships/hyperlink" Target="https://onlinelibrary.wiley.com/doi/abs/10.1111/wusa.12021" TargetMode="External"/><Relationship Id="rId12" Type="http://schemas.openxmlformats.org/officeDocument/2006/relationships/hyperlink" Target="https://en.wikipedia.org/wiki/Karl_Polanyi" TargetMode="External"/><Relationship Id="rId17" Type="http://schemas.openxmlformats.org/officeDocument/2006/relationships/hyperlink" Target="https://foreignpolicy.com/2018/09/12/why-growth-cant-be-green/"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lobal.oup.com/academic/product/the-rise-of-the-rest-9780195170597"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41"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www.oxfordhandbooks.com/view/10.1093/oxfordhb/9780190695545.001.0001/oxfordhb-9780190695545" TargetMode="External"/><Relationship Id="rId11" Type="http://schemas.openxmlformats.org/officeDocument/2006/relationships/hyperlink" Target="https://www.youtube.com/watch?v=6Af6b_wyiwI"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lobal.oup.com/academic/product/the-golden-age-of-capitalism-9780198287414"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hyperlink" Target="https://www.theguardian.com/environment/2020/mar/18/tip-of-the-iceberg-is-our-destruction-of-nature-responsible-for-covid-19-aoe"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4"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https://climateandcapitalism.com/2020/03/11/capitalist-agriculture-and-covid-19-a-deadly-combination/" TargetMode="External"/><Relationship Id="rId14" Type="http://schemas.openxmlformats.org/officeDocument/2006/relationships/hyperlink" Target="https://monthlyreview.org/1998/07/01/the-agrarian-origins-of-capitalism/"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18</Pages>
  <Words>11023</Words>
  <Characters>62837</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Zohra Badawy</dc:creator>
  <cp:keywords>5.1.1</cp:keywords>
  <dc:description/>
  <cp:lastModifiedBy>Ayman Badawy</cp:lastModifiedBy>
  <cp:revision>2</cp:revision>
  <dcterms:created xsi:type="dcterms:W3CDTF">2021-10-30T20:04:00Z</dcterms:created>
  <dcterms:modified xsi:type="dcterms:W3CDTF">2021-10-30T20:46:00Z</dcterms:modified>
</cp:coreProperties>
</file>