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4573" w14:textId="77777777" w:rsidR="004F248D" w:rsidRDefault="004F248D" w:rsidP="004F248D">
      <w:pPr>
        <w:pStyle w:val="Heading2"/>
        <w:rPr>
          <w:shd w:val="clear" w:color="auto" w:fill="FFFFFF"/>
        </w:rPr>
      </w:pPr>
      <w:r>
        <w:rPr>
          <w:shd w:val="clear" w:color="auto" w:fill="FFFFFF"/>
        </w:rPr>
        <w:t>Part 1 – The Future of Capitalism</w:t>
      </w:r>
    </w:p>
    <w:p w14:paraId="3D2E2F4F" w14:textId="77777777" w:rsidR="004F248D" w:rsidRDefault="004F248D" w:rsidP="004F248D">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2FD9BE12" w14:textId="7924E94D" w:rsidR="004F248D" w:rsidRPr="005C6A62" w:rsidRDefault="004F248D" w:rsidP="004F248D">
      <w:proofErr w:type="spellStart"/>
      <w:r w:rsidRPr="005C6A62">
        <w:t>Bastani</w:t>
      </w:r>
      <w:proofErr w:type="spellEnd"/>
      <w:r w:rsidRPr="005C6A62">
        <w:t>, A. (2019). Fully automated luxury communism. Verso Books.</w:t>
      </w:r>
      <w:r w:rsidR="00E712C6">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4F5D803F" w14:textId="77777777" w:rsidR="004F248D" w:rsidRDefault="004F248D" w:rsidP="004F248D">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w:t>
      </w:r>
      <w:r w:rsidRPr="000E4B30">
        <w:rPr>
          <w:sz w:val="16"/>
        </w:rPr>
        <w:lastRenderedPageBreak/>
        <w:t xml:space="preserve">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w:t>
      </w:r>
      <w:r w:rsidRPr="000E4B30">
        <w:rPr>
          <w:sz w:val="16"/>
        </w:rPr>
        <w:lastRenderedPageBreak/>
        <w:t xml:space="preserve">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1DC81FBF" w14:textId="5E2DA3F5" w:rsidR="00E712C6" w:rsidRPr="003825C4" w:rsidRDefault="00E712C6" w:rsidP="00E712C6">
      <w:pPr>
        <w:pStyle w:val="Heading4"/>
        <w:rPr>
          <w:rFonts w:ascii="Times New Roman" w:hAnsi="Times New Roman" w:cs="Times New Roman"/>
          <w:sz w:val="24"/>
        </w:rPr>
      </w:pPr>
      <w:r w:rsidRPr="003825C4">
        <w:rPr>
          <w:shd w:val="clear" w:color="auto" w:fill="FFFFFF"/>
        </w:rPr>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w:t>
      </w:r>
      <w:r>
        <w:rPr>
          <w:shd w:val="clear" w:color="auto" w:fill="FFFFFF"/>
        </w:rPr>
        <w:t xml:space="preserve">. </w:t>
      </w:r>
      <w:r w:rsidRPr="003825C4">
        <w:rPr>
          <w:shd w:val="clear" w:color="auto" w:fill="FFFFFF"/>
        </w:rPr>
        <w:t xml:space="preserve">The </w:t>
      </w:r>
      <w:proofErr w:type="spellStart"/>
      <w:r w:rsidRPr="003825C4">
        <w:rPr>
          <w:shd w:val="clear" w:color="auto" w:fill="FFFFFF"/>
        </w:rPr>
        <w:t>aff</w:t>
      </w:r>
      <w:proofErr w:type="spellEnd"/>
      <w:r w:rsidRPr="003825C4">
        <w:rPr>
          <w:shd w:val="clear" w:color="auto" w:fill="FFFFFF"/>
        </w:rPr>
        <w:t xml:space="preserve"> fiats enforcement of the Outer Space Treaty through the mechanism of the Madrid Protocol</w:t>
      </w:r>
      <w:r w:rsidR="004054E2">
        <w:rPr>
          <w:shd w:val="clear" w:color="auto" w:fill="FFFFFF"/>
        </w:rPr>
        <w:t xml:space="preserve"> – to clarify, we garner offense </w:t>
      </w:r>
      <w:r w:rsidR="00C85094">
        <w:rPr>
          <w:shd w:val="clear" w:color="auto" w:fill="FFFFFF"/>
        </w:rPr>
        <w:t>off</w:t>
      </w:r>
      <w:r w:rsidR="004054E2">
        <w:rPr>
          <w:shd w:val="clear" w:color="auto" w:fill="FFFFFF"/>
        </w:rPr>
        <w:t xml:space="preserve"> hypothetical implementation</w:t>
      </w:r>
      <w:r w:rsidRPr="003825C4">
        <w:rPr>
          <w:shd w:val="clear" w:color="auto" w:fill="FFFFFF"/>
        </w:rPr>
        <w:t xml:space="preserve">, </w:t>
      </w:r>
      <w:proofErr w:type="spellStart"/>
      <w:r w:rsidRPr="003825C4">
        <w:rPr>
          <w:shd w:val="clear" w:color="auto" w:fill="FFFFFF"/>
        </w:rPr>
        <w:t>Bastani</w:t>
      </w:r>
      <w:proofErr w:type="spellEnd"/>
      <w:r w:rsidRPr="003825C4">
        <w:rPr>
          <w:shd w:val="clear" w:color="auto" w:fill="FFFFFF"/>
        </w:rPr>
        <w:t xml:space="preserve"> </w:t>
      </w:r>
      <w:r>
        <w:rPr>
          <w:shd w:val="clear" w:color="auto" w:fill="FFFFFF"/>
        </w:rPr>
        <w:t>2</w:t>
      </w:r>
      <w:r w:rsidRPr="003825C4">
        <w:rPr>
          <w:shd w:val="clear" w:color="auto" w:fill="FFFFFF"/>
        </w:rPr>
        <w:t>,</w:t>
      </w:r>
    </w:p>
    <w:p w14:paraId="217691BE" w14:textId="2CEFB022" w:rsidR="00E712C6" w:rsidRPr="00677BC5" w:rsidRDefault="00E712C6" w:rsidP="00E712C6">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[note – page numbers are different </w:t>
      </w:r>
      <w:proofErr w:type="spellStart"/>
      <w:r>
        <w:rPr>
          <w:rFonts w:ascii="Arial" w:hAnsi="Arial" w:cs="Arial"/>
          <w:color w:val="222222"/>
          <w:sz w:val="20"/>
          <w:szCs w:val="20"/>
          <w:shd w:val="clear" w:color="auto" w:fill="FFFFFF"/>
        </w:rPr>
        <w:t>bc</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theyre</w:t>
      </w:r>
      <w:proofErr w:type="spellEnd"/>
      <w:r>
        <w:rPr>
          <w:rFonts w:ascii="Arial" w:hAnsi="Arial" w:cs="Arial"/>
          <w:color w:val="222222"/>
          <w:sz w:val="20"/>
          <w:szCs w:val="20"/>
          <w:shd w:val="clear" w:color="auto" w:fill="FFFFFF"/>
        </w:rPr>
        <w:t xml:space="preserve"> from the book, and the pdfs are from a conversion from </w:t>
      </w:r>
      <w:proofErr w:type="spellStart"/>
      <w:r>
        <w:rPr>
          <w:rFonts w:ascii="Arial" w:hAnsi="Arial" w:cs="Arial"/>
          <w:color w:val="222222"/>
          <w:sz w:val="20"/>
          <w:szCs w:val="20"/>
          <w:shd w:val="clear" w:color="auto" w:fill="FFFFFF"/>
        </w:rPr>
        <w:t>epub</w:t>
      </w:r>
      <w:proofErr w:type="spellEnd"/>
      <w:r>
        <w:rPr>
          <w:rFonts w:ascii="Arial" w:hAnsi="Arial" w:cs="Arial"/>
          <w:color w:val="222222"/>
          <w:sz w:val="20"/>
          <w:szCs w:val="20"/>
          <w:shd w:val="clear" w:color="auto" w:fill="FFFFFF"/>
        </w:rPr>
        <w:t xml:space="preserve"> – command f to find stuff]</w:t>
      </w:r>
      <w:r>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i</w:t>
      </w:r>
      <w:proofErr w:type="spellEnd"/>
      <w:r>
        <w:rPr>
          <w:rFonts w:ascii="Arial" w:hAnsi="Arial" w:cs="Arial"/>
          <w:color w:val="222222"/>
          <w:sz w:val="20"/>
          <w:szCs w:val="20"/>
          <w:shd w:val="clear" w:color="auto" w:fill="FFFFFF"/>
        </w:rPr>
        <w:t xml:space="preserve"> can’t paste book pdf links here, ill email upon request w/ no prep time wasted]</w:t>
      </w:r>
    </w:p>
    <w:p w14:paraId="5CC1F812" w14:textId="77777777" w:rsidR="00E712C6" w:rsidRDefault="00E712C6" w:rsidP="00E712C6">
      <w:pPr>
        <w:shd w:val="clear" w:color="auto" w:fill="FFFFFF"/>
        <w:spacing w:before="100" w:beforeAutospacing="1" w:after="100" w:afterAutospacing="1" w:line="240" w:lineRule="auto"/>
        <w:rPr>
          <w:rFonts w:eastAsia="Times New Roman"/>
          <w:sz w:val="16"/>
          <w:szCs w:val="16"/>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Outer Space Treaty should be made clearer</w:t>
      </w:r>
      <w:r w:rsidRPr="002E529B">
        <w:rPr>
          <w:rFonts w:eastAsia="Times New Roman"/>
          <w:b/>
          <w:bCs/>
          <w:szCs w:val="22"/>
          <w:u w:val="single"/>
        </w:rPr>
        <w:t xml:space="preserve">, </w:t>
      </w:r>
      <w:proofErr w:type="gramStart"/>
      <w:r w:rsidRPr="002E529B">
        <w:rPr>
          <w:rFonts w:eastAsia="Times New Roman"/>
          <w:b/>
          <w:bCs/>
          <w:szCs w:val="22"/>
          <w:u w:val="single"/>
        </w:rPr>
        <w:t>in particular the</w:t>
      </w:r>
      <w:proofErr w:type="gramEnd"/>
      <w:r w:rsidRPr="002E529B">
        <w:rPr>
          <w:rFonts w:eastAsia="Times New Roman"/>
          <w:b/>
          <w:bCs/>
          <w:szCs w:val="22"/>
          <w:u w:val="single"/>
        </w:rPr>
        <w:t xml:space="preserve"> rules concerning the exploitation of off-world minerals for profit. A </w:t>
      </w:r>
      <w:r w:rsidRPr="002E529B">
        <w:rPr>
          <w:rFonts w:eastAsia="Times New Roman"/>
          <w:b/>
          <w:bCs/>
          <w:szCs w:val="22"/>
          <w:highlight w:val="yellow"/>
          <w:u w:val="single"/>
        </w:rPr>
        <w:t>template here might 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Space is indeed the 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w:t>
      </w:r>
      <w:proofErr w:type="gramStart"/>
      <w:r w:rsidRPr="002E529B">
        <w:rPr>
          <w:rFonts w:eastAsia="Times New Roman"/>
          <w:sz w:val="16"/>
          <w:szCs w:val="30"/>
        </w:rPr>
        <w:t>a number of</w:t>
      </w:r>
      <w:proofErr w:type="gramEnd"/>
      <w:r w:rsidRPr="002E529B">
        <w:rPr>
          <w:rFonts w:eastAsia="Times New Roman"/>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w:t>
      </w:r>
      <w:r w:rsidRPr="002E529B">
        <w:rPr>
          <w:rFonts w:eastAsia="Times New Roman"/>
          <w:sz w:val="16"/>
          <w:szCs w:val="30"/>
        </w:rPr>
        <w:lastRenderedPageBreak/>
        <w:t xml:space="preserve">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182CFE7F" w14:textId="77777777" w:rsidR="004F248D" w:rsidRDefault="004F248D" w:rsidP="004F248D">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12C0E6E" w14:textId="24702876" w:rsidR="004F248D" w:rsidRPr="008B48DB" w:rsidRDefault="004F248D" w:rsidP="004F248D">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62323F97" w14:textId="77777777" w:rsidR="004F248D" w:rsidRPr="003825C4" w:rsidRDefault="004F248D" w:rsidP="004F248D">
      <w:pPr>
        <w:shd w:val="clear" w:color="auto" w:fill="FFFFFF"/>
        <w:spacing w:before="100" w:beforeAutospacing="1" w:after="100" w:afterAutospacing="1" w:line="240" w:lineRule="auto"/>
        <w:rPr>
          <w:b/>
          <w:iCs/>
          <w:u w:val="single"/>
        </w:rPr>
      </w:pPr>
      <w:r w:rsidRPr="00F068BE">
        <w:rPr>
          <w:rFonts w:eastAsia="Times New Roman"/>
          <w:sz w:val="12"/>
          <w:szCs w:val="16"/>
        </w:rPr>
        <w:t xml:space="preserve">Populism is a politics that refuses to </w:t>
      </w:r>
      <w:proofErr w:type="spellStart"/>
      <w:r w:rsidRPr="00F068BE">
        <w:rPr>
          <w:rFonts w:eastAsia="Times New Roman"/>
          <w:sz w:val="12"/>
          <w:szCs w:val="16"/>
        </w:rPr>
        <w:t>recognise</w:t>
      </w:r>
      <w:proofErr w:type="spellEnd"/>
      <w:r w:rsidRPr="00F068BE">
        <w:rPr>
          <w:rFonts w:eastAsia="Times New Roman"/>
          <w:sz w:val="12"/>
          <w:szCs w:val="16"/>
        </w:rPr>
        <w:t xml:space="preserve"> the prevailing common sense in managing the economy. </w:t>
      </w:r>
      <w:proofErr w:type="gramStart"/>
      <w:r w:rsidRPr="00F068BE">
        <w:rPr>
          <w:rFonts w:eastAsia="Times New Roman"/>
          <w:sz w:val="12"/>
          <w:szCs w:val="16"/>
        </w:rPr>
        <w:t>Consequently</w:t>
      </w:r>
      <w:proofErr w:type="gramEnd"/>
      <w:r w:rsidRPr="00F068BE">
        <w:rPr>
          <w:rFonts w:eastAsia="Times New Roman"/>
          <w:sz w:val="12"/>
          <w:szCs w:val="16"/>
        </w:rPr>
        <w:t xml:space="preserve"> a portion of its critics, those most seduced by capitalist realism, attack it from the incorrect assumption that there is no alternative to neoliberalism. As the status quo is </w:t>
      </w:r>
      <w:proofErr w:type="spellStart"/>
      <w:r w:rsidRPr="00F068BE">
        <w:rPr>
          <w:rFonts w:eastAsia="Times New Roman"/>
          <w:sz w:val="12"/>
          <w:szCs w:val="16"/>
        </w:rPr>
        <w:t>imperilled</w:t>
      </w:r>
      <w:proofErr w:type="spellEnd"/>
      <w:r w:rsidRPr="00F068BE">
        <w:rPr>
          <w:rFonts w:eastAsia="Times New Roman"/>
          <w:sz w:val="12"/>
          <w:szCs w:val="16"/>
        </w:rPr>
        <w:t xml:space="preserve"> by the five crises, as well as the long f</w:t>
      </w:r>
      <w:r w:rsidRPr="00F068BE">
        <w:rPr>
          <w:sz w:val="12"/>
          <w:szCs w:val="16"/>
        </w:rPr>
        <w:t>allout</w:t>
      </w:r>
      <w:r w:rsidRPr="00F068BE">
        <w:rPr>
          <w:sz w:val="12"/>
        </w:rPr>
        <w:t xml:space="preserve"> from 2008, such </w:t>
      </w:r>
      <w:proofErr w:type="spellStart"/>
      <w:r w:rsidRPr="00F068BE">
        <w:rPr>
          <w:sz w:val="12"/>
        </w:rPr>
        <w:t>defences</w:t>
      </w:r>
      <w:proofErr w:type="spellEnd"/>
      <w:r w:rsidRPr="00F068BE">
        <w:rPr>
          <w:sz w:val="12"/>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 xml:space="preserve">superficial changing of the guard exclusively at the level of </w:t>
      </w:r>
      <w:proofErr w:type="gramStart"/>
      <w:r w:rsidRPr="00F068BE">
        <w:rPr>
          <w:rStyle w:val="Emphasis"/>
        </w:rPr>
        <w:t>policy-making</w:t>
      </w:r>
      <w:proofErr w:type="gramEnd"/>
      <w:r w:rsidRPr="00F068BE">
        <w:rPr>
          <w:rStyle w:val="Emphasis"/>
        </w:rPr>
        <w:t xml:space="preserve">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lastRenderedPageBreak/>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w:t>
      </w:r>
      <w:proofErr w:type="spellStart"/>
      <w:r w:rsidRPr="00F068BE">
        <w:rPr>
          <w:sz w:val="12"/>
          <w:szCs w:val="8"/>
        </w:rPr>
        <w:t>scarcism</w:t>
      </w:r>
      <w:proofErr w:type="spellEnd"/>
      <w:r w:rsidRPr="00F068BE">
        <w:rPr>
          <w:sz w:val="12"/>
          <w:szCs w:val="8"/>
        </w:rPr>
        <w:t>’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 xml:space="preserve">something better. Here advocates must </w:t>
      </w:r>
      <w:proofErr w:type="spellStart"/>
      <w:r w:rsidRPr="00F068BE">
        <w:rPr>
          <w:rStyle w:val="Emphasis"/>
        </w:rPr>
        <w:t>clamour</w:t>
      </w:r>
      <w:proofErr w:type="spellEnd"/>
      <w:r w:rsidRPr="00F068BE">
        <w:rPr>
          <w:rStyle w:val="Emphasis"/>
        </w:rPr>
        <w:t xml:space="preserve">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F068BE">
        <w:rPr>
          <w:sz w:val="12"/>
        </w:rPr>
        <w:t>Erdoğan</w:t>
      </w:r>
      <w:proofErr w:type="spellEnd"/>
      <w:r w:rsidRPr="00F068BE">
        <w:rPr>
          <w:sz w:val="12"/>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068BE">
        <w:rPr>
          <w:sz w:val="12"/>
        </w:rPr>
        <w:t>characterise</w:t>
      </w:r>
      <w:proofErr w:type="spellEnd"/>
      <w:r w:rsidRPr="00F068BE">
        <w:rPr>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w:t>
      </w:r>
      <w:proofErr w:type="gramStart"/>
      <w:r w:rsidRPr="00F068BE">
        <w:rPr>
          <w:sz w:val="12"/>
        </w:rPr>
        <w:t>Instead</w:t>
      </w:r>
      <w:proofErr w:type="gramEnd"/>
      <w:r w:rsidRPr="00F068BE">
        <w:rPr>
          <w:sz w:val="12"/>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w:t>
      </w:r>
      <w:proofErr w:type="spellStart"/>
      <w:r w:rsidRPr="00F068BE">
        <w:rPr>
          <w:sz w:val="12"/>
        </w:rPr>
        <w:t>Taylorist</w:t>
      </w:r>
      <w:proofErr w:type="spellEnd"/>
      <w:r w:rsidRPr="00F068BE">
        <w:rPr>
          <w:sz w:val="12"/>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 xml:space="preserve">FALC is different. </w:t>
      </w:r>
      <w:proofErr w:type="gramStart"/>
      <w:r w:rsidRPr="00F068BE">
        <w:rPr>
          <w:rStyle w:val="Emphasis"/>
          <w:b w:val="0"/>
          <w:bCs/>
          <w:sz w:val="12"/>
          <w:u w:val="none"/>
        </w:rPr>
        <w:t>Instead</w:t>
      </w:r>
      <w:proofErr w:type="gramEnd"/>
      <w:r w:rsidRPr="00F068BE">
        <w:rPr>
          <w:rStyle w:val="Emphasis"/>
          <w:b w:val="0"/>
          <w:bCs/>
          <w:sz w:val="12"/>
          <w:u w:val="none"/>
        </w:rPr>
        <w:t xml:space="preserve"> it </w:t>
      </w:r>
      <w:proofErr w:type="spellStart"/>
      <w:r w:rsidRPr="00F068BE">
        <w:rPr>
          <w:rStyle w:val="Emphasis"/>
          <w:b w:val="0"/>
          <w:bCs/>
          <w:sz w:val="12"/>
          <w:u w:val="none"/>
        </w:rPr>
        <w:t>recognises</w:t>
      </w:r>
      <w:proofErr w:type="spellEnd"/>
      <w:r w:rsidRPr="00F068BE">
        <w:rPr>
          <w:rStyle w:val="Emphasis"/>
          <w:b w:val="0"/>
          <w:bCs/>
          <w:sz w:val="12"/>
          <w:u w:val="none"/>
        </w:rPr>
        <w:t xml:space="preserve">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 xml:space="preserve">This is a politics </w:t>
      </w:r>
      <w:proofErr w:type="spellStart"/>
      <w:r w:rsidRPr="00F068BE">
        <w:rPr>
          <w:rStyle w:val="Emphasis"/>
        </w:rPr>
        <w:t>centred</w:t>
      </w:r>
      <w:proofErr w:type="spellEnd"/>
      <w:r w:rsidRPr="00F068BE">
        <w:rPr>
          <w:rStyle w:val="Emphasis"/>
        </w:rPr>
        <w:t xml:space="preserve">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w:t>
      </w:r>
      <w:r w:rsidRPr="0015334D">
        <w:rPr>
          <w:rStyle w:val="Emphasis"/>
        </w:rPr>
        <w:lastRenderedPageBreak/>
        <w:t>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068BE">
        <w:rPr>
          <w:sz w:val="12"/>
        </w:rPr>
        <w:t xml:space="preserve"> We must understand that appropriate forms of political </w:t>
      </w:r>
      <w:proofErr w:type="spellStart"/>
      <w:r w:rsidRPr="00F068BE">
        <w:rPr>
          <w:sz w:val="12"/>
        </w:rPr>
        <w:t>organisation</w:t>
      </w:r>
      <w:proofErr w:type="spellEnd"/>
      <w:r w:rsidRPr="00F068BE">
        <w:rPr>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068BE">
        <w:rPr>
          <w:sz w:val="12"/>
        </w:rPr>
        <w:t>makes</w:t>
      </w:r>
      <w:proofErr w:type="gramEnd"/>
      <w:r w:rsidRPr="00F068BE">
        <w:rPr>
          <w:sz w:val="12"/>
        </w:rPr>
        <w:t xml:space="preserve"> increasingly little sense. The same is true for forms of worker </w:t>
      </w:r>
      <w:proofErr w:type="spellStart"/>
      <w:r w:rsidRPr="00F068BE">
        <w:rPr>
          <w:sz w:val="12"/>
        </w:rPr>
        <w:t>organising</w:t>
      </w:r>
      <w:proofErr w:type="spellEnd"/>
      <w:r w:rsidRPr="00F068BE">
        <w:rPr>
          <w:sz w:val="12"/>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CBE7573" w14:textId="77777777" w:rsidR="004F248D" w:rsidRDefault="004F248D" w:rsidP="004F248D">
      <w:pPr>
        <w:pStyle w:val="Heading2"/>
      </w:pPr>
      <w:r>
        <w:lastRenderedPageBreak/>
        <w:t>Part 2 – Apocalypse Now</w:t>
      </w:r>
    </w:p>
    <w:p w14:paraId="71AC7E56" w14:textId="77777777" w:rsidR="004F248D" w:rsidRPr="003C3DE0" w:rsidRDefault="004F248D" w:rsidP="004F248D">
      <w:pPr>
        <w:pStyle w:val="Heading4"/>
      </w:pPr>
      <w:r>
        <w:t>Technology and infinite supply will either save the collective or kill it. Only FALC can solve international crises through utilizing space’s abundant resources to support the Earth, not destroy it, BASTANI 4</w:t>
      </w:r>
    </w:p>
    <w:p w14:paraId="0177A6FA" w14:textId="3D5D6B92" w:rsidR="004F248D" w:rsidRDefault="004F248D" w:rsidP="004F248D">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664D7080" w14:textId="77777777" w:rsidR="004F248D" w:rsidRDefault="004F248D" w:rsidP="004F248D">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t>
      </w:r>
      <w:r w:rsidRPr="008D38A0">
        <w:rPr>
          <w:sz w:val="14"/>
        </w:rPr>
        <w:lastRenderedPageBreak/>
        <w:t xml:space="preserve">waves of automation will unfold in coming decades matters. </w:t>
      </w:r>
      <w:r w:rsidRPr="008D38A0">
        <w:rPr>
          <w:b/>
          <w:bCs/>
          <w:sz w:val="24"/>
          <w:u w:val="single"/>
        </w:rPr>
        <w:t>Contradictions internal to capitalism make a crisis of technological unemployment, terminal under-consumption and rising inequality unavoidable.</w:t>
      </w:r>
      <w:r w:rsidRPr="008D38A0">
        <w:rPr>
          <w:sz w:val="14"/>
        </w:rPr>
        <w:t xml:space="preserve"> </w:t>
      </w:r>
      <w:proofErr w:type="gramStart"/>
      <w:r w:rsidRPr="008D38A0">
        <w:rPr>
          <w:sz w:val="14"/>
        </w:rPr>
        <w:t>So</w:t>
      </w:r>
      <w:proofErr w:type="gramEnd"/>
      <w:r w:rsidRPr="008D38A0">
        <w:rPr>
          <w:sz w:val="14"/>
        </w:rPr>
        <w:t xml:space="preserve"> </w:t>
      </w:r>
      <w:r w:rsidRPr="008D38A0">
        <w:rPr>
          <w:rStyle w:val="Emphasis"/>
          <w:sz w:val="24"/>
        </w:rPr>
        <w:t>technology is of critical importance, but so are the ideas,</w:t>
      </w:r>
      <w:r w:rsidRPr="002F2F6C">
        <w:rPr>
          <w:rStyle w:val="Emphasis"/>
          <w:sz w:val="24"/>
        </w:rPr>
        <w:t xml:space="preserve">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w:t>
      </w:r>
      <w:r w:rsidRPr="00281CAB">
        <w:rPr>
          <w:b/>
          <w:bCs/>
          <w:sz w:val="24"/>
          <w:u w:val="single"/>
        </w:rPr>
        <w:lastRenderedPageBreak/>
        <w:t xml:space="preserve">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43E1DABB" w14:textId="77777777" w:rsidR="004F248D" w:rsidRDefault="004F248D" w:rsidP="004F248D">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4A912361" w14:textId="43F48C8A" w:rsidR="004F248D" w:rsidRPr="00CB4889" w:rsidRDefault="004F248D" w:rsidP="004F248D">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r w:rsidR="00E712C6">
        <w:rPr>
          <w:rFonts w:ascii="Times New Roman" w:eastAsia="Times New Roman" w:hAnsi="Times New Roman" w:cs="Times New Roman"/>
          <w:sz w:val="24"/>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3D072C36" w14:textId="1856A069" w:rsidR="004F248D" w:rsidRDefault="004F248D" w:rsidP="004F248D">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 xml:space="preserve">an example of fetishism. At the onset of steam power, </w:t>
      </w:r>
      <w:r w:rsidRPr="00A014C7">
        <w:rPr>
          <w:rFonts w:eastAsia="Times New Roman"/>
          <w:b/>
          <w:bCs/>
          <w:szCs w:val="22"/>
          <w:u w:val="single"/>
        </w:rPr>
        <w:lastRenderedPageBreak/>
        <w:t>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w:t>
      </w:r>
      <w:r w:rsidRPr="00A014C7">
        <w:rPr>
          <w:sz w:val="10"/>
          <w:szCs w:val="22"/>
        </w:rPr>
        <w:lastRenderedPageBreak/>
        <w:t xml:space="preserve">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E5495C4" w14:textId="77777777" w:rsidR="00E712C6" w:rsidRDefault="00E712C6" w:rsidP="004F248D">
      <w:pPr>
        <w:shd w:val="clear" w:color="auto" w:fill="FFFFFF"/>
        <w:spacing w:before="100" w:beforeAutospacing="1" w:after="100" w:afterAutospacing="1" w:line="240" w:lineRule="auto"/>
        <w:rPr>
          <w:sz w:val="10"/>
          <w:szCs w:val="22"/>
        </w:rPr>
      </w:pPr>
    </w:p>
    <w:p w14:paraId="5737E3A4" w14:textId="77777777" w:rsidR="004F248D" w:rsidRDefault="004F248D" w:rsidP="004F248D">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624E41F" w14:textId="4D65DAFF" w:rsidR="004F248D" w:rsidRDefault="004F248D" w:rsidP="004F248D">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20502F10" w14:textId="77777777" w:rsidR="004F248D" w:rsidRPr="003825C4" w:rsidRDefault="004F248D" w:rsidP="004F248D">
      <w:pPr>
        <w:pStyle w:val="NormalWeb"/>
        <w:shd w:val="clear" w:color="auto" w:fill="FFFFFF"/>
        <w:rPr>
          <w:rStyle w:val="Emphasis"/>
          <w:b w:val="0"/>
          <w:iCs w:val="0"/>
          <w:sz w:val="16"/>
          <w:u w:val="none"/>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 xml:space="preserve">But the conflicts that define the era of the so- called “War on Terror” are asymmetrical ones, pitting </w:t>
      </w:r>
      <w:r w:rsidRPr="00AD2087">
        <w:rPr>
          <w:rStyle w:val="Emphasis"/>
          <w:sz w:val="24"/>
        </w:rPr>
        <w:lastRenderedPageBreak/>
        <w:t>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 xml:space="preserve">many of the rich—which, in global terms, includes many workers in the </w:t>
      </w:r>
      <w:r w:rsidRPr="00AD2087">
        <w:rPr>
          <w:rStyle w:val="Emphasis"/>
          <w:sz w:val="24"/>
        </w:rPr>
        <w:lastRenderedPageBreak/>
        <w:t>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F2A3C53" w14:textId="77777777" w:rsidR="004F248D" w:rsidRDefault="004F248D" w:rsidP="004F248D">
      <w:pPr>
        <w:pStyle w:val="Heading2"/>
      </w:pPr>
      <w:r>
        <w:lastRenderedPageBreak/>
        <w:t>Part 3 – Luxury Populism is the Method (1:17)</w:t>
      </w:r>
    </w:p>
    <w:p w14:paraId="525908E1" w14:textId="77777777" w:rsidR="004F248D" w:rsidRDefault="004F248D" w:rsidP="004F248D">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t>aff</w:t>
      </w:r>
      <w:proofErr w:type="spellEnd"/>
      <w:r>
        <w:t xml:space="preserve"> does this through a unified horizon towards FALC – Heron: </w:t>
      </w:r>
    </w:p>
    <w:p w14:paraId="3CB67994" w14:textId="3DAB4EE3" w:rsidR="004F248D" w:rsidRPr="0068771D" w:rsidRDefault="004F248D" w:rsidP="004F248D">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3F62F470" w14:textId="77777777" w:rsidR="004F248D" w:rsidRPr="00D342E4" w:rsidRDefault="004F248D" w:rsidP="004F248D">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 xml:space="preserve">4 The concept incorporates both Francis Fukuyama’s “End of History Thesis” and the often-repeated maxim, attributed to both Frederic Jameson and </w:t>
      </w:r>
      <w:proofErr w:type="spellStart"/>
      <w:r w:rsidRPr="00D342E4">
        <w:rPr>
          <w:sz w:val="10"/>
          <w:szCs w:val="22"/>
        </w:rPr>
        <w:t>Slavoj</w:t>
      </w:r>
      <w:proofErr w:type="spellEnd"/>
      <w:r w:rsidRPr="00D342E4">
        <w:rPr>
          <w:sz w:val="10"/>
          <w:szCs w:val="22"/>
        </w:rPr>
        <w:t xml:space="preserve"> </w:t>
      </w:r>
      <w:proofErr w:type="spellStart"/>
      <w:r w:rsidRPr="00D342E4">
        <w:rPr>
          <w:sz w:val="10"/>
          <w:szCs w:val="22"/>
        </w:rPr>
        <w:t>Žižek</w:t>
      </w:r>
      <w:proofErr w:type="spellEnd"/>
      <w:r w:rsidRPr="00D342E4">
        <w:rPr>
          <w:sz w:val="10"/>
          <w:szCs w:val="22"/>
        </w:rPr>
        <w:t>,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proofErr w:type="gramStart"/>
      <w:r w:rsidRPr="00D342E4">
        <w:rPr>
          <w:b/>
          <w:color w:val="000000"/>
          <w:szCs w:val="22"/>
          <w:u w:val="single"/>
        </w:rPr>
        <w:t>ultimate aim</w:t>
      </w:r>
      <w:proofErr w:type="gramEnd"/>
      <w:r w:rsidRPr="00D342E4">
        <w:rPr>
          <w:b/>
          <w:color w:val="000000"/>
          <w:szCs w:val="22"/>
          <w:u w:val="single"/>
        </w:rPr>
        <w:t xml:space="preserve">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 xml:space="preserve">This conviction leads Fisher to pose a question that runs sharply against the grain of large sections of today’s </w:t>
      </w:r>
      <w:proofErr w:type="spellStart"/>
      <w:r w:rsidRPr="00D342E4">
        <w:rPr>
          <w:sz w:val="10"/>
          <w:szCs w:val="22"/>
        </w:rPr>
        <w:t>Left:“</w:t>
      </w:r>
      <w:r w:rsidRPr="00E90FE2">
        <w:rPr>
          <w:b/>
          <w:bCs/>
          <w:szCs w:val="22"/>
          <w:u w:val="single"/>
        </w:rPr>
        <w:t>Where</w:t>
      </w:r>
      <w:proofErr w:type="spellEnd"/>
      <w:r w:rsidRPr="00E90FE2">
        <w:rPr>
          <w:b/>
          <w:bCs/>
          <w:szCs w:val="22"/>
          <w:u w:val="single"/>
        </w:rPr>
        <w:t xml:space="preserve"> is the left,”</w:t>
      </w:r>
      <w:r w:rsidRPr="00D342E4">
        <w:rPr>
          <w:sz w:val="10"/>
          <w:szCs w:val="22"/>
        </w:rPr>
        <w:t xml:space="preserve"> he asks, “</w:t>
      </w:r>
      <w:r w:rsidRPr="00E90FE2">
        <w:rPr>
          <w:b/>
          <w:bCs/>
          <w:szCs w:val="22"/>
          <w:u w:val="single"/>
        </w:rPr>
        <w:t xml:space="preserve">that can speak confidently in the name of an alien future, that can openly celebrate, rather than mourn, the disintegration of existing </w:t>
      </w:r>
      <w:proofErr w:type="spellStart"/>
      <w:r w:rsidRPr="00E90FE2">
        <w:rPr>
          <w:b/>
          <w:bCs/>
          <w:szCs w:val="22"/>
          <w:u w:val="single"/>
        </w:rPr>
        <w:t>socialities</w:t>
      </w:r>
      <w:proofErr w:type="spellEnd"/>
      <w:r w:rsidRPr="00E90FE2">
        <w:rPr>
          <w:b/>
          <w:bCs/>
          <w:szCs w:val="22"/>
          <w:u w:val="single"/>
        </w:rPr>
        <w:t xml:space="preserve"> and territorialities</w:t>
      </w:r>
      <w:r w:rsidRPr="00D342E4">
        <w:rPr>
          <w:sz w:val="10"/>
          <w:szCs w:val="22"/>
        </w:rPr>
        <w:t xml:space="preserve">?”11 In other words, </w:t>
      </w:r>
      <w:r w:rsidRPr="00D342E4">
        <w:rPr>
          <w:b/>
          <w:color w:val="000000"/>
          <w:szCs w:val="22"/>
          <w:u w:val="single"/>
        </w:rPr>
        <w:t xml:space="preserve">where is the Left that resolutely rejects the fantasy of a return to some </w:t>
      </w:r>
      <w:r w:rsidRPr="00D342E4">
        <w:rPr>
          <w:b/>
          <w:color w:val="000000"/>
          <w:szCs w:val="22"/>
          <w:u w:val="single"/>
        </w:rPr>
        <w:lastRenderedPageBreak/>
        <w:t>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D342E4">
        <w:rPr>
          <w:sz w:val="10"/>
          <w:szCs w:val="22"/>
        </w:rPr>
        <w:t>Pegida</w:t>
      </w:r>
      <w:proofErr w:type="spellEnd"/>
      <w:r w:rsidRPr="00D342E4">
        <w:rPr>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w:t>
      </w:r>
      <w:proofErr w:type="spellStart"/>
      <w:r w:rsidRPr="00D342E4">
        <w:rPr>
          <w:sz w:val="10"/>
          <w:szCs w:val="22"/>
        </w:rPr>
        <w:t>Programme</w:t>
      </w:r>
      <w:proofErr w:type="spellEnd"/>
      <w:r w:rsidRPr="00D342E4">
        <w:rPr>
          <w:sz w:val="10"/>
          <w:szCs w:val="22"/>
        </w:rPr>
        <w:t xml:space="preserv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w:t>
      </w:r>
      <w:r w:rsidRPr="00E712C6">
        <w:rPr>
          <w:sz w:val="10"/>
          <w:szCs w:val="22"/>
        </w:rPr>
        <w:t xml:space="preserve">central planning in 1917. </w:t>
      </w:r>
      <w:r w:rsidRPr="00E712C6">
        <w:rPr>
          <w:b/>
          <w:color w:val="000000"/>
          <w:szCs w:val="22"/>
          <w:u w:val="single"/>
        </w:rPr>
        <w:t>The</w:t>
      </w:r>
      <w:r w:rsidRPr="00E712C6">
        <w:rPr>
          <w:b/>
          <w:bCs/>
          <w:szCs w:val="22"/>
          <w:u w:val="single"/>
        </w:rPr>
        <w:t xml:space="preserve"> </w:t>
      </w:r>
      <w:r w:rsidRPr="00E712C6">
        <w:rPr>
          <w:b/>
          <w:color w:val="000000"/>
          <w:szCs w:val="22"/>
          <w:u w:val="single"/>
        </w:rPr>
        <w:t>challenge</w:t>
      </w:r>
      <w:r w:rsidRPr="00E712C6">
        <w:rPr>
          <w:b/>
          <w:bCs/>
          <w:szCs w:val="22"/>
          <w:u w:val="single"/>
        </w:rPr>
        <w:t xml:space="preserve">, then, </w:t>
      </w:r>
      <w:r w:rsidRPr="00E712C6">
        <w:rPr>
          <w:b/>
          <w:color w:val="000000"/>
          <w:szCs w:val="22"/>
          <w:u w:val="single"/>
        </w:rPr>
        <w:t>is to turn form against content</w:t>
      </w:r>
      <w:r w:rsidRPr="00E712C6">
        <w:rPr>
          <w:b/>
          <w:bCs/>
          <w:szCs w:val="22"/>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E712C6">
        <w:rPr>
          <w:b/>
          <w:bCs/>
          <w:szCs w:val="22"/>
          <w:u w:val="single"/>
        </w:rPr>
        <w:t>place</w:t>
      </w:r>
      <w:proofErr w:type="gramEnd"/>
      <w:r w:rsidRPr="00E712C6">
        <w:rPr>
          <w:b/>
          <w:bCs/>
          <w:szCs w:val="22"/>
          <w:u w:val="single"/>
        </w:rPr>
        <w:t xml:space="preserve"> for all kinds of unsuspected wish-fulfilments</w:t>
      </w:r>
      <w:r w:rsidRPr="00E712C6">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712C6">
        <w:rPr>
          <w:b/>
          <w:bCs/>
          <w:szCs w:val="22"/>
          <w:u w:val="single"/>
        </w:rPr>
        <w:t>Jameson’s provocation— very much in the vein of Marx and Lenin before him — is to get us to imag</w:t>
      </w:r>
      <w:r w:rsidRPr="00E712C6">
        <w:rPr>
          <w:b/>
          <w:color w:val="000000"/>
          <w:szCs w:val="22"/>
          <w:u w:val="single"/>
        </w:rPr>
        <w:t>ine Amazon as both ruthlessly capitalist and as perhaps the most communist business in existence today</w:t>
      </w:r>
      <w:r w:rsidRPr="00E712C6">
        <w:rPr>
          <w:b/>
          <w:bCs/>
          <w:szCs w:val="22"/>
          <w:u w:val="single"/>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w:t>
      </w:r>
      <w:r w:rsidRPr="00E712C6">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E712C6">
        <w:rPr>
          <w:sz w:val="10"/>
          <w:szCs w:val="22"/>
        </w:rPr>
        <w:t>itselfgeneric</w:t>
      </w:r>
      <w:proofErr w:type="spellEnd"/>
      <w:r w:rsidRPr="00E712C6">
        <w:rPr>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E712C6">
        <w:rPr>
          <w:b/>
          <w:color w:val="000000"/>
          <w:szCs w:val="22"/>
          <w:u w:val="single"/>
        </w:rPr>
        <w:t xml:space="preserve">Starbucks is </w:t>
      </w:r>
      <w:r w:rsidRPr="00E712C6">
        <w:rPr>
          <w:b/>
          <w:bCs/>
          <w:szCs w:val="22"/>
          <w:u w:val="single"/>
        </w:rPr>
        <w:t xml:space="preserve">not </w:t>
      </w:r>
      <w:r w:rsidRPr="00E712C6">
        <w:rPr>
          <w:b/>
          <w:color w:val="000000"/>
          <w:szCs w:val="22"/>
          <w:u w:val="single"/>
        </w:rPr>
        <w:t>successful</w:t>
      </w:r>
      <w:r w:rsidRPr="00E712C6">
        <w:rPr>
          <w:b/>
          <w:bCs/>
          <w:szCs w:val="22"/>
          <w:u w:val="single"/>
        </w:rPr>
        <w:t xml:space="preserve"> because it satisfies supposedly capitalist desires but </w:t>
      </w:r>
      <w:r w:rsidRPr="00E712C6">
        <w:rPr>
          <w:b/>
          <w:color w:val="000000"/>
          <w:szCs w:val="22"/>
          <w:u w:val="single"/>
        </w:rPr>
        <w:t>because it is</w:t>
      </w:r>
      <w:r w:rsidRPr="00E712C6">
        <w:rPr>
          <w:b/>
          <w:bCs/>
          <w:szCs w:val="22"/>
          <w:u w:val="single"/>
        </w:rPr>
        <w:t xml:space="preserve"> in fact </w:t>
      </w:r>
      <w:r w:rsidRPr="00E712C6">
        <w:rPr>
          <w:b/>
          <w:color w:val="000000"/>
          <w:szCs w:val="22"/>
          <w:u w:val="single"/>
        </w:rPr>
        <w:t>satisfying a “thwarted desire for communism</w:t>
      </w:r>
      <w:r w:rsidRPr="00E712C6">
        <w:rPr>
          <w:b/>
          <w:bCs/>
          <w:szCs w:val="22"/>
          <w:u w:val="single"/>
        </w:rPr>
        <w:t xml:space="preserve">,” for </w:t>
      </w:r>
      <w:r w:rsidRPr="00E712C6">
        <w:rPr>
          <w:b/>
          <w:color w:val="000000"/>
          <w:szCs w:val="22"/>
          <w:u w:val="single"/>
        </w:rPr>
        <w:t>a shared “third space” that is neither the home nor workplace,</w:t>
      </w:r>
      <w:r w:rsidRPr="00E712C6">
        <w:rPr>
          <w:b/>
          <w:bCs/>
          <w:szCs w:val="22"/>
          <w:u w:val="single"/>
        </w:rPr>
        <w:t xml:space="preserve"> and that is increasingly under attack, enclosed, </w:t>
      </w:r>
      <w:r w:rsidRPr="00E712C6">
        <w:rPr>
          <w:b/>
          <w:color w:val="000000"/>
          <w:szCs w:val="22"/>
          <w:u w:val="single"/>
        </w:rPr>
        <w:t>and privatized in today’s capitalist societies</w:t>
      </w:r>
      <w:r w:rsidRPr="00E712C6">
        <w:rPr>
          <w:b/>
          <w:bCs/>
          <w:szCs w:val="22"/>
          <w:u w:val="single"/>
        </w:rPr>
        <w:t>.21 On</w:t>
      </w:r>
      <w:r w:rsidRPr="00E712C6">
        <w:rPr>
          <w:b/>
          <w:color w:val="000000"/>
          <w:szCs w:val="22"/>
          <w:u w:val="single"/>
        </w:rPr>
        <w:t>ce we make this shift in perspective, we can see</w:t>
      </w:r>
      <w:r w:rsidRPr="00E712C6">
        <w:rPr>
          <w:b/>
          <w:bCs/>
          <w:szCs w:val="22"/>
          <w:u w:val="single"/>
        </w:rPr>
        <w:t xml:space="preserve"> the masses of </w:t>
      </w:r>
      <w:r w:rsidRPr="00E712C6">
        <w:rPr>
          <w:b/>
          <w:color w:val="000000"/>
          <w:szCs w:val="22"/>
          <w:u w:val="single"/>
        </w:rPr>
        <w:t xml:space="preserve">people sitting alone in Starbucks </w:t>
      </w:r>
      <w:r w:rsidRPr="00E712C6">
        <w:rPr>
          <w:b/>
          <w:bCs/>
          <w:szCs w:val="22"/>
          <w:u w:val="single"/>
        </w:rPr>
        <w:t xml:space="preserve">with their laptops and coffee </w:t>
      </w:r>
      <w:r w:rsidRPr="00E712C6">
        <w:rPr>
          <w:b/>
          <w:color w:val="000000"/>
          <w:szCs w:val="22"/>
          <w:u w:val="single"/>
        </w:rPr>
        <w:t>as participating in a sad</w:t>
      </w:r>
      <w:r w:rsidRPr="00E712C6">
        <w:rPr>
          <w:b/>
          <w:bCs/>
          <w:szCs w:val="22"/>
          <w:u w:val="single"/>
        </w:rPr>
        <w:t xml:space="preserve"> and diminished </w:t>
      </w:r>
      <w:r w:rsidRPr="00E712C6">
        <w:rPr>
          <w:b/>
          <w:color w:val="000000"/>
          <w:szCs w:val="22"/>
          <w:u w:val="single"/>
        </w:rPr>
        <w:t>reflection of a fuller, richer, practice of being and desiring in</w:t>
      </w:r>
      <w:r w:rsidRPr="007B2C6A">
        <w:rPr>
          <w:b/>
          <w:color w:val="000000"/>
          <w:szCs w:val="22"/>
          <w:u w:val="single"/>
        </w:rPr>
        <w:t xml:space="preserve">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w:t>
      </w:r>
      <w:proofErr w:type="gramStart"/>
      <w:r w:rsidRPr="00D342E4">
        <w:rPr>
          <w:sz w:val="10"/>
          <w:szCs w:val="22"/>
        </w:rPr>
        <w:t xml:space="preserve">actually </w:t>
      </w:r>
      <w:proofErr w:type="spellStart"/>
      <w:r w:rsidRPr="00D342E4">
        <w:rPr>
          <w:sz w:val="10"/>
          <w:szCs w:val="22"/>
        </w:rPr>
        <w:t>likesshopping</w:t>
      </w:r>
      <w:proofErr w:type="spellEnd"/>
      <w:proofErr w:type="gramEnd"/>
      <w:r w:rsidRPr="00D342E4">
        <w:rPr>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D342E4">
        <w:rPr>
          <w:sz w:val="10"/>
          <w:szCs w:val="22"/>
        </w:rPr>
        <w:t>Žižekian</w:t>
      </w:r>
      <w:proofErr w:type="spellEnd"/>
      <w:r w:rsidRPr="00D342E4">
        <w:rPr>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w:t>
      </w:r>
      <w:r w:rsidRPr="00E90FE2">
        <w:rPr>
          <w:b/>
          <w:bCs/>
          <w:szCs w:val="22"/>
          <w:u w:val="single"/>
        </w:rPr>
        <w:lastRenderedPageBreak/>
        <w:t xml:space="preserve">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D342E4">
        <w:rPr>
          <w:sz w:val="10"/>
          <w:szCs w:val="22"/>
        </w:rPr>
        <w:t>Realismwas</w:t>
      </w:r>
      <w:proofErr w:type="spellEnd"/>
      <w:r w:rsidRPr="00D342E4">
        <w:rPr>
          <w:sz w:val="10"/>
          <w:szCs w:val="22"/>
        </w:rPr>
        <w:t xml:space="preserve">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2484613" w14:textId="77777777" w:rsidR="004F248D" w:rsidRDefault="004F248D" w:rsidP="004F248D">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39B53B7E" w14:textId="2DB9B6B6" w:rsidR="004F248D" w:rsidRPr="00D15BD8" w:rsidRDefault="004F248D" w:rsidP="004F248D">
      <w:r w:rsidRPr="00D15BD8">
        <w:t xml:space="preserve">Dean, Jodi. Comrade: An essay on political belonging. Verso, 2019. // LHP BT + LHP PS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r w:rsidR="00E712C6">
        <w:rPr>
          <w:rFonts w:ascii="Arial" w:hAnsi="Arial" w:cs="Arial"/>
          <w:color w:val="222222"/>
          <w:sz w:val="20"/>
          <w:szCs w:val="20"/>
          <w:shd w:val="clear" w:color="auto" w:fill="FFFFFF"/>
        </w:rPr>
        <w:t xml:space="preserve"> </w:t>
      </w:r>
      <w:r w:rsidR="00E712C6">
        <w:rPr>
          <w:rFonts w:ascii="Arial" w:hAnsi="Arial" w:cs="Arial"/>
          <w:color w:val="222222"/>
          <w:sz w:val="20"/>
          <w:szCs w:val="20"/>
          <w:shd w:val="clear" w:color="auto" w:fill="FFFFFF"/>
        </w:rPr>
        <w:t>[</w:t>
      </w:r>
      <w:proofErr w:type="spellStart"/>
      <w:r w:rsidR="00E712C6">
        <w:rPr>
          <w:rFonts w:ascii="Arial" w:hAnsi="Arial" w:cs="Arial"/>
          <w:color w:val="222222"/>
          <w:sz w:val="20"/>
          <w:szCs w:val="20"/>
          <w:shd w:val="clear" w:color="auto" w:fill="FFFFFF"/>
        </w:rPr>
        <w:t>i</w:t>
      </w:r>
      <w:proofErr w:type="spellEnd"/>
      <w:r w:rsidR="00E712C6">
        <w:rPr>
          <w:rFonts w:ascii="Arial" w:hAnsi="Arial" w:cs="Arial"/>
          <w:color w:val="222222"/>
          <w:sz w:val="20"/>
          <w:szCs w:val="20"/>
          <w:shd w:val="clear" w:color="auto" w:fill="FFFFFF"/>
        </w:rPr>
        <w:t xml:space="preserve"> can’t paste book pdf links here, ill email upon request w/ no prep time wasted]</w:t>
      </w:r>
    </w:p>
    <w:p w14:paraId="78B81C86" w14:textId="77777777" w:rsidR="004F248D" w:rsidRPr="00CC1F00" w:rsidRDefault="004F248D" w:rsidP="004F248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 xml:space="preserve">comrade is a faithful response to the </w:t>
      </w:r>
      <w:proofErr w:type="spellStart"/>
      <w:r w:rsidRPr="008D38A0">
        <w:rPr>
          <w:b/>
          <w:color w:val="000000"/>
          <w:u w:val="single"/>
        </w:rPr>
        <w:t>evental</w:t>
      </w:r>
      <w:proofErr w:type="spellEnd"/>
      <w:r w:rsidRPr="008D38A0">
        <w:rPr>
          <w:b/>
          <w:color w:val="000000"/>
          <w:u w:val="single"/>
        </w:rPr>
        <w:t xml:space="preserve">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w:t>
      </w:r>
      <w:proofErr w:type="spellStart"/>
      <w:r w:rsidRPr="007B2C6A">
        <w:rPr>
          <w:color w:val="000000"/>
          <w:sz w:val="8"/>
        </w:rPr>
        <w:t>Badiou</w:t>
      </w:r>
      <w:proofErr w:type="spellEnd"/>
      <w:r w:rsidRPr="007B2C6A">
        <w:rPr>
          <w:color w:val="000000"/>
          <w:sz w:val="8"/>
        </w:rPr>
        <w:t xml:space="preserve"> (by drawing from his earlier work), we can say that the comrade is not a faithful subject but a political relation faithful to the divided people as the subject of emancipatory egalitarian politics.</w:t>
      </w:r>
      <w:hyperlink r:id="rId19">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w:t>
      </w:r>
      <w:proofErr w:type="spellStart"/>
      <w:r w:rsidRPr="007B2C6A">
        <w:rPr>
          <w:color w:val="000000"/>
          <w:sz w:val="8"/>
        </w:rPr>
        <w:t>Yakushova</w:t>
      </w:r>
      <w:proofErr w:type="spellEnd"/>
      <w:r w:rsidRPr="007B2C6A">
        <w:rPr>
          <w:color w:val="000000"/>
          <w:sz w:val="8"/>
        </w:rPr>
        <w:t xml:space="preserve"> can’t tell who her comrades are by looking at them. The party has told her who to look for, but she </w:t>
      </w:r>
      <w:proofErr w:type="gramStart"/>
      <w:r w:rsidRPr="007B2C6A">
        <w:rPr>
          <w:color w:val="000000"/>
          <w:sz w:val="8"/>
        </w:rPr>
        <w:t>has to</w:t>
      </w:r>
      <w:proofErr w:type="gramEnd"/>
      <w:r w:rsidRPr="007B2C6A">
        <w:rPr>
          <w:color w:val="000000"/>
          <w:sz w:val="8"/>
        </w:rPr>
        <w:t xml:space="preserve"> ask. After </w:t>
      </w:r>
      <w:proofErr w:type="spellStart"/>
      <w:r w:rsidRPr="007B2C6A">
        <w:rPr>
          <w:color w:val="000000"/>
          <w:sz w:val="8"/>
        </w:rPr>
        <w:t>Iranoff</w:t>
      </w:r>
      <w:proofErr w:type="spellEnd"/>
      <w:r w:rsidRPr="007B2C6A">
        <w:rPr>
          <w:color w:val="000000"/>
          <w:sz w:val="8"/>
        </w:rPr>
        <w:t xml:space="preserve"> identifies himself, </w:t>
      </w:r>
      <w:proofErr w:type="spellStart"/>
      <w:r w:rsidRPr="007B2C6A">
        <w:rPr>
          <w:color w:val="000000"/>
          <w:sz w:val="8"/>
        </w:rPr>
        <w:t>Yakushova</w:t>
      </w:r>
      <w:proofErr w:type="spellEnd"/>
      <w:r w:rsidRPr="007B2C6A">
        <w:rPr>
          <w:color w:val="000000"/>
          <w:sz w:val="8"/>
        </w:rPr>
        <w:t xml:space="preserve"> tells him her name and the name and position of the party comrade who authorized her visit. </w:t>
      </w:r>
      <w:proofErr w:type="spellStart"/>
      <w:r w:rsidRPr="007B2C6A">
        <w:rPr>
          <w:color w:val="000000"/>
          <w:sz w:val="8"/>
        </w:rPr>
        <w:t>Iranoff</w:t>
      </w:r>
      <w:proofErr w:type="spellEnd"/>
      <w:r w:rsidRPr="007B2C6A">
        <w:rPr>
          <w:color w:val="000000"/>
          <w:sz w:val="8"/>
        </w:rPr>
        <w:t xml:space="preserve"> introduces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w:t>
      </w:r>
      <w:proofErr w:type="spellStart"/>
      <w:r w:rsidRPr="007B2C6A">
        <w:rPr>
          <w:color w:val="000000"/>
          <w:sz w:val="8"/>
        </w:rPr>
        <w:t>Yakushova</w:t>
      </w:r>
      <w:proofErr w:type="spellEnd"/>
      <w:r w:rsidRPr="007B2C6A">
        <w:rPr>
          <w:color w:val="000000"/>
          <w:sz w:val="8"/>
        </w:rPr>
        <w:t xml:space="preserve"> addresses each as comrade. But it’s not the </w:t>
      </w:r>
      <w:r w:rsidRPr="007B2C6A">
        <w:rPr>
          <w:color w:val="000000"/>
          <w:sz w:val="8"/>
        </w:rPr>
        <w:lastRenderedPageBreak/>
        <w:t xml:space="preserve">address that makes them all comrades. They are comrades because they are members of the same party. </w:t>
      </w:r>
      <w:r w:rsidRPr="007B2C6A">
        <w:rPr>
          <w:b/>
          <w:color w:val="000000"/>
          <w:u w:val="single"/>
        </w:rPr>
        <w:t>The party is the organized body of truth that mediates their relationship. This mediation makes clear what is expected of comrades—disciplined, faithful work.</w:t>
      </w:r>
      <w:r w:rsidRPr="007B2C6A">
        <w:rPr>
          <w:color w:val="000000"/>
          <w:sz w:val="8"/>
        </w:rPr>
        <w:t xml:space="preserve"> </w:t>
      </w:r>
      <w:proofErr w:type="spellStart"/>
      <w:r w:rsidRPr="007B2C6A">
        <w:rPr>
          <w:color w:val="000000"/>
          <w:sz w:val="8"/>
        </w:rPr>
        <w:t>Iranoff</w:t>
      </w:r>
      <w:proofErr w:type="spellEnd"/>
      <w:r w:rsidRPr="007B2C6A">
        <w:rPr>
          <w:color w:val="000000"/>
          <w:sz w:val="8"/>
        </w:rPr>
        <w:t xml:space="preserve">,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have not been doing the work expected of comrades, which is why Moscow sent </w:t>
      </w:r>
      <w:proofErr w:type="spellStart"/>
      <w:r w:rsidRPr="007B2C6A">
        <w:rPr>
          <w:color w:val="000000"/>
          <w:sz w:val="8"/>
        </w:rPr>
        <w:t>Yakushova</w:t>
      </w:r>
      <w:proofErr w:type="spellEnd"/>
      <w:r w:rsidRPr="007B2C6A">
        <w:rPr>
          <w:color w:val="000000"/>
          <w:sz w:val="8"/>
        </w:rPr>
        <w:t xml:space="preserve"> to oversee them in Paris. That </w:t>
      </w:r>
      <w:proofErr w:type="spellStart"/>
      <w:r w:rsidRPr="007B2C6A">
        <w:rPr>
          <w:color w:val="000000"/>
          <w:sz w:val="8"/>
        </w:rPr>
        <w:t>Kopalski</w:t>
      </w:r>
      <w:proofErr w:type="spellEnd"/>
      <w:r w:rsidRPr="007B2C6A">
        <w:rPr>
          <w:color w:val="000000"/>
          <w:sz w:val="8"/>
        </w:rPr>
        <w:t xml:space="preserve"> says they would have greeted her with flowers demonstrates their </w:t>
      </w:r>
      <w:proofErr w:type="spellStart"/>
      <w:r w:rsidRPr="007B2C6A">
        <w:rPr>
          <w:i/>
          <w:color w:val="000000"/>
          <w:sz w:val="8"/>
        </w:rPr>
        <w:t>embourgeoisment</w:t>
      </w:r>
      <w:proofErr w:type="spellEnd"/>
      <w:r w:rsidRPr="007B2C6A">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4A2B3305" w14:textId="366539EF" w:rsidR="004F248D" w:rsidRPr="00226E62" w:rsidRDefault="004054E2" w:rsidP="004F248D">
      <w:pPr>
        <w:pStyle w:val="Heading4"/>
        <w:rPr>
          <w:rFonts w:cs="Calibri"/>
        </w:rPr>
      </w:pPr>
      <w:r>
        <w:rPr>
          <w:rFonts w:cs="Calibri"/>
        </w:rPr>
        <w:t>Utopian imagination of FALC is key to solving capitalism</w:t>
      </w:r>
      <w:r w:rsidR="004F248D" w:rsidRPr="00226E62">
        <w:rPr>
          <w:rFonts w:cs="Calibri"/>
        </w:rPr>
        <w:t xml:space="preserve"> – memes are a site for collective subjectivity, creating the concrete power necessary to stop capitalism, Hobson and Modi 19 –</w:t>
      </w:r>
    </w:p>
    <w:p w14:paraId="765127D8" w14:textId="501FF184" w:rsidR="004F248D" w:rsidRPr="00226E62" w:rsidRDefault="004F248D" w:rsidP="004F248D">
      <w:pPr>
        <w:rPr>
          <w:color w:val="1D1C1D"/>
          <w:sz w:val="23"/>
          <w:szCs w:val="23"/>
        </w:rPr>
      </w:pPr>
      <w:r w:rsidRPr="00226E62">
        <w:rPr>
          <w:color w:val="1D1C1D"/>
          <w:sz w:val="23"/>
          <w:szCs w:val="23"/>
        </w:rPr>
        <w:t xml:space="preserve">“Socialist Imaginaries and Queer Futures: Memes as Sites of Collective Imagining” by Thomas Hobson and </w:t>
      </w:r>
      <w:proofErr w:type="spellStart"/>
      <w:r w:rsidRPr="00226E62">
        <w:rPr>
          <w:color w:val="1D1C1D"/>
          <w:sz w:val="23"/>
          <w:szCs w:val="23"/>
        </w:rPr>
        <w:t>Kaajal</w:t>
      </w:r>
      <w:proofErr w:type="spellEnd"/>
      <w:r w:rsidRPr="00226E62">
        <w:rPr>
          <w:color w:val="1D1C1D"/>
          <w:sz w:val="23"/>
          <w:szCs w:val="23"/>
        </w:rPr>
        <w:t xml:space="preserve">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 xml:space="preserve">pages 334 </w:t>
      </w:r>
      <w:r w:rsidR="00E712C6">
        <w:rPr>
          <w:color w:val="1D1C1D"/>
          <w:sz w:val="23"/>
          <w:szCs w:val="23"/>
          <w:shd w:val="clear" w:color="auto" w:fill="FFFFFF"/>
        </w:rPr>
        <w:t>–</w:t>
      </w:r>
      <w:r w:rsidRPr="00226E62">
        <w:rPr>
          <w:color w:val="1D1C1D"/>
          <w:sz w:val="23"/>
          <w:szCs w:val="23"/>
          <w:shd w:val="clear" w:color="auto" w:fill="FFFFFF"/>
        </w:rPr>
        <w:t xml:space="preserve"> 346</w:t>
      </w:r>
      <w:r w:rsidR="00E712C6">
        <w:rPr>
          <w:color w:val="1D1C1D"/>
          <w:sz w:val="23"/>
          <w:szCs w:val="23"/>
          <w:shd w:val="clear" w:color="auto" w:fill="FFFFFF"/>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p>
    <w:p w14:paraId="2272924A" w14:textId="77777777" w:rsidR="004F248D" w:rsidRPr="00226E62" w:rsidRDefault="004F248D" w:rsidP="004F248D">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w:t>
      </w:r>
      <w:proofErr w:type="spellStart"/>
      <w:r w:rsidRPr="00226E62">
        <w:rPr>
          <w:rFonts w:ascii="Calibri" w:hAnsi="Calibri" w:cs="Calibri"/>
          <w:sz w:val="8"/>
          <w:szCs w:val="20"/>
        </w:rPr>
        <w:t>terested</w:t>
      </w:r>
      <w:proofErr w:type="spellEnd"/>
      <w:r w:rsidRPr="00226E62">
        <w:rPr>
          <w:rFonts w:ascii="Calibri" w:hAnsi="Calibri" w:cs="Calibri"/>
          <w:sz w:val="8"/>
          <w:szCs w:val="20"/>
        </w:rPr>
        <w:t xml:space="preserve"> in understanding how FALC has acted as a catalyst for memetic conceptualizations of not only labor value, but for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transformation and the possibilities that technological ad- </w:t>
      </w:r>
      <w:proofErr w:type="spellStart"/>
      <w:r w:rsidRPr="00226E62">
        <w:rPr>
          <w:rFonts w:ascii="Calibri" w:hAnsi="Calibri" w:cs="Calibri"/>
          <w:sz w:val="8"/>
          <w:szCs w:val="20"/>
        </w:rPr>
        <w:t>vances</w:t>
      </w:r>
      <w:proofErr w:type="spellEnd"/>
      <w:r w:rsidRPr="00226E62">
        <w:rPr>
          <w:rFonts w:ascii="Calibri" w:hAnsi="Calibri" w:cs="Calibri"/>
          <w:sz w:val="8"/>
          <w:szCs w:val="20"/>
        </w:rPr>
        <w:t xml:space="preserve">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w:t>
      </w:r>
      <w:proofErr w:type="spellStart"/>
      <w:r w:rsidRPr="00226E62">
        <w:rPr>
          <w:rFonts w:ascii="Calibri" w:hAnsi="Calibri" w:cs="Calibri"/>
          <w:b/>
          <w:bCs/>
          <w:sz w:val="20"/>
          <w:szCs w:val="20"/>
          <w:highlight w:val="yellow"/>
          <w:u w:val="single"/>
        </w:rPr>
        <w:t>sions</w:t>
      </w:r>
      <w:proofErr w:type="spellEnd"/>
      <w:r w:rsidRPr="00226E62">
        <w:rPr>
          <w:rFonts w:ascii="Calibri" w:hAnsi="Calibri" w:cs="Calibri"/>
          <w:b/>
          <w:bCs/>
          <w:sz w:val="20"/>
          <w:szCs w:val="20"/>
          <w:highlight w:val="yellow"/>
          <w:u w:val="single"/>
        </w:rPr>
        <w:t xml:space="preserve">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w:t>
      </w:r>
      <w:proofErr w:type="spellStart"/>
      <w:r w:rsidRPr="00226E62">
        <w:rPr>
          <w:rFonts w:ascii="Calibri" w:hAnsi="Calibri" w:cs="Calibri"/>
          <w:sz w:val="8"/>
          <w:szCs w:val="20"/>
        </w:rPr>
        <w:t>munism</w:t>
      </w:r>
      <w:proofErr w:type="spellEnd"/>
      <w:r w:rsidRPr="00226E62">
        <w:rPr>
          <w:rFonts w:ascii="Calibri" w:hAnsi="Calibri" w:cs="Calibri"/>
          <w:sz w:val="8"/>
          <w:szCs w:val="20"/>
        </w:rPr>
        <w:t xml:space="preserve"> as rooted in misery, austerity, and predicated on </w:t>
      </w:r>
      <w:proofErr w:type="spellStart"/>
      <w:r w:rsidRPr="00226E62">
        <w:rPr>
          <w:rFonts w:ascii="Calibri" w:hAnsi="Calibri" w:cs="Calibri"/>
          <w:sz w:val="8"/>
          <w:szCs w:val="20"/>
        </w:rPr>
        <w:t>su</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perhuman</w:t>
      </w:r>
      <w:proofErr w:type="spellEnd"/>
      <w:r w:rsidRPr="00226E62">
        <w:rPr>
          <w:rFonts w:ascii="Calibri" w:hAnsi="Calibri" w:cs="Calibri"/>
          <w:sz w:val="8"/>
          <w:szCs w:val="20"/>
        </w:rPr>
        <w:t xml:space="preserve">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w:t>
      </w:r>
      <w:proofErr w:type="spellStart"/>
      <w:r w:rsidRPr="00226E62">
        <w:rPr>
          <w:rFonts w:ascii="Calibri" w:hAnsi="Calibri" w:cs="Calibri"/>
          <w:b/>
          <w:bCs/>
          <w:sz w:val="20"/>
          <w:szCs w:val="20"/>
          <w:u w:val="single"/>
        </w:rPr>
        <w:t>possi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bility</w:t>
      </w:r>
      <w:proofErr w:type="spellEnd"/>
      <w:r w:rsidRPr="00226E62">
        <w:rPr>
          <w:rFonts w:ascii="Calibri" w:hAnsi="Calibri" w:cs="Calibri"/>
          <w:b/>
          <w:bCs/>
          <w:sz w:val="20"/>
          <w:szCs w:val="20"/>
          <w:u w:val="single"/>
        </w:rPr>
        <w:t xml:space="preserve">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 xml:space="preserve">it invokes an image of the future where emancipation is intrinsic to material </w:t>
      </w:r>
      <w:proofErr w:type="spellStart"/>
      <w:r w:rsidRPr="00226E62">
        <w:rPr>
          <w:rFonts w:ascii="Calibri" w:hAnsi="Calibri" w:cs="Calibri"/>
          <w:b/>
          <w:bCs/>
          <w:sz w:val="20"/>
          <w:szCs w:val="20"/>
          <w:u w:val="single"/>
        </w:rPr>
        <w:t>satisfac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 xml:space="preserve">Thinking critically about culture </w:t>
      </w:r>
      <w:proofErr w:type="spellStart"/>
      <w:r w:rsidRPr="00226E62">
        <w:rPr>
          <w:rFonts w:ascii="Calibri" w:hAnsi="Calibri" w:cs="Calibri"/>
          <w:b/>
          <w:bCs/>
          <w:sz w:val="20"/>
          <w:szCs w:val="20"/>
          <w:u w:val="single"/>
        </w:rPr>
        <w:t>memetically</w:t>
      </w:r>
      <w:proofErr w:type="spellEnd"/>
      <w:r w:rsidRPr="00226E62">
        <w:rPr>
          <w:rFonts w:ascii="Calibri" w:hAnsi="Calibri" w:cs="Calibri"/>
          <w:b/>
          <w:bCs/>
          <w:sz w:val="20"/>
          <w:szCs w:val="20"/>
          <w:u w:val="single"/>
        </w:rPr>
        <w:t xml:space="preserve"> is not a new un- </w:t>
      </w:r>
      <w:proofErr w:type="spellStart"/>
      <w:r w:rsidRPr="00226E62">
        <w:rPr>
          <w:rFonts w:ascii="Calibri" w:hAnsi="Calibri" w:cs="Calibri"/>
          <w:b/>
          <w:bCs/>
          <w:sz w:val="20"/>
          <w:szCs w:val="20"/>
          <w:u w:val="single"/>
        </w:rPr>
        <w:t>dertaking</w:t>
      </w:r>
      <w:proofErr w:type="spellEnd"/>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w:t>
      </w:r>
      <w:proofErr w:type="spellStart"/>
      <w:r w:rsidRPr="00226E62">
        <w:rPr>
          <w:rFonts w:ascii="Calibri" w:hAnsi="Calibri" w:cs="Calibri"/>
          <w:sz w:val="8"/>
          <w:szCs w:val="20"/>
        </w:rPr>
        <w:t>testa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ment</w:t>
      </w:r>
      <w:proofErr w:type="spellEnd"/>
      <w:r w:rsidRPr="00226E62">
        <w:rPr>
          <w:rFonts w:ascii="Calibri" w:hAnsi="Calibri" w:cs="Calibri"/>
          <w:sz w:val="8"/>
          <w:szCs w:val="20"/>
        </w:rPr>
        <w:t xml:space="preserve">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 xml:space="preserve">memes in </w:t>
      </w:r>
      <w:proofErr w:type="spellStart"/>
      <w:r w:rsidRPr="00226E62">
        <w:rPr>
          <w:rFonts w:ascii="Calibri" w:hAnsi="Calibri" w:cs="Calibri"/>
          <w:b/>
          <w:bCs/>
          <w:sz w:val="20"/>
          <w:szCs w:val="20"/>
          <w:highlight w:val="yellow"/>
          <w:u w:val="single"/>
        </w:rPr>
        <w:t>contempo</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rary</w:t>
      </w:r>
      <w:proofErr w:type="spellEnd"/>
      <w:r w:rsidRPr="00226E62">
        <w:rPr>
          <w:rFonts w:ascii="Calibri" w:hAnsi="Calibri" w:cs="Calibri"/>
          <w:b/>
          <w:bCs/>
          <w:sz w:val="20"/>
          <w:szCs w:val="20"/>
          <w:highlight w:val="yellow"/>
          <w:u w:val="single"/>
        </w:rPr>
        <w:t xml:space="preserve">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226E62">
        <w:rPr>
          <w:rFonts w:ascii="Calibri" w:hAnsi="Calibri" w:cs="Calibri"/>
          <w:sz w:val="8"/>
          <w:szCs w:val="20"/>
        </w:rPr>
        <w:t>perspec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tives</w:t>
      </w:r>
      <w:proofErr w:type="spellEnd"/>
      <w:r w:rsidRPr="00226E62">
        <w:rPr>
          <w:rFonts w:ascii="Calibri" w:hAnsi="Calibri" w:cs="Calibri"/>
          <w:sz w:val="8"/>
          <w:szCs w:val="20"/>
        </w:rPr>
        <w:t xml:space="preserve">.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w:t>
      </w:r>
      <w:proofErr w:type="gramStart"/>
      <w:r w:rsidRPr="00226E62">
        <w:rPr>
          <w:rFonts w:ascii="Calibri" w:hAnsi="Calibri" w:cs="Calibri"/>
          <w:sz w:val="8"/>
          <w:szCs w:val="20"/>
        </w:rPr>
        <w:t>in light of</w:t>
      </w:r>
      <w:proofErr w:type="gramEnd"/>
      <w:r w:rsidRPr="00226E62">
        <w:rPr>
          <w:rFonts w:ascii="Calibri" w:hAnsi="Calibri" w:cs="Calibri"/>
          <w:sz w:val="8"/>
          <w:szCs w:val="20"/>
        </w:rPr>
        <w:t xml:space="preserve"> this — </w:t>
      </w:r>
      <w:r w:rsidRPr="00226E62">
        <w:rPr>
          <w:rFonts w:ascii="Calibri" w:hAnsi="Calibri" w:cs="Calibri"/>
          <w:b/>
          <w:bCs/>
          <w:sz w:val="20"/>
          <w:szCs w:val="20"/>
          <w:u w:val="single"/>
        </w:rPr>
        <w:t xml:space="preserve">it is crucial that we develop critical </w:t>
      </w:r>
      <w:proofErr w:type="spellStart"/>
      <w:r w:rsidRPr="00226E62">
        <w:rPr>
          <w:rFonts w:ascii="Calibri" w:hAnsi="Calibri" w:cs="Calibri"/>
          <w:b/>
          <w:bCs/>
          <w:sz w:val="20"/>
          <w:szCs w:val="20"/>
          <w:u w:val="single"/>
        </w:rPr>
        <w:t>theo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retical</w:t>
      </w:r>
      <w:proofErr w:type="spellEnd"/>
      <w:r w:rsidRPr="00226E62">
        <w:rPr>
          <w:rFonts w:ascii="Calibri" w:hAnsi="Calibri" w:cs="Calibri"/>
          <w:b/>
          <w:bCs/>
          <w:sz w:val="20"/>
          <w:szCs w:val="20"/>
          <w:u w:val="single"/>
        </w:rPr>
        <w:t xml:space="preserve">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 xml:space="preserve">concerned with understanding how memes can be usefully deployed in the service of emancipatory, inclusive and </w:t>
      </w:r>
      <w:proofErr w:type="spellStart"/>
      <w:r w:rsidRPr="00226E62">
        <w:rPr>
          <w:rFonts w:ascii="Calibri" w:hAnsi="Calibri" w:cs="Calibri"/>
          <w:b/>
          <w:bCs/>
          <w:sz w:val="20"/>
          <w:szCs w:val="20"/>
          <w:u w:val="single"/>
        </w:rPr>
        <w:t>progres</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sive</w:t>
      </w:r>
      <w:proofErr w:type="spellEnd"/>
      <w:r w:rsidRPr="00226E62">
        <w:rPr>
          <w:rFonts w:ascii="Calibri" w:hAnsi="Calibri" w:cs="Calibri"/>
          <w:b/>
          <w:bCs/>
          <w:sz w:val="20"/>
          <w:szCs w:val="20"/>
          <w:u w:val="single"/>
        </w:rPr>
        <w:t xml:space="preser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w:t>
      </w:r>
      <w:proofErr w:type="spellStart"/>
      <w:r w:rsidRPr="00226E62">
        <w:rPr>
          <w:rFonts w:ascii="Calibri" w:hAnsi="Calibri" w:cs="Calibri"/>
          <w:sz w:val="8"/>
          <w:szCs w:val="20"/>
        </w:rPr>
        <w:t>chal</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lenge</w:t>
      </w:r>
      <w:proofErr w:type="spellEnd"/>
      <w:r w:rsidRPr="00226E62">
        <w:rPr>
          <w:rFonts w:ascii="Calibri" w:hAnsi="Calibri" w:cs="Calibri"/>
          <w:sz w:val="8"/>
          <w:szCs w:val="20"/>
        </w:rPr>
        <w:t xml:space="preserve">, of course, is in usefully </w:t>
      </w:r>
      <w:proofErr w:type="spellStart"/>
      <w:r w:rsidRPr="00226E62">
        <w:rPr>
          <w:rFonts w:ascii="Calibri" w:hAnsi="Calibri" w:cs="Calibri"/>
          <w:sz w:val="8"/>
          <w:szCs w:val="20"/>
        </w:rPr>
        <w:t>conceptualising</w:t>
      </w:r>
      <w:proofErr w:type="spellEnd"/>
      <w:r w:rsidRPr="00226E62">
        <w:rPr>
          <w:rFonts w:ascii="Calibri" w:hAnsi="Calibri" w:cs="Calibri"/>
          <w:sz w:val="8"/>
          <w:szCs w:val="20"/>
        </w:rPr>
        <w:t xml:space="preserve">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w:t>
      </w:r>
      <w:r w:rsidRPr="00226E62">
        <w:rPr>
          <w:rFonts w:ascii="Calibri" w:hAnsi="Calibri" w:cs="Calibri"/>
          <w:sz w:val="8"/>
          <w:szCs w:val="20"/>
        </w:rPr>
        <w:lastRenderedPageBreak/>
        <w:t xml:space="preserve">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 xml:space="preserve">production of memes can influence the </w:t>
      </w:r>
      <w:proofErr w:type="spellStart"/>
      <w:r w:rsidRPr="00226E62">
        <w:rPr>
          <w:rFonts w:ascii="Calibri" w:hAnsi="Calibri" w:cs="Calibri"/>
          <w:b/>
          <w:bCs/>
          <w:sz w:val="20"/>
          <w:szCs w:val="20"/>
          <w:u w:val="single"/>
        </w:rPr>
        <w:t>produc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xml:space="preserve">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w:t>
      </w:r>
      <w:proofErr w:type="spellStart"/>
      <w:r w:rsidRPr="00226E62">
        <w:rPr>
          <w:rFonts w:ascii="Calibri" w:hAnsi="Calibri" w:cs="Calibri"/>
          <w:sz w:val="8"/>
          <w:szCs w:val="20"/>
        </w:rPr>
        <w:t>nological</w:t>
      </w:r>
      <w:proofErr w:type="spellEnd"/>
      <w:r w:rsidRPr="00226E62">
        <w:rPr>
          <w:rFonts w:ascii="Calibri" w:hAnsi="Calibri" w:cs="Calibri"/>
          <w:sz w:val="8"/>
          <w:szCs w:val="20"/>
        </w:rPr>
        <w:t xml:space="preserve"> and industrial advances don’t occur in isolation from social contexts, and are never just rational, scientific, necessary events on a linear trajectory of improvement. Instead,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gies</w:t>
      </w:r>
      <w:proofErr w:type="spellEnd"/>
      <w:r w:rsidRPr="00226E62">
        <w:rPr>
          <w:rFonts w:ascii="Calibri" w:hAnsi="Calibri" w:cs="Calibri"/>
          <w:b/>
          <w:bCs/>
          <w:sz w:val="20"/>
          <w:szCs w:val="20"/>
          <w:u w:val="single"/>
        </w:rPr>
        <w:t xml:space="preserve">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w:t>
      </w:r>
      <w:proofErr w:type="gramStart"/>
      <w:r w:rsidRPr="00226E62">
        <w:rPr>
          <w:rFonts w:ascii="Calibri" w:hAnsi="Calibri" w:cs="Calibri"/>
          <w:sz w:val="8"/>
          <w:szCs w:val="20"/>
        </w:rPr>
        <w:t>in regard to</w:t>
      </w:r>
      <w:proofErr w:type="gramEnd"/>
      <w:r w:rsidRPr="00226E62">
        <w:rPr>
          <w:rFonts w:ascii="Calibri" w:hAnsi="Calibri" w:cs="Calibri"/>
          <w:sz w:val="8"/>
          <w:szCs w:val="20"/>
        </w:rPr>
        <w:t xml:space="preserve"> who should benefit from and govern their </w:t>
      </w:r>
      <w:proofErr w:type="spellStart"/>
      <w:r w:rsidRPr="00226E62">
        <w:rPr>
          <w:rFonts w:ascii="Calibri" w:hAnsi="Calibri" w:cs="Calibri"/>
          <w:sz w:val="8"/>
          <w:szCs w:val="20"/>
        </w:rPr>
        <w:t>produc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tion</w:t>
      </w:r>
      <w:proofErr w:type="spellEnd"/>
      <w:r w:rsidRPr="00226E62">
        <w:rPr>
          <w:rFonts w:ascii="Calibri" w:hAnsi="Calibri" w:cs="Calibri"/>
          <w:sz w:val="8"/>
          <w:szCs w:val="20"/>
        </w:rPr>
        <w:t>),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w:t>
      </w:r>
      <w:proofErr w:type="spellStart"/>
      <w:r w:rsidRPr="00226E62">
        <w:rPr>
          <w:rFonts w:ascii="Calibri" w:hAnsi="Calibri" w:cs="Calibri"/>
          <w:sz w:val="8"/>
          <w:szCs w:val="20"/>
        </w:rPr>
        <w:t>emanci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pation</w:t>
      </w:r>
      <w:proofErr w:type="spellEnd"/>
      <w:r w:rsidRPr="00226E62">
        <w:rPr>
          <w:rFonts w:ascii="Calibri" w:hAnsi="Calibri" w:cs="Calibri"/>
          <w:sz w:val="8"/>
          <w:szCs w:val="20"/>
        </w:rPr>
        <w:t xml:space="preserve">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 xml:space="preserve">our ideas </w:t>
      </w:r>
      <w:proofErr w:type="gramStart"/>
      <w:r w:rsidRPr="00226E62">
        <w:rPr>
          <w:rFonts w:ascii="Calibri" w:hAnsi="Calibri" w:cs="Calibri"/>
          <w:b/>
          <w:bCs/>
          <w:sz w:val="20"/>
          <w:szCs w:val="20"/>
          <w:u w:val="single"/>
        </w:rPr>
        <w:t>are capable of producing</w:t>
      </w:r>
      <w:proofErr w:type="gramEnd"/>
      <w:r w:rsidRPr="00226E62">
        <w:rPr>
          <w:rFonts w:ascii="Calibri" w:hAnsi="Calibri" w:cs="Calibri"/>
          <w:b/>
          <w:bCs/>
          <w:sz w:val="20"/>
          <w:szCs w:val="20"/>
          <w:u w:val="single"/>
        </w:rPr>
        <w:t xml:space="preserve"> new means</w:t>
      </w:r>
      <w:r w:rsidRPr="00226E62">
        <w:rPr>
          <w:rFonts w:ascii="Calibri" w:hAnsi="Calibri" w:cs="Calibri"/>
          <w:sz w:val="8"/>
          <w:szCs w:val="20"/>
        </w:rPr>
        <w:t xml:space="preserve">—new relations between labor and technology and new sociotechnical systems for or- </w:t>
      </w:r>
      <w:proofErr w:type="spellStart"/>
      <w:r w:rsidRPr="00226E62">
        <w:rPr>
          <w:rFonts w:ascii="Calibri" w:hAnsi="Calibri" w:cs="Calibri"/>
          <w:sz w:val="8"/>
          <w:szCs w:val="20"/>
        </w:rPr>
        <w:t>ganizing</w:t>
      </w:r>
      <w:proofErr w:type="spellEnd"/>
      <w:r w:rsidRPr="00226E62">
        <w:rPr>
          <w:rFonts w:ascii="Calibri" w:hAnsi="Calibri" w:cs="Calibri"/>
          <w:sz w:val="8"/>
          <w:szCs w:val="20"/>
        </w:rPr>
        <w:t xml:space="preserve">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 xml:space="preserve">become bogged down in the mundane realities of bureaucracy and capitalist </w:t>
      </w:r>
      <w:proofErr w:type="spellStart"/>
      <w:r w:rsidRPr="00226E62">
        <w:rPr>
          <w:rFonts w:ascii="Calibri" w:hAnsi="Calibri" w:cs="Calibri"/>
          <w:b/>
          <w:bCs/>
          <w:sz w:val="20"/>
          <w:szCs w:val="20"/>
          <w:highlight w:val="yellow"/>
          <w:u w:val="single"/>
        </w:rPr>
        <w:t>productiv</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ity</w:t>
      </w:r>
      <w:proofErr w:type="spellEnd"/>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226E62">
        <w:rPr>
          <w:rFonts w:ascii="Calibri" w:hAnsi="Calibri" w:cs="Calibri"/>
          <w:sz w:val="8"/>
          <w:szCs w:val="20"/>
        </w:rPr>
        <w:t>transforma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w:t>
      </w:r>
      <w:proofErr w:type="spellEnd"/>
      <w:r w:rsidRPr="00226E62">
        <w:rPr>
          <w:rFonts w:ascii="Calibri" w:hAnsi="Calibri" w:cs="Calibri"/>
          <w:sz w:val="8"/>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226E62">
        <w:rPr>
          <w:rFonts w:ascii="Calibri" w:hAnsi="Calibri" w:cs="Calibri"/>
          <w:sz w:val="8"/>
          <w:szCs w:val="20"/>
        </w:rPr>
        <w:t>Labour</w:t>
      </w:r>
      <w:proofErr w:type="spellEnd"/>
      <w:r w:rsidRPr="00226E62">
        <w:rPr>
          <w:rFonts w:ascii="Calibri" w:hAnsi="Calibri" w:cs="Calibri"/>
          <w:sz w:val="8"/>
          <w:szCs w:val="20"/>
        </w:rPr>
        <w:t xml:space="preserve">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 xml:space="preserve">which recounts the con- </w:t>
      </w:r>
      <w:proofErr w:type="spellStart"/>
      <w:r w:rsidRPr="00226E62">
        <w:rPr>
          <w:rFonts w:ascii="Calibri" w:hAnsi="Calibri" w:cs="Calibri"/>
          <w:sz w:val="8"/>
          <w:szCs w:val="20"/>
        </w:rPr>
        <w:t>tribution</w:t>
      </w:r>
      <w:proofErr w:type="spellEnd"/>
      <w:r w:rsidRPr="00226E62">
        <w:rPr>
          <w:rFonts w:ascii="Calibri" w:hAnsi="Calibri" w:cs="Calibri"/>
          <w:sz w:val="8"/>
          <w:szCs w:val="20"/>
        </w:rPr>
        <w:t xml:space="preserve">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w:t>
      </w:r>
      <w:proofErr w:type="spellStart"/>
      <w:r w:rsidRPr="00226E62">
        <w:rPr>
          <w:rFonts w:ascii="Calibri" w:hAnsi="Calibri" w:cs="Calibri"/>
          <w:sz w:val="8"/>
          <w:szCs w:val="20"/>
        </w:rPr>
        <w:t>ary</w:t>
      </w:r>
      <w:proofErr w:type="spellEnd"/>
      <w:r w:rsidRPr="00226E62">
        <w:rPr>
          <w:rFonts w:ascii="Calibri" w:hAnsi="Calibri" w:cs="Calibri"/>
          <w:sz w:val="8"/>
          <w:szCs w:val="20"/>
        </w:rPr>
        <w:t xml:space="preserve">,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 xml:space="preserve">the collective im- </w:t>
      </w:r>
      <w:proofErr w:type="spellStart"/>
      <w:r w:rsidRPr="00226E62">
        <w:rPr>
          <w:rFonts w:ascii="Calibri" w:hAnsi="Calibri" w:cs="Calibri"/>
          <w:b/>
          <w:bCs/>
          <w:sz w:val="20"/>
          <w:szCs w:val="20"/>
          <w:u w:val="single"/>
        </w:rPr>
        <w:t>aginary</w:t>
      </w:r>
      <w:proofErr w:type="spellEnd"/>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relations, desires and aspirations, and morality, has its roots in the philosophy of </w:t>
      </w:r>
      <w:proofErr w:type="spellStart"/>
      <w:r w:rsidRPr="00226E62">
        <w:rPr>
          <w:rFonts w:ascii="Calibri" w:hAnsi="Calibri" w:cs="Calibri"/>
          <w:sz w:val="8"/>
          <w:szCs w:val="20"/>
        </w:rPr>
        <w:t>Émile</w:t>
      </w:r>
      <w:proofErr w:type="spellEnd"/>
      <w:r w:rsidRPr="00226E62">
        <w:rPr>
          <w:rFonts w:ascii="Calibri" w:hAnsi="Calibri" w:cs="Calibri"/>
          <w:sz w:val="8"/>
          <w:szCs w:val="20"/>
        </w:rPr>
        <w:t xml:space="preserv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 xml:space="preserve">the ways people imagine their social ex- </w:t>
      </w:r>
      <w:proofErr w:type="spellStart"/>
      <w:r w:rsidRPr="00226E62">
        <w:rPr>
          <w:rFonts w:ascii="Calibri" w:hAnsi="Calibri" w:cs="Calibri"/>
          <w:b/>
          <w:bCs/>
          <w:sz w:val="20"/>
          <w:szCs w:val="20"/>
          <w:u w:val="single"/>
        </w:rPr>
        <w:t>istence</w:t>
      </w:r>
      <w:proofErr w:type="spellEnd"/>
      <w:r w:rsidRPr="00226E62">
        <w:rPr>
          <w:rFonts w:ascii="Calibri" w:hAnsi="Calibri" w:cs="Calibri"/>
          <w:b/>
          <w:bCs/>
          <w:sz w:val="20"/>
          <w:szCs w:val="20"/>
          <w:u w:val="single"/>
        </w:rPr>
        <w:t>,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226E62">
        <w:rPr>
          <w:rFonts w:ascii="Calibri" w:hAnsi="Calibri" w:cs="Calibri"/>
          <w:sz w:val="8"/>
          <w:szCs w:val="20"/>
        </w:rPr>
        <w:t>agination</w:t>
      </w:r>
      <w:proofErr w:type="spellEnd"/>
      <w:r w:rsidRPr="00226E62">
        <w:rPr>
          <w:rFonts w:ascii="Calibri" w:hAnsi="Calibri" w:cs="Calibri"/>
          <w:sz w:val="8"/>
          <w:szCs w:val="20"/>
        </w:rPr>
        <w:t xml:space="preserve">,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w:t>
      </w:r>
      <w:proofErr w:type="spellStart"/>
      <w:r w:rsidRPr="00226E62">
        <w:rPr>
          <w:rFonts w:ascii="Calibri" w:hAnsi="Calibri" w:cs="Calibri"/>
          <w:sz w:val="8"/>
          <w:szCs w:val="20"/>
        </w:rPr>
        <w:t>struc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tures</w:t>
      </w:r>
      <w:proofErr w:type="spellEnd"/>
      <w:r w:rsidRPr="00226E62">
        <w:rPr>
          <w:rFonts w:ascii="Calibri" w:hAnsi="Calibri" w:cs="Calibri"/>
          <w:sz w:val="8"/>
          <w:szCs w:val="20"/>
        </w:rPr>
        <w:t xml:space="preserve">),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w:t>
      </w:r>
      <w:proofErr w:type="spellStart"/>
      <w:r w:rsidRPr="00226E62">
        <w:rPr>
          <w:rFonts w:ascii="Calibri" w:hAnsi="Calibri" w:cs="Calibri"/>
          <w:sz w:val="8"/>
          <w:szCs w:val="20"/>
        </w:rPr>
        <w:t>ir</w:t>
      </w:r>
      <w:proofErr w:type="spellEnd"/>
      <w:r w:rsidRPr="00226E62">
        <w:rPr>
          <w:rFonts w:ascii="Calibri" w:hAnsi="Calibri" w:cs="Calibri"/>
          <w:sz w:val="8"/>
          <w:szCs w:val="20"/>
        </w:rPr>
        <w:t xml:space="preserve">- relevant for new forms of desire and subjectivity), the </w:t>
      </w:r>
      <w:proofErr w:type="spellStart"/>
      <w:r w:rsidRPr="00226E62">
        <w:rPr>
          <w:rFonts w:ascii="Calibri" w:hAnsi="Calibri" w:cs="Calibri"/>
          <w:b/>
          <w:bCs/>
          <w:sz w:val="20"/>
          <w:szCs w:val="20"/>
          <w:u w:val="single"/>
        </w:rPr>
        <w:t>imagi</w:t>
      </w:r>
      <w:proofErr w:type="spellEnd"/>
      <w:r w:rsidRPr="00226E62">
        <w:rPr>
          <w:rFonts w:ascii="Calibri" w:hAnsi="Calibri" w:cs="Calibri"/>
          <w:b/>
          <w:bCs/>
          <w:sz w:val="20"/>
          <w:szCs w:val="20"/>
          <w:u w:val="single"/>
        </w:rPr>
        <w:t>- nation has become an organized field of social practices</w:t>
      </w:r>
      <w:r w:rsidRPr="00226E62">
        <w:rPr>
          <w:rFonts w:ascii="Calibri" w:hAnsi="Calibri" w:cs="Calibri"/>
          <w:sz w:val="8"/>
          <w:szCs w:val="20"/>
        </w:rPr>
        <w:t xml:space="preserve">, a form of work (both in the sense of labor and of culturally organized practice) and a form of negotiation between sites of agency (“individuals”) and globally defined fields of pos- </w:t>
      </w:r>
      <w:proofErr w:type="spellStart"/>
      <w:r w:rsidRPr="00226E62">
        <w:rPr>
          <w:rFonts w:ascii="Calibri" w:hAnsi="Calibri" w:cs="Calibri"/>
          <w:sz w:val="8"/>
          <w:szCs w:val="20"/>
        </w:rPr>
        <w:t>sibility</w:t>
      </w:r>
      <w:proofErr w:type="spellEnd"/>
      <w:r w:rsidRPr="00226E62">
        <w:rPr>
          <w:rFonts w:ascii="Calibri" w:hAnsi="Calibri" w:cs="Calibri"/>
          <w:sz w:val="8"/>
          <w:szCs w:val="20"/>
        </w:rPr>
        <w:t>.</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 xml:space="preserve">we can understand memes as a site for their creation and </w:t>
      </w:r>
      <w:proofErr w:type="spellStart"/>
      <w:r w:rsidRPr="00226E62">
        <w:rPr>
          <w:rFonts w:ascii="Calibri" w:hAnsi="Calibri" w:cs="Calibri"/>
          <w:b/>
          <w:bCs/>
          <w:sz w:val="20"/>
          <w:szCs w:val="20"/>
          <w:u w:val="single"/>
        </w:rPr>
        <w:t>propaga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in the introduction to </w:t>
      </w:r>
      <w:r w:rsidRPr="00226E62">
        <w:rPr>
          <w:rFonts w:ascii="Calibri" w:hAnsi="Calibri" w:cs="Calibri"/>
          <w:i/>
          <w:iCs/>
          <w:sz w:val="8"/>
          <w:szCs w:val="20"/>
        </w:rPr>
        <w:t xml:space="preserve">Dream- </w:t>
      </w:r>
      <w:proofErr w:type="spellStart"/>
      <w:r w:rsidRPr="00226E62">
        <w:rPr>
          <w:rFonts w:ascii="Calibri" w:hAnsi="Calibri" w:cs="Calibri"/>
          <w:i/>
          <w:iCs/>
          <w:sz w:val="8"/>
          <w:szCs w:val="20"/>
        </w:rPr>
        <w:t>scapes</w:t>
      </w:r>
      <w:proofErr w:type="spellEnd"/>
      <w:r w:rsidRPr="00226E62">
        <w:rPr>
          <w:rFonts w:ascii="Calibri" w:hAnsi="Calibri" w:cs="Calibri"/>
          <w:i/>
          <w:iCs/>
          <w:sz w:val="8"/>
          <w:szCs w:val="20"/>
        </w:rPr>
        <w:t xml:space="preserve"> of Modernity.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 xml:space="preserve">FALC and the potentiality of political memes for an emancipatory politics, those being: science and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gy</w:t>
      </w:r>
      <w:proofErr w:type="spellEnd"/>
      <w:r w:rsidRPr="00226E62">
        <w:rPr>
          <w:rFonts w:ascii="Calibri" w:hAnsi="Calibri" w:cs="Calibri"/>
          <w:b/>
          <w:bCs/>
          <w:sz w:val="20"/>
          <w:szCs w:val="20"/>
          <w:u w:val="single"/>
        </w:rPr>
        <w:t xml:space="preserve"> — which we argue is not only one of the most powerful </w:t>
      </w:r>
      <w:proofErr w:type="spellStart"/>
      <w:r w:rsidRPr="00226E62">
        <w:rPr>
          <w:rFonts w:ascii="Calibri" w:hAnsi="Calibri" w:cs="Calibri"/>
          <w:b/>
          <w:bCs/>
          <w:sz w:val="20"/>
          <w:szCs w:val="20"/>
          <w:u w:val="single"/>
        </w:rPr>
        <w:t>guid</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ing</w:t>
      </w:r>
      <w:proofErr w:type="spellEnd"/>
      <w:r w:rsidRPr="00226E62">
        <w:rPr>
          <w:rFonts w:ascii="Calibri" w:hAnsi="Calibri" w:cs="Calibri"/>
          <w:b/>
          <w:bCs/>
          <w:sz w:val="20"/>
          <w:szCs w:val="20"/>
          <w:u w:val="single"/>
        </w:rPr>
        <w:t xml:space="preserve">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w:t>
      </w:r>
      <w:proofErr w:type="spellStart"/>
      <w:r w:rsidRPr="00226E62">
        <w:rPr>
          <w:rFonts w:ascii="Calibri" w:hAnsi="Calibri" w:cs="Calibri"/>
          <w:sz w:val="8"/>
          <w:szCs w:val="20"/>
        </w:rPr>
        <w:t>ance</w:t>
      </w:r>
      <w:proofErr w:type="spellEnd"/>
      <w:r w:rsidRPr="00226E62">
        <w:rPr>
          <w:rFonts w:ascii="Calibri" w:hAnsi="Calibri" w:cs="Calibri"/>
          <w:sz w:val="8"/>
          <w:szCs w:val="20"/>
        </w:rPr>
        <w:t xml:space="preserve"> against the undesirable) </w:t>
      </w:r>
      <w:r w:rsidRPr="00226E62">
        <w:rPr>
          <w:rFonts w:ascii="Calibri" w:hAnsi="Calibri" w:cs="Calibri"/>
          <w:b/>
          <w:bCs/>
          <w:sz w:val="20"/>
          <w:szCs w:val="20"/>
          <w:u w:val="single"/>
        </w:rPr>
        <w:t xml:space="preserve">[that are] animated by shared understandings of forms of social life and social order at- </w:t>
      </w:r>
      <w:proofErr w:type="spellStart"/>
      <w:r w:rsidRPr="00226E62">
        <w:rPr>
          <w:rFonts w:ascii="Calibri" w:hAnsi="Calibri" w:cs="Calibri"/>
          <w:b/>
          <w:bCs/>
          <w:sz w:val="20"/>
          <w:szCs w:val="20"/>
          <w:u w:val="single"/>
        </w:rPr>
        <w:t>tainable</w:t>
      </w:r>
      <w:proofErr w:type="spellEnd"/>
      <w:r w:rsidRPr="00226E62">
        <w:rPr>
          <w:rFonts w:ascii="Calibri" w:hAnsi="Calibri" w:cs="Calibri"/>
          <w:b/>
          <w:bCs/>
          <w:sz w:val="20"/>
          <w:szCs w:val="20"/>
          <w:u w:val="single"/>
        </w:rPr>
        <w:t xml:space="preserv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 xml:space="preserve">public </w:t>
      </w:r>
      <w:proofErr w:type="spellStart"/>
      <w:r w:rsidRPr="00226E62">
        <w:rPr>
          <w:rFonts w:ascii="Calibri" w:hAnsi="Calibri" w:cs="Calibri"/>
          <w:b/>
          <w:bCs/>
          <w:sz w:val="20"/>
          <w:szCs w:val="20"/>
          <w:highlight w:val="yellow"/>
          <w:u w:val="single"/>
        </w:rPr>
        <w:t>perfor</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mance</w:t>
      </w:r>
      <w:proofErr w:type="spellEnd"/>
      <w:r w:rsidRPr="00226E62">
        <w:rPr>
          <w:rFonts w:ascii="Calibri" w:hAnsi="Calibri" w:cs="Calibri"/>
          <w:b/>
          <w:bCs/>
          <w:sz w:val="20"/>
          <w:szCs w:val="20"/>
          <w:highlight w:val="yellow"/>
          <w:u w:val="single"/>
        </w:rPr>
        <w:t xml:space="preserv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 xml:space="preserve">one wherein automation and technological advance facilitate a fu- </w:t>
      </w:r>
      <w:proofErr w:type="spellStart"/>
      <w:r w:rsidRPr="00226E62">
        <w:rPr>
          <w:rFonts w:ascii="Calibri" w:hAnsi="Calibri" w:cs="Calibri"/>
          <w:b/>
          <w:bCs/>
          <w:sz w:val="20"/>
          <w:szCs w:val="20"/>
          <w:u w:val="single"/>
        </w:rPr>
        <w:t>ture</w:t>
      </w:r>
      <w:proofErr w:type="spellEnd"/>
      <w:r w:rsidRPr="00226E62">
        <w:rPr>
          <w:rFonts w:ascii="Calibri" w:hAnsi="Calibri" w:cs="Calibri"/>
          <w:b/>
          <w:bCs/>
          <w:sz w:val="20"/>
          <w:szCs w:val="20"/>
          <w:u w:val="single"/>
        </w:rPr>
        <w:t xml:space="preserv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w:t>
      </w:r>
      <w:proofErr w:type="spellStart"/>
      <w:r w:rsidRPr="00226E62">
        <w:rPr>
          <w:rFonts w:ascii="Calibri" w:hAnsi="Calibri" w:cs="Calibri"/>
          <w:b/>
          <w:bCs/>
          <w:sz w:val="20"/>
          <w:szCs w:val="20"/>
          <w:u w:val="single"/>
        </w:rPr>
        <w:t>vocates</w:t>
      </w:r>
      <w:proofErr w:type="spellEnd"/>
      <w:r w:rsidRPr="00226E62">
        <w:rPr>
          <w:rFonts w:ascii="Calibri" w:hAnsi="Calibri" w:cs="Calibri"/>
          <w:b/>
          <w:bCs/>
          <w:sz w:val="20"/>
          <w:szCs w:val="20"/>
          <w:u w:val="single"/>
        </w:rPr>
        <w:t xml:space="preserve"> for certain </w:t>
      </w:r>
      <w:proofErr w:type="spellStart"/>
      <w:r w:rsidRPr="00226E62">
        <w:rPr>
          <w:rFonts w:ascii="Calibri" w:hAnsi="Calibri" w:cs="Calibri"/>
          <w:b/>
          <w:bCs/>
          <w:sz w:val="20"/>
          <w:szCs w:val="20"/>
          <w:u w:val="single"/>
        </w:rPr>
        <w:t>reorganisations</w:t>
      </w:r>
      <w:proofErr w:type="spellEnd"/>
      <w:r w:rsidRPr="00226E62">
        <w:rPr>
          <w:rFonts w:ascii="Calibri" w:hAnsi="Calibri" w:cs="Calibri"/>
          <w:b/>
          <w:bCs/>
          <w:sz w:val="20"/>
          <w:szCs w:val="20"/>
          <w:u w:val="single"/>
        </w:rPr>
        <w:t xml:space="preserve">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w:t>
      </w:r>
      <w:proofErr w:type="spellStart"/>
      <w:r w:rsidRPr="00226E62">
        <w:rPr>
          <w:rFonts w:ascii="Calibri" w:hAnsi="Calibri" w:cs="Calibri"/>
          <w:sz w:val="8"/>
          <w:szCs w:val="20"/>
        </w:rPr>
        <w:t>naïve</w:t>
      </w:r>
      <w:proofErr w:type="spellEnd"/>
      <w:r w:rsidRPr="00226E62">
        <w:rPr>
          <w:rFonts w:ascii="Calibri" w:hAnsi="Calibri" w:cs="Calibri"/>
          <w:sz w:val="8"/>
          <w:szCs w:val="20"/>
        </w:rPr>
        <w:t xml:space="preser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lastRenderedPageBreak/>
        <w:t xml:space="preserve">may be </w:t>
      </w:r>
      <w:proofErr w:type="spellStart"/>
      <w:r w:rsidRPr="00226E62">
        <w:rPr>
          <w:rFonts w:ascii="Calibri" w:hAnsi="Calibri" w:cs="Calibri"/>
          <w:b/>
          <w:bCs/>
          <w:sz w:val="20"/>
          <w:szCs w:val="20"/>
          <w:highlight w:val="yellow"/>
          <w:u w:val="single"/>
        </w:rPr>
        <w:t>reim</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agined</w:t>
      </w:r>
      <w:proofErr w:type="spellEnd"/>
      <w:r w:rsidRPr="00226E62">
        <w:rPr>
          <w:rFonts w:ascii="Calibri" w:hAnsi="Calibri" w:cs="Calibri"/>
          <w:b/>
          <w:bCs/>
          <w:sz w:val="20"/>
          <w:szCs w:val="20"/>
          <w:highlight w:val="yellow"/>
          <w:u w:val="single"/>
        </w:rPr>
        <w:t xml:space="preserve"> and re-ordered</w:t>
      </w:r>
      <w:r w:rsidRPr="00226E62">
        <w:rPr>
          <w:rFonts w:ascii="Calibri" w:hAnsi="Calibri" w:cs="Calibri"/>
          <w:sz w:val="8"/>
          <w:szCs w:val="20"/>
        </w:rPr>
        <w:t xml:space="preserve"> toward emancipatory ends. For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w:t>
      </w:r>
      <w:proofErr w:type="spellStart"/>
      <w:r w:rsidRPr="00226E62">
        <w:rPr>
          <w:rFonts w:ascii="Calibri" w:hAnsi="Calibri" w:cs="Calibri"/>
          <w:sz w:val="8"/>
          <w:szCs w:val="20"/>
        </w:rPr>
        <w:t>condi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tioned</w:t>
      </w:r>
      <w:proofErr w:type="spellEnd"/>
      <w:r w:rsidRPr="00226E62">
        <w:rPr>
          <w:rFonts w:ascii="Calibri" w:hAnsi="Calibri" w:cs="Calibri"/>
          <w:b/>
          <w:bCs/>
          <w:sz w:val="20"/>
          <w:szCs w:val="20"/>
          <w:u w:val="single"/>
        </w:rPr>
        <w:t xml:space="preserve"> by our experiences and, often, prejudices in the present.</w:t>
      </w:r>
      <w:r w:rsidRPr="00226E62">
        <w:rPr>
          <w:rFonts w:ascii="Calibri" w:hAnsi="Calibri" w:cs="Calibri"/>
          <w:sz w:val="8"/>
          <w:szCs w:val="20"/>
        </w:rPr>
        <w:t xml:space="preserve"> </w:t>
      </w:r>
      <w:proofErr w:type="gramStart"/>
      <w:r w:rsidRPr="00226E62">
        <w:rPr>
          <w:rFonts w:ascii="Calibri" w:hAnsi="Calibri" w:cs="Calibri"/>
          <w:sz w:val="8"/>
          <w:szCs w:val="20"/>
        </w:rPr>
        <w:t>Returning again</w:t>
      </w:r>
      <w:proofErr w:type="gramEnd"/>
      <w:r w:rsidRPr="00226E62">
        <w:rPr>
          <w:rFonts w:ascii="Calibri" w:hAnsi="Calibri" w:cs="Calibri"/>
          <w:sz w:val="8"/>
          <w:szCs w:val="20"/>
        </w:rPr>
        <w:t xml:space="preserve">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w:t>
      </w:r>
      <w:proofErr w:type="spellStart"/>
      <w:r w:rsidRPr="00226E62">
        <w:rPr>
          <w:rFonts w:ascii="Calibri" w:hAnsi="Calibri" w:cs="Calibri"/>
          <w:sz w:val="8"/>
          <w:szCs w:val="20"/>
        </w:rPr>
        <w:t>lation</w:t>
      </w:r>
      <w:proofErr w:type="spellEnd"/>
      <w:r w:rsidRPr="00226E62">
        <w:rPr>
          <w:rFonts w:ascii="Calibri" w:hAnsi="Calibri" w:cs="Calibri"/>
          <w:sz w:val="8"/>
          <w:szCs w:val="20"/>
        </w:rPr>
        <w:t xml:space="preserve">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w:t>
      </w:r>
      <w:proofErr w:type="spellStart"/>
      <w:r w:rsidRPr="00226E62">
        <w:rPr>
          <w:rFonts w:ascii="Calibri" w:hAnsi="Calibri" w:cs="Calibri"/>
          <w:sz w:val="8"/>
          <w:szCs w:val="20"/>
        </w:rPr>
        <w:t>vari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ously</w:t>
      </w:r>
      <w:proofErr w:type="spellEnd"/>
      <w:r w:rsidRPr="00226E62">
        <w:rPr>
          <w:rFonts w:ascii="Calibri" w:hAnsi="Calibri" w:cs="Calibri"/>
          <w:sz w:val="8"/>
          <w:szCs w:val="20"/>
        </w:rPr>
        <w:t xml:space="preserve">: technology, feminism, space, gender, race, sexuality, Marxism, and often all (or none) of the above. They have ap- </w:t>
      </w:r>
      <w:proofErr w:type="spellStart"/>
      <w:r w:rsidRPr="00226E62">
        <w:rPr>
          <w:rFonts w:ascii="Calibri" w:hAnsi="Calibri" w:cs="Calibri"/>
          <w:sz w:val="8"/>
          <w:szCs w:val="20"/>
        </w:rPr>
        <w:t>peared</w:t>
      </w:r>
      <w:proofErr w:type="spellEnd"/>
      <w:r w:rsidRPr="00226E62">
        <w:rPr>
          <w:rFonts w:ascii="Calibri" w:hAnsi="Calibri" w:cs="Calibri"/>
          <w:sz w:val="8"/>
          <w:szCs w:val="20"/>
        </w:rPr>
        <w:t xml:space="preserve"> across groups and collectives on </w:t>
      </w:r>
      <w:proofErr w:type="spellStart"/>
      <w:r w:rsidRPr="00226E62">
        <w:rPr>
          <w:rFonts w:ascii="Calibri" w:hAnsi="Calibri" w:cs="Calibri"/>
          <w:sz w:val="8"/>
          <w:szCs w:val="20"/>
        </w:rPr>
        <w:t>Leftbook</w:t>
      </w:r>
      <w:proofErr w:type="spellEnd"/>
      <w:r w:rsidRPr="00226E62">
        <w:rPr>
          <w:rFonts w:ascii="Calibri" w:hAnsi="Calibri" w:cs="Calibri"/>
          <w:sz w:val="8"/>
          <w:szCs w:val="20"/>
        </w:rPr>
        <w:t xml:space="preserve">, left Twitter, Tumblr, and beyond, taking the forms of gifs and image macros. Frequently they evoke the classic Soviet constructivist </w:t>
      </w:r>
      <w:proofErr w:type="spellStart"/>
      <w:r w:rsidRPr="00226E62">
        <w:rPr>
          <w:rFonts w:ascii="Calibri" w:hAnsi="Calibri" w:cs="Calibri"/>
          <w:sz w:val="8"/>
          <w:szCs w:val="20"/>
        </w:rPr>
        <w:t>iconog</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raphy</w:t>
      </w:r>
      <w:proofErr w:type="spellEnd"/>
      <w:r w:rsidRPr="00226E62">
        <w:rPr>
          <w:rFonts w:ascii="Calibri" w:hAnsi="Calibri" w:cs="Calibri"/>
          <w:sz w:val="8"/>
          <w:szCs w:val="20"/>
        </w:rPr>
        <w:t xml:space="preserve"> of revolutionary leftist politics, and of the (perhaps un- surprisingly) similar off-planet science fiction or abstract </w:t>
      </w:r>
      <w:proofErr w:type="spellStart"/>
      <w:r w:rsidRPr="00226E62">
        <w:rPr>
          <w:rFonts w:ascii="Calibri" w:hAnsi="Calibri" w:cs="Calibri"/>
          <w:sz w:val="8"/>
          <w:szCs w:val="20"/>
        </w:rPr>
        <w:t>uto</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pias</w:t>
      </w:r>
      <w:proofErr w:type="spellEnd"/>
      <w:r w:rsidRPr="00226E62">
        <w:rPr>
          <w:rFonts w:ascii="Calibri" w:hAnsi="Calibri" w:cs="Calibri"/>
          <w:sz w:val="8"/>
          <w:szCs w:val="20"/>
        </w:rPr>
        <w:t xml:space="preserve">.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xml:space="preserve">, being overlaid with, or accompanied by, in- </w:t>
      </w:r>
      <w:proofErr w:type="spellStart"/>
      <w:r w:rsidRPr="00226E62">
        <w:rPr>
          <w:rFonts w:ascii="Calibri" w:hAnsi="Calibri" w:cs="Calibri"/>
          <w:b/>
          <w:bCs/>
          <w:sz w:val="20"/>
          <w:szCs w:val="20"/>
          <w:u w:val="single"/>
        </w:rPr>
        <w:t>creasingly</w:t>
      </w:r>
      <w:proofErr w:type="spellEnd"/>
      <w:r w:rsidRPr="00226E62">
        <w:rPr>
          <w:rFonts w:ascii="Calibri" w:hAnsi="Calibri" w:cs="Calibri"/>
          <w:b/>
          <w:bCs/>
          <w:sz w:val="20"/>
          <w:szCs w:val="20"/>
          <w:u w:val="single"/>
        </w:rPr>
        <w:t xml:space="preserve">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as a practice of collective imagination, we turn here to the work of Stuart Hall — whose </w:t>
      </w:r>
      <w:r w:rsidRPr="00226E62">
        <w:rPr>
          <w:rFonts w:ascii="Calibri" w:hAnsi="Calibri" w:cs="Calibri"/>
          <w:b/>
          <w:bCs/>
          <w:sz w:val="20"/>
          <w:szCs w:val="20"/>
          <w:u w:val="single"/>
        </w:rPr>
        <w:t xml:space="preserve">insight into culture, discourse, and materiality is instructive in getting to grips with how political memes can embody, communicate, and produce understand- </w:t>
      </w:r>
      <w:proofErr w:type="spellStart"/>
      <w:r w:rsidRPr="00226E62">
        <w:rPr>
          <w:rFonts w:ascii="Calibri" w:hAnsi="Calibri" w:cs="Calibri"/>
          <w:b/>
          <w:bCs/>
          <w:sz w:val="20"/>
          <w:szCs w:val="20"/>
          <w:u w:val="single"/>
        </w:rPr>
        <w:t>ings</w:t>
      </w:r>
      <w:proofErr w:type="spellEnd"/>
      <w:r w:rsidRPr="00226E62">
        <w:rPr>
          <w:rFonts w:ascii="Calibri" w:hAnsi="Calibri" w:cs="Calibri"/>
          <w:b/>
          <w:bCs/>
          <w:sz w:val="20"/>
          <w:szCs w:val="20"/>
          <w:u w:val="single"/>
        </w:rPr>
        <w:t xml:space="preserve"> and ideas</w:t>
      </w:r>
      <w:r w:rsidRPr="00226E62">
        <w:rPr>
          <w:rFonts w:ascii="Calibri" w:hAnsi="Calibri" w:cs="Calibri"/>
          <w:sz w:val="8"/>
          <w:szCs w:val="20"/>
        </w:rPr>
        <w:t xml:space="preserve">. When considered through Hall’s theory of </w:t>
      </w:r>
      <w:proofErr w:type="spellStart"/>
      <w:r w:rsidRPr="00226E62">
        <w:rPr>
          <w:rFonts w:ascii="Calibri" w:hAnsi="Calibri" w:cs="Calibri"/>
          <w:sz w:val="8"/>
          <w:szCs w:val="20"/>
        </w:rPr>
        <w:t>en</w:t>
      </w:r>
      <w:proofErr w:type="spellEnd"/>
      <w:r w:rsidRPr="00226E62">
        <w:rPr>
          <w:rFonts w:ascii="Calibri" w:hAnsi="Calibri" w:cs="Calibri"/>
          <w:sz w:val="8"/>
          <w:szCs w:val="20"/>
        </w:rPr>
        <w:t xml:space="preserve">-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w:t>
      </w:r>
      <w:proofErr w:type="spellStart"/>
      <w:r w:rsidRPr="00226E62">
        <w:rPr>
          <w:rFonts w:ascii="Calibri" w:hAnsi="Calibri" w:cs="Calibri"/>
          <w:sz w:val="8"/>
          <w:szCs w:val="20"/>
        </w:rPr>
        <w:t>padurai’s</w:t>
      </w:r>
      <w:proofErr w:type="spellEnd"/>
      <w:r w:rsidRPr="00226E62">
        <w:rPr>
          <w:rFonts w:ascii="Calibri" w:hAnsi="Calibri" w:cs="Calibri"/>
          <w:sz w:val="8"/>
          <w:szCs w:val="20"/>
        </w:rPr>
        <w:t xml:space="preserve">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 xml:space="preserve">realized in </w:t>
      </w:r>
      <w:proofErr w:type="spellStart"/>
      <w:r w:rsidRPr="00226E62">
        <w:rPr>
          <w:rFonts w:ascii="Calibri" w:hAnsi="Calibri" w:cs="Calibri"/>
          <w:b/>
          <w:bCs/>
          <w:sz w:val="20"/>
          <w:szCs w:val="20"/>
          <w:u w:val="single"/>
        </w:rPr>
        <w:t>mo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ments</w:t>
      </w:r>
      <w:proofErr w:type="spellEnd"/>
      <w:r w:rsidRPr="00226E62">
        <w:rPr>
          <w:rFonts w:ascii="Calibri" w:hAnsi="Calibri" w:cs="Calibri"/>
          <w:b/>
          <w:bCs/>
          <w:sz w:val="20"/>
          <w:szCs w:val="20"/>
          <w:u w:val="single"/>
        </w:rPr>
        <w:t xml:space="preserve">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w:t>
      </w:r>
      <w:r w:rsidRPr="00E712C6">
        <w:rPr>
          <w:rFonts w:ascii="Calibri" w:hAnsi="Calibri" w:cs="Calibri"/>
          <w:sz w:val="8"/>
          <w:szCs w:val="20"/>
        </w:rPr>
        <w:t xml:space="preserve">this a use- </w:t>
      </w:r>
      <w:proofErr w:type="spellStart"/>
      <w:r w:rsidRPr="00E712C6">
        <w:rPr>
          <w:rFonts w:ascii="Calibri" w:hAnsi="Calibri" w:cs="Calibri"/>
          <w:sz w:val="8"/>
          <w:szCs w:val="20"/>
        </w:rPr>
        <w:t>ful</w:t>
      </w:r>
      <w:proofErr w:type="spellEnd"/>
      <w:r w:rsidRPr="00E712C6">
        <w:rPr>
          <w:rFonts w:ascii="Calibri" w:hAnsi="Calibri" w:cs="Calibri"/>
          <w:sz w:val="8"/>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E712C6">
        <w:rPr>
          <w:rFonts w:ascii="Calibri" w:hAnsi="Calibri" w:cs="Calibri"/>
          <w:b/>
          <w:bCs/>
          <w:sz w:val="20"/>
          <w:szCs w:val="20"/>
          <w:u w:val="single"/>
        </w:rPr>
        <w:t>Seeming “user errors” are absorbed into the fabric of the practice of meme-</w:t>
      </w:r>
      <w:proofErr w:type="spellStart"/>
      <w:proofErr w:type="gramStart"/>
      <w:r w:rsidRPr="00E712C6">
        <w:rPr>
          <w:rFonts w:ascii="Calibri" w:hAnsi="Calibri" w:cs="Calibri"/>
          <w:b/>
          <w:bCs/>
          <w:sz w:val="20"/>
          <w:szCs w:val="20"/>
          <w:u w:val="single"/>
        </w:rPr>
        <w:t>ing</w:t>
      </w:r>
      <w:proofErr w:type="spellEnd"/>
      <w:r w:rsidRPr="00E712C6">
        <w:rPr>
          <w:rFonts w:ascii="Calibri" w:hAnsi="Calibri" w:cs="Calibri"/>
          <w:b/>
          <w:bCs/>
          <w:sz w:val="20"/>
          <w:szCs w:val="20"/>
          <w:u w:val="single"/>
        </w:rPr>
        <w:t>, and</w:t>
      </w:r>
      <w:proofErr w:type="gramEnd"/>
      <w:r w:rsidRPr="00E712C6">
        <w:rPr>
          <w:rFonts w:ascii="Calibri" w:hAnsi="Calibri" w:cs="Calibri"/>
          <w:b/>
          <w:bCs/>
          <w:sz w:val="20"/>
          <w:szCs w:val="20"/>
          <w:u w:val="single"/>
        </w:rPr>
        <w:t xml:space="preserve"> spawn their own semiotic offshoots</w:t>
      </w:r>
      <w:r w:rsidRPr="00E712C6">
        <w:rPr>
          <w:rFonts w:ascii="Calibri" w:hAnsi="Calibri" w:cs="Calibri"/>
          <w:sz w:val="8"/>
          <w:szCs w:val="20"/>
        </w:rPr>
        <w:t xml:space="preserve">. If you decide that your utopia has automated cats, for exam- </w:t>
      </w:r>
      <w:proofErr w:type="spellStart"/>
      <w:r w:rsidRPr="00E712C6">
        <w:rPr>
          <w:rFonts w:ascii="Calibri" w:hAnsi="Calibri" w:cs="Calibri"/>
          <w:sz w:val="8"/>
          <w:szCs w:val="20"/>
        </w:rPr>
        <w:t>ple</w:t>
      </w:r>
      <w:proofErr w:type="spellEnd"/>
      <w:r w:rsidRPr="00E712C6">
        <w:rPr>
          <w:rFonts w:ascii="Calibri" w:hAnsi="Calibri" w:cs="Calibri"/>
          <w:sz w:val="8"/>
          <w:szCs w:val="20"/>
        </w:rPr>
        <w:t xml:space="preserve">, then automated cats are immediately incorporated into the visual language of that discourse (robot cats in space, robot cats with </w:t>
      </w:r>
      <w:proofErr w:type="spellStart"/>
      <w:r w:rsidRPr="00E712C6">
        <w:rPr>
          <w:rFonts w:ascii="Calibri" w:hAnsi="Calibri" w:cs="Calibri"/>
          <w:sz w:val="8"/>
          <w:szCs w:val="20"/>
        </w:rPr>
        <w:t>laserbeam</w:t>
      </w:r>
      <w:proofErr w:type="spellEnd"/>
      <w:r w:rsidRPr="00E712C6">
        <w:rPr>
          <w:rFonts w:ascii="Calibri" w:hAnsi="Calibri" w:cs="Calibri"/>
          <w:sz w:val="8"/>
          <w:szCs w:val="20"/>
        </w:rPr>
        <w:t xml:space="preserve"> eyes, robot cats that resemble Vladimir Lenin standing proudly in front of a Soviet sunrise in full Soviet </w:t>
      </w:r>
      <w:proofErr w:type="spellStart"/>
      <w:r w:rsidRPr="00E712C6">
        <w:rPr>
          <w:rFonts w:ascii="Calibri" w:hAnsi="Calibri" w:cs="Calibri"/>
          <w:sz w:val="8"/>
          <w:szCs w:val="20"/>
        </w:rPr>
        <w:t>uni</w:t>
      </w:r>
      <w:proofErr w:type="spellEnd"/>
      <w:r w:rsidRPr="00E712C6">
        <w:rPr>
          <w:rFonts w:ascii="Calibri" w:hAnsi="Calibri" w:cs="Calibri"/>
          <w:sz w:val="8"/>
          <w:szCs w:val="20"/>
        </w:rPr>
        <w:t xml:space="preserve">- form, </w:t>
      </w:r>
      <w:proofErr w:type="spellStart"/>
      <w:r w:rsidRPr="00E712C6">
        <w:rPr>
          <w:rFonts w:ascii="Calibri" w:hAnsi="Calibri" w:cs="Calibri"/>
          <w:sz w:val="8"/>
          <w:szCs w:val="20"/>
        </w:rPr>
        <w:t>etc</w:t>
      </w:r>
      <w:proofErr w:type="spellEnd"/>
      <w:r w:rsidRPr="00E712C6">
        <w:rPr>
          <w:rFonts w:ascii="Calibri" w:hAnsi="Calibri" w:cs="Calibri"/>
          <w:sz w:val="8"/>
          <w:szCs w:val="20"/>
        </w:rPr>
        <w:t xml:space="preserve">). That a great deal of this interaction is consciously humorous or even deliberately ridiculous shouldn’t discount them from being taken seriously on the terms laid out above. </w:t>
      </w:r>
      <w:r w:rsidRPr="00E712C6">
        <w:rPr>
          <w:rFonts w:ascii="Calibri" w:hAnsi="Calibri" w:cs="Calibri"/>
          <w:b/>
          <w:bCs/>
          <w:sz w:val="20"/>
          <w:szCs w:val="20"/>
          <w:u w:val="single"/>
        </w:rPr>
        <w:t>Satire</w:t>
      </w:r>
      <w:r w:rsidRPr="00E712C6">
        <w:rPr>
          <w:rFonts w:ascii="Calibri" w:hAnsi="Calibri" w:cs="Calibri"/>
          <w:sz w:val="8"/>
          <w:szCs w:val="20"/>
        </w:rPr>
        <w:t xml:space="preserve">, even the involuntary kind, </w:t>
      </w:r>
      <w:r w:rsidRPr="00E712C6">
        <w:rPr>
          <w:rFonts w:ascii="Calibri" w:hAnsi="Calibri" w:cs="Calibri"/>
          <w:b/>
          <w:bCs/>
          <w:sz w:val="20"/>
          <w:szCs w:val="20"/>
          <w:u w:val="single"/>
        </w:rPr>
        <w:t>is a valid critique</w:t>
      </w:r>
      <w:r w:rsidRPr="00E712C6">
        <w:rPr>
          <w:rFonts w:ascii="Calibri" w:hAnsi="Calibri" w:cs="Calibri"/>
          <w:sz w:val="8"/>
          <w:szCs w:val="20"/>
        </w:rPr>
        <w:t xml:space="preserve">, and intention does not necessarily undermine the impact of situated cultural forms. In fact, it is this irreverence, and seemingly deliberate </w:t>
      </w:r>
      <w:proofErr w:type="spellStart"/>
      <w:r w:rsidRPr="00E712C6">
        <w:rPr>
          <w:rFonts w:ascii="Calibri" w:hAnsi="Calibri" w:cs="Calibri"/>
          <w:sz w:val="8"/>
          <w:szCs w:val="20"/>
        </w:rPr>
        <w:t>postmod</w:t>
      </w:r>
      <w:proofErr w:type="spellEnd"/>
      <w:r w:rsidRPr="00E712C6">
        <w:rPr>
          <w:rFonts w:ascii="Calibri" w:hAnsi="Calibri" w:cs="Calibri"/>
          <w:sz w:val="8"/>
          <w:szCs w:val="20"/>
        </w:rPr>
        <w:t xml:space="preserve">- </w:t>
      </w:r>
      <w:proofErr w:type="spellStart"/>
      <w:r w:rsidRPr="00E712C6">
        <w:rPr>
          <w:rFonts w:ascii="Calibri" w:hAnsi="Calibri" w:cs="Calibri"/>
          <w:sz w:val="8"/>
          <w:szCs w:val="20"/>
        </w:rPr>
        <w:t>ernism</w:t>
      </w:r>
      <w:proofErr w:type="spellEnd"/>
      <w:r w:rsidRPr="00E712C6">
        <w:rPr>
          <w:rFonts w:ascii="Calibri" w:hAnsi="Calibri" w:cs="Calibri"/>
          <w:sz w:val="8"/>
          <w:szCs w:val="20"/>
        </w:rPr>
        <w:t xml:space="preserve">, which is itself an intrinsic part of meme culture; it is persistently and (often unconsciously) anarchic in its lack of reverence for any traditions whilst at the same time </w:t>
      </w:r>
      <w:r w:rsidRPr="00E712C6">
        <w:rPr>
          <w:rFonts w:ascii="Calibri" w:hAnsi="Calibri" w:cs="Calibri"/>
          <w:b/>
          <w:bCs/>
          <w:sz w:val="20"/>
          <w:szCs w:val="20"/>
          <w:u w:val="single"/>
        </w:rPr>
        <w:t>borrowing heavily from revolutionary</w:t>
      </w:r>
      <w:r w:rsidRPr="00E712C6">
        <w:rPr>
          <w:rFonts w:ascii="Calibri" w:hAnsi="Calibri" w:cs="Calibri"/>
          <w:sz w:val="8"/>
          <w:szCs w:val="20"/>
        </w:rPr>
        <w:t xml:space="preserve">, particularly soviet/communist, </w:t>
      </w:r>
      <w:r w:rsidRPr="00E712C6">
        <w:rPr>
          <w:rFonts w:ascii="Calibri" w:hAnsi="Calibri" w:cs="Calibri"/>
          <w:b/>
          <w:bCs/>
          <w:sz w:val="20"/>
          <w:szCs w:val="20"/>
          <w:u w:val="single"/>
        </w:rPr>
        <w:t>ide- as</w:t>
      </w:r>
      <w:r w:rsidRPr="00E712C6">
        <w:rPr>
          <w:rFonts w:ascii="Calibri" w:hAnsi="Calibri" w:cs="Calibri"/>
          <w:sz w:val="8"/>
          <w:szCs w:val="20"/>
        </w:rPr>
        <w:t xml:space="preserve"> and symbology. It is this dichotomy that </w:t>
      </w:r>
      <w:r w:rsidRPr="00E712C6">
        <w:rPr>
          <w:rFonts w:ascii="Calibri" w:hAnsi="Calibri" w:cs="Calibri"/>
          <w:b/>
          <w:bCs/>
          <w:sz w:val="20"/>
          <w:szCs w:val="20"/>
          <w:u w:val="single"/>
        </w:rPr>
        <w:t xml:space="preserve">allows it to occupy a space that is at once </w:t>
      </w:r>
      <w:proofErr w:type="gramStart"/>
      <w:r w:rsidRPr="00E712C6">
        <w:rPr>
          <w:rFonts w:ascii="Calibri" w:hAnsi="Calibri" w:cs="Calibri"/>
          <w:b/>
          <w:bCs/>
          <w:sz w:val="20"/>
          <w:szCs w:val="20"/>
          <w:u w:val="single"/>
        </w:rPr>
        <w:t>meaning-making</w:t>
      </w:r>
      <w:proofErr w:type="gramEnd"/>
      <w:r w:rsidRPr="00E712C6">
        <w:rPr>
          <w:rFonts w:ascii="Calibri" w:hAnsi="Calibri" w:cs="Calibri"/>
          <w:b/>
          <w:bCs/>
          <w:sz w:val="20"/>
          <w:szCs w:val="20"/>
          <w:u w:val="single"/>
        </w:rPr>
        <w:t xml:space="preserve"> and subversive, and at the same time representative of wider socio-cultural tendencies</w:t>
      </w:r>
      <w:r w:rsidRPr="00E712C6">
        <w:rPr>
          <w:rFonts w:ascii="Calibri" w:hAnsi="Calibri" w:cs="Calibri"/>
          <w:sz w:val="8"/>
          <w:szCs w:val="20"/>
        </w:rPr>
        <w:t xml:space="preserve">. To paraphrase Hall, the </w:t>
      </w:r>
      <w:r w:rsidRPr="00E712C6">
        <w:rPr>
          <w:rFonts w:ascii="Calibri" w:hAnsi="Calibri" w:cs="Calibri"/>
          <w:b/>
          <w:bCs/>
          <w:sz w:val="20"/>
          <w:szCs w:val="20"/>
          <w:u w:val="single"/>
        </w:rPr>
        <w:t xml:space="preserve">individual </w:t>
      </w:r>
      <w:proofErr w:type="spellStart"/>
      <w:r w:rsidRPr="00E712C6">
        <w:rPr>
          <w:rFonts w:ascii="Calibri" w:hAnsi="Calibri" w:cs="Calibri"/>
          <w:b/>
          <w:bCs/>
          <w:sz w:val="20"/>
          <w:szCs w:val="20"/>
          <w:u w:val="single"/>
        </w:rPr>
        <w:t>memer</w:t>
      </w:r>
      <w:proofErr w:type="spellEnd"/>
      <w:r w:rsidRPr="00E712C6">
        <w:rPr>
          <w:rFonts w:ascii="Calibri" w:hAnsi="Calibri" w:cs="Calibri"/>
          <w:b/>
          <w:bCs/>
          <w:sz w:val="20"/>
          <w:szCs w:val="20"/>
          <w:u w:val="single"/>
        </w:rPr>
        <w:t xml:space="preserve"> is always living some larger socio-cultural narrative</w:t>
      </w:r>
      <w:r w:rsidRPr="00E712C6">
        <w:rPr>
          <w:rFonts w:ascii="Calibri" w:hAnsi="Calibri" w:cs="Calibri"/>
          <w:sz w:val="8"/>
          <w:szCs w:val="20"/>
        </w:rPr>
        <w:t xml:space="preserve">, whether they like it or not. </w:t>
      </w:r>
      <w:r w:rsidRPr="00E712C6">
        <w:rPr>
          <w:rFonts w:ascii="Calibri" w:hAnsi="Calibri" w:cs="Calibri"/>
          <w:position w:val="6"/>
          <w:sz w:val="8"/>
          <w:szCs w:val="12"/>
        </w:rPr>
        <w:t xml:space="preserve">18 </w:t>
      </w:r>
      <w:r w:rsidRPr="00E712C6">
        <w:rPr>
          <w:rFonts w:ascii="Calibri" w:hAnsi="Calibri" w:cs="Calibri"/>
          <w:b/>
          <w:bCs/>
          <w:sz w:val="8"/>
          <w:szCs w:val="20"/>
        </w:rPr>
        <w:t xml:space="preserve">Queering the Problem Space </w:t>
      </w:r>
      <w:r w:rsidRPr="00E712C6">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E712C6">
        <w:rPr>
          <w:rFonts w:ascii="Calibri" w:hAnsi="Calibri" w:cs="Calibri"/>
          <w:sz w:val="8"/>
          <w:szCs w:val="20"/>
        </w:rPr>
        <w:t>manner in which</w:t>
      </w:r>
      <w:proofErr w:type="gramEnd"/>
      <w:r w:rsidRPr="00E712C6">
        <w:rPr>
          <w:rFonts w:ascii="Calibri" w:hAnsi="Calibri" w:cs="Calibri"/>
          <w:sz w:val="8"/>
          <w:szCs w:val="20"/>
        </w:rPr>
        <w:t xml:space="preserve"> meme-</w:t>
      </w:r>
      <w:proofErr w:type="spellStart"/>
      <w:r w:rsidRPr="00E712C6">
        <w:rPr>
          <w:rFonts w:ascii="Calibri" w:hAnsi="Calibri" w:cs="Calibri"/>
          <w:sz w:val="8"/>
          <w:szCs w:val="20"/>
        </w:rPr>
        <w:t>ing</w:t>
      </w:r>
      <w:proofErr w:type="spellEnd"/>
      <w:r w:rsidRPr="00E712C6">
        <w:rPr>
          <w:rFonts w:ascii="Calibri" w:hAnsi="Calibri" w:cs="Calibri"/>
          <w:sz w:val="8"/>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E712C6">
        <w:rPr>
          <w:rFonts w:ascii="Calibri" w:hAnsi="Calibri" w:cs="Calibri"/>
          <w:sz w:val="8"/>
          <w:szCs w:val="20"/>
        </w:rPr>
        <w:t>aginary</w:t>
      </w:r>
      <w:proofErr w:type="spellEnd"/>
      <w:r w:rsidRPr="00E712C6">
        <w:rPr>
          <w:rFonts w:ascii="Calibri" w:hAnsi="Calibri" w:cs="Calibri"/>
          <w:sz w:val="8"/>
          <w:szCs w:val="20"/>
        </w:rPr>
        <w:t xml:space="preserve"> space that acts to queer the classic FALC meme (both literally and figuratively speaking). According to </w:t>
      </w:r>
      <w:r w:rsidRPr="00E712C6">
        <w:rPr>
          <w:rFonts w:ascii="Calibri" w:hAnsi="Calibri" w:cs="Calibri"/>
          <w:i/>
          <w:iCs/>
          <w:sz w:val="8"/>
          <w:szCs w:val="20"/>
        </w:rPr>
        <w:t xml:space="preserve">Know Your Meme, </w:t>
      </w:r>
      <w:r w:rsidRPr="00E712C6">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E712C6">
        <w:rPr>
          <w:rFonts w:ascii="Calibri" w:hAnsi="Calibri" w:cs="Calibri"/>
          <w:position w:val="6"/>
          <w:sz w:val="8"/>
          <w:szCs w:val="12"/>
        </w:rPr>
        <w:t xml:space="preserve">19 </w:t>
      </w:r>
      <w:r w:rsidRPr="00E712C6">
        <w:rPr>
          <w:rFonts w:ascii="Calibri" w:hAnsi="Calibri" w:cs="Calibri"/>
          <w:sz w:val="8"/>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E712C6">
        <w:rPr>
          <w:rFonts w:ascii="Calibri" w:hAnsi="Calibri" w:cs="Calibri"/>
          <w:sz w:val="8"/>
          <w:szCs w:val="20"/>
        </w:rPr>
        <w:t>ing</w:t>
      </w:r>
      <w:proofErr w:type="spellEnd"/>
      <w:r w:rsidRPr="00E712C6">
        <w:rPr>
          <w:rFonts w:ascii="Calibri" w:hAnsi="Calibri" w:cs="Calibri"/>
          <w:sz w:val="8"/>
          <w:szCs w:val="20"/>
        </w:rPr>
        <w:t xml:space="preserve"> among diverse subjectivities.”</w:t>
      </w:r>
      <w:r w:rsidRPr="00E712C6">
        <w:rPr>
          <w:rFonts w:ascii="Calibri" w:hAnsi="Calibri" w:cs="Calibri"/>
          <w:position w:val="6"/>
          <w:sz w:val="8"/>
          <w:szCs w:val="12"/>
        </w:rPr>
        <w:t xml:space="preserve">20 </w:t>
      </w:r>
      <w:r w:rsidRPr="00E712C6">
        <w:rPr>
          <w:rFonts w:ascii="Calibri" w:hAnsi="Calibri" w:cs="Calibri"/>
          <w:sz w:val="8"/>
          <w:szCs w:val="20"/>
        </w:rPr>
        <w:t xml:space="preserve">Queer Studies is a critical po- </w:t>
      </w:r>
      <w:proofErr w:type="spellStart"/>
      <w:r w:rsidRPr="00E712C6">
        <w:rPr>
          <w:rFonts w:ascii="Calibri" w:hAnsi="Calibri" w:cs="Calibri"/>
          <w:sz w:val="8"/>
          <w:szCs w:val="20"/>
        </w:rPr>
        <w:t>sition</w:t>
      </w:r>
      <w:proofErr w:type="spellEnd"/>
      <w:r w:rsidRPr="00E712C6">
        <w:rPr>
          <w:rFonts w:ascii="Calibri" w:hAnsi="Calibri" w:cs="Calibri"/>
          <w:sz w:val="8"/>
          <w:szCs w:val="20"/>
        </w:rPr>
        <w:t xml:space="preserve"> rather than a sexual one; queer can mean “the open mesh of possibilities, gaps [...] and excesses of meaning.”</w:t>
      </w:r>
      <w:r w:rsidRPr="00E712C6">
        <w:rPr>
          <w:rFonts w:ascii="Calibri" w:hAnsi="Calibri" w:cs="Calibri"/>
          <w:position w:val="6"/>
          <w:sz w:val="8"/>
          <w:szCs w:val="12"/>
        </w:rPr>
        <w:t xml:space="preserve">21 </w:t>
      </w:r>
      <w:r w:rsidRPr="00E712C6">
        <w:rPr>
          <w:rFonts w:ascii="Calibri" w:hAnsi="Calibri" w:cs="Calibri"/>
          <w:sz w:val="8"/>
          <w:szCs w:val="20"/>
        </w:rPr>
        <w:t>“Queer gets a critical edge by defining itself against the normal rather than the heterosexual.”</w:t>
      </w:r>
      <w:r w:rsidRPr="00E712C6">
        <w:rPr>
          <w:rFonts w:ascii="Calibri" w:hAnsi="Calibri" w:cs="Calibri"/>
          <w:position w:val="6"/>
          <w:sz w:val="8"/>
          <w:szCs w:val="12"/>
        </w:rPr>
        <w:t xml:space="preserve">22 </w:t>
      </w:r>
      <w:r w:rsidRPr="00E712C6">
        <w:rPr>
          <w:rFonts w:ascii="Calibri" w:hAnsi="Calibri" w:cs="Calibri"/>
          <w:sz w:val="8"/>
          <w:szCs w:val="20"/>
        </w:rPr>
        <w:t>Queering is an act that can be performed.</w:t>
      </w:r>
      <w:r w:rsidRPr="00E712C6">
        <w:rPr>
          <w:rFonts w:ascii="Calibri" w:hAnsi="Calibri" w:cs="Calibri"/>
          <w:position w:val="6"/>
          <w:sz w:val="8"/>
          <w:szCs w:val="12"/>
        </w:rPr>
        <w:t xml:space="preserve">23 </w:t>
      </w:r>
      <w:r w:rsidRPr="00E712C6">
        <w:rPr>
          <w:rFonts w:ascii="Calibri" w:hAnsi="Calibri" w:cs="Calibri"/>
          <w:sz w:val="8"/>
          <w:szCs w:val="20"/>
        </w:rPr>
        <w:t xml:space="preserve">When read through this paradigm, </w:t>
      </w:r>
      <w:r w:rsidRPr="00E712C6">
        <w:rPr>
          <w:rFonts w:ascii="Calibri" w:hAnsi="Calibri" w:cs="Calibri"/>
          <w:b/>
          <w:bCs/>
          <w:sz w:val="20"/>
          <w:szCs w:val="20"/>
          <w:u w:val="single"/>
        </w:rPr>
        <w:t>FALGSC becomes an in- joke, a meta-reference, a wink and a nod to those of us in the know about FALC</w:t>
      </w:r>
      <w:r w:rsidRPr="00E712C6">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E712C6">
        <w:rPr>
          <w:rFonts w:ascii="Calibri" w:hAnsi="Calibri" w:cs="Calibri"/>
          <w:b/>
          <w:bCs/>
          <w:sz w:val="20"/>
          <w:szCs w:val="20"/>
          <w:u w:val="single"/>
        </w:rPr>
        <w:t>require an envisioning of futures that can encompass difference</w:t>
      </w:r>
      <w:r w:rsidRPr="00E712C6">
        <w:rPr>
          <w:rFonts w:ascii="Calibri" w:hAnsi="Calibri" w:cs="Calibri"/>
          <w:sz w:val="8"/>
          <w:szCs w:val="20"/>
        </w:rPr>
        <w:t xml:space="preserve">. These memes are ridiculous, and they are gay as hell. They incorporate the semiotics of queerness while at the same time, both in its literal and academic definitions, “queering” the </w:t>
      </w:r>
      <w:proofErr w:type="spellStart"/>
      <w:r w:rsidRPr="00E712C6">
        <w:rPr>
          <w:rFonts w:ascii="Calibri" w:hAnsi="Calibri" w:cs="Calibri"/>
          <w:sz w:val="8"/>
          <w:szCs w:val="20"/>
        </w:rPr>
        <w:t>tradi</w:t>
      </w:r>
      <w:proofErr w:type="spellEnd"/>
      <w:r w:rsidRPr="00E712C6">
        <w:rPr>
          <w:rFonts w:ascii="Calibri" w:hAnsi="Calibri" w:cs="Calibri"/>
          <w:sz w:val="8"/>
          <w:szCs w:val="20"/>
        </w:rPr>
        <w:t xml:space="preserve">- </w:t>
      </w:r>
      <w:proofErr w:type="spellStart"/>
      <w:r w:rsidRPr="00E712C6">
        <w:rPr>
          <w:rFonts w:ascii="Calibri" w:hAnsi="Calibri" w:cs="Calibri"/>
          <w:sz w:val="8"/>
          <w:szCs w:val="20"/>
        </w:rPr>
        <w:t>tional</w:t>
      </w:r>
      <w:proofErr w:type="spellEnd"/>
      <w:r w:rsidRPr="00E712C6">
        <w:rPr>
          <w:rFonts w:ascii="Calibri" w:hAnsi="Calibri" w:cs="Calibri"/>
          <w:sz w:val="8"/>
          <w:szCs w:val="20"/>
        </w:rPr>
        <w:t xml:space="preserve"> forms of communist </w:t>
      </w:r>
      <w:proofErr w:type="spellStart"/>
      <w:r w:rsidRPr="00E712C6">
        <w:rPr>
          <w:rFonts w:ascii="Calibri" w:hAnsi="Calibri" w:cs="Calibri"/>
          <w:sz w:val="8"/>
          <w:szCs w:val="20"/>
        </w:rPr>
        <w:t>futuring</w:t>
      </w:r>
      <w:proofErr w:type="spellEnd"/>
      <w:r w:rsidRPr="00E712C6">
        <w:rPr>
          <w:rFonts w:ascii="Calibri" w:hAnsi="Calibri" w:cs="Calibri"/>
          <w:sz w:val="8"/>
          <w:szCs w:val="20"/>
        </w:rPr>
        <w:t xml:space="preserve">. </w:t>
      </w:r>
      <w:r w:rsidRPr="00E712C6">
        <w:rPr>
          <w:rFonts w:ascii="Calibri" w:hAnsi="Calibri" w:cs="Calibri"/>
          <w:b/>
          <w:bCs/>
          <w:sz w:val="20"/>
          <w:szCs w:val="20"/>
          <w:u w:val="single"/>
        </w:rPr>
        <w:t xml:space="preserve">If FALC is the neo-capitalist faux socialist utopianism of </w:t>
      </w:r>
      <w:r w:rsidRPr="00E712C6">
        <w:rPr>
          <w:rFonts w:ascii="Calibri" w:hAnsi="Calibri" w:cs="Calibri"/>
          <w:b/>
          <w:bCs/>
          <w:i/>
          <w:iCs/>
          <w:sz w:val="20"/>
          <w:szCs w:val="20"/>
          <w:u w:val="single"/>
        </w:rPr>
        <w:t xml:space="preserve">Star Trek, </w:t>
      </w:r>
      <w:r w:rsidRPr="00E712C6">
        <w:rPr>
          <w:rFonts w:ascii="Calibri" w:hAnsi="Calibri" w:cs="Calibri"/>
          <w:b/>
          <w:bCs/>
          <w:sz w:val="20"/>
          <w:szCs w:val="20"/>
          <w:u w:val="single"/>
        </w:rPr>
        <w:t>FALGSC is the post-</w:t>
      </w:r>
      <w:proofErr w:type="spellStart"/>
      <w:r w:rsidRPr="00E712C6">
        <w:rPr>
          <w:rFonts w:ascii="Calibri" w:hAnsi="Calibri" w:cs="Calibri"/>
          <w:b/>
          <w:bCs/>
          <w:sz w:val="20"/>
          <w:szCs w:val="20"/>
          <w:u w:val="single"/>
        </w:rPr>
        <w:t>scarci</w:t>
      </w:r>
      <w:proofErr w:type="spellEnd"/>
      <w:r w:rsidRPr="00E712C6">
        <w:rPr>
          <w:rFonts w:ascii="Calibri" w:hAnsi="Calibri" w:cs="Calibri"/>
          <w:b/>
          <w:bCs/>
          <w:sz w:val="20"/>
          <w:szCs w:val="20"/>
          <w:u w:val="single"/>
        </w:rPr>
        <w:t xml:space="preserve">- ty </w:t>
      </w:r>
      <w:proofErr w:type="spellStart"/>
      <w:r w:rsidRPr="00E712C6">
        <w:rPr>
          <w:rFonts w:ascii="Calibri" w:hAnsi="Calibri" w:cs="Calibri"/>
          <w:b/>
          <w:bCs/>
          <w:sz w:val="20"/>
          <w:szCs w:val="20"/>
          <w:u w:val="single"/>
        </w:rPr>
        <w:t>civilisation</w:t>
      </w:r>
      <w:proofErr w:type="spellEnd"/>
      <w:r w:rsidRPr="00E712C6">
        <w:rPr>
          <w:rFonts w:ascii="Calibri" w:hAnsi="Calibri" w:cs="Calibri"/>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E712C6">
        <w:rPr>
          <w:rFonts w:ascii="Calibri" w:hAnsi="Calibri" w:cs="Calibri"/>
          <w:b/>
          <w:bCs/>
          <w:sz w:val="20"/>
          <w:szCs w:val="20"/>
          <w:u w:val="single"/>
        </w:rPr>
        <w:t>cernable</w:t>
      </w:r>
      <w:proofErr w:type="spellEnd"/>
      <w:r w:rsidRPr="00E712C6">
        <w:rPr>
          <w:rFonts w:ascii="Calibri" w:hAnsi="Calibri" w:cs="Calibri"/>
          <w:b/>
          <w:bCs/>
          <w:sz w:val="20"/>
          <w:szCs w:val="20"/>
          <w:u w:val="single"/>
        </w:rPr>
        <w:t xml:space="preserve"> end. </w:t>
      </w:r>
      <w:r w:rsidRPr="00E712C6">
        <w:rPr>
          <w:rFonts w:ascii="Calibri" w:hAnsi="Calibri" w:cs="Calibri"/>
          <w:sz w:val="8"/>
          <w:szCs w:val="20"/>
        </w:rPr>
        <w:t>Returning</w:t>
      </w:r>
      <w:r w:rsidRPr="00226E62">
        <w:rPr>
          <w:rFonts w:ascii="Calibri" w:hAnsi="Calibri" w:cs="Calibri"/>
          <w:sz w:val="8"/>
          <w:szCs w:val="20"/>
        </w:rPr>
        <w:t xml:space="preserve">, briefly, to our earlier discussion of memes as </w:t>
      </w:r>
      <w:r w:rsidRPr="00226E62">
        <w:rPr>
          <w:rFonts w:ascii="Calibri" w:hAnsi="Calibri" w:cs="Calibri"/>
          <w:i/>
          <w:iCs/>
          <w:sz w:val="8"/>
          <w:szCs w:val="20"/>
        </w:rPr>
        <w:t xml:space="preserve">im- </w:t>
      </w:r>
      <w:proofErr w:type="spellStart"/>
      <w:r w:rsidRPr="00226E62">
        <w:rPr>
          <w:rFonts w:ascii="Calibri" w:hAnsi="Calibri" w:cs="Calibri"/>
          <w:i/>
          <w:iCs/>
          <w:sz w:val="8"/>
          <w:szCs w:val="20"/>
        </w:rPr>
        <w:t>aginaries</w:t>
      </w:r>
      <w:proofErr w:type="spellEnd"/>
      <w:r w:rsidRPr="00226E62">
        <w:rPr>
          <w:rFonts w:ascii="Calibri" w:hAnsi="Calibri" w:cs="Calibri"/>
          <w:i/>
          <w:iCs/>
          <w:sz w:val="8"/>
          <w:szCs w:val="20"/>
        </w:rPr>
        <w:t xml:space="preserve">, </w:t>
      </w:r>
      <w:r w:rsidRPr="00226E62">
        <w:rPr>
          <w:rFonts w:ascii="Calibri" w:hAnsi="Calibri" w:cs="Calibri"/>
          <w:sz w:val="8"/>
          <w:szCs w:val="20"/>
        </w:rPr>
        <w:t xml:space="preserve">the divergent futures described above illustrate the constitutive effect of how we understand the present—our ex- </w:t>
      </w:r>
      <w:proofErr w:type="spellStart"/>
      <w:r w:rsidRPr="00226E62">
        <w:rPr>
          <w:rFonts w:ascii="Calibri" w:hAnsi="Calibri" w:cs="Calibri"/>
          <w:sz w:val="8"/>
          <w:szCs w:val="20"/>
        </w:rPr>
        <w:t>periences</w:t>
      </w:r>
      <w:proofErr w:type="spellEnd"/>
      <w:r w:rsidRPr="00226E62">
        <w:rPr>
          <w:rFonts w:ascii="Calibri" w:hAnsi="Calibri" w:cs="Calibri"/>
          <w:sz w:val="8"/>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 xml:space="preserve">the battlegrounds on which </w:t>
      </w:r>
      <w:proofErr w:type="spellStart"/>
      <w:r w:rsidRPr="00226E62">
        <w:rPr>
          <w:rFonts w:ascii="Calibri" w:hAnsi="Calibri" w:cs="Calibri"/>
          <w:b/>
          <w:bCs/>
          <w:sz w:val="20"/>
          <w:szCs w:val="20"/>
          <w:highlight w:val="yellow"/>
          <w:u w:val="single"/>
        </w:rPr>
        <w:t>politi</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cal</w:t>
      </w:r>
      <w:proofErr w:type="spellEnd"/>
      <w:r w:rsidRPr="00226E62">
        <w:rPr>
          <w:rFonts w:ascii="Calibri" w:hAnsi="Calibri" w:cs="Calibri"/>
          <w:b/>
          <w:bCs/>
          <w:sz w:val="20"/>
          <w:szCs w:val="20"/>
          <w:highlight w:val="yellow"/>
          <w:u w:val="single"/>
        </w:rPr>
        <w:t xml:space="preserve">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w:t>
      </w:r>
      <w:proofErr w:type="spellStart"/>
      <w:r w:rsidRPr="00226E62">
        <w:rPr>
          <w:rFonts w:ascii="Calibri" w:hAnsi="Calibri" w:cs="Calibri"/>
          <w:sz w:val="8"/>
          <w:szCs w:val="20"/>
        </w:rPr>
        <w:t>InCel</w:t>
      </w:r>
      <w:proofErr w:type="spellEnd"/>
      <w:r w:rsidRPr="00226E62">
        <w:rPr>
          <w:rFonts w:ascii="Calibri" w:hAnsi="Calibri" w:cs="Calibri"/>
          <w:sz w:val="8"/>
          <w:szCs w:val="20"/>
        </w:rPr>
        <w:t xml:space="preserve"> to Bernie Bros and </w:t>
      </w:r>
      <w:proofErr w:type="spellStart"/>
      <w:r w:rsidRPr="00226E62">
        <w:rPr>
          <w:rFonts w:ascii="Calibri" w:hAnsi="Calibri" w:cs="Calibri"/>
          <w:sz w:val="8"/>
          <w:szCs w:val="20"/>
        </w:rPr>
        <w:t>Corbynma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nia</w:t>
      </w:r>
      <w:proofErr w:type="spellEnd"/>
      <w:r w:rsidRPr="00226E62">
        <w:rPr>
          <w:rFonts w:ascii="Calibri" w:hAnsi="Calibri" w:cs="Calibri"/>
          <w:sz w:val="8"/>
          <w:szCs w:val="20"/>
        </w:rPr>
        <w:t xml:space="preserve">,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w:t>
      </w:r>
      <w:proofErr w:type="spellStart"/>
      <w:r w:rsidRPr="00226E62">
        <w:rPr>
          <w:rFonts w:ascii="Calibri" w:hAnsi="Calibri" w:cs="Calibri"/>
          <w:sz w:val="8"/>
          <w:szCs w:val="20"/>
        </w:rPr>
        <w:t>socie</w:t>
      </w:r>
      <w:proofErr w:type="spellEnd"/>
      <w:r w:rsidRPr="00226E62">
        <w:rPr>
          <w:rFonts w:ascii="Calibri" w:hAnsi="Calibri" w:cs="Calibri"/>
          <w:sz w:val="8"/>
          <w:szCs w:val="20"/>
        </w:rPr>
        <w:t xml:space="preserve">- ties, and to cultures overloaded by slick advertising tropes and hyper-real </w:t>
      </w:r>
      <w:proofErr w:type="gramStart"/>
      <w:r w:rsidRPr="00226E62">
        <w:rPr>
          <w:rFonts w:ascii="Calibri" w:hAnsi="Calibri" w:cs="Calibri"/>
          <w:sz w:val="8"/>
          <w:szCs w:val="20"/>
        </w:rPr>
        <w:t>soft focus</w:t>
      </w:r>
      <w:proofErr w:type="gramEnd"/>
      <w:r w:rsidRPr="00226E62">
        <w:rPr>
          <w:rFonts w:ascii="Calibri" w:hAnsi="Calibri" w:cs="Calibri"/>
          <w:sz w:val="8"/>
          <w:szCs w:val="20"/>
        </w:rPr>
        <w:t xml:space="preserve">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 xml:space="preserve">political </w:t>
      </w:r>
      <w:proofErr w:type="spellStart"/>
      <w:r w:rsidRPr="00226E62">
        <w:rPr>
          <w:rFonts w:ascii="Calibri" w:hAnsi="Calibri" w:cs="Calibri"/>
          <w:b/>
          <w:bCs/>
          <w:sz w:val="20"/>
          <w:szCs w:val="20"/>
          <w:u w:val="single"/>
        </w:rPr>
        <w:t>propa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ganda</w:t>
      </w:r>
      <w:proofErr w:type="spellEnd"/>
      <w:r w:rsidRPr="00226E62">
        <w:rPr>
          <w:rFonts w:ascii="Calibri" w:hAnsi="Calibri" w:cs="Calibri"/>
          <w:b/>
          <w:bCs/>
          <w:sz w:val="20"/>
          <w:szCs w:val="20"/>
          <w:u w:val="single"/>
        </w:rPr>
        <w:t>,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2062EE70" w14:textId="77777777" w:rsidR="004F248D" w:rsidRDefault="004F248D" w:rsidP="004F248D">
      <w:pPr>
        <w:pStyle w:val="Heading4"/>
      </w:pPr>
      <w:proofErr w:type="gramStart"/>
      <w:r>
        <w:lastRenderedPageBreak/>
        <w:t>And,</w:t>
      </w:r>
      <w:proofErr w:type="gramEnd"/>
      <w:r>
        <w:t xml:space="preserve"> space optimism is key to resisting capitalism – it goes against dominant capitalist narratives and enables a unified social movement against capitalism, Levin 2021,</w:t>
      </w:r>
    </w:p>
    <w:p w14:paraId="0E61F217" w14:textId="1C516362" w:rsidR="004F248D" w:rsidRPr="004C0832" w:rsidRDefault="004F248D" w:rsidP="004F248D">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r w:rsidR="00E712C6">
        <w:rPr>
          <w:rFonts w:ascii="Libre Franklin" w:eastAsia="Times New Roman" w:hAnsi="Libre Franklin" w:cs="Times New Roman"/>
          <w:color w:val="333333"/>
          <w:sz w:val="16"/>
          <w:szCs w:val="16"/>
        </w:rPr>
        <w:t xml:space="preserve"> </w:t>
      </w:r>
      <w:r w:rsidR="00E712C6">
        <w:rPr>
          <w:rFonts w:ascii="Arial" w:hAnsi="Arial" w:cs="Arial"/>
          <w:color w:val="222222"/>
          <w:sz w:val="20"/>
          <w:szCs w:val="20"/>
          <w:shd w:val="clear" w:color="auto" w:fill="FFFFFF"/>
        </w:rPr>
        <w:t xml:space="preserve">[note – page numbers are different </w:t>
      </w:r>
      <w:proofErr w:type="spellStart"/>
      <w:r w:rsidR="00E712C6">
        <w:rPr>
          <w:rFonts w:ascii="Arial" w:hAnsi="Arial" w:cs="Arial"/>
          <w:color w:val="222222"/>
          <w:sz w:val="20"/>
          <w:szCs w:val="20"/>
          <w:shd w:val="clear" w:color="auto" w:fill="FFFFFF"/>
        </w:rPr>
        <w:t>bc</w:t>
      </w:r>
      <w:proofErr w:type="spellEnd"/>
      <w:r w:rsidR="00E712C6">
        <w:rPr>
          <w:rFonts w:ascii="Arial" w:hAnsi="Arial" w:cs="Arial"/>
          <w:color w:val="222222"/>
          <w:sz w:val="20"/>
          <w:szCs w:val="20"/>
          <w:shd w:val="clear" w:color="auto" w:fill="FFFFFF"/>
        </w:rPr>
        <w:t xml:space="preserve"> </w:t>
      </w:r>
      <w:proofErr w:type="spellStart"/>
      <w:r w:rsidR="00E712C6">
        <w:rPr>
          <w:rFonts w:ascii="Arial" w:hAnsi="Arial" w:cs="Arial"/>
          <w:color w:val="222222"/>
          <w:sz w:val="20"/>
          <w:szCs w:val="20"/>
          <w:shd w:val="clear" w:color="auto" w:fill="FFFFFF"/>
        </w:rPr>
        <w:t>theyre</w:t>
      </w:r>
      <w:proofErr w:type="spellEnd"/>
      <w:r w:rsidR="00E712C6">
        <w:rPr>
          <w:rFonts w:ascii="Arial" w:hAnsi="Arial" w:cs="Arial"/>
          <w:color w:val="222222"/>
          <w:sz w:val="20"/>
          <w:szCs w:val="20"/>
          <w:shd w:val="clear" w:color="auto" w:fill="FFFFFF"/>
        </w:rPr>
        <w:t xml:space="preserve"> from the book, and the pdfs are from a conversion from </w:t>
      </w:r>
      <w:proofErr w:type="spellStart"/>
      <w:r w:rsidR="00E712C6">
        <w:rPr>
          <w:rFonts w:ascii="Arial" w:hAnsi="Arial" w:cs="Arial"/>
          <w:color w:val="222222"/>
          <w:sz w:val="20"/>
          <w:szCs w:val="20"/>
          <w:shd w:val="clear" w:color="auto" w:fill="FFFFFF"/>
        </w:rPr>
        <w:t>epub</w:t>
      </w:r>
      <w:proofErr w:type="spellEnd"/>
      <w:r w:rsidR="00E712C6">
        <w:rPr>
          <w:rFonts w:ascii="Arial" w:hAnsi="Arial" w:cs="Arial"/>
          <w:color w:val="222222"/>
          <w:sz w:val="20"/>
          <w:szCs w:val="20"/>
          <w:shd w:val="clear" w:color="auto" w:fill="FFFFFF"/>
        </w:rPr>
        <w:t xml:space="preserve"> – command f to find stuff]</w:t>
      </w:r>
    </w:p>
    <w:p w14:paraId="5E91270F" w14:textId="77777777" w:rsidR="004F248D" w:rsidRPr="00E90FE2" w:rsidRDefault="004F248D" w:rsidP="004F248D">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w:t>
      </w:r>
      <w:proofErr w:type="gramStart"/>
      <w:r w:rsidRPr="00E90FE2">
        <w:rPr>
          <w:rFonts w:eastAsia="Times New Roman"/>
          <w:b/>
          <w:bCs/>
          <w:color w:val="333333"/>
          <w:szCs w:val="22"/>
          <w:u w:val="single"/>
        </w:rPr>
        <w:t>declined</w:t>
      </w:r>
      <w:proofErr w:type="gramEnd"/>
      <w:r w:rsidRPr="00E90FE2">
        <w:rPr>
          <w:rFonts w:eastAsia="Times New Roman"/>
          <w:b/>
          <w:bCs/>
          <w:color w:val="333333"/>
          <w:szCs w:val="22"/>
          <w:u w:val="single"/>
        </w:rPr>
        <w:t xml:space="preserve">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w:t>
      </w:r>
      <w:r w:rsidRPr="00E90FE2">
        <w:rPr>
          <w:rFonts w:eastAsia="Times New Roman"/>
          <w:b/>
          <w:bCs/>
          <w:color w:val="333333"/>
          <w:szCs w:val="22"/>
          <w:highlight w:val="yellow"/>
          <w:u w:val="single"/>
        </w:rPr>
        <w:lastRenderedPageBreak/>
        <w:t xml:space="preserve">promised </w:t>
      </w:r>
      <w:r w:rsidRPr="00E90FE2">
        <w:rPr>
          <w:rFonts w:eastAsia="Times New Roman"/>
          <w:b/>
          <w:bCs/>
          <w:color w:val="333333"/>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E90FE2">
        <w:rPr>
          <w:rFonts w:eastAsia="Times New Roman"/>
          <w:b/>
          <w:bCs/>
          <w:color w:val="333333"/>
          <w:szCs w:val="22"/>
          <w:u w:val="single"/>
        </w:rPr>
        <w:t>At the moment</w:t>
      </w:r>
      <w:proofErr w:type="gramEnd"/>
      <w:r w:rsidRPr="00E90FE2">
        <w:rPr>
          <w:rFonts w:eastAsia="Times New Roman"/>
          <w:b/>
          <w:bCs/>
          <w:color w:val="333333"/>
          <w:szCs w:val="22"/>
          <w:u w:val="single"/>
        </w:rPr>
        <w:t xml:space="preserve">,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w:t>
      </w:r>
      <w:proofErr w:type="spellStart"/>
      <w:r w:rsidRPr="00E90FE2">
        <w:rPr>
          <w:rFonts w:eastAsia="Times New Roman"/>
          <w:b/>
          <w:bCs/>
          <w:color w:val="333333"/>
          <w:szCs w:val="22"/>
          <w:highlight w:val="yellow"/>
          <w:u w:val="single"/>
        </w:rPr>
        <w:t>Musks</w:t>
      </w:r>
      <w:proofErr w:type="spellEnd"/>
      <w:r w:rsidRPr="00E90FE2">
        <w:rPr>
          <w:rFonts w:eastAsia="Times New Roman"/>
          <w:b/>
          <w:bCs/>
          <w:color w:val="333333"/>
          <w:szCs w:val="22"/>
          <w:highlight w:val="yellow"/>
          <w:u w:val="single"/>
        </w:rPr>
        <w:t xml:space="preserve">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about colonizing Mars while Earth gets hotter and more 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 xml:space="preserve">This hopelessness is encouraged by our elected politicians, who falsely claim that programs like Medicare for All and a Green New Deal are </w:t>
      </w:r>
      <w:proofErr w:type="gramStart"/>
      <w:r w:rsidRPr="00E90FE2">
        <w:rPr>
          <w:rFonts w:eastAsia="Times New Roman"/>
          <w:b/>
          <w:bCs/>
          <w:color w:val="333333"/>
          <w:szCs w:val="22"/>
          <w:u w:val="single"/>
        </w:rPr>
        <w:t>unaffordable, but</w:t>
      </w:r>
      <w:proofErr w:type="gramEnd"/>
      <w:r w:rsidRPr="00E90FE2">
        <w:rPr>
          <w:rFonts w:eastAsia="Times New Roman"/>
          <w:b/>
          <w:bCs/>
          <w:color w:val="333333"/>
          <w:szCs w:val="22"/>
          <w:u w:val="single"/>
        </w:rPr>
        <w:t xml:space="preserve">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 xml:space="preserve">Money does not </w:t>
      </w:r>
      <w:proofErr w:type="gramStart"/>
      <w:r w:rsidRPr="00E90FE2">
        <w:rPr>
          <w:rFonts w:eastAsia="Times New Roman"/>
          <w:b/>
          <w:bCs/>
          <w:color w:val="333333"/>
          <w:szCs w:val="22"/>
          <w:u w:val="single"/>
        </w:rPr>
        <w:t>exist</w:t>
      </w:r>
      <w:proofErr w:type="gramEnd"/>
      <w:r w:rsidRPr="00E90FE2">
        <w:rPr>
          <w:rFonts w:eastAsia="Times New Roman"/>
          <w:b/>
          <w:bCs/>
          <w:color w:val="333333"/>
          <w:szCs w:val="22"/>
          <w:u w:val="single"/>
        </w:rPr>
        <w:t xml:space="preserve">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 xml:space="preserve">universe magical and inventive, it is a political utopia to yearn for in the face of devastated </w:t>
      </w:r>
      <w:proofErr w:type="spellStart"/>
      <w:proofErr w:type="gramStart"/>
      <w:r w:rsidRPr="00E90FE2">
        <w:rPr>
          <w:rFonts w:eastAsia="Times New Roman"/>
          <w:b/>
          <w:bCs/>
          <w:color w:val="333333"/>
          <w:szCs w:val="22"/>
          <w:u w:val="single"/>
        </w:rPr>
        <w:t>futures.</w:t>
      </w:r>
      <w:r w:rsidRPr="00A8412B">
        <w:rPr>
          <w:rFonts w:eastAsia="Times New Roman"/>
          <w:color w:val="333333"/>
          <w:sz w:val="14"/>
          <w:szCs w:val="32"/>
        </w:rPr>
        <w:t>At</w:t>
      </w:r>
      <w:proofErr w:type="spellEnd"/>
      <w:proofErr w:type="gramEnd"/>
      <w:r w:rsidRPr="00A8412B">
        <w:rPr>
          <w:rFonts w:eastAsia="Times New Roman"/>
          <w:color w:val="333333"/>
          <w:sz w:val="14"/>
          <w:szCs w:val="32"/>
        </w:rPr>
        <w:t xml:space="preserve">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w:t>
      </w:r>
      <w:r w:rsidRPr="00E90FE2">
        <w:rPr>
          <w:rFonts w:eastAsia="Times New Roman"/>
          <w:b/>
          <w:bCs/>
          <w:color w:val="333333"/>
          <w:szCs w:val="22"/>
          <w:u w:val="single"/>
        </w:rPr>
        <w:lastRenderedPageBreak/>
        <w:t>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xml:space="preserve">. It shows us a vision of how we will spend our time when we no longer </w:t>
      </w:r>
      <w:proofErr w:type="gramStart"/>
      <w:r w:rsidRPr="00E90FE2">
        <w:rPr>
          <w:rFonts w:eastAsia="Times New Roman"/>
          <w:b/>
          <w:bCs/>
          <w:color w:val="333333"/>
          <w:szCs w:val="22"/>
          <w:u w:val="single"/>
        </w:rPr>
        <w:t>have to</w:t>
      </w:r>
      <w:proofErr w:type="gramEnd"/>
      <w:r w:rsidRPr="00E90FE2">
        <w:rPr>
          <w:rFonts w:eastAsia="Times New Roman"/>
          <w:b/>
          <w:bCs/>
          <w:color w:val="333333"/>
          <w:szCs w:val="22"/>
          <w:u w:val="single"/>
        </w:rPr>
        <w:t xml:space="preserve"> worry about 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715DCB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4E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0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09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2C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E3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7E11A"/>
  <w14:defaultImageDpi w14:val="300"/>
  <w15:docId w15:val="{A5D6D4E0-0B59-FC45-8040-084BC41D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2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12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2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712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712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12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2C6"/>
  </w:style>
  <w:style w:type="character" w:customStyle="1" w:styleId="Heading1Char">
    <w:name w:val="Heading 1 Char"/>
    <w:aliases w:val="Pocket Char"/>
    <w:basedOn w:val="DefaultParagraphFont"/>
    <w:link w:val="Heading1"/>
    <w:uiPriority w:val="9"/>
    <w:rsid w:val="00E712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2C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712C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712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712C6"/>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712C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712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12C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E712C6"/>
    <w:rPr>
      <w:color w:val="auto"/>
      <w:u w:val="none"/>
    </w:rPr>
  </w:style>
  <w:style w:type="paragraph" w:styleId="DocumentMap">
    <w:name w:val="Document Map"/>
    <w:basedOn w:val="Normal"/>
    <w:link w:val="DocumentMapChar"/>
    <w:uiPriority w:val="99"/>
    <w:unhideWhenUsed/>
    <w:rsid w:val="00E712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712C6"/>
    <w:rPr>
      <w:rFonts w:ascii="Lucida Grande" w:hAnsi="Lucida Grande" w:cs="Lucida Grande"/>
    </w:rPr>
  </w:style>
  <w:style w:type="paragraph" w:customStyle="1" w:styleId="textbold">
    <w:name w:val="text bold"/>
    <w:basedOn w:val="Normal"/>
    <w:link w:val="Emphasis"/>
    <w:uiPriority w:val="20"/>
    <w:qFormat/>
    <w:rsid w:val="004F24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4F248D"/>
    <w:pPr>
      <w:spacing w:before="100" w:beforeAutospacing="1" w:after="100" w:afterAutospacing="1"/>
    </w:pPr>
  </w:style>
  <w:style w:type="paragraph" w:customStyle="1" w:styleId="indent">
    <w:name w:val="indent"/>
    <w:basedOn w:val="Normal"/>
    <w:rsid w:val="004F248D"/>
    <w:pPr>
      <w:spacing w:before="100" w:beforeAutospacing="1" w:after="100" w:afterAutospacing="1"/>
    </w:pPr>
  </w:style>
  <w:style w:type="paragraph" w:styleId="NormalWeb">
    <w:name w:val="Normal (Web)"/>
    <w:basedOn w:val="Normal"/>
    <w:uiPriority w:val="99"/>
    <w:unhideWhenUsed/>
    <w:rsid w:val="004F248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F248D"/>
    <w:rPr>
      <w:b/>
      <w:bCs/>
    </w:rPr>
  </w:style>
  <w:style w:type="character" w:customStyle="1" w:styleId="c-timestamplabel">
    <w:name w:val="c-timestamp__label"/>
    <w:basedOn w:val="DefaultParagraphFont"/>
    <w:rsid w:val="004F248D"/>
  </w:style>
  <w:style w:type="paragraph" w:styleId="ListParagraph">
    <w:name w:val="List Paragraph"/>
    <w:basedOn w:val="Normal"/>
    <w:uiPriority w:val="34"/>
    <w:qFormat/>
    <w:rsid w:val="004F248D"/>
    <w:pPr>
      <w:ind w:left="720"/>
      <w:contextualSpacing/>
    </w:pPr>
  </w:style>
  <w:style w:type="paragraph" w:customStyle="1" w:styleId="Emphasis1">
    <w:name w:val="Emphasis1"/>
    <w:basedOn w:val="Normal"/>
    <w:autoRedefine/>
    <w:uiPriority w:val="20"/>
    <w:qFormat/>
    <w:rsid w:val="004F24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18357</Words>
  <Characters>104640</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2022-02-20T19:28:00Z</dcterms:created>
  <dcterms:modified xsi:type="dcterms:W3CDTF">2022-02-20T19:28:00Z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