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6BFC8" w14:textId="3D838FF7" w:rsidR="00A95652" w:rsidRDefault="008A4B23" w:rsidP="008A4B23">
      <w:pPr>
        <w:pStyle w:val="Heading1"/>
      </w:pPr>
      <w:r>
        <w:t>Bronx dubs</w:t>
      </w:r>
    </w:p>
    <w:p w14:paraId="7B36BC7C" w14:textId="68BF252B" w:rsidR="008A4B23" w:rsidRDefault="008A4B23" w:rsidP="008A4B23">
      <w:pPr>
        <w:pStyle w:val="Heading2"/>
      </w:pPr>
      <w:r>
        <w:t>1ac</w:t>
      </w:r>
    </w:p>
    <w:p w14:paraId="0801BF50" w14:textId="32329D0F" w:rsidR="008A4B23" w:rsidRPr="008A4B23" w:rsidRDefault="008A4B23" w:rsidP="008A4B23">
      <w:pPr>
        <w:pStyle w:val="Heading3"/>
      </w:pPr>
      <w:r>
        <w:t>Plan</w:t>
      </w:r>
    </w:p>
    <w:p w14:paraId="2852DC0D" w14:textId="77777777" w:rsidR="008A4B23" w:rsidRPr="00512AC6" w:rsidRDefault="008A4B23" w:rsidP="008A4B23">
      <w:pPr>
        <w:pStyle w:val="Heading4"/>
        <w:rPr>
          <w:rStyle w:val="Style13ptBold"/>
          <w:rFonts w:asciiTheme="minorHAnsi" w:hAnsiTheme="minorHAnsi" w:cstheme="minorHAnsi"/>
          <w:b/>
          <w:bCs w:val="0"/>
        </w:rPr>
      </w:pPr>
      <w:r w:rsidRPr="00512AC6">
        <w:rPr>
          <w:rStyle w:val="Style13ptBold"/>
          <w:rFonts w:asciiTheme="minorHAnsi" w:hAnsiTheme="minorHAnsi" w:cstheme="minorHAnsi"/>
          <w:b/>
        </w:rPr>
        <w:t xml:space="preserve">Plan Text: The member nations of the World Trade Organization ought to reduce data exclusivity intellectual property protections for medicines through TRIPs – </w:t>
      </w:r>
      <w:proofErr w:type="spellStart"/>
      <w:r w:rsidRPr="00512AC6">
        <w:rPr>
          <w:rStyle w:val="Style13ptBold"/>
          <w:rFonts w:asciiTheme="minorHAnsi" w:hAnsiTheme="minorHAnsi" w:cstheme="minorHAnsi"/>
          <w:b/>
        </w:rPr>
        <w:t>Diependaele</w:t>
      </w:r>
      <w:proofErr w:type="spellEnd"/>
      <w:r w:rsidRPr="00512AC6">
        <w:rPr>
          <w:rStyle w:val="Style13ptBold"/>
          <w:rFonts w:asciiTheme="minorHAnsi" w:hAnsiTheme="minorHAnsi" w:cstheme="minorHAnsi"/>
          <w:b/>
        </w:rPr>
        <w:t xml:space="preserve"> 17 </w:t>
      </w:r>
    </w:p>
    <w:p w14:paraId="0DD0AD2D" w14:textId="77777777" w:rsidR="008A4B23" w:rsidRPr="00512AC6" w:rsidRDefault="008A4B23" w:rsidP="008A4B23">
      <w:pPr>
        <w:rPr>
          <w:rFonts w:asciiTheme="minorHAnsi" w:hAnsiTheme="minorHAnsi" w:cstheme="minorHAnsi"/>
        </w:rPr>
      </w:pPr>
      <w:proofErr w:type="spellStart"/>
      <w:r w:rsidRPr="00512AC6">
        <w:rPr>
          <w:rFonts w:asciiTheme="minorHAnsi" w:hAnsiTheme="minorHAnsi" w:cstheme="minorHAnsi"/>
        </w:rPr>
        <w:t>Diependaele</w:t>
      </w:r>
      <w:proofErr w:type="spellEnd"/>
      <w:r w:rsidRPr="00512AC6">
        <w:rPr>
          <w:rFonts w:asciiTheme="minorHAnsi" w:hAnsiTheme="minorHAnsi" w:cstheme="minorHAnsi"/>
        </w:rPr>
        <w:t xml:space="preserve">, Lisa, et al. “Raising the Barriers to Access to Medicines in the Developing World - the Relentless Push for Data Exclusivity.” Developing World Bioethics, John Wiley and Sons Inc., Apr. 2017, </w:t>
      </w:r>
      <w:hyperlink r:id="rId6" w:history="1">
        <w:r w:rsidRPr="00512AC6">
          <w:rPr>
            <w:rStyle w:val="Hyperlink"/>
            <w:rFonts w:asciiTheme="minorHAnsi" w:hAnsiTheme="minorHAnsi" w:cstheme="minorHAnsi"/>
          </w:rPr>
          <w:t>www.ncbi.nlm.nih.gov/pmc/articles/PMC5347964/</w:t>
        </w:r>
      </w:hyperlink>
      <w:r w:rsidRPr="00512AC6">
        <w:rPr>
          <w:rFonts w:asciiTheme="minorHAnsi" w:hAnsiTheme="minorHAnsi" w:cstheme="minorHAnsi"/>
        </w:rPr>
        <w:t xml:space="preserve">. // LHP PS </w:t>
      </w:r>
    </w:p>
    <w:p w14:paraId="199051A5" w14:textId="77777777" w:rsidR="008A4B23" w:rsidRPr="00512AC6" w:rsidRDefault="008A4B23" w:rsidP="008A4B23">
      <w:pPr>
        <w:rPr>
          <w:rFonts w:asciiTheme="minorHAnsi" w:hAnsiTheme="minorHAnsi" w:cstheme="minorHAnsi"/>
          <w:b/>
          <w:bCs/>
          <w:u w:val="single"/>
        </w:rPr>
      </w:pPr>
      <w:r w:rsidRPr="00512AC6">
        <w:rPr>
          <w:rFonts w:asciiTheme="minorHAnsi" w:hAnsiTheme="minorHAnsi" w:cstheme="minorHAnsi"/>
          <w:b/>
          <w:bCs/>
          <w:color w:val="000000"/>
          <w:highlight w:val="yellow"/>
          <w:u w:val="single"/>
          <w:shd w:val="clear" w:color="auto" w:fill="FFFFFF"/>
        </w:rPr>
        <w:t>There seem to be few, if any, reasons</w:t>
      </w:r>
      <w:r w:rsidRPr="00512AC6">
        <w:rPr>
          <w:rFonts w:asciiTheme="minorHAnsi" w:hAnsiTheme="minorHAnsi" w:cstheme="minorHAnsi"/>
          <w:b/>
          <w:bCs/>
          <w:color w:val="000000"/>
          <w:u w:val="single"/>
          <w:shd w:val="clear" w:color="auto" w:fill="FFFFFF"/>
        </w:rPr>
        <w:t xml:space="preserve"> left </w:t>
      </w:r>
      <w:r w:rsidRPr="00512AC6">
        <w:rPr>
          <w:rFonts w:asciiTheme="minorHAnsi" w:hAnsiTheme="minorHAnsi" w:cstheme="minorHAnsi"/>
          <w:b/>
          <w:bCs/>
          <w:color w:val="000000"/>
          <w:highlight w:val="yellow"/>
          <w:u w:val="single"/>
          <w:shd w:val="clear" w:color="auto" w:fill="FFFFFF"/>
        </w:rPr>
        <w:t>to accept data exclusivity in addition to</w:t>
      </w:r>
      <w:r w:rsidRPr="00512AC6">
        <w:rPr>
          <w:rFonts w:asciiTheme="minorHAnsi" w:hAnsiTheme="minorHAnsi" w:cstheme="minorHAnsi"/>
          <w:b/>
          <w:bCs/>
          <w:color w:val="000000"/>
          <w:u w:val="single"/>
          <w:shd w:val="clear" w:color="auto" w:fill="FFFFFF"/>
        </w:rPr>
        <w:t xml:space="preserve"> the existing </w:t>
      </w:r>
      <w:r w:rsidRPr="00512AC6">
        <w:rPr>
          <w:rFonts w:asciiTheme="minorHAnsi" w:hAnsiTheme="minorHAnsi" w:cstheme="minorHAnsi"/>
          <w:b/>
          <w:bCs/>
          <w:color w:val="000000"/>
          <w:highlight w:val="yellow"/>
          <w:u w:val="single"/>
          <w:shd w:val="clear" w:color="auto" w:fill="FFFFFF"/>
        </w:rPr>
        <w:t>patent</w:t>
      </w:r>
      <w:r w:rsidRPr="00512AC6">
        <w:rPr>
          <w:rFonts w:asciiTheme="minorHAnsi" w:hAnsiTheme="minorHAnsi" w:cstheme="minorHAnsi"/>
          <w:b/>
          <w:bCs/>
          <w:color w:val="000000"/>
          <w:u w:val="single"/>
          <w:shd w:val="clear" w:color="auto" w:fill="FFFFFF"/>
        </w:rPr>
        <w:t xml:space="preserve"> regime. </w:t>
      </w:r>
      <w:r w:rsidRPr="00512AC6">
        <w:rPr>
          <w:rFonts w:asciiTheme="minorHAnsi" w:hAnsiTheme="minorHAnsi" w:cstheme="minorHAnsi"/>
          <w:b/>
          <w:bCs/>
          <w:color w:val="000000"/>
          <w:highlight w:val="yellow"/>
          <w:u w:val="single"/>
          <w:shd w:val="clear" w:color="auto" w:fill="FFFFFF"/>
        </w:rPr>
        <w:t>Data exclusivity poses</w:t>
      </w:r>
      <w:r w:rsidRPr="00512AC6">
        <w:rPr>
          <w:rFonts w:asciiTheme="minorHAnsi" w:hAnsiTheme="minorHAnsi" w:cstheme="minorHAnsi"/>
          <w:b/>
          <w:bCs/>
          <w:color w:val="000000"/>
          <w:u w:val="single"/>
          <w:shd w:val="clear" w:color="auto" w:fill="FFFFFF"/>
        </w:rPr>
        <w:t xml:space="preserve"> a considerable additional </w:t>
      </w:r>
      <w:r w:rsidRPr="00512AC6">
        <w:rPr>
          <w:rFonts w:asciiTheme="minorHAnsi" w:hAnsiTheme="minorHAnsi" w:cstheme="minorHAnsi"/>
          <w:b/>
          <w:bCs/>
          <w:color w:val="000000"/>
          <w:highlight w:val="yellow"/>
          <w:u w:val="single"/>
          <w:shd w:val="clear" w:color="auto" w:fill="FFFFFF"/>
        </w:rPr>
        <w:t xml:space="preserve">risk to </w:t>
      </w:r>
      <w:r w:rsidRPr="00512AC6">
        <w:rPr>
          <w:rFonts w:asciiTheme="minorHAnsi" w:hAnsiTheme="minorHAnsi" w:cstheme="minorHAnsi"/>
          <w:b/>
          <w:bCs/>
          <w:color w:val="000000"/>
          <w:u w:val="single"/>
          <w:shd w:val="clear" w:color="auto" w:fill="FFFFFF"/>
        </w:rPr>
        <w:t xml:space="preserve">the </w:t>
      </w:r>
      <w:r w:rsidRPr="00512AC6">
        <w:rPr>
          <w:rFonts w:asciiTheme="minorHAnsi" w:hAnsiTheme="minorHAnsi" w:cstheme="minorHAnsi"/>
          <w:b/>
          <w:bCs/>
          <w:color w:val="000000"/>
          <w:highlight w:val="yellow"/>
          <w:u w:val="single"/>
          <w:shd w:val="clear" w:color="auto" w:fill="FFFFFF"/>
        </w:rPr>
        <w:t xml:space="preserve">affordable </w:t>
      </w:r>
      <w:r w:rsidRPr="00512AC6">
        <w:rPr>
          <w:rFonts w:asciiTheme="minorHAnsi" w:hAnsiTheme="minorHAnsi" w:cstheme="minorHAnsi"/>
          <w:b/>
          <w:bCs/>
          <w:color w:val="000000"/>
          <w:u w:val="single"/>
          <w:shd w:val="clear" w:color="auto" w:fill="FFFFFF"/>
        </w:rPr>
        <w:t xml:space="preserve">access to </w:t>
      </w:r>
      <w:r w:rsidRPr="00512AC6">
        <w:rPr>
          <w:rFonts w:asciiTheme="minorHAnsi" w:hAnsiTheme="minorHAnsi" w:cstheme="minorHAnsi"/>
          <w:b/>
          <w:bCs/>
          <w:color w:val="000000"/>
          <w:highlight w:val="yellow"/>
          <w:u w:val="single"/>
          <w:shd w:val="clear" w:color="auto" w:fill="FFFFFF"/>
        </w:rPr>
        <w:t>medicines</w:t>
      </w:r>
      <w:r w:rsidRPr="00512AC6">
        <w:rPr>
          <w:rFonts w:asciiTheme="minorHAnsi" w:hAnsiTheme="minorHAnsi" w:cstheme="minorHAnsi"/>
          <w:b/>
          <w:bCs/>
          <w:color w:val="000000"/>
          <w:u w:val="single"/>
          <w:shd w:val="clear" w:color="auto" w:fill="FFFFFF"/>
        </w:rPr>
        <w:t xml:space="preserve"> in developing countries.</w:t>
      </w:r>
      <w:r w:rsidRPr="00512AC6">
        <w:rPr>
          <w:rFonts w:asciiTheme="minorHAnsi" w:hAnsiTheme="minorHAnsi" w:cstheme="minorHAnsi"/>
          <w:color w:val="000000"/>
          <w:sz w:val="12"/>
          <w:shd w:val="clear" w:color="auto" w:fill="FFFFFF"/>
        </w:rPr>
        <w:t xml:space="preserve"> In the absence of evidence that data exclusivity will support innovation and economic development, </w:t>
      </w:r>
      <w:r w:rsidRPr="00512AC6">
        <w:rPr>
          <w:rFonts w:asciiTheme="minorHAnsi" w:hAnsiTheme="minorHAnsi" w:cstheme="minorHAnsi"/>
          <w:b/>
          <w:bCs/>
          <w:color w:val="000000"/>
          <w:highlight w:val="yellow"/>
          <w:u w:val="single"/>
          <w:shd w:val="clear" w:color="auto" w:fill="FFFFFF"/>
        </w:rPr>
        <w:t xml:space="preserve">there is no </w:t>
      </w:r>
      <w:r w:rsidRPr="00512AC6">
        <w:rPr>
          <w:rFonts w:asciiTheme="minorHAnsi" w:hAnsiTheme="minorHAnsi" w:cstheme="minorHAnsi"/>
          <w:b/>
          <w:bCs/>
          <w:color w:val="000000"/>
          <w:u w:val="single"/>
          <w:shd w:val="clear" w:color="auto" w:fill="FFFFFF"/>
        </w:rPr>
        <w:t xml:space="preserve">legitimate </w:t>
      </w:r>
      <w:r w:rsidRPr="00512AC6">
        <w:rPr>
          <w:rFonts w:asciiTheme="minorHAnsi" w:hAnsiTheme="minorHAnsi" w:cstheme="minorHAnsi"/>
          <w:b/>
          <w:bCs/>
          <w:color w:val="000000"/>
          <w:highlight w:val="yellow"/>
          <w:u w:val="single"/>
          <w:shd w:val="clear" w:color="auto" w:fill="FFFFFF"/>
        </w:rPr>
        <w:t xml:space="preserve">ground for developing countries to </w:t>
      </w:r>
      <w:proofErr w:type="spellStart"/>
      <w:r w:rsidRPr="00512AC6">
        <w:rPr>
          <w:rFonts w:asciiTheme="minorHAnsi" w:hAnsiTheme="minorHAnsi" w:cstheme="minorHAnsi"/>
          <w:b/>
          <w:bCs/>
          <w:color w:val="000000"/>
          <w:highlight w:val="yellow"/>
          <w:u w:val="single"/>
          <w:shd w:val="clear" w:color="auto" w:fill="FFFFFF"/>
        </w:rPr>
        <w:t>favour</w:t>
      </w:r>
      <w:proofErr w:type="spellEnd"/>
      <w:r w:rsidRPr="00512AC6">
        <w:rPr>
          <w:rFonts w:asciiTheme="minorHAnsi" w:hAnsiTheme="minorHAnsi" w:cstheme="minorHAnsi"/>
          <w:b/>
          <w:bCs/>
          <w:color w:val="000000"/>
          <w:highlight w:val="yellow"/>
          <w:u w:val="single"/>
          <w:shd w:val="clear" w:color="auto" w:fill="FFFFFF"/>
        </w:rPr>
        <w:t xml:space="preserve"> such a policy</w:t>
      </w:r>
      <w:r w:rsidRPr="00512AC6">
        <w:rPr>
          <w:rFonts w:asciiTheme="minorHAnsi" w:hAnsiTheme="minorHAnsi" w:cstheme="minorHAnsi"/>
          <w:b/>
          <w:bCs/>
          <w:color w:val="000000"/>
          <w:u w:val="single"/>
          <w:shd w:val="clear" w:color="auto" w:fill="FFFFFF"/>
        </w:rPr>
        <w:t>.</w:t>
      </w:r>
      <w:r w:rsidRPr="00512AC6">
        <w:rPr>
          <w:rFonts w:asciiTheme="minorHAnsi" w:hAnsiTheme="minorHAnsi" w:cstheme="minorHAnsi"/>
          <w:color w:val="000000"/>
          <w:sz w:val="12"/>
          <w:shd w:val="clear" w:color="auto" w:fill="FFFFFF"/>
        </w:rPr>
        <w:t xml:space="preserve"> Moreover, </w:t>
      </w:r>
      <w:r w:rsidRPr="00512AC6">
        <w:rPr>
          <w:rFonts w:asciiTheme="minorHAnsi" w:hAnsiTheme="minorHAnsi" w:cstheme="minorHAnsi"/>
          <w:b/>
          <w:bCs/>
          <w:color w:val="000000"/>
          <w:u w:val="single"/>
          <w:shd w:val="clear" w:color="auto" w:fill="FFFFFF"/>
        </w:rPr>
        <w:t xml:space="preserve">since current levels of revenue already generate copious profit margins for the pharmaceutical industry in US and EU markets, </w:t>
      </w:r>
      <w:r w:rsidRPr="00512AC6">
        <w:rPr>
          <w:rFonts w:asciiTheme="minorHAnsi" w:hAnsiTheme="minorHAnsi" w:cstheme="minorHAnsi"/>
          <w:b/>
          <w:bCs/>
          <w:color w:val="000000"/>
          <w:highlight w:val="yellow"/>
          <w:u w:val="single"/>
          <w:shd w:val="clear" w:color="auto" w:fill="FFFFFF"/>
        </w:rPr>
        <w:t>it is</w:t>
      </w:r>
      <w:r w:rsidRPr="00512AC6">
        <w:rPr>
          <w:rFonts w:asciiTheme="minorHAnsi" w:hAnsiTheme="minorHAnsi" w:cstheme="minorHAnsi"/>
          <w:b/>
          <w:bCs/>
          <w:color w:val="000000"/>
          <w:u w:val="single"/>
          <w:shd w:val="clear" w:color="auto" w:fill="FFFFFF"/>
        </w:rPr>
        <w:t xml:space="preserve"> inequitable and highly </w:t>
      </w:r>
      <w:r w:rsidRPr="00512AC6">
        <w:rPr>
          <w:rFonts w:asciiTheme="minorHAnsi" w:hAnsiTheme="minorHAnsi" w:cstheme="minorHAnsi"/>
          <w:b/>
          <w:bCs/>
          <w:color w:val="000000"/>
          <w:highlight w:val="yellow"/>
          <w:u w:val="single"/>
          <w:shd w:val="clear" w:color="auto" w:fill="FFFFFF"/>
        </w:rPr>
        <w:t xml:space="preserve">problematic to require developing countries to implement </w:t>
      </w:r>
      <w:r w:rsidRPr="00512AC6">
        <w:rPr>
          <w:rFonts w:asciiTheme="minorHAnsi" w:hAnsiTheme="minorHAnsi" w:cstheme="minorHAnsi"/>
          <w:b/>
          <w:bCs/>
          <w:color w:val="000000"/>
          <w:u w:val="single"/>
          <w:shd w:val="clear" w:color="auto" w:fill="FFFFFF"/>
        </w:rPr>
        <w:t>data exclusivity</w:t>
      </w:r>
      <w:r w:rsidRPr="00512AC6">
        <w:rPr>
          <w:rFonts w:asciiTheme="minorHAnsi" w:hAnsiTheme="minorHAnsi" w:cstheme="minorHAnsi"/>
          <w:color w:val="000000"/>
          <w:sz w:val="12"/>
          <w:shd w:val="clear" w:color="auto" w:fill="FFFFFF"/>
        </w:rPr>
        <w:t>. For developed country markets, the key question remains whether society should pay the price for extended monopolies in return for merely ‘incremental’ innovations</w:t>
      </w:r>
      <w:r w:rsidRPr="00512AC6">
        <w:rPr>
          <w:rFonts w:asciiTheme="minorHAnsi" w:hAnsiTheme="minorHAnsi" w:cstheme="minorHAnsi"/>
          <w:b/>
          <w:bCs/>
          <w:color w:val="000000"/>
          <w:u w:val="single"/>
          <w:shd w:val="clear" w:color="auto" w:fill="FFFFFF"/>
        </w:rPr>
        <w:t xml:space="preserve">. </w:t>
      </w:r>
      <w:r w:rsidRPr="00512AC6">
        <w:rPr>
          <w:rFonts w:asciiTheme="minorHAnsi" w:hAnsiTheme="minorHAnsi" w:cstheme="minorHAnsi"/>
          <w:b/>
          <w:bCs/>
          <w:color w:val="000000"/>
          <w:highlight w:val="yellow"/>
          <w:u w:val="single"/>
          <w:shd w:val="clear" w:color="auto" w:fill="FFFFFF"/>
        </w:rPr>
        <w:t xml:space="preserve">Even in the US and </w:t>
      </w:r>
      <w:r w:rsidRPr="00512AC6">
        <w:rPr>
          <w:rFonts w:asciiTheme="minorHAnsi" w:hAnsiTheme="minorHAnsi" w:cstheme="minorHAnsi"/>
          <w:b/>
          <w:bCs/>
          <w:color w:val="000000"/>
          <w:u w:val="single"/>
          <w:shd w:val="clear" w:color="auto" w:fill="FFFFFF"/>
        </w:rPr>
        <w:t xml:space="preserve">the </w:t>
      </w:r>
      <w:r w:rsidRPr="00512AC6">
        <w:rPr>
          <w:rFonts w:asciiTheme="minorHAnsi" w:hAnsiTheme="minorHAnsi" w:cstheme="minorHAnsi"/>
          <w:b/>
          <w:bCs/>
          <w:color w:val="000000"/>
          <w:highlight w:val="yellow"/>
          <w:u w:val="single"/>
          <w:shd w:val="clear" w:color="auto" w:fill="FFFFFF"/>
        </w:rPr>
        <w:t>EU</w:t>
      </w:r>
      <w:r w:rsidRPr="00512AC6">
        <w:rPr>
          <w:rFonts w:asciiTheme="minorHAnsi" w:hAnsiTheme="minorHAnsi" w:cstheme="minorHAnsi"/>
          <w:b/>
          <w:bCs/>
          <w:color w:val="000000"/>
          <w:u w:val="single"/>
          <w:shd w:val="clear" w:color="auto" w:fill="FFFFFF"/>
        </w:rPr>
        <w:t xml:space="preserve">, the implementation of </w:t>
      </w:r>
      <w:r w:rsidRPr="00512AC6">
        <w:rPr>
          <w:rFonts w:asciiTheme="minorHAnsi" w:hAnsiTheme="minorHAnsi" w:cstheme="minorHAnsi"/>
          <w:b/>
          <w:bCs/>
          <w:color w:val="000000"/>
          <w:highlight w:val="yellow"/>
          <w:u w:val="single"/>
          <w:shd w:val="clear" w:color="auto" w:fill="FFFFFF"/>
        </w:rPr>
        <w:t>data exclusivity</w:t>
      </w:r>
      <w:r w:rsidRPr="00512AC6">
        <w:rPr>
          <w:rFonts w:asciiTheme="minorHAnsi" w:hAnsiTheme="minorHAnsi" w:cstheme="minorHAnsi"/>
          <w:b/>
          <w:bCs/>
          <w:color w:val="000000"/>
          <w:u w:val="single"/>
          <w:shd w:val="clear" w:color="auto" w:fill="FFFFFF"/>
        </w:rPr>
        <w:t xml:space="preserve">, by undermining legitimate competition, </w:t>
      </w:r>
      <w:r w:rsidRPr="00512AC6">
        <w:rPr>
          <w:rFonts w:asciiTheme="minorHAnsi" w:hAnsiTheme="minorHAnsi" w:cstheme="minorHAnsi"/>
          <w:b/>
          <w:bCs/>
          <w:color w:val="000000"/>
          <w:highlight w:val="yellow"/>
          <w:u w:val="single"/>
          <w:shd w:val="clear" w:color="auto" w:fill="FFFFFF"/>
        </w:rPr>
        <w:t>seems incompatible</w:t>
      </w:r>
      <w:r w:rsidRPr="00512AC6">
        <w:rPr>
          <w:rFonts w:asciiTheme="minorHAnsi" w:hAnsiTheme="minorHAnsi" w:cstheme="minorHAnsi"/>
          <w:b/>
          <w:bCs/>
          <w:color w:val="000000"/>
          <w:u w:val="single"/>
          <w:shd w:val="clear" w:color="auto" w:fill="FFFFFF"/>
        </w:rPr>
        <w:t xml:space="preserve"> with the long tradition of stringent competition and anti‐trust policies, which have always been vital components of the economic structure.</w:t>
      </w:r>
      <w:r w:rsidRPr="00512AC6">
        <w:rPr>
          <w:rFonts w:asciiTheme="minorHAnsi" w:hAnsiTheme="minorHAnsi" w:cstheme="minorHAnsi"/>
          <w:color w:val="000000"/>
          <w:sz w:val="12"/>
          <w:shd w:val="clear" w:color="auto" w:fill="FFFFFF"/>
        </w:rPr>
        <w:t xml:space="preserve"> In its current form, </w:t>
      </w:r>
      <w:r w:rsidRPr="00512AC6">
        <w:rPr>
          <w:rFonts w:asciiTheme="minorHAnsi" w:hAnsiTheme="minorHAnsi" w:cstheme="minorHAnsi"/>
          <w:b/>
          <w:bCs/>
          <w:color w:val="000000"/>
          <w:highlight w:val="yellow"/>
          <w:u w:val="single"/>
          <w:shd w:val="clear" w:color="auto" w:fill="FFFFFF"/>
        </w:rPr>
        <w:t>data exclusivity</w:t>
      </w:r>
      <w:r w:rsidRPr="00512AC6">
        <w:rPr>
          <w:rFonts w:asciiTheme="minorHAnsi" w:hAnsiTheme="minorHAnsi" w:cstheme="minorHAnsi"/>
          <w:b/>
          <w:bCs/>
          <w:color w:val="000000"/>
          <w:u w:val="single"/>
          <w:shd w:val="clear" w:color="auto" w:fill="FFFFFF"/>
        </w:rPr>
        <w:t xml:space="preserve"> </w:t>
      </w:r>
      <w:r w:rsidRPr="00512AC6">
        <w:rPr>
          <w:rFonts w:asciiTheme="minorHAnsi" w:hAnsiTheme="minorHAnsi" w:cstheme="minorHAnsi"/>
          <w:b/>
          <w:bCs/>
          <w:color w:val="000000"/>
          <w:highlight w:val="yellow"/>
          <w:u w:val="single"/>
          <w:shd w:val="clear" w:color="auto" w:fill="FFFFFF"/>
        </w:rPr>
        <w:t>offers</w:t>
      </w:r>
      <w:r w:rsidRPr="00512AC6">
        <w:rPr>
          <w:rFonts w:asciiTheme="minorHAnsi" w:hAnsiTheme="minorHAnsi" w:cstheme="minorHAnsi"/>
          <w:b/>
          <w:bCs/>
          <w:color w:val="000000"/>
          <w:u w:val="single"/>
          <w:shd w:val="clear" w:color="auto" w:fill="FFFFFF"/>
        </w:rPr>
        <w:t xml:space="preserve"> the pharmaceutical industry an ‘easy route’ to </w:t>
      </w:r>
      <w:r w:rsidRPr="00512AC6">
        <w:rPr>
          <w:rFonts w:asciiTheme="minorHAnsi" w:hAnsiTheme="minorHAnsi" w:cstheme="minorHAnsi"/>
          <w:b/>
          <w:bCs/>
          <w:color w:val="000000"/>
          <w:highlight w:val="yellow"/>
          <w:u w:val="single"/>
          <w:shd w:val="clear" w:color="auto" w:fill="FFFFFF"/>
        </w:rPr>
        <w:t>market exclusivity</w:t>
      </w:r>
      <w:r w:rsidRPr="00512AC6">
        <w:rPr>
          <w:rFonts w:asciiTheme="minorHAnsi" w:hAnsiTheme="minorHAnsi" w:cstheme="minorHAnsi"/>
          <w:b/>
          <w:bCs/>
          <w:color w:val="000000"/>
          <w:u w:val="single"/>
          <w:shd w:val="clear" w:color="auto" w:fill="FFFFFF"/>
        </w:rPr>
        <w:t>, without fear of challenges. Indeed, it seems that data exclusivity is meant to increase the (already significant) profitability of the pharmaceutical industry, rather than allowing them to have a legitimate demand fulfilled.</w:t>
      </w:r>
    </w:p>
    <w:p w14:paraId="5098E68E" w14:textId="77777777" w:rsidR="008A4B23" w:rsidRPr="00512AC6" w:rsidRDefault="008A4B23" w:rsidP="008A4B23">
      <w:pPr>
        <w:rPr>
          <w:rFonts w:asciiTheme="minorHAnsi" w:hAnsiTheme="minorHAnsi" w:cstheme="minorHAnsi"/>
          <w:b/>
          <w:bCs/>
          <w:sz w:val="28"/>
          <w:szCs w:val="28"/>
          <w:u w:val="single"/>
        </w:rPr>
      </w:pPr>
      <w:r w:rsidRPr="00512AC6">
        <w:rPr>
          <w:rFonts w:asciiTheme="minorHAnsi" w:hAnsiTheme="minorHAnsi" w:cstheme="minorHAnsi"/>
          <w:b/>
          <w:bCs/>
          <w:sz w:val="28"/>
          <w:szCs w:val="28"/>
        </w:rPr>
        <w:t>It’s topical and the aff solves – Data Exclusivity is a TRIPs Plus IP protection – Thrasher 21</w:t>
      </w:r>
    </w:p>
    <w:p w14:paraId="14D1B798" w14:textId="77777777" w:rsidR="008A4B23" w:rsidRPr="00512AC6" w:rsidRDefault="008A4B23" w:rsidP="008A4B23">
      <w:pPr>
        <w:rPr>
          <w:rStyle w:val="Style13ptBold"/>
          <w:rFonts w:asciiTheme="minorHAnsi" w:hAnsiTheme="minorHAnsi" w:cstheme="minorHAnsi"/>
          <w:b w:val="0"/>
        </w:rPr>
      </w:pPr>
      <w:r w:rsidRPr="00512AC6">
        <w:rPr>
          <w:rFonts w:asciiTheme="minorHAnsi" w:hAnsiTheme="minorHAnsi" w:cstheme="minorHAnsi"/>
        </w:rPr>
        <w:t xml:space="preserve">Thrasher, Rachel. “How Data Exclusivity Laws Impact Drug Prices:” </w:t>
      </w:r>
      <w:r w:rsidRPr="00512AC6">
        <w:rPr>
          <w:rFonts w:asciiTheme="minorHAnsi" w:hAnsiTheme="minorHAnsi" w:cstheme="minorHAnsi"/>
          <w:i/>
          <w:iCs/>
        </w:rPr>
        <w:t>Global Development Policy Center Chart of the Week How Data Exclusivity Laws Impact Drug Prices Comments</w:t>
      </w:r>
      <w:r w:rsidRPr="00512AC6">
        <w:rPr>
          <w:rFonts w:asciiTheme="minorHAnsi" w:hAnsiTheme="minorHAnsi" w:cstheme="minorHAnsi"/>
        </w:rPr>
        <w:t xml:space="preserve">, 25 May 2021, </w:t>
      </w:r>
      <w:hyperlink r:id="rId7" w:history="1">
        <w:r w:rsidRPr="00512AC6">
          <w:rPr>
            <w:rStyle w:val="Hyperlink"/>
            <w:rFonts w:asciiTheme="minorHAnsi" w:hAnsiTheme="minorHAnsi" w:cstheme="minorHAnsi"/>
          </w:rPr>
          <w:t>www.bu.edu/gdp/2021/05/25/chart-of-the-week-how-data</w:t>
        </w:r>
      </w:hyperlink>
      <w:r w:rsidRPr="00512AC6">
        <w:rPr>
          <w:rFonts w:asciiTheme="minorHAnsi" w:hAnsiTheme="minorHAnsi" w:cstheme="minorHAnsi"/>
        </w:rPr>
        <w:t>-exclusivity-laws-impact-drug-prices/. // LHP AB</w:t>
      </w:r>
    </w:p>
    <w:p w14:paraId="4C7D0C2C" w14:textId="77777777" w:rsidR="008A4B23" w:rsidRPr="00512AC6" w:rsidRDefault="008A4B23" w:rsidP="008A4B23">
      <w:pPr>
        <w:pStyle w:val="NormalWeb"/>
        <w:shd w:val="clear" w:color="auto" w:fill="FFFFFF"/>
        <w:spacing w:before="0" w:beforeAutospacing="0" w:after="300" w:afterAutospacing="0"/>
        <w:rPr>
          <w:rFonts w:asciiTheme="minorHAnsi" w:hAnsiTheme="minorHAnsi" w:cstheme="minorHAnsi"/>
          <w:sz w:val="16"/>
        </w:rPr>
      </w:pPr>
      <w:r w:rsidRPr="00512AC6">
        <w:rPr>
          <w:rFonts w:asciiTheme="minorHAnsi" w:hAnsiTheme="minorHAnsi" w:cstheme="minorHAnsi"/>
          <w:b/>
          <w:bCs/>
          <w:highlight w:val="yellow"/>
          <w:u w:val="single"/>
        </w:rPr>
        <w:t>Data exclusivity is a form of i</w:t>
      </w:r>
      <w:r w:rsidRPr="00512AC6">
        <w:rPr>
          <w:rFonts w:asciiTheme="minorHAnsi" w:hAnsiTheme="minorHAnsi" w:cstheme="minorHAnsi"/>
          <w:b/>
          <w:bCs/>
          <w:u w:val="single"/>
        </w:rPr>
        <w:t>ntellectual</w:t>
      </w:r>
      <w:r w:rsidRPr="00512AC6">
        <w:rPr>
          <w:rFonts w:asciiTheme="minorHAnsi" w:hAnsiTheme="minorHAnsi" w:cstheme="minorHAnsi"/>
          <w:b/>
          <w:bCs/>
          <w:highlight w:val="yellow"/>
          <w:u w:val="single"/>
        </w:rPr>
        <w:t xml:space="preserve"> p</w:t>
      </w:r>
      <w:r w:rsidRPr="00512AC6">
        <w:rPr>
          <w:rFonts w:asciiTheme="minorHAnsi" w:hAnsiTheme="minorHAnsi" w:cstheme="minorHAnsi"/>
          <w:b/>
          <w:bCs/>
          <w:u w:val="single"/>
        </w:rPr>
        <w:t xml:space="preserve">roperty </w:t>
      </w:r>
      <w:r w:rsidRPr="00512AC6">
        <w:rPr>
          <w:rFonts w:asciiTheme="minorHAnsi" w:hAnsiTheme="minorHAnsi" w:cstheme="minorHAnsi"/>
          <w:b/>
          <w:bCs/>
          <w:highlight w:val="yellow"/>
          <w:u w:val="single"/>
        </w:rPr>
        <w:t>protection that applies</w:t>
      </w:r>
      <w:r w:rsidRPr="00512AC6">
        <w:rPr>
          <w:rFonts w:asciiTheme="minorHAnsi" w:hAnsiTheme="minorHAnsi" w:cstheme="minorHAnsi"/>
          <w:b/>
          <w:bCs/>
          <w:u w:val="single"/>
        </w:rPr>
        <w:t xml:space="preserve"> specifically </w:t>
      </w:r>
      <w:r w:rsidRPr="00512AC6">
        <w:rPr>
          <w:rFonts w:asciiTheme="minorHAnsi" w:hAnsiTheme="minorHAnsi" w:cstheme="minorHAnsi"/>
          <w:b/>
          <w:bCs/>
          <w:highlight w:val="yellow"/>
          <w:u w:val="single"/>
        </w:rPr>
        <w:t xml:space="preserve">to data from </w:t>
      </w:r>
      <w:r w:rsidRPr="00512AC6">
        <w:rPr>
          <w:rFonts w:asciiTheme="minorHAnsi" w:hAnsiTheme="minorHAnsi" w:cstheme="minorHAnsi"/>
        </w:rPr>
        <w:t>pharmaceutical</w:t>
      </w:r>
      <w:r w:rsidRPr="00512AC6">
        <w:rPr>
          <w:rFonts w:asciiTheme="minorHAnsi" w:hAnsiTheme="minorHAnsi" w:cstheme="minorHAnsi"/>
          <w:b/>
          <w:bCs/>
          <w:u w:val="single"/>
        </w:rPr>
        <w:t xml:space="preserve"> </w:t>
      </w:r>
      <w:r w:rsidRPr="00512AC6">
        <w:rPr>
          <w:rFonts w:asciiTheme="minorHAnsi" w:hAnsiTheme="minorHAnsi" w:cstheme="minorHAnsi"/>
          <w:b/>
          <w:bCs/>
          <w:highlight w:val="yellow"/>
          <w:u w:val="single"/>
        </w:rPr>
        <w:t>clinical trials</w:t>
      </w:r>
      <w:r w:rsidRPr="00512AC6">
        <w:rPr>
          <w:rFonts w:asciiTheme="minorHAnsi" w:hAnsiTheme="minorHAnsi" w:cstheme="minorHAnsi"/>
          <w:b/>
          <w:bCs/>
          <w:u w:val="single"/>
        </w:rPr>
        <w:t xml:space="preserve">. While </w:t>
      </w:r>
      <w:r w:rsidRPr="00512AC6">
        <w:rPr>
          <w:rFonts w:asciiTheme="minorHAnsi" w:hAnsiTheme="minorHAnsi" w:cstheme="minorHAnsi"/>
          <w:b/>
          <w:bCs/>
          <w:highlight w:val="yellow"/>
          <w:u w:val="single"/>
        </w:rPr>
        <w:t xml:space="preserve">innovator firms run </w:t>
      </w:r>
      <w:r w:rsidRPr="00512AC6">
        <w:rPr>
          <w:rFonts w:asciiTheme="minorHAnsi" w:hAnsiTheme="minorHAnsi" w:cstheme="minorHAnsi"/>
          <w:b/>
          <w:bCs/>
          <w:u w:val="single"/>
        </w:rPr>
        <w:t xml:space="preserve">their own clinical </w:t>
      </w:r>
      <w:r w:rsidRPr="00512AC6">
        <w:rPr>
          <w:rFonts w:asciiTheme="minorHAnsi" w:hAnsiTheme="minorHAnsi" w:cstheme="minorHAnsi"/>
          <w:b/>
          <w:bCs/>
          <w:highlight w:val="yellow"/>
          <w:u w:val="single"/>
        </w:rPr>
        <w:t xml:space="preserve">trials to gain </w:t>
      </w:r>
      <w:r w:rsidRPr="00512AC6">
        <w:rPr>
          <w:rFonts w:asciiTheme="minorHAnsi" w:hAnsiTheme="minorHAnsi" w:cstheme="minorHAnsi"/>
          <w:b/>
          <w:bCs/>
          <w:u w:val="single"/>
        </w:rPr>
        <w:t xml:space="preserve">marketing </w:t>
      </w:r>
      <w:r w:rsidRPr="00512AC6">
        <w:rPr>
          <w:rFonts w:asciiTheme="minorHAnsi" w:hAnsiTheme="minorHAnsi" w:cstheme="minorHAnsi"/>
          <w:b/>
          <w:bCs/>
          <w:highlight w:val="yellow"/>
          <w:u w:val="single"/>
        </w:rPr>
        <w:t>approval, generic manufacturers</w:t>
      </w:r>
      <w:r w:rsidRPr="00512AC6">
        <w:rPr>
          <w:rFonts w:asciiTheme="minorHAnsi" w:hAnsiTheme="minorHAnsi" w:cstheme="minorHAnsi"/>
          <w:b/>
          <w:bCs/>
          <w:u w:val="single"/>
        </w:rPr>
        <w:t xml:space="preserve"> typically </w:t>
      </w:r>
      <w:r w:rsidRPr="00512AC6">
        <w:rPr>
          <w:rFonts w:asciiTheme="minorHAnsi" w:hAnsiTheme="minorHAnsi" w:cstheme="minorHAnsi"/>
          <w:b/>
          <w:bCs/>
          <w:highlight w:val="yellow"/>
          <w:u w:val="single"/>
        </w:rPr>
        <w:t xml:space="preserve">rely on the innovator’s </w:t>
      </w:r>
      <w:r w:rsidRPr="00512AC6">
        <w:rPr>
          <w:rFonts w:asciiTheme="minorHAnsi" w:hAnsiTheme="minorHAnsi" w:cstheme="minorHAnsi"/>
          <w:b/>
          <w:bCs/>
          <w:u w:val="single"/>
        </w:rPr>
        <w:t xml:space="preserve">clinical </w:t>
      </w:r>
      <w:r w:rsidRPr="00512AC6">
        <w:rPr>
          <w:rFonts w:asciiTheme="minorHAnsi" w:hAnsiTheme="minorHAnsi" w:cstheme="minorHAnsi"/>
          <w:b/>
          <w:bCs/>
          <w:highlight w:val="yellow"/>
          <w:u w:val="single"/>
        </w:rPr>
        <w:t>trials for</w:t>
      </w:r>
      <w:r w:rsidRPr="00512AC6">
        <w:rPr>
          <w:rFonts w:asciiTheme="minorHAnsi" w:hAnsiTheme="minorHAnsi" w:cstheme="minorHAnsi"/>
          <w:b/>
          <w:bCs/>
          <w:u w:val="single"/>
        </w:rPr>
        <w:t xml:space="preserve"> the same </w:t>
      </w:r>
      <w:r w:rsidRPr="00512AC6">
        <w:rPr>
          <w:rFonts w:asciiTheme="minorHAnsi" w:hAnsiTheme="minorHAnsi" w:cstheme="minorHAnsi"/>
          <w:b/>
          <w:bCs/>
          <w:highlight w:val="yellow"/>
          <w:u w:val="single"/>
        </w:rPr>
        <w:t>approval</w:t>
      </w:r>
      <w:r w:rsidRPr="00512AC6">
        <w:rPr>
          <w:rFonts w:asciiTheme="minorHAnsi" w:hAnsiTheme="minorHAnsi" w:cstheme="minorHAnsi"/>
          <w:b/>
          <w:bCs/>
          <w:u w:val="single"/>
        </w:rPr>
        <w:t xml:space="preserve">. </w:t>
      </w:r>
      <w:r w:rsidRPr="00512AC6">
        <w:rPr>
          <w:rFonts w:asciiTheme="minorHAnsi" w:hAnsiTheme="minorHAnsi" w:cstheme="minorHAnsi"/>
          <w:b/>
          <w:bCs/>
          <w:highlight w:val="yellow"/>
          <w:u w:val="single"/>
        </w:rPr>
        <w:t xml:space="preserve">Data exclusivity rules keep generic firms from </w:t>
      </w:r>
      <w:r w:rsidRPr="00512AC6">
        <w:rPr>
          <w:rFonts w:asciiTheme="minorHAnsi" w:hAnsiTheme="minorHAnsi" w:cstheme="minorHAnsi"/>
          <w:b/>
          <w:bCs/>
          <w:u w:val="single"/>
        </w:rPr>
        <w:t xml:space="preserve">relying on </w:t>
      </w:r>
      <w:r w:rsidRPr="00512AC6">
        <w:rPr>
          <w:rFonts w:asciiTheme="minorHAnsi" w:hAnsiTheme="minorHAnsi" w:cstheme="minorHAnsi"/>
          <w:b/>
          <w:bCs/>
          <w:highlight w:val="yellow"/>
          <w:u w:val="single"/>
        </w:rPr>
        <w:t xml:space="preserve">that data for 5 to 12 years, </w:t>
      </w:r>
      <w:r w:rsidRPr="00512AC6">
        <w:rPr>
          <w:rFonts w:asciiTheme="minorHAnsi" w:hAnsiTheme="minorHAnsi" w:cstheme="minorHAnsi"/>
          <w:b/>
          <w:bCs/>
          <w:u w:val="single"/>
        </w:rPr>
        <w:t>depending on the specific law.</w:t>
      </w:r>
      <w:r w:rsidRPr="00512AC6">
        <w:rPr>
          <w:rFonts w:asciiTheme="minorHAnsi" w:hAnsiTheme="minorHAnsi" w:cstheme="minorHAnsi"/>
          <w:sz w:val="16"/>
        </w:rPr>
        <w:t xml:space="preserve"> Data exclusivity operates independently of patent protection and </w:t>
      </w:r>
      <w:r w:rsidRPr="00512AC6">
        <w:rPr>
          <w:rFonts w:asciiTheme="minorHAnsi" w:hAnsiTheme="minorHAnsi" w:cstheme="minorHAnsi"/>
          <w:b/>
          <w:bCs/>
          <w:u w:val="single"/>
        </w:rPr>
        <w:t xml:space="preserve">can block generic manufacturers from gaining marketing approval even if the patent has expired or the original pharmaceutical product does not qualify for patent protection. </w:t>
      </w:r>
      <w:r w:rsidRPr="00512AC6">
        <w:rPr>
          <w:rFonts w:asciiTheme="minorHAnsi" w:hAnsiTheme="minorHAnsi" w:cstheme="minorHAnsi"/>
          <w:sz w:val="16"/>
          <w:szCs w:val="16"/>
        </w:rPr>
        <w:t>Altho</w:t>
      </w:r>
      <w:r w:rsidRPr="00512AC6">
        <w:rPr>
          <w:rFonts w:asciiTheme="minorHAnsi" w:hAnsiTheme="minorHAnsi" w:cstheme="minorHAnsi"/>
          <w:sz w:val="16"/>
        </w:rPr>
        <w:t xml:space="preserve">ugh data exclusivity laws are matters of domestic legislation, the United States, the </w:t>
      </w:r>
      <w:proofErr w:type="gramStart"/>
      <w:r w:rsidRPr="00512AC6">
        <w:rPr>
          <w:rFonts w:asciiTheme="minorHAnsi" w:hAnsiTheme="minorHAnsi" w:cstheme="minorHAnsi"/>
          <w:sz w:val="16"/>
        </w:rPr>
        <w:t>EU</w:t>
      </w:r>
      <w:proofErr w:type="gramEnd"/>
      <w:r w:rsidRPr="00512AC6">
        <w:rPr>
          <w:rFonts w:asciiTheme="minorHAnsi" w:hAnsiTheme="minorHAnsi" w:cstheme="minorHAnsi"/>
          <w:sz w:val="16"/>
        </w:rPr>
        <w:t xml:space="preserve"> and others increasingly demand in their free trade agreement (FTA) negotiations that their trading partners protect clinical trial data in this way. </w:t>
      </w:r>
      <w:r w:rsidRPr="00512AC6">
        <w:rPr>
          <w:rFonts w:asciiTheme="minorHAnsi" w:hAnsiTheme="minorHAnsi" w:cstheme="minorHAnsi"/>
          <w:b/>
          <w:bCs/>
          <w:highlight w:val="yellow"/>
          <w:u w:val="single"/>
        </w:rPr>
        <w:t>Data exclusivity is</w:t>
      </w:r>
      <w:r w:rsidRPr="00512AC6">
        <w:rPr>
          <w:rFonts w:asciiTheme="minorHAnsi" w:hAnsiTheme="minorHAnsi" w:cstheme="minorHAnsi"/>
          <w:b/>
          <w:bCs/>
          <w:u w:val="single"/>
        </w:rPr>
        <w:t xml:space="preserve"> just </w:t>
      </w:r>
      <w:r w:rsidRPr="00512AC6">
        <w:rPr>
          <w:rFonts w:asciiTheme="minorHAnsi" w:hAnsiTheme="minorHAnsi" w:cstheme="minorHAnsi"/>
          <w:b/>
          <w:bCs/>
          <w:highlight w:val="yellow"/>
          <w:u w:val="single"/>
        </w:rPr>
        <w:t>one</w:t>
      </w:r>
      <w:r w:rsidRPr="00512AC6">
        <w:rPr>
          <w:rFonts w:asciiTheme="minorHAnsi" w:hAnsiTheme="minorHAnsi" w:cstheme="minorHAnsi"/>
          <w:b/>
          <w:bCs/>
          <w:u w:val="single"/>
        </w:rPr>
        <w:t xml:space="preserve"> of a host of </w:t>
      </w:r>
      <w:r w:rsidRPr="00512AC6">
        <w:rPr>
          <w:rFonts w:asciiTheme="minorHAnsi" w:hAnsiTheme="minorHAnsi" w:cstheme="minorHAnsi"/>
          <w:b/>
          <w:bCs/>
          <w:highlight w:val="yellow"/>
          <w:u w:val="single"/>
        </w:rPr>
        <w:t>“TRIPS-plus”</w:t>
      </w:r>
      <w:r w:rsidRPr="00512AC6">
        <w:rPr>
          <w:rFonts w:asciiTheme="minorHAnsi" w:hAnsiTheme="minorHAnsi" w:cstheme="minorHAnsi"/>
          <w:b/>
          <w:bCs/>
          <w:u w:val="single"/>
        </w:rPr>
        <w:t xml:space="preserve"> treaty </w:t>
      </w:r>
      <w:r w:rsidRPr="00512AC6">
        <w:rPr>
          <w:rFonts w:asciiTheme="minorHAnsi" w:hAnsiTheme="minorHAnsi" w:cstheme="minorHAnsi"/>
          <w:b/>
          <w:bCs/>
          <w:highlight w:val="yellow"/>
          <w:u w:val="single"/>
        </w:rPr>
        <w:t>provision</w:t>
      </w:r>
      <w:r w:rsidRPr="00512AC6">
        <w:rPr>
          <w:rFonts w:asciiTheme="minorHAnsi" w:hAnsiTheme="minorHAnsi" w:cstheme="minorHAnsi"/>
          <w:b/>
          <w:bCs/>
          <w:u w:val="single"/>
        </w:rPr>
        <w:t>s designed to raise the overall level of intellectual property protection for innovator firms</w:t>
      </w:r>
      <w:r w:rsidRPr="00512AC6">
        <w:rPr>
          <w:rFonts w:asciiTheme="minorHAnsi" w:hAnsiTheme="minorHAnsi" w:cstheme="minorHAnsi"/>
          <w:sz w:val="16"/>
        </w:rPr>
        <w:t>. Although the WTO’s Agreement on Trade-Related Intellectual Property Rights (TRIPS) does require Member states to protect clinical trial and other data from “unfair commercial use,” it does not require exclusivity rules that block the registration of generic products.</w:t>
      </w:r>
    </w:p>
    <w:p w14:paraId="385BDBE6" w14:textId="77777777" w:rsidR="008A4B23" w:rsidRPr="00512AC6" w:rsidRDefault="008A4B23" w:rsidP="008A4B23">
      <w:pPr>
        <w:pStyle w:val="Heading3"/>
        <w:rPr>
          <w:rFonts w:asciiTheme="minorHAnsi" w:hAnsiTheme="minorHAnsi" w:cstheme="minorHAnsi"/>
        </w:rPr>
      </w:pPr>
      <w:r w:rsidRPr="00512AC6">
        <w:rPr>
          <w:rFonts w:asciiTheme="minorHAnsi" w:hAnsiTheme="minorHAnsi" w:cstheme="minorHAnsi"/>
        </w:rPr>
        <w:t>Medicine Prices</w:t>
      </w:r>
    </w:p>
    <w:p w14:paraId="370FC6D8" w14:textId="77777777" w:rsidR="008A4B23" w:rsidRPr="00512AC6" w:rsidRDefault="008A4B23" w:rsidP="008A4B23">
      <w:pPr>
        <w:pStyle w:val="Heading4"/>
        <w:rPr>
          <w:rFonts w:asciiTheme="minorHAnsi" w:hAnsiTheme="minorHAnsi" w:cstheme="minorHAnsi"/>
        </w:rPr>
      </w:pPr>
      <w:r w:rsidRPr="00512AC6">
        <w:rPr>
          <w:rFonts w:asciiTheme="minorHAnsi" w:hAnsiTheme="minorHAnsi" w:cstheme="minorHAnsi"/>
        </w:rPr>
        <w:t xml:space="preserve">Data exclusivity massively raises medicine prices. </w:t>
      </w:r>
    </w:p>
    <w:p w14:paraId="734C2076" w14:textId="3EBB02E2" w:rsidR="008A4B23" w:rsidRPr="00512AC6" w:rsidRDefault="008A4B23" w:rsidP="008A4B23">
      <w:pPr>
        <w:pStyle w:val="Heading4"/>
        <w:rPr>
          <w:rStyle w:val="Style13ptBold"/>
          <w:rFonts w:asciiTheme="minorHAnsi" w:hAnsiTheme="minorHAnsi" w:cstheme="minorHAnsi"/>
          <w:b/>
          <w:bCs w:val="0"/>
        </w:rPr>
      </w:pPr>
      <w:r w:rsidRPr="00512AC6">
        <w:rPr>
          <w:rStyle w:val="Style13ptBold"/>
          <w:rFonts w:asciiTheme="minorHAnsi" w:hAnsiTheme="minorHAnsi" w:cstheme="minorHAnsi"/>
          <w:b/>
        </w:rPr>
        <w:t xml:space="preserve">Statistically proven – multiple models agree that impacts are significant and consistent, range of empirical examples as well – </w:t>
      </w:r>
      <w:proofErr w:type="spellStart"/>
      <w:r w:rsidRPr="00512AC6">
        <w:rPr>
          <w:rStyle w:val="Style13ptBold"/>
          <w:rFonts w:asciiTheme="minorHAnsi" w:hAnsiTheme="minorHAnsi" w:cstheme="minorHAnsi"/>
          <w:b/>
        </w:rPr>
        <w:t>Palmedo</w:t>
      </w:r>
      <w:proofErr w:type="spellEnd"/>
      <w:r w:rsidRPr="00512AC6">
        <w:rPr>
          <w:rStyle w:val="Style13ptBold"/>
          <w:rFonts w:asciiTheme="minorHAnsi" w:hAnsiTheme="minorHAnsi" w:cstheme="minorHAnsi"/>
          <w:b/>
        </w:rPr>
        <w:t xml:space="preserve"> 21</w:t>
      </w:r>
    </w:p>
    <w:p w14:paraId="4A864075" w14:textId="77777777" w:rsidR="008A4B23" w:rsidRPr="00512AC6" w:rsidRDefault="008A4B23" w:rsidP="008A4B23">
      <w:pPr>
        <w:rPr>
          <w:rFonts w:asciiTheme="minorHAnsi" w:hAnsiTheme="minorHAnsi" w:cstheme="minorHAnsi"/>
          <w:sz w:val="16"/>
          <w:szCs w:val="16"/>
        </w:rPr>
      </w:pPr>
      <w:proofErr w:type="spellStart"/>
      <w:r w:rsidRPr="00512AC6">
        <w:rPr>
          <w:rFonts w:asciiTheme="minorHAnsi" w:hAnsiTheme="minorHAnsi" w:cstheme="minorHAnsi"/>
          <w:sz w:val="16"/>
          <w:szCs w:val="16"/>
        </w:rPr>
        <w:t>Palmedo</w:t>
      </w:r>
      <w:proofErr w:type="spellEnd"/>
      <w:r w:rsidRPr="00512AC6">
        <w:rPr>
          <w:rFonts w:asciiTheme="minorHAnsi" w:hAnsiTheme="minorHAnsi" w:cstheme="minorHAnsi"/>
          <w:sz w:val="16"/>
          <w:szCs w:val="16"/>
        </w:rPr>
        <w:t xml:space="preserve">, Michael. “Evaluating the Impact of Data Exclusivity on the Price per Kilogram of Pharmaceutical Imports.” </w:t>
      </w:r>
      <w:r w:rsidRPr="00512AC6">
        <w:rPr>
          <w:rFonts w:asciiTheme="minorHAnsi" w:hAnsiTheme="minorHAnsi" w:cstheme="minorHAnsi"/>
          <w:i/>
          <w:iCs/>
          <w:sz w:val="16"/>
          <w:szCs w:val="16"/>
        </w:rPr>
        <w:t>Boston University Global Development Policy Center</w:t>
      </w:r>
      <w:r w:rsidRPr="00512AC6">
        <w:rPr>
          <w:rFonts w:asciiTheme="minorHAnsi" w:hAnsiTheme="minorHAnsi" w:cstheme="minorHAnsi"/>
          <w:sz w:val="16"/>
          <w:szCs w:val="16"/>
        </w:rPr>
        <w:t xml:space="preserve">, Apr. 2021, </w:t>
      </w:r>
      <w:hyperlink r:id="rId8" w:history="1">
        <w:r w:rsidRPr="00512AC6">
          <w:rPr>
            <w:rFonts w:asciiTheme="minorHAnsi" w:hAnsiTheme="minorHAnsi" w:cstheme="minorHAnsi"/>
          </w:rPr>
          <w:t xml:space="preserve"> </w:t>
        </w:r>
        <w:r w:rsidRPr="00512AC6">
          <w:rPr>
            <w:rStyle w:val="Hyperlink"/>
            <w:rFonts w:asciiTheme="minorHAnsi" w:hAnsiTheme="minorHAnsi" w:cstheme="minorHAnsi"/>
            <w:sz w:val="16"/>
            <w:szCs w:val="16"/>
          </w:rPr>
          <w:t>https://www.bu.edu/gdp/files/2021/04/GEGI_WP_048_Palmedo_FIN.pdf. //</w:t>
        </w:r>
      </w:hyperlink>
      <w:r w:rsidRPr="00512AC6">
        <w:rPr>
          <w:rFonts w:asciiTheme="minorHAnsi" w:hAnsiTheme="minorHAnsi" w:cstheme="minorHAnsi"/>
          <w:sz w:val="16"/>
          <w:szCs w:val="16"/>
        </w:rPr>
        <w:t xml:space="preserve"> LHP AB</w:t>
      </w:r>
    </w:p>
    <w:p w14:paraId="1B63B06F" w14:textId="77777777" w:rsidR="008A4B23" w:rsidRPr="00512AC6" w:rsidRDefault="008A4B23" w:rsidP="008A4B23">
      <w:pPr>
        <w:rPr>
          <w:rFonts w:asciiTheme="minorHAnsi" w:hAnsiTheme="minorHAnsi" w:cstheme="minorHAnsi"/>
          <w:bCs/>
          <w:sz w:val="16"/>
          <w:szCs w:val="16"/>
        </w:rPr>
      </w:pPr>
      <w:r w:rsidRPr="00512AC6">
        <w:rPr>
          <w:rFonts w:asciiTheme="minorHAnsi" w:hAnsiTheme="minorHAnsi" w:cstheme="minorHAnsi"/>
          <w:sz w:val="16"/>
          <w:szCs w:val="16"/>
        </w:rPr>
        <w:t xml:space="preserve">Michael </w:t>
      </w:r>
      <w:proofErr w:type="spellStart"/>
      <w:r w:rsidRPr="00512AC6">
        <w:rPr>
          <w:rFonts w:asciiTheme="minorHAnsi" w:hAnsiTheme="minorHAnsi" w:cstheme="minorHAnsi"/>
          <w:sz w:val="16"/>
          <w:szCs w:val="16"/>
        </w:rPr>
        <w:t>Palmedo</w:t>
      </w:r>
      <w:proofErr w:type="spellEnd"/>
      <w:r w:rsidRPr="00512AC6">
        <w:rPr>
          <w:rFonts w:asciiTheme="minorHAnsi" w:hAnsiTheme="minorHAnsi" w:cstheme="minorHAnsi"/>
          <w:sz w:val="16"/>
          <w:szCs w:val="16"/>
        </w:rPr>
        <w:t xml:space="preserve"> directs interdisciplinary research on intellectual property at American University (AU) Washington College of Law’s Program on Information Justice and Intellectual Property. His research focuses on the empirical evaluation of the impact of changes to patent and copyright laws. He recently completed the </w:t>
      </w:r>
      <w:proofErr w:type="spellStart"/>
      <w:r w:rsidRPr="00512AC6">
        <w:rPr>
          <w:rFonts w:asciiTheme="minorHAnsi" w:hAnsiTheme="minorHAnsi" w:cstheme="minorHAnsi"/>
          <w:sz w:val="16"/>
          <w:szCs w:val="16"/>
        </w:rPr>
        <w:t>Shamnad</w:t>
      </w:r>
      <w:proofErr w:type="spellEnd"/>
      <w:r w:rsidRPr="00512AC6">
        <w:rPr>
          <w:rFonts w:asciiTheme="minorHAnsi" w:hAnsiTheme="minorHAnsi" w:cstheme="minorHAnsi"/>
          <w:sz w:val="16"/>
          <w:szCs w:val="16"/>
        </w:rPr>
        <w:t xml:space="preserve"> Basheer IP/ Trade Fellowship at Texas A&amp;M University, where he researched pharmaceutical industry influence into the U.S. government’s Special 301 Review.</w:t>
      </w:r>
    </w:p>
    <w:p w14:paraId="2F53438A" w14:textId="276A7FE1" w:rsidR="008A4B23" w:rsidRDefault="008A4B23" w:rsidP="008A4B23">
      <w:pPr>
        <w:rPr>
          <w:rFonts w:asciiTheme="minorHAnsi" w:hAnsiTheme="minorHAnsi" w:cstheme="minorHAnsi"/>
          <w:sz w:val="16"/>
        </w:rPr>
      </w:pPr>
      <w:r w:rsidRPr="00512AC6">
        <w:rPr>
          <w:rFonts w:asciiTheme="minorHAnsi" w:hAnsiTheme="minorHAnsi" w:cstheme="minorHAnsi"/>
          <w:sz w:val="16"/>
        </w:rPr>
        <w:t xml:space="preserve">Previous studies of  </w:t>
      </w:r>
      <w:r w:rsidRPr="00512AC6">
        <w:rPr>
          <w:rFonts w:asciiTheme="minorHAnsi" w:hAnsiTheme="minorHAnsi" w:cstheme="minorHAnsi"/>
          <w:b/>
          <w:bCs/>
          <w:highlight w:val="yellow"/>
          <w:u w:val="single"/>
        </w:rPr>
        <w:t>data exclusivity</w:t>
      </w:r>
      <w:r w:rsidRPr="00512AC6">
        <w:rPr>
          <w:rFonts w:asciiTheme="minorHAnsi" w:hAnsiTheme="minorHAnsi" w:cstheme="minorHAnsi"/>
          <w:sz w:val="16"/>
        </w:rPr>
        <w:t xml:space="preserve"> have found that it </w:t>
      </w:r>
      <w:r w:rsidRPr="00512AC6">
        <w:rPr>
          <w:rFonts w:asciiTheme="minorHAnsi" w:hAnsiTheme="minorHAnsi" w:cstheme="minorHAnsi"/>
          <w:b/>
          <w:bCs/>
          <w:highlight w:val="yellow"/>
          <w:u w:val="single"/>
        </w:rPr>
        <w:t>raises</w:t>
      </w:r>
      <w:r w:rsidRPr="00512AC6">
        <w:rPr>
          <w:rFonts w:asciiTheme="minorHAnsi" w:hAnsiTheme="minorHAnsi" w:cstheme="minorHAnsi"/>
          <w:b/>
          <w:bCs/>
          <w:u w:val="single"/>
        </w:rPr>
        <w:t xml:space="preserve"> medicine </w:t>
      </w:r>
      <w:r w:rsidRPr="00512AC6">
        <w:rPr>
          <w:rFonts w:asciiTheme="minorHAnsi" w:hAnsiTheme="minorHAnsi" w:cstheme="minorHAnsi"/>
          <w:b/>
          <w:bCs/>
          <w:highlight w:val="yellow"/>
          <w:u w:val="single"/>
        </w:rPr>
        <w:t>prices and</w:t>
      </w:r>
      <w:r w:rsidRPr="00512AC6">
        <w:rPr>
          <w:rFonts w:asciiTheme="minorHAnsi" w:hAnsiTheme="minorHAnsi" w:cstheme="minorHAnsi"/>
          <w:sz w:val="16"/>
        </w:rPr>
        <w:t xml:space="preserve">/or </w:t>
      </w:r>
      <w:r w:rsidRPr="00512AC6">
        <w:rPr>
          <w:rFonts w:asciiTheme="minorHAnsi" w:hAnsiTheme="minorHAnsi" w:cstheme="minorHAnsi"/>
          <w:b/>
          <w:bCs/>
          <w:highlight w:val="yellow"/>
          <w:u w:val="single"/>
        </w:rPr>
        <w:t>reduces access</w:t>
      </w:r>
      <w:r w:rsidRPr="00512AC6">
        <w:rPr>
          <w:rStyle w:val="Emphasis"/>
          <w:rFonts w:asciiTheme="minorHAnsi" w:hAnsiTheme="minorHAnsi" w:cstheme="minorHAnsi"/>
        </w:rPr>
        <w:t xml:space="preserve">. Data exclusivity </w:t>
      </w:r>
      <w:r w:rsidRPr="00512AC6">
        <w:rPr>
          <w:rStyle w:val="Emphasis"/>
          <w:rFonts w:asciiTheme="minorHAnsi" w:hAnsiTheme="minorHAnsi" w:cstheme="minorHAnsi"/>
          <w:highlight w:val="yellow"/>
        </w:rPr>
        <w:t>requirements</w:t>
      </w:r>
      <w:r w:rsidRPr="00512AC6">
        <w:rPr>
          <w:rStyle w:val="Emphasis"/>
          <w:rFonts w:asciiTheme="minorHAnsi" w:hAnsiTheme="minorHAnsi" w:cstheme="minorHAnsi"/>
        </w:rPr>
        <w:t xml:space="preserve"> have</w:t>
      </w:r>
      <w:r w:rsidRPr="00512AC6">
        <w:rPr>
          <w:rFonts w:asciiTheme="minorHAnsi" w:hAnsiTheme="minorHAnsi" w:cstheme="minorHAnsi"/>
          <w:b/>
          <w:bCs/>
          <w:u w:val="single"/>
        </w:rPr>
        <w:t xml:space="preserve"> </w:t>
      </w:r>
      <w:r w:rsidRPr="00512AC6">
        <w:rPr>
          <w:rFonts w:asciiTheme="minorHAnsi" w:hAnsiTheme="minorHAnsi" w:cstheme="minorHAnsi"/>
          <w:b/>
          <w:bCs/>
          <w:highlight w:val="yellow"/>
          <w:u w:val="single"/>
        </w:rPr>
        <w:t>led to higher prices and $396 million additional expenses for Colombia</w:t>
      </w:r>
      <w:r w:rsidRPr="00512AC6">
        <w:rPr>
          <w:rFonts w:asciiTheme="minorHAnsi" w:hAnsiTheme="minorHAnsi" w:cstheme="minorHAnsi"/>
          <w:b/>
          <w:bCs/>
          <w:u w:val="single"/>
        </w:rPr>
        <w:t>’s public health system</w:t>
      </w:r>
      <w:r w:rsidRPr="00512AC6">
        <w:rPr>
          <w:rFonts w:asciiTheme="minorHAnsi" w:hAnsiTheme="minorHAnsi" w:cstheme="minorHAnsi"/>
          <w:sz w:val="16"/>
        </w:rPr>
        <w:t xml:space="preserve"> (Cortés, et. al., 2012). </w:t>
      </w:r>
      <w:r w:rsidRPr="00512AC6">
        <w:rPr>
          <w:rFonts w:asciiTheme="minorHAnsi" w:hAnsiTheme="minorHAnsi" w:cstheme="minorHAnsi"/>
          <w:b/>
          <w:bCs/>
          <w:highlight w:val="yellow"/>
          <w:u w:val="single"/>
        </w:rPr>
        <w:t>In the US</w:t>
      </w:r>
      <w:r w:rsidRPr="00512AC6">
        <w:rPr>
          <w:rFonts w:asciiTheme="minorHAnsi" w:hAnsiTheme="minorHAnsi" w:cstheme="minorHAnsi"/>
          <w:b/>
          <w:bCs/>
          <w:u w:val="single"/>
        </w:rPr>
        <w:t xml:space="preserve">, the price of </w:t>
      </w:r>
      <w:r w:rsidRPr="00512AC6">
        <w:rPr>
          <w:rFonts w:asciiTheme="minorHAnsi" w:hAnsiTheme="minorHAnsi" w:cstheme="minorHAnsi"/>
          <w:b/>
          <w:bCs/>
          <w:highlight w:val="yellow"/>
          <w:u w:val="single"/>
        </w:rPr>
        <w:t>one</w:t>
      </w:r>
      <w:r w:rsidRPr="00512AC6">
        <w:rPr>
          <w:rFonts w:asciiTheme="minorHAnsi" w:hAnsiTheme="minorHAnsi" w:cstheme="minorHAnsi"/>
          <w:b/>
          <w:bCs/>
          <w:u w:val="single"/>
        </w:rPr>
        <w:t xml:space="preserve"> </w:t>
      </w:r>
      <w:proofErr w:type="gramStart"/>
      <w:r w:rsidRPr="00512AC6">
        <w:rPr>
          <w:rFonts w:asciiTheme="minorHAnsi" w:hAnsiTheme="minorHAnsi" w:cstheme="minorHAnsi"/>
          <w:b/>
          <w:bCs/>
          <w:u w:val="single"/>
        </w:rPr>
        <w:t xml:space="preserve">particular </w:t>
      </w:r>
      <w:r w:rsidRPr="00512AC6">
        <w:rPr>
          <w:rFonts w:asciiTheme="minorHAnsi" w:hAnsiTheme="minorHAnsi" w:cstheme="minorHAnsi"/>
          <w:b/>
          <w:bCs/>
          <w:highlight w:val="yellow"/>
          <w:u w:val="single"/>
        </w:rPr>
        <w:t>off-patent</w:t>
      </w:r>
      <w:proofErr w:type="gramEnd"/>
      <w:r w:rsidRPr="00512AC6">
        <w:rPr>
          <w:rFonts w:asciiTheme="minorHAnsi" w:hAnsiTheme="minorHAnsi" w:cstheme="minorHAnsi"/>
          <w:b/>
          <w:bCs/>
          <w:highlight w:val="yellow"/>
          <w:u w:val="single"/>
        </w:rPr>
        <w:t xml:space="preserve"> drug increased from nine cents to $4.85 per pill</w:t>
      </w:r>
      <w:r w:rsidRPr="00512AC6">
        <w:rPr>
          <w:rFonts w:asciiTheme="minorHAnsi" w:hAnsiTheme="minorHAnsi" w:cstheme="minorHAnsi"/>
          <w:b/>
          <w:bCs/>
          <w:u w:val="single"/>
        </w:rPr>
        <w:t xml:space="preserve"> after data exclusivity</w:t>
      </w:r>
      <w:r w:rsidRPr="00512AC6">
        <w:rPr>
          <w:rFonts w:asciiTheme="minorHAnsi" w:hAnsiTheme="minorHAnsi" w:cstheme="minorHAnsi"/>
          <w:sz w:val="16"/>
        </w:rPr>
        <w:t xml:space="preserve"> was applied (</w:t>
      </w:r>
      <w:proofErr w:type="spellStart"/>
      <w:r w:rsidRPr="00512AC6">
        <w:rPr>
          <w:rFonts w:asciiTheme="minorHAnsi" w:hAnsiTheme="minorHAnsi" w:cstheme="minorHAnsi"/>
          <w:sz w:val="16"/>
        </w:rPr>
        <w:t>Kesselheim</w:t>
      </w:r>
      <w:proofErr w:type="spellEnd"/>
      <w:r w:rsidRPr="00512AC6">
        <w:rPr>
          <w:rFonts w:asciiTheme="minorHAnsi" w:hAnsiTheme="minorHAnsi" w:cstheme="minorHAnsi"/>
          <w:sz w:val="16"/>
        </w:rPr>
        <w:t xml:space="preserve"> and Solomon, 2010). Two </w:t>
      </w:r>
      <w:r w:rsidRPr="00512AC6">
        <w:rPr>
          <w:rFonts w:asciiTheme="minorHAnsi" w:hAnsiTheme="minorHAnsi" w:cstheme="minorHAnsi"/>
          <w:b/>
          <w:bCs/>
          <w:u w:val="single"/>
        </w:rPr>
        <w:t xml:space="preserve">studies of data exclusivity required by FTAs find a significant </w:t>
      </w:r>
      <w:r w:rsidRPr="00512AC6">
        <w:rPr>
          <w:rStyle w:val="Emphasis"/>
          <w:rFonts w:asciiTheme="minorHAnsi" w:hAnsiTheme="minorHAnsi" w:cstheme="minorHAnsi"/>
        </w:rPr>
        <w:t xml:space="preserve">impact – data </w:t>
      </w:r>
      <w:r w:rsidRPr="00512AC6">
        <w:rPr>
          <w:rStyle w:val="Emphasis"/>
          <w:rFonts w:asciiTheme="minorHAnsi" w:hAnsiTheme="minorHAnsi" w:cstheme="minorHAnsi"/>
          <w:highlight w:val="yellow"/>
        </w:rPr>
        <w:t>exclusivity blocked</w:t>
      </w:r>
      <w:r w:rsidRPr="00512AC6">
        <w:rPr>
          <w:rFonts w:asciiTheme="minorHAnsi" w:hAnsiTheme="minorHAnsi" w:cstheme="minorHAnsi"/>
          <w:b/>
          <w:bCs/>
          <w:highlight w:val="yellow"/>
          <w:u w:val="single"/>
        </w:rPr>
        <w:t xml:space="preserve"> generic</w:t>
      </w:r>
      <w:r w:rsidRPr="00512AC6">
        <w:rPr>
          <w:rFonts w:asciiTheme="minorHAnsi" w:hAnsiTheme="minorHAnsi" w:cstheme="minorHAnsi"/>
          <w:b/>
          <w:bCs/>
          <w:u w:val="single"/>
        </w:rPr>
        <w:t xml:space="preserve"> versions of off-patent </w:t>
      </w:r>
      <w:r w:rsidRPr="00512AC6">
        <w:rPr>
          <w:rFonts w:asciiTheme="minorHAnsi" w:hAnsiTheme="minorHAnsi" w:cstheme="minorHAnsi"/>
          <w:b/>
          <w:bCs/>
          <w:highlight w:val="yellow"/>
          <w:u w:val="single"/>
        </w:rPr>
        <w:t>medicines from the Guatemalan market</w:t>
      </w:r>
      <w:r w:rsidRPr="00512AC6">
        <w:rPr>
          <w:rFonts w:asciiTheme="minorHAnsi" w:hAnsiTheme="minorHAnsi" w:cstheme="minorHAnsi"/>
          <w:sz w:val="16"/>
        </w:rPr>
        <w:t xml:space="preserve"> (Shaffer and Brenner, 2009) and </w:t>
      </w:r>
      <w:r w:rsidRPr="00512AC6">
        <w:rPr>
          <w:rFonts w:asciiTheme="minorHAnsi" w:hAnsiTheme="minorHAnsi" w:cstheme="minorHAnsi"/>
          <w:b/>
          <w:bCs/>
          <w:highlight w:val="yellow"/>
          <w:u w:val="single"/>
        </w:rPr>
        <w:t>delayed</w:t>
      </w:r>
      <w:r w:rsidRPr="00512AC6">
        <w:rPr>
          <w:rFonts w:asciiTheme="minorHAnsi" w:hAnsiTheme="minorHAnsi" w:cstheme="minorHAnsi"/>
          <w:b/>
          <w:bCs/>
          <w:u w:val="single"/>
        </w:rPr>
        <w:t xml:space="preserve"> the introduction of </w:t>
      </w:r>
      <w:r w:rsidRPr="00512AC6">
        <w:rPr>
          <w:rFonts w:asciiTheme="minorHAnsi" w:hAnsiTheme="minorHAnsi" w:cstheme="minorHAnsi"/>
          <w:b/>
          <w:bCs/>
          <w:highlight w:val="yellow"/>
          <w:u w:val="single"/>
        </w:rPr>
        <w:t>cheaper generics in</w:t>
      </w:r>
      <w:r w:rsidRPr="00512AC6">
        <w:rPr>
          <w:rFonts w:asciiTheme="minorHAnsi" w:hAnsiTheme="minorHAnsi" w:cstheme="minorHAnsi"/>
          <w:b/>
          <w:bCs/>
          <w:u w:val="single"/>
        </w:rPr>
        <w:t xml:space="preserve">to the </w:t>
      </w:r>
      <w:r w:rsidRPr="00512AC6">
        <w:rPr>
          <w:rFonts w:asciiTheme="minorHAnsi" w:hAnsiTheme="minorHAnsi" w:cstheme="minorHAnsi"/>
          <w:b/>
          <w:bCs/>
          <w:highlight w:val="yellow"/>
          <w:u w:val="single"/>
        </w:rPr>
        <w:t>Jordan</w:t>
      </w:r>
      <w:r w:rsidRPr="00512AC6">
        <w:rPr>
          <w:rFonts w:asciiTheme="minorHAnsi" w:hAnsiTheme="minorHAnsi" w:cstheme="minorHAnsi"/>
          <w:b/>
          <w:bCs/>
          <w:u w:val="single"/>
        </w:rPr>
        <w:t xml:space="preserve">ian market </w:t>
      </w:r>
      <w:r w:rsidRPr="00512AC6">
        <w:rPr>
          <w:rFonts w:asciiTheme="minorHAnsi" w:hAnsiTheme="minorHAnsi" w:cstheme="minorHAnsi"/>
          <w:b/>
          <w:bCs/>
          <w:highlight w:val="yellow"/>
          <w:u w:val="single"/>
        </w:rPr>
        <w:t>for 79 percent of medicines</w:t>
      </w:r>
      <w:r w:rsidRPr="00512AC6">
        <w:rPr>
          <w:rFonts w:asciiTheme="minorHAnsi" w:hAnsiTheme="minorHAnsi" w:cstheme="minorHAnsi"/>
          <w:sz w:val="16"/>
        </w:rPr>
        <w:t xml:space="preserve"> (</w:t>
      </w:r>
      <w:proofErr w:type="spellStart"/>
      <w:r w:rsidRPr="00512AC6">
        <w:rPr>
          <w:rFonts w:asciiTheme="minorHAnsi" w:hAnsiTheme="minorHAnsi" w:cstheme="minorHAnsi"/>
          <w:sz w:val="16"/>
        </w:rPr>
        <w:t>Malpani</w:t>
      </w:r>
      <w:proofErr w:type="spellEnd"/>
      <w:r w:rsidRPr="00512AC6">
        <w:rPr>
          <w:rFonts w:asciiTheme="minorHAnsi" w:hAnsiTheme="minorHAnsi" w:cstheme="minorHAnsi"/>
          <w:sz w:val="16"/>
        </w:rPr>
        <w:t xml:space="preserve">, 2009). Table 3 shows the </w:t>
      </w:r>
      <w:r w:rsidRPr="00512AC6">
        <w:rPr>
          <w:rFonts w:asciiTheme="minorHAnsi" w:hAnsiTheme="minorHAnsi" w:cstheme="minorHAnsi"/>
          <w:b/>
          <w:bCs/>
          <w:highlight w:val="yellow"/>
          <w:u w:val="single"/>
        </w:rPr>
        <w:t>results of four regressions based on</w:t>
      </w:r>
      <w:r w:rsidRPr="00512AC6">
        <w:rPr>
          <w:rFonts w:asciiTheme="minorHAnsi" w:hAnsiTheme="minorHAnsi" w:cstheme="minorHAnsi"/>
          <w:sz w:val="16"/>
        </w:rPr>
        <w:t xml:space="preserve"> the binary indicator of </w:t>
      </w:r>
      <w:r w:rsidRPr="00512AC6">
        <w:rPr>
          <w:rFonts w:asciiTheme="minorHAnsi" w:hAnsiTheme="minorHAnsi" w:cstheme="minorHAnsi"/>
          <w:b/>
          <w:bCs/>
          <w:highlight w:val="yellow"/>
          <w:u w:val="single"/>
        </w:rPr>
        <w:t>data exclusivity</w:t>
      </w:r>
      <w:r w:rsidRPr="00512AC6">
        <w:rPr>
          <w:rFonts w:asciiTheme="minorHAnsi" w:hAnsiTheme="minorHAnsi" w:cstheme="minorHAnsi"/>
          <w:sz w:val="16"/>
        </w:rPr>
        <w:t xml:space="preserve">. </w:t>
      </w:r>
      <w:r w:rsidRPr="00512AC6">
        <w:rPr>
          <w:rFonts w:asciiTheme="minorHAnsi" w:hAnsiTheme="minorHAnsi" w:cstheme="minorHAnsi"/>
          <w:b/>
          <w:bCs/>
          <w:u w:val="single"/>
        </w:rPr>
        <w:t xml:space="preserve">Each </w:t>
      </w:r>
      <w:r w:rsidRPr="00512AC6">
        <w:rPr>
          <w:rFonts w:asciiTheme="minorHAnsi" w:hAnsiTheme="minorHAnsi" w:cstheme="minorHAnsi"/>
          <w:b/>
          <w:bCs/>
          <w:highlight w:val="yellow"/>
          <w:u w:val="single"/>
        </w:rPr>
        <w:t>indicates</w:t>
      </w:r>
      <w:r w:rsidRPr="00512AC6">
        <w:rPr>
          <w:rFonts w:asciiTheme="minorHAnsi" w:hAnsiTheme="minorHAnsi" w:cstheme="minorHAnsi"/>
          <w:b/>
          <w:bCs/>
          <w:u w:val="single"/>
        </w:rPr>
        <w:t xml:space="preserve"> that </w:t>
      </w:r>
      <w:r w:rsidRPr="00512AC6">
        <w:rPr>
          <w:rFonts w:asciiTheme="minorHAnsi" w:hAnsiTheme="minorHAnsi" w:cstheme="minorHAnsi"/>
          <w:b/>
          <w:bCs/>
          <w:highlight w:val="yellow"/>
          <w:u w:val="single"/>
        </w:rPr>
        <w:t xml:space="preserve">the relationship between </w:t>
      </w:r>
      <w:r w:rsidRPr="00512AC6">
        <w:rPr>
          <w:rFonts w:asciiTheme="minorHAnsi" w:hAnsiTheme="minorHAnsi" w:cstheme="minorHAnsi"/>
          <w:b/>
          <w:bCs/>
          <w:u w:val="single"/>
        </w:rPr>
        <w:t xml:space="preserve">data </w:t>
      </w:r>
      <w:r w:rsidRPr="00512AC6">
        <w:rPr>
          <w:rFonts w:asciiTheme="minorHAnsi" w:hAnsiTheme="minorHAnsi" w:cstheme="minorHAnsi"/>
          <w:b/>
          <w:bCs/>
          <w:highlight w:val="yellow"/>
          <w:u w:val="single"/>
        </w:rPr>
        <w:t>exclusivity and higher prices for pharmaceutical imports is</w:t>
      </w:r>
      <w:r w:rsidRPr="00512AC6">
        <w:rPr>
          <w:rFonts w:asciiTheme="minorHAnsi" w:hAnsiTheme="minorHAnsi" w:cstheme="minorHAnsi"/>
          <w:b/>
          <w:bCs/>
          <w:u w:val="single"/>
        </w:rPr>
        <w:t xml:space="preserve"> statistically </w:t>
      </w:r>
      <w:r w:rsidRPr="00512AC6">
        <w:rPr>
          <w:rFonts w:asciiTheme="minorHAnsi" w:hAnsiTheme="minorHAnsi" w:cstheme="minorHAnsi"/>
          <w:b/>
          <w:bCs/>
          <w:highlight w:val="yellow"/>
          <w:u w:val="single"/>
        </w:rPr>
        <w:t>significant and robust</w:t>
      </w:r>
      <w:r w:rsidRPr="00512AC6">
        <w:rPr>
          <w:rFonts w:asciiTheme="minorHAnsi" w:hAnsiTheme="minorHAnsi" w:cstheme="minorHAnsi"/>
          <w:b/>
          <w:bCs/>
          <w:u w:val="single"/>
        </w:rPr>
        <w:t xml:space="preserve"> to the inclusion of controls</w:t>
      </w:r>
      <w:r w:rsidRPr="00512AC6">
        <w:rPr>
          <w:rFonts w:asciiTheme="minorHAnsi" w:hAnsiTheme="minorHAnsi" w:cstheme="minorHAnsi"/>
          <w:sz w:val="16"/>
        </w:rPr>
        <w:t>. The coefficient on Year*</w:t>
      </w:r>
      <w:proofErr w:type="spellStart"/>
      <w:r w:rsidRPr="00512AC6">
        <w:rPr>
          <w:rFonts w:asciiTheme="minorHAnsi" w:hAnsiTheme="minorHAnsi" w:cstheme="minorHAnsi"/>
          <w:sz w:val="16"/>
        </w:rPr>
        <w:t>DataExclusivity</w:t>
      </w:r>
      <w:proofErr w:type="spellEnd"/>
      <w:r w:rsidRPr="00512AC6">
        <w:rPr>
          <w:rFonts w:asciiTheme="minorHAnsi" w:hAnsiTheme="minorHAnsi" w:cstheme="minorHAnsi"/>
          <w:sz w:val="16"/>
        </w:rPr>
        <w:t xml:space="preserve"> is positive and significant in all specifications. The overall models fit the data well – all the </w:t>
      </w:r>
      <w:proofErr w:type="gramStart"/>
      <w:r w:rsidRPr="00512AC6">
        <w:rPr>
          <w:rFonts w:asciiTheme="minorHAnsi" w:hAnsiTheme="minorHAnsi" w:cstheme="minorHAnsi"/>
          <w:sz w:val="16"/>
        </w:rPr>
        <w:t>right hand</w:t>
      </w:r>
      <w:proofErr w:type="gramEnd"/>
      <w:r w:rsidRPr="00512AC6">
        <w:rPr>
          <w:rFonts w:asciiTheme="minorHAnsi" w:hAnsiTheme="minorHAnsi" w:cstheme="minorHAnsi"/>
          <w:sz w:val="16"/>
        </w:rPr>
        <w:t xml:space="preserve"> side variables have significant coefficients with the expected signs, the adjusted R-squared are all above 0.80 and the within-entity R-</w:t>
      </w:r>
      <w:proofErr w:type="spellStart"/>
      <w:r w:rsidRPr="00512AC6">
        <w:rPr>
          <w:rFonts w:asciiTheme="minorHAnsi" w:hAnsiTheme="minorHAnsi" w:cstheme="minorHAnsi"/>
          <w:sz w:val="16"/>
        </w:rPr>
        <w:t>squareds</w:t>
      </w:r>
      <w:proofErr w:type="spellEnd"/>
      <w:r w:rsidRPr="00512AC6">
        <w:rPr>
          <w:rFonts w:asciiTheme="minorHAnsi" w:hAnsiTheme="minorHAnsi" w:cstheme="minorHAnsi"/>
          <w:sz w:val="16"/>
        </w:rPr>
        <w:t xml:space="preserve"> range from 0.39 to 0.49. Column (1) shows the results with the overall time trend as a variable for the period 1996-2010. The </w:t>
      </w:r>
      <w:r w:rsidRPr="00512AC6">
        <w:rPr>
          <w:rFonts w:asciiTheme="minorHAnsi" w:hAnsiTheme="minorHAnsi" w:cstheme="minorHAnsi"/>
          <w:b/>
          <w:bCs/>
          <w:u w:val="single"/>
        </w:rPr>
        <w:t>annual growth rate for pharmaceutical imports in countries without data exclusivity was 3.9 percent</w:t>
      </w:r>
      <w:r w:rsidRPr="00512AC6">
        <w:rPr>
          <w:rFonts w:asciiTheme="minorHAnsi" w:hAnsiTheme="minorHAnsi" w:cstheme="minorHAnsi"/>
          <w:sz w:val="16"/>
        </w:rPr>
        <w:t xml:space="preserve">, but the </w:t>
      </w:r>
      <w:r w:rsidRPr="00512AC6">
        <w:rPr>
          <w:rFonts w:asciiTheme="minorHAnsi" w:hAnsiTheme="minorHAnsi" w:cstheme="minorHAnsi"/>
          <w:b/>
          <w:bCs/>
          <w:u w:val="single"/>
        </w:rPr>
        <w:t>corresponding growth rate in countries with data exclusivity was 7.6 percent</w:t>
      </w:r>
      <w:r w:rsidRPr="00512AC6">
        <w:rPr>
          <w:rFonts w:asciiTheme="minorHAnsi" w:hAnsiTheme="minorHAnsi" w:cstheme="minorHAnsi"/>
          <w:sz w:val="16"/>
        </w:rPr>
        <w:t xml:space="preserve">. Though the difference is small year to year, it compounds. </w:t>
      </w:r>
      <w:r w:rsidRPr="00512AC6">
        <w:rPr>
          <w:rFonts w:asciiTheme="minorHAnsi" w:hAnsiTheme="minorHAnsi" w:cstheme="minorHAnsi"/>
          <w:b/>
          <w:bCs/>
          <w:highlight w:val="yellow"/>
          <w:u w:val="single"/>
        </w:rPr>
        <w:t>Over 15 years</w:t>
      </w:r>
      <w:r w:rsidRPr="00512AC6">
        <w:rPr>
          <w:rFonts w:asciiTheme="minorHAnsi" w:hAnsiTheme="minorHAnsi" w:cstheme="minorHAnsi"/>
          <w:b/>
          <w:bCs/>
          <w:u w:val="single"/>
        </w:rPr>
        <w:t xml:space="preserve"> at these rates of growth, </w:t>
      </w:r>
      <w:r w:rsidRPr="00512AC6">
        <w:rPr>
          <w:rFonts w:asciiTheme="minorHAnsi" w:hAnsiTheme="minorHAnsi" w:cstheme="minorHAnsi"/>
          <w:b/>
          <w:bCs/>
          <w:highlight w:val="yellow"/>
          <w:u w:val="single"/>
        </w:rPr>
        <w:t xml:space="preserve">a price in a </w:t>
      </w:r>
      <w:r w:rsidRPr="00512AC6">
        <w:rPr>
          <w:rFonts w:asciiTheme="minorHAnsi" w:hAnsiTheme="minorHAnsi" w:cstheme="minorHAnsi"/>
          <w:b/>
          <w:bCs/>
          <w:u w:val="single"/>
        </w:rPr>
        <w:t xml:space="preserve">theoretical </w:t>
      </w:r>
      <w:r w:rsidRPr="00512AC6">
        <w:rPr>
          <w:rFonts w:asciiTheme="minorHAnsi" w:hAnsiTheme="minorHAnsi" w:cstheme="minorHAnsi"/>
          <w:b/>
          <w:bCs/>
          <w:highlight w:val="yellow"/>
          <w:u w:val="single"/>
        </w:rPr>
        <w:t xml:space="preserve">country without </w:t>
      </w:r>
      <w:r w:rsidRPr="00512AC6">
        <w:rPr>
          <w:rFonts w:asciiTheme="minorHAnsi" w:hAnsiTheme="minorHAnsi" w:cstheme="minorHAnsi"/>
          <w:b/>
          <w:bCs/>
          <w:u w:val="single"/>
        </w:rPr>
        <w:t xml:space="preserve">data </w:t>
      </w:r>
      <w:r w:rsidRPr="00512AC6">
        <w:rPr>
          <w:rFonts w:asciiTheme="minorHAnsi" w:hAnsiTheme="minorHAnsi" w:cstheme="minorHAnsi"/>
          <w:b/>
          <w:bCs/>
          <w:highlight w:val="yellow"/>
          <w:u w:val="single"/>
        </w:rPr>
        <w:t>exclusivity would increase 78 percent</w:t>
      </w:r>
      <w:r w:rsidRPr="00512AC6">
        <w:rPr>
          <w:rFonts w:asciiTheme="minorHAnsi" w:hAnsiTheme="minorHAnsi" w:cstheme="minorHAnsi"/>
          <w:b/>
          <w:bCs/>
          <w:u w:val="single"/>
        </w:rPr>
        <w:t xml:space="preserve"> and the </w:t>
      </w:r>
      <w:r w:rsidRPr="00512AC6">
        <w:rPr>
          <w:rFonts w:asciiTheme="minorHAnsi" w:hAnsiTheme="minorHAnsi" w:cstheme="minorHAnsi"/>
          <w:b/>
          <w:bCs/>
          <w:highlight w:val="yellow"/>
          <w:u w:val="single"/>
        </w:rPr>
        <w:t xml:space="preserve">corresponding price in a </w:t>
      </w:r>
      <w:r w:rsidRPr="00512AC6">
        <w:rPr>
          <w:rFonts w:asciiTheme="minorHAnsi" w:hAnsiTheme="minorHAnsi" w:cstheme="minorHAnsi"/>
          <w:b/>
          <w:bCs/>
          <w:u w:val="single"/>
        </w:rPr>
        <w:t xml:space="preserve">theoretical </w:t>
      </w:r>
      <w:r w:rsidRPr="00512AC6">
        <w:rPr>
          <w:rFonts w:asciiTheme="minorHAnsi" w:hAnsiTheme="minorHAnsi" w:cstheme="minorHAnsi"/>
          <w:b/>
          <w:bCs/>
          <w:highlight w:val="yellow"/>
          <w:u w:val="single"/>
        </w:rPr>
        <w:t xml:space="preserve">country with </w:t>
      </w:r>
      <w:r w:rsidRPr="00512AC6">
        <w:rPr>
          <w:rFonts w:asciiTheme="minorHAnsi" w:hAnsiTheme="minorHAnsi" w:cstheme="minorHAnsi"/>
          <w:b/>
          <w:bCs/>
          <w:u w:val="single"/>
        </w:rPr>
        <w:t xml:space="preserve">data exclusivity </w:t>
      </w:r>
      <w:r w:rsidRPr="00512AC6">
        <w:rPr>
          <w:rFonts w:asciiTheme="minorHAnsi" w:hAnsiTheme="minorHAnsi" w:cstheme="minorHAnsi"/>
          <w:b/>
          <w:bCs/>
          <w:highlight w:val="yellow"/>
          <w:u w:val="single"/>
        </w:rPr>
        <w:t>would increase 200 percent</w:t>
      </w:r>
      <w:r w:rsidRPr="00512AC6">
        <w:rPr>
          <w:rFonts w:asciiTheme="minorHAnsi" w:hAnsiTheme="minorHAnsi" w:cstheme="minorHAnsi"/>
          <w:sz w:val="16"/>
        </w:rPr>
        <w:t xml:space="preserve">. </w:t>
      </w:r>
      <w:proofErr w:type="spellStart"/>
      <w:r w:rsidRPr="00512AC6">
        <w:rPr>
          <w:rFonts w:asciiTheme="minorHAnsi" w:hAnsiTheme="minorHAnsi" w:cstheme="minorHAnsi"/>
          <w:sz w:val="16"/>
        </w:rPr>
        <w:t>GEGI@GDPCenter</w:t>
      </w:r>
      <w:proofErr w:type="spellEnd"/>
      <w:r w:rsidRPr="00512AC6">
        <w:rPr>
          <w:rFonts w:asciiTheme="minorHAnsi" w:hAnsiTheme="minorHAnsi" w:cstheme="minorHAnsi"/>
          <w:sz w:val="16"/>
        </w:rPr>
        <w:t xml:space="preserve"> Pardee School of Global Studies/Boston University www.bu.edu/gdp 11 The control variables in this specification behave as expected. Logged GDP per capita in US dollars, taken from the World Bank, is positive, indicating the expected relationship between a country’s wealth and prices. Logged total kilograms is negative, supporting previous findings that larger pharmaceutical purchases are associated with lower prices (</w:t>
      </w:r>
      <w:proofErr w:type="spellStart"/>
      <w:r w:rsidRPr="00512AC6">
        <w:rPr>
          <w:rFonts w:asciiTheme="minorHAnsi" w:hAnsiTheme="minorHAnsi" w:cstheme="minorHAnsi"/>
          <w:sz w:val="16"/>
        </w:rPr>
        <w:t>Helbe</w:t>
      </w:r>
      <w:proofErr w:type="spellEnd"/>
      <w:r w:rsidRPr="00512AC6">
        <w:rPr>
          <w:rFonts w:asciiTheme="minorHAnsi" w:hAnsiTheme="minorHAnsi" w:cstheme="minorHAnsi"/>
          <w:sz w:val="16"/>
        </w:rPr>
        <w:t xml:space="preserve"> and Aizawa 2017). </w:t>
      </w:r>
    </w:p>
    <w:p w14:paraId="3BB8A42B" w14:textId="2B327AAE" w:rsidR="008A4B23" w:rsidRDefault="008A4B23" w:rsidP="008A4B23">
      <w:pPr>
        <w:pStyle w:val="Heading4"/>
      </w:pPr>
      <w:r>
        <w:t>Impacts:</w:t>
      </w:r>
    </w:p>
    <w:p w14:paraId="1D656653" w14:textId="77777777" w:rsidR="008A4B23" w:rsidRPr="004040B4" w:rsidRDefault="008A4B23" w:rsidP="008A4B23">
      <w:pPr>
        <w:pStyle w:val="Heading4"/>
        <w:rPr>
          <w:rFonts w:cs="Calibri"/>
        </w:rPr>
      </w:pPr>
      <w:r>
        <w:t xml:space="preserve">1] </w:t>
      </w:r>
      <w:r w:rsidRPr="004040B4">
        <w:rPr>
          <w:rFonts w:cs="Calibri"/>
        </w:rPr>
        <w:t>They directly push people into poverty</w:t>
      </w:r>
    </w:p>
    <w:p w14:paraId="561342B6" w14:textId="77777777" w:rsidR="008A4B23" w:rsidRPr="004040B4" w:rsidRDefault="008A4B23" w:rsidP="008A4B23">
      <w:r w:rsidRPr="004040B4">
        <w:rPr>
          <w:rStyle w:val="Style13ptBold"/>
        </w:rPr>
        <w:t>Hoban 10</w:t>
      </w:r>
      <w:r w:rsidRPr="004040B4">
        <w:t xml:space="preserve"> Rose Hoban 9-13-2010 "High Cost of Medicine Pushes More People into Poverty" </w:t>
      </w:r>
      <w:hyperlink r:id="rId9" w:history="1">
        <w:r w:rsidRPr="004040B4">
          <w:rPr>
            <w:rStyle w:val="Hyperlink"/>
          </w:rPr>
          <w:t>https://www.voanews.com/science-health/high-cost-medicine-pushes-more-people-poverty</w:t>
        </w:r>
      </w:hyperlink>
      <w:r w:rsidRPr="004040B4">
        <w:t xml:space="preserve"> (spent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 ALSO cites Laurens </w:t>
      </w:r>
      <w:proofErr w:type="spellStart"/>
      <w:r w:rsidRPr="004040B4">
        <w:t>Niens</w:t>
      </w:r>
      <w:proofErr w:type="spellEnd"/>
      <w:r w:rsidRPr="004040B4">
        <w:t xml:space="preserve"> who is a Health Researcher at Erasmus University Rotterdam)//Elmer </w:t>
      </w:r>
    </w:p>
    <w:p w14:paraId="4A992EA4" w14:textId="66FD69F9" w:rsidR="008A4B23" w:rsidRPr="008A4B23" w:rsidRDefault="008A4B23" w:rsidP="008A4B23">
      <w:pPr>
        <w:rPr>
          <w:sz w:val="16"/>
        </w:rPr>
      </w:pPr>
      <w:r w:rsidRPr="004040B4">
        <w:rPr>
          <w:sz w:val="16"/>
        </w:rPr>
        <w:t xml:space="preserve">Health economist Laurens </w:t>
      </w:r>
      <w:proofErr w:type="spellStart"/>
      <w:r w:rsidRPr="004040B4">
        <w:rPr>
          <w:sz w:val="16"/>
        </w:rPr>
        <w:t>Niëns</w:t>
      </w:r>
      <w:proofErr w:type="spellEnd"/>
      <w:r w:rsidRPr="004040B4">
        <w:rPr>
          <w:sz w:val="16"/>
        </w:rPr>
        <w:t xml:space="preserve"> found that </w:t>
      </w:r>
      <w:r w:rsidRPr="004040B4">
        <w:rPr>
          <w:b/>
          <w:bCs/>
          <w:highlight w:val="yellow"/>
          <w:u w:val="single"/>
        </w:rPr>
        <w:t>drugs needed to treat chronic diseases</w:t>
      </w:r>
      <w:r w:rsidRPr="004040B4">
        <w:rPr>
          <w:b/>
          <w:bCs/>
          <w:sz w:val="16"/>
          <w:highlight w:val="yellow"/>
          <w:u w:val="single"/>
        </w:rPr>
        <w:t xml:space="preserve"> </w:t>
      </w:r>
      <w:r w:rsidRPr="004040B4">
        <w:rPr>
          <w:b/>
          <w:bCs/>
          <w:highlight w:val="yellow"/>
          <w:u w:val="single"/>
        </w:rPr>
        <w:t>could be</w:t>
      </w:r>
      <w:r w:rsidRPr="004040B4">
        <w:rPr>
          <w:b/>
          <w:bCs/>
          <w:sz w:val="16"/>
          <w:highlight w:val="yellow"/>
          <w:u w:val="single"/>
        </w:rPr>
        <w:t xml:space="preserve"> </w:t>
      </w:r>
      <w:r w:rsidRPr="004040B4">
        <w:rPr>
          <w:b/>
          <w:bCs/>
          <w:highlight w:val="yellow"/>
          <w:u w:val="single"/>
        </w:rPr>
        <w:t>considered</w:t>
      </w:r>
      <w:r w:rsidRPr="004040B4">
        <w:rPr>
          <w:b/>
          <w:bCs/>
          <w:sz w:val="16"/>
          <w:highlight w:val="yellow"/>
          <w:u w:val="single"/>
        </w:rPr>
        <w:t xml:space="preserve"> </w:t>
      </w:r>
      <w:r w:rsidRPr="004040B4">
        <w:rPr>
          <w:b/>
          <w:bCs/>
          <w:highlight w:val="yellow"/>
          <w:u w:val="single"/>
        </w:rPr>
        <w:t>unaffordable for many people in poor countries</w:t>
      </w:r>
      <w:r w:rsidRPr="004040B4">
        <w:rPr>
          <w:b/>
          <w:bCs/>
          <w:sz w:val="16"/>
          <w:highlight w:val="yellow"/>
          <w:u w:val="single"/>
        </w:rPr>
        <w:t xml:space="preserve">. </w:t>
      </w:r>
      <w:r w:rsidRPr="004040B4">
        <w:rPr>
          <w:b/>
          <w:bCs/>
          <w:highlight w:val="yellow"/>
          <w:u w:val="single"/>
        </w:rPr>
        <w:t>Medicines can be expensive</w:t>
      </w:r>
      <w:r w:rsidRPr="004040B4">
        <w:rPr>
          <w:sz w:val="16"/>
        </w:rPr>
        <w:t xml:space="preserve"> and often make up a large portion of any family's health care budget.  </w:t>
      </w:r>
      <w:r w:rsidRPr="004040B4">
        <w:rPr>
          <w:u w:val="single"/>
        </w:rPr>
        <w:t xml:space="preserve">And the burden can be even greater for people in poor countries, where the </w:t>
      </w:r>
      <w:r w:rsidRPr="004040B4">
        <w:rPr>
          <w:b/>
          <w:bCs/>
          <w:highlight w:val="yellow"/>
          <w:u w:val="single"/>
        </w:rPr>
        <w:t xml:space="preserve">cost of vital medicines </w:t>
      </w:r>
      <w:r w:rsidRPr="004040B4">
        <w:t>can</w:t>
      </w:r>
      <w:r w:rsidRPr="004040B4">
        <w:rPr>
          <w:b/>
          <w:bCs/>
          <w:u w:val="single"/>
        </w:rPr>
        <w:t xml:space="preserve"> </w:t>
      </w:r>
      <w:r w:rsidRPr="004040B4">
        <w:rPr>
          <w:b/>
          <w:bCs/>
          <w:highlight w:val="yellow"/>
          <w:u w:val="single"/>
        </w:rPr>
        <w:t xml:space="preserve">push </w:t>
      </w:r>
      <w:r w:rsidRPr="004040B4">
        <w:rPr>
          <w:b/>
          <w:bCs/>
          <w:u w:val="single"/>
        </w:rPr>
        <w:t xml:space="preserve">them </w:t>
      </w:r>
      <w:r w:rsidRPr="004040B4">
        <w:rPr>
          <w:b/>
          <w:bCs/>
          <w:highlight w:val="yellow"/>
          <w:u w:val="single"/>
        </w:rPr>
        <w:t>into poverty</w:t>
      </w:r>
      <w:r w:rsidRPr="004040B4">
        <w:rPr>
          <w:sz w:val="16"/>
        </w:rPr>
        <w:t xml:space="preserve">. </w:t>
      </w:r>
      <w:r w:rsidRPr="004040B4">
        <w:rPr>
          <w:b/>
          <w:bCs/>
          <w:u w:val="single"/>
        </w:rPr>
        <w:t xml:space="preserve">The problem is growing as </w:t>
      </w:r>
      <w:r w:rsidRPr="004040B4">
        <w:rPr>
          <w:b/>
          <w:bCs/>
          <w:highlight w:val="yellow"/>
          <w:u w:val="single"/>
        </w:rPr>
        <w:t xml:space="preserve">more people </w:t>
      </w:r>
      <w:r w:rsidRPr="004040B4">
        <w:rPr>
          <w:b/>
          <w:bCs/>
          <w:u w:val="single"/>
        </w:rPr>
        <w:t xml:space="preserve">around the world are </w:t>
      </w:r>
      <w:r w:rsidRPr="004040B4">
        <w:rPr>
          <w:b/>
          <w:bCs/>
          <w:highlight w:val="yellow"/>
          <w:u w:val="single"/>
        </w:rPr>
        <w:t xml:space="preserve">diagnosed with chronic diseases </w:t>
      </w:r>
      <w:r w:rsidRPr="004040B4">
        <w:rPr>
          <w:b/>
          <w:bCs/>
          <w:u w:val="single"/>
        </w:rPr>
        <w:t>such as high blood pressure and diabetes.</w:t>
      </w:r>
      <w:r w:rsidRPr="004040B4">
        <w:rPr>
          <w:sz w:val="16"/>
        </w:rPr>
        <w:t xml:space="preserve">  Being diagnosed with a chronic disease usually </w:t>
      </w:r>
      <w:proofErr w:type="spellStart"/>
      <w:r w:rsidRPr="004040B4">
        <w:rPr>
          <w:b/>
          <w:bCs/>
          <w:u w:val="single"/>
        </w:rPr>
        <w:t>compells</w:t>
      </w:r>
      <w:proofErr w:type="spellEnd"/>
      <w:r w:rsidRPr="004040B4">
        <w:rPr>
          <w:b/>
          <w:bCs/>
          <w:u w:val="single"/>
        </w:rPr>
        <w:t xml:space="preserve"> </w:t>
      </w:r>
      <w:r w:rsidRPr="004040B4">
        <w:rPr>
          <w:b/>
          <w:bCs/>
          <w:highlight w:val="yellow"/>
          <w:u w:val="single"/>
        </w:rPr>
        <w:t>patients</w:t>
      </w:r>
      <w:r w:rsidRPr="004040B4">
        <w:rPr>
          <w:b/>
          <w:bCs/>
          <w:u w:val="single"/>
        </w:rPr>
        <w:t xml:space="preserve"> to </w:t>
      </w:r>
      <w:r w:rsidRPr="004040B4">
        <w:rPr>
          <w:b/>
          <w:bCs/>
          <w:highlight w:val="yellow"/>
          <w:u w:val="single"/>
        </w:rPr>
        <w:t xml:space="preserve">seek treatment for </w:t>
      </w:r>
      <w:r w:rsidRPr="004040B4">
        <w:rPr>
          <w:b/>
          <w:bCs/>
          <w:u w:val="single"/>
        </w:rPr>
        <w:t xml:space="preserve">a </w:t>
      </w:r>
      <w:r w:rsidRPr="004040B4">
        <w:rPr>
          <w:b/>
          <w:bCs/>
          <w:highlight w:val="yellow"/>
          <w:u w:val="single"/>
        </w:rPr>
        <w:t xml:space="preserve">prolonged </w:t>
      </w:r>
      <w:r w:rsidRPr="004040B4">
        <w:rPr>
          <w:b/>
          <w:bCs/>
          <w:u w:val="single"/>
        </w:rPr>
        <w:t xml:space="preserve">period of </w:t>
      </w:r>
      <w:r w:rsidRPr="004040B4">
        <w:rPr>
          <w:b/>
          <w:bCs/>
          <w:highlight w:val="yellow"/>
          <w:u w:val="single"/>
        </w:rPr>
        <w:t>time</w:t>
      </w:r>
      <w:r w:rsidRPr="004040B4">
        <w:rPr>
          <w:b/>
          <w:bCs/>
          <w:u w:val="single"/>
        </w:rPr>
        <w:t>.</w:t>
      </w:r>
      <w:r w:rsidRPr="004040B4">
        <w:rPr>
          <w:sz w:val="16"/>
        </w:rPr>
        <w:t xml:space="preserve"> That </w:t>
      </w:r>
      <w:r w:rsidRPr="004040B4">
        <w:rPr>
          <w:b/>
          <w:bCs/>
          <w:u w:val="single"/>
        </w:rPr>
        <w:t>increases the eventual price tag for health</w:t>
      </w:r>
      <w:r w:rsidRPr="004040B4">
        <w:rPr>
          <w:sz w:val="16"/>
        </w:rPr>
        <w:t xml:space="preserve">, says health economist Laurens </w:t>
      </w:r>
      <w:proofErr w:type="spellStart"/>
      <w:r w:rsidRPr="004040B4">
        <w:rPr>
          <w:sz w:val="16"/>
        </w:rPr>
        <w:t>Niëns</w:t>
      </w:r>
      <w:proofErr w:type="spellEnd"/>
      <w:r w:rsidRPr="004040B4">
        <w:rPr>
          <w:sz w:val="16"/>
        </w:rPr>
        <w:t xml:space="preserve"> at Erasmus University in the Netherlands. </w:t>
      </w:r>
      <w:proofErr w:type="spellStart"/>
      <w:r w:rsidRPr="004040B4">
        <w:rPr>
          <w:b/>
          <w:bCs/>
          <w:u w:val="single"/>
        </w:rPr>
        <w:t>Niëns</w:t>
      </w:r>
      <w:proofErr w:type="spellEnd"/>
      <w:r w:rsidRPr="004040B4">
        <w:rPr>
          <w:b/>
          <w:bCs/>
          <w:u w:val="single"/>
        </w:rPr>
        <w:t xml:space="preserve"> examined medication pricing data from the World Health Organization</w:t>
      </w:r>
      <w:r w:rsidRPr="004040B4">
        <w:rPr>
          <w:u w:val="single"/>
        </w:rPr>
        <w:t xml:space="preserve"> </w:t>
      </w:r>
      <w:r w:rsidRPr="004040B4">
        <w:rPr>
          <w:b/>
          <w:bCs/>
          <w:u w:val="single"/>
        </w:rPr>
        <w:t>and also looked at data from the World Bank on household income in many countries</w:t>
      </w:r>
      <w:r w:rsidRPr="004040B4">
        <w:rPr>
          <w:b/>
          <w:bCs/>
          <w:sz w:val="16"/>
        </w:rPr>
        <w:t>.</w:t>
      </w:r>
      <w:r w:rsidRPr="004040B4">
        <w:rPr>
          <w:sz w:val="16"/>
        </w:rPr>
        <w:t xml:space="preserve"> Using the data, he calculated how much people need to spend on necessities such as food, housing, education and medicines. "</w:t>
      </w:r>
      <w:r w:rsidRPr="004040B4">
        <w:rPr>
          <w:b/>
          <w:bCs/>
          <w:u w:val="single"/>
        </w:rPr>
        <w:t>The medicines we looked at are medicines for patients who suffer from asthma, diabetes, hypertension and we looked at an adult respiratory infection</w:t>
      </w:r>
      <w:r w:rsidRPr="004040B4">
        <w:rPr>
          <w:sz w:val="16"/>
        </w:rPr>
        <w:t xml:space="preserve">," </w:t>
      </w:r>
      <w:proofErr w:type="spellStart"/>
      <w:r w:rsidRPr="004040B4">
        <w:rPr>
          <w:sz w:val="16"/>
        </w:rPr>
        <w:t>Niëns</w:t>
      </w:r>
      <w:proofErr w:type="spellEnd"/>
      <w:r w:rsidRPr="004040B4">
        <w:rPr>
          <w:sz w:val="16"/>
        </w:rPr>
        <w:t xml:space="preserve"> says. "Three conditions are for chronic diseases, which basically means that people need to procure those medicines each and every day." </w:t>
      </w:r>
      <w:proofErr w:type="spellStart"/>
      <w:r w:rsidRPr="004040B4">
        <w:rPr>
          <w:sz w:val="16"/>
        </w:rPr>
        <w:t>Niëns</w:t>
      </w:r>
      <w:proofErr w:type="spellEnd"/>
      <w:r w:rsidRPr="004040B4">
        <w:rPr>
          <w:sz w:val="16"/>
        </w:rPr>
        <w:t xml:space="preserve"> focused on the cost of medicine for those conditions. He found the </w:t>
      </w:r>
      <w:r w:rsidRPr="004040B4">
        <w:rPr>
          <w:b/>
          <w:bCs/>
          <w:u w:val="single"/>
        </w:rPr>
        <w:t>essential drugs could be considered unaffordable for many people in poor countries</w:t>
      </w:r>
      <w:r w:rsidRPr="004040B4">
        <w:rPr>
          <w:sz w:val="16"/>
        </w:rPr>
        <w:t xml:space="preserve"> - so much so that their cost often pushes people into abject poverty. "</w:t>
      </w:r>
      <w:r w:rsidRPr="004040B4">
        <w:rPr>
          <w:b/>
          <w:bCs/>
          <w:u w:val="single"/>
        </w:rPr>
        <w:t xml:space="preserve">The </w:t>
      </w:r>
      <w:r w:rsidRPr="004040B4">
        <w:rPr>
          <w:b/>
          <w:bCs/>
          <w:highlight w:val="yellow"/>
          <w:u w:val="single"/>
        </w:rPr>
        <w:t xml:space="preserve">proportion of the population </w:t>
      </w:r>
      <w:r w:rsidRPr="004040B4">
        <w:t>that is living</w:t>
      </w:r>
      <w:r w:rsidRPr="004040B4">
        <w:rPr>
          <w:b/>
          <w:bCs/>
          <w:u w:val="single"/>
        </w:rPr>
        <w:t xml:space="preserve"> </w:t>
      </w:r>
      <w:r w:rsidRPr="004040B4">
        <w:rPr>
          <w:b/>
          <w:bCs/>
          <w:highlight w:val="yellow"/>
          <w:u w:val="single"/>
        </w:rPr>
        <w:t>below the poverty line</w:t>
      </w:r>
      <w:r w:rsidRPr="004040B4">
        <w:rPr>
          <w:b/>
          <w:bCs/>
          <w:u w:val="single"/>
        </w:rPr>
        <w:t xml:space="preserve">, plus the people that are being pushed below the poverty line, </w:t>
      </w:r>
      <w:r w:rsidRPr="004040B4">
        <w:rPr>
          <w:b/>
          <w:bCs/>
          <w:highlight w:val="yellow"/>
          <w:u w:val="single"/>
        </w:rPr>
        <w:t xml:space="preserve">can reach up to 80 percent in </w:t>
      </w:r>
      <w:r w:rsidRPr="004040B4">
        <w:rPr>
          <w:b/>
          <w:bCs/>
          <w:u w:val="single"/>
        </w:rPr>
        <w:t xml:space="preserve">some </w:t>
      </w:r>
      <w:r w:rsidRPr="004040B4">
        <w:rPr>
          <w:b/>
          <w:bCs/>
          <w:highlight w:val="yellow"/>
          <w:u w:val="single"/>
        </w:rPr>
        <w:t xml:space="preserve">countries for </w:t>
      </w:r>
      <w:r w:rsidRPr="004040B4">
        <w:t>some</w:t>
      </w:r>
      <w:r w:rsidRPr="004040B4">
        <w:rPr>
          <w:b/>
          <w:bCs/>
          <w:u w:val="single"/>
        </w:rPr>
        <w:t xml:space="preserve"> </w:t>
      </w:r>
      <w:r w:rsidRPr="004040B4">
        <w:rPr>
          <w:b/>
          <w:bCs/>
          <w:highlight w:val="yellow"/>
          <w:u w:val="single"/>
        </w:rPr>
        <w:t>medicines</w:t>
      </w:r>
      <w:r w:rsidRPr="004040B4">
        <w:rPr>
          <w:b/>
          <w:bCs/>
          <w:u w:val="single"/>
        </w:rPr>
        <w:t xml:space="preserve">," </w:t>
      </w:r>
      <w:proofErr w:type="spellStart"/>
      <w:r w:rsidRPr="004040B4">
        <w:rPr>
          <w:b/>
          <w:bCs/>
          <w:u w:val="single"/>
        </w:rPr>
        <w:t>Niëns</w:t>
      </w:r>
      <w:proofErr w:type="spellEnd"/>
      <w:r w:rsidRPr="004040B4">
        <w:rPr>
          <w:b/>
          <w:bCs/>
          <w:u w:val="single"/>
        </w:rPr>
        <w:t xml:space="preserve"> says. He points out that </w:t>
      </w:r>
      <w:r w:rsidRPr="004040B4">
        <w:rPr>
          <w:b/>
          <w:bCs/>
          <w:highlight w:val="yellow"/>
          <w:u w:val="single"/>
        </w:rPr>
        <w:t xml:space="preserve">generic medicines </w:t>
      </w:r>
      <w:r w:rsidRPr="004040B4">
        <w:rPr>
          <w:b/>
          <w:bCs/>
          <w:u w:val="single"/>
        </w:rPr>
        <w:t xml:space="preserve">- which are more affordable than brand-name medications - </w:t>
      </w:r>
      <w:r w:rsidRPr="004040B4">
        <w:rPr>
          <w:b/>
          <w:bCs/>
          <w:highlight w:val="yellow"/>
          <w:u w:val="single"/>
        </w:rPr>
        <w:t xml:space="preserve">are </w:t>
      </w:r>
      <w:r w:rsidRPr="004040B4">
        <w:rPr>
          <w:b/>
          <w:bCs/>
          <w:u w:val="single"/>
        </w:rPr>
        <w:t>often</w:t>
      </w:r>
      <w:r w:rsidRPr="004040B4">
        <w:rPr>
          <w:u w:val="single"/>
        </w:rPr>
        <w:t xml:space="preserve"> </w:t>
      </w:r>
      <w:r w:rsidRPr="004040B4">
        <w:rPr>
          <w:b/>
          <w:bCs/>
          <w:highlight w:val="yellow"/>
          <w:u w:val="single"/>
        </w:rPr>
        <w:t>not available in the marketplace</w:t>
      </w:r>
      <w:r w:rsidRPr="004040B4">
        <w:rPr>
          <w:u w:val="single"/>
        </w:rPr>
        <w:t>.</w:t>
      </w:r>
      <w:r w:rsidRPr="004040B4">
        <w:rPr>
          <w:sz w:val="16"/>
        </w:rPr>
        <w:t xml:space="preserve"> And, according to </w:t>
      </w:r>
      <w:proofErr w:type="spellStart"/>
      <w:r w:rsidRPr="004040B4">
        <w:rPr>
          <w:sz w:val="16"/>
        </w:rPr>
        <w:t>Niëns</w:t>
      </w:r>
      <w:proofErr w:type="spellEnd"/>
      <w:r w:rsidRPr="004040B4">
        <w:rPr>
          <w:sz w:val="16"/>
        </w:rPr>
        <w:t>,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7ADA74D3" w14:textId="65CE0213" w:rsidR="008A4B23" w:rsidRPr="00512AC6" w:rsidRDefault="008A4B23" w:rsidP="008A4B23">
      <w:pPr>
        <w:pStyle w:val="Heading4"/>
        <w:rPr>
          <w:rFonts w:asciiTheme="minorHAnsi" w:hAnsiTheme="minorHAnsi" w:cstheme="minorHAnsi"/>
        </w:rPr>
      </w:pPr>
      <w:r>
        <w:rPr>
          <w:rFonts w:asciiTheme="minorHAnsi" w:hAnsiTheme="minorHAnsi" w:cstheme="minorHAnsi"/>
        </w:rPr>
        <w:t xml:space="preserve">2] </w:t>
      </w:r>
      <w:r w:rsidRPr="00512AC6">
        <w:rPr>
          <w:rFonts w:asciiTheme="minorHAnsi" w:hAnsiTheme="minorHAnsi" w:cstheme="minorHAnsi"/>
        </w:rPr>
        <w:t xml:space="preserve">High drug prices force patients to go </w:t>
      </w:r>
      <w:r w:rsidRPr="00512AC6">
        <w:rPr>
          <w:rFonts w:asciiTheme="minorHAnsi" w:hAnsiTheme="minorHAnsi" w:cstheme="minorHAnsi"/>
          <w:u w:val="single"/>
        </w:rPr>
        <w:t>underground</w:t>
      </w:r>
      <w:r w:rsidRPr="00512AC6">
        <w:rPr>
          <w:rFonts w:asciiTheme="minorHAnsi" w:hAnsiTheme="minorHAnsi" w:cstheme="minorHAnsi"/>
        </w:rPr>
        <w:t xml:space="preserve"> for drugs.</w:t>
      </w:r>
    </w:p>
    <w:p w14:paraId="29C0B332" w14:textId="77777777" w:rsidR="008A4B23" w:rsidRPr="00512AC6" w:rsidRDefault="008A4B23" w:rsidP="008A4B23">
      <w:pPr>
        <w:rPr>
          <w:rFonts w:asciiTheme="minorHAnsi" w:hAnsiTheme="minorHAnsi" w:cstheme="minorHAnsi"/>
        </w:rPr>
      </w:pPr>
      <w:r w:rsidRPr="00512AC6">
        <w:rPr>
          <w:rStyle w:val="Style13ptBold"/>
          <w:rFonts w:asciiTheme="minorHAnsi" w:hAnsiTheme="minorHAnsi" w:cstheme="minorHAnsi"/>
        </w:rPr>
        <w:t>Bryant 11</w:t>
      </w:r>
      <w:r w:rsidRPr="00512AC6">
        <w:rPr>
          <w:rFonts w:asciiTheme="minorHAnsi" w:hAnsiTheme="minorHAnsi" w:cstheme="minorHAnsi"/>
        </w:rPr>
        <w:t xml:space="preserve"> Clifton Bryant 2011 “The Routledge Handbook of Deviant </w:t>
      </w:r>
      <w:proofErr w:type="spellStart"/>
      <w:r w:rsidRPr="00512AC6">
        <w:rPr>
          <w:rFonts w:asciiTheme="minorHAnsi" w:hAnsiTheme="minorHAnsi" w:cstheme="minorHAnsi"/>
        </w:rPr>
        <w:t>Behaviour</w:t>
      </w:r>
      <w:proofErr w:type="spellEnd"/>
      <w:r w:rsidRPr="00512AC6">
        <w:rPr>
          <w:rFonts w:asciiTheme="minorHAnsi" w:hAnsiTheme="minorHAnsi" w:cstheme="minorHAnsi"/>
        </w:rPr>
        <w:t>” (former professor of sociology at VA Tech)//Elmer // Recut LHP AB</w:t>
      </w:r>
    </w:p>
    <w:p w14:paraId="60A75868" w14:textId="77777777" w:rsidR="008A4B23" w:rsidRPr="00512AC6" w:rsidRDefault="008A4B23" w:rsidP="008A4B23">
      <w:pPr>
        <w:rPr>
          <w:rFonts w:asciiTheme="minorHAnsi" w:hAnsiTheme="minorHAnsi" w:cstheme="minorHAnsi"/>
          <w:b/>
          <w:bCs/>
          <w:u w:val="single"/>
        </w:rPr>
      </w:pPr>
      <w:r w:rsidRPr="00512AC6">
        <w:rPr>
          <w:rFonts w:asciiTheme="minorHAnsi" w:hAnsiTheme="minorHAnsi" w:cstheme="minorHAnsi"/>
          <w:sz w:val="16"/>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512AC6">
        <w:rPr>
          <w:rStyle w:val="StyleUnderline"/>
          <w:rFonts w:asciiTheme="minorHAnsi" w:hAnsiTheme="minorHAnsi" w:cstheme="minorHAnsi"/>
          <w:sz w:val="16"/>
        </w:rPr>
        <w:t xml:space="preserve">the </w:t>
      </w:r>
      <w:r w:rsidRPr="00512AC6">
        <w:rPr>
          <w:rStyle w:val="StyleUnderline"/>
          <w:rFonts w:asciiTheme="minorHAnsi" w:hAnsiTheme="minorHAnsi" w:cstheme="minorHAnsi"/>
          <w:highlight w:val="yellow"/>
        </w:rPr>
        <w:t>costs of</w:t>
      </w:r>
      <w:r w:rsidRPr="00512AC6">
        <w:rPr>
          <w:rFonts w:asciiTheme="minorHAnsi" w:hAnsiTheme="minorHAnsi" w:cstheme="minorHAnsi"/>
          <w:b/>
          <w:highlight w:val="yellow"/>
          <w:u w:val="single"/>
        </w:rPr>
        <w:t xml:space="preserve"> medical care and </w:t>
      </w:r>
      <w:r w:rsidRPr="00512AC6">
        <w:rPr>
          <w:rStyle w:val="StyleUnderline"/>
          <w:rFonts w:asciiTheme="minorHAnsi" w:hAnsiTheme="minorHAnsi" w:cstheme="minorHAnsi"/>
          <w:highlight w:val="yellow"/>
        </w:rPr>
        <w:t>drugs</w:t>
      </w:r>
      <w:r w:rsidRPr="00512AC6">
        <w:rPr>
          <w:rFonts w:asciiTheme="minorHAnsi" w:hAnsiTheme="minorHAnsi" w:cstheme="minorHAnsi"/>
          <w:b/>
          <w:highlight w:val="yellow"/>
          <w:u w:val="single"/>
        </w:rPr>
        <w:t xml:space="preserve"> have risen</w:t>
      </w:r>
      <w:r w:rsidRPr="00512AC6">
        <w:rPr>
          <w:rFonts w:asciiTheme="minorHAnsi" w:hAnsiTheme="minorHAnsi" w:cstheme="minorHAnsi"/>
          <w:b/>
          <w:u w:val="single"/>
        </w:rPr>
        <w:t xml:space="preserve"> (and </w:t>
      </w:r>
      <w:r w:rsidRPr="00512AC6">
        <w:rPr>
          <w:rStyle w:val="StyleUnderline"/>
          <w:rFonts w:asciiTheme="minorHAnsi" w:hAnsiTheme="minorHAnsi" w:cstheme="minorHAnsi"/>
        </w:rPr>
        <w:t>continue to rise</w:t>
      </w:r>
      <w:r w:rsidRPr="00512AC6">
        <w:rPr>
          <w:rFonts w:asciiTheme="minorHAnsi" w:hAnsiTheme="minorHAnsi" w:cstheme="minorHAnsi"/>
          <w:b/>
          <w:u w:val="single"/>
        </w:rPr>
        <w:t xml:space="preserve">) </w:t>
      </w:r>
      <w:r w:rsidRPr="00512AC6">
        <w:rPr>
          <w:rStyle w:val="StyleUnderline"/>
          <w:rFonts w:asciiTheme="minorHAnsi" w:hAnsiTheme="minorHAnsi" w:cstheme="minorHAnsi"/>
        </w:rPr>
        <w:t>at a near-astronomical rate</w:t>
      </w:r>
      <w:r w:rsidRPr="00512AC6">
        <w:rPr>
          <w:rFonts w:asciiTheme="minorHAnsi" w:hAnsiTheme="minorHAnsi" w:cstheme="minorHAnsi"/>
          <w:b/>
          <w:bCs/>
          <w:u w:val="single"/>
        </w:rPr>
        <w:t xml:space="preserve">. </w:t>
      </w:r>
      <w:r w:rsidRPr="00512AC6">
        <w:rPr>
          <w:rStyle w:val="StyleUnderline"/>
          <w:rFonts w:asciiTheme="minorHAnsi" w:hAnsiTheme="minorHAnsi" w:cstheme="minorHAnsi"/>
        </w:rPr>
        <w:t>Consequently</w:t>
      </w:r>
      <w:r w:rsidRPr="00512AC6">
        <w:rPr>
          <w:rStyle w:val="StyleUnderline"/>
          <w:rFonts w:asciiTheme="minorHAnsi" w:hAnsiTheme="minorHAnsi" w:cstheme="minorHAnsi"/>
          <w:sz w:val="16"/>
        </w:rPr>
        <w:t xml:space="preserve">, neither private medical insurance plans nor Medicare will now cover certain </w:t>
      </w:r>
      <w:r w:rsidRPr="00512AC6">
        <w:rPr>
          <w:rFonts w:asciiTheme="minorHAnsi" w:hAnsiTheme="minorHAnsi" w:cstheme="minorHAnsi"/>
          <w:sz w:val="16"/>
        </w:rPr>
        <w:t xml:space="preserve">procedures, </w:t>
      </w:r>
      <w:r w:rsidRPr="00512AC6">
        <w:rPr>
          <w:rStyle w:val="StyleUnderline"/>
          <w:rFonts w:asciiTheme="minorHAnsi" w:hAnsiTheme="minorHAnsi" w:cstheme="minorHAnsi"/>
          <w:sz w:val="16"/>
        </w:rPr>
        <w:t>treatments, and medicines</w:t>
      </w:r>
      <w:r w:rsidRPr="00512AC6">
        <w:rPr>
          <w:rFonts w:asciiTheme="minorHAnsi" w:hAnsiTheme="minorHAnsi" w:cstheme="minorHAnsi"/>
          <w:sz w:val="16"/>
        </w:rPr>
        <w:t xml:space="preserve">. In the future, </w:t>
      </w:r>
      <w:r w:rsidRPr="00512AC6">
        <w:rPr>
          <w:rStyle w:val="StyleUnderline"/>
          <w:rFonts w:asciiTheme="minorHAnsi" w:hAnsiTheme="minorHAnsi" w:cstheme="minorHAnsi"/>
          <w:sz w:val="16"/>
        </w:rPr>
        <w:t xml:space="preserve">with continuing reform of the US healthcare system, even fewer </w:t>
      </w:r>
      <w:r w:rsidRPr="00512AC6">
        <w:rPr>
          <w:rFonts w:asciiTheme="minorHAnsi" w:hAnsiTheme="minorHAnsi" w:cstheme="minorHAnsi"/>
          <w:sz w:val="16"/>
        </w:rPr>
        <w:t xml:space="preserve">procedures, </w:t>
      </w:r>
      <w:r w:rsidRPr="00512AC6">
        <w:rPr>
          <w:rStyle w:val="StyleUnderline"/>
          <w:rFonts w:asciiTheme="minorHAnsi" w:hAnsiTheme="minorHAnsi" w:cstheme="minorHAnsi"/>
          <w:sz w:val="16"/>
        </w:rPr>
        <w:t>treatments, and medications might will be covered</w:t>
      </w:r>
      <w:r w:rsidRPr="00512AC6">
        <w:rPr>
          <w:rFonts w:asciiTheme="minorHAnsi" w:hAnsiTheme="minorHAnsi" w:cstheme="minorHAnsi"/>
          <w:sz w:val="16"/>
        </w:rPr>
        <w:t xml:space="preserve">. Certainly, some medical treatment will be "rationed," and </w:t>
      </w:r>
      <w:r w:rsidRPr="00512AC6">
        <w:rPr>
          <w:rFonts w:asciiTheme="minorHAnsi" w:hAnsiTheme="minorHAnsi" w:cstheme="minorHAnsi"/>
          <w:b/>
          <w:bCs/>
          <w:u w:val="single"/>
        </w:rPr>
        <w:t>particular categories of people (such as the elderly) may be systematically denied the coverage they need</w:t>
      </w:r>
      <w:r w:rsidRPr="00512AC6">
        <w:rPr>
          <w:rFonts w:asciiTheme="minorHAnsi" w:hAnsiTheme="minorHAnsi" w:cstheme="minorHAnsi"/>
          <w:sz w:val="16"/>
        </w:rPr>
        <w:t xml:space="preserve">. </w:t>
      </w:r>
      <w:r w:rsidRPr="00512AC6">
        <w:rPr>
          <w:rStyle w:val="StyleUnderline"/>
          <w:rFonts w:asciiTheme="minorHAnsi" w:hAnsiTheme="minorHAnsi" w:cstheme="minorHAnsi"/>
          <w:sz w:val="16"/>
        </w:rPr>
        <w:t xml:space="preserve">As a result of all this, </w:t>
      </w:r>
      <w:r w:rsidRPr="00512AC6">
        <w:rPr>
          <w:rStyle w:val="StyleUnderline"/>
          <w:rFonts w:asciiTheme="minorHAnsi" w:hAnsiTheme="minorHAnsi" w:cstheme="minorHAnsi"/>
          <w:highlight w:val="yellow"/>
        </w:rPr>
        <w:t>medical</w:t>
      </w:r>
      <w:r w:rsidRPr="00512AC6">
        <w:rPr>
          <w:rFonts w:asciiTheme="minorHAnsi" w:hAnsiTheme="minorHAnsi" w:cstheme="minorHAnsi"/>
          <w:b/>
          <w:u w:val="single"/>
        </w:rPr>
        <w:t>- and health-</w:t>
      </w:r>
      <w:r w:rsidRPr="00512AC6">
        <w:rPr>
          <w:rFonts w:asciiTheme="minorHAnsi" w:hAnsiTheme="minorHAnsi" w:cstheme="minorHAnsi"/>
          <w:b/>
          <w:highlight w:val="yellow"/>
          <w:u w:val="single"/>
        </w:rPr>
        <w:t xml:space="preserve">related </w:t>
      </w:r>
      <w:r w:rsidRPr="00512AC6">
        <w:rPr>
          <w:rStyle w:val="StyleUnderline"/>
          <w:rFonts w:asciiTheme="minorHAnsi" w:hAnsiTheme="minorHAnsi" w:cstheme="minorHAnsi"/>
          <w:highlight w:val="yellow"/>
        </w:rPr>
        <w:t>crime</w:t>
      </w:r>
      <w:r w:rsidRPr="00512AC6">
        <w:rPr>
          <w:rFonts w:asciiTheme="minorHAnsi" w:hAnsiTheme="minorHAnsi" w:cstheme="minorHAnsi"/>
          <w:b/>
          <w:u w:val="single"/>
        </w:rPr>
        <w:t xml:space="preserve"> and deviance </w:t>
      </w:r>
      <w:r w:rsidRPr="00512AC6">
        <w:rPr>
          <w:rStyle w:val="StyleUnderline"/>
          <w:rFonts w:asciiTheme="minorHAnsi" w:hAnsiTheme="minorHAnsi" w:cstheme="minorHAnsi"/>
          <w:highlight w:val="yellow"/>
        </w:rPr>
        <w:t>will</w:t>
      </w:r>
      <w:r w:rsidRPr="00512AC6">
        <w:rPr>
          <w:rStyle w:val="StyleUnderline"/>
          <w:rFonts w:asciiTheme="minorHAnsi" w:hAnsiTheme="minorHAnsi" w:cstheme="minorHAnsi"/>
        </w:rPr>
        <w:t xml:space="preserve"> inevitably </w:t>
      </w:r>
      <w:r w:rsidRPr="00512AC6">
        <w:rPr>
          <w:rStyle w:val="StyleUnderline"/>
          <w:rFonts w:asciiTheme="minorHAnsi" w:hAnsiTheme="minorHAnsi" w:cstheme="minorHAnsi"/>
          <w:highlight w:val="yellow"/>
        </w:rPr>
        <w:t>rise</w:t>
      </w:r>
      <w:r w:rsidRPr="00512AC6">
        <w:rPr>
          <w:rFonts w:asciiTheme="minorHAnsi" w:hAnsiTheme="minorHAnsi" w:cstheme="minorHAnsi"/>
          <w:sz w:val="16"/>
        </w:rPr>
        <w:t xml:space="preserve">. Medical insurance, Medicare, and Medicaid </w:t>
      </w:r>
      <w:r w:rsidRPr="00512AC6">
        <w:rPr>
          <w:rFonts w:asciiTheme="minorHAnsi" w:hAnsiTheme="minorHAnsi" w:cstheme="minorHAnsi"/>
          <w:b/>
          <w:bCs/>
          <w:highlight w:val="yellow"/>
          <w:u w:val="single"/>
        </w:rPr>
        <w:t>fraud</w:t>
      </w:r>
      <w:r w:rsidRPr="00512AC6">
        <w:rPr>
          <w:rFonts w:asciiTheme="minorHAnsi" w:hAnsiTheme="minorHAnsi" w:cstheme="minorHAnsi"/>
          <w:sz w:val="16"/>
        </w:rPr>
        <w:t xml:space="preserve">, which is already prevalent today, </w:t>
      </w:r>
      <w:r w:rsidRPr="00512AC6">
        <w:rPr>
          <w:rFonts w:asciiTheme="minorHAnsi" w:hAnsiTheme="minorHAnsi" w:cstheme="minorHAnsi"/>
          <w:b/>
          <w:bCs/>
          <w:highlight w:val="yellow"/>
          <w:u w:val="single"/>
        </w:rPr>
        <w:t>will increase exponentially</w:t>
      </w:r>
      <w:r w:rsidRPr="00512AC6">
        <w:rPr>
          <w:rFonts w:asciiTheme="minorHAnsi" w:hAnsiTheme="minorHAnsi" w:cstheme="minorHAnsi"/>
          <w:sz w:val="16"/>
        </w:rPr>
        <w:t xml:space="preserve">. </w:t>
      </w:r>
      <w:r w:rsidRPr="00512AC6">
        <w:rPr>
          <w:rStyle w:val="StyleUnderline"/>
          <w:rFonts w:asciiTheme="minorHAnsi" w:hAnsiTheme="minorHAnsi" w:cstheme="minorHAnsi"/>
        </w:rPr>
        <w:t xml:space="preserve">Smugglers will "bootleg" ever more pharmaceuticals into the US, and </w:t>
      </w:r>
      <w:r w:rsidRPr="00512AC6">
        <w:rPr>
          <w:rStyle w:val="StyleUnderline"/>
          <w:rFonts w:asciiTheme="minorHAnsi" w:hAnsiTheme="minorHAnsi" w:cstheme="minorHAnsi"/>
          <w:highlight w:val="yellow"/>
        </w:rPr>
        <w:t>a large</w:t>
      </w:r>
      <w:r w:rsidRPr="00512AC6">
        <w:rPr>
          <w:rStyle w:val="StyleUnderline"/>
          <w:rFonts w:asciiTheme="minorHAnsi" w:hAnsiTheme="minorHAnsi" w:cstheme="minorHAnsi"/>
        </w:rPr>
        <w:t xml:space="preserve">, thriving, </w:t>
      </w:r>
      <w:r w:rsidRPr="00512AC6">
        <w:rPr>
          <w:rStyle w:val="StyleUnderline"/>
          <w:rFonts w:asciiTheme="minorHAnsi" w:hAnsiTheme="minorHAnsi" w:cstheme="minorHAnsi"/>
          <w:highlight w:val="yellow"/>
        </w:rPr>
        <w:t xml:space="preserve">nationwide black market will develop </w:t>
      </w:r>
      <w:r w:rsidRPr="00512AC6">
        <w:rPr>
          <w:rStyle w:val="StyleUnderline"/>
          <w:rFonts w:asciiTheme="minorHAnsi" w:hAnsiTheme="minorHAnsi" w:cstheme="minorHAnsi"/>
        </w:rPr>
        <w:t>for those who cannot afford to buy uncovered medications</w:t>
      </w:r>
      <w:r w:rsidRPr="00512AC6">
        <w:rPr>
          <w:rFonts w:asciiTheme="minorHAnsi" w:hAnsiTheme="minorHAnsi" w:cstheme="minorHAnsi"/>
          <w:b/>
          <w:bCs/>
          <w:u w:val="single"/>
        </w:rPr>
        <w:t>.</w:t>
      </w:r>
      <w:r w:rsidRPr="00512AC6">
        <w:rPr>
          <w:rFonts w:asciiTheme="minorHAnsi" w:hAnsiTheme="minorHAnsi" w:cstheme="minorHAnsi"/>
          <w:sz w:val="16"/>
        </w:rPr>
        <w:t xml:space="preserve"> More </w:t>
      </w:r>
      <w:r w:rsidRPr="00512AC6">
        <w:rPr>
          <w:rFonts w:asciiTheme="minorHAnsi" w:hAnsiTheme="minorHAnsi" w:cstheme="minorHAnsi"/>
          <w:b/>
          <w:bCs/>
          <w:u w:val="single"/>
        </w:rPr>
        <w:t>medicines and diagnostic equipment will be stolen, and back- street medical procedures using such stolen equipment may well be offered for cash with no questions asked</w:t>
      </w:r>
      <w:r w:rsidRPr="00512AC6">
        <w:rPr>
          <w:rFonts w:asciiTheme="minorHAnsi" w:hAnsiTheme="minorHAnsi" w:cstheme="minorHAnsi"/>
          <w:sz w:val="16"/>
        </w:rPr>
        <w:t xml:space="preserve">. </w:t>
      </w:r>
      <w:r w:rsidRPr="00512AC6">
        <w:rPr>
          <w:rFonts w:asciiTheme="minorHAnsi" w:hAnsiTheme="minorHAnsi" w:cstheme="minorHAnsi"/>
          <w:b/>
          <w:bCs/>
          <w:highlight w:val="yellow"/>
          <w:u w:val="single"/>
        </w:rPr>
        <w:t>Armed robberies</w:t>
      </w:r>
      <w:r w:rsidRPr="00512AC6">
        <w:rPr>
          <w:rFonts w:asciiTheme="minorHAnsi" w:hAnsiTheme="minorHAnsi" w:cstheme="minorHAnsi"/>
          <w:b/>
          <w:bCs/>
          <w:u w:val="single"/>
        </w:rPr>
        <w:t xml:space="preserve"> of valuable pharmaceuticals </w:t>
      </w:r>
      <w:r w:rsidRPr="00512AC6">
        <w:rPr>
          <w:rFonts w:asciiTheme="minorHAnsi" w:hAnsiTheme="minorHAnsi" w:cstheme="minorHAnsi"/>
          <w:b/>
          <w:bCs/>
          <w:highlight w:val="yellow"/>
          <w:u w:val="single"/>
        </w:rPr>
        <w:t>from drug stores</w:t>
      </w:r>
      <w:r w:rsidRPr="00512AC6">
        <w:rPr>
          <w:rFonts w:asciiTheme="minorHAnsi" w:hAnsiTheme="minorHAnsi" w:cstheme="minorHAnsi"/>
          <w:b/>
          <w:bCs/>
          <w:u w:val="single"/>
        </w:rPr>
        <w:t xml:space="preserve"> and super- markets </w:t>
      </w:r>
      <w:r w:rsidRPr="00512AC6">
        <w:rPr>
          <w:rFonts w:asciiTheme="minorHAnsi" w:hAnsiTheme="minorHAnsi" w:cstheme="minorHAnsi"/>
          <w:b/>
          <w:bCs/>
          <w:highlight w:val="yellow"/>
          <w:u w:val="single"/>
        </w:rPr>
        <w:t>will increase</w:t>
      </w:r>
      <w:r w:rsidRPr="00512AC6">
        <w:rPr>
          <w:rFonts w:asciiTheme="minorHAnsi" w:hAnsiTheme="minorHAnsi" w:cstheme="minorHAnsi"/>
          <w:b/>
          <w:bCs/>
          <w:u w:val="single"/>
        </w:rPr>
        <w:t>, too</w:t>
      </w:r>
      <w:r w:rsidRPr="00512AC6">
        <w:rPr>
          <w:rFonts w:asciiTheme="minorHAnsi" w:hAnsiTheme="minorHAnsi" w:cstheme="minorHAnsi"/>
          <w:sz w:val="16"/>
        </w:rPr>
        <w:t xml:space="preserve">. </w:t>
      </w:r>
      <w:r w:rsidRPr="00512AC6">
        <w:rPr>
          <w:rFonts w:asciiTheme="minorHAnsi" w:hAnsiTheme="minorHAnsi" w:cstheme="minorHAnsi"/>
          <w:b/>
          <w:bCs/>
          <w:u w:val="single"/>
        </w:rPr>
        <w:t>Bribery to obtain insurance-uncovered or rationed medical care</w:t>
      </w:r>
      <w:r w:rsidRPr="00512AC6">
        <w:rPr>
          <w:rFonts w:asciiTheme="minorHAnsi" w:hAnsiTheme="minorHAnsi" w:cstheme="minorHAnsi"/>
          <w:sz w:val="16"/>
        </w:rPr>
        <w:t xml:space="preserve"> (or, indeed, any kind of medical care where demand exceeds supply) will likely mushroom. </w:t>
      </w:r>
      <w:r w:rsidRPr="00512AC6">
        <w:rPr>
          <w:rFonts w:asciiTheme="minorHAnsi" w:hAnsiTheme="minorHAnsi" w:cstheme="minorHAnsi"/>
          <w:b/>
          <w:bCs/>
          <w:u w:val="single"/>
        </w:rPr>
        <w:t>This is actually common in some countries around the world.</w:t>
      </w:r>
      <w:r w:rsidRPr="00512AC6">
        <w:rPr>
          <w:rFonts w:asciiTheme="minorHAnsi" w:hAnsiTheme="minorHAnsi" w:cstheme="minorHAnsi"/>
          <w:sz w:val="16"/>
        </w:rPr>
        <w:t xml:space="preserve"> </w:t>
      </w:r>
      <w:r w:rsidRPr="00512AC6">
        <w:rPr>
          <w:rStyle w:val="StyleUnderline"/>
          <w:rFonts w:asciiTheme="minorHAnsi" w:hAnsiTheme="minorHAnsi" w:cstheme="minorHAnsi"/>
          <w:highlight w:val="yellow"/>
        </w:rPr>
        <w:t>Counterfeiting</w:t>
      </w:r>
      <w:r w:rsidRPr="00512AC6">
        <w:rPr>
          <w:rStyle w:val="StyleUnderline"/>
          <w:rFonts w:asciiTheme="minorHAnsi" w:hAnsiTheme="minorHAnsi" w:cstheme="minorHAnsi"/>
        </w:rPr>
        <w:t xml:space="preserve"> expensive pharmaceuticals will be prevalent</w:t>
      </w:r>
      <w:r w:rsidRPr="00512AC6">
        <w:rPr>
          <w:rFonts w:asciiTheme="minorHAnsi" w:hAnsiTheme="minorHAnsi" w:cstheme="minorHAnsi"/>
          <w:b/>
          <w:u w:val="single"/>
        </w:rPr>
        <w:t>, and medical</w:t>
      </w:r>
      <w:r w:rsidRPr="00512AC6">
        <w:rPr>
          <w:rFonts w:asciiTheme="minorHAnsi" w:hAnsiTheme="minorHAnsi" w:cstheme="minorHAnsi"/>
          <w:b/>
          <w:bCs/>
          <w:u w:val="single"/>
        </w:rPr>
        <w:t xml:space="preserve"> frauds of all kinds will be very widespread</w:t>
      </w:r>
      <w:r w:rsidRPr="00512AC6">
        <w:rPr>
          <w:rFonts w:asciiTheme="minorHAnsi" w:hAnsiTheme="minorHAnsi" w:cstheme="minorHAnsi"/>
          <w:sz w:val="16"/>
        </w:rPr>
        <w:t xml:space="preserve">. </w:t>
      </w:r>
      <w:r w:rsidRPr="00512AC6">
        <w:rPr>
          <w:rStyle w:val="StyleUnderline"/>
          <w:rFonts w:asciiTheme="minorHAnsi" w:hAnsiTheme="minorHAnsi" w:cstheme="minorHAnsi"/>
          <w:sz w:val="16"/>
        </w:rPr>
        <w:t>Many of these frauds will be directed at the elderly population as it continues to increase in size. The elderly will be particularly vulnerable because they are most likely to be denied coverage</w:t>
      </w:r>
      <w:r w:rsidRPr="00512AC6">
        <w:rPr>
          <w:rFonts w:asciiTheme="minorHAnsi" w:hAnsiTheme="minorHAnsi" w:cstheme="minorHAnsi"/>
          <w:sz w:val="16"/>
        </w:rPr>
        <w:t xml:space="preserve"> for certain medical procedures or treatments. For instance, </w:t>
      </w:r>
      <w:r w:rsidRPr="00512AC6">
        <w:rPr>
          <w:rFonts w:asciiTheme="minorHAnsi" w:hAnsiTheme="minorHAnsi" w:cstheme="minorHAnsi"/>
          <w:b/>
          <w:bCs/>
          <w:u w:val="single"/>
        </w:rPr>
        <w:t>private health insurance and Medicare will both refuse to cover a woman in her mid-80s for potentially life-saving heart-bypass surgery. As a result, she will be a prime candidate for victimization by medical fraud that offers her affordable, but bogus, treatment.</w:t>
      </w:r>
      <w:r w:rsidRPr="00512AC6">
        <w:rPr>
          <w:rFonts w:asciiTheme="minorHAnsi" w:hAnsiTheme="minorHAnsi" w:cstheme="minorHAnsi"/>
          <w:sz w:val="16"/>
        </w:rPr>
        <w:t xml:space="preserve"> There is already a </w:t>
      </w:r>
      <w:r w:rsidRPr="00512AC6">
        <w:rPr>
          <w:rFonts w:asciiTheme="minorHAnsi" w:hAnsiTheme="minorHAnsi" w:cstheme="minorHAnsi"/>
          <w:b/>
          <w:bCs/>
          <w:u w:val="single"/>
        </w:rPr>
        <w:t>thriving international black market in human organs</w:t>
      </w:r>
      <w:r w:rsidRPr="00512AC6">
        <w:rPr>
          <w:rFonts w:asciiTheme="minorHAnsi" w:hAnsiTheme="minorHAnsi" w:cstheme="minorHAnsi"/>
          <w:sz w:val="16"/>
        </w:rPr>
        <w:t xml:space="preserve"> (</w:t>
      </w:r>
      <w:proofErr w:type="spellStart"/>
      <w:r w:rsidRPr="00512AC6">
        <w:rPr>
          <w:rFonts w:asciiTheme="minorHAnsi" w:hAnsiTheme="minorHAnsi" w:cstheme="minorHAnsi"/>
          <w:sz w:val="16"/>
        </w:rPr>
        <w:t>Schepper</w:t>
      </w:r>
      <w:proofErr w:type="spellEnd"/>
      <w:r w:rsidRPr="00512AC6">
        <w:rPr>
          <w:rFonts w:asciiTheme="minorHAnsi" w:hAnsiTheme="minorHAnsi" w:cstheme="minorHAnsi"/>
          <w:sz w:val="16"/>
        </w:rPr>
        <w:t xml:space="preserve">-Hughes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w:t>
      </w:r>
      <w:r w:rsidRPr="00512AC6">
        <w:rPr>
          <w:rFonts w:asciiTheme="minorHAnsi" w:hAnsiTheme="minorHAnsi" w:cstheme="minorHAnsi"/>
          <w:b/>
          <w:bCs/>
          <w:u w:val="single"/>
        </w:rPr>
        <w:t>transferred</w:t>
      </w:r>
      <w:r w:rsidRPr="00512AC6">
        <w:rPr>
          <w:rFonts w:asciiTheme="minorHAnsi" w:hAnsiTheme="minorHAnsi" w:cstheme="minorHAnsi"/>
          <w:sz w:val="16"/>
        </w:rPr>
        <w:t xml:space="preserve"> quickly </w:t>
      </w:r>
      <w:r w:rsidRPr="00512AC6">
        <w:rPr>
          <w:rFonts w:asciiTheme="minorHAnsi" w:hAnsiTheme="minorHAnsi" w:cstheme="minorHAnsi"/>
          <w:b/>
          <w:bCs/>
          <w:u w:val="single"/>
        </w:rPr>
        <w:t>to a hospital in the donor's own country</w:t>
      </w:r>
      <w:r w:rsidRPr="00512AC6">
        <w:rPr>
          <w:rFonts w:asciiTheme="minorHAnsi" w:hAnsiTheme="minorHAnsi" w:cstheme="minorHAnsi"/>
          <w:sz w:val="16"/>
        </w:rPr>
        <w:t xml:space="preserve"> for transplant surgery. But on other occasions they are </w:t>
      </w:r>
      <w:r w:rsidRPr="00512AC6">
        <w:rPr>
          <w:rFonts w:asciiTheme="minorHAnsi" w:hAnsiTheme="minorHAnsi" w:cstheme="minorHAnsi"/>
          <w:b/>
          <w:bCs/>
          <w:u w:val="single"/>
        </w:rPr>
        <w:t>transported to the US or another Western country</w:t>
      </w:r>
      <w:r w:rsidRPr="00512AC6">
        <w:rPr>
          <w:rFonts w:asciiTheme="minorHAnsi" w:hAnsiTheme="minorHAnsi" w:cstheme="minorHAnsi"/>
          <w:sz w:val="16"/>
        </w:rPr>
        <w:t xml:space="preserve">. In the US, obtaining an organ for transplantation in this fashion is illegal. Nevertheless, the practice will undoubtedly increase greatly in the future. </w:t>
      </w:r>
      <w:r w:rsidRPr="00512AC6">
        <w:rPr>
          <w:rStyle w:val="StyleUnderline"/>
          <w:rFonts w:asciiTheme="minorHAnsi" w:hAnsiTheme="minorHAnsi" w:cstheme="minorHAnsi"/>
          <w:sz w:val="16"/>
        </w:rPr>
        <w:t>Where</w:t>
      </w:r>
      <w:r w:rsidRPr="00512AC6">
        <w:rPr>
          <w:rFonts w:asciiTheme="minorHAnsi" w:hAnsiTheme="minorHAnsi" w:cstheme="minorHAnsi"/>
          <w:sz w:val="16"/>
        </w:rPr>
        <w:t xml:space="preserve"> medical care and </w:t>
      </w:r>
      <w:r w:rsidRPr="00512AC6">
        <w:rPr>
          <w:rStyle w:val="StyleUnderline"/>
          <w:rFonts w:asciiTheme="minorHAnsi" w:hAnsiTheme="minorHAnsi" w:cstheme="minorHAnsi"/>
          <w:sz w:val="16"/>
        </w:rPr>
        <w:t>medicines become exorbitantly expensive, cheaper ways to obtain them, even when these are illicit, will be sought</w:t>
      </w:r>
      <w:r w:rsidRPr="00512AC6">
        <w:rPr>
          <w:rFonts w:asciiTheme="minorHAnsi" w:hAnsiTheme="minorHAnsi" w:cstheme="minorHAnsi"/>
          <w:sz w:val="16"/>
        </w:rPr>
        <w:t xml:space="preserve">. Where there are shortages of medical care or medicines, perhaps because of rationing, </w:t>
      </w:r>
      <w:r w:rsidRPr="00512AC6">
        <w:rPr>
          <w:rStyle w:val="StyleUnderline"/>
          <w:rFonts w:asciiTheme="minorHAnsi" w:hAnsiTheme="minorHAnsi" w:cstheme="minorHAnsi"/>
          <w:sz w:val="16"/>
        </w:rPr>
        <w:t>other means of obtaining them, even if deviant, will</w:t>
      </w:r>
      <w:r w:rsidRPr="00512AC6">
        <w:rPr>
          <w:rFonts w:asciiTheme="minorHAnsi" w:hAnsiTheme="minorHAnsi" w:cstheme="minorHAnsi"/>
          <w:sz w:val="16"/>
        </w:rPr>
        <w:t xml:space="preserve"> </w:t>
      </w:r>
      <w:r w:rsidRPr="00512AC6">
        <w:rPr>
          <w:rStyle w:val="StyleUnderline"/>
          <w:rFonts w:asciiTheme="minorHAnsi" w:hAnsiTheme="minorHAnsi" w:cstheme="minorHAnsi"/>
          <w:sz w:val="16"/>
        </w:rPr>
        <w:t xml:space="preserve">surely be employed. </w:t>
      </w:r>
      <w:r w:rsidRPr="00512AC6">
        <w:rPr>
          <w:rStyle w:val="StyleUnderline"/>
          <w:rFonts w:asciiTheme="minorHAnsi" w:hAnsiTheme="minorHAnsi" w:cstheme="minorHAnsi"/>
          <w:highlight w:val="yellow"/>
        </w:rPr>
        <w:t>As</w:t>
      </w:r>
      <w:r w:rsidRPr="00512AC6">
        <w:rPr>
          <w:rStyle w:val="StyleUnderline"/>
          <w:rFonts w:asciiTheme="minorHAnsi" w:hAnsiTheme="minorHAnsi" w:cstheme="minorHAnsi"/>
        </w:rPr>
        <w:t xml:space="preserve"> the </w:t>
      </w:r>
      <w:r w:rsidRPr="00512AC6">
        <w:rPr>
          <w:rStyle w:val="StyleUnderline"/>
          <w:rFonts w:asciiTheme="minorHAnsi" w:hAnsiTheme="minorHAnsi" w:cstheme="minorHAnsi"/>
          <w:highlight w:val="yellow"/>
        </w:rPr>
        <w:t>cost</w:t>
      </w:r>
      <w:r w:rsidRPr="00512AC6">
        <w:rPr>
          <w:rFonts w:asciiTheme="minorHAnsi" w:hAnsiTheme="minorHAnsi" w:cstheme="minorHAnsi"/>
          <w:b/>
          <w:bCs/>
          <w:highlight w:val="yellow"/>
          <w:u w:val="single"/>
        </w:rPr>
        <w:t xml:space="preserve"> and</w:t>
      </w:r>
      <w:r w:rsidRPr="00512AC6">
        <w:rPr>
          <w:rFonts w:asciiTheme="minorHAnsi" w:hAnsiTheme="minorHAnsi" w:cstheme="minorHAnsi"/>
          <w:b/>
          <w:bCs/>
          <w:u w:val="single"/>
        </w:rPr>
        <w:t xml:space="preserve"> the difficulty </w:t>
      </w:r>
      <w:r w:rsidRPr="00512AC6">
        <w:rPr>
          <w:rStyle w:val="StyleUnderline"/>
          <w:rFonts w:asciiTheme="minorHAnsi" w:hAnsiTheme="minorHAnsi" w:cstheme="minorHAnsi"/>
          <w:highlight w:val="yellow"/>
        </w:rPr>
        <w:t>of</w:t>
      </w:r>
      <w:r w:rsidRPr="00512AC6">
        <w:rPr>
          <w:rFonts w:asciiTheme="minorHAnsi" w:hAnsiTheme="minorHAnsi" w:cstheme="minorHAnsi"/>
          <w:b/>
          <w:bCs/>
          <w:u w:val="single"/>
        </w:rPr>
        <w:t xml:space="preserve"> </w:t>
      </w:r>
      <w:r w:rsidRPr="00512AC6">
        <w:rPr>
          <w:rStyle w:val="StyleUnderline"/>
          <w:rFonts w:asciiTheme="minorHAnsi" w:hAnsiTheme="minorHAnsi" w:cstheme="minorHAnsi"/>
        </w:rPr>
        <w:t>obtaining</w:t>
      </w:r>
      <w:r w:rsidRPr="00512AC6">
        <w:rPr>
          <w:rFonts w:asciiTheme="minorHAnsi" w:hAnsiTheme="minorHAnsi" w:cstheme="minorHAnsi"/>
          <w:b/>
          <w:bCs/>
          <w:u w:val="single"/>
        </w:rPr>
        <w:t xml:space="preserve"> medical care and </w:t>
      </w:r>
      <w:r w:rsidRPr="00512AC6">
        <w:rPr>
          <w:rStyle w:val="StyleUnderline"/>
          <w:rFonts w:asciiTheme="minorHAnsi" w:hAnsiTheme="minorHAnsi" w:cstheme="minorHAnsi"/>
          <w:highlight w:val="yellow"/>
        </w:rPr>
        <w:t>medicines increase</w:t>
      </w:r>
      <w:r w:rsidRPr="00512AC6">
        <w:rPr>
          <w:rStyle w:val="StyleUnderline"/>
          <w:rFonts w:asciiTheme="minorHAnsi" w:hAnsiTheme="minorHAnsi" w:cstheme="minorHAnsi"/>
        </w:rPr>
        <w:t xml:space="preserve">, the implications for </w:t>
      </w:r>
      <w:r w:rsidRPr="00512AC6">
        <w:rPr>
          <w:rStyle w:val="StyleUnderline"/>
          <w:rFonts w:asciiTheme="minorHAnsi" w:hAnsiTheme="minorHAnsi" w:cstheme="minorHAnsi"/>
          <w:highlight w:val="yellow"/>
        </w:rPr>
        <w:t>increased crime and deviance become almost limitless</w:t>
      </w:r>
      <w:r w:rsidRPr="00512AC6">
        <w:rPr>
          <w:rFonts w:asciiTheme="minorHAnsi" w:hAnsiTheme="minorHAnsi" w:cstheme="minorHAnsi"/>
          <w:b/>
          <w:bCs/>
          <w:u w:val="single"/>
        </w:rPr>
        <w:t xml:space="preserve">. </w:t>
      </w:r>
    </w:p>
    <w:p w14:paraId="0EF7866B" w14:textId="77777777" w:rsidR="008A4B23" w:rsidRPr="00512AC6" w:rsidRDefault="008A4B23" w:rsidP="008A4B23">
      <w:pPr>
        <w:pStyle w:val="Heading4"/>
        <w:rPr>
          <w:rStyle w:val="Style13ptBold"/>
          <w:rFonts w:asciiTheme="minorHAnsi" w:hAnsiTheme="minorHAnsi" w:cstheme="minorHAnsi"/>
          <w:b/>
          <w:bCs w:val="0"/>
        </w:rPr>
      </w:pPr>
      <w:r w:rsidRPr="00512AC6">
        <w:rPr>
          <w:rStyle w:val="Style13ptBold"/>
          <w:rFonts w:asciiTheme="minorHAnsi" w:hAnsiTheme="minorHAnsi" w:cstheme="minorHAnsi"/>
          <w:b/>
        </w:rPr>
        <w:t>Counterfeit drugs kill millions –</w:t>
      </w:r>
    </w:p>
    <w:p w14:paraId="48EC7B48" w14:textId="77777777" w:rsidR="008A4B23" w:rsidRPr="00512AC6" w:rsidRDefault="008A4B23" w:rsidP="008A4B23">
      <w:pPr>
        <w:rPr>
          <w:rFonts w:asciiTheme="minorHAnsi" w:hAnsiTheme="minorHAnsi" w:cstheme="minorHAnsi"/>
        </w:rPr>
      </w:pPr>
      <w:r w:rsidRPr="00512AC6">
        <w:rPr>
          <w:rStyle w:val="Style13ptBold"/>
          <w:rFonts w:asciiTheme="minorHAnsi" w:hAnsiTheme="minorHAnsi" w:cstheme="minorHAnsi"/>
        </w:rPr>
        <w:t>Greenberger 20</w:t>
      </w:r>
      <w:r w:rsidRPr="00512AC6">
        <w:rPr>
          <w:rFonts w:asciiTheme="minorHAnsi" w:hAnsiTheme="minorHAnsi" w:cstheme="minorHAnsi"/>
        </w:rPr>
        <w:t xml:space="preserve"> Phyllis E. Greenberger 12-3-2020 "Counterfeit Medicines Kill People" </w:t>
      </w:r>
      <w:hyperlink r:id="rId10" w:history="1">
        <w:r w:rsidRPr="00512AC6">
          <w:rPr>
            <w:rStyle w:val="Hyperlink"/>
            <w:rFonts w:asciiTheme="minorHAnsi" w:hAnsiTheme="minorHAnsi" w:cstheme="minorHAnsi"/>
          </w:rPr>
          <w:t>https://www.healthywomen.org/health-care-policy/counterfeit-medicines-kill-people/who-suffers-because-of-counterfeit-drugs</w:t>
        </w:r>
      </w:hyperlink>
      <w:r w:rsidRPr="00512AC6">
        <w:rPr>
          <w:rFonts w:asciiTheme="minorHAnsi" w:hAnsiTheme="minorHAnsi" w:cstheme="minorHAnsi"/>
        </w:rPr>
        <w:t xml:space="preserve"> (</w:t>
      </w:r>
      <w:proofErr w:type="spellStart"/>
      <w:r w:rsidRPr="00512AC6">
        <w:rPr>
          <w:rFonts w:asciiTheme="minorHAnsi" w:hAnsiTheme="minorHAnsi" w:cstheme="minorHAnsi"/>
        </w:rPr>
        <w:t>HealthWomen’s</w:t>
      </w:r>
      <w:proofErr w:type="spellEnd"/>
      <w:r w:rsidRPr="00512AC6">
        <w:rPr>
          <w:rFonts w:asciiTheme="minorHAnsi" w:hAnsiTheme="minorHAnsi" w:cstheme="minorHAnsi"/>
        </w:rPr>
        <w:t xml:space="preserve"> Senior Vice President of Science &amp; Health Policy)//Elmer // Recut LHP AB</w:t>
      </w:r>
    </w:p>
    <w:p w14:paraId="33424CC7" w14:textId="77777777" w:rsidR="008A4B23" w:rsidRPr="00512AC6" w:rsidRDefault="008A4B23" w:rsidP="008A4B23">
      <w:pPr>
        <w:rPr>
          <w:rFonts w:asciiTheme="minorHAnsi" w:hAnsiTheme="minorHAnsi" w:cstheme="minorHAnsi"/>
          <w:bCs/>
          <w:sz w:val="16"/>
        </w:rPr>
      </w:pPr>
      <w:r w:rsidRPr="00512AC6">
        <w:rPr>
          <w:rFonts w:asciiTheme="minorHAnsi" w:hAnsiTheme="minorHAnsi" w:cstheme="minorHAnsi"/>
          <w:b/>
          <w:highlight w:val="yellow"/>
          <w:u w:val="single"/>
        </w:rPr>
        <w:t>Over 1 million people die each year from fake drugs</w:t>
      </w:r>
      <w:r w:rsidRPr="00512AC6">
        <w:rPr>
          <w:rFonts w:asciiTheme="minorHAnsi" w:hAnsiTheme="minorHAnsi" w:cstheme="minorHAnsi"/>
          <w:bCs/>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many </w:t>
      </w:r>
      <w:r w:rsidRPr="00512AC6">
        <w:rPr>
          <w:rFonts w:asciiTheme="minorHAnsi" w:hAnsiTheme="minorHAnsi" w:cstheme="minorHAnsi"/>
          <w:b/>
          <w:u w:val="single"/>
        </w:rPr>
        <w:t xml:space="preserve">online pharmacies are fraudulent, selling counterfeit medications, and </w:t>
      </w:r>
      <w:r w:rsidRPr="00512AC6">
        <w:rPr>
          <w:rFonts w:asciiTheme="minorHAnsi" w:hAnsiTheme="minorHAnsi" w:cstheme="minorHAnsi"/>
          <w:b/>
          <w:highlight w:val="yellow"/>
          <w:u w:val="single"/>
        </w:rPr>
        <w:t>millions of people have fallen victim</w:t>
      </w:r>
      <w:r w:rsidRPr="00512AC6">
        <w:rPr>
          <w:rFonts w:asciiTheme="minorHAnsi" w:hAnsiTheme="minorHAnsi" w:cstheme="minorHAnsi"/>
          <w:b/>
          <w:u w:val="single"/>
        </w:rPr>
        <w:t xml:space="preserve"> to these scammers</w:t>
      </w:r>
      <w:r w:rsidRPr="00512AC6">
        <w:rPr>
          <w:rFonts w:asciiTheme="minorHAnsi" w:hAnsiTheme="minorHAnsi" w:cstheme="minorHAnsi"/>
          <w:bCs/>
          <w:sz w:val="16"/>
        </w:rPr>
        <w:t xml:space="preserve">. Make no mistake: Counterfeit medicine is not real. The active ingredients that help you stay healthy may be missing or diluted to levels that are no longer potent. This </w:t>
      </w:r>
      <w:r w:rsidRPr="00512AC6">
        <w:rPr>
          <w:rFonts w:asciiTheme="minorHAnsi" w:hAnsiTheme="minorHAnsi" w:cstheme="minorHAnsi"/>
          <w:b/>
          <w:u w:val="single"/>
        </w:rPr>
        <w:t>can be dangerous and even life-threatening</w:t>
      </w:r>
      <w:r w:rsidRPr="00512AC6">
        <w:rPr>
          <w:rFonts w:asciiTheme="minorHAnsi" w:hAnsiTheme="minorHAnsi" w:cstheme="minorHAnsi"/>
          <w:bCs/>
          <w:sz w:val="16"/>
        </w:rPr>
        <w:t xml:space="preserve">, as people rely on their medications to keep them well, and sometimes even alive. Many </w:t>
      </w:r>
      <w:r w:rsidRPr="00512AC6">
        <w:rPr>
          <w:rFonts w:asciiTheme="minorHAnsi" w:hAnsiTheme="minorHAnsi" w:cstheme="minorHAnsi"/>
          <w:b/>
          <w:highlight w:val="yellow"/>
          <w:u w:val="single"/>
        </w:rPr>
        <w:t>counterfeit medicines</w:t>
      </w:r>
      <w:r w:rsidRPr="00512AC6">
        <w:rPr>
          <w:rFonts w:asciiTheme="minorHAnsi" w:hAnsiTheme="minorHAnsi" w:cstheme="minorHAnsi"/>
          <w:b/>
          <w:u w:val="single"/>
        </w:rPr>
        <w:t xml:space="preserve"> aren't even drugs at all, but rather snake oil cures that make people sick — they may even </w:t>
      </w:r>
      <w:r w:rsidRPr="00512AC6">
        <w:rPr>
          <w:rFonts w:asciiTheme="minorHAnsi" w:hAnsiTheme="minorHAnsi" w:cstheme="minorHAnsi"/>
          <w:b/>
          <w:highlight w:val="yellow"/>
          <w:u w:val="single"/>
        </w:rPr>
        <w:t>contain dangerous ingredients</w:t>
      </w:r>
      <w:r w:rsidRPr="00512AC6">
        <w:rPr>
          <w:rFonts w:asciiTheme="minorHAnsi" w:hAnsiTheme="minorHAnsi" w:cstheme="minorHAnsi"/>
          <w:b/>
          <w:u w:val="single"/>
        </w:rPr>
        <w:t xml:space="preserve"> such as </w:t>
      </w:r>
      <w:r w:rsidRPr="00512AC6">
        <w:rPr>
          <w:rFonts w:asciiTheme="minorHAnsi" w:hAnsiTheme="minorHAnsi" w:cstheme="minorHAnsi"/>
          <w:b/>
          <w:highlight w:val="yellow"/>
          <w:u w:val="single"/>
        </w:rPr>
        <w:t>heavy metals</w:t>
      </w:r>
      <w:r w:rsidRPr="00512AC6">
        <w:rPr>
          <w:rFonts w:asciiTheme="minorHAnsi" w:hAnsiTheme="minorHAnsi" w:cstheme="minorHAnsi"/>
          <w:b/>
          <w:u w:val="single"/>
        </w:rPr>
        <w:t>, highway paint or even rat poison</w:t>
      </w:r>
      <w:r w:rsidRPr="00512AC6">
        <w:rPr>
          <w:rFonts w:asciiTheme="minorHAnsi" w:hAnsiTheme="minorHAnsi" w:cstheme="minorHAnsi"/>
          <w:bCs/>
          <w:sz w:val="16"/>
        </w:rPr>
        <w:t>. The World Health Organization (</w:t>
      </w:r>
      <w:r w:rsidRPr="00512AC6">
        <w:rPr>
          <w:rFonts w:asciiTheme="minorHAnsi" w:hAnsiTheme="minorHAnsi" w:cstheme="minorHAnsi"/>
          <w:b/>
          <w:u w:val="single"/>
        </w:rPr>
        <w:t>WHO) estimates that over 1 million people die each year from these substandard drugs</w:t>
      </w:r>
      <w:r w:rsidRPr="00512AC6">
        <w:rPr>
          <w:rFonts w:asciiTheme="minorHAnsi" w:hAnsiTheme="minorHAnsi" w:cstheme="minorHAnsi"/>
          <w:bCs/>
          <w:sz w:val="16"/>
        </w:rPr>
        <w:t xml:space="preserve">.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w:t>
      </w:r>
      <w:r w:rsidRPr="00512AC6">
        <w:rPr>
          <w:rFonts w:asciiTheme="minorHAnsi" w:hAnsiTheme="minorHAnsi" w:cstheme="minorHAnsi"/>
          <w:b/>
          <w:u w:val="single"/>
        </w:rPr>
        <w:t>Out of $4.3 billion worth of counterfeit medications seized between 2014 and 2016</w:t>
      </w:r>
      <w:r w:rsidRPr="00512AC6">
        <w:rPr>
          <w:rFonts w:asciiTheme="minorHAnsi" w:hAnsiTheme="minorHAnsi" w:cstheme="minorHAnsi"/>
          <w:bCs/>
          <w:sz w:val="16"/>
        </w:rPr>
        <w:t xml:space="preserve">, 35% were marked as antibiotics. Some of the other most common culprits in counterfeit medicine are used to "treat" HIV/AIDS, erectile dysfunction and weight loss. No matter what condition or disease the counterfeit medication is intending to treat, the outcome can be disastrous. Counterfeit medications </w:t>
      </w:r>
      <w:r w:rsidRPr="00512AC6">
        <w:rPr>
          <w:rFonts w:asciiTheme="minorHAnsi" w:hAnsiTheme="minorHAnsi" w:cstheme="minorHAnsi"/>
          <w:b/>
          <w:highlight w:val="yellow"/>
          <w:u w:val="single"/>
        </w:rPr>
        <w:t>exacerbate other existing health crises</w:t>
      </w:r>
      <w:r w:rsidRPr="00512AC6">
        <w:rPr>
          <w:rFonts w:asciiTheme="minorHAnsi" w:hAnsiTheme="minorHAnsi" w:cstheme="minorHAnsi"/>
          <w:bCs/>
          <w:sz w:val="16"/>
        </w:rPr>
        <w:t xml:space="preserve">. The United States, for example, is in the midst of an </w:t>
      </w:r>
      <w:r w:rsidRPr="00512AC6">
        <w:rPr>
          <w:rFonts w:asciiTheme="minorHAnsi" w:hAnsiTheme="minorHAnsi" w:cstheme="minorHAnsi"/>
          <w:b/>
          <w:highlight w:val="yellow"/>
          <w:u w:val="single"/>
        </w:rPr>
        <w:t>opioid epidemic</w:t>
      </w:r>
      <w:r w:rsidRPr="00512AC6">
        <w:rPr>
          <w:rFonts w:asciiTheme="minorHAnsi" w:hAnsiTheme="minorHAnsi" w:cstheme="minorHAnsi"/>
          <w:b/>
          <w:u w:val="single"/>
        </w:rPr>
        <w:t xml:space="preserve"> that is </w:t>
      </w:r>
      <w:r w:rsidRPr="00512AC6">
        <w:rPr>
          <w:rFonts w:asciiTheme="minorHAnsi" w:hAnsiTheme="minorHAnsi" w:cstheme="minorHAnsi"/>
          <w:b/>
          <w:highlight w:val="yellow"/>
          <w:u w:val="single"/>
        </w:rPr>
        <w:t>killing 130</w:t>
      </w:r>
      <w:r w:rsidRPr="00512AC6">
        <w:rPr>
          <w:rFonts w:asciiTheme="minorHAnsi" w:hAnsiTheme="minorHAnsi" w:cstheme="minorHAnsi"/>
          <w:b/>
          <w:u w:val="single"/>
        </w:rPr>
        <w:t xml:space="preserve"> people </w:t>
      </w:r>
      <w:r w:rsidRPr="00512AC6">
        <w:rPr>
          <w:rFonts w:asciiTheme="minorHAnsi" w:hAnsiTheme="minorHAnsi" w:cstheme="minorHAnsi"/>
          <w:b/>
          <w:highlight w:val="yellow"/>
          <w:u w:val="single"/>
        </w:rPr>
        <w:t>per day</w:t>
      </w:r>
      <w:r w:rsidRPr="00512AC6">
        <w:rPr>
          <w:rFonts w:asciiTheme="minorHAnsi" w:hAnsiTheme="minorHAnsi" w:cstheme="minorHAnsi"/>
          <w:bCs/>
          <w:sz w:val="16"/>
        </w:rPr>
        <w:t xml:space="preserve">. As of 2018, counterfeit drugs containing </w:t>
      </w:r>
      <w:r w:rsidRPr="00512AC6">
        <w:rPr>
          <w:rFonts w:asciiTheme="minorHAnsi" w:hAnsiTheme="minorHAnsi" w:cstheme="minorHAnsi"/>
          <w:b/>
          <w:highlight w:val="yellow"/>
          <w:u w:val="single"/>
        </w:rPr>
        <w:t>illegally</w:t>
      </w:r>
      <w:r w:rsidRPr="00512AC6">
        <w:rPr>
          <w:rFonts w:asciiTheme="minorHAnsi" w:hAnsiTheme="minorHAnsi" w:cstheme="minorHAnsi"/>
          <w:bCs/>
          <w:highlight w:val="yellow"/>
          <w:u w:val="single"/>
        </w:rPr>
        <w:t xml:space="preserve"> </w:t>
      </w:r>
      <w:r w:rsidRPr="00512AC6">
        <w:rPr>
          <w:rFonts w:asciiTheme="minorHAnsi" w:hAnsiTheme="minorHAnsi" w:cstheme="minorHAnsi"/>
          <w:b/>
          <w:highlight w:val="yellow"/>
          <w:u w:val="single"/>
        </w:rPr>
        <w:t>imported fentanyl</w:t>
      </w:r>
      <w:r w:rsidRPr="00512AC6">
        <w:rPr>
          <w:rFonts w:asciiTheme="minorHAnsi" w:hAnsiTheme="minorHAnsi" w:cstheme="minorHAnsi"/>
          <w:bCs/>
          <w:sz w:val="16"/>
        </w:rPr>
        <w:t xml:space="preserve"> (a powerful opioid) had contributed to this tragedy by causing deaths in 26 states. The U.S. Department of Justice found that, in at least one case, these counterfeit drugs had been sold through a fraudulent online pharmacy. </w:t>
      </w:r>
    </w:p>
    <w:p w14:paraId="3F306304" w14:textId="77777777" w:rsidR="008A4B23" w:rsidRPr="00512AC6" w:rsidRDefault="008A4B23" w:rsidP="008A4B23">
      <w:pPr>
        <w:pStyle w:val="Heading3"/>
        <w:rPr>
          <w:rFonts w:asciiTheme="minorHAnsi" w:hAnsiTheme="minorHAnsi" w:cstheme="minorHAnsi"/>
        </w:rPr>
      </w:pPr>
      <w:r w:rsidRPr="00512AC6">
        <w:rPr>
          <w:rFonts w:asciiTheme="minorHAnsi" w:hAnsiTheme="minorHAnsi" w:cstheme="minorHAnsi"/>
        </w:rPr>
        <w:t>Insulin</w:t>
      </w:r>
    </w:p>
    <w:p w14:paraId="3E5359E2" w14:textId="77777777" w:rsidR="008A4B23" w:rsidRPr="00512AC6" w:rsidRDefault="008A4B23" w:rsidP="008A4B23">
      <w:pPr>
        <w:pStyle w:val="Heading4"/>
        <w:rPr>
          <w:rFonts w:asciiTheme="minorHAnsi" w:hAnsiTheme="minorHAnsi" w:cstheme="minorHAnsi"/>
          <w:bCs/>
        </w:rPr>
      </w:pPr>
      <w:r w:rsidRPr="00512AC6">
        <w:rPr>
          <w:rFonts w:asciiTheme="minorHAnsi" w:hAnsiTheme="minorHAnsi" w:cstheme="minorHAnsi"/>
        </w:rPr>
        <w:t xml:space="preserve">Data Exclusivity skyrockets insulin prices – </w:t>
      </w:r>
      <w:proofErr w:type="spellStart"/>
      <w:r w:rsidRPr="00512AC6">
        <w:rPr>
          <w:rStyle w:val="Style13ptBold"/>
          <w:rFonts w:asciiTheme="minorHAnsi" w:hAnsiTheme="minorHAnsi" w:cstheme="minorHAnsi"/>
          <w:b/>
        </w:rPr>
        <w:t>Palmedo</w:t>
      </w:r>
      <w:proofErr w:type="spellEnd"/>
      <w:r w:rsidRPr="00512AC6">
        <w:rPr>
          <w:rStyle w:val="Style13ptBold"/>
          <w:rFonts w:asciiTheme="minorHAnsi" w:hAnsiTheme="minorHAnsi" w:cstheme="minorHAnsi"/>
          <w:b/>
        </w:rPr>
        <w:t xml:space="preserve"> 21</w:t>
      </w:r>
    </w:p>
    <w:p w14:paraId="1EAC0D3E" w14:textId="77777777" w:rsidR="008A4B23" w:rsidRPr="00512AC6" w:rsidRDefault="008A4B23" w:rsidP="008A4B23">
      <w:pPr>
        <w:rPr>
          <w:rFonts w:asciiTheme="minorHAnsi" w:hAnsiTheme="minorHAnsi" w:cstheme="minorHAnsi"/>
          <w:sz w:val="16"/>
          <w:szCs w:val="16"/>
        </w:rPr>
      </w:pPr>
      <w:proofErr w:type="spellStart"/>
      <w:r w:rsidRPr="00512AC6">
        <w:rPr>
          <w:rFonts w:asciiTheme="minorHAnsi" w:hAnsiTheme="minorHAnsi" w:cstheme="minorHAnsi"/>
          <w:sz w:val="16"/>
          <w:szCs w:val="16"/>
        </w:rPr>
        <w:t>Palmedo</w:t>
      </w:r>
      <w:proofErr w:type="spellEnd"/>
      <w:r w:rsidRPr="00512AC6">
        <w:rPr>
          <w:rFonts w:asciiTheme="minorHAnsi" w:hAnsiTheme="minorHAnsi" w:cstheme="minorHAnsi"/>
          <w:sz w:val="16"/>
          <w:szCs w:val="16"/>
        </w:rPr>
        <w:t xml:space="preserve">, Michael. “Evaluating the Impact of Data Exclusivity on the Price per Kilogram of Pharmaceutical Imports.” </w:t>
      </w:r>
      <w:r w:rsidRPr="00512AC6">
        <w:rPr>
          <w:rFonts w:asciiTheme="minorHAnsi" w:hAnsiTheme="minorHAnsi" w:cstheme="minorHAnsi"/>
          <w:i/>
          <w:iCs/>
          <w:sz w:val="16"/>
          <w:szCs w:val="16"/>
        </w:rPr>
        <w:t>Boston University Global Development Policy Center</w:t>
      </w:r>
      <w:r w:rsidRPr="00512AC6">
        <w:rPr>
          <w:rFonts w:asciiTheme="minorHAnsi" w:hAnsiTheme="minorHAnsi" w:cstheme="minorHAnsi"/>
          <w:sz w:val="16"/>
          <w:szCs w:val="16"/>
        </w:rPr>
        <w:t xml:space="preserve">, Apr. 2021, </w:t>
      </w:r>
      <w:hyperlink r:id="rId11" w:history="1">
        <w:r w:rsidRPr="00512AC6">
          <w:rPr>
            <w:rFonts w:asciiTheme="minorHAnsi" w:hAnsiTheme="minorHAnsi" w:cstheme="minorHAnsi"/>
          </w:rPr>
          <w:t xml:space="preserve"> </w:t>
        </w:r>
        <w:r w:rsidRPr="00512AC6">
          <w:rPr>
            <w:rStyle w:val="Hyperlink"/>
            <w:rFonts w:asciiTheme="minorHAnsi" w:hAnsiTheme="minorHAnsi" w:cstheme="minorHAnsi"/>
            <w:sz w:val="16"/>
            <w:szCs w:val="16"/>
          </w:rPr>
          <w:t>https://www.bu.edu/gdp/files/2021/04/GEGI_WP_048_Palmedo_FIN.pdf. //</w:t>
        </w:r>
      </w:hyperlink>
      <w:r w:rsidRPr="00512AC6">
        <w:rPr>
          <w:rFonts w:asciiTheme="minorHAnsi" w:hAnsiTheme="minorHAnsi" w:cstheme="minorHAnsi"/>
          <w:sz w:val="16"/>
          <w:szCs w:val="16"/>
        </w:rPr>
        <w:t xml:space="preserve"> LHP AB</w:t>
      </w:r>
    </w:p>
    <w:p w14:paraId="4984CAB4" w14:textId="77777777" w:rsidR="008A4B23" w:rsidRPr="00512AC6" w:rsidRDefault="008A4B23" w:rsidP="008A4B23">
      <w:pPr>
        <w:rPr>
          <w:rStyle w:val="Style13ptBold"/>
          <w:rFonts w:asciiTheme="minorHAnsi" w:hAnsiTheme="minorHAnsi" w:cstheme="minorHAnsi"/>
          <w:b w:val="0"/>
          <w:sz w:val="16"/>
          <w:szCs w:val="16"/>
        </w:rPr>
      </w:pPr>
      <w:r w:rsidRPr="00512AC6">
        <w:rPr>
          <w:rFonts w:asciiTheme="minorHAnsi" w:hAnsiTheme="minorHAnsi" w:cstheme="minorHAnsi"/>
          <w:sz w:val="16"/>
          <w:szCs w:val="16"/>
        </w:rPr>
        <w:t xml:space="preserve">Michael </w:t>
      </w:r>
      <w:proofErr w:type="spellStart"/>
      <w:r w:rsidRPr="00512AC6">
        <w:rPr>
          <w:rFonts w:asciiTheme="minorHAnsi" w:hAnsiTheme="minorHAnsi" w:cstheme="minorHAnsi"/>
          <w:sz w:val="16"/>
          <w:szCs w:val="16"/>
        </w:rPr>
        <w:t>Palmedo</w:t>
      </w:r>
      <w:proofErr w:type="spellEnd"/>
      <w:r w:rsidRPr="00512AC6">
        <w:rPr>
          <w:rFonts w:asciiTheme="minorHAnsi" w:hAnsiTheme="minorHAnsi" w:cstheme="minorHAnsi"/>
          <w:sz w:val="16"/>
          <w:szCs w:val="16"/>
        </w:rPr>
        <w:t xml:space="preserve"> directs interdisciplinary research on intellectual property at American University (AU) Washington College of Law’s Program on Information Justice and Intellectual Property. His research focuses on the empirical evaluation of the impact of changes to patent and copyright laws. He recently completed the </w:t>
      </w:r>
      <w:proofErr w:type="spellStart"/>
      <w:r w:rsidRPr="00512AC6">
        <w:rPr>
          <w:rFonts w:asciiTheme="minorHAnsi" w:hAnsiTheme="minorHAnsi" w:cstheme="minorHAnsi"/>
          <w:sz w:val="16"/>
          <w:szCs w:val="16"/>
        </w:rPr>
        <w:t>Shamnad</w:t>
      </w:r>
      <w:proofErr w:type="spellEnd"/>
      <w:r w:rsidRPr="00512AC6">
        <w:rPr>
          <w:rFonts w:asciiTheme="minorHAnsi" w:hAnsiTheme="minorHAnsi" w:cstheme="minorHAnsi"/>
          <w:sz w:val="16"/>
          <w:szCs w:val="16"/>
        </w:rPr>
        <w:t xml:space="preserve"> Basheer IP/ Trade Fellowship at Texas A&amp;M University, where he researched pharmaceutical industry influence into the U.S. government’s Special 301 Review.</w:t>
      </w:r>
    </w:p>
    <w:p w14:paraId="06614AAA" w14:textId="77777777" w:rsidR="008A4B23" w:rsidRPr="00512AC6" w:rsidRDefault="008A4B23" w:rsidP="008A4B23">
      <w:pPr>
        <w:rPr>
          <w:rFonts w:asciiTheme="minorHAnsi" w:hAnsiTheme="minorHAnsi" w:cstheme="minorHAnsi"/>
        </w:rPr>
      </w:pPr>
    </w:p>
    <w:p w14:paraId="5D7A051E" w14:textId="77777777" w:rsidR="008A4B23" w:rsidRPr="00512AC6" w:rsidRDefault="008A4B23" w:rsidP="008A4B23">
      <w:pPr>
        <w:rPr>
          <w:rFonts w:asciiTheme="minorHAnsi" w:hAnsiTheme="minorHAnsi" w:cstheme="minorHAnsi"/>
          <w:sz w:val="16"/>
        </w:rPr>
      </w:pPr>
      <w:r w:rsidRPr="00512AC6">
        <w:rPr>
          <w:rFonts w:asciiTheme="minorHAnsi" w:hAnsiTheme="minorHAnsi" w:cstheme="minorHAnsi"/>
          <w:sz w:val="16"/>
        </w:rPr>
        <w:t xml:space="preserve">This study’s pricing indicator is the </w:t>
      </w:r>
      <w:r w:rsidRPr="00512AC6">
        <w:rPr>
          <w:rFonts w:asciiTheme="minorHAnsi" w:hAnsiTheme="minorHAnsi" w:cstheme="minorHAnsi"/>
          <w:b/>
          <w:bCs/>
          <w:u w:val="single"/>
        </w:rPr>
        <w:t xml:space="preserve">annual price per kilogram paid by each country for each </w:t>
      </w:r>
      <w:proofErr w:type="spellStart"/>
      <w:r w:rsidRPr="00512AC6">
        <w:rPr>
          <w:rFonts w:asciiTheme="minorHAnsi" w:hAnsiTheme="minorHAnsi" w:cstheme="minorHAnsi"/>
          <w:b/>
          <w:bCs/>
          <w:u w:val="single"/>
        </w:rPr>
        <w:t>sixdigit</w:t>
      </w:r>
      <w:proofErr w:type="spellEnd"/>
      <w:r w:rsidRPr="00512AC6">
        <w:rPr>
          <w:rFonts w:asciiTheme="minorHAnsi" w:hAnsiTheme="minorHAnsi" w:cstheme="minorHAnsi"/>
          <w:b/>
          <w:bCs/>
          <w:u w:val="single"/>
        </w:rPr>
        <w:t xml:space="preserve"> HS class of drug imports</w:t>
      </w:r>
      <w:r w:rsidRPr="00512AC6">
        <w:rPr>
          <w:rFonts w:asciiTheme="minorHAnsi" w:hAnsiTheme="minorHAnsi" w:cstheme="minorHAnsi"/>
          <w:sz w:val="16"/>
        </w:rPr>
        <w:t xml:space="preserve"> from 1996 through 2010. This covers the period when most of the countries in my set adopted data exclusivity. During this time, </w:t>
      </w:r>
      <w:proofErr w:type="spellStart"/>
      <w:r w:rsidRPr="00512AC6">
        <w:rPr>
          <w:rFonts w:asciiTheme="minorHAnsi" w:hAnsiTheme="minorHAnsi" w:cstheme="minorHAnsi"/>
          <w:sz w:val="16"/>
        </w:rPr>
        <w:t>Comtrade</w:t>
      </w:r>
      <w:proofErr w:type="spellEnd"/>
      <w:r w:rsidRPr="00512AC6">
        <w:rPr>
          <w:rFonts w:asciiTheme="minorHAnsi" w:hAnsiTheme="minorHAnsi" w:cstheme="minorHAnsi"/>
          <w:sz w:val="16"/>
        </w:rPr>
        <w:t xml:space="preserve"> has data on imports of eight different classes of retail medicines classified at the 6-digit HS level, which are shown in Table 2. All of these are shipments of packaged medicines for human consumption, rather than active pharmaceutical ingredients or other unmixed pharmaceutical products, which fall under a different HS classification. </w:t>
      </w:r>
      <w:r w:rsidRPr="00512AC6">
        <w:rPr>
          <w:rFonts w:asciiTheme="minorHAnsi" w:hAnsiTheme="minorHAnsi" w:cstheme="minorHAnsi"/>
          <w:b/>
          <w:bCs/>
          <w:u w:val="single"/>
        </w:rPr>
        <w:t>Table 2 also shows descriptive statistics for the price per kilogram in each of the HS classes in the dataset</w:t>
      </w:r>
      <w:r w:rsidRPr="00512AC6">
        <w:rPr>
          <w:rFonts w:asciiTheme="minorHAnsi" w:hAnsiTheme="minorHAnsi" w:cstheme="minorHAnsi"/>
          <w:sz w:val="16"/>
        </w:rPr>
        <w:t xml:space="preserve">. The mean varied significantly over the period from one class to the next, ranging from $29.70 for imports in HS 300450 (medicines containing vitamins) to $268.49 for those classified as HS 300439 (medicines containing certain types of hormones and antibiotics). There was also a lot of variation within each class, with the standard deviation exceeding the mean for half of the HS groups. Though skewed when taken as a whole and when disaggregated by HS class, the </w:t>
      </w:r>
      <w:r w:rsidRPr="00512AC6">
        <w:rPr>
          <w:rFonts w:asciiTheme="minorHAnsi" w:hAnsiTheme="minorHAnsi" w:cstheme="minorHAnsi"/>
          <w:b/>
          <w:bCs/>
          <w:u w:val="single"/>
        </w:rPr>
        <w:t>data on price per kilogram logs normal</w:t>
      </w:r>
      <w:r w:rsidRPr="00512AC6">
        <w:rPr>
          <w:rFonts w:asciiTheme="minorHAnsi" w:hAnsiTheme="minorHAnsi" w:cstheme="minorHAnsi"/>
          <w:sz w:val="16"/>
        </w:rPr>
        <w:t xml:space="preserve">. Figure 2 compares the annual average price per kilogram paid by importing countries each year by countries with and without data exclusivity from 1996 to 2010. The price increased at a higher rate in the countries that had enacted data exclusivity. Average prices in each group tended to be similar until the early 2000s, and began to diverge after 2004. </w:t>
      </w:r>
      <w:r w:rsidRPr="00512AC6">
        <w:rPr>
          <w:rFonts w:asciiTheme="minorHAnsi" w:hAnsiTheme="minorHAnsi" w:cstheme="minorHAnsi"/>
          <w:b/>
          <w:bCs/>
          <w:highlight w:val="yellow"/>
          <w:u w:val="single"/>
        </w:rPr>
        <w:t>Figure 3 compares</w:t>
      </w:r>
      <w:r w:rsidRPr="00512AC6">
        <w:rPr>
          <w:rFonts w:asciiTheme="minorHAnsi" w:hAnsiTheme="minorHAnsi" w:cstheme="minorHAnsi"/>
          <w:b/>
          <w:bCs/>
          <w:u w:val="single"/>
        </w:rPr>
        <w:t xml:space="preserve"> the </w:t>
      </w:r>
      <w:r w:rsidRPr="00512AC6">
        <w:rPr>
          <w:rFonts w:asciiTheme="minorHAnsi" w:hAnsiTheme="minorHAnsi" w:cstheme="minorHAnsi"/>
          <w:b/>
          <w:bCs/>
          <w:highlight w:val="yellow"/>
          <w:u w:val="single"/>
        </w:rPr>
        <w:t>average price per kilogram</w:t>
      </w:r>
      <w:r w:rsidRPr="00512AC6">
        <w:rPr>
          <w:rFonts w:asciiTheme="minorHAnsi" w:hAnsiTheme="minorHAnsi" w:cstheme="minorHAnsi"/>
          <w:b/>
          <w:bCs/>
          <w:u w:val="single"/>
        </w:rPr>
        <w:t xml:space="preserve"> separately </w:t>
      </w:r>
      <w:r w:rsidRPr="00512AC6">
        <w:rPr>
          <w:rFonts w:asciiTheme="minorHAnsi" w:hAnsiTheme="minorHAnsi" w:cstheme="minorHAnsi"/>
          <w:b/>
          <w:bCs/>
          <w:highlight w:val="yellow"/>
          <w:u w:val="single"/>
        </w:rPr>
        <w:t>for each HS classification</w:t>
      </w:r>
      <w:r w:rsidRPr="00512AC6">
        <w:rPr>
          <w:rFonts w:asciiTheme="minorHAnsi" w:hAnsiTheme="minorHAnsi" w:cstheme="minorHAnsi"/>
          <w:sz w:val="16"/>
        </w:rPr>
        <w:t xml:space="preserve">. While import price inflation was higher in countries with data exclusivity for all of the HS groups, the </w:t>
      </w:r>
      <w:r w:rsidRPr="00512AC6">
        <w:rPr>
          <w:rFonts w:asciiTheme="minorHAnsi" w:hAnsiTheme="minorHAnsi" w:cstheme="minorHAnsi"/>
          <w:b/>
          <w:bCs/>
          <w:highlight w:val="yellow"/>
          <w:u w:val="single"/>
        </w:rPr>
        <w:t xml:space="preserve">difference </w:t>
      </w:r>
      <w:r w:rsidRPr="00512AC6">
        <w:rPr>
          <w:rFonts w:asciiTheme="minorHAnsi" w:hAnsiTheme="minorHAnsi" w:cstheme="minorHAnsi"/>
          <w:b/>
          <w:bCs/>
          <w:u w:val="single"/>
        </w:rPr>
        <w:t xml:space="preserve">was </w:t>
      </w:r>
      <w:r w:rsidRPr="00512AC6">
        <w:rPr>
          <w:rFonts w:asciiTheme="minorHAnsi" w:hAnsiTheme="minorHAnsi" w:cstheme="minorHAnsi"/>
          <w:b/>
          <w:bCs/>
          <w:highlight w:val="yellow"/>
          <w:u w:val="single"/>
        </w:rPr>
        <w:t>most pronounced in HS 300431</w:t>
      </w:r>
      <w:r w:rsidRPr="00512AC6">
        <w:rPr>
          <w:rFonts w:asciiTheme="minorHAnsi" w:hAnsiTheme="minorHAnsi" w:cstheme="minorHAnsi"/>
          <w:sz w:val="16"/>
        </w:rPr>
        <w:t xml:space="preserve"> (medicines containing </w:t>
      </w:r>
      <w:r w:rsidRPr="00512AC6">
        <w:rPr>
          <w:rFonts w:asciiTheme="minorHAnsi" w:hAnsiTheme="minorHAnsi" w:cstheme="minorHAnsi"/>
          <w:b/>
          <w:bCs/>
          <w:highlight w:val="yellow"/>
          <w:u w:val="single"/>
        </w:rPr>
        <w:t>insulin</w:t>
      </w:r>
      <w:r w:rsidRPr="00512AC6">
        <w:rPr>
          <w:rFonts w:asciiTheme="minorHAnsi" w:hAnsiTheme="minorHAnsi" w:cstheme="minorHAnsi"/>
          <w:sz w:val="16"/>
        </w:rPr>
        <w:t xml:space="preserve">) and HS 300439. The following section tests the significance of the difference in pharmaceutical import price inflation in countries with and without data exclusivity. </w:t>
      </w:r>
      <w:proofErr w:type="spellStart"/>
      <w:r w:rsidRPr="00512AC6">
        <w:rPr>
          <w:rFonts w:asciiTheme="minorHAnsi" w:hAnsiTheme="minorHAnsi" w:cstheme="minorHAnsi"/>
          <w:sz w:val="16"/>
        </w:rPr>
        <w:t>GEGI@GDPCenter</w:t>
      </w:r>
      <w:proofErr w:type="spellEnd"/>
      <w:r w:rsidRPr="00512AC6">
        <w:rPr>
          <w:rFonts w:asciiTheme="minorHAnsi" w:hAnsiTheme="minorHAnsi" w:cstheme="minorHAnsi"/>
          <w:sz w:val="16"/>
        </w:rPr>
        <w:t xml:space="preserve"> Pardee School of Global Studies/Boston University 8 www.bu.edu/gdp Figure 2. Average Price per Kilogram of Pharmaceutical Imports (USD) 0 40 80 120 160 200 1995 1997 1999 2001 2003 2005 2007 2009 2011 Data Exclusivity No Data Exclusivity Linear (Data Exclusivity) Linear (No Data Exclusivity) Table 2. HS Classifications and Descriptive Statistics HS Code Product Description Mean St. Dev. N 300410 Medicaments, containing </w:t>
      </w:r>
      <w:proofErr w:type="spellStart"/>
      <w:r w:rsidRPr="00512AC6">
        <w:rPr>
          <w:rFonts w:asciiTheme="minorHAnsi" w:hAnsiTheme="minorHAnsi" w:cstheme="minorHAnsi"/>
          <w:sz w:val="16"/>
        </w:rPr>
        <w:t>penicillins</w:t>
      </w:r>
      <w:proofErr w:type="spellEnd"/>
      <w:r w:rsidRPr="00512AC6">
        <w:rPr>
          <w:rFonts w:asciiTheme="minorHAnsi" w:hAnsiTheme="minorHAnsi" w:cstheme="minorHAnsi"/>
          <w:sz w:val="16"/>
        </w:rPr>
        <w:t xml:space="preserve">, </w:t>
      </w:r>
      <w:proofErr w:type="spellStart"/>
      <w:r w:rsidRPr="00512AC6">
        <w:rPr>
          <w:rFonts w:asciiTheme="minorHAnsi" w:hAnsiTheme="minorHAnsi" w:cstheme="minorHAnsi"/>
          <w:sz w:val="16"/>
        </w:rPr>
        <w:t>streptomycins</w:t>
      </w:r>
      <w:proofErr w:type="spellEnd"/>
      <w:r w:rsidRPr="00512AC6">
        <w:rPr>
          <w:rFonts w:asciiTheme="minorHAnsi" w:hAnsiTheme="minorHAnsi" w:cstheme="minorHAnsi"/>
          <w:sz w:val="16"/>
        </w:rPr>
        <w:t xml:space="preserve"> or their derivatives 43.92 27.26 549 300420 Medicaments; containing antibiotics (other than </w:t>
      </w:r>
      <w:proofErr w:type="spellStart"/>
      <w:r w:rsidRPr="00512AC6">
        <w:rPr>
          <w:rFonts w:asciiTheme="minorHAnsi" w:hAnsiTheme="minorHAnsi" w:cstheme="minorHAnsi"/>
          <w:sz w:val="16"/>
        </w:rPr>
        <w:t>penicillins</w:t>
      </w:r>
      <w:proofErr w:type="spellEnd"/>
      <w:r w:rsidRPr="00512AC6">
        <w:rPr>
          <w:rFonts w:asciiTheme="minorHAnsi" w:hAnsiTheme="minorHAnsi" w:cstheme="minorHAnsi"/>
          <w:sz w:val="16"/>
        </w:rPr>
        <w:t xml:space="preserve">, </w:t>
      </w:r>
      <w:proofErr w:type="spellStart"/>
      <w:r w:rsidRPr="00512AC6">
        <w:rPr>
          <w:rFonts w:asciiTheme="minorHAnsi" w:hAnsiTheme="minorHAnsi" w:cstheme="minorHAnsi"/>
          <w:sz w:val="16"/>
        </w:rPr>
        <w:t>streptomycins</w:t>
      </w:r>
      <w:proofErr w:type="spellEnd"/>
      <w:r w:rsidRPr="00512AC6">
        <w:rPr>
          <w:rFonts w:asciiTheme="minorHAnsi" w:hAnsiTheme="minorHAnsi" w:cstheme="minorHAnsi"/>
          <w:sz w:val="16"/>
        </w:rPr>
        <w:t xml:space="preserve"> or their derivatives) 86.74 119.20 515 300431 Medicaments; containing insulin 231.55 178.69 524 300432 Medicaments; containing corticosteroid hormones, their derivatives or structural analogues (but not containing antibiotics) 119.68 285.54 529 300439 Medicaments; containing hormones (but not insulin), adrenal cortex hormones or antibiotics 268.49 558.99 521 300440 Medicaments; containing alkaloids or their derivatives, containing ephedrine or its salts 107.45 148.18 524 300450 Medicaments; containing vitamins or their derivatives 29.70 46.38 543 300490 Medicaments; consisting of mixed or unmixed products </w:t>
      </w:r>
      <w:proofErr w:type="spellStart"/>
      <w:r w:rsidRPr="00512AC6">
        <w:rPr>
          <w:rFonts w:asciiTheme="minorHAnsi" w:hAnsiTheme="minorHAnsi" w:cstheme="minorHAnsi"/>
          <w:sz w:val="16"/>
        </w:rPr>
        <w:t>n.e.c.</w:t>
      </w:r>
      <w:proofErr w:type="spellEnd"/>
      <w:r w:rsidRPr="00512AC6">
        <w:rPr>
          <w:rFonts w:asciiTheme="minorHAnsi" w:hAnsiTheme="minorHAnsi" w:cstheme="minorHAnsi"/>
          <w:sz w:val="16"/>
        </w:rPr>
        <w:t xml:space="preserve"> in heading no. 3004 51.33 50.38 524</w:t>
      </w:r>
    </w:p>
    <w:p w14:paraId="2D2333EE" w14:textId="77777777" w:rsidR="008A4B23" w:rsidRPr="00512AC6" w:rsidRDefault="008A4B23" w:rsidP="008A4B23">
      <w:pPr>
        <w:rPr>
          <w:rFonts w:asciiTheme="minorHAnsi" w:hAnsiTheme="minorHAnsi" w:cstheme="minorHAnsi"/>
        </w:rPr>
      </w:pPr>
      <w:r w:rsidRPr="00512AC6">
        <w:rPr>
          <w:rFonts w:asciiTheme="minorHAnsi" w:hAnsiTheme="minorHAnsi" w:cstheme="minorHAnsi"/>
          <w:noProof/>
        </w:rPr>
        <w:drawing>
          <wp:inline distT="0" distB="0" distL="0" distR="0" wp14:anchorId="5A4E2F19" wp14:editId="0471A7CE">
            <wp:extent cx="3060700" cy="1763546"/>
            <wp:effectExtent l="0" t="0" r="0" b="1905"/>
            <wp:docPr id="2" name="Picture 2"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scatter chart&#10;&#10;Description automatically generated"/>
                    <pic:cNvPicPr/>
                  </pic:nvPicPr>
                  <pic:blipFill>
                    <a:blip r:embed="rId12"/>
                    <a:stretch>
                      <a:fillRect/>
                    </a:stretch>
                  </pic:blipFill>
                  <pic:spPr>
                    <a:xfrm>
                      <a:off x="0" y="0"/>
                      <a:ext cx="3077868" cy="1773438"/>
                    </a:xfrm>
                    <a:prstGeom prst="rect">
                      <a:avLst/>
                    </a:prstGeom>
                  </pic:spPr>
                </pic:pic>
              </a:graphicData>
            </a:graphic>
          </wp:inline>
        </w:drawing>
      </w:r>
    </w:p>
    <w:p w14:paraId="3A8BF7BF" w14:textId="77777777" w:rsidR="008A4B23" w:rsidRPr="00512AC6" w:rsidRDefault="008A4B23" w:rsidP="008A4B23">
      <w:pPr>
        <w:pStyle w:val="Heading4"/>
        <w:rPr>
          <w:rFonts w:asciiTheme="minorHAnsi" w:hAnsiTheme="minorHAnsi" w:cstheme="minorHAnsi"/>
        </w:rPr>
      </w:pPr>
      <w:r w:rsidRPr="00512AC6">
        <w:rPr>
          <w:rFonts w:asciiTheme="minorHAnsi" w:hAnsiTheme="minorHAnsi" w:cstheme="minorHAnsi"/>
        </w:rPr>
        <w:t>The graph shows how insulin prices have hugely increased in a short span b/c of data exclusivity – will further increase with more exclusivity.</w:t>
      </w:r>
    </w:p>
    <w:p w14:paraId="26AC1C67" w14:textId="77777777" w:rsidR="008A4B23" w:rsidRPr="00512AC6" w:rsidRDefault="008A4B23" w:rsidP="008A4B23">
      <w:pPr>
        <w:rPr>
          <w:rFonts w:asciiTheme="minorHAnsi" w:hAnsiTheme="minorHAnsi" w:cstheme="minorHAnsi"/>
        </w:rPr>
      </w:pPr>
    </w:p>
    <w:p w14:paraId="33CA4FDE" w14:textId="77777777" w:rsidR="008A4B23" w:rsidRPr="00512AC6" w:rsidRDefault="008A4B23" w:rsidP="008A4B23">
      <w:pPr>
        <w:pStyle w:val="Heading4"/>
        <w:rPr>
          <w:rFonts w:asciiTheme="minorHAnsi" w:hAnsiTheme="minorHAnsi" w:cstheme="minorHAnsi"/>
        </w:rPr>
      </w:pPr>
      <w:r w:rsidRPr="00512AC6">
        <w:rPr>
          <w:rFonts w:asciiTheme="minorHAnsi" w:hAnsiTheme="minorHAnsi" w:cstheme="minorHAnsi"/>
        </w:rPr>
        <w:t>Insulin price gouging makes an essential medicine unaffordable – that causes diabetics to skip/ration doses, skimp on necessities, or die trying.</w:t>
      </w:r>
    </w:p>
    <w:p w14:paraId="7366D72E" w14:textId="77777777" w:rsidR="008A4B23" w:rsidRPr="00512AC6" w:rsidRDefault="008A4B23" w:rsidP="008A4B23">
      <w:pPr>
        <w:rPr>
          <w:rFonts w:asciiTheme="minorHAnsi" w:hAnsiTheme="minorHAnsi" w:cstheme="minorHAnsi"/>
        </w:rPr>
      </w:pPr>
      <w:r w:rsidRPr="00512AC6">
        <w:rPr>
          <w:rStyle w:val="Heading4Char"/>
          <w:rFonts w:asciiTheme="minorHAnsi" w:hAnsiTheme="minorHAnsi" w:cstheme="minorHAnsi"/>
        </w:rPr>
        <w:t>Barker 20</w:t>
      </w:r>
      <w:r w:rsidRPr="00512AC6">
        <w:rPr>
          <w:rFonts w:asciiTheme="minorHAnsi" w:hAnsiTheme="minorHAnsi" w:cstheme="minorHAnsi"/>
        </w:rPr>
        <w:t xml:space="preserve"> [Erin M Barker, Executive Editor at the Campbell Law Review with a JD, 2020, "When Market Forces Fail: The Case for Federal Regulation of Insulin Prices," Campbell Law Review, https://heinonline.org/HOL/P?h=hein.journals/camplr42&amp;i=331]/Kankee</w:t>
      </w:r>
    </w:p>
    <w:p w14:paraId="4B59F041" w14:textId="77777777" w:rsidR="008A4B23" w:rsidRPr="00512AC6" w:rsidRDefault="008A4B23" w:rsidP="008A4B23">
      <w:pPr>
        <w:rPr>
          <w:rFonts w:asciiTheme="minorHAnsi" w:hAnsiTheme="minorHAnsi" w:cstheme="minorHAnsi"/>
          <w:sz w:val="16"/>
        </w:rPr>
      </w:pPr>
      <w:r w:rsidRPr="00512AC6">
        <w:rPr>
          <w:rFonts w:asciiTheme="minorHAnsi" w:hAnsiTheme="minorHAnsi" w:cstheme="minorHAnsi"/>
          <w:sz w:val="16"/>
        </w:rPr>
        <w:t xml:space="preserve">INTRODUCTION Today, </w:t>
      </w:r>
      <w:r w:rsidRPr="00512AC6">
        <w:rPr>
          <w:rStyle w:val="StyleUnderline"/>
          <w:rFonts w:asciiTheme="minorHAnsi" w:hAnsiTheme="minorHAnsi" w:cstheme="minorHAnsi"/>
        </w:rPr>
        <w:t xml:space="preserve">a single vial of </w:t>
      </w:r>
      <w:r w:rsidRPr="00512AC6">
        <w:rPr>
          <w:rStyle w:val="StyleUnderline"/>
          <w:rFonts w:asciiTheme="minorHAnsi" w:hAnsiTheme="minorHAnsi" w:cstheme="minorHAnsi"/>
          <w:highlight w:val="yellow"/>
        </w:rPr>
        <w:t>insulin can cost</w:t>
      </w:r>
      <w:r w:rsidRPr="00512AC6">
        <w:rPr>
          <w:rStyle w:val="StyleUnderline"/>
          <w:rFonts w:asciiTheme="minorHAnsi" w:hAnsiTheme="minorHAnsi" w:cstheme="minorHAnsi"/>
        </w:rPr>
        <w:t xml:space="preserve"> more than $250 in the United States</w:t>
      </w:r>
      <w:r w:rsidRPr="00512AC6">
        <w:rPr>
          <w:rFonts w:asciiTheme="minorHAnsi" w:hAnsiTheme="minorHAnsi" w:cstheme="minorHAnsi"/>
          <w:sz w:val="16"/>
        </w:rPr>
        <w:t xml:space="preserve">, and </w:t>
      </w:r>
      <w:r w:rsidRPr="00512AC6">
        <w:rPr>
          <w:rStyle w:val="StyleUnderline"/>
          <w:rFonts w:asciiTheme="minorHAnsi" w:hAnsiTheme="minorHAnsi" w:cstheme="minorHAnsi"/>
        </w:rPr>
        <w:t>most patients use between two and four vials each month</w:t>
      </w:r>
      <w:r w:rsidRPr="00512AC6">
        <w:rPr>
          <w:rFonts w:asciiTheme="minorHAnsi" w:hAnsiTheme="minorHAnsi" w:cstheme="minorHAnsi"/>
          <w:sz w:val="16"/>
        </w:rPr>
        <w:t xml:space="preserve">.' Consequently, if a diabetic patient is without insurance, or if insurance does not cover a specific brand of insulin, </w:t>
      </w:r>
      <w:r w:rsidRPr="00512AC6">
        <w:rPr>
          <w:rStyle w:val="StyleUnderline"/>
          <w:rFonts w:asciiTheme="minorHAnsi" w:hAnsiTheme="minorHAnsi" w:cstheme="minorHAnsi"/>
        </w:rPr>
        <w:t>that person could pay</w:t>
      </w:r>
      <w:r w:rsidRPr="00512AC6">
        <w:rPr>
          <w:rFonts w:asciiTheme="minorHAnsi" w:hAnsiTheme="minorHAnsi" w:cstheme="minorHAnsi"/>
          <w:sz w:val="16"/>
        </w:rPr>
        <w:t xml:space="preserve"> upwards of $500 to </w:t>
      </w:r>
      <w:r w:rsidRPr="00512AC6">
        <w:rPr>
          <w:rStyle w:val="StyleUnderline"/>
          <w:rFonts w:asciiTheme="minorHAnsi" w:hAnsiTheme="minorHAnsi" w:cstheme="minorHAnsi"/>
        </w:rPr>
        <w:t>$</w:t>
      </w:r>
      <w:r w:rsidRPr="00512AC6">
        <w:rPr>
          <w:rStyle w:val="StyleUnderline"/>
          <w:rFonts w:asciiTheme="minorHAnsi" w:hAnsiTheme="minorHAnsi" w:cstheme="minorHAnsi"/>
          <w:highlight w:val="yellow"/>
        </w:rPr>
        <w:t xml:space="preserve">1,000 per month </w:t>
      </w:r>
      <w:r w:rsidRPr="00512AC6">
        <w:rPr>
          <w:rStyle w:val="Emphasis"/>
          <w:rFonts w:asciiTheme="minorHAnsi" w:hAnsiTheme="minorHAnsi" w:cstheme="minorHAnsi"/>
          <w:highlight w:val="yellow"/>
        </w:rPr>
        <w:t>out-of-pocket</w:t>
      </w:r>
      <w:r w:rsidRPr="00512AC6">
        <w:rPr>
          <w:rStyle w:val="StyleUnderline"/>
          <w:rFonts w:asciiTheme="minorHAnsi" w:hAnsiTheme="minorHAnsi" w:cstheme="minorHAnsi"/>
        </w:rPr>
        <w:t xml:space="preserve"> for an essential medication</w:t>
      </w:r>
      <w:r w:rsidRPr="00512AC6">
        <w:rPr>
          <w:rFonts w:asciiTheme="minorHAnsi" w:hAnsiTheme="minorHAnsi" w:cstheme="minorHAnsi"/>
          <w:sz w:val="16"/>
        </w:rPr>
        <w:t xml:space="preserve">.2 </w:t>
      </w:r>
      <w:r w:rsidRPr="00512AC6">
        <w:rPr>
          <w:rStyle w:val="StyleUnderline"/>
          <w:rFonts w:asciiTheme="minorHAnsi" w:hAnsiTheme="minorHAnsi" w:cstheme="minorHAnsi"/>
        </w:rPr>
        <w:t xml:space="preserve">These costs are </w:t>
      </w:r>
      <w:r w:rsidRPr="00512AC6">
        <w:rPr>
          <w:rStyle w:val="Emphasis"/>
          <w:rFonts w:asciiTheme="minorHAnsi" w:hAnsiTheme="minorHAnsi" w:cstheme="minorHAnsi"/>
        </w:rPr>
        <w:t>astronomical</w:t>
      </w:r>
      <w:r w:rsidRPr="00512AC6">
        <w:rPr>
          <w:rStyle w:val="StyleUnderline"/>
          <w:rFonts w:asciiTheme="minorHAnsi" w:hAnsiTheme="minorHAnsi" w:cstheme="minorHAnsi"/>
        </w:rPr>
        <w:t xml:space="preserve"> and unacceptable</w:t>
      </w:r>
      <w:r w:rsidRPr="00512AC6">
        <w:rPr>
          <w:rFonts w:asciiTheme="minorHAnsi" w:hAnsiTheme="minorHAnsi" w:cstheme="minorHAnsi"/>
          <w:sz w:val="16"/>
        </w:rPr>
        <w:t xml:space="preserve">-the federal government must step in to regulate pricing. On January 11, 1922, fourteen-year-old Leonard Thompson faced the end stages of a terminal illness: diabetes mellitus, otherwise known as type 1 diabetes.3 Thompson weighed only sixty-five pounds after living with diabetes for three years.' His attempt to control his diabetes with a starvation diet failed to keep him from slipping in and out of a diabetic coma.5 Desperate for any chance to save his son, Thompson's father agreed to let the hospital inject the boy with a recently-discovered drug-insulin.6 Thompson would be the first human subject to receive the injection,' and the results were nothing short of miraculous.' His blood sugar lowered to a normal level, and the glucose and ketones' present in his urine also lowered to a tolerable level.10 Four men discovered this "wonder drug"": Frederick Banting, Charles Best, James </w:t>
      </w:r>
      <w:proofErr w:type="spellStart"/>
      <w:r w:rsidRPr="00512AC6">
        <w:rPr>
          <w:rFonts w:asciiTheme="minorHAnsi" w:hAnsiTheme="minorHAnsi" w:cstheme="minorHAnsi"/>
          <w:sz w:val="16"/>
        </w:rPr>
        <w:t>Collip</w:t>
      </w:r>
      <w:proofErr w:type="spellEnd"/>
      <w:r w:rsidRPr="00512AC6">
        <w:rPr>
          <w:rFonts w:asciiTheme="minorHAnsi" w:hAnsiTheme="minorHAnsi" w:cstheme="minorHAnsi"/>
          <w:sz w:val="16"/>
        </w:rPr>
        <w:t xml:space="preserve">, and John Macleod.12 Following Banting's and Best's initial publication of their results,13 the discovery of insulin and its successful application to human subjects landed on the covers of newspapers worldwide.14 Insulin provided life-saving treatment for people who previously faced a death sentence; the drug brought diabetic patients out of comas, allowing them to end their starvation diets and eat carbohydrates." For their discovery, Banting and Macleod won the 1923 Nobel Prize in Physiology or Medicine and split their winnings with Best and Collip.16 Banting, Best, and </w:t>
      </w:r>
      <w:proofErr w:type="spellStart"/>
      <w:r w:rsidRPr="00512AC6">
        <w:rPr>
          <w:rFonts w:asciiTheme="minorHAnsi" w:hAnsiTheme="minorHAnsi" w:cstheme="minorHAnsi"/>
          <w:sz w:val="16"/>
        </w:rPr>
        <w:t>Collip</w:t>
      </w:r>
      <w:proofErr w:type="spellEnd"/>
      <w:r w:rsidRPr="00512AC6">
        <w:rPr>
          <w:rFonts w:asciiTheme="minorHAnsi" w:hAnsiTheme="minorHAnsi" w:cstheme="minorHAnsi"/>
          <w:sz w:val="16"/>
        </w:rPr>
        <w:t xml:space="preserve"> acquired an American patent on insulin and its method of creation on January 23, 1923.17 When applying for their patent, the trio maintained that "their goal was not profit, but ensuring the speedy and safe availability of their discovery to the public.""8 They then sold their patent rights to the Board of Governors of the University of Toronto for $1.00 each.1 9 In a letter to the University's president, the trio wrote, "The patent would not be used for any other purpose than to prevent the taking out of a patent by other persons. When the details of the method of preparation are published anyone would be free to prepare the extract, but no one could secure a profitable monopoly."20 Banting, Best, and </w:t>
      </w:r>
      <w:proofErr w:type="spellStart"/>
      <w:r w:rsidRPr="00512AC6">
        <w:rPr>
          <w:rFonts w:asciiTheme="minorHAnsi" w:hAnsiTheme="minorHAnsi" w:cstheme="minorHAnsi"/>
          <w:sz w:val="16"/>
        </w:rPr>
        <w:t>Collip</w:t>
      </w:r>
      <w:proofErr w:type="spellEnd"/>
      <w:r w:rsidRPr="00512AC6">
        <w:rPr>
          <w:rFonts w:asciiTheme="minorHAnsi" w:hAnsiTheme="minorHAnsi" w:cstheme="minorHAnsi"/>
          <w:sz w:val="16"/>
        </w:rPr>
        <w:t xml:space="preserve"> stated a clear goal: their lifesaving invention was to remain available to all. That goal has failed. This Comment analyzes how federal regulation of insulin prices will correct failed market forces, leading to a stabilized market for the indispensable medication. Part I of this Comment will provide a brief overview of the current state of the insulin market in the United States. Part II of this Comment will explain economics-based justifications for adopting federal legislation to regulate the insulin market. It will also provide an overview of the types of regulatory schemes that the government could utilize in this market. Part III of this Comment will describe and critique legislation that two states-Nevada and Colorado-have already acted to regulate the cost of insulin and will then examine currently proposed federal legislation that aims to lower insulin prices. Lastly, Part IV of this Comment offers a solution: the addition of language to the proposed federal legislation, incentivizing competition and positively affecting market prices through the nationalization of patents. I. THE STATE OF THE INSULIN MARKET IN THE UNITED STATES TODAY A. Economic Impact </w:t>
      </w:r>
      <w:proofErr w:type="spellStart"/>
      <w:r w:rsidRPr="00512AC6">
        <w:rPr>
          <w:rFonts w:asciiTheme="minorHAnsi" w:hAnsiTheme="minorHAnsi" w:cstheme="minorHAnsi"/>
          <w:sz w:val="16"/>
        </w:rPr>
        <w:t>ofRising</w:t>
      </w:r>
      <w:proofErr w:type="spellEnd"/>
      <w:r w:rsidRPr="00512AC6">
        <w:rPr>
          <w:rFonts w:asciiTheme="minorHAnsi" w:hAnsiTheme="minorHAnsi" w:cstheme="minorHAnsi"/>
          <w:sz w:val="16"/>
        </w:rPr>
        <w:t xml:space="preserve"> Insulin Prices </w:t>
      </w:r>
      <w:r w:rsidRPr="00512AC6">
        <w:rPr>
          <w:rStyle w:val="StyleUnderline"/>
          <w:rFonts w:asciiTheme="minorHAnsi" w:hAnsiTheme="minorHAnsi" w:cstheme="minorHAnsi"/>
          <w:highlight w:val="yellow"/>
        </w:rPr>
        <w:t>From</w:t>
      </w:r>
      <w:r w:rsidRPr="00512AC6">
        <w:rPr>
          <w:rStyle w:val="StyleUnderline"/>
          <w:rFonts w:asciiTheme="minorHAnsi" w:hAnsiTheme="minorHAnsi" w:cstheme="minorHAnsi"/>
        </w:rPr>
        <w:t xml:space="preserve"> </w:t>
      </w:r>
      <w:r w:rsidRPr="00512AC6">
        <w:rPr>
          <w:rStyle w:val="StyleUnderline"/>
          <w:rFonts w:asciiTheme="minorHAnsi" w:hAnsiTheme="minorHAnsi" w:cstheme="minorHAnsi"/>
          <w:highlight w:val="yellow"/>
        </w:rPr>
        <w:t>20</w:t>
      </w:r>
      <w:r w:rsidRPr="00512AC6">
        <w:rPr>
          <w:rStyle w:val="StyleUnderline"/>
          <w:rFonts w:asciiTheme="minorHAnsi" w:hAnsiTheme="minorHAnsi" w:cstheme="minorHAnsi"/>
        </w:rPr>
        <w:t xml:space="preserve">02 </w:t>
      </w:r>
      <w:r w:rsidRPr="00512AC6">
        <w:rPr>
          <w:rStyle w:val="StyleUnderline"/>
          <w:rFonts w:asciiTheme="minorHAnsi" w:hAnsiTheme="minorHAnsi" w:cstheme="minorHAnsi"/>
          <w:highlight w:val="yellow"/>
        </w:rPr>
        <w:t>to 2013</w:t>
      </w:r>
      <w:r w:rsidRPr="00512AC6">
        <w:rPr>
          <w:rStyle w:val="StyleUnderline"/>
          <w:rFonts w:asciiTheme="minorHAnsi" w:hAnsiTheme="minorHAnsi" w:cstheme="minorHAnsi"/>
        </w:rPr>
        <w:t xml:space="preserve">, the </w:t>
      </w:r>
      <w:r w:rsidRPr="00512AC6">
        <w:rPr>
          <w:rStyle w:val="StyleUnderline"/>
          <w:rFonts w:asciiTheme="minorHAnsi" w:hAnsiTheme="minorHAnsi" w:cstheme="minorHAnsi"/>
          <w:highlight w:val="yellow"/>
        </w:rPr>
        <w:t>cost</w:t>
      </w:r>
      <w:r w:rsidRPr="00512AC6">
        <w:rPr>
          <w:rStyle w:val="StyleUnderline"/>
          <w:rFonts w:asciiTheme="minorHAnsi" w:hAnsiTheme="minorHAnsi" w:cstheme="minorHAnsi"/>
        </w:rPr>
        <w:t xml:space="preserve"> of insulin </w:t>
      </w:r>
      <w:r w:rsidRPr="00512AC6">
        <w:rPr>
          <w:rFonts w:asciiTheme="minorHAnsi" w:hAnsiTheme="minorHAnsi" w:cstheme="minorHAnsi"/>
          <w:sz w:val="16"/>
        </w:rPr>
        <w:t>nearly</w:t>
      </w:r>
      <w:r w:rsidRPr="00512AC6">
        <w:rPr>
          <w:rStyle w:val="StyleUnderline"/>
          <w:rFonts w:asciiTheme="minorHAnsi" w:hAnsiTheme="minorHAnsi" w:cstheme="minorHAnsi"/>
        </w:rPr>
        <w:t xml:space="preserve"> </w:t>
      </w:r>
      <w:r w:rsidRPr="00512AC6">
        <w:rPr>
          <w:rStyle w:val="Emphasis"/>
          <w:rFonts w:asciiTheme="minorHAnsi" w:hAnsiTheme="minorHAnsi" w:cstheme="minorHAnsi"/>
          <w:highlight w:val="yellow"/>
        </w:rPr>
        <w:t>tripled</w:t>
      </w:r>
      <w:r w:rsidRPr="00512AC6">
        <w:rPr>
          <w:rFonts w:asciiTheme="minorHAnsi" w:hAnsiTheme="minorHAnsi" w:cstheme="minorHAnsi"/>
          <w:sz w:val="16"/>
        </w:rPr>
        <w:t xml:space="preserve">.21 Then, </w:t>
      </w:r>
      <w:r w:rsidRPr="00512AC6">
        <w:rPr>
          <w:rStyle w:val="StyleUnderline"/>
          <w:rFonts w:asciiTheme="minorHAnsi" w:hAnsiTheme="minorHAnsi" w:cstheme="minorHAnsi"/>
          <w:highlight w:val="yellow"/>
        </w:rPr>
        <w:t>from 2012 to 2016</w:t>
      </w:r>
      <w:r w:rsidRPr="00512AC6">
        <w:rPr>
          <w:rStyle w:val="StyleUnderline"/>
          <w:rFonts w:asciiTheme="minorHAnsi" w:hAnsiTheme="minorHAnsi" w:cstheme="minorHAnsi"/>
        </w:rPr>
        <w:t xml:space="preserve">, the </w:t>
      </w:r>
      <w:r w:rsidRPr="00512AC6">
        <w:rPr>
          <w:rStyle w:val="StyleUnderline"/>
          <w:rFonts w:asciiTheme="minorHAnsi" w:hAnsiTheme="minorHAnsi" w:cstheme="minorHAnsi"/>
          <w:highlight w:val="yellow"/>
        </w:rPr>
        <w:t>cost</w:t>
      </w:r>
      <w:r w:rsidRPr="00512AC6">
        <w:rPr>
          <w:rStyle w:val="StyleUnderline"/>
          <w:rFonts w:asciiTheme="minorHAnsi" w:hAnsiTheme="minorHAnsi" w:cstheme="minorHAnsi"/>
        </w:rPr>
        <w:t xml:space="preserve"> of insulin </w:t>
      </w:r>
      <w:r w:rsidRPr="00512AC6">
        <w:rPr>
          <w:rStyle w:val="StyleUnderline"/>
          <w:rFonts w:asciiTheme="minorHAnsi" w:hAnsiTheme="minorHAnsi" w:cstheme="minorHAnsi"/>
          <w:highlight w:val="yellow"/>
        </w:rPr>
        <w:t>rose</w:t>
      </w:r>
      <w:r w:rsidRPr="00512AC6">
        <w:rPr>
          <w:rStyle w:val="StyleUnderline"/>
          <w:rFonts w:asciiTheme="minorHAnsi" w:hAnsiTheme="minorHAnsi" w:cstheme="minorHAnsi"/>
        </w:rPr>
        <w:t xml:space="preserve"> dramatically </w:t>
      </w:r>
      <w:r w:rsidRPr="00512AC6">
        <w:rPr>
          <w:rStyle w:val="StyleUnderline"/>
          <w:rFonts w:asciiTheme="minorHAnsi" w:hAnsiTheme="minorHAnsi" w:cstheme="minorHAnsi"/>
          <w:highlight w:val="yellow"/>
        </w:rPr>
        <w:t>again</w:t>
      </w:r>
      <w:r w:rsidRPr="00512AC6">
        <w:rPr>
          <w:rFonts w:asciiTheme="minorHAnsi" w:hAnsiTheme="minorHAnsi" w:cstheme="minorHAnsi"/>
          <w:sz w:val="16"/>
        </w:rPr>
        <w:t xml:space="preserve">, </w:t>
      </w:r>
      <w:r w:rsidRPr="00512AC6">
        <w:rPr>
          <w:rStyle w:val="StyleUnderline"/>
          <w:rFonts w:asciiTheme="minorHAnsi" w:hAnsiTheme="minorHAnsi" w:cstheme="minorHAnsi"/>
          <w:highlight w:val="yellow"/>
        </w:rPr>
        <w:t>nearly</w:t>
      </w:r>
      <w:r w:rsidRPr="00512AC6">
        <w:rPr>
          <w:rStyle w:val="StyleUnderline"/>
          <w:rFonts w:asciiTheme="minorHAnsi" w:hAnsiTheme="minorHAnsi" w:cstheme="minorHAnsi"/>
        </w:rPr>
        <w:t xml:space="preserve"> </w:t>
      </w:r>
      <w:r w:rsidRPr="00512AC6">
        <w:rPr>
          <w:rStyle w:val="Emphasis"/>
          <w:rFonts w:asciiTheme="minorHAnsi" w:hAnsiTheme="minorHAnsi" w:cstheme="minorHAnsi"/>
          <w:highlight w:val="yellow"/>
        </w:rPr>
        <w:t>doubling</w:t>
      </w:r>
      <w:r w:rsidRPr="00512AC6">
        <w:rPr>
          <w:rFonts w:asciiTheme="minorHAnsi" w:hAnsiTheme="minorHAnsi" w:cstheme="minorHAnsi"/>
          <w:sz w:val="16"/>
        </w:rPr>
        <w:t xml:space="preserve">. 22 </w:t>
      </w:r>
      <w:r w:rsidRPr="00512AC6">
        <w:rPr>
          <w:rStyle w:val="StyleUnderline"/>
          <w:rFonts w:asciiTheme="minorHAnsi" w:hAnsiTheme="minorHAnsi" w:cstheme="minorHAnsi"/>
          <w:highlight w:val="yellow"/>
        </w:rPr>
        <w:t>In</w:t>
      </w:r>
      <w:r w:rsidRPr="00512AC6">
        <w:rPr>
          <w:rStyle w:val="StyleUnderline"/>
          <w:rFonts w:asciiTheme="minorHAnsi" w:hAnsiTheme="minorHAnsi" w:cstheme="minorHAnsi"/>
        </w:rPr>
        <w:t xml:space="preserve"> the first month of </w:t>
      </w:r>
      <w:r w:rsidRPr="00512AC6">
        <w:rPr>
          <w:rStyle w:val="StyleUnderline"/>
          <w:rFonts w:asciiTheme="minorHAnsi" w:hAnsiTheme="minorHAnsi" w:cstheme="minorHAnsi"/>
          <w:highlight w:val="yellow"/>
        </w:rPr>
        <w:t>2019 alone</w:t>
      </w:r>
      <w:r w:rsidRPr="00512AC6">
        <w:rPr>
          <w:rStyle w:val="StyleUnderline"/>
          <w:rFonts w:asciiTheme="minorHAnsi" w:hAnsiTheme="minorHAnsi" w:cstheme="minorHAnsi"/>
        </w:rPr>
        <w:t xml:space="preserve">, insulin </w:t>
      </w:r>
      <w:r w:rsidRPr="00512AC6">
        <w:rPr>
          <w:rStyle w:val="StyleUnderline"/>
          <w:rFonts w:asciiTheme="minorHAnsi" w:hAnsiTheme="minorHAnsi" w:cstheme="minorHAnsi"/>
          <w:highlight w:val="yellow"/>
        </w:rPr>
        <w:t>manufacturers</w:t>
      </w:r>
      <w:r w:rsidRPr="00512AC6">
        <w:rPr>
          <w:rFonts w:asciiTheme="minorHAnsi" w:hAnsiTheme="minorHAnsi" w:cstheme="minorHAnsi"/>
          <w:sz w:val="16"/>
        </w:rPr>
        <w:t xml:space="preserve"> Sanofi and Novo Nordisk </w:t>
      </w:r>
      <w:r w:rsidRPr="00512AC6">
        <w:rPr>
          <w:rStyle w:val="StyleUnderline"/>
          <w:rFonts w:asciiTheme="minorHAnsi" w:hAnsiTheme="minorHAnsi" w:cstheme="minorHAnsi"/>
          <w:highlight w:val="yellow"/>
        </w:rPr>
        <w:t>raised</w:t>
      </w:r>
      <w:r w:rsidRPr="00512AC6">
        <w:rPr>
          <w:rFonts w:asciiTheme="minorHAnsi" w:hAnsiTheme="minorHAnsi" w:cstheme="minorHAnsi"/>
          <w:sz w:val="16"/>
        </w:rPr>
        <w:t xml:space="preserve"> some of </w:t>
      </w:r>
      <w:r w:rsidRPr="00512AC6">
        <w:rPr>
          <w:rStyle w:val="StyleUnderline"/>
          <w:rFonts w:asciiTheme="minorHAnsi" w:hAnsiTheme="minorHAnsi" w:cstheme="minorHAnsi"/>
        </w:rPr>
        <w:t xml:space="preserve">their insulin product </w:t>
      </w:r>
      <w:r w:rsidRPr="00512AC6">
        <w:rPr>
          <w:rStyle w:val="StyleUnderline"/>
          <w:rFonts w:asciiTheme="minorHAnsi" w:hAnsiTheme="minorHAnsi" w:cstheme="minorHAnsi"/>
          <w:highlight w:val="yellow"/>
        </w:rPr>
        <w:t>prices</w:t>
      </w:r>
      <w:r w:rsidRPr="00512AC6">
        <w:rPr>
          <w:rFonts w:asciiTheme="minorHAnsi" w:hAnsiTheme="minorHAnsi" w:cstheme="minorHAnsi"/>
          <w:sz w:val="16"/>
        </w:rPr>
        <w:t xml:space="preserve"> as much as 4.9% and </w:t>
      </w:r>
      <w:r w:rsidRPr="00512AC6">
        <w:rPr>
          <w:rStyle w:val="StyleUnderline"/>
          <w:rFonts w:asciiTheme="minorHAnsi" w:hAnsiTheme="minorHAnsi" w:cstheme="minorHAnsi"/>
          <w:highlight w:val="yellow"/>
        </w:rPr>
        <w:t>5.2%</w:t>
      </w:r>
      <w:r w:rsidRPr="00512AC6">
        <w:rPr>
          <w:rStyle w:val="StyleUnderline"/>
          <w:rFonts w:asciiTheme="minorHAnsi" w:hAnsiTheme="minorHAnsi" w:cstheme="minorHAnsi"/>
        </w:rPr>
        <w:t>,</w:t>
      </w:r>
      <w:r w:rsidRPr="00512AC6">
        <w:rPr>
          <w:rFonts w:asciiTheme="minorHAnsi" w:hAnsiTheme="minorHAnsi" w:cstheme="minorHAnsi"/>
          <w:sz w:val="16"/>
        </w:rPr>
        <w:t xml:space="preserve"> respectively. 23 As of 2017, </w:t>
      </w:r>
      <w:r w:rsidRPr="00512AC6">
        <w:rPr>
          <w:rStyle w:val="StyleUnderline"/>
          <w:rFonts w:asciiTheme="minorHAnsi" w:hAnsiTheme="minorHAnsi" w:cstheme="minorHAnsi"/>
          <w:highlight w:val="yellow"/>
        </w:rPr>
        <w:t>diabetes</w:t>
      </w:r>
      <w:r w:rsidRPr="00512AC6">
        <w:rPr>
          <w:rStyle w:val="StyleUnderline"/>
          <w:rFonts w:asciiTheme="minorHAnsi" w:hAnsiTheme="minorHAnsi" w:cstheme="minorHAnsi"/>
        </w:rPr>
        <w:t xml:space="preserve"> treatment and complications cost the</w:t>
      </w:r>
      <w:r w:rsidRPr="00512AC6">
        <w:rPr>
          <w:rFonts w:asciiTheme="minorHAnsi" w:hAnsiTheme="minorHAnsi" w:cstheme="minorHAnsi"/>
          <w:sz w:val="16"/>
        </w:rPr>
        <w:t xml:space="preserve"> United States ("</w:t>
      </w:r>
      <w:r w:rsidRPr="00512AC6">
        <w:rPr>
          <w:rStyle w:val="StyleUnderline"/>
          <w:rFonts w:asciiTheme="minorHAnsi" w:hAnsiTheme="minorHAnsi" w:cstheme="minorHAnsi"/>
        </w:rPr>
        <w:t>U.S</w:t>
      </w:r>
      <w:r w:rsidRPr="00512AC6">
        <w:rPr>
          <w:rFonts w:asciiTheme="minorHAnsi" w:hAnsiTheme="minorHAnsi" w:cstheme="minorHAnsi"/>
          <w:sz w:val="16"/>
        </w:rPr>
        <w:t xml:space="preserve">.") </w:t>
      </w:r>
      <w:r w:rsidRPr="00512AC6">
        <w:rPr>
          <w:rStyle w:val="StyleUnderline"/>
          <w:rFonts w:asciiTheme="minorHAnsi" w:hAnsiTheme="minorHAnsi" w:cstheme="minorHAnsi"/>
        </w:rPr>
        <w:t xml:space="preserve">more than $327 billion per year, making it </w:t>
      </w:r>
      <w:r w:rsidRPr="00512AC6">
        <w:rPr>
          <w:rStyle w:val="StyleUnderline"/>
          <w:rFonts w:asciiTheme="minorHAnsi" w:hAnsiTheme="minorHAnsi" w:cstheme="minorHAnsi"/>
          <w:highlight w:val="yellow"/>
        </w:rPr>
        <w:t>the most expensive</w:t>
      </w:r>
      <w:r w:rsidRPr="00512AC6">
        <w:rPr>
          <w:rStyle w:val="StyleUnderline"/>
          <w:rFonts w:asciiTheme="minorHAnsi" w:hAnsiTheme="minorHAnsi" w:cstheme="minorHAnsi"/>
        </w:rPr>
        <w:t xml:space="preserve"> chronic </w:t>
      </w:r>
      <w:r w:rsidRPr="00512AC6">
        <w:rPr>
          <w:rStyle w:val="StyleUnderline"/>
          <w:rFonts w:asciiTheme="minorHAnsi" w:hAnsiTheme="minorHAnsi" w:cstheme="minorHAnsi"/>
          <w:highlight w:val="yellow"/>
        </w:rPr>
        <w:t>illness in the country</w:t>
      </w:r>
      <w:r w:rsidRPr="00512AC6">
        <w:rPr>
          <w:rFonts w:asciiTheme="minorHAnsi" w:hAnsiTheme="minorHAnsi" w:cstheme="minorHAnsi"/>
          <w:sz w:val="16"/>
        </w:rPr>
        <w:t xml:space="preserve">.24 </w:t>
      </w:r>
      <w:r w:rsidRPr="00512AC6">
        <w:rPr>
          <w:rStyle w:val="StyleUnderline"/>
          <w:rFonts w:asciiTheme="minorHAnsi" w:hAnsiTheme="minorHAnsi" w:cstheme="minorHAnsi"/>
        </w:rPr>
        <w:t>This cost is a combination of $237 billion in direct medical costs, including</w:t>
      </w:r>
      <w:r w:rsidRPr="00512AC6">
        <w:rPr>
          <w:rFonts w:asciiTheme="minorHAnsi" w:hAnsiTheme="minorHAnsi" w:cstheme="minorHAnsi"/>
          <w:sz w:val="16"/>
        </w:rPr>
        <w:t xml:space="preserve"> $15 billion for insulin, and $90 billion in indirect costs. 25 The American Diabetes Association reports: While much of the cost of diabetes appears to fall on insurers (especially </w:t>
      </w:r>
      <w:r w:rsidRPr="00512AC6">
        <w:rPr>
          <w:rStyle w:val="StyleUnderline"/>
          <w:rFonts w:asciiTheme="minorHAnsi" w:hAnsiTheme="minorHAnsi" w:cstheme="minorHAnsi"/>
        </w:rPr>
        <w:t>Medicare</w:t>
      </w:r>
      <w:r w:rsidRPr="00512AC6">
        <w:rPr>
          <w:rFonts w:asciiTheme="minorHAnsi" w:hAnsiTheme="minorHAnsi" w:cstheme="minorHAnsi"/>
          <w:sz w:val="16"/>
        </w:rPr>
        <w:t xml:space="preserve">) and employers (in the form of </w:t>
      </w:r>
      <w:r w:rsidRPr="00512AC6">
        <w:rPr>
          <w:rStyle w:val="StyleUnderline"/>
          <w:rFonts w:asciiTheme="minorHAnsi" w:hAnsiTheme="minorHAnsi" w:cstheme="minorHAnsi"/>
        </w:rPr>
        <w:t>reduced productivity</w:t>
      </w:r>
      <w:r w:rsidRPr="00512AC6">
        <w:rPr>
          <w:rFonts w:asciiTheme="minorHAnsi" w:hAnsiTheme="minorHAnsi" w:cstheme="minorHAnsi"/>
          <w:sz w:val="16"/>
        </w:rPr>
        <w:t xml:space="preserve"> at work, </w:t>
      </w:r>
      <w:r w:rsidRPr="00512AC6">
        <w:rPr>
          <w:rStyle w:val="StyleUnderline"/>
          <w:rFonts w:asciiTheme="minorHAnsi" w:hAnsiTheme="minorHAnsi" w:cstheme="minorHAnsi"/>
        </w:rPr>
        <w:t>missed work days</w:t>
      </w:r>
      <w:r w:rsidRPr="00512AC6">
        <w:rPr>
          <w:rFonts w:asciiTheme="minorHAnsi" w:hAnsiTheme="minorHAnsi" w:cstheme="minorHAnsi"/>
          <w:sz w:val="16"/>
        </w:rPr>
        <w:t>, and</w:t>
      </w:r>
      <w:r w:rsidRPr="00512AC6">
        <w:rPr>
          <w:rStyle w:val="StyleUnderline"/>
          <w:rFonts w:asciiTheme="minorHAnsi" w:hAnsiTheme="minorHAnsi" w:cstheme="minorHAnsi"/>
        </w:rPr>
        <w:t xml:space="preserve"> higher employer expenditures for health</w:t>
      </w:r>
      <w:r w:rsidRPr="00512AC6">
        <w:rPr>
          <w:rFonts w:asciiTheme="minorHAnsi" w:hAnsiTheme="minorHAnsi" w:cstheme="minorHAnsi"/>
          <w:sz w:val="16"/>
        </w:rPr>
        <w:t xml:space="preserve"> </w:t>
      </w:r>
      <w:r w:rsidRPr="00512AC6">
        <w:rPr>
          <w:rStyle w:val="StyleUnderline"/>
          <w:rFonts w:asciiTheme="minorHAnsi" w:hAnsiTheme="minorHAnsi" w:cstheme="minorHAnsi"/>
        </w:rPr>
        <w:t>care</w:t>
      </w:r>
      <w:r w:rsidRPr="00512AC6">
        <w:rPr>
          <w:rFonts w:asciiTheme="minorHAnsi" w:hAnsiTheme="minorHAnsi" w:cstheme="minorHAnsi"/>
          <w:sz w:val="16"/>
        </w:rPr>
        <w:t xml:space="preserve">), in reality such costs are passed along to all of society in the form of </w:t>
      </w:r>
      <w:r w:rsidRPr="00512AC6">
        <w:rPr>
          <w:rStyle w:val="StyleUnderline"/>
          <w:rFonts w:asciiTheme="minorHAnsi" w:hAnsiTheme="minorHAnsi" w:cstheme="minorHAnsi"/>
        </w:rPr>
        <w:t>higher insurance premiums and taxes, reduced earnings, and reduced standard of living</w:t>
      </w:r>
      <w:r w:rsidRPr="00512AC6">
        <w:rPr>
          <w:rFonts w:asciiTheme="minorHAnsi" w:hAnsiTheme="minorHAnsi" w:cstheme="minorHAnsi"/>
          <w:sz w:val="16"/>
        </w:rPr>
        <w:t xml:space="preserve">.26 Government insurance, including Medicare, Medicaid, and insurance through the military, provide for a majority (67.3%) of the cost of diabetes care in this country.27 Private insurance pays for 30.7%, and the uninsured pay for 2% of the cost of diabetes care. 28 </w:t>
      </w:r>
      <w:r w:rsidRPr="00512AC6">
        <w:rPr>
          <w:rStyle w:val="StyleUnderline"/>
          <w:rFonts w:asciiTheme="minorHAnsi" w:hAnsiTheme="minorHAnsi" w:cstheme="minorHAnsi"/>
        </w:rPr>
        <w:t>Uninsured diabetics visit the doctor 60% less and receive 52% fewer prescriptions than insured diabetics, yet uninsured diabetics account for 168% more emergency department visits than insured diabetics</w:t>
      </w:r>
      <w:r w:rsidRPr="00512AC6">
        <w:rPr>
          <w:rFonts w:asciiTheme="minorHAnsi" w:hAnsiTheme="minorHAnsi" w:cstheme="minorHAnsi"/>
          <w:sz w:val="16"/>
        </w:rPr>
        <w:t xml:space="preserve">.2 9 Accordingly, because of both the direct and indirect costs of diabetes care, it is not just diabetics who are paying-all of society shoulders the financial burden of the increasing cost of diabetes. 30 B. Social Impact </w:t>
      </w:r>
      <w:proofErr w:type="spellStart"/>
      <w:r w:rsidRPr="00512AC6">
        <w:rPr>
          <w:rFonts w:asciiTheme="minorHAnsi" w:hAnsiTheme="minorHAnsi" w:cstheme="minorHAnsi"/>
          <w:sz w:val="16"/>
        </w:rPr>
        <w:t>ofRising</w:t>
      </w:r>
      <w:proofErr w:type="spellEnd"/>
      <w:r w:rsidRPr="00512AC6">
        <w:rPr>
          <w:rFonts w:asciiTheme="minorHAnsi" w:hAnsiTheme="minorHAnsi" w:cstheme="minorHAnsi"/>
          <w:sz w:val="16"/>
        </w:rPr>
        <w:t xml:space="preserve"> Insulin Prices </w:t>
      </w:r>
      <w:r w:rsidRPr="00512AC6">
        <w:rPr>
          <w:rStyle w:val="StyleUnderline"/>
          <w:rFonts w:asciiTheme="minorHAnsi" w:hAnsiTheme="minorHAnsi" w:cstheme="minorHAnsi"/>
          <w:highlight w:val="yellow"/>
        </w:rPr>
        <w:t>Rising insulin prices induce</w:t>
      </w:r>
      <w:r w:rsidRPr="00512AC6">
        <w:rPr>
          <w:rFonts w:asciiTheme="minorHAnsi" w:hAnsiTheme="minorHAnsi" w:cstheme="minorHAnsi"/>
          <w:sz w:val="16"/>
        </w:rPr>
        <w:t xml:space="preserve"> "</w:t>
      </w:r>
      <w:r w:rsidRPr="00512AC6">
        <w:rPr>
          <w:rStyle w:val="StyleUnderline"/>
          <w:rFonts w:asciiTheme="minorHAnsi" w:hAnsiTheme="minorHAnsi" w:cstheme="minorHAnsi"/>
          <w:highlight w:val="yellow"/>
        </w:rPr>
        <w:t>negative</w:t>
      </w:r>
      <w:r w:rsidRPr="00512AC6">
        <w:rPr>
          <w:rStyle w:val="StyleUnderline"/>
          <w:rFonts w:asciiTheme="minorHAnsi" w:hAnsiTheme="minorHAnsi" w:cstheme="minorHAnsi"/>
        </w:rPr>
        <w:t xml:space="preserve"> health and financial </w:t>
      </w:r>
      <w:r w:rsidRPr="00512AC6">
        <w:rPr>
          <w:rStyle w:val="StyleUnderline"/>
          <w:rFonts w:asciiTheme="minorHAnsi" w:hAnsiTheme="minorHAnsi" w:cstheme="minorHAnsi"/>
          <w:highlight w:val="yellow"/>
        </w:rPr>
        <w:t>burdens</w:t>
      </w:r>
      <w:r w:rsidRPr="00512AC6">
        <w:rPr>
          <w:rStyle w:val="StyleUnderline"/>
          <w:rFonts w:asciiTheme="minorHAnsi" w:hAnsiTheme="minorHAnsi" w:cstheme="minorHAnsi"/>
        </w:rPr>
        <w:t xml:space="preserve"> on the population.</w:t>
      </w:r>
      <w:r w:rsidRPr="00512AC6">
        <w:rPr>
          <w:rFonts w:asciiTheme="minorHAnsi" w:hAnsiTheme="minorHAnsi" w:cstheme="minorHAnsi"/>
          <w:sz w:val="16"/>
        </w:rPr>
        <w:t xml:space="preserve">" 3 1 </w:t>
      </w:r>
      <w:r w:rsidRPr="00512AC6">
        <w:rPr>
          <w:rStyle w:val="StyleUnderline"/>
          <w:rFonts w:asciiTheme="minorHAnsi" w:hAnsiTheme="minorHAnsi" w:cstheme="minorHAnsi"/>
        </w:rPr>
        <w:t xml:space="preserve">Of the 30 million diabetic Americans, approximately </w:t>
      </w:r>
      <w:r w:rsidRPr="00512AC6">
        <w:rPr>
          <w:rStyle w:val="StyleUnderline"/>
          <w:rFonts w:asciiTheme="minorHAnsi" w:hAnsiTheme="minorHAnsi" w:cstheme="minorHAnsi"/>
          <w:highlight w:val="yellow"/>
        </w:rPr>
        <w:t xml:space="preserve">7.4 million require </w:t>
      </w:r>
      <w:r w:rsidRPr="00512AC6">
        <w:rPr>
          <w:rStyle w:val="Emphasis"/>
          <w:rFonts w:asciiTheme="minorHAnsi" w:hAnsiTheme="minorHAnsi" w:cstheme="minorHAnsi"/>
          <w:highlight w:val="yellow"/>
        </w:rPr>
        <w:t>daily doses</w:t>
      </w:r>
      <w:r w:rsidRPr="00512AC6">
        <w:rPr>
          <w:rStyle w:val="StyleUnderline"/>
          <w:rFonts w:asciiTheme="minorHAnsi" w:hAnsiTheme="minorHAnsi" w:cstheme="minorHAnsi"/>
        </w:rPr>
        <w:t xml:space="preserve"> of insulin </w:t>
      </w:r>
      <w:r w:rsidRPr="00512AC6">
        <w:rPr>
          <w:rStyle w:val="StyleUnderline"/>
          <w:rFonts w:asciiTheme="minorHAnsi" w:hAnsiTheme="minorHAnsi" w:cstheme="minorHAnsi"/>
          <w:highlight w:val="yellow"/>
        </w:rPr>
        <w:t>to survive</w:t>
      </w:r>
      <w:r w:rsidRPr="00512AC6">
        <w:rPr>
          <w:rFonts w:asciiTheme="minorHAnsi" w:hAnsiTheme="minorHAnsi" w:cstheme="minorHAnsi"/>
          <w:sz w:val="16"/>
        </w:rPr>
        <w:t xml:space="preserve">.32 </w:t>
      </w:r>
      <w:r w:rsidRPr="00512AC6">
        <w:rPr>
          <w:rStyle w:val="StyleUnderline"/>
          <w:rFonts w:asciiTheme="minorHAnsi" w:hAnsiTheme="minorHAnsi" w:cstheme="minorHAnsi"/>
          <w:highlight w:val="yellow"/>
        </w:rPr>
        <w:t>Rising</w:t>
      </w:r>
      <w:r w:rsidRPr="00512AC6">
        <w:rPr>
          <w:rStyle w:val="StyleUnderline"/>
          <w:rFonts w:asciiTheme="minorHAnsi" w:hAnsiTheme="minorHAnsi" w:cstheme="minorHAnsi"/>
        </w:rPr>
        <w:t xml:space="preserve"> insulin </w:t>
      </w:r>
      <w:r w:rsidRPr="00512AC6">
        <w:rPr>
          <w:rStyle w:val="StyleUnderline"/>
          <w:rFonts w:asciiTheme="minorHAnsi" w:hAnsiTheme="minorHAnsi" w:cstheme="minorHAnsi"/>
          <w:highlight w:val="yellow"/>
        </w:rPr>
        <w:t>prices</w:t>
      </w:r>
      <w:r w:rsidRPr="00512AC6">
        <w:rPr>
          <w:rFonts w:asciiTheme="minorHAnsi" w:hAnsiTheme="minorHAnsi" w:cstheme="minorHAnsi"/>
          <w:sz w:val="16"/>
        </w:rPr>
        <w:t xml:space="preserve"> have </w:t>
      </w:r>
      <w:r w:rsidRPr="00512AC6">
        <w:rPr>
          <w:rStyle w:val="StyleUnderline"/>
          <w:rFonts w:asciiTheme="minorHAnsi" w:hAnsiTheme="minorHAnsi" w:cstheme="minorHAnsi"/>
          <w:highlight w:val="yellow"/>
        </w:rPr>
        <w:t>forced</w:t>
      </w:r>
      <w:r w:rsidRPr="00512AC6">
        <w:rPr>
          <w:rFonts w:asciiTheme="minorHAnsi" w:hAnsiTheme="minorHAnsi" w:cstheme="minorHAnsi"/>
          <w:sz w:val="16"/>
        </w:rPr>
        <w:t xml:space="preserve"> </w:t>
      </w:r>
      <w:r w:rsidRPr="00512AC6">
        <w:rPr>
          <w:rStyle w:val="StyleUnderline"/>
          <w:rFonts w:asciiTheme="minorHAnsi" w:hAnsiTheme="minorHAnsi" w:cstheme="minorHAnsi"/>
          <w:highlight w:val="yellow"/>
        </w:rPr>
        <w:t>some to cut back on or skip doses</w:t>
      </w:r>
      <w:r w:rsidRPr="00512AC6">
        <w:rPr>
          <w:rFonts w:asciiTheme="minorHAnsi" w:hAnsiTheme="minorHAnsi" w:cstheme="minorHAnsi"/>
          <w:sz w:val="16"/>
        </w:rPr>
        <w:t xml:space="preserve"> of insulin. 3 </w:t>
      </w:r>
      <w:r w:rsidRPr="00512AC6">
        <w:rPr>
          <w:rStyle w:val="StyleUnderline"/>
          <w:rFonts w:asciiTheme="minorHAnsi" w:hAnsiTheme="minorHAnsi" w:cstheme="minorHAnsi"/>
          <w:highlight w:val="yellow"/>
        </w:rPr>
        <w:t>Others</w:t>
      </w:r>
      <w:r w:rsidRPr="00512AC6">
        <w:rPr>
          <w:rStyle w:val="StyleUnderline"/>
          <w:rFonts w:asciiTheme="minorHAnsi" w:hAnsiTheme="minorHAnsi" w:cstheme="minorHAnsi"/>
        </w:rPr>
        <w:t xml:space="preserve"> elect to </w:t>
      </w:r>
      <w:r w:rsidRPr="00512AC6">
        <w:rPr>
          <w:rStyle w:val="StyleUnderline"/>
          <w:rFonts w:asciiTheme="minorHAnsi" w:hAnsiTheme="minorHAnsi" w:cstheme="minorHAnsi"/>
          <w:highlight w:val="yellow"/>
        </w:rPr>
        <w:t>forgo</w:t>
      </w:r>
      <w:r w:rsidRPr="00512AC6">
        <w:rPr>
          <w:rStyle w:val="StyleUnderline"/>
          <w:rFonts w:asciiTheme="minorHAnsi" w:hAnsiTheme="minorHAnsi" w:cstheme="minorHAnsi"/>
        </w:rPr>
        <w:t xml:space="preserve"> other </w:t>
      </w:r>
      <w:r w:rsidRPr="00512AC6">
        <w:rPr>
          <w:rStyle w:val="StyleUnderline"/>
          <w:rFonts w:asciiTheme="minorHAnsi" w:hAnsiTheme="minorHAnsi" w:cstheme="minorHAnsi"/>
          <w:highlight w:val="yellow"/>
        </w:rPr>
        <w:t>necessities</w:t>
      </w:r>
      <w:r w:rsidRPr="00512AC6">
        <w:rPr>
          <w:rStyle w:val="StyleUnderline"/>
          <w:rFonts w:asciiTheme="minorHAnsi" w:hAnsiTheme="minorHAnsi" w:cstheme="minorHAnsi"/>
        </w:rPr>
        <w:t xml:space="preserve"> such as food or rent</w:t>
      </w:r>
      <w:r w:rsidRPr="00512AC6">
        <w:rPr>
          <w:rFonts w:asciiTheme="minorHAnsi" w:hAnsiTheme="minorHAnsi" w:cstheme="minorHAnsi"/>
          <w:sz w:val="16"/>
        </w:rPr>
        <w:t xml:space="preserve"> in order </w:t>
      </w:r>
      <w:r w:rsidRPr="00512AC6">
        <w:rPr>
          <w:rStyle w:val="StyleUnderline"/>
          <w:rFonts w:asciiTheme="minorHAnsi" w:hAnsiTheme="minorHAnsi" w:cstheme="minorHAnsi"/>
          <w:highlight w:val="yellow"/>
        </w:rPr>
        <w:t>to afford insulin</w:t>
      </w:r>
      <w:r w:rsidRPr="00512AC6">
        <w:rPr>
          <w:rFonts w:asciiTheme="minorHAnsi" w:hAnsiTheme="minorHAnsi" w:cstheme="minorHAnsi"/>
          <w:sz w:val="16"/>
        </w:rPr>
        <w:t xml:space="preserve">. 3 A 2018 study found that almost </w:t>
      </w:r>
      <w:r w:rsidRPr="00512AC6">
        <w:rPr>
          <w:rStyle w:val="StyleUnderline"/>
          <w:rFonts w:asciiTheme="minorHAnsi" w:hAnsiTheme="minorHAnsi" w:cstheme="minorHAnsi"/>
        </w:rPr>
        <w:t>26% of diabetics in the U.S. had rationed their insulin the previous year</w:t>
      </w:r>
      <w:r w:rsidRPr="00512AC6">
        <w:rPr>
          <w:rFonts w:asciiTheme="minorHAnsi" w:hAnsiTheme="minorHAnsi" w:cstheme="minorHAnsi"/>
          <w:sz w:val="16"/>
        </w:rPr>
        <w:t>.35 Recently, poignant stories have emerged detailing the tragic societal consequences of these negative health and financial burdens, including deaths due to an inability to afford insulin. 6 One such story is that of Alec Smith, a twenty-six-year-old who died less than a month after his mother's health insurance plan removed him as a beneficiary.3 7 Smith, who worked a full-time job and earned more than minimum wage, could afford neither new insurance nor the monthly $1,000 out-of-pocket cost of his insulin. 38 Another story is that of Meaghan Carter, a forty-seven-year-old woman who died alone on her sofa on Christmas night because she could not afford insulin.3 9 Carter, a nurse, was between jobs.4 0 She planned to start a new nursing position with health insurance benefits only a week after her death.4 1 Carter's family found empty vials of insulin among Carter's nursing supplies in her home.42 According to Carter's sister-in-law Mindi Patterson, "[s]he had gauze, bandages and all her nursing supplies"-"plenty to take care of others but not enough to take care of herself." 4 3 The stories of Alec Smith and Meaghan Carter demonstrate that there is more than just money at stake here-</w:t>
      </w:r>
      <w:r w:rsidRPr="00512AC6">
        <w:rPr>
          <w:rStyle w:val="StyleUnderline"/>
          <w:rFonts w:asciiTheme="minorHAnsi" w:hAnsiTheme="minorHAnsi" w:cstheme="minorHAnsi"/>
          <w:highlight w:val="yellow"/>
        </w:rPr>
        <w:t xml:space="preserve">people's lives are </w:t>
      </w:r>
      <w:r w:rsidRPr="00512AC6">
        <w:rPr>
          <w:rStyle w:val="Emphasis"/>
          <w:rFonts w:asciiTheme="minorHAnsi" w:hAnsiTheme="minorHAnsi" w:cstheme="minorHAnsi"/>
          <w:highlight w:val="yellow"/>
        </w:rPr>
        <w:t>on the line</w:t>
      </w:r>
      <w:r w:rsidRPr="00512AC6">
        <w:rPr>
          <w:rStyle w:val="StyleUnderline"/>
          <w:rFonts w:asciiTheme="minorHAnsi" w:hAnsiTheme="minorHAnsi" w:cstheme="minorHAnsi"/>
        </w:rPr>
        <w:t xml:space="preserve"> because of insulin prices</w:t>
      </w:r>
      <w:r w:rsidRPr="00512AC6">
        <w:rPr>
          <w:rFonts w:asciiTheme="minorHAnsi" w:hAnsiTheme="minorHAnsi" w:cstheme="minorHAnsi"/>
          <w:sz w:val="16"/>
        </w:rPr>
        <w:t xml:space="preserve"> in the U.S. </w:t>
      </w:r>
      <w:r w:rsidRPr="00512AC6">
        <w:rPr>
          <w:rStyle w:val="StyleUnderline"/>
          <w:rFonts w:asciiTheme="minorHAnsi" w:hAnsiTheme="minorHAnsi" w:cstheme="minorHAnsi"/>
        </w:rPr>
        <w:t>Almost a hundred years after the discovery of insulin, diabetics should not be forced to ration an essential drug or face death due to excessive</w:t>
      </w:r>
      <w:r w:rsidRPr="00512AC6">
        <w:rPr>
          <w:rFonts w:asciiTheme="minorHAnsi" w:hAnsiTheme="minorHAnsi" w:cstheme="minorHAnsi"/>
          <w:sz w:val="16"/>
        </w:rPr>
        <w:t xml:space="preserve"> </w:t>
      </w:r>
      <w:r w:rsidRPr="00512AC6">
        <w:rPr>
          <w:rStyle w:val="StyleUnderline"/>
          <w:rFonts w:asciiTheme="minorHAnsi" w:hAnsiTheme="minorHAnsi" w:cstheme="minorHAnsi"/>
        </w:rPr>
        <w:t>costs</w:t>
      </w:r>
      <w:r w:rsidRPr="00512AC6">
        <w:rPr>
          <w:rFonts w:asciiTheme="minorHAnsi" w:hAnsiTheme="minorHAnsi" w:cstheme="minorHAnsi"/>
          <w:sz w:val="16"/>
        </w:rPr>
        <w:t xml:space="preserve">. Banting, Best, and </w:t>
      </w:r>
      <w:proofErr w:type="spellStart"/>
      <w:r w:rsidRPr="00512AC6">
        <w:rPr>
          <w:rFonts w:asciiTheme="minorHAnsi" w:hAnsiTheme="minorHAnsi" w:cstheme="minorHAnsi"/>
          <w:sz w:val="16"/>
        </w:rPr>
        <w:t>Collip's</w:t>
      </w:r>
      <w:proofErr w:type="spellEnd"/>
      <w:r w:rsidRPr="00512AC6">
        <w:rPr>
          <w:rFonts w:asciiTheme="minorHAnsi" w:hAnsiTheme="minorHAnsi" w:cstheme="minorHAnsi"/>
          <w:sz w:val="16"/>
        </w:rPr>
        <w:t xml:space="preserve"> goal was to make insulin affordable for all," but that is not the case today. </w:t>
      </w:r>
      <w:r w:rsidRPr="00512AC6">
        <w:rPr>
          <w:rStyle w:val="StyleUnderline"/>
          <w:rFonts w:asciiTheme="minorHAnsi" w:hAnsiTheme="minorHAnsi" w:cstheme="minorHAnsi"/>
        </w:rPr>
        <w:t>The current price of insulin</w:t>
      </w:r>
      <w:r w:rsidRPr="00512AC6">
        <w:rPr>
          <w:rFonts w:asciiTheme="minorHAnsi" w:hAnsiTheme="minorHAnsi" w:cstheme="minorHAnsi"/>
          <w:sz w:val="16"/>
        </w:rPr>
        <w:t xml:space="preserve"> in the U.S. </w:t>
      </w:r>
      <w:r w:rsidRPr="00512AC6">
        <w:rPr>
          <w:rStyle w:val="StyleUnderline"/>
          <w:rFonts w:asciiTheme="minorHAnsi" w:hAnsiTheme="minorHAnsi" w:cstheme="minorHAnsi"/>
        </w:rPr>
        <w:t>is</w:t>
      </w:r>
      <w:r w:rsidRPr="00512AC6">
        <w:rPr>
          <w:rFonts w:asciiTheme="minorHAnsi" w:hAnsiTheme="minorHAnsi" w:cstheme="minorHAnsi"/>
          <w:sz w:val="16"/>
        </w:rPr>
        <w:t xml:space="preserve"> </w:t>
      </w:r>
      <w:r w:rsidRPr="00512AC6">
        <w:rPr>
          <w:rStyle w:val="StyleUnderline"/>
          <w:rFonts w:asciiTheme="minorHAnsi" w:hAnsiTheme="minorHAnsi" w:cstheme="minorHAnsi"/>
        </w:rPr>
        <w:t>unacceptable</w:t>
      </w:r>
      <w:r w:rsidRPr="00512AC6">
        <w:rPr>
          <w:rFonts w:asciiTheme="minorHAnsi" w:hAnsiTheme="minorHAnsi" w:cstheme="minorHAnsi"/>
          <w:sz w:val="16"/>
        </w:rPr>
        <w:t xml:space="preserve"> and must be addressed. II. THE FEDERAL GOVERNMENT SHOULD REGULATE THE INSULIN MARKET BECAUSE OF THE FAILURE OF TYPICAL MARKET FORCES</w:t>
      </w:r>
      <w:r w:rsidRPr="00512AC6">
        <w:rPr>
          <w:rFonts w:asciiTheme="minorHAnsi" w:hAnsiTheme="minorHAnsi" w:cstheme="minorHAnsi"/>
          <w:sz w:val="16"/>
        </w:rPr>
        <w:br/>
      </w:r>
    </w:p>
    <w:p w14:paraId="5462C0DC" w14:textId="77777777" w:rsidR="008A4B23" w:rsidRPr="00512AC6" w:rsidRDefault="008A4B23" w:rsidP="008A4B23">
      <w:pPr>
        <w:pStyle w:val="Heading4"/>
        <w:rPr>
          <w:rFonts w:asciiTheme="minorHAnsi" w:hAnsiTheme="minorHAnsi" w:cstheme="minorHAnsi"/>
        </w:rPr>
      </w:pPr>
      <w:r w:rsidRPr="00512AC6">
        <w:rPr>
          <w:rFonts w:asciiTheme="minorHAnsi" w:hAnsiTheme="minorHAnsi" w:cstheme="minorHAnsi"/>
        </w:rPr>
        <w:t>Reducing IP protection for insulin increases innovation – it stops redundant research and competition</w:t>
      </w:r>
    </w:p>
    <w:p w14:paraId="6B8D8A31" w14:textId="77777777" w:rsidR="008A4B23" w:rsidRPr="00512AC6" w:rsidRDefault="008A4B23" w:rsidP="008A4B23">
      <w:pPr>
        <w:rPr>
          <w:rFonts w:asciiTheme="minorHAnsi" w:hAnsiTheme="minorHAnsi" w:cstheme="minorHAnsi"/>
        </w:rPr>
      </w:pPr>
      <w:r w:rsidRPr="00512AC6">
        <w:rPr>
          <w:rStyle w:val="Heading4Char"/>
          <w:rFonts w:asciiTheme="minorHAnsi" w:hAnsiTheme="minorHAnsi" w:cstheme="minorHAnsi"/>
        </w:rPr>
        <w:t>Emily 20</w:t>
      </w:r>
      <w:r w:rsidRPr="00512AC6">
        <w:rPr>
          <w:rFonts w:asciiTheme="minorHAnsi" w:hAnsiTheme="minorHAnsi" w:cstheme="minorHAnsi"/>
        </w:rPr>
        <w:t xml:space="preserve"> [Emily Hanson, JD Candidate at the University of Georgia School of Law, 2020, “Economic Burdens of Life: Trade Secrecy and the Insulin Pricing Crisis in the United States,” Journal of Intellectual Property Law, https://digitalcommons.law.uga.edu/cgi/viewcontent.cgi?article=1457&amp;context=jipl]/Kankee</w:t>
      </w:r>
    </w:p>
    <w:p w14:paraId="0A6AEA71" w14:textId="5509B3B0" w:rsidR="008A4B23" w:rsidRDefault="008A4B23" w:rsidP="008A4B23">
      <w:pPr>
        <w:rPr>
          <w:rFonts w:asciiTheme="minorHAnsi" w:hAnsiTheme="minorHAnsi" w:cstheme="minorHAnsi"/>
          <w:sz w:val="16"/>
        </w:rPr>
      </w:pPr>
      <w:r w:rsidRPr="00512AC6">
        <w:rPr>
          <w:rFonts w:asciiTheme="minorHAnsi" w:hAnsiTheme="minorHAnsi" w:cstheme="minorHAnsi"/>
          <w:sz w:val="16"/>
        </w:rPr>
        <w:t xml:space="preserve">The discussion above paints a grim picture. The abbreviated pathway to approval provided for under federal law has not achieved its goal of increasing competition and lowering prices in the insulin market. As progress stalls, </w:t>
      </w:r>
      <w:r w:rsidRPr="00512AC6">
        <w:rPr>
          <w:rStyle w:val="StyleUnderline"/>
          <w:rFonts w:asciiTheme="minorHAnsi" w:hAnsiTheme="minorHAnsi" w:cstheme="minorHAnsi"/>
        </w:rPr>
        <w:t>many people with diabetes</w:t>
      </w:r>
      <w:r w:rsidRPr="00512AC6">
        <w:rPr>
          <w:rFonts w:asciiTheme="minorHAnsi" w:hAnsiTheme="minorHAnsi" w:cstheme="minorHAnsi"/>
          <w:sz w:val="16"/>
        </w:rPr>
        <w:t xml:space="preserve"> continue to </w:t>
      </w:r>
      <w:r w:rsidRPr="00512AC6">
        <w:rPr>
          <w:rStyle w:val="StyleUnderline"/>
          <w:rFonts w:asciiTheme="minorHAnsi" w:hAnsiTheme="minorHAnsi" w:cstheme="minorHAnsi"/>
        </w:rPr>
        <w:t>struggle</w:t>
      </w:r>
      <w:r w:rsidRPr="00512AC6">
        <w:rPr>
          <w:rFonts w:asciiTheme="minorHAnsi" w:hAnsiTheme="minorHAnsi" w:cstheme="minorHAnsi"/>
          <w:sz w:val="16"/>
        </w:rPr>
        <w:t xml:space="preserve"> </w:t>
      </w:r>
      <w:r w:rsidRPr="00512AC6">
        <w:rPr>
          <w:rStyle w:val="StyleUnderline"/>
          <w:rFonts w:asciiTheme="minorHAnsi" w:hAnsiTheme="minorHAnsi" w:cstheme="minorHAnsi"/>
        </w:rPr>
        <w:t xml:space="preserve">to pay for the medication they need as insulin prices continue to rise. </w:t>
      </w:r>
      <w:r w:rsidRPr="00512AC6">
        <w:rPr>
          <w:rFonts w:asciiTheme="minorHAnsi" w:hAnsiTheme="minorHAnsi" w:cstheme="minorHAnsi"/>
          <w:sz w:val="16"/>
        </w:rPr>
        <w:t xml:space="preserve">It should be noted that </w:t>
      </w:r>
      <w:r w:rsidRPr="00512AC6">
        <w:rPr>
          <w:rStyle w:val="StyleUnderline"/>
          <w:rFonts w:asciiTheme="minorHAnsi" w:hAnsiTheme="minorHAnsi" w:cstheme="minorHAnsi"/>
        </w:rPr>
        <w:t>some steps have been taken</w:t>
      </w:r>
      <w:r w:rsidRPr="00512AC6">
        <w:rPr>
          <w:rFonts w:asciiTheme="minorHAnsi" w:hAnsiTheme="minorHAnsi" w:cstheme="minorHAnsi"/>
          <w:sz w:val="16"/>
        </w:rPr>
        <w:t xml:space="preserve"> in 2019 by both corporations and governments </w:t>
      </w:r>
      <w:r w:rsidRPr="00512AC6">
        <w:rPr>
          <w:rStyle w:val="StyleUnderline"/>
          <w:rFonts w:asciiTheme="minorHAnsi" w:hAnsiTheme="minorHAnsi" w:cstheme="minorHAnsi"/>
        </w:rPr>
        <w:t>to alleviate the insulin pricing crisis</w:t>
      </w:r>
      <w:r w:rsidRPr="00512AC6">
        <w:rPr>
          <w:rFonts w:asciiTheme="minorHAnsi" w:hAnsiTheme="minorHAnsi" w:cstheme="minorHAnsi"/>
          <w:sz w:val="16"/>
        </w:rPr>
        <w:t xml:space="preserve">. For example, the three major insulin manufacturers, Eli Lilly, Sanofi, and Novo Nordisk, have each announced that they will lower the list prices of their insulin products.180 Furthermore, pharmacy benefits manager, Express Scripts, announced a price cap of twenty-five dollars per month for its members.181 Colorado recently passed legislation capping the price of insulin at $100 per month for insured patients.182 </w:t>
      </w:r>
      <w:r w:rsidRPr="00512AC6">
        <w:rPr>
          <w:rStyle w:val="StyleUnderline"/>
          <w:rFonts w:asciiTheme="minorHAnsi" w:hAnsiTheme="minorHAnsi" w:cstheme="minorHAnsi"/>
        </w:rPr>
        <w:t>These efforts</w:t>
      </w:r>
      <w:r w:rsidRPr="00512AC6">
        <w:rPr>
          <w:rFonts w:asciiTheme="minorHAnsi" w:hAnsiTheme="minorHAnsi" w:cstheme="minorHAnsi"/>
          <w:sz w:val="16"/>
        </w:rPr>
        <w:t xml:space="preserve"> have one thing in common: they illustrate the fact that attention is increasingly being directed at this issue. The increase in attention, however, </w:t>
      </w:r>
      <w:r w:rsidRPr="00512AC6">
        <w:rPr>
          <w:rStyle w:val="StyleUnderline"/>
          <w:rFonts w:asciiTheme="minorHAnsi" w:hAnsiTheme="minorHAnsi" w:cstheme="minorHAnsi"/>
        </w:rPr>
        <w:t>do</w:t>
      </w:r>
      <w:r w:rsidRPr="00512AC6">
        <w:rPr>
          <w:rFonts w:asciiTheme="minorHAnsi" w:hAnsiTheme="minorHAnsi" w:cstheme="minorHAnsi"/>
          <w:sz w:val="16"/>
        </w:rPr>
        <w:t xml:space="preserve">es </w:t>
      </w:r>
      <w:r w:rsidRPr="00512AC6">
        <w:rPr>
          <w:rStyle w:val="StyleUnderline"/>
          <w:rFonts w:asciiTheme="minorHAnsi" w:hAnsiTheme="minorHAnsi" w:cstheme="minorHAnsi"/>
        </w:rPr>
        <w:t>not mean that the issue is solved</w:t>
      </w:r>
      <w:r w:rsidRPr="00512AC6">
        <w:rPr>
          <w:rFonts w:asciiTheme="minorHAnsi" w:hAnsiTheme="minorHAnsi" w:cstheme="minorHAnsi"/>
          <w:sz w:val="16"/>
        </w:rPr>
        <w:t xml:space="preserve">. Unfortunately, </w:t>
      </w:r>
      <w:r w:rsidRPr="00512AC6">
        <w:rPr>
          <w:rStyle w:val="StyleUnderline"/>
          <w:rFonts w:asciiTheme="minorHAnsi" w:hAnsiTheme="minorHAnsi" w:cstheme="minorHAnsi"/>
        </w:rPr>
        <w:t>all</w:t>
      </w:r>
      <w:r w:rsidRPr="00512AC6">
        <w:rPr>
          <w:rFonts w:asciiTheme="minorHAnsi" w:hAnsiTheme="minorHAnsi" w:cstheme="minorHAnsi"/>
          <w:sz w:val="16"/>
        </w:rPr>
        <w:t xml:space="preserve"> of the </w:t>
      </w:r>
      <w:r w:rsidRPr="00512AC6">
        <w:rPr>
          <w:rStyle w:val="StyleUnderline"/>
          <w:rFonts w:asciiTheme="minorHAnsi" w:hAnsiTheme="minorHAnsi" w:cstheme="minorHAnsi"/>
        </w:rPr>
        <w:t>measures</w:t>
      </w:r>
      <w:r w:rsidRPr="00512AC6">
        <w:rPr>
          <w:rFonts w:asciiTheme="minorHAnsi" w:hAnsiTheme="minorHAnsi" w:cstheme="minorHAnsi"/>
          <w:sz w:val="16"/>
        </w:rPr>
        <w:t xml:space="preserve"> identified above </w:t>
      </w:r>
      <w:r w:rsidRPr="00512AC6">
        <w:rPr>
          <w:rStyle w:val="StyleUnderline"/>
          <w:rFonts w:asciiTheme="minorHAnsi" w:hAnsiTheme="minorHAnsi" w:cstheme="minorHAnsi"/>
        </w:rPr>
        <w:t>are too limited</w:t>
      </w:r>
      <w:r w:rsidRPr="00512AC6">
        <w:rPr>
          <w:rFonts w:asciiTheme="minorHAnsi" w:hAnsiTheme="minorHAnsi" w:cstheme="minorHAnsi"/>
          <w:sz w:val="16"/>
        </w:rPr>
        <w:t xml:space="preserve"> in scope </w:t>
      </w:r>
      <w:r w:rsidRPr="00512AC6">
        <w:rPr>
          <w:rStyle w:val="StyleUnderline"/>
          <w:rFonts w:asciiTheme="minorHAnsi" w:hAnsiTheme="minorHAnsi" w:cstheme="minorHAnsi"/>
        </w:rPr>
        <w:t>to serve as a complete solution</w:t>
      </w:r>
      <w:r w:rsidRPr="00512AC6">
        <w:rPr>
          <w:rFonts w:asciiTheme="minorHAnsi" w:hAnsiTheme="minorHAnsi" w:cstheme="minorHAnsi"/>
          <w:sz w:val="16"/>
        </w:rPr>
        <w:t xml:space="preserve"> to the problem. After all, </w:t>
      </w:r>
      <w:r w:rsidRPr="00512AC6">
        <w:rPr>
          <w:rStyle w:val="StyleUnderline"/>
          <w:rFonts w:asciiTheme="minorHAnsi" w:hAnsiTheme="minorHAnsi" w:cstheme="minorHAnsi"/>
        </w:rPr>
        <w:t>Novo Nordisk or Express Scripts</w:t>
      </w:r>
      <w:r w:rsidRPr="00512AC6">
        <w:rPr>
          <w:rFonts w:asciiTheme="minorHAnsi" w:hAnsiTheme="minorHAnsi" w:cstheme="minorHAnsi"/>
          <w:sz w:val="16"/>
        </w:rPr>
        <w:t xml:space="preserve">, for example, </w:t>
      </w:r>
      <w:r w:rsidRPr="00512AC6">
        <w:rPr>
          <w:rStyle w:val="StyleUnderline"/>
          <w:rFonts w:asciiTheme="minorHAnsi" w:hAnsiTheme="minorHAnsi" w:cstheme="minorHAnsi"/>
        </w:rPr>
        <w:t>may decide tomorrow that the price guarantees they make today are no longer economically viable</w:t>
      </w:r>
      <w:r w:rsidRPr="00512AC6">
        <w:rPr>
          <w:rFonts w:asciiTheme="minorHAnsi" w:hAnsiTheme="minorHAnsi" w:cstheme="minorHAnsi"/>
          <w:sz w:val="16"/>
        </w:rPr>
        <w:t xml:space="preserve">, which will leave diabetic patients in much the same place they are now. Many diabetics with health insurance in Colorado are seemingly out of immediate danger, but Colorado is home to only a very small percentage of all diabetics in the U.S.183 This is why legislation at the federal level is necessary to correct this issue for good. As discussed in section III(C) infra, trade secret is one of the three forms of intellectual property protection available to pharmaceutical innovators. In order for an innovation to qualify for this protection, it must: (1) confer economic benefit upon the holder, (2) not be generally known, and (3) be the object of reasonable steps by the holder to maintain its secrecy.184 Makers of pharmaceutical products, and biologic drugs in particular, avail themselves of trade secret protection quite liberally.185 </w:t>
      </w:r>
      <w:r w:rsidRPr="00512AC6">
        <w:rPr>
          <w:rStyle w:val="StyleUnderline"/>
          <w:rFonts w:asciiTheme="minorHAnsi" w:hAnsiTheme="minorHAnsi" w:cstheme="minorHAnsi"/>
        </w:rPr>
        <w:t>Trade secret</w:t>
      </w:r>
      <w:r w:rsidRPr="00512AC6">
        <w:rPr>
          <w:rFonts w:asciiTheme="minorHAnsi" w:hAnsiTheme="minorHAnsi" w:cstheme="minorHAnsi"/>
          <w:sz w:val="16"/>
        </w:rPr>
        <w:t xml:space="preserve"> </w:t>
      </w:r>
      <w:r w:rsidRPr="00512AC6">
        <w:rPr>
          <w:rStyle w:val="StyleUnderline"/>
          <w:rFonts w:asciiTheme="minorHAnsi" w:hAnsiTheme="minorHAnsi" w:cstheme="minorHAnsi"/>
        </w:rPr>
        <w:t>is</w:t>
      </w:r>
      <w:r w:rsidRPr="00512AC6">
        <w:rPr>
          <w:rFonts w:asciiTheme="minorHAnsi" w:hAnsiTheme="minorHAnsi" w:cstheme="minorHAnsi"/>
          <w:sz w:val="16"/>
        </w:rPr>
        <w:t xml:space="preserve"> particularly </w:t>
      </w:r>
      <w:r w:rsidRPr="00512AC6">
        <w:rPr>
          <w:rStyle w:val="StyleUnderline"/>
          <w:rFonts w:asciiTheme="minorHAnsi" w:hAnsiTheme="minorHAnsi" w:cstheme="minorHAnsi"/>
        </w:rPr>
        <w:t>attractive for protecting the manufacturing processes for insulin</w:t>
      </w:r>
      <w:r w:rsidRPr="00512AC6">
        <w:rPr>
          <w:rFonts w:asciiTheme="minorHAnsi" w:hAnsiTheme="minorHAnsi" w:cstheme="minorHAnsi"/>
          <w:sz w:val="16"/>
        </w:rPr>
        <w:t xml:space="preserve"> and other biologics, which has a major impact on competition.186 Biologics like </w:t>
      </w:r>
      <w:r w:rsidRPr="00512AC6">
        <w:rPr>
          <w:rStyle w:val="StyleUnderline"/>
          <w:rFonts w:asciiTheme="minorHAnsi" w:hAnsiTheme="minorHAnsi" w:cstheme="minorHAnsi"/>
        </w:rPr>
        <w:t>insulin differ considerably from chemical medications in terms of the difficulty of manufacturing them</w:t>
      </w:r>
      <w:r w:rsidRPr="00512AC6">
        <w:rPr>
          <w:rFonts w:asciiTheme="minorHAnsi" w:hAnsiTheme="minorHAnsi" w:cstheme="minorHAnsi"/>
          <w:sz w:val="16"/>
        </w:rPr>
        <w:t xml:space="preserve">.187 Small-molecule chemical medications are relatively simple to describe scientifically,188 and a generic manufacturer can use any of a number of methods to synthesize the compound, all of which produce a result easily proven to be identical to the reference product.189 </w:t>
      </w:r>
      <w:r w:rsidRPr="00512AC6">
        <w:rPr>
          <w:rStyle w:val="StyleUnderline"/>
          <w:rFonts w:asciiTheme="minorHAnsi" w:hAnsiTheme="minorHAnsi" w:cstheme="minorHAnsi"/>
        </w:rPr>
        <w:t>Insulin</w:t>
      </w:r>
      <w:r w:rsidRPr="00512AC6">
        <w:rPr>
          <w:rFonts w:asciiTheme="minorHAnsi" w:hAnsiTheme="minorHAnsi" w:cstheme="minorHAnsi"/>
          <w:sz w:val="16"/>
        </w:rPr>
        <w:t xml:space="preserve"> and other biologics, by contrast, </w:t>
      </w:r>
      <w:r w:rsidRPr="00512AC6">
        <w:rPr>
          <w:rStyle w:val="StyleUnderline"/>
          <w:rFonts w:asciiTheme="minorHAnsi" w:hAnsiTheme="minorHAnsi" w:cstheme="minorHAnsi"/>
        </w:rPr>
        <w:t>have much more complex chemical structures</w:t>
      </w:r>
      <w:r w:rsidRPr="00512AC6">
        <w:rPr>
          <w:rFonts w:asciiTheme="minorHAnsi" w:hAnsiTheme="minorHAnsi" w:cstheme="minorHAnsi"/>
          <w:sz w:val="16"/>
        </w:rPr>
        <w:t xml:space="preserve">.190 </w:t>
      </w:r>
      <w:r w:rsidRPr="00512AC6">
        <w:rPr>
          <w:rStyle w:val="StyleUnderline"/>
          <w:rFonts w:asciiTheme="minorHAnsi" w:hAnsiTheme="minorHAnsi" w:cstheme="minorHAnsi"/>
        </w:rPr>
        <w:t>Small differences</w:t>
      </w:r>
      <w:r w:rsidRPr="00512AC6">
        <w:rPr>
          <w:rFonts w:asciiTheme="minorHAnsi" w:hAnsiTheme="minorHAnsi" w:cstheme="minorHAnsi"/>
          <w:sz w:val="16"/>
        </w:rPr>
        <w:t xml:space="preserve"> in the method of synthesis </w:t>
      </w:r>
      <w:r w:rsidRPr="00512AC6">
        <w:rPr>
          <w:rStyle w:val="StyleUnderline"/>
          <w:rFonts w:asciiTheme="minorHAnsi" w:hAnsiTheme="minorHAnsi" w:cstheme="minorHAnsi"/>
        </w:rPr>
        <w:t>can lead to broad variation in the final result</w:t>
      </w:r>
      <w:r w:rsidRPr="00512AC6">
        <w:rPr>
          <w:rFonts w:asciiTheme="minorHAnsi" w:hAnsiTheme="minorHAnsi" w:cstheme="minorHAnsi"/>
          <w:sz w:val="16"/>
        </w:rPr>
        <w:t xml:space="preserve">.191 This means that </w:t>
      </w:r>
      <w:r w:rsidRPr="00512AC6">
        <w:rPr>
          <w:rStyle w:val="StyleUnderline"/>
          <w:rFonts w:asciiTheme="minorHAnsi" w:hAnsiTheme="minorHAnsi" w:cstheme="minorHAnsi"/>
        </w:rPr>
        <w:t xml:space="preserve">showing </w:t>
      </w:r>
      <w:proofErr w:type="spellStart"/>
      <w:r w:rsidRPr="00512AC6">
        <w:rPr>
          <w:rStyle w:val="StyleUnderline"/>
          <w:rFonts w:asciiTheme="minorHAnsi" w:hAnsiTheme="minorHAnsi" w:cstheme="minorHAnsi"/>
        </w:rPr>
        <w:t>biosimilarity</w:t>
      </w:r>
      <w:proofErr w:type="spellEnd"/>
      <w:r w:rsidRPr="00512AC6">
        <w:rPr>
          <w:rStyle w:val="StyleUnderline"/>
          <w:rFonts w:asciiTheme="minorHAnsi" w:hAnsiTheme="minorHAnsi" w:cstheme="minorHAnsi"/>
        </w:rPr>
        <w:t xml:space="preserve"> is very difficult unless the manufacturer uses the same method that the maker of the reference product used</w:t>
      </w:r>
      <w:r w:rsidRPr="00512AC6">
        <w:rPr>
          <w:rFonts w:asciiTheme="minorHAnsi" w:hAnsiTheme="minorHAnsi" w:cstheme="minorHAnsi"/>
          <w:sz w:val="16"/>
        </w:rPr>
        <w:t xml:space="preserve">.192 Furthermore, </w:t>
      </w:r>
      <w:r w:rsidRPr="00512AC6">
        <w:rPr>
          <w:rStyle w:val="StyleUnderline"/>
          <w:rFonts w:asciiTheme="minorHAnsi" w:hAnsiTheme="minorHAnsi" w:cstheme="minorHAnsi"/>
        </w:rPr>
        <w:t>the precise molecular identity</w:t>
      </w:r>
      <w:r w:rsidRPr="00512AC6">
        <w:rPr>
          <w:rFonts w:asciiTheme="minorHAnsi" w:hAnsiTheme="minorHAnsi" w:cstheme="minorHAnsi"/>
          <w:sz w:val="16"/>
        </w:rPr>
        <w:t xml:space="preserve"> of some biologic drugs </w:t>
      </w:r>
      <w:r w:rsidRPr="00512AC6">
        <w:rPr>
          <w:rStyle w:val="StyleUnderline"/>
          <w:rFonts w:asciiTheme="minorHAnsi" w:hAnsiTheme="minorHAnsi" w:cstheme="minorHAnsi"/>
        </w:rPr>
        <w:t>is not known</w:t>
      </w:r>
      <w:r w:rsidRPr="00512AC6">
        <w:rPr>
          <w:rFonts w:asciiTheme="minorHAnsi" w:hAnsiTheme="minorHAnsi" w:cstheme="minorHAnsi"/>
          <w:sz w:val="16"/>
        </w:rPr>
        <w:t xml:space="preserve"> because the analytical techniques needed to make that determination do not yet exist.193 Crucially, to qualify for abbreviated approval under the Biosimilars Act, the maker of the biosimilar must make a product that not only is biosimilar, but can be shown to be biosimilar.194 </w:t>
      </w:r>
      <w:r w:rsidRPr="00512AC6">
        <w:rPr>
          <w:rStyle w:val="StyleUnderline"/>
          <w:rFonts w:asciiTheme="minorHAnsi" w:hAnsiTheme="minorHAnsi" w:cstheme="minorHAnsi"/>
        </w:rPr>
        <w:t>Because trade secret protection can</w:t>
      </w:r>
      <w:r w:rsidRPr="00512AC6">
        <w:rPr>
          <w:rFonts w:asciiTheme="minorHAnsi" w:hAnsiTheme="minorHAnsi" w:cstheme="minorHAnsi"/>
          <w:sz w:val="16"/>
        </w:rPr>
        <w:t xml:space="preserve"> theoretically </w:t>
      </w:r>
      <w:r w:rsidRPr="00512AC6">
        <w:rPr>
          <w:rStyle w:val="StyleUnderline"/>
          <w:rFonts w:asciiTheme="minorHAnsi" w:hAnsiTheme="minorHAnsi" w:cstheme="minorHAnsi"/>
        </w:rPr>
        <w:t xml:space="preserve">last </w:t>
      </w:r>
      <w:r w:rsidRPr="00512AC6">
        <w:rPr>
          <w:rStyle w:val="Emphasis"/>
          <w:rFonts w:asciiTheme="minorHAnsi" w:hAnsiTheme="minorHAnsi" w:cstheme="minorHAnsi"/>
        </w:rPr>
        <w:t>indefinitely</w:t>
      </w:r>
      <w:r w:rsidRPr="00512AC6">
        <w:rPr>
          <w:rFonts w:asciiTheme="minorHAnsi" w:hAnsiTheme="minorHAnsi" w:cstheme="minorHAnsi"/>
          <w:sz w:val="16"/>
        </w:rPr>
        <w:t xml:space="preserve">,195 </w:t>
      </w:r>
      <w:r w:rsidRPr="00512AC6">
        <w:rPr>
          <w:rStyle w:val="StyleUnderline"/>
          <w:rFonts w:asciiTheme="minorHAnsi" w:hAnsiTheme="minorHAnsi" w:cstheme="minorHAnsi"/>
        </w:rPr>
        <w:t>makers of would-be biosimilar insulins may never have access</w:t>
      </w:r>
      <w:r w:rsidRPr="00512AC6">
        <w:rPr>
          <w:rFonts w:asciiTheme="minorHAnsi" w:hAnsiTheme="minorHAnsi" w:cstheme="minorHAnsi"/>
          <w:sz w:val="16"/>
        </w:rPr>
        <w:t xml:space="preserve"> </w:t>
      </w:r>
      <w:r w:rsidRPr="00512AC6">
        <w:rPr>
          <w:rStyle w:val="StyleUnderline"/>
          <w:rFonts w:asciiTheme="minorHAnsi" w:hAnsiTheme="minorHAnsi" w:cstheme="minorHAnsi"/>
        </w:rPr>
        <w:t>to</w:t>
      </w:r>
      <w:r w:rsidRPr="00512AC6">
        <w:rPr>
          <w:rFonts w:asciiTheme="minorHAnsi" w:hAnsiTheme="minorHAnsi" w:cstheme="minorHAnsi"/>
          <w:sz w:val="16"/>
        </w:rPr>
        <w:t xml:space="preserve"> </w:t>
      </w:r>
      <w:r w:rsidRPr="00512AC6">
        <w:rPr>
          <w:rStyle w:val="StyleUnderline"/>
          <w:rFonts w:asciiTheme="minorHAnsi" w:hAnsiTheme="minorHAnsi" w:cstheme="minorHAnsi"/>
        </w:rPr>
        <w:t>manufacturing</w:t>
      </w:r>
      <w:r w:rsidRPr="00512AC6">
        <w:rPr>
          <w:rFonts w:asciiTheme="minorHAnsi" w:hAnsiTheme="minorHAnsi" w:cstheme="minorHAnsi"/>
          <w:sz w:val="16"/>
        </w:rPr>
        <w:t xml:space="preserve"> process </w:t>
      </w:r>
      <w:r w:rsidRPr="00512AC6">
        <w:rPr>
          <w:rStyle w:val="StyleUnderline"/>
          <w:rFonts w:asciiTheme="minorHAnsi" w:hAnsiTheme="minorHAnsi" w:cstheme="minorHAnsi"/>
        </w:rPr>
        <w:t>information</w:t>
      </w:r>
      <w:r w:rsidRPr="00512AC6">
        <w:rPr>
          <w:rFonts w:asciiTheme="minorHAnsi" w:hAnsiTheme="minorHAnsi" w:cstheme="minorHAnsi"/>
          <w:sz w:val="16"/>
        </w:rPr>
        <w:t xml:space="preserve">, all but </w:t>
      </w:r>
      <w:r w:rsidRPr="00512AC6">
        <w:rPr>
          <w:rStyle w:val="StyleUnderline"/>
          <w:rFonts w:asciiTheme="minorHAnsi" w:hAnsiTheme="minorHAnsi" w:cstheme="minorHAnsi"/>
        </w:rPr>
        <w:t>foreclosing the possibility of producing a follow-on insulin</w:t>
      </w:r>
      <w:r w:rsidRPr="00512AC6">
        <w:rPr>
          <w:rFonts w:asciiTheme="minorHAnsi" w:hAnsiTheme="minorHAnsi" w:cstheme="minorHAnsi"/>
          <w:sz w:val="16"/>
        </w:rPr>
        <w:t xml:space="preserve"> that the maker is able to prove is biosimilar to the reference.196 </w:t>
      </w:r>
      <w:r w:rsidRPr="00512AC6">
        <w:rPr>
          <w:rStyle w:val="StyleUnderline"/>
          <w:rFonts w:asciiTheme="minorHAnsi" w:hAnsiTheme="minorHAnsi" w:cstheme="minorHAnsi"/>
        </w:rPr>
        <w:t>A claim that X is the same as Y is impossible to prove or disprove when Y’s identity is not known</w:t>
      </w:r>
      <w:r w:rsidRPr="00512AC6">
        <w:rPr>
          <w:rFonts w:asciiTheme="minorHAnsi" w:hAnsiTheme="minorHAnsi" w:cstheme="minorHAnsi"/>
          <w:sz w:val="16"/>
        </w:rPr>
        <w:t xml:space="preserve">. </w:t>
      </w:r>
      <w:r w:rsidRPr="00512AC6">
        <w:rPr>
          <w:rStyle w:val="StyleUnderline"/>
          <w:rFonts w:asciiTheme="minorHAnsi" w:hAnsiTheme="minorHAnsi" w:cstheme="minorHAnsi"/>
        </w:rPr>
        <w:t xml:space="preserve">A </w:t>
      </w:r>
      <w:r w:rsidRPr="00512AC6">
        <w:rPr>
          <w:rStyle w:val="StyleUnderline"/>
          <w:rFonts w:asciiTheme="minorHAnsi" w:hAnsiTheme="minorHAnsi" w:cstheme="minorHAnsi"/>
          <w:highlight w:val="yellow"/>
        </w:rPr>
        <w:t>scaling back of</w:t>
      </w:r>
      <w:r w:rsidRPr="00512AC6">
        <w:rPr>
          <w:rStyle w:val="StyleUnderline"/>
          <w:rFonts w:asciiTheme="minorHAnsi" w:hAnsiTheme="minorHAnsi" w:cstheme="minorHAnsi"/>
        </w:rPr>
        <w:t xml:space="preserve"> trade secret </w:t>
      </w:r>
      <w:r w:rsidRPr="00512AC6">
        <w:rPr>
          <w:rStyle w:val="StyleUnderline"/>
          <w:rFonts w:asciiTheme="minorHAnsi" w:hAnsiTheme="minorHAnsi" w:cstheme="minorHAnsi"/>
          <w:highlight w:val="yellow"/>
        </w:rPr>
        <w:t>protection</w:t>
      </w:r>
      <w:r w:rsidRPr="00512AC6">
        <w:rPr>
          <w:rStyle w:val="StyleUnderline"/>
          <w:rFonts w:asciiTheme="minorHAnsi" w:hAnsiTheme="minorHAnsi" w:cstheme="minorHAnsi"/>
        </w:rPr>
        <w:t xml:space="preserve"> </w:t>
      </w:r>
      <w:r w:rsidRPr="00512AC6">
        <w:rPr>
          <w:rStyle w:val="StyleUnderline"/>
          <w:rFonts w:asciiTheme="minorHAnsi" w:hAnsiTheme="minorHAnsi" w:cstheme="minorHAnsi"/>
          <w:highlight w:val="yellow"/>
        </w:rPr>
        <w:t>for</w:t>
      </w:r>
      <w:r w:rsidRPr="00512AC6">
        <w:rPr>
          <w:rStyle w:val="StyleUnderline"/>
          <w:rFonts w:asciiTheme="minorHAnsi" w:hAnsiTheme="minorHAnsi" w:cstheme="minorHAnsi"/>
        </w:rPr>
        <w:t xml:space="preserve"> </w:t>
      </w:r>
      <w:r w:rsidRPr="00512AC6">
        <w:rPr>
          <w:rStyle w:val="StyleUnderline"/>
          <w:rFonts w:asciiTheme="minorHAnsi" w:hAnsiTheme="minorHAnsi" w:cstheme="minorHAnsi"/>
          <w:highlight w:val="yellow"/>
        </w:rPr>
        <w:t xml:space="preserve">pharmaceuticals would </w:t>
      </w:r>
      <w:r w:rsidRPr="00512AC6">
        <w:rPr>
          <w:rStyle w:val="Emphasis"/>
          <w:rFonts w:asciiTheme="minorHAnsi" w:hAnsiTheme="minorHAnsi" w:cstheme="minorHAnsi"/>
          <w:highlight w:val="yellow"/>
        </w:rPr>
        <w:t>ameliorate</w:t>
      </w:r>
      <w:r w:rsidRPr="00512AC6">
        <w:rPr>
          <w:rStyle w:val="StyleUnderline"/>
          <w:rFonts w:asciiTheme="minorHAnsi" w:hAnsiTheme="minorHAnsi" w:cstheme="minorHAnsi"/>
          <w:highlight w:val="yellow"/>
        </w:rPr>
        <w:t xml:space="preserve"> this problem</w:t>
      </w:r>
      <w:r w:rsidRPr="00512AC6">
        <w:rPr>
          <w:rFonts w:asciiTheme="minorHAnsi" w:hAnsiTheme="minorHAnsi" w:cstheme="minorHAnsi"/>
          <w:sz w:val="16"/>
        </w:rPr>
        <w:t>. The Biosimilars Act does not require the maker of a reference product to disclose manufacturing information to any greater extent than is required under Hatch-Waxman, which means that it is unlikely to be successful in increasing competition in the insulin market now that insulin is within its scope.197 Insulin will likely continue to be more trouble than it is worth to biosimilar manufacturers. The Defend Trade Secrets Act of 2016 provides an extremely broad scope of the type of information that may be eligible for trade secret protection: [A]</w:t>
      </w:r>
      <w:proofErr w:type="spellStart"/>
      <w:r w:rsidRPr="00512AC6">
        <w:rPr>
          <w:rFonts w:asciiTheme="minorHAnsi" w:hAnsiTheme="minorHAnsi" w:cstheme="minorHAnsi"/>
          <w:sz w:val="16"/>
        </w:rPr>
        <w:t>ll</w:t>
      </w:r>
      <w:proofErr w:type="spellEnd"/>
      <w:r w:rsidRPr="00512AC6">
        <w:rPr>
          <w:rFonts w:asciiTheme="minorHAnsi" w:hAnsiTheme="minorHAnsi" w:cstheme="minorHAnsi"/>
          <w:sz w:val="16"/>
        </w:rPr>
        <w:t xml:space="preserve"> forms and types of financial, business, scientific, technical, economic, or engineering information, including patterns, plans, compilations, program devices, formulas, designs, prototypes, methods, techniques, processes, procedures, programs, or codes, whether tangible or intangible, and whether or how stored, compiled, or memorialized physically, electronically, graphically, photographically, or in writing.198 The breadth of the protection available under the DTSA means that makers of follow-on insulins will have an extremely difficult time showing that their products are biosimilar. Statutorily eliminating biologics manufacturing process information from trade secret eligibility (as an amendment to the Biosimilars Act, for example) would force pharmaceutical companies to choose among three alternatives. They could: (a) include process information in their patent application, (b) apply for separate patent protection for the process and the product, or (c) leave the process information with no protection at all. Acknowledging choice (c) to be in all likelihood the least popular of these, the net effect would be that the process by which biologics like insulin are manufactured would become part of the public </w:t>
      </w:r>
      <w:proofErr w:type="spellStart"/>
      <w:r w:rsidRPr="00512AC6">
        <w:rPr>
          <w:rFonts w:asciiTheme="minorHAnsi" w:hAnsiTheme="minorHAnsi" w:cstheme="minorHAnsi"/>
          <w:sz w:val="16"/>
        </w:rPr>
        <w:t>omain</w:t>
      </w:r>
      <w:proofErr w:type="spellEnd"/>
      <w:r w:rsidRPr="00512AC6">
        <w:rPr>
          <w:rFonts w:asciiTheme="minorHAnsi" w:hAnsiTheme="minorHAnsi" w:cstheme="minorHAnsi"/>
          <w:sz w:val="16"/>
        </w:rPr>
        <w:t xml:space="preserve"> once the patent expires, rather than remaining secret indefinitely as it does today. This change would naturally have downstream effects, both positive and negative. The first advantage would be that </w:t>
      </w:r>
      <w:r w:rsidRPr="00512AC6">
        <w:rPr>
          <w:rStyle w:val="StyleUnderline"/>
          <w:rFonts w:asciiTheme="minorHAnsi" w:hAnsiTheme="minorHAnsi" w:cstheme="minorHAnsi"/>
          <w:highlight w:val="yellow"/>
        </w:rPr>
        <w:t>insulin</w:t>
      </w:r>
      <w:r w:rsidRPr="00512AC6">
        <w:rPr>
          <w:rFonts w:asciiTheme="minorHAnsi" w:hAnsiTheme="minorHAnsi" w:cstheme="minorHAnsi"/>
          <w:sz w:val="16"/>
        </w:rPr>
        <w:t xml:space="preserve"> and other biologics </w:t>
      </w:r>
      <w:r w:rsidRPr="00512AC6">
        <w:rPr>
          <w:rStyle w:val="StyleUnderline"/>
          <w:rFonts w:asciiTheme="minorHAnsi" w:hAnsiTheme="minorHAnsi" w:cstheme="minorHAnsi"/>
          <w:highlight w:val="yellow"/>
        </w:rPr>
        <w:t>would</w:t>
      </w:r>
      <w:r w:rsidRPr="00512AC6">
        <w:rPr>
          <w:rStyle w:val="StyleUnderline"/>
          <w:rFonts w:asciiTheme="minorHAnsi" w:hAnsiTheme="minorHAnsi" w:cstheme="minorHAnsi"/>
        </w:rPr>
        <w:t xml:space="preserve"> </w:t>
      </w:r>
      <w:r w:rsidRPr="00512AC6">
        <w:rPr>
          <w:rStyle w:val="StyleUnderline"/>
          <w:rFonts w:asciiTheme="minorHAnsi" w:hAnsiTheme="minorHAnsi" w:cstheme="minorHAnsi"/>
          <w:highlight w:val="yellow"/>
        </w:rPr>
        <w:t>be</w:t>
      </w:r>
      <w:r w:rsidRPr="00512AC6">
        <w:rPr>
          <w:rStyle w:val="StyleUnderline"/>
          <w:rFonts w:asciiTheme="minorHAnsi" w:hAnsiTheme="minorHAnsi" w:cstheme="minorHAnsi"/>
        </w:rPr>
        <w:t xml:space="preserve">come </w:t>
      </w:r>
      <w:r w:rsidRPr="00512AC6">
        <w:rPr>
          <w:rStyle w:val="StyleUnderline"/>
          <w:rFonts w:asciiTheme="minorHAnsi" w:hAnsiTheme="minorHAnsi" w:cstheme="minorHAnsi"/>
          <w:highlight w:val="yellow"/>
        </w:rPr>
        <w:t>more attractive</w:t>
      </w:r>
      <w:r w:rsidRPr="00512AC6">
        <w:rPr>
          <w:rFonts w:asciiTheme="minorHAnsi" w:hAnsiTheme="minorHAnsi" w:cstheme="minorHAnsi"/>
          <w:sz w:val="16"/>
        </w:rPr>
        <w:t xml:space="preserve"> to makers of follow-on products. </w:t>
      </w:r>
      <w:r w:rsidRPr="00512AC6">
        <w:rPr>
          <w:rStyle w:val="StyleUnderline"/>
          <w:rFonts w:asciiTheme="minorHAnsi" w:hAnsiTheme="minorHAnsi" w:cstheme="minorHAnsi"/>
        </w:rPr>
        <w:t xml:space="preserve">Armed </w:t>
      </w:r>
      <w:r w:rsidRPr="00512AC6">
        <w:rPr>
          <w:rStyle w:val="StyleUnderline"/>
          <w:rFonts w:asciiTheme="minorHAnsi" w:hAnsiTheme="minorHAnsi" w:cstheme="minorHAnsi"/>
          <w:highlight w:val="yellow"/>
        </w:rPr>
        <w:t>with the knowledge needed to</w:t>
      </w:r>
      <w:r w:rsidRPr="00512AC6">
        <w:rPr>
          <w:rStyle w:val="StyleUnderline"/>
          <w:rFonts w:asciiTheme="minorHAnsi" w:hAnsiTheme="minorHAnsi" w:cstheme="minorHAnsi"/>
        </w:rPr>
        <w:t xml:space="preserve"> </w:t>
      </w:r>
      <w:r w:rsidRPr="00512AC6">
        <w:rPr>
          <w:rStyle w:val="StyleUnderline"/>
          <w:rFonts w:asciiTheme="minorHAnsi" w:hAnsiTheme="minorHAnsi" w:cstheme="minorHAnsi"/>
          <w:highlight w:val="yellow"/>
        </w:rPr>
        <w:t>create a biosimilar without</w:t>
      </w:r>
      <w:r w:rsidRPr="00512AC6">
        <w:rPr>
          <w:rFonts w:asciiTheme="minorHAnsi" w:hAnsiTheme="minorHAnsi" w:cstheme="minorHAnsi"/>
          <w:sz w:val="16"/>
        </w:rPr>
        <w:t xml:space="preserve"> going through </w:t>
      </w:r>
      <w:r w:rsidRPr="00512AC6">
        <w:rPr>
          <w:rStyle w:val="StyleUnderline"/>
          <w:rFonts w:asciiTheme="minorHAnsi" w:hAnsiTheme="minorHAnsi" w:cstheme="minorHAnsi"/>
        </w:rPr>
        <w:t xml:space="preserve">the </w:t>
      </w:r>
      <w:r w:rsidRPr="00512AC6">
        <w:rPr>
          <w:rStyle w:val="StyleUnderline"/>
          <w:rFonts w:asciiTheme="minorHAnsi" w:hAnsiTheme="minorHAnsi" w:cstheme="minorHAnsi"/>
          <w:highlight w:val="yellow"/>
        </w:rPr>
        <w:t>costly</w:t>
      </w:r>
      <w:r w:rsidRPr="00512AC6">
        <w:rPr>
          <w:rStyle w:val="StyleUnderline"/>
          <w:rFonts w:asciiTheme="minorHAnsi" w:hAnsiTheme="minorHAnsi" w:cstheme="minorHAnsi"/>
        </w:rPr>
        <w:t xml:space="preserve"> process of additional </w:t>
      </w:r>
      <w:r w:rsidRPr="00512AC6">
        <w:rPr>
          <w:rStyle w:val="StyleUnderline"/>
          <w:rFonts w:asciiTheme="minorHAnsi" w:hAnsiTheme="minorHAnsi" w:cstheme="minorHAnsi"/>
          <w:highlight w:val="yellow"/>
        </w:rPr>
        <w:t>r</w:t>
      </w:r>
      <w:r w:rsidRPr="00512AC6">
        <w:rPr>
          <w:rStyle w:val="StyleUnderline"/>
          <w:rFonts w:asciiTheme="minorHAnsi" w:hAnsiTheme="minorHAnsi" w:cstheme="minorHAnsi"/>
        </w:rPr>
        <w:t xml:space="preserve">esearch </w:t>
      </w:r>
      <w:r w:rsidRPr="00512AC6">
        <w:rPr>
          <w:rStyle w:val="StyleUnderline"/>
          <w:rFonts w:asciiTheme="minorHAnsi" w:hAnsiTheme="minorHAnsi" w:cstheme="minorHAnsi"/>
          <w:highlight w:val="yellow"/>
        </w:rPr>
        <w:t>and</w:t>
      </w:r>
      <w:r w:rsidRPr="00512AC6">
        <w:rPr>
          <w:rStyle w:val="StyleUnderline"/>
          <w:rFonts w:asciiTheme="minorHAnsi" w:hAnsiTheme="minorHAnsi" w:cstheme="minorHAnsi"/>
        </w:rPr>
        <w:t xml:space="preserve"> </w:t>
      </w:r>
      <w:r w:rsidRPr="00512AC6">
        <w:rPr>
          <w:rStyle w:val="StyleUnderline"/>
          <w:rFonts w:asciiTheme="minorHAnsi" w:hAnsiTheme="minorHAnsi" w:cstheme="minorHAnsi"/>
          <w:highlight w:val="yellow"/>
        </w:rPr>
        <w:t>d</w:t>
      </w:r>
      <w:r w:rsidRPr="00512AC6">
        <w:rPr>
          <w:rStyle w:val="StyleUnderline"/>
          <w:rFonts w:asciiTheme="minorHAnsi" w:hAnsiTheme="minorHAnsi" w:cstheme="minorHAnsi"/>
        </w:rPr>
        <w:t xml:space="preserve">evelopment, </w:t>
      </w:r>
      <w:r w:rsidRPr="00512AC6">
        <w:rPr>
          <w:rStyle w:val="StyleUnderline"/>
          <w:rFonts w:asciiTheme="minorHAnsi" w:hAnsiTheme="minorHAnsi" w:cstheme="minorHAnsi"/>
          <w:highlight w:val="yellow"/>
        </w:rPr>
        <w:t>follow-on firms could produce</w:t>
      </w:r>
      <w:r w:rsidRPr="00512AC6">
        <w:rPr>
          <w:rStyle w:val="StyleUnderline"/>
          <w:rFonts w:asciiTheme="minorHAnsi" w:hAnsiTheme="minorHAnsi" w:cstheme="minorHAnsi"/>
        </w:rPr>
        <w:t xml:space="preserve"> biosimilar</w:t>
      </w:r>
      <w:r w:rsidRPr="00512AC6">
        <w:rPr>
          <w:rFonts w:asciiTheme="minorHAnsi" w:hAnsiTheme="minorHAnsi" w:cstheme="minorHAnsi"/>
          <w:sz w:val="16"/>
        </w:rPr>
        <w:t xml:space="preserve"> </w:t>
      </w:r>
      <w:r w:rsidRPr="00512AC6">
        <w:rPr>
          <w:rStyle w:val="StyleUnderline"/>
          <w:rFonts w:asciiTheme="minorHAnsi" w:hAnsiTheme="minorHAnsi" w:cstheme="minorHAnsi"/>
          <w:highlight w:val="yellow"/>
        </w:rPr>
        <w:t>insulins</w:t>
      </w:r>
      <w:r w:rsidRPr="00512AC6">
        <w:rPr>
          <w:rFonts w:asciiTheme="minorHAnsi" w:hAnsiTheme="minorHAnsi" w:cstheme="minorHAnsi"/>
          <w:sz w:val="16"/>
          <w:highlight w:val="yellow"/>
        </w:rPr>
        <w:t xml:space="preserve"> </w:t>
      </w:r>
      <w:r w:rsidRPr="00512AC6">
        <w:rPr>
          <w:rStyle w:val="Emphasis"/>
          <w:rFonts w:asciiTheme="minorHAnsi" w:hAnsiTheme="minorHAnsi" w:cstheme="minorHAnsi"/>
          <w:highlight w:val="yellow"/>
        </w:rPr>
        <w:t>more cheaply</w:t>
      </w:r>
      <w:r w:rsidRPr="00512AC6">
        <w:rPr>
          <w:rFonts w:asciiTheme="minorHAnsi" w:hAnsiTheme="minorHAnsi" w:cstheme="minorHAnsi"/>
          <w:sz w:val="16"/>
        </w:rPr>
        <w:t xml:space="preserve">. The second advantage would be that </w:t>
      </w:r>
      <w:r w:rsidRPr="00512AC6">
        <w:rPr>
          <w:rStyle w:val="StyleUnderline"/>
          <w:rFonts w:asciiTheme="minorHAnsi" w:hAnsiTheme="minorHAnsi" w:cstheme="minorHAnsi"/>
        </w:rPr>
        <w:t xml:space="preserve">the </w:t>
      </w:r>
      <w:r w:rsidRPr="00512AC6">
        <w:rPr>
          <w:rStyle w:val="StyleUnderline"/>
          <w:rFonts w:asciiTheme="minorHAnsi" w:hAnsiTheme="minorHAnsi" w:cstheme="minorHAnsi"/>
          <w:highlight w:val="yellow"/>
        </w:rPr>
        <w:t>growing</w:t>
      </w:r>
      <w:r w:rsidRPr="00512AC6">
        <w:rPr>
          <w:rStyle w:val="StyleUnderline"/>
          <w:rFonts w:asciiTheme="minorHAnsi" w:hAnsiTheme="minorHAnsi" w:cstheme="minorHAnsi"/>
        </w:rPr>
        <w:t xml:space="preserve"> fund of </w:t>
      </w:r>
      <w:r w:rsidRPr="00512AC6">
        <w:rPr>
          <w:rStyle w:val="StyleUnderline"/>
          <w:rFonts w:asciiTheme="minorHAnsi" w:hAnsiTheme="minorHAnsi" w:cstheme="minorHAnsi"/>
          <w:highlight w:val="yellow"/>
        </w:rPr>
        <w:t>public knowledge</w:t>
      </w:r>
      <w:r w:rsidRPr="00512AC6">
        <w:rPr>
          <w:rFonts w:asciiTheme="minorHAnsi" w:hAnsiTheme="minorHAnsi" w:cstheme="minorHAnsi"/>
          <w:sz w:val="16"/>
        </w:rPr>
        <w:t xml:space="preserve"> </w:t>
      </w:r>
      <w:r w:rsidRPr="00512AC6">
        <w:rPr>
          <w:rStyle w:val="StyleUnderline"/>
          <w:rFonts w:asciiTheme="minorHAnsi" w:hAnsiTheme="minorHAnsi" w:cstheme="minorHAnsi"/>
        </w:rPr>
        <w:t>about insulin</w:t>
      </w:r>
      <w:r w:rsidRPr="00512AC6">
        <w:rPr>
          <w:rFonts w:asciiTheme="minorHAnsi" w:hAnsiTheme="minorHAnsi" w:cstheme="minorHAnsi"/>
          <w:sz w:val="16"/>
        </w:rPr>
        <w:t xml:space="preserve"> and other biologics </w:t>
      </w:r>
      <w:r w:rsidRPr="00512AC6">
        <w:rPr>
          <w:rStyle w:val="StyleUnderline"/>
          <w:rFonts w:asciiTheme="minorHAnsi" w:hAnsiTheme="minorHAnsi" w:cstheme="minorHAnsi"/>
          <w:highlight w:val="yellow"/>
        </w:rPr>
        <w:t>would</w:t>
      </w:r>
      <w:r w:rsidRPr="00512AC6">
        <w:rPr>
          <w:rStyle w:val="StyleUnderline"/>
          <w:rFonts w:asciiTheme="minorHAnsi" w:hAnsiTheme="minorHAnsi" w:cstheme="minorHAnsi"/>
        </w:rPr>
        <w:t xml:space="preserve"> </w:t>
      </w:r>
      <w:r w:rsidRPr="00512AC6">
        <w:rPr>
          <w:rStyle w:val="StyleUnderline"/>
          <w:rFonts w:asciiTheme="minorHAnsi" w:hAnsiTheme="minorHAnsi" w:cstheme="minorHAnsi"/>
          <w:highlight w:val="yellow"/>
        </w:rPr>
        <w:t xml:space="preserve">facilitate </w:t>
      </w:r>
      <w:r w:rsidRPr="00512AC6">
        <w:rPr>
          <w:rStyle w:val="Emphasis"/>
          <w:rFonts w:asciiTheme="minorHAnsi" w:hAnsiTheme="minorHAnsi" w:cstheme="minorHAnsi"/>
          <w:highlight w:val="yellow"/>
        </w:rPr>
        <w:t>greater innovation</w:t>
      </w:r>
      <w:r w:rsidRPr="00512AC6">
        <w:rPr>
          <w:rFonts w:asciiTheme="minorHAnsi" w:hAnsiTheme="minorHAnsi" w:cstheme="minorHAnsi"/>
          <w:sz w:val="16"/>
        </w:rPr>
        <w:t xml:space="preserve"> in the field </w:t>
      </w:r>
      <w:r w:rsidRPr="00512AC6">
        <w:rPr>
          <w:rStyle w:val="StyleUnderline"/>
          <w:rFonts w:asciiTheme="minorHAnsi" w:hAnsiTheme="minorHAnsi" w:cstheme="minorHAnsi"/>
        </w:rPr>
        <w:t>over time</w:t>
      </w:r>
      <w:r w:rsidRPr="00512AC6">
        <w:rPr>
          <w:rFonts w:asciiTheme="minorHAnsi" w:hAnsiTheme="minorHAnsi" w:cstheme="minorHAnsi"/>
          <w:sz w:val="16"/>
        </w:rPr>
        <w:t xml:space="preserve">.199 </w:t>
      </w:r>
      <w:r w:rsidRPr="00512AC6">
        <w:rPr>
          <w:rStyle w:val="StyleUnderline"/>
          <w:rFonts w:asciiTheme="minorHAnsi" w:hAnsiTheme="minorHAnsi" w:cstheme="minorHAnsi"/>
          <w:highlight w:val="yellow"/>
        </w:rPr>
        <w:t xml:space="preserve">By keeping </w:t>
      </w:r>
      <w:r w:rsidRPr="00512AC6">
        <w:rPr>
          <w:rStyle w:val="Emphasis"/>
          <w:rFonts w:asciiTheme="minorHAnsi" w:hAnsiTheme="minorHAnsi" w:cstheme="minorHAnsi"/>
          <w:highlight w:val="yellow"/>
        </w:rPr>
        <w:t>critical info</w:t>
      </w:r>
      <w:r w:rsidRPr="00512AC6">
        <w:rPr>
          <w:rStyle w:val="Emphasis"/>
          <w:rFonts w:asciiTheme="minorHAnsi" w:hAnsiTheme="minorHAnsi" w:cstheme="minorHAnsi"/>
        </w:rPr>
        <w:t>rmation</w:t>
      </w:r>
      <w:r w:rsidRPr="00512AC6">
        <w:rPr>
          <w:rStyle w:val="StyleUnderline"/>
          <w:rFonts w:asciiTheme="minorHAnsi" w:hAnsiTheme="minorHAnsi" w:cstheme="minorHAnsi"/>
        </w:rPr>
        <w:t xml:space="preserve"> </w:t>
      </w:r>
      <w:r w:rsidRPr="00512AC6">
        <w:rPr>
          <w:rStyle w:val="StyleUnderline"/>
          <w:rFonts w:asciiTheme="minorHAnsi" w:hAnsiTheme="minorHAnsi" w:cstheme="minorHAnsi"/>
          <w:highlight w:val="yellow"/>
        </w:rPr>
        <w:t>about</w:t>
      </w:r>
      <w:r w:rsidRPr="00512AC6">
        <w:rPr>
          <w:rStyle w:val="StyleUnderline"/>
          <w:rFonts w:asciiTheme="minorHAnsi" w:hAnsiTheme="minorHAnsi" w:cstheme="minorHAnsi"/>
        </w:rPr>
        <w:t xml:space="preserve"> their </w:t>
      </w:r>
      <w:r w:rsidRPr="00512AC6">
        <w:rPr>
          <w:rStyle w:val="StyleUnderline"/>
          <w:rFonts w:asciiTheme="minorHAnsi" w:hAnsiTheme="minorHAnsi" w:cstheme="minorHAnsi"/>
          <w:highlight w:val="yellow"/>
        </w:rPr>
        <w:t>discoveries secret</w:t>
      </w:r>
      <w:r w:rsidRPr="00512AC6">
        <w:rPr>
          <w:rStyle w:val="StyleUnderline"/>
          <w:rFonts w:asciiTheme="minorHAnsi" w:hAnsiTheme="minorHAnsi" w:cstheme="minorHAnsi"/>
        </w:rPr>
        <w:t xml:space="preserve">, pharmaceutical </w:t>
      </w:r>
      <w:r w:rsidRPr="00512AC6">
        <w:rPr>
          <w:rStyle w:val="StyleUnderline"/>
          <w:rFonts w:asciiTheme="minorHAnsi" w:hAnsiTheme="minorHAnsi" w:cstheme="minorHAnsi"/>
          <w:highlight w:val="yellow"/>
        </w:rPr>
        <w:t xml:space="preserve">companies prevent </w:t>
      </w:r>
      <w:r w:rsidRPr="00512AC6">
        <w:rPr>
          <w:rStyle w:val="StyleUnderline"/>
          <w:rFonts w:asciiTheme="minorHAnsi" w:hAnsiTheme="minorHAnsi" w:cstheme="minorHAnsi"/>
        </w:rPr>
        <w:t xml:space="preserve">other companies, universities, and private </w:t>
      </w:r>
      <w:r w:rsidRPr="00512AC6">
        <w:rPr>
          <w:rStyle w:val="StyleUnderline"/>
          <w:rFonts w:asciiTheme="minorHAnsi" w:hAnsiTheme="minorHAnsi" w:cstheme="minorHAnsi"/>
          <w:highlight w:val="yellow"/>
        </w:rPr>
        <w:t>research</w:t>
      </w:r>
      <w:r w:rsidRPr="00512AC6">
        <w:rPr>
          <w:rStyle w:val="StyleUnderline"/>
          <w:rFonts w:asciiTheme="minorHAnsi" w:hAnsiTheme="minorHAnsi" w:cstheme="minorHAnsi"/>
        </w:rPr>
        <w:t xml:space="preserve"> firms from benefitting from it</w:t>
      </w:r>
      <w:r w:rsidRPr="00512AC6">
        <w:rPr>
          <w:rFonts w:asciiTheme="minorHAnsi" w:hAnsiTheme="minorHAnsi" w:cstheme="minorHAnsi"/>
          <w:sz w:val="16"/>
        </w:rPr>
        <w:t xml:space="preserve">.200 </w:t>
      </w:r>
      <w:r w:rsidRPr="00512AC6">
        <w:rPr>
          <w:rStyle w:val="StyleUnderline"/>
          <w:rFonts w:asciiTheme="minorHAnsi" w:hAnsiTheme="minorHAnsi" w:cstheme="minorHAnsi"/>
          <w:highlight w:val="yellow"/>
        </w:rPr>
        <w:t>Trade secret law</w:t>
      </w:r>
      <w:r w:rsidRPr="00512AC6">
        <w:rPr>
          <w:rFonts w:asciiTheme="minorHAnsi" w:hAnsiTheme="minorHAnsi" w:cstheme="minorHAnsi"/>
          <w:sz w:val="16"/>
          <w:highlight w:val="yellow"/>
        </w:rPr>
        <w:t xml:space="preserve"> </w:t>
      </w:r>
      <w:r w:rsidRPr="00512AC6">
        <w:rPr>
          <w:rStyle w:val="StyleUnderline"/>
          <w:rFonts w:asciiTheme="minorHAnsi" w:hAnsiTheme="minorHAnsi" w:cstheme="minorHAnsi"/>
          <w:highlight w:val="yellow"/>
        </w:rPr>
        <w:t>is</w:t>
      </w:r>
      <w:r w:rsidRPr="00512AC6">
        <w:rPr>
          <w:rFonts w:asciiTheme="minorHAnsi" w:hAnsiTheme="minorHAnsi" w:cstheme="minorHAnsi"/>
          <w:sz w:val="16"/>
        </w:rPr>
        <w:t xml:space="preserve"> often </w:t>
      </w:r>
      <w:r w:rsidRPr="00512AC6">
        <w:rPr>
          <w:rStyle w:val="StyleUnderline"/>
          <w:rFonts w:asciiTheme="minorHAnsi" w:hAnsiTheme="minorHAnsi" w:cstheme="minorHAnsi"/>
        </w:rPr>
        <w:t xml:space="preserve">criticized for its tendency </w:t>
      </w:r>
      <w:r w:rsidRPr="00512AC6">
        <w:rPr>
          <w:rStyle w:val="StyleUnderline"/>
          <w:rFonts w:asciiTheme="minorHAnsi" w:hAnsiTheme="minorHAnsi" w:cstheme="minorHAnsi"/>
          <w:highlight w:val="yellow"/>
        </w:rPr>
        <w:t xml:space="preserve">to cause </w:t>
      </w:r>
      <w:r w:rsidRPr="00512AC6">
        <w:rPr>
          <w:rStyle w:val="Emphasis"/>
          <w:rFonts w:asciiTheme="minorHAnsi" w:hAnsiTheme="minorHAnsi" w:cstheme="minorHAnsi"/>
          <w:highlight w:val="yellow"/>
        </w:rPr>
        <w:t>redundancy</w:t>
      </w:r>
      <w:r w:rsidRPr="00512AC6">
        <w:rPr>
          <w:rStyle w:val="StyleUnderline"/>
          <w:rFonts w:asciiTheme="minorHAnsi" w:hAnsiTheme="minorHAnsi" w:cstheme="minorHAnsi"/>
        </w:rPr>
        <w:t xml:space="preserve"> and duplication of effort</w:t>
      </w:r>
      <w:r w:rsidRPr="00512AC6">
        <w:rPr>
          <w:rFonts w:asciiTheme="minorHAnsi" w:hAnsiTheme="minorHAnsi" w:cstheme="minorHAnsi"/>
          <w:sz w:val="16"/>
        </w:rPr>
        <w:t xml:space="preserve">,201 </w:t>
      </w:r>
      <w:r w:rsidRPr="00512AC6">
        <w:rPr>
          <w:rStyle w:val="StyleUnderline"/>
          <w:rFonts w:asciiTheme="minorHAnsi" w:hAnsiTheme="minorHAnsi" w:cstheme="minorHAnsi"/>
        </w:rPr>
        <w:t>and repetition of clinical trials to prove</w:t>
      </w:r>
      <w:r w:rsidRPr="00512AC6">
        <w:rPr>
          <w:rFonts w:asciiTheme="minorHAnsi" w:hAnsiTheme="minorHAnsi" w:cstheme="minorHAnsi"/>
          <w:sz w:val="16"/>
        </w:rPr>
        <w:t xml:space="preserve"> that </w:t>
      </w:r>
      <w:r w:rsidRPr="00512AC6">
        <w:rPr>
          <w:rStyle w:val="StyleUnderline"/>
          <w:rFonts w:asciiTheme="minorHAnsi" w:hAnsiTheme="minorHAnsi" w:cstheme="minorHAnsi"/>
        </w:rPr>
        <w:t>a follow-on is biosimilar</w:t>
      </w:r>
      <w:r w:rsidRPr="00512AC6">
        <w:rPr>
          <w:rFonts w:asciiTheme="minorHAnsi" w:hAnsiTheme="minorHAnsi" w:cstheme="minorHAnsi"/>
          <w:sz w:val="16"/>
        </w:rPr>
        <w:t xml:space="preserve"> or interchangeable </w:t>
      </w:r>
      <w:r w:rsidRPr="00512AC6">
        <w:rPr>
          <w:rStyle w:val="StyleUnderline"/>
          <w:rFonts w:asciiTheme="minorHAnsi" w:hAnsiTheme="minorHAnsi" w:cstheme="minorHAnsi"/>
        </w:rPr>
        <w:t>can cost hundreds of millions of dollars</w:t>
      </w:r>
      <w:r w:rsidRPr="00512AC6">
        <w:rPr>
          <w:rFonts w:asciiTheme="minorHAnsi" w:hAnsiTheme="minorHAnsi" w:cstheme="minorHAnsi"/>
          <w:sz w:val="16"/>
        </w:rPr>
        <w:t xml:space="preserve">.202 </w:t>
      </w:r>
      <w:r w:rsidRPr="00512AC6">
        <w:rPr>
          <w:rStyle w:val="StyleUnderline"/>
          <w:rFonts w:asciiTheme="minorHAnsi" w:hAnsiTheme="minorHAnsi" w:cstheme="minorHAnsi"/>
        </w:rPr>
        <w:t>A free flow of information</w:t>
      </w:r>
      <w:r w:rsidRPr="00512AC6">
        <w:rPr>
          <w:rFonts w:asciiTheme="minorHAnsi" w:hAnsiTheme="minorHAnsi" w:cstheme="minorHAnsi"/>
          <w:sz w:val="16"/>
        </w:rPr>
        <w:t xml:space="preserve"> about process in a field where process has a tremendous influence on the identity and quality of the final product203 </w:t>
      </w:r>
      <w:r w:rsidRPr="00512AC6">
        <w:rPr>
          <w:rStyle w:val="StyleUnderline"/>
          <w:rFonts w:asciiTheme="minorHAnsi" w:hAnsiTheme="minorHAnsi" w:cstheme="minorHAnsi"/>
        </w:rPr>
        <w:t>would have substantial value</w:t>
      </w:r>
      <w:r w:rsidRPr="00512AC6">
        <w:rPr>
          <w:rFonts w:asciiTheme="minorHAnsi" w:hAnsiTheme="minorHAnsi" w:cstheme="minorHAnsi"/>
          <w:sz w:val="16"/>
        </w:rPr>
        <w:t xml:space="preserve"> to society.204 To that end, the third advantage to reducing trade secret protections would be a rebalancing of the public and private interests at stake in the market for insulin. The free-market approach to drugs and other medical products that operates in the U.S. presumes that the same forces at work in the markets for </w:t>
      </w:r>
      <w:proofErr w:type="spellStart"/>
      <w:r w:rsidRPr="00512AC6">
        <w:rPr>
          <w:rFonts w:asciiTheme="minorHAnsi" w:hAnsiTheme="minorHAnsi" w:cstheme="minorHAnsi"/>
          <w:sz w:val="16"/>
        </w:rPr>
        <w:t>CocaCola</w:t>
      </w:r>
      <w:proofErr w:type="spellEnd"/>
      <w:r w:rsidRPr="00512AC6">
        <w:rPr>
          <w:rFonts w:asciiTheme="minorHAnsi" w:hAnsiTheme="minorHAnsi" w:cstheme="minorHAnsi"/>
          <w:sz w:val="16"/>
        </w:rPr>
        <w:t xml:space="preserve"> and iPhones are at work in similar ways in the markets for insulin and other healthcare products.205 As discussed previously, the free-market approach has undoubted advantages,206 but </w:t>
      </w:r>
      <w:r w:rsidRPr="00512AC6">
        <w:rPr>
          <w:rStyle w:val="StyleUnderline"/>
          <w:rFonts w:asciiTheme="minorHAnsi" w:hAnsiTheme="minorHAnsi" w:cstheme="minorHAnsi"/>
        </w:rPr>
        <w:t>the ethical implications of letting the market decide</w:t>
      </w:r>
      <w:r w:rsidRPr="00512AC6">
        <w:rPr>
          <w:rFonts w:asciiTheme="minorHAnsi" w:hAnsiTheme="minorHAnsi" w:cstheme="minorHAnsi"/>
          <w:sz w:val="16"/>
        </w:rPr>
        <w:t xml:space="preserve"> </w:t>
      </w:r>
      <w:r w:rsidRPr="00512AC6">
        <w:rPr>
          <w:rStyle w:val="StyleUnderline"/>
          <w:rFonts w:asciiTheme="minorHAnsi" w:hAnsiTheme="minorHAnsi" w:cstheme="minorHAnsi"/>
        </w:rPr>
        <w:t>who can afford insulin and who cannot should not be ignored</w:t>
      </w:r>
      <w:r w:rsidRPr="00512AC6">
        <w:rPr>
          <w:rFonts w:asciiTheme="minorHAnsi" w:hAnsiTheme="minorHAnsi" w:cstheme="minorHAnsi"/>
          <w:sz w:val="16"/>
        </w:rPr>
        <w:t xml:space="preserve">. </w:t>
      </w:r>
      <w:r w:rsidRPr="00512AC6">
        <w:rPr>
          <w:rStyle w:val="StyleUnderline"/>
          <w:rFonts w:asciiTheme="minorHAnsi" w:hAnsiTheme="minorHAnsi" w:cstheme="minorHAnsi"/>
        </w:rPr>
        <w:t>A reduction of</w:t>
      </w:r>
      <w:r w:rsidRPr="00512AC6">
        <w:rPr>
          <w:rFonts w:asciiTheme="minorHAnsi" w:hAnsiTheme="minorHAnsi" w:cstheme="minorHAnsi"/>
          <w:sz w:val="16"/>
        </w:rPr>
        <w:t xml:space="preserve"> </w:t>
      </w:r>
      <w:r w:rsidRPr="00512AC6">
        <w:rPr>
          <w:rStyle w:val="StyleUnderline"/>
          <w:rFonts w:asciiTheme="minorHAnsi" w:hAnsiTheme="minorHAnsi" w:cstheme="minorHAnsi"/>
        </w:rPr>
        <w:t>protection for an already immensely profitable industry</w:t>
      </w:r>
      <w:r w:rsidRPr="00512AC6">
        <w:rPr>
          <w:rFonts w:asciiTheme="minorHAnsi" w:hAnsiTheme="minorHAnsi" w:cstheme="minorHAnsi"/>
          <w:sz w:val="16"/>
        </w:rPr>
        <w:t xml:space="preserve">207 </w:t>
      </w:r>
      <w:r w:rsidRPr="00512AC6">
        <w:rPr>
          <w:rStyle w:val="StyleUnderline"/>
          <w:rFonts w:asciiTheme="minorHAnsi" w:hAnsiTheme="minorHAnsi" w:cstheme="minorHAnsi"/>
        </w:rPr>
        <w:t>would ease the burden on people who rely on insulin for survival</w:t>
      </w:r>
      <w:r w:rsidRPr="00512AC6">
        <w:rPr>
          <w:rFonts w:asciiTheme="minorHAnsi" w:hAnsiTheme="minorHAnsi" w:cstheme="minorHAnsi"/>
          <w:sz w:val="16"/>
        </w:rPr>
        <w:t xml:space="preserve">. On the other hand, this approach does have drawbacks. For example, as </w:t>
      </w:r>
      <w:r w:rsidRPr="00512AC6">
        <w:rPr>
          <w:rStyle w:val="StyleUnderline"/>
          <w:rFonts w:asciiTheme="minorHAnsi" w:hAnsiTheme="minorHAnsi" w:cstheme="minorHAnsi"/>
        </w:rPr>
        <w:t>with any limitation on intellectual property protection, there is the concern</w:t>
      </w:r>
      <w:r w:rsidRPr="00512AC6">
        <w:rPr>
          <w:rFonts w:asciiTheme="minorHAnsi" w:hAnsiTheme="minorHAnsi" w:cstheme="minorHAnsi"/>
          <w:sz w:val="16"/>
        </w:rPr>
        <w:t xml:space="preserve"> that </w:t>
      </w:r>
      <w:r w:rsidRPr="00512AC6">
        <w:rPr>
          <w:rStyle w:val="StyleUnderline"/>
          <w:rFonts w:asciiTheme="minorHAnsi" w:hAnsiTheme="minorHAnsi" w:cstheme="minorHAnsi"/>
        </w:rPr>
        <w:t>this</w:t>
      </w:r>
      <w:r w:rsidRPr="00512AC6">
        <w:rPr>
          <w:rFonts w:asciiTheme="minorHAnsi" w:hAnsiTheme="minorHAnsi" w:cstheme="minorHAnsi"/>
          <w:sz w:val="16"/>
        </w:rPr>
        <w:t xml:space="preserve"> </w:t>
      </w:r>
      <w:r w:rsidRPr="00512AC6">
        <w:rPr>
          <w:rStyle w:val="StyleUnderline"/>
          <w:rFonts w:asciiTheme="minorHAnsi" w:hAnsiTheme="minorHAnsi" w:cstheme="minorHAnsi"/>
        </w:rPr>
        <w:t>would</w:t>
      </w:r>
      <w:r w:rsidRPr="00512AC6">
        <w:rPr>
          <w:rFonts w:asciiTheme="minorHAnsi" w:hAnsiTheme="minorHAnsi" w:cstheme="minorHAnsi"/>
          <w:sz w:val="16"/>
        </w:rPr>
        <w:t xml:space="preserve"> </w:t>
      </w:r>
      <w:r w:rsidRPr="00512AC6">
        <w:rPr>
          <w:rStyle w:val="StyleUnderline"/>
          <w:rFonts w:asciiTheme="minorHAnsi" w:hAnsiTheme="minorHAnsi" w:cstheme="minorHAnsi"/>
        </w:rPr>
        <w:t>decrease incentives to innovate</w:t>
      </w:r>
      <w:r w:rsidRPr="00512AC6">
        <w:rPr>
          <w:rFonts w:asciiTheme="minorHAnsi" w:hAnsiTheme="minorHAnsi" w:cstheme="minorHAnsi"/>
          <w:sz w:val="16"/>
        </w:rPr>
        <w:t xml:space="preserve">.208 Insulin makers may decide to slow or halt development of costly new products if they fear that they will not be able to recoup their losses.209 However, </w:t>
      </w:r>
      <w:r w:rsidRPr="00512AC6">
        <w:rPr>
          <w:rStyle w:val="StyleUnderline"/>
          <w:rFonts w:asciiTheme="minorHAnsi" w:hAnsiTheme="minorHAnsi" w:cstheme="minorHAnsi"/>
        </w:rPr>
        <w:t>this</w:t>
      </w:r>
      <w:r w:rsidRPr="00512AC6">
        <w:rPr>
          <w:rFonts w:asciiTheme="minorHAnsi" w:hAnsiTheme="minorHAnsi" w:cstheme="minorHAnsi"/>
          <w:sz w:val="16"/>
        </w:rPr>
        <w:t xml:space="preserve"> particular </w:t>
      </w:r>
      <w:r w:rsidRPr="00512AC6">
        <w:rPr>
          <w:rStyle w:val="StyleUnderline"/>
          <w:rFonts w:asciiTheme="minorHAnsi" w:hAnsiTheme="minorHAnsi" w:cstheme="minorHAnsi"/>
        </w:rPr>
        <w:t>issue seems to be of less concern</w:t>
      </w:r>
      <w:r w:rsidRPr="00512AC6">
        <w:rPr>
          <w:rFonts w:asciiTheme="minorHAnsi" w:hAnsiTheme="minorHAnsi" w:cstheme="minorHAnsi"/>
          <w:sz w:val="16"/>
        </w:rPr>
        <w:t xml:space="preserve"> here than in other situations in which cutting edge biologics are not yet on the market. </w:t>
      </w:r>
      <w:r w:rsidRPr="00512AC6">
        <w:rPr>
          <w:rStyle w:val="StyleUnderline"/>
          <w:rFonts w:asciiTheme="minorHAnsi" w:hAnsiTheme="minorHAnsi" w:cstheme="minorHAnsi"/>
          <w:highlight w:val="yellow"/>
        </w:rPr>
        <w:t>Insulin’s age and long history</w:t>
      </w:r>
      <w:r w:rsidRPr="00512AC6">
        <w:rPr>
          <w:rStyle w:val="StyleUnderline"/>
          <w:rFonts w:asciiTheme="minorHAnsi" w:hAnsiTheme="minorHAnsi" w:cstheme="minorHAnsi"/>
        </w:rPr>
        <w:t xml:space="preserve"> in the market </w:t>
      </w:r>
      <w:r w:rsidRPr="00512AC6">
        <w:rPr>
          <w:rStyle w:val="StyleUnderline"/>
          <w:rFonts w:asciiTheme="minorHAnsi" w:hAnsiTheme="minorHAnsi" w:cstheme="minorHAnsi"/>
          <w:highlight w:val="yellow"/>
        </w:rPr>
        <w:t>will</w:t>
      </w:r>
      <w:r w:rsidRPr="00512AC6">
        <w:rPr>
          <w:rFonts w:asciiTheme="minorHAnsi" w:hAnsiTheme="minorHAnsi" w:cstheme="minorHAnsi"/>
          <w:sz w:val="16"/>
        </w:rPr>
        <w:t xml:space="preserve"> likely </w:t>
      </w:r>
      <w:r w:rsidRPr="00512AC6">
        <w:rPr>
          <w:rStyle w:val="Emphasis"/>
          <w:rFonts w:asciiTheme="minorHAnsi" w:hAnsiTheme="minorHAnsi" w:cstheme="minorHAnsi"/>
          <w:highlight w:val="yellow"/>
        </w:rPr>
        <w:t>shield</w:t>
      </w:r>
      <w:r w:rsidRPr="00512AC6">
        <w:rPr>
          <w:rStyle w:val="StyleUnderline"/>
          <w:rFonts w:asciiTheme="minorHAnsi" w:hAnsiTheme="minorHAnsi" w:cstheme="minorHAnsi"/>
          <w:highlight w:val="yellow"/>
        </w:rPr>
        <w:t xml:space="preserve"> it from this negative effect</w:t>
      </w:r>
      <w:r w:rsidRPr="00512AC6">
        <w:rPr>
          <w:rStyle w:val="StyleUnderline"/>
          <w:rFonts w:asciiTheme="minorHAnsi" w:hAnsiTheme="minorHAnsi" w:cstheme="minorHAnsi"/>
        </w:rPr>
        <w:t xml:space="preserve"> </w:t>
      </w:r>
      <w:r w:rsidRPr="00512AC6">
        <w:rPr>
          <w:rStyle w:val="StyleUnderline"/>
          <w:rFonts w:asciiTheme="minorHAnsi" w:hAnsiTheme="minorHAnsi" w:cstheme="minorHAnsi"/>
          <w:highlight w:val="yellow"/>
        </w:rPr>
        <w:t>because</w:t>
      </w:r>
      <w:r w:rsidRPr="00512AC6">
        <w:rPr>
          <w:rFonts w:asciiTheme="minorHAnsi" w:hAnsiTheme="minorHAnsi" w:cstheme="minorHAnsi"/>
          <w:sz w:val="16"/>
        </w:rPr>
        <w:t xml:space="preserve"> </w:t>
      </w:r>
      <w:r w:rsidRPr="00512AC6">
        <w:rPr>
          <w:rStyle w:val="StyleUnderline"/>
          <w:rFonts w:asciiTheme="minorHAnsi" w:hAnsiTheme="minorHAnsi" w:cstheme="minorHAnsi"/>
        </w:rPr>
        <w:t>several</w:t>
      </w:r>
      <w:r w:rsidRPr="00512AC6">
        <w:rPr>
          <w:rFonts w:asciiTheme="minorHAnsi" w:hAnsiTheme="minorHAnsi" w:cstheme="minorHAnsi"/>
          <w:sz w:val="16"/>
        </w:rPr>
        <w:t xml:space="preserve"> </w:t>
      </w:r>
      <w:r w:rsidRPr="00512AC6">
        <w:rPr>
          <w:rStyle w:val="StyleUnderline"/>
          <w:rFonts w:asciiTheme="minorHAnsi" w:hAnsiTheme="minorHAnsi" w:cstheme="minorHAnsi"/>
          <w:highlight w:val="yellow"/>
        </w:rPr>
        <w:t>safe and effective varieties</w:t>
      </w:r>
      <w:r w:rsidRPr="00512AC6">
        <w:rPr>
          <w:rFonts w:asciiTheme="minorHAnsi" w:hAnsiTheme="minorHAnsi" w:cstheme="minorHAnsi"/>
          <w:sz w:val="16"/>
        </w:rPr>
        <w:t xml:space="preserve"> </w:t>
      </w:r>
      <w:r w:rsidRPr="00512AC6">
        <w:rPr>
          <w:rStyle w:val="StyleUnderline"/>
          <w:rFonts w:asciiTheme="minorHAnsi" w:hAnsiTheme="minorHAnsi" w:cstheme="minorHAnsi"/>
          <w:highlight w:val="yellow"/>
        </w:rPr>
        <w:t>already</w:t>
      </w:r>
      <w:r w:rsidRPr="00512AC6">
        <w:rPr>
          <w:rFonts w:asciiTheme="minorHAnsi" w:hAnsiTheme="minorHAnsi" w:cstheme="minorHAnsi"/>
          <w:sz w:val="16"/>
        </w:rPr>
        <w:t xml:space="preserve"> </w:t>
      </w:r>
      <w:r w:rsidRPr="00512AC6">
        <w:rPr>
          <w:rStyle w:val="StyleUnderline"/>
          <w:rFonts w:asciiTheme="minorHAnsi" w:hAnsiTheme="minorHAnsi" w:cstheme="minorHAnsi"/>
          <w:highlight w:val="yellow"/>
        </w:rPr>
        <w:t>exist</w:t>
      </w:r>
      <w:r w:rsidRPr="00512AC6">
        <w:rPr>
          <w:rFonts w:asciiTheme="minorHAnsi" w:hAnsiTheme="minorHAnsi" w:cstheme="minorHAnsi"/>
          <w:sz w:val="16"/>
        </w:rPr>
        <w:t xml:space="preserve">. Thus, while reducing trade secret protections for biologics may have the effect of making some drug manufacturers more reluctant to develop entirely new biologic drugs, it will likely have the opposite effect of improving competition for drugs that are already on the market. Furthermore, a compromise might be made to restrict the scaling-back of trade secret protection to insulin alone, rather than to all biologics. Using insulin as a sort of pilot for a broader scheme of reducing trade secret protections in the pharmaceutical industry would provide lawmakers and the public with some context for the effectiveness of such a scheme. A second potential drawback to this proposal is the possibility of a chilling effect on insulin production in general. Once information about manufacturing insulin enters the public domain, regulatory agencies like FDA will have the ability to set manufacturing standards accordingly.210 The more that is known about a substance, the easier it is to regulate.211 An increase in the minimum standard may raise production costs, thus deterring current producers from continuing to make insulin, and discouraging new firms from entering the insulin market in the first place. </w:t>
      </w:r>
      <w:r w:rsidRPr="00512AC6">
        <w:rPr>
          <w:rStyle w:val="StyleUnderline"/>
          <w:rFonts w:asciiTheme="minorHAnsi" w:hAnsiTheme="minorHAnsi" w:cstheme="minorHAnsi"/>
        </w:rPr>
        <w:t>Trade secrecy</w:t>
      </w:r>
      <w:r w:rsidRPr="00512AC6">
        <w:rPr>
          <w:rFonts w:asciiTheme="minorHAnsi" w:hAnsiTheme="minorHAnsi" w:cstheme="minorHAnsi"/>
          <w:sz w:val="16"/>
        </w:rPr>
        <w:t xml:space="preserve"> has </w:t>
      </w:r>
      <w:r w:rsidRPr="00512AC6">
        <w:rPr>
          <w:rStyle w:val="StyleUnderline"/>
          <w:rFonts w:asciiTheme="minorHAnsi" w:hAnsiTheme="minorHAnsi" w:cstheme="minorHAnsi"/>
        </w:rPr>
        <w:t>kept</w:t>
      </w:r>
      <w:r w:rsidRPr="00512AC6">
        <w:rPr>
          <w:rFonts w:asciiTheme="minorHAnsi" w:hAnsiTheme="minorHAnsi" w:cstheme="minorHAnsi"/>
          <w:sz w:val="16"/>
        </w:rPr>
        <w:t xml:space="preserve"> the </w:t>
      </w:r>
      <w:r w:rsidRPr="00512AC6">
        <w:rPr>
          <w:rStyle w:val="StyleUnderline"/>
          <w:rFonts w:asciiTheme="minorHAnsi" w:hAnsiTheme="minorHAnsi" w:cstheme="minorHAnsi"/>
        </w:rPr>
        <w:t>barriers to entry high for competitors in the insulin market</w:t>
      </w:r>
      <w:r w:rsidRPr="00512AC6">
        <w:rPr>
          <w:rFonts w:asciiTheme="minorHAnsi" w:hAnsiTheme="minorHAnsi" w:cstheme="minorHAnsi"/>
          <w:sz w:val="16"/>
        </w:rPr>
        <w:t xml:space="preserve">.212 There is no question that, in general, insulin and other biologics are more difficult and more expensive to produce than chemical medications.213 Thus, the U.S. is unlikely to see drastic price reductions for these products such as those that resulted from the enactment of Hatch-Waxman.214 However, the current situation is clearly untenable for patients, and </w:t>
      </w:r>
      <w:r w:rsidRPr="00512AC6">
        <w:rPr>
          <w:rStyle w:val="StyleUnderline"/>
          <w:rFonts w:asciiTheme="minorHAnsi" w:hAnsiTheme="minorHAnsi" w:cstheme="minorHAnsi"/>
        </w:rPr>
        <w:t>a scaling back of trade secrecy</w:t>
      </w:r>
      <w:r w:rsidRPr="00512AC6">
        <w:rPr>
          <w:rFonts w:asciiTheme="minorHAnsi" w:hAnsiTheme="minorHAnsi" w:cstheme="minorHAnsi"/>
          <w:sz w:val="16"/>
        </w:rPr>
        <w:t xml:space="preserve"> in the insulin market </w:t>
      </w:r>
      <w:r w:rsidRPr="00512AC6">
        <w:rPr>
          <w:rStyle w:val="StyleUnderline"/>
          <w:rFonts w:asciiTheme="minorHAnsi" w:hAnsiTheme="minorHAnsi" w:cstheme="minorHAnsi"/>
        </w:rPr>
        <w:t>would</w:t>
      </w:r>
      <w:r w:rsidRPr="00512AC6">
        <w:rPr>
          <w:rFonts w:asciiTheme="minorHAnsi" w:hAnsiTheme="minorHAnsi" w:cstheme="minorHAnsi"/>
          <w:sz w:val="16"/>
        </w:rPr>
        <w:t xml:space="preserve"> likely help </w:t>
      </w:r>
      <w:r w:rsidRPr="00512AC6">
        <w:rPr>
          <w:rStyle w:val="StyleUnderline"/>
          <w:rFonts w:asciiTheme="minorHAnsi" w:hAnsiTheme="minorHAnsi" w:cstheme="minorHAnsi"/>
        </w:rPr>
        <w:t>facilitate price reduction</w:t>
      </w:r>
      <w:r w:rsidRPr="00512AC6">
        <w:rPr>
          <w:rFonts w:asciiTheme="minorHAnsi" w:hAnsiTheme="minorHAnsi" w:cstheme="minorHAnsi"/>
          <w:sz w:val="16"/>
        </w:rPr>
        <w:t>. VI. CONCLUSION</w:t>
      </w:r>
    </w:p>
    <w:p w14:paraId="703F4532" w14:textId="414612CD" w:rsidR="008A4B23" w:rsidRDefault="008A4B23" w:rsidP="008A4B23">
      <w:pPr>
        <w:pStyle w:val="Heading3"/>
      </w:pPr>
      <w:r>
        <w:t>Framework</w:t>
      </w:r>
    </w:p>
    <w:p w14:paraId="58F890FA" w14:textId="77777777" w:rsidR="008A4B23" w:rsidRPr="00512AC6" w:rsidRDefault="008A4B23" w:rsidP="008A4B23">
      <w:pPr>
        <w:pStyle w:val="Heading4"/>
        <w:rPr>
          <w:rFonts w:asciiTheme="minorHAnsi" w:hAnsiTheme="minorHAnsi" w:cstheme="minorHAnsi"/>
        </w:rPr>
      </w:pPr>
      <w:r w:rsidRPr="00512AC6">
        <w:rPr>
          <w:rFonts w:asciiTheme="minorHAnsi" w:hAnsiTheme="minorHAnsi" w:cstheme="minorHAnsi"/>
        </w:rPr>
        <w:t xml:space="preserve">Pain and pleasure are </w:t>
      </w:r>
      <w:r w:rsidRPr="00512AC6">
        <w:rPr>
          <w:rFonts w:asciiTheme="minorHAnsi" w:hAnsiTheme="minorHAnsi" w:cstheme="minorHAnsi"/>
          <w:u w:val="single"/>
        </w:rPr>
        <w:t>intrinsically valuable</w:t>
      </w:r>
      <w:r w:rsidRPr="00512AC6">
        <w:rPr>
          <w:rFonts w:asciiTheme="minorHAnsi" w:hAnsiTheme="minorHAnsi" w:cstheme="minorHAnsi"/>
        </w:rPr>
        <w:t xml:space="preserve"> – to justify beyond that runs into </w:t>
      </w:r>
      <w:r w:rsidRPr="00512AC6">
        <w:rPr>
          <w:rFonts w:asciiTheme="minorHAnsi" w:hAnsiTheme="minorHAnsi" w:cstheme="minorHAnsi"/>
          <w:u w:val="single"/>
        </w:rPr>
        <w:t>moral incoherence.</w:t>
      </w:r>
      <w:r w:rsidRPr="00512AC6">
        <w:rPr>
          <w:rFonts w:asciiTheme="minorHAnsi" w:hAnsiTheme="minorHAnsi" w:cstheme="minorHAnsi"/>
        </w:rPr>
        <w:t xml:space="preserve"> Moen 16,</w:t>
      </w:r>
    </w:p>
    <w:p w14:paraId="52DEB27E" w14:textId="77777777" w:rsidR="008A4B23" w:rsidRPr="00512AC6" w:rsidRDefault="008A4B23" w:rsidP="008A4B23">
      <w:pPr>
        <w:spacing w:after="0"/>
        <w:rPr>
          <w:rFonts w:asciiTheme="minorHAnsi" w:hAnsiTheme="minorHAnsi" w:cstheme="minorHAnsi"/>
          <w:sz w:val="16"/>
        </w:rPr>
      </w:pPr>
      <w:r w:rsidRPr="00512AC6">
        <w:rPr>
          <w:rStyle w:val="Emphasis"/>
          <w:rFonts w:asciiTheme="minorHAnsi" w:hAnsiTheme="minorHAnsi" w:cstheme="minorHAnsi"/>
        </w:rPr>
        <w:t>Moen 16</w:t>
      </w:r>
      <w:r w:rsidRPr="00512AC6">
        <w:rPr>
          <w:rFonts w:asciiTheme="minorHAnsi" w:hAnsiTheme="minorHAnsi" w:cstheme="minorHAnsi"/>
          <w:sz w:val="16"/>
        </w:rPr>
        <w:t xml:space="preserve"> [Ole Martin Moen, Research Fellow in Philosophy at University of Oslo “An Argument for Hedonism” Journal of Value Inquiry (Springer), 50 (2) 2016: 267–281] SJDI // RCT by </w:t>
      </w:r>
      <w:proofErr w:type="spellStart"/>
      <w:r w:rsidRPr="00512AC6">
        <w:rPr>
          <w:rFonts w:asciiTheme="minorHAnsi" w:hAnsiTheme="minorHAnsi" w:cstheme="minorHAnsi"/>
          <w:sz w:val="16"/>
        </w:rPr>
        <w:t>JPark</w:t>
      </w:r>
      <w:proofErr w:type="spellEnd"/>
    </w:p>
    <w:p w14:paraId="13BE814B" w14:textId="76E94BF4" w:rsidR="008A4B23" w:rsidRPr="000864BA" w:rsidRDefault="008A4B23" w:rsidP="000864BA">
      <w:pPr>
        <w:spacing w:after="0"/>
        <w:rPr>
          <w:rFonts w:asciiTheme="minorHAnsi" w:hAnsiTheme="minorHAnsi" w:cstheme="minorHAnsi"/>
          <w:b/>
          <w:u w:val="single"/>
        </w:rPr>
      </w:pPr>
      <w:r w:rsidRPr="00512AC6">
        <w:rPr>
          <w:rFonts w:asciiTheme="minorHAnsi" w:hAnsiTheme="minorHAnsi" w:cstheme="minorHAnsi"/>
          <w:sz w:val="16"/>
        </w:rPr>
        <w:t xml:space="preserve">Let us start by observing, empirically, that </w:t>
      </w:r>
      <w:r w:rsidRPr="00512AC6">
        <w:rPr>
          <w:rStyle w:val="StyleUnderline"/>
          <w:rFonts w:asciiTheme="minorHAnsi" w:hAnsiTheme="minorHAnsi" w:cstheme="minorHAnsi"/>
        </w:rPr>
        <w:t xml:space="preserve">a widely shared judgment about intrinsic value and disvalue is that </w:t>
      </w:r>
      <w:r w:rsidRPr="00512AC6">
        <w:rPr>
          <w:rStyle w:val="StyleUnderline"/>
          <w:rFonts w:asciiTheme="minorHAnsi" w:hAnsiTheme="minorHAnsi" w:cstheme="minorHAnsi"/>
          <w:highlight w:val="yellow"/>
        </w:rPr>
        <w:t xml:space="preserve">pleasure is intrinsically valuable and pain is intrinsically </w:t>
      </w:r>
      <w:proofErr w:type="spellStart"/>
      <w:r w:rsidRPr="00512AC6">
        <w:rPr>
          <w:rStyle w:val="StyleUnderline"/>
          <w:rFonts w:asciiTheme="minorHAnsi" w:hAnsiTheme="minorHAnsi" w:cstheme="minorHAnsi"/>
          <w:highlight w:val="yellow"/>
        </w:rPr>
        <w:t>disvaluable</w:t>
      </w:r>
      <w:proofErr w:type="spellEnd"/>
      <w:r w:rsidRPr="00512AC6">
        <w:rPr>
          <w:rStyle w:val="StyleUnderline"/>
          <w:rFonts w:asciiTheme="minorHAnsi" w:hAnsiTheme="minorHAnsi" w:cstheme="minorHAnsi"/>
        </w:rPr>
        <w:t>.</w:t>
      </w:r>
      <w:r w:rsidRPr="00512AC6">
        <w:rPr>
          <w:rFonts w:asciiTheme="minorHAnsi" w:hAnsiTheme="minorHAnsi" w:cstheme="minorHAnsi"/>
          <w:sz w:val="16"/>
        </w:rPr>
        <w:t xml:space="preserve"> </w:t>
      </w:r>
      <w:r w:rsidRPr="00512AC6">
        <w:rPr>
          <w:rStyle w:val="StyleUnderline"/>
          <w:rFonts w:asciiTheme="minorHAnsi" w:hAnsiTheme="minorHAnsi" w:cstheme="minorHAnsi"/>
        </w:rPr>
        <w:t>On virtually any proposed list of intrinsic values and disvalues (we will look at some of them below), pleasure is included among the intrinsic values and pain among the intrinsic disvalues.</w:t>
      </w:r>
      <w:r w:rsidRPr="00512AC6">
        <w:rPr>
          <w:rFonts w:asciiTheme="minorHAnsi" w:hAnsiTheme="minorHAnsi" w:cstheme="minorHAnsi"/>
          <w:sz w:val="16"/>
        </w:rPr>
        <w:t xml:space="preserve"> This inclusion makes intuitive sense, moreover, for </w:t>
      </w:r>
      <w:r w:rsidRPr="00512AC6">
        <w:rPr>
          <w:rStyle w:val="StyleUnderline"/>
          <w:rFonts w:asciiTheme="minorHAnsi" w:hAnsiTheme="minorHAnsi" w:cstheme="minorHAnsi"/>
          <w:highlight w:val="yellow"/>
        </w:rPr>
        <w:t>there is something undeniably good about</w:t>
      </w:r>
      <w:r w:rsidRPr="00512AC6">
        <w:rPr>
          <w:rStyle w:val="StyleUnderline"/>
          <w:rFonts w:asciiTheme="minorHAnsi" w:hAnsiTheme="minorHAnsi" w:cstheme="minorHAnsi"/>
        </w:rPr>
        <w:t xml:space="preserve"> the way </w:t>
      </w:r>
      <w:r w:rsidRPr="00512AC6">
        <w:rPr>
          <w:rStyle w:val="StyleUnderline"/>
          <w:rFonts w:asciiTheme="minorHAnsi" w:hAnsiTheme="minorHAnsi" w:cstheme="minorHAnsi"/>
          <w:highlight w:val="yellow"/>
        </w:rPr>
        <w:t>pleasure</w:t>
      </w:r>
      <w:r w:rsidRPr="00512AC6">
        <w:rPr>
          <w:rStyle w:val="StyleUnderline"/>
          <w:rFonts w:asciiTheme="minorHAnsi" w:hAnsiTheme="minorHAnsi" w:cstheme="minorHAnsi"/>
        </w:rPr>
        <w:t xml:space="preserve"> feels </w:t>
      </w:r>
      <w:r w:rsidRPr="00512AC6">
        <w:rPr>
          <w:rStyle w:val="StyleUnderline"/>
          <w:rFonts w:asciiTheme="minorHAnsi" w:hAnsiTheme="minorHAnsi" w:cstheme="minorHAnsi"/>
          <w:highlight w:val="yellow"/>
        </w:rPr>
        <w:t>and something undeniably bad about</w:t>
      </w:r>
      <w:r w:rsidRPr="00512AC6">
        <w:rPr>
          <w:rStyle w:val="StyleUnderline"/>
          <w:rFonts w:asciiTheme="minorHAnsi" w:hAnsiTheme="minorHAnsi" w:cstheme="minorHAnsi"/>
        </w:rPr>
        <w:t xml:space="preserve"> the way </w:t>
      </w:r>
      <w:r w:rsidRPr="00512AC6">
        <w:rPr>
          <w:rStyle w:val="StyleUnderline"/>
          <w:rFonts w:asciiTheme="minorHAnsi" w:hAnsiTheme="minorHAnsi" w:cstheme="minorHAnsi"/>
          <w:highlight w:val="yellow"/>
        </w:rPr>
        <w:t>pain</w:t>
      </w:r>
      <w:r w:rsidRPr="00512AC6">
        <w:rPr>
          <w:rStyle w:val="StyleUnderline"/>
          <w:rFonts w:asciiTheme="minorHAnsi" w:hAnsiTheme="minorHAnsi" w:cstheme="minorHAnsi"/>
        </w:rPr>
        <w:t xml:space="preserve"> feels, and neither the goodness of pleasure nor the badness of pain seems to be exhausted by the further effects that these experiences might have.</w:t>
      </w:r>
      <w:r w:rsidRPr="00512AC6">
        <w:rPr>
          <w:rFonts w:asciiTheme="minorHAnsi" w:hAnsiTheme="minorHAnsi" w:cstheme="minorHAnsi"/>
          <w:sz w:val="16"/>
        </w:rPr>
        <w:t xml:space="preserve"> “Pleasure” and “pain” are here understood inclusively, as encompassing anything hedonically positive and anything hedonically negative.2 </w:t>
      </w:r>
      <w:r w:rsidRPr="00512AC6">
        <w:rPr>
          <w:rStyle w:val="StyleUnderline"/>
          <w:rFonts w:asciiTheme="minorHAnsi" w:hAnsiTheme="minorHAnsi" w:cstheme="minorHAnsi"/>
        </w:rPr>
        <w:t xml:space="preserve">The special </w:t>
      </w:r>
      <w:r w:rsidRPr="00512AC6">
        <w:rPr>
          <w:rStyle w:val="StyleUnderline"/>
          <w:rFonts w:asciiTheme="minorHAnsi" w:hAnsiTheme="minorHAnsi" w:cstheme="minorHAnsi"/>
          <w:highlight w:val="yellow"/>
        </w:rPr>
        <w:t>value statuses of pleasure and pain are manifested in how we treat</w:t>
      </w:r>
      <w:r w:rsidRPr="00512AC6">
        <w:rPr>
          <w:rStyle w:val="StyleUnderline"/>
          <w:rFonts w:asciiTheme="minorHAnsi" w:hAnsiTheme="minorHAnsi" w:cstheme="minorHAnsi"/>
        </w:rPr>
        <w:t xml:space="preserve"> these </w:t>
      </w:r>
      <w:r w:rsidRPr="00512AC6">
        <w:rPr>
          <w:rStyle w:val="StyleUnderline"/>
          <w:rFonts w:asciiTheme="minorHAnsi" w:hAnsiTheme="minorHAnsi" w:cstheme="minorHAnsi"/>
          <w:highlight w:val="yellow"/>
        </w:rPr>
        <w:t>experiences in</w:t>
      </w:r>
      <w:r w:rsidRPr="00512AC6">
        <w:rPr>
          <w:rStyle w:val="StyleUnderline"/>
          <w:rFonts w:asciiTheme="minorHAnsi" w:hAnsiTheme="minorHAnsi" w:cstheme="minorHAnsi"/>
        </w:rPr>
        <w:t xml:space="preserve"> our </w:t>
      </w:r>
      <w:r w:rsidRPr="00512AC6">
        <w:rPr>
          <w:rStyle w:val="StyleUnderline"/>
          <w:rFonts w:asciiTheme="minorHAnsi" w:hAnsiTheme="minorHAnsi" w:cstheme="minorHAnsi"/>
          <w:highlight w:val="yellow"/>
        </w:rPr>
        <w:t>everyday reasoning</w:t>
      </w:r>
      <w:r w:rsidRPr="00512AC6">
        <w:rPr>
          <w:rStyle w:val="StyleUnderline"/>
          <w:rFonts w:asciiTheme="minorHAnsi" w:hAnsiTheme="minorHAnsi" w:cstheme="minorHAnsi"/>
        </w:rPr>
        <w:t xml:space="preserve"> about values.</w:t>
      </w:r>
      <w:r w:rsidRPr="00512AC6">
        <w:rPr>
          <w:rFonts w:asciiTheme="minorHAnsi" w:hAnsiTheme="minorHAnsi" w:cstheme="minorHAnsi"/>
          <w:sz w:val="16"/>
        </w:rPr>
        <w:t xml:space="preserve"> If you tell me that you are heading for the convenience store, </w:t>
      </w:r>
      <w:r w:rsidRPr="00512AC6">
        <w:rPr>
          <w:rStyle w:val="StyleUnderline"/>
          <w:rFonts w:asciiTheme="minorHAnsi" w:hAnsiTheme="minorHAnsi" w:cstheme="minorHAnsi"/>
        </w:rPr>
        <w:t>I might ask: “What for?” This is a reasonable question, for when you go to the convenience store you usually do so</w:t>
      </w:r>
      <w:r w:rsidRPr="00512AC6">
        <w:rPr>
          <w:rFonts w:asciiTheme="minorHAnsi" w:hAnsiTheme="minorHAnsi" w:cstheme="minorHAnsi"/>
          <w:sz w:val="16"/>
        </w:rPr>
        <w:t xml:space="preserve">, not merely for the sake of going to the convenience store, but </w:t>
      </w:r>
      <w:r w:rsidRPr="00512AC6">
        <w:rPr>
          <w:rStyle w:val="StyleUnderline"/>
          <w:rFonts w:asciiTheme="minorHAnsi" w:hAnsiTheme="minorHAnsi" w:cstheme="minorHAnsi"/>
        </w:rPr>
        <w:t>for the sake of achieving something further that you deem to be valuable.</w:t>
      </w:r>
      <w:r w:rsidRPr="00512AC6">
        <w:rPr>
          <w:rFonts w:asciiTheme="minorHAnsi" w:hAnsiTheme="minorHAnsi" w:cstheme="min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512AC6">
        <w:rPr>
          <w:rStyle w:val="StyleUnderline"/>
          <w:rFonts w:asciiTheme="minorHAnsi" w:hAnsiTheme="minorHAnsi" w:cstheme="minorHAnsi"/>
          <w:highlight w:val="yellow"/>
        </w:rPr>
        <w:t>If I</w:t>
      </w:r>
      <w:r w:rsidRPr="00512AC6">
        <w:rPr>
          <w:rStyle w:val="StyleUnderline"/>
          <w:rFonts w:asciiTheme="minorHAnsi" w:hAnsiTheme="minorHAnsi" w:cstheme="minorHAnsi"/>
        </w:rPr>
        <w:t xml:space="preserve"> then proceed by </w:t>
      </w:r>
      <w:r w:rsidRPr="00512AC6">
        <w:rPr>
          <w:rStyle w:val="StyleUnderline"/>
          <w:rFonts w:asciiTheme="minorHAnsi" w:hAnsiTheme="minorHAnsi" w:cstheme="minorHAnsi"/>
          <w:highlight w:val="yellow"/>
        </w:rPr>
        <w:t>ask</w:t>
      </w:r>
      <w:r w:rsidRPr="00512AC6">
        <w:rPr>
          <w:rStyle w:val="StyleUnderline"/>
          <w:rFonts w:asciiTheme="minorHAnsi" w:hAnsiTheme="minorHAnsi" w:cstheme="minorHAnsi"/>
        </w:rPr>
        <w:t xml:space="preserve">ing “But </w:t>
      </w:r>
      <w:r w:rsidRPr="00512AC6">
        <w:rPr>
          <w:rStyle w:val="StyleUnderline"/>
          <w:rFonts w:asciiTheme="minorHAnsi" w:hAnsiTheme="minorHAnsi" w:cstheme="minorHAnsi"/>
          <w:highlight w:val="yellow"/>
        </w:rPr>
        <w:t>what is the pleasure of drinking the soda good for</w:t>
      </w:r>
      <w:r w:rsidRPr="00512AC6">
        <w:rPr>
          <w:rStyle w:val="StyleUnderline"/>
          <w:rFonts w:asciiTheme="minorHAnsi" w:hAnsiTheme="minorHAnsi" w:cstheme="minorHAnsi"/>
        </w:rPr>
        <w:t xml:space="preserve">?” </w:t>
      </w:r>
      <w:r w:rsidRPr="00512AC6">
        <w:rPr>
          <w:rStyle w:val="StyleUnderline"/>
          <w:rFonts w:asciiTheme="minorHAnsi" w:hAnsiTheme="minorHAnsi" w:cstheme="minorHAnsi"/>
          <w:highlight w:val="yellow"/>
        </w:rPr>
        <w:t>the discussion</w:t>
      </w:r>
      <w:r w:rsidRPr="00512AC6">
        <w:rPr>
          <w:rStyle w:val="StyleUnderline"/>
          <w:rFonts w:asciiTheme="minorHAnsi" w:hAnsiTheme="minorHAnsi" w:cstheme="minorHAnsi"/>
        </w:rPr>
        <w:t xml:space="preserve"> is likely to </w:t>
      </w:r>
      <w:r w:rsidRPr="00512AC6">
        <w:rPr>
          <w:rStyle w:val="StyleUnderline"/>
          <w:rFonts w:asciiTheme="minorHAnsi" w:hAnsiTheme="minorHAnsi" w:cstheme="minorHAnsi"/>
          <w:highlight w:val="yellow"/>
        </w:rPr>
        <w:t>reach an awkward end</w:t>
      </w:r>
      <w:r w:rsidRPr="00512AC6">
        <w:rPr>
          <w:rStyle w:val="StyleUnderline"/>
          <w:rFonts w:asciiTheme="minorHAnsi" w:hAnsiTheme="minorHAnsi" w:cstheme="minorHAnsi"/>
        </w:rPr>
        <w:t xml:space="preserve">. The reason is that the </w:t>
      </w:r>
      <w:r w:rsidRPr="00512AC6">
        <w:rPr>
          <w:rStyle w:val="StyleUnderline"/>
          <w:rFonts w:asciiTheme="minorHAnsi" w:hAnsiTheme="minorHAnsi" w:cstheme="minorHAnsi"/>
          <w:highlight w:val="yellow"/>
        </w:rPr>
        <w:t>pleasure is not good for anything further</w:t>
      </w:r>
      <w:r w:rsidRPr="00512AC6">
        <w:rPr>
          <w:rStyle w:val="StyleUnderline"/>
          <w:rFonts w:asciiTheme="minorHAnsi" w:hAnsiTheme="minorHAnsi" w:cstheme="minorHAnsi"/>
        </w:rPr>
        <w:t>; it is simply that for which going to the convenience store and buying the soda is good.</w:t>
      </w:r>
      <w:r w:rsidRPr="00512AC6">
        <w:rPr>
          <w:rFonts w:asciiTheme="minorHAnsi" w:hAnsiTheme="minorHAnsi" w:cstheme="minorHAnsi"/>
          <w:sz w:val="16"/>
        </w:rPr>
        <w:t>3 As Aristotle observes</w:t>
      </w:r>
      <w:r w:rsidRPr="00512AC6">
        <w:rPr>
          <w:rStyle w:val="StyleUnderline"/>
          <w:rFonts w:asciiTheme="minorHAnsi" w:hAnsiTheme="minorHAnsi" w:cstheme="minorHAnsi"/>
        </w:rPr>
        <w:t>: “We never ask [a man] what his end is in being pleased, because we assume that pleasure is choice worthy in itself.</w:t>
      </w:r>
      <w:r w:rsidRPr="00512AC6">
        <w:rPr>
          <w:rFonts w:asciiTheme="minorHAnsi" w:hAnsiTheme="minorHAnsi" w:cstheme="min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512AC6">
        <w:rPr>
          <w:rStyle w:val="StyleUnderline"/>
          <w:rFonts w:asciiTheme="minorHAnsi" w:hAnsiTheme="minorHAnsi" w:cstheme="minorHAnsi"/>
        </w:rPr>
        <w:t xml:space="preserve">pleasure and pain are both places where we reach the end of the line in matters of value. </w:t>
      </w:r>
    </w:p>
    <w:p w14:paraId="384C0F6D" w14:textId="7E68C0EF" w:rsidR="008A4B23" w:rsidRPr="008A4B23" w:rsidRDefault="008A4B23" w:rsidP="008A4B23">
      <w:pPr>
        <w:pStyle w:val="Heading4"/>
      </w:pPr>
      <w:r w:rsidRPr="00512AC6">
        <w:t>Thus, the standard is maximizing expected well-being. It’s hedonistic act util</w:t>
      </w:r>
      <w:r>
        <w:t>.</w:t>
      </w:r>
    </w:p>
    <w:p w14:paraId="47E59748" w14:textId="66B632D9" w:rsidR="008A4B23" w:rsidRDefault="008A4B23" w:rsidP="008A4B23">
      <w:pPr>
        <w:pStyle w:val="Heading3"/>
      </w:pPr>
      <w:r>
        <w:t>Method</w:t>
      </w:r>
    </w:p>
    <w:p w14:paraId="2DF72FDD" w14:textId="77777777" w:rsidR="008A4B23" w:rsidRDefault="008A4B23" w:rsidP="008A4B23">
      <w:pPr>
        <w:pStyle w:val="Heading4"/>
      </w:pPr>
      <w:r>
        <w:t xml:space="preserve">The role of the ballot should be a critical pedagogy of hope centering around formulating concrete alternatives to existing conditions.  </w:t>
      </w:r>
      <w:proofErr w:type="spellStart"/>
      <w:r>
        <w:t>Amsler</w:t>
      </w:r>
      <w:proofErr w:type="spellEnd"/>
    </w:p>
    <w:p w14:paraId="7EF3F624" w14:textId="77777777" w:rsidR="008A4B23" w:rsidRDefault="008A4B23" w:rsidP="008A4B23">
      <w:pPr>
        <w:rPr>
          <w:rFonts w:ascii="Times New Roman" w:eastAsia="Times New Roman" w:hAnsi="Times New Roman" w:cs="Times New Roman"/>
        </w:rPr>
      </w:pPr>
      <w:proofErr w:type="spellStart"/>
      <w:r>
        <w:rPr>
          <w:rFonts w:ascii="Times New Roman" w:eastAsia="Times New Roman" w:hAnsi="Times New Roman" w:cs="Times New Roman"/>
        </w:rPr>
        <w:t>Amsler</w:t>
      </w:r>
      <w:proofErr w:type="spellEnd"/>
      <w:r>
        <w:rPr>
          <w:rFonts w:ascii="Times New Roman" w:eastAsia="Times New Roman" w:hAnsi="Times New Roman" w:cs="Times New Roman"/>
        </w:rPr>
        <w:t>, Sarah S. 2007 “</w:t>
      </w:r>
      <w:r w:rsidRPr="00F3364F">
        <w:rPr>
          <w:rFonts w:ascii="Times New Roman" w:eastAsia="Times New Roman" w:hAnsi="Times New Roman" w:cs="Times New Roman"/>
        </w:rPr>
        <w:t>Pedagogy against “dis-utopia”: From conscientiza</w:t>
      </w:r>
      <w:r>
        <w:rPr>
          <w:rFonts w:ascii="Times New Roman" w:eastAsia="Times New Roman" w:hAnsi="Times New Roman" w:cs="Times New Roman"/>
        </w:rPr>
        <w:t xml:space="preserve">tion to the education of desire.” </w:t>
      </w:r>
    </w:p>
    <w:p w14:paraId="660823FD" w14:textId="0EC6491B" w:rsidR="000864BA" w:rsidRPr="003C73DB" w:rsidRDefault="008A4B23" w:rsidP="008A4B23">
      <w:pPr>
        <w:rPr>
          <w:rFonts w:ascii="Times New Roman" w:eastAsia="Times New Roman" w:hAnsi="Times New Roman" w:cs="Times New Roman"/>
        </w:rPr>
      </w:pPr>
      <w:r w:rsidRPr="00EA0A08">
        <w:rPr>
          <w:rFonts w:ascii="Times New Roman" w:eastAsia="Times New Roman" w:hAnsi="Times New Roman" w:cs="Times New Roman"/>
        </w:rPr>
        <w:t xml:space="preserve">In other words, </w:t>
      </w:r>
      <w:r w:rsidRPr="009F5E4A">
        <w:rPr>
          <w:rFonts w:ascii="Times New Roman" w:eastAsia="Times New Roman" w:hAnsi="Times New Roman" w:cs="Times New Roman"/>
          <w:b/>
          <w:u w:val="single"/>
        </w:rPr>
        <w:t xml:space="preserve">critical </w:t>
      </w:r>
      <w:r w:rsidRPr="009F5E4A">
        <w:rPr>
          <w:rFonts w:ascii="Times New Roman" w:eastAsia="Times New Roman" w:hAnsi="Times New Roman" w:cs="Times New Roman"/>
          <w:b/>
          <w:highlight w:val="yellow"/>
          <w:u w:val="single"/>
        </w:rPr>
        <w:t>pedagogy is</w:t>
      </w:r>
      <w:r w:rsidRPr="00EA0A08">
        <w:rPr>
          <w:rFonts w:ascii="Times New Roman" w:eastAsia="Times New Roman" w:hAnsi="Times New Roman" w:cs="Times New Roman"/>
          <w:b/>
          <w:u w:val="single"/>
        </w:rPr>
        <w:t xml:space="preserve"> often </w:t>
      </w:r>
      <w:r w:rsidRPr="009F5E4A">
        <w:rPr>
          <w:rFonts w:ascii="Times New Roman" w:eastAsia="Times New Roman" w:hAnsi="Times New Roman" w:cs="Times New Roman"/>
          <w:b/>
          <w:highlight w:val="yellow"/>
          <w:u w:val="single"/>
        </w:rPr>
        <w:t>assumed to be an inherent source of hope</w:t>
      </w:r>
      <w:r w:rsidRPr="009F5E4A">
        <w:rPr>
          <w:rFonts w:ascii="Times New Roman" w:eastAsia="Times New Roman" w:hAnsi="Times New Roman" w:cs="Times New Roman"/>
          <w:b/>
          <w:u w:val="single"/>
        </w:rPr>
        <w:t xml:space="preserve"> because it disrupts</w:t>
      </w:r>
      <w:r w:rsidRPr="00EA0A08">
        <w:rPr>
          <w:rFonts w:ascii="Times New Roman" w:eastAsia="Times New Roman" w:hAnsi="Times New Roman" w:cs="Times New Roman"/>
          <w:b/>
          <w:u w:val="single"/>
        </w:rPr>
        <w:t xml:space="preserve"> and </w:t>
      </w:r>
      <w:r w:rsidRPr="009F5E4A">
        <w:rPr>
          <w:rFonts w:ascii="Times New Roman" w:eastAsia="Times New Roman" w:hAnsi="Times New Roman" w:cs="Times New Roman"/>
          <w:b/>
          <w:u w:val="single"/>
        </w:rPr>
        <w:t>denounces the illusion of historical fate</w:t>
      </w:r>
      <w:r w:rsidRPr="00EA0A08">
        <w:rPr>
          <w:rFonts w:ascii="Times New Roman" w:eastAsia="Times New Roman" w:hAnsi="Times New Roman" w:cs="Times New Roman"/>
        </w:rPr>
        <w:t xml:space="preserve"> and liberates emergent utopian impulses through which self-determination is announced (da </w:t>
      </w:r>
      <w:proofErr w:type="spellStart"/>
      <w:r w:rsidRPr="00EA0A08">
        <w:rPr>
          <w:rFonts w:ascii="Times New Roman" w:eastAsia="Times New Roman" w:hAnsi="Times New Roman" w:cs="Times New Roman"/>
        </w:rPr>
        <w:t>Veiga</w:t>
      </w:r>
      <w:proofErr w:type="spellEnd"/>
      <w:r w:rsidRPr="00EA0A08">
        <w:rPr>
          <w:rFonts w:ascii="Times New Roman" w:eastAsia="Times New Roman" w:hAnsi="Times New Roman" w:cs="Times New Roman"/>
        </w:rPr>
        <w:t xml:space="preserve"> Coutinho 1974: 11). </w:t>
      </w:r>
      <w:r w:rsidRPr="009F5E4A">
        <w:rPr>
          <w:rFonts w:ascii="Times New Roman" w:eastAsia="Times New Roman" w:hAnsi="Times New Roman" w:cs="Times New Roman"/>
          <w:b/>
          <w:highlight w:val="yellow"/>
          <w:u w:val="single"/>
        </w:rPr>
        <w:t>But</w:t>
      </w:r>
      <w:r w:rsidRPr="00EA0A08">
        <w:rPr>
          <w:rFonts w:ascii="Times New Roman" w:eastAsia="Times New Roman" w:hAnsi="Times New Roman" w:cs="Times New Roman"/>
        </w:rPr>
        <w:t xml:space="preserve"> critical educators are now asking </w:t>
      </w:r>
      <w:r w:rsidRPr="009F5E4A">
        <w:rPr>
          <w:rFonts w:ascii="Times New Roman" w:eastAsia="Times New Roman" w:hAnsi="Times New Roman" w:cs="Times New Roman"/>
          <w:b/>
          <w:highlight w:val="yellow"/>
          <w:u w:val="single"/>
        </w:rPr>
        <w:t>what relevance this</w:t>
      </w:r>
      <w:r w:rsidRPr="00EA0A08">
        <w:rPr>
          <w:rFonts w:ascii="Times New Roman" w:eastAsia="Times New Roman" w:hAnsi="Times New Roman" w:cs="Times New Roman"/>
          <w:b/>
          <w:u w:val="single"/>
        </w:rPr>
        <w:t xml:space="preserve"> understanding of </w:t>
      </w:r>
      <w:r w:rsidRPr="009F5E4A">
        <w:rPr>
          <w:rFonts w:ascii="Times New Roman" w:eastAsia="Times New Roman" w:hAnsi="Times New Roman" w:cs="Times New Roman"/>
          <w:b/>
          <w:highlight w:val="yellow"/>
          <w:u w:val="single"/>
        </w:rPr>
        <w:t>pedagogy might have</w:t>
      </w:r>
      <w:r w:rsidRPr="00EA0A08">
        <w:rPr>
          <w:rFonts w:ascii="Times New Roman" w:eastAsia="Times New Roman" w:hAnsi="Times New Roman" w:cs="Times New Roman"/>
          <w:b/>
          <w:u w:val="single"/>
        </w:rPr>
        <w:t xml:space="preserve"> in a society </w:t>
      </w:r>
      <w:r w:rsidRPr="009F5E4A">
        <w:rPr>
          <w:rFonts w:ascii="Times New Roman" w:eastAsia="Times New Roman" w:hAnsi="Times New Roman" w:cs="Times New Roman"/>
          <w:b/>
          <w:highlight w:val="yellow"/>
          <w:u w:val="single"/>
        </w:rPr>
        <w:t>where desires for individual transcendence and social change are</w:t>
      </w:r>
      <w:r w:rsidRPr="00EA0A08">
        <w:rPr>
          <w:rFonts w:ascii="Times New Roman" w:eastAsia="Times New Roman" w:hAnsi="Times New Roman" w:cs="Times New Roman"/>
          <w:b/>
          <w:u w:val="single"/>
        </w:rPr>
        <w:t xml:space="preserve"> or appear to be </w:t>
      </w:r>
      <w:r w:rsidRPr="009F5E4A">
        <w:rPr>
          <w:rFonts w:ascii="Times New Roman" w:eastAsia="Times New Roman" w:hAnsi="Times New Roman" w:cs="Times New Roman"/>
          <w:b/>
          <w:highlight w:val="yellow"/>
          <w:u w:val="single"/>
        </w:rPr>
        <w:t>absent, devalued or denied. What are the</w:t>
      </w:r>
      <w:r w:rsidRPr="00EA0A08">
        <w:rPr>
          <w:rFonts w:ascii="Times New Roman" w:eastAsia="Times New Roman" w:hAnsi="Times New Roman" w:cs="Times New Roman"/>
          <w:b/>
          <w:u w:val="single"/>
        </w:rPr>
        <w:t xml:space="preserve"> possible </w:t>
      </w:r>
      <w:r w:rsidRPr="009F5E4A">
        <w:rPr>
          <w:rFonts w:ascii="Times New Roman" w:eastAsia="Times New Roman" w:hAnsi="Times New Roman" w:cs="Times New Roman"/>
          <w:b/>
          <w:highlight w:val="yellow"/>
          <w:u w:val="single"/>
        </w:rPr>
        <w:t>consequences of conscientization in conditions where exposing</w:t>
      </w:r>
      <w:r w:rsidRPr="00EA0A08">
        <w:rPr>
          <w:rFonts w:ascii="Times New Roman" w:eastAsia="Times New Roman" w:hAnsi="Times New Roman" w:cs="Times New Roman"/>
          <w:b/>
          <w:u w:val="single"/>
        </w:rPr>
        <w:t xml:space="preserve"> complex </w:t>
      </w:r>
      <w:r w:rsidRPr="009F5E4A">
        <w:rPr>
          <w:rFonts w:ascii="Times New Roman" w:eastAsia="Times New Roman" w:hAnsi="Times New Roman" w:cs="Times New Roman"/>
          <w:b/>
          <w:highlight w:val="yellow"/>
          <w:u w:val="single"/>
        </w:rPr>
        <w:t>power relations</w:t>
      </w:r>
      <w:r w:rsidRPr="00EA0A08">
        <w:rPr>
          <w:rFonts w:ascii="Times New Roman" w:eastAsia="Times New Roman" w:hAnsi="Times New Roman" w:cs="Times New Roman"/>
          <w:b/>
          <w:u w:val="single"/>
        </w:rPr>
        <w:t xml:space="preserve"> and dominant social forces </w:t>
      </w:r>
      <w:r w:rsidRPr="009F5E4A">
        <w:rPr>
          <w:rFonts w:ascii="Times New Roman" w:eastAsia="Times New Roman" w:hAnsi="Times New Roman" w:cs="Times New Roman"/>
          <w:b/>
          <w:highlight w:val="yellow"/>
          <w:u w:val="single"/>
        </w:rPr>
        <w:t>emboldens fatalistic emotions rather than transforming them into hope</w:t>
      </w:r>
      <w:r w:rsidRPr="00EA0A08">
        <w:rPr>
          <w:rFonts w:ascii="Times New Roman" w:eastAsia="Times New Roman" w:hAnsi="Times New Roman" w:cs="Times New Roman"/>
          <w:b/>
          <w:u w:val="single"/>
        </w:rPr>
        <w:t>; where, to paraphrase a well-worn theory, we see through ideologies and yet still buy into them?</w:t>
      </w:r>
      <w:r w:rsidRPr="00EA0A08">
        <w:rPr>
          <w:rFonts w:ascii="Times New Roman" w:eastAsia="Times New Roman" w:hAnsi="Times New Roman" w:cs="Times New Roman"/>
        </w:rPr>
        <w:t xml:space="preserve"> Or as Henry Giroux more poignantly asks – and here what appears as hyperbole must be understood in the context of contemporary American political culture and the moral indignities of Abu Ghraib – ‘</w:t>
      </w:r>
      <w:r w:rsidRPr="009F5E4A">
        <w:rPr>
          <w:rFonts w:ascii="Times New Roman" w:eastAsia="Times New Roman" w:hAnsi="Times New Roman" w:cs="Times New Roman"/>
          <w:b/>
          <w:highlight w:val="yellow"/>
          <w:u w:val="single"/>
        </w:rPr>
        <w:t>what resources</w:t>
      </w:r>
      <w:r w:rsidRPr="00EA0A08">
        <w:rPr>
          <w:rFonts w:ascii="Times New Roman" w:eastAsia="Times New Roman" w:hAnsi="Times New Roman" w:cs="Times New Roman"/>
          <w:b/>
          <w:u w:val="single"/>
        </w:rPr>
        <w:t xml:space="preserve"> and visions </w:t>
      </w:r>
      <w:r w:rsidRPr="009F5E4A">
        <w:rPr>
          <w:rFonts w:ascii="Times New Roman" w:eastAsia="Times New Roman" w:hAnsi="Times New Roman" w:cs="Times New Roman"/>
          <w:b/>
          <w:highlight w:val="yellow"/>
          <w:u w:val="single"/>
        </w:rPr>
        <w:t>does hope offer…when most attempts to interrupt</w:t>
      </w:r>
      <w:r w:rsidRPr="00EA0A08">
        <w:rPr>
          <w:rFonts w:ascii="Times New Roman" w:eastAsia="Times New Roman" w:hAnsi="Times New Roman" w:cs="Times New Roman"/>
          <w:b/>
          <w:u w:val="single"/>
        </w:rPr>
        <w:t xml:space="preserve"> the operations of an incipient </w:t>
      </w:r>
      <w:r w:rsidRPr="009F5E4A">
        <w:rPr>
          <w:rFonts w:ascii="Times New Roman" w:eastAsia="Times New Roman" w:hAnsi="Times New Roman" w:cs="Times New Roman"/>
          <w:b/>
          <w:highlight w:val="yellow"/>
          <w:u w:val="single"/>
        </w:rPr>
        <w:t>fascism appear to fuel</w:t>
      </w:r>
      <w:r w:rsidRPr="00EA0A08">
        <w:rPr>
          <w:rFonts w:ascii="Times New Roman" w:eastAsia="Times New Roman" w:hAnsi="Times New Roman" w:cs="Times New Roman"/>
          <w:b/>
          <w:u w:val="single"/>
        </w:rPr>
        <w:t xml:space="preserve"> a growing </w:t>
      </w:r>
      <w:r w:rsidRPr="009F5E4A">
        <w:rPr>
          <w:rFonts w:ascii="Times New Roman" w:eastAsia="Times New Roman" w:hAnsi="Times New Roman" w:cs="Times New Roman"/>
          <w:b/>
          <w:highlight w:val="yellow"/>
          <w:u w:val="single"/>
        </w:rPr>
        <w:t>cynicism rather than</w:t>
      </w:r>
      <w:r w:rsidRPr="00EA0A08">
        <w:rPr>
          <w:rFonts w:ascii="Times New Roman" w:eastAsia="Times New Roman" w:hAnsi="Times New Roman" w:cs="Times New Roman"/>
          <w:b/>
          <w:u w:val="single"/>
        </w:rPr>
        <w:t xml:space="preserve"> promote widespread individual and </w:t>
      </w:r>
      <w:r w:rsidRPr="009F5E4A">
        <w:rPr>
          <w:rFonts w:ascii="Times New Roman" w:eastAsia="Times New Roman" w:hAnsi="Times New Roman" w:cs="Times New Roman"/>
          <w:b/>
          <w:highlight w:val="yellow"/>
          <w:u w:val="single"/>
        </w:rPr>
        <w:t>collective acts of resistance</w:t>
      </w:r>
      <w:r w:rsidRPr="00EA0A08">
        <w:rPr>
          <w:rFonts w:ascii="Times New Roman" w:eastAsia="Times New Roman" w:hAnsi="Times New Roman" w:cs="Times New Roman"/>
          <w:b/>
          <w:u w:val="single"/>
        </w:rPr>
        <w:t>?’</w:t>
      </w:r>
      <w:r w:rsidRPr="00EA0A08">
        <w:rPr>
          <w:rFonts w:ascii="Times New Roman" w:eastAsia="Times New Roman" w:hAnsi="Times New Roman" w:cs="Times New Roman"/>
        </w:rPr>
        <w:t xml:space="preserve"> (Giroux 2002: 38) What become of efforts to democratize knowledge when consuming publics democratically demand authoritarian teaching, or when self-realization is defined as the </w:t>
      </w:r>
      <w:proofErr w:type="spellStart"/>
      <w:r w:rsidRPr="00EA0A08">
        <w:rPr>
          <w:rFonts w:ascii="Times New Roman" w:eastAsia="Times New Roman" w:hAnsi="Times New Roman" w:cs="Times New Roman"/>
        </w:rPr>
        <w:t>skilful</w:t>
      </w:r>
      <w:proofErr w:type="spellEnd"/>
      <w:r w:rsidRPr="00EA0A08">
        <w:rPr>
          <w:rFonts w:ascii="Times New Roman" w:eastAsia="Times New Roman" w:hAnsi="Times New Roman" w:cs="Times New Roman"/>
        </w:rPr>
        <w:t xml:space="preserve"> adaptation to an existing order of things? In such circumstances, </w:t>
      </w:r>
      <w:r w:rsidRPr="00EA0A08">
        <w:rPr>
          <w:rFonts w:ascii="Times New Roman" w:eastAsia="Times New Roman" w:hAnsi="Times New Roman" w:cs="Times New Roman"/>
          <w:b/>
          <w:u w:val="single"/>
        </w:rPr>
        <w:t>‘</w:t>
      </w:r>
      <w:r w:rsidRPr="009F5E4A">
        <w:rPr>
          <w:rFonts w:ascii="Times New Roman" w:eastAsia="Times New Roman" w:hAnsi="Times New Roman" w:cs="Times New Roman"/>
          <w:b/>
          <w:u w:val="single"/>
        </w:rPr>
        <w:t>critical hope’ becomes</w:t>
      </w:r>
      <w:r w:rsidRPr="00EA0A08">
        <w:rPr>
          <w:rFonts w:ascii="Times New Roman" w:eastAsia="Times New Roman" w:hAnsi="Times New Roman" w:cs="Times New Roman"/>
          <w:b/>
          <w:u w:val="single"/>
        </w:rPr>
        <w:t xml:space="preserve"> a paradoxical problematic rather than an assumed outcome of critical education</w:t>
      </w:r>
      <w:r w:rsidRPr="00EA0A08">
        <w:rPr>
          <w:rFonts w:ascii="Times New Roman" w:eastAsia="Times New Roman" w:hAnsi="Times New Roman" w:cs="Times New Roman"/>
        </w:rPr>
        <w:t xml:space="preserve">. </w:t>
      </w:r>
      <w:r w:rsidRPr="009F5E4A">
        <w:rPr>
          <w:rFonts w:ascii="Times New Roman" w:eastAsia="Times New Roman" w:hAnsi="Times New Roman" w:cs="Times New Roman"/>
          <w:b/>
          <w:highlight w:val="yellow"/>
          <w:u w:val="single"/>
        </w:rPr>
        <w:t>If the</w:t>
      </w:r>
      <w:r w:rsidRPr="00EA0A08">
        <w:rPr>
          <w:rFonts w:ascii="Times New Roman" w:eastAsia="Times New Roman" w:hAnsi="Times New Roman" w:cs="Times New Roman"/>
          <w:b/>
          <w:u w:val="single"/>
        </w:rPr>
        <w:t xml:space="preserve"> need or </w:t>
      </w:r>
      <w:r w:rsidRPr="009F5E4A">
        <w:rPr>
          <w:rFonts w:ascii="Times New Roman" w:eastAsia="Times New Roman" w:hAnsi="Times New Roman" w:cs="Times New Roman"/>
          <w:b/>
          <w:highlight w:val="yellow"/>
          <w:u w:val="single"/>
        </w:rPr>
        <w:t>desire for personal transcendence</w:t>
      </w:r>
      <w:r w:rsidRPr="00EA0A08">
        <w:rPr>
          <w:rFonts w:ascii="Times New Roman" w:eastAsia="Times New Roman" w:hAnsi="Times New Roman" w:cs="Times New Roman"/>
          <w:b/>
          <w:u w:val="single"/>
        </w:rPr>
        <w:t xml:space="preserve"> or social change </w:t>
      </w:r>
      <w:r w:rsidRPr="009F5E4A">
        <w:rPr>
          <w:rFonts w:ascii="Times New Roman" w:eastAsia="Times New Roman" w:hAnsi="Times New Roman" w:cs="Times New Roman"/>
          <w:b/>
          <w:highlight w:val="yellow"/>
          <w:u w:val="single"/>
        </w:rPr>
        <w:t>is not taken for granted</w:t>
      </w:r>
      <w:r w:rsidRPr="00EA0A08">
        <w:rPr>
          <w:rFonts w:ascii="Times New Roman" w:eastAsia="Times New Roman" w:hAnsi="Times New Roman" w:cs="Times New Roman"/>
          <w:b/>
          <w:u w:val="single"/>
        </w:rPr>
        <w:t xml:space="preserve"> as pre-existing or immanent, </w:t>
      </w:r>
      <w:r w:rsidRPr="009F5E4A">
        <w:rPr>
          <w:rFonts w:ascii="Times New Roman" w:eastAsia="Times New Roman" w:hAnsi="Times New Roman" w:cs="Times New Roman"/>
          <w:b/>
          <w:highlight w:val="yellow"/>
          <w:u w:val="single"/>
        </w:rPr>
        <w:t>then the object of critical pedagogy must either be to create them, or to create the conditions for their emergence</w:t>
      </w:r>
      <w:r w:rsidRPr="00EA0A08">
        <w:rPr>
          <w:rFonts w:ascii="Times New Roman" w:eastAsia="Times New Roman" w:hAnsi="Times New Roman" w:cs="Times New Roman"/>
        </w:rPr>
        <w:t xml:space="preserve">. The aim of educating against the ideological forces of post-modern capitalism is therefore neither simply to recognize the social world, nor to create conditions of emancipatory communication. Instead, it is to produce the value orientations that make both of these activities meaningful in the first place. Hence, </w:t>
      </w:r>
      <w:r w:rsidRPr="00EA0A08">
        <w:rPr>
          <w:rFonts w:ascii="Times New Roman" w:eastAsia="Times New Roman" w:hAnsi="Times New Roman" w:cs="Times New Roman"/>
          <w:b/>
          <w:u w:val="single"/>
        </w:rPr>
        <w:t xml:space="preserve">the new movement in critical pedagogy prioritizes the ideational production of ‘critical hope’ as a motivational basis for transformative social action prior to and outside of concrete political or economic struggle, rather than beginning from it. </w:t>
      </w:r>
      <w:r w:rsidRPr="009F5E4A">
        <w:rPr>
          <w:rFonts w:ascii="Times New Roman" w:eastAsia="Times New Roman" w:hAnsi="Times New Roman" w:cs="Times New Roman"/>
          <w:b/>
          <w:highlight w:val="yellow"/>
          <w:u w:val="single"/>
        </w:rPr>
        <w:t>Institutionalized critical education has become</w:t>
      </w:r>
      <w:r w:rsidRPr="00EA0A08">
        <w:rPr>
          <w:rFonts w:ascii="Times New Roman" w:eastAsia="Times New Roman" w:hAnsi="Times New Roman" w:cs="Times New Roman"/>
          <w:b/>
          <w:u w:val="single"/>
        </w:rPr>
        <w:t xml:space="preserve"> a project less in the service of particular political struggles and more </w:t>
      </w:r>
      <w:r w:rsidRPr="009F5E4A">
        <w:rPr>
          <w:rFonts w:ascii="Times New Roman" w:eastAsia="Times New Roman" w:hAnsi="Times New Roman" w:cs="Times New Roman"/>
          <w:b/>
          <w:highlight w:val="yellow"/>
          <w:u w:val="single"/>
        </w:rPr>
        <w:t>an attempt to resist</w:t>
      </w:r>
      <w:r w:rsidRPr="00EA0A08">
        <w:rPr>
          <w:rFonts w:ascii="Times New Roman" w:eastAsia="Times New Roman" w:hAnsi="Times New Roman" w:cs="Times New Roman"/>
          <w:b/>
          <w:u w:val="single"/>
        </w:rPr>
        <w:t xml:space="preserve"> the </w:t>
      </w:r>
      <w:r w:rsidRPr="00F3364F">
        <w:rPr>
          <w:rFonts w:ascii="Times New Roman" w:eastAsia="Times New Roman" w:hAnsi="Times New Roman" w:cs="Times New Roman"/>
          <w:b/>
          <w:u w:val="single"/>
        </w:rPr>
        <w:t xml:space="preserve"> </w:t>
      </w:r>
      <w:r w:rsidRPr="009F5E4A">
        <w:rPr>
          <w:rFonts w:ascii="Times New Roman" w:eastAsia="Times New Roman" w:hAnsi="Times New Roman" w:cs="Times New Roman"/>
          <w:b/>
          <w:highlight w:val="yellow"/>
          <w:u w:val="single"/>
        </w:rPr>
        <w:t>closure</w:t>
      </w:r>
      <w:r w:rsidRPr="00F3364F">
        <w:rPr>
          <w:rFonts w:ascii="Times New Roman" w:eastAsia="Times New Roman" w:hAnsi="Times New Roman" w:cs="Times New Roman"/>
          <w:b/>
          <w:u w:val="single"/>
        </w:rPr>
        <w:t xml:space="preserve">, privatization, apathy, and </w:t>
      </w:r>
      <w:r w:rsidRPr="009F5E4A">
        <w:rPr>
          <w:rFonts w:ascii="Times New Roman" w:eastAsia="Times New Roman" w:hAnsi="Times New Roman" w:cs="Times New Roman"/>
          <w:b/>
          <w:highlight w:val="yellow"/>
          <w:u w:val="single"/>
        </w:rPr>
        <w:t>psycho-emotional ‘coldness’ that is presumed to abort political struggle at its immediate roots</w:t>
      </w:r>
      <w:r w:rsidRPr="00F3364F">
        <w:rPr>
          <w:rFonts w:ascii="Times New Roman" w:eastAsia="Times New Roman" w:hAnsi="Times New Roman" w:cs="Times New Roman"/>
          <w:b/>
          <w:u w:val="single"/>
        </w:rPr>
        <w:t xml:space="preserve"> of subjective experience.</w:t>
      </w:r>
      <w:r w:rsidRPr="00EA0A08">
        <w:rPr>
          <w:rFonts w:ascii="Times New Roman" w:eastAsia="Times New Roman" w:hAnsi="Times New Roman" w:cs="Times New Roman"/>
        </w:rPr>
        <w:t xml:space="preserve"> Writing in </w:t>
      </w:r>
      <w:proofErr w:type="spellStart"/>
      <w:r w:rsidRPr="00EA0A08">
        <w:rPr>
          <w:rFonts w:ascii="Times New Roman" w:eastAsia="Times New Roman" w:hAnsi="Times New Roman" w:cs="Times New Roman"/>
        </w:rPr>
        <w:t>defence</w:t>
      </w:r>
      <w:proofErr w:type="spellEnd"/>
      <w:r w:rsidRPr="00EA0A08">
        <w:rPr>
          <w:rFonts w:ascii="Times New Roman" w:eastAsia="Times New Roman" w:hAnsi="Times New Roman" w:cs="Times New Roman"/>
        </w:rPr>
        <w:t xml:space="preserve"> of higher education as a key site of cultural resistance, </w:t>
      </w:r>
      <w:r w:rsidRPr="00F3364F">
        <w:rPr>
          <w:rFonts w:ascii="Times New Roman" w:eastAsia="Times New Roman" w:hAnsi="Times New Roman" w:cs="Times New Roman"/>
          <w:b/>
          <w:u w:val="single"/>
        </w:rPr>
        <w:t>Giroux argued that critical pedagogy is no longer simply a matter of ‘raising consciousness’ about the possibilities for realistic opposition, but a question of educating people to believe that these possibilities are worthwhile in the first place</w:t>
      </w:r>
      <w:r w:rsidRPr="00EA0A08">
        <w:rPr>
          <w:rFonts w:ascii="Times New Roman" w:eastAsia="Times New Roman" w:hAnsi="Times New Roman" w:cs="Times New Roman"/>
        </w:rPr>
        <w:t xml:space="preserve"> (1997: 28). This type of educational practice moves beyond cognitive rationality and towards the psychological, emotional and ethical experiences through which it is mediated. </w:t>
      </w:r>
      <w:r w:rsidRPr="009F5E4A">
        <w:rPr>
          <w:rFonts w:ascii="Times New Roman" w:eastAsia="Times New Roman" w:hAnsi="Times New Roman" w:cs="Times New Roman"/>
          <w:b/>
          <w:highlight w:val="yellow"/>
          <w:u w:val="single"/>
        </w:rPr>
        <w:t>The question here is not</w:t>
      </w:r>
      <w:r w:rsidRPr="009F5E4A">
        <w:rPr>
          <w:rFonts w:ascii="Times New Roman" w:eastAsia="Times New Roman" w:hAnsi="Times New Roman" w:cs="Times New Roman"/>
          <w:b/>
          <w:u w:val="single"/>
        </w:rPr>
        <w:t xml:space="preserve"> only </w:t>
      </w:r>
      <w:r w:rsidRPr="009F5E4A">
        <w:rPr>
          <w:rFonts w:ascii="Times New Roman" w:eastAsia="Times New Roman" w:hAnsi="Times New Roman" w:cs="Times New Roman"/>
          <w:b/>
          <w:highlight w:val="yellow"/>
          <w:u w:val="single"/>
        </w:rPr>
        <w:t>what makes it possible for people to rationally formulate alternatives</w:t>
      </w:r>
      <w:r w:rsidRPr="009F5E4A">
        <w:rPr>
          <w:rFonts w:ascii="Times New Roman" w:eastAsia="Times New Roman" w:hAnsi="Times New Roman" w:cs="Times New Roman"/>
          <w:b/>
          <w:u w:val="single"/>
        </w:rPr>
        <w:t xml:space="preserve"> to existing conditions, </w:t>
      </w:r>
      <w:r w:rsidRPr="009F5E4A">
        <w:rPr>
          <w:rFonts w:ascii="Times New Roman" w:eastAsia="Times New Roman" w:hAnsi="Times New Roman" w:cs="Times New Roman"/>
          <w:b/>
          <w:highlight w:val="yellow"/>
          <w:u w:val="single"/>
        </w:rPr>
        <w:t>but</w:t>
      </w:r>
      <w:r w:rsidRPr="009F5E4A">
        <w:rPr>
          <w:rFonts w:ascii="Times New Roman" w:eastAsia="Times New Roman" w:hAnsi="Times New Roman" w:cs="Times New Roman"/>
          <w:b/>
          <w:u w:val="single"/>
        </w:rPr>
        <w:t xml:space="preserve"> also </w:t>
      </w:r>
      <w:r w:rsidRPr="009F5E4A">
        <w:rPr>
          <w:rFonts w:ascii="Times New Roman" w:eastAsia="Times New Roman" w:hAnsi="Times New Roman" w:cs="Times New Roman"/>
          <w:b/>
          <w:highlight w:val="yellow"/>
          <w:u w:val="single"/>
        </w:rPr>
        <w:t>what makes it possible for them to want to do so</w:t>
      </w:r>
      <w:r w:rsidRPr="009F5E4A">
        <w:rPr>
          <w:rFonts w:ascii="Times New Roman" w:eastAsia="Times New Roman" w:hAnsi="Times New Roman" w:cs="Times New Roman"/>
          <w:highlight w:val="yellow"/>
        </w:rPr>
        <w:t>.</w:t>
      </w:r>
      <w:r w:rsidRPr="009F5E4A">
        <w:rPr>
          <w:rFonts w:ascii="Times New Roman" w:eastAsia="Times New Roman" w:hAnsi="Times New Roman" w:cs="Times New Roman"/>
        </w:rPr>
        <w:t xml:space="preserve"> This reflects a turn away from the duality of ‘reason</w:t>
      </w:r>
      <w:r w:rsidRPr="00EA0A08">
        <w:rPr>
          <w:rFonts w:ascii="Times New Roman" w:eastAsia="Times New Roman" w:hAnsi="Times New Roman" w:cs="Times New Roman"/>
        </w:rPr>
        <w:t xml:space="preserve"> and freedom’ towards a more complex theory of social agency that includes its ‘</w:t>
      </w:r>
      <w:proofErr w:type="spellStart"/>
      <w:r w:rsidRPr="00EA0A08">
        <w:rPr>
          <w:rFonts w:ascii="Times New Roman" w:eastAsia="Times New Roman" w:hAnsi="Times New Roman" w:cs="Times New Roman"/>
        </w:rPr>
        <w:t>morethan</w:t>
      </w:r>
      <w:proofErr w:type="spellEnd"/>
      <w:r w:rsidRPr="00EA0A08">
        <w:rPr>
          <w:rFonts w:ascii="Times New Roman" w:eastAsia="Times New Roman" w:hAnsi="Times New Roman" w:cs="Times New Roman"/>
        </w:rPr>
        <w:t>-rational’ and ‘less-than-rational’ dimensions (or in other words, the ‘</w:t>
      </w:r>
      <w:proofErr w:type="spellStart"/>
      <w:r w:rsidRPr="00EA0A08">
        <w:rPr>
          <w:rFonts w:ascii="Times New Roman" w:eastAsia="Times New Roman" w:hAnsi="Times New Roman" w:cs="Times New Roman"/>
        </w:rPr>
        <w:t>pretheoretical</w:t>
      </w:r>
      <w:proofErr w:type="spellEnd"/>
      <w:r w:rsidRPr="00EA0A08">
        <w:rPr>
          <w:rFonts w:ascii="Times New Roman" w:eastAsia="Times New Roman" w:hAnsi="Times New Roman" w:cs="Times New Roman"/>
        </w:rPr>
        <w:t xml:space="preserve">’ and ‘extramundane’ elements) of human action, as well as the social and emotional foundations of inter-subjective ethics (Ahmed 2004; Anderson 2006; Anderson and Harrison 2006). In other words, contemporary critical educators are trying to produce through pedagogy a condition which, according to </w:t>
      </w:r>
      <w:proofErr w:type="spellStart"/>
      <w:r w:rsidRPr="00EA0A08">
        <w:rPr>
          <w:rFonts w:ascii="Times New Roman" w:eastAsia="Times New Roman" w:hAnsi="Times New Roman" w:cs="Times New Roman"/>
        </w:rPr>
        <w:t>Honneth</w:t>
      </w:r>
      <w:proofErr w:type="spellEnd"/>
      <w:r w:rsidRPr="00EA0A08">
        <w:rPr>
          <w:rFonts w:ascii="Times New Roman" w:eastAsia="Times New Roman" w:hAnsi="Times New Roman" w:cs="Times New Roman"/>
        </w:rPr>
        <w:t xml:space="preserve">, is presumed to have been lost in the mid-twentieth century and yet which critical theory requires for its own justification: an innate, essential and indomitable need for personal and social transformation. This presents a familiar dilemma: ‘how can we imagine these new concepts even arising here and now in living beings if the entire society is against such an emergence of new needs?’ (Marcuse 1970: 76). Or, in the words of C. Wright Mills, we seem to have two choices when theorizing need and desire. On the one hand, he wrote, ‘if we take the simple democratic view that what men [sic] are interested in is all that concerns us, then we are accepting the values that have been inculcated, often accidentally and often deliberately’. On the other hand, ‘if we take the dogmatic view that what is to men’s interests, whether they are interested in it or not, is all that need concern us morally, then we run the risk of violating democratic values’ (Mills 1959: 194). In his habitually accessible way, Mills expressed the stubborn tension between socially constituted need </w:t>
      </w:r>
      <w:proofErr w:type="spellStart"/>
      <w:r w:rsidRPr="00EA0A08">
        <w:rPr>
          <w:rFonts w:ascii="Times New Roman" w:eastAsia="Times New Roman" w:hAnsi="Times New Roman" w:cs="Times New Roman"/>
        </w:rPr>
        <w:t>asit</w:t>
      </w:r>
      <w:proofErr w:type="spellEnd"/>
      <w:r w:rsidRPr="00EA0A08">
        <w:rPr>
          <w:rFonts w:ascii="Times New Roman" w:eastAsia="Times New Roman" w:hAnsi="Times New Roman" w:cs="Times New Roman"/>
        </w:rPr>
        <w:t xml:space="preserve">-appears or is experienced, on the one hand, and universal norms of need that may be abstracted from or alien to lived experience, on the other. </w:t>
      </w:r>
      <w:r w:rsidRPr="00C95CB6">
        <w:rPr>
          <w:rFonts w:ascii="Times New Roman" w:eastAsia="Times New Roman" w:hAnsi="Times New Roman" w:cs="Times New Roman"/>
          <w:b/>
          <w:highlight w:val="yellow"/>
          <w:u w:val="single"/>
        </w:rPr>
        <w:t>It is this unhappy no-choice between the reification of immediate particular experience and the authoritarian imposition of abstract generality that critical theory must aim to transcend</w:t>
      </w:r>
      <w:r w:rsidRPr="00C95CB6">
        <w:rPr>
          <w:rFonts w:ascii="Times New Roman" w:eastAsia="Times New Roman" w:hAnsi="Times New Roman" w:cs="Times New Roman"/>
          <w:b/>
          <w:u w:val="single"/>
        </w:rPr>
        <w:t>.</w:t>
      </w:r>
    </w:p>
    <w:p w14:paraId="43A7CD67" w14:textId="177FB333" w:rsidR="003C73DB" w:rsidRDefault="003C73DB" w:rsidP="008A4B23"/>
    <w:p w14:paraId="48BFD2B0" w14:textId="7550131A" w:rsidR="003C73DB" w:rsidRPr="009B3766" w:rsidRDefault="003C73DB" w:rsidP="003C73DB">
      <w:pPr>
        <w:spacing w:before="40" w:after="0" w:line="240" w:lineRule="auto"/>
        <w:outlineLvl w:val="3"/>
        <w:rPr>
          <w:rFonts w:ascii="Times New Roman" w:eastAsia="Times New Roman" w:hAnsi="Times New Roman" w:cs="Times New Roman"/>
          <w:b/>
          <w:bCs/>
        </w:rPr>
      </w:pPr>
      <w:r w:rsidRPr="009B3766">
        <w:rPr>
          <w:rFonts w:eastAsia="Times New Roman"/>
          <w:b/>
          <w:bCs/>
          <w:color w:val="000000"/>
          <w:sz w:val="26"/>
          <w:szCs w:val="26"/>
        </w:rPr>
        <w:t>Activists must learn to speak the language of TRIPS to avoid big ideas sliding back into the status quo – Halbert 05: </w:t>
      </w:r>
    </w:p>
    <w:p w14:paraId="020281D5" w14:textId="77777777" w:rsidR="003C73DB" w:rsidRPr="009B3766" w:rsidRDefault="003C73DB" w:rsidP="003C73DB">
      <w:pPr>
        <w:spacing w:line="240" w:lineRule="auto"/>
        <w:rPr>
          <w:rFonts w:ascii="Times New Roman" w:eastAsia="Times New Roman" w:hAnsi="Times New Roman" w:cs="Times New Roman"/>
        </w:rPr>
      </w:pPr>
      <w:r w:rsidRPr="009B3766">
        <w:rPr>
          <w:rFonts w:eastAsia="Times New Roman"/>
          <w:color w:val="000000"/>
        </w:rPr>
        <w:t>Halbert, Debora. “Globalization (2005).” Globalized Resistance to Intellectual Property, 2005, globalization.icaap.org/content/v5.2/halbert.html. // LHP PS </w:t>
      </w:r>
    </w:p>
    <w:p w14:paraId="353B7E54" w14:textId="67EF40E9" w:rsidR="003C73DB" w:rsidRDefault="003C73DB" w:rsidP="003C73DB">
      <w:pPr>
        <w:spacing w:line="240" w:lineRule="auto"/>
        <w:rPr>
          <w:rFonts w:eastAsia="Times New Roman"/>
          <w:b/>
          <w:bCs/>
          <w:color w:val="000000"/>
          <w:u w:val="single"/>
        </w:rPr>
      </w:pPr>
      <w:r w:rsidRPr="009B3766">
        <w:rPr>
          <w:rFonts w:eastAsia="Times New Roman"/>
          <w:color w:val="000000"/>
          <w:sz w:val="8"/>
          <w:szCs w:val="8"/>
        </w:rPr>
        <w:t xml:space="preserve">The themes found in the counter-globalization movement are not new, however new avenues for expressing these concerns have emerged. For example, resistance to the monetary policies of the 1970s foreshadows today’s critique of the WTO and the TRIPS agreement. An international environmental movement is not new, but concern over patents, biotechnology, seed ownership, and traditional knowledge have added a new dimension. Movements focused on human rights, social justice, and decolonization at the international level are not new, but issues of biopiracy, access to patented medication, and </w:t>
      </w:r>
      <w:proofErr w:type="spellStart"/>
      <w:r w:rsidRPr="009B3766">
        <w:rPr>
          <w:rFonts w:eastAsia="Times New Roman"/>
          <w:color w:val="000000"/>
          <w:sz w:val="8"/>
          <w:szCs w:val="8"/>
        </w:rPr>
        <w:t>biocolonialism</w:t>
      </w:r>
      <w:proofErr w:type="spellEnd"/>
      <w:r w:rsidRPr="009B3766">
        <w:rPr>
          <w:rFonts w:eastAsia="Times New Roman"/>
          <w:color w:val="000000"/>
          <w:sz w:val="8"/>
          <w:szCs w:val="8"/>
        </w:rPr>
        <w:t xml:space="preserve"> emerging from the TRIPS agreement are a new twist. While not the only common concern shared by these diverse groups, intellectual property has become a crosscutting issue and part of a new language of resistance through which to address the problems of globalization. The crosscutting nature of intellectual property brings together activists working at the local, national and international levels with NGOs, National governments, and the United Nations. Ultimately, these issues are then turned back upon international intellectual property agreements and create an atmosphere where new agreements or changes to already existing agreements will be met with increasing demands for public access and accountability. New social movements and grassroots organizations have also emerged around the idea of intellectual property itself (Story, 2002: 125; </w:t>
      </w:r>
      <w:proofErr w:type="spellStart"/>
      <w:r w:rsidRPr="009B3766">
        <w:rPr>
          <w:rFonts w:eastAsia="Times New Roman"/>
          <w:color w:val="000000"/>
          <w:sz w:val="8"/>
          <w:szCs w:val="8"/>
        </w:rPr>
        <w:t>Drahos</w:t>
      </w:r>
      <w:proofErr w:type="spellEnd"/>
      <w:r w:rsidRPr="009B3766">
        <w:rPr>
          <w:rFonts w:eastAsia="Times New Roman"/>
          <w:color w:val="000000"/>
          <w:sz w:val="8"/>
          <w:szCs w:val="8"/>
        </w:rPr>
        <w:t xml:space="preserve">, 2002: 174). </w:t>
      </w:r>
      <w:proofErr w:type="spellStart"/>
      <w:r w:rsidRPr="009B3766">
        <w:rPr>
          <w:rFonts w:eastAsia="Times New Roman"/>
          <w:color w:val="000000"/>
          <w:sz w:val="8"/>
          <w:szCs w:val="8"/>
        </w:rPr>
        <w:t>Drahos</w:t>
      </w:r>
      <w:proofErr w:type="spellEnd"/>
      <w:r w:rsidRPr="009B3766">
        <w:rPr>
          <w:rFonts w:eastAsia="Times New Roman"/>
          <w:color w:val="000000"/>
          <w:sz w:val="8"/>
          <w:szCs w:val="8"/>
        </w:rPr>
        <w:t xml:space="preserve"> suggests webs of dialogue are emerging and connecting otherwise disparate groups. Nationally and internationally the process of intellectual property standard-setting is becoming caught up in webs of dialogue, webs in which an increasing number of non-state actors and non-business actors participate (175). Chapman argues that human rights organizations have entered this web of dialogue to raise concern about the consistency of human rights with intellectual property rights (2002). While these “webs” lack of a clear center, groups fighting distinct causes (access to seeds in India, access to AIDS medication in South Africa, control of traditional knowledge in Australia or Hawai’i) are thematically linked together by the underlying legal system of intellectual property. Rosemary Coombe also identifies the way resistance to intellectual property issues are forming. Strategic alliances are being forged between Indigenous NGOs, North-South alliances of farmers’ and peasants’ groups, traditional healers’ associations, environmental NGOs, development institutions and activists whose primary commitments are to maintaining food security, as well as to religious organizations who maintain an opposition to the patenting of lifeforms on spiritual grounds. These new coalitions form the core of a new and vibrant political movement organized around growing opposition to existing intellectual property laws, the way patent and plant breeder’s protections are granted, the practices of rights granting bodies in the industrialized world and an insistence upon recognition of alternative values – other than creation of incentives for the further development, proliferation, and circulation of commodities – to those currently given primacy in discussions of intellectual property (2001: 275-276). Organizations within this loosely defined sphere have begun to develop a global language of resistance designed to unite people living around the world to fight for greater equity and social justice. Conflict emerges because the language of social justice encoded in the international human rights arena is not easily translated into the language of trade and economics (Chapman: 867). The disconnect between the language spoken by grassroots organizations and the language of policy and law is of concern to some theorists who argue that at the international level the professionalization and westernization of “social movement” groups has silenced the voices of grassroots organizations in the global south (</w:t>
      </w:r>
      <w:proofErr w:type="spellStart"/>
      <w:r w:rsidRPr="009B3766">
        <w:rPr>
          <w:rFonts w:eastAsia="Times New Roman"/>
          <w:color w:val="000000"/>
          <w:sz w:val="8"/>
          <w:szCs w:val="8"/>
        </w:rPr>
        <w:t>Batliwala</w:t>
      </w:r>
      <w:proofErr w:type="spellEnd"/>
      <w:r w:rsidRPr="009B3766">
        <w:rPr>
          <w:rFonts w:eastAsia="Times New Roman"/>
          <w:color w:val="000000"/>
          <w:sz w:val="8"/>
          <w:szCs w:val="8"/>
        </w:rPr>
        <w:t xml:space="preserve">: 396-398). In fact, the ability to speak the language of policy making becomes a key point of entry into the international system as </w:t>
      </w:r>
      <w:proofErr w:type="spellStart"/>
      <w:r w:rsidRPr="009B3766">
        <w:rPr>
          <w:rFonts w:eastAsia="Times New Roman"/>
          <w:color w:val="000000"/>
          <w:sz w:val="8"/>
          <w:szCs w:val="8"/>
        </w:rPr>
        <w:t>Batliwala</w:t>
      </w:r>
      <w:proofErr w:type="spellEnd"/>
      <w:r w:rsidRPr="009B3766">
        <w:rPr>
          <w:rFonts w:eastAsia="Times New Roman"/>
          <w:color w:val="000000"/>
          <w:sz w:val="8"/>
          <w:szCs w:val="8"/>
        </w:rPr>
        <w:t xml:space="preserve"> notes, Government authorities often collude and reinforce the exclusion of direct stakeholders by inviting the elite NGOs into policy-making processes, rather than the loud, militant, and difficult to control grassroots groups who do not speak the same bureaucratic language that elite social advocates have learned (398). These concerns are well founded and important to consider. Daniel Mato argues, for example, that Indigenous groups must learn to speak the language of Western diplomacy in order to be heard while at the same time retaining some sense of “authenticity (2000).” It is of concern that the voices heard in negotiating rooms emerge almost exclusively from the global north and from those who can speak the language of law and economics, who control access to “public space (</w:t>
      </w:r>
      <w:proofErr w:type="spellStart"/>
      <w:r w:rsidRPr="009B3766">
        <w:rPr>
          <w:rFonts w:eastAsia="Times New Roman"/>
          <w:color w:val="000000"/>
          <w:sz w:val="8"/>
          <w:szCs w:val="8"/>
        </w:rPr>
        <w:t>Batliwala</w:t>
      </w:r>
      <w:proofErr w:type="spellEnd"/>
      <w:r w:rsidRPr="009B3766">
        <w:rPr>
          <w:rFonts w:eastAsia="Times New Roman"/>
          <w:color w:val="000000"/>
          <w:sz w:val="8"/>
          <w:szCs w:val="8"/>
        </w:rPr>
        <w:t xml:space="preserve">: 397).” However, I seek to conceptualize the problem somewhat differently. Both a critique of the current system and methods for working outside the system are necessary to long term social change. There is a need for those with training to translate legal documents into common terms and also a need to express grassroots concerns about the TRIPS agreement in terms of the law. Phrases that enter the conversation between legal scholars have no meaning to those outside the legal discourse (parallel imports, compulsory licensing, exhaustion, sui generis protection, </w:t>
      </w:r>
      <w:proofErr w:type="spellStart"/>
      <w:r w:rsidRPr="009B3766">
        <w:rPr>
          <w:rFonts w:eastAsia="Times New Roman"/>
          <w:color w:val="000000"/>
          <w:sz w:val="8"/>
          <w:szCs w:val="8"/>
        </w:rPr>
        <w:t>etc</w:t>
      </w:r>
      <w:proofErr w:type="spellEnd"/>
      <w:r w:rsidRPr="009B3766">
        <w:rPr>
          <w:rFonts w:eastAsia="Times New Roman"/>
          <w:color w:val="000000"/>
          <w:sz w:val="8"/>
          <w:szCs w:val="8"/>
        </w:rPr>
        <w:t xml:space="preserve">). Thus, a translation in both directions is necessary. However, grassroots movements, transnational social movements, and NGOs go beyond a critique of the present by creating a vision of a different and alternative future. These visions of the future must exist outside the existing international paradigm if they are to offer an alternative to the status quo. I will divide the resistance to TRIPS into two prongs. The first prong is an imminent critique of TRIPS – one that does not wish to see the agreement thrown away, but is one where the agreement is changed to better represent interests that were initially excluded. This critique emerges from the work of legal scholars and activists who voice their concerns in the language of international law and offer remedies that can be sought within the TRIPS agreement and the framework of existing international law. The second prong is the resistance developed by transnational social movements working with local activists outside the legal discourse of TRIPS. This resistance is the articulation of an alternative to the current processes of globalization. This future vision is wrapped into the larger social protest of counter-globalization and places its focus on envisioning a better and different world. In the following two sections I will take up these prongs, beginning with a description of the immanent critique of TRIPS. CRITIQUE OF THE LANGUAGE OF TRIPS </w:t>
      </w:r>
      <w:r w:rsidRPr="009B3766">
        <w:rPr>
          <w:rFonts w:eastAsia="Times New Roman"/>
          <w:b/>
          <w:bCs/>
          <w:color w:val="000000"/>
          <w:u w:val="single"/>
        </w:rPr>
        <w:t xml:space="preserve">Assuming that states wish to retain legitimacy in the face of social protest, </w:t>
      </w:r>
      <w:r w:rsidRPr="009B3766">
        <w:rPr>
          <w:rFonts w:eastAsia="Times New Roman"/>
          <w:b/>
          <w:bCs/>
          <w:color w:val="000000"/>
          <w:u w:val="single"/>
          <w:shd w:val="clear" w:color="auto" w:fill="FFFF00"/>
        </w:rPr>
        <w:t>the concerns of activists must be translated into a language understood by state</w:t>
      </w:r>
      <w:r w:rsidRPr="009B3766">
        <w:rPr>
          <w:rFonts w:eastAsia="Times New Roman"/>
          <w:b/>
          <w:bCs/>
          <w:color w:val="000000"/>
          <w:u w:val="single"/>
        </w:rPr>
        <w:t xml:space="preserve">s and their negotiators. Street theatre and non-violent protest suggest that problems exist, but </w:t>
      </w:r>
      <w:r w:rsidRPr="009B3766">
        <w:rPr>
          <w:rFonts w:eastAsia="Times New Roman"/>
          <w:b/>
          <w:bCs/>
          <w:color w:val="000000"/>
          <w:u w:val="single"/>
          <w:shd w:val="clear" w:color="auto" w:fill="FFFF00"/>
        </w:rPr>
        <w:t>the gap between</w:t>
      </w:r>
      <w:r w:rsidRPr="009B3766">
        <w:rPr>
          <w:rFonts w:eastAsia="Times New Roman"/>
          <w:b/>
          <w:bCs/>
          <w:color w:val="000000"/>
          <w:u w:val="single"/>
        </w:rPr>
        <w:t xml:space="preserve"> the </w:t>
      </w:r>
      <w:r w:rsidRPr="009B3766">
        <w:rPr>
          <w:rFonts w:eastAsia="Times New Roman"/>
          <w:b/>
          <w:bCs/>
          <w:color w:val="000000"/>
          <w:u w:val="single"/>
          <w:shd w:val="clear" w:color="auto" w:fill="FFFF00"/>
        </w:rPr>
        <w:t>language</w:t>
      </w:r>
      <w:r w:rsidRPr="009B3766">
        <w:rPr>
          <w:rFonts w:eastAsia="Times New Roman"/>
          <w:b/>
          <w:bCs/>
          <w:color w:val="000000"/>
          <w:u w:val="single"/>
        </w:rPr>
        <w:t xml:space="preserve"> </w:t>
      </w:r>
      <w:r w:rsidRPr="009B3766">
        <w:rPr>
          <w:rFonts w:eastAsia="Times New Roman"/>
          <w:b/>
          <w:bCs/>
          <w:color w:val="000000"/>
          <w:u w:val="single"/>
          <w:shd w:val="clear" w:color="auto" w:fill="FFFF00"/>
        </w:rPr>
        <w:t>of activism</w:t>
      </w:r>
      <w:r w:rsidRPr="009B3766">
        <w:rPr>
          <w:rFonts w:eastAsia="Times New Roman"/>
          <w:b/>
          <w:bCs/>
          <w:color w:val="000000"/>
          <w:u w:val="single"/>
        </w:rPr>
        <w:t xml:space="preserve"> </w:t>
      </w:r>
      <w:r w:rsidRPr="009B3766">
        <w:rPr>
          <w:rFonts w:eastAsia="Times New Roman"/>
          <w:b/>
          <w:bCs/>
          <w:color w:val="000000"/>
          <w:u w:val="single"/>
          <w:shd w:val="clear" w:color="auto" w:fill="FFFF00"/>
        </w:rPr>
        <w:t>and the</w:t>
      </w:r>
      <w:r w:rsidRPr="009B3766">
        <w:rPr>
          <w:rFonts w:eastAsia="Times New Roman"/>
          <w:b/>
          <w:bCs/>
          <w:color w:val="000000"/>
          <w:u w:val="single"/>
        </w:rPr>
        <w:t xml:space="preserve"> </w:t>
      </w:r>
      <w:r w:rsidRPr="009B3766">
        <w:rPr>
          <w:rFonts w:eastAsia="Times New Roman"/>
          <w:b/>
          <w:bCs/>
          <w:color w:val="000000"/>
          <w:u w:val="single"/>
          <w:shd w:val="clear" w:color="auto" w:fill="FFFF00"/>
        </w:rPr>
        <w:t>language of trade agreements</w:t>
      </w:r>
      <w:r w:rsidRPr="009B3766">
        <w:rPr>
          <w:rFonts w:eastAsia="Times New Roman"/>
          <w:b/>
          <w:bCs/>
          <w:color w:val="000000"/>
          <w:u w:val="single"/>
        </w:rPr>
        <w:t xml:space="preserve"> </w:t>
      </w:r>
      <w:r w:rsidRPr="009B3766">
        <w:rPr>
          <w:rFonts w:eastAsia="Times New Roman"/>
          <w:b/>
          <w:bCs/>
          <w:color w:val="000000"/>
          <w:u w:val="single"/>
          <w:shd w:val="clear" w:color="auto" w:fill="FFFF00"/>
        </w:rPr>
        <w:t xml:space="preserve">is </w:t>
      </w:r>
      <w:r w:rsidRPr="009B3766">
        <w:rPr>
          <w:rFonts w:eastAsia="Times New Roman"/>
          <w:b/>
          <w:bCs/>
          <w:color w:val="000000"/>
          <w:u w:val="single"/>
        </w:rPr>
        <w:t xml:space="preserve">so wide that conversation is difficult, if not </w:t>
      </w:r>
      <w:r w:rsidRPr="009B3766">
        <w:rPr>
          <w:rFonts w:eastAsia="Times New Roman"/>
          <w:b/>
          <w:bCs/>
          <w:color w:val="000000"/>
          <w:u w:val="single"/>
          <w:shd w:val="clear" w:color="auto" w:fill="FFFF00"/>
        </w:rPr>
        <w:t>impossible</w:t>
      </w:r>
      <w:r w:rsidRPr="009B3766">
        <w:rPr>
          <w:rFonts w:eastAsia="Times New Roman"/>
          <w:b/>
          <w:bCs/>
          <w:color w:val="000000"/>
          <w:u w:val="single"/>
        </w:rPr>
        <w:t xml:space="preserve"> between these two spheres. The work of legal scholars, and </w:t>
      </w:r>
      <w:r w:rsidRPr="009B3766">
        <w:rPr>
          <w:rFonts w:eastAsia="Times New Roman"/>
          <w:b/>
          <w:bCs/>
          <w:color w:val="000000"/>
          <w:u w:val="single"/>
          <w:shd w:val="clear" w:color="auto" w:fill="FFFF00"/>
        </w:rPr>
        <w:t xml:space="preserve">activist </w:t>
      </w:r>
      <w:r w:rsidRPr="009B3766">
        <w:rPr>
          <w:rFonts w:eastAsia="Times New Roman"/>
          <w:b/>
          <w:bCs/>
          <w:color w:val="000000"/>
          <w:u w:val="single"/>
        </w:rPr>
        <w:t xml:space="preserve">groups </w:t>
      </w:r>
      <w:r w:rsidRPr="009B3766">
        <w:rPr>
          <w:rFonts w:eastAsia="Times New Roman"/>
          <w:b/>
          <w:bCs/>
          <w:color w:val="000000"/>
          <w:u w:val="single"/>
          <w:shd w:val="clear" w:color="auto" w:fill="FFFF00"/>
        </w:rPr>
        <w:t>who can speak</w:t>
      </w:r>
      <w:r w:rsidRPr="009B3766">
        <w:rPr>
          <w:rFonts w:eastAsia="Times New Roman"/>
          <w:b/>
          <w:bCs/>
          <w:color w:val="000000"/>
          <w:u w:val="single"/>
        </w:rPr>
        <w:t xml:space="preserve"> the language of the law and who grasp the construction of the </w:t>
      </w:r>
      <w:r w:rsidRPr="009B3766">
        <w:rPr>
          <w:rFonts w:eastAsia="Times New Roman"/>
          <w:b/>
          <w:bCs/>
          <w:color w:val="000000"/>
          <w:u w:val="single"/>
          <w:shd w:val="clear" w:color="auto" w:fill="FFFF00"/>
        </w:rPr>
        <w:t>TRIPS</w:t>
      </w:r>
      <w:r w:rsidRPr="009B3766">
        <w:rPr>
          <w:rFonts w:eastAsia="Times New Roman"/>
          <w:b/>
          <w:bCs/>
          <w:color w:val="000000"/>
          <w:u w:val="single"/>
        </w:rPr>
        <w:t xml:space="preserve"> agreement, have been </w:t>
      </w:r>
      <w:r w:rsidRPr="009B3766">
        <w:rPr>
          <w:rFonts w:eastAsia="Times New Roman"/>
          <w:b/>
          <w:bCs/>
          <w:color w:val="000000"/>
          <w:u w:val="single"/>
          <w:shd w:val="clear" w:color="auto" w:fill="FFFF00"/>
        </w:rPr>
        <w:t>especially important in translating social protest into</w:t>
      </w:r>
      <w:r w:rsidRPr="009B3766">
        <w:rPr>
          <w:rFonts w:eastAsia="Times New Roman"/>
          <w:b/>
          <w:bCs/>
          <w:color w:val="000000"/>
          <w:u w:val="single"/>
        </w:rPr>
        <w:t xml:space="preserve"> potential </w:t>
      </w:r>
      <w:r w:rsidRPr="009B3766">
        <w:rPr>
          <w:rFonts w:eastAsia="Times New Roman"/>
          <w:b/>
          <w:bCs/>
          <w:color w:val="000000"/>
          <w:u w:val="single"/>
          <w:shd w:val="clear" w:color="auto" w:fill="FFFF00"/>
        </w:rPr>
        <w:t>changes</w:t>
      </w:r>
      <w:r w:rsidRPr="009B3766">
        <w:rPr>
          <w:rFonts w:eastAsia="Times New Roman"/>
          <w:b/>
          <w:bCs/>
          <w:color w:val="000000"/>
          <w:u w:val="single"/>
        </w:rPr>
        <w:t xml:space="preserve"> to the TRIPS agreement. </w:t>
      </w:r>
      <w:r w:rsidRPr="009B3766">
        <w:rPr>
          <w:rFonts w:eastAsia="Times New Roman"/>
          <w:color w:val="000000"/>
          <w:sz w:val="8"/>
          <w:szCs w:val="8"/>
        </w:rPr>
        <w:t xml:space="preserve">For example, Martin Khor suggests that, “As the imbalances and problems generated by TRIPS become more obvious, there is mounting public demand for change. The range of demands include the following: More time, flexibility and freedom to choose options for developing countries in the implementation of the agreement. Restraint by developed countries and their corporations from taking action against developing countries; A review and revision of TRIPS to remove its problematic aspects and to enable the implementation of its positive aspects (such as provisions on technology transfer) The removal of TRIPS altogether from the WTO (2002: 202).” Issues like the ones outlined here come from the network of non-state and non-business actors described by </w:t>
      </w:r>
      <w:proofErr w:type="spellStart"/>
      <w:r w:rsidRPr="009B3766">
        <w:rPr>
          <w:rFonts w:eastAsia="Times New Roman"/>
          <w:color w:val="000000"/>
          <w:sz w:val="8"/>
          <w:szCs w:val="8"/>
        </w:rPr>
        <w:t>Drahos</w:t>
      </w:r>
      <w:proofErr w:type="spellEnd"/>
      <w:r w:rsidRPr="009B3766">
        <w:rPr>
          <w:rFonts w:eastAsia="Times New Roman"/>
          <w:color w:val="000000"/>
          <w:sz w:val="8"/>
          <w:szCs w:val="8"/>
        </w:rPr>
        <w:t xml:space="preserve"> who have grave concerns regarding TRIPS. In order to be taken seriously, their specific concerns are not framed as a call to eliminate TRIPS, but instead as a way of reinterpreting the agreement. While the original negotiating powers behind TRIPS may reject these suggestions, future negotiations over the TRIPS agreement will have to take many of these concerns into consideration. One important insight that has emerged from this dialogue is that flexibility already exists within TRIPS, it must now be utilized to help those who have yet to benefit from the system (Correa, 2002: 52; Love, 2002: 74). It is important to remember that concerned policy makers and legal scholars began articulating a critique of TRIPS almost from the inception of the agreement. Legal scholars and NGO groups already within the WTO system did not need the pressure of external social movements to critique the TRIPS agreement, and immanent legal critiques emerged independently from the counter-globalization efforts. Legal scholars and other groups interested in the immanent critique of TRIPS, especially those already within the TRIPS/WTO world, are in a unique position to translate the concerns of grassroots movements into the language of international treaty making. The future potential transformation of TRIPS into an agreement that meets the needs of the global south rests to a large degree on those who can translate the concerns percolating within civil society into the language of international agreements. I will draw upon three examples to illustrate the importance of this type of work. First, the work of Daniel Gervais serves as an example of translating concerns voiced within global civil society into a language that may be acceptable to the TRIPS agreement. Some of Gervais’ work focuses upon traditional knowledge and its protection within TRIPS. By developing a “Declaration of Traditional Knowledge and Trade” within the appropriate legal language, the work of Professor Gervais serves as a bridge between two distinct paradigms of thinking – one existing outside the structure of TRIPS, the other within the negotiating process (2004). While it remains important for groups focused on fighting for the preservation of traditional knowledge to articulate their concerns outside the language of copyright and patent law, and perhaps help transform the discourse from outside, it also seems important to make the agreement reflect the type of social justice we wish to see. For example, Caren </w:t>
      </w:r>
      <w:proofErr w:type="spellStart"/>
      <w:r w:rsidRPr="009B3766">
        <w:rPr>
          <w:rFonts w:eastAsia="Times New Roman"/>
          <w:color w:val="000000"/>
          <w:sz w:val="8"/>
          <w:szCs w:val="8"/>
        </w:rPr>
        <w:t>Irr</w:t>
      </w:r>
      <w:proofErr w:type="spellEnd"/>
      <w:r w:rsidRPr="009B3766">
        <w:rPr>
          <w:rFonts w:eastAsia="Times New Roman"/>
          <w:color w:val="000000"/>
          <w:sz w:val="8"/>
          <w:szCs w:val="8"/>
        </w:rPr>
        <w:t xml:space="preserve"> describes the development of a “people’s rights” perspective that would take cultural identity as a starting point and offer a critique to the economic framework of intellectual property (2003: 15). A second example comes from the Gene Campaign who worked in conjunction with farmers in India to resist legislation that would favor plant breeders over farmers. Through the work of the Gene Campaign, and other civil society groups, farmers’ rights, specifically their rights to sell seeds and to be paid for the use of their seed varieties, were added to the legislation (Sahai 2002: 214). Over a seven-year period, the Gene Campaign worked to ensure that farmers’ rights are protected in domestic legislation and not relegated to the language of “exemptions” under the law (Ibid). Because the goal was to ensure adequate protection in domestic legislation, it was important that the groups be able to translate their concerns into legal language. The Gene Campaign considered the final result a success. When combined together, local activists and transnational groups made an impact on issues related to intellectual property and moved the debate towards one that better protected the public. </w:t>
      </w:r>
      <w:r w:rsidRPr="009B3766">
        <w:rPr>
          <w:rFonts w:eastAsia="Times New Roman"/>
          <w:b/>
          <w:bCs/>
          <w:color w:val="000000"/>
          <w:u w:val="single"/>
        </w:rPr>
        <w:t xml:space="preserve">A final example that highlights the combined efforts of a transnational movement with legal actors that can impact the interpretation of the TRIPS agreement comes from the on-going battle to access AIDS medication throughout the globe, but specifically </w:t>
      </w:r>
      <w:r w:rsidRPr="009B3766">
        <w:rPr>
          <w:rFonts w:eastAsia="Times New Roman"/>
          <w:b/>
          <w:bCs/>
          <w:color w:val="000000"/>
          <w:u w:val="single"/>
          <w:shd w:val="clear" w:color="auto" w:fill="FFFF00"/>
        </w:rPr>
        <w:t>in South Africa</w:t>
      </w:r>
      <w:r w:rsidRPr="009B3766">
        <w:rPr>
          <w:rFonts w:eastAsia="Times New Roman"/>
          <w:b/>
          <w:bCs/>
          <w:color w:val="000000"/>
          <w:u w:val="single"/>
        </w:rPr>
        <w:t xml:space="preserve">. A network of </w:t>
      </w:r>
      <w:r w:rsidRPr="009B3766">
        <w:rPr>
          <w:rFonts w:eastAsia="Times New Roman"/>
          <w:b/>
          <w:bCs/>
          <w:color w:val="000000"/>
          <w:u w:val="single"/>
          <w:shd w:val="clear" w:color="auto" w:fill="FFFF00"/>
        </w:rPr>
        <w:t>groups</w:t>
      </w:r>
      <w:r w:rsidRPr="009B3766">
        <w:rPr>
          <w:rFonts w:eastAsia="Times New Roman"/>
          <w:b/>
          <w:bCs/>
          <w:color w:val="000000"/>
          <w:u w:val="single"/>
        </w:rPr>
        <w:t xml:space="preserve"> worked together to </w:t>
      </w:r>
      <w:r w:rsidRPr="009B3766">
        <w:rPr>
          <w:rFonts w:eastAsia="Times New Roman"/>
          <w:b/>
          <w:bCs/>
          <w:color w:val="000000"/>
          <w:u w:val="single"/>
          <w:shd w:val="clear" w:color="auto" w:fill="FFFF00"/>
        </w:rPr>
        <w:t>raise awareness</w:t>
      </w:r>
      <w:r w:rsidRPr="009B3766">
        <w:rPr>
          <w:rFonts w:eastAsia="Times New Roman"/>
          <w:b/>
          <w:bCs/>
          <w:color w:val="000000"/>
          <w:u w:val="single"/>
        </w:rPr>
        <w:t xml:space="preserve"> of the problem </w:t>
      </w:r>
      <w:r w:rsidRPr="009B3766">
        <w:rPr>
          <w:rFonts w:eastAsia="Times New Roman"/>
          <w:b/>
          <w:bCs/>
          <w:color w:val="000000"/>
          <w:u w:val="single"/>
          <w:shd w:val="clear" w:color="auto" w:fill="FFFF00"/>
        </w:rPr>
        <w:t>and develop a language</w:t>
      </w:r>
      <w:r w:rsidRPr="009B3766">
        <w:rPr>
          <w:rFonts w:eastAsia="Times New Roman"/>
          <w:b/>
          <w:bCs/>
          <w:color w:val="000000"/>
          <w:u w:val="single"/>
        </w:rPr>
        <w:t xml:space="preserve"> that would create solutions. Oxfam, </w:t>
      </w:r>
      <w:proofErr w:type="spellStart"/>
      <w:r w:rsidRPr="009B3766">
        <w:rPr>
          <w:rFonts w:eastAsia="Times New Roman"/>
          <w:b/>
          <w:bCs/>
          <w:color w:val="000000"/>
          <w:u w:val="single"/>
        </w:rPr>
        <w:t>Medecins</w:t>
      </w:r>
      <w:proofErr w:type="spellEnd"/>
      <w:r w:rsidRPr="009B3766">
        <w:rPr>
          <w:rFonts w:eastAsia="Times New Roman"/>
          <w:b/>
          <w:bCs/>
          <w:color w:val="000000"/>
          <w:u w:val="single"/>
        </w:rPr>
        <w:t xml:space="preserve"> Sans </w:t>
      </w:r>
      <w:proofErr w:type="spellStart"/>
      <w:r w:rsidRPr="009B3766">
        <w:rPr>
          <w:rFonts w:eastAsia="Times New Roman"/>
          <w:b/>
          <w:bCs/>
          <w:color w:val="000000"/>
          <w:u w:val="single"/>
        </w:rPr>
        <w:t>Frontieres</w:t>
      </w:r>
      <w:proofErr w:type="spellEnd"/>
      <w:r w:rsidRPr="009B3766">
        <w:rPr>
          <w:rFonts w:eastAsia="Times New Roman"/>
          <w:b/>
          <w:bCs/>
          <w:color w:val="000000"/>
          <w:u w:val="single"/>
        </w:rPr>
        <w:t xml:space="preserve"> </w:t>
      </w:r>
      <w:r w:rsidRPr="009B3766">
        <w:rPr>
          <w:rFonts w:eastAsia="Times New Roman"/>
          <w:b/>
          <w:bCs/>
          <w:color w:val="000000"/>
          <w:u w:val="single"/>
          <w:shd w:val="clear" w:color="auto" w:fill="FFFF00"/>
        </w:rPr>
        <w:t>(MSF),</w:t>
      </w:r>
      <w:r w:rsidRPr="009B3766">
        <w:rPr>
          <w:rFonts w:eastAsia="Times New Roman"/>
          <w:b/>
          <w:bCs/>
          <w:color w:val="000000"/>
          <w:u w:val="single"/>
        </w:rPr>
        <w:t xml:space="preserve"> Health Action International (</w:t>
      </w:r>
      <w:r w:rsidRPr="009B3766">
        <w:rPr>
          <w:rFonts w:eastAsia="Times New Roman"/>
          <w:b/>
          <w:bCs/>
          <w:color w:val="000000"/>
          <w:u w:val="single"/>
          <w:shd w:val="clear" w:color="auto" w:fill="FFFF00"/>
        </w:rPr>
        <w:t>HAI),</w:t>
      </w:r>
      <w:r w:rsidRPr="009B3766">
        <w:rPr>
          <w:rFonts w:eastAsia="Times New Roman"/>
          <w:b/>
          <w:bCs/>
          <w:color w:val="000000"/>
          <w:u w:val="single"/>
        </w:rPr>
        <w:t xml:space="preserve"> Consumer Project on Technology (</w:t>
      </w:r>
      <w:r w:rsidRPr="009B3766">
        <w:rPr>
          <w:rFonts w:eastAsia="Times New Roman"/>
          <w:b/>
          <w:bCs/>
          <w:color w:val="000000"/>
          <w:u w:val="single"/>
          <w:shd w:val="clear" w:color="auto" w:fill="FFFF00"/>
        </w:rPr>
        <w:t>CPT),</w:t>
      </w:r>
      <w:r w:rsidRPr="009B3766">
        <w:rPr>
          <w:rFonts w:eastAsia="Times New Roman"/>
          <w:b/>
          <w:bCs/>
          <w:color w:val="000000"/>
          <w:u w:val="single"/>
        </w:rPr>
        <w:t xml:space="preserve"> South Centre, Third World Network, and the Quaker United Nations Office, ACT-UP Philadelphia, the Health GAP Coalition, and WHO </w:t>
      </w:r>
      <w:r w:rsidRPr="009B3766">
        <w:rPr>
          <w:rFonts w:eastAsia="Times New Roman"/>
          <w:b/>
          <w:bCs/>
          <w:color w:val="000000"/>
          <w:u w:val="single"/>
          <w:shd w:val="clear" w:color="auto" w:fill="FFFF00"/>
        </w:rPr>
        <w:t>worked on different aspects of the problem</w:t>
      </w:r>
      <w:r w:rsidRPr="009B3766">
        <w:rPr>
          <w:rFonts w:eastAsia="Times New Roman"/>
          <w:b/>
          <w:bCs/>
          <w:color w:val="000000"/>
          <w:u w:val="single"/>
        </w:rPr>
        <w:t xml:space="preserve"> (Mayne, 2002: 246). The actions ranged from civil disobedience and social protest to letter writing and conferences. </w:t>
      </w:r>
      <w:r w:rsidRPr="009B3766">
        <w:rPr>
          <w:rFonts w:eastAsia="Times New Roman"/>
          <w:b/>
          <w:bCs/>
          <w:color w:val="000000"/>
          <w:u w:val="single"/>
          <w:shd w:val="clear" w:color="auto" w:fill="FFFF00"/>
        </w:rPr>
        <w:t>The movement spanned</w:t>
      </w:r>
      <w:r w:rsidRPr="009B3766">
        <w:rPr>
          <w:rFonts w:eastAsia="Times New Roman"/>
          <w:b/>
          <w:bCs/>
          <w:color w:val="000000"/>
          <w:u w:val="single"/>
        </w:rPr>
        <w:t xml:space="preserve"> the </w:t>
      </w:r>
      <w:r w:rsidRPr="009B3766">
        <w:rPr>
          <w:rFonts w:eastAsia="Times New Roman"/>
          <w:b/>
          <w:bCs/>
          <w:color w:val="000000"/>
          <w:u w:val="single"/>
          <w:shd w:val="clear" w:color="auto" w:fill="FFFF00"/>
        </w:rPr>
        <w:t>globe</w:t>
      </w:r>
      <w:r w:rsidRPr="009B3766">
        <w:rPr>
          <w:rFonts w:eastAsia="Times New Roman"/>
          <w:b/>
          <w:bCs/>
          <w:color w:val="000000"/>
          <w:u w:val="single"/>
        </w:rPr>
        <w:t xml:space="preserve"> </w:t>
      </w:r>
      <w:r w:rsidRPr="009B3766">
        <w:rPr>
          <w:rFonts w:eastAsia="Times New Roman"/>
          <w:b/>
          <w:bCs/>
          <w:color w:val="000000"/>
          <w:u w:val="single"/>
          <w:shd w:val="clear" w:color="auto" w:fill="FFFF00"/>
        </w:rPr>
        <w:t>and focused</w:t>
      </w:r>
      <w:r w:rsidRPr="009B3766">
        <w:rPr>
          <w:rFonts w:eastAsia="Times New Roman"/>
          <w:b/>
          <w:bCs/>
          <w:color w:val="000000"/>
          <w:u w:val="single"/>
        </w:rPr>
        <w:t xml:space="preserve"> upon </w:t>
      </w:r>
      <w:r w:rsidRPr="009B3766">
        <w:rPr>
          <w:rFonts w:eastAsia="Times New Roman"/>
          <w:b/>
          <w:bCs/>
          <w:color w:val="000000"/>
          <w:u w:val="single"/>
          <w:shd w:val="clear" w:color="auto" w:fill="FFFF00"/>
        </w:rPr>
        <w:t>the hypocritical words of the Clinton administration</w:t>
      </w:r>
      <w:r w:rsidRPr="009B3766">
        <w:rPr>
          <w:rFonts w:eastAsia="Times New Roman"/>
          <w:b/>
          <w:bCs/>
          <w:color w:val="000000"/>
          <w:u w:val="single"/>
        </w:rPr>
        <w:t xml:space="preserve"> </w:t>
      </w:r>
      <w:r w:rsidRPr="009B3766">
        <w:rPr>
          <w:rFonts w:eastAsia="Times New Roman"/>
          <w:b/>
          <w:bCs/>
          <w:color w:val="000000"/>
          <w:u w:val="single"/>
          <w:shd w:val="clear" w:color="auto" w:fill="FFFF00"/>
        </w:rPr>
        <w:t>and condemned</w:t>
      </w:r>
      <w:r w:rsidRPr="009B3766">
        <w:rPr>
          <w:rFonts w:eastAsia="Times New Roman"/>
          <w:b/>
          <w:bCs/>
          <w:color w:val="000000"/>
          <w:u w:val="single"/>
        </w:rPr>
        <w:t xml:space="preserve"> the current interpretation of </w:t>
      </w:r>
      <w:r w:rsidRPr="009B3766">
        <w:rPr>
          <w:rFonts w:eastAsia="Times New Roman"/>
          <w:b/>
          <w:bCs/>
          <w:color w:val="000000"/>
          <w:u w:val="single"/>
          <w:shd w:val="clear" w:color="auto" w:fill="FFFF00"/>
        </w:rPr>
        <w:t>the TRIPS agreement</w:t>
      </w:r>
      <w:r w:rsidRPr="009B3766">
        <w:rPr>
          <w:rFonts w:eastAsia="Times New Roman"/>
          <w:b/>
          <w:bCs/>
          <w:color w:val="000000"/>
          <w:u w:val="single"/>
        </w:rPr>
        <w:t xml:space="preserve">. While there remains substantial work to do, </w:t>
      </w:r>
      <w:r w:rsidRPr="009B3766">
        <w:rPr>
          <w:rFonts w:eastAsia="Times New Roman"/>
          <w:b/>
          <w:bCs/>
          <w:color w:val="000000"/>
          <w:u w:val="single"/>
          <w:shd w:val="clear" w:color="auto" w:fill="FFFF00"/>
        </w:rPr>
        <w:t>these organizations brought the issue</w:t>
      </w:r>
      <w:r w:rsidRPr="009B3766">
        <w:rPr>
          <w:rFonts w:eastAsia="Times New Roman"/>
          <w:b/>
          <w:bCs/>
          <w:color w:val="000000"/>
          <w:u w:val="single"/>
        </w:rPr>
        <w:t xml:space="preserve"> </w:t>
      </w:r>
      <w:r w:rsidRPr="009B3766">
        <w:rPr>
          <w:rFonts w:eastAsia="Times New Roman"/>
          <w:b/>
          <w:bCs/>
          <w:color w:val="000000"/>
          <w:u w:val="single"/>
          <w:shd w:val="clear" w:color="auto" w:fill="FFFF00"/>
        </w:rPr>
        <w:t>of access</w:t>
      </w:r>
      <w:r w:rsidRPr="009B3766">
        <w:rPr>
          <w:rFonts w:eastAsia="Times New Roman"/>
          <w:b/>
          <w:bCs/>
          <w:color w:val="000000"/>
          <w:u w:val="single"/>
        </w:rPr>
        <w:t xml:space="preserve"> to medication to Doha </w:t>
      </w:r>
      <w:r w:rsidRPr="009B3766">
        <w:rPr>
          <w:rFonts w:eastAsia="Times New Roman"/>
          <w:b/>
          <w:bCs/>
          <w:color w:val="000000"/>
          <w:u w:val="single"/>
          <w:shd w:val="clear" w:color="auto" w:fill="FFFF00"/>
        </w:rPr>
        <w:t>and were successful in</w:t>
      </w:r>
      <w:r w:rsidRPr="009B3766">
        <w:rPr>
          <w:rFonts w:eastAsia="Times New Roman"/>
          <w:b/>
          <w:bCs/>
          <w:color w:val="000000"/>
          <w:u w:val="single"/>
        </w:rPr>
        <w:t xml:space="preserve"> gaining </w:t>
      </w:r>
      <w:r w:rsidRPr="009B3766">
        <w:rPr>
          <w:rFonts w:eastAsia="Times New Roman"/>
          <w:b/>
          <w:bCs/>
          <w:color w:val="000000"/>
          <w:u w:val="single"/>
          <w:shd w:val="clear" w:color="auto" w:fill="FFFF00"/>
        </w:rPr>
        <w:t>a “new” interp</w:t>
      </w:r>
      <w:r w:rsidRPr="009B3766">
        <w:rPr>
          <w:rFonts w:eastAsia="Times New Roman"/>
          <w:b/>
          <w:bCs/>
          <w:color w:val="000000"/>
          <w:u w:val="single"/>
        </w:rPr>
        <w:t xml:space="preserve">retation </w:t>
      </w:r>
      <w:r w:rsidRPr="009B3766">
        <w:rPr>
          <w:rFonts w:eastAsia="Times New Roman"/>
          <w:b/>
          <w:bCs/>
          <w:color w:val="000000"/>
          <w:u w:val="single"/>
          <w:shd w:val="clear" w:color="auto" w:fill="FFFF00"/>
        </w:rPr>
        <w:t>of TRIPS</w:t>
      </w:r>
      <w:r w:rsidRPr="009B3766">
        <w:rPr>
          <w:rFonts w:eastAsia="Times New Roman"/>
          <w:b/>
          <w:bCs/>
          <w:color w:val="000000"/>
          <w:u w:val="single"/>
        </w:rPr>
        <w:t xml:space="preserve"> through the Doha Declaration. I say a “new” interpretation, but many have argued that flexibility already exists within the TRIPS agreement, </w:t>
      </w:r>
      <w:r w:rsidRPr="009B3766">
        <w:rPr>
          <w:rFonts w:eastAsia="Times New Roman"/>
          <w:b/>
          <w:bCs/>
          <w:color w:val="000000"/>
          <w:u w:val="single"/>
          <w:shd w:val="clear" w:color="auto" w:fill="FFFF00"/>
        </w:rPr>
        <w:t>it was</w:t>
      </w:r>
      <w:r w:rsidRPr="009B3766">
        <w:rPr>
          <w:rFonts w:eastAsia="Times New Roman"/>
          <w:b/>
          <w:bCs/>
          <w:color w:val="000000"/>
          <w:u w:val="single"/>
        </w:rPr>
        <w:t xml:space="preserve"> simply </w:t>
      </w:r>
      <w:r w:rsidRPr="009B3766">
        <w:rPr>
          <w:rFonts w:eastAsia="Times New Roman"/>
          <w:b/>
          <w:bCs/>
          <w:color w:val="000000"/>
          <w:u w:val="single"/>
          <w:shd w:val="clear" w:color="auto" w:fill="FFFF00"/>
        </w:rPr>
        <w:t>a matter of replacing the interp</w:t>
      </w:r>
      <w:r w:rsidRPr="009B3766">
        <w:rPr>
          <w:rFonts w:eastAsia="Times New Roman"/>
          <w:b/>
          <w:bCs/>
          <w:color w:val="000000"/>
          <w:u w:val="single"/>
        </w:rPr>
        <w:t xml:space="preserve">retation used by the U.S. </w:t>
      </w:r>
      <w:r w:rsidRPr="009B3766">
        <w:rPr>
          <w:rFonts w:eastAsia="Times New Roman"/>
          <w:b/>
          <w:bCs/>
          <w:color w:val="000000"/>
          <w:u w:val="single"/>
          <w:shd w:val="clear" w:color="auto" w:fill="FFFF00"/>
        </w:rPr>
        <w:t>with the more accurate interp</w:t>
      </w:r>
      <w:r w:rsidRPr="009B3766">
        <w:rPr>
          <w:rFonts w:eastAsia="Times New Roman"/>
          <w:b/>
          <w:bCs/>
          <w:color w:val="000000"/>
          <w:u w:val="single"/>
        </w:rPr>
        <w:t xml:space="preserve">retation </w:t>
      </w:r>
      <w:r w:rsidRPr="009B3766">
        <w:rPr>
          <w:rFonts w:eastAsia="Times New Roman"/>
          <w:b/>
          <w:bCs/>
          <w:color w:val="000000"/>
          <w:u w:val="single"/>
          <w:shd w:val="clear" w:color="auto" w:fill="FFFF00"/>
        </w:rPr>
        <w:t>already within</w:t>
      </w:r>
      <w:r w:rsidRPr="009B3766">
        <w:rPr>
          <w:rFonts w:eastAsia="Times New Roman"/>
          <w:b/>
          <w:bCs/>
          <w:color w:val="000000"/>
          <w:u w:val="single"/>
        </w:rPr>
        <w:t xml:space="preserve"> the </w:t>
      </w:r>
      <w:r w:rsidRPr="009B3766">
        <w:rPr>
          <w:rFonts w:eastAsia="Times New Roman"/>
          <w:b/>
          <w:bCs/>
          <w:color w:val="000000"/>
          <w:u w:val="single"/>
          <w:shd w:val="clear" w:color="auto" w:fill="FFFF00"/>
        </w:rPr>
        <w:t>TRIPS</w:t>
      </w:r>
      <w:r w:rsidRPr="009B3766">
        <w:rPr>
          <w:rFonts w:eastAsia="Times New Roman"/>
          <w:b/>
          <w:bCs/>
          <w:color w:val="000000"/>
          <w:u w:val="single"/>
        </w:rPr>
        <w:t xml:space="preserve"> agreement. The Doha Declaration embodied the concerns of activists within the language of international agreements. As Ruth Mayne points out, this network of organizations was able to shift the TRIPS agenda towards a more health-focused one. The actors in this specific battle go beyond social movement organizations and include NGOs and trade negotiators from the developing world, an interesting alliance (Mayne: 253). </w:t>
      </w:r>
      <w:r w:rsidRPr="009B3766">
        <w:rPr>
          <w:rFonts w:eastAsia="Times New Roman"/>
          <w:color w:val="000000"/>
          <w:sz w:val="8"/>
          <w:szCs w:val="8"/>
        </w:rPr>
        <w:t xml:space="preserve">Mayne identifies the key components that led to a successful campaign to provide access to treatment: To date, the NGO campaign has been effective because it combined: strong public campaigning messages and actions based on powerful human illustrations that helped generate public outrage an high media coverage across TV, radio and print; global and cross-sectoral alliances of NGOs that supported and built on strong national campaigns, and shared analysis through the Internet; a growing alliance between developing countries and NGOs at the WTO; partially successful attempts to find supporters among rich countries; informed insider face-to-face lobbying at the highest level based on plausible analysis and evidence; and the strategic targeting of companies and governments at different times. Nevertheless, there is still much to be done in the battle for cheap medicine, adequate healthcare and reform of global patent rules (257). </w:t>
      </w:r>
      <w:r w:rsidRPr="009B3766">
        <w:rPr>
          <w:rFonts w:eastAsia="Times New Roman"/>
          <w:b/>
          <w:bCs/>
          <w:color w:val="000000"/>
          <w:u w:val="single"/>
        </w:rPr>
        <w:t>These strategic options are key to the ongoing struggle to revise the TRIPS agreement to accommodate the concerns of the public at large. Transnational actors along with legal scholars play a key role in the process by translating the larger concerns of social protest into language that can be included into legislation and international agreements.</w:t>
      </w:r>
      <w:r w:rsidRPr="009B3766">
        <w:rPr>
          <w:rFonts w:eastAsia="Times New Roman"/>
          <w:color w:val="000000"/>
          <w:sz w:val="8"/>
          <w:szCs w:val="8"/>
        </w:rPr>
        <w:t xml:space="preserve"> However, an equally important aspect of transnational social movements surrounding issues of globalization is their ability to move beyond the legal language of TRIPS and to articulate a different type of globalization altogether. This function of social movements will be addressed in the next section. ANOTHER WORLD IS POSSIBLE </w:t>
      </w:r>
      <w:r w:rsidRPr="009B3766">
        <w:rPr>
          <w:rFonts w:eastAsia="Times New Roman"/>
          <w:b/>
          <w:bCs/>
          <w:color w:val="000000"/>
          <w:u w:val="single"/>
        </w:rPr>
        <w:t xml:space="preserve">Activists working outside the legal discourse translate the abstract language of copyright and patents into a language understood by the general public. They do this by focusing on real harms such as the lack of medicine, the appropriation of traditional knowledge, the biopiracy of materials so that people throughout the world realize that this otherwise impenetrable document has real impacts on their lives. Organizations interested in intellectual property are growing in number. Millions throughout the world have been mobilized around intellectual property issues. Organizations in the developed world connect with those in the developing world and lobby their respective governments on issues related to intellectual property, social justice, and a democratic global civil society. By developing pressure from below, concerns are raised that democratically elected governments cannot ignore, or at least must pay lip service to. Given their position as outsiders, activists have gone beyond seeking potential remedies within legalistic language or minor repairs to the foundational documents. Part of the strength of the globalization movement is the articulation of another world. At the global level there is emerging a discourse of resistance under the Zapatista slogan another world is possible. This resistance is articulating a different globalized world based on social justice and democratic opportunities, not neo-liberal trade policies. </w:t>
      </w:r>
      <w:r w:rsidRPr="009B3766">
        <w:rPr>
          <w:rFonts w:eastAsia="Times New Roman"/>
          <w:color w:val="000000"/>
          <w:sz w:val="8"/>
          <w:szCs w:val="8"/>
        </w:rPr>
        <w:t xml:space="preserve">The World Social Forum is one example of this globalizing resistance. It operates as a unifying space for transnational actors under the banner of “another world is possible.” In January 2004, the 4 </w:t>
      </w:r>
      <w:proofErr w:type="spellStart"/>
      <w:r w:rsidRPr="009B3766">
        <w:rPr>
          <w:rFonts w:eastAsia="Times New Roman"/>
          <w:color w:val="000000"/>
          <w:sz w:val="8"/>
          <w:szCs w:val="8"/>
        </w:rPr>
        <w:t>th</w:t>
      </w:r>
      <w:proofErr w:type="spellEnd"/>
      <w:r w:rsidRPr="009B3766">
        <w:rPr>
          <w:rFonts w:eastAsia="Times New Roman"/>
          <w:color w:val="000000"/>
          <w:sz w:val="8"/>
          <w:szCs w:val="8"/>
        </w:rPr>
        <w:t xml:space="preserve"> annual WSF meeting was held in Mumbai, India where over 100,000 attended the meetings with 80,000 representatives from different nations (</w:t>
      </w:r>
      <w:proofErr w:type="spellStart"/>
      <w:r w:rsidRPr="009B3766">
        <w:rPr>
          <w:rFonts w:eastAsia="Times New Roman"/>
          <w:color w:val="000000"/>
          <w:sz w:val="8"/>
          <w:szCs w:val="8"/>
        </w:rPr>
        <w:t>Thekaekara</w:t>
      </w:r>
      <w:proofErr w:type="spellEnd"/>
      <w:r w:rsidRPr="009B3766">
        <w:rPr>
          <w:rFonts w:eastAsia="Times New Roman"/>
          <w:color w:val="000000"/>
          <w:sz w:val="8"/>
          <w:szCs w:val="8"/>
        </w:rPr>
        <w:t xml:space="preserve"> 2004; Baird 2004). The event originated as an alternative to the World Economic Forum held in Davos Switzerland, the annual event for international business elite to discuss world economic policy. The World Social Forum, by contrast, brings thousands of people from around the globe to meet and discuss the impact of globalization on their everyday lives (</w:t>
      </w:r>
      <w:proofErr w:type="spellStart"/>
      <w:r w:rsidRPr="009B3766">
        <w:rPr>
          <w:rFonts w:eastAsia="Times New Roman"/>
          <w:color w:val="000000"/>
          <w:sz w:val="8"/>
          <w:szCs w:val="8"/>
        </w:rPr>
        <w:t>Morberg</w:t>
      </w:r>
      <w:proofErr w:type="spellEnd"/>
      <w:r w:rsidRPr="009B3766">
        <w:rPr>
          <w:rFonts w:eastAsia="Times New Roman"/>
          <w:color w:val="000000"/>
          <w:sz w:val="8"/>
          <w:szCs w:val="8"/>
        </w:rPr>
        <w:t xml:space="preserve">, 2003). The 2005 World Social Forum was held January 26-31 in Porto Alegre, Brazil with the same results. The World Social Forum is one example of new public spaces created to deal with issues of globalization and issues of intellectual property. </w:t>
      </w:r>
      <w:r w:rsidRPr="009B3766">
        <w:rPr>
          <w:rFonts w:eastAsia="Times New Roman"/>
          <w:b/>
          <w:bCs/>
          <w:color w:val="000000"/>
          <w:u w:val="single"/>
        </w:rPr>
        <w:t xml:space="preserve">What transnational social movements along the globalization front bring to the table is an articulation of a different way to globalize. The critique they offer of current intellectual property and globalization efforts is important, but the articulation of alternatives is equally important and remains distinctly outside the law. Ultimately, whether the critique produces changes to the TRIPS agreement or an alternative paradigm for understanding world trade, the perspectives of global actors that contradict those who negotiated the original TRIPS agreement cannot be ignored. </w:t>
      </w:r>
      <w:r w:rsidRPr="009B3766">
        <w:rPr>
          <w:rFonts w:eastAsia="Times New Roman"/>
          <w:color w:val="000000"/>
          <w:sz w:val="8"/>
          <w:szCs w:val="8"/>
        </w:rPr>
        <w:t xml:space="preserve">THE FUTURE: TO REINTERPRET OR RETREAT? Despite global social protest, it must also be recognized that many do not see the problems with TRIPS as overprotection, but as </w:t>
      </w:r>
      <w:proofErr w:type="spellStart"/>
      <w:r w:rsidRPr="009B3766">
        <w:rPr>
          <w:rFonts w:eastAsia="Times New Roman"/>
          <w:color w:val="000000"/>
          <w:sz w:val="8"/>
          <w:szCs w:val="8"/>
        </w:rPr>
        <w:t>underprotection</w:t>
      </w:r>
      <w:proofErr w:type="spellEnd"/>
      <w:r w:rsidRPr="009B3766">
        <w:rPr>
          <w:rFonts w:eastAsia="Times New Roman"/>
          <w:color w:val="000000"/>
          <w:sz w:val="8"/>
          <w:szCs w:val="8"/>
        </w:rPr>
        <w:t xml:space="preserve">. In fact, before the agreement even took </w:t>
      </w:r>
      <w:proofErr w:type="spellStart"/>
      <w:r w:rsidRPr="009B3766">
        <w:rPr>
          <w:rFonts w:eastAsia="Times New Roman"/>
          <w:color w:val="000000"/>
          <w:sz w:val="8"/>
          <w:szCs w:val="8"/>
        </w:rPr>
        <w:t>affect</w:t>
      </w:r>
      <w:proofErr w:type="spellEnd"/>
      <w:r w:rsidRPr="009B3766">
        <w:rPr>
          <w:rFonts w:eastAsia="Times New Roman"/>
          <w:color w:val="000000"/>
          <w:sz w:val="8"/>
          <w:szCs w:val="8"/>
        </w:rPr>
        <w:t>, the United States had announced that TRIPS was “both inadequate and their implementation framework too long and too lax (</w:t>
      </w:r>
      <w:proofErr w:type="spellStart"/>
      <w:r w:rsidRPr="009B3766">
        <w:rPr>
          <w:rFonts w:eastAsia="Times New Roman"/>
          <w:color w:val="000000"/>
          <w:sz w:val="8"/>
          <w:szCs w:val="8"/>
        </w:rPr>
        <w:t>Umoren</w:t>
      </w:r>
      <w:proofErr w:type="spellEnd"/>
      <w:r w:rsidRPr="009B3766">
        <w:rPr>
          <w:rFonts w:eastAsia="Times New Roman"/>
          <w:color w:val="000000"/>
          <w:sz w:val="8"/>
          <w:szCs w:val="8"/>
        </w:rPr>
        <w:t xml:space="preserve">, 1995). Any effort to redefine TRIPS along the lines of human rights and the public interest will be met with resistance on the part of intellectual property interests. In the on-going process of development, then, there must be vigilant watchdogs over the language and application of TRIPS and any future negotiation done at the international level. Some might argue that changes to the TRIPS agreement do not challenge the structure of the agreement, but merely accommodate and diffuse social protest. Thus, while many work to change the agreement and feel it can become a document that protects interests in both the north and the south, others wish to see the entire structure dismantled. This debate will continue into the future. It is possible that the evolution of the document may result in a balance achieved between the global south and the global north. However, the evidence suggests that if the global south were to gain more ground, the developed world, especially the United States, will ignore TRIPS and seek harsher punishments and wider intellectual property rights outside the TRIPS framework. Either way, a question of legitimacy remains. For the United States the agreement does not go far enough. For the global south and many working in civil society groups, it goes too far. As increasing protest regarding the scope of protection emerges, the potential is there to transform TRIPS into a document that can articulate claims about equal protection and social justice. However, in making these claims, more powerful states may opt out of the regime in favor of bilateral negotiations. TRIPS is not alone on the world scene, however. There may also be a role for the World Intellectual Property Organization (WIPO) to play in the future. WIPO has become interested in the access to knowledge issue and will hold meetings to discuss access to knowledge, an issue that is part of what is being called the “development agenda.” The development agenda emerged from the Doha WTO talks and endorses changes advocated by developing countries, NGOs, and civil society groups from around the world. These groups seek to grow a movement around development issues, especially centered on the work of WIPO and the WTO. In April, talks were held in Geneva to help plan the development agenda issues to be taken up by WIPO in June. Issues to be discussed range from traditional knowledge to open source. There is hope that as demands of access to knowledge grow, these demands can serve as a unifying theme bringing players from the north and the south together to reformat international agreements on issues concerning intellectual property rights. </w:t>
      </w:r>
      <w:r w:rsidRPr="009B3766">
        <w:rPr>
          <w:rFonts w:eastAsia="Times New Roman"/>
          <w:b/>
          <w:bCs/>
          <w:color w:val="000000"/>
          <w:u w:val="single"/>
        </w:rPr>
        <w:t xml:space="preserve">To the degree that a global civil society is emerging, it is emerging around issues of democracy and social justice at the international level and is built upon resistance to a tightly controlled international regime that benefits the few at the expense of the many. Of course, while much happens at the level of ideas, </w:t>
      </w:r>
      <w:r w:rsidRPr="009B3766">
        <w:rPr>
          <w:rFonts w:eastAsia="Times New Roman"/>
          <w:b/>
          <w:bCs/>
          <w:color w:val="000000"/>
          <w:u w:val="single"/>
          <w:shd w:val="clear" w:color="auto" w:fill="FFFF00"/>
        </w:rPr>
        <w:t>until</w:t>
      </w:r>
      <w:r w:rsidRPr="009B3766">
        <w:rPr>
          <w:rFonts w:eastAsia="Times New Roman"/>
          <w:b/>
          <w:bCs/>
          <w:color w:val="000000"/>
          <w:u w:val="single"/>
        </w:rPr>
        <w:t xml:space="preserve"> these </w:t>
      </w:r>
      <w:r w:rsidRPr="009B3766">
        <w:rPr>
          <w:rFonts w:eastAsia="Times New Roman"/>
          <w:b/>
          <w:bCs/>
          <w:color w:val="000000"/>
          <w:u w:val="single"/>
          <w:shd w:val="clear" w:color="auto" w:fill="FFFF00"/>
        </w:rPr>
        <w:t>ideas are translated into</w:t>
      </w:r>
      <w:r w:rsidRPr="009B3766">
        <w:rPr>
          <w:rFonts w:eastAsia="Times New Roman"/>
          <w:b/>
          <w:bCs/>
          <w:color w:val="000000"/>
          <w:u w:val="single"/>
        </w:rPr>
        <w:t xml:space="preserve"> social </w:t>
      </w:r>
      <w:r w:rsidRPr="009B3766">
        <w:rPr>
          <w:rFonts w:eastAsia="Times New Roman"/>
          <w:b/>
          <w:bCs/>
          <w:color w:val="000000"/>
          <w:u w:val="single"/>
          <w:shd w:val="clear" w:color="auto" w:fill="FFFF00"/>
        </w:rPr>
        <w:t>structures</w:t>
      </w:r>
      <w:r w:rsidRPr="009B3766">
        <w:rPr>
          <w:rFonts w:eastAsia="Times New Roman"/>
          <w:b/>
          <w:bCs/>
          <w:color w:val="000000"/>
          <w:u w:val="single"/>
        </w:rPr>
        <w:t xml:space="preserve"> that can more fairly benefit all </w:t>
      </w:r>
      <w:r w:rsidRPr="009B3766">
        <w:rPr>
          <w:rFonts w:eastAsia="Times New Roman"/>
          <w:b/>
          <w:bCs/>
          <w:color w:val="000000"/>
          <w:u w:val="single"/>
          <w:shd w:val="clear" w:color="auto" w:fill="FFFF00"/>
        </w:rPr>
        <w:t>it will be easy to slide</w:t>
      </w:r>
      <w:r w:rsidRPr="009B3766">
        <w:rPr>
          <w:rFonts w:eastAsia="Times New Roman"/>
          <w:b/>
          <w:bCs/>
          <w:color w:val="000000"/>
          <w:u w:val="single"/>
        </w:rPr>
        <w:t xml:space="preserve"> back </w:t>
      </w:r>
      <w:r w:rsidRPr="009B3766">
        <w:rPr>
          <w:rFonts w:eastAsia="Times New Roman"/>
          <w:b/>
          <w:bCs/>
          <w:color w:val="000000"/>
          <w:u w:val="single"/>
          <w:shd w:val="clear" w:color="auto" w:fill="FFFF00"/>
        </w:rPr>
        <w:t xml:space="preserve">into the status quo. </w:t>
      </w:r>
      <w:r w:rsidRPr="009B3766">
        <w:rPr>
          <w:rFonts w:eastAsia="Times New Roman"/>
          <w:b/>
          <w:bCs/>
          <w:color w:val="000000"/>
          <w:u w:val="single"/>
        </w:rPr>
        <w:t xml:space="preserve">While it may never be the case that we can create another world, the past ten years can teach us that </w:t>
      </w:r>
      <w:r w:rsidRPr="009B3766">
        <w:rPr>
          <w:rFonts w:eastAsia="Times New Roman"/>
          <w:b/>
          <w:bCs/>
          <w:color w:val="000000"/>
          <w:u w:val="single"/>
          <w:shd w:val="clear" w:color="auto" w:fill="FFFF00"/>
        </w:rPr>
        <w:t>we can still</w:t>
      </w:r>
      <w:r w:rsidRPr="009B3766">
        <w:rPr>
          <w:rFonts w:eastAsia="Times New Roman"/>
          <w:b/>
          <w:bCs/>
          <w:color w:val="000000"/>
          <w:u w:val="single"/>
        </w:rPr>
        <w:t xml:space="preserve"> try to </w:t>
      </w:r>
      <w:r w:rsidRPr="009B3766">
        <w:rPr>
          <w:rFonts w:eastAsia="Times New Roman"/>
          <w:b/>
          <w:bCs/>
          <w:color w:val="000000"/>
          <w:u w:val="single"/>
          <w:shd w:val="clear" w:color="auto" w:fill="FFFF00"/>
        </w:rPr>
        <w:t>make the wo</w:t>
      </w:r>
      <w:r w:rsidRPr="009B3766">
        <w:rPr>
          <w:rFonts w:eastAsia="Times New Roman"/>
          <w:b/>
          <w:bCs/>
          <w:color w:val="000000"/>
          <w:u w:val="single"/>
        </w:rPr>
        <w:t xml:space="preserve">rld we live in a </w:t>
      </w:r>
      <w:r w:rsidRPr="009B3766">
        <w:rPr>
          <w:rFonts w:eastAsia="Times New Roman"/>
          <w:b/>
          <w:bCs/>
          <w:color w:val="000000"/>
          <w:u w:val="single"/>
          <w:shd w:val="clear" w:color="auto" w:fill="FFFF00"/>
        </w:rPr>
        <w:t>better</w:t>
      </w:r>
      <w:r w:rsidRPr="009B3766">
        <w:rPr>
          <w:rFonts w:eastAsia="Times New Roman"/>
          <w:b/>
          <w:bCs/>
          <w:color w:val="000000"/>
          <w:u w:val="single"/>
        </w:rPr>
        <w:t xml:space="preserve"> one.</w:t>
      </w:r>
    </w:p>
    <w:p w14:paraId="609A1C02" w14:textId="0D95E2F9" w:rsidR="003C73DB" w:rsidRDefault="003C73DB" w:rsidP="003C73DB">
      <w:pPr>
        <w:spacing w:line="240" w:lineRule="auto"/>
        <w:rPr>
          <w:rFonts w:eastAsia="Times New Roman"/>
          <w:b/>
          <w:bCs/>
          <w:color w:val="000000"/>
          <w:u w:val="single"/>
        </w:rPr>
      </w:pPr>
    </w:p>
    <w:p w14:paraId="5BFC8CF9" w14:textId="25144760" w:rsidR="003D0948" w:rsidRPr="00BE5966" w:rsidRDefault="00BE5966" w:rsidP="003D0948">
      <w:pPr>
        <w:pStyle w:val="Heading4"/>
        <w:rPr>
          <w:lang w:eastAsia="zh-CN"/>
        </w:rPr>
      </w:pPr>
      <w:r w:rsidRPr="00BE5966">
        <w:rPr>
          <w:lang w:eastAsia="zh-CN"/>
        </w:rPr>
        <w:t>Successful revolutions have never asked for a complete clean break--the only way to make radical change is through a process of finding a target and building a</w:t>
      </w:r>
      <w:r>
        <w:rPr>
          <w:lang w:eastAsia="zh-CN"/>
        </w:rPr>
        <w:t xml:space="preserve"> </w:t>
      </w:r>
      <w:r w:rsidRPr="00BE5966">
        <w:rPr>
          <w:lang w:eastAsia="zh-CN"/>
        </w:rPr>
        <w:t>movement.</w:t>
      </w:r>
      <w:r>
        <w:rPr>
          <w:lang w:eastAsia="zh-CN"/>
        </w:rPr>
        <w:t xml:space="preserve"> </w:t>
      </w:r>
      <w:r w:rsidR="003D0948" w:rsidRPr="00A2149B">
        <w:rPr>
          <w:rFonts w:cs="Calibri"/>
        </w:rPr>
        <w:t xml:space="preserve">– </w:t>
      </w:r>
      <w:proofErr w:type="spellStart"/>
      <w:r w:rsidR="003D0948" w:rsidRPr="00A2149B">
        <w:rPr>
          <w:rFonts w:cs="Calibri"/>
        </w:rPr>
        <w:t>Malm</w:t>
      </w:r>
      <w:proofErr w:type="spellEnd"/>
      <w:r w:rsidR="003D0948" w:rsidRPr="00A2149B">
        <w:rPr>
          <w:rFonts w:cs="Calibri"/>
        </w:rPr>
        <w:t xml:space="preserve"> 21: </w:t>
      </w:r>
    </w:p>
    <w:p w14:paraId="48FCBE1D" w14:textId="77777777" w:rsidR="003D0948" w:rsidRPr="00A2149B" w:rsidRDefault="003D0948" w:rsidP="003D0948">
      <w:proofErr w:type="spellStart"/>
      <w:r w:rsidRPr="00A2149B">
        <w:t>Malm</w:t>
      </w:r>
      <w:proofErr w:type="spellEnd"/>
      <w:r w:rsidRPr="00A2149B">
        <w:t xml:space="preserve">, Andreas. “We Must </w:t>
      </w:r>
      <w:proofErr w:type="spellStart"/>
      <w:r w:rsidRPr="00A2149B">
        <w:t>Nationalise</w:t>
      </w:r>
      <w:proofErr w:type="spellEnd"/>
      <w:r w:rsidRPr="00A2149B">
        <w:t xml:space="preserve"> Total.” Versobooks.com, 2021, https://www.versobooks.com/blogs/5168-we-must-nationalise-total.</w:t>
      </w:r>
    </w:p>
    <w:p w14:paraId="1BE13F26" w14:textId="32F7B272" w:rsidR="00B21F36" w:rsidRPr="00912146" w:rsidRDefault="003D0948" w:rsidP="00B21F36">
      <w:pPr>
        <w:rPr>
          <w:rFonts w:eastAsia="Times New Roman"/>
          <w:b/>
          <w:bCs/>
          <w:color w:val="000000" w:themeColor="text1"/>
          <w:sz w:val="27"/>
          <w:szCs w:val="27"/>
          <w:u w:val="single"/>
        </w:rPr>
      </w:pPr>
      <w:r w:rsidRPr="00A2149B">
        <w:rPr>
          <w:rFonts w:eastAsia="Times New Roman"/>
          <w:color w:val="000000" w:themeColor="text1"/>
          <w:sz w:val="16"/>
          <w:szCs w:val="27"/>
        </w:rPr>
        <w:t xml:space="preserve">Clearly, the situation is not the same. Our political world is completely different. That said, the First World War can be seen as the catastrophe that really began the twentieth century. Governments throughout the world, particularly in Europe, were prepared to send millions of soldiers to die on the battlefield without a valid reason. Individuals such as Vladimir Ilyich Ulyanov, known as Lenin, and Rosa Luxemburg, then asserted that if we wanted to stop this catastrophe, we had to depose its artisans and transform the war into a political crisis. That is how the situation today is analogous. </w:t>
      </w:r>
      <w:r w:rsidRPr="00A2149B">
        <w:rPr>
          <w:rFonts w:eastAsia="Times New Roman"/>
          <w:b/>
          <w:bCs/>
          <w:color w:val="000000" w:themeColor="text1"/>
          <w:sz w:val="27"/>
          <w:szCs w:val="27"/>
          <w:u w:val="single"/>
        </w:rPr>
        <w:t>We are faced with a chronic emergency which will continue for the long term and worsen on many fronts because we have ruling classes that maintain the driving forces of this ecological crisis. Our political task is</w:t>
      </w:r>
      <w:r w:rsidRPr="00A2149B">
        <w:rPr>
          <w:rFonts w:eastAsia="Times New Roman"/>
          <w:color w:val="000000" w:themeColor="text1"/>
          <w:sz w:val="16"/>
          <w:szCs w:val="27"/>
        </w:rPr>
        <w:t xml:space="preserve"> precisely that which Lenin and Rosa Luxemburg had to confront: </w:t>
      </w:r>
      <w:r w:rsidRPr="00A2149B">
        <w:rPr>
          <w:rFonts w:eastAsia="Times New Roman"/>
          <w:b/>
          <w:bCs/>
          <w:color w:val="000000" w:themeColor="text1"/>
          <w:sz w:val="27"/>
          <w:szCs w:val="27"/>
          <w:u w:val="single"/>
        </w:rPr>
        <w:t xml:space="preserve">how to transform these moments of crisis, such as the pandemic, into political crises that shatter the driving forces behind these problems. </w:t>
      </w:r>
      <w:r w:rsidRPr="00A2149B">
        <w:rPr>
          <w:rFonts w:eastAsia="Times New Roman"/>
          <w:i/>
          <w:iCs/>
          <w:color w:val="000000" w:themeColor="text1"/>
          <w:sz w:val="16"/>
          <w:szCs w:val="27"/>
        </w:rPr>
        <w:t xml:space="preserve">You quote Lenin when he said that ‘to </w:t>
      </w:r>
      <w:proofErr w:type="spellStart"/>
      <w:r w:rsidRPr="00A2149B">
        <w:rPr>
          <w:rFonts w:eastAsia="Times New Roman"/>
          <w:i/>
          <w:iCs/>
          <w:color w:val="000000" w:themeColor="text1"/>
          <w:sz w:val="16"/>
          <w:szCs w:val="27"/>
        </w:rPr>
        <w:t>temporise</w:t>
      </w:r>
      <w:proofErr w:type="spellEnd"/>
      <w:r w:rsidRPr="00A2149B">
        <w:rPr>
          <w:rFonts w:eastAsia="Times New Roman"/>
          <w:i/>
          <w:iCs/>
          <w:color w:val="000000" w:themeColor="text1"/>
          <w:sz w:val="16"/>
          <w:szCs w:val="27"/>
        </w:rPr>
        <w:t xml:space="preserve"> in insurrection is death…It is impossible to save anything now by half-measures.’ There is no place here for reformism. Where do you situate yourself between the three classic branches of political transformation, i.e. reformism, revolutionary reformism and revolution?</w:t>
      </w:r>
      <w:r w:rsidRPr="00A2149B">
        <w:rPr>
          <w:rFonts w:eastAsia="Times New Roman"/>
          <w:color w:val="000000" w:themeColor="text1"/>
          <w:sz w:val="16"/>
          <w:szCs w:val="27"/>
        </w:rPr>
        <w:t xml:space="preserve"> If I understand you correctly, I would say </w:t>
      </w:r>
      <w:r w:rsidRPr="00A2149B">
        <w:rPr>
          <w:rFonts w:eastAsia="Times New Roman"/>
          <w:b/>
          <w:bCs/>
          <w:color w:val="000000" w:themeColor="text1"/>
          <w:sz w:val="27"/>
          <w:szCs w:val="27"/>
          <w:u w:val="single"/>
        </w:rPr>
        <w:t xml:space="preserve">that I </w:t>
      </w:r>
      <w:r w:rsidRPr="00450893">
        <w:rPr>
          <w:rFonts w:eastAsia="Times New Roman"/>
          <w:b/>
          <w:bCs/>
          <w:color w:val="000000" w:themeColor="text1"/>
          <w:sz w:val="27"/>
          <w:szCs w:val="27"/>
          <w:u w:val="single"/>
        </w:rPr>
        <w:t xml:space="preserve">situate myself rather on </w:t>
      </w:r>
      <w:r w:rsidRPr="00A2149B">
        <w:rPr>
          <w:rFonts w:eastAsia="Times New Roman"/>
          <w:b/>
          <w:bCs/>
          <w:color w:val="000000" w:themeColor="text1"/>
          <w:sz w:val="27"/>
          <w:szCs w:val="27"/>
          <w:u w:val="single"/>
        </w:rPr>
        <w:t>the side of</w:t>
      </w:r>
      <w:r w:rsidRPr="00A2149B">
        <w:rPr>
          <w:rFonts w:eastAsia="Times New Roman"/>
          <w:b/>
          <w:bCs/>
          <w:color w:val="000000" w:themeColor="text1"/>
          <w:sz w:val="27"/>
          <w:szCs w:val="27"/>
          <w:highlight w:val="yellow"/>
          <w:u w:val="single"/>
        </w:rPr>
        <w:t xml:space="preserve"> revolutionary reformism, </w:t>
      </w:r>
      <w:r w:rsidRPr="00A2149B">
        <w:rPr>
          <w:rFonts w:eastAsia="Times New Roman"/>
          <w:b/>
          <w:bCs/>
          <w:color w:val="000000" w:themeColor="text1"/>
          <w:sz w:val="27"/>
          <w:szCs w:val="27"/>
          <w:u w:val="single"/>
        </w:rPr>
        <w:t xml:space="preserve">because I </w:t>
      </w:r>
      <w:r w:rsidRPr="00450893">
        <w:rPr>
          <w:rFonts w:eastAsia="Times New Roman"/>
          <w:b/>
          <w:bCs/>
          <w:color w:val="000000" w:themeColor="text1"/>
          <w:sz w:val="27"/>
          <w:szCs w:val="27"/>
          <w:highlight w:val="yellow"/>
          <w:u w:val="single"/>
        </w:rPr>
        <w:t>do not think</w:t>
      </w:r>
      <w:r w:rsidRPr="00A2149B">
        <w:rPr>
          <w:rFonts w:eastAsia="Times New Roman"/>
          <w:b/>
          <w:bCs/>
          <w:color w:val="000000" w:themeColor="text1"/>
          <w:sz w:val="27"/>
          <w:szCs w:val="27"/>
          <w:u w:val="single"/>
        </w:rPr>
        <w:t xml:space="preserve"> that</w:t>
      </w:r>
      <w:r w:rsidRPr="00A2149B">
        <w:rPr>
          <w:rFonts w:eastAsia="Times New Roman"/>
          <w:b/>
          <w:bCs/>
          <w:color w:val="000000" w:themeColor="text1"/>
          <w:sz w:val="27"/>
          <w:szCs w:val="27"/>
          <w:highlight w:val="yellow"/>
          <w:u w:val="single"/>
        </w:rPr>
        <w:t xml:space="preserve"> the left</w:t>
      </w:r>
      <w:r w:rsidRPr="00A2149B">
        <w:rPr>
          <w:rFonts w:eastAsia="Times New Roman"/>
          <w:b/>
          <w:bCs/>
          <w:color w:val="000000" w:themeColor="text1"/>
          <w:sz w:val="27"/>
          <w:szCs w:val="27"/>
          <w:u w:val="single"/>
        </w:rPr>
        <w:t xml:space="preserve"> or the climate movement </w:t>
      </w:r>
      <w:r w:rsidRPr="00450893">
        <w:rPr>
          <w:rFonts w:eastAsia="Times New Roman"/>
          <w:b/>
          <w:bCs/>
          <w:color w:val="000000" w:themeColor="text1"/>
          <w:sz w:val="27"/>
          <w:szCs w:val="27"/>
          <w:highlight w:val="yellow"/>
          <w:u w:val="single"/>
        </w:rPr>
        <w:t>should</w:t>
      </w:r>
      <w:r w:rsidRPr="00A2149B">
        <w:rPr>
          <w:rFonts w:eastAsia="Times New Roman"/>
          <w:b/>
          <w:bCs/>
          <w:color w:val="000000" w:themeColor="text1"/>
          <w:sz w:val="27"/>
          <w:szCs w:val="27"/>
          <w:u w:val="single"/>
        </w:rPr>
        <w:t xml:space="preserve"> </w:t>
      </w:r>
      <w:r w:rsidRPr="00A2149B">
        <w:rPr>
          <w:rFonts w:eastAsia="Times New Roman"/>
          <w:b/>
          <w:bCs/>
          <w:color w:val="000000" w:themeColor="text1"/>
          <w:sz w:val="27"/>
          <w:szCs w:val="27"/>
          <w:highlight w:val="yellow"/>
          <w:u w:val="single"/>
        </w:rPr>
        <w:t xml:space="preserve">demand </w:t>
      </w:r>
      <w:r w:rsidRPr="00A2149B">
        <w:rPr>
          <w:rFonts w:eastAsia="Times New Roman"/>
          <w:b/>
          <w:bCs/>
          <w:color w:val="000000" w:themeColor="text1"/>
          <w:sz w:val="27"/>
          <w:szCs w:val="27"/>
          <w:u w:val="single"/>
        </w:rPr>
        <w:t xml:space="preserve">today the complete abolition of capitalism, should seek to make </w:t>
      </w:r>
      <w:r w:rsidRPr="00A2149B">
        <w:rPr>
          <w:rFonts w:eastAsia="Times New Roman"/>
          <w:b/>
          <w:bCs/>
          <w:color w:val="000000" w:themeColor="text1"/>
          <w:sz w:val="27"/>
          <w:szCs w:val="27"/>
          <w:highlight w:val="yellow"/>
          <w:u w:val="single"/>
        </w:rPr>
        <w:t>a clean slate</w:t>
      </w:r>
      <w:r w:rsidRPr="00A2149B">
        <w:rPr>
          <w:rFonts w:eastAsia="Times New Roman"/>
          <w:b/>
          <w:bCs/>
          <w:color w:val="000000" w:themeColor="text1"/>
          <w:sz w:val="27"/>
          <w:szCs w:val="27"/>
          <w:u w:val="single"/>
        </w:rPr>
        <w:t xml:space="preserve">. To start with, </w:t>
      </w:r>
      <w:r w:rsidRPr="00A2149B">
        <w:rPr>
          <w:rFonts w:eastAsia="Times New Roman"/>
          <w:b/>
          <w:bCs/>
          <w:color w:val="000000" w:themeColor="text1"/>
          <w:sz w:val="27"/>
          <w:szCs w:val="27"/>
          <w:highlight w:val="yellow"/>
          <w:u w:val="single"/>
        </w:rPr>
        <w:t>no revolution of that kind ever succeeded</w:t>
      </w:r>
      <w:r w:rsidRPr="00A2149B">
        <w:rPr>
          <w:rFonts w:eastAsia="Times New Roman"/>
          <w:b/>
          <w:bCs/>
          <w:color w:val="000000" w:themeColor="text1"/>
          <w:sz w:val="27"/>
          <w:szCs w:val="27"/>
          <w:u w:val="single"/>
        </w:rPr>
        <w:t xml:space="preserve">. Lenin himself did not demand such a thing, </w:t>
      </w:r>
      <w:r w:rsidRPr="00A2149B">
        <w:rPr>
          <w:rFonts w:eastAsia="Times New Roman"/>
          <w:b/>
          <w:bCs/>
          <w:color w:val="000000" w:themeColor="text1"/>
          <w:sz w:val="27"/>
          <w:szCs w:val="27"/>
          <w:highlight w:val="yellow"/>
          <w:u w:val="single"/>
        </w:rPr>
        <w:t>the Bolshevik slogan was peace, bread and land</w:t>
      </w:r>
      <w:r w:rsidRPr="00A2149B">
        <w:rPr>
          <w:rFonts w:eastAsia="Times New Roman"/>
          <w:color w:val="000000" w:themeColor="text1"/>
          <w:sz w:val="16"/>
          <w:szCs w:val="27"/>
        </w:rPr>
        <w:t xml:space="preserve">. Those were the key demands that </w:t>
      </w:r>
      <w:proofErr w:type="spellStart"/>
      <w:r w:rsidRPr="00A2149B">
        <w:rPr>
          <w:rFonts w:eastAsia="Times New Roman"/>
          <w:color w:val="000000" w:themeColor="text1"/>
          <w:sz w:val="16"/>
          <w:szCs w:val="27"/>
        </w:rPr>
        <w:t>fuelled</w:t>
      </w:r>
      <w:proofErr w:type="spellEnd"/>
      <w:r w:rsidRPr="00A2149B">
        <w:rPr>
          <w:rFonts w:eastAsia="Times New Roman"/>
          <w:color w:val="000000" w:themeColor="text1"/>
          <w:sz w:val="16"/>
          <w:szCs w:val="27"/>
        </w:rPr>
        <w:t xml:space="preserve"> their revolutionary project. </w:t>
      </w:r>
      <w:r w:rsidRPr="00A2149B">
        <w:rPr>
          <w:rFonts w:eastAsia="Times New Roman"/>
          <w:b/>
          <w:bCs/>
          <w:color w:val="000000" w:themeColor="text1"/>
          <w:sz w:val="27"/>
          <w:szCs w:val="27"/>
          <w:highlight w:val="yellow"/>
          <w:u w:val="single"/>
        </w:rPr>
        <w:t xml:space="preserve">The left has spent </w:t>
      </w:r>
      <w:r w:rsidRPr="00A2149B">
        <w:rPr>
          <w:rFonts w:eastAsia="Times New Roman"/>
          <w:b/>
          <w:bCs/>
          <w:color w:val="000000" w:themeColor="text1"/>
          <w:sz w:val="27"/>
          <w:szCs w:val="27"/>
          <w:u w:val="single"/>
        </w:rPr>
        <w:t>around two</w:t>
      </w:r>
      <w:r w:rsidRPr="00A2149B">
        <w:rPr>
          <w:rFonts w:eastAsia="Times New Roman"/>
          <w:b/>
          <w:bCs/>
          <w:color w:val="000000" w:themeColor="text1"/>
          <w:sz w:val="27"/>
          <w:szCs w:val="27"/>
          <w:highlight w:val="yellow"/>
          <w:u w:val="single"/>
        </w:rPr>
        <w:t xml:space="preserve"> centuries trying to abolish capitalism, </w:t>
      </w:r>
      <w:r w:rsidRPr="00A2149B">
        <w:rPr>
          <w:rFonts w:eastAsia="Times New Roman"/>
          <w:b/>
          <w:bCs/>
          <w:color w:val="000000" w:themeColor="text1"/>
          <w:sz w:val="27"/>
          <w:szCs w:val="27"/>
          <w:u w:val="single"/>
        </w:rPr>
        <w:t>so far</w:t>
      </w:r>
      <w:r w:rsidRPr="00A2149B">
        <w:rPr>
          <w:rFonts w:eastAsia="Times New Roman"/>
          <w:b/>
          <w:bCs/>
          <w:color w:val="000000" w:themeColor="text1"/>
          <w:sz w:val="27"/>
          <w:szCs w:val="27"/>
          <w:highlight w:val="yellow"/>
          <w:u w:val="single"/>
        </w:rPr>
        <w:t xml:space="preserve"> without success, and it finds itself </w:t>
      </w:r>
      <w:r w:rsidRPr="00A2149B">
        <w:rPr>
          <w:rFonts w:eastAsia="Times New Roman"/>
          <w:b/>
          <w:bCs/>
          <w:color w:val="000000" w:themeColor="text1"/>
          <w:sz w:val="27"/>
          <w:szCs w:val="27"/>
          <w:u w:val="single"/>
        </w:rPr>
        <w:t>today, throughout the world,</w:t>
      </w:r>
      <w:r w:rsidRPr="00A2149B">
        <w:rPr>
          <w:rFonts w:eastAsia="Times New Roman"/>
          <w:b/>
          <w:bCs/>
          <w:color w:val="000000" w:themeColor="text1"/>
          <w:sz w:val="27"/>
          <w:szCs w:val="27"/>
          <w:highlight w:val="yellow"/>
          <w:u w:val="single"/>
        </w:rPr>
        <w:t xml:space="preserve"> in a state of unprecedented weakness</w:t>
      </w:r>
      <w:r w:rsidRPr="00A2149B">
        <w:rPr>
          <w:rFonts w:eastAsia="Times New Roman"/>
          <w:b/>
          <w:bCs/>
          <w:color w:val="000000" w:themeColor="text1"/>
          <w:sz w:val="27"/>
          <w:szCs w:val="27"/>
          <w:u w:val="single"/>
        </w:rPr>
        <w:t xml:space="preserve">. To imagine that we could pass from our dreadful present weakness to the total abolition of capitalism tomorrow is for me completely unrealistic. Besides, we have to act extremely rapidly given the timescale of the climate crisis, and we cannot give ourselves tasks that are impossible to accomplish in this short space of time. But it is </w:t>
      </w:r>
      <w:r w:rsidRPr="00462EEF">
        <w:rPr>
          <w:rFonts w:eastAsia="Times New Roman"/>
          <w:b/>
          <w:bCs/>
          <w:color w:val="000000" w:themeColor="text1"/>
          <w:sz w:val="27"/>
          <w:szCs w:val="27"/>
          <w:u w:val="single"/>
        </w:rPr>
        <w:t>precisely because the timescale is so short and the change needed so colossal that we have to attack the very powerful interests at the heart of the capitalist economy</w:t>
      </w:r>
      <w:r w:rsidRPr="00462EEF">
        <w:rPr>
          <w:rFonts w:eastAsia="Times New Roman"/>
          <w:color w:val="000000" w:themeColor="text1"/>
          <w:sz w:val="16"/>
          <w:szCs w:val="27"/>
        </w:rPr>
        <w:t xml:space="preserve">. </w:t>
      </w:r>
      <w:r w:rsidRPr="00462EEF">
        <w:rPr>
          <w:rFonts w:eastAsia="Times New Roman"/>
          <w:b/>
          <w:bCs/>
          <w:color w:val="000000" w:themeColor="text1"/>
          <w:sz w:val="27"/>
          <w:szCs w:val="27"/>
          <w:u w:val="single"/>
        </w:rPr>
        <w:t>Take Total for example – the largest French private company – which continues to grow in the Arctic or in East Africa by constructing what will soon be the longest oil pipeline in the world.</w:t>
      </w:r>
      <w:bookmarkStart w:id="0" w:name="_ednref1"/>
      <w:r w:rsidRPr="00462EEF">
        <w:rPr>
          <w:rFonts w:eastAsia="Times New Roman"/>
          <w:b/>
          <w:bCs/>
          <w:color w:val="000000" w:themeColor="text1"/>
          <w:sz w:val="27"/>
          <w:szCs w:val="27"/>
          <w:u w:val="single"/>
        </w:rPr>
        <w:fldChar w:fldCharType="begin"/>
      </w:r>
      <w:r w:rsidRPr="00462EEF">
        <w:rPr>
          <w:rFonts w:eastAsia="Times New Roman"/>
          <w:b/>
          <w:bCs/>
          <w:color w:val="000000" w:themeColor="text1"/>
          <w:sz w:val="27"/>
          <w:szCs w:val="27"/>
          <w:u w:val="single"/>
        </w:rPr>
        <w:instrText xml:space="preserve"> HYPERLINK "https://www.versobooks.com/blogs/5168-we-must-nationalise-total" \l "_edn1" \o "" </w:instrText>
      </w:r>
      <w:r w:rsidRPr="00462EEF">
        <w:rPr>
          <w:rFonts w:eastAsia="Times New Roman"/>
          <w:b/>
          <w:bCs/>
          <w:color w:val="000000" w:themeColor="text1"/>
          <w:sz w:val="27"/>
          <w:szCs w:val="27"/>
          <w:u w:val="single"/>
        </w:rPr>
        <w:fldChar w:fldCharType="separate"/>
      </w:r>
      <w:r w:rsidRPr="00462EEF">
        <w:rPr>
          <w:rFonts w:eastAsia="Times New Roman"/>
          <w:b/>
          <w:bCs/>
          <w:color w:val="000000" w:themeColor="text1"/>
          <w:u w:val="single"/>
          <w:vertAlign w:val="superscript"/>
          <w:lang w:val="en-GB"/>
        </w:rPr>
        <w:t>[1]</w:t>
      </w:r>
      <w:r w:rsidRPr="00462EEF">
        <w:rPr>
          <w:rFonts w:eastAsia="Times New Roman"/>
          <w:b/>
          <w:bCs/>
          <w:color w:val="000000" w:themeColor="text1"/>
          <w:sz w:val="27"/>
          <w:szCs w:val="27"/>
          <w:u w:val="single"/>
        </w:rPr>
        <w:fldChar w:fldCharType="end"/>
      </w:r>
      <w:bookmarkEnd w:id="0"/>
      <w:r w:rsidRPr="00A2149B">
        <w:rPr>
          <w:b/>
          <w:bCs/>
          <w:color w:val="000000" w:themeColor="text1"/>
          <w:sz w:val="27"/>
          <w:szCs w:val="27"/>
          <w:u w:val="single"/>
        </w:rPr>
        <w:t xml:space="preserve"> </w:t>
      </w:r>
      <w:r w:rsidRPr="00A2149B">
        <w:rPr>
          <w:rFonts w:eastAsia="Times New Roman"/>
          <w:b/>
          <w:bCs/>
          <w:color w:val="000000" w:themeColor="text1"/>
          <w:sz w:val="27"/>
          <w:szCs w:val="27"/>
          <w:u w:val="single"/>
        </w:rPr>
        <w:t xml:space="preserve">That must stop. We cannot have companies of this type, which profit from the expansion of fossil fuel production. These companies must be closed and transformed into something completely different. Those are the kinds of ‘reform’ I would like to see: </w:t>
      </w:r>
      <w:proofErr w:type="spellStart"/>
      <w:r w:rsidRPr="00A2149B">
        <w:rPr>
          <w:rFonts w:eastAsia="Times New Roman"/>
          <w:b/>
          <w:bCs/>
          <w:color w:val="000000" w:themeColor="text1"/>
          <w:sz w:val="27"/>
          <w:szCs w:val="27"/>
          <w:u w:val="single"/>
        </w:rPr>
        <w:t>nationalise</w:t>
      </w:r>
      <w:proofErr w:type="spellEnd"/>
      <w:r w:rsidRPr="00A2149B">
        <w:rPr>
          <w:rFonts w:eastAsia="Times New Roman"/>
          <w:b/>
          <w:bCs/>
          <w:color w:val="000000" w:themeColor="text1"/>
          <w:sz w:val="27"/>
          <w:szCs w:val="27"/>
          <w:u w:val="single"/>
        </w:rPr>
        <w:t xml:space="preserve"> Total, immediately end completely its production of oil and gas, and transform it into a company devoted to the capture and sequestration of atmospheric CO</w:t>
      </w:r>
      <w:r w:rsidRPr="00A2149B">
        <w:rPr>
          <w:rFonts w:eastAsia="Times New Roman"/>
          <w:b/>
          <w:bCs/>
          <w:color w:val="000000" w:themeColor="text1"/>
          <w:sz w:val="20"/>
          <w:szCs w:val="20"/>
          <w:u w:val="single"/>
          <w:vertAlign w:val="subscript"/>
        </w:rPr>
        <w:t>2</w:t>
      </w:r>
      <w:r w:rsidRPr="00A2149B">
        <w:rPr>
          <w:rFonts w:eastAsia="Times New Roman"/>
          <w:b/>
          <w:bCs/>
          <w:color w:val="000000" w:themeColor="text1"/>
          <w:sz w:val="27"/>
          <w:szCs w:val="27"/>
          <w:u w:val="single"/>
        </w:rPr>
        <w:t>, for example</w:t>
      </w:r>
      <w:r w:rsidRPr="00A2149B">
        <w:rPr>
          <w:rFonts w:eastAsia="Times New Roman"/>
          <w:color w:val="000000" w:themeColor="text1"/>
          <w:sz w:val="16"/>
          <w:szCs w:val="27"/>
        </w:rPr>
        <w:t xml:space="preserve">. </w:t>
      </w:r>
      <w:r w:rsidRPr="00A2149B">
        <w:rPr>
          <w:rFonts w:eastAsia="Times New Roman"/>
          <w:b/>
          <w:bCs/>
          <w:color w:val="000000" w:themeColor="text1"/>
          <w:sz w:val="27"/>
          <w:szCs w:val="27"/>
          <w:u w:val="single"/>
        </w:rPr>
        <w:t xml:space="preserve">To achieve this, we need a different kind of French state, acting in response to massive popular pressures. And if this reform were brought about, would it also open up a process of </w:t>
      </w:r>
      <w:proofErr w:type="spellStart"/>
      <w:r w:rsidRPr="00A2149B">
        <w:rPr>
          <w:rFonts w:eastAsia="Times New Roman"/>
          <w:b/>
          <w:bCs/>
          <w:color w:val="000000" w:themeColor="text1"/>
          <w:sz w:val="27"/>
          <w:szCs w:val="27"/>
          <w:u w:val="single"/>
        </w:rPr>
        <w:t>reorganisation</w:t>
      </w:r>
      <w:proofErr w:type="spellEnd"/>
      <w:r w:rsidRPr="00A2149B">
        <w:rPr>
          <w:rFonts w:eastAsia="Times New Roman"/>
          <w:b/>
          <w:bCs/>
          <w:color w:val="000000" w:themeColor="text1"/>
          <w:sz w:val="27"/>
          <w:szCs w:val="27"/>
          <w:u w:val="single"/>
        </w:rPr>
        <w:t xml:space="preserve"> of French society? I don’t know. But these are fundamental demands, concrete ones, that we have to formulate. At </w:t>
      </w:r>
      <w:r w:rsidRPr="00A2149B">
        <w:rPr>
          <w:rFonts w:eastAsia="Times New Roman"/>
          <w:b/>
          <w:bCs/>
          <w:color w:val="000000" w:themeColor="text1"/>
          <w:sz w:val="27"/>
          <w:szCs w:val="27"/>
          <w:highlight w:val="yellow"/>
          <w:u w:val="single"/>
        </w:rPr>
        <w:t>the stage of</w:t>
      </w:r>
      <w:r w:rsidRPr="00A2149B">
        <w:rPr>
          <w:rFonts w:eastAsia="Times New Roman"/>
          <w:b/>
          <w:bCs/>
          <w:color w:val="000000" w:themeColor="text1"/>
          <w:sz w:val="27"/>
          <w:szCs w:val="27"/>
          <w:u w:val="single"/>
        </w:rPr>
        <w:t xml:space="preserve"> the</w:t>
      </w:r>
      <w:r w:rsidRPr="00A2149B">
        <w:rPr>
          <w:rFonts w:eastAsia="Times New Roman"/>
          <w:b/>
          <w:bCs/>
          <w:color w:val="000000" w:themeColor="text1"/>
          <w:sz w:val="27"/>
          <w:szCs w:val="27"/>
          <w:highlight w:val="yellow"/>
          <w:u w:val="single"/>
        </w:rPr>
        <w:t xml:space="preserve"> conflict </w:t>
      </w:r>
      <w:r w:rsidRPr="00A2149B">
        <w:rPr>
          <w:rFonts w:eastAsia="Times New Roman"/>
          <w:b/>
          <w:bCs/>
          <w:color w:val="000000" w:themeColor="text1"/>
          <w:sz w:val="27"/>
          <w:szCs w:val="27"/>
          <w:u w:val="single"/>
        </w:rPr>
        <w:t>where we are</w:t>
      </w:r>
      <w:r w:rsidRPr="00A2149B">
        <w:rPr>
          <w:rFonts w:eastAsia="Times New Roman"/>
          <w:b/>
          <w:bCs/>
          <w:color w:val="000000" w:themeColor="text1"/>
          <w:sz w:val="27"/>
          <w:szCs w:val="27"/>
          <w:highlight w:val="yellow"/>
          <w:u w:val="single"/>
        </w:rPr>
        <w:t xml:space="preserve"> at present, </w:t>
      </w:r>
      <w:r w:rsidRPr="00A2149B">
        <w:rPr>
          <w:rFonts w:eastAsia="Times New Roman"/>
          <w:b/>
          <w:bCs/>
          <w:color w:val="000000" w:themeColor="text1"/>
          <w:sz w:val="27"/>
          <w:szCs w:val="27"/>
          <w:u w:val="single"/>
        </w:rPr>
        <w:t>therefore</w:t>
      </w:r>
      <w:r w:rsidRPr="00A2149B">
        <w:rPr>
          <w:rFonts w:eastAsia="Times New Roman"/>
          <w:b/>
          <w:bCs/>
          <w:color w:val="000000" w:themeColor="text1"/>
          <w:sz w:val="27"/>
          <w:szCs w:val="27"/>
          <w:highlight w:val="yellow"/>
          <w:u w:val="single"/>
        </w:rPr>
        <w:t xml:space="preserve">, it is not a matter of saying that we have to get rid of the capitalist system from one day to the next, but certainly to formulate extremely basic and necessary demands </w:t>
      </w:r>
      <w:r w:rsidRPr="00A2149B">
        <w:rPr>
          <w:rFonts w:eastAsia="Times New Roman"/>
          <w:color w:val="000000" w:themeColor="text1"/>
          <w:sz w:val="16"/>
          <w:szCs w:val="27"/>
        </w:rPr>
        <w:t xml:space="preserve">– in this case to take control of oil and gas companies, and then see where we go from there. </w:t>
      </w:r>
      <w:r w:rsidRPr="00A2149B">
        <w:rPr>
          <w:i/>
          <w:iCs/>
          <w:color w:val="000000" w:themeColor="text1"/>
          <w:sz w:val="16"/>
          <w:szCs w:val="27"/>
        </w:rPr>
        <w:t>Perhaps the most difficult change concerns our way of life, the goods we produce, the way in which we consume… Fossil energies are one thing, but there is also the extraction of metal to make cars or buses, natural resources to build homes, etc. The idea of sobriety and sharing goes against the desire produced by society to live like the upper classes. How do we convince the population?</w:t>
      </w:r>
      <w:r w:rsidRPr="00A2149B">
        <w:rPr>
          <w:color w:val="000000" w:themeColor="text1"/>
          <w:sz w:val="16"/>
          <w:szCs w:val="27"/>
        </w:rPr>
        <w:t xml:space="preserve"> </w:t>
      </w:r>
      <w:r w:rsidRPr="00A2149B">
        <w:rPr>
          <w:rFonts w:eastAsia="Times New Roman"/>
          <w:color w:val="000000" w:themeColor="text1"/>
          <w:sz w:val="16"/>
          <w:szCs w:val="27"/>
        </w:rPr>
        <w:t xml:space="preserve">Two things. </w:t>
      </w:r>
      <w:r w:rsidRPr="00A2149B">
        <w:rPr>
          <w:rFonts w:eastAsia="Times New Roman"/>
          <w:b/>
          <w:bCs/>
          <w:color w:val="000000" w:themeColor="text1"/>
          <w:sz w:val="27"/>
          <w:szCs w:val="27"/>
          <w:highlight w:val="yellow"/>
          <w:u w:val="single"/>
        </w:rPr>
        <w:t xml:space="preserve">On a strategic level, it is logical to be </w:t>
      </w:r>
      <w:r w:rsidRPr="00A2149B">
        <w:rPr>
          <w:rFonts w:eastAsia="Times New Roman"/>
          <w:b/>
          <w:bCs/>
          <w:color w:val="000000" w:themeColor="text1"/>
          <w:sz w:val="27"/>
          <w:szCs w:val="27"/>
          <w:u w:val="single"/>
        </w:rPr>
        <w:t>a bit</w:t>
      </w:r>
      <w:r w:rsidRPr="00A2149B">
        <w:rPr>
          <w:rFonts w:eastAsia="Times New Roman"/>
          <w:b/>
          <w:bCs/>
          <w:color w:val="000000" w:themeColor="text1"/>
          <w:sz w:val="27"/>
          <w:szCs w:val="27"/>
          <w:highlight w:val="yellow"/>
          <w:u w:val="single"/>
        </w:rPr>
        <w:t xml:space="preserve"> down to earth </w:t>
      </w:r>
      <w:r w:rsidRPr="00A2149B">
        <w:rPr>
          <w:rFonts w:eastAsia="Times New Roman"/>
          <w:b/>
          <w:bCs/>
          <w:color w:val="000000" w:themeColor="text1"/>
          <w:sz w:val="27"/>
          <w:szCs w:val="27"/>
          <w:u w:val="single"/>
        </w:rPr>
        <w:t>in the sense that, to</w:t>
      </w:r>
      <w:r w:rsidRPr="00A2149B">
        <w:rPr>
          <w:rFonts w:eastAsia="Times New Roman"/>
          <w:b/>
          <w:bCs/>
          <w:color w:val="000000" w:themeColor="text1"/>
          <w:sz w:val="27"/>
          <w:szCs w:val="27"/>
          <w:highlight w:val="yellow"/>
          <w:u w:val="single"/>
        </w:rPr>
        <w:t xml:space="preserve"> start a process of radical transformation of society, </w:t>
      </w:r>
      <w:r w:rsidRPr="00A2149B">
        <w:rPr>
          <w:rFonts w:eastAsia="Times New Roman"/>
          <w:b/>
          <w:bCs/>
          <w:color w:val="000000" w:themeColor="text1"/>
          <w:sz w:val="27"/>
          <w:szCs w:val="27"/>
          <w:u w:val="single"/>
        </w:rPr>
        <w:t>you have to begin somewhere and</w:t>
      </w:r>
      <w:r w:rsidRPr="00A2149B">
        <w:rPr>
          <w:rFonts w:eastAsia="Times New Roman"/>
          <w:b/>
          <w:bCs/>
          <w:color w:val="000000" w:themeColor="text1"/>
          <w:sz w:val="27"/>
          <w:szCs w:val="27"/>
          <w:highlight w:val="yellow"/>
          <w:u w:val="single"/>
        </w:rPr>
        <w:t xml:space="preserve"> identify an enemy – or </w:t>
      </w:r>
      <w:r w:rsidRPr="00A2149B">
        <w:rPr>
          <w:rFonts w:eastAsia="Times New Roman"/>
          <w:b/>
          <w:bCs/>
          <w:color w:val="000000" w:themeColor="text1"/>
          <w:sz w:val="27"/>
          <w:szCs w:val="27"/>
          <w:u w:val="single"/>
        </w:rPr>
        <w:t>a f</w:t>
      </w:r>
      <w:r w:rsidRPr="00A2149B">
        <w:rPr>
          <w:rFonts w:eastAsia="Times New Roman"/>
          <w:b/>
          <w:bCs/>
          <w:color w:val="000000" w:themeColor="text1"/>
          <w:sz w:val="27"/>
          <w:szCs w:val="27"/>
          <w:highlight w:val="yellow"/>
          <w:u w:val="single"/>
        </w:rPr>
        <w:t>orce – that is</w:t>
      </w:r>
      <w:r w:rsidRPr="00A2149B">
        <w:rPr>
          <w:rFonts w:eastAsia="Times New Roman"/>
          <w:b/>
          <w:bCs/>
          <w:color w:val="000000" w:themeColor="text1"/>
          <w:sz w:val="27"/>
          <w:szCs w:val="27"/>
          <w:u w:val="single"/>
        </w:rPr>
        <w:t xml:space="preserve"> actually at </w:t>
      </w:r>
      <w:r w:rsidRPr="00A2149B">
        <w:rPr>
          <w:rFonts w:eastAsia="Times New Roman"/>
          <w:b/>
          <w:bCs/>
          <w:color w:val="000000" w:themeColor="text1"/>
          <w:sz w:val="27"/>
          <w:szCs w:val="27"/>
          <w:highlight w:val="yellow"/>
          <w:u w:val="single"/>
        </w:rPr>
        <w:t xml:space="preserve">the </w:t>
      </w:r>
      <w:proofErr w:type="spellStart"/>
      <w:r w:rsidRPr="00A2149B">
        <w:rPr>
          <w:rFonts w:eastAsia="Times New Roman"/>
          <w:b/>
          <w:bCs/>
          <w:color w:val="000000" w:themeColor="text1"/>
          <w:sz w:val="27"/>
          <w:szCs w:val="27"/>
          <w:highlight w:val="yellow"/>
          <w:u w:val="single"/>
        </w:rPr>
        <w:t>centre</w:t>
      </w:r>
      <w:proofErr w:type="spellEnd"/>
      <w:r w:rsidRPr="00A2149B">
        <w:rPr>
          <w:rFonts w:eastAsia="Times New Roman"/>
          <w:b/>
          <w:bCs/>
          <w:color w:val="000000" w:themeColor="text1"/>
          <w:sz w:val="27"/>
          <w:szCs w:val="27"/>
          <w:highlight w:val="yellow"/>
          <w:u w:val="single"/>
        </w:rPr>
        <w:t xml:space="preserve"> of the disorder and must be defeated</w:t>
      </w:r>
      <w:r w:rsidRPr="00A2149B">
        <w:rPr>
          <w:rFonts w:eastAsia="Times New Roman"/>
          <w:b/>
          <w:bCs/>
          <w:color w:val="000000" w:themeColor="text1"/>
          <w:sz w:val="27"/>
          <w:szCs w:val="27"/>
          <w:u w:val="single"/>
        </w:rPr>
        <w:t>. And once you have achieved this, you move on to the following steps. So, to concentrate on the oil and gas companies doesn’t mean that everything is perfect with solar or wind energy, electric cars, etc., but that this is what is imperative strategically</w:t>
      </w:r>
      <w:r w:rsidRPr="00A2149B">
        <w:rPr>
          <w:rFonts w:eastAsia="Times New Roman"/>
          <w:color w:val="000000" w:themeColor="text1"/>
          <w:sz w:val="16"/>
          <w:szCs w:val="27"/>
        </w:rPr>
        <w:t xml:space="preserve">. Now, I also think that we can envisage a transition towards a society without fossil fuels, which will improve people’s quality of life and is not just a question of sacrifice. Certain sacrifices will have to be accepted, of course, such as aviation as we know it, and by the richest people first of all. But ordinary workers will also have to accept certain sacrifices – the overconsumption of meat, for example. It is possible to explain to people in a sufficiently convincing way that they have much to gain from such a transition: working less, not seeing their job suddenly offshored to China, etc. </w:t>
      </w:r>
      <w:r w:rsidRPr="00A2149B">
        <w:rPr>
          <w:rFonts w:eastAsia="Times New Roman"/>
          <w:i/>
          <w:iCs/>
          <w:color w:val="000000" w:themeColor="text1"/>
          <w:sz w:val="16"/>
          <w:szCs w:val="27"/>
        </w:rPr>
        <w:t xml:space="preserve">Many currents in the ecological movement are inspired by anarchism, and have a pretty hostile attitude towards the state, seeing it as </w:t>
      </w:r>
      <w:proofErr w:type="spellStart"/>
      <w:r w:rsidRPr="00A2149B">
        <w:rPr>
          <w:rFonts w:eastAsia="Times New Roman"/>
          <w:i/>
          <w:iCs/>
          <w:color w:val="000000" w:themeColor="text1"/>
          <w:sz w:val="16"/>
          <w:szCs w:val="27"/>
        </w:rPr>
        <w:t>centralising</w:t>
      </w:r>
      <w:proofErr w:type="spellEnd"/>
      <w:r w:rsidRPr="00A2149B">
        <w:rPr>
          <w:rFonts w:eastAsia="Times New Roman"/>
          <w:i/>
          <w:iCs/>
          <w:color w:val="000000" w:themeColor="text1"/>
          <w:sz w:val="16"/>
          <w:szCs w:val="27"/>
        </w:rPr>
        <w:t>, concerned to develop its power and its economy, fundamentally anti-democratic… What is your position towards the state?</w:t>
      </w:r>
      <w:r w:rsidRPr="00A2149B">
        <w:rPr>
          <w:rFonts w:eastAsia="Times New Roman"/>
          <w:color w:val="000000" w:themeColor="text1"/>
          <w:sz w:val="16"/>
          <w:szCs w:val="27"/>
        </w:rPr>
        <w:t xml:space="preserve"> </w:t>
      </w:r>
      <w:r w:rsidRPr="00A2149B">
        <w:rPr>
          <w:rFonts w:eastAsia="Times New Roman"/>
          <w:b/>
          <w:bCs/>
          <w:color w:val="000000" w:themeColor="text1"/>
          <w:sz w:val="27"/>
          <w:szCs w:val="27"/>
          <w:u w:val="single"/>
        </w:rPr>
        <w:t xml:space="preserve">In my ideal world, power would be </w:t>
      </w:r>
      <w:proofErr w:type="spellStart"/>
      <w:r w:rsidRPr="00A2149B">
        <w:rPr>
          <w:rFonts w:eastAsia="Times New Roman"/>
          <w:b/>
          <w:bCs/>
          <w:color w:val="000000" w:themeColor="text1"/>
          <w:sz w:val="27"/>
          <w:szCs w:val="27"/>
          <w:u w:val="single"/>
        </w:rPr>
        <w:t>decentralised</w:t>
      </w:r>
      <w:proofErr w:type="spellEnd"/>
      <w:r w:rsidRPr="00A2149B">
        <w:rPr>
          <w:rFonts w:eastAsia="Times New Roman"/>
          <w:b/>
          <w:bCs/>
          <w:color w:val="000000" w:themeColor="text1"/>
          <w:sz w:val="27"/>
          <w:szCs w:val="27"/>
          <w:u w:val="single"/>
        </w:rPr>
        <w:t>. But we are at the opposite extreme from an ideal situation, and we are heading closer towards nightmare and dystopia</w:t>
      </w:r>
      <w:r w:rsidRPr="00A2149B">
        <w:rPr>
          <w:rFonts w:eastAsia="Times New Roman"/>
          <w:b/>
          <w:bCs/>
          <w:color w:val="000000" w:themeColor="text1"/>
          <w:sz w:val="27"/>
          <w:szCs w:val="27"/>
          <w:highlight w:val="yellow"/>
          <w:u w:val="single"/>
        </w:rPr>
        <w:t xml:space="preserve">. To wait for another form of state would </w:t>
      </w:r>
      <w:r w:rsidRPr="00A2149B">
        <w:rPr>
          <w:rFonts w:eastAsia="Times New Roman"/>
          <w:b/>
          <w:bCs/>
          <w:color w:val="000000" w:themeColor="text1"/>
          <w:sz w:val="27"/>
          <w:szCs w:val="27"/>
          <w:u w:val="single"/>
        </w:rPr>
        <w:t>therefore</w:t>
      </w:r>
      <w:r w:rsidRPr="00A2149B">
        <w:rPr>
          <w:rFonts w:eastAsia="Times New Roman"/>
          <w:b/>
          <w:bCs/>
          <w:color w:val="000000" w:themeColor="text1"/>
          <w:sz w:val="27"/>
          <w:szCs w:val="27"/>
          <w:highlight w:val="yellow"/>
          <w:u w:val="single"/>
        </w:rPr>
        <w:t xml:space="preserve"> be </w:t>
      </w:r>
      <w:r w:rsidRPr="00A2149B">
        <w:rPr>
          <w:rFonts w:eastAsia="Times New Roman"/>
          <w:b/>
          <w:bCs/>
          <w:color w:val="000000" w:themeColor="text1"/>
          <w:sz w:val="27"/>
          <w:szCs w:val="27"/>
          <w:u w:val="single"/>
        </w:rPr>
        <w:t>both</w:t>
      </w:r>
      <w:r w:rsidRPr="00A2149B">
        <w:rPr>
          <w:rFonts w:eastAsia="Times New Roman"/>
          <w:b/>
          <w:bCs/>
          <w:color w:val="000000" w:themeColor="text1"/>
          <w:sz w:val="27"/>
          <w:szCs w:val="27"/>
          <w:highlight w:val="yellow"/>
          <w:u w:val="single"/>
        </w:rPr>
        <w:t xml:space="preserve"> </w:t>
      </w:r>
      <w:r w:rsidRPr="00462EEF">
        <w:rPr>
          <w:rFonts w:eastAsia="Times New Roman"/>
          <w:b/>
          <w:bCs/>
          <w:color w:val="000000" w:themeColor="text1"/>
          <w:sz w:val="27"/>
          <w:szCs w:val="27"/>
          <w:u w:val="single"/>
        </w:rPr>
        <w:t xml:space="preserve">crazy and </w:t>
      </w:r>
      <w:r w:rsidRPr="00A2149B">
        <w:rPr>
          <w:rFonts w:eastAsia="Times New Roman"/>
          <w:b/>
          <w:bCs/>
          <w:color w:val="000000" w:themeColor="text1"/>
          <w:sz w:val="27"/>
          <w:szCs w:val="27"/>
          <w:highlight w:val="yellow"/>
          <w:u w:val="single"/>
        </w:rPr>
        <w:t>criminal</w:t>
      </w:r>
      <w:r w:rsidRPr="00A2149B">
        <w:rPr>
          <w:rFonts w:eastAsia="Times New Roman"/>
          <w:b/>
          <w:bCs/>
          <w:color w:val="000000" w:themeColor="text1"/>
          <w:sz w:val="27"/>
          <w:szCs w:val="27"/>
          <w:u w:val="single"/>
        </w:rPr>
        <w:t xml:space="preserve">. The only way to escape from the impasse, I believe, is a </w:t>
      </w:r>
      <w:proofErr w:type="spellStart"/>
      <w:r w:rsidRPr="00A2149B">
        <w:rPr>
          <w:rFonts w:eastAsia="Times New Roman"/>
          <w:b/>
          <w:bCs/>
          <w:color w:val="000000" w:themeColor="text1"/>
          <w:sz w:val="27"/>
          <w:szCs w:val="27"/>
          <w:u w:val="single"/>
        </w:rPr>
        <w:t>centralised</w:t>
      </w:r>
      <w:proofErr w:type="spellEnd"/>
      <w:r w:rsidRPr="00A2149B">
        <w:rPr>
          <w:rFonts w:eastAsia="Times New Roman"/>
          <w:b/>
          <w:bCs/>
          <w:color w:val="000000" w:themeColor="text1"/>
          <w:sz w:val="27"/>
          <w:szCs w:val="27"/>
          <w:u w:val="single"/>
        </w:rPr>
        <w:t xml:space="preserve"> power capable of braking the forces of destruction.</w:t>
      </w:r>
      <w:r w:rsidRPr="00A2149B">
        <w:rPr>
          <w:rFonts w:eastAsia="Times New Roman"/>
          <w:color w:val="000000" w:themeColor="text1"/>
          <w:sz w:val="16"/>
          <w:szCs w:val="27"/>
        </w:rPr>
        <w:t xml:space="preserve"> Take the recent legal case where The Hague tribunal decided that Shell has to reduce its CO</w:t>
      </w:r>
      <w:r w:rsidRPr="00A2149B">
        <w:rPr>
          <w:rFonts w:eastAsia="Times New Roman"/>
          <w:color w:val="000000" w:themeColor="text1"/>
          <w:sz w:val="16"/>
          <w:szCs w:val="20"/>
          <w:vertAlign w:val="subscript"/>
        </w:rPr>
        <w:t>2</w:t>
      </w:r>
      <w:r w:rsidRPr="00A2149B">
        <w:rPr>
          <w:rFonts w:eastAsia="Times New Roman"/>
          <w:color w:val="000000" w:themeColor="text1"/>
          <w:sz w:val="16"/>
          <w:szCs w:val="27"/>
        </w:rPr>
        <w:t xml:space="preserve"> emissions by 45 per cent by 2030. Of course, we don’t know if this will be carried out. </w:t>
      </w:r>
      <w:r w:rsidRPr="00A2149B">
        <w:rPr>
          <w:rFonts w:eastAsia="Times New Roman"/>
          <w:b/>
          <w:bCs/>
          <w:color w:val="000000" w:themeColor="text1"/>
          <w:sz w:val="27"/>
          <w:szCs w:val="27"/>
          <w:u w:val="single"/>
        </w:rPr>
        <w:t xml:space="preserve">But, in principle, what this suggests is that you can have a state apparatus ordering an oil and gas company to change its practices, and perhaps, in the end, to cease its activities completely. I can see no other institution than the state, in our societies, able to take and apply such a decision. That is not something that can be carried out by </w:t>
      </w:r>
      <w:proofErr w:type="spellStart"/>
      <w:r w:rsidRPr="00A2149B">
        <w:rPr>
          <w:rFonts w:eastAsia="Times New Roman"/>
          <w:b/>
          <w:bCs/>
          <w:color w:val="000000" w:themeColor="text1"/>
          <w:sz w:val="27"/>
          <w:szCs w:val="27"/>
          <w:u w:val="single"/>
        </w:rPr>
        <w:t>neighbourhood</w:t>
      </w:r>
      <w:proofErr w:type="spellEnd"/>
      <w:r w:rsidRPr="00A2149B">
        <w:rPr>
          <w:rFonts w:eastAsia="Times New Roman"/>
          <w:b/>
          <w:bCs/>
          <w:color w:val="000000" w:themeColor="text1"/>
          <w:sz w:val="27"/>
          <w:szCs w:val="27"/>
          <w:u w:val="single"/>
        </w:rPr>
        <w:t xml:space="preserve"> committees or a federation of councils – unless this establishes itself as a new state.</w:t>
      </w:r>
      <w:r w:rsidRPr="00A2149B">
        <w:rPr>
          <w:rFonts w:eastAsia="Times New Roman"/>
          <w:color w:val="000000" w:themeColor="text1"/>
          <w:sz w:val="16"/>
          <w:szCs w:val="27"/>
        </w:rPr>
        <w:t xml:space="preserve"> Concerning this case at The Hague, it is interesting to the extent that it reveals that </w:t>
      </w:r>
      <w:proofErr w:type="spellStart"/>
      <w:r w:rsidRPr="00A2149B">
        <w:rPr>
          <w:rFonts w:eastAsia="Times New Roman"/>
          <w:color w:val="000000" w:themeColor="text1"/>
          <w:sz w:val="16"/>
          <w:szCs w:val="27"/>
        </w:rPr>
        <w:t>there</w:t>
      </w:r>
      <w:r>
        <w:rPr>
          <w:rFonts w:eastAsia="Times New Roman"/>
          <w:color w:val="000000" w:themeColor="text1"/>
          <w:sz w:val="16"/>
          <w:szCs w:val="27"/>
        </w:rPr>
        <w:t>x</w:t>
      </w:r>
      <w:proofErr w:type="spellEnd"/>
      <w:r w:rsidRPr="00A2149B">
        <w:rPr>
          <w:rFonts w:eastAsia="Times New Roman"/>
          <w:color w:val="000000" w:themeColor="text1"/>
          <w:sz w:val="16"/>
          <w:szCs w:val="27"/>
        </w:rPr>
        <w:t xml:space="preserve"> is a branch of our state apparatus, the judicial branch, which is sensitive to the pressure of the climate movement. </w:t>
      </w:r>
      <w:r w:rsidRPr="00A2149B">
        <w:rPr>
          <w:rFonts w:eastAsia="Times New Roman"/>
          <w:b/>
          <w:bCs/>
          <w:color w:val="000000" w:themeColor="text1"/>
          <w:sz w:val="27"/>
          <w:szCs w:val="27"/>
          <w:highlight w:val="yellow"/>
          <w:u w:val="single"/>
        </w:rPr>
        <w:t xml:space="preserve">We must not stop exerting pressure on the </w:t>
      </w:r>
      <w:r w:rsidRPr="00A2149B">
        <w:rPr>
          <w:rFonts w:eastAsia="Times New Roman"/>
          <w:b/>
          <w:bCs/>
          <w:color w:val="000000" w:themeColor="text1"/>
          <w:sz w:val="27"/>
          <w:szCs w:val="27"/>
          <w:u w:val="single"/>
        </w:rPr>
        <w:t>various</w:t>
      </w:r>
      <w:r w:rsidRPr="00A2149B">
        <w:rPr>
          <w:rFonts w:eastAsia="Times New Roman"/>
          <w:b/>
          <w:bCs/>
          <w:color w:val="000000" w:themeColor="text1"/>
          <w:sz w:val="27"/>
          <w:szCs w:val="27"/>
          <w:highlight w:val="yellow"/>
          <w:u w:val="single"/>
        </w:rPr>
        <w:t xml:space="preserve"> branches of the state </w:t>
      </w:r>
      <w:r w:rsidRPr="00A2149B">
        <w:rPr>
          <w:rFonts w:eastAsia="Times New Roman"/>
          <w:b/>
          <w:bCs/>
          <w:color w:val="000000" w:themeColor="text1"/>
          <w:sz w:val="27"/>
          <w:szCs w:val="27"/>
          <w:u w:val="single"/>
        </w:rPr>
        <w:t>apparatus</w:t>
      </w:r>
      <w:r w:rsidRPr="00A2149B">
        <w:rPr>
          <w:rFonts w:eastAsia="Times New Roman"/>
          <w:b/>
          <w:bCs/>
          <w:color w:val="000000" w:themeColor="text1"/>
          <w:sz w:val="27"/>
          <w:szCs w:val="27"/>
          <w:highlight w:val="yellow"/>
          <w:u w:val="single"/>
        </w:rPr>
        <w:t xml:space="preserve">, even if we do not like the state. We are in a crisis, </w:t>
      </w:r>
      <w:r w:rsidRPr="00A2149B">
        <w:rPr>
          <w:rFonts w:eastAsia="Times New Roman"/>
          <w:b/>
          <w:bCs/>
          <w:color w:val="000000" w:themeColor="text1"/>
          <w:sz w:val="27"/>
          <w:szCs w:val="27"/>
          <w:u w:val="single"/>
        </w:rPr>
        <w:t>and</w:t>
      </w:r>
      <w:r w:rsidRPr="00A2149B">
        <w:rPr>
          <w:rFonts w:eastAsia="Times New Roman"/>
          <w:b/>
          <w:bCs/>
          <w:color w:val="000000" w:themeColor="text1"/>
          <w:sz w:val="27"/>
          <w:szCs w:val="27"/>
          <w:highlight w:val="yellow"/>
          <w:u w:val="single"/>
        </w:rPr>
        <w:t xml:space="preserve"> we must use all the forces available </w:t>
      </w:r>
      <w:r w:rsidRPr="00A2149B">
        <w:rPr>
          <w:rFonts w:eastAsia="Times New Roman"/>
          <w:b/>
          <w:bCs/>
          <w:color w:val="000000" w:themeColor="text1"/>
          <w:sz w:val="27"/>
          <w:szCs w:val="27"/>
          <w:u w:val="single"/>
        </w:rPr>
        <w:t xml:space="preserve">to us. </w:t>
      </w:r>
      <w:r w:rsidRPr="00A2149B">
        <w:rPr>
          <w:rFonts w:eastAsia="Times New Roman"/>
          <w:i/>
          <w:iCs/>
          <w:color w:val="000000" w:themeColor="text1"/>
          <w:sz w:val="16"/>
          <w:szCs w:val="27"/>
        </w:rPr>
        <w:t xml:space="preserve">You are one of the few intellectuals to think on both a strategic and a tactical level, with the ideas you develop in </w:t>
      </w:r>
      <w:r w:rsidRPr="00A2149B">
        <w:rPr>
          <w:rFonts w:eastAsia="Times New Roman"/>
          <w:color w:val="000000" w:themeColor="text1"/>
          <w:sz w:val="16"/>
          <w:szCs w:val="27"/>
        </w:rPr>
        <w:t>How to Blow Up a Pipeline</w:t>
      </w:r>
      <w:r w:rsidRPr="00A2149B">
        <w:rPr>
          <w:rFonts w:eastAsia="Times New Roman"/>
          <w:i/>
          <w:iCs/>
          <w:color w:val="000000" w:themeColor="text1"/>
          <w:sz w:val="16"/>
          <w:szCs w:val="27"/>
        </w:rPr>
        <w:t>. How do you combine the two things?</w:t>
      </w:r>
      <w:r w:rsidRPr="00A2149B">
        <w:rPr>
          <w:rFonts w:eastAsia="Times New Roman"/>
          <w:color w:val="000000" w:themeColor="text1"/>
          <w:sz w:val="16"/>
          <w:szCs w:val="27"/>
        </w:rPr>
        <w:t xml:space="preserve"> Certain methods would do us a lot of harm at this stage – for example, if some climate activists started to adopt armed struggle. But that apart, </w:t>
      </w:r>
      <w:r w:rsidRPr="00A2149B">
        <w:rPr>
          <w:rFonts w:eastAsia="Times New Roman"/>
          <w:b/>
          <w:bCs/>
          <w:color w:val="000000" w:themeColor="text1"/>
          <w:sz w:val="27"/>
          <w:szCs w:val="27"/>
          <w:u w:val="single"/>
        </w:rPr>
        <w:t xml:space="preserve">we need the </w:t>
      </w:r>
      <w:r w:rsidRPr="00A2149B">
        <w:rPr>
          <w:rFonts w:eastAsia="Times New Roman"/>
          <w:b/>
          <w:bCs/>
          <w:color w:val="000000" w:themeColor="text1"/>
          <w:sz w:val="27"/>
          <w:szCs w:val="27"/>
          <w:highlight w:val="yellow"/>
          <w:u w:val="single"/>
        </w:rPr>
        <w:t xml:space="preserve">greatest </w:t>
      </w:r>
      <w:r w:rsidRPr="00A2149B">
        <w:rPr>
          <w:rFonts w:eastAsia="Times New Roman"/>
          <w:b/>
          <w:bCs/>
          <w:color w:val="000000" w:themeColor="text1"/>
          <w:sz w:val="27"/>
          <w:szCs w:val="27"/>
          <w:u w:val="single"/>
        </w:rPr>
        <w:t>possible</w:t>
      </w:r>
      <w:r w:rsidRPr="00A2149B">
        <w:rPr>
          <w:rFonts w:eastAsia="Times New Roman"/>
          <w:b/>
          <w:bCs/>
          <w:color w:val="000000" w:themeColor="text1"/>
          <w:sz w:val="27"/>
          <w:szCs w:val="27"/>
          <w:highlight w:val="yellow"/>
          <w:u w:val="single"/>
        </w:rPr>
        <w:t xml:space="preserve"> diversity of tactics, </w:t>
      </w:r>
      <w:r w:rsidRPr="00A2149B">
        <w:rPr>
          <w:rFonts w:eastAsia="Times New Roman"/>
          <w:b/>
          <w:bCs/>
          <w:color w:val="000000" w:themeColor="text1"/>
          <w:sz w:val="27"/>
          <w:szCs w:val="27"/>
          <w:u w:val="single"/>
        </w:rPr>
        <w:t>including</w:t>
      </w:r>
      <w:r w:rsidRPr="00A2149B">
        <w:rPr>
          <w:rFonts w:eastAsia="Times New Roman"/>
          <w:b/>
          <w:bCs/>
          <w:color w:val="000000" w:themeColor="text1"/>
          <w:sz w:val="27"/>
          <w:szCs w:val="27"/>
          <w:highlight w:val="yellow"/>
          <w:u w:val="single"/>
        </w:rPr>
        <w:t xml:space="preserve"> legal cases, </w:t>
      </w:r>
      <w:r w:rsidRPr="00A2149B">
        <w:rPr>
          <w:rFonts w:eastAsia="Times New Roman"/>
          <w:b/>
          <w:bCs/>
          <w:color w:val="000000" w:themeColor="text1"/>
          <w:sz w:val="27"/>
          <w:szCs w:val="27"/>
          <w:u w:val="single"/>
        </w:rPr>
        <w:t>various kinds of</w:t>
      </w:r>
      <w:r w:rsidRPr="00A2149B">
        <w:rPr>
          <w:rFonts w:eastAsia="Times New Roman"/>
          <w:b/>
          <w:bCs/>
          <w:color w:val="000000" w:themeColor="text1"/>
          <w:sz w:val="27"/>
          <w:szCs w:val="27"/>
          <w:highlight w:val="yellow"/>
          <w:u w:val="single"/>
        </w:rPr>
        <w:t xml:space="preserve"> lobbying, parliamentary efforts, electoral campaigns, street occupation</w:t>
      </w:r>
      <w:r w:rsidRPr="00A2149B">
        <w:rPr>
          <w:rFonts w:eastAsia="Times New Roman"/>
          <w:b/>
          <w:bCs/>
          <w:color w:val="000000" w:themeColor="text1"/>
          <w:sz w:val="27"/>
          <w:szCs w:val="27"/>
          <w:u w:val="single"/>
        </w:rPr>
        <w:t xml:space="preserve">s, </w:t>
      </w:r>
      <w:r w:rsidRPr="00A2149B">
        <w:rPr>
          <w:rFonts w:eastAsia="Times New Roman"/>
          <w:b/>
          <w:bCs/>
          <w:color w:val="000000" w:themeColor="text1"/>
          <w:sz w:val="27"/>
          <w:szCs w:val="27"/>
          <w:highlight w:val="yellow"/>
          <w:u w:val="single"/>
        </w:rPr>
        <w:t xml:space="preserve">and </w:t>
      </w:r>
      <w:r w:rsidRPr="00A2149B">
        <w:rPr>
          <w:rFonts w:eastAsia="Times New Roman"/>
          <w:b/>
          <w:bCs/>
          <w:color w:val="000000" w:themeColor="text1"/>
          <w:sz w:val="27"/>
          <w:szCs w:val="27"/>
          <w:u w:val="single"/>
        </w:rPr>
        <w:t xml:space="preserve">mass blockades of lignite mines, as Ende </w:t>
      </w:r>
      <w:proofErr w:type="spellStart"/>
      <w:r w:rsidRPr="00A2149B">
        <w:rPr>
          <w:rFonts w:eastAsia="Times New Roman"/>
          <w:b/>
          <w:bCs/>
          <w:color w:val="000000" w:themeColor="text1"/>
          <w:sz w:val="27"/>
          <w:szCs w:val="27"/>
          <w:u w:val="single"/>
        </w:rPr>
        <w:t>Gelände</w:t>
      </w:r>
      <w:proofErr w:type="spellEnd"/>
      <w:r w:rsidRPr="00A2149B">
        <w:rPr>
          <w:rFonts w:eastAsia="Times New Roman"/>
          <w:b/>
          <w:bCs/>
          <w:color w:val="000000" w:themeColor="text1"/>
          <w:sz w:val="27"/>
          <w:szCs w:val="27"/>
          <w:u w:val="single"/>
        </w:rPr>
        <w:t xml:space="preserve"> have been doing in Germany.</w:t>
      </w:r>
      <w:bookmarkStart w:id="1" w:name="_ednref2"/>
      <w:r w:rsidRPr="00A2149B">
        <w:rPr>
          <w:rFonts w:eastAsia="Times New Roman"/>
          <w:b/>
          <w:bCs/>
          <w:color w:val="000000" w:themeColor="text1"/>
          <w:sz w:val="27"/>
          <w:szCs w:val="27"/>
          <w:u w:val="single"/>
        </w:rPr>
        <w:fldChar w:fldCharType="begin"/>
      </w:r>
      <w:r w:rsidRPr="00A2149B">
        <w:rPr>
          <w:rFonts w:eastAsia="Times New Roman"/>
          <w:b/>
          <w:bCs/>
          <w:color w:val="000000" w:themeColor="text1"/>
          <w:sz w:val="27"/>
          <w:szCs w:val="27"/>
          <w:u w:val="single"/>
        </w:rPr>
        <w:instrText xml:space="preserve"> HYPERLINK "https://www.versobooks.com/blogs/5168-we-must-nationalise-total" \l "_edn2" \o "" </w:instrText>
      </w:r>
      <w:r w:rsidRPr="00A2149B">
        <w:rPr>
          <w:rFonts w:eastAsia="Times New Roman"/>
          <w:b/>
          <w:bCs/>
          <w:color w:val="000000" w:themeColor="text1"/>
          <w:sz w:val="27"/>
          <w:szCs w:val="27"/>
          <w:u w:val="single"/>
        </w:rPr>
        <w:fldChar w:fldCharType="separate"/>
      </w:r>
      <w:r w:rsidRPr="00A2149B">
        <w:rPr>
          <w:rFonts w:eastAsia="Times New Roman"/>
          <w:b/>
          <w:bCs/>
          <w:color w:val="000000" w:themeColor="text1"/>
          <w:u w:val="single"/>
          <w:vertAlign w:val="superscript"/>
          <w:lang w:val="en-GB"/>
        </w:rPr>
        <w:t>[2]</w:t>
      </w:r>
      <w:r w:rsidRPr="00A2149B">
        <w:rPr>
          <w:rFonts w:eastAsia="Times New Roman"/>
          <w:b/>
          <w:bCs/>
          <w:color w:val="000000" w:themeColor="text1"/>
          <w:sz w:val="27"/>
          <w:szCs w:val="27"/>
          <w:u w:val="single"/>
        </w:rPr>
        <w:fldChar w:fldCharType="end"/>
      </w:r>
      <w:bookmarkEnd w:id="1"/>
      <w:r w:rsidRPr="00A2149B">
        <w:rPr>
          <w:rFonts w:eastAsia="Times New Roman"/>
          <w:b/>
          <w:bCs/>
          <w:color w:val="000000" w:themeColor="text1"/>
          <w:sz w:val="27"/>
          <w:szCs w:val="27"/>
          <w:u w:val="single"/>
        </w:rPr>
        <w:t xml:space="preserve"> Mass civil disobedience, of course, but also </w:t>
      </w:r>
      <w:r w:rsidRPr="00A2149B">
        <w:rPr>
          <w:rFonts w:eastAsia="Times New Roman"/>
          <w:b/>
          <w:bCs/>
          <w:color w:val="000000" w:themeColor="text1"/>
          <w:sz w:val="27"/>
          <w:szCs w:val="27"/>
          <w:highlight w:val="yellow"/>
          <w:u w:val="single"/>
        </w:rPr>
        <w:t xml:space="preserve">the destruction of property </w:t>
      </w:r>
      <w:r w:rsidRPr="00A2149B">
        <w:rPr>
          <w:rFonts w:eastAsia="Times New Roman"/>
          <w:b/>
          <w:bCs/>
          <w:color w:val="000000" w:themeColor="text1"/>
          <w:sz w:val="27"/>
          <w:szCs w:val="27"/>
          <w:u w:val="single"/>
        </w:rPr>
        <w:t>and</w:t>
      </w:r>
      <w:r w:rsidRPr="00A2149B">
        <w:rPr>
          <w:rFonts w:eastAsia="Times New Roman"/>
          <w:b/>
          <w:bCs/>
          <w:color w:val="000000" w:themeColor="text1"/>
          <w:sz w:val="27"/>
          <w:szCs w:val="27"/>
          <w:highlight w:val="yellow"/>
          <w:u w:val="single"/>
        </w:rPr>
        <w:t xml:space="preserve"> sabotage</w:t>
      </w:r>
      <w:r w:rsidRPr="00A2149B">
        <w:rPr>
          <w:rFonts w:eastAsia="Times New Roman"/>
          <w:b/>
          <w:bCs/>
          <w:color w:val="000000" w:themeColor="text1"/>
          <w:sz w:val="27"/>
          <w:szCs w:val="27"/>
          <w:u w:val="single"/>
        </w:rPr>
        <w:t xml:space="preserve">. </w:t>
      </w:r>
      <w:r w:rsidRPr="00A2149B">
        <w:rPr>
          <w:rFonts w:eastAsia="Times New Roman"/>
          <w:color w:val="000000" w:themeColor="text1"/>
          <w:sz w:val="16"/>
          <w:szCs w:val="27"/>
        </w:rPr>
        <w:t xml:space="preserve">The projects to expand the extraction of fossil fuel that are currently under way throughout the world really deserve to be destroyed. If people in Uganda or Tanganyika destroyed the pipelines there tomorrow, I don’t see how you could condemn this. Throughout human history, what destruction of property would be more legitimate than that? The great paradox is that this has not yet happened on a large scale. </w:t>
      </w:r>
      <w:r w:rsidRPr="00A2149B">
        <w:rPr>
          <w:rFonts w:eastAsia="Times New Roman"/>
          <w:i/>
          <w:iCs/>
          <w:color w:val="000000" w:themeColor="text1"/>
          <w:sz w:val="16"/>
          <w:szCs w:val="27"/>
        </w:rPr>
        <w:t>That’s what you call the ‘</w:t>
      </w:r>
      <w:proofErr w:type="spellStart"/>
      <w:r w:rsidRPr="00A2149B">
        <w:rPr>
          <w:rFonts w:eastAsia="Times New Roman"/>
          <w:i/>
          <w:iCs/>
          <w:color w:val="000000" w:themeColor="text1"/>
          <w:sz w:val="16"/>
          <w:szCs w:val="27"/>
        </w:rPr>
        <w:t>Lanchester</w:t>
      </w:r>
      <w:proofErr w:type="spellEnd"/>
      <w:r w:rsidRPr="00A2149B">
        <w:rPr>
          <w:rFonts w:eastAsia="Times New Roman"/>
          <w:i/>
          <w:iCs/>
          <w:color w:val="000000" w:themeColor="text1"/>
          <w:sz w:val="16"/>
          <w:szCs w:val="27"/>
        </w:rPr>
        <w:t xml:space="preserve"> enigma’, after the essayist John </w:t>
      </w:r>
      <w:proofErr w:type="spellStart"/>
      <w:r w:rsidRPr="00A2149B">
        <w:rPr>
          <w:rFonts w:eastAsia="Times New Roman"/>
          <w:i/>
          <w:iCs/>
          <w:color w:val="000000" w:themeColor="text1"/>
          <w:sz w:val="16"/>
          <w:szCs w:val="27"/>
        </w:rPr>
        <w:t>Lanchester</w:t>
      </w:r>
      <w:proofErr w:type="spellEnd"/>
      <w:r w:rsidRPr="00A2149B">
        <w:rPr>
          <w:rFonts w:eastAsia="Times New Roman"/>
          <w:i/>
          <w:iCs/>
          <w:color w:val="000000" w:themeColor="text1"/>
          <w:sz w:val="16"/>
          <w:szCs w:val="27"/>
        </w:rPr>
        <w:t xml:space="preserve"> who in 2007 expressed his surprise that climate activists had not yet committed acts of terrorism, given the scale of the catastrophe, and the ease with which one could sabotage a gas station or </w:t>
      </w:r>
      <w:proofErr w:type="spellStart"/>
      <w:r w:rsidRPr="00A2149B">
        <w:rPr>
          <w:rFonts w:eastAsia="Times New Roman"/>
          <w:i/>
          <w:iCs/>
          <w:color w:val="000000" w:themeColor="text1"/>
          <w:sz w:val="16"/>
          <w:szCs w:val="27"/>
        </w:rPr>
        <w:t>vandalise</w:t>
      </w:r>
      <w:proofErr w:type="spellEnd"/>
      <w:r w:rsidRPr="00A2149B">
        <w:rPr>
          <w:rFonts w:eastAsia="Times New Roman"/>
          <w:i/>
          <w:iCs/>
          <w:color w:val="000000" w:themeColor="text1"/>
          <w:sz w:val="16"/>
          <w:szCs w:val="27"/>
        </w:rPr>
        <w:t xml:space="preserve"> an SUV…</w:t>
      </w:r>
      <w:r w:rsidRPr="00A2149B">
        <w:rPr>
          <w:rFonts w:eastAsia="Times New Roman"/>
          <w:color w:val="000000" w:themeColor="text1"/>
          <w:sz w:val="16"/>
          <w:szCs w:val="27"/>
        </w:rPr>
        <w:t xml:space="preserve"> It’s just crazy that ‘business as usual’ continues with everything we know today, given that 30 million people have had to flee their homes just in the last year because of natural catastrophes bound up with extreme meteorological phenomena – consequences of global heating. That reminds me of the recent novel by Kim Stanley Robinson, </w:t>
      </w:r>
      <w:r w:rsidRPr="00A2149B">
        <w:rPr>
          <w:rFonts w:eastAsia="Times New Roman"/>
          <w:i/>
          <w:iCs/>
          <w:color w:val="000000" w:themeColor="text1"/>
          <w:sz w:val="16"/>
          <w:szCs w:val="27"/>
        </w:rPr>
        <w:t>The Ministry for the Future</w:t>
      </w:r>
      <w:r w:rsidRPr="00A2149B">
        <w:rPr>
          <w:rFonts w:eastAsia="Times New Roman"/>
          <w:color w:val="000000" w:themeColor="text1"/>
          <w:sz w:val="16"/>
          <w:szCs w:val="27"/>
        </w:rPr>
        <w:t xml:space="preserve">. He imagines a very convincing transition in the form of a kind of best-case scenario for the coming decades, involving a plethora of movements and tactics. </w:t>
      </w:r>
      <w:r w:rsidRPr="00A2149B">
        <w:rPr>
          <w:rFonts w:eastAsia="Times New Roman"/>
          <w:b/>
          <w:bCs/>
          <w:color w:val="000000" w:themeColor="text1"/>
          <w:sz w:val="27"/>
          <w:szCs w:val="27"/>
          <w:u w:val="single"/>
        </w:rPr>
        <w:t>Sabotage and destruction of property</w:t>
      </w:r>
      <w:r w:rsidRPr="00A2149B">
        <w:rPr>
          <w:rFonts w:eastAsia="Times New Roman"/>
          <w:b/>
          <w:bCs/>
          <w:color w:val="000000" w:themeColor="text1"/>
          <w:sz w:val="27"/>
          <w:szCs w:val="27"/>
          <w:highlight w:val="yellow"/>
          <w:u w:val="single"/>
        </w:rPr>
        <w:t xml:space="preserve"> play a key role. </w:t>
      </w:r>
      <w:r w:rsidRPr="00A2149B">
        <w:rPr>
          <w:rFonts w:eastAsia="Times New Roman"/>
          <w:b/>
          <w:bCs/>
          <w:color w:val="000000" w:themeColor="text1"/>
          <w:sz w:val="27"/>
          <w:szCs w:val="27"/>
          <w:u w:val="single"/>
        </w:rPr>
        <w:t>But</w:t>
      </w:r>
      <w:r w:rsidRPr="00A2149B">
        <w:rPr>
          <w:rFonts w:eastAsia="Times New Roman"/>
          <w:b/>
          <w:bCs/>
          <w:color w:val="000000" w:themeColor="text1"/>
          <w:sz w:val="27"/>
          <w:szCs w:val="27"/>
          <w:highlight w:val="yellow"/>
          <w:u w:val="single"/>
        </w:rPr>
        <w:t xml:space="preserve"> there are also existing state institutions operating under the aegis of the U</w:t>
      </w:r>
      <w:r w:rsidRPr="00A2149B">
        <w:rPr>
          <w:rFonts w:eastAsia="Times New Roman"/>
          <w:b/>
          <w:bCs/>
          <w:color w:val="000000" w:themeColor="text1"/>
          <w:sz w:val="27"/>
          <w:szCs w:val="27"/>
          <w:u w:val="single"/>
        </w:rPr>
        <w:t xml:space="preserve">nited </w:t>
      </w:r>
      <w:r w:rsidRPr="00A2149B">
        <w:rPr>
          <w:rFonts w:eastAsia="Times New Roman"/>
          <w:b/>
          <w:bCs/>
          <w:color w:val="000000" w:themeColor="text1"/>
          <w:sz w:val="27"/>
          <w:szCs w:val="27"/>
          <w:highlight w:val="yellow"/>
          <w:u w:val="single"/>
        </w:rPr>
        <w:t>N</w:t>
      </w:r>
      <w:r w:rsidRPr="00A2149B">
        <w:rPr>
          <w:rFonts w:eastAsia="Times New Roman"/>
          <w:b/>
          <w:bCs/>
          <w:color w:val="000000" w:themeColor="text1"/>
          <w:sz w:val="27"/>
          <w:szCs w:val="27"/>
          <w:u w:val="single"/>
        </w:rPr>
        <w:t xml:space="preserve">ations, </w:t>
      </w:r>
      <w:r w:rsidRPr="00A2149B">
        <w:rPr>
          <w:rFonts w:eastAsia="Times New Roman"/>
          <w:b/>
          <w:bCs/>
          <w:color w:val="000000" w:themeColor="text1"/>
          <w:sz w:val="27"/>
          <w:szCs w:val="27"/>
          <w:highlight w:val="yellow"/>
          <w:u w:val="single"/>
        </w:rPr>
        <w:t xml:space="preserve">and </w:t>
      </w:r>
      <w:r w:rsidRPr="00A2149B">
        <w:rPr>
          <w:rFonts w:eastAsia="Times New Roman"/>
          <w:b/>
          <w:bCs/>
          <w:color w:val="000000" w:themeColor="text1"/>
          <w:sz w:val="27"/>
          <w:szCs w:val="27"/>
          <w:u w:val="single"/>
        </w:rPr>
        <w:t xml:space="preserve">a </w:t>
      </w:r>
      <w:r w:rsidRPr="00A2149B">
        <w:rPr>
          <w:rFonts w:eastAsia="Times New Roman"/>
          <w:b/>
          <w:bCs/>
          <w:color w:val="000000" w:themeColor="text1"/>
          <w:sz w:val="27"/>
          <w:szCs w:val="27"/>
          <w:highlight w:val="yellow"/>
          <w:u w:val="single"/>
        </w:rPr>
        <w:t xml:space="preserve">multitude </w:t>
      </w:r>
      <w:r w:rsidRPr="00A2149B">
        <w:rPr>
          <w:rFonts w:eastAsia="Times New Roman"/>
          <w:b/>
          <w:bCs/>
          <w:color w:val="000000" w:themeColor="text1"/>
          <w:sz w:val="27"/>
          <w:szCs w:val="27"/>
          <w:u w:val="single"/>
        </w:rPr>
        <w:t xml:space="preserve">of </w:t>
      </w:r>
      <w:r w:rsidRPr="00A2149B">
        <w:rPr>
          <w:rFonts w:eastAsia="Times New Roman"/>
          <w:b/>
          <w:bCs/>
          <w:color w:val="000000" w:themeColor="text1"/>
          <w:sz w:val="27"/>
          <w:szCs w:val="27"/>
          <w:highlight w:val="yellow"/>
          <w:u w:val="single"/>
        </w:rPr>
        <w:t xml:space="preserve">local initiatives… </w:t>
      </w:r>
      <w:r w:rsidRPr="00A2149B">
        <w:rPr>
          <w:rFonts w:eastAsia="Times New Roman"/>
          <w:b/>
          <w:bCs/>
          <w:color w:val="000000" w:themeColor="text1"/>
          <w:sz w:val="27"/>
          <w:szCs w:val="27"/>
          <w:u w:val="single"/>
        </w:rPr>
        <w:t>I believe that</w:t>
      </w:r>
      <w:r w:rsidRPr="00A2149B">
        <w:rPr>
          <w:rFonts w:eastAsia="Times New Roman"/>
          <w:b/>
          <w:bCs/>
          <w:color w:val="000000" w:themeColor="text1"/>
          <w:sz w:val="27"/>
          <w:szCs w:val="27"/>
          <w:highlight w:val="yellow"/>
          <w:u w:val="single"/>
        </w:rPr>
        <w:t xml:space="preserve"> </w:t>
      </w:r>
      <w:r w:rsidRPr="00A2149B">
        <w:rPr>
          <w:rFonts w:eastAsia="Times New Roman"/>
          <w:b/>
          <w:bCs/>
          <w:color w:val="000000" w:themeColor="text1"/>
          <w:sz w:val="27"/>
          <w:szCs w:val="27"/>
          <w:u w:val="single"/>
        </w:rPr>
        <w:t>this is the</w:t>
      </w:r>
      <w:r w:rsidRPr="00A2149B">
        <w:rPr>
          <w:rFonts w:eastAsia="Times New Roman"/>
          <w:b/>
          <w:bCs/>
          <w:color w:val="000000" w:themeColor="text1"/>
          <w:sz w:val="27"/>
          <w:szCs w:val="27"/>
          <w:highlight w:val="yellow"/>
          <w:u w:val="single"/>
        </w:rPr>
        <w:t xml:space="preserve"> best way of thinking the transition: a turbulent and disorderly process, acting on different levels, with recourse to </w:t>
      </w:r>
      <w:r w:rsidRPr="00A2149B">
        <w:rPr>
          <w:rFonts w:eastAsia="Times New Roman"/>
          <w:b/>
          <w:bCs/>
          <w:color w:val="000000" w:themeColor="text1"/>
          <w:sz w:val="27"/>
          <w:szCs w:val="27"/>
          <w:u w:val="single"/>
        </w:rPr>
        <w:t>various</w:t>
      </w:r>
      <w:r w:rsidRPr="00A2149B">
        <w:rPr>
          <w:rFonts w:eastAsia="Times New Roman"/>
          <w:b/>
          <w:bCs/>
          <w:color w:val="000000" w:themeColor="text1"/>
          <w:sz w:val="27"/>
          <w:szCs w:val="27"/>
          <w:highlight w:val="yellow"/>
          <w:u w:val="single"/>
        </w:rPr>
        <w:t xml:space="preserve"> tactics. </w:t>
      </w:r>
      <w:r w:rsidRPr="00A2149B">
        <w:rPr>
          <w:rFonts w:eastAsia="Times New Roman"/>
          <w:b/>
          <w:bCs/>
          <w:color w:val="000000" w:themeColor="text1"/>
          <w:sz w:val="27"/>
          <w:szCs w:val="27"/>
          <w:u w:val="single"/>
        </w:rPr>
        <w:t xml:space="preserve">If French people launched a campaign against Total, that could very easily include forms of destruction of property, and that could increase the pressure. </w:t>
      </w:r>
    </w:p>
    <w:sectPr w:rsidR="00B21F36" w:rsidRPr="009121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43404905152"/>
    <w:docVar w:name="VerbatimVersion" w:val="5.1"/>
  </w:docVars>
  <w:rsids>
    <w:rsidRoot w:val="008A4B23"/>
    <w:rsid w:val="000139A3"/>
    <w:rsid w:val="000864BA"/>
    <w:rsid w:val="00100833"/>
    <w:rsid w:val="00104529"/>
    <w:rsid w:val="00105942"/>
    <w:rsid w:val="00107396"/>
    <w:rsid w:val="00144A4C"/>
    <w:rsid w:val="00161536"/>
    <w:rsid w:val="00176AB0"/>
    <w:rsid w:val="00177B7D"/>
    <w:rsid w:val="0018322D"/>
    <w:rsid w:val="0018570A"/>
    <w:rsid w:val="001B5776"/>
    <w:rsid w:val="001C5968"/>
    <w:rsid w:val="001E527A"/>
    <w:rsid w:val="001F78CE"/>
    <w:rsid w:val="00251FC7"/>
    <w:rsid w:val="002855A7"/>
    <w:rsid w:val="002B146A"/>
    <w:rsid w:val="002B5E17"/>
    <w:rsid w:val="00315690"/>
    <w:rsid w:val="00316B75"/>
    <w:rsid w:val="00325646"/>
    <w:rsid w:val="003460F2"/>
    <w:rsid w:val="0038158C"/>
    <w:rsid w:val="003902BA"/>
    <w:rsid w:val="003A09E2"/>
    <w:rsid w:val="003C73DB"/>
    <w:rsid w:val="003D0948"/>
    <w:rsid w:val="00407037"/>
    <w:rsid w:val="004605D6"/>
    <w:rsid w:val="004C60E8"/>
    <w:rsid w:val="004E3579"/>
    <w:rsid w:val="004E728B"/>
    <w:rsid w:val="004F39E0"/>
    <w:rsid w:val="00537BD5"/>
    <w:rsid w:val="0057268A"/>
    <w:rsid w:val="00585598"/>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A4B23"/>
    <w:rsid w:val="008B3ECB"/>
    <w:rsid w:val="008B4E85"/>
    <w:rsid w:val="008C1B2E"/>
    <w:rsid w:val="00912146"/>
    <w:rsid w:val="0091627E"/>
    <w:rsid w:val="0097032B"/>
    <w:rsid w:val="009D2EAD"/>
    <w:rsid w:val="009D54B2"/>
    <w:rsid w:val="009E1922"/>
    <w:rsid w:val="009F7ED2"/>
    <w:rsid w:val="00A93661"/>
    <w:rsid w:val="00A95652"/>
    <w:rsid w:val="00AB0FCA"/>
    <w:rsid w:val="00AC0AB8"/>
    <w:rsid w:val="00B21F36"/>
    <w:rsid w:val="00B33C6D"/>
    <w:rsid w:val="00B4508F"/>
    <w:rsid w:val="00B55AD5"/>
    <w:rsid w:val="00B8057C"/>
    <w:rsid w:val="00BD6238"/>
    <w:rsid w:val="00BE5966"/>
    <w:rsid w:val="00BF593B"/>
    <w:rsid w:val="00BF6E4A"/>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34A9"/>
    <w:rsid w:val="00EC7DC4"/>
    <w:rsid w:val="00ED30CF"/>
    <w:rsid w:val="00F176EF"/>
    <w:rsid w:val="00F45E10"/>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42A84"/>
  <w15:chartTrackingRefBased/>
  <w15:docId w15:val="{02664470-34CE-4A68-B08F-9711FA1D5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12146"/>
    <w:rPr>
      <w:rFonts w:cs="Calibri"/>
    </w:rPr>
  </w:style>
  <w:style w:type="paragraph" w:styleId="Heading1">
    <w:name w:val="heading 1"/>
    <w:aliases w:val="Pocket"/>
    <w:basedOn w:val="Normal"/>
    <w:next w:val="Normal"/>
    <w:link w:val="Heading1Char"/>
    <w:qFormat/>
    <w:rsid w:val="009121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1214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1214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ta,No Spacing112,No Spacing1121,T,t,Tag1,Heading 21,Ch1,No Spacing21,tag"/>
    <w:basedOn w:val="Normal"/>
    <w:next w:val="Normal"/>
    <w:link w:val="Heading4Char"/>
    <w:uiPriority w:val="3"/>
    <w:unhideWhenUsed/>
    <w:qFormat/>
    <w:rsid w:val="0091214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121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2146"/>
  </w:style>
  <w:style w:type="character" w:customStyle="1" w:styleId="Heading1Char">
    <w:name w:val="Heading 1 Char"/>
    <w:aliases w:val="Pocket Char"/>
    <w:basedOn w:val="DefaultParagraphFont"/>
    <w:link w:val="Heading1"/>
    <w:rsid w:val="00912146"/>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912146"/>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912146"/>
    <w:rPr>
      <w:rFonts w:eastAsiaTheme="majorEastAsia"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912146"/>
    <w:rPr>
      <w:rFonts w:eastAsiaTheme="majorEastAsia" w:cstheme="majorBidi"/>
      <w:b/>
      <w:iCs/>
      <w:sz w:val="26"/>
    </w:rPr>
  </w:style>
  <w:style w:type="character" w:styleId="Emphasis">
    <w:name w:val="Emphasis"/>
    <w:aliases w:val="Evidence,Minimized,minimized,Highlighted,tag2,Size 10,emphasis in card,CD Card,ED - Tag,emphasis,Underlined,Bold Underline,Emphasis!!,small,Qualifications,bold underline,normal card text,qualifications in card,qualifications,Shrunk,Style1,Box,B"/>
    <w:basedOn w:val="DefaultParagraphFont"/>
    <w:link w:val="textbold"/>
    <w:uiPriority w:val="7"/>
    <w:qFormat/>
    <w:rsid w:val="00912146"/>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912146"/>
    <w:rPr>
      <w:b/>
      <w:bCs/>
      <w:sz w:val="26"/>
      <w:u w:val="none"/>
    </w:rPr>
  </w:style>
  <w:style w:type="character" w:customStyle="1" w:styleId="StyleUnderline">
    <w:name w:val="Style Underline"/>
    <w:aliases w:val="Underline,Style Bold Underline,apple-style-span + 6 pt,Bold,Kern at 16 pt,Normal + 18 pt,Style,Intense Emphasis1,Intense Emphasis11,Intense Emphasis2,HHeading 3 + 12 pt,Bold Cite Char,Citation Char Char Char,Cards + Font: 12 pt Char,ci,c"/>
    <w:basedOn w:val="DefaultParagraphFont"/>
    <w:uiPriority w:val="6"/>
    <w:qFormat/>
    <w:rsid w:val="00912146"/>
    <w:rPr>
      <w:b/>
      <w:sz w:val="24"/>
      <w:u w:val="single"/>
    </w:rPr>
  </w:style>
  <w:style w:type="character" w:styleId="Hyperlink">
    <w:name w:val="Hyperlink"/>
    <w:aliases w:val="heading 1 (block title),Important,Read,Internet Link,Analytic Text,Card Text,Internet link,Char Char1,Heading 3 Char1 Char1,No Underline Char1,Text 7 Char1,3: Cite Char1,Index Headers Char1,Underline Char Char Char Char1,Heading 3 Char1,cite"/>
    <w:basedOn w:val="DefaultParagraphFont"/>
    <w:link w:val="Card"/>
    <w:uiPriority w:val="99"/>
    <w:unhideWhenUsed/>
    <w:rsid w:val="00912146"/>
    <w:rPr>
      <w:color w:val="auto"/>
      <w:u w:val="none"/>
    </w:rPr>
  </w:style>
  <w:style w:type="character" w:styleId="FollowedHyperlink">
    <w:name w:val="FollowedHyperlink"/>
    <w:basedOn w:val="DefaultParagraphFont"/>
    <w:uiPriority w:val="99"/>
    <w:semiHidden/>
    <w:unhideWhenUsed/>
    <w:rsid w:val="00912146"/>
    <w:rPr>
      <w:color w:val="auto"/>
      <w:u w:val="none"/>
    </w:rPr>
  </w:style>
  <w:style w:type="paragraph" w:customStyle="1" w:styleId="textbold">
    <w:name w:val="text bold"/>
    <w:basedOn w:val="Normal"/>
    <w:link w:val="Emphasis"/>
    <w:uiPriority w:val="7"/>
    <w:qFormat/>
    <w:rsid w:val="008A4B23"/>
    <w:pPr>
      <w:ind w:left="720"/>
      <w:jc w:val="both"/>
    </w:pPr>
    <w:rPr>
      <w:b/>
      <w:iCs/>
      <w:u w:val="single"/>
    </w:rPr>
  </w:style>
  <w:style w:type="paragraph" w:customStyle="1" w:styleId="Card">
    <w:name w:val="Card"/>
    <w:aliases w:val="card,No Spacing31,No Spacing22,No Spacing3,Dont use,No Spacing41,No Spacing111112,Note Level 2,No Spacing23,nonunderlined,Small Text,Tag and Ci,No Spacing11211,Medium Grid 21,Tag and Cite,Very Small Text,Debate Text,No Spacing2,Read stuff"/>
    <w:basedOn w:val="Heading1"/>
    <w:link w:val="Hyperlink"/>
    <w:autoRedefine/>
    <w:uiPriority w:val="99"/>
    <w:qFormat/>
    <w:rsid w:val="008A4B23"/>
    <w:pPr>
      <w:keepNext w:val="0"/>
      <w:keepLines w:val="0"/>
      <w:pageBreakBefore w:val="0"/>
      <w:pBdr>
        <w:top w:val="none" w:sz="0" w:space="0" w:color="auto"/>
        <w:left w:val="none" w:sz="0" w:space="0" w:color="auto"/>
        <w:bottom w:val="none" w:sz="0" w:space="0" w:color="auto"/>
        <w:right w:val="none" w:sz="0" w:space="0" w:color="auto"/>
      </w:pBdr>
      <w:spacing w:after="160" w:line="256" w:lineRule="auto"/>
      <w:jc w:val="left"/>
      <w:outlineLvl w:val="9"/>
    </w:pPr>
    <w:rPr>
      <w:rFonts w:eastAsiaTheme="minorHAnsi" w:cstheme="majorHAnsi"/>
      <w:b w:val="0"/>
      <w:sz w:val="24"/>
      <w:szCs w:val="22"/>
    </w:rPr>
  </w:style>
  <w:style w:type="paragraph" w:styleId="NormalWeb">
    <w:name w:val="Normal (Web)"/>
    <w:basedOn w:val="Normal"/>
    <w:uiPriority w:val="99"/>
    <w:unhideWhenUsed/>
    <w:rsid w:val="008A4B23"/>
    <w:pPr>
      <w:spacing w:before="100" w:beforeAutospacing="1" w:after="100" w:afterAutospacing="1"/>
    </w:pPr>
    <w:rPr>
      <w:rFonts w:eastAsiaTheme="minorEastAsia" w:cstheme="min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3904926">
      <w:bodyDiv w:val="1"/>
      <w:marLeft w:val="0"/>
      <w:marRight w:val="0"/>
      <w:marTop w:val="0"/>
      <w:marBottom w:val="0"/>
      <w:divBdr>
        <w:top w:val="none" w:sz="0" w:space="0" w:color="auto"/>
        <w:left w:val="none" w:sz="0" w:space="0" w:color="auto"/>
        <w:bottom w:val="none" w:sz="0" w:space="0" w:color="auto"/>
        <w:right w:val="none" w:sz="0" w:space="0" w:color="auto"/>
      </w:divBdr>
      <w:divsChild>
        <w:div w:id="276448155">
          <w:marLeft w:val="0"/>
          <w:marRight w:val="0"/>
          <w:marTop w:val="0"/>
          <w:marBottom w:val="0"/>
          <w:divBdr>
            <w:top w:val="none" w:sz="0" w:space="0" w:color="auto"/>
            <w:left w:val="none" w:sz="0" w:space="0" w:color="auto"/>
            <w:bottom w:val="none" w:sz="0" w:space="0" w:color="auto"/>
            <w:right w:val="none" w:sz="0" w:space="0" w:color="auto"/>
          </w:divBdr>
          <w:divsChild>
            <w:div w:id="1277516570">
              <w:marLeft w:val="-240"/>
              <w:marRight w:val="-120"/>
              <w:marTop w:val="0"/>
              <w:marBottom w:val="0"/>
              <w:divBdr>
                <w:top w:val="none" w:sz="0" w:space="0" w:color="auto"/>
                <w:left w:val="none" w:sz="0" w:space="0" w:color="auto"/>
                <w:bottom w:val="none" w:sz="0" w:space="0" w:color="auto"/>
                <w:right w:val="none" w:sz="0" w:space="0" w:color="auto"/>
              </w:divBdr>
              <w:divsChild>
                <w:div w:id="1357001233">
                  <w:marLeft w:val="0"/>
                  <w:marRight w:val="0"/>
                  <w:marTop w:val="0"/>
                  <w:marBottom w:val="60"/>
                  <w:divBdr>
                    <w:top w:val="none" w:sz="0" w:space="0" w:color="auto"/>
                    <w:left w:val="none" w:sz="0" w:space="0" w:color="auto"/>
                    <w:bottom w:val="none" w:sz="0" w:space="0" w:color="auto"/>
                    <w:right w:val="none" w:sz="0" w:space="0" w:color="auto"/>
                  </w:divBdr>
                  <w:divsChild>
                    <w:div w:id="1349407799">
                      <w:marLeft w:val="0"/>
                      <w:marRight w:val="0"/>
                      <w:marTop w:val="0"/>
                      <w:marBottom w:val="0"/>
                      <w:divBdr>
                        <w:top w:val="none" w:sz="0" w:space="0" w:color="auto"/>
                        <w:left w:val="none" w:sz="0" w:space="0" w:color="auto"/>
                        <w:bottom w:val="none" w:sz="0" w:space="0" w:color="auto"/>
                        <w:right w:val="none" w:sz="0" w:space="0" w:color="auto"/>
                      </w:divBdr>
                      <w:divsChild>
                        <w:div w:id="2123764276">
                          <w:marLeft w:val="0"/>
                          <w:marRight w:val="0"/>
                          <w:marTop w:val="0"/>
                          <w:marBottom w:val="0"/>
                          <w:divBdr>
                            <w:top w:val="none" w:sz="0" w:space="0" w:color="auto"/>
                            <w:left w:val="none" w:sz="0" w:space="0" w:color="auto"/>
                            <w:bottom w:val="none" w:sz="0" w:space="0" w:color="auto"/>
                            <w:right w:val="none" w:sz="0" w:space="0" w:color="auto"/>
                          </w:divBdr>
                          <w:divsChild>
                            <w:div w:id="89283327">
                              <w:marLeft w:val="0"/>
                              <w:marRight w:val="0"/>
                              <w:marTop w:val="0"/>
                              <w:marBottom w:val="0"/>
                              <w:divBdr>
                                <w:top w:val="none" w:sz="0" w:space="0" w:color="auto"/>
                                <w:left w:val="none" w:sz="0" w:space="0" w:color="auto"/>
                                <w:bottom w:val="none" w:sz="0" w:space="0" w:color="auto"/>
                                <w:right w:val="none" w:sz="0" w:space="0" w:color="auto"/>
                              </w:divBdr>
                              <w:divsChild>
                                <w:div w:id="197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edu/gdp/files/2021/04/GEGI_WP__Bing_FIN.pdf.%2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bu.edu/gdp/2021/05/25/chart-of-the-week-how-data" TargetMode="Externa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ncbi.nlm.nih.gov/pmc/articles/PMC5347964/" TargetMode="External"/><Relationship Id="rId11" Type="http://schemas.openxmlformats.org/officeDocument/2006/relationships/hyperlink" Target="http://www.bu.edu/gdp/files/2021/04/GEGI_WP__Bing_FIN.pdf.%20//" TargetMode="External"/><Relationship Id="rId5" Type="http://schemas.openxmlformats.org/officeDocument/2006/relationships/webSettings" Target="webSettings.xml"/><Relationship Id="rId10" Type="http://schemas.openxmlformats.org/officeDocument/2006/relationships/hyperlink" Target="https://www.healthywomen.org/health-care-policy/counterfeit-medicines-kill-people/who-suffers-because-of-counterfeit-drugs" TargetMode="External"/><Relationship Id="rId4" Type="http://schemas.openxmlformats.org/officeDocument/2006/relationships/settings" Target="settings.xml"/><Relationship Id="rId9" Type="http://schemas.openxmlformats.org/officeDocument/2006/relationships/hyperlink" Target="https://www.voanews.com/science-health/high-cost-medicine-pushes-more-people-poverty"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12136</Words>
  <Characters>69177</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8</cp:revision>
  <dcterms:created xsi:type="dcterms:W3CDTF">2021-10-16T23:27:00Z</dcterms:created>
  <dcterms:modified xsi:type="dcterms:W3CDTF">2021-10-17T02:25:00Z</dcterms:modified>
</cp:coreProperties>
</file>