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1C61" w14:textId="77777777" w:rsidR="00E07FD4" w:rsidRDefault="00E07FD4" w:rsidP="00E07FD4">
      <w:pPr>
        <w:pStyle w:val="Heading3"/>
      </w:pPr>
      <w:r>
        <w:t>Off 1</w:t>
      </w:r>
    </w:p>
    <w:p w14:paraId="4F787BD2" w14:textId="77777777" w:rsidR="00E07FD4" w:rsidRPr="00054194" w:rsidRDefault="00E07FD4" w:rsidP="00E07FD4">
      <w:pPr>
        <w:pStyle w:val="Heading4"/>
      </w:pPr>
      <w:r w:rsidRPr="00054194">
        <w:t xml:space="preserve">States ought to establish or expand an international public trust obligation towards celestial protection. </w:t>
      </w:r>
    </w:p>
    <w:p w14:paraId="5C33052C" w14:textId="77777777" w:rsidR="00E07FD4" w:rsidRPr="00054194" w:rsidRDefault="00E07FD4" w:rsidP="00E07FD4">
      <w:pPr>
        <w:pStyle w:val="Heading4"/>
      </w:pPr>
      <w:r w:rsidRPr="00054194">
        <w:t xml:space="preserve">Counterplan solves global space sustainability. </w:t>
      </w:r>
    </w:p>
    <w:p w14:paraId="2C5A59AE" w14:textId="77777777" w:rsidR="00E07FD4" w:rsidRPr="00054194" w:rsidRDefault="00E07FD4" w:rsidP="00E07FD4">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212F22E2" w14:textId="77777777" w:rsidR="00E07FD4" w:rsidRPr="00054194" w:rsidRDefault="00E07FD4" w:rsidP="00E07FD4">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2859F432" w14:textId="77777777" w:rsidR="00E07FD4" w:rsidRPr="00054194" w:rsidRDefault="00E07FD4" w:rsidP="00E07FD4">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1DF9EF91" w14:textId="77777777" w:rsidR="00E07FD4" w:rsidRPr="00054194" w:rsidRDefault="00E07FD4" w:rsidP="00E07FD4">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18685982" w14:textId="77777777" w:rsidR="00E07FD4" w:rsidRPr="00054194" w:rsidRDefault="00E07FD4" w:rsidP="00E07FD4">
      <w:pPr>
        <w:rPr>
          <w:sz w:val="16"/>
          <w:szCs w:val="16"/>
        </w:rPr>
      </w:pPr>
      <w:r w:rsidRPr="00054194">
        <w:rPr>
          <w:sz w:val="16"/>
          <w:szCs w:val="16"/>
        </w:rPr>
        <w:t>Conclusion</w:t>
      </w:r>
    </w:p>
    <w:p w14:paraId="763E7CCE" w14:textId="77777777" w:rsidR="00E07FD4" w:rsidRPr="00054194" w:rsidRDefault="00E07FD4" w:rsidP="00E07FD4">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5646EDF6" w14:textId="77777777" w:rsidR="00E07FD4" w:rsidRPr="00054194" w:rsidRDefault="00E07FD4" w:rsidP="00E07FD4">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7A23CB68" w14:textId="77777777" w:rsidR="00E07FD4" w:rsidRPr="00054194" w:rsidRDefault="00E07FD4" w:rsidP="00E07FD4">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4A3F5B34" w14:textId="77777777" w:rsidR="00E07FD4" w:rsidRPr="00054194" w:rsidRDefault="00E07FD4" w:rsidP="00E07FD4">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7B9AAEA2" w14:textId="77777777" w:rsidR="00E07FD4" w:rsidRPr="00C5190A" w:rsidRDefault="00E07FD4" w:rsidP="00E07FD4">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71162330" w14:textId="3E977355" w:rsidR="00E07FD4" w:rsidRDefault="00E07FD4" w:rsidP="00E07FD4">
      <w:pPr>
        <w:pStyle w:val="Heading3"/>
      </w:pPr>
      <w:r>
        <w:lastRenderedPageBreak/>
        <w:t xml:space="preserve">Off </w:t>
      </w:r>
      <w:r>
        <w:t>2</w:t>
      </w:r>
    </w:p>
    <w:p w14:paraId="7950CEDC" w14:textId="77777777" w:rsidR="00E07FD4" w:rsidRDefault="00E07FD4" w:rsidP="00E07FD4">
      <w:pPr>
        <w:pStyle w:val="Heading4"/>
      </w:pPr>
      <w:r>
        <w:t xml:space="preserve">Innovation high now but </w:t>
      </w:r>
      <w:proofErr w:type="spellStart"/>
      <w:r>
        <w:t>aff</w:t>
      </w:r>
      <w:proofErr w:type="spellEnd"/>
      <w:r>
        <w:t xml:space="preserve"> trades off </w:t>
      </w:r>
    </w:p>
    <w:p w14:paraId="2C1CD9D1" w14:textId="77777777" w:rsidR="00E07FD4" w:rsidRDefault="00E07FD4" w:rsidP="00E07FD4">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69DCDF32" w14:textId="77777777" w:rsidR="00E07FD4" w:rsidRDefault="00E07FD4" w:rsidP="00E07FD4">
      <w:pPr>
        <w:rPr>
          <w:sz w:val="16"/>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596B6AD0" w14:textId="77777777" w:rsidR="00E07FD4" w:rsidRDefault="00E07FD4" w:rsidP="00E07FD4">
      <w:pPr>
        <w:pStyle w:val="Heading4"/>
      </w:pPr>
      <w:r>
        <w:t>Commercial space innovation stops extinction</w:t>
      </w:r>
    </w:p>
    <w:p w14:paraId="08ED8BC0" w14:textId="77777777" w:rsidR="00E07FD4" w:rsidRDefault="00E07FD4" w:rsidP="00E07FD4">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6" w:history="1">
        <w:r>
          <w:rPr>
            <w:rStyle w:val="Hyperlink"/>
            <w:color w:val="000000"/>
            <w:u w:val="single"/>
          </w:rPr>
          <w:t>https://spacenews.com/op-ed-smallsat-alliance-is-on-a-path-toward-a-new-space-horizon/</w:t>
        </w:r>
      </w:hyperlink>
    </w:p>
    <w:p w14:paraId="1C170497" w14:textId="77777777" w:rsidR="00E07FD4" w:rsidRDefault="00E07FD4" w:rsidP="00E07FD4">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w:t>
      </w:r>
      <w:r>
        <w:rPr>
          <w:rStyle w:val="StyleUnderline"/>
        </w:rPr>
        <w:lastRenderedPageBreak/>
        <w:t xml:space="preserve">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3A17E567" w14:textId="77777777" w:rsidR="00E07FD4" w:rsidRPr="00713927" w:rsidRDefault="00E07FD4" w:rsidP="00E07FD4"/>
    <w:p w14:paraId="72A7A9C1" w14:textId="77777777" w:rsidR="00E07FD4" w:rsidRPr="007A6FB7" w:rsidRDefault="00E07FD4" w:rsidP="00E07FD4">
      <w:pPr>
        <w:pStyle w:val="Heading4"/>
      </w:pPr>
      <w:r w:rsidRPr="007A6FB7">
        <w:t xml:space="preserve">Privatized innovation key to increasing data collection </w:t>
      </w:r>
    </w:p>
    <w:p w14:paraId="25284BC6" w14:textId="77777777" w:rsidR="00E07FD4" w:rsidRPr="007A6FB7" w:rsidRDefault="00E07FD4" w:rsidP="00E07FD4">
      <w:r w:rsidRPr="007A6FB7">
        <w:rPr>
          <w:rStyle w:val="Style13ptBold"/>
        </w:rPr>
        <w:t>Lal, 18</w:t>
      </w:r>
      <w:r w:rsidRPr="007A6FB7">
        <w:t xml:space="preserve"> -- IDA Science and Technology Policy Institute space technology and policy analyst </w:t>
      </w:r>
    </w:p>
    <w:p w14:paraId="15EFABBF" w14:textId="77777777" w:rsidR="00E07FD4" w:rsidRPr="007A6FB7" w:rsidRDefault="00E07FD4" w:rsidP="00E07FD4">
      <w:r w:rsidRPr="007A6FB7">
        <w:t xml:space="preserve">[Bhavya, project leader, former Center for Science and Technology Policy Studies director, PhD in Public Policy and Public Administration, two Master's Degrees from MIT in Nuclear Engineering and Technology and Policy, recently co-chaired the National Academy of Science (NAS) Committee on the State of U.S. Electronic Parts Radiation Testing Infrastructure for Space Applications, and was previously vice-chair of the NAS committee on Achieving Science Goals with CubeSats; Asha Balakrishnan, PhD are in mechanical engineering from MIT; </w:t>
      </w:r>
      <w:proofErr w:type="spellStart"/>
      <w:r w:rsidRPr="007A6FB7">
        <w:t>Becaja</w:t>
      </w:r>
      <w:proofErr w:type="spellEnd"/>
      <w:r w:rsidRPr="007A6FB7">
        <w:t xml:space="preserve"> M. Caldwell; Reina S. </w:t>
      </w:r>
      <w:proofErr w:type="spellStart"/>
      <w:r w:rsidRPr="007A6FB7">
        <w:t>Buenconsejo</w:t>
      </w:r>
      <w:proofErr w:type="spellEnd"/>
      <w:r w:rsidRPr="007A6FB7">
        <w:t xml:space="preserve">; and Sara A. </w:t>
      </w:r>
      <w:proofErr w:type="spellStart"/>
      <w:r w:rsidRPr="007A6FB7">
        <w:t>Carioscia</w:t>
      </w:r>
      <w:proofErr w:type="spellEnd"/>
      <w:r w:rsidRPr="007A6FB7">
        <w:t>; "Global Trends in Space Situational Awareness (SSA) and Space Traffic Management (STM)," April 2018, Institute for Defense Analyses, Science &amp; Technology Policy Institute, https://www.ida.org/-/media/feature/publications/g/gl/global-trends-in-space-situational-awareness-ssa-and-space-traffic-management-stm/d-9074.ashx, accessed 7-25-19]</w:t>
      </w:r>
    </w:p>
    <w:p w14:paraId="269C766F" w14:textId="77777777" w:rsidR="00E07FD4" w:rsidRPr="007A6FB7" w:rsidRDefault="00E07FD4" w:rsidP="00E07FD4">
      <w:pPr>
        <w:rPr>
          <w:sz w:val="16"/>
        </w:rPr>
      </w:pPr>
      <w:r w:rsidRPr="007A6FB7">
        <w:rPr>
          <w:sz w:val="16"/>
        </w:rPr>
        <w:t xml:space="preserve">Data Collection, Processing and SSA Products. Breaking up of the system has enabled each segment to evolve somewhat independently. </w:t>
      </w:r>
      <w:r w:rsidRPr="007A6FB7">
        <w:rPr>
          <w:rStyle w:val="StyleUnderline"/>
          <w:highlight w:val="yellow"/>
        </w:rPr>
        <w:t>On the data collection front, there is</w:t>
      </w:r>
      <w:r w:rsidRPr="007A6FB7">
        <w:rPr>
          <w:rStyle w:val="StyleUnderline"/>
        </w:rPr>
        <w:t xml:space="preserve"> already </w:t>
      </w:r>
      <w:r w:rsidRPr="007A6FB7">
        <w:rPr>
          <w:rStyle w:val="StyleUnderline"/>
          <w:highlight w:val="yellow"/>
        </w:rPr>
        <w:t xml:space="preserve">an </w:t>
      </w:r>
      <w:r w:rsidRPr="007A6FB7">
        <w:rPr>
          <w:rStyle w:val="Emphasis"/>
          <w:highlight w:val="yellow"/>
        </w:rPr>
        <w:t>explosion of new sensors</w:t>
      </w:r>
      <w:r w:rsidRPr="007A6FB7">
        <w:rPr>
          <w:sz w:val="16"/>
        </w:rPr>
        <w:t xml:space="preserve"> through the development of new sites. </w:t>
      </w:r>
      <w:r w:rsidRPr="007A6FB7">
        <w:rPr>
          <w:rStyle w:val="StyleUnderline"/>
          <w:highlight w:val="yellow"/>
        </w:rPr>
        <w:t>Countries and companies are</w:t>
      </w:r>
      <w:r w:rsidRPr="007A6FB7">
        <w:rPr>
          <w:sz w:val="16"/>
          <w:highlight w:val="yellow"/>
        </w:rPr>
        <w:t xml:space="preserve"> </w:t>
      </w:r>
      <w:r w:rsidRPr="007A6FB7">
        <w:rPr>
          <w:sz w:val="16"/>
        </w:rPr>
        <w:t xml:space="preserve">also </w:t>
      </w:r>
      <w:r w:rsidRPr="007A6FB7">
        <w:rPr>
          <w:rStyle w:val="StyleUnderline"/>
        </w:rPr>
        <w:t>looking</w:t>
      </w:r>
      <w:r w:rsidRPr="007A6FB7">
        <w:rPr>
          <w:sz w:val="16"/>
        </w:rPr>
        <w:t xml:space="preserve"> for “signals of opportunity” </w:t>
      </w:r>
      <w:r w:rsidRPr="007A6FB7">
        <w:rPr>
          <w:rStyle w:val="StyleUnderline"/>
        </w:rPr>
        <w:t xml:space="preserve">to </w:t>
      </w:r>
      <w:r w:rsidRPr="007A6FB7">
        <w:rPr>
          <w:rStyle w:val="Emphasis"/>
          <w:highlight w:val="yellow"/>
        </w:rPr>
        <w:t>repurpose existing sensors</w:t>
      </w:r>
      <w:r w:rsidRPr="007A6FB7">
        <w:rPr>
          <w:rStyle w:val="StyleUnderline"/>
          <w:highlight w:val="yellow"/>
        </w:rPr>
        <w:t xml:space="preserve"> </w:t>
      </w:r>
      <w:r w:rsidRPr="007A6FB7">
        <w:rPr>
          <w:rStyle w:val="StyleUnderline"/>
        </w:rPr>
        <w:t xml:space="preserve">such as those used for astronomy and atmospheric science research </w:t>
      </w:r>
      <w:r w:rsidRPr="007A6FB7">
        <w:rPr>
          <w:rStyle w:val="StyleUnderline"/>
          <w:highlight w:val="yellow"/>
        </w:rPr>
        <w:t>and</w:t>
      </w:r>
      <w:r w:rsidRPr="007A6FB7">
        <w:rPr>
          <w:sz w:val="16"/>
        </w:rPr>
        <w:t xml:space="preserve">, for a small investment, </w:t>
      </w:r>
      <w:r w:rsidRPr="007A6FB7">
        <w:rPr>
          <w:rStyle w:val="StyleUnderline"/>
          <w:highlight w:val="yellow"/>
        </w:rPr>
        <w:t>utilize them for SSA</w:t>
      </w:r>
      <w:r w:rsidRPr="007A6FB7">
        <w:rPr>
          <w:sz w:val="16"/>
        </w:rPr>
        <w:t xml:space="preserve">. Newly added sensors include all types—optical, radar, and radiofrequency (RF). </w:t>
      </w:r>
      <w:r w:rsidRPr="007A6FB7">
        <w:rPr>
          <w:rStyle w:val="Emphasis"/>
          <w:highlight w:val="yellow"/>
        </w:rPr>
        <w:t xml:space="preserve">Expecting a growing market </w:t>
      </w:r>
      <w:r w:rsidRPr="007A6FB7">
        <w:rPr>
          <w:rStyle w:val="StyleUnderline"/>
        </w:rPr>
        <w:t xml:space="preserve">for SSA, many </w:t>
      </w:r>
      <w:r w:rsidRPr="007A6FB7">
        <w:rPr>
          <w:rStyle w:val="StyleUnderline"/>
          <w:highlight w:val="yellow"/>
        </w:rPr>
        <w:t xml:space="preserve">private companies </w:t>
      </w:r>
      <w:r w:rsidRPr="007A6FB7">
        <w:rPr>
          <w:rStyle w:val="Emphasis"/>
          <w:highlight w:val="yellow"/>
        </w:rPr>
        <w:t xml:space="preserve">have plans </w:t>
      </w:r>
      <w:r w:rsidRPr="007A6FB7">
        <w:rPr>
          <w:rStyle w:val="StyleUnderline"/>
          <w:highlight w:val="yellow"/>
        </w:rPr>
        <w:t>to add more radar, RF, and space-based sensors</w:t>
      </w:r>
      <w:r w:rsidRPr="007A6FB7">
        <w:rPr>
          <w:sz w:val="16"/>
        </w:rPr>
        <w:t xml:space="preserve">. </w:t>
      </w:r>
      <w:r w:rsidRPr="007A6FB7">
        <w:rPr>
          <w:sz w:val="14"/>
        </w:rPr>
        <w:t>The fact</w:t>
      </w:r>
      <w:r w:rsidRPr="007A6FB7">
        <w:t xml:space="preserve"> </w:t>
      </w:r>
      <w:r w:rsidRPr="007A6FB7">
        <w:rPr>
          <w:rStyle w:val="StyleUnderline"/>
        </w:rPr>
        <w:t xml:space="preserve">that </w:t>
      </w:r>
      <w:r w:rsidRPr="007A6FB7">
        <w:rPr>
          <w:sz w:val="14"/>
        </w:rPr>
        <w:t>the</w:t>
      </w:r>
      <w:r w:rsidRPr="007A6FB7">
        <w:t xml:space="preserve"> </w:t>
      </w:r>
      <w:r w:rsidRPr="007A6FB7">
        <w:rPr>
          <w:rStyle w:val="StyleUnderline"/>
        </w:rPr>
        <w:t>cost of these sensors and their operation is falling,</w:t>
      </w:r>
      <w:r w:rsidRPr="007A6FB7">
        <w:rPr>
          <w:sz w:val="16"/>
        </w:rPr>
        <w:t xml:space="preserve"> primarily for optical but also potentially for radar, </w:t>
      </w:r>
      <w:r w:rsidRPr="007A6FB7">
        <w:rPr>
          <w:rStyle w:val="StyleUnderline"/>
        </w:rPr>
        <w:t>is beneficial for the private sector</w:t>
      </w:r>
      <w:r w:rsidRPr="007A6FB7">
        <w:rPr>
          <w:sz w:val="16"/>
        </w:rPr>
        <w:t xml:space="preserve">, which </w:t>
      </w:r>
      <w:proofErr w:type="gramStart"/>
      <w:r w:rsidRPr="007A6FB7">
        <w:rPr>
          <w:sz w:val="16"/>
        </w:rPr>
        <w:t>has to</w:t>
      </w:r>
      <w:proofErr w:type="gramEnd"/>
      <w:r w:rsidRPr="007A6FB7">
        <w:rPr>
          <w:sz w:val="16"/>
        </w:rPr>
        <w:t xml:space="preserve"> raise funds in private markets. However, the trade-off between cost and performance of radar may continue. When properly located, </w:t>
      </w:r>
      <w:r w:rsidRPr="007A6FB7">
        <w:rPr>
          <w:rStyle w:val="StyleUnderline"/>
        </w:rPr>
        <w:t>more sensors, even if they are not</w:t>
      </w:r>
      <w:r w:rsidRPr="007A6FB7">
        <w:rPr>
          <w:sz w:val="16"/>
        </w:rPr>
        <w:t xml:space="preserve"> necessarily </w:t>
      </w:r>
      <w:r w:rsidRPr="007A6FB7">
        <w:rPr>
          <w:rStyle w:val="StyleUnderline"/>
        </w:rPr>
        <w:t>exquisite, allow</w:t>
      </w:r>
      <w:r w:rsidRPr="007A6FB7">
        <w:rPr>
          <w:sz w:val="16"/>
        </w:rPr>
        <w:t xml:space="preserve"> for more persistence— </w:t>
      </w:r>
      <w:r w:rsidRPr="007A6FB7">
        <w:rPr>
          <w:rStyle w:val="StyleUnderline"/>
        </w:rPr>
        <w:t>ability to see assets more of the time.</w:t>
      </w:r>
      <w:r w:rsidRPr="007A6FB7">
        <w:rPr>
          <w:sz w:val="16"/>
        </w:rPr>
        <w:t xml:space="preserve"> </w:t>
      </w:r>
      <w:r w:rsidRPr="007A6FB7">
        <w:rPr>
          <w:u w:val="single"/>
        </w:rPr>
        <w:t>Over time, the expansion of sensors would allow data to become more of a commodity</w:t>
      </w:r>
      <w:r w:rsidRPr="007A6FB7">
        <w:rPr>
          <w:sz w:val="16"/>
        </w:rPr>
        <w:t xml:space="preserve"> (the need for exquisite data for certain applications will always remain) with the value remaining in software systems.</w:t>
      </w:r>
    </w:p>
    <w:p w14:paraId="5B785511" w14:textId="77777777" w:rsidR="00E07FD4" w:rsidRPr="007A6FB7" w:rsidRDefault="00E07FD4" w:rsidP="00E07FD4">
      <w:pPr>
        <w:rPr>
          <w:sz w:val="16"/>
        </w:rPr>
      </w:pPr>
      <w:r w:rsidRPr="007A6FB7">
        <w:rPr>
          <w:sz w:val="16"/>
        </w:rPr>
        <w:t>On the processing front, there is growth in the number of systems for creating catalogs and producing more actionable SSA products. Some of the software is open source with the potential to enable faster rates of innovation, although most appears to be proprietary and owned by governments and individual private companies. While most of the development is in the United States, there are pockets of activity in France and Spain, among other countries.</w:t>
      </w:r>
    </w:p>
    <w:p w14:paraId="326457BA" w14:textId="77777777" w:rsidR="00E07FD4" w:rsidRPr="007A6FB7" w:rsidRDefault="00E07FD4" w:rsidP="00E07FD4">
      <w:pPr>
        <w:rPr>
          <w:rStyle w:val="StyleUnderline"/>
        </w:rPr>
      </w:pPr>
      <w:r w:rsidRPr="007A6FB7">
        <w:rPr>
          <w:rStyle w:val="StyleUnderline"/>
          <w:highlight w:val="yellow"/>
        </w:rPr>
        <w:t xml:space="preserve">Innovation is not limited just to </w:t>
      </w:r>
      <w:r w:rsidRPr="007A6FB7">
        <w:rPr>
          <w:rStyle w:val="StyleUnderline"/>
        </w:rPr>
        <w:t xml:space="preserve">the counts of </w:t>
      </w:r>
      <w:r w:rsidRPr="007A6FB7">
        <w:rPr>
          <w:rStyle w:val="StyleUnderline"/>
          <w:highlight w:val="yellow"/>
        </w:rPr>
        <w:t xml:space="preserve">sensors </w:t>
      </w:r>
      <w:r w:rsidRPr="007A6FB7">
        <w:rPr>
          <w:rStyle w:val="StyleUnderline"/>
        </w:rPr>
        <w:t xml:space="preserve">or software: </w:t>
      </w:r>
      <w:r w:rsidRPr="007A6FB7">
        <w:rPr>
          <w:rStyle w:val="StyleUnderline"/>
          <w:highlight w:val="yellow"/>
        </w:rPr>
        <w:t>there are qualitative changes under way</w:t>
      </w:r>
      <w:r w:rsidRPr="007A6FB7">
        <w:rPr>
          <w:rStyle w:val="StyleUnderline"/>
        </w:rPr>
        <w:t xml:space="preserve"> that are </w:t>
      </w:r>
      <w:r w:rsidRPr="007A6FB7">
        <w:rPr>
          <w:rStyle w:val="StyleUnderline"/>
          <w:highlight w:val="yellow"/>
        </w:rPr>
        <w:t>likely to improve SSA</w:t>
      </w:r>
      <w:r w:rsidRPr="007A6FB7">
        <w:rPr>
          <w:rStyle w:val="StyleUnderline"/>
        </w:rPr>
        <w:t xml:space="preserve"> </w:t>
      </w:r>
      <w:r w:rsidRPr="007A6FB7">
        <w:rPr>
          <w:sz w:val="16"/>
        </w:rPr>
        <w:t xml:space="preserve">capabilities. For example, on the sensor front, </w:t>
      </w:r>
      <w:r w:rsidRPr="007A6FB7">
        <w:rPr>
          <w:rStyle w:val="StyleUnderline"/>
        </w:rPr>
        <w:t xml:space="preserve">there are efforts to examine whether </w:t>
      </w:r>
      <w:r w:rsidRPr="007A6FB7">
        <w:rPr>
          <w:rStyle w:val="StyleUnderline"/>
          <w:highlight w:val="yellow"/>
        </w:rPr>
        <w:t>optical sens</w:t>
      </w:r>
      <w:r w:rsidRPr="007A6FB7">
        <w:rPr>
          <w:rStyle w:val="StyleUnderline"/>
        </w:rPr>
        <w:t xml:space="preserve">ors, </w:t>
      </w:r>
      <w:r w:rsidRPr="007A6FB7">
        <w:rPr>
          <w:rStyle w:val="StyleUnderline"/>
          <w:highlight w:val="yellow"/>
        </w:rPr>
        <w:t xml:space="preserve">which are cheaper, easier to install, and more abundant, can be used to track objects </w:t>
      </w:r>
      <w:r w:rsidRPr="007A6FB7">
        <w:rPr>
          <w:rStyle w:val="StyleUnderline"/>
        </w:rPr>
        <w:t>in</w:t>
      </w:r>
      <w:r w:rsidRPr="007A6FB7">
        <w:rPr>
          <w:sz w:val="16"/>
        </w:rPr>
        <w:t xml:space="preserve"> low Earth orbit (</w:t>
      </w:r>
      <w:r w:rsidRPr="007A6FB7">
        <w:rPr>
          <w:rStyle w:val="StyleUnderline"/>
        </w:rPr>
        <w:t>LEO</w:t>
      </w:r>
      <w:r w:rsidRPr="007A6FB7">
        <w:rPr>
          <w:sz w:val="16"/>
        </w:rPr>
        <w:t xml:space="preserve">), </w:t>
      </w:r>
      <w:r w:rsidRPr="007A6FB7">
        <w:rPr>
          <w:rStyle w:val="StyleUnderline"/>
        </w:rPr>
        <w:t>where most of the growth of space traffic is expected</w:t>
      </w:r>
      <w:r w:rsidRPr="007A6FB7">
        <w:rPr>
          <w:sz w:val="16"/>
        </w:rPr>
        <w:t xml:space="preserve">. </w:t>
      </w:r>
      <w:r w:rsidRPr="007A6FB7">
        <w:rPr>
          <w:rStyle w:val="StyleUnderline"/>
        </w:rPr>
        <w:t xml:space="preserve">On the processing front, </w:t>
      </w:r>
      <w:r w:rsidRPr="007A6FB7">
        <w:rPr>
          <w:rStyle w:val="Emphasis"/>
          <w:highlight w:val="yellow"/>
        </w:rPr>
        <w:t>machine learning</w:t>
      </w:r>
      <w:r w:rsidRPr="007A6FB7">
        <w:rPr>
          <w:rStyle w:val="StyleUnderline"/>
          <w:highlight w:val="yellow"/>
        </w:rPr>
        <w:t xml:space="preserve"> and other techniques </w:t>
      </w:r>
      <w:r w:rsidRPr="007A6FB7">
        <w:rPr>
          <w:rStyle w:val="StyleUnderline"/>
        </w:rPr>
        <w:t xml:space="preserve">in the mainstream IT community </w:t>
      </w:r>
      <w:r w:rsidRPr="007A6FB7">
        <w:rPr>
          <w:rStyle w:val="StyleUnderline"/>
          <w:highlight w:val="yellow"/>
        </w:rPr>
        <w:t>are increasingly being applied</w:t>
      </w:r>
      <w:r w:rsidRPr="007A6FB7">
        <w:rPr>
          <w:sz w:val="16"/>
          <w:highlight w:val="yellow"/>
        </w:rPr>
        <w:t xml:space="preserve"> </w:t>
      </w:r>
      <w:r w:rsidRPr="007A6FB7">
        <w:rPr>
          <w:sz w:val="16"/>
        </w:rPr>
        <w:t xml:space="preserve">to process data expected to come from the growing number and diverse </w:t>
      </w:r>
      <w:proofErr w:type="spellStart"/>
      <w:r w:rsidRPr="007A6FB7">
        <w:rPr>
          <w:sz w:val="16"/>
        </w:rPr>
        <w:t>phenomenologies</w:t>
      </w:r>
      <w:proofErr w:type="spellEnd"/>
      <w:r w:rsidRPr="007A6FB7">
        <w:rPr>
          <w:sz w:val="16"/>
        </w:rPr>
        <w:t xml:space="preserve"> of sensors (e.g., combining data from optical and radar sensors to create new insights not feasible with just one type of sensor). There is also effort to use large amounts of data to compensate for physics-based models in algorithms (e.g., effect of solar weather), and predict orbits at similar levels of accuracy as with more sophisticated models. </w:t>
      </w:r>
      <w:r w:rsidRPr="007A6FB7">
        <w:rPr>
          <w:rStyle w:val="StyleUnderline"/>
        </w:rPr>
        <w:t xml:space="preserve">As a result, </w:t>
      </w:r>
      <w:r w:rsidRPr="007A6FB7">
        <w:rPr>
          <w:rStyle w:val="StyleUnderline"/>
          <w:highlight w:val="yellow"/>
        </w:rPr>
        <w:t>both countries and companies are increasing capabilities.</w:t>
      </w:r>
    </w:p>
    <w:p w14:paraId="4E863949" w14:textId="77777777" w:rsidR="00E07FD4" w:rsidRPr="007A6FB7" w:rsidRDefault="00E07FD4" w:rsidP="00E07FD4">
      <w:pPr>
        <w:rPr>
          <w:sz w:val="16"/>
        </w:rPr>
      </w:pPr>
      <w:r w:rsidRPr="007A6FB7">
        <w:rPr>
          <w:rStyle w:val="Emphasis"/>
          <w:highlight w:val="yellow"/>
        </w:rPr>
        <w:t>In the coming years</w:t>
      </w:r>
      <w:r w:rsidRPr="007A6FB7">
        <w:rPr>
          <w:rStyle w:val="StyleUnderline"/>
          <w:highlight w:val="yellow"/>
        </w:rPr>
        <w:t>, this innovation—both on</w:t>
      </w:r>
      <w:r w:rsidRPr="007A6FB7">
        <w:rPr>
          <w:sz w:val="16"/>
          <w:highlight w:val="yellow"/>
        </w:rPr>
        <w:t xml:space="preserve"> </w:t>
      </w:r>
      <w:r w:rsidRPr="007A6FB7">
        <w:rPr>
          <w:sz w:val="16"/>
        </w:rPr>
        <w:t xml:space="preserve">the </w:t>
      </w:r>
      <w:r w:rsidRPr="007A6FB7">
        <w:rPr>
          <w:rStyle w:val="StyleUnderline"/>
          <w:highlight w:val="yellow"/>
        </w:rPr>
        <w:t>quantity and quality</w:t>
      </w:r>
      <w:r w:rsidRPr="007A6FB7">
        <w:rPr>
          <w:sz w:val="16"/>
          <w:highlight w:val="yellow"/>
        </w:rPr>
        <w:t xml:space="preserve"> </w:t>
      </w:r>
      <w:r w:rsidRPr="007A6FB7">
        <w:rPr>
          <w:sz w:val="16"/>
        </w:rPr>
        <w:t>front—</w:t>
      </w:r>
      <w:r w:rsidRPr="007A6FB7">
        <w:rPr>
          <w:rStyle w:val="StyleUnderline"/>
        </w:rPr>
        <w:t xml:space="preserve">would </w:t>
      </w:r>
      <w:r w:rsidRPr="007A6FB7">
        <w:rPr>
          <w:rStyle w:val="StyleUnderline"/>
          <w:highlight w:val="yellow"/>
        </w:rPr>
        <w:t xml:space="preserve">allow for </w:t>
      </w:r>
      <w:r w:rsidRPr="007A6FB7">
        <w:rPr>
          <w:rStyle w:val="Emphasis"/>
          <w:highlight w:val="yellow"/>
        </w:rPr>
        <w:t>increasingly more</w:t>
      </w:r>
      <w:r w:rsidRPr="007A6FB7">
        <w:rPr>
          <w:sz w:val="16"/>
        </w:rPr>
        <w:t xml:space="preserve"> (e.g., including covariance information) </w:t>
      </w:r>
      <w:r w:rsidRPr="007A6FB7">
        <w:rPr>
          <w:rStyle w:val="Emphasis"/>
          <w:highlight w:val="yellow"/>
        </w:rPr>
        <w:t>and better</w:t>
      </w:r>
      <w:r w:rsidRPr="007A6FB7">
        <w:rPr>
          <w:sz w:val="16"/>
          <w:highlight w:val="yellow"/>
        </w:rPr>
        <w:t xml:space="preserve"> </w:t>
      </w:r>
      <w:r w:rsidRPr="007A6FB7">
        <w:rPr>
          <w:sz w:val="16"/>
        </w:rPr>
        <w:t xml:space="preserve">(e.g., smaller error ellipses) </w:t>
      </w:r>
      <w:r w:rsidRPr="007A6FB7">
        <w:rPr>
          <w:rStyle w:val="Emphasis"/>
          <w:highlight w:val="yellow"/>
        </w:rPr>
        <w:t>SSA</w:t>
      </w:r>
      <w:r w:rsidRPr="007A6FB7">
        <w:rPr>
          <w:sz w:val="16"/>
          <w:highlight w:val="yellow"/>
        </w:rPr>
        <w:t xml:space="preserve"> </w:t>
      </w:r>
      <w:r w:rsidRPr="007A6FB7">
        <w:rPr>
          <w:sz w:val="16"/>
        </w:rPr>
        <w:t xml:space="preserve">information. </w:t>
      </w:r>
      <w:r w:rsidRPr="007A6FB7">
        <w:rPr>
          <w:rStyle w:val="StyleUnderline"/>
        </w:rPr>
        <w:t>Given growing capabilities in the private sector, it is also likely</w:t>
      </w:r>
      <w:r w:rsidRPr="007A6FB7">
        <w:rPr>
          <w:sz w:val="16"/>
        </w:rPr>
        <w:t xml:space="preserve"> that the </w:t>
      </w:r>
      <w:r w:rsidRPr="007A6FB7">
        <w:rPr>
          <w:rStyle w:val="Emphasis"/>
          <w:highlight w:val="yellow"/>
        </w:rPr>
        <w:t>cost</w:t>
      </w:r>
      <w:r w:rsidRPr="007A6FB7">
        <w:rPr>
          <w:rStyle w:val="StyleUnderline"/>
          <w:highlight w:val="yellow"/>
        </w:rPr>
        <w:t xml:space="preserve"> </w:t>
      </w:r>
      <w:r w:rsidRPr="007A6FB7">
        <w:rPr>
          <w:rStyle w:val="StyleUnderline"/>
        </w:rPr>
        <w:t>of SSA</w:t>
      </w:r>
      <w:r w:rsidRPr="007A6FB7">
        <w:rPr>
          <w:sz w:val="16"/>
        </w:rPr>
        <w:t xml:space="preserve"> products </w:t>
      </w:r>
      <w:r w:rsidRPr="007A6FB7">
        <w:rPr>
          <w:rStyle w:val="Emphasis"/>
          <w:highlight w:val="yellow"/>
        </w:rPr>
        <w:t>could substantially decrease</w:t>
      </w:r>
      <w:r w:rsidRPr="007A6FB7">
        <w:rPr>
          <w:sz w:val="16"/>
        </w:rPr>
        <w:t xml:space="preserve">. </w:t>
      </w:r>
      <w:r w:rsidRPr="007A6FB7">
        <w:rPr>
          <w:rStyle w:val="StyleUnderline"/>
          <w:highlight w:val="yellow"/>
        </w:rPr>
        <w:t>This</w:t>
      </w:r>
      <w:r w:rsidRPr="007A6FB7">
        <w:rPr>
          <w:sz w:val="16"/>
          <w:highlight w:val="yellow"/>
        </w:rPr>
        <w:t xml:space="preserve"> </w:t>
      </w:r>
      <w:r w:rsidRPr="007A6FB7">
        <w:rPr>
          <w:sz w:val="16"/>
        </w:rPr>
        <w:t xml:space="preserve">innovation </w:t>
      </w:r>
      <w:r w:rsidRPr="007A6FB7">
        <w:rPr>
          <w:rStyle w:val="StyleUnderline"/>
          <w:highlight w:val="yellow"/>
        </w:rPr>
        <w:t xml:space="preserve">could allow other countries to </w:t>
      </w:r>
      <w:r w:rsidRPr="007A6FB7">
        <w:rPr>
          <w:rStyle w:val="StyleUnderline"/>
        </w:rPr>
        <w:t>follow different pathways</w:t>
      </w:r>
      <w:r w:rsidRPr="007A6FB7">
        <w:rPr>
          <w:sz w:val="16"/>
        </w:rPr>
        <w:t xml:space="preserve"> (for example, by leveraging the private sector or developing international partnerships), </w:t>
      </w:r>
      <w:r w:rsidRPr="007A6FB7">
        <w:rPr>
          <w:rStyle w:val="StyleUnderline"/>
        </w:rPr>
        <w:t xml:space="preserve">and </w:t>
      </w:r>
      <w:r w:rsidRPr="007A6FB7">
        <w:rPr>
          <w:rStyle w:val="Emphasis"/>
          <w:highlight w:val="yellow"/>
        </w:rPr>
        <w:t>leap-frog</w:t>
      </w:r>
      <w:r w:rsidRPr="007A6FB7">
        <w:rPr>
          <w:rStyle w:val="StyleUnderline"/>
          <w:highlight w:val="yellow"/>
        </w:rPr>
        <w:t xml:space="preserve"> closer to the expertise level of the U</w:t>
      </w:r>
      <w:r w:rsidRPr="007A6FB7">
        <w:rPr>
          <w:sz w:val="16"/>
        </w:rPr>
        <w:t xml:space="preserve">nited </w:t>
      </w:r>
      <w:r w:rsidRPr="007A6FB7">
        <w:rPr>
          <w:rStyle w:val="StyleUnderline"/>
          <w:highlight w:val="yellow"/>
        </w:rPr>
        <w:t>S</w:t>
      </w:r>
      <w:r w:rsidRPr="007A6FB7">
        <w:rPr>
          <w:sz w:val="16"/>
        </w:rPr>
        <w:t xml:space="preserve">tates </w:t>
      </w:r>
      <w:r w:rsidRPr="007A6FB7">
        <w:rPr>
          <w:rStyle w:val="Emphasis"/>
          <w:highlight w:val="yellow"/>
        </w:rPr>
        <w:t xml:space="preserve">without the </w:t>
      </w:r>
      <w:r w:rsidRPr="007A6FB7">
        <w:rPr>
          <w:rStyle w:val="Emphasis"/>
          <w:highlight w:val="yellow"/>
        </w:rPr>
        <w:lastRenderedPageBreak/>
        <w:t>same investment of time and funding</w:t>
      </w:r>
      <w:r w:rsidRPr="007A6FB7">
        <w:rPr>
          <w:sz w:val="16"/>
          <w:highlight w:val="yellow"/>
        </w:rPr>
        <w:t>.</w:t>
      </w:r>
      <w:r w:rsidRPr="007A6FB7">
        <w:rPr>
          <w:sz w:val="16"/>
        </w:rPr>
        <w:t xml:space="preserve"> </w:t>
      </w:r>
      <w:r w:rsidRPr="007A6FB7">
        <w:rPr>
          <w:rStyle w:val="StyleUnderline"/>
          <w:highlight w:val="yellow"/>
        </w:rPr>
        <w:t xml:space="preserve">This </w:t>
      </w:r>
      <w:r w:rsidRPr="007A6FB7">
        <w:rPr>
          <w:rStyle w:val="StyleUnderline"/>
        </w:rPr>
        <w:t xml:space="preserve">in turn </w:t>
      </w:r>
      <w:r w:rsidRPr="007A6FB7">
        <w:rPr>
          <w:rStyle w:val="StyleUnderline"/>
          <w:highlight w:val="yellow"/>
        </w:rPr>
        <w:t xml:space="preserve">would allow them to become more </w:t>
      </w:r>
      <w:r w:rsidRPr="007A6FB7">
        <w:rPr>
          <w:rStyle w:val="Emphasis"/>
          <w:highlight w:val="yellow"/>
        </w:rPr>
        <w:t>equal partners</w:t>
      </w:r>
      <w:r w:rsidRPr="007A6FB7">
        <w:rPr>
          <w:rStyle w:val="StyleUnderline"/>
          <w:highlight w:val="yellow"/>
        </w:rPr>
        <w:t xml:space="preserve"> </w:t>
      </w:r>
      <w:r w:rsidRPr="007A6FB7">
        <w:rPr>
          <w:rStyle w:val="StyleUnderline"/>
        </w:rPr>
        <w:t xml:space="preserve">as well as acquire capabilities </w:t>
      </w:r>
      <w:r w:rsidRPr="007A6FB7">
        <w:rPr>
          <w:sz w:val="16"/>
        </w:rPr>
        <w:t xml:space="preserve">that are closer to being </w:t>
      </w:r>
      <w:r w:rsidRPr="007A6FB7">
        <w:rPr>
          <w:rStyle w:val="Emphasis"/>
          <w:highlight w:val="yellow"/>
        </w:rPr>
        <w:t>on par</w:t>
      </w:r>
      <w:r w:rsidRPr="007A6FB7">
        <w:rPr>
          <w:rStyle w:val="StyleUnderline"/>
          <w:highlight w:val="yellow"/>
        </w:rPr>
        <w:t xml:space="preserve"> with the U</w:t>
      </w:r>
      <w:r w:rsidRPr="007A6FB7">
        <w:rPr>
          <w:sz w:val="16"/>
        </w:rPr>
        <w:t xml:space="preserve">nited </w:t>
      </w:r>
      <w:r w:rsidRPr="007A6FB7">
        <w:rPr>
          <w:rStyle w:val="StyleUnderline"/>
          <w:highlight w:val="yellow"/>
        </w:rPr>
        <w:t>S</w:t>
      </w:r>
      <w:r w:rsidRPr="007A6FB7">
        <w:rPr>
          <w:sz w:val="16"/>
        </w:rPr>
        <w:t xml:space="preserve">tates, with </w:t>
      </w:r>
      <w:proofErr w:type="gramStart"/>
      <w:r w:rsidRPr="007A6FB7">
        <w:rPr>
          <w:sz w:val="16"/>
        </w:rPr>
        <w:t>the end result</w:t>
      </w:r>
      <w:proofErr w:type="gramEnd"/>
      <w:r w:rsidRPr="007A6FB7">
        <w:rPr>
          <w:sz w:val="16"/>
        </w:rPr>
        <w:t xml:space="preserve"> that while the U.S. Government may have the best SSA information in the world, it will not be the only source of SSA information in the world.</w:t>
      </w:r>
    </w:p>
    <w:p w14:paraId="0E5080A3" w14:textId="77777777" w:rsidR="00E07FD4" w:rsidRPr="007A6FB7" w:rsidRDefault="00E07FD4" w:rsidP="00E07FD4">
      <w:pPr>
        <w:pStyle w:val="Heading4"/>
      </w:pPr>
      <w:r w:rsidRPr="007A6FB7">
        <w:t>Satellite advancement and rules of the road stops warming wars from escalating</w:t>
      </w:r>
    </w:p>
    <w:p w14:paraId="41639BE5" w14:textId="77777777" w:rsidR="00E07FD4" w:rsidRPr="007A6FB7" w:rsidRDefault="00E07FD4" w:rsidP="00E07FD4">
      <w:r w:rsidRPr="007A6FB7">
        <w:t xml:space="preserve">David </w:t>
      </w:r>
      <w:proofErr w:type="spellStart"/>
      <w:r w:rsidRPr="007A6FB7">
        <w:rPr>
          <w:rStyle w:val="Style13ptBold"/>
        </w:rPr>
        <w:t>Harary</w:t>
      </w:r>
      <w:proofErr w:type="spellEnd"/>
      <w:r w:rsidRPr="007A6FB7">
        <w:rPr>
          <w:rStyle w:val="Style13ptBold"/>
        </w:rPr>
        <w:t xml:space="preserve"> 19</w:t>
      </w:r>
      <w:r w:rsidRPr="007A6FB7">
        <w:t>, Future Tense is a partnership of Slate, New America, and Arizona State University that examines emerging technologies, public policy, and society., 8-13-2019, "If Another Country Blows Up Our Satellites, We’re in Deep Trouble," Slate Magazine, https://slate.com/technology/2019/08/space-militarization-earth-observation-satellites.html</w:t>
      </w:r>
    </w:p>
    <w:p w14:paraId="25608040" w14:textId="77777777" w:rsidR="00E07FD4" w:rsidRPr="007A6FB7" w:rsidRDefault="00E07FD4" w:rsidP="00E07FD4">
      <w:pPr>
        <w:rPr>
          <w:sz w:val="14"/>
        </w:rPr>
      </w:pPr>
      <w:r w:rsidRPr="007A6FB7">
        <w:rPr>
          <w:sz w:val="14"/>
        </w:rPr>
        <w:t xml:space="preserve">Every corner of our modern lives depends on environmental data from Earth observation satellites. They provide more than 90 percent of the data used by weather prediction models. The availability of much of our most basic resources, especially agriculture and water, now largely relies on meteorological and environmental forecasts made using this information. Today, remote sensing satellites </w:t>
      </w:r>
      <w:proofErr w:type="gramStart"/>
      <w:r w:rsidRPr="007A6FB7">
        <w:rPr>
          <w:sz w:val="14"/>
        </w:rPr>
        <w:t>are able to</w:t>
      </w:r>
      <w:proofErr w:type="gramEnd"/>
      <w:r w:rsidRPr="007A6FB7">
        <w:rPr>
          <w:sz w:val="14"/>
        </w:rPr>
        <w:t xml:space="preserve"> offer scientists data that range from sea surface height to soil moisture content. With this information, farmers can better plan for precipitation and temperature fluctuations, thereby increasing their yield. Businesses and regional planners can mitigate risks of flood zones. Ecologists can monitor the migration of invasive species. Knowing when and how long drought, flooding, extreme weather, or other natural disasters will occur is especially crucial. </w:t>
      </w:r>
      <w:r w:rsidRPr="007A6FB7">
        <w:rPr>
          <w:rStyle w:val="Emphasis"/>
          <w:highlight w:val="cyan"/>
        </w:rPr>
        <w:t>Timely access</w:t>
      </w:r>
      <w:r w:rsidRPr="007A6FB7">
        <w:rPr>
          <w:rStyle w:val="StyleUnderline"/>
          <w:highlight w:val="cyan"/>
        </w:rPr>
        <w:t xml:space="preserve"> to </w:t>
      </w:r>
      <w:r w:rsidRPr="007A6FB7">
        <w:rPr>
          <w:rStyle w:val="Emphasis"/>
          <w:highlight w:val="cyan"/>
        </w:rPr>
        <w:t>global environmental data</w:t>
      </w:r>
      <w:r w:rsidRPr="007A6FB7">
        <w:rPr>
          <w:rStyle w:val="StyleUnderline"/>
          <w:highlight w:val="cyan"/>
        </w:rPr>
        <w:t xml:space="preserve"> and </w:t>
      </w:r>
      <w:r w:rsidRPr="007A6FB7">
        <w:rPr>
          <w:rStyle w:val="Emphasis"/>
          <w:highlight w:val="cyan"/>
        </w:rPr>
        <w:t>information from satellites</w:t>
      </w:r>
      <w:r w:rsidRPr="007A6FB7">
        <w:rPr>
          <w:sz w:val="14"/>
        </w:rPr>
        <w:t xml:space="preserve"> help federal, state, and local governments; businesses; nonprofits; and other organizations </w:t>
      </w:r>
      <w:r w:rsidRPr="007A6FB7">
        <w:rPr>
          <w:rStyle w:val="StyleUnderline"/>
          <w:highlight w:val="cyan"/>
        </w:rPr>
        <w:t xml:space="preserve">ensure </w:t>
      </w:r>
      <w:r w:rsidRPr="007A6FB7">
        <w:rPr>
          <w:rStyle w:val="StyleUnderline"/>
        </w:rPr>
        <w:t xml:space="preserve">the </w:t>
      </w:r>
      <w:r w:rsidRPr="007A6FB7">
        <w:rPr>
          <w:rStyle w:val="StyleUnderline"/>
          <w:highlight w:val="cyan"/>
        </w:rPr>
        <w:t xml:space="preserve">security of </w:t>
      </w:r>
      <w:r w:rsidRPr="007A6FB7">
        <w:rPr>
          <w:rStyle w:val="StyleUnderline"/>
        </w:rPr>
        <w:t xml:space="preserve">our property, resources, </w:t>
      </w:r>
      <w:r w:rsidRPr="007A6FB7">
        <w:rPr>
          <w:rStyle w:val="StyleUnderline"/>
          <w:highlight w:val="cyan"/>
        </w:rPr>
        <w:t>environment</w:t>
      </w:r>
      <w:r w:rsidRPr="007A6FB7">
        <w:rPr>
          <w:rStyle w:val="StyleUnderline"/>
        </w:rPr>
        <w:t>, economy,</w:t>
      </w:r>
      <w:r w:rsidRPr="007A6FB7">
        <w:rPr>
          <w:sz w:val="14"/>
        </w:rPr>
        <w:t xml:space="preserve"> </w:t>
      </w:r>
      <w:r w:rsidRPr="007A6FB7">
        <w:rPr>
          <w:rStyle w:val="StyleUnderline"/>
          <w:highlight w:val="cyan"/>
        </w:rPr>
        <w:t>and lives</w:t>
      </w:r>
      <w:r w:rsidRPr="007A6FB7">
        <w:rPr>
          <w:sz w:val="14"/>
        </w:rPr>
        <w:t xml:space="preserve">. The array of instruments </w:t>
      </w:r>
      <w:proofErr w:type="gramStart"/>
      <w:r w:rsidRPr="007A6FB7">
        <w:rPr>
          <w:sz w:val="14"/>
        </w:rPr>
        <w:t>onboard</w:t>
      </w:r>
      <w:proofErr w:type="gramEnd"/>
      <w:r w:rsidRPr="007A6FB7">
        <w:rPr>
          <w:sz w:val="14"/>
        </w:rPr>
        <w:t xml:space="preserve"> the National Oceanic and Atmospheric Administration’s low-Earth orbiting and geostationary orbiting satellites, for example, provide meteorologists with measures of temperature, precipitation, wind speed, and other information they need to predict the strength of hurricanes. Without the dependable downlink and delivery of these data and forecasts, our national security would most certainly be severely hampered. Now, as we enter a new era of space militarization, these environmental satellites are also at risk. They’re clear targets for militaries across the globe. The ramp up for a new satellite arms race started in 2007 when China launched a missile that intentionally obliterated one of its own weather satellites. Since then, Russia and India have also developed, tested, and deployed technologies intended to hack, intercept, sabotage, shoot down, or even physically maneuver out of orbit satellites that provide a wide range of data. The United States and France have already claimed that Russia has spied on their satellites from space. Earth observation is becoming increasingly important as global security threats are more intertwined with deteriorating environmental conditions. So far, there have been no reports of anti-satellite weapons being used against a foreign country. But it seems like a matter of time. As a response to these capabilities, French President Emmanuel Macron recently announced the creation of a French space force that would be able to defend its satellites. It’s not the only one. Today, six countries operate specific military branches for space operations, including Russia’s Aerospace Forces and China’s People’s Liberation Army Strategic Support Force. President Donald Trump’s plan to create a so-called Space Force, which now seems increasingly likely to happen, comes at a period of heightened tension, capability, and risk beyond Earth’s atmosphere. Countries argue they need new military investments to defend assets in space that provide vital economic, environmental, geographic, telecommunications, or intelligence information. The development of these defenses foreshadows the space wars of tomorrow. Imaging satellites</w:t>
      </w:r>
      <w:proofErr w:type="gramStart"/>
      <w:r w:rsidRPr="007A6FB7">
        <w:rPr>
          <w:sz w:val="14"/>
        </w:rPr>
        <w:t>, in particular, offer</w:t>
      </w:r>
      <w:proofErr w:type="gramEnd"/>
      <w:r w:rsidRPr="007A6FB7">
        <w:rPr>
          <w:sz w:val="14"/>
        </w:rPr>
        <w:t xml:space="preserve"> huge advantages to their operators. All-seeing eyes from space are certainly an asset to any military. This makes Earth observation and environmental satellites high-value targets in the context of conflict and war. China’s successful shoot-down of its own weather satellite and attempted hacking of the U.S. weather satellite network in 2014 underscores the strategic importance these satellites have. Worse yet, the 1967 U.N. Outer Space Treaty, which governs the use of space through international law, is out of date. The treaty does not cover modern forms of space weaponization, including ones that threaten satellite infrastructure. </w:t>
      </w:r>
      <w:r w:rsidRPr="007A6FB7">
        <w:rPr>
          <w:rStyle w:val="StyleUnderline"/>
        </w:rPr>
        <w:t>Without</w:t>
      </w:r>
      <w:r w:rsidRPr="007A6FB7">
        <w:rPr>
          <w:sz w:val="14"/>
        </w:rPr>
        <w:t xml:space="preserve"> comprehensive and modern governance and </w:t>
      </w:r>
      <w:r w:rsidRPr="007A6FB7">
        <w:rPr>
          <w:rStyle w:val="StyleUnderline"/>
        </w:rPr>
        <w:t>regulations in space</w:t>
      </w:r>
      <w:r w:rsidRPr="007A6FB7">
        <w:rPr>
          <w:sz w:val="14"/>
        </w:rPr>
        <w:t xml:space="preserve">, </w:t>
      </w:r>
      <w:r w:rsidRPr="007A6FB7">
        <w:rPr>
          <w:rStyle w:val="StyleUnderline"/>
        </w:rPr>
        <w:t>countries are largely free to do as they please without fear of legal repercussions</w:t>
      </w:r>
      <w:r w:rsidRPr="007A6FB7">
        <w:rPr>
          <w:sz w:val="14"/>
        </w:rPr>
        <w:t xml:space="preserve">. This is especially worrying when climate-driven insecurity is helping drive conflict and war across the globe. </w:t>
      </w:r>
      <w:r w:rsidRPr="007A6FB7">
        <w:rPr>
          <w:rStyle w:val="Emphasis"/>
          <w:highlight w:val="cyan"/>
        </w:rPr>
        <w:t>Consistent</w:t>
      </w:r>
      <w:r w:rsidRPr="007A6FB7">
        <w:rPr>
          <w:rStyle w:val="StyleUnderline"/>
          <w:highlight w:val="cyan"/>
        </w:rPr>
        <w:t xml:space="preserve"> and </w:t>
      </w:r>
      <w:r w:rsidRPr="007A6FB7">
        <w:rPr>
          <w:rStyle w:val="Emphasis"/>
          <w:highlight w:val="cyan"/>
        </w:rPr>
        <w:t>timely observation</w:t>
      </w:r>
      <w:r w:rsidRPr="007A6FB7">
        <w:rPr>
          <w:sz w:val="14"/>
        </w:rPr>
        <w:t xml:space="preserve"> </w:t>
      </w:r>
      <w:r w:rsidRPr="007A6FB7">
        <w:rPr>
          <w:rStyle w:val="StyleUnderline"/>
          <w:highlight w:val="cyan"/>
        </w:rPr>
        <w:t xml:space="preserve">of </w:t>
      </w:r>
      <w:r w:rsidRPr="007A6FB7">
        <w:rPr>
          <w:rStyle w:val="StyleUnderline"/>
        </w:rPr>
        <w:t xml:space="preserve">precipitation, </w:t>
      </w:r>
      <w:r w:rsidRPr="007A6FB7">
        <w:rPr>
          <w:rStyle w:val="Emphasis"/>
          <w:highlight w:val="cyan"/>
        </w:rPr>
        <w:t>temperature</w:t>
      </w:r>
      <w:r w:rsidRPr="007A6FB7">
        <w:rPr>
          <w:rStyle w:val="StyleUnderline"/>
        </w:rPr>
        <w:t xml:space="preserve">, and vegetation conditions, </w:t>
      </w:r>
      <w:r w:rsidRPr="007A6FB7">
        <w:rPr>
          <w:rStyle w:val="StyleUnderline"/>
          <w:highlight w:val="cyan"/>
        </w:rPr>
        <w:t xml:space="preserve">in </w:t>
      </w:r>
      <w:r w:rsidRPr="007A6FB7">
        <w:rPr>
          <w:rStyle w:val="StyleUnderline"/>
        </w:rPr>
        <w:t xml:space="preserve">particularly </w:t>
      </w:r>
      <w:r w:rsidRPr="007A6FB7">
        <w:rPr>
          <w:rStyle w:val="Emphasis"/>
          <w:highlight w:val="cyan"/>
        </w:rPr>
        <w:t>volatile</w:t>
      </w:r>
      <w:r w:rsidRPr="007A6FB7">
        <w:rPr>
          <w:rStyle w:val="StyleUnderline"/>
          <w:highlight w:val="cyan"/>
        </w:rPr>
        <w:t xml:space="preserve"> and </w:t>
      </w:r>
      <w:r w:rsidRPr="007A6FB7">
        <w:rPr>
          <w:rStyle w:val="Emphasis"/>
          <w:highlight w:val="cyan"/>
        </w:rPr>
        <w:t>fragile states</w:t>
      </w:r>
      <w:r w:rsidRPr="007A6FB7">
        <w:rPr>
          <w:sz w:val="14"/>
        </w:rPr>
        <w:t xml:space="preserve">, </w:t>
      </w:r>
      <w:r w:rsidRPr="007A6FB7">
        <w:rPr>
          <w:rStyle w:val="StyleUnderline"/>
          <w:highlight w:val="cyan"/>
        </w:rPr>
        <w:t xml:space="preserve">can </w:t>
      </w:r>
      <w:r w:rsidRPr="007A6FB7">
        <w:rPr>
          <w:rStyle w:val="StyleUnderline"/>
        </w:rPr>
        <w:t xml:space="preserve">help to proactively </w:t>
      </w:r>
      <w:r w:rsidRPr="007A6FB7">
        <w:rPr>
          <w:rStyle w:val="Emphasis"/>
          <w:highlight w:val="cyan"/>
        </w:rPr>
        <w:t>manage</w:t>
      </w:r>
      <w:r w:rsidRPr="007A6FB7">
        <w:rPr>
          <w:rStyle w:val="StyleUnderline"/>
          <w:highlight w:val="cyan"/>
        </w:rPr>
        <w:t xml:space="preserve"> and </w:t>
      </w:r>
      <w:r w:rsidRPr="007A6FB7">
        <w:rPr>
          <w:rStyle w:val="Emphasis"/>
          <w:highlight w:val="cyan"/>
        </w:rPr>
        <w:t>mitigate</w:t>
      </w:r>
      <w:r w:rsidRPr="007A6FB7">
        <w:rPr>
          <w:rStyle w:val="StyleUnderline"/>
          <w:highlight w:val="cyan"/>
        </w:rPr>
        <w:t xml:space="preserve"> </w:t>
      </w:r>
      <w:r w:rsidRPr="007A6FB7">
        <w:rPr>
          <w:rStyle w:val="StyleUnderline"/>
        </w:rPr>
        <w:t xml:space="preserve">the potential </w:t>
      </w:r>
      <w:r w:rsidRPr="007A6FB7">
        <w:rPr>
          <w:rStyle w:val="Emphasis"/>
        </w:rPr>
        <w:t xml:space="preserve">rise of </w:t>
      </w:r>
      <w:r w:rsidRPr="007A6FB7">
        <w:rPr>
          <w:rStyle w:val="Emphasis"/>
          <w:highlight w:val="cyan"/>
        </w:rPr>
        <w:t>social and political tensions</w:t>
      </w:r>
      <w:r w:rsidRPr="007A6FB7">
        <w:rPr>
          <w:rStyle w:val="StyleUnderline"/>
          <w:highlight w:val="cyan"/>
        </w:rPr>
        <w:t xml:space="preserve"> over </w:t>
      </w:r>
      <w:r w:rsidRPr="007A6FB7">
        <w:rPr>
          <w:rStyle w:val="Emphasis"/>
          <w:highlight w:val="cyan"/>
        </w:rPr>
        <w:t>scarce resources</w:t>
      </w:r>
      <w:r w:rsidRPr="007A6FB7">
        <w:rPr>
          <w:sz w:val="14"/>
        </w:rPr>
        <w:t xml:space="preserve">. For example, recent drought has already contributed to significant social and political tension in Central America. The drought has caused more than 2.8 million people in the region to go hungry. Such increased water and food insecurity has helped spark internal territorial conflicts, which have triggered greater migration toward Mexico and the United States. These challenges are only worsened by weak, corrupt, and ineffective governance in the region. The development of </w:t>
      </w:r>
      <w:r w:rsidRPr="007A6FB7">
        <w:rPr>
          <w:rStyle w:val="StyleUnderline"/>
          <w:highlight w:val="cyan"/>
        </w:rPr>
        <w:t>such unrest</w:t>
      </w:r>
      <w:r w:rsidRPr="007A6FB7">
        <w:rPr>
          <w:sz w:val="14"/>
        </w:rPr>
        <w:t xml:space="preserve"> is particularly concerning, as these events </w:t>
      </w:r>
      <w:r w:rsidRPr="007A6FB7">
        <w:rPr>
          <w:rStyle w:val="StyleUnderline"/>
          <w:highlight w:val="cyan"/>
        </w:rPr>
        <w:t xml:space="preserve">can </w:t>
      </w:r>
      <w:r w:rsidRPr="007A6FB7">
        <w:rPr>
          <w:rStyle w:val="StyleUnderline"/>
        </w:rPr>
        <w:t xml:space="preserve">quickly turn deadly and </w:t>
      </w:r>
      <w:r w:rsidRPr="007A6FB7">
        <w:rPr>
          <w:rStyle w:val="StyleUnderline"/>
          <w:highlight w:val="cyan"/>
        </w:rPr>
        <w:t xml:space="preserve">bring </w:t>
      </w:r>
      <w:r w:rsidRPr="007A6FB7">
        <w:rPr>
          <w:rStyle w:val="StyleUnderline"/>
        </w:rPr>
        <w:t xml:space="preserve">about </w:t>
      </w:r>
      <w:r w:rsidRPr="007A6FB7">
        <w:rPr>
          <w:rStyle w:val="Emphasis"/>
          <w:highlight w:val="cyan"/>
        </w:rPr>
        <w:t>armed conflict</w:t>
      </w:r>
      <w:r w:rsidRPr="007A6FB7">
        <w:rPr>
          <w:sz w:val="14"/>
        </w:rPr>
        <w:t xml:space="preserve">. Satellites provide needed data at a scale, resolution, and timeline other data-capturing platforms simply cannot rival. Limiting or knocking out the capabilities these tools have means far worse forecasting abilities. </w:t>
      </w:r>
      <w:r w:rsidRPr="007A6FB7">
        <w:rPr>
          <w:rStyle w:val="Emphasis"/>
          <w:highlight w:val="cyan"/>
        </w:rPr>
        <w:t xml:space="preserve">Without </w:t>
      </w:r>
      <w:r w:rsidRPr="007A6FB7">
        <w:rPr>
          <w:rStyle w:val="Emphasis"/>
        </w:rPr>
        <w:t xml:space="preserve">this </w:t>
      </w:r>
      <w:r w:rsidRPr="007A6FB7">
        <w:rPr>
          <w:rStyle w:val="Emphasis"/>
          <w:highlight w:val="cyan"/>
        </w:rPr>
        <w:t>data</w:t>
      </w:r>
      <w:r w:rsidRPr="007A6FB7">
        <w:rPr>
          <w:sz w:val="14"/>
        </w:rPr>
        <w:t xml:space="preserve">, </w:t>
      </w:r>
      <w:r w:rsidRPr="007A6FB7">
        <w:rPr>
          <w:rStyle w:val="StyleUnderline"/>
          <w:highlight w:val="cyan"/>
        </w:rPr>
        <w:t>countries will</w:t>
      </w:r>
      <w:r w:rsidRPr="007A6FB7">
        <w:rPr>
          <w:sz w:val="14"/>
        </w:rPr>
        <w:t xml:space="preserve"> be left with the significantly </w:t>
      </w:r>
      <w:r w:rsidRPr="007A6FB7">
        <w:rPr>
          <w:rStyle w:val="StyleUnderline"/>
          <w:highlight w:val="cyan"/>
        </w:rPr>
        <w:t>increase</w:t>
      </w:r>
      <w:r w:rsidRPr="007A6FB7">
        <w:rPr>
          <w:sz w:val="14"/>
        </w:rPr>
        <w:t xml:space="preserve">d </w:t>
      </w:r>
      <w:r w:rsidRPr="007A6FB7">
        <w:rPr>
          <w:rStyle w:val="StyleUnderline"/>
          <w:highlight w:val="cyan"/>
        </w:rPr>
        <w:t>risk of improperly</w:t>
      </w:r>
      <w:r w:rsidRPr="007A6FB7">
        <w:rPr>
          <w:sz w:val="14"/>
        </w:rPr>
        <w:t xml:space="preserve"> handling and </w:t>
      </w:r>
      <w:r w:rsidRPr="007A6FB7">
        <w:rPr>
          <w:rStyle w:val="Emphasis"/>
          <w:highlight w:val="cyan"/>
        </w:rPr>
        <w:t xml:space="preserve">managing </w:t>
      </w:r>
      <w:r w:rsidRPr="007A6FB7">
        <w:rPr>
          <w:rStyle w:val="Emphasis"/>
        </w:rPr>
        <w:t xml:space="preserve">resource </w:t>
      </w:r>
      <w:r w:rsidRPr="007A6FB7">
        <w:rPr>
          <w:rStyle w:val="Emphasis"/>
          <w:highlight w:val="cyan"/>
        </w:rPr>
        <w:t>shortages</w:t>
      </w:r>
      <w:r w:rsidRPr="007A6FB7">
        <w:rPr>
          <w:rStyle w:val="StyleUnderline"/>
          <w:highlight w:val="cyan"/>
        </w:rPr>
        <w:t xml:space="preserve">, </w:t>
      </w:r>
      <w:r w:rsidRPr="007A6FB7">
        <w:rPr>
          <w:rStyle w:val="Emphasis"/>
        </w:rPr>
        <w:t xml:space="preserve">natural </w:t>
      </w:r>
      <w:r w:rsidRPr="007A6FB7">
        <w:rPr>
          <w:rStyle w:val="Emphasis"/>
          <w:highlight w:val="cyan"/>
        </w:rPr>
        <w:t>disasters</w:t>
      </w:r>
      <w:r w:rsidRPr="007A6FB7">
        <w:rPr>
          <w:rStyle w:val="StyleUnderline"/>
          <w:highlight w:val="cyan"/>
        </w:rPr>
        <w:t xml:space="preserve">, </w:t>
      </w:r>
      <w:r w:rsidRPr="007A6FB7">
        <w:rPr>
          <w:sz w:val="14"/>
        </w:rPr>
        <w:t xml:space="preserve">and </w:t>
      </w:r>
      <w:r w:rsidRPr="007A6FB7">
        <w:rPr>
          <w:rStyle w:val="Emphasis"/>
          <w:highlight w:val="cyan"/>
        </w:rPr>
        <w:t>possible conflict and migration</w:t>
      </w:r>
      <w:r w:rsidRPr="007A6FB7">
        <w:rPr>
          <w:sz w:val="14"/>
        </w:rPr>
        <w:t xml:space="preserve"> resulting from insecurity. Fortunately, there are </w:t>
      </w:r>
      <w:proofErr w:type="gramStart"/>
      <w:r w:rsidRPr="007A6FB7">
        <w:rPr>
          <w:sz w:val="14"/>
        </w:rPr>
        <w:t>a number of</w:t>
      </w:r>
      <w:proofErr w:type="gramEnd"/>
      <w:r w:rsidRPr="007A6FB7">
        <w:rPr>
          <w:sz w:val="14"/>
        </w:rPr>
        <w:t xml:space="preserve"> steps Earth observation platforms can take to adequately defend themselves against attacks in space. The most likely and gravest threat to satellite systems is through cyber hacking. Countries that bolster cyber defenses by embedding security in the design, architecture, and production of these systems are therefore best prepared for these risks. However, kinetic, </w:t>
      </w:r>
      <w:proofErr w:type="gramStart"/>
      <w:r w:rsidRPr="007A6FB7">
        <w:rPr>
          <w:sz w:val="14"/>
        </w:rPr>
        <w:t>physical</w:t>
      </w:r>
      <w:proofErr w:type="gramEnd"/>
      <w:r w:rsidRPr="007A6FB7">
        <w:rPr>
          <w:sz w:val="14"/>
        </w:rPr>
        <w:t xml:space="preserve"> and even laser defenses may also be needed as countries develop missiles, robotic arms, and other techniques specifically designed to subvert environmental intelligence gathering. As such, Earth observation satellites that append defensive maneuvering or interception capabilities would be best prepared. </w:t>
      </w:r>
      <w:r w:rsidRPr="007A6FB7">
        <w:rPr>
          <w:rStyle w:val="StyleUnderline"/>
          <w:highlight w:val="cyan"/>
        </w:rPr>
        <w:t>A</w:t>
      </w:r>
      <w:r w:rsidRPr="007A6FB7">
        <w:rPr>
          <w:sz w:val="14"/>
        </w:rPr>
        <w:t xml:space="preserve">nother </w:t>
      </w:r>
      <w:r w:rsidRPr="007A6FB7">
        <w:rPr>
          <w:rStyle w:val="StyleUnderline"/>
          <w:highlight w:val="cyan"/>
        </w:rPr>
        <w:t>way to reduce</w:t>
      </w:r>
      <w:r w:rsidRPr="007A6FB7">
        <w:rPr>
          <w:sz w:val="14"/>
        </w:rPr>
        <w:t xml:space="preserve"> potential physical security </w:t>
      </w:r>
      <w:r w:rsidRPr="007A6FB7">
        <w:rPr>
          <w:rStyle w:val="StyleUnderline"/>
          <w:highlight w:val="cyan"/>
        </w:rPr>
        <w:t xml:space="preserve">risk is to </w:t>
      </w:r>
      <w:r w:rsidRPr="007A6FB7">
        <w:rPr>
          <w:rStyle w:val="Emphasis"/>
          <w:highlight w:val="cyan"/>
        </w:rPr>
        <w:t>diversify</w:t>
      </w:r>
      <w:r w:rsidRPr="007A6FB7">
        <w:rPr>
          <w:rStyle w:val="StyleUnderline"/>
          <w:highlight w:val="cyan"/>
        </w:rPr>
        <w:t xml:space="preserve"> and </w:t>
      </w:r>
      <w:r w:rsidRPr="007A6FB7">
        <w:rPr>
          <w:rStyle w:val="Emphasis"/>
          <w:highlight w:val="cyan"/>
        </w:rPr>
        <w:t>multiply</w:t>
      </w:r>
      <w:r w:rsidRPr="007A6FB7">
        <w:rPr>
          <w:rStyle w:val="StyleUnderline"/>
          <w:highlight w:val="cyan"/>
        </w:rPr>
        <w:t xml:space="preserve"> the </w:t>
      </w:r>
      <w:r w:rsidRPr="007A6FB7">
        <w:rPr>
          <w:rStyle w:val="Emphasis"/>
          <w:highlight w:val="cyan"/>
        </w:rPr>
        <w:t>quantity of satellite platforms</w:t>
      </w:r>
      <w:r w:rsidRPr="007A6FB7">
        <w:rPr>
          <w:rStyle w:val="StyleUnderline"/>
          <w:highlight w:val="cyan"/>
        </w:rPr>
        <w:t xml:space="preserve">. </w:t>
      </w:r>
      <w:r w:rsidRPr="007A6FB7">
        <w:rPr>
          <w:rStyle w:val="StyleUnderline"/>
        </w:rPr>
        <w:t xml:space="preserve">With the new space race comes significant technological leaps. Most important is perhaps the development of </w:t>
      </w:r>
      <w:proofErr w:type="spellStart"/>
      <w:r w:rsidRPr="007A6FB7">
        <w:rPr>
          <w:rStyle w:val="StyleUnderline"/>
        </w:rPr>
        <w:t>CubesSats</w:t>
      </w:r>
      <w:proofErr w:type="spellEnd"/>
      <w:r w:rsidRPr="007A6FB7">
        <w:rPr>
          <w:sz w:val="14"/>
        </w:rPr>
        <w:t xml:space="preserve">, or miniaturized satellites that often pack powerful technology into small cubes. Sensors are getting smaller and propulsion more compact, and with reusable rockets, the overall cost of launching into space is plummeting thanks to startups like Spire, Planet, and SpaceX. </w:t>
      </w:r>
      <w:r w:rsidRPr="007A6FB7">
        <w:rPr>
          <w:rStyle w:val="StyleUnderline"/>
          <w:highlight w:val="cyan"/>
        </w:rPr>
        <w:t>The result</w:t>
      </w:r>
      <w:r w:rsidRPr="007A6FB7">
        <w:rPr>
          <w:sz w:val="14"/>
        </w:rPr>
        <w:t xml:space="preserve">: exponentially more Earth observation platforms in space. </w:t>
      </w:r>
      <w:r w:rsidRPr="007A6FB7">
        <w:rPr>
          <w:rStyle w:val="StyleUnderline"/>
          <w:highlight w:val="cyan"/>
        </w:rPr>
        <w:t xml:space="preserve">Offensive targeting of many small </w:t>
      </w:r>
      <w:r w:rsidRPr="007A6FB7">
        <w:rPr>
          <w:rStyle w:val="StyleUnderline"/>
          <w:highlight w:val="cyan"/>
        </w:rPr>
        <w:lastRenderedPageBreak/>
        <w:t>satellites is much more challenging than targeting one large satellite</w:t>
      </w:r>
      <w:r w:rsidRPr="007A6FB7">
        <w:rPr>
          <w:sz w:val="14"/>
        </w:rPr>
        <w:t xml:space="preserve">. Lastly, we need strong multinational governance and greater diplomatic leadership to ensure that, as with the last space race, the international community sets out clear rules and fair practices for the emerging forms of space technology being utilized. Environmental and meteorological forecasting requires a global team effort. International laws and treaties that protect Earth observation assets in space can help provide the assurances they need going forward. </w:t>
      </w:r>
      <w:proofErr w:type="gramStart"/>
      <w:r w:rsidRPr="007A6FB7">
        <w:rPr>
          <w:sz w:val="14"/>
        </w:rPr>
        <w:t>In light of</w:t>
      </w:r>
      <w:proofErr w:type="gramEnd"/>
      <w:r w:rsidRPr="007A6FB7">
        <w:rPr>
          <w:sz w:val="14"/>
        </w:rPr>
        <w:t xml:space="preserve"> Chinese and Russian testing of maneuverable satellites in orbit, the U.S. and Japan have recently sought to develop joint space situational awareness capabilities. Such information-sharing pacts are significant first steps toward building multilateral networks that can defend assets in space. Earth observation is becoming increasingly important as global security threats are more intertwined with deteriorating environmental conditions. </w:t>
      </w:r>
      <w:r w:rsidRPr="007A6FB7">
        <w:rPr>
          <w:rStyle w:val="StyleUnderline"/>
          <w:highlight w:val="cyan"/>
        </w:rPr>
        <w:t>Opportunities for mass displacement</w:t>
      </w:r>
      <w:r w:rsidRPr="007A6FB7">
        <w:rPr>
          <w:sz w:val="14"/>
        </w:rPr>
        <w:t xml:space="preserve">, </w:t>
      </w:r>
      <w:r w:rsidRPr="007A6FB7">
        <w:rPr>
          <w:rStyle w:val="StyleUnderline"/>
          <w:highlight w:val="cyan"/>
        </w:rPr>
        <w:t>civil war</w:t>
      </w:r>
      <w:r w:rsidRPr="007A6FB7">
        <w:rPr>
          <w:sz w:val="14"/>
        </w:rPr>
        <w:t xml:space="preserve">, </w:t>
      </w:r>
      <w:r w:rsidRPr="007A6FB7">
        <w:rPr>
          <w:rStyle w:val="StyleUnderline"/>
          <w:highlight w:val="cyan"/>
        </w:rPr>
        <w:t>and</w:t>
      </w:r>
      <w:r w:rsidRPr="007A6FB7">
        <w:rPr>
          <w:sz w:val="14"/>
        </w:rPr>
        <w:t xml:space="preserve"> even </w:t>
      </w:r>
      <w:r w:rsidRPr="007A6FB7">
        <w:rPr>
          <w:rStyle w:val="StyleUnderline"/>
          <w:highlight w:val="cyan"/>
        </w:rPr>
        <w:t xml:space="preserve">greater </w:t>
      </w:r>
      <w:r w:rsidRPr="007A6FB7">
        <w:rPr>
          <w:rStyle w:val="Emphasis"/>
          <w:highlight w:val="cyan"/>
        </w:rPr>
        <w:t>nuclear prolif</w:t>
      </w:r>
      <w:r w:rsidRPr="007A6FB7">
        <w:rPr>
          <w:rStyle w:val="Emphasis"/>
        </w:rPr>
        <w:t>eration</w:t>
      </w:r>
      <w:r w:rsidRPr="007A6FB7">
        <w:rPr>
          <w:sz w:val="14"/>
        </w:rPr>
        <w:t xml:space="preserve"> </w:t>
      </w:r>
      <w:r w:rsidRPr="007A6FB7">
        <w:rPr>
          <w:rStyle w:val="StyleUnderline"/>
          <w:highlight w:val="cyan"/>
        </w:rPr>
        <w:t xml:space="preserve">increase as a changing climate fundamentally shifts </w:t>
      </w:r>
      <w:r w:rsidRPr="007A6FB7">
        <w:rPr>
          <w:rStyle w:val="StyleUnderline"/>
        </w:rPr>
        <w:t xml:space="preserve">the </w:t>
      </w:r>
      <w:r w:rsidRPr="007A6FB7">
        <w:rPr>
          <w:rStyle w:val="StyleUnderline"/>
          <w:highlight w:val="cyan"/>
        </w:rPr>
        <w:t>geopolitical dynamics</w:t>
      </w:r>
      <w:r w:rsidRPr="007A6FB7">
        <w:rPr>
          <w:sz w:val="14"/>
        </w:rPr>
        <w:t xml:space="preserve"> that govern countries and their resources. Environmental satellites provide the intelligence and acute warnings needed to mitigate these risks before they occur. </w:t>
      </w:r>
      <w:r w:rsidRPr="007A6FB7">
        <w:rPr>
          <w:rStyle w:val="Emphasis"/>
          <w:highlight w:val="cyan"/>
        </w:rPr>
        <w:t>Securing</w:t>
      </w:r>
      <w:r w:rsidRPr="007A6FB7">
        <w:rPr>
          <w:rStyle w:val="StyleUnderline"/>
          <w:highlight w:val="cyan"/>
        </w:rPr>
        <w:t xml:space="preserve"> </w:t>
      </w:r>
      <w:r w:rsidRPr="007A6FB7">
        <w:rPr>
          <w:rStyle w:val="StyleUnderline"/>
        </w:rPr>
        <w:t xml:space="preserve">these </w:t>
      </w:r>
      <w:r w:rsidRPr="007A6FB7">
        <w:rPr>
          <w:rStyle w:val="Emphasis"/>
          <w:highlight w:val="cyan"/>
        </w:rPr>
        <w:t xml:space="preserve">signals in the sky is </w:t>
      </w:r>
      <w:r w:rsidRPr="007A6FB7">
        <w:rPr>
          <w:rStyle w:val="Emphasis"/>
        </w:rPr>
        <w:t xml:space="preserve">now </w:t>
      </w:r>
      <w:r w:rsidRPr="007A6FB7">
        <w:rPr>
          <w:rStyle w:val="Emphasis"/>
          <w:highlight w:val="cyan"/>
        </w:rPr>
        <w:t>more imperative than ever</w:t>
      </w:r>
      <w:r w:rsidRPr="007A6FB7">
        <w:rPr>
          <w:sz w:val="14"/>
        </w:rPr>
        <w:t xml:space="preserve">. </w:t>
      </w:r>
    </w:p>
    <w:p w14:paraId="0224EBD9" w14:textId="77777777" w:rsidR="00E07FD4" w:rsidRPr="007A6FB7" w:rsidRDefault="00E07FD4" w:rsidP="00E07FD4">
      <w:pPr>
        <w:pStyle w:val="Heading4"/>
      </w:pPr>
      <w:r w:rsidRPr="007A6FB7">
        <w:t>Climate change is inevitable---it causes nuclear wars that escalates only question is how we manage it</w:t>
      </w:r>
    </w:p>
    <w:p w14:paraId="5D789A14" w14:textId="77777777" w:rsidR="00E07FD4" w:rsidRPr="007A6FB7" w:rsidRDefault="00E07FD4" w:rsidP="00E07FD4">
      <w:r w:rsidRPr="007A6FB7">
        <w:t xml:space="preserve">Michael T. </w:t>
      </w:r>
      <w:proofErr w:type="spellStart"/>
      <w:r w:rsidRPr="007A6FB7">
        <w:rPr>
          <w:rStyle w:val="Style13ptBold"/>
        </w:rPr>
        <w:t>Klare</w:t>
      </w:r>
      <w:proofErr w:type="spellEnd"/>
      <w:r w:rsidRPr="007A6FB7">
        <w:rPr>
          <w:rStyle w:val="Style13ptBold"/>
        </w:rPr>
        <w:t xml:space="preserve"> 20</w:t>
      </w:r>
      <w:r w:rsidRPr="007A6FB7">
        <w:t xml:space="preserve">, Michael T. </w:t>
      </w:r>
      <w:proofErr w:type="spellStart"/>
      <w:r w:rsidRPr="007A6FB7">
        <w:t>Klare</w:t>
      </w:r>
      <w:proofErr w:type="spellEnd"/>
      <w:r w:rsidRPr="007A6FB7">
        <w:t>, The Nation’s defense correspondent, is professor emeritus of peace and world-security studies at Hampshire College and senior visiting fellow at the Arms Control Association in Washington, DC. Most recently, he is the author of All Hell Breaking Loose: The Pentagon’s Perspective on Climate Change., 1-13-2020, "How Rising Temperatures Increase the Likelihood of Nuclear War," Nation, https://www.thenation.com/article/archive/nuclear-defense-climate-change/</w:t>
      </w:r>
    </w:p>
    <w:p w14:paraId="76BBDE96" w14:textId="77777777" w:rsidR="00E07FD4" w:rsidRPr="007A6FB7" w:rsidRDefault="00E07FD4" w:rsidP="00E07FD4">
      <w:pPr>
        <w:rPr>
          <w:sz w:val="16"/>
        </w:rPr>
      </w:pPr>
      <w:r w:rsidRPr="007A6FB7">
        <w:rPr>
          <w:sz w:val="16"/>
        </w:rPr>
        <w:t>President Donald Trump may not accept the scientific reality of climate change, but the nation’s senior military leaders recognize that climate disruption is already underway, and they are planning extraordinary measures to prevent it from spiraling into nuclear war. One particularly worrisome scenario is if extreme drought and abnormal monsoon rains devastate agriculture and unleash social chaos in Pakistan, potentially creating an opening for radical Islamists aligned with elements of the armed forces to seize some of the country’s 150 or so nuclear weapons. To avert such a potentially cataclysmic development, the US Joint Special Operations Command has conducted exercises for infiltrating Pakistan and locating the country’s nuclear munitions. Most of the necessary equipment for such raids is already in position at US bases in the region, according to a 2011 report from the nonprofit Nuclear Threat Initiative. “It’s safe to assume that planning for the worst-case scenario regarding Pakistan’s nukes has already taken place inside the US government,” said Roger Cressey, a former deputy director for counterterrorism in Bill Clinton’s and George W. Bush’s administrations in 2011. Such an attack by the United States would be an act of war and would entail enormous risks of escalation, especially since the Pakistani military—the country’s most powerful institution—views the nation’s nuclear arsenal as its most prized possession and would fiercely resist any US attempt to disable it. “These are assets which are the pride of Pakistan, assets which are…guarded by a corps of 18,000 soldiers,” former Pakistani president Pervez Musharraf told NBC News in 2011. The Pakistani military “is not an army which doesn’t know how to fight. This is an army that has fought three wars. Please understand that.” A potential US military incursion in nuclear-armed Pakistan is just one example of a crucial but little-</w:t>
      </w:r>
      <w:r w:rsidRPr="007A6FB7">
        <w:rPr>
          <w:rFonts w:ascii="Times New Roman" w:hAnsi="Times New Roman" w:cs="Times New Roman"/>
          <w:sz w:val="16"/>
        </w:rPr>
        <w:t>​</w:t>
      </w:r>
      <w:r w:rsidRPr="007A6FB7">
        <w:rPr>
          <w:sz w:val="16"/>
        </w:rPr>
        <w:t xml:space="preserve">discussed aspect of international politics in the early 21st century: how the </w:t>
      </w:r>
      <w:r w:rsidRPr="007A6FB7">
        <w:rPr>
          <w:rStyle w:val="StyleUnderline"/>
          <w:highlight w:val="cyan"/>
        </w:rPr>
        <w:t>acceleration of climate change and nuclear war planning</w:t>
      </w:r>
      <w:r w:rsidRPr="007A6FB7">
        <w:rPr>
          <w:rStyle w:val="StyleUnderline"/>
        </w:rPr>
        <w:t xml:space="preserve"> </w:t>
      </w:r>
      <w:r w:rsidRPr="007A6FB7">
        <w:rPr>
          <w:sz w:val="16"/>
        </w:rPr>
        <w:t xml:space="preserve">may </w:t>
      </w:r>
      <w:r w:rsidRPr="007A6FB7">
        <w:rPr>
          <w:rStyle w:val="StyleUnderline"/>
          <w:highlight w:val="cyan"/>
        </w:rPr>
        <w:t>make</w:t>
      </w:r>
      <w:r w:rsidRPr="007A6FB7">
        <w:rPr>
          <w:rStyle w:val="StyleUnderline"/>
        </w:rPr>
        <w:t xml:space="preserve"> </w:t>
      </w:r>
      <w:r w:rsidRPr="007A6FB7">
        <w:rPr>
          <w:sz w:val="16"/>
        </w:rPr>
        <w:t xml:space="preserve">those </w:t>
      </w:r>
      <w:r w:rsidRPr="007A6FB7">
        <w:rPr>
          <w:rStyle w:val="Emphasis"/>
          <w:highlight w:val="cyan"/>
        </w:rPr>
        <w:t>threats to human survival</w:t>
      </w:r>
      <w:r w:rsidRPr="007A6FB7">
        <w:rPr>
          <w:rStyle w:val="StyleUnderline"/>
          <w:highlight w:val="cyan"/>
        </w:rPr>
        <w:t xml:space="preserve"> harder to defuse</w:t>
      </w:r>
      <w:r w:rsidRPr="007A6FB7">
        <w:rPr>
          <w:sz w:val="16"/>
        </w:rPr>
        <w:t xml:space="preserve">. At present, the intersections between climate change and nuclear war might not seem obvious. But powerful forces are pushing both threats toward their most destructive outcomes. In the case of climate change, the unbridled </w:t>
      </w:r>
      <w:r w:rsidRPr="007A6FB7">
        <w:rPr>
          <w:rStyle w:val="StyleUnderline"/>
          <w:highlight w:val="cyan"/>
        </w:rPr>
        <w:t>emission of</w:t>
      </w:r>
      <w:r w:rsidRPr="007A6FB7">
        <w:rPr>
          <w:sz w:val="16"/>
        </w:rPr>
        <w:t xml:space="preserve"> carbon dioxide and other </w:t>
      </w:r>
      <w:r w:rsidRPr="007A6FB7">
        <w:rPr>
          <w:rStyle w:val="StyleUnderline"/>
          <w:highlight w:val="cyan"/>
        </w:rPr>
        <w:t>g</w:t>
      </w:r>
      <w:r w:rsidRPr="007A6FB7">
        <w:rPr>
          <w:sz w:val="16"/>
        </w:rPr>
        <w:t>reen</w:t>
      </w:r>
      <w:r w:rsidRPr="007A6FB7">
        <w:rPr>
          <w:rStyle w:val="StyleUnderline"/>
          <w:highlight w:val="cyan"/>
        </w:rPr>
        <w:t>h</w:t>
      </w:r>
      <w:r w:rsidRPr="007A6FB7">
        <w:rPr>
          <w:sz w:val="16"/>
        </w:rPr>
        <w:t xml:space="preserve">ouse </w:t>
      </w:r>
      <w:r w:rsidRPr="007A6FB7">
        <w:rPr>
          <w:rStyle w:val="StyleUnderline"/>
          <w:highlight w:val="cyan"/>
        </w:rPr>
        <w:t>g</w:t>
      </w:r>
      <w:r w:rsidRPr="007A6FB7">
        <w:rPr>
          <w:sz w:val="16"/>
        </w:rPr>
        <w:t>ase</w:t>
      </w:r>
      <w:r w:rsidRPr="007A6FB7">
        <w:rPr>
          <w:rStyle w:val="StyleUnderline"/>
          <w:highlight w:val="cyan"/>
        </w:rPr>
        <w:t>s</w:t>
      </w:r>
      <w:r w:rsidRPr="007A6FB7">
        <w:rPr>
          <w:sz w:val="16"/>
        </w:rPr>
        <w:t xml:space="preserve"> </w:t>
      </w:r>
      <w:r w:rsidRPr="007A6FB7">
        <w:rPr>
          <w:rStyle w:val="StyleUnderline"/>
          <w:highlight w:val="cyan"/>
        </w:rPr>
        <w:t xml:space="preserve">is raising global temperatures </w:t>
      </w:r>
      <w:r w:rsidRPr="007A6FB7">
        <w:rPr>
          <w:rStyle w:val="StyleUnderline"/>
        </w:rPr>
        <w:t>to unmistakably dangerous levels</w:t>
      </w:r>
      <w:r w:rsidRPr="007A6FB7">
        <w:rPr>
          <w:sz w:val="16"/>
        </w:rPr>
        <w:t>. Despite growing worldwide reliance on wind and solar power for energy generation, the global demand for oil and natural gas continues to rise, and carbon emissions are projected to remain on an upward trajectory for the foreseeable future</w:t>
      </w:r>
      <w:r w:rsidRPr="007A6FB7">
        <w:rPr>
          <w:rStyle w:val="StyleUnderline"/>
        </w:rPr>
        <w:t xml:space="preserve">. </w:t>
      </w:r>
      <w:r w:rsidRPr="007A6FB7">
        <w:rPr>
          <w:rStyle w:val="StyleUnderline"/>
          <w:highlight w:val="cyan"/>
        </w:rPr>
        <w:t>It is highly unlikely</w:t>
      </w:r>
      <w:r w:rsidRPr="007A6FB7">
        <w:rPr>
          <w:sz w:val="16"/>
        </w:rPr>
        <w:t xml:space="preserve">, then, that the </w:t>
      </w:r>
      <w:r w:rsidRPr="007A6FB7">
        <w:rPr>
          <w:rStyle w:val="StyleUnderline"/>
          <w:highlight w:val="cyan"/>
        </w:rPr>
        <w:t>increase</w:t>
      </w:r>
      <w:r w:rsidRPr="007A6FB7">
        <w:rPr>
          <w:sz w:val="16"/>
        </w:rPr>
        <w:t xml:space="preserve"> in average global temperature </w:t>
      </w:r>
      <w:r w:rsidRPr="007A6FB7">
        <w:rPr>
          <w:rStyle w:val="StyleUnderline"/>
          <w:highlight w:val="cyan"/>
        </w:rPr>
        <w:t>can be limited to 1.5 degrees</w:t>
      </w:r>
      <w:r w:rsidRPr="007A6FB7">
        <w:rPr>
          <w:sz w:val="16"/>
        </w:rPr>
        <w:t xml:space="preserve"> Celsius, the aspirational goal adopted by the world’s governments under the Paris Agreement in 2015, or even to 2°C, the actual goal. </w:t>
      </w:r>
      <w:r w:rsidRPr="007A6FB7">
        <w:rPr>
          <w:rStyle w:val="StyleUnderline"/>
          <w:highlight w:val="cyan"/>
        </w:rPr>
        <w:t>After that</w:t>
      </w:r>
      <w:r w:rsidRPr="007A6FB7">
        <w:rPr>
          <w:sz w:val="16"/>
        </w:rPr>
        <w:t xml:space="preserve"> threshold </w:t>
      </w:r>
      <w:r w:rsidRPr="007A6FB7">
        <w:rPr>
          <w:rStyle w:val="StyleUnderline"/>
          <w:highlight w:val="cyan"/>
        </w:rPr>
        <w:t>is crossed</w:t>
      </w:r>
      <w:r w:rsidRPr="007A6FB7">
        <w:rPr>
          <w:sz w:val="16"/>
        </w:rPr>
        <w:t xml:space="preserve">, </w:t>
      </w:r>
      <w:r w:rsidRPr="007A6FB7">
        <w:rPr>
          <w:rStyle w:val="Emphasis"/>
          <w:highlight w:val="cyan"/>
        </w:rPr>
        <w:t>scientists agree</w:t>
      </w:r>
      <w:r w:rsidRPr="007A6FB7">
        <w:rPr>
          <w:sz w:val="16"/>
        </w:rPr>
        <w:t xml:space="preserve">, </w:t>
      </w:r>
      <w:r w:rsidRPr="007A6FB7">
        <w:rPr>
          <w:rStyle w:val="StyleUnderline"/>
          <w:highlight w:val="cyan"/>
        </w:rPr>
        <w:t>it will prove</w:t>
      </w:r>
      <w:r w:rsidRPr="007A6FB7">
        <w:rPr>
          <w:sz w:val="16"/>
        </w:rPr>
        <w:t xml:space="preserve"> almost </w:t>
      </w:r>
      <w:r w:rsidRPr="007A6FB7">
        <w:rPr>
          <w:rStyle w:val="StyleUnderline"/>
          <w:highlight w:val="cyan"/>
        </w:rPr>
        <w:t>impossible to avert catastrophic outcomes</w:t>
      </w:r>
      <w:r w:rsidRPr="007A6FB7">
        <w:rPr>
          <w:sz w:val="16"/>
        </w:rPr>
        <w:t xml:space="preserve">, such as the collapse of the Greenland and Antarctic ice sheets and a resulting sea level rise of 6 feet or more. Climbing world temperatures and rising sea levels will diminish the supply of food and water in many resource-deprived areas, increasing the risk of widespread </w:t>
      </w:r>
      <w:r w:rsidRPr="007A6FB7">
        <w:rPr>
          <w:rStyle w:val="StyleUnderline"/>
          <w:highlight w:val="cyan"/>
        </w:rPr>
        <w:t>starvation</w:t>
      </w:r>
      <w:r w:rsidRPr="007A6FB7">
        <w:rPr>
          <w:sz w:val="16"/>
        </w:rPr>
        <w:t xml:space="preserve">, social </w:t>
      </w:r>
      <w:r w:rsidRPr="007A6FB7">
        <w:rPr>
          <w:rStyle w:val="StyleUnderline"/>
          <w:highlight w:val="cyan"/>
        </w:rPr>
        <w:t>unrest, and human flight</w:t>
      </w:r>
      <w:r w:rsidRPr="007A6FB7">
        <w:rPr>
          <w:sz w:val="16"/>
        </w:rPr>
        <w:t xml:space="preserve">. Global corn production, for example, is projected to fall by as much as 14 percent in a 2°C warmer world, according to research cited in a 2018 special report by the UN’s Intergovernmental Panel on Climate Change (IPCC). Food scarcity and crop failures risk pushing hundreds of millions of people into overcrowded cities, where the likelihood of </w:t>
      </w:r>
      <w:r w:rsidRPr="007A6FB7">
        <w:rPr>
          <w:rStyle w:val="StyleUnderline"/>
          <w:highlight w:val="cyan"/>
        </w:rPr>
        <w:t>pandemics, ethnic strife, and severe storm damage</w:t>
      </w:r>
      <w:r w:rsidRPr="007A6FB7">
        <w:rPr>
          <w:rStyle w:val="StyleUnderline"/>
        </w:rPr>
        <w:t xml:space="preserve"> </w:t>
      </w:r>
      <w:r w:rsidRPr="007A6FB7">
        <w:rPr>
          <w:sz w:val="16"/>
        </w:rPr>
        <w:t xml:space="preserve">is bound to increase. All of this will impose an immense burden on human institutions. Some </w:t>
      </w:r>
      <w:r w:rsidRPr="007A6FB7">
        <w:rPr>
          <w:rStyle w:val="StyleUnderline"/>
          <w:highlight w:val="cyan"/>
        </w:rPr>
        <w:t>states may collapse</w:t>
      </w:r>
      <w:r w:rsidRPr="007A6FB7">
        <w:rPr>
          <w:sz w:val="16"/>
        </w:rPr>
        <w:t xml:space="preserve"> or break up into a collection of warring chiefdoms—all fighting over sources of water and other vital resources. A </w:t>
      </w:r>
      <w:r w:rsidRPr="007A6FB7">
        <w:rPr>
          <w:rStyle w:val="StyleUnderline"/>
          <w:highlight w:val="cyan"/>
        </w:rPr>
        <w:t>similar momentum is now evident in</w:t>
      </w:r>
      <w:r w:rsidRPr="007A6FB7">
        <w:rPr>
          <w:sz w:val="16"/>
        </w:rPr>
        <w:t xml:space="preserve"> the emerging </w:t>
      </w:r>
      <w:r w:rsidRPr="007A6FB7">
        <w:rPr>
          <w:rStyle w:val="StyleUnderline"/>
          <w:highlight w:val="cyan"/>
        </w:rPr>
        <w:t>nuclear arms</w:t>
      </w:r>
      <w:r w:rsidRPr="007A6FB7">
        <w:rPr>
          <w:sz w:val="16"/>
        </w:rPr>
        <w:t xml:space="preserve"> race, with all three major powers—China, Russia, and the United States—rushing to deploy a host of new munitions. This dangerous process commenced a decade ago, when Russian and Chinese leaders sought improvements to their nuclear arsenals and President </w:t>
      </w:r>
      <w:r w:rsidRPr="007A6FB7">
        <w:rPr>
          <w:sz w:val="16"/>
        </w:rPr>
        <w:lastRenderedPageBreak/>
        <w:t xml:space="preserve">Barack Obama, </w:t>
      </w:r>
      <w:proofErr w:type="gramStart"/>
      <w:r w:rsidRPr="007A6FB7">
        <w:rPr>
          <w:sz w:val="16"/>
        </w:rPr>
        <w:t>in order to</w:t>
      </w:r>
      <w:proofErr w:type="gramEnd"/>
      <w:r w:rsidRPr="007A6FB7">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 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t>
      </w:r>
      <w:r w:rsidRPr="007A6FB7">
        <w:rPr>
          <w:rStyle w:val="StyleUnderline"/>
          <w:highlight w:val="cyan"/>
        </w:rPr>
        <w:t>with all three major powers upgrading their arsenal</w:t>
      </w:r>
      <w:r w:rsidRPr="007A6FB7">
        <w:rPr>
          <w:sz w:val="16"/>
        </w:rPr>
        <w:t xml:space="preserve">s, the </w:t>
      </w:r>
      <w:r w:rsidRPr="007A6FB7">
        <w:rPr>
          <w:rStyle w:val="StyleUnderline"/>
          <w:highlight w:val="cyan"/>
        </w:rPr>
        <w:t>other</w:t>
      </w:r>
      <w:r w:rsidRPr="007A6FB7">
        <w:rPr>
          <w:sz w:val="16"/>
        </w:rPr>
        <w:t xml:space="preserve"> nuclear-weapon state</w:t>
      </w:r>
      <w:r w:rsidRPr="007A6FB7">
        <w:rPr>
          <w:rStyle w:val="StyleUnderline"/>
          <w:highlight w:val="cyan"/>
        </w:rPr>
        <w:t>s</w:t>
      </w:r>
      <w:r w:rsidRPr="007A6FB7">
        <w:rPr>
          <w:sz w:val="16"/>
        </w:rPr>
        <w:t xml:space="preserve">—led by </w:t>
      </w:r>
      <w:r w:rsidRPr="007A6FB7">
        <w:rPr>
          <w:rStyle w:val="Emphasis"/>
          <w:highlight w:val="cyan"/>
        </w:rPr>
        <w:t>India</w:t>
      </w:r>
      <w:r w:rsidRPr="007A6FB7">
        <w:rPr>
          <w:rStyle w:val="StyleUnderline"/>
          <w:highlight w:val="cyan"/>
        </w:rPr>
        <w:t xml:space="preserve">, </w:t>
      </w:r>
      <w:r w:rsidRPr="007A6FB7">
        <w:rPr>
          <w:rStyle w:val="Emphasis"/>
          <w:highlight w:val="cyan"/>
        </w:rPr>
        <w:t>Pakistan</w:t>
      </w:r>
      <w:r w:rsidRPr="007A6FB7">
        <w:rPr>
          <w:rStyle w:val="StyleUnderline"/>
          <w:highlight w:val="cyan"/>
        </w:rPr>
        <w:t xml:space="preserve">, and </w:t>
      </w:r>
      <w:r w:rsidRPr="007A6FB7">
        <w:rPr>
          <w:rStyle w:val="Emphasis"/>
          <w:highlight w:val="cyan"/>
        </w:rPr>
        <w:t>No</w:t>
      </w:r>
      <w:r w:rsidRPr="007A6FB7">
        <w:rPr>
          <w:sz w:val="16"/>
        </w:rPr>
        <w:t xml:space="preserve">rth </w:t>
      </w:r>
      <w:r w:rsidRPr="007A6FB7">
        <w:rPr>
          <w:rStyle w:val="Emphasis"/>
          <w:highlight w:val="cyan"/>
        </w:rPr>
        <w:t>Ko</w:t>
      </w:r>
      <w:r w:rsidRPr="007A6FB7">
        <w:rPr>
          <w:sz w:val="16"/>
        </w:rPr>
        <w:t xml:space="preserve">rea—have been </w:t>
      </w:r>
      <w:r w:rsidRPr="007A6FB7">
        <w:rPr>
          <w:rStyle w:val="StyleUnderline"/>
          <w:highlight w:val="cyan"/>
        </w:rPr>
        <w:t>expanding</w:t>
      </w:r>
      <w:r w:rsidRPr="007A6FB7">
        <w:rPr>
          <w:rStyle w:val="StyleUnderline"/>
        </w:rPr>
        <w:t xml:space="preserve"> </w:t>
      </w:r>
      <w:r w:rsidRPr="007A6FB7">
        <w:rPr>
          <w:sz w:val="16"/>
        </w:rPr>
        <w:t xml:space="preserve">their </w:t>
      </w:r>
      <w:r w:rsidRPr="007A6FB7">
        <w:rPr>
          <w:rStyle w:val="StyleUnderline"/>
          <w:highlight w:val="cyan"/>
        </w:rPr>
        <w:t>stockpiles</w:t>
      </w:r>
      <w:r w:rsidRPr="007A6FB7">
        <w:rPr>
          <w:sz w:val="16"/>
        </w:rPr>
        <w:t xml:space="preserve"> as well. Moreover, with Trump’s recent decision to abandon the Intermediate-Range Nuclear Forces (INF) Treaty, all major powers are developing missile delivery systems for a regional nuclear war such as might erupt in Europe, South Asia, or the western Pacific. All things being equal, </w:t>
      </w:r>
      <w:r w:rsidRPr="007A6FB7">
        <w:rPr>
          <w:rStyle w:val="Emphasis"/>
        </w:rPr>
        <w:t>rising temperatures will increase the likelihood of nuclear war</w:t>
      </w:r>
      <w:r w:rsidRPr="007A6FB7">
        <w:rPr>
          <w:sz w:val="16"/>
        </w:rPr>
        <w:t xml:space="preserve">, largely because climate change will heighten the risk of social stress, the decay of nation-states, and armed violence in general, as I argue in my new book, All Hell Breaking Loose. As food and water supplies dwindle and governments come under ever-increasing pressure to meet the vital needs of their populations, disputes over critical resources are likely to become more heated and violent, whether the parties involved have nuclear arms or not. But this danger is compounded by the possibility that </w:t>
      </w:r>
      <w:r w:rsidRPr="007A6FB7">
        <w:rPr>
          <w:rStyle w:val="StyleUnderline"/>
        </w:rPr>
        <w:t xml:space="preserve">several </w:t>
      </w:r>
      <w:r w:rsidRPr="007A6FB7">
        <w:rPr>
          <w:rStyle w:val="StyleUnderline"/>
          <w:highlight w:val="cyan"/>
        </w:rPr>
        <w:t>nuclear-armed powers</w:t>
      </w:r>
      <w:r w:rsidRPr="007A6FB7">
        <w:rPr>
          <w:sz w:val="16"/>
        </w:rPr>
        <w:t xml:space="preserve">—notably </w:t>
      </w:r>
      <w:r w:rsidRPr="007A6FB7">
        <w:rPr>
          <w:rStyle w:val="StyleUnderline"/>
        </w:rPr>
        <w:t>India, Pakistan, and China—</w:t>
      </w:r>
      <w:r w:rsidRPr="007A6FB7">
        <w:rPr>
          <w:rStyle w:val="Emphasis"/>
          <w:highlight w:val="cyan"/>
        </w:rPr>
        <w:t>will break apart</w:t>
      </w:r>
      <w:r w:rsidRPr="007A6FB7">
        <w:rPr>
          <w:sz w:val="16"/>
        </w:rPr>
        <w:t xml:space="preserve"> </w:t>
      </w:r>
      <w:proofErr w:type="gramStart"/>
      <w:r w:rsidRPr="007A6FB7">
        <w:rPr>
          <w:rStyle w:val="StyleUnderline"/>
          <w:highlight w:val="cyan"/>
        </w:rPr>
        <w:t>as a result of</w:t>
      </w:r>
      <w:proofErr w:type="gramEnd"/>
      <w:r w:rsidRPr="007A6FB7">
        <w:rPr>
          <w:rStyle w:val="StyleUnderline"/>
          <w:highlight w:val="cyan"/>
        </w:rPr>
        <w:t xml:space="preserve"> climate change and</w:t>
      </w:r>
      <w:r w:rsidRPr="007A6FB7">
        <w:rPr>
          <w:sz w:val="16"/>
        </w:rPr>
        <w:t xml:space="preserve"> accompanying battles over disputed </w:t>
      </w:r>
      <w:r w:rsidRPr="007A6FB7">
        <w:rPr>
          <w:rStyle w:val="StyleUnderline"/>
          <w:highlight w:val="cyan"/>
        </w:rPr>
        <w:t>supplies of water</w:t>
      </w:r>
      <w:r w:rsidRPr="007A6FB7">
        <w:rPr>
          <w:sz w:val="16"/>
        </w:rPr>
        <w:t xml:space="preserve">. Together, these three countries are projected by the UN Population Division to number approximately 3.4 billion people in 2050, or 34 percent of the world’s population. Yet they possess a much smaller share of the world’s freshwater supplies, and climate change is destined to reduce what they have even further. Warmer temperatures are also expected to diminish crop yields in these countries, adding to the desperation of farmers and very likely resulting in widespread ethnic strife and population displacement. Under these circumstances, </w:t>
      </w:r>
      <w:r w:rsidRPr="007A6FB7">
        <w:rPr>
          <w:rStyle w:val="StyleUnderline"/>
          <w:highlight w:val="cyan"/>
        </w:rPr>
        <w:t>climate-related internal turmoil</w:t>
      </w:r>
      <w:r w:rsidRPr="007A6FB7">
        <w:rPr>
          <w:sz w:val="16"/>
        </w:rPr>
        <w:t xml:space="preserve"> would </w:t>
      </w:r>
      <w:r w:rsidRPr="007A6FB7">
        <w:rPr>
          <w:rStyle w:val="StyleUnderline"/>
          <w:highlight w:val="cyan"/>
        </w:rPr>
        <w:t>increase</w:t>
      </w:r>
      <w:r w:rsidRPr="007A6FB7">
        <w:rPr>
          <w:sz w:val="16"/>
        </w:rPr>
        <w:t xml:space="preserve"> the </w:t>
      </w:r>
      <w:r w:rsidRPr="007A6FB7">
        <w:rPr>
          <w:rStyle w:val="Emphasis"/>
          <w:highlight w:val="cyan"/>
        </w:rPr>
        <w:t>risk of nuclear war</w:t>
      </w:r>
      <w:r w:rsidRPr="007A6FB7">
        <w:rPr>
          <w:rStyle w:val="StyleUnderline"/>
          <w:highlight w:val="cyan"/>
        </w:rPr>
        <w:t xml:space="preserve"> </w:t>
      </w:r>
      <w:r w:rsidRPr="007A6FB7">
        <w:rPr>
          <w:rStyle w:val="StyleUnderline"/>
        </w:rPr>
        <w:t>in two ways</w:t>
      </w:r>
      <w:r w:rsidRPr="007A6FB7">
        <w:rPr>
          <w:sz w:val="16"/>
        </w:rPr>
        <w:t xml:space="preserve">: </w:t>
      </w:r>
      <w:r w:rsidRPr="007A6FB7">
        <w:rPr>
          <w:rStyle w:val="StyleUnderline"/>
          <w:highlight w:val="cyan"/>
        </w:rPr>
        <w:t xml:space="preserve">by enabling </w:t>
      </w:r>
      <w:r w:rsidRPr="007A6FB7">
        <w:rPr>
          <w:rStyle w:val="StyleUnderline"/>
        </w:rPr>
        <w:t xml:space="preserve">the </w:t>
      </w:r>
      <w:r w:rsidRPr="007A6FB7">
        <w:rPr>
          <w:rStyle w:val="StyleUnderline"/>
          <w:highlight w:val="cyan"/>
        </w:rPr>
        <w:t xml:space="preserve">capture of nuclear arms by </w:t>
      </w:r>
      <w:r w:rsidRPr="007A6FB7">
        <w:rPr>
          <w:rStyle w:val="Emphasis"/>
          <w:highlight w:val="cyan"/>
        </w:rPr>
        <w:t xml:space="preserve">rogue </w:t>
      </w:r>
      <w:r w:rsidRPr="007A6FB7">
        <w:rPr>
          <w:rStyle w:val="Emphasis"/>
        </w:rPr>
        <w:t xml:space="preserve">elements of the </w:t>
      </w:r>
      <w:r w:rsidRPr="007A6FB7">
        <w:rPr>
          <w:rStyle w:val="Emphasis"/>
          <w:highlight w:val="cyan"/>
        </w:rPr>
        <w:t>military</w:t>
      </w:r>
      <w:r w:rsidRPr="007A6FB7">
        <w:rPr>
          <w:rStyle w:val="StyleUnderline"/>
          <w:highlight w:val="cyan"/>
        </w:rPr>
        <w:t xml:space="preserve"> </w:t>
      </w:r>
      <w:r w:rsidRPr="007A6FB7">
        <w:rPr>
          <w:rStyle w:val="StyleUnderline"/>
        </w:rPr>
        <w:t>and</w:t>
      </w:r>
      <w:r w:rsidRPr="007A6FB7">
        <w:rPr>
          <w:sz w:val="16"/>
        </w:rPr>
        <w:t xml:space="preserve"> their possible </w:t>
      </w:r>
      <w:r w:rsidRPr="007A6FB7">
        <w:rPr>
          <w:rStyle w:val="Emphasis"/>
          <w:highlight w:val="cyan"/>
        </w:rPr>
        <w:t>use against</w:t>
      </w:r>
      <w:r w:rsidRPr="007A6FB7">
        <w:rPr>
          <w:rStyle w:val="Emphasis"/>
        </w:rPr>
        <w:t xml:space="preserve"> perceived </w:t>
      </w:r>
      <w:r w:rsidRPr="007A6FB7">
        <w:rPr>
          <w:rStyle w:val="Emphasis"/>
          <w:highlight w:val="cyan"/>
        </w:rPr>
        <w:t>enemies</w:t>
      </w:r>
      <w:r w:rsidRPr="007A6FB7">
        <w:rPr>
          <w:rStyle w:val="StyleUnderline"/>
          <w:highlight w:val="cyan"/>
        </w:rPr>
        <w:t xml:space="preserve"> and by </w:t>
      </w:r>
      <w:r w:rsidRPr="007A6FB7">
        <w:rPr>
          <w:rStyle w:val="Emphasis"/>
          <w:highlight w:val="cyan"/>
        </w:rPr>
        <w:t>inciting wars</w:t>
      </w:r>
      <w:r w:rsidRPr="007A6FB7">
        <w:rPr>
          <w:sz w:val="16"/>
        </w:rPr>
        <w:t xml:space="preserve"> between these states over vital supplies of water and other critical resources. </w:t>
      </w:r>
    </w:p>
    <w:p w14:paraId="4754F804" w14:textId="77777777" w:rsidR="00E07FD4" w:rsidRPr="007A6FB7" w:rsidRDefault="00E07FD4" w:rsidP="00E07FD4">
      <w:pPr>
        <w:pStyle w:val="Heading4"/>
      </w:pPr>
      <w:r w:rsidRPr="007A6FB7">
        <w:t xml:space="preserve">Independently, the commercial space industry spurs technological innovation </w:t>
      </w:r>
    </w:p>
    <w:p w14:paraId="21BB9C27" w14:textId="77777777" w:rsidR="00E07FD4" w:rsidRPr="007A6FB7" w:rsidRDefault="00E07FD4" w:rsidP="00E07FD4">
      <w:pPr>
        <w:rPr>
          <w:lang w:val="fr-FR"/>
        </w:rPr>
      </w:pPr>
      <w:r w:rsidRPr="007A6FB7">
        <w:t xml:space="preserve">Joshua </w:t>
      </w:r>
      <w:r w:rsidRPr="007A6FB7">
        <w:rPr>
          <w:rStyle w:val="Style13ptBold"/>
        </w:rPr>
        <w:t>Hampson 17</w:t>
      </w:r>
      <w:r w:rsidRPr="007A6FB7">
        <w:t xml:space="preserve">, Security Studies Fellow </w:t>
      </w:r>
      <w:proofErr w:type="gramStart"/>
      <w:r w:rsidRPr="007A6FB7">
        <w:t>The</w:t>
      </w:r>
      <w:proofErr w:type="gramEnd"/>
      <w:r w:rsidRPr="007A6FB7">
        <w:t xml:space="preserve"> </w:t>
      </w:r>
      <w:proofErr w:type="spellStart"/>
      <w:r w:rsidRPr="007A6FB7">
        <w:t>Niskanen</w:t>
      </w:r>
      <w:proofErr w:type="spellEnd"/>
      <w:r w:rsidRPr="007A6FB7">
        <w:t xml:space="preserve"> Center. “The Future of Space Commercialization.” </w:t>
      </w:r>
      <w:proofErr w:type="spellStart"/>
      <w:r w:rsidRPr="007A6FB7">
        <w:rPr>
          <w:lang w:val="fr-FR"/>
        </w:rPr>
        <w:t>Niskanen</w:t>
      </w:r>
      <w:proofErr w:type="spellEnd"/>
      <w:r w:rsidRPr="007A6FB7">
        <w:rPr>
          <w:lang w:val="fr-FR"/>
        </w:rPr>
        <w:t xml:space="preserve"> Center. 1/25/2017. https://republicans-science.house.gov/sites/republicans.science.house.gov/files/documents/TheFutureofSpaceCommercializationFinal.pdf</w:t>
      </w:r>
    </w:p>
    <w:p w14:paraId="356250D2" w14:textId="77777777" w:rsidR="00E07FD4" w:rsidRPr="007A6FB7" w:rsidRDefault="00E07FD4" w:rsidP="00E07FD4">
      <w:r w:rsidRPr="007A6FB7">
        <w:rPr>
          <w:rStyle w:val="StyleUnderline"/>
        </w:rPr>
        <w:t xml:space="preserve">The size of the </w:t>
      </w:r>
      <w:r w:rsidRPr="007A6FB7">
        <w:rPr>
          <w:rStyle w:val="Emphasis"/>
        </w:rPr>
        <w:t>space economy</w:t>
      </w:r>
      <w:r w:rsidRPr="007A6FB7">
        <w:rPr>
          <w:rStyle w:val="StyleUnderline"/>
        </w:rPr>
        <w:t xml:space="preserve"> is </w:t>
      </w:r>
      <w:r w:rsidRPr="007A6FB7">
        <w:rPr>
          <w:rStyle w:val="Emphasis"/>
        </w:rPr>
        <w:t>far larger</w:t>
      </w:r>
      <w:r w:rsidRPr="007A6FB7">
        <w:rPr>
          <w:rStyle w:val="StyleUnderline"/>
        </w:rPr>
        <w:t xml:space="preserve"> than many may think</w:t>
      </w:r>
      <w:r w:rsidRPr="007A6FB7">
        <w:t xml:space="preserve">. In 2015 alone, </w:t>
      </w:r>
      <w:r w:rsidRPr="007A6FB7">
        <w:rPr>
          <w:rStyle w:val="StyleUnderline"/>
        </w:rPr>
        <w:t>the global market amounted to $</w:t>
      </w:r>
      <w:r w:rsidRPr="007A6FB7">
        <w:rPr>
          <w:rStyle w:val="Emphasis"/>
        </w:rPr>
        <w:t>323 billion</w:t>
      </w:r>
      <w:r w:rsidRPr="007A6FB7">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w:t>
      </w:r>
      <w:proofErr w:type="gramStart"/>
      <w:r w:rsidRPr="007A6FB7">
        <w:t>particular national</w:t>
      </w:r>
      <w:proofErr w:type="gramEnd"/>
      <w:r w:rsidRPr="007A6FB7">
        <w:t xml:space="preserve"> economies, but in 2009 (the last available report), the Federal Aviation Administration (</w:t>
      </w:r>
      <w:r w:rsidRPr="007A6FB7">
        <w:rPr>
          <w:rStyle w:val="StyleUnderline"/>
        </w:rPr>
        <w:t>FAA</w:t>
      </w:r>
      <w:r w:rsidRPr="007A6FB7">
        <w:t xml:space="preserve">) </w:t>
      </w:r>
      <w:r w:rsidRPr="007A6FB7">
        <w:rPr>
          <w:rStyle w:val="StyleUnderline"/>
        </w:rPr>
        <w:t xml:space="preserve">estimated that commercial space transportation and enabled industries generated $208.3 billion in economic activity </w:t>
      </w:r>
      <w:r w:rsidRPr="007A6FB7">
        <w:rPr>
          <w:rStyle w:val="Emphasis"/>
        </w:rPr>
        <w:t>in the United States alone</w:t>
      </w:r>
      <w:r w:rsidRPr="007A6FB7">
        <w:t xml:space="preserve">. </w:t>
      </w:r>
      <w:r w:rsidRPr="007A6FB7">
        <w:rPr>
          <w:rStyle w:val="StyleUnderline"/>
        </w:rPr>
        <w:t>Space is not just about</w:t>
      </w:r>
      <w:r w:rsidRPr="007A6FB7">
        <w:t xml:space="preserve"> 13 </w:t>
      </w:r>
      <w:r w:rsidRPr="007A6FB7">
        <w:rPr>
          <w:rStyle w:val="StyleUnderline"/>
        </w:rPr>
        <w:t>satellite television and global transportation</w:t>
      </w:r>
      <w:r w:rsidRPr="007A6FB7">
        <w:t xml:space="preserve">; while not commercial, </w:t>
      </w:r>
      <w:r w:rsidRPr="007A6FB7">
        <w:rPr>
          <w:rStyle w:val="Emphasis"/>
        </w:rPr>
        <w:t>GPS satellites</w:t>
      </w:r>
      <w:r w:rsidRPr="007A6FB7">
        <w:t xml:space="preserve"> also </w:t>
      </w:r>
      <w:r w:rsidRPr="007A6FB7">
        <w:rPr>
          <w:rStyle w:val="StyleUnderline"/>
        </w:rPr>
        <w:t xml:space="preserve">underpin personal navigation, such as smartphone GPS use, and timing data used for </w:t>
      </w:r>
      <w:r w:rsidRPr="007A6FB7">
        <w:rPr>
          <w:rStyle w:val="Emphasis"/>
        </w:rPr>
        <w:t>Internet coordination</w:t>
      </w:r>
      <w:r w:rsidRPr="007A6FB7">
        <w:t xml:space="preserve">.14 </w:t>
      </w:r>
      <w:r w:rsidRPr="007A6FB7">
        <w:rPr>
          <w:rStyle w:val="StyleUnderline"/>
        </w:rPr>
        <w:t xml:space="preserve">Without that data, there could be problems for a range of </w:t>
      </w:r>
      <w:r w:rsidRPr="007A6FB7">
        <w:rPr>
          <w:rStyle w:val="Emphasis"/>
        </w:rPr>
        <w:t>Internet</w:t>
      </w:r>
      <w:r w:rsidRPr="007A6FB7">
        <w:rPr>
          <w:rStyle w:val="StyleUnderline"/>
        </w:rPr>
        <w:t xml:space="preserve"> and </w:t>
      </w:r>
      <w:r w:rsidRPr="007A6FB7">
        <w:rPr>
          <w:rStyle w:val="Emphasis"/>
        </w:rPr>
        <w:t>cloud-based services</w:t>
      </w:r>
      <w:r w:rsidRPr="007A6FB7">
        <w:t>.15</w:t>
      </w:r>
    </w:p>
    <w:p w14:paraId="17C35B2A" w14:textId="77777777" w:rsidR="00E07FD4" w:rsidRPr="007A6FB7" w:rsidRDefault="00E07FD4" w:rsidP="00E07FD4">
      <w:r w:rsidRPr="007A6FB7">
        <w:rPr>
          <w:rStyle w:val="StyleUnderline"/>
        </w:rPr>
        <w:t>There is</w:t>
      </w:r>
      <w:r w:rsidRPr="007A6FB7">
        <w:t xml:space="preserve"> also </w:t>
      </w:r>
      <w:r w:rsidRPr="007A6FB7">
        <w:rPr>
          <w:rStyle w:val="StyleUnderline"/>
        </w:rPr>
        <w:t>room for growth</w:t>
      </w:r>
      <w:r w:rsidRPr="007A6FB7">
        <w:t xml:space="preserve">. The FAA has noted that while the commercial launch sector has not grown dramatically in the last decade, there are indications that there is latent demand. </w:t>
      </w:r>
      <w:proofErr w:type="gramStart"/>
      <w:r w:rsidRPr="007A6FB7">
        <w:t xml:space="preserve">This 16 </w:t>
      </w:r>
      <w:r w:rsidRPr="007A6FB7">
        <w:rPr>
          <w:rStyle w:val="StyleUnderline"/>
        </w:rPr>
        <w:t>demand</w:t>
      </w:r>
      <w:proofErr w:type="gramEnd"/>
      <w:r w:rsidRPr="007A6FB7">
        <w:rPr>
          <w:rStyle w:val="StyleUnderline"/>
        </w:rPr>
        <w:t xml:space="preserve"> may catalyze an increase in launches and growth of the wider space economy</w:t>
      </w:r>
      <w:r w:rsidRPr="007A6FB7">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3C8D09B0" w14:textId="77777777" w:rsidR="00E07FD4" w:rsidRPr="007A6FB7" w:rsidRDefault="00E07FD4" w:rsidP="00E07FD4">
      <w:r w:rsidRPr="007A6FB7">
        <w:lastRenderedPageBreak/>
        <w:t xml:space="preserve">In the future, </w:t>
      </w:r>
      <w:r w:rsidRPr="007A6FB7">
        <w:rPr>
          <w:rStyle w:val="StyleUnderline"/>
          <w:highlight w:val="cyan"/>
        </w:rPr>
        <w:t>emerging space industries</w:t>
      </w:r>
      <w:r w:rsidRPr="007A6FB7">
        <w:t xml:space="preserve"> may </w:t>
      </w:r>
      <w:r w:rsidRPr="007A6FB7">
        <w:rPr>
          <w:rStyle w:val="Emphasis"/>
        </w:rPr>
        <w:t>contribute even more the American economy</w:t>
      </w:r>
      <w:r w:rsidRPr="007A6FB7">
        <w:t xml:space="preserve">. </w:t>
      </w:r>
      <w:r w:rsidRPr="007A6FB7">
        <w:rPr>
          <w:rStyle w:val="StyleUnderline"/>
        </w:rPr>
        <w:t>Space tourism and resource recovery</w:t>
      </w:r>
      <w:r w:rsidRPr="007A6FB7">
        <w:t xml:space="preserve">—e.g., mining on planets, </w:t>
      </w:r>
      <w:proofErr w:type="gramStart"/>
      <w:r w:rsidRPr="007A6FB7">
        <w:t>moons ,</w:t>
      </w:r>
      <w:proofErr w:type="gramEnd"/>
      <w:r w:rsidRPr="007A6FB7">
        <w:t xml:space="preserve"> and asteroids—in particular may </w:t>
      </w:r>
      <w:r w:rsidRPr="007A6FB7">
        <w:rPr>
          <w:rStyle w:val="StyleUnderline"/>
        </w:rPr>
        <w:t>become large parts of that industry</w:t>
      </w:r>
      <w:r w:rsidRPr="007A6FB7">
        <w:t xml:space="preserve">. Of course, their viability rests on a range of factors, including costs, future regulation, international problems, and assumptions about technological development. However, </w:t>
      </w:r>
      <w:r w:rsidRPr="007A6FB7">
        <w:rPr>
          <w:rStyle w:val="StyleUnderline"/>
        </w:rPr>
        <w:t>there is increasing optimism in these areas of economic production</w:t>
      </w:r>
      <w:r w:rsidRPr="007A6FB7">
        <w:t xml:space="preserve">. But the space economy is not just about what happens in orbit, or how that alters life on the ground. </w:t>
      </w:r>
      <w:r w:rsidRPr="007A6FB7">
        <w:rPr>
          <w:rStyle w:val="StyleUnderline"/>
        </w:rPr>
        <w:t>The growth of this economy can</w:t>
      </w:r>
      <w:r w:rsidRPr="007A6FB7">
        <w:t xml:space="preserve"> also </w:t>
      </w:r>
      <w:r w:rsidRPr="007A6FB7">
        <w:rPr>
          <w:rStyle w:val="Emphasis"/>
          <w:highlight w:val="cyan"/>
        </w:rPr>
        <w:t>contribute to</w:t>
      </w:r>
      <w:r w:rsidRPr="007A6FB7">
        <w:rPr>
          <w:rStyle w:val="Emphasis"/>
        </w:rPr>
        <w:t xml:space="preserve"> new </w:t>
      </w:r>
      <w:r w:rsidRPr="007A6FB7">
        <w:rPr>
          <w:rStyle w:val="Emphasis"/>
          <w:highlight w:val="cyan"/>
        </w:rPr>
        <w:t>innovations</w:t>
      </w:r>
      <w:r w:rsidRPr="007A6FB7">
        <w:rPr>
          <w:rStyle w:val="StyleUnderline"/>
          <w:highlight w:val="cyan"/>
        </w:rPr>
        <w:t xml:space="preserve"> across </w:t>
      </w:r>
      <w:r w:rsidRPr="007A6FB7">
        <w:rPr>
          <w:rStyle w:val="Emphasis"/>
          <w:highlight w:val="cyan"/>
        </w:rPr>
        <w:t>all walks of life</w:t>
      </w:r>
      <w:r w:rsidRPr="007A6FB7">
        <w:t>.</w:t>
      </w:r>
    </w:p>
    <w:p w14:paraId="09B97DF5" w14:textId="77777777" w:rsidR="00E07FD4" w:rsidRPr="007A6FB7" w:rsidRDefault="00E07FD4" w:rsidP="00E07FD4">
      <w:r w:rsidRPr="007A6FB7">
        <w:t>Technological Innovation</w:t>
      </w:r>
    </w:p>
    <w:p w14:paraId="2C21CB64" w14:textId="77777777" w:rsidR="00E07FD4" w:rsidRPr="007A6FB7" w:rsidRDefault="00E07FD4" w:rsidP="00E07FD4">
      <w:r w:rsidRPr="007A6FB7">
        <w:rPr>
          <w:rStyle w:val="StyleUnderline"/>
          <w:highlight w:val="cyan"/>
        </w:rPr>
        <w:t>Innovation is</w:t>
      </w:r>
      <w:r w:rsidRPr="007A6FB7">
        <w:t xml:space="preserve"> generally </w:t>
      </w:r>
      <w:r w:rsidRPr="007A6FB7">
        <w:rPr>
          <w:rStyle w:val="Emphasis"/>
          <w:highlight w:val="cyan"/>
        </w:rPr>
        <w:t>hard to predict</w:t>
      </w:r>
      <w:r w:rsidRPr="007A6FB7">
        <w:t xml:space="preserve">; some </w:t>
      </w:r>
      <w:r w:rsidRPr="007A6FB7">
        <w:rPr>
          <w:rStyle w:val="Emphasis"/>
        </w:rPr>
        <w:t xml:space="preserve">new </w:t>
      </w:r>
      <w:r w:rsidRPr="007A6FB7">
        <w:rPr>
          <w:rStyle w:val="Emphasis"/>
          <w:highlight w:val="cyan"/>
        </w:rPr>
        <w:t>tech</w:t>
      </w:r>
      <w:r w:rsidRPr="007A6FB7">
        <w:rPr>
          <w:rStyle w:val="StyleUnderline"/>
        </w:rPr>
        <w:t xml:space="preserve">nologies </w:t>
      </w:r>
      <w:r w:rsidRPr="007A6FB7">
        <w:rPr>
          <w:rStyle w:val="Emphasis"/>
          <w:highlight w:val="cyan"/>
        </w:rPr>
        <w:t>seem to come</w:t>
      </w:r>
      <w:r w:rsidRPr="007A6FB7">
        <w:rPr>
          <w:rStyle w:val="Emphasis"/>
        </w:rPr>
        <w:t xml:space="preserve"> out </w:t>
      </w:r>
      <w:r w:rsidRPr="007A6FB7">
        <w:rPr>
          <w:rStyle w:val="Emphasis"/>
          <w:highlight w:val="cyan"/>
        </w:rPr>
        <w:t>of nowhere</w:t>
      </w:r>
      <w:r w:rsidRPr="007A6FB7">
        <w:t xml:space="preserve"> and others only take off when paired with a new application. It is difficult to predict the future, </w:t>
      </w:r>
      <w:r w:rsidRPr="007A6FB7">
        <w:rPr>
          <w:rStyle w:val="StyleUnderline"/>
        </w:rPr>
        <w:t>but it is reasonable</w:t>
      </w:r>
      <w:r w:rsidRPr="007A6FB7">
        <w:t xml:space="preserve"> to expect </w:t>
      </w:r>
      <w:r w:rsidRPr="007A6FB7">
        <w:rPr>
          <w:rStyle w:val="StyleUnderline"/>
        </w:rPr>
        <w:t xml:space="preserve">that a </w:t>
      </w:r>
      <w:r w:rsidRPr="007A6FB7">
        <w:rPr>
          <w:rStyle w:val="Emphasis"/>
        </w:rPr>
        <w:t xml:space="preserve">growing </w:t>
      </w:r>
      <w:r w:rsidRPr="007A6FB7">
        <w:rPr>
          <w:rStyle w:val="Emphasis"/>
          <w:highlight w:val="cyan"/>
        </w:rPr>
        <w:t>space</w:t>
      </w:r>
      <w:r w:rsidRPr="007A6FB7">
        <w:rPr>
          <w:rStyle w:val="Emphasis"/>
        </w:rPr>
        <w:t xml:space="preserve"> economy</w:t>
      </w:r>
      <w:r w:rsidRPr="007A6FB7">
        <w:rPr>
          <w:rStyle w:val="StyleUnderline"/>
        </w:rPr>
        <w:t xml:space="preserve"> would </w:t>
      </w:r>
      <w:r w:rsidRPr="007A6FB7">
        <w:rPr>
          <w:rStyle w:val="StyleUnderline"/>
          <w:highlight w:val="cyan"/>
        </w:rPr>
        <w:t xml:space="preserve">open </w:t>
      </w:r>
      <w:r w:rsidRPr="007A6FB7">
        <w:rPr>
          <w:rStyle w:val="Emphasis"/>
          <w:highlight w:val="cyan"/>
        </w:rPr>
        <w:t>opportunities for</w:t>
      </w:r>
      <w:r w:rsidRPr="007A6FB7">
        <w:rPr>
          <w:rStyle w:val="Emphasis"/>
        </w:rPr>
        <w:t xml:space="preserve"> </w:t>
      </w:r>
      <w:r w:rsidRPr="007A6FB7">
        <w:rPr>
          <w:rStyle w:val="Emphasis"/>
          <w:highlight w:val="cyan"/>
        </w:rPr>
        <w:t>tech</w:t>
      </w:r>
      <w:r w:rsidRPr="007A6FB7">
        <w:rPr>
          <w:rStyle w:val="Emphasis"/>
        </w:rPr>
        <w:t xml:space="preserve">nological </w:t>
      </w:r>
      <w:r w:rsidRPr="007A6FB7">
        <w:rPr>
          <w:rStyle w:val="Emphasis"/>
          <w:highlight w:val="cyan"/>
        </w:rPr>
        <w:t>and organizational innovation</w:t>
      </w:r>
      <w:r w:rsidRPr="007A6FB7">
        <w:t>.</w:t>
      </w:r>
    </w:p>
    <w:p w14:paraId="27847553" w14:textId="77777777" w:rsidR="00E07FD4" w:rsidRPr="007A6FB7" w:rsidRDefault="00E07FD4" w:rsidP="00E07FD4">
      <w:r w:rsidRPr="007A6FB7">
        <w:t xml:space="preserve">In terms of technology, </w:t>
      </w:r>
      <w:r w:rsidRPr="007A6FB7">
        <w:rPr>
          <w:rStyle w:val="StyleUnderline"/>
          <w:highlight w:val="cyan"/>
        </w:rPr>
        <w:t xml:space="preserve">the </w:t>
      </w:r>
      <w:r w:rsidRPr="007A6FB7">
        <w:rPr>
          <w:rStyle w:val="Emphasis"/>
          <w:highlight w:val="cyan"/>
        </w:rPr>
        <w:t>difficult environment</w:t>
      </w:r>
      <w:r w:rsidRPr="007A6FB7">
        <w:rPr>
          <w:rStyle w:val="Emphasis"/>
        </w:rPr>
        <w:t xml:space="preserve"> of outer space</w:t>
      </w:r>
      <w:r w:rsidRPr="007A6FB7">
        <w:rPr>
          <w:rStyle w:val="StyleUnderline"/>
        </w:rPr>
        <w:t xml:space="preserve"> helps </w:t>
      </w:r>
      <w:r w:rsidRPr="007A6FB7">
        <w:rPr>
          <w:rStyle w:val="StyleUnderline"/>
          <w:highlight w:val="cyan"/>
        </w:rPr>
        <w:t xml:space="preserve">incentivize </w:t>
      </w:r>
      <w:r w:rsidRPr="007A6FB7">
        <w:rPr>
          <w:rStyle w:val="Emphasis"/>
          <w:highlight w:val="cyan"/>
        </w:rPr>
        <w:t>progress along the margins</w:t>
      </w:r>
      <w:r w:rsidRPr="007A6FB7">
        <w:t xml:space="preserve">. </w:t>
      </w:r>
      <w:r w:rsidRPr="007A6FB7">
        <w:rPr>
          <w:rStyle w:val="StyleUnderline"/>
        </w:rPr>
        <w:t>Because each object launched into orbit costs a significant amount of money</w:t>
      </w:r>
      <w:r w:rsidRPr="007A6FB7">
        <w:t xml:space="preserve">—at the moment between $27,000 and $43,000 per pound, though that will likely drop in the future —each 19 </w:t>
      </w:r>
      <w:proofErr w:type="gramStart"/>
      <w:r w:rsidRPr="007A6FB7">
        <w:t>reduction</w:t>
      </w:r>
      <w:proofErr w:type="gramEnd"/>
      <w:r w:rsidRPr="007A6FB7">
        <w:t xml:space="preserve"> in payload size saves money or means more can be launched. At the same time, </w:t>
      </w:r>
      <w:r w:rsidRPr="007A6FB7">
        <w:rPr>
          <w:rStyle w:val="StyleUnderline"/>
        </w:rPr>
        <w:t>the ability to fit more capability into a smaller satellite opens outer space to actors</w:t>
      </w:r>
      <w:r w:rsidRPr="007A6FB7">
        <w:t xml:space="preserve"> that </w:t>
      </w:r>
      <w:r w:rsidRPr="007A6FB7">
        <w:rPr>
          <w:rStyle w:val="StyleUnderline"/>
        </w:rPr>
        <w:t>previously</w:t>
      </w:r>
      <w:r w:rsidRPr="007A6FB7">
        <w:t xml:space="preserve"> were </w:t>
      </w:r>
      <w:r w:rsidRPr="007A6FB7">
        <w:rPr>
          <w:rStyle w:val="StyleUnderline"/>
        </w:rPr>
        <w:t>priced out</w:t>
      </w:r>
      <w:r w:rsidRPr="007A6FB7">
        <w:t xml:space="preserve"> of the market. This is one of the reasons why </w:t>
      </w:r>
      <w:r w:rsidRPr="007A6FB7">
        <w:rPr>
          <w:rStyle w:val="StyleUnderline"/>
          <w:highlight w:val="cyan"/>
        </w:rPr>
        <w:t>small</w:t>
      </w:r>
      <w:r w:rsidRPr="007A6FB7">
        <w:rPr>
          <w:rStyle w:val="StyleUnderline"/>
        </w:rPr>
        <w:t xml:space="preserve">, affordable </w:t>
      </w:r>
      <w:r w:rsidRPr="007A6FB7">
        <w:rPr>
          <w:rStyle w:val="Emphasis"/>
          <w:highlight w:val="cyan"/>
        </w:rPr>
        <w:t>sat</w:t>
      </w:r>
      <w:r w:rsidRPr="007A6FB7">
        <w:rPr>
          <w:rStyle w:val="StyleUnderline"/>
        </w:rPr>
        <w:t>ellite</w:t>
      </w:r>
      <w:r w:rsidRPr="007A6FB7">
        <w:rPr>
          <w:rStyle w:val="StyleUnderline"/>
          <w:highlight w:val="cyan"/>
        </w:rPr>
        <w:t>s</w:t>
      </w:r>
      <w:r w:rsidRPr="007A6FB7">
        <w:rPr>
          <w:rStyle w:val="StyleUnderline"/>
        </w:rPr>
        <w:t xml:space="preserve"> are increasingly pursued</w:t>
      </w:r>
      <w:r w:rsidRPr="007A6FB7">
        <w:t xml:space="preserve"> by companies or organizations that cannot afford to launch larger traditional satellites. </w:t>
      </w:r>
      <w:r w:rsidRPr="007A6FB7">
        <w:rPr>
          <w:rStyle w:val="StyleUnderline"/>
        </w:rPr>
        <w:t>These small</w:t>
      </w:r>
      <w:r w:rsidRPr="007A6FB7">
        <w:t xml:space="preserve"> 20 satellites also </w:t>
      </w:r>
      <w:r w:rsidRPr="007A6FB7">
        <w:rPr>
          <w:rStyle w:val="StyleUnderline"/>
        </w:rPr>
        <w:t xml:space="preserve">provide non-traditional launchers, such as engineering students or </w:t>
      </w:r>
      <w:proofErr w:type="spellStart"/>
      <w:r w:rsidRPr="007A6FB7">
        <w:rPr>
          <w:rStyle w:val="StyleUnderline"/>
        </w:rPr>
        <w:t>prototypers</w:t>
      </w:r>
      <w:proofErr w:type="spellEnd"/>
      <w:r w:rsidRPr="007A6FB7">
        <w:rPr>
          <w:rStyle w:val="StyleUnderline"/>
        </w:rPr>
        <w:t xml:space="preserve">, the </w:t>
      </w:r>
      <w:r w:rsidRPr="007A6FB7">
        <w:rPr>
          <w:rStyle w:val="Emphasis"/>
        </w:rPr>
        <w:t>opportunity to learn</w:t>
      </w:r>
      <w:r w:rsidRPr="007A6FB7">
        <w:t xml:space="preserve"> about satellite production and test new technologies before working on a full-sized satellite. That </w:t>
      </w:r>
      <w:r w:rsidRPr="007A6FB7">
        <w:rPr>
          <w:rStyle w:val="StyleUnderline"/>
          <w:highlight w:val="cyan"/>
        </w:rPr>
        <w:t xml:space="preserve">expansion of </w:t>
      </w:r>
      <w:r w:rsidRPr="007A6FB7">
        <w:rPr>
          <w:rStyle w:val="Emphasis"/>
          <w:highlight w:val="cyan"/>
        </w:rPr>
        <w:t>developers</w:t>
      </w:r>
      <w:r w:rsidRPr="007A6FB7">
        <w:rPr>
          <w:rStyle w:val="StyleUnderline"/>
          <w:highlight w:val="cyan"/>
        </w:rPr>
        <w:t xml:space="preserve">, </w:t>
      </w:r>
      <w:r w:rsidRPr="007A6FB7">
        <w:rPr>
          <w:rStyle w:val="Emphasis"/>
          <w:highlight w:val="cyan"/>
        </w:rPr>
        <w:t>experimenters</w:t>
      </w:r>
      <w:r w:rsidRPr="007A6FB7">
        <w:rPr>
          <w:rStyle w:val="StyleUnderline"/>
          <w:highlight w:val="cyan"/>
        </w:rPr>
        <w:t xml:space="preserve">, and </w:t>
      </w:r>
      <w:r w:rsidRPr="007A6FB7">
        <w:rPr>
          <w:rStyle w:val="Emphasis"/>
          <w:highlight w:val="cyan"/>
        </w:rPr>
        <w:t>testers</w:t>
      </w:r>
      <w:r w:rsidRPr="007A6FB7">
        <w:t xml:space="preserve"> cannot but help </w:t>
      </w:r>
      <w:r w:rsidRPr="007A6FB7">
        <w:rPr>
          <w:rStyle w:val="Emphasis"/>
          <w:highlight w:val="cyan"/>
        </w:rPr>
        <w:t>increase</w:t>
      </w:r>
      <w:r w:rsidRPr="007A6FB7">
        <w:rPr>
          <w:rStyle w:val="Emphasis"/>
        </w:rPr>
        <w:t xml:space="preserve"> innovation </w:t>
      </w:r>
      <w:r w:rsidRPr="007A6FB7">
        <w:rPr>
          <w:rStyle w:val="Emphasis"/>
          <w:highlight w:val="cyan"/>
        </w:rPr>
        <w:t>opportunities</w:t>
      </w:r>
      <w:r w:rsidRPr="007A6FB7">
        <w:t>.</w:t>
      </w:r>
    </w:p>
    <w:p w14:paraId="1F95BB42" w14:textId="77777777" w:rsidR="00E07FD4" w:rsidRPr="007A6FB7" w:rsidRDefault="00E07FD4" w:rsidP="00E07FD4">
      <w:r w:rsidRPr="007A6FB7">
        <w:rPr>
          <w:rStyle w:val="StyleUnderline"/>
        </w:rPr>
        <w:t xml:space="preserve">Technological </w:t>
      </w:r>
      <w:r w:rsidRPr="007A6FB7">
        <w:rPr>
          <w:rStyle w:val="StyleUnderline"/>
          <w:highlight w:val="cyan"/>
        </w:rPr>
        <w:t>developments</w:t>
      </w:r>
      <w:r w:rsidRPr="007A6FB7">
        <w:rPr>
          <w:rStyle w:val="StyleUnderline"/>
        </w:rPr>
        <w:t xml:space="preserve"> from outer space </w:t>
      </w:r>
      <w:r w:rsidRPr="007A6FB7">
        <w:rPr>
          <w:rStyle w:val="StyleUnderline"/>
          <w:highlight w:val="cyan"/>
        </w:rPr>
        <w:t xml:space="preserve">have been </w:t>
      </w:r>
      <w:r w:rsidRPr="007A6FB7">
        <w:rPr>
          <w:rStyle w:val="Emphasis"/>
          <w:highlight w:val="cyan"/>
        </w:rPr>
        <w:t>applied to terrestrial life</w:t>
      </w:r>
      <w:r w:rsidRPr="007A6FB7">
        <w:t xml:space="preserve"> </w:t>
      </w:r>
      <w:r w:rsidRPr="007A6FB7">
        <w:rPr>
          <w:rStyle w:val="StyleUnderline"/>
        </w:rPr>
        <w:t>since the earliest days of space exploration</w:t>
      </w:r>
      <w:r w:rsidRPr="007A6FB7">
        <w:t xml:space="preserve">. The National Aeronautics and Space Administration (NASA) maintains a website that lists technologies that have spun off from such research projects. Lightweight 21 </w:t>
      </w:r>
      <w:r w:rsidRPr="007A6FB7">
        <w:rPr>
          <w:rStyle w:val="Emphasis"/>
          <w:highlight w:val="cyan"/>
        </w:rPr>
        <w:t>nanotubes</w:t>
      </w:r>
      <w:r w:rsidRPr="007A6FB7">
        <w:t xml:space="preserve">, useful in protecting astronauts during space exploration, </w:t>
      </w:r>
      <w:r w:rsidRPr="007A6FB7">
        <w:rPr>
          <w:rStyle w:val="StyleUnderline"/>
        </w:rPr>
        <w:t>are</w:t>
      </w:r>
      <w:r w:rsidRPr="007A6FB7">
        <w:t xml:space="preserve"> now </w:t>
      </w:r>
      <w:r w:rsidRPr="007A6FB7">
        <w:rPr>
          <w:rStyle w:val="StyleUnderline"/>
        </w:rPr>
        <w:t>being tested for applications in emergency response gear and electrical insulation</w:t>
      </w:r>
      <w:r w:rsidRPr="007A6FB7">
        <w:t xml:space="preserve">. </w:t>
      </w:r>
      <w:r w:rsidRPr="007A6FB7">
        <w:rPr>
          <w:rStyle w:val="StyleUnderline"/>
        </w:rPr>
        <w:t xml:space="preserve">The need for certainty about the resiliency of materials used in space led to the development of </w:t>
      </w:r>
      <w:r w:rsidRPr="007A6FB7">
        <w:rPr>
          <w:rStyle w:val="StyleUnderline"/>
          <w:highlight w:val="cyan"/>
        </w:rPr>
        <w:t xml:space="preserve">an </w:t>
      </w:r>
      <w:r w:rsidRPr="007A6FB7">
        <w:rPr>
          <w:rStyle w:val="Emphasis"/>
          <w:highlight w:val="cyan"/>
        </w:rPr>
        <w:t>analytics tool</w:t>
      </w:r>
      <w:r w:rsidRPr="007A6FB7">
        <w:rPr>
          <w:rStyle w:val="StyleUnderline"/>
          <w:highlight w:val="cyan"/>
        </w:rPr>
        <w:t xml:space="preserve"> </w:t>
      </w:r>
      <w:r w:rsidRPr="007A6FB7">
        <w:rPr>
          <w:rStyle w:val="Emphasis"/>
          <w:highlight w:val="cyan"/>
        </w:rPr>
        <w:t>useful across</w:t>
      </w:r>
      <w:r w:rsidRPr="007A6FB7">
        <w:rPr>
          <w:rStyle w:val="Emphasis"/>
        </w:rPr>
        <w:t xml:space="preserve"> a range of </w:t>
      </w:r>
      <w:r w:rsidRPr="007A6FB7">
        <w:rPr>
          <w:rStyle w:val="Emphasis"/>
          <w:highlight w:val="cyan"/>
        </w:rPr>
        <w:t>industries</w:t>
      </w:r>
      <w:r w:rsidRPr="007A6FB7">
        <w:t xml:space="preserve">. </w:t>
      </w:r>
      <w:r w:rsidRPr="007A6FB7">
        <w:rPr>
          <w:rStyle w:val="Emphasis"/>
          <w:highlight w:val="cyan"/>
        </w:rPr>
        <w:t>Temper foam</w:t>
      </w:r>
      <w:r w:rsidRPr="007A6FB7">
        <w:t xml:space="preserve">, the material used in memory-foam pillows, </w:t>
      </w:r>
      <w:r w:rsidRPr="007A6FB7">
        <w:rPr>
          <w:rStyle w:val="StyleUnderline"/>
        </w:rPr>
        <w:t>was developed for NASA for seat covers</w:t>
      </w:r>
      <w:r w:rsidRPr="007A6FB7">
        <w:t xml:space="preserve">. </w:t>
      </w:r>
      <w:r w:rsidRPr="007A6FB7">
        <w:rPr>
          <w:rStyle w:val="StyleUnderline"/>
        </w:rPr>
        <w:t xml:space="preserve">As more companies pursue their own space goals, </w:t>
      </w:r>
      <w:r w:rsidRPr="007A6FB7">
        <w:rPr>
          <w:rStyle w:val="Emphasis"/>
        </w:rPr>
        <w:t>more innovations</w:t>
      </w:r>
      <w:r w:rsidRPr="007A6FB7">
        <w:rPr>
          <w:rStyle w:val="StyleUnderline"/>
        </w:rPr>
        <w:t xml:space="preserve"> will</w:t>
      </w:r>
      <w:r w:rsidRPr="007A6FB7">
        <w:t xml:space="preserve"> likely </w:t>
      </w:r>
      <w:r w:rsidRPr="007A6FB7">
        <w:rPr>
          <w:rStyle w:val="StyleUnderline"/>
        </w:rPr>
        <w:t xml:space="preserve">come </w:t>
      </w:r>
      <w:r w:rsidRPr="007A6FB7">
        <w:rPr>
          <w:rStyle w:val="Emphasis"/>
        </w:rPr>
        <w:t>from the commercial sector</w:t>
      </w:r>
      <w:r w:rsidRPr="007A6FB7">
        <w:t>.</w:t>
      </w:r>
    </w:p>
    <w:p w14:paraId="4E3D9F1A" w14:textId="77777777" w:rsidR="00E07FD4" w:rsidRPr="007A6FB7" w:rsidRDefault="00E07FD4" w:rsidP="00E07FD4">
      <w:r w:rsidRPr="007A6FB7">
        <w:t xml:space="preserve">Outer space is not just a catalyst for technological development. </w:t>
      </w:r>
      <w:r w:rsidRPr="007A6FB7">
        <w:rPr>
          <w:rStyle w:val="Emphasis"/>
          <w:highlight w:val="cyan"/>
        </w:rPr>
        <w:t>Sat</w:t>
      </w:r>
      <w:r w:rsidRPr="007A6FB7">
        <w:rPr>
          <w:rStyle w:val="StyleUnderline"/>
        </w:rPr>
        <w:t xml:space="preserve">ellite </w:t>
      </w:r>
      <w:r w:rsidRPr="007A6FB7">
        <w:rPr>
          <w:rStyle w:val="StyleUnderline"/>
          <w:highlight w:val="cyan"/>
        </w:rPr>
        <w:t>constellations</w:t>
      </w:r>
      <w:r w:rsidRPr="007A6FB7">
        <w:rPr>
          <w:rStyle w:val="StyleUnderline"/>
        </w:rPr>
        <w:t xml:space="preserve"> and their unique line-of-sight vantage point can </w:t>
      </w:r>
      <w:r w:rsidRPr="007A6FB7">
        <w:rPr>
          <w:rStyle w:val="StyleUnderline"/>
          <w:highlight w:val="cyan"/>
        </w:rPr>
        <w:t xml:space="preserve">provide </w:t>
      </w:r>
      <w:r w:rsidRPr="007A6FB7">
        <w:rPr>
          <w:rStyle w:val="Emphasis"/>
          <w:highlight w:val="cyan"/>
        </w:rPr>
        <w:t>new perspectives</w:t>
      </w:r>
      <w:r w:rsidRPr="007A6FB7">
        <w:rPr>
          <w:rStyle w:val="Emphasis"/>
        </w:rPr>
        <w:t xml:space="preserve"> to old industries</w:t>
      </w:r>
      <w:r w:rsidRPr="007A6FB7">
        <w:t xml:space="preserve">. </w:t>
      </w:r>
      <w:r w:rsidRPr="007A6FB7">
        <w:rPr>
          <w:rStyle w:val="StyleUnderline"/>
        </w:rPr>
        <w:t>Deploying satellites into low-Earth orbit</w:t>
      </w:r>
      <w:r w:rsidRPr="007A6FB7">
        <w:t xml:space="preserve">, as Facebook wants </w:t>
      </w:r>
      <w:r w:rsidRPr="007A6FB7">
        <w:rPr>
          <w:rStyle w:val="StyleUnderline"/>
          <w:highlight w:val="cyan"/>
        </w:rPr>
        <w:t>to</w:t>
      </w:r>
      <w:r w:rsidRPr="007A6FB7">
        <w:t xml:space="preserve"> do, </w:t>
      </w:r>
      <w:r w:rsidRPr="007A6FB7">
        <w:rPr>
          <w:rStyle w:val="StyleUnderline"/>
        </w:rPr>
        <w:t xml:space="preserve">can </w:t>
      </w:r>
      <w:r w:rsidRPr="007A6FB7">
        <w:rPr>
          <w:rStyle w:val="Emphasis"/>
          <w:highlight w:val="cyan"/>
        </w:rPr>
        <w:t>connect</w:t>
      </w:r>
      <w:r w:rsidRPr="007A6FB7">
        <w:rPr>
          <w:rStyle w:val="StyleUnderline"/>
        </w:rPr>
        <w:t xml:space="preserve"> large, </w:t>
      </w:r>
      <w:proofErr w:type="gramStart"/>
      <w:r w:rsidRPr="007A6FB7">
        <w:rPr>
          <w:rStyle w:val="StyleUnderline"/>
        </w:rPr>
        <w:t>previously-unreached</w:t>
      </w:r>
      <w:proofErr w:type="gramEnd"/>
      <w:r w:rsidRPr="007A6FB7">
        <w:rPr>
          <w:rStyle w:val="StyleUnderline"/>
        </w:rPr>
        <w:t xml:space="preserve"> swathes of</w:t>
      </w:r>
      <w:r w:rsidRPr="007A6FB7">
        <w:t xml:space="preserve"> 22 </w:t>
      </w:r>
      <w:r w:rsidRPr="007A6FB7">
        <w:rPr>
          <w:rStyle w:val="StyleUnderline"/>
          <w:highlight w:val="cyan"/>
        </w:rPr>
        <w:t xml:space="preserve">humanity </w:t>
      </w:r>
      <w:r w:rsidRPr="007A6FB7">
        <w:rPr>
          <w:rStyle w:val="Emphasis"/>
          <w:highlight w:val="cyan"/>
        </w:rPr>
        <w:t>to the Internet</w:t>
      </w:r>
      <w:r w:rsidRPr="007A6FB7">
        <w:t xml:space="preserve">. </w:t>
      </w:r>
      <w:r w:rsidRPr="007A6FB7">
        <w:rPr>
          <w:rStyle w:val="Emphasis"/>
          <w:highlight w:val="cyan"/>
        </w:rPr>
        <w:t>Remote sensing</w:t>
      </w:r>
      <w:r w:rsidRPr="007A6FB7">
        <w:rPr>
          <w:rStyle w:val="Emphasis"/>
        </w:rPr>
        <w:t xml:space="preserve"> technology</w:t>
      </w:r>
      <w:r w:rsidRPr="007A6FB7">
        <w:t xml:space="preserve"> could </w:t>
      </w:r>
      <w:r w:rsidRPr="007A6FB7">
        <w:rPr>
          <w:rStyle w:val="Emphasis"/>
          <w:highlight w:val="cyan"/>
        </w:rPr>
        <w:t>change how</w:t>
      </w:r>
      <w:r w:rsidRPr="007A6FB7">
        <w:rPr>
          <w:rStyle w:val="Emphasis"/>
        </w:rPr>
        <w:t xml:space="preserve"> whole </w:t>
      </w:r>
      <w:r w:rsidRPr="007A6FB7">
        <w:rPr>
          <w:rStyle w:val="Emphasis"/>
          <w:highlight w:val="cyan"/>
        </w:rPr>
        <w:t>industries operate</w:t>
      </w:r>
      <w:r w:rsidRPr="007A6FB7">
        <w:rPr>
          <w:rStyle w:val="StyleUnderline"/>
          <w:highlight w:val="cyan"/>
        </w:rPr>
        <w:t xml:space="preserve">, such as </w:t>
      </w:r>
      <w:r w:rsidRPr="007A6FB7">
        <w:rPr>
          <w:rStyle w:val="Emphasis"/>
          <w:highlight w:val="cyan"/>
        </w:rPr>
        <w:t>crop monitoring</w:t>
      </w:r>
      <w:r w:rsidRPr="007A6FB7">
        <w:t xml:space="preserve">, </w:t>
      </w:r>
      <w:r w:rsidRPr="007A6FB7">
        <w:rPr>
          <w:rStyle w:val="Emphasis"/>
          <w:highlight w:val="cyan"/>
        </w:rPr>
        <w:t>herd management</w:t>
      </w:r>
      <w:r w:rsidRPr="007A6FB7">
        <w:t xml:space="preserve">, </w:t>
      </w:r>
      <w:r w:rsidRPr="007A6FB7">
        <w:rPr>
          <w:rStyle w:val="Emphasis"/>
          <w:highlight w:val="cyan"/>
        </w:rPr>
        <w:t>crisis response</w:t>
      </w:r>
      <w:r w:rsidRPr="007A6FB7">
        <w:t xml:space="preserve">, </w:t>
      </w:r>
      <w:r w:rsidRPr="007A6FB7">
        <w:rPr>
          <w:rStyle w:val="StyleUnderline"/>
          <w:highlight w:val="cyan"/>
        </w:rPr>
        <w:t>and</w:t>
      </w:r>
      <w:r w:rsidRPr="007A6FB7">
        <w:rPr>
          <w:highlight w:val="cyan"/>
        </w:rPr>
        <w:t xml:space="preserve"> </w:t>
      </w:r>
      <w:r w:rsidRPr="007A6FB7">
        <w:rPr>
          <w:rStyle w:val="Emphasis"/>
          <w:highlight w:val="cyan"/>
        </w:rPr>
        <w:t>land evaluation</w:t>
      </w:r>
      <w:r w:rsidRPr="007A6FB7">
        <w:t xml:space="preserve">, among others. 23 While satellites cannot provide all essential information for some of these industries, they can fill in some useful gaps and work as part of a wider system of tools. </w:t>
      </w:r>
      <w:r w:rsidRPr="007A6FB7">
        <w:rPr>
          <w:rStyle w:val="StyleUnderline"/>
        </w:rPr>
        <w:t xml:space="preserve">Space infrastructure, in helping to change how people connect and perceive Earth, could help </w:t>
      </w:r>
      <w:r w:rsidRPr="007A6FB7">
        <w:rPr>
          <w:rStyle w:val="Emphasis"/>
        </w:rPr>
        <w:t>spark innovations on the ground as well</w:t>
      </w:r>
      <w:r w:rsidRPr="007A6FB7">
        <w:t xml:space="preserve">. </w:t>
      </w:r>
      <w:r w:rsidRPr="007A6FB7">
        <w:rPr>
          <w:rStyle w:val="StyleUnderline"/>
        </w:rPr>
        <w:t xml:space="preserve">These innovations, changes to global networks, and new opportunities could </w:t>
      </w:r>
      <w:r w:rsidRPr="007A6FB7">
        <w:rPr>
          <w:rStyle w:val="Emphasis"/>
        </w:rPr>
        <w:t>lead to wider economic growth</w:t>
      </w:r>
      <w:r w:rsidRPr="007A6FB7">
        <w:t>.</w:t>
      </w:r>
    </w:p>
    <w:p w14:paraId="5FEB3DE4" w14:textId="77777777" w:rsidR="00E07FD4" w:rsidRPr="00653556" w:rsidRDefault="00E07FD4" w:rsidP="00E07FD4"/>
    <w:p w14:paraId="583F7A43" w14:textId="1CAEA99A" w:rsidR="00E07FD4" w:rsidRDefault="00E07FD4" w:rsidP="00E07FD4">
      <w:pPr>
        <w:pStyle w:val="Heading3"/>
      </w:pPr>
      <w:r>
        <w:lastRenderedPageBreak/>
        <w:t>Off 3</w:t>
      </w:r>
    </w:p>
    <w:p w14:paraId="5A39C71B" w14:textId="77777777" w:rsidR="00E07FD4" w:rsidRPr="00D92996" w:rsidRDefault="00E07FD4" w:rsidP="00E07FD4">
      <w:pPr>
        <w:pStyle w:val="Heading4"/>
      </w:pPr>
      <w:r w:rsidRPr="00D92996">
        <w:t xml:space="preserve">Current business sentiment </w:t>
      </w:r>
      <w:r w:rsidRPr="00D92996">
        <w:rPr>
          <w:u w:val="single"/>
        </w:rPr>
        <w:t>promises</w:t>
      </w:r>
      <w:r w:rsidRPr="00D92996">
        <w:t xml:space="preserve"> a </w:t>
      </w:r>
      <w:r w:rsidRPr="00D92996">
        <w:rPr>
          <w:u w:val="single"/>
        </w:rPr>
        <w:t>slow and steady</w:t>
      </w:r>
      <w:r w:rsidRPr="00D92996">
        <w:t xml:space="preserve"> recovery.</w:t>
      </w:r>
    </w:p>
    <w:p w14:paraId="75983C55" w14:textId="77777777" w:rsidR="00E07FD4" w:rsidRPr="00D92996" w:rsidRDefault="00E07FD4" w:rsidP="00E07FD4">
      <w:pPr>
        <w:rPr>
          <w:b/>
          <w:sz w:val="26"/>
        </w:rPr>
      </w:pPr>
      <w:r w:rsidRPr="00D92996">
        <w:t xml:space="preserve">Dr. Mark </w:t>
      </w:r>
      <w:proofErr w:type="spellStart"/>
      <w:r w:rsidRPr="00D92996">
        <w:rPr>
          <w:rStyle w:val="Style13ptBold"/>
        </w:rPr>
        <w:t>Zandi</w:t>
      </w:r>
      <w:proofErr w:type="spellEnd"/>
      <w:r w:rsidRPr="00D92996">
        <w:rPr>
          <w:rStyle w:val="Style13ptBold"/>
        </w:rPr>
        <w:t xml:space="preserve"> 11/15</w:t>
      </w:r>
      <w:r w:rsidRPr="00D92996">
        <w:t xml:space="preserve">, PhD from UPenn, economist, and director of economic research at Moody’s Analytics, 11/15/21, “Moody's Analytics Survey of Business Confidence,” </w:t>
      </w:r>
      <w:hyperlink r:id="rId7" w:history="1">
        <w:r w:rsidRPr="00D92996">
          <w:rPr>
            <w:rStyle w:val="Hyperlink"/>
          </w:rPr>
          <w:t>https://www.economy.com/economicview/indicator/usa_dsbc/5C438EAA-8AA1-484E-8931-62208FCACE22</w:t>
        </w:r>
      </w:hyperlink>
      <w:r w:rsidRPr="00D92996">
        <w:t>, cc</w:t>
      </w:r>
    </w:p>
    <w:p w14:paraId="6C4F8DCD" w14:textId="77777777" w:rsidR="00E07FD4" w:rsidRPr="00D92996" w:rsidRDefault="00E07FD4" w:rsidP="00E07FD4">
      <w:pPr>
        <w:rPr>
          <w:sz w:val="14"/>
        </w:rPr>
      </w:pPr>
      <w:r w:rsidRPr="00D92996">
        <w:rPr>
          <w:sz w:val="14"/>
        </w:rPr>
        <w:t xml:space="preserve">Abstracting from the weekly ups and downs of responses to the global business survey, </w:t>
      </w:r>
      <w:r w:rsidRPr="00D92996">
        <w:rPr>
          <w:rStyle w:val="Emphasis"/>
        </w:rPr>
        <w:t xml:space="preserve">business </w:t>
      </w:r>
      <w:r w:rsidRPr="00D92996">
        <w:rPr>
          <w:rStyle w:val="Emphasis"/>
          <w:highlight w:val="cyan"/>
        </w:rPr>
        <w:t>sentiment</w:t>
      </w:r>
      <w:r w:rsidRPr="00D92996">
        <w:rPr>
          <w:rStyle w:val="StyleUnderline"/>
          <w:highlight w:val="cyan"/>
        </w:rPr>
        <w:t xml:space="preserve"> remains</w:t>
      </w:r>
      <w:r w:rsidRPr="00D92996">
        <w:rPr>
          <w:sz w:val="14"/>
        </w:rPr>
        <w:t xml:space="preserve"> stuck </w:t>
      </w:r>
      <w:r w:rsidRPr="00D92996">
        <w:rPr>
          <w:rStyle w:val="Emphasis"/>
          <w:highlight w:val="cyan"/>
        </w:rPr>
        <w:t>consistent</w:t>
      </w:r>
      <w:r w:rsidRPr="00D92996">
        <w:rPr>
          <w:rStyle w:val="StyleUnderline"/>
          <w:highlight w:val="cyan"/>
        </w:rPr>
        <w:t xml:space="preserve"> with a</w:t>
      </w:r>
      <w:r w:rsidRPr="00D92996">
        <w:rPr>
          <w:rStyle w:val="StyleUnderline"/>
        </w:rPr>
        <w:t xml:space="preserve"> </w:t>
      </w:r>
      <w:r w:rsidRPr="00D92996">
        <w:rPr>
          <w:rStyle w:val="Emphasis"/>
        </w:rPr>
        <w:t xml:space="preserve">slowly </w:t>
      </w:r>
      <w:r w:rsidRPr="00D92996">
        <w:rPr>
          <w:rStyle w:val="Emphasis"/>
          <w:highlight w:val="cyan"/>
        </w:rPr>
        <w:t>recovering</w:t>
      </w:r>
      <w:r w:rsidRPr="00D92996">
        <w:rPr>
          <w:rStyle w:val="StyleUnderline"/>
        </w:rPr>
        <w:t xml:space="preserve"> </w:t>
      </w:r>
      <w:r w:rsidRPr="00D92996">
        <w:rPr>
          <w:rStyle w:val="Emphasis"/>
        </w:rPr>
        <w:t xml:space="preserve">global </w:t>
      </w:r>
      <w:r w:rsidRPr="00D92996">
        <w:rPr>
          <w:rStyle w:val="Emphasis"/>
          <w:highlight w:val="cyan"/>
        </w:rPr>
        <w:t>economy</w:t>
      </w:r>
      <w:r w:rsidRPr="00D92996">
        <w:rPr>
          <w:sz w:val="14"/>
        </w:rPr>
        <w:t xml:space="preserve">. Most encouraging, </w:t>
      </w:r>
      <w:r w:rsidRPr="00D92996">
        <w:rPr>
          <w:rStyle w:val="Emphasis"/>
        </w:rPr>
        <w:t xml:space="preserve">more than </w:t>
      </w:r>
      <w:r w:rsidRPr="00D92996">
        <w:rPr>
          <w:rStyle w:val="Emphasis"/>
          <w:highlight w:val="cyan"/>
        </w:rPr>
        <w:t>one-third</w:t>
      </w:r>
      <w:r w:rsidRPr="00D92996">
        <w:rPr>
          <w:rStyle w:val="StyleUnderline"/>
        </w:rPr>
        <w:t xml:space="preserve"> of respondents</w:t>
      </w:r>
      <w:r w:rsidRPr="00D92996">
        <w:rPr>
          <w:sz w:val="14"/>
        </w:rPr>
        <w:t xml:space="preserve"> to the survey </w:t>
      </w:r>
      <w:r w:rsidRPr="00D92996">
        <w:rPr>
          <w:rStyle w:val="StyleUnderline"/>
          <w:highlight w:val="cyan"/>
        </w:rPr>
        <w:t>say</w:t>
      </w:r>
      <w:r w:rsidRPr="00D92996">
        <w:rPr>
          <w:rStyle w:val="StyleUnderline"/>
        </w:rPr>
        <w:t xml:space="preserve"> </w:t>
      </w:r>
      <w:r w:rsidRPr="00D92996">
        <w:rPr>
          <w:rStyle w:val="Emphasis"/>
        </w:rPr>
        <w:t xml:space="preserve">present business </w:t>
      </w:r>
      <w:r w:rsidRPr="00D92996">
        <w:rPr>
          <w:rStyle w:val="Emphasis"/>
          <w:highlight w:val="cyan"/>
        </w:rPr>
        <w:t>conditions</w:t>
      </w:r>
      <w:r w:rsidRPr="00D92996">
        <w:rPr>
          <w:rStyle w:val="StyleUnderline"/>
          <w:highlight w:val="cyan"/>
        </w:rPr>
        <w:t xml:space="preserve"> are </w:t>
      </w:r>
      <w:r w:rsidRPr="00D92996">
        <w:rPr>
          <w:rStyle w:val="Emphasis"/>
          <w:highlight w:val="cyan"/>
        </w:rPr>
        <w:t>improving</w:t>
      </w:r>
      <w:r w:rsidRPr="00D92996">
        <w:rPr>
          <w:rStyle w:val="StyleUnderline"/>
          <w:highlight w:val="cyan"/>
        </w:rPr>
        <w:t xml:space="preserve"> and</w:t>
      </w:r>
      <w:r w:rsidRPr="00D92996">
        <w:rPr>
          <w:rStyle w:val="StyleUnderline"/>
        </w:rPr>
        <w:t xml:space="preserve"> </w:t>
      </w:r>
      <w:r w:rsidRPr="00D92996">
        <w:rPr>
          <w:rStyle w:val="Emphasis"/>
        </w:rPr>
        <w:t xml:space="preserve">more than </w:t>
      </w:r>
      <w:r w:rsidRPr="00D92996">
        <w:rPr>
          <w:rStyle w:val="Emphasis"/>
          <w:highlight w:val="cyan"/>
        </w:rPr>
        <w:t>half</w:t>
      </w:r>
      <w:r w:rsidRPr="00D92996">
        <w:rPr>
          <w:rStyle w:val="StyleUnderline"/>
        </w:rPr>
        <w:t xml:space="preserve"> </w:t>
      </w:r>
      <w:r w:rsidRPr="00D92996">
        <w:rPr>
          <w:rStyle w:val="StyleUnderline"/>
          <w:highlight w:val="cyan"/>
        </w:rPr>
        <w:t>say</w:t>
      </w:r>
      <w:r w:rsidRPr="00D92996">
        <w:rPr>
          <w:sz w:val="14"/>
        </w:rPr>
        <w:t xml:space="preserve"> their </w:t>
      </w:r>
      <w:r w:rsidRPr="00D92996">
        <w:rPr>
          <w:rStyle w:val="StyleUnderline"/>
          <w:highlight w:val="cyan"/>
        </w:rPr>
        <w:t xml:space="preserve">sales are </w:t>
      </w:r>
      <w:r w:rsidRPr="00D92996">
        <w:rPr>
          <w:rStyle w:val="Emphasis"/>
          <w:highlight w:val="cyan"/>
        </w:rPr>
        <w:t>strengthening</w:t>
      </w:r>
      <w:r w:rsidRPr="00D92996">
        <w:rPr>
          <w:rStyle w:val="StyleUnderline"/>
          <w:highlight w:val="cyan"/>
        </w:rPr>
        <w:t>. Hiring and investment</w:t>
      </w:r>
      <w:r w:rsidRPr="00D92996">
        <w:rPr>
          <w:rStyle w:val="StyleUnderline"/>
        </w:rPr>
        <w:t xml:space="preserve"> intentions</w:t>
      </w:r>
      <w:r w:rsidRPr="00D92996">
        <w:rPr>
          <w:sz w:val="14"/>
        </w:rPr>
        <w:t xml:space="preserve"> aren’t as strong, but they </w:t>
      </w:r>
      <w:r w:rsidRPr="00D92996">
        <w:rPr>
          <w:rStyle w:val="StyleUnderline"/>
        </w:rPr>
        <w:t xml:space="preserve">are </w:t>
      </w:r>
      <w:r w:rsidRPr="00D92996">
        <w:rPr>
          <w:rStyle w:val="Emphasis"/>
        </w:rPr>
        <w:t xml:space="preserve">much </w:t>
      </w:r>
      <w:r w:rsidRPr="00D92996">
        <w:rPr>
          <w:rStyle w:val="Emphasis"/>
          <w:highlight w:val="cyan"/>
        </w:rPr>
        <w:t>improved</w:t>
      </w:r>
      <w:r w:rsidRPr="00D92996">
        <w:rPr>
          <w:rStyle w:val="StyleUnderline"/>
          <w:highlight w:val="cyan"/>
        </w:rPr>
        <w:t xml:space="preserve"> since the </w:t>
      </w:r>
      <w:r w:rsidRPr="00D92996">
        <w:rPr>
          <w:rStyle w:val="Emphasis"/>
          <w:highlight w:val="cyan"/>
        </w:rPr>
        <w:t>dark days</w:t>
      </w:r>
      <w:r w:rsidRPr="00D92996">
        <w:rPr>
          <w:rStyle w:val="Emphasis"/>
        </w:rPr>
        <w:t xml:space="preserve"> of the pandemic</w:t>
      </w:r>
      <w:r w:rsidRPr="00D92996">
        <w:rPr>
          <w:sz w:val="14"/>
        </w:rPr>
        <w:t xml:space="preserve">. Demand for office space remains depressed, inventory accumulation is weak, and </w:t>
      </w:r>
      <w:r w:rsidRPr="00D92996">
        <w:rPr>
          <w:rStyle w:val="StyleUnderline"/>
          <w:highlight w:val="cyan"/>
        </w:rPr>
        <w:t xml:space="preserve">though </w:t>
      </w:r>
      <w:r w:rsidRPr="00D92996">
        <w:rPr>
          <w:rStyle w:val="Emphasis"/>
          <w:highlight w:val="cyan"/>
        </w:rPr>
        <w:t>financial conditions</w:t>
      </w:r>
      <w:r w:rsidRPr="00D92996">
        <w:rPr>
          <w:rStyle w:val="StyleUnderline"/>
          <w:highlight w:val="cyan"/>
        </w:rPr>
        <w:t xml:space="preserve"> are good, they aren’t as good as</w:t>
      </w:r>
      <w:r w:rsidRPr="00D92996">
        <w:t xml:space="preserve"> </w:t>
      </w:r>
      <w:r w:rsidRPr="00D92996">
        <w:rPr>
          <w:sz w:val="14"/>
        </w:rPr>
        <w:t xml:space="preserve">they were </w:t>
      </w:r>
      <w:r w:rsidRPr="00D92996">
        <w:rPr>
          <w:rStyle w:val="StyleUnderline"/>
          <w:highlight w:val="cyan"/>
        </w:rPr>
        <w:t>prior to the pandemic</w:t>
      </w:r>
      <w:r w:rsidRPr="00D92996">
        <w:rPr>
          <w:sz w:val="14"/>
        </w:rPr>
        <w:t>.</w:t>
      </w:r>
    </w:p>
    <w:p w14:paraId="42FFD44E" w14:textId="77777777" w:rsidR="00E07FD4" w:rsidRPr="00D92996" w:rsidRDefault="00E07FD4" w:rsidP="00E07FD4">
      <w:pPr>
        <w:pStyle w:val="Heading4"/>
        <w:rPr>
          <w:rStyle w:val="Style13ptBold"/>
          <w:b/>
          <w:bCs w:val="0"/>
        </w:rPr>
      </w:pPr>
      <w:r w:rsidRPr="00D92996">
        <w:rPr>
          <w:rStyle w:val="Style13ptBold"/>
          <w:b/>
          <w:bCs w:val="0"/>
        </w:rPr>
        <w:t xml:space="preserve">Consistent space regulations are key to business confidence </w:t>
      </w:r>
    </w:p>
    <w:p w14:paraId="6B807E4A" w14:textId="77777777" w:rsidR="00E07FD4" w:rsidRPr="00D92996" w:rsidRDefault="00E07FD4" w:rsidP="00E07FD4">
      <w:r w:rsidRPr="00D92996">
        <w:rPr>
          <w:rStyle w:val="Style13ptBold"/>
        </w:rPr>
        <w:t xml:space="preserve">Christensen </w:t>
      </w:r>
      <w:proofErr w:type="gramStart"/>
      <w:r w:rsidRPr="00D92996">
        <w:rPr>
          <w:rStyle w:val="Style13ptBold"/>
        </w:rPr>
        <w:t xml:space="preserve">ND  </w:t>
      </w:r>
      <w:r w:rsidRPr="00D92996">
        <w:t>[</w:t>
      </w:r>
      <w:proofErr w:type="gramEnd"/>
      <w:r w:rsidRPr="00D92996">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3B79C170" w14:textId="77777777" w:rsidR="00E07FD4" w:rsidRPr="00D92996" w:rsidRDefault="00E07FD4" w:rsidP="00E07FD4">
      <w:pPr>
        <w:rPr>
          <w:sz w:val="16"/>
        </w:rPr>
      </w:pPr>
      <w:r w:rsidRPr="00D92996">
        <w:rPr>
          <w:sz w:val="16"/>
        </w:rPr>
        <w:t xml:space="preserve">Like most areas of economic activity, </w:t>
      </w:r>
      <w:r w:rsidRPr="00D92996">
        <w:rPr>
          <w:rStyle w:val="StyleUnderline"/>
          <w:highlight w:val="cyan"/>
        </w:rPr>
        <w:t>space</w:t>
      </w:r>
      <w:r w:rsidRPr="00D92996">
        <w:rPr>
          <w:rStyle w:val="StyleUnderline"/>
        </w:rPr>
        <w:t xml:space="preserve"> resource </w:t>
      </w:r>
      <w:proofErr w:type="spellStart"/>
      <w:r w:rsidRPr="00D92996">
        <w:rPr>
          <w:rStyle w:val="StyleUnderline"/>
        </w:rPr>
        <w:t>utilisation</w:t>
      </w:r>
      <w:proofErr w:type="spellEnd"/>
      <w:r w:rsidRPr="00D92996">
        <w:rPr>
          <w:rStyle w:val="StyleUnderline"/>
        </w:rPr>
        <w:t xml:space="preserve"> business plans </w:t>
      </w:r>
      <w:r w:rsidRPr="00D92996">
        <w:rPr>
          <w:rStyle w:val="StyleUnderline"/>
          <w:highlight w:val="cyan"/>
        </w:rPr>
        <w:t>are based upon the ability to access a resource,</w:t>
      </w:r>
      <w:r w:rsidRPr="00D92996">
        <w:rPr>
          <w:rStyle w:val="StyleUnderline"/>
        </w:rPr>
        <w:t xml:space="preserve"> produce a product, service, or goods based </w:t>
      </w:r>
      <w:proofErr w:type="gramStart"/>
      <w:r w:rsidRPr="00D92996">
        <w:rPr>
          <w:rStyle w:val="StyleUnderline"/>
        </w:rPr>
        <w:t>from</w:t>
      </w:r>
      <w:proofErr w:type="gramEnd"/>
      <w:r w:rsidRPr="00D92996">
        <w:rPr>
          <w:rStyle w:val="StyleUnderline"/>
        </w:rPr>
        <w:t xml:space="preserve"> the resource, </w:t>
      </w:r>
      <w:r w:rsidRPr="00D92996">
        <w:rPr>
          <w:rStyle w:val="StyleUnderline"/>
          <w:highlight w:val="cyan"/>
        </w:rPr>
        <w:t>and produce revenue</w:t>
      </w:r>
      <w:r w:rsidRPr="00D92996">
        <w:rPr>
          <w:rStyle w:val="StyleUnderline"/>
        </w:rPr>
        <w:t xml:space="preserve"> from that product based on established market activitie</w:t>
      </w:r>
      <w:r w:rsidRPr="00D92996">
        <w:rPr>
          <w:sz w:val="16"/>
        </w:rPr>
        <w:t xml:space="preserve">s. An economic system requires a level of regulation and oversight to ensure it functions. </w:t>
      </w:r>
      <w:r w:rsidRPr="00D92996">
        <w:rPr>
          <w:rStyle w:val="StyleUnderline"/>
          <w:highlight w:val="cyan"/>
        </w:rPr>
        <w:t>Regulatio</w:t>
      </w:r>
      <w:r w:rsidRPr="00D92996">
        <w:rPr>
          <w:rStyle w:val="StyleUnderline"/>
        </w:rPr>
        <w:t xml:space="preserve">n and governmental oversight </w:t>
      </w:r>
      <w:proofErr w:type="gramStart"/>
      <w:r w:rsidRPr="00D92996">
        <w:rPr>
          <w:rStyle w:val="StyleUnderline"/>
        </w:rPr>
        <w:t>is</w:t>
      </w:r>
      <w:proofErr w:type="gramEnd"/>
      <w:r w:rsidRPr="00D92996">
        <w:rPr>
          <w:rStyle w:val="StyleUnderline"/>
        </w:rPr>
        <w:t xml:space="preserve"> part of an overall market framework </w:t>
      </w:r>
      <w:r w:rsidRPr="00D92996">
        <w:rPr>
          <w:rStyle w:val="StyleUnderline"/>
          <w:highlight w:val="cyan"/>
        </w:rPr>
        <w:t>that provides stability and confidence</w:t>
      </w:r>
      <w:r w:rsidRPr="00D92996">
        <w:rPr>
          <w:rStyle w:val="StyleUnderline"/>
        </w:rPr>
        <w:t xml:space="preserve"> in validity for commercial entities and those that </w:t>
      </w:r>
      <w:r w:rsidRPr="00D92996">
        <w:rPr>
          <w:rStyle w:val="StyleUnderline"/>
          <w:highlight w:val="cyan"/>
        </w:rPr>
        <w:t>invest in them.</w:t>
      </w:r>
      <w:r w:rsidRPr="00D92996">
        <w:rPr>
          <w:rStyle w:val="StyleUnderline"/>
        </w:rPr>
        <w:t xml:space="preserve"> Just as the commercial companies are in the initial stages of developing and validating hardware,</w:t>
      </w:r>
      <w:r w:rsidRPr="00D92996">
        <w:rPr>
          <w:sz w:val="16"/>
        </w:rPr>
        <w:t xml:space="preserve"> governments have begun to establish regulatory and policy frameworks.</w:t>
      </w:r>
    </w:p>
    <w:p w14:paraId="48FEB689" w14:textId="77777777" w:rsidR="00E07FD4" w:rsidRPr="00D92996" w:rsidRDefault="00E07FD4" w:rsidP="00E07FD4">
      <w:pPr>
        <w:pStyle w:val="Heading4"/>
      </w:pPr>
      <w:r w:rsidRPr="00D92996">
        <w:t>Business confidence is tied to economic growth</w:t>
      </w:r>
    </w:p>
    <w:p w14:paraId="6EAD7F3B" w14:textId="77777777" w:rsidR="00E07FD4" w:rsidRPr="00D92996" w:rsidRDefault="00E07FD4" w:rsidP="00E07FD4">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0F6F5FE" w14:textId="77777777" w:rsidR="00E07FD4" w:rsidRPr="00D92996" w:rsidRDefault="00E07FD4" w:rsidP="00E07FD4">
      <w:pPr>
        <w:rPr>
          <w:sz w:val="16"/>
        </w:rPr>
      </w:pPr>
      <w:r w:rsidRPr="00D92996">
        <w:rPr>
          <w:rStyle w:val="StyleUnderline"/>
          <w:highlight w:val="cyan"/>
        </w:rPr>
        <w:t>Business investment is</w:t>
      </w:r>
      <w:r w:rsidRPr="00D92996">
        <w:rPr>
          <w:rStyle w:val="StyleUnderline"/>
        </w:rPr>
        <w:t xml:space="preserve"> emerging as </w:t>
      </w:r>
      <w:r w:rsidRPr="00D92996">
        <w:rPr>
          <w:rStyle w:val="StyleUnderline"/>
          <w:highlight w:val="cyan"/>
        </w:rPr>
        <w:t xml:space="preserve">a </w:t>
      </w:r>
      <w:r w:rsidRPr="00D92996">
        <w:rPr>
          <w:rStyle w:val="Emphasis"/>
          <w:highlight w:val="cyan"/>
        </w:rPr>
        <w:t>powerful source</w:t>
      </w:r>
      <w:r w:rsidRPr="00D92996">
        <w:rPr>
          <w:rStyle w:val="StyleUnderline"/>
          <w:highlight w:val="cyan"/>
        </w:rPr>
        <w:t xml:space="preserve"> of</w:t>
      </w:r>
      <w:r w:rsidRPr="00D92996">
        <w:rPr>
          <w:rStyle w:val="StyleUnderline"/>
        </w:rPr>
        <w:t xml:space="preserve"> U.S. economic </w:t>
      </w:r>
      <w:r w:rsidRPr="00D92996">
        <w:rPr>
          <w:rStyle w:val="StyleUnderline"/>
          <w:highlight w:val="cyan"/>
        </w:rPr>
        <w:t>growth that will</w:t>
      </w:r>
      <w:r w:rsidRPr="00D92996">
        <w:rPr>
          <w:rStyle w:val="StyleUnderline"/>
        </w:rPr>
        <w:t xml:space="preserve"> likely help </w:t>
      </w:r>
      <w:r w:rsidRPr="00D92996">
        <w:rPr>
          <w:rStyle w:val="Emphasis"/>
          <w:highlight w:val="cyan"/>
        </w:rPr>
        <w:t>sustain</w:t>
      </w:r>
      <w:r w:rsidRPr="00D92996">
        <w:rPr>
          <w:rStyle w:val="Emphasis"/>
        </w:rPr>
        <w:t xml:space="preserve"> the </w:t>
      </w:r>
      <w:r w:rsidRPr="00D92996">
        <w:rPr>
          <w:rStyle w:val="Emphasis"/>
          <w:highlight w:val="cyan"/>
        </w:rPr>
        <w:t>recovery</w:t>
      </w:r>
      <w:r w:rsidRPr="00D92996">
        <w:rPr>
          <w:sz w:val="16"/>
        </w:rPr>
        <w:t>.</w:t>
      </w:r>
    </w:p>
    <w:p w14:paraId="6D47D8FA" w14:textId="77777777" w:rsidR="00E07FD4" w:rsidRPr="00D92996" w:rsidRDefault="00E07FD4" w:rsidP="00E07FD4">
      <w:pPr>
        <w:rPr>
          <w:sz w:val="16"/>
        </w:rPr>
      </w:pPr>
      <w:r w:rsidRPr="00D92996">
        <w:rPr>
          <w:rStyle w:val="StyleUnderline"/>
          <w:highlight w:val="cyan"/>
        </w:rPr>
        <w:t>Companies</w:t>
      </w:r>
      <w:r w:rsidRPr="00D92996">
        <w:rPr>
          <w:rStyle w:val="StyleUnderline"/>
        </w:rPr>
        <w:t xml:space="preserve"> are </w:t>
      </w:r>
      <w:r w:rsidRPr="00D92996">
        <w:rPr>
          <w:rStyle w:val="Emphasis"/>
          <w:highlight w:val="cyan"/>
        </w:rPr>
        <w:t>ramp</w:t>
      </w:r>
      <w:r w:rsidRPr="00D92996">
        <w:rPr>
          <w:rStyle w:val="Emphasis"/>
        </w:rPr>
        <w:t xml:space="preserve">ing </w:t>
      </w:r>
      <w:r w:rsidRPr="00D92996">
        <w:rPr>
          <w:rStyle w:val="Emphasis"/>
          <w:highlight w:val="cyan"/>
        </w:rPr>
        <w:t>up</w:t>
      </w:r>
      <w:r w:rsidRPr="00D92996">
        <w:rPr>
          <w:rStyle w:val="StyleUnderline"/>
        </w:rPr>
        <w:t xml:space="preserve"> orders for computers, </w:t>
      </w:r>
      <w:proofErr w:type="gramStart"/>
      <w:r w:rsidRPr="00D92996">
        <w:rPr>
          <w:rStyle w:val="StyleUnderline"/>
        </w:rPr>
        <w:t>machinery</w:t>
      </w:r>
      <w:proofErr w:type="gramEnd"/>
      <w:r w:rsidRPr="00D92996">
        <w:rPr>
          <w:rStyle w:val="StyleUnderline"/>
        </w:rPr>
        <w:t xml:space="preserve"> and software </w:t>
      </w:r>
      <w:r w:rsidRPr="00D92996">
        <w:rPr>
          <w:rStyle w:val="StyleUnderline"/>
          <w:highlight w:val="cyan"/>
        </w:rPr>
        <w:t xml:space="preserve">as they </w:t>
      </w:r>
      <w:r w:rsidRPr="00D92996">
        <w:rPr>
          <w:rStyle w:val="Emphasis"/>
          <w:highlight w:val="cyan"/>
        </w:rPr>
        <w:t>grow</w:t>
      </w:r>
      <w:r w:rsidRPr="00D92996">
        <w:rPr>
          <w:rStyle w:val="Emphasis"/>
        </w:rPr>
        <w:t xml:space="preserve"> more </w:t>
      </w:r>
      <w:r w:rsidRPr="00D92996">
        <w:rPr>
          <w:rStyle w:val="Emphasis"/>
          <w:highlight w:val="cyan"/>
        </w:rPr>
        <w:t>confident</w:t>
      </w:r>
      <w:r w:rsidRPr="00D92996">
        <w:rPr>
          <w:rStyle w:val="StyleUnderline"/>
        </w:rPr>
        <w:t xml:space="preserve"> in the outlook</w:t>
      </w:r>
      <w:r w:rsidRPr="00D92996">
        <w:rPr>
          <w:sz w:val="16"/>
        </w:rPr>
        <w:t>.</w:t>
      </w:r>
    </w:p>
    <w:p w14:paraId="785BE880" w14:textId="77777777" w:rsidR="00E07FD4" w:rsidRPr="00D92996" w:rsidRDefault="00E07FD4" w:rsidP="00E07FD4">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78F3761A" w14:textId="77777777" w:rsidR="00E07FD4" w:rsidRPr="00D92996" w:rsidRDefault="00E07FD4" w:rsidP="00E07FD4">
      <w:pPr>
        <w:rPr>
          <w:sz w:val="16"/>
        </w:rPr>
      </w:pPr>
      <w:r w:rsidRPr="00D92996">
        <w:rPr>
          <w:sz w:val="16"/>
        </w:rPr>
        <w:t>Orders for nondefense capital goods excluding aircraft, another measure for business investment, are near the highest levels for records tracing back to the 1990s, separate Commerce Department figures show.</w:t>
      </w:r>
    </w:p>
    <w:p w14:paraId="2F06AA2C" w14:textId="77777777" w:rsidR="00E07FD4" w:rsidRPr="00D92996" w:rsidRDefault="00E07FD4" w:rsidP="00E07FD4">
      <w:pPr>
        <w:rPr>
          <w:sz w:val="16"/>
        </w:rPr>
      </w:pPr>
      <w:r w:rsidRPr="00D92996">
        <w:rPr>
          <w:sz w:val="16"/>
        </w:rPr>
        <w:lastRenderedPageBreak/>
        <w:t>“</w:t>
      </w:r>
      <w:r w:rsidRPr="00D92996">
        <w:rPr>
          <w:rStyle w:val="StyleUnderline"/>
          <w:highlight w:val="cyan"/>
        </w:rPr>
        <w:t>Business</w:t>
      </w:r>
      <w:r w:rsidRPr="00D92996">
        <w:rPr>
          <w:rStyle w:val="StyleUnderline"/>
        </w:rPr>
        <w:t xml:space="preserve"> investment </w:t>
      </w:r>
      <w:r w:rsidRPr="00D92996">
        <w:rPr>
          <w:rStyle w:val="StyleUnderline"/>
          <w:highlight w:val="cyan"/>
        </w:rPr>
        <w:t>has</w:t>
      </w:r>
      <w:r w:rsidRPr="00D92996">
        <w:rPr>
          <w:rStyle w:val="StyleUnderline"/>
        </w:rPr>
        <w:t xml:space="preserve"> really </w:t>
      </w:r>
      <w:r w:rsidRPr="00D92996">
        <w:rPr>
          <w:rStyle w:val="StyleUnderline"/>
          <w:highlight w:val="cyan"/>
        </w:rPr>
        <w:t xml:space="preserve">been an </w:t>
      </w:r>
      <w:r w:rsidRPr="00D92996">
        <w:rPr>
          <w:rStyle w:val="Emphasis"/>
          <w:highlight w:val="cyan"/>
        </w:rPr>
        <w:t>important engine</w:t>
      </w:r>
      <w:r w:rsidRPr="00D92996">
        <w:rPr>
          <w:rStyle w:val="StyleUnderline"/>
          <w:highlight w:val="cyan"/>
        </w:rPr>
        <w:t xml:space="preserve"> powering</w:t>
      </w:r>
      <w:r w:rsidRPr="00D92996">
        <w:rPr>
          <w:rStyle w:val="StyleUnderline"/>
        </w:rPr>
        <w:t xml:space="preserve"> the U.S. economic </w:t>
      </w:r>
      <w:r w:rsidRPr="00D92996">
        <w:rPr>
          <w:rStyle w:val="StyleUnderline"/>
          <w:highlight w:val="cyan"/>
        </w:rPr>
        <w:t>recovery</w:t>
      </w:r>
      <w:r w:rsidRPr="00D92996">
        <w:rPr>
          <w:sz w:val="16"/>
        </w:rPr>
        <w:t xml:space="preserve">,” said Robert </w:t>
      </w:r>
      <w:proofErr w:type="spellStart"/>
      <w:r w:rsidRPr="00D92996">
        <w:rPr>
          <w:sz w:val="16"/>
        </w:rPr>
        <w:t>Rosener</w:t>
      </w:r>
      <w:proofErr w:type="spellEnd"/>
      <w:r w:rsidRPr="00D92996">
        <w:rPr>
          <w:sz w:val="16"/>
        </w:rPr>
        <w:t>,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2DBB3506" w14:textId="77777777" w:rsidR="00E07FD4" w:rsidRPr="00D92996" w:rsidRDefault="00E07FD4" w:rsidP="00E07FD4">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1EDF542" w14:textId="77777777" w:rsidR="00E07FD4" w:rsidRPr="00D92996" w:rsidRDefault="00E07FD4" w:rsidP="00E07FD4">
      <w:pPr>
        <w:rPr>
          <w:sz w:val="16"/>
        </w:rPr>
      </w:pPr>
      <w:r w:rsidRPr="00D92996">
        <w:rPr>
          <w:rStyle w:val="StyleUnderline"/>
          <w:highlight w:val="cyan"/>
        </w:rPr>
        <w:t>Robust</w:t>
      </w:r>
      <w:r w:rsidRPr="00D92996">
        <w:rPr>
          <w:rStyle w:val="StyleUnderline"/>
        </w:rPr>
        <w:t xml:space="preserve"> capital </w:t>
      </w:r>
      <w:r w:rsidRPr="00D92996">
        <w:rPr>
          <w:rStyle w:val="StyleUnderline"/>
          <w:highlight w:val="cyan"/>
        </w:rPr>
        <w:t xml:space="preserve">investment will be </w:t>
      </w:r>
      <w:r w:rsidRPr="00D92996">
        <w:rPr>
          <w:rStyle w:val="Emphasis"/>
          <w:highlight w:val="cyan"/>
        </w:rPr>
        <w:t>key</w:t>
      </w:r>
      <w:r w:rsidRPr="00D92996">
        <w:rPr>
          <w:rStyle w:val="StyleUnderline"/>
        </w:rPr>
        <w:t xml:space="preserve"> to ensuring that the recovery maintains strength </w:t>
      </w:r>
      <w:r w:rsidRPr="00D92996">
        <w:rPr>
          <w:rStyle w:val="Emphasis"/>
          <w:highlight w:val="cyan"/>
        </w:rPr>
        <w:t>after</w:t>
      </w:r>
      <w:r w:rsidRPr="00D92996">
        <w:rPr>
          <w:rStyle w:val="StyleUnderline"/>
        </w:rPr>
        <w:t xml:space="preserve"> the spending boost from fiscal </w:t>
      </w:r>
      <w:r w:rsidRPr="00D92996">
        <w:rPr>
          <w:rStyle w:val="Emphasis"/>
          <w:highlight w:val="cyan"/>
        </w:rPr>
        <w:t>stimulus</w:t>
      </w:r>
      <w:r w:rsidRPr="00D92996">
        <w:rPr>
          <w:rStyle w:val="StyleUnderline"/>
          <w:highlight w:val="cyan"/>
        </w:rPr>
        <w:t xml:space="preserve"> and</w:t>
      </w:r>
      <w:r w:rsidRPr="00D92996">
        <w:rPr>
          <w:rStyle w:val="StyleUnderline"/>
        </w:rPr>
        <w:t xml:space="preserve"> </w:t>
      </w:r>
      <w:r w:rsidRPr="00D92996">
        <w:rPr>
          <w:rStyle w:val="Emphasis"/>
        </w:rPr>
        <w:t xml:space="preserve">business </w:t>
      </w:r>
      <w:proofErr w:type="spellStart"/>
      <w:r w:rsidRPr="00D92996">
        <w:rPr>
          <w:rStyle w:val="Emphasis"/>
          <w:highlight w:val="cyan"/>
        </w:rPr>
        <w:t>reopenings</w:t>
      </w:r>
      <w:proofErr w:type="spellEnd"/>
      <w:r w:rsidRPr="00D92996">
        <w:rPr>
          <w:rStyle w:val="StyleUnderline"/>
        </w:rPr>
        <w:t xml:space="preserve"> eventually </w:t>
      </w:r>
      <w:r w:rsidRPr="00D92996">
        <w:rPr>
          <w:rStyle w:val="Emphasis"/>
          <w:highlight w:val="cyan"/>
        </w:rPr>
        <w:t>fade</w:t>
      </w:r>
      <w:r w:rsidRPr="00D92996">
        <w:rPr>
          <w:rStyle w:val="StyleUnderline"/>
        </w:rPr>
        <w:t>s</w:t>
      </w:r>
      <w:r w:rsidRPr="00D92996">
        <w:rPr>
          <w:sz w:val="16"/>
        </w:rPr>
        <w:t>, according to some economists.</w:t>
      </w:r>
    </w:p>
    <w:p w14:paraId="20E6A2CB" w14:textId="77777777" w:rsidR="00E07FD4" w:rsidRPr="00D92996" w:rsidRDefault="00E07FD4" w:rsidP="00E07FD4">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4B0019F8" w14:textId="77777777" w:rsidR="00E07FD4" w:rsidRPr="00D92996" w:rsidRDefault="00E07FD4" w:rsidP="00E07FD4">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5DF10FDD" w14:textId="77777777" w:rsidR="00E07FD4" w:rsidRPr="00D92996" w:rsidRDefault="00E07FD4" w:rsidP="00E07FD4">
      <w:pPr>
        <w:rPr>
          <w:sz w:val="16"/>
        </w:rPr>
      </w:pPr>
      <w:r w:rsidRPr="00D92996">
        <w:rPr>
          <w:sz w:val="16"/>
        </w:rPr>
        <w:t>Businesses appear to be less risk-averse now, he said.</w:t>
      </w:r>
    </w:p>
    <w:p w14:paraId="03FA8A26" w14:textId="77777777" w:rsidR="00E07FD4" w:rsidRPr="00D92996" w:rsidRDefault="00E07FD4" w:rsidP="00E07FD4">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3D9286C2" w14:textId="77777777" w:rsidR="00E07FD4" w:rsidRPr="00D92996" w:rsidRDefault="00E07FD4" w:rsidP="00E07FD4">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394887BC" w14:textId="77777777" w:rsidR="00E07FD4" w:rsidRPr="00D92996" w:rsidRDefault="00E07FD4" w:rsidP="00E07FD4">
      <w:pPr>
        <w:rPr>
          <w:sz w:val="16"/>
        </w:rPr>
      </w:pPr>
      <w:r w:rsidRPr="00D92996">
        <w:rPr>
          <w:rStyle w:val="StyleUnderline"/>
        </w:rPr>
        <w:t xml:space="preserve">Company </w:t>
      </w:r>
      <w:r w:rsidRPr="00D92996">
        <w:rPr>
          <w:rStyle w:val="StyleUnderline"/>
          <w:highlight w:val="cyan"/>
        </w:rPr>
        <w:t xml:space="preserve">executives are </w:t>
      </w:r>
      <w:r w:rsidRPr="00D92996">
        <w:rPr>
          <w:rStyle w:val="Emphasis"/>
          <w:highlight w:val="cya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2E8C072C" w14:textId="77777777" w:rsidR="00E07FD4" w:rsidRPr="00D92996" w:rsidRDefault="00E07FD4" w:rsidP="00E07FD4">
      <w:pPr>
        <w:rPr>
          <w:sz w:val="16"/>
        </w:rPr>
      </w:pPr>
      <w:r w:rsidRPr="00D92996">
        <w:rPr>
          <w:sz w:val="16"/>
        </w:rPr>
        <w:t xml:space="preserve">“We’re seeing really strong reopening demand, and a lot of times capital investment follows that,” said Joe Song, senior U.S. economist at </w:t>
      </w:r>
      <w:proofErr w:type="spellStart"/>
      <w:r w:rsidRPr="00D92996">
        <w:rPr>
          <w:sz w:val="16"/>
        </w:rPr>
        <w:t>BofA</w:t>
      </w:r>
      <w:proofErr w:type="spellEnd"/>
      <w:r w:rsidRPr="00D92996">
        <w:rPr>
          <w:sz w:val="16"/>
        </w:rPr>
        <w:t xml:space="preserve"> Securities.</w:t>
      </w:r>
    </w:p>
    <w:p w14:paraId="4CFBEE96" w14:textId="77777777" w:rsidR="00E07FD4" w:rsidRPr="00D92996" w:rsidRDefault="00E07FD4" w:rsidP="00E07FD4">
      <w:pPr>
        <w:rPr>
          <w:sz w:val="16"/>
        </w:rPr>
      </w:pPr>
      <w:r w:rsidRPr="00D92996">
        <w:rPr>
          <w:sz w:val="16"/>
        </w:rPr>
        <w:t xml:space="preserve">Mr. Song added that </w:t>
      </w:r>
      <w:r w:rsidRPr="00D92996">
        <w:rPr>
          <w:rStyle w:val="StyleUnderline"/>
          <w:highlight w:val="cyan"/>
        </w:rPr>
        <w:t xml:space="preserve">less </w:t>
      </w:r>
      <w:r w:rsidRPr="00D92996">
        <w:rPr>
          <w:rStyle w:val="Emphasis"/>
          <w:highlight w:val="cya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D92996">
        <w:rPr>
          <w:rStyle w:val="Emphasis"/>
          <w:highlight w:val="cyan"/>
        </w:rPr>
        <w:t>underpin</w:t>
      </w:r>
      <w:r w:rsidRPr="00D92996">
        <w:rPr>
          <w:rStyle w:val="StyleUnderline"/>
        </w:rPr>
        <w:t xml:space="preserve"> </w:t>
      </w:r>
      <w:r w:rsidRPr="00D92996">
        <w:rPr>
          <w:rStyle w:val="Emphasis"/>
          <w:highlight w:val="cyan"/>
        </w:rPr>
        <w:t>bus</w:t>
      </w:r>
      <w:r w:rsidRPr="00D92996">
        <w:rPr>
          <w:rStyle w:val="StyleUnderline"/>
        </w:rPr>
        <w:t xml:space="preserve">iness </w:t>
      </w:r>
      <w:r w:rsidRPr="00D92996">
        <w:rPr>
          <w:rStyle w:val="Emphasis"/>
          <w:highlight w:val="cya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D92996">
        <w:rPr>
          <w:rStyle w:val="StyleUnderline"/>
          <w:highlight w:val="cyan"/>
        </w:rPr>
        <w:t>businesses</w:t>
      </w:r>
      <w:r w:rsidRPr="00D92996">
        <w:rPr>
          <w:rStyle w:val="StyleUnderline"/>
        </w:rPr>
        <w:t xml:space="preserve"> will </w:t>
      </w:r>
      <w:r w:rsidRPr="00D92996">
        <w:rPr>
          <w:rStyle w:val="Emphasis"/>
          <w:highlight w:val="cyan"/>
        </w:rPr>
        <w:t>understand</w:t>
      </w:r>
      <w:r w:rsidRPr="00D92996">
        <w:rPr>
          <w:rStyle w:val="StyleUnderline"/>
          <w:highlight w:val="cyan"/>
        </w:rPr>
        <w:t xml:space="preserve"> the </w:t>
      </w:r>
      <w:r w:rsidRPr="00D92996">
        <w:rPr>
          <w:rStyle w:val="Emphasis"/>
          <w:highlight w:val="cyan"/>
        </w:rPr>
        <w:t>strategy</w:t>
      </w:r>
      <w:r w:rsidRPr="00D92996">
        <w:rPr>
          <w:rStyle w:val="StyleUnderline"/>
        </w:rPr>
        <w:t xml:space="preserve"> that the </w:t>
      </w:r>
      <w:r w:rsidRPr="00D92996">
        <w:rPr>
          <w:rStyle w:val="StyleUnderline"/>
          <w:highlight w:val="cyan"/>
        </w:rPr>
        <w:t>Biden</w:t>
      </w:r>
      <w:r w:rsidRPr="00D92996">
        <w:rPr>
          <w:sz w:val="16"/>
        </w:rPr>
        <w:t xml:space="preserve"> administration </w:t>
      </w:r>
      <w:r w:rsidRPr="00D92996">
        <w:rPr>
          <w:rStyle w:val="StyleUnderline"/>
        </w:rPr>
        <w:t xml:space="preserve">is trying to </w:t>
      </w:r>
      <w:r w:rsidRPr="00D92996">
        <w:rPr>
          <w:rStyle w:val="StyleUnderline"/>
          <w:highlight w:val="cyan"/>
        </w:rPr>
        <w:t>follow and</w:t>
      </w:r>
      <w:r w:rsidRPr="00D92996">
        <w:rPr>
          <w:rStyle w:val="StyleUnderline"/>
        </w:rPr>
        <w:t xml:space="preserve"> will be </w:t>
      </w:r>
      <w:r w:rsidRPr="00D92996">
        <w:rPr>
          <w:rStyle w:val="Emphasis"/>
        </w:rPr>
        <w:t xml:space="preserve">able to </w:t>
      </w:r>
      <w:r w:rsidRPr="00D92996">
        <w:rPr>
          <w:rStyle w:val="Emphasis"/>
          <w:highlight w:val="cyan"/>
        </w:rPr>
        <w:t>plan</w:t>
      </w:r>
      <w:r w:rsidRPr="00D92996">
        <w:rPr>
          <w:rStyle w:val="StyleUnderline"/>
          <w:highlight w:val="cyan"/>
        </w:rPr>
        <w:t xml:space="preserve"> around that</w:t>
      </w:r>
      <w:r w:rsidRPr="00D92996">
        <w:rPr>
          <w:sz w:val="16"/>
        </w:rPr>
        <w:t>,” he said.</w:t>
      </w:r>
    </w:p>
    <w:p w14:paraId="77FCD4E5" w14:textId="77777777" w:rsidR="00E07FD4" w:rsidRPr="00D92996" w:rsidRDefault="00E07FD4" w:rsidP="00E07FD4">
      <w:pPr>
        <w:pStyle w:val="Heading4"/>
        <w:rPr>
          <w:rFonts w:cs="Times New Roman"/>
        </w:rPr>
      </w:pPr>
      <w:r w:rsidRPr="00D92996">
        <w:rPr>
          <w:rFonts w:cs="Times New Roman"/>
        </w:rPr>
        <w:t xml:space="preserve">Decline </w:t>
      </w:r>
      <w:r w:rsidRPr="00D92996">
        <w:rPr>
          <w:rFonts w:cs="Times New Roman"/>
          <w:u w:val="single"/>
        </w:rPr>
        <w:t>cascades</w:t>
      </w:r>
      <w:r w:rsidRPr="00D92996">
        <w:rPr>
          <w:rFonts w:cs="Times New Roman"/>
        </w:rPr>
        <w:t>---nuclear war</w:t>
      </w:r>
    </w:p>
    <w:p w14:paraId="39803E51" w14:textId="77777777" w:rsidR="00E07FD4" w:rsidRPr="00D92996" w:rsidRDefault="00E07FD4" w:rsidP="00E07FD4">
      <w:r w:rsidRPr="00D92996">
        <w:t xml:space="preserve">Dr. Mathew </w:t>
      </w:r>
      <w:proofErr w:type="spellStart"/>
      <w:r w:rsidRPr="00D92996">
        <w:rPr>
          <w:rStyle w:val="Style13ptBold"/>
        </w:rPr>
        <w:t>Maavak</w:t>
      </w:r>
      <w:proofErr w:type="spellEnd"/>
      <w:r w:rsidRPr="00D92996">
        <w:rPr>
          <w:rStyle w:val="Style13ptBold"/>
        </w:rPr>
        <w:t xml:space="preserve"> 21</w:t>
      </w:r>
      <w:r w:rsidRPr="00D92996">
        <w:t xml:space="preserve">, PhD in Risk Foresight from the </w:t>
      </w:r>
      <w:proofErr w:type="spellStart"/>
      <w:r w:rsidRPr="00D92996">
        <w:t>Universiti</w:t>
      </w:r>
      <w:proofErr w:type="spellEnd"/>
      <w:r w:rsidRPr="00D92996">
        <w:t xml:space="preserve"> </w:t>
      </w:r>
      <w:proofErr w:type="spellStart"/>
      <w:r w:rsidRPr="00D92996">
        <w:t>Teknologi</w:t>
      </w:r>
      <w:proofErr w:type="spellEnd"/>
      <w:r w:rsidRPr="00D92996">
        <w:t xml:space="preserve"> Malaysia, External Researcher (PLATBIDAFO) at the </w:t>
      </w:r>
      <w:proofErr w:type="spellStart"/>
      <w:r w:rsidRPr="00D92996">
        <w:t>Kazimieras</w:t>
      </w:r>
      <w:proofErr w:type="spellEnd"/>
      <w:r w:rsidRPr="00D92996">
        <w:t xml:space="preserve"> </w:t>
      </w:r>
      <w:proofErr w:type="spellStart"/>
      <w:r w:rsidRPr="00D92996">
        <w:t>Simonavicius</w:t>
      </w:r>
      <w:proofErr w:type="spellEnd"/>
      <w:r w:rsidRPr="00D92996">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7E37D46" w14:textId="77777777" w:rsidR="00E07FD4" w:rsidRPr="00D92996" w:rsidRDefault="00E07FD4" w:rsidP="00E07FD4">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D92996">
        <w:rPr>
          <w:rStyle w:val="StyleUnderline"/>
          <w:highlight w:val="cyan"/>
        </w:rPr>
        <w:t xml:space="preserve">a </w:t>
      </w:r>
      <w:r w:rsidRPr="00D92996">
        <w:rPr>
          <w:rStyle w:val="Emphasis"/>
          <w:highlight w:val="cyan"/>
        </w:rPr>
        <w:t>Second</w:t>
      </w:r>
      <w:r w:rsidRPr="00D92996">
        <w:rPr>
          <w:rStyle w:val="Emphasis"/>
        </w:rPr>
        <w:t xml:space="preserve"> Great </w:t>
      </w:r>
      <w:r w:rsidRPr="00D92996">
        <w:rPr>
          <w:rStyle w:val="Emphasis"/>
          <w:highlight w:val="cyan"/>
        </w:rPr>
        <w:t>Depression</w:t>
      </w:r>
      <w:r w:rsidRPr="00D92996">
        <w:rPr>
          <w:rStyle w:val="StyleUnderline"/>
        </w:rPr>
        <w:t xml:space="preserve"> which, in turn, </w:t>
      </w:r>
      <w:r w:rsidRPr="00D92996">
        <w:rPr>
          <w:rStyle w:val="StyleUnderline"/>
          <w:highlight w:val="cyan"/>
        </w:rPr>
        <w:t>will have</w:t>
      </w:r>
      <w:r w:rsidRPr="00D92996">
        <w:rPr>
          <w:rStyle w:val="StyleUnderline"/>
        </w:rPr>
        <w:t xml:space="preserve"> </w:t>
      </w:r>
      <w:r w:rsidRPr="00D92996">
        <w:rPr>
          <w:rStyle w:val="Emphasis"/>
        </w:rPr>
        <w:t xml:space="preserve">profound </w:t>
      </w:r>
      <w:r w:rsidRPr="00D92996">
        <w:rPr>
          <w:rStyle w:val="Emphasis"/>
          <w:highlight w:val="cyan"/>
        </w:rPr>
        <w:t>implications</w:t>
      </w:r>
      <w:r w:rsidRPr="00D92996">
        <w:rPr>
          <w:rStyle w:val="StyleUnderline"/>
          <w:highlight w:val="cyan"/>
        </w:rPr>
        <w:t xml:space="preserve"> for </w:t>
      </w:r>
      <w:r w:rsidRPr="00D92996">
        <w:rPr>
          <w:rStyle w:val="Emphasis"/>
          <w:highlight w:val="cya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w:t>
      </w:r>
      <w:proofErr w:type="gramStart"/>
      <w:r w:rsidRPr="00D92996">
        <w:rPr>
          <w:sz w:val="16"/>
        </w:rPr>
        <w:t>societal</w:t>
      </w:r>
      <w:proofErr w:type="gramEnd"/>
      <w:r w:rsidRPr="00D92996">
        <w:rPr>
          <w:sz w:val="16"/>
        </w:rPr>
        <w:t xml:space="preserve"> and technological taxonomy used by the World Economic Forum for its annual global risk forecasts. </w:t>
      </w:r>
      <w:r w:rsidRPr="00D92996">
        <w:rPr>
          <w:rStyle w:val="Emphasis"/>
        </w:rPr>
        <w:t xml:space="preserve">Tight </w:t>
      </w:r>
      <w:r w:rsidRPr="00D92996">
        <w:rPr>
          <w:rStyle w:val="Emphasis"/>
          <w:highlight w:val="cyan"/>
        </w:rPr>
        <w:t>couplings</w:t>
      </w:r>
      <w:r w:rsidRPr="00D92996">
        <w:rPr>
          <w:rStyle w:val="StyleUnderline"/>
          <w:highlight w:val="cyan"/>
        </w:rPr>
        <w:t xml:space="preserve"> in</w:t>
      </w:r>
      <w:r w:rsidRPr="00D92996">
        <w:rPr>
          <w:sz w:val="16"/>
        </w:rPr>
        <w:t xml:space="preserve"> our </w:t>
      </w:r>
      <w:r w:rsidRPr="00D92996">
        <w:rPr>
          <w:rStyle w:val="Emphasis"/>
          <w:highlight w:val="cyan"/>
        </w:rPr>
        <w:t>global systems</w:t>
      </w:r>
      <w:r w:rsidRPr="00D92996">
        <w:rPr>
          <w:rStyle w:val="StyleUnderline"/>
        </w:rPr>
        <w:t xml:space="preserve"> have</w:t>
      </w:r>
      <w:r w:rsidRPr="00D92996">
        <w:rPr>
          <w:sz w:val="16"/>
        </w:rPr>
        <w:t xml:space="preserve"> also </w:t>
      </w:r>
      <w:r w:rsidRPr="00D92996">
        <w:rPr>
          <w:rStyle w:val="StyleUnderline"/>
          <w:highlight w:val="cyan"/>
        </w:rPr>
        <w:t>enabled risks</w:t>
      </w:r>
      <w:r w:rsidRPr="00D92996">
        <w:rPr>
          <w:rStyle w:val="StyleUnderline"/>
        </w:rPr>
        <w:t xml:space="preserve"> accrued </w:t>
      </w:r>
      <w:r w:rsidRPr="00D92996">
        <w:rPr>
          <w:rStyle w:val="StyleUnderline"/>
          <w:highlight w:val="cyan"/>
        </w:rPr>
        <w:t xml:space="preserve">in </w:t>
      </w:r>
      <w:r w:rsidRPr="00D92996">
        <w:rPr>
          <w:rStyle w:val="Emphasis"/>
          <w:highlight w:val="cyan"/>
        </w:rPr>
        <w:t>one area</w:t>
      </w:r>
      <w:r w:rsidRPr="00D92996">
        <w:rPr>
          <w:rStyle w:val="StyleUnderline"/>
          <w:highlight w:val="cyan"/>
        </w:rPr>
        <w:t xml:space="preserve"> to </w:t>
      </w:r>
      <w:r w:rsidRPr="00D92996">
        <w:rPr>
          <w:rStyle w:val="Emphasis"/>
          <w:highlight w:val="cyan"/>
        </w:rPr>
        <w:t>snowball</w:t>
      </w:r>
      <w:r w:rsidRPr="00D92996">
        <w:rPr>
          <w:rStyle w:val="StyleUnderline"/>
          <w:highlight w:val="cyan"/>
        </w:rPr>
        <w:t xml:space="preserve"> into</w:t>
      </w:r>
      <w:r w:rsidRPr="00D92996">
        <w:rPr>
          <w:rStyle w:val="StyleUnderline"/>
        </w:rPr>
        <w:t xml:space="preserve"> a </w:t>
      </w:r>
      <w:r w:rsidRPr="00D92996">
        <w:rPr>
          <w:rStyle w:val="Emphasis"/>
          <w:highlight w:val="cyan"/>
        </w:rPr>
        <w:t>full-blown crisis</w:t>
      </w:r>
      <w:r w:rsidRPr="00D92996">
        <w:rPr>
          <w:rStyle w:val="StyleUnderline"/>
          <w:highlight w:val="cyan"/>
        </w:rPr>
        <w:t xml:space="preserve"> </w:t>
      </w:r>
      <w:r w:rsidRPr="00D92996">
        <w:rPr>
          <w:rStyle w:val="Emphasis"/>
          <w:highlight w:val="cyan"/>
        </w:rPr>
        <w:t>elsewhere</w:t>
      </w:r>
      <w:r w:rsidRPr="00D92996">
        <w:rPr>
          <w:sz w:val="12"/>
          <w:szCs w:val="18"/>
        </w:rPr>
        <w:t xml:space="preserve">. The COVID-19 pandemic and its socioeconomic fallouts exemplify this systemic chain-reaction. </w:t>
      </w:r>
      <w:proofErr w:type="spellStart"/>
      <w:r w:rsidRPr="00D92996">
        <w:rPr>
          <w:sz w:val="12"/>
          <w:szCs w:val="18"/>
        </w:rPr>
        <w:t>Onceinexorable</w:t>
      </w:r>
      <w:proofErr w:type="spellEnd"/>
      <w:r w:rsidRPr="00D92996">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3D49A3B9" w14:textId="77777777" w:rsidR="00E07FD4" w:rsidRPr="00D92996" w:rsidRDefault="00E07FD4" w:rsidP="00E07FD4">
      <w:pPr>
        <w:rPr>
          <w:sz w:val="12"/>
          <w:szCs w:val="18"/>
        </w:rPr>
      </w:pPr>
      <w:r w:rsidRPr="00D92996">
        <w:rPr>
          <w:sz w:val="12"/>
          <w:szCs w:val="18"/>
        </w:rPr>
        <w:t>Key Words: Global Systems, Emergence, VUCA, COVID-9, Social Instability, Big Tech, Great Reset</w:t>
      </w:r>
    </w:p>
    <w:p w14:paraId="4D1ABA03" w14:textId="77777777" w:rsidR="00E07FD4" w:rsidRPr="00D92996" w:rsidRDefault="00E07FD4" w:rsidP="00E07FD4">
      <w:pPr>
        <w:rPr>
          <w:sz w:val="12"/>
          <w:szCs w:val="18"/>
        </w:rPr>
      </w:pPr>
      <w:r w:rsidRPr="00D92996">
        <w:rPr>
          <w:sz w:val="12"/>
          <w:szCs w:val="18"/>
        </w:rPr>
        <w:lastRenderedPageBreak/>
        <w:t>INTRODUCTION</w:t>
      </w:r>
    </w:p>
    <w:p w14:paraId="155EDBB6" w14:textId="77777777" w:rsidR="00E07FD4" w:rsidRPr="00D92996" w:rsidRDefault="00E07FD4" w:rsidP="00E07FD4">
      <w:pPr>
        <w:rPr>
          <w:sz w:val="12"/>
          <w:szCs w:val="18"/>
        </w:rPr>
      </w:pPr>
      <w:r w:rsidRPr="00D92996">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92996">
        <w:rPr>
          <w:sz w:val="12"/>
          <w:szCs w:val="18"/>
        </w:rPr>
        <w:t>complexity</w:t>
      </w:r>
      <w:proofErr w:type="gramEnd"/>
      <w:r w:rsidRPr="00D92996">
        <w:rPr>
          <w:sz w:val="12"/>
          <w:szCs w:val="18"/>
        </w:rPr>
        <w:t xml:space="preserve"> and ambiguity (VUCA).</w:t>
      </w:r>
    </w:p>
    <w:p w14:paraId="731F87B1" w14:textId="77777777" w:rsidR="00E07FD4" w:rsidRPr="00D92996" w:rsidRDefault="00E07FD4" w:rsidP="00E07FD4">
      <w:pPr>
        <w:rPr>
          <w:sz w:val="16"/>
        </w:rPr>
      </w:pPr>
      <w:r w:rsidRPr="00D92996">
        <w:rPr>
          <w:sz w:val="12"/>
          <w:szCs w:val="18"/>
        </w:rPr>
        <w:t xml:space="preserve">But what exactly is a global system? Our planet itself is an autonomous and </w:t>
      </w:r>
      <w:proofErr w:type="spellStart"/>
      <w:r w:rsidRPr="00D92996">
        <w:rPr>
          <w:sz w:val="12"/>
          <w:szCs w:val="18"/>
        </w:rPr>
        <w:t>selfsustaining</w:t>
      </w:r>
      <w:proofErr w:type="spellEnd"/>
      <w:r w:rsidRPr="00D92996">
        <w:rPr>
          <w:sz w:val="12"/>
          <w:szCs w:val="18"/>
        </w:rPr>
        <w:t xml:space="preserve"> mega-system, marked by periodic cycles and elemental vagaries.</w:t>
      </w:r>
      <w:r w:rsidRPr="00D92996">
        <w:rPr>
          <w:sz w:val="16"/>
        </w:rPr>
        <w:t xml:space="preserve"> Human activities within however are not system isolates as our </w:t>
      </w:r>
      <w:r w:rsidRPr="00D92996">
        <w:rPr>
          <w:rStyle w:val="StyleUnderline"/>
          <w:highlight w:val="cyan"/>
        </w:rPr>
        <w:t>banking</w:t>
      </w:r>
      <w:r w:rsidRPr="00D92996">
        <w:rPr>
          <w:rStyle w:val="StyleUnderline"/>
        </w:rPr>
        <w:t xml:space="preserve">, utility, </w:t>
      </w:r>
      <w:r w:rsidRPr="00D92996">
        <w:rPr>
          <w:rStyle w:val="StyleUnderline"/>
          <w:highlight w:val="cyan"/>
        </w:rPr>
        <w:t xml:space="preserve">farming, </w:t>
      </w:r>
      <w:proofErr w:type="gramStart"/>
      <w:r w:rsidRPr="00D92996">
        <w:rPr>
          <w:rStyle w:val="Emphasis"/>
          <w:highlight w:val="cyan"/>
        </w:rPr>
        <w:t>health</w:t>
      </w:r>
      <w:r w:rsidRPr="00D92996">
        <w:rPr>
          <w:rStyle w:val="StyleUnderline"/>
        </w:rPr>
        <w:t>care</w:t>
      </w:r>
      <w:proofErr w:type="gramEnd"/>
      <w:r w:rsidRPr="00D92996">
        <w:rPr>
          <w:rStyle w:val="StyleUnderline"/>
        </w:rPr>
        <w:t xml:space="preserve"> </w:t>
      </w:r>
      <w:r w:rsidRPr="00D92996">
        <w:rPr>
          <w:rStyle w:val="StyleUnderline"/>
          <w:highlight w:val="cyan"/>
        </w:rPr>
        <w:t>and retail</w:t>
      </w:r>
      <w:r w:rsidRPr="00D92996">
        <w:rPr>
          <w:rStyle w:val="StyleUnderline"/>
        </w:rPr>
        <w:t xml:space="preserve"> sectors etc. </w:t>
      </w:r>
      <w:r w:rsidRPr="00D92996">
        <w:rPr>
          <w:rStyle w:val="StyleUnderline"/>
          <w:highlight w:val="cyan"/>
        </w:rPr>
        <w:t>are</w:t>
      </w:r>
      <w:r w:rsidRPr="00D92996">
        <w:rPr>
          <w:rStyle w:val="StyleUnderline"/>
        </w:rPr>
        <w:t xml:space="preserve"> increasingly </w:t>
      </w:r>
      <w:r w:rsidRPr="00D92996">
        <w:rPr>
          <w:rStyle w:val="Emphasis"/>
          <w:highlight w:val="cya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w:t>
      </w:r>
      <w:proofErr w:type="spellStart"/>
      <w:r w:rsidRPr="00D92996">
        <w:rPr>
          <w:rStyle w:val="StyleUnderline"/>
        </w:rPr>
        <w:t>behaviour</w:t>
      </w:r>
      <w:proofErr w:type="spellEnd"/>
      <w:r w:rsidRPr="00D92996">
        <w:rPr>
          <w:rStyle w:val="StyleUnderline"/>
        </w:rPr>
        <w:t xml:space="preserve">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1BA58272" w14:textId="77777777" w:rsidR="00E07FD4" w:rsidRPr="00D92996" w:rsidRDefault="00E07FD4" w:rsidP="00E07FD4">
      <w:pPr>
        <w:rPr>
          <w:sz w:val="12"/>
          <w:szCs w:val="18"/>
        </w:rPr>
      </w:pPr>
      <w:r w:rsidRPr="00D92996">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92996">
        <w:rPr>
          <w:sz w:val="12"/>
          <w:szCs w:val="18"/>
        </w:rPr>
        <w:t>products, and</w:t>
      </w:r>
      <w:proofErr w:type="gramEnd"/>
      <w:r w:rsidRPr="00D92996">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378A0DAE" w14:textId="77777777" w:rsidR="00E07FD4" w:rsidRPr="00D92996" w:rsidRDefault="00E07FD4" w:rsidP="00E07FD4">
      <w:pPr>
        <w:rPr>
          <w:sz w:val="12"/>
          <w:szCs w:val="18"/>
        </w:rPr>
      </w:pPr>
      <w:r w:rsidRPr="00D92996">
        <w:rPr>
          <w:sz w:val="12"/>
          <w:szCs w:val="18"/>
        </w:rPr>
        <w:t xml:space="preserve">An initial </w:t>
      </w:r>
      <w:proofErr w:type="gramStart"/>
      <w:r w:rsidRPr="00D92996">
        <w:rPr>
          <w:sz w:val="12"/>
          <w:szCs w:val="18"/>
        </w:rPr>
        <w:t>run on</w:t>
      </w:r>
      <w:proofErr w:type="gramEnd"/>
      <w:r w:rsidRPr="00D92996">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92996">
        <w:rPr>
          <w:sz w:val="12"/>
          <w:szCs w:val="18"/>
        </w:rPr>
        <w:t>Taiwan</w:t>
      </w:r>
      <w:proofErr w:type="gramEnd"/>
      <w:r w:rsidRPr="00D92996">
        <w:rPr>
          <w:sz w:val="12"/>
          <w:szCs w:val="18"/>
        </w:rPr>
        <w:t xml:space="preserve"> and Japan – have been subjected to cyclical lockdowns and quarantines. </w:t>
      </w:r>
      <w:proofErr w:type="gramStart"/>
      <w:r w:rsidRPr="00D92996">
        <w:rPr>
          <w:sz w:val="12"/>
          <w:szCs w:val="18"/>
        </w:rPr>
        <w:t>Never before</w:t>
      </w:r>
      <w:proofErr w:type="gramEnd"/>
      <w:r w:rsidRPr="00D92996">
        <w:rPr>
          <w:sz w:val="12"/>
          <w:szCs w:val="18"/>
        </w:rPr>
        <w:t xml:space="preserve"> in history have humans faced such a systemic, borderless calamity.</w:t>
      </w:r>
    </w:p>
    <w:p w14:paraId="463BA3E1" w14:textId="77777777" w:rsidR="00E07FD4" w:rsidRPr="00D92996" w:rsidRDefault="00E07FD4" w:rsidP="00E07FD4">
      <w:pPr>
        <w:rPr>
          <w:sz w:val="12"/>
          <w:szCs w:val="18"/>
        </w:rPr>
      </w:pPr>
      <w:r w:rsidRPr="00D92996">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92996">
        <w:rPr>
          <w:sz w:val="12"/>
          <w:szCs w:val="18"/>
        </w:rPr>
        <w:t>systems</w:t>
      </w:r>
      <w:proofErr w:type="gramEnd"/>
      <w:r w:rsidRPr="00D92996">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D92996">
        <w:rPr>
          <w:sz w:val="12"/>
          <w:szCs w:val="18"/>
        </w:rPr>
        <w:t>Maavak</w:t>
      </w:r>
      <w:proofErr w:type="spellEnd"/>
      <w:r w:rsidRPr="00D92996">
        <w:rPr>
          <w:sz w:val="12"/>
          <w:szCs w:val="18"/>
        </w:rPr>
        <w:t xml:space="preserve">, 2019a). As traditional forces of globalization unravel, security professionals should take cognizance of emerging threats through a </w:t>
      </w:r>
      <w:proofErr w:type="gramStart"/>
      <w:r w:rsidRPr="00D92996">
        <w:rPr>
          <w:sz w:val="12"/>
          <w:szCs w:val="18"/>
        </w:rPr>
        <w:t>systems</w:t>
      </w:r>
      <w:proofErr w:type="gramEnd"/>
      <w:r w:rsidRPr="00D92996">
        <w:rPr>
          <w:sz w:val="12"/>
          <w:szCs w:val="18"/>
        </w:rPr>
        <w:t xml:space="preserve"> thinking approach.</w:t>
      </w:r>
    </w:p>
    <w:p w14:paraId="790AB624" w14:textId="77777777" w:rsidR="00E07FD4" w:rsidRPr="00D92996" w:rsidRDefault="00E07FD4" w:rsidP="00E07FD4">
      <w:pPr>
        <w:rPr>
          <w:sz w:val="12"/>
          <w:szCs w:val="18"/>
        </w:rPr>
      </w:pPr>
      <w:r w:rsidRPr="00D92996">
        <w:rPr>
          <w:sz w:val="12"/>
          <w:szCs w:val="18"/>
        </w:rPr>
        <w:t>METHODOLOGY</w:t>
      </w:r>
    </w:p>
    <w:p w14:paraId="2AFA8741" w14:textId="77777777" w:rsidR="00E07FD4" w:rsidRPr="00D92996" w:rsidRDefault="00E07FD4" w:rsidP="00E07FD4">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8238BF9" w14:textId="77777777" w:rsidR="00E07FD4" w:rsidRPr="00D92996" w:rsidRDefault="00E07FD4" w:rsidP="00E07FD4">
      <w:pPr>
        <w:ind w:left="720"/>
        <w:rPr>
          <w:sz w:val="12"/>
          <w:szCs w:val="18"/>
        </w:rPr>
      </w:pPr>
      <w:r w:rsidRPr="00D92996">
        <w:rPr>
          <w:sz w:val="12"/>
          <w:szCs w:val="18"/>
        </w:rPr>
        <w:t>• Diminishing diversity (or increasing homogeneity) of actors in the global system (</w:t>
      </w:r>
      <w:proofErr w:type="spellStart"/>
      <w:r w:rsidRPr="00D92996">
        <w:rPr>
          <w:sz w:val="12"/>
          <w:szCs w:val="18"/>
        </w:rPr>
        <w:t>Boli</w:t>
      </w:r>
      <w:proofErr w:type="spellEnd"/>
      <w:r w:rsidRPr="00D92996">
        <w:rPr>
          <w:sz w:val="12"/>
          <w:szCs w:val="18"/>
        </w:rPr>
        <w:t xml:space="preserve"> &amp; Thomas, 1997; Meyer, 2000; Young et al, 2006</w:t>
      </w:r>
      <w:proofErr w:type="gramStart"/>
      <w:r w:rsidRPr="00D92996">
        <w:rPr>
          <w:sz w:val="12"/>
          <w:szCs w:val="18"/>
        </w:rPr>
        <w:t>);</w:t>
      </w:r>
      <w:proofErr w:type="gramEnd"/>
    </w:p>
    <w:p w14:paraId="36BDB49C" w14:textId="77777777" w:rsidR="00E07FD4" w:rsidRPr="00D92996" w:rsidRDefault="00E07FD4" w:rsidP="00E07FD4">
      <w:pPr>
        <w:ind w:left="720"/>
        <w:rPr>
          <w:sz w:val="12"/>
          <w:szCs w:val="18"/>
        </w:rPr>
      </w:pPr>
      <w:r w:rsidRPr="00D92996">
        <w:rPr>
          <w:sz w:val="12"/>
          <w:szCs w:val="18"/>
        </w:rPr>
        <w:t>• Interconnections in the global system (Homer-Dixon et al, 2015; Lee &amp; Preston, 2012</w:t>
      </w:r>
      <w:proofErr w:type="gramStart"/>
      <w:r w:rsidRPr="00D92996">
        <w:rPr>
          <w:sz w:val="12"/>
          <w:szCs w:val="18"/>
        </w:rPr>
        <w:t>);</w:t>
      </w:r>
      <w:proofErr w:type="gramEnd"/>
    </w:p>
    <w:p w14:paraId="26C6A6C1" w14:textId="77777777" w:rsidR="00E07FD4" w:rsidRPr="00D92996" w:rsidRDefault="00E07FD4" w:rsidP="00E07FD4">
      <w:pPr>
        <w:ind w:left="720"/>
        <w:rPr>
          <w:sz w:val="12"/>
          <w:szCs w:val="18"/>
        </w:rPr>
      </w:pPr>
      <w:r w:rsidRPr="00D92996">
        <w:rPr>
          <w:sz w:val="12"/>
          <w:szCs w:val="18"/>
        </w:rPr>
        <w:t xml:space="preserve">• Interactions of actors, </w:t>
      </w:r>
      <w:proofErr w:type="gramStart"/>
      <w:r w:rsidRPr="00D92996">
        <w:rPr>
          <w:sz w:val="12"/>
          <w:szCs w:val="18"/>
        </w:rPr>
        <w:t>events</w:t>
      </w:r>
      <w:proofErr w:type="gramEnd"/>
      <w:r w:rsidRPr="00D92996">
        <w:rPr>
          <w:sz w:val="12"/>
          <w:szCs w:val="18"/>
        </w:rPr>
        <w:t xml:space="preserve"> and components in the global system (</w:t>
      </w:r>
      <w:proofErr w:type="spellStart"/>
      <w:r w:rsidRPr="00D92996">
        <w:rPr>
          <w:sz w:val="12"/>
          <w:szCs w:val="18"/>
        </w:rPr>
        <w:t>Buldyrev</w:t>
      </w:r>
      <w:proofErr w:type="spellEnd"/>
      <w:r w:rsidRPr="00D92996">
        <w:rPr>
          <w:sz w:val="12"/>
          <w:szCs w:val="18"/>
        </w:rPr>
        <w:t xml:space="preserve"> et al, 2010; Bashan et al, 2013; Homer-Dixon et al, 2015); and</w:t>
      </w:r>
    </w:p>
    <w:p w14:paraId="2DF80B0A" w14:textId="77777777" w:rsidR="00E07FD4" w:rsidRPr="00D92996" w:rsidRDefault="00E07FD4" w:rsidP="00E07FD4">
      <w:pPr>
        <w:ind w:left="720"/>
        <w:rPr>
          <w:sz w:val="12"/>
          <w:szCs w:val="18"/>
        </w:rPr>
      </w:pPr>
      <w:r w:rsidRPr="00D92996">
        <w:rPr>
          <w:sz w:val="12"/>
          <w:szCs w:val="18"/>
        </w:rPr>
        <w:t>• Adaptive qualities in particular systems (</w:t>
      </w:r>
      <w:proofErr w:type="spellStart"/>
      <w:r w:rsidRPr="00D92996">
        <w:rPr>
          <w:sz w:val="12"/>
          <w:szCs w:val="18"/>
        </w:rPr>
        <w:t>Bodin</w:t>
      </w:r>
      <w:proofErr w:type="spellEnd"/>
      <w:r w:rsidRPr="00D92996">
        <w:rPr>
          <w:sz w:val="12"/>
          <w:szCs w:val="18"/>
        </w:rPr>
        <w:t xml:space="preserve"> &amp; Norberg, 2005; </w:t>
      </w:r>
      <w:proofErr w:type="spellStart"/>
      <w:r w:rsidRPr="00D92996">
        <w:rPr>
          <w:sz w:val="12"/>
          <w:szCs w:val="18"/>
        </w:rPr>
        <w:t>Scheffer</w:t>
      </w:r>
      <w:proofErr w:type="spellEnd"/>
      <w:r w:rsidRPr="00D92996">
        <w:rPr>
          <w:sz w:val="12"/>
          <w:szCs w:val="18"/>
        </w:rPr>
        <w:t xml:space="preserve"> et al, 2012) Since scholastic material on this topic remains somewhat inchoate, this paper buttresses many of its contentions through secondary (</w:t>
      </w:r>
      <w:proofErr w:type="gramStart"/>
      <w:r w:rsidRPr="00D92996">
        <w:rPr>
          <w:sz w:val="12"/>
          <w:szCs w:val="18"/>
        </w:rPr>
        <w:t>i.e.</w:t>
      </w:r>
      <w:proofErr w:type="gramEnd"/>
      <w:r w:rsidRPr="00D92996">
        <w:rPr>
          <w:sz w:val="12"/>
          <w:szCs w:val="18"/>
        </w:rPr>
        <w:t xml:space="preserve"> news/institutional) sources.</w:t>
      </w:r>
    </w:p>
    <w:p w14:paraId="1FCC38B4" w14:textId="77777777" w:rsidR="00E07FD4" w:rsidRPr="00D92996" w:rsidRDefault="00E07FD4" w:rsidP="00E07FD4">
      <w:pPr>
        <w:rPr>
          <w:sz w:val="12"/>
          <w:szCs w:val="18"/>
        </w:rPr>
      </w:pPr>
      <w:r w:rsidRPr="00D92996">
        <w:rPr>
          <w:sz w:val="12"/>
          <w:szCs w:val="18"/>
        </w:rPr>
        <w:t>ECONOMY</w:t>
      </w:r>
    </w:p>
    <w:p w14:paraId="78A82276" w14:textId="77777777" w:rsidR="00E07FD4" w:rsidRPr="00D92996" w:rsidRDefault="00E07FD4" w:rsidP="00E07FD4">
      <w:pPr>
        <w:rPr>
          <w:sz w:val="16"/>
        </w:rPr>
      </w:pPr>
      <w:r w:rsidRPr="00D92996">
        <w:rPr>
          <w:sz w:val="16"/>
        </w:rPr>
        <w:t xml:space="preserve">According to Professor Stanislaw </w:t>
      </w:r>
      <w:proofErr w:type="spellStart"/>
      <w:r w:rsidRPr="00D92996">
        <w:rPr>
          <w:sz w:val="16"/>
        </w:rPr>
        <w:t>Drozdz</w:t>
      </w:r>
      <w:proofErr w:type="spellEnd"/>
      <w:r w:rsidRPr="00D92996">
        <w:rPr>
          <w:sz w:val="16"/>
        </w:rPr>
        <w:t xml:space="preserve">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653EF73C" w14:textId="77777777" w:rsidR="00E07FD4" w:rsidRPr="00D92996" w:rsidRDefault="00E07FD4" w:rsidP="00E07FD4">
      <w:pPr>
        <w:rPr>
          <w:sz w:val="12"/>
          <w:szCs w:val="18"/>
        </w:rPr>
      </w:pPr>
      <w:r w:rsidRPr="00D92996">
        <w:rPr>
          <w:sz w:val="16"/>
        </w:rPr>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D92996">
        <w:rPr>
          <w:sz w:val="12"/>
          <w:szCs w:val="18"/>
        </w:rPr>
        <w:t>Ausman</w:t>
      </w:r>
      <w:proofErr w:type="spellEnd"/>
      <w:r w:rsidRPr="00D92996">
        <w:rPr>
          <w:sz w:val="12"/>
          <w:szCs w:val="18"/>
        </w:rPr>
        <w:t>, 2018). The reader should note that these figures were tabulated before the COVID-19 outbreak.</w:t>
      </w:r>
    </w:p>
    <w:p w14:paraId="3B9FA811" w14:textId="77777777" w:rsidR="00E07FD4" w:rsidRPr="00D92996" w:rsidRDefault="00E07FD4" w:rsidP="00E07FD4">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76FF63E5" w14:textId="77777777" w:rsidR="00E07FD4" w:rsidRPr="00D92996" w:rsidRDefault="00E07FD4" w:rsidP="00E07FD4">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D92996">
        <w:rPr>
          <w:sz w:val="12"/>
          <w:szCs w:val="18"/>
        </w:rPr>
        <w:t>Maavak</w:t>
      </w:r>
      <w:proofErr w:type="spellEnd"/>
      <w:r w:rsidRPr="00D92996">
        <w:rPr>
          <w:sz w:val="12"/>
          <w:szCs w:val="18"/>
        </w:rPr>
        <w:t>, 2012; DCDC, 2007).</w:t>
      </w:r>
    </w:p>
    <w:p w14:paraId="3EA85296" w14:textId="77777777" w:rsidR="00E07FD4" w:rsidRPr="00D92996" w:rsidRDefault="00E07FD4" w:rsidP="00E07FD4">
      <w:pPr>
        <w:rPr>
          <w:sz w:val="16"/>
        </w:rPr>
      </w:pPr>
      <w:r w:rsidRPr="00D92996">
        <w:rPr>
          <w:rStyle w:val="StyleUnderline"/>
          <w:highlight w:val="cya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D92996">
        <w:rPr>
          <w:rStyle w:val="StyleUnderline"/>
          <w:highlight w:val="cyan"/>
        </w:rPr>
        <w:t>induce</w:t>
      </w:r>
      <w:r w:rsidRPr="00D92996">
        <w:rPr>
          <w:rStyle w:val="StyleUnderline"/>
        </w:rPr>
        <w:t xml:space="preserve"> </w:t>
      </w:r>
      <w:r w:rsidRPr="00D92996">
        <w:rPr>
          <w:rStyle w:val="Emphasis"/>
        </w:rPr>
        <w:t xml:space="preserve">radical </w:t>
      </w:r>
      <w:r w:rsidRPr="00D92996">
        <w:rPr>
          <w:rStyle w:val="Emphasis"/>
          <w:highlight w:val="cya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5A750AD9" w14:textId="77777777" w:rsidR="00E07FD4" w:rsidRPr="00D92996" w:rsidRDefault="00E07FD4" w:rsidP="00E07FD4">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w:t>
      </w:r>
      <w:proofErr w:type="gramStart"/>
      <w:r w:rsidRPr="00D92996">
        <w:rPr>
          <w:sz w:val="16"/>
        </w:rPr>
        <w:t>in particular the</w:t>
      </w:r>
      <w:proofErr w:type="gramEnd"/>
      <w:r w:rsidRPr="00D92996">
        <w:rPr>
          <w:sz w:val="16"/>
        </w:rPr>
        <w:t xml:space="preserve"> 1938 Munich Agreement which ceded Czechoslovakia’s Sudetenland to Nazi Germany. As Fico reiterated (</w:t>
      </w:r>
      <w:proofErr w:type="spellStart"/>
      <w:r w:rsidRPr="00D92996">
        <w:rPr>
          <w:sz w:val="16"/>
        </w:rPr>
        <w:t>Dudik</w:t>
      </w:r>
      <w:proofErr w:type="spellEnd"/>
      <w:r w:rsidRPr="00D92996">
        <w:rPr>
          <w:sz w:val="16"/>
        </w:rPr>
        <w:t xml:space="preserve"> &amp; Tomek, 2019):</w:t>
      </w:r>
    </w:p>
    <w:p w14:paraId="572E162D" w14:textId="77777777" w:rsidR="00E07FD4" w:rsidRPr="00D92996" w:rsidRDefault="00E07FD4" w:rsidP="00E07FD4">
      <w:pPr>
        <w:ind w:left="720"/>
        <w:rPr>
          <w:sz w:val="16"/>
        </w:rPr>
      </w:pPr>
      <w:r w:rsidRPr="00D92996">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1E15930B" w14:textId="77777777" w:rsidR="00E07FD4" w:rsidRPr="00D92996" w:rsidRDefault="00E07FD4" w:rsidP="00E07FD4">
      <w:pPr>
        <w:rPr>
          <w:sz w:val="16"/>
        </w:rPr>
      </w:pPr>
      <w:r w:rsidRPr="00D92996">
        <w:rPr>
          <w:sz w:val="16"/>
        </w:rPr>
        <w:lastRenderedPageBreak/>
        <w:t>President Aleksandar Vucic of Serbia (a non-NATO nation) justified his central bank’s gold-repatriation program by hinting at economic headwinds ahead: “We see in which direction the crisis in the world is moving” (</w:t>
      </w:r>
      <w:proofErr w:type="spellStart"/>
      <w:r w:rsidRPr="00D92996">
        <w:rPr>
          <w:sz w:val="16"/>
        </w:rPr>
        <w:t>Dudik</w:t>
      </w:r>
      <w:proofErr w:type="spellEnd"/>
      <w:r w:rsidRPr="00D92996">
        <w:rPr>
          <w:sz w:val="16"/>
        </w:rPr>
        <w:t xml:space="preserve"> &amp; Tomek, 2019). Indeed, </w:t>
      </w:r>
      <w:r w:rsidRPr="00D92996">
        <w:rPr>
          <w:rStyle w:val="StyleUnderline"/>
          <w:highlight w:val="cyan"/>
        </w:rPr>
        <w:t>with</w:t>
      </w:r>
      <w:r w:rsidRPr="00D92996">
        <w:rPr>
          <w:rStyle w:val="StyleUnderline"/>
        </w:rPr>
        <w:t xml:space="preserve"> two global </w:t>
      </w:r>
      <w:proofErr w:type="spellStart"/>
      <w:r w:rsidRPr="00D92996">
        <w:rPr>
          <w:rStyle w:val="StyleUnderline"/>
        </w:rPr>
        <w:t>Titanics</w:t>
      </w:r>
      <w:proofErr w:type="spellEnd"/>
      <w:r w:rsidRPr="00D92996">
        <w:rPr>
          <w:rStyle w:val="StyleUnderline"/>
        </w:rPr>
        <w:t xml:space="preserve"> – the </w:t>
      </w:r>
      <w:r w:rsidRPr="00D92996">
        <w:rPr>
          <w:rStyle w:val="Emphasis"/>
          <w:highlight w:val="cyan"/>
        </w:rPr>
        <w:t>U</w:t>
      </w:r>
      <w:r w:rsidRPr="00D92996">
        <w:rPr>
          <w:sz w:val="16"/>
        </w:rPr>
        <w:t xml:space="preserve">nited </w:t>
      </w:r>
      <w:r w:rsidRPr="00D92996">
        <w:rPr>
          <w:rStyle w:val="Emphasis"/>
          <w:highlight w:val="cyan"/>
        </w:rPr>
        <w:t>S</w:t>
      </w:r>
      <w:r w:rsidRPr="00D92996">
        <w:rPr>
          <w:sz w:val="16"/>
        </w:rPr>
        <w:t xml:space="preserve">tates </w:t>
      </w:r>
      <w:r w:rsidRPr="00D92996">
        <w:rPr>
          <w:rStyle w:val="StyleUnderline"/>
          <w:highlight w:val="cya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D92996">
        <w:rPr>
          <w:rStyle w:val="Emphasis"/>
          <w:highlight w:val="cyan"/>
        </w:rPr>
        <w:t>ripples</w:t>
      </w:r>
      <w:r w:rsidRPr="00D92996">
        <w:rPr>
          <w:rStyle w:val="StyleUnderline"/>
          <w:highlight w:val="cya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3CB6C68B" w14:textId="77777777" w:rsidR="00E07FD4" w:rsidRPr="00D92996" w:rsidRDefault="00E07FD4" w:rsidP="00E07FD4">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4AEB8927" w14:textId="77777777" w:rsidR="00E07FD4" w:rsidRPr="00D92996" w:rsidRDefault="00E07FD4" w:rsidP="00E07FD4">
      <w:pPr>
        <w:rPr>
          <w:sz w:val="12"/>
          <w:szCs w:val="18"/>
        </w:rPr>
      </w:pPr>
      <w:r w:rsidRPr="00D92996">
        <w:rPr>
          <w:sz w:val="12"/>
          <w:szCs w:val="18"/>
        </w:rPr>
        <w:t xml:space="preserve">In the final analysis, COVID-19 is not the root cause of the current global economic turmoil; it is merely an accelerant to a burning house of cards that was left </w:t>
      </w:r>
      <w:proofErr w:type="spellStart"/>
      <w:r w:rsidRPr="00D92996">
        <w:rPr>
          <w:sz w:val="12"/>
          <w:szCs w:val="18"/>
        </w:rPr>
        <w:t>smouldering</w:t>
      </w:r>
      <w:proofErr w:type="spellEnd"/>
      <w:r w:rsidRPr="00D92996">
        <w:rPr>
          <w:sz w:val="12"/>
          <w:szCs w:val="18"/>
        </w:rPr>
        <w:t xml:space="preserve"> since the 2008 Great Recession (</w:t>
      </w:r>
      <w:proofErr w:type="spellStart"/>
      <w:r w:rsidRPr="00D92996">
        <w:rPr>
          <w:sz w:val="12"/>
          <w:szCs w:val="18"/>
        </w:rPr>
        <w:t>Maavak</w:t>
      </w:r>
      <w:proofErr w:type="spellEnd"/>
      <w:r w:rsidRPr="00D92996">
        <w:rPr>
          <w:sz w:val="12"/>
          <w:szCs w:val="18"/>
        </w:rPr>
        <w:t xml:space="preserve">, 2020a). We also see how the four main pillars of systems thinking (diversity, interconnectivity, interactivity and “adaptivity”) form the mise </w:t>
      </w:r>
      <w:proofErr w:type="spellStart"/>
      <w:r w:rsidRPr="00D92996">
        <w:rPr>
          <w:sz w:val="12"/>
          <w:szCs w:val="18"/>
        </w:rPr>
        <w:t>en</w:t>
      </w:r>
      <w:proofErr w:type="spellEnd"/>
      <w:r w:rsidRPr="00D92996">
        <w:rPr>
          <w:sz w:val="12"/>
          <w:szCs w:val="18"/>
        </w:rPr>
        <w:t xml:space="preserve"> scene in a VUCA decade.</w:t>
      </w:r>
    </w:p>
    <w:p w14:paraId="48F98205" w14:textId="77777777" w:rsidR="00E07FD4" w:rsidRPr="00D92996" w:rsidRDefault="00E07FD4" w:rsidP="00E07FD4">
      <w:pPr>
        <w:rPr>
          <w:sz w:val="12"/>
          <w:szCs w:val="18"/>
        </w:rPr>
      </w:pPr>
      <w:r w:rsidRPr="00D92996">
        <w:rPr>
          <w:sz w:val="12"/>
          <w:szCs w:val="18"/>
        </w:rPr>
        <w:t>ENVIRONMENTAL</w:t>
      </w:r>
    </w:p>
    <w:p w14:paraId="26FDE664" w14:textId="77777777" w:rsidR="00E07FD4" w:rsidRPr="00D92996" w:rsidRDefault="00E07FD4" w:rsidP="00E07FD4">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D92996">
        <w:rPr>
          <w:rStyle w:val="StyleUnderline"/>
          <w:highlight w:val="cyan"/>
        </w:rPr>
        <w:t>Think of</w:t>
      </w:r>
      <w:r w:rsidRPr="00D92996">
        <w:rPr>
          <w:rStyle w:val="StyleUnderline"/>
        </w:rPr>
        <w:t xml:space="preserve"> a </w:t>
      </w:r>
      <w:r w:rsidRPr="00D92996">
        <w:rPr>
          <w:rStyle w:val="Emphasis"/>
          <w:highlight w:val="cyan"/>
        </w:rPr>
        <w:t>debt-laden</w:t>
      </w:r>
      <w:r w:rsidRPr="00D92996">
        <w:rPr>
          <w:rStyle w:val="StyleUnderline"/>
          <w:highlight w:val="cyan"/>
        </w:rPr>
        <w:t xml:space="preserve"> workforce at</w:t>
      </w:r>
      <w:r w:rsidRPr="00D92996">
        <w:rPr>
          <w:rStyle w:val="StyleUnderline"/>
        </w:rPr>
        <w:t xml:space="preserve"> sensitive </w:t>
      </w:r>
      <w:r w:rsidRPr="00D92996">
        <w:rPr>
          <w:rStyle w:val="Emphasis"/>
          <w:highlight w:val="cyan"/>
        </w:rPr>
        <w:t>nuclear</w:t>
      </w:r>
      <w:r w:rsidRPr="00D92996">
        <w:rPr>
          <w:rStyle w:val="StyleUnderline"/>
          <w:highlight w:val="cyan"/>
        </w:rPr>
        <w:t xml:space="preserve"> and </w:t>
      </w:r>
      <w:r w:rsidRPr="00D92996">
        <w:rPr>
          <w:rStyle w:val="Emphasis"/>
          <w:highlight w:val="cyan"/>
        </w:rPr>
        <w:t>chemical plants</w:t>
      </w:r>
      <w:r w:rsidRPr="00D92996">
        <w:rPr>
          <w:rStyle w:val="StyleUnderline"/>
        </w:rPr>
        <w:t xml:space="preserve">, along </w:t>
      </w:r>
      <w:r w:rsidRPr="00D92996">
        <w:rPr>
          <w:rStyle w:val="StyleUnderline"/>
          <w:highlight w:val="cyan"/>
        </w:rPr>
        <w:t>with a</w:t>
      </w:r>
      <w:r w:rsidRPr="00D92996">
        <w:rPr>
          <w:rStyle w:val="StyleUnderline"/>
        </w:rPr>
        <w:t xml:space="preserve"> concomitant </w:t>
      </w:r>
      <w:r w:rsidRPr="00D92996">
        <w:rPr>
          <w:rStyle w:val="Emphasis"/>
          <w:highlight w:val="cyan"/>
        </w:rPr>
        <w:t>surge</w:t>
      </w:r>
      <w:r w:rsidRPr="00D92996">
        <w:rPr>
          <w:rStyle w:val="StyleUnderline"/>
          <w:highlight w:val="cyan"/>
        </w:rPr>
        <w:t xml:space="preserve"> in</w:t>
      </w:r>
      <w:r w:rsidRPr="00D92996">
        <w:rPr>
          <w:rStyle w:val="StyleUnderline"/>
        </w:rPr>
        <w:t xml:space="preserve"> </w:t>
      </w:r>
      <w:r w:rsidRPr="00D92996">
        <w:rPr>
          <w:rStyle w:val="Emphasis"/>
        </w:rPr>
        <w:t xml:space="preserve">industrial </w:t>
      </w:r>
      <w:r w:rsidRPr="00D92996">
        <w:rPr>
          <w:rStyle w:val="Emphasis"/>
          <w:highlight w:val="cya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757C455E" w14:textId="77777777" w:rsidR="00E07FD4" w:rsidRPr="00D92996" w:rsidRDefault="00E07FD4" w:rsidP="00E07FD4">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3B7E2C72" w14:textId="77777777" w:rsidR="00E07FD4" w:rsidRPr="00D92996" w:rsidRDefault="00E07FD4" w:rsidP="00E07FD4">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D92996">
        <w:rPr>
          <w:sz w:val="16"/>
        </w:rPr>
        <w:t>tonnes</w:t>
      </w:r>
      <w:proofErr w:type="spellEnd"/>
      <w:r w:rsidRPr="00D92996">
        <w:rPr>
          <w:sz w:val="16"/>
        </w:rPr>
        <w:t xml:space="preserve"> of ammonium nitrate had nearly levelled the city of Beirut, Lebanon, on Aug 4</w:t>
      </w:r>
      <w:proofErr w:type="gramStart"/>
      <w:r w:rsidRPr="00D92996">
        <w:rPr>
          <w:sz w:val="16"/>
        </w:rPr>
        <w:t xml:space="preserve"> 2020</w:t>
      </w:r>
      <w:proofErr w:type="gramEnd"/>
      <w:r w:rsidRPr="00D92996">
        <w:rPr>
          <w:sz w:val="16"/>
        </w:rPr>
        <w:t>. The explosion left 204 dead; 7,500 injured; US$15 billion in property damages; and an estimated 300,000 people homeless (Urbina, 2020). The environmental costs have yet to be adequately tabulated.</w:t>
      </w:r>
    </w:p>
    <w:p w14:paraId="727BF0A5" w14:textId="77777777" w:rsidR="00E07FD4" w:rsidRPr="00D92996" w:rsidRDefault="00E07FD4" w:rsidP="00E07FD4">
      <w:pPr>
        <w:rPr>
          <w:sz w:val="16"/>
        </w:rPr>
      </w:pPr>
      <w:r w:rsidRPr="00D92996">
        <w:rPr>
          <w:sz w:val="16"/>
        </w:rPr>
        <w:t xml:space="preserve">Environmental disasters are more attributable to Black Swan events, systems </w:t>
      </w:r>
      <w:proofErr w:type="gramStart"/>
      <w:r w:rsidRPr="00D92996">
        <w:rPr>
          <w:sz w:val="16"/>
        </w:rPr>
        <w:t>breakdowns</w:t>
      </w:r>
      <w:proofErr w:type="gramEnd"/>
      <w:r w:rsidRPr="00D92996">
        <w:rPr>
          <w:sz w:val="16"/>
        </w:rPr>
        <w:t xml:space="preserve"> and corporate greed rather than to mundane human activity.</w:t>
      </w:r>
    </w:p>
    <w:p w14:paraId="17CBE4FA" w14:textId="77777777" w:rsidR="00E07FD4" w:rsidRPr="00D92996" w:rsidRDefault="00E07FD4" w:rsidP="00E07FD4">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w:t>
      </w:r>
      <w:proofErr w:type="spellStart"/>
      <w:r w:rsidRPr="00D92996">
        <w:rPr>
          <w:sz w:val="16"/>
        </w:rPr>
        <w:t>Korowicz</w:t>
      </w:r>
      <w:proofErr w:type="spellEnd"/>
      <w:r w:rsidRPr="00D92996">
        <w:rPr>
          <w:sz w:val="16"/>
        </w:rPr>
        <w:t xml:space="preserve">,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xml:space="preserve">. This will further stress senior executives, workers, </w:t>
      </w:r>
      <w:proofErr w:type="gramStart"/>
      <w:r w:rsidRPr="00D92996">
        <w:rPr>
          <w:sz w:val="12"/>
          <w:szCs w:val="18"/>
        </w:rPr>
        <w:t>machines</w:t>
      </w:r>
      <w:proofErr w:type="gramEnd"/>
      <w:r w:rsidRPr="00D92996">
        <w:rPr>
          <w:sz w:val="12"/>
          <w:szCs w:val="18"/>
        </w:rPr>
        <w:t xml:space="preserve"> and a variety of computerized systems. The trickle-down effects will likely include substandard products, contaminated food and a general lowering in health and safety standards (</w:t>
      </w:r>
      <w:proofErr w:type="spellStart"/>
      <w:r w:rsidRPr="00D92996">
        <w:rPr>
          <w:sz w:val="12"/>
          <w:szCs w:val="18"/>
        </w:rPr>
        <w:t>Maavak</w:t>
      </w:r>
      <w:proofErr w:type="spellEnd"/>
      <w:r w:rsidRPr="00D92996">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D92996">
        <w:rPr>
          <w:sz w:val="12"/>
          <w:szCs w:val="18"/>
        </w:rPr>
        <w:t>Liacko</w:t>
      </w:r>
      <w:proofErr w:type="spellEnd"/>
      <w:r w:rsidRPr="00D92996">
        <w:rPr>
          <w:sz w:val="12"/>
          <w:szCs w:val="18"/>
        </w:rPr>
        <w:t>, 2021).</w:t>
      </w:r>
    </w:p>
    <w:p w14:paraId="041C0831" w14:textId="77777777" w:rsidR="00E07FD4" w:rsidRPr="00D92996" w:rsidRDefault="00E07FD4" w:rsidP="00E07FD4">
      <w:pPr>
        <w:rPr>
          <w:sz w:val="12"/>
          <w:szCs w:val="18"/>
        </w:rPr>
      </w:pPr>
      <w:r w:rsidRPr="00D92996">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D92996">
        <w:rPr>
          <w:sz w:val="12"/>
          <w:szCs w:val="18"/>
        </w:rPr>
        <w:t>Citarum</w:t>
      </w:r>
      <w:proofErr w:type="spellEnd"/>
      <w:r w:rsidRPr="00D92996">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D92996">
        <w:rPr>
          <w:sz w:val="12"/>
          <w:szCs w:val="18"/>
        </w:rPr>
        <w:t>bronchitis</w:t>
      </w:r>
      <w:proofErr w:type="gramEnd"/>
      <w:r w:rsidRPr="00D92996">
        <w:rPr>
          <w:sz w:val="12"/>
          <w:szCs w:val="18"/>
        </w:rPr>
        <w:t xml:space="preserve"> and cancer (DW, 2020). It is also in cauldrons like the </w:t>
      </w:r>
      <w:proofErr w:type="spellStart"/>
      <w:r w:rsidRPr="00D92996">
        <w:rPr>
          <w:sz w:val="12"/>
          <w:szCs w:val="18"/>
        </w:rPr>
        <w:t>Citarum</w:t>
      </w:r>
      <w:proofErr w:type="spellEnd"/>
      <w:r w:rsidRPr="00D92996">
        <w:rPr>
          <w:sz w:val="12"/>
          <w:szCs w:val="18"/>
        </w:rPr>
        <w:t xml:space="preserve"> River where pathogens may mutate with emergent ramifications.</w:t>
      </w:r>
    </w:p>
    <w:p w14:paraId="4272EA36" w14:textId="77777777" w:rsidR="00E07FD4" w:rsidRPr="00D92996" w:rsidRDefault="00E07FD4" w:rsidP="00E07FD4">
      <w:pPr>
        <w:rPr>
          <w:sz w:val="12"/>
          <w:szCs w:val="18"/>
        </w:rPr>
      </w:pPr>
      <w:r w:rsidRPr="00D92996">
        <w:rPr>
          <w:sz w:val="12"/>
          <w:szCs w:val="18"/>
        </w:rPr>
        <w:t xml:space="preserve">On an equally alarming note, depressed economic conditions have traditionally provided a waste disposal boon for organized crime elements. Throughout 1980s, the </w:t>
      </w:r>
      <w:proofErr w:type="spellStart"/>
      <w:r w:rsidRPr="00D92996">
        <w:rPr>
          <w:sz w:val="12"/>
          <w:szCs w:val="18"/>
        </w:rPr>
        <w:t>Calabriabased</w:t>
      </w:r>
      <w:proofErr w:type="spellEnd"/>
      <w:r w:rsidRPr="00D92996">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D92996">
        <w:rPr>
          <w:sz w:val="12"/>
          <w:szCs w:val="18"/>
        </w:rPr>
        <w:t>Knaup</w:t>
      </w:r>
      <w:proofErr w:type="spellEnd"/>
      <w:r w:rsidRPr="00D92996">
        <w:rPr>
          <w:sz w:val="12"/>
          <w:szCs w:val="18"/>
        </w:rPr>
        <w:t>, 2008).</w:t>
      </w:r>
    </w:p>
    <w:p w14:paraId="4D8FEC1D" w14:textId="77777777" w:rsidR="00E07FD4" w:rsidRPr="00D92996" w:rsidRDefault="00E07FD4" w:rsidP="00E07FD4">
      <w:pPr>
        <w:rPr>
          <w:sz w:val="12"/>
          <w:szCs w:val="18"/>
        </w:rPr>
      </w:pPr>
      <w:r w:rsidRPr="00D92996">
        <w:rPr>
          <w:sz w:val="12"/>
          <w:szCs w:val="18"/>
        </w:rPr>
        <w:t xml:space="preserve">The coast of Somalia is now a maritime </w:t>
      </w:r>
      <w:proofErr w:type="gramStart"/>
      <w:r w:rsidRPr="00D92996">
        <w:rPr>
          <w:sz w:val="12"/>
          <w:szCs w:val="18"/>
        </w:rPr>
        <w:t>hotspot, and</w:t>
      </w:r>
      <w:proofErr w:type="gramEnd"/>
      <w:r w:rsidRPr="00D92996">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92996">
        <w:rPr>
          <w:sz w:val="12"/>
          <w:szCs w:val="18"/>
        </w:rPr>
        <w:t>interactions</w:t>
      </w:r>
      <w:proofErr w:type="gramEnd"/>
      <w:r w:rsidRPr="00D92996">
        <w:rPr>
          <w:sz w:val="12"/>
          <w:szCs w:val="18"/>
        </w:rPr>
        <w:t xml:space="preserve"> and adaptations in a system under study – as outlined in the methodology section.</w:t>
      </w:r>
    </w:p>
    <w:p w14:paraId="2561EDDA" w14:textId="77777777" w:rsidR="00E07FD4" w:rsidRPr="00D92996" w:rsidRDefault="00E07FD4" w:rsidP="00E07FD4">
      <w:pPr>
        <w:rPr>
          <w:sz w:val="16"/>
        </w:rPr>
      </w:pPr>
      <w:r w:rsidRPr="00D92996">
        <w:rPr>
          <w:sz w:val="12"/>
          <w:szCs w:val="18"/>
        </w:rPr>
        <w:t xml:space="preserve">Environmentally-devastating industrial sabotages – whether by disgruntled workers, industrial competitors, ideological </w:t>
      </w:r>
      <w:proofErr w:type="gramStart"/>
      <w:r w:rsidRPr="00D92996">
        <w:rPr>
          <w:sz w:val="12"/>
          <w:szCs w:val="18"/>
        </w:rPr>
        <w:t>maniacs</w:t>
      </w:r>
      <w:proofErr w:type="gramEnd"/>
      <w:r w:rsidRPr="00D92996">
        <w:rPr>
          <w:sz w:val="12"/>
          <w:szCs w:val="18"/>
        </w:rPr>
        <w:t xml:space="preserve">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38EE8B74" w14:textId="77777777" w:rsidR="00E07FD4" w:rsidRPr="00D92996" w:rsidRDefault="00E07FD4" w:rsidP="00E07FD4">
      <w:pPr>
        <w:rPr>
          <w:sz w:val="16"/>
        </w:rPr>
      </w:pPr>
      <w:r w:rsidRPr="00D92996">
        <w:rPr>
          <w:sz w:val="16"/>
        </w:rPr>
        <w:t>GEOPOLITICAL</w:t>
      </w:r>
    </w:p>
    <w:p w14:paraId="3268B104" w14:textId="77777777" w:rsidR="00E07FD4" w:rsidRPr="00D92996" w:rsidRDefault="00E07FD4" w:rsidP="00E07FD4">
      <w:pPr>
        <w:rPr>
          <w:sz w:val="16"/>
        </w:rPr>
      </w:pPr>
      <w:r w:rsidRPr="00D92996">
        <w:rPr>
          <w:rStyle w:val="StyleUnderline"/>
        </w:rPr>
        <w:t xml:space="preserve">The </w:t>
      </w:r>
      <w:r w:rsidRPr="00D92996">
        <w:rPr>
          <w:rStyle w:val="Emphasis"/>
        </w:rPr>
        <w:t xml:space="preserve">primary </w:t>
      </w:r>
      <w:r w:rsidRPr="00D92996">
        <w:rPr>
          <w:rStyle w:val="Emphasis"/>
          <w:highlight w:val="cyan"/>
        </w:rPr>
        <w:t>catalyst</w:t>
      </w:r>
      <w:r w:rsidRPr="00D92996">
        <w:rPr>
          <w:rStyle w:val="StyleUnderline"/>
          <w:highlight w:val="cyan"/>
        </w:rPr>
        <w:t xml:space="preserve"> behind </w:t>
      </w:r>
      <w:r w:rsidRPr="00D92996">
        <w:rPr>
          <w:rStyle w:val="Emphasis"/>
          <w:highlight w:val="cyan"/>
        </w:rPr>
        <w:t>WWII</w:t>
      </w:r>
      <w:r w:rsidRPr="00D92996">
        <w:rPr>
          <w:rStyle w:val="StyleUnderline"/>
          <w:highlight w:val="cyan"/>
        </w:rPr>
        <w:t xml:space="preserve"> was</w:t>
      </w:r>
      <w:r w:rsidRPr="00D92996">
        <w:rPr>
          <w:rStyle w:val="StyleUnderline"/>
        </w:rPr>
        <w:t xml:space="preserve"> the </w:t>
      </w:r>
      <w:r w:rsidRPr="00D92996">
        <w:rPr>
          <w:rStyle w:val="Emphasis"/>
        </w:rPr>
        <w:t xml:space="preserve">Great </w:t>
      </w:r>
      <w:r w:rsidRPr="00D92996">
        <w:rPr>
          <w:rStyle w:val="Emphasis"/>
          <w:highlight w:val="cyan"/>
        </w:rPr>
        <w:t>Depression</w:t>
      </w:r>
      <w:r w:rsidRPr="00D92996">
        <w:rPr>
          <w:sz w:val="16"/>
        </w:rPr>
        <w:t xml:space="preserve">. Since </w:t>
      </w:r>
      <w:r w:rsidRPr="00D92996">
        <w:rPr>
          <w:rStyle w:val="StyleUnderline"/>
          <w:highlight w:val="cyan"/>
        </w:rPr>
        <w:t>history</w:t>
      </w:r>
      <w:r w:rsidRPr="00D92996">
        <w:rPr>
          <w:rStyle w:val="StyleUnderline"/>
        </w:rPr>
        <w:t xml:space="preserve"> often </w:t>
      </w:r>
      <w:r w:rsidRPr="00D92996">
        <w:rPr>
          <w:rStyle w:val="Emphasis"/>
          <w:highlight w:val="cya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D92996">
        <w:rPr>
          <w:rStyle w:val="StyleUnderline"/>
          <w:highlight w:val="cyan"/>
        </w:rPr>
        <w:t>Anti-Semitism</w:t>
      </w:r>
      <w:r w:rsidRPr="00D92996">
        <w:rPr>
          <w:sz w:val="16"/>
        </w:rPr>
        <w:t xml:space="preserve"> – </w:t>
      </w:r>
      <w:r w:rsidRPr="00D92996">
        <w:rPr>
          <w:sz w:val="16"/>
        </w:rPr>
        <w:lastRenderedPageBreak/>
        <w:t xml:space="preserve">a societal risk on its own – </w:t>
      </w:r>
      <w:r w:rsidRPr="00D92996">
        <w:rPr>
          <w:rStyle w:val="StyleUnderline"/>
          <w:highlight w:val="cya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D92996">
        <w:rPr>
          <w:rStyle w:val="Emphasis"/>
          <w:highlight w:val="cyan"/>
        </w:rPr>
        <w:t>forc</w:t>
      </w:r>
      <w:r w:rsidRPr="00D92996">
        <w:rPr>
          <w:rStyle w:val="StyleUnderline"/>
        </w:rPr>
        <w:t xml:space="preserve">ing </w:t>
      </w:r>
      <w:r w:rsidRPr="00D92996">
        <w:rPr>
          <w:rStyle w:val="StyleUnderline"/>
          <w:highlight w:val="cyan"/>
        </w:rPr>
        <w:t>Israel</w:t>
      </w:r>
      <w:r w:rsidRPr="00D92996">
        <w:rPr>
          <w:rStyle w:val="StyleUnderline"/>
        </w:rPr>
        <w:t xml:space="preserve"> to undertake </w:t>
      </w:r>
      <w:r w:rsidRPr="00D92996">
        <w:rPr>
          <w:rStyle w:val="Emphasis"/>
          <w:highlight w:val="cya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D92996">
        <w:rPr>
          <w:rStyle w:val="Emphasis"/>
          <w:highlight w:val="cya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755BB20E" w14:textId="77777777" w:rsidR="00E07FD4" w:rsidRPr="00D92996" w:rsidRDefault="00E07FD4" w:rsidP="00E07FD4">
      <w:pPr>
        <w:rPr>
          <w:sz w:val="16"/>
        </w:rPr>
      </w:pPr>
      <w:r w:rsidRPr="00D92996">
        <w:rPr>
          <w:rStyle w:val="StyleUnderline"/>
        </w:rPr>
        <w:t xml:space="preserve">Contemporary geopolitical risks </w:t>
      </w:r>
      <w:r w:rsidRPr="00D92996">
        <w:rPr>
          <w:rStyle w:val="StyleUnderline"/>
          <w:highlight w:val="cyan"/>
        </w:rPr>
        <w:t>include</w:t>
      </w:r>
      <w:r w:rsidRPr="00D92996">
        <w:rPr>
          <w:rStyle w:val="StyleUnderline"/>
        </w:rPr>
        <w:t xml:space="preserve"> a possible </w:t>
      </w:r>
      <w:r w:rsidRPr="00D92996">
        <w:rPr>
          <w:rStyle w:val="Emphasis"/>
          <w:highlight w:val="cyan"/>
        </w:rPr>
        <w:t>Iran</w:t>
      </w:r>
      <w:r w:rsidRPr="00D92996">
        <w:rPr>
          <w:rStyle w:val="Emphasis"/>
        </w:rPr>
        <w:t xml:space="preserve">-Israel </w:t>
      </w:r>
      <w:r w:rsidRPr="00D92996">
        <w:rPr>
          <w:rStyle w:val="Emphasis"/>
          <w:highlight w:val="cyan"/>
        </w:rPr>
        <w:t>war</w:t>
      </w:r>
      <w:r w:rsidRPr="00D92996">
        <w:rPr>
          <w:rStyle w:val="StyleUnderline"/>
          <w:highlight w:val="cyan"/>
        </w:rPr>
        <w:t xml:space="preserve">; </w:t>
      </w:r>
      <w:r w:rsidRPr="00D92996">
        <w:rPr>
          <w:rStyle w:val="Emphasis"/>
          <w:highlight w:val="cyan"/>
        </w:rPr>
        <w:t>US-China</w:t>
      </w:r>
      <w:r w:rsidRPr="00D92996">
        <w:rPr>
          <w:rStyle w:val="Emphasis"/>
        </w:rPr>
        <w:t xml:space="preserve"> military </w:t>
      </w:r>
      <w:r w:rsidRPr="00D92996">
        <w:rPr>
          <w:rStyle w:val="Emphasis"/>
          <w:highlight w:val="cyan"/>
        </w:rPr>
        <w:t>confrontation</w:t>
      </w:r>
      <w:r w:rsidRPr="00D92996">
        <w:rPr>
          <w:rStyle w:val="StyleUnderline"/>
          <w:highlight w:val="cyan"/>
        </w:rPr>
        <w:t xml:space="preserve"> over </w:t>
      </w:r>
      <w:r w:rsidRPr="00D92996">
        <w:rPr>
          <w:rStyle w:val="Emphasis"/>
          <w:highlight w:val="cyan"/>
        </w:rPr>
        <w:t>Taiwan</w:t>
      </w:r>
      <w:r w:rsidRPr="00D92996">
        <w:rPr>
          <w:rStyle w:val="StyleUnderline"/>
          <w:highlight w:val="cyan"/>
        </w:rPr>
        <w:t xml:space="preserve"> or</w:t>
      </w:r>
      <w:r w:rsidRPr="00D92996">
        <w:rPr>
          <w:rStyle w:val="StyleUnderline"/>
        </w:rPr>
        <w:t xml:space="preserve"> the </w:t>
      </w:r>
      <w:r w:rsidRPr="00D92996">
        <w:rPr>
          <w:rStyle w:val="Emphasis"/>
          <w:highlight w:val="cyan"/>
        </w:rPr>
        <w:t>S</w:t>
      </w:r>
      <w:r w:rsidRPr="00D92996">
        <w:rPr>
          <w:rStyle w:val="StyleUnderline"/>
        </w:rPr>
        <w:t xml:space="preserve">outh </w:t>
      </w:r>
      <w:r w:rsidRPr="00D92996">
        <w:rPr>
          <w:rStyle w:val="Emphasis"/>
          <w:highlight w:val="cyan"/>
        </w:rPr>
        <w:t>C</w:t>
      </w:r>
      <w:r w:rsidRPr="00D92996">
        <w:rPr>
          <w:rStyle w:val="StyleUnderline"/>
        </w:rPr>
        <w:t xml:space="preserve">hina </w:t>
      </w:r>
      <w:r w:rsidRPr="00D92996">
        <w:rPr>
          <w:rStyle w:val="Emphasis"/>
          <w:highlight w:val="cyan"/>
        </w:rPr>
        <w:t>S</w:t>
      </w:r>
      <w:r w:rsidRPr="00D92996">
        <w:rPr>
          <w:rStyle w:val="StyleUnderline"/>
        </w:rPr>
        <w:t xml:space="preserve">ea; </w:t>
      </w:r>
      <w:r w:rsidRPr="00D92996">
        <w:rPr>
          <w:rStyle w:val="Emphasis"/>
        </w:rPr>
        <w:t xml:space="preserve">North </w:t>
      </w:r>
      <w:r w:rsidRPr="00D92996">
        <w:rPr>
          <w:rStyle w:val="Emphasis"/>
          <w:highlight w:val="cya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D92996">
        <w:rPr>
          <w:rStyle w:val="Emphasis"/>
          <w:highlight w:val="cyan"/>
        </w:rPr>
        <w:t>India-Pak</w:t>
      </w:r>
      <w:r w:rsidRPr="00D92996">
        <w:rPr>
          <w:rStyle w:val="Emphasis"/>
        </w:rPr>
        <w:t xml:space="preserve">istan </w:t>
      </w:r>
      <w:r w:rsidRPr="00D92996">
        <w:rPr>
          <w:rStyle w:val="Emphasis"/>
          <w:highlight w:val="cya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D92996">
        <w:rPr>
          <w:rStyle w:val="StyleUnderline"/>
          <w:highlight w:val="cyan"/>
        </w:rPr>
        <w:t>or</w:t>
      </w:r>
      <w:r w:rsidRPr="00D92996">
        <w:rPr>
          <w:rStyle w:val="StyleUnderline"/>
        </w:rPr>
        <w:t xml:space="preserve"> a </w:t>
      </w:r>
      <w:r w:rsidRPr="00D92996">
        <w:rPr>
          <w:rStyle w:val="Emphasis"/>
          <w:highlight w:val="cyan"/>
        </w:rPr>
        <w:t>nuclear confrontation</w:t>
      </w:r>
      <w:r w:rsidRPr="00D92996">
        <w:rPr>
          <w:rStyle w:val="StyleUnderline"/>
          <w:highlight w:val="cyan"/>
        </w:rPr>
        <w:t xml:space="preserve"> between </w:t>
      </w:r>
      <w:r w:rsidRPr="00D92996">
        <w:rPr>
          <w:rStyle w:val="Emphasis"/>
          <w:highlight w:val="cyan"/>
        </w:rPr>
        <w:t>NATO</w:t>
      </w:r>
      <w:r w:rsidRPr="00D92996">
        <w:rPr>
          <w:rStyle w:val="StyleUnderline"/>
          <w:highlight w:val="cyan"/>
        </w:rPr>
        <w:t xml:space="preserve"> and </w:t>
      </w:r>
      <w:r w:rsidRPr="00D92996">
        <w:rPr>
          <w:rStyle w:val="Emphasis"/>
          <w:highlight w:val="cyan"/>
        </w:rPr>
        <w:t>Russia</w:t>
      </w:r>
      <w:r w:rsidRPr="00D92996">
        <w:rPr>
          <w:sz w:val="16"/>
        </w:rPr>
        <w:t>. Fears that the Jan 3</w:t>
      </w:r>
      <w:proofErr w:type="gramStart"/>
      <w:r w:rsidRPr="00D92996">
        <w:rPr>
          <w:sz w:val="16"/>
        </w:rPr>
        <w:t xml:space="preserve"> 2020</w:t>
      </w:r>
      <w:proofErr w:type="gramEnd"/>
      <w:r w:rsidRPr="00D92996">
        <w:rPr>
          <w:sz w:val="16"/>
        </w:rPr>
        <w:t xml:space="preserve"> assassination of Iranian Maj. Gen. </w:t>
      </w:r>
      <w:proofErr w:type="spellStart"/>
      <w:r w:rsidRPr="00D92996">
        <w:rPr>
          <w:sz w:val="16"/>
        </w:rPr>
        <w:t>Qasem</w:t>
      </w:r>
      <w:proofErr w:type="spellEnd"/>
      <w:r w:rsidRPr="00D92996">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3AD4B97" w14:textId="77777777" w:rsidR="00E07FD4" w:rsidRPr="00E07FD4" w:rsidRDefault="00E07FD4" w:rsidP="00E07FD4"/>
    <w:p w14:paraId="16423F66" w14:textId="77777777" w:rsidR="00E07FD4" w:rsidRDefault="00E07FD4" w:rsidP="00E07FD4">
      <w:pPr>
        <w:pStyle w:val="Heading2"/>
        <w:rPr>
          <w:b w:val="0"/>
        </w:rPr>
      </w:pPr>
      <w:r>
        <w:rPr>
          <w:b w:val="0"/>
        </w:rPr>
        <w:lastRenderedPageBreak/>
        <w:t xml:space="preserve">Case </w:t>
      </w:r>
    </w:p>
    <w:p w14:paraId="40D7EF9F" w14:textId="73BFF87B" w:rsidR="00E07FD4" w:rsidRDefault="00E07FD4" w:rsidP="00E07FD4">
      <w:pPr>
        <w:pStyle w:val="Heading3"/>
      </w:pPr>
      <w:r>
        <w:lastRenderedPageBreak/>
        <w:t xml:space="preserve">Framing </w:t>
      </w:r>
    </w:p>
    <w:p w14:paraId="26AC6BC4" w14:textId="5BDF174E" w:rsidR="00E07FD4" w:rsidRPr="00E07FD4" w:rsidRDefault="00E07FD4" w:rsidP="004F0739">
      <w:pPr>
        <w:pStyle w:val="Heading4"/>
      </w:pPr>
      <w:r>
        <w:t xml:space="preserve">Extinction categorically outweighs every other impact – we concede util </w:t>
      </w:r>
    </w:p>
    <w:p w14:paraId="45F9D35B" w14:textId="05AB6EBF" w:rsidR="00E07FD4" w:rsidRDefault="004F0739" w:rsidP="00E07FD4">
      <w:pPr>
        <w:pStyle w:val="Heading3"/>
        <w:rPr>
          <w:b w:val="0"/>
        </w:rPr>
      </w:pPr>
      <w:r>
        <w:rPr>
          <w:b w:val="0"/>
        </w:rPr>
        <w:lastRenderedPageBreak/>
        <w:t xml:space="preserve">Debris Good </w:t>
      </w:r>
      <w:r w:rsidR="00E07FD4">
        <w:rPr>
          <w:b w:val="0"/>
        </w:rPr>
        <w:t xml:space="preserve">Turn </w:t>
      </w:r>
    </w:p>
    <w:p w14:paraId="52EC8151" w14:textId="77777777" w:rsidR="00E07FD4" w:rsidRDefault="00E07FD4" w:rsidP="00E07FD4">
      <w:pPr>
        <w:pStyle w:val="Heading4"/>
      </w:pPr>
      <w:r>
        <w:t xml:space="preserve">Satellites key to </w:t>
      </w:r>
      <w:r>
        <w:rPr>
          <w:u w:val="single"/>
        </w:rPr>
        <w:t>drones</w:t>
      </w:r>
      <w:r>
        <w:t xml:space="preserve"> and </w:t>
      </w:r>
      <w:r>
        <w:rPr>
          <w:u w:val="single"/>
        </w:rPr>
        <w:t xml:space="preserve">PGS </w:t>
      </w:r>
    </w:p>
    <w:p w14:paraId="5629D04D" w14:textId="77777777" w:rsidR="00E07FD4" w:rsidRDefault="00E07FD4" w:rsidP="00E07FD4">
      <w:r>
        <w:t xml:space="preserve">Jeremy </w:t>
      </w:r>
      <w:proofErr w:type="spellStart"/>
      <w:r>
        <w:rPr>
          <w:rStyle w:val="Style13ptBold"/>
        </w:rPr>
        <w:t>Rabkin</w:t>
      </w:r>
      <w:proofErr w:type="spellEnd"/>
      <w:r>
        <w:rPr>
          <w:rStyle w:val="Style13ptBold"/>
        </w:rPr>
        <w:t xml:space="preserve"> 17</w:t>
      </w:r>
      <w:r>
        <w:t xml:space="preserve">, Professor of Law at George Mason University; and John </w:t>
      </w:r>
      <w:proofErr w:type="spellStart"/>
      <w:r>
        <w:t>Yoo</w:t>
      </w:r>
      <w:proofErr w:type="spellEnd"/>
      <w:r>
        <w:t>, Professor of Law at the University of California-Berkeley, 2017, Striking Power: How Cyber, Robots, and Space Weapons Change the Rules of War, p. 193-194</w:t>
      </w:r>
    </w:p>
    <w:p w14:paraId="1D28F10B" w14:textId="77777777" w:rsidR="00E07FD4" w:rsidRDefault="00E07FD4" w:rsidP="00E07FD4">
      <w:pPr>
        <w:rPr>
          <w:sz w:val="16"/>
        </w:rPr>
      </w:pPr>
      <w:r>
        <w:rPr>
          <w:sz w:val="16"/>
        </w:rPr>
        <w:t xml:space="preserve">Since the end of the Cold War, </w:t>
      </w:r>
      <w:r>
        <w:rPr>
          <w:rStyle w:val="StyleUnderline"/>
          <w:highlight w:val="yellow"/>
        </w:rPr>
        <w:t>space-based military systems</w:t>
      </w:r>
      <w:r>
        <w:rPr>
          <w:rStyle w:val="StyleUnderline"/>
        </w:rPr>
        <w:t xml:space="preserve"> have come to </w:t>
      </w:r>
      <w:r>
        <w:rPr>
          <w:rStyle w:val="StyleUnderline"/>
          <w:highlight w:val="yellow"/>
        </w:rPr>
        <w:t>exert a</w:t>
      </w:r>
      <w:r>
        <w:rPr>
          <w:rStyle w:val="StyleUnderline"/>
        </w:rPr>
        <w:t xml:space="preserve"> more </w:t>
      </w:r>
      <w:r>
        <w:rPr>
          <w:rStyle w:val="StyleUnderline"/>
          <w:highlight w:val="yellow"/>
        </w:rPr>
        <w:t>direct terrestrial impact</w:t>
      </w:r>
      <w:r>
        <w:rPr>
          <w:sz w:val="16"/>
        </w:rPr>
        <w:t>. The global positioning system (</w:t>
      </w:r>
      <w:r>
        <w:rPr>
          <w:rStyle w:val="StyleUnderline"/>
        </w:rPr>
        <w:t>GPS) allows U.S. aircraft, naval vessels, and ground units to locate their whereabouts and to direct their fire with precision</w:t>
      </w:r>
      <w:r>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Pr>
          <w:rStyle w:val="StyleUnderline"/>
          <w:highlight w:val="yellow"/>
        </w:rPr>
        <w:t xml:space="preserve">The </w:t>
      </w:r>
      <w:r>
        <w:rPr>
          <w:rStyle w:val="Emphasis"/>
          <w:highlight w:val="yellow"/>
        </w:rPr>
        <w:t>drone campaign</w:t>
      </w:r>
      <w:r>
        <w:rPr>
          <w:rStyle w:val="StyleUnderline"/>
        </w:rPr>
        <w:t xml:space="preserve"> against terrorist leaders </w:t>
      </w:r>
      <w:r>
        <w:rPr>
          <w:rStyle w:val="StyleUnderline"/>
          <w:highlight w:val="yellow"/>
        </w:rPr>
        <w:t xml:space="preserve">in the Middle East and Pakistan </w:t>
      </w:r>
      <w:r>
        <w:rPr>
          <w:rStyle w:val="Emphasis"/>
          <w:highlight w:val="yellow"/>
        </w:rPr>
        <w:t>depends on satellites</w:t>
      </w:r>
      <w:r>
        <w:rPr>
          <w:rStyle w:val="StyleUnderline"/>
          <w:highlight w:val="yellow"/>
        </w:rPr>
        <w:t xml:space="preserve"> to locate targets, conduct</w:t>
      </w:r>
      <w:r>
        <w:rPr>
          <w:rStyle w:val="StyleUnderline"/>
        </w:rPr>
        <w:t xml:space="preserve"> real-time </w:t>
      </w:r>
      <w:r>
        <w:rPr>
          <w:rStyle w:val="StyleUnderline"/>
          <w:highlight w:val="yellow"/>
        </w:rPr>
        <w:t>surveillance, and</w:t>
      </w:r>
      <w:r>
        <w:rPr>
          <w:sz w:val="16"/>
        </w:rPr>
        <w:t xml:space="preserve"> then </w:t>
      </w:r>
      <w:r>
        <w:rPr>
          <w:rStyle w:val="StyleUnderline"/>
          <w:highlight w:val="yellow"/>
        </w:rPr>
        <w:t>control</w:t>
      </w:r>
      <w:r>
        <w:rPr>
          <w:rStyle w:val="StyleUnderline"/>
        </w:rPr>
        <w:t xml:space="preserve"> the </w:t>
      </w:r>
      <w:r>
        <w:rPr>
          <w:rStyle w:val="StyleUnderline"/>
          <w:highlight w:val="yellow"/>
        </w:rPr>
        <w:t>fire systems</w:t>
      </w:r>
      <w:r>
        <w:rPr>
          <w:rStyle w:val="StyleUnderline"/>
        </w:rPr>
        <w:t xml:space="preserve"> of the drones</w:t>
      </w:r>
      <w:r>
        <w:rPr>
          <w:sz w:val="16"/>
        </w:rPr>
        <w:t>.</w:t>
      </w:r>
    </w:p>
    <w:p w14:paraId="46B3E905" w14:textId="77777777" w:rsidR="00E07FD4" w:rsidRDefault="00E07FD4" w:rsidP="00E07FD4">
      <w:pPr>
        <w:rPr>
          <w:sz w:val="16"/>
        </w:rPr>
      </w:pPr>
      <w:r>
        <w:rPr>
          <w:rStyle w:val="StyleUnderline"/>
        </w:rPr>
        <w:t>The future holds even more advances</w:t>
      </w:r>
      <w:r>
        <w:rPr>
          <w:sz w:val="16"/>
        </w:rPr>
        <w:t xml:space="preserve"> in store. Building on precision-guided munitions, </w:t>
      </w:r>
      <w:r>
        <w:rPr>
          <w:rStyle w:val="StyleUnderline"/>
          <w:highlight w:val="yellow"/>
        </w:rPr>
        <w:t>the U.S.</w:t>
      </w:r>
      <w:r>
        <w:rPr>
          <w:sz w:val="16"/>
        </w:rPr>
        <w:t xml:space="preserve"> Defense Department </w:t>
      </w:r>
      <w:r>
        <w:rPr>
          <w:rStyle w:val="StyleUnderline"/>
          <w:highlight w:val="yellow"/>
        </w:rPr>
        <w:t>is developing</w:t>
      </w:r>
      <w:r>
        <w:rPr>
          <w:rStyle w:val="StyleUnderline"/>
        </w:rPr>
        <w:t xml:space="preserve"> a “</w:t>
      </w:r>
      <w:r>
        <w:rPr>
          <w:rStyle w:val="Emphasis"/>
          <w:highlight w:val="yellow"/>
        </w:rPr>
        <w:t>prompt global strike</w:t>
      </w:r>
      <w:r>
        <w:rPr>
          <w:rStyle w:val="StyleUnderline"/>
        </w:rPr>
        <w:t xml:space="preserve">” system </w:t>
      </w:r>
      <w:r>
        <w:rPr>
          <w:rStyle w:val="StyleUnderline"/>
          <w:highlight w:val="yellow"/>
        </w:rPr>
        <w:t xml:space="preserve">that will use GPS satellites to </w:t>
      </w:r>
      <w:r>
        <w:rPr>
          <w:rStyle w:val="Emphasis"/>
          <w:highlight w:val="yellow"/>
        </w:rPr>
        <w:t>guide hypersonic missiles</w:t>
      </w:r>
      <w:r>
        <w:rPr>
          <w:rStyle w:val="StyleUnderline"/>
        </w:rPr>
        <w:t xml:space="preserve">, armed with conventional warheads, to targets </w:t>
      </w:r>
      <w:r>
        <w:rPr>
          <w:rStyle w:val="StyleUnderline"/>
          <w:highlight w:val="yellow"/>
        </w:rPr>
        <w:t>anywhere in the world within an hour</w:t>
      </w:r>
      <w:r>
        <w:rPr>
          <w:sz w:val="16"/>
        </w:rPr>
        <w:t>.1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14:paraId="7EFF3D3A" w14:textId="77777777" w:rsidR="00E07FD4" w:rsidRDefault="00E07FD4" w:rsidP="00E07FD4">
      <w:pPr>
        <w:pStyle w:val="Heading4"/>
      </w:pPr>
      <w:r>
        <w:t xml:space="preserve">PGS causes destabilization and conflict. </w:t>
      </w:r>
    </w:p>
    <w:p w14:paraId="20DCE72A" w14:textId="77777777" w:rsidR="00E07FD4" w:rsidRDefault="00E07FD4" w:rsidP="00E07FD4">
      <w:r>
        <w:t xml:space="preserve">Raf </w:t>
      </w:r>
      <w:proofErr w:type="spellStart"/>
      <w:r>
        <w:rPr>
          <w:rStyle w:val="Style13ptBold"/>
        </w:rPr>
        <w:t>Casps</w:t>
      </w:r>
      <w:proofErr w:type="spellEnd"/>
      <w:r>
        <w:rPr>
          <w:rStyle w:val="Style13ptBold"/>
        </w:rPr>
        <w:t xml:space="preserve">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559CEAEE" w14:textId="77777777" w:rsidR="00E07FD4" w:rsidRDefault="00E07FD4" w:rsidP="00E07FD4">
      <w:pPr>
        <w:rPr>
          <w:rStyle w:val="Emphasis"/>
        </w:rPr>
      </w:pPr>
      <w:r>
        <w:rPr>
          <w:rStyle w:val="Emphasis"/>
          <w:highlight w:val="yellow"/>
        </w:rPr>
        <w:t>Undermining stability and deterrence</w:t>
      </w:r>
    </w:p>
    <w:p w14:paraId="7FEDA0E5" w14:textId="77777777" w:rsidR="00E07FD4" w:rsidRDefault="00E07FD4" w:rsidP="00E07FD4">
      <w:pPr>
        <w:rPr>
          <w:sz w:val="16"/>
        </w:rPr>
      </w:pPr>
      <w:r>
        <w:rPr>
          <w:sz w:val="16"/>
        </w:rPr>
        <w:t xml:space="preserve">While past US Administrations have viewed CPGS as enhancing deterrence, </w:t>
      </w:r>
      <w:r>
        <w:rPr>
          <w:rStyle w:val="StyleUnderline"/>
          <w:highlight w:val="yellow"/>
        </w:rPr>
        <w:t>these weapons</w:t>
      </w:r>
      <w:r>
        <w:rPr>
          <w:rStyle w:val="StyleUnderline"/>
        </w:rPr>
        <w:t xml:space="preserve"> have provoked intense debate, </w:t>
      </w:r>
      <w:proofErr w:type="gramStart"/>
      <w:r>
        <w:rPr>
          <w:rStyle w:val="StyleUnderline"/>
        </w:rPr>
        <w:t>in particular how</w:t>
      </w:r>
      <w:proofErr w:type="gramEnd"/>
      <w:r>
        <w:rPr>
          <w:rStyle w:val="StyleUnderline"/>
        </w:rPr>
        <w:t xml:space="preserve"> they will </w:t>
      </w:r>
      <w:r>
        <w:rPr>
          <w:rStyle w:val="StyleUnderline"/>
          <w:highlight w:val="yellow"/>
        </w:rPr>
        <w:t>impact crisis stability</w:t>
      </w:r>
      <w:r>
        <w:rPr>
          <w:rStyle w:val="StyleUnderline"/>
        </w:rPr>
        <w:t>.</w:t>
      </w:r>
      <w:r>
        <w:rPr>
          <w:sz w:val="16"/>
        </w:rPr>
        <w:t xml:space="preserve"> One of the most significant concerns is that </w:t>
      </w:r>
      <w:r>
        <w:rPr>
          <w:rStyle w:val="Emphasis"/>
          <w:highlight w:val="yellow"/>
        </w:rPr>
        <w:t>Russia will view</w:t>
      </w:r>
      <w:r>
        <w:rPr>
          <w:rStyle w:val="StyleUnderline"/>
          <w:highlight w:val="yellow"/>
        </w:rPr>
        <w:t xml:space="preserve"> such </w:t>
      </w:r>
      <w:r>
        <w:rPr>
          <w:rStyle w:val="Emphasis"/>
          <w:highlight w:val="yellow"/>
        </w:rPr>
        <w:t>weapons as a direct threat</w:t>
      </w:r>
      <w:r>
        <w:rPr>
          <w:rStyle w:val="StyleUnderline"/>
          <w:highlight w:val="yellow"/>
        </w:rPr>
        <w:t xml:space="preserve"> to its</w:t>
      </w:r>
      <w:r>
        <w:rPr>
          <w:rStyle w:val="StyleUnderline"/>
        </w:rPr>
        <w:t xml:space="preserve"> </w:t>
      </w:r>
      <w:r>
        <w:rPr>
          <w:rStyle w:val="Emphasis"/>
        </w:rPr>
        <w:t xml:space="preserve">Strategic </w:t>
      </w:r>
      <w:r>
        <w:rPr>
          <w:rStyle w:val="Emphasis"/>
          <w:highlight w:val="yellow"/>
        </w:rPr>
        <w:t>Nuclear Forces</w:t>
      </w:r>
      <w:r>
        <w:rPr>
          <w:sz w:val="16"/>
        </w:rPr>
        <w:t xml:space="preserve">. Indeed, this outlook appears in Russian doctrine, and in policy statements in various international fora. For instance, at the 2015 Nuclear Non-proliferation Treaty Review Conference, </w:t>
      </w:r>
      <w:r>
        <w:rPr>
          <w:rStyle w:val="StyleUnderline"/>
        </w:rPr>
        <w:t xml:space="preserve">the </w:t>
      </w:r>
      <w:r>
        <w:rPr>
          <w:rStyle w:val="Emphasis"/>
          <w:highlight w:val="yellow"/>
        </w:rPr>
        <w:t>head of the Russian delegation</w:t>
      </w:r>
      <w:r>
        <w:rPr>
          <w:rStyle w:val="StyleUnderline"/>
          <w:highlight w:val="yellow"/>
        </w:rPr>
        <w:t xml:space="preserve"> stated that </w:t>
      </w:r>
      <w:r>
        <w:rPr>
          <w:rStyle w:val="Emphasis"/>
          <w:highlight w:val="yellow"/>
        </w:rPr>
        <w:t>US policy hinders</w:t>
      </w:r>
      <w:r>
        <w:rPr>
          <w:rStyle w:val="StyleUnderline"/>
          <w:highlight w:val="yellow"/>
        </w:rPr>
        <w:t xml:space="preserve"> further </w:t>
      </w:r>
      <w:r>
        <w:rPr>
          <w:rStyle w:val="Emphasis"/>
          <w:highlight w:val="yellow"/>
        </w:rPr>
        <w:t>nuclear reductions</w:t>
      </w:r>
      <w:r>
        <w:rPr>
          <w:rStyle w:val="StyleUnderline"/>
        </w:rPr>
        <w:t xml:space="preserve"> through its ‘intransigent course’, </w:t>
      </w:r>
      <w:r>
        <w:rPr>
          <w:rStyle w:val="StyleUnderline"/>
          <w:highlight w:val="yellow"/>
        </w:rPr>
        <w:t xml:space="preserve">undermining </w:t>
      </w:r>
      <w:r>
        <w:rPr>
          <w:rStyle w:val="Emphasis"/>
          <w:highlight w:val="yellow"/>
        </w:rPr>
        <w:t>strategic stability by pursuing</w:t>
      </w:r>
      <w:r>
        <w:rPr>
          <w:rStyle w:val="StyleUnderline"/>
        </w:rPr>
        <w:t xml:space="preserve">, among other things, a missile </w:t>
      </w:r>
      <w:proofErr w:type="spellStart"/>
      <w:r>
        <w:rPr>
          <w:rStyle w:val="StyleUnderline"/>
        </w:rPr>
        <w:t>defence</w:t>
      </w:r>
      <w:proofErr w:type="spellEnd"/>
      <w:r>
        <w:rPr>
          <w:rStyle w:val="StyleUnderline"/>
        </w:rPr>
        <w:t xml:space="preserve"> system and the “</w:t>
      </w:r>
      <w:r>
        <w:rPr>
          <w:rStyle w:val="Emphasis"/>
          <w:highlight w:val="yellow"/>
        </w:rPr>
        <w:t>prompt global strike</w:t>
      </w:r>
      <w:r>
        <w:rPr>
          <w:rStyle w:val="StyleUnderline"/>
        </w:rPr>
        <w:t>” concept</w:t>
      </w:r>
      <w:r>
        <w:rPr>
          <w:sz w:val="16"/>
        </w:rPr>
        <w:t xml:space="preserve">.[6] </w:t>
      </w:r>
      <w:r>
        <w:rPr>
          <w:rStyle w:val="StyleUnderline"/>
          <w:highlight w:val="yellow"/>
        </w:rPr>
        <w:t>This is a consistent mantra</w:t>
      </w:r>
      <w:r>
        <w:rPr>
          <w:sz w:val="16"/>
        </w:rPr>
        <w:t xml:space="preserve">. However, some argue that Russia overstates the danger to its forces. Russia is the only state beyond the US with a warning system that </w:t>
      </w:r>
      <w:proofErr w:type="gramStart"/>
      <w:r>
        <w:rPr>
          <w:sz w:val="16"/>
        </w:rPr>
        <w:t>is capable of detecting</w:t>
      </w:r>
      <w:proofErr w:type="gramEnd"/>
      <w:r>
        <w:rPr>
          <w:sz w:val="16"/>
        </w:rPr>
        <w:t xml:space="preserve">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w:t>
      </w:r>
      <w:proofErr w:type="gramStart"/>
      <w:r>
        <w:rPr>
          <w:sz w:val="16"/>
        </w:rPr>
        <w:t>command and control</w:t>
      </w:r>
      <w:proofErr w:type="gramEnd"/>
      <w:r>
        <w:rPr>
          <w:sz w:val="16"/>
        </w:rPr>
        <w:t xml:space="preserve"> structure, would seem highly risky, and therefore unlikely. Nonetheless, </w:t>
      </w:r>
      <w:r>
        <w:rPr>
          <w:rStyle w:val="Emphasis"/>
          <w:highlight w:val="yellow"/>
        </w:rPr>
        <w:t>Russia’s sensitivity</w:t>
      </w:r>
      <w:r>
        <w:rPr>
          <w:rStyle w:val="StyleUnderline"/>
          <w:highlight w:val="yellow"/>
        </w:rPr>
        <w:t xml:space="preserve"> over their</w:t>
      </w:r>
      <w:r>
        <w:rPr>
          <w:rStyle w:val="StyleUnderline"/>
        </w:rPr>
        <w:t xml:space="preserve"> nuclear </w:t>
      </w:r>
      <w:r>
        <w:rPr>
          <w:rStyle w:val="StyleUnderline"/>
          <w:highlight w:val="yellow"/>
        </w:rPr>
        <w:t xml:space="preserve">deterrent </w:t>
      </w:r>
      <w:r>
        <w:rPr>
          <w:rStyle w:val="Emphasis"/>
          <w:highlight w:val="yellow"/>
        </w:rPr>
        <w:t>cannot be underestimated</w:t>
      </w:r>
      <w:r>
        <w:rPr>
          <w:sz w:val="16"/>
        </w:rPr>
        <w:t xml:space="preserve">. The nuclear deterrent is seen as integral to Russia’s claim to be a great power. In addition to this, </w:t>
      </w:r>
      <w:r>
        <w:rPr>
          <w:rStyle w:val="StyleUnderline"/>
          <w:highlight w:val="yellow"/>
        </w:rPr>
        <w:t>Russian policy makers are</w:t>
      </w:r>
      <w:r>
        <w:rPr>
          <w:rStyle w:val="StyleUnderline"/>
        </w:rPr>
        <w:t xml:space="preserve"> keenly </w:t>
      </w:r>
      <w:r>
        <w:rPr>
          <w:rStyle w:val="StyleUnderline"/>
          <w:highlight w:val="yellow"/>
        </w:rPr>
        <w:t>aware of the inferiority of their conventional forces</w:t>
      </w:r>
      <w:r>
        <w:rPr>
          <w:rStyle w:val="StyleUnderline"/>
        </w:rPr>
        <w:t xml:space="preserve"> to the US, </w:t>
      </w:r>
      <w:r>
        <w:rPr>
          <w:rStyle w:val="StyleUnderline"/>
          <w:highlight w:val="yellow"/>
        </w:rPr>
        <w:t>which acts to magnify</w:t>
      </w:r>
      <w:r>
        <w:rPr>
          <w:rStyle w:val="StyleUnderline"/>
        </w:rPr>
        <w:t xml:space="preserve"> both </w:t>
      </w:r>
      <w:r>
        <w:rPr>
          <w:rStyle w:val="StyleUnderline"/>
          <w:highlight w:val="yellow"/>
        </w:rPr>
        <w:t>the</w:t>
      </w:r>
      <w:r>
        <w:rPr>
          <w:rStyle w:val="StyleUnderline"/>
        </w:rPr>
        <w:t xml:space="preserve"> symbolic and strategic </w:t>
      </w:r>
      <w:r>
        <w:rPr>
          <w:rStyle w:val="StyleUnderline"/>
          <w:highlight w:val="yellow"/>
        </w:rPr>
        <w:t>value of nuclear weapons</w:t>
      </w:r>
      <w:r>
        <w:rPr>
          <w:rStyle w:val="StyleUnderline"/>
        </w:rPr>
        <w:t xml:space="preserve"> to the Kremlin. </w:t>
      </w:r>
      <w:r>
        <w:rPr>
          <w:rStyle w:val="Emphasis"/>
          <w:highlight w:val="yellow"/>
        </w:rPr>
        <w:t>Any perceived threat</w:t>
      </w:r>
      <w:r>
        <w:rPr>
          <w:rStyle w:val="Emphasis"/>
        </w:rPr>
        <w:t>,</w:t>
      </w:r>
      <w:r>
        <w:rPr>
          <w:sz w:val="16"/>
        </w:rPr>
        <w:t xml:space="preserve"> real or otherwise, </w:t>
      </w:r>
      <w:r>
        <w:rPr>
          <w:rStyle w:val="Emphasis"/>
          <w:highlight w:val="yellow"/>
        </w:rPr>
        <w:t>will</w:t>
      </w:r>
      <w:r>
        <w:rPr>
          <w:rStyle w:val="StyleUnderline"/>
        </w:rPr>
        <w:t xml:space="preserve"> serve to </w:t>
      </w:r>
      <w:r>
        <w:rPr>
          <w:rStyle w:val="Emphasis"/>
          <w:highlight w:val="yellow"/>
        </w:rPr>
        <w:t>create significant concerns</w:t>
      </w:r>
      <w:r>
        <w:rPr>
          <w:rStyle w:val="StyleUnderline"/>
        </w:rPr>
        <w:t xml:space="preserve"> in Moscow</w:t>
      </w:r>
      <w:r>
        <w:rPr>
          <w:sz w:val="16"/>
        </w:rPr>
        <w:t>.</w:t>
      </w:r>
    </w:p>
    <w:p w14:paraId="5A427BBC" w14:textId="77777777" w:rsidR="00E07FD4" w:rsidRDefault="00E07FD4" w:rsidP="00E07FD4">
      <w:pPr>
        <w:rPr>
          <w:sz w:val="16"/>
        </w:rPr>
      </w:pPr>
      <w:r>
        <w:rPr>
          <w:rStyle w:val="StyleUnderline"/>
        </w:rPr>
        <w:lastRenderedPageBreak/>
        <w:t xml:space="preserve">The perceived threat from these weapons is further amplified when </w:t>
      </w:r>
      <w:r>
        <w:rPr>
          <w:rStyle w:val="Emphasis"/>
          <w:highlight w:val="yellow"/>
        </w:rPr>
        <w:t xml:space="preserve">CPGS is allied to missile </w:t>
      </w:r>
      <w:proofErr w:type="spellStart"/>
      <w:r>
        <w:rPr>
          <w:rStyle w:val="Emphasis"/>
          <w:highlight w:val="yellow"/>
        </w:rPr>
        <w:t>defence</w:t>
      </w:r>
      <w:proofErr w:type="spellEnd"/>
      <w:r>
        <w:rPr>
          <w:rStyle w:val="StyleUnderline"/>
        </w:rPr>
        <w:t xml:space="preserve"> systems</w:t>
      </w:r>
      <w:r>
        <w:rPr>
          <w:sz w:val="16"/>
        </w:rPr>
        <w:t xml:space="preserve">. There are </w:t>
      </w:r>
      <w:r>
        <w:rPr>
          <w:rStyle w:val="StyleUnderline"/>
          <w:highlight w:val="yellow"/>
        </w:rPr>
        <w:t xml:space="preserve">numerous statements by Russian and Chinese officials as to the </w:t>
      </w:r>
      <w:r>
        <w:rPr>
          <w:rStyle w:val="Emphasis"/>
          <w:highlight w:val="yellow"/>
        </w:rPr>
        <w:t>combined effect</w:t>
      </w:r>
      <w:r>
        <w:rPr>
          <w:rStyle w:val="StyleUnderline"/>
        </w:rPr>
        <w:t xml:space="preserve"> of these conventional systems, </w:t>
      </w:r>
      <w:r>
        <w:rPr>
          <w:rStyle w:val="StyleUnderline"/>
          <w:highlight w:val="yellow"/>
        </w:rPr>
        <w:t xml:space="preserve">and their capability of a </w:t>
      </w:r>
      <w:r>
        <w:rPr>
          <w:rStyle w:val="Emphasis"/>
          <w:highlight w:val="yellow"/>
        </w:rPr>
        <w:t>disarming first strike</w:t>
      </w:r>
      <w:r>
        <w:rPr>
          <w:sz w:val="16"/>
          <w:highlight w:val="yellow"/>
        </w:rPr>
        <w:t>.</w:t>
      </w:r>
      <w:r>
        <w:rPr>
          <w:sz w:val="16"/>
        </w:rPr>
        <w:t xml:space="preserve"> </w:t>
      </w:r>
      <w:r>
        <w:rPr>
          <w:rStyle w:val="StyleUnderline"/>
        </w:rPr>
        <w:t xml:space="preserve">Such </w:t>
      </w:r>
      <w:r>
        <w:rPr>
          <w:rStyle w:val="StyleUnderline"/>
          <w:highlight w:val="yellow"/>
        </w:rPr>
        <w:t xml:space="preserve">fears have driven Russia to </w:t>
      </w:r>
      <w:r>
        <w:rPr>
          <w:rStyle w:val="Emphasis"/>
          <w:highlight w:val="yellow"/>
        </w:rPr>
        <w:t>increase its reliance on tactical nuclear weapons</w:t>
      </w:r>
      <w:r>
        <w:rPr>
          <w:rStyle w:val="StyleUnderline"/>
          <w:highlight w:val="yellow"/>
        </w:rPr>
        <w:t xml:space="preserve">, and to </w:t>
      </w:r>
      <w:r>
        <w:rPr>
          <w:rStyle w:val="Emphasis"/>
          <w:highlight w:val="yellow"/>
        </w:rPr>
        <w:t xml:space="preserve">upgrade </w:t>
      </w:r>
      <w:r>
        <w:rPr>
          <w:rStyle w:val="Emphasis"/>
        </w:rPr>
        <w:t xml:space="preserve">the </w:t>
      </w:r>
      <w:r>
        <w:rPr>
          <w:rStyle w:val="StyleUnderline"/>
        </w:rPr>
        <w:t xml:space="preserve">robustness of its nuclear </w:t>
      </w:r>
      <w:r>
        <w:rPr>
          <w:rStyle w:val="Emphasis"/>
          <w:highlight w:val="yellow"/>
        </w:rPr>
        <w:t>systems</w:t>
      </w:r>
      <w:r>
        <w:rPr>
          <w:rStyle w:val="StyleUnderline"/>
        </w:rPr>
        <w:t xml:space="preserve">, while also hastening aerospace </w:t>
      </w:r>
      <w:proofErr w:type="spellStart"/>
      <w:r>
        <w:rPr>
          <w:rStyle w:val="StyleUnderline"/>
        </w:rPr>
        <w:t>defence</w:t>
      </w:r>
      <w:proofErr w:type="spellEnd"/>
      <w:r>
        <w:rPr>
          <w:rStyle w:val="StyleUnderline"/>
        </w:rPr>
        <w:t xml:space="preserve"> capabilities</w:t>
      </w:r>
      <w:r>
        <w:rPr>
          <w:sz w:val="16"/>
        </w:rPr>
        <w:t xml:space="preserve">. </w:t>
      </w:r>
      <w:r>
        <w:rPr>
          <w:rStyle w:val="StyleUnderline"/>
          <w:highlight w:val="yellow"/>
        </w:rPr>
        <w:t>The reliance</w:t>
      </w:r>
      <w:r>
        <w:rPr>
          <w:rStyle w:val="StyleUnderline"/>
        </w:rPr>
        <w:t xml:space="preserve"> on tactical nuclear weapons </w:t>
      </w:r>
      <w:proofErr w:type="gramStart"/>
      <w:r>
        <w:rPr>
          <w:rStyle w:val="StyleUnderline"/>
        </w:rPr>
        <w:t xml:space="preserve">in particular </w:t>
      </w:r>
      <w:r>
        <w:rPr>
          <w:rStyle w:val="StyleUnderline"/>
          <w:highlight w:val="yellow"/>
        </w:rPr>
        <w:t>brings</w:t>
      </w:r>
      <w:proofErr w:type="gramEnd"/>
      <w:r>
        <w:rPr>
          <w:rStyle w:val="StyleUnderline"/>
          <w:highlight w:val="yellow"/>
        </w:rPr>
        <w:t xml:space="preserve"> </w:t>
      </w:r>
      <w:r>
        <w:rPr>
          <w:rStyle w:val="Emphasis"/>
          <w:highlight w:val="yellow"/>
        </w:rPr>
        <w:t>negative consequence in terms of security</w:t>
      </w:r>
      <w:r>
        <w:rPr>
          <w:rStyle w:val="Emphasis"/>
        </w:rPr>
        <w:t xml:space="preserve"> </w:t>
      </w:r>
      <w:r>
        <w:rPr>
          <w:rStyle w:val="StyleUnderline"/>
        </w:rPr>
        <w:t xml:space="preserve">and control. </w:t>
      </w:r>
      <w:r>
        <w:rPr>
          <w:rStyle w:val="StyleUnderline"/>
          <w:highlight w:val="yellow"/>
        </w:rPr>
        <w:t>They are</w:t>
      </w:r>
      <w:r>
        <w:rPr>
          <w:rStyle w:val="StyleUnderline"/>
        </w:rPr>
        <w:t xml:space="preserve"> widely held to </w:t>
      </w:r>
      <w:r>
        <w:rPr>
          <w:rStyle w:val="Emphasis"/>
          <w:highlight w:val="yellow"/>
        </w:rPr>
        <w:t xml:space="preserve">highly </w:t>
      </w:r>
      <w:proofErr w:type="gramStart"/>
      <w:r>
        <w:rPr>
          <w:rStyle w:val="Emphasis"/>
          <w:highlight w:val="yellow"/>
        </w:rPr>
        <w:t>destabilizing</w:t>
      </w:r>
      <w:r>
        <w:rPr>
          <w:rStyle w:val="StyleUnderline"/>
        </w:rPr>
        <w:t>, and</w:t>
      </w:r>
      <w:proofErr w:type="gramEnd"/>
      <w:r>
        <w:rPr>
          <w:rStyle w:val="StyleUnderline"/>
        </w:rPr>
        <w:t xml:space="preserve"> change the metrics of deterrence</w:t>
      </w:r>
      <w:r>
        <w:rPr>
          <w:sz w:val="16"/>
        </w:rPr>
        <w:t>.</w:t>
      </w:r>
    </w:p>
    <w:p w14:paraId="4391AF97" w14:textId="77777777" w:rsidR="00E07FD4" w:rsidRDefault="00E07FD4" w:rsidP="00E07FD4">
      <w:pPr>
        <w:rPr>
          <w:sz w:val="16"/>
        </w:rPr>
      </w:pPr>
      <w:r>
        <w:rPr>
          <w:rStyle w:val="StyleUnderline"/>
        </w:rPr>
        <w:t>Further concerns are created by the ambiguities that are inherent in CPGS designs</w:t>
      </w:r>
      <w:r>
        <w:rPr>
          <w:sz w:val="16"/>
        </w:rPr>
        <w:t xml:space="preserve">. </w:t>
      </w:r>
      <w:r>
        <w:rPr>
          <w:rStyle w:val="StyleUnderline"/>
        </w:rPr>
        <w:t>These relate to the type of warhead, the country targeted, and the type of target</w:t>
      </w:r>
      <w:r>
        <w:rPr>
          <w:sz w:val="16"/>
        </w:rPr>
        <w:t xml:space="preserve">. The points relating to the ambiguity of whether a weapon carried a nuclear or conventional warhead has been discussed above. The withdrawal of funding for the CTM has probably eradicated this as an uncertainty, at least as far as the US </w:t>
      </w:r>
      <w:proofErr w:type="spellStart"/>
      <w:r>
        <w:rPr>
          <w:sz w:val="16"/>
        </w:rPr>
        <w:t>programme</w:t>
      </w:r>
      <w:proofErr w:type="spellEnd"/>
      <w:r>
        <w:rPr>
          <w:sz w:val="16"/>
        </w:rPr>
        <w:t xml:space="preserve"> is concerned. Basing options and inspections would serve to eliminate the vestiges of any further doubt. However, the latter two concerns are more persistent</w:t>
      </w:r>
      <w:r>
        <w:rPr>
          <w:rStyle w:val="StyleUnderline"/>
        </w:rPr>
        <w:t xml:space="preserve">. The ability of CPGS platforms to </w:t>
      </w:r>
      <w:proofErr w:type="spellStart"/>
      <w:r>
        <w:rPr>
          <w:rStyle w:val="StyleUnderline"/>
        </w:rPr>
        <w:t>manoeuvre</w:t>
      </w:r>
      <w:proofErr w:type="spellEnd"/>
      <w:r>
        <w:rPr>
          <w:rStyle w:val="StyleUnderline"/>
        </w:rPr>
        <w:t xml:space="preserve"> means that their destination cannot be determined until late in the flight envelope</w:t>
      </w:r>
      <w:r>
        <w:rPr>
          <w:sz w:val="16"/>
        </w:rPr>
        <w:t xml:space="preserve"> — </w:t>
      </w:r>
      <w:r>
        <w:rPr>
          <w:rStyle w:val="StyleUnderline"/>
        </w:rPr>
        <w:t>perhaps not until the final moments</w:t>
      </w:r>
      <w:r>
        <w:rPr>
          <w:sz w:val="16"/>
        </w:rPr>
        <w:t xml:space="preserve">. </w:t>
      </w:r>
      <w:proofErr w:type="gramStart"/>
      <w:r>
        <w:rPr>
          <w:sz w:val="16"/>
        </w:rPr>
        <w:t>Thus</w:t>
      </w:r>
      <w:proofErr w:type="gramEnd"/>
      <w:r>
        <w:rPr>
          <w:sz w:val="16"/>
        </w:rPr>
        <w:t xml:space="preserve"> </w:t>
      </w:r>
      <w:r>
        <w:rPr>
          <w:rStyle w:val="StyleUnderline"/>
          <w:highlight w:val="yellow"/>
        </w:rPr>
        <w:t>a strike</w:t>
      </w:r>
      <w:r>
        <w:rPr>
          <w:rStyle w:val="StyleUnderline"/>
        </w:rPr>
        <w:t xml:space="preserve"> on a third party </w:t>
      </w:r>
      <w:r>
        <w:rPr>
          <w:rStyle w:val="StyleUnderline"/>
          <w:highlight w:val="yellow"/>
        </w:rPr>
        <w:t>could be</w:t>
      </w:r>
      <w:r>
        <w:rPr>
          <w:rStyle w:val="StyleUnderline"/>
        </w:rPr>
        <w:t xml:space="preserve"> </w:t>
      </w:r>
      <w:r>
        <w:rPr>
          <w:rStyle w:val="Emphasis"/>
          <w:highlight w:val="yellow"/>
        </w:rPr>
        <w:t>interpreted by Russia</w:t>
      </w:r>
      <w:r>
        <w:rPr>
          <w:sz w:val="16"/>
          <w:highlight w:val="yellow"/>
        </w:rPr>
        <w:t xml:space="preserve"> (</w:t>
      </w:r>
      <w:r>
        <w:rPr>
          <w:rStyle w:val="Emphasis"/>
          <w:highlight w:val="yellow"/>
        </w:rPr>
        <w:t>and</w:t>
      </w:r>
      <w:r>
        <w:rPr>
          <w:sz w:val="16"/>
        </w:rPr>
        <w:t xml:space="preserve"> perhaps </w:t>
      </w:r>
      <w:r>
        <w:rPr>
          <w:rStyle w:val="Emphasis"/>
        </w:rPr>
        <w:t>C</w:t>
      </w:r>
      <w:r>
        <w:rPr>
          <w:rStyle w:val="Emphasis"/>
          <w:highlight w:val="yellow"/>
        </w:rPr>
        <w:t>hina</w:t>
      </w:r>
      <w:r>
        <w:rPr>
          <w:sz w:val="16"/>
        </w:rPr>
        <w:t xml:space="preserve"> in the future if it builds a missile warning system) </w:t>
      </w:r>
      <w:r>
        <w:rPr>
          <w:rStyle w:val="StyleUnderline"/>
        </w:rPr>
        <w:t xml:space="preserve">as </w:t>
      </w:r>
      <w:r>
        <w:rPr>
          <w:rStyle w:val="StyleUnderline"/>
          <w:highlight w:val="yellow"/>
        </w:rPr>
        <w:t>a strike on itself, and trigger a response</w:t>
      </w:r>
      <w:r>
        <w:rPr>
          <w:sz w:val="16"/>
        </w:rPr>
        <w:t xml:space="preserve">. The likelihood of such a scenario is </w:t>
      </w:r>
      <w:proofErr w:type="gramStart"/>
      <w:r>
        <w:rPr>
          <w:sz w:val="16"/>
        </w:rPr>
        <w:t>slim, but</w:t>
      </w:r>
      <w:proofErr w:type="gramEnd"/>
      <w:r>
        <w:rPr>
          <w:sz w:val="16"/>
        </w:rPr>
        <w:t xml:space="preserve"> cannot be discounted entirely. Similarly, </w:t>
      </w:r>
      <w:r>
        <w:rPr>
          <w:rStyle w:val="StyleUnderline"/>
          <w:highlight w:val="yellow"/>
        </w:rPr>
        <w:t>a state detecting a</w:t>
      </w:r>
      <w:r>
        <w:rPr>
          <w:rStyle w:val="StyleUnderline"/>
        </w:rPr>
        <w:t xml:space="preserve">n incoming </w:t>
      </w:r>
      <w:r>
        <w:rPr>
          <w:rStyle w:val="StyleUnderline"/>
          <w:highlight w:val="yellow"/>
        </w:rPr>
        <w:t>strike</w:t>
      </w:r>
      <w:r>
        <w:rPr>
          <w:sz w:val="16"/>
        </w:rPr>
        <w:t xml:space="preserve"> (again, only Russia currently) </w:t>
      </w:r>
      <w:r>
        <w:rPr>
          <w:rStyle w:val="StyleUnderline"/>
          <w:highlight w:val="yellow"/>
        </w:rPr>
        <w:t>may</w:t>
      </w:r>
      <w:r>
        <w:rPr>
          <w:rStyle w:val="StyleUnderline"/>
        </w:rPr>
        <w:t xml:space="preserve"> </w:t>
      </w:r>
      <w:r>
        <w:rPr>
          <w:rStyle w:val="Emphasis"/>
        </w:rPr>
        <w:t xml:space="preserve">incorrectly </w:t>
      </w:r>
      <w:r>
        <w:rPr>
          <w:rStyle w:val="Emphasis"/>
          <w:highlight w:val="yellow"/>
        </w:rPr>
        <w:t>assume</w:t>
      </w:r>
      <w:r>
        <w:rPr>
          <w:rStyle w:val="StyleUnderline"/>
        </w:rPr>
        <w:t xml:space="preserve"> that </w:t>
      </w:r>
      <w:r>
        <w:rPr>
          <w:rStyle w:val="StyleUnderline"/>
          <w:highlight w:val="yellow"/>
        </w:rPr>
        <w:t xml:space="preserve">the </w:t>
      </w:r>
      <w:r>
        <w:rPr>
          <w:rStyle w:val="Emphasis"/>
          <w:highlight w:val="yellow"/>
        </w:rPr>
        <w:t>strike is targeting its nuclear capabilities</w:t>
      </w:r>
      <w:r>
        <w:rPr>
          <w:rStyle w:val="StyleUnderline"/>
        </w:rPr>
        <w:t>, rather than conventional forces</w:t>
      </w:r>
      <w:r>
        <w:rPr>
          <w:sz w:val="16"/>
        </w:rPr>
        <w:t xml:space="preserve">. The fear would be that </w:t>
      </w:r>
      <w:r>
        <w:rPr>
          <w:rStyle w:val="StyleUnderline"/>
          <w:highlight w:val="yellow"/>
        </w:rPr>
        <w:t>it would result in</w:t>
      </w:r>
      <w:r>
        <w:rPr>
          <w:sz w:val="16"/>
        </w:rPr>
        <w:t xml:space="preserve"> a serious escalation of tension, or even a </w:t>
      </w:r>
      <w:r>
        <w:rPr>
          <w:rStyle w:val="Emphasis"/>
          <w:highlight w:val="yellow"/>
        </w:rPr>
        <w:t>nuclear retaliation</w:t>
      </w:r>
      <w:r>
        <w:rPr>
          <w:sz w:val="16"/>
        </w:rPr>
        <w:t xml:space="preserve">.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w:t>
      </w:r>
      <w:proofErr w:type="gramStart"/>
      <w:r>
        <w:rPr>
          <w:sz w:val="16"/>
        </w:rPr>
        <w:t>Thus</w:t>
      </w:r>
      <w:proofErr w:type="gramEnd"/>
      <w:r>
        <w:rPr>
          <w:sz w:val="16"/>
        </w:rPr>
        <w:t xml:space="preserve">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470A1AF5" w14:textId="77777777" w:rsidR="00E07FD4" w:rsidRDefault="00E07FD4" w:rsidP="00E07FD4">
      <w:pPr>
        <w:rPr>
          <w:sz w:val="16"/>
        </w:rPr>
      </w:pPr>
      <w:proofErr w:type="gramStart"/>
      <w:r>
        <w:rPr>
          <w:sz w:val="16"/>
        </w:rPr>
        <w:t>Thus</w:t>
      </w:r>
      <w:proofErr w:type="gramEnd"/>
      <w:r>
        <w:rPr>
          <w:sz w:val="16"/>
        </w:rPr>
        <w:t xml:space="preserve"> </w:t>
      </w:r>
      <w:r>
        <w:rPr>
          <w:rStyle w:val="StyleUnderline"/>
        </w:rPr>
        <w:t xml:space="preserve">there is concern that </w:t>
      </w:r>
      <w:r>
        <w:rPr>
          <w:rStyle w:val="Emphasis"/>
          <w:highlight w:val="yellow"/>
        </w:rPr>
        <w:t>CPGS</w:t>
      </w:r>
      <w:r>
        <w:rPr>
          <w:rStyle w:val="StyleUnderline"/>
        </w:rPr>
        <w:t xml:space="preserve"> </w:t>
      </w:r>
      <w:r>
        <w:rPr>
          <w:rStyle w:val="StyleUnderline"/>
          <w:highlight w:val="yellow"/>
        </w:rPr>
        <w:t xml:space="preserve">could have </w:t>
      </w:r>
      <w:r>
        <w:rPr>
          <w:rStyle w:val="Emphasis"/>
          <w:highlight w:val="yellow"/>
        </w:rPr>
        <w:t>significant impact on the global nuclear order</w:t>
      </w:r>
      <w:r>
        <w:rPr>
          <w:rStyle w:val="StyleUnderline"/>
          <w:highlight w:val="yellow"/>
        </w:rPr>
        <w:t>, and</w:t>
      </w:r>
      <w:r>
        <w:rPr>
          <w:rStyle w:val="StyleUnderline"/>
        </w:rPr>
        <w:t xml:space="preserve"> perhaps also </w:t>
      </w:r>
      <w:r>
        <w:rPr>
          <w:rStyle w:val="Emphasis"/>
          <w:highlight w:val="yellow"/>
        </w:rPr>
        <w:t>nuclear proliferation</w:t>
      </w:r>
      <w:r>
        <w:rPr>
          <w:rStyle w:val="StyleUnderline"/>
          <w:highlight w:val="yellow"/>
        </w:rPr>
        <w:t>.</w:t>
      </w:r>
      <w:r>
        <w:rPr>
          <w:sz w:val="16"/>
        </w:rPr>
        <w:t xml:space="preserve"> Even though the US ties these </w:t>
      </w:r>
      <w:proofErr w:type="spellStart"/>
      <w:r>
        <w:rPr>
          <w:sz w:val="16"/>
        </w:rPr>
        <w:t>to</w:t>
      </w:r>
      <w:proofErr w:type="spellEnd"/>
      <w:r>
        <w:rPr>
          <w:sz w:val="16"/>
        </w:rPr>
        <w:t xml:space="preserve"> nuclear reductions, </w:t>
      </w:r>
      <w:r>
        <w:rPr>
          <w:rStyle w:val="StyleUnderline"/>
        </w:rPr>
        <w:t>the increased emphasis on conventional weaponry may do very little to allay security concerns in other states</w:t>
      </w:r>
      <w:r>
        <w:rPr>
          <w:sz w:val="16"/>
        </w:rPr>
        <w:t xml:space="preserve">. In a scenario of decreased nuclear weapons numbers, conventional weapons will only increase in salience. </w:t>
      </w:r>
      <w:r>
        <w:rPr>
          <w:rStyle w:val="StyleUnderline"/>
          <w:highlight w:val="yellow"/>
        </w:rPr>
        <w:t>The consequences could reduce</w:t>
      </w:r>
      <w:r>
        <w:rPr>
          <w:rStyle w:val="StyleUnderline"/>
        </w:rPr>
        <w:t xml:space="preserve"> the prospects for </w:t>
      </w:r>
      <w:r>
        <w:rPr>
          <w:rStyle w:val="StyleUnderline"/>
          <w:highlight w:val="yellow"/>
        </w:rPr>
        <w:t>future nuclear reductions, and</w:t>
      </w:r>
      <w:r>
        <w:rPr>
          <w:rStyle w:val="StyleUnderline"/>
        </w:rPr>
        <w:t xml:space="preserve"> possibly </w:t>
      </w:r>
      <w:r>
        <w:rPr>
          <w:rStyle w:val="Emphasis"/>
          <w:highlight w:val="yellow"/>
        </w:rPr>
        <w:t>increase</w:t>
      </w:r>
      <w:r>
        <w:rPr>
          <w:rStyle w:val="Emphasis"/>
        </w:rPr>
        <w:t xml:space="preserve"> </w:t>
      </w:r>
      <w:r>
        <w:rPr>
          <w:rStyle w:val="Emphasis"/>
          <w:highlight w:val="yellow"/>
        </w:rPr>
        <w:t>tendencies towards proliferation.</w:t>
      </w:r>
    </w:p>
    <w:p w14:paraId="69B90071" w14:textId="77777777" w:rsidR="00E07FD4" w:rsidRDefault="00E07FD4" w:rsidP="00E07FD4">
      <w:pPr>
        <w:rPr>
          <w:sz w:val="16"/>
        </w:rPr>
      </w:pPr>
      <w:r>
        <w:rPr>
          <w:sz w:val="16"/>
        </w:rPr>
        <w:t xml:space="preserve">Beyond the potential effects on escalation dynamics, questions remain as to how well these weapons would perform their mission. As CPGS rely on precision for their effect, an important consideration is exactly how precise such a weapon would be, given range and </w:t>
      </w:r>
      <w:proofErr w:type="spellStart"/>
      <w:r>
        <w:rPr>
          <w:sz w:val="16"/>
        </w:rPr>
        <w:t>manoeuvring</w:t>
      </w:r>
      <w:proofErr w:type="spellEnd"/>
      <w:r>
        <w:rPr>
          <w:sz w:val="16"/>
        </w:rPr>
        <w:t>,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10B300C1" w14:textId="3B3A0707" w:rsidR="00E07FD4" w:rsidRDefault="00E07FD4" w:rsidP="00E07FD4">
      <w:pPr>
        <w:pStyle w:val="Heading3"/>
      </w:pPr>
      <w:r>
        <w:lastRenderedPageBreak/>
        <w:t>Space Junk</w:t>
      </w:r>
    </w:p>
    <w:p w14:paraId="3C2C65EB" w14:textId="40D40D6A" w:rsidR="004F0739" w:rsidRDefault="004F0739" w:rsidP="004F0739">
      <w:pPr>
        <w:pStyle w:val="Heading4"/>
      </w:pPr>
      <w:r>
        <w:t xml:space="preserve">Alt </w:t>
      </w:r>
      <w:proofErr w:type="spellStart"/>
      <w:r>
        <w:t>cacause</w:t>
      </w:r>
      <w:proofErr w:type="spellEnd"/>
      <w:r>
        <w:t xml:space="preserve"> – public </w:t>
      </w:r>
      <w:proofErr w:type="spellStart"/>
      <w:r>
        <w:t>secort</w:t>
      </w:r>
      <w:proofErr w:type="spellEnd"/>
      <w:r>
        <w:t xml:space="preserve"> mining, current debris all triggers the Kessler effect </w:t>
      </w:r>
    </w:p>
    <w:p w14:paraId="157B8EDE" w14:textId="77777777" w:rsidR="004F0739" w:rsidRDefault="004F0739" w:rsidP="004F0739">
      <w:pPr>
        <w:pStyle w:val="Heading4"/>
      </w:pPr>
    </w:p>
    <w:p w14:paraId="22136191" w14:textId="7898B598" w:rsidR="004F0739" w:rsidRPr="004F0739" w:rsidRDefault="004F0739" w:rsidP="004F0739">
      <w:pPr>
        <w:pStyle w:val="Heading4"/>
      </w:pPr>
      <w:r>
        <w:t xml:space="preserve">No </w:t>
      </w:r>
      <w:proofErr w:type="spellStart"/>
      <w:r>
        <w:t>impat</w:t>
      </w:r>
      <w:proofErr w:type="spellEnd"/>
      <w:r>
        <w:t xml:space="preserve"> to communication --- death outweighs because sending a snapchat doesn’t work if you are dead </w:t>
      </w:r>
    </w:p>
    <w:p w14:paraId="3FFBC3DB" w14:textId="157C0127" w:rsidR="00A95652" w:rsidRDefault="00E07FD4" w:rsidP="00E07FD4">
      <w:pPr>
        <w:pStyle w:val="Heading3"/>
      </w:pPr>
      <w:r>
        <w:lastRenderedPageBreak/>
        <w:t xml:space="preserve">Emissions Contention </w:t>
      </w:r>
    </w:p>
    <w:p w14:paraId="5144E9FE" w14:textId="3E551D6F" w:rsidR="00E07FD4" w:rsidRDefault="00E07FD4" w:rsidP="00E07FD4">
      <w:pPr>
        <w:pStyle w:val="Heading4"/>
      </w:pPr>
      <w:r>
        <w:t xml:space="preserve">Turn – private entities put geospatial satellite data collection in space which helps the environment </w:t>
      </w:r>
    </w:p>
    <w:p w14:paraId="17061F84" w14:textId="7610D801" w:rsidR="00E07FD4" w:rsidRPr="00E07FD4" w:rsidRDefault="004F0739" w:rsidP="004F0739">
      <w:pPr>
        <w:pStyle w:val="Heading4"/>
      </w:pPr>
      <w:r>
        <w:t xml:space="preserve">The notion that rockets are the root cause of warming is a bad model – like alt causes </w:t>
      </w:r>
      <w:proofErr w:type="spellStart"/>
      <w:r>
        <w:t>china</w:t>
      </w:r>
      <w:proofErr w:type="spellEnd"/>
      <w:r>
        <w:t xml:space="preserve">, </w:t>
      </w:r>
      <w:proofErr w:type="spellStart"/>
      <w:r>
        <w:t>rmissions</w:t>
      </w:r>
      <w:proofErr w:type="spellEnd"/>
      <w:r>
        <w:t xml:space="preserve"> etc. all prove that rockets aren’t </w:t>
      </w:r>
      <w:proofErr w:type="spellStart"/>
      <w:r>
        <w:t>uqly</w:t>
      </w:r>
      <w:proofErr w:type="spellEnd"/>
      <w:r>
        <w:t xml:space="preserve"> key </w:t>
      </w:r>
    </w:p>
    <w:p w14:paraId="4E33A01F" w14:textId="77777777" w:rsidR="00E07FD4" w:rsidRDefault="00E07FD4" w:rsidP="00E07FD4">
      <w:pPr>
        <w:pStyle w:val="Heading4"/>
      </w:pPr>
      <w:r>
        <w:t xml:space="preserve">No </w:t>
      </w:r>
      <w:r>
        <w:rPr>
          <w:u w:val="single"/>
        </w:rPr>
        <w:t xml:space="preserve">climate </w:t>
      </w:r>
      <w:proofErr w:type="gramStart"/>
      <w:r>
        <w:rPr>
          <w:u w:val="single"/>
        </w:rPr>
        <w:t>impact</w:t>
      </w:r>
      <w:proofErr w:type="gramEnd"/>
    </w:p>
    <w:p w14:paraId="2D92A519" w14:textId="77777777" w:rsidR="00E07FD4" w:rsidRDefault="00E07FD4" w:rsidP="00E07FD4">
      <w:r>
        <w:t xml:space="preserve">Amber </w:t>
      </w:r>
      <w:r w:rsidRPr="00964CE1">
        <w:rPr>
          <w:rStyle w:val="Style13ptBold"/>
        </w:rPr>
        <w:t>Kerr et al. 19</w:t>
      </w:r>
      <w:r>
        <w:t xml:space="preserve"> (Amber Kerr is an agroecologist with a PhD from UC Berkeley, and </w:t>
      </w:r>
      <w:r w:rsidRPr="003C767B">
        <w:t>was the coordinator of the USDA California Climate Hub, based at the University of California, Davis</w:t>
      </w:r>
      <w:r>
        <w:t>, Daniel Swain is a Climate Scientist at UCLA, Andrew King is a l</w:t>
      </w:r>
      <w:r w:rsidRPr="003C767B">
        <w:t>ecturer in Climate Science and ARC DECRA fellow at the School of Earth Sciences and ARC Centre of Excellence for Climate Extremes, University of Melbourne</w:t>
      </w:r>
      <w:r>
        <w:t xml:space="preserve">, </w:t>
      </w:r>
      <w:r w:rsidRPr="003C767B">
        <w:t xml:space="preserve">Peter </w:t>
      </w:r>
      <w:proofErr w:type="spellStart"/>
      <w:r w:rsidRPr="003C767B">
        <w:t>Kalmus</w:t>
      </w:r>
      <w:proofErr w:type="spellEnd"/>
      <w:r w:rsidRPr="003C767B">
        <w:t xml:space="preserve"> is an American climate scientist and</w:t>
      </w:r>
      <w:r>
        <w:t xml:space="preserve"> </w:t>
      </w:r>
      <w:r w:rsidRPr="003C767B">
        <w:t>data scientist at NASA's Jet Propulsion Laboratory</w:t>
      </w:r>
      <w:r>
        <w:t xml:space="preserve">, </w:t>
      </w:r>
      <w:r w:rsidRPr="00964CE1">
        <w:t>Richard</w:t>
      </w:r>
      <w:r>
        <w:t xml:space="preserve"> Bettis</w:t>
      </w:r>
      <w:r w:rsidRPr="00964CE1">
        <w:t xml:space="preserve"> is Chair in Climate Impacts at the University of Exeter and Head of Climate Impacts in the Met Office Hadley Centre</w:t>
      </w:r>
      <w:r>
        <w:t>, 6/4/19, accessed 11/17/21, “</w:t>
      </w:r>
      <w:r w:rsidRPr="00964CE1">
        <w:t>Claim that human civilization could end in 30 years is speculative, not supported with evidence</w:t>
      </w:r>
      <w:r>
        <w:t xml:space="preserve">”, </w:t>
      </w:r>
      <w:r w:rsidRPr="00964CE1">
        <w:t>https://climatefeedback.org/evaluation/iflscience-story-on-speculative-report-provides-little-scientific-context-james-felton/</w:t>
      </w:r>
      <w:r>
        <w:t>)AGabay</w:t>
      </w:r>
    </w:p>
    <w:p w14:paraId="6DD47B3C" w14:textId="77777777" w:rsidR="00E07FD4" w:rsidRPr="003C767B" w:rsidRDefault="00E07FD4" w:rsidP="00E07FD4">
      <w:pPr>
        <w:rPr>
          <w:sz w:val="16"/>
        </w:rPr>
      </w:pPr>
      <w:r w:rsidRPr="003C767B">
        <w:rPr>
          <w:sz w:val="16"/>
        </w:rPr>
        <w:t xml:space="preserve">There is </w:t>
      </w:r>
      <w:r w:rsidRPr="00F87AF4">
        <w:rPr>
          <w:highlight w:val="green"/>
          <w:u w:val="single"/>
        </w:rPr>
        <w:t>no</w:t>
      </w:r>
      <w:r w:rsidRPr="00F87AF4">
        <w:rPr>
          <w:u w:val="single"/>
        </w:rPr>
        <w:t xml:space="preserve"> scientific </w:t>
      </w:r>
      <w:r w:rsidRPr="00F87AF4">
        <w:rPr>
          <w:highlight w:val="green"/>
          <w:u w:val="single"/>
        </w:rPr>
        <w:t>basis</w:t>
      </w:r>
      <w:r w:rsidRPr="00F87AF4">
        <w:rPr>
          <w:u w:val="single"/>
        </w:rPr>
        <w:t xml:space="preserve"> to suggest that </w:t>
      </w:r>
      <w:r w:rsidRPr="00F87AF4">
        <w:rPr>
          <w:highlight w:val="green"/>
          <w:u w:val="single"/>
        </w:rPr>
        <w:t>climate</w:t>
      </w:r>
      <w:r w:rsidRPr="00F87AF4">
        <w:rPr>
          <w:u w:val="single"/>
        </w:rPr>
        <w:t xml:space="preserve"> </w:t>
      </w:r>
      <w:r w:rsidRPr="00F87AF4">
        <w:rPr>
          <w:b/>
          <w:bCs/>
          <w:u w:val="single"/>
        </w:rPr>
        <w:t>breakdown will</w:t>
      </w:r>
      <w:r w:rsidRPr="003C767B">
        <w:rPr>
          <w:sz w:val="16"/>
        </w:rPr>
        <w:t xml:space="preserve"> “</w:t>
      </w:r>
      <w:r w:rsidRPr="00F87AF4">
        <w:rPr>
          <w:u w:val="single"/>
        </w:rPr>
        <w:t xml:space="preserve">annihilate intelligent </w:t>
      </w:r>
      <w:r w:rsidRPr="00F87AF4">
        <w:rPr>
          <w:b/>
          <w:bCs/>
          <w:u w:val="single"/>
        </w:rPr>
        <w:t>life</w:t>
      </w:r>
      <w:r w:rsidRPr="003C767B">
        <w:rPr>
          <w:sz w:val="16"/>
        </w:rPr>
        <w:t xml:space="preserve">” (by which I assume the report authors </w:t>
      </w:r>
      <w:r w:rsidRPr="00F87AF4">
        <w:rPr>
          <w:highlight w:val="green"/>
          <w:u w:val="single"/>
        </w:rPr>
        <w:t>mean</w:t>
      </w:r>
      <w:r w:rsidRPr="00F87AF4">
        <w:rPr>
          <w:u w:val="single"/>
        </w:rPr>
        <w:t xml:space="preserve"> </w:t>
      </w:r>
      <w:r w:rsidRPr="00F87AF4">
        <w:rPr>
          <w:b/>
          <w:bCs/>
          <w:highlight w:val="green"/>
          <w:u w:val="single"/>
        </w:rPr>
        <w:t>human</w:t>
      </w:r>
      <w:r w:rsidRPr="00F87AF4">
        <w:rPr>
          <w:highlight w:val="green"/>
          <w:u w:val="single"/>
        </w:rPr>
        <w:t xml:space="preserve"> </w:t>
      </w:r>
      <w:r w:rsidRPr="00F87AF4">
        <w:rPr>
          <w:b/>
          <w:bCs/>
          <w:highlight w:val="green"/>
          <w:u w:val="single"/>
        </w:rPr>
        <w:t>extinction</w:t>
      </w:r>
      <w:r w:rsidRPr="003C767B">
        <w:rPr>
          <w:sz w:val="16"/>
        </w:rPr>
        <w:t xml:space="preserve">) by 2050. However, climate breakdown does pose a grave threat to civilization as we know it, and the potential for mass suffering on a scale perhaps </w:t>
      </w:r>
      <w:proofErr w:type="gramStart"/>
      <w:r w:rsidRPr="003C767B">
        <w:rPr>
          <w:sz w:val="16"/>
        </w:rPr>
        <w:t>never before</w:t>
      </w:r>
      <w:proofErr w:type="gramEnd"/>
      <w:r w:rsidRPr="003C767B">
        <w:rPr>
          <w:sz w:val="16"/>
        </w:rPr>
        <w:t xml:space="preserve"> encountered by humankind. This should be enough reason for action without any need for exaggeration or misrepresentation! A “Hothouse Earth” scenario plays out that sees Earth’s temperatures doomed to rise by a further 1°C (1.8°F) even if we stopped emissions immediately. Peter </w:t>
      </w:r>
      <w:proofErr w:type="spellStart"/>
      <w:r w:rsidRPr="003C767B">
        <w:rPr>
          <w:sz w:val="16"/>
        </w:rPr>
        <w:t>Kalmus</w:t>
      </w:r>
      <w:proofErr w:type="spellEnd"/>
      <w:r w:rsidRPr="003C767B">
        <w:rPr>
          <w:sz w:val="16"/>
        </w:rPr>
        <w:t xml:space="preserve">, Data Scientist, Jet Propulsion Laboratory This word choice perhaps reveals a bias on the part of the author of the article. A temperature can’t be doomed. And while I certainly do not encourage false optimism, </w:t>
      </w:r>
      <w:r w:rsidRPr="00F87AF4">
        <w:rPr>
          <w:u w:val="single"/>
        </w:rPr>
        <w:t>assuming</w:t>
      </w:r>
      <w:r w:rsidRPr="003C767B">
        <w:rPr>
          <w:sz w:val="16"/>
        </w:rPr>
        <w:t xml:space="preserve"> that </w:t>
      </w:r>
      <w:r w:rsidRPr="00F87AF4">
        <w:rPr>
          <w:u w:val="single"/>
        </w:rPr>
        <w:t xml:space="preserve">humanity is doomed is </w:t>
      </w:r>
      <w:r w:rsidRPr="00F87AF4">
        <w:rPr>
          <w:b/>
          <w:bCs/>
          <w:u w:val="single"/>
        </w:rPr>
        <w:t>lazy</w:t>
      </w:r>
      <w:r w:rsidRPr="003C767B">
        <w:rPr>
          <w:sz w:val="16"/>
        </w:rPr>
        <w:t xml:space="preserve"> and counterproductive. </w:t>
      </w:r>
      <w:r w:rsidRPr="00F87AF4">
        <w:rPr>
          <w:u w:val="single"/>
        </w:rPr>
        <w:t>Fifty-five percent of the global population are subject to</w:t>
      </w:r>
      <w:r w:rsidRPr="003C767B">
        <w:rPr>
          <w:sz w:val="16"/>
        </w:rPr>
        <w:t xml:space="preserve"> more than </w:t>
      </w:r>
      <w:r w:rsidRPr="00F87AF4">
        <w:rPr>
          <w:u w:val="single"/>
        </w:rPr>
        <w:t>20 days a year of lethal heat conditions</w:t>
      </w:r>
      <w:r w:rsidRPr="003C767B">
        <w:rPr>
          <w:sz w:val="16"/>
        </w:rPr>
        <w:t xml:space="preserve"> beyond </w:t>
      </w:r>
      <w:proofErr w:type="gramStart"/>
      <w:r w:rsidRPr="003C767B">
        <w:rPr>
          <w:sz w:val="16"/>
        </w:rPr>
        <w:t xml:space="preserve">that </w:t>
      </w:r>
      <w:r w:rsidRPr="00F87AF4">
        <w:rPr>
          <w:u w:val="single"/>
        </w:rPr>
        <w:t>which humans</w:t>
      </w:r>
      <w:proofErr w:type="gramEnd"/>
      <w:r w:rsidRPr="00F87AF4">
        <w:rPr>
          <w:u w:val="single"/>
        </w:rPr>
        <w:t xml:space="preserve"> can </w:t>
      </w:r>
      <w:r w:rsidRPr="00F87AF4">
        <w:rPr>
          <w:b/>
          <w:bCs/>
          <w:u w:val="single"/>
        </w:rPr>
        <w:t>survive</w:t>
      </w:r>
      <w:r w:rsidRPr="003C767B">
        <w:rPr>
          <w:sz w:val="16"/>
        </w:rPr>
        <w:t xml:space="preserve"> Richard Betts, Professor, Met Office Hadley Centre &amp; University of Exeter: 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heat” – they merely looked for heatwaves when somebody died (not everybody) and then used that as the definition of a “deadly” heatwave. North America suffers extreme weather events including wildfires, drought, and heatwaves. Monsoons in China fail, the great rivers of Asia virtually dry up, and rainfall in central America falls by half. Andrew King, Research fellow, University of Melbourne: </w:t>
      </w:r>
      <w:r w:rsidRPr="00F87AF4">
        <w:rPr>
          <w:highlight w:val="green"/>
          <w:u w:val="single"/>
        </w:rPr>
        <w:t>Projections</w:t>
      </w:r>
      <w:r w:rsidRPr="003C767B">
        <w:rPr>
          <w:sz w:val="16"/>
        </w:rPr>
        <w:t xml:space="preserve"> of extreme events such as these </w:t>
      </w:r>
      <w:r w:rsidRPr="00F87AF4">
        <w:rPr>
          <w:u w:val="single"/>
        </w:rPr>
        <w:t xml:space="preserve">are very </w:t>
      </w:r>
      <w:r w:rsidRPr="00F87AF4">
        <w:rPr>
          <w:highlight w:val="green"/>
          <w:u w:val="single"/>
        </w:rPr>
        <w:t>difficult</w:t>
      </w:r>
      <w:r w:rsidRPr="003C767B">
        <w:rPr>
          <w:sz w:val="16"/>
        </w:rPr>
        <w:t xml:space="preserve"> to make </w:t>
      </w:r>
      <w:r w:rsidRPr="00F87AF4">
        <w:rPr>
          <w:highlight w:val="green"/>
          <w:u w:val="single"/>
        </w:rPr>
        <w:t xml:space="preserve">and </w:t>
      </w:r>
      <w:r w:rsidRPr="00F87AF4">
        <w:rPr>
          <w:b/>
          <w:bCs/>
          <w:highlight w:val="green"/>
          <w:u w:val="single"/>
        </w:rPr>
        <w:t>vary</w:t>
      </w:r>
      <w:r w:rsidRPr="00F87AF4">
        <w:rPr>
          <w:b/>
          <w:bCs/>
          <w:u w:val="single"/>
        </w:rPr>
        <w:t xml:space="preserve"> greatly</w:t>
      </w:r>
      <w:r w:rsidRPr="00F87AF4">
        <w:rPr>
          <w:u w:val="single"/>
        </w:rPr>
        <w:t xml:space="preserve"> </w:t>
      </w:r>
      <w:r w:rsidRPr="00F87AF4">
        <w:rPr>
          <w:highlight w:val="green"/>
          <w:u w:val="single"/>
        </w:rPr>
        <w:t>between</w:t>
      </w:r>
      <w:r w:rsidRPr="00F87AF4">
        <w:rPr>
          <w:u w:val="single"/>
        </w:rPr>
        <w:t xml:space="preserve"> different</w:t>
      </w:r>
      <w:r w:rsidRPr="00F87AF4">
        <w:rPr>
          <w:b/>
          <w:bCs/>
          <w:u w:val="single"/>
        </w:rPr>
        <w:t xml:space="preserve"> </w:t>
      </w:r>
      <w:r w:rsidRPr="00F87AF4">
        <w:rPr>
          <w:u w:val="single"/>
        </w:rPr>
        <w:t>climate</w:t>
      </w:r>
      <w:r w:rsidRPr="00F87AF4">
        <w:rPr>
          <w:b/>
          <w:bCs/>
          <w:u w:val="single"/>
        </w:rPr>
        <w:t xml:space="preserve"> </w:t>
      </w:r>
      <w:r w:rsidRPr="00F87AF4">
        <w:rPr>
          <w:b/>
          <w:bCs/>
          <w:highlight w:val="green"/>
          <w:u w:val="single"/>
        </w:rPr>
        <w:t>models</w:t>
      </w:r>
      <w:r w:rsidRPr="00F87AF4">
        <w:rPr>
          <w:u w:val="single"/>
        </w:rPr>
        <w:t>.</w:t>
      </w:r>
      <w:r w:rsidRPr="003C767B">
        <w:rPr>
          <w:sz w:val="16"/>
        </w:rPr>
        <w:t xml:space="preserve"> </w:t>
      </w:r>
      <w:r w:rsidRPr="00F87AF4">
        <w:rPr>
          <w:u w:val="single"/>
        </w:rPr>
        <w:t xml:space="preserve">Deadly heat conditions across West Africa persist for over </w:t>
      </w:r>
      <w:r w:rsidRPr="00F87AF4">
        <w:rPr>
          <w:b/>
          <w:bCs/>
          <w:u w:val="single"/>
        </w:rPr>
        <w:t>100 days a year</w:t>
      </w:r>
      <w:r w:rsidRPr="003C767B">
        <w:rPr>
          <w:sz w:val="16"/>
        </w:rPr>
        <w:t xml:space="preserve"> Peter </w:t>
      </w:r>
      <w:proofErr w:type="spellStart"/>
      <w:r w:rsidRPr="003C767B">
        <w:rPr>
          <w:sz w:val="16"/>
        </w:rPr>
        <w:t>Kalmus</w:t>
      </w:r>
      <w:proofErr w:type="spellEnd"/>
      <w:r w:rsidRPr="003C767B">
        <w:rPr>
          <w:sz w:val="16"/>
        </w:rPr>
        <w:t xml:space="preserve">, Data Scientist, Jet Propulsion Laboratory: The deadly heat projections (this, and the one from the previous paragraph) come from Mora et al (2017)1. 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3C767B">
        <w:rPr>
          <w:sz w:val="16"/>
        </w:rPr>
        <w:t>al</w:t>
      </w:r>
      <w:proofErr w:type="gramEnd"/>
      <w:r w:rsidRPr="003C767B">
        <w:rPr>
          <w:sz w:val="16"/>
        </w:rPr>
        <w:t xml:space="preserve"> but I have no reason to think they are in error. 1- Mora et al (2017) Global risk of deadly heat, Nature Climate Change The knock-on consequences affect national security, as the scale of the challenges involved, such as pandemic disease outbreaks, are overwhelming. Armed conflicts over resources may become a </w:t>
      </w:r>
      <w:proofErr w:type="gramStart"/>
      <w:r w:rsidRPr="003C767B">
        <w:rPr>
          <w:sz w:val="16"/>
        </w:rPr>
        <w:t>reality, and</w:t>
      </w:r>
      <w:proofErr w:type="gramEnd"/>
      <w:r w:rsidRPr="003C767B">
        <w:rPr>
          <w:sz w:val="16"/>
        </w:rPr>
        <w:t xml:space="preserve"> have the potential to escalate into nuclear war. In the </w:t>
      </w:r>
      <w:proofErr w:type="gramStart"/>
      <w:r w:rsidRPr="003C767B">
        <w:rPr>
          <w:sz w:val="16"/>
        </w:rPr>
        <w:t>worst case</w:t>
      </w:r>
      <w:proofErr w:type="gramEnd"/>
      <w:r w:rsidRPr="003C767B">
        <w:rPr>
          <w:sz w:val="16"/>
        </w:rPr>
        <w:t xml:space="preserve"> scenario, a scale of destruction the authors say is beyond their capacity to model, there is a ‘high likelihood of human civilization coming to an end’. Willem </w:t>
      </w:r>
      <w:proofErr w:type="spellStart"/>
      <w:r w:rsidRPr="003C767B">
        <w:rPr>
          <w:sz w:val="16"/>
        </w:rPr>
        <w:t>Huiskamp</w:t>
      </w:r>
      <w:proofErr w:type="spellEnd"/>
      <w:r w:rsidRPr="003C767B">
        <w:rPr>
          <w:sz w:val="16"/>
        </w:rPr>
        <w:t xml:space="preserve">, Postdoctoral research fellow, Potsdam Institute for Climate Impact Research: 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 Furthermore, if it is apparently beyond our capability to model these impacts, how can they assign a ‘high likelihood’ to this outcome? While it is true that warming of this magnitude would be catastrophic, making claims such as this without evidence serves only to undermine the trust the public will have in the science. Daniel Swain, Climate Scientist, University of California, Los Angeles: It seems that the eye-catching </w:t>
      </w:r>
      <w:r w:rsidRPr="003C767B">
        <w:rPr>
          <w:u w:val="single"/>
        </w:rPr>
        <w:t>headline</w:t>
      </w:r>
      <w:r w:rsidRPr="003C767B">
        <w:rPr>
          <w:sz w:val="16"/>
        </w:rPr>
        <w:t xml:space="preserve">-level </w:t>
      </w:r>
      <w:r w:rsidRPr="003C767B">
        <w:rPr>
          <w:highlight w:val="green"/>
          <w:u w:val="single"/>
        </w:rPr>
        <w:t>claims</w:t>
      </w:r>
      <w:r w:rsidRPr="003C767B">
        <w:rPr>
          <w:sz w:val="16"/>
        </w:rPr>
        <w:t xml:space="preserve"> in the report </w:t>
      </w:r>
      <w:r w:rsidRPr="003C767B">
        <w:rPr>
          <w:highlight w:val="green"/>
          <w:u w:val="single"/>
        </w:rPr>
        <w:t>stem</w:t>
      </w:r>
      <w:r w:rsidRPr="003C767B">
        <w:rPr>
          <w:sz w:val="16"/>
        </w:rPr>
        <w:t xml:space="preserve"> almost entirely </w:t>
      </w:r>
      <w:r w:rsidRPr="003C767B">
        <w:rPr>
          <w:highlight w:val="green"/>
          <w:u w:val="single"/>
        </w:rPr>
        <w:t>from</w:t>
      </w:r>
      <w:r w:rsidRPr="003C767B">
        <w:rPr>
          <w:sz w:val="16"/>
        </w:rPr>
        <w:t xml:space="preserve"> these </w:t>
      </w:r>
      <w:r w:rsidRPr="003C767B">
        <w:rPr>
          <w:b/>
          <w:bCs/>
          <w:highlight w:val="green"/>
          <w:u w:val="single"/>
        </w:rPr>
        <w:t>knock-on effects</w:t>
      </w:r>
      <w:r w:rsidRPr="003C767B">
        <w:rPr>
          <w:sz w:val="16"/>
        </w:rPr>
        <w:t xml:space="preserve">, </w:t>
      </w:r>
      <w:r w:rsidRPr="003C767B">
        <w:rPr>
          <w:u w:val="single"/>
        </w:rPr>
        <w:t>which</w:t>
      </w:r>
      <w:r w:rsidRPr="003C767B">
        <w:rPr>
          <w:sz w:val="16"/>
        </w:rPr>
        <w:t xml:space="preserve"> the authors themselves admit </w:t>
      </w:r>
      <w:r w:rsidRPr="003C767B">
        <w:rPr>
          <w:u w:val="single"/>
        </w:rPr>
        <w:t>are</w:t>
      </w:r>
      <w:r w:rsidRPr="003C767B">
        <w:rPr>
          <w:sz w:val="16"/>
        </w:rPr>
        <w:t xml:space="preserve"> “</w:t>
      </w:r>
      <w:r w:rsidRPr="003C767B">
        <w:rPr>
          <w:highlight w:val="green"/>
          <w:u w:val="single"/>
        </w:rPr>
        <w:t>beyond</w:t>
      </w:r>
      <w:r w:rsidRPr="003C767B">
        <w:rPr>
          <w:u w:val="single"/>
        </w:rPr>
        <w:t xml:space="preserve"> their </w:t>
      </w:r>
      <w:r w:rsidRPr="003C767B">
        <w:rPr>
          <w:b/>
          <w:bCs/>
          <w:highlight w:val="green"/>
          <w:u w:val="single"/>
        </w:rPr>
        <w:t>capacity</w:t>
      </w:r>
      <w:r w:rsidRPr="003C767B">
        <w:rPr>
          <w:highlight w:val="green"/>
          <w:u w:val="single"/>
        </w:rPr>
        <w:t xml:space="preserve"> to </w:t>
      </w:r>
      <w:r w:rsidRPr="003C767B">
        <w:rPr>
          <w:b/>
          <w:bCs/>
          <w:highlight w:val="green"/>
          <w:u w:val="single"/>
        </w:rPr>
        <w:t>model</w:t>
      </w:r>
      <w:r w:rsidRPr="003C767B">
        <w:rPr>
          <w:sz w:val="16"/>
        </w:rPr>
        <w:t xml:space="preserve">.” Thus, from a scientific perspective, </w:t>
      </w:r>
      <w:r w:rsidRPr="003C767B">
        <w:rPr>
          <w:u w:val="single"/>
        </w:rPr>
        <w:t>the purported</w:t>
      </w:r>
      <w:r w:rsidRPr="003C767B">
        <w:rPr>
          <w:sz w:val="16"/>
        </w:rPr>
        <w:t xml:space="preserve"> “high </w:t>
      </w:r>
      <w:r w:rsidRPr="003C767B">
        <w:rPr>
          <w:highlight w:val="green"/>
          <w:u w:val="single"/>
        </w:rPr>
        <w:t>likelihood</w:t>
      </w:r>
      <w:r w:rsidRPr="003C767B">
        <w:rPr>
          <w:u w:val="single"/>
        </w:rPr>
        <w:t xml:space="preserve"> of </w:t>
      </w:r>
      <w:r w:rsidRPr="003C767B">
        <w:rPr>
          <w:u w:val="single"/>
        </w:rPr>
        <w:lastRenderedPageBreak/>
        <w:t>civilization coming to an end by 2050</w:t>
      </w:r>
      <w:r w:rsidRPr="003C767B">
        <w:rPr>
          <w:sz w:val="16"/>
        </w:rPr>
        <w:t xml:space="preserve">” </w:t>
      </w:r>
      <w:r w:rsidRPr="003C767B">
        <w:rPr>
          <w:u w:val="single"/>
        </w:rPr>
        <w:t>is</w:t>
      </w:r>
      <w:r w:rsidRPr="003C767B">
        <w:rPr>
          <w:sz w:val="16"/>
        </w:rPr>
        <w:t xml:space="preserve"> essentially </w:t>
      </w:r>
      <w:r w:rsidRPr="003C767B">
        <w:rPr>
          <w:u w:val="single"/>
        </w:rPr>
        <w:t xml:space="preserve">personal </w:t>
      </w:r>
      <w:r w:rsidRPr="003C767B">
        <w:rPr>
          <w:b/>
          <w:bCs/>
          <w:highlight w:val="green"/>
          <w:u w:val="single"/>
        </w:rPr>
        <w:t>speculation</w:t>
      </w:r>
      <w:r w:rsidRPr="003C767B">
        <w:rPr>
          <w:sz w:val="16"/>
        </w:rPr>
        <w:t xml:space="preserve"> on the part of the report’s authors, </w:t>
      </w:r>
      <w:r w:rsidRPr="003C767B">
        <w:rPr>
          <w:highlight w:val="green"/>
          <w:u w:val="single"/>
        </w:rPr>
        <w:t>rather than</w:t>
      </w:r>
      <w:r w:rsidRPr="003C767B">
        <w:rPr>
          <w:u w:val="single"/>
        </w:rPr>
        <w:t xml:space="preserve"> a clear </w:t>
      </w:r>
      <w:r w:rsidRPr="003C767B">
        <w:rPr>
          <w:highlight w:val="green"/>
          <w:u w:val="single"/>
        </w:rPr>
        <w:t>conclusion</w:t>
      </w:r>
      <w:r w:rsidRPr="003C767B">
        <w:rPr>
          <w:u w:val="single"/>
        </w:rPr>
        <w:t xml:space="preserve"> drawn </w:t>
      </w:r>
      <w:r w:rsidRPr="003C767B">
        <w:rPr>
          <w:highlight w:val="green"/>
          <w:u w:val="single"/>
        </w:rPr>
        <w:t>from</w:t>
      </w:r>
      <w:r w:rsidRPr="003C767B">
        <w:rPr>
          <w:u w:val="single"/>
        </w:rPr>
        <w:t xml:space="preserve"> </w:t>
      </w:r>
      <w:r w:rsidRPr="003C767B">
        <w:rPr>
          <w:b/>
          <w:bCs/>
          <w:u w:val="single"/>
        </w:rPr>
        <w:t>rigorous assessment</w:t>
      </w:r>
      <w:r w:rsidRPr="003C767B">
        <w:rPr>
          <w:u w:val="single"/>
        </w:rPr>
        <w:t xml:space="preserve"> of</w:t>
      </w:r>
      <w:r w:rsidRPr="003C767B">
        <w:rPr>
          <w:sz w:val="16"/>
        </w:rPr>
        <w:t xml:space="preserve"> the available </w:t>
      </w:r>
      <w:r w:rsidRPr="003C767B">
        <w:rPr>
          <w:b/>
          <w:bCs/>
          <w:highlight w:val="green"/>
          <w:u w:val="single"/>
        </w:rPr>
        <w:t>evidence</w:t>
      </w:r>
      <w:r w:rsidRPr="003C767B">
        <w:rPr>
          <w:sz w:val="16"/>
        </w:rPr>
        <w:t>.</w:t>
      </w:r>
    </w:p>
    <w:p w14:paraId="0086CB58" w14:textId="06036448" w:rsidR="00E07FD4" w:rsidRDefault="00E07FD4" w:rsidP="00E07FD4">
      <w:pPr>
        <w:pStyle w:val="Heading3"/>
      </w:pPr>
      <w:r>
        <w:lastRenderedPageBreak/>
        <w:t xml:space="preserve">Poverty </w:t>
      </w:r>
    </w:p>
    <w:p w14:paraId="4B2ADB5F" w14:textId="0B1E353E" w:rsidR="00E07FD4" w:rsidRDefault="00E07FD4" w:rsidP="00E07FD4">
      <w:pPr>
        <w:pStyle w:val="Heading4"/>
      </w:pPr>
      <w:r>
        <w:t xml:space="preserve">! </w:t>
      </w:r>
      <w:proofErr w:type="spellStart"/>
      <w:r>
        <w:t>outweights</w:t>
      </w:r>
      <w:proofErr w:type="spellEnd"/>
      <w:r>
        <w:t xml:space="preserve"> poverty – CP solves enough of the </w:t>
      </w:r>
      <w:proofErr w:type="spellStart"/>
      <w:r>
        <w:t>aff</w:t>
      </w:r>
      <w:proofErr w:type="spellEnd"/>
      <w:r>
        <w:t xml:space="preserve"> to </w:t>
      </w:r>
      <w:proofErr w:type="spellStart"/>
      <w:r>
        <w:t>resole</w:t>
      </w:r>
      <w:proofErr w:type="spellEnd"/>
      <w:r>
        <w:t xml:space="preserve"> poverty that’s the </w:t>
      </w:r>
      <w:proofErr w:type="spellStart"/>
      <w:r>
        <w:t>babckock</w:t>
      </w:r>
      <w:proofErr w:type="spellEnd"/>
      <w:r>
        <w:t xml:space="preserve"> </w:t>
      </w:r>
    </w:p>
    <w:p w14:paraId="20ED3F60" w14:textId="4523E7F2" w:rsidR="00E07FD4" w:rsidRDefault="00E07FD4" w:rsidP="00E07FD4">
      <w:pPr>
        <w:pStyle w:val="Heading4"/>
      </w:pPr>
      <w:proofErr w:type="spellStart"/>
      <w:r>
        <w:t>Aff</w:t>
      </w:r>
      <w:proofErr w:type="spellEnd"/>
      <w:r>
        <w:t xml:space="preserve"> </w:t>
      </w:r>
      <w:proofErr w:type="gramStart"/>
      <w:r>
        <w:t>cant</w:t>
      </w:r>
      <w:proofErr w:type="gramEnd"/>
      <w:r>
        <w:t xml:space="preserve"> </w:t>
      </w:r>
      <w:proofErr w:type="spellStart"/>
      <w:r>
        <w:t>resolove</w:t>
      </w:r>
      <w:proofErr w:type="spellEnd"/>
      <w:r>
        <w:t xml:space="preserve"> poverty – public space travel will still occur</w:t>
      </w:r>
    </w:p>
    <w:p w14:paraId="0D8613B2" w14:textId="3C8D5829" w:rsidR="00E07FD4" w:rsidRDefault="00E07FD4" w:rsidP="00E07FD4">
      <w:pPr>
        <w:pStyle w:val="Heading4"/>
      </w:pPr>
      <w:r>
        <w:t xml:space="preserve">Alt causes --- they don’t solve terrestrial poverty which is a major alt cause to the </w:t>
      </w:r>
      <w:proofErr w:type="spellStart"/>
      <w:r>
        <w:t>aff</w:t>
      </w:r>
      <w:proofErr w:type="spellEnd"/>
      <w:r>
        <w:t xml:space="preserve">  </w:t>
      </w:r>
    </w:p>
    <w:p w14:paraId="3D8C7FC1" w14:textId="77777777" w:rsidR="00E07FD4" w:rsidRPr="00E07FD4" w:rsidRDefault="00E07FD4" w:rsidP="00E07FD4"/>
    <w:sectPr w:rsidR="00E07FD4" w:rsidRPr="00E07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1EE7F81"/>
    <w:multiLevelType w:val="hybridMultilevel"/>
    <w:tmpl w:val="106C5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8E93B2F"/>
    <w:multiLevelType w:val="hybridMultilevel"/>
    <w:tmpl w:val="4F7CDA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1665F00"/>
    <w:multiLevelType w:val="hybridMultilevel"/>
    <w:tmpl w:val="D152CA62"/>
    <w:lvl w:ilvl="0" w:tplc="3CFABDBE">
      <w:start w:val="4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D60DA8"/>
    <w:multiLevelType w:val="hybridMultilevel"/>
    <w:tmpl w:val="A08A5A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15351"/>
    <w:multiLevelType w:val="hybridMultilevel"/>
    <w:tmpl w:val="DAA6AF84"/>
    <w:lvl w:ilvl="0" w:tplc="CD32B48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7F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0739"/>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7FD4"/>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DA6A"/>
  <w15:chartTrackingRefBased/>
  <w15:docId w15:val="{32D303AF-992F-4372-8F95-5310913C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7FD4"/>
    <w:rPr>
      <w:rFonts w:ascii="Calibri" w:hAnsi="Calibri"/>
    </w:rPr>
  </w:style>
  <w:style w:type="paragraph" w:styleId="Heading1">
    <w:name w:val="heading 1"/>
    <w:aliases w:val="Pocket"/>
    <w:basedOn w:val="Normal"/>
    <w:next w:val="Normal"/>
    <w:link w:val="Heading1Char"/>
    <w:qFormat/>
    <w:rsid w:val="00E07F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7F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E07F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E07F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7F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7FD4"/>
  </w:style>
  <w:style w:type="character" w:customStyle="1" w:styleId="Heading1Char">
    <w:name w:val="Heading 1 Char"/>
    <w:aliases w:val="Pocket Char"/>
    <w:basedOn w:val="DefaultParagraphFont"/>
    <w:link w:val="Heading1"/>
    <w:rsid w:val="00E07F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7FD4"/>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E07FD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E07F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E07F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07FD4"/>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
    <w:basedOn w:val="DefaultParagraphFont"/>
    <w:uiPriority w:val="6"/>
    <w:qFormat/>
    <w:rsid w:val="00E07FD4"/>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E07FD4"/>
    <w:rPr>
      <w:color w:val="auto"/>
      <w:u w:val="none"/>
    </w:rPr>
  </w:style>
  <w:style w:type="character" w:styleId="FollowedHyperlink">
    <w:name w:val="FollowedHyperlink"/>
    <w:basedOn w:val="DefaultParagraphFont"/>
    <w:uiPriority w:val="99"/>
    <w:semiHidden/>
    <w:unhideWhenUsed/>
    <w:rsid w:val="00E07FD4"/>
    <w:rPr>
      <w:color w:val="auto"/>
      <w:u w:val="none"/>
    </w:rPr>
  </w:style>
  <w:style w:type="paragraph" w:customStyle="1" w:styleId="Style1">
    <w:name w:val="Style1"/>
    <w:basedOn w:val="Normal"/>
    <w:link w:val="Style1Char"/>
    <w:uiPriority w:val="4"/>
    <w:qFormat/>
    <w:rsid w:val="00E07FD4"/>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E07FD4"/>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E07FD4"/>
    <w:rPr>
      <w:color w:val="4472C4" w:themeColor="accent5"/>
    </w:rPr>
  </w:style>
  <w:style w:type="character" w:customStyle="1" w:styleId="analytics---nngbChar">
    <w:name w:val="analytics---nngb Char"/>
    <w:basedOn w:val="DefaultParagraphFont"/>
    <w:link w:val="analytics---nngb"/>
    <w:uiPriority w:val="4"/>
    <w:rsid w:val="00E07FD4"/>
    <w:rPr>
      <w:rFonts w:ascii="Calibri" w:eastAsiaTheme="majorEastAsia" w:hAnsi="Calibri" w:cstheme="majorBidi"/>
      <w:b/>
      <w:iCs/>
      <w:color w:val="4472C4" w:themeColor="accent5"/>
      <w:sz w:val="26"/>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E07F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07FD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E07FD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E07FD4"/>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E07FD4"/>
    <w:rPr>
      <w:rFonts w:asciiTheme="majorHAnsi" w:eastAsiaTheme="majorEastAsia" w:hAnsiTheme="majorHAnsi" w:cstheme="majorBidi"/>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07FD4"/>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07FD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07FD4"/>
    <w:pPr>
      <w:ind w:left="720"/>
      <w:contextualSpacing/>
    </w:pPr>
  </w:style>
  <w:style w:type="paragraph" w:customStyle="1" w:styleId="Emphasis1">
    <w:name w:val="Emphasis1"/>
    <w:basedOn w:val="Normal"/>
    <w:autoRedefine/>
    <w:uiPriority w:val="7"/>
    <w:qFormat/>
    <w:rsid w:val="00E07FD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E07FD4"/>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1,Clear,No Spacing13,Tag and Ci"/>
    <w:basedOn w:val="Heading1"/>
    <w:autoRedefine/>
    <w:uiPriority w:val="99"/>
    <w:qFormat/>
    <w:rsid w:val="00E07FD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Heading3Char1">
    <w:name w:val="Heading 3 Char1"/>
    <w:aliases w:val="Block Char1,Tags v 2 Char1,3: Cite Char1,Char1 Char1,Char Char Char Char Char Char Char Char Char1,Char Char Char Char Char Char Char Char2,Underlines Char1,Heading 3 Char3 Char,Char Char,Char Cha Char"/>
    <w:basedOn w:val="DefaultParagraphFont"/>
    <w:uiPriority w:val="2"/>
    <w:semiHidden/>
    <w:rsid w:val="00E07FD4"/>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rsid w:val="00E07F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body">
    <w:name w:val="cardbody"/>
    <w:basedOn w:val="Normal"/>
    <w:rsid w:val="00E07F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omy.com/economicview/indicator/usa_dsbc/5C438EAA-8AA1-484E-8931-62208FCACE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23</Pages>
  <Words>12091</Words>
  <Characters>68923</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2021-12-19T18:17:00Z</dcterms:created>
  <dcterms:modified xsi:type="dcterms:W3CDTF">2021-12-19T18:31:00Z</dcterms:modified>
</cp:coreProperties>
</file>