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E2959" w14:textId="77777777" w:rsidR="007012BE" w:rsidRPr="00A67247" w:rsidRDefault="007012BE" w:rsidP="007012BE">
      <w:pPr>
        <w:pStyle w:val="Heading2"/>
        <w:rPr>
          <w:rStyle w:val="StyleUnderline"/>
          <w:sz w:val="44"/>
          <w:u w:val="double"/>
        </w:rPr>
      </w:pPr>
      <w:r>
        <w:rPr>
          <w:rStyle w:val="StyleUnderline"/>
          <w:sz w:val="44"/>
          <w:u w:val="double"/>
        </w:rPr>
        <w:t>Negative Case</w:t>
      </w:r>
    </w:p>
    <w:p w14:paraId="4E753637" w14:textId="77777777" w:rsidR="007012BE" w:rsidRDefault="007012BE" w:rsidP="007012BE">
      <w:pPr>
        <w:pStyle w:val="Heading3"/>
        <w:rPr>
          <w:rStyle w:val="StyleUnderline"/>
          <w:sz w:val="32"/>
        </w:rPr>
      </w:pPr>
      <w:r w:rsidRPr="00C220DC">
        <w:rPr>
          <w:rStyle w:val="StyleUnderline"/>
          <w:sz w:val="32"/>
        </w:rPr>
        <w:lastRenderedPageBreak/>
        <w:t>Framework</w:t>
      </w:r>
    </w:p>
    <w:p w14:paraId="01ADB1A1" w14:textId="77777777" w:rsidR="007012BE" w:rsidRPr="002E3FCD" w:rsidRDefault="007012BE" w:rsidP="007012BE">
      <w:pPr>
        <w:pStyle w:val="Heading4"/>
      </w:pPr>
      <w:r w:rsidRPr="002E3FCD">
        <w:t xml:space="preserve">I value morality. The standard is maximizing </w:t>
      </w:r>
      <w:proofErr w:type="spellStart"/>
      <w:r w:rsidRPr="002E3FCD">
        <w:t>well being</w:t>
      </w:r>
      <w:proofErr w:type="spellEnd"/>
      <w:r w:rsidRPr="002E3FCD">
        <w:t>.</w:t>
      </w:r>
    </w:p>
    <w:p w14:paraId="7F841233" w14:textId="77777777" w:rsidR="007012BE" w:rsidRPr="002E3FCD" w:rsidRDefault="007012BE" w:rsidP="007012BE">
      <w:pPr>
        <w:pStyle w:val="Heading4"/>
      </w:pPr>
      <w:r w:rsidRPr="002E3FCD">
        <w:t xml:space="preserve">All moral obligations revolve around potential consequences of actions </w:t>
      </w:r>
    </w:p>
    <w:p w14:paraId="08BB2EE3" w14:textId="77777777" w:rsidR="007012BE" w:rsidRDefault="007012BE" w:rsidP="007012BE">
      <w:pPr>
        <w:rPr>
          <w:color w:val="000000"/>
          <w:sz w:val="16"/>
          <w:szCs w:val="16"/>
        </w:rPr>
      </w:pPr>
      <w:r w:rsidRPr="002F59E7">
        <w:rPr>
          <w:rStyle w:val="Style13ptBold"/>
        </w:rPr>
        <w:t>Sam Harris</w:t>
      </w:r>
      <w:r w:rsidRPr="002E3FCD">
        <w:rPr>
          <w:sz w:val="16"/>
          <w:szCs w:val="16"/>
        </w:rPr>
        <w:t xml:space="preserve"> (NYT Bestselling author, BA in </w:t>
      </w:r>
      <w:proofErr w:type="spellStart"/>
      <w:r w:rsidRPr="002E3FCD">
        <w:rPr>
          <w:sz w:val="16"/>
          <w:szCs w:val="16"/>
        </w:rPr>
        <w:t>phil</w:t>
      </w:r>
      <w:proofErr w:type="spellEnd"/>
      <w:r w:rsidRPr="002E3FCD">
        <w:rPr>
          <w:sz w:val="16"/>
          <w:szCs w:val="16"/>
        </w:rPr>
        <w:t xml:space="preserve"> from Stanford, PhD in neuroscience from UCLA). The Moral Landscape: How Science Can Determine Human Values. 5 October 2010. p3. </w:t>
      </w:r>
      <w:hyperlink r:id="rId6">
        <w:r w:rsidRPr="002E3FCD">
          <w:rPr>
            <w:color w:val="000000"/>
            <w:sz w:val="16"/>
            <w:szCs w:val="16"/>
          </w:rPr>
          <w:t>http://notabenoid.com/book/22437/73890?Orig_page=3</w:t>
        </w:r>
      </w:hyperlink>
    </w:p>
    <w:p w14:paraId="1002645A" w14:textId="77777777" w:rsidR="007012BE" w:rsidRPr="001230CB" w:rsidRDefault="007012BE" w:rsidP="007012BE">
      <w:pPr>
        <w:rPr>
          <w:rFonts w:eastAsia="Calibri" w:cs="Calibri"/>
          <w:color w:val="000000"/>
          <w:vertAlign w:val="subscript"/>
        </w:rPr>
      </w:pPr>
      <w:r w:rsidRPr="002E3FCD">
        <w:rPr>
          <w:rFonts w:eastAsia="Calibri" w:cs="Calibri"/>
          <w:color w:val="000000"/>
          <w:vertAlign w:val="subscript"/>
        </w:rPr>
        <w:t>Here is my (consequentialist) starting point</w:t>
      </w:r>
      <w:r w:rsidRPr="002E3FCD">
        <w:rPr>
          <w:rFonts w:eastAsia="Calibri" w:cs="Calibri"/>
          <w:b/>
          <w:color w:val="000000"/>
          <w:u w:val="single"/>
        </w:rPr>
        <w:t xml:space="preserve"> </w:t>
      </w:r>
      <w:r w:rsidRPr="00A67247">
        <w:rPr>
          <w:rFonts w:eastAsia="Calibri" w:cs="Calibri"/>
          <w:b/>
          <w:color w:val="000000"/>
          <w:highlight w:val="magenta"/>
          <w:u w:val="single"/>
        </w:rPr>
        <w:t>all questions of value</w:t>
      </w:r>
      <w:r w:rsidRPr="00A67247">
        <w:rPr>
          <w:rFonts w:eastAsia="Calibri" w:cs="Calibri"/>
          <w:color w:val="000000"/>
          <w:highlight w:val="magenta"/>
          <w:vertAlign w:val="subscript"/>
        </w:rPr>
        <w:t xml:space="preserve"> (</w:t>
      </w:r>
      <w:r w:rsidRPr="002E3FCD">
        <w:rPr>
          <w:rFonts w:eastAsia="Calibri" w:cs="Calibri"/>
          <w:color w:val="000000"/>
          <w:vertAlign w:val="subscript"/>
        </w:rPr>
        <w:t xml:space="preserve">right and wrong, </w:t>
      </w:r>
      <w:proofErr w:type="gramStart"/>
      <w:r w:rsidRPr="002E3FCD">
        <w:rPr>
          <w:rFonts w:eastAsia="Calibri" w:cs="Calibri"/>
          <w:color w:val="000000"/>
          <w:vertAlign w:val="subscript"/>
        </w:rPr>
        <w:t>good</w:t>
      </w:r>
      <w:proofErr w:type="gramEnd"/>
      <w:r w:rsidRPr="002E3FCD">
        <w:rPr>
          <w:rFonts w:eastAsia="Calibri" w:cs="Calibri"/>
          <w:color w:val="000000"/>
          <w:vertAlign w:val="subscript"/>
        </w:rPr>
        <w:t xml:space="preserve"> and evil, etc.)</w:t>
      </w:r>
      <w:r w:rsidRPr="002E3FCD">
        <w:rPr>
          <w:rFonts w:eastAsia="Calibri" w:cs="Calibri"/>
          <w:b/>
          <w:color w:val="000000"/>
          <w:u w:val="single"/>
        </w:rPr>
        <w:t xml:space="preserve"> </w:t>
      </w:r>
      <w:r w:rsidRPr="00A67247">
        <w:rPr>
          <w:rFonts w:eastAsia="Calibri" w:cs="Calibri"/>
          <w:b/>
          <w:color w:val="000000"/>
          <w:highlight w:val="magenta"/>
          <w:u w:val="single"/>
        </w:rPr>
        <w:t>depend upon the possibility of experiencing</w:t>
      </w:r>
      <w:r w:rsidRPr="002E3FCD">
        <w:rPr>
          <w:rFonts w:eastAsia="Calibri" w:cs="Calibri"/>
          <w:b/>
          <w:color w:val="000000"/>
          <w:u w:val="single"/>
        </w:rPr>
        <w:t xml:space="preserve"> such </w:t>
      </w:r>
      <w:r w:rsidRPr="00A67247">
        <w:rPr>
          <w:rFonts w:eastAsia="Calibri" w:cs="Calibri"/>
          <w:b/>
          <w:color w:val="000000"/>
          <w:highlight w:val="magenta"/>
          <w:u w:val="single"/>
        </w:rPr>
        <w:t>value</w:t>
      </w:r>
      <w:r w:rsidRPr="002E3FCD">
        <w:rPr>
          <w:rFonts w:eastAsia="Calibri" w:cs="Calibri"/>
          <w:b/>
          <w:color w:val="000000"/>
          <w:u w:val="single"/>
        </w:rPr>
        <w:t>. Without potential consequences at the level of experience</w:t>
      </w:r>
      <w:r w:rsidRPr="002E3FCD">
        <w:rPr>
          <w:rFonts w:eastAsia="Calibri" w:cs="Calibri"/>
          <w:color w:val="000000"/>
          <w:vertAlign w:val="subscript"/>
        </w:rPr>
        <w:t>—happiness, suffering, joy, despair, etc.—</w:t>
      </w:r>
      <w:r w:rsidRPr="002E3FCD">
        <w:rPr>
          <w:rFonts w:eastAsia="Calibri" w:cs="Calibri"/>
          <w:b/>
          <w:color w:val="000000"/>
          <w:u w:val="single"/>
        </w:rPr>
        <w:t xml:space="preserve">all talk of value is empty. </w:t>
      </w:r>
      <w:r w:rsidRPr="002E3FCD">
        <w:rPr>
          <w:rFonts w:eastAsia="Calibri" w:cs="Calibri"/>
          <w:color w:val="000000"/>
          <w:sz w:val="10"/>
          <w:szCs w:val="10"/>
        </w:rPr>
        <w:t>Therefore</w:t>
      </w:r>
      <w:r w:rsidRPr="00A67247">
        <w:rPr>
          <w:rFonts w:eastAsia="Calibri" w:cs="Calibri"/>
          <w:color w:val="000000"/>
          <w:sz w:val="10"/>
          <w:szCs w:val="10"/>
          <w:highlight w:val="magenta"/>
        </w:rPr>
        <w:t>,</w:t>
      </w:r>
      <w:r w:rsidRPr="00A67247">
        <w:rPr>
          <w:rFonts w:eastAsia="Calibri" w:cs="Calibri"/>
          <w:b/>
          <w:color w:val="000000"/>
          <w:highlight w:val="magenta"/>
          <w:u w:val="single"/>
        </w:rPr>
        <w:t xml:space="preserve"> to</w:t>
      </w:r>
      <w:r w:rsidRPr="002E3FCD">
        <w:rPr>
          <w:rFonts w:eastAsia="Calibri" w:cs="Calibri"/>
          <w:b/>
          <w:color w:val="000000"/>
          <w:u w:val="single"/>
        </w:rPr>
        <w:t xml:space="preserve"> say that an </w:t>
      </w:r>
      <w:r w:rsidRPr="00A67247">
        <w:rPr>
          <w:rFonts w:eastAsia="Calibri" w:cs="Calibri"/>
          <w:b/>
          <w:color w:val="000000"/>
          <w:highlight w:val="magenta"/>
          <w:u w:val="single"/>
        </w:rPr>
        <w:t>act</w:t>
      </w:r>
      <w:r w:rsidRPr="002E3FCD">
        <w:rPr>
          <w:rFonts w:eastAsia="Calibri" w:cs="Calibri"/>
          <w:b/>
          <w:color w:val="000000"/>
          <w:u w:val="single"/>
        </w:rPr>
        <w:t xml:space="preserve"> is </w:t>
      </w:r>
      <w:r w:rsidRPr="00A67247">
        <w:rPr>
          <w:rFonts w:eastAsia="Calibri" w:cs="Calibri"/>
          <w:b/>
          <w:color w:val="000000"/>
          <w:highlight w:val="magenta"/>
          <w:u w:val="single"/>
        </w:rPr>
        <w:t>morally</w:t>
      </w:r>
      <w:r w:rsidRPr="002E3FCD">
        <w:rPr>
          <w:rFonts w:eastAsia="Calibri" w:cs="Calibri"/>
          <w:b/>
          <w:color w:val="000000"/>
          <w:u w:val="single"/>
        </w:rPr>
        <w:t xml:space="preserve"> necessary</w:t>
      </w:r>
      <w:r w:rsidRPr="002E3FCD">
        <w:rPr>
          <w:rFonts w:eastAsia="Calibri" w:cs="Calibri"/>
          <w:color w:val="000000"/>
          <w:vertAlign w:val="subscript"/>
        </w:rPr>
        <w:t xml:space="preserve">, or evil, or blameless, </w:t>
      </w:r>
      <w:r w:rsidRPr="00A67247">
        <w:rPr>
          <w:rFonts w:eastAsia="Calibri" w:cs="Calibri"/>
          <w:b/>
          <w:color w:val="000000"/>
          <w:highlight w:val="magenta"/>
          <w:u w:val="single"/>
        </w:rPr>
        <w:t>is to</w:t>
      </w:r>
      <w:r w:rsidRPr="00A67247">
        <w:rPr>
          <w:rFonts w:eastAsia="Calibri" w:cs="Calibri"/>
          <w:color w:val="000000"/>
          <w:highlight w:val="magenta"/>
          <w:vertAlign w:val="subscript"/>
        </w:rPr>
        <w:t xml:space="preserve"> </w:t>
      </w:r>
      <w:r w:rsidRPr="00A67247">
        <w:rPr>
          <w:rFonts w:eastAsia="Calibri" w:cs="Calibri"/>
          <w:b/>
          <w:color w:val="000000"/>
          <w:highlight w:val="magenta"/>
        </w:rPr>
        <w:t>make</w:t>
      </w:r>
      <w:r w:rsidRPr="002E3FCD">
        <w:rPr>
          <w:rFonts w:eastAsia="Calibri" w:cs="Calibri"/>
          <w:color w:val="000000"/>
          <w:vertAlign w:val="subscript"/>
        </w:rPr>
        <w:t xml:space="preserve"> (tacit) </w:t>
      </w:r>
      <w:r w:rsidRPr="00A67247">
        <w:rPr>
          <w:rFonts w:eastAsia="Calibri" w:cs="Calibri"/>
          <w:b/>
          <w:color w:val="000000"/>
          <w:highlight w:val="magenta"/>
          <w:u w:val="single"/>
        </w:rPr>
        <w:t>claims about its consequences in the lives of conscious creatures</w:t>
      </w:r>
      <w:r w:rsidRPr="002E3FCD">
        <w:rPr>
          <w:rFonts w:eastAsia="Calibri" w:cs="Calibri"/>
          <w:color w:val="000000"/>
          <w:vertAlign w:val="subscript"/>
        </w:rPr>
        <w:t xml:space="preserve"> (whether actual or potential). I am unaware of any interesting exception to this rule.</w:t>
      </w:r>
      <w:r w:rsidRPr="002E3FCD">
        <w:rPr>
          <w:rFonts w:eastAsia="Calibri" w:cs="Calibri"/>
          <w:b/>
          <w:color w:val="000000"/>
          <w:u w:val="single"/>
          <w:vertAlign w:val="subscript"/>
        </w:rPr>
        <w:t xml:space="preserve"> </w:t>
      </w:r>
      <w:r w:rsidRPr="002E3FCD">
        <w:rPr>
          <w:rFonts w:eastAsia="Calibri" w:cs="Calibri"/>
          <w:color w:val="000000"/>
          <w:vertAlign w:val="subscript"/>
        </w:rPr>
        <w:t>Needless to say,</w:t>
      </w:r>
      <w:r w:rsidRPr="002E3FCD">
        <w:rPr>
          <w:rFonts w:eastAsia="Calibri" w:cs="Calibri"/>
          <w:b/>
          <w:color w:val="000000"/>
          <w:u w:val="single"/>
        </w:rPr>
        <w:t xml:space="preserve"> [For example,] if one is worried about pleasing God or His angels, this assumes that such</w:t>
      </w:r>
      <w:r w:rsidRPr="002E3FCD">
        <w:rPr>
          <w:rFonts w:eastAsia="Calibri" w:cs="Calibri"/>
          <w:color w:val="000000"/>
          <w:vertAlign w:val="subscript"/>
        </w:rPr>
        <w:t xml:space="preserve"> invisible </w:t>
      </w:r>
      <w:r w:rsidRPr="002E3FCD">
        <w:rPr>
          <w:rFonts w:eastAsia="Calibri" w:cs="Calibri"/>
          <w:b/>
          <w:color w:val="000000"/>
          <w:u w:val="single"/>
        </w:rPr>
        <w:t>entities are</w:t>
      </w:r>
      <w:r w:rsidRPr="002E3FCD">
        <w:rPr>
          <w:rFonts w:eastAsia="Calibri" w:cs="Calibri"/>
          <w:color w:val="000000"/>
          <w:vertAlign w:val="subscript"/>
        </w:rPr>
        <w:t xml:space="preserve"> conscious</w:t>
      </w:r>
      <w:r w:rsidRPr="002E3FCD">
        <w:rPr>
          <w:rFonts w:eastAsia="Calibri" w:cs="Calibri"/>
          <w:b/>
          <w:color w:val="000000"/>
          <w:vertAlign w:val="subscript"/>
        </w:rPr>
        <w:t xml:space="preserve"> </w:t>
      </w:r>
      <w:r w:rsidRPr="002E3FCD">
        <w:rPr>
          <w:rFonts w:eastAsia="Calibri" w:cs="Calibri"/>
          <w:color w:val="000000"/>
          <w:vertAlign w:val="subscript"/>
        </w:rPr>
        <w:t xml:space="preserve">(in some sense) and </w:t>
      </w:r>
      <w:r w:rsidRPr="002E3FCD">
        <w:rPr>
          <w:rFonts w:eastAsia="Calibri" w:cs="Calibri"/>
          <w:b/>
          <w:color w:val="000000"/>
          <w:u w:val="single"/>
        </w:rPr>
        <w:t>cognizant of human behavior</w:t>
      </w:r>
      <w:r>
        <w:rPr>
          <w:rFonts w:eastAsia="Calibri" w:cs="Calibri"/>
          <w:color w:val="000000"/>
          <w:vertAlign w:val="subscript"/>
        </w:rPr>
        <w:t xml:space="preserve"> </w:t>
      </w:r>
      <w:r w:rsidRPr="002E3FCD">
        <w:rPr>
          <w:rFonts w:eastAsia="Calibri" w:cs="Calibri"/>
          <w:color w:val="000000"/>
          <w:vertAlign w:val="subscript"/>
        </w:rPr>
        <w:t xml:space="preserve">It also generally assumes </w:t>
      </w:r>
      <w:r w:rsidRPr="002E3FCD">
        <w:rPr>
          <w:rFonts w:eastAsia="Calibri" w:cs="Calibri"/>
          <w:b/>
          <w:color w:val="000000"/>
          <w:u w:val="single"/>
        </w:rPr>
        <w:t>[and] that it is possible to suffer their wrath or enjoy their approval</w:t>
      </w:r>
      <w:r w:rsidRPr="002E3FCD">
        <w:rPr>
          <w:rFonts w:eastAsia="Calibri" w:cs="Calibri"/>
          <w:color w:val="000000"/>
          <w:vertAlign w:val="subscript"/>
        </w:rPr>
        <w:t>,</w:t>
      </w:r>
      <w:r w:rsidRPr="002E3FCD">
        <w:rPr>
          <w:rFonts w:eastAsia="Calibri" w:cs="Calibri"/>
          <w:color w:val="000000"/>
        </w:rPr>
        <w:t xml:space="preserve"> </w:t>
      </w:r>
      <w:r w:rsidRPr="002E3FCD">
        <w:rPr>
          <w:rFonts w:eastAsia="Calibri" w:cs="Calibri"/>
          <w:color w:val="000000"/>
          <w:vertAlign w:val="subscript"/>
        </w:rPr>
        <w:t>either in this world or the world to come.</w:t>
      </w:r>
      <w:r w:rsidRPr="002E3FCD">
        <w:rPr>
          <w:rFonts w:eastAsia="Calibri" w:cs="Calibri"/>
          <w:color w:val="000000"/>
        </w:rPr>
        <w:t xml:space="preserve"> </w:t>
      </w:r>
      <w:r w:rsidRPr="001230CB">
        <w:rPr>
          <w:rFonts w:eastAsia="Calibri" w:cs="Calibri"/>
          <w:b/>
          <w:color w:val="000000"/>
          <w:u w:val="single"/>
        </w:rPr>
        <w:t>Even</w:t>
      </w:r>
      <w:r w:rsidRPr="002E3FCD">
        <w:rPr>
          <w:rFonts w:eastAsia="Calibri" w:cs="Calibri"/>
          <w:b/>
          <w:color w:val="000000"/>
          <w:u w:val="single"/>
        </w:rPr>
        <w:t xml:space="preserve"> within religion</w:t>
      </w:r>
      <w:r w:rsidRPr="002E3FCD">
        <w:rPr>
          <w:rFonts w:eastAsia="Calibri" w:cs="Calibri"/>
          <w:color w:val="000000"/>
          <w:vertAlign w:val="subscript"/>
        </w:rPr>
        <w:t>,</w:t>
      </w:r>
      <w:r w:rsidRPr="002E3FCD">
        <w:rPr>
          <w:rFonts w:eastAsia="Calibri" w:cs="Calibri"/>
          <w:color w:val="000000"/>
        </w:rPr>
        <w:t xml:space="preserve"> </w:t>
      </w:r>
      <w:r w:rsidRPr="002E3FCD">
        <w:rPr>
          <w:rFonts w:eastAsia="Calibri" w:cs="Calibri"/>
          <w:color w:val="000000"/>
          <w:vertAlign w:val="subscript"/>
        </w:rPr>
        <w:t>therefore,</w:t>
      </w:r>
      <w:r w:rsidRPr="002E3FCD">
        <w:rPr>
          <w:rFonts w:eastAsia="Calibri" w:cs="Calibri"/>
          <w:b/>
          <w:color w:val="000000"/>
          <w:u w:val="single"/>
        </w:rPr>
        <w:t xml:space="preserve"> consequences and conscious states remain the foundation of all values.</w:t>
      </w:r>
    </w:p>
    <w:p w14:paraId="46D098C7" w14:textId="77777777" w:rsidR="007012BE" w:rsidRPr="00D11CBD" w:rsidRDefault="007012BE" w:rsidP="007012BE">
      <w:pPr>
        <w:pStyle w:val="Heading4"/>
      </w:pPr>
      <w:r w:rsidRPr="00D11CBD">
        <w:t xml:space="preserve">Utilitarianism comes first –approaches can </w:t>
      </w:r>
      <w:r w:rsidRPr="00D11CBD">
        <w:rPr>
          <w:i/>
          <w:u w:val="single"/>
        </w:rPr>
        <w:t>only</w:t>
      </w:r>
      <w:r w:rsidRPr="00D11CBD">
        <w:t xml:space="preserve"> be ethical when they consider externalities.</w:t>
      </w:r>
    </w:p>
    <w:p w14:paraId="4B81DA17" w14:textId="77777777" w:rsidR="007012BE" w:rsidRPr="00D11CBD" w:rsidRDefault="007012BE" w:rsidP="007012BE">
      <w:pPr>
        <w:rPr>
          <w:rStyle w:val="Style13ptBold"/>
        </w:rPr>
      </w:pPr>
      <w:r w:rsidRPr="00D11CBD">
        <w:rPr>
          <w:rStyle w:val="Style13ptBold"/>
        </w:rPr>
        <w:t>Chandler ‘14</w:t>
      </w:r>
    </w:p>
    <w:p w14:paraId="4F988F5A" w14:textId="77777777" w:rsidR="007012BE" w:rsidRPr="00D11CBD" w:rsidRDefault="007012BE" w:rsidP="007012BE">
      <w:pPr>
        <w:rPr>
          <w:sz w:val="18"/>
          <w:szCs w:val="18"/>
        </w:rPr>
      </w:pPr>
      <w:r w:rsidRPr="00D11CBD">
        <w:rPr>
          <w:sz w:val="18"/>
          <w:szCs w:val="18"/>
        </w:rPr>
        <w:t>(David Chandler is Professor of International Relations at the Department of Politics and International Relations, University of Westminster – “Beyond good and evil: Ethics in a world of complexity” – International Politics, Vol. 51, No. 4 (2014), pp.441-457 – #CutWithKirby - Available at: http://www.davidchandler.org/wp-content/uploads/2014/10/International-Politics-Evil-PUBLISHED-2.pdf)</w:t>
      </w:r>
    </w:p>
    <w:p w14:paraId="2AC05839" w14:textId="77777777" w:rsidR="007012BE" w:rsidRPr="00A67247" w:rsidRDefault="007012BE" w:rsidP="007012BE">
      <w:pPr>
        <w:rPr>
          <w:sz w:val="12"/>
        </w:rPr>
      </w:pPr>
      <w:r w:rsidRPr="00D11CBD">
        <w:rPr>
          <w:sz w:val="12"/>
        </w:rPr>
        <w:t xml:space="preserve">Self-reflexive ethics redistribute responsibility and emphasize the indirect, </w:t>
      </w:r>
      <w:proofErr w:type="gramStart"/>
      <w:r w:rsidRPr="00D11CBD">
        <w:rPr>
          <w:sz w:val="12"/>
        </w:rPr>
        <w:t>unintended</w:t>
      </w:r>
      <w:proofErr w:type="gramEnd"/>
      <w:r w:rsidRPr="00D11CBD">
        <w:rPr>
          <w:sz w:val="12"/>
        </w:rPr>
        <w:t xml:space="preserve"> and relational networks of complex causation. Collective problems are reconceived ontologically: as constitutive of communities and of political purpose. </w:t>
      </w:r>
      <w:proofErr w:type="gramStart"/>
      <w:r w:rsidRPr="00D11CBD">
        <w:rPr>
          <w:sz w:val="12"/>
        </w:rPr>
        <w:t>This is why</w:t>
      </w:r>
      <w:proofErr w:type="gramEnd"/>
      <w:r w:rsidRPr="00D11CBD">
        <w:rPr>
          <w:sz w:val="12"/>
        </w:rPr>
        <w:t xml:space="preserve"> </w:t>
      </w:r>
      <w:r w:rsidRPr="00A67247">
        <w:rPr>
          <w:rStyle w:val="StyleUnderline"/>
          <w:highlight w:val="magenta"/>
        </w:rPr>
        <w:t>many</w:t>
      </w:r>
      <w:r w:rsidRPr="00D11CBD">
        <w:rPr>
          <w:rStyle w:val="StyleUnderline"/>
        </w:rPr>
        <w:t xml:space="preserve"> </w:t>
      </w:r>
      <w:r w:rsidRPr="00D11CBD">
        <w:rPr>
          <w:sz w:val="12"/>
        </w:rPr>
        <w:t xml:space="preserve">radical and critical voices in the West </w:t>
      </w:r>
      <w:r w:rsidRPr="00A67247">
        <w:rPr>
          <w:rStyle w:val="StyleUnderline"/>
          <w:highlight w:val="magenta"/>
        </w:rPr>
        <w:t xml:space="preserve">are drawn to </w:t>
      </w:r>
      <w:r w:rsidRPr="00D11CBD">
        <w:rPr>
          <w:sz w:val="12"/>
        </w:rPr>
        <w:t>the</w:t>
      </w:r>
      <w:r w:rsidRPr="00A67247">
        <w:rPr>
          <w:rStyle w:val="StyleUnderline"/>
          <w:highlight w:val="magenta"/>
        </w:rPr>
        <w:t xml:space="preserve"> problems of 'side effects'</w:t>
      </w:r>
      <w:r w:rsidRPr="00D11CBD">
        <w:rPr>
          <w:sz w:val="12"/>
        </w:rPr>
        <w:t xml:space="preserve">, </w:t>
      </w:r>
      <w:r w:rsidRPr="00D11CBD">
        <w:rPr>
          <w:rStyle w:val="Emphasis"/>
        </w:rPr>
        <w:t>of 'second-order' consequences</w:t>
      </w:r>
      <w:r w:rsidRPr="00D11CBD">
        <w:rPr>
          <w:sz w:val="12"/>
        </w:rPr>
        <w:t xml:space="preserve"> - of a lack of knowledge of the emergent causality at play in the complex interconnections of the global world. </w:t>
      </w:r>
      <w:r w:rsidRPr="00A67247">
        <w:rPr>
          <w:rStyle w:val="StyleUnderline"/>
          <w:highlight w:val="magenta"/>
        </w:rPr>
        <w:t>The more these</w:t>
      </w:r>
      <w:r w:rsidRPr="00D11CBD">
        <w:rPr>
          <w:sz w:val="12"/>
        </w:rPr>
        <w:t xml:space="preserve"> interconnections </w:t>
      </w:r>
      <w:r w:rsidRPr="00A67247">
        <w:rPr>
          <w:rStyle w:val="StyleUnderline"/>
          <w:highlight w:val="magenta"/>
        </w:rPr>
        <w:t>are revealed</w:t>
      </w:r>
      <w:r w:rsidRPr="00D11CBD">
        <w:rPr>
          <w:sz w:val="12"/>
        </w:rPr>
        <w:t xml:space="preserve">, though the work of self-reflexivity and self-reflection, </w:t>
      </w:r>
      <w:r w:rsidRPr="00A67247">
        <w:rPr>
          <w:rStyle w:val="StyleUnderline"/>
          <w:highlight w:val="magenta"/>
        </w:rPr>
        <w:t>the more ethical authority can be regained</w:t>
      </w:r>
      <w:r w:rsidRPr="00D11CBD">
        <w:rPr>
          <w:rStyle w:val="StyleUnderline"/>
        </w:rPr>
        <w:t xml:space="preserve"> </w:t>
      </w:r>
      <w:r w:rsidRPr="00D11CBD">
        <w:rPr>
          <w:sz w:val="12"/>
        </w:rPr>
        <w:t xml:space="preserve">by governments and other agents of governance. We learn and learn again that </w:t>
      </w:r>
      <w:r w:rsidRPr="00A67247">
        <w:rPr>
          <w:rStyle w:val="StyleUnderline"/>
          <w:highlight w:val="magenta"/>
        </w:rPr>
        <w:t>we are responsible for the world</w:t>
      </w:r>
      <w:r w:rsidRPr="00D11CBD">
        <w:rPr>
          <w:sz w:val="12"/>
        </w:rPr>
        <w:t xml:space="preserve">, </w:t>
      </w:r>
      <w:r w:rsidRPr="00A67247">
        <w:rPr>
          <w:rStyle w:val="Emphasis"/>
          <w:highlight w:val="magenta"/>
        </w:rPr>
        <w:t xml:space="preserve">not </w:t>
      </w:r>
      <w:r w:rsidRPr="00A67247">
        <w:rPr>
          <w:rStyle w:val="StyleUnderline"/>
          <w:highlight w:val="magenta"/>
        </w:rPr>
        <w:t>because</w:t>
      </w:r>
      <w:r w:rsidRPr="00D11CBD">
        <w:rPr>
          <w:sz w:val="12"/>
        </w:rPr>
        <w:t xml:space="preserve"> of </w:t>
      </w:r>
      <w:r w:rsidRPr="00A67247">
        <w:rPr>
          <w:rStyle w:val="StyleUnderline"/>
          <w:highlight w:val="magenta"/>
        </w:rPr>
        <w:t>our</w:t>
      </w:r>
      <w:r w:rsidRPr="00D11CBD">
        <w:rPr>
          <w:sz w:val="12"/>
        </w:rPr>
        <w:t xml:space="preserve"> conscious choices or because our </w:t>
      </w:r>
      <w:r w:rsidRPr="00A67247">
        <w:rPr>
          <w:rStyle w:val="StyleUnderline"/>
          <w:highlight w:val="magenta"/>
        </w:rPr>
        <w:t xml:space="preserve">actions lacked the right </w:t>
      </w:r>
      <w:r w:rsidRPr="00D11CBD">
        <w:rPr>
          <w:rStyle w:val="StyleUnderline"/>
        </w:rPr>
        <w:t>ethical</w:t>
      </w:r>
      <w:r w:rsidRPr="00A67247">
        <w:rPr>
          <w:rStyle w:val="StyleUnderline"/>
          <w:highlight w:val="magenta"/>
        </w:rPr>
        <w:t xml:space="preserve"> </w:t>
      </w:r>
      <w:r w:rsidRPr="00A67247">
        <w:rPr>
          <w:rStyle w:val="Emphasis"/>
          <w:highlight w:val="magenta"/>
        </w:rPr>
        <w:t>intent</w:t>
      </w:r>
      <w:r w:rsidRPr="00D11CBD">
        <w:rPr>
          <w:sz w:val="12"/>
        </w:rPr>
        <w:t xml:space="preserve">ion, but because the world's complexity is beyond our capacity to know and understand in advance. </w:t>
      </w:r>
      <w:r w:rsidRPr="00D11CBD">
        <w:rPr>
          <w:rStyle w:val="StyleUnderline"/>
        </w:rPr>
        <w:t xml:space="preserve">The </w:t>
      </w:r>
      <w:r w:rsidRPr="00A67247">
        <w:rPr>
          <w:rStyle w:val="StyleUnderline"/>
          <w:highlight w:val="magenta"/>
        </w:rPr>
        <w:t>unknowability</w:t>
      </w:r>
      <w:r w:rsidRPr="00D11CBD">
        <w:rPr>
          <w:rStyle w:val="StyleUnderline"/>
        </w:rPr>
        <w:t xml:space="preserve"> </w:t>
      </w:r>
      <w:r w:rsidRPr="00A67247">
        <w:rPr>
          <w:rStyle w:val="StyleUnderline"/>
          <w:highlight w:val="magenta"/>
        </w:rPr>
        <w:t>of</w:t>
      </w:r>
      <w:r w:rsidRPr="00D11CBD">
        <w:rPr>
          <w:sz w:val="12"/>
        </w:rPr>
        <w:t xml:space="preserve"> the </w:t>
      </w:r>
      <w:r w:rsidRPr="00A67247">
        <w:rPr>
          <w:rStyle w:val="StyleUnderline"/>
          <w:highlight w:val="magenta"/>
        </w:rPr>
        <w:t xml:space="preserve">outcomes </w:t>
      </w:r>
      <w:r w:rsidRPr="00D11CBD">
        <w:rPr>
          <w:rStyle w:val="StyleUnderline"/>
        </w:rPr>
        <w:t xml:space="preserve">of </w:t>
      </w:r>
      <w:r w:rsidRPr="00D11CBD">
        <w:rPr>
          <w:sz w:val="12"/>
        </w:rPr>
        <w:t xml:space="preserve">our </w:t>
      </w:r>
      <w:r w:rsidRPr="00D11CBD">
        <w:rPr>
          <w:rStyle w:val="StyleUnderline"/>
        </w:rPr>
        <w:t>action</w:t>
      </w:r>
      <w:r w:rsidRPr="00D11CBD">
        <w:rPr>
          <w:sz w:val="12"/>
        </w:rPr>
        <w:t xml:space="preserve"> </w:t>
      </w:r>
      <w:r w:rsidRPr="00A67247">
        <w:rPr>
          <w:rStyle w:val="StyleUnderline"/>
          <w:highlight w:val="magenta"/>
        </w:rPr>
        <w:t>does not remove</w:t>
      </w:r>
      <w:r w:rsidRPr="00D11CBD">
        <w:rPr>
          <w:rStyle w:val="StyleUnderline"/>
        </w:rPr>
        <w:t xml:space="preserve"> </w:t>
      </w:r>
      <w:r w:rsidRPr="00A67247">
        <w:rPr>
          <w:rStyle w:val="StyleUnderline"/>
          <w:highlight w:val="magenta"/>
        </w:rPr>
        <w:t>our ethical responsibility for</w:t>
      </w:r>
      <w:r w:rsidRPr="00D11CBD">
        <w:rPr>
          <w:sz w:val="12"/>
        </w:rPr>
        <w:t xml:space="preserve"> our </w:t>
      </w:r>
      <w:r w:rsidRPr="00A67247">
        <w:rPr>
          <w:rStyle w:val="StyleUnderline"/>
          <w:highlight w:val="magenta"/>
        </w:rPr>
        <w:t>actions</w:t>
      </w:r>
      <w:r w:rsidRPr="00D11CBD">
        <w:rPr>
          <w:sz w:val="12"/>
        </w:rPr>
        <w:t xml:space="preserve">, </w:t>
      </w:r>
      <w:r w:rsidRPr="00A67247">
        <w:rPr>
          <w:rStyle w:val="StyleUnderline"/>
          <w:highlight w:val="magenta"/>
        </w:rPr>
        <w:t>it,</w:t>
      </w:r>
      <w:r w:rsidRPr="00D11CBD">
        <w:rPr>
          <w:sz w:val="12"/>
        </w:rPr>
        <w:t xml:space="preserve"> </w:t>
      </w:r>
      <w:r w:rsidRPr="00D11CBD">
        <w:rPr>
          <w:rStyle w:val="Emphasis"/>
        </w:rPr>
        <w:t>in fact</w:t>
      </w:r>
      <w:r w:rsidRPr="00D11CBD">
        <w:rPr>
          <w:sz w:val="12"/>
        </w:rPr>
        <w:t xml:space="preserve">, </w:t>
      </w:r>
      <w:r w:rsidRPr="00A67247">
        <w:rPr>
          <w:rStyle w:val="StyleUnderline"/>
          <w:highlight w:val="magenta"/>
        </w:rPr>
        <w:t>heightens</w:t>
      </w:r>
      <w:r w:rsidRPr="00D11CBD">
        <w:rPr>
          <w:rStyle w:val="StyleUnderline"/>
        </w:rPr>
        <w:t xml:space="preserve"> </w:t>
      </w:r>
      <w:r w:rsidRPr="00D11CBD">
        <w:rPr>
          <w:sz w:val="12"/>
        </w:rPr>
        <w:t xml:space="preserve">our </w:t>
      </w:r>
      <w:r w:rsidRPr="00A67247">
        <w:rPr>
          <w:rStyle w:val="StyleUnderline"/>
          <w:highlight w:val="magenta"/>
        </w:rPr>
        <w:t>responsibility for</w:t>
      </w:r>
      <w:r w:rsidRPr="00D11CBD">
        <w:rPr>
          <w:rStyle w:val="StyleUnderline"/>
        </w:rPr>
        <w:t xml:space="preserve"> these</w:t>
      </w:r>
      <w:r w:rsidRPr="00D11CBD">
        <w:rPr>
          <w:sz w:val="12"/>
        </w:rPr>
        <w:t xml:space="preserve"> </w:t>
      </w:r>
      <w:r w:rsidRPr="00A67247">
        <w:rPr>
          <w:rStyle w:val="StyleUnderline"/>
          <w:highlight w:val="magenta"/>
        </w:rPr>
        <w:t>second-order consequences</w:t>
      </w:r>
      <w:r w:rsidRPr="00D11CBD">
        <w:rPr>
          <w:sz w:val="12"/>
        </w:rPr>
        <w:t xml:space="preserve"> </w:t>
      </w:r>
      <w:r w:rsidRPr="00D11CBD">
        <w:rPr>
          <w:rStyle w:val="StyleUnderline"/>
        </w:rPr>
        <w:t>or side effects.</w:t>
      </w:r>
      <w:r w:rsidRPr="00D11CBD">
        <w:rPr>
          <w:sz w:val="12"/>
        </w:rPr>
        <w:t xml:space="preserve"> In a complex and interconnected world, few events or problems evade appropriation within this framing, providing an opportunity for recasting responsibility in these ways. </w:t>
      </w:r>
      <w:r w:rsidRPr="00A67247">
        <w:rPr>
          <w:rStyle w:val="StyleUnderline"/>
          <w:highlight w:val="magenta"/>
        </w:rPr>
        <w:t>The new ethics of indirect responsibility</w:t>
      </w:r>
      <w:r w:rsidRPr="00D11CBD">
        <w:rPr>
          <w:sz w:val="12"/>
        </w:rPr>
        <w:t xml:space="preserve"> </w:t>
      </w:r>
      <w:r w:rsidRPr="00A67247">
        <w:rPr>
          <w:rStyle w:val="StyleUnderline"/>
          <w:highlight w:val="magenta"/>
        </w:rPr>
        <w:t>for</w:t>
      </w:r>
      <w:r w:rsidRPr="00D11CBD">
        <w:rPr>
          <w:sz w:val="12"/>
        </w:rPr>
        <w:t xml:space="preserve"> market </w:t>
      </w:r>
      <w:r w:rsidRPr="00A67247">
        <w:rPr>
          <w:rStyle w:val="StyleUnderline"/>
          <w:highlight w:val="magenta"/>
        </w:rPr>
        <w:t>consequences</w:t>
      </w:r>
      <w:r w:rsidRPr="00D11CBD">
        <w:rPr>
          <w:rStyle w:val="StyleUnderline"/>
        </w:rPr>
        <w:t xml:space="preserve"> </w:t>
      </w:r>
      <w:r w:rsidRPr="00A67247">
        <w:rPr>
          <w:rStyle w:val="StyleUnderline"/>
          <w:highlight w:val="magenta"/>
        </w:rPr>
        <w:t>can be</w:t>
      </w:r>
      <w:r w:rsidRPr="00D11CBD">
        <w:rPr>
          <w:sz w:val="12"/>
        </w:rPr>
        <w:t xml:space="preserve"> seen (</w:t>
      </w:r>
      <w:r w:rsidRPr="00A67247">
        <w:rPr>
          <w:rStyle w:val="StyleUnderline"/>
          <w:highlight w:val="magenta"/>
        </w:rPr>
        <w:t>observed</w:t>
      </w:r>
      <w:r w:rsidRPr="00D11CBD">
        <w:rPr>
          <w:sz w:val="12"/>
        </w:rPr>
        <w:t xml:space="preserve">) clearly </w:t>
      </w:r>
      <w:r w:rsidRPr="00A67247">
        <w:rPr>
          <w:rStyle w:val="StyleUnderline"/>
          <w:highlight w:val="magenta"/>
        </w:rPr>
        <w:t>in</w:t>
      </w:r>
      <w:r w:rsidRPr="00D11CBD">
        <w:rPr>
          <w:sz w:val="12"/>
        </w:rPr>
        <w:t xml:space="preserve"> the idea of environmental taxation, both state-enforced through interventions in the market and as taken up by both firms and individuals. The idea that we should pay a carbon tax on air travel is a leading example of this, in terms of governmental intervention, passing the burden of such problems on to 'unethical' consumers who are not reflexive enough to consider the impact of package holidays on the environment. At a broader level, the personalized </w:t>
      </w:r>
      <w:proofErr w:type="spellStart"/>
      <w:r w:rsidRPr="00D11CBD">
        <w:rPr>
          <w:sz w:val="12"/>
        </w:rPr>
        <w:t>ethico</w:t>
      </w:r>
      <w:proofErr w:type="spellEnd"/>
      <w:r w:rsidRPr="00D11CBD">
        <w:rPr>
          <w:sz w:val="12"/>
        </w:rPr>
        <w:t xml:space="preserve">-political understanding that individuals should be responsible for and measure their own 'carbon footprint' shifts the emphasis from an understanding of broader inter-relations between modernity, the </w:t>
      </w:r>
      <w:proofErr w:type="gramStart"/>
      <w:r w:rsidRPr="00D11CBD">
        <w:rPr>
          <w:sz w:val="12"/>
        </w:rPr>
        <w:t>market</w:t>
      </w:r>
      <w:proofErr w:type="gramEnd"/>
      <w:r w:rsidRPr="00D11CBD">
        <w:rPr>
          <w:sz w:val="12"/>
        </w:rPr>
        <w:t xml:space="preserve"> and the environment to a much narrower understanding of personal indirect responsibility, linking all aspects of everyday decision making to the problems of global warming (see, for example, </w:t>
      </w:r>
      <w:proofErr w:type="spellStart"/>
      <w:r w:rsidRPr="00D11CBD">
        <w:rPr>
          <w:sz w:val="12"/>
        </w:rPr>
        <w:t>Marres</w:t>
      </w:r>
      <w:proofErr w:type="spellEnd"/>
      <w:r w:rsidRPr="00D11CBD">
        <w:rPr>
          <w:sz w:val="12"/>
        </w:rPr>
        <w:t xml:space="preserve">, 2012). The shared responsibility for the Breivik murders is not different -ontologically - from the societally shared responsibility for global warming or other problematic appearances in the world. Through </w:t>
      </w:r>
      <w:r w:rsidRPr="00A67247">
        <w:rPr>
          <w:rStyle w:val="StyleUnderline"/>
          <w:highlight w:val="magenta"/>
        </w:rPr>
        <w:t xml:space="preserve">our actions </w:t>
      </w:r>
      <w:r w:rsidRPr="00A67247">
        <w:rPr>
          <w:rStyle w:val="Emphasis"/>
          <w:highlight w:val="magenta"/>
        </w:rPr>
        <w:t xml:space="preserve">and </w:t>
      </w:r>
      <w:proofErr w:type="gramStart"/>
      <w:r w:rsidRPr="00A67247">
        <w:rPr>
          <w:rStyle w:val="Emphasis"/>
          <w:highlight w:val="magenta"/>
        </w:rPr>
        <w:t>inactions</w:t>
      </w:r>
      <w:proofErr w:type="gramEnd"/>
      <w:r w:rsidRPr="00D11CBD">
        <w:rPr>
          <w:sz w:val="12"/>
        </w:rPr>
        <w:t xml:space="preserve"> we collectively</w:t>
      </w:r>
      <w:r w:rsidRPr="00D11CBD">
        <w:rPr>
          <w:rStyle w:val="StyleUnderline"/>
        </w:rPr>
        <w:t xml:space="preserve"> </w:t>
      </w:r>
      <w:r w:rsidRPr="00A67247">
        <w:rPr>
          <w:rStyle w:val="StyleUnderline"/>
          <w:highlight w:val="magenta"/>
        </w:rPr>
        <w:t>constitute</w:t>
      </w:r>
      <w:r w:rsidRPr="00D11CBD">
        <w:rPr>
          <w:rStyle w:val="StyleUnderline"/>
        </w:rPr>
        <w:t xml:space="preserve"> </w:t>
      </w:r>
      <w:r w:rsidRPr="00D11CBD">
        <w:rPr>
          <w:sz w:val="12"/>
        </w:rPr>
        <w:t xml:space="preserve">the </w:t>
      </w:r>
      <w:r w:rsidRPr="00A67247">
        <w:rPr>
          <w:rStyle w:val="StyleUnderline"/>
          <w:highlight w:val="magenta"/>
        </w:rPr>
        <w:t>frameworks</w:t>
      </w:r>
      <w:r w:rsidRPr="00D11CBD">
        <w:rPr>
          <w:sz w:val="12"/>
        </w:rPr>
        <w:t xml:space="preserve"> in </w:t>
      </w:r>
      <w:r w:rsidRPr="00A67247">
        <w:rPr>
          <w:rStyle w:val="StyleUnderline"/>
          <w:highlight w:val="magenta"/>
        </w:rPr>
        <w:t>which</w:t>
      </w:r>
      <w:r w:rsidRPr="00D11CBD">
        <w:rPr>
          <w:sz w:val="12"/>
        </w:rPr>
        <w:t xml:space="preserve"> others act and make decisions -failing to raise our voice against 'borderline racism' or extremism in a bar </w:t>
      </w:r>
      <w:r w:rsidRPr="00A67247">
        <w:rPr>
          <w:rStyle w:val="StyleUnderline"/>
          <w:highlight w:val="magenta"/>
        </w:rPr>
        <w:t>makes us indirectly responsible</w:t>
      </w:r>
      <w:r w:rsidRPr="00D11CBD">
        <w:rPr>
          <w:rStyle w:val="StyleUnderline"/>
        </w:rPr>
        <w:t xml:space="preserve"> </w:t>
      </w:r>
      <w:r w:rsidRPr="00A67247">
        <w:rPr>
          <w:rStyle w:val="StyleUnderline"/>
          <w:highlight w:val="magenta"/>
        </w:rPr>
        <w:t>for</w:t>
      </w:r>
      <w:r w:rsidRPr="00D11CBD">
        <w:rPr>
          <w:sz w:val="12"/>
        </w:rPr>
        <w:t xml:space="preserve"> acts of </w:t>
      </w:r>
      <w:r w:rsidRPr="00A67247">
        <w:rPr>
          <w:rStyle w:val="StyleUnderline"/>
          <w:highlight w:val="magenta"/>
        </w:rPr>
        <w:t>racism</w:t>
      </w:r>
      <w:r w:rsidRPr="00D11CBD">
        <w:rPr>
          <w:sz w:val="12"/>
        </w:rPr>
        <w:t xml:space="preserve"> or extremism </w:t>
      </w:r>
      <w:r w:rsidRPr="00D11CBD">
        <w:rPr>
          <w:rStyle w:val="StyleUnderline"/>
        </w:rPr>
        <w:t>in the same way that failing to save water</w:t>
      </w:r>
      <w:r w:rsidRPr="00D11CBD">
        <w:rPr>
          <w:sz w:val="12"/>
        </w:rPr>
        <w:t xml:space="preserve"> or minimize air travel </w:t>
      </w:r>
      <w:r w:rsidRPr="00D11CBD">
        <w:rPr>
          <w:rStyle w:val="StyleUnderline"/>
        </w:rPr>
        <w:t xml:space="preserve">makes us indirectly responsible for </w:t>
      </w:r>
      <w:r w:rsidRPr="00D11CBD">
        <w:rPr>
          <w:sz w:val="12"/>
        </w:rPr>
        <w:t xml:space="preserve">the </w:t>
      </w:r>
      <w:r w:rsidRPr="00D11CBD">
        <w:rPr>
          <w:rStyle w:val="StyleUnderline"/>
        </w:rPr>
        <w:t>melting polar ice caps.</w:t>
      </w:r>
    </w:p>
    <w:p w14:paraId="30054518" w14:textId="77777777" w:rsidR="007012BE" w:rsidRPr="00C220DC" w:rsidRDefault="007012BE" w:rsidP="007012BE">
      <w:pPr>
        <w:pStyle w:val="Heading3"/>
        <w:rPr>
          <w:rStyle w:val="Style13ptBold"/>
          <w:b/>
          <w:bCs w:val="0"/>
          <w:sz w:val="32"/>
          <w:u w:val="single"/>
        </w:rPr>
      </w:pPr>
      <w:r w:rsidRPr="00C220DC">
        <w:rPr>
          <w:rStyle w:val="StyleUnderline"/>
          <w:sz w:val="32"/>
        </w:rPr>
        <w:lastRenderedPageBreak/>
        <w:t xml:space="preserve">Contention One: Innovation </w:t>
      </w:r>
    </w:p>
    <w:p w14:paraId="55388102" w14:textId="77777777" w:rsidR="007012BE" w:rsidRPr="00BD4FDA" w:rsidRDefault="007012BE" w:rsidP="007012BE">
      <w:pPr>
        <w:pStyle w:val="Heading4"/>
        <w:rPr>
          <w:rStyle w:val="Style13ptBold"/>
          <w:b/>
          <w:bCs w:val="0"/>
        </w:rPr>
      </w:pPr>
      <w:bookmarkStart w:id="0" w:name="_Hlk83995225"/>
      <w:r>
        <w:rPr>
          <w:rStyle w:val="Style13ptBold"/>
          <w:b/>
          <w:bCs w:val="0"/>
        </w:rPr>
        <w:t xml:space="preserve">Pharma innovation is high </w:t>
      </w:r>
      <w:proofErr w:type="gramStart"/>
      <w:r>
        <w:rPr>
          <w:rStyle w:val="Style13ptBold"/>
          <w:b/>
          <w:bCs w:val="0"/>
        </w:rPr>
        <w:t>now</w:t>
      </w:r>
      <w:proofErr w:type="gramEnd"/>
      <w:r>
        <w:rPr>
          <w:rStyle w:val="Style13ptBold"/>
          <w:b/>
          <w:bCs w:val="0"/>
        </w:rPr>
        <w:t xml:space="preserve"> but regulation has the power to gut it. </w:t>
      </w:r>
      <w:r w:rsidRPr="00BD4FDA">
        <w:rPr>
          <w:rStyle w:val="Style13ptBold"/>
          <w:b/>
          <w:bCs w:val="0"/>
        </w:rPr>
        <w:t xml:space="preserve"> </w:t>
      </w:r>
    </w:p>
    <w:p w14:paraId="73BA1B04" w14:textId="77777777" w:rsidR="007012BE" w:rsidRDefault="007012BE" w:rsidP="007012BE">
      <w:pPr>
        <w:rPr>
          <w:rStyle w:val="Style13ptBold"/>
          <w:b w:val="0"/>
          <w:bCs w:val="0"/>
          <w:sz w:val="16"/>
        </w:rPr>
      </w:pPr>
      <w:r w:rsidRPr="00BD4FDA">
        <w:rPr>
          <w:rStyle w:val="Style13ptBold"/>
        </w:rPr>
        <w:t>Tusk 20,</w:t>
      </w:r>
      <w:r>
        <w:rPr>
          <w:rStyle w:val="Style13ptBold"/>
          <w:b w:val="0"/>
          <w:sz w:val="16"/>
        </w:rPr>
        <w:t xml:space="preserve"> [</w:t>
      </w:r>
      <w:r w:rsidRPr="00BD4FDA">
        <w:rPr>
          <w:rStyle w:val="Style13ptBold"/>
          <w:b w:val="0"/>
          <w:sz w:val="16"/>
        </w:rPr>
        <w:t>Bradley</w:t>
      </w:r>
      <w:r>
        <w:rPr>
          <w:rStyle w:val="Style13ptBold"/>
          <w:b w:val="0"/>
          <w:sz w:val="16"/>
        </w:rPr>
        <w:t xml:space="preserve">, </w:t>
      </w:r>
      <w:r w:rsidRPr="00BD4FDA">
        <w:rPr>
          <w:rStyle w:val="Style13ptBold"/>
          <w:b w:val="0"/>
          <w:sz w:val="16"/>
        </w:rPr>
        <w:t>Tusk is a graduate of the University of Pennsylvania where he received his BA in 1995.[13] He has a JD from the University of Chicago Law School,</w:t>
      </w:r>
      <w:r>
        <w:rPr>
          <w:rStyle w:val="Style13ptBold"/>
          <w:b w:val="0"/>
          <w:sz w:val="16"/>
        </w:rPr>
        <w:t xml:space="preserve"> </w:t>
      </w:r>
      <w:r w:rsidRPr="00BD4FDA">
        <w:rPr>
          <w:rStyle w:val="Style13ptBold"/>
          <w:b w:val="0"/>
          <w:sz w:val="16"/>
        </w:rPr>
        <w:t>4, 5-14-2020, "In defense of Big Pharma, the innovation engine we love to hate," Fast Company, https://www.fastcompany.com/90504726/in-defense-of-big-pharma-the-innovation-engine-we-love-to-hate</w:t>
      </w:r>
      <w:r>
        <w:rPr>
          <w:rStyle w:val="Style13ptBold"/>
          <w:b w:val="0"/>
          <w:sz w:val="16"/>
        </w:rPr>
        <w:t>]/ISEE</w:t>
      </w:r>
    </w:p>
    <w:p w14:paraId="45AB5ADE" w14:textId="77777777" w:rsidR="007012BE" w:rsidRPr="00DB7D0C" w:rsidRDefault="007012BE" w:rsidP="007012BE">
      <w:pPr>
        <w:rPr>
          <w:rStyle w:val="Style13ptBold"/>
          <w:b w:val="0"/>
        </w:rPr>
      </w:pPr>
      <w:r w:rsidRPr="00BD4FDA">
        <w:rPr>
          <w:rStyle w:val="Style13ptBold"/>
          <w:b w:val="0"/>
          <w:sz w:val="16"/>
        </w:rPr>
        <w:t xml:space="preserve">Nobody doubts that inequality is baked into this incentive structure—that the same profit motive that makes the U.S. pharmaceutical industry the best in the world also leads to unjust outcomes, especially for the poor. Nor is it a secret that American R&amp;D effectively subsidizes Europe. The question is whether that system can be reformed in a way that doesn’t endanger innovation. Sally Susman, Pfizer’s head of corporate affairs, recently came on my podcast to talk about Pfizer’s efforts to develop a vaccine for COVID-19. She confidently said that a vaccine could be available by Q4 of this year. But even attempting that has required Pfizer to shift a great number of resources toward new research areas. If they succeed, they’ll have to radically transform their manufacturing process to produce the vaccine. LET’S BE CLEAR—DRUG MAKERS ARE NOT SAINTS. IF PFIZER DEVELOPS AN EFFECTIVE VACCINE, THEY’LL BENEFIT FROM IT FINANCIALLY AND REPUTATIONALLY.” Let’s be clear—drug makers are not saints. If Pfizer develops an effective vaccine, they’ll benefit from it financially and reputationally, as they should. </w:t>
      </w:r>
      <w:r w:rsidRPr="00BD4FDA">
        <w:rPr>
          <w:rStyle w:val="StyleUnderline"/>
        </w:rPr>
        <w:t xml:space="preserve">But </w:t>
      </w:r>
      <w:r w:rsidRPr="00A67247">
        <w:rPr>
          <w:rStyle w:val="StyleUnderline"/>
          <w:highlight w:val="magenta"/>
        </w:rPr>
        <w:t>they’re</w:t>
      </w:r>
      <w:r w:rsidRPr="00BD4FDA">
        <w:rPr>
          <w:rStyle w:val="StyleUnderline"/>
        </w:rPr>
        <w:t xml:space="preserve"> only </w:t>
      </w:r>
      <w:proofErr w:type="gramStart"/>
      <w:r w:rsidRPr="00A67247">
        <w:rPr>
          <w:rStyle w:val="StyleUnderline"/>
          <w:highlight w:val="magenta"/>
        </w:rPr>
        <w:t>in a position</w:t>
      </w:r>
      <w:proofErr w:type="gramEnd"/>
      <w:r w:rsidRPr="00A67247">
        <w:rPr>
          <w:rStyle w:val="StyleUnderline"/>
          <w:highlight w:val="magenta"/>
        </w:rPr>
        <w:t xml:space="preserve"> to dedicate</w:t>
      </w:r>
      <w:r w:rsidRPr="00BD4FDA">
        <w:rPr>
          <w:rStyle w:val="StyleUnderline"/>
        </w:rPr>
        <w:t xml:space="preserve"> their </w:t>
      </w:r>
      <w:r w:rsidRPr="00A67247">
        <w:rPr>
          <w:rStyle w:val="StyleUnderline"/>
          <w:highlight w:val="magenta"/>
        </w:rPr>
        <w:t>resources to creating a vaccine</w:t>
      </w:r>
      <w:r w:rsidRPr="00BD4FDA">
        <w:rPr>
          <w:rStyle w:val="StyleUnderline"/>
        </w:rPr>
        <w:t xml:space="preserve"> </w:t>
      </w:r>
      <w:r w:rsidRPr="00A67247">
        <w:rPr>
          <w:rStyle w:val="StyleUnderline"/>
          <w:highlight w:val="magenta"/>
        </w:rPr>
        <w:t>because they</w:t>
      </w:r>
      <w:r w:rsidRPr="00BD4FDA">
        <w:rPr>
          <w:rStyle w:val="StyleUnderline"/>
        </w:rPr>
        <w:t xml:space="preserve"> already </w:t>
      </w:r>
      <w:r w:rsidRPr="00A67247">
        <w:rPr>
          <w:rStyle w:val="StyleUnderline"/>
          <w:highlight w:val="magenta"/>
        </w:rPr>
        <w:t>have</w:t>
      </w:r>
      <w:r w:rsidRPr="00BD4FDA">
        <w:rPr>
          <w:rStyle w:val="StyleUnderline"/>
        </w:rPr>
        <w:t xml:space="preserve"> an immense, full-scale infrastructure of </w:t>
      </w:r>
      <w:r w:rsidRPr="00A67247">
        <w:rPr>
          <w:rStyle w:val="StyleUnderline"/>
          <w:highlight w:val="magenta"/>
        </w:rPr>
        <w:t>scientists, researchers, factories,</w:t>
      </w:r>
      <w:r w:rsidRPr="00BD4FDA">
        <w:rPr>
          <w:rStyle w:val="StyleUnderline"/>
        </w:rPr>
        <w:t xml:space="preserve"> labs, protocols, lawyers, </w:t>
      </w:r>
      <w:r w:rsidRPr="00A67247">
        <w:rPr>
          <w:rStyle w:val="StyleUnderline"/>
          <w:highlight w:val="magenta"/>
        </w:rPr>
        <w:t>and everything in between</w:t>
      </w:r>
      <w:r w:rsidRPr="00BD4FDA">
        <w:rPr>
          <w:rStyle w:val="StyleUnderline"/>
        </w:rPr>
        <w:t xml:space="preserve">. That </w:t>
      </w:r>
      <w:r w:rsidRPr="00A67247">
        <w:rPr>
          <w:rStyle w:val="StyleUnderline"/>
          <w:highlight w:val="magenta"/>
        </w:rPr>
        <w:t>infrastructure is costly.</w:t>
      </w:r>
      <w:r w:rsidRPr="00BD4FDA">
        <w:rPr>
          <w:rStyle w:val="StyleUnderline"/>
        </w:rPr>
        <w:t xml:space="preserve"> It exists because some </w:t>
      </w:r>
      <w:proofErr w:type="spellStart"/>
      <w:r w:rsidRPr="00BD4FDA">
        <w:rPr>
          <w:rStyle w:val="StyleUnderline"/>
        </w:rPr>
        <w:t>nongeneric</w:t>
      </w:r>
      <w:proofErr w:type="spellEnd"/>
      <w:r w:rsidRPr="00BD4FDA">
        <w:rPr>
          <w:rStyle w:val="StyleUnderline"/>
        </w:rPr>
        <w:t xml:space="preserve"> prescription drugs are very expensive. Those </w:t>
      </w:r>
      <w:r w:rsidRPr="00A67247">
        <w:rPr>
          <w:rStyle w:val="StyleUnderline"/>
          <w:highlight w:val="magenta"/>
        </w:rPr>
        <w:t>revenues don’t just pay executive salaries—they</w:t>
      </w:r>
      <w:r w:rsidRPr="00BD4FDA">
        <w:rPr>
          <w:rStyle w:val="StyleUnderline"/>
        </w:rPr>
        <w:t xml:space="preserve"> also </w:t>
      </w:r>
      <w:r w:rsidRPr="00A67247">
        <w:rPr>
          <w:rStyle w:val="StyleUnderline"/>
          <w:highlight w:val="magenta"/>
        </w:rPr>
        <w:t>fund the 9 out of 10 drug trials that fail</w:t>
      </w:r>
      <w:r w:rsidRPr="00BD4FDA">
        <w:rPr>
          <w:rStyle w:val="StyleUnderline"/>
        </w:rPr>
        <w:t>.</w:t>
      </w:r>
      <w:r>
        <w:rPr>
          <w:rStyle w:val="StyleUnderline"/>
        </w:rPr>
        <w:t xml:space="preserve"> </w:t>
      </w:r>
      <w:r w:rsidRPr="00BD4FDA">
        <w:rPr>
          <w:rStyle w:val="Style13ptBold"/>
          <w:b w:val="0"/>
          <w:sz w:val="16"/>
        </w:rPr>
        <w:t xml:space="preserve">Demagoguery is easy. I spent 15 years working directly in government and politics before becoming a venture capitalist. I know a lot about demagoguery firsthand because I’ve engaged in it countless times. </w:t>
      </w:r>
      <w:r w:rsidRPr="00BD4FDA">
        <w:rPr>
          <w:rStyle w:val="StyleUnderline"/>
        </w:rPr>
        <w:t xml:space="preserve">But if half the policies I called for in press releases had ever been implemented, we’d be years away from a vaccine right now, not (hopefully) months. </w:t>
      </w:r>
      <w:r w:rsidRPr="00A67247">
        <w:rPr>
          <w:rStyle w:val="StyleUnderline"/>
          <w:highlight w:val="magenta"/>
        </w:rPr>
        <w:t>We’d lose millions of lives, instead of hundreds of thousands. The economic cost to society would last for generations</w:t>
      </w:r>
      <w:r w:rsidRPr="00BD4FDA">
        <w:rPr>
          <w:rStyle w:val="StyleUnderline"/>
        </w:rPr>
        <w:t>.</w:t>
      </w:r>
      <w:r>
        <w:rPr>
          <w:rStyle w:val="StyleUnderline"/>
        </w:rPr>
        <w:t xml:space="preserve"> </w:t>
      </w:r>
      <w:r w:rsidRPr="00BD4FDA">
        <w:rPr>
          <w:rStyle w:val="Style13ptBold"/>
          <w:b w:val="0"/>
          <w:sz w:val="16"/>
        </w:rPr>
        <w:t xml:space="preserve">Some may argue that we should nationalize the drug companies and have government handle all research, development, drug trials, and manufacturing. I’m not convinced. In my four years as deputy governor of Illinois, in my time at New York’s city hall under Mike Bloomberg, and in my time in the U.S. Senate working for Chuck Schumer, I developed a true appreciation for the </w:t>
      </w:r>
      <w:proofErr w:type="gramStart"/>
      <w:r w:rsidRPr="00BD4FDA">
        <w:rPr>
          <w:rStyle w:val="Style13ptBold"/>
          <w:b w:val="0"/>
          <w:sz w:val="16"/>
        </w:rPr>
        <w:t>things</w:t>
      </w:r>
      <w:proofErr w:type="gramEnd"/>
      <w:r w:rsidRPr="00BD4FDA">
        <w:rPr>
          <w:rStyle w:val="Style13ptBold"/>
          <w:b w:val="0"/>
          <w:sz w:val="16"/>
        </w:rPr>
        <w:t xml:space="preserve"> government does well (national defense, public health, redistributing resources, emergency management, and law enforcement, among others) and the things it does poorly (almost everything else). Government-led drug manufacturing would be about as well funded and administered as most public housing, school systems, and public hospitals. In the face of a pandemic, that’s not a risk I’m willing to take. None of </w:t>
      </w:r>
      <w:proofErr w:type="gramStart"/>
      <w:r w:rsidRPr="00BD4FDA">
        <w:rPr>
          <w:rStyle w:val="Style13ptBold"/>
          <w:b w:val="0"/>
          <w:sz w:val="16"/>
        </w:rPr>
        <w:t>this excuses</w:t>
      </w:r>
      <w:proofErr w:type="gramEnd"/>
      <w:r w:rsidRPr="00BD4FDA">
        <w:rPr>
          <w:rStyle w:val="Style13ptBold"/>
          <w:b w:val="0"/>
          <w:sz w:val="16"/>
        </w:rPr>
        <w:t xml:space="preserve"> bad behavior by Big Pharma or any industry when they do something wrong. B</w:t>
      </w:r>
      <w:r w:rsidRPr="00BD4FDA">
        <w:rPr>
          <w:rStyle w:val="StyleUnderline"/>
        </w:rPr>
        <w:t xml:space="preserve">ut </w:t>
      </w:r>
      <w:r w:rsidRPr="00A67247">
        <w:rPr>
          <w:rStyle w:val="StyleUnderline"/>
          <w:highlight w:val="magenta"/>
        </w:rPr>
        <w:t>pretending that any industry can withstand</w:t>
      </w:r>
      <w:r w:rsidRPr="00BD4FDA">
        <w:rPr>
          <w:rStyle w:val="StyleUnderline"/>
        </w:rPr>
        <w:t xml:space="preserve"> any amount of r</w:t>
      </w:r>
      <w:r w:rsidRPr="00A67247">
        <w:rPr>
          <w:rStyle w:val="StyleUnderline"/>
          <w:highlight w:val="magenta"/>
        </w:rPr>
        <w:t>egulation and still be able to do what we need them to do, when we need them to do it, is</w:t>
      </w:r>
      <w:r w:rsidRPr="00BD4FDA">
        <w:rPr>
          <w:rStyle w:val="StyleUnderline"/>
        </w:rPr>
        <w:t xml:space="preserve"> worse than </w:t>
      </w:r>
      <w:r w:rsidRPr="00A67247">
        <w:rPr>
          <w:rStyle w:val="StyleUnderline"/>
          <w:highlight w:val="magenta"/>
        </w:rPr>
        <w:t>wrong</w:t>
      </w:r>
      <w:r w:rsidRPr="00BD4FDA">
        <w:rPr>
          <w:rStyle w:val="StyleUnderline"/>
        </w:rPr>
        <w:t>. It’s intellectually dishonest. And right now, dishonesty is the last thing we can afford.</w:t>
      </w:r>
    </w:p>
    <w:p w14:paraId="59C9DE93" w14:textId="77777777" w:rsidR="007012BE" w:rsidRPr="003C7007" w:rsidRDefault="007012BE" w:rsidP="007012BE">
      <w:pPr>
        <w:pStyle w:val="Heading4"/>
        <w:rPr>
          <w:rStyle w:val="Style13ptBold"/>
          <w:b/>
          <w:bCs w:val="0"/>
        </w:rPr>
      </w:pPr>
      <w:r w:rsidRPr="003C7007">
        <w:rPr>
          <w:rStyle w:val="Style13ptBold"/>
          <w:b/>
          <w:bCs w:val="0"/>
        </w:rPr>
        <w:t xml:space="preserve">Intellectual property is key to </w:t>
      </w:r>
      <w:r>
        <w:rPr>
          <w:rStyle w:val="Style13ptBold"/>
          <w:b/>
          <w:bCs w:val="0"/>
        </w:rPr>
        <w:t>pharma companies</w:t>
      </w:r>
    </w:p>
    <w:p w14:paraId="306C84C5" w14:textId="77777777" w:rsidR="007012BE" w:rsidRDefault="007012BE" w:rsidP="007012BE">
      <w:proofErr w:type="spellStart"/>
      <w:r w:rsidRPr="003C7007">
        <w:rPr>
          <w:rStyle w:val="Style13ptBold"/>
        </w:rPr>
        <w:t>Yarza</w:t>
      </w:r>
      <w:proofErr w:type="spellEnd"/>
      <w:r w:rsidRPr="003C7007">
        <w:rPr>
          <w:rStyle w:val="Style13ptBold"/>
        </w:rPr>
        <w:t xml:space="preserve"> ND</w:t>
      </w:r>
      <w:r>
        <w:t>, [</w:t>
      </w:r>
      <w:r w:rsidRPr="003C7007">
        <w:t>Claudio,</w:t>
      </w:r>
      <w:r>
        <w:t xml:space="preserve"> </w:t>
      </w:r>
      <w:r w:rsidRPr="003C7007">
        <w:t>Partner, Assurance Life Sciences &amp; Pharma Practice Leader, PwC Israel</w:t>
      </w:r>
      <w:r>
        <w:t xml:space="preserve">, </w:t>
      </w:r>
      <w:r w:rsidRPr="003C7007">
        <w:t>Partner, Assurance Life Sciences &amp; Pharma Practice Leader, PwC Israel "Intellectual property protection," PwC, https://www.pwc.com/il/en/pharmaceuticals/intellectual-property-protection.html</w:t>
      </w:r>
      <w:r>
        <w:t>]/ISEE</w:t>
      </w:r>
    </w:p>
    <w:p w14:paraId="4E2E4B76" w14:textId="77777777" w:rsidR="007012BE" w:rsidRDefault="007012BE" w:rsidP="007012BE">
      <w:pPr>
        <w:rPr>
          <w:sz w:val="16"/>
        </w:rPr>
      </w:pPr>
      <w:r w:rsidRPr="003C7007">
        <w:rPr>
          <w:rStyle w:val="StyleUnderline"/>
        </w:rPr>
        <w:t>Intellectual property (</w:t>
      </w:r>
      <w:r w:rsidRPr="00A67247">
        <w:rPr>
          <w:rStyle w:val="StyleUnderline"/>
          <w:highlight w:val="magenta"/>
        </w:rPr>
        <w:t>IP</w:t>
      </w:r>
      <w:r w:rsidRPr="003C7007">
        <w:rPr>
          <w:rStyle w:val="StyleUnderline"/>
        </w:rPr>
        <w:t xml:space="preserve">) </w:t>
      </w:r>
      <w:r w:rsidRPr="00A67247">
        <w:rPr>
          <w:rStyle w:val="StyleUnderline"/>
          <w:highlight w:val="magenta"/>
        </w:rPr>
        <w:t>is a pharmaceutical</w:t>
      </w:r>
      <w:r w:rsidRPr="003C7007">
        <w:rPr>
          <w:rStyle w:val="StyleUnderline"/>
        </w:rPr>
        <w:t xml:space="preserve"> or biotech </w:t>
      </w:r>
      <w:r w:rsidRPr="00A67247">
        <w:rPr>
          <w:rStyle w:val="StyleUnderline"/>
          <w:highlight w:val="magenta"/>
        </w:rPr>
        <w:t>company’s most valuable resource, and its protection is</w:t>
      </w:r>
      <w:r w:rsidRPr="003C7007">
        <w:rPr>
          <w:rStyle w:val="StyleUnderline"/>
        </w:rPr>
        <w:t xml:space="preserve"> a </w:t>
      </w:r>
      <w:r w:rsidRPr="00A67247">
        <w:rPr>
          <w:rStyle w:val="StyleUnderline"/>
          <w:highlight w:val="magenta"/>
        </w:rPr>
        <w:t>key to</w:t>
      </w:r>
      <w:r w:rsidRPr="003C7007">
        <w:rPr>
          <w:rStyle w:val="StyleUnderline"/>
        </w:rPr>
        <w:t xml:space="preserve"> that company’s </w:t>
      </w:r>
      <w:r w:rsidRPr="00A67247">
        <w:rPr>
          <w:rStyle w:val="StyleUnderline"/>
          <w:highlight w:val="magenta"/>
        </w:rPr>
        <w:t>future success.</w:t>
      </w:r>
      <w:r w:rsidRPr="003C7007">
        <w:rPr>
          <w:sz w:val="16"/>
        </w:rPr>
        <w:t xml:space="preserve"> Recent challenges over patents for HIV drugs has reminded the industry that progress is still needed in balancing the opposing forces of innovation through protection of IP rights, versus the provision of affordable drugs for the developing world. </w:t>
      </w:r>
      <w:r w:rsidRPr="00A67247">
        <w:rPr>
          <w:rStyle w:val="StyleUnderline"/>
          <w:highlight w:val="magenta"/>
        </w:rPr>
        <w:t>Pharmaceuticals companies</w:t>
      </w:r>
      <w:r w:rsidRPr="003C7007">
        <w:rPr>
          <w:rStyle w:val="StyleUnderline"/>
        </w:rPr>
        <w:t xml:space="preserve"> must </w:t>
      </w:r>
      <w:r w:rsidRPr="00A67247">
        <w:rPr>
          <w:rStyle w:val="StyleUnderline"/>
          <w:highlight w:val="magenta"/>
        </w:rPr>
        <w:t xml:space="preserve">face the </w:t>
      </w:r>
      <w:r w:rsidRPr="005E754F">
        <w:rPr>
          <w:rStyle w:val="StyleUnderline"/>
        </w:rPr>
        <w:t xml:space="preserve">daily </w:t>
      </w:r>
      <w:r w:rsidRPr="00A67247">
        <w:rPr>
          <w:rStyle w:val="StyleUnderline"/>
          <w:highlight w:val="magenta"/>
        </w:rPr>
        <w:t xml:space="preserve">challenge of creating value through the </w:t>
      </w:r>
      <w:r w:rsidRPr="005E754F">
        <w:rPr>
          <w:rStyle w:val="StyleUnderline"/>
        </w:rPr>
        <w:t xml:space="preserve">exploitation of </w:t>
      </w:r>
      <w:r w:rsidRPr="00A67247">
        <w:rPr>
          <w:rStyle w:val="StyleUnderline"/>
          <w:highlight w:val="magenta"/>
        </w:rPr>
        <w:t xml:space="preserve">IP </w:t>
      </w:r>
      <w:proofErr w:type="gramStart"/>
      <w:r w:rsidRPr="00A67247">
        <w:rPr>
          <w:rStyle w:val="StyleUnderline"/>
          <w:highlight w:val="magenta"/>
        </w:rPr>
        <w:t>rights</w:t>
      </w:r>
      <w:r w:rsidRPr="003C7007">
        <w:rPr>
          <w:rStyle w:val="StyleUnderline"/>
        </w:rPr>
        <w:t xml:space="preserve">, </w:t>
      </w:r>
      <w:r w:rsidRPr="00A67247">
        <w:rPr>
          <w:rStyle w:val="StyleUnderline"/>
          <w:highlight w:val="magenta"/>
        </w:rPr>
        <w:t>but</w:t>
      </w:r>
      <w:proofErr w:type="gramEnd"/>
      <w:r w:rsidRPr="003C7007">
        <w:rPr>
          <w:rStyle w:val="StyleUnderline"/>
        </w:rPr>
        <w:t xml:space="preserve"> </w:t>
      </w:r>
      <w:r w:rsidRPr="00A67247">
        <w:rPr>
          <w:rStyle w:val="StyleUnderline"/>
          <w:highlight w:val="magenta"/>
        </w:rPr>
        <w:t>avoiding</w:t>
      </w:r>
      <w:r w:rsidRPr="003C7007">
        <w:rPr>
          <w:rStyle w:val="StyleUnderline"/>
        </w:rPr>
        <w:t xml:space="preserve"> considerable </w:t>
      </w:r>
      <w:r w:rsidRPr="00A67247">
        <w:rPr>
          <w:rStyle w:val="StyleUnderline"/>
          <w:highlight w:val="magenta"/>
        </w:rPr>
        <w:t>reputational harm</w:t>
      </w:r>
      <w:r w:rsidRPr="003C7007">
        <w:rPr>
          <w:sz w:val="16"/>
        </w:rPr>
        <w:t>. This situation was well illustrated in South Africa during the late 1990s when the balance between IP protection and the urgent needs of patients were not aligned</w:t>
      </w:r>
      <w:r w:rsidRPr="003C7007">
        <w:rPr>
          <w:rStyle w:val="StyleUnderline"/>
        </w:rPr>
        <w:t xml:space="preserve">. Since then, companies have become more aware of the potential damage that can be caused by too strict an interpretation of IP rights. Working in collaboration with national governments, trans-national </w:t>
      </w:r>
      <w:proofErr w:type="spellStart"/>
      <w:r w:rsidRPr="003C7007">
        <w:rPr>
          <w:rStyle w:val="StyleUnderline"/>
        </w:rPr>
        <w:t>organisations</w:t>
      </w:r>
      <w:proofErr w:type="spellEnd"/>
      <w:r w:rsidRPr="003C7007">
        <w:rPr>
          <w:rStyle w:val="StyleUnderline"/>
        </w:rPr>
        <w:t xml:space="preserve"> such as the WHO, and non-governmental </w:t>
      </w:r>
      <w:proofErr w:type="spellStart"/>
      <w:r w:rsidRPr="003C7007">
        <w:rPr>
          <w:rStyle w:val="StyleUnderline"/>
        </w:rPr>
        <w:t>organisations</w:t>
      </w:r>
      <w:proofErr w:type="spellEnd"/>
      <w:r w:rsidRPr="003C7007">
        <w:rPr>
          <w:rStyle w:val="StyleUnderline"/>
        </w:rPr>
        <w:t xml:space="preserve"> such as the Bill and Melinda Gates Foundation, </w:t>
      </w:r>
      <w:r w:rsidRPr="00A67247">
        <w:rPr>
          <w:rStyle w:val="StyleUnderline"/>
          <w:highlight w:val="magenta"/>
        </w:rPr>
        <w:t xml:space="preserve">pharmaceuticals companies have begun to find ways through </w:t>
      </w:r>
      <w:r w:rsidRPr="006432D3">
        <w:rPr>
          <w:rStyle w:val="StyleUnderline"/>
        </w:rPr>
        <w:t xml:space="preserve">the minefield of </w:t>
      </w:r>
      <w:r w:rsidRPr="00A67247">
        <w:rPr>
          <w:rStyle w:val="StyleUnderline"/>
          <w:highlight w:val="magenta"/>
        </w:rPr>
        <w:t>IP protection</w:t>
      </w:r>
      <w:r w:rsidRPr="003C7007">
        <w:rPr>
          <w:rStyle w:val="StyleUnderline"/>
        </w:rPr>
        <w:t xml:space="preserve"> </w:t>
      </w:r>
      <w:r w:rsidRPr="003C7007">
        <w:rPr>
          <w:rStyle w:val="StyleUnderline"/>
        </w:rPr>
        <w:lastRenderedPageBreak/>
        <w:t>i</w:t>
      </w:r>
      <w:r w:rsidRPr="003C7007">
        <w:rPr>
          <w:sz w:val="16"/>
        </w:rPr>
        <w:t xml:space="preserve">n less developed countries, and most now have donation schemes for drugs to treat diseases such as leprosy and HIV. In relatively strong emerging markets such as China and India though, additional issues prevail. </w:t>
      </w:r>
      <w:r w:rsidRPr="003C7007">
        <w:rPr>
          <w:rStyle w:val="StyleUnderline"/>
        </w:rPr>
        <w:t>Multinational pharmaceuticals companies require and expect IP rights to be strictly enforced in countries where there are countless local manufacturers with the ability to produce cheap counterfeit copies of patented drugs, which often find their way back to western markets</w:t>
      </w:r>
      <w:r w:rsidRPr="003C7007">
        <w:rPr>
          <w:sz w:val="16"/>
        </w:rPr>
        <w:t xml:space="preserve">. At the same time, the implementation and enforcement of IP laws in India and China is improving. Combined with the ability to leverage lower cost expertise, </w:t>
      </w:r>
      <w:proofErr w:type="gramStart"/>
      <w:r w:rsidRPr="003C7007">
        <w:rPr>
          <w:sz w:val="16"/>
        </w:rPr>
        <w:t>on the whole</w:t>
      </w:r>
      <w:proofErr w:type="gramEnd"/>
      <w:r w:rsidRPr="003C7007">
        <w:rPr>
          <w:sz w:val="16"/>
        </w:rPr>
        <w:t xml:space="preserve">, these countries are still very much an opportunity rather than a threat. Nevertheless, companies need to be aware of and able to manage the considerable risks of doing business there. Closer to home, drug patents are coming under increased attack from generics companies who believe they have identified a weakness in the IP protecting a product. For instance, in 2004 a major ulcer treatment drug was the subject of a patent challenge in the US by a generic manufacturer just three years after its launch. With the generics industry consolidating and becoming more aggressive, </w:t>
      </w:r>
      <w:r w:rsidRPr="003C7007">
        <w:rPr>
          <w:rStyle w:val="StyleUnderline"/>
        </w:rPr>
        <w:t xml:space="preserve">pharmaceutical </w:t>
      </w:r>
      <w:r w:rsidRPr="00A67247">
        <w:rPr>
          <w:rStyle w:val="StyleUnderline"/>
          <w:highlight w:val="magenta"/>
        </w:rPr>
        <w:t>companies are facing more rigorous</w:t>
      </w:r>
      <w:r w:rsidRPr="003C7007">
        <w:rPr>
          <w:rStyle w:val="StyleUnderline"/>
        </w:rPr>
        <w:t xml:space="preserve"> and frequent </w:t>
      </w:r>
      <w:r w:rsidRPr="00A67247">
        <w:rPr>
          <w:rStyle w:val="StyleUnderline"/>
          <w:highlight w:val="magenta"/>
        </w:rPr>
        <w:t>challenges to their</w:t>
      </w:r>
      <w:r w:rsidRPr="003C7007">
        <w:rPr>
          <w:rStyle w:val="StyleUnderline"/>
        </w:rPr>
        <w:t xml:space="preserve"> intellectual property </w:t>
      </w:r>
      <w:r w:rsidRPr="00A67247">
        <w:rPr>
          <w:rStyle w:val="StyleUnderline"/>
          <w:highlight w:val="magenta"/>
        </w:rPr>
        <w:t>monopolies</w:t>
      </w:r>
      <w:r w:rsidRPr="003C7007">
        <w:rPr>
          <w:rStyle w:val="StyleUnderline"/>
        </w:rPr>
        <w:t xml:space="preserve"> </w:t>
      </w:r>
      <w:r w:rsidRPr="003C7007">
        <w:rPr>
          <w:sz w:val="16"/>
        </w:rPr>
        <w:t xml:space="preserve">and growing pressure internally to bring the </w:t>
      </w:r>
      <w:proofErr w:type="spellStart"/>
      <w:r w:rsidRPr="003C7007">
        <w:rPr>
          <w:sz w:val="16"/>
        </w:rPr>
        <w:t>realisation</w:t>
      </w:r>
      <w:proofErr w:type="spellEnd"/>
      <w:r w:rsidRPr="003C7007">
        <w:rPr>
          <w:sz w:val="16"/>
        </w:rPr>
        <w:t xml:space="preserve"> of value in R&amp;D forward, without compromising standards or regulatory compliance.</w:t>
      </w:r>
    </w:p>
    <w:p w14:paraId="6111DC29" w14:textId="77777777" w:rsidR="007012BE" w:rsidRDefault="007012BE" w:rsidP="007012BE">
      <w:pPr>
        <w:pStyle w:val="Heading4"/>
      </w:pPr>
      <w:r>
        <w:t xml:space="preserve">Pharma Innovation </w:t>
      </w:r>
      <w:r>
        <w:rPr>
          <w:u w:val="single"/>
        </w:rPr>
        <w:t>prevents Extinction</w:t>
      </w:r>
      <w:r>
        <w:t xml:space="preserve"> – checks </w:t>
      </w:r>
      <w:r>
        <w:rPr>
          <w:u w:val="single"/>
        </w:rPr>
        <w:t>new diseases</w:t>
      </w:r>
      <w:r>
        <w:t>.</w:t>
      </w:r>
    </w:p>
    <w:p w14:paraId="0537F920" w14:textId="77777777" w:rsidR="007012BE" w:rsidRPr="00343733" w:rsidRDefault="007012BE" w:rsidP="007012BE">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4F5CE723" w14:textId="77777777" w:rsidR="007012BE" w:rsidRPr="00610247" w:rsidRDefault="007012BE" w:rsidP="007012BE">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w:t>
      </w:r>
      <w:proofErr w:type="spellStart"/>
      <w:r w:rsidRPr="00343733">
        <w:rPr>
          <w:rFonts w:eastAsia="Calibri"/>
          <w:sz w:val="16"/>
        </w:rPr>
        <w:t>tor</w:t>
      </w:r>
      <w:proofErr w:type="spellEnd"/>
      <w:r w:rsidRPr="00343733">
        <w:rPr>
          <w:rFonts w:eastAsia="Calibri"/>
          <w:sz w:val="16"/>
        </w:rPr>
        <w:t xml:space="preserve"> many </w:t>
      </w:r>
      <w:proofErr w:type="gramStart"/>
      <w:r w:rsidRPr="00343733">
        <w:rPr>
          <w:rFonts w:eastAsia="Calibri"/>
          <w:sz w:val="16"/>
        </w:rPr>
        <w:t>in particular morally</w:t>
      </w:r>
      <w:proofErr w:type="gramEnd"/>
      <w:r w:rsidRPr="00343733">
        <w:rPr>
          <w:rFonts w:eastAsia="Calibri"/>
          <w:sz w:val="16"/>
        </w:rPr>
        <w:t xml:space="preserve"> dubious because it is acquired from those who have the bad fortune to be diseased or disabled. Although the suspicion of profit is not well-founded, this suspicion is a major moral and public-policy challenge. </w:t>
      </w:r>
      <w:r w:rsidRPr="00A67247">
        <w:rPr>
          <w:rStyle w:val="StyleThickunderline1"/>
          <w:highlight w:val="magenta"/>
        </w:rPr>
        <w:t>Profit in</w:t>
      </w:r>
      <w:r w:rsidRPr="00343733">
        <w:rPr>
          <w:rStyle w:val="StyleThickunderline1"/>
        </w:rPr>
        <w:t xml:space="preserve"> the market for the </w:t>
      </w:r>
      <w:r w:rsidRPr="00A67247">
        <w:rPr>
          <w:rStyle w:val="StyleThickunderline1"/>
          <w:highlight w:val="magenta"/>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A67247">
        <w:rPr>
          <w:rStyle w:val="StyleThickunderline1"/>
          <w:highlight w:val="magenta"/>
        </w:rPr>
        <w:t>is</w:t>
      </w:r>
      <w:r w:rsidRPr="00343733">
        <w:rPr>
          <w:rStyle w:val="StyleThickunderline1"/>
        </w:rPr>
        <w:t xml:space="preserve"> to be </w:t>
      </w:r>
      <w:r w:rsidRPr="00A67247">
        <w:rPr>
          <w:rStyle w:val="StyleThickunderline1"/>
          <w:highlight w:val="magenta"/>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A67247">
        <w:rPr>
          <w:rStyle w:val="Emphasis"/>
          <w:sz w:val="24"/>
          <w:highlight w:val="magenta"/>
        </w:rPr>
        <w:t>r</w:t>
      </w:r>
      <w:r w:rsidRPr="00343733">
        <w:rPr>
          <w:rStyle w:val="StyleThickunderline1"/>
        </w:rPr>
        <w:t xml:space="preserve">esearch </w:t>
      </w:r>
      <w:r w:rsidRPr="00A67247">
        <w:rPr>
          <w:rStyle w:val="StyleThickunderline1"/>
          <w:highlight w:val="magenta"/>
        </w:rPr>
        <w:t xml:space="preserve">and </w:t>
      </w:r>
      <w:r w:rsidRPr="00A67247">
        <w:rPr>
          <w:rStyle w:val="Emphasis"/>
          <w:sz w:val="24"/>
          <w:highlight w:val="magenta"/>
        </w:rPr>
        <w:t>d</w:t>
      </w:r>
      <w:r w:rsidRPr="00343733">
        <w:rPr>
          <w:rStyle w:val="StyleThickunderline1"/>
        </w:rPr>
        <w:t xml:space="preserve">evelopment </w:t>
      </w:r>
      <w:r w:rsidRPr="00A67247">
        <w:rPr>
          <w:rStyle w:val="Emphasis"/>
          <w:sz w:val="24"/>
          <w:highlight w:val="magenta"/>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A67247">
        <w:rPr>
          <w:rStyle w:val="StyleThickunderline1"/>
          <w:b/>
          <w:bCs/>
          <w:highlight w:val="magenta"/>
        </w:rPr>
        <w:t>profit is</w:t>
      </w:r>
      <w:r w:rsidRPr="00343733">
        <w:rPr>
          <w:rStyle w:val="StyleThickunderline1"/>
          <w:b/>
          <w:bCs/>
        </w:rPr>
        <w:t xml:space="preserve"> one of </w:t>
      </w:r>
      <w:r w:rsidRPr="00A67247">
        <w:rPr>
          <w:rStyle w:val="StyleThickunderline1"/>
          <w:b/>
          <w:bCs/>
          <w:highlight w:val="magenta"/>
        </w:rPr>
        <w:t>the most effective way</w:t>
      </w:r>
      <w:r w:rsidRPr="00343733">
        <w:rPr>
          <w:rStyle w:val="StyleThickunderline1"/>
          <w:b/>
          <w:bCs/>
        </w:rPr>
        <w:t xml:space="preserve">s not only to acquire resources but productively </w:t>
      </w:r>
      <w:r w:rsidRPr="00A67247">
        <w:rPr>
          <w:rStyle w:val="StyleThickunderline1"/>
          <w:b/>
          <w:bCs/>
          <w:highlight w:val="magenta"/>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A67247">
        <w:rPr>
          <w:rStyle w:val="Emphasis"/>
          <w:sz w:val="24"/>
          <w:highlight w:val="magenta"/>
        </w:rPr>
        <w:t>innovation is</w:t>
      </w:r>
      <w:r w:rsidRPr="00343733">
        <w:rPr>
          <w:rFonts w:eastAsia="Calibri"/>
          <w:sz w:val="16"/>
        </w:rPr>
        <w:t xml:space="preserve"> both </w:t>
      </w:r>
      <w:r w:rsidRPr="00A67247">
        <w:rPr>
          <w:rStyle w:val="Emphasis"/>
          <w:sz w:val="24"/>
          <w:highlight w:val="magenta"/>
          <w:bdr w:val="single" w:sz="4" w:space="0" w:color="auto"/>
        </w:rPr>
        <w:t>necessary to maintain the human species</w:t>
      </w:r>
      <w:r w:rsidRPr="00A67247">
        <w:rPr>
          <w:rFonts w:eastAsia="Calibri"/>
          <w:sz w:val="16"/>
          <w:highlight w:val="magenta"/>
        </w:rPr>
        <w:t xml:space="preserve"> </w:t>
      </w:r>
      <w:r w:rsidRPr="00A67247">
        <w:rPr>
          <w:rStyle w:val="StyleThickunderline1"/>
          <w:highlight w:val="magenta"/>
        </w:rPr>
        <w:t>in a</w:t>
      </w:r>
      <w:r w:rsidRPr="00343733">
        <w:rPr>
          <w:rStyle w:val="StyleThickunderline1"/>
        </w:rPr>
        <w:t>n ever-</w:t>
      </w:r>
      <w:r w:rsidRPr="00A67247">
        <w:rPr>
          <w:rStyle w:val="StyleThickunderline1"/>
          <w:highlight w:val="magenta"/>
        </w:rPr>
        <w:t>changing and</w:t>
      </w:r>
      <w:r w:rsidRPr="00343733">
        <w:rPr>
          <w:rStyle w:val="StyleThickunderline1"/>
        </w:rPr>
        <w:t xml:space="preserve"> always </w:t>
      </w:r>
      <w:r w:rsidRPr="00A67247">
        <w:rPr>
          <w:rStyle w:val="StyleThickunderline1"/>
          <w:highlight w:val="magenta"/>
        </w:rPr>
        <w:t xml:space="preserve">dangerous environment in which </w:t>
      </w:r>
      <w:r w:rsidRPr="00A67247">
        <w:rPr>
          <w:rStyle w:val="Emphasis"/>
          <w:sz w:val="24"/>
          <w:highlight w:val="magenta"/>
        </w:rPr>
        <w:t>new microbial</w:t>
      </w:r>
      <w:r w:rsidRPr="00A67247">
        <w:rPr>
          <w:rStyle w:val="StyleThickunderline1"/>
          <w:highlight w:val="magenta"/>
        </w:rPr>
        <w:t xml:space="preserve"> and other threats</w:t>
      </w:r>
      <w:r w:rsidRPr="00343733">
        <w:rPr>
          <w:rStyle w:val="StyleThickunderline1"/>
        </w:rPr>
        <w:t xml:space="preserve"> may </w:t>
      </w:r>
      <w:r w:rsidRPr="00A67247">
        <w:rPr>
          <w:rStyle w:val="StyleThickunderline1"/>
          <w:highlight w:val="magenta"/>
        </w:rPr>
        <w:t xml:space="preserve">at any time emerge to threaten </w:t>
      </w:r>
      <w:r w:rsidRPr="00A67247">
        <w:rPr>
          <w:rStyle w:val="Emphasis"/>
          <w:sz w:val="24"/>
          <w:highlight w:val="magenta"/>
        </w:rPr>
        <w:t>human</w:t>
      </w:r>
      <w:r w:rsidRPr="00343733">
        <w:rPr>
          <w:rStyle w:val="Emphasis"/>
          <w:sz w:val="24"/>
        </w:rPr>
        <w:t xml:space="preserve"> well-being, if not </w:t>
      </w:r>
      <w:r w:rsidRPr="00A67247">
        <w:rPr>
          <w:rStyle w:val="Emphasis"/>
          <w:sz w:val="24"/>
          <w:highlight w:val="magenta"/>
        </w:rPr>
        <w:t>survival</w:t>
      </w:r>
      <w:r w:rsidRPr="00343733">
        <w:rPr>
          <w:rFonts w:eastAsia="Calibri"/>
          <w:u w:val="single"/>
        </w:rPr>
        <w:t xml:space="preserve"> (i.e., that such </w:t>
      </w:r>
      <w:r w:rsidRPr="00A67247">
        <w:rPr>
          <w:rStyle w:val="StyleThickunderline1"/>
          <w:highlight w:val="magenta"/>
        </w:rPr>
        <w:t>innovation is necessary to prevent</w:t>
      </w:r>
      <w:r w:rsidRPr="00343733">
        <w:rPr>
          <w:rStyle w:val="StyleThickunderline1"/>
        </w:rPr>
        <w:t xml:space="preserve"> increases in morbidity and </w:t>
      </w:r>
      <w:r w:rsidRPr="00A67247">
        <w:rPr>
          <w:rStyle w:val="StyleThickunderline1"/>
          <w:highlight w:val="magenta"/>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bookmarkEnd w:id="0"/>
    <w:p w14:paraId="3A1C117E" w14:textId="77777777" w:rsidR="007012BE" w:rsidRDefault="007012BE" w:rsidP="007012BE">
      <w:pPr>
        <w:pStyle w:val="Heading3"/>
      </w:pPr>
      <w:r>
        <w:lastRenderedPageBreak/>
        <w:t xml:space="preserve">Contention 2: </w:t>
      </w:r>
      <w:proofErr w:type="spellStart"/>
      <w:r>
        <w:t>Buisneess</w:t>
      </w:r>
      <w:proofErr w:type="spellEnd"/>
      <w:r>
        <w:t xml:space="preserve"> Confidence </w:t>
      </w:r>
    </w:p>
    <w:p w14:paraId="61D7D834" w14:textId="77777777" w:rsidR="007012BE" w:rsidRPr="003B1225" w:rsidRDefault="007012BE" w:rsidP="007012BE">
      <w:pPr>
        <w:pStyle w:val="Heading4"/>
      </w:pPr>
      <w:r>
        <w:t xml:space="preserve">Growth high now – dependent on business investment and spending </w:t>
      </w:r>
    </w:p>
    <w:p w14:paraId="308E1D08" w14:textId="77777777" w:rsidR="007012BE" w:rsidRPr="003B1225" w:rsidRDefault="007012BE" w:rsidP="007012BE">
      <w:proofErr w:type="spellStart"/>
      <w:r w:rsidRPr="003B1225">
        <w:rPr>
          <w:rStyle w:val="Style13ptBold"/>
        </w:rPr>
        <w:t>Mutikani</w:t>
      </w:r>
      <w:proofErr w:type="spellEnd"/>
      <w:r w:rsidRPr="003B1225">
        <w:rPr>
          <w:rStyle w:val="Style13ptBold"/>
        </w:rPr>
        <w:t xml:space="preserve"> 21</w:t>
      </w:r>
      <w:r>
        <w:rPr>
          <w:rStyle w:val="Style13ptBold"/>
        </w:rPr>
        <w:t xml:space="preserve"> </w:t>
      </w:r>
      <w:r w:rsidRPr="003B1225">
        <w:t xml:space="preserve">(Lucia </w:t>
      </w:r>
      <w:proofErr w:type="spellStart"/>
      <w:r w:rsidRPr="003B1225">
        <w:t>Mutikani</w:t>
      </w:r>
      <w:proofErr w:type="spellEnd"/>
      <w:r w:rsidRPr="003B1225">
        <w:t>, Economics correspondent @ Reuters, “U.S. corporate profits soar in second quarter; economic growth raised”, August 26, 21, Reuters, https://www.reuters.com/business/us-second-quarter-economic-growth-revised-slightly-higher-weekly-jobless-claims-2021-08-26/)//babcii</w:t>
      </w:r>
    </w:p>
    <w:p w14:paraId="56FC8316" w14:textId="77777777" w:rsidR="007012BE" w:rsidRDefault="007012BE" w:rsidP="007012BE">
      <w:pPr>
        <w:rPr>
          <w:sz w:val="16"/>
        </w:rPr>
      </w:pPr>
      <w:r w:rsidRPr="003B1225">
        <w:rPr>
          <w:sz w:val="16"/>
        </w:rPr>
        <w:t xml:space="preserve">The level of GDP is now 0.8% higher than it was at its peak in the fourth quarter of 2019. </w:t>
      </w:r>
      <w:r w:rsidRPr="003B1225">
        <w:rPr>
          <w:u w:val="single"/>
        </w:rPr>
        <w:t xml:space="preserve">The </w:t>
      </w:r>
      <w:r w:rsidRPr="00A67247">
        <w:rPr>
          <w:highlight w:val="magenta"/>
          <w:u w:val="single"/>
        </w:rPr>
        <w:t>upward revisions to</w:t>
      </w:r>
      <w:r w:rsidRPr="003B1225">
        <w:rPr>
          <w:u w:val="single"/>
        </w:rPr>
        <w:t xml:space="preserve"> last quarter's </w:t>
      </w:r>
      <w:r w:rsidRPr="00A67247">
        <w:rPr>
          <w:highlight w:val="magenta"/>
          <w:u w:val="single"/>
        </w:rPr>
        <w:t>GDP growth reflected a</w:t>
      </w:r>
      <w:r w:rsidRPr="003B1225">
        <w:rPr>
          <w:u w:val="single"/>
        </w:rPr>
        <w:t xml:space="preserve"> slightly more </w:t>
      </w:r>
      <w:r w:rsidRPr="00A67247">
        <w:rPr>
          <w:highlight w:val="magenta"/>
          <w:u w:val="single"/>
        </w:rPr>
        <w:t>robust pace of</w:t>
      </w:r>
      <w:r w:rsidRPr="003B1225">
        <w:rPr>
          <w:u w:val="single"/>
        </w:rPr>
        <w:t xml:space="preserve"> consumer </w:t>
      </w:r>
      <w:r w:rsidRPr="00A67247">
        <w:rPr>
          <w:highlight w:val="magenta"/>
          <w:u w:val="single"/>
        </w:rPr>
        <w:t>spending and business investment than</w:t>
      </w:r>
      <w:r w:rsidRPr="003B1225">
        <w:rPr>
          <w:u w:val="single"/>
        </w:rPr>
        <w:t xml:space="preserve"> initially </w:t>
      </w:r>
      <w:r w:rsidRPr="00A67247">
        <w:rPr>
          <w:highlight w:val="magenta"/>
          <w:u w:val="single"/>
        </w:rPr>
        <w:t>estimated. Demand was driven by</w:t>
      </w:r>
      <w:r w:rsidRPr="003B1225">
        <w:rPr>
          <w:u w:val="single"/>
        </w:rPr>
        <w:t xml:space="preserve"> one-time </w:t>
      </w:r>
      <w:r w:rsidRPr="00A67247">
        <w:rPr>
          <w:highlight w:val="magenta"/>
          <w:u w:val="single"/>
        </w:rPr>
        <w:t>stimulus</w:t>
      </w:r>
      <w:r w:rsidRPr="003B1225">
        <w:rPr>
          <w:u w:val="single"/>
        </w:rPr>
        <w:t xml:space="preserve"> checks from the government to some middle- and low-income households.</w:t>
      </w:r>
      <w:r w:rsidRPr="003B1225">
        <w:rPr>
          <w:sz w:val="16"/>
        </w:rPr>
        <w:t xml:space="preserve"> The Federal Reserve has maintained its ultra-easy monetary policy stance,</w:t>
      </w:r>
      <w:r w:rsidRPr="003B1225">
        <w:rPr>
          <w:u w:val="single"/>
        </w:rPr>
        <w:t xml:space="preserve"> keeping </w:t>
      </w:r>
      <w:r w:rsidRPr="00A67247">
        <w:rPr>
          <w:highlight w:val="magenta"/>
          <w:u w:val="single"/>
        </w:rPr>
        <w:t>interest rates</w:t>
      </w:r>
      <w:r w:rsidRPr="003B1225">
        <w:rPr>
          <w:u w:val="single"/>
        </w:rPr>
        <w:t xml:space="preserve"> at historically </w:t>
      </w:r>
      <w:r w:rsidRPr="00A67247">
        <w:rPr>
          <w:highlight w:val="magenta"/>
          <w:u w:val="single"/>
        </w:rPr>
        <w:t>low</w:t>
      </w:r>
      <w:r w:rsidRPr="003B1225">
        <w:rPr>
          <w:u w:val="single"/>
        </w:rPr>
        <w:t xml:space="preserve"> </w:t>
      </w:r>
      <w:proofErr w:type="gramStart"/>
      <w:r w:rsidRPr="003B1225">
        <w:rPr>
          <w:u w:val="single"/>
        </w:rPr>
        <w:t>levels</w:t>
      </w:r>
      <w:proofErr w:type="gramEnd"/>
      <w:r w:rsidRPr="003B1225">
        <w:rPr>
          <w:u w:val="single"/>
        </w:rPr>
        <w:t xml:space="preserve"> and boosting stock market prices.</w:t>
      </w:r>
      <w:r w:rsidRPr="003B1225">
        <w:rPr>
          <w:sz w:val="16"/>
        </w:rPr>
        <w:t xml:space="preserve"> Stocks were trading lower. The dollar </w:t>
      </w:r>
      <w:hyperlink r:id="rId7" w:tgtFrame="_blank" w:history="1">
        <w:r w:rsidRPr="003B1225">
          <w:rPr>
            <w:rStyle w:val="Hyperlink"/>
            <w:sz w:val="16"/>
          </w:rPr>
          <w:t>(.DXY)</w:t>
        </w:r>
      </w:hyperlink>
      <w:r w:rsidRPr="003B1225">
        <w:rPr>
          <w:sz w:val="16"/>
        </w:rPr>
        <w:t xml:space="preserve"> rose against a basket of currencies. U.S. Treasury prices were mostly lower. </w:t>
      </w:r>
      <w:r w:rsidRPr="00A67247">
        <w:rPr>
          <w:highlight w:val="magenta"/>
          <w:u w:val="single"/>
        </w:rPr>
        <w:t>Consumer spending</w:t>
      </w:r>
      <w:r w:rsidRPr="003B1225">
        <w:rPr>
          <w:sz w:val="16"/>
        </w:rPr>
        <w:t xml:space="preserve">, which accounts for more than two-thirds of the U.S. economy, </w:t>
      </w:r>
      <w:r w:rsidRPr="00A67247">
        <w:rPr>
          <w:highlight w:val="magenta"/>
          <w:u w:val="single"/>
        </w:rPr>
        <w:t>appears to be cooling</w:t>
      </w:r>
      <w:r w:rsidRPr="003B1225">
        <w:rPr>
          <w:sz w:val="16"/>
        </w:rPr>
        <w:t>. Credit card data suggests spending on services like airfares, cruises as well as hotels and motels has been slowing. "This is a speed bump due to the interaction of Delta and supply-side constraints," said Michelle Meyer, chief U.S. economist at Bank of America Securities in New York. "</w:t>
      </w:r>
      <w:r w:rsidRPr="003B1225">
        <w:rPr>
          <w:u w:val="single"/>
        </w:rPr>
        <w:t xml:space="preserve">We still believe the </w:t>
      </w:r>
      <w:r w:rsidRPr="00A67247">
        <w:rPr>
          <w:highlight w:val="magenta"/>
          <w:u w:val="single"/>
        </w:rPr>
        <w:t>foundation for the economy is solid</w:t>
      </w:r>
      <w:r w:rsidRPr="003B1225">
        <w:rPr>
          <w:u w:val="single"/>
        </w:rPr>
        <w:t xml:space="preserve"> and all signs point to strong underlying demand</w:t>
      </w:r>
      <w:r w:rsidRPr="003B1225">
        <w:rPr>
          <w:sz w:val="16"/>
        </w:rPr>
        <w:t xml:space="preserve">." Bank of America Securities has slashed its GDP growth estimate for the third quarter to a 4.5% pace from a 7.0% rate. </w:t>
      </w:r>
      <w:r w:rsidRPr="00A67247">
        <w:rPr>
          <w:highlight w:val="magenta"/>
          <w:u w:val="single"/>
        </w:rPr>
        <w:t>Growth is expected to pick up</w:t>
      </w:r>
      <w:r w:rsidRPr="003B1225">
        <w:rPr>
          <w:u w:val="single"/>
        </w:rPr>
        <w:t xml:space="preserve"> in the fourth quarter, in part </w:t>
      </w:r>
      <w:r w:rsidRPr="00A67247">
        <w:rPr>
          <w:highlight w:val="magenta"/>
          <w:u w:val="single"/>
        </w:rPr>
        <w:t>driven by businesses replenishing inventories</w:t>
      </w:r>
      <w:r w:rsidRPr="003B1225">
        <w:rPr>
          <w:sz w:val="16"/>
        </w:rPr>
        <w:t xml:space="preserve">, which were drawn down in the first half of the year to meet the strong demand. Overall, </w:t>
      </w:r>
      <w:r w:rsidRPr="003B1225">
        <w:rPr>
          <w:u w:val="single"/>
        </w:rPr>
        <w:t xml:space="preserve">economists expect </w:t>
      </w:r>
      <w:r w:rsidRPr="00A67247">
        <w:rPr>
          <w:highlight w:val="magenta"/>
          <w:u w:val="single"/>
        </w:rPr>
        <w:t>growth of around 7%</w:t>
      </w:r>
      <w:r w:rsidRPr="003B1225">
        <w:rPr>
          <w:u w:val="single"/>
        </w:rPr>
        <w:t xml:space="preserve"> this year, which would be the </w:t>
      </w:r>
      <w:r w:rsidRPr="00A67247">
        <w:rPr>
          <w:highlight w:val="magenta"/>
          <w:u w:val="single"/>
        </w:rPr>
        <w:t>strongest performance since 1984</w:t>
      </w:r>
      <w:r w:rsidRPr="003B1225">
        <w:rPr>
          <w:u w:val="single"/>
        </w:rPr>
        <w:t>.</w:t>
      </w:r>
      <w:r>
        <w:rPr>
          <w:u w:val="single"/>
        </w:rPr>
        <w:t xml:space="preserve"> </w:t>
      </w:r>
      <w:r w:rsidRPr="003B1225">
        <w:rPr>
          <w:u w:val="single"/>
        </w:rPr>
        <w:t xml:space="preserve">Though the boost from </w:t>
      </w:r>
      <w:r w:rsidRPr="00A67247">
        <w:rPr>
          <w:highlight w:val="magenta"/>
          <w:u w:val="single"/>
        </w:rPr>
        <w:t>fiscal stimulus is waning, demand remains underpinned by</w:t>
      </w:r>
      <w:r w:rsidRPr="003B1225">
        <w:rPr>
          <w:u w:val="single"/>
        </w:rPr>
        <w:t xml:space="preserve"> a </w:t>
      </w:r>
      <w:r w:rsidRPr="00A67247">
        <w:rPr>
          <w:highlight w:val="magenta"/>
          <w:u w:val="single"/>
        </w:rPr>
        <w:t>strengthening labor market</w:t>
      </w:r>
      <w:r w:rsidRPr="003B1225">
        <w:rPr>
          <w:u w:val="single"/>
        </w:rPr>
        <w:t>.</w:t>
      </w:r>
      <w:r>
        <w:rPr>
          <w:u w:val="single"/>
        </w:rPr>
        <w:t xml:space="preserve"> </w:t>
      </w:r>
      <w:r w:rsidRPr="003B1225">
        <w:rPr>
          <w:sz w:val="16"/>
        </w:rPr>
        <w:t>A separate report from the Labor Department on Thursday showed initial claims for state unemployment benefits rose 4,000 to a seasonally adjusted 353,000 for the week ended Aug. 21. Adjusting the data for seasonal fluctuations is tricky around this time of the year, a task that has been complicated by the pandemic. That could account for the increase in applications last week. Unadjusted claims dropped 11,699 to 297,765 last week.</w:t>
      </w:r>
    </w:p>
    <w:p w14:paraId="303DD243" w14:textId="77777777" w:rsidR="007012BE" w:rsidRPr="00C220DC" w:rsidRDefault="007012BE" w:rsidP="007012BE">
      <w:pPr>
        <w:pStyle w:val="Heading4"/>
        <w:rPr>
          <w:b w:val="0"/>
          <w:bCs/>
        </w:rPr>
      </w:pPr>
      <w:r w:rsidRPr="00C220DC">
        <w:rPr>
          <w:rStyle w:val="Style13ptBold"/>
          <w:b/>
          <w:bCs w:val="0"/>
        </w:rPr>
        <w:t xml:space="preserve">The </w:t>
      </w:r>
      <w:r w:rsidRPr="00C220DC">
        <w:rPr>
          <w:rStyle w:val="Emphasis"/>
          <w:b/>
          <w:iCs/>
          <w:sz w:val="26"/>
          <w:u w:val="none"/>
        </w:rPr>
        <w:t>affirmative crushes business confidence</w:t>
      </w:r>
    </w:p>
    <w:p w14:paraId="4EB82410" w14:textId="77777777" w:rsidR="007012BE" w:rsidRPr="00C220DC" w:rsidRDefault="007012BE" w:rsidP="007012BE">
      <w:r w:rsidRPr="00C220DC">
        <w:rPr>
          <w:rStyle w:val="Style13ptBold"/>
        </w:rPr>
        <w:t>Moffitt 21</w:t>
      </w:r>
      <w:r w:rsidRPr="00C220DC">
        <w:t xml:space="preserve"> [</w:t>
      </w:r>
      <w:proofErr w:type="spellStart"/>
      <w:r w:rsidRPr="00C220DC">
        <w:t>Debroah</w:t>
      </w:r>
      <w:proofErr w:type="spellEnd"/>
      <w:r w:rsidRPr="00C220DC">
        <w:t xml:space="preserve"> June 29 2021"Biotech Community Responds to Intellectual Property Debate," https://www.cslbehring.com/vita/2021/biotech-community-responds-to-intellectual-property-debate]</w:t>
      </w:r>
      <w:r>
        <w:t>/ISEE</w:t>
      </w:r>
    </w:p>
    <w:p w14:paraId="094C5DD8" w14:textId="77777777" w:rsidR="007012BE" w:rsidRDefault="007012BE" w:rsidP="007012BE">
      <w:pPr>
        <w:rPr>
          <w:rStyle w:val="StyleUnderline"/>
        </w:rPr>
      </w:pPr>
      <w:r w:rsidRPr="00DB7D0C">
        <w:rPr>
          <w:rStyle w:val="StyleUnderline"/>
        </w:rPr>
        <w:t xml:space="preserve">Led by industry group, BIO, almost 300 biotech </w:t>
      </w:r>
      <w:r w:rsidRPr="00A67247">
        <w:rPr>
          <w:rStyle w:val="StyleUnderline"/>
          <w:highlight w:val="magenta"/>
        </w:rPr>
        <w:t>CEOs signed a joint statement that argues against waiving intellectual property rights</w:t>
      </w:r>
      <w:r w:rsidRPr="00DB7D0C">
        <w:rPr>
          <w:rStyle w:val="StyleUnderline"/>
        </w:rPr>
        <w:t xml:space="preserve"> related to COVID-19 vaccines</w:t>
      </w:r>
      <w:r w:rsidRPr="00DB7D0C">
        <w:rPr>
          <w:sz w:val="16"/>
        </w:rPr>
        <w:t xml:space="preserve"> – a proposal put forth by the World Trade Organization that it says would speed vaccinations in poorer countries. The companies want to help bring COVID-19 vaccines to the </w:t>
      </w:r>
      <w:proofErr w:type="gramStart"/>
      <w:r w:rsidRPr="00DB7D0C">
        <w:rPr>
          <w:sz w:val="16"/>
        </w:rPr>
        <w:t>world, but</w:t>
      </w:r>
      <w:proofErr w:type="gramEnd"/>
      <w:r w:rsidRPr="00DB7D0C">
        <w:rPr>
          <w:sz w:val="16"/>
        </w:rPr>
        <w:t xml:space="preserve"> say the waiver of intellectual property rights would not solve the vaccine problem in poorer countries. </w:t>
      </w:r>
      <w:proofErr w:type="gramStart"/>
      <w:r w:rsidRPr="00DB7D0C">
        <w:rPr>
          <w:rStyle w:val="StyleUnderline"/>
        </w:rPr>
        <w:t>Instead</w:t>
      </w:r>
      <w:proofErr w:type="gramEnd"/>
      <w:r w:rsidRPr="00DB7D0C">
        <w:rPr>
          <w:rStyle w:val="StyleUnderline"/>
        </w:rPr>
        <w:t xml:space="preserve"> it would exacerbate the situation, fueling “a long contentious global negotiation” and leading to more “vaccine nationalism,” according to the statement</w:t>
      </w:r>
      <w:r w:rsidRPr="00DB7D0C">
        <w:rPr>
          <w:sz w:val="16"/>
        </w:rPr>
        <w:t xml:space="preserve">. Such a move also would put stress on an already strained global supply chain by shifting resources away from companies that are already collaborating in global partnerships. </w:t>
      </w:r>
      <w:r w:rsidRPr="00DB7D0C">
        <w:rPr>
          <w:rStyle w:val="StyleUnderline"/>
        </w:rPr>
        <w:t xml:space="preserve">Further, </w:t>
      </w:r>
      <w:r w:rsidRPr="00A67247">
        <w:rPr>
          <w:rStyle w:val="StyleUnderline"/>
          <w:highlight w:val="magenta"/>
        </w:rPr>
        <w:t>waiving IP rights could destabilize the industry’s ability to innovate</w:t>
      </w:r>
      <w:r w:rsidRPr="00DB7D0C">
        <w:rPr>
          <w:rStyle w:val="StyleUnderline"/>
        </w:rPr>
        <w:t xml:space="preserve"> and attract investors, the CEOs said.</w:t>
      </w:r>
      <w:r>
        <w:rPr>
          <w:rStyle w:val="StyleUnderline"/>
        </w:rPr>
        <w:t xml:space="preserve"> </w:t>
      </w:r>
      <w:r w:rsidRPr="00DB7D0C">
        <w:rPr>
          <w:rStyle w:val="StyleUnderline"/>
        </w:rPr>
        <w:t>“</w:t>
      </w:r>
      <w:r w:rsidRPr="00A67247">
        <w:rPr>
          <w:rStyle w:val="StyleUnderline"/>
          <w:highlight w:val="magenta"/>
        </w:rPr>
        <w:t>Intellectual property is the foundation of our sector</w:t>
      </w:r>
      <w:r w:rsidRPr="00DB7D0C">
        <w:rPr>
          <w:rStyle w:val="StyleUnderline"/>
        </w:rPr>
        <w:t>. It is responsible for creating the global biotech network that responded so quickly to the COVID crisis in the first place,” t</w:t>
      </w:r>
      <w:r w:rsidRPr="00DB7D0C">
        <w:rPr>
          <w:sz w:val="16"/>
        </w:rPr>
        <w:t xml:space="preserve">he statement says. “It is what gives investors the confidence to fund companies with long time horizons and high risks.” CSL Limited CEO Paul Perreault was among the CEOs who signed the statement alongside leaders from Pfizer, Moderna, Johnson &amp; Johnson and others around the world. BIO CEO Dr. Michelle McMurry-Heath, along with BIO’s state affiliates and the International Council of Biotechnology Associations, led the effort to issue the statement titled “Declaration from Members of the World’s Biotechnology Sector on Global Access to COVID Vaccines &amp; Treatments and the Role of Intellectual Property.” In it, the CEOs made three additional points: </w:t>
      </w:r>
      <w:r w:rsidRPr="00DB7D0C">
        <w:rPr>
          <w:rStyle w:val="StyleUnderline"/>
        </w:rPr>
        <w:t>Our sector must continue to play a constructive, proactive part in developing COVID solutions and the global manufacturing capacity to produce them.</w:t>
      </w:r>
      <w:r>
        <w:rPr>
          <w:rStyle w:val="StyleUnderline"/>
        </w:rPr>
        <w:t xml:space="preserve"> </w:t>
      </w:r>
      <w:r w:rsidRPr="00DB7D0C">
        <w:rPr>
          <w:rStyle w:val="StyleUnderline"/>
        </w:rPr>
        <w:t xml:space="preserve">We support strong, collaborative </w:t>
      </w:r>
      <w:r w:rsidRPr="00DB7D0C">
        <w:rPr>
          <w:rStyle w:val="StyleUnderline"/>
        </w:rPr>
        <w:lastRenderedPageBreak/>
        <w:t>efforts like those endorsed by the G-20 to address the global imbalances in access to COVID vaccines and treatments</w:t>
      </w:r>
      <w:r w:rsidRPr="00DB7D0C">
        <w:rPr>
          <w:sz w:val="16"/>
        </w:rPr>
        <w:t xml:space="preserve">. Current estimates are that existing global vaccine manufacturers will produce more than 11 billion doses of COVID vaccines in 2021, and significantly more in the first part of 2022. Through cross-geographic and cross-functional teams, CSL is working with AstraZeneca to produce COVID-19 vaccines in Australia. During the pandemic, BIO tracked metrics on the industry’s response. It tallied 950 global R&amp;D projects and 250 partnerships to improve manufacturing capability. In a social post, BIO called the statement “an extraordinary sign of unity.” </w:t>
      </w:r>
      <w:r w:rsidRPr="00A67247">
        <w:rPr>
          <w:rStyle w:val="StyleUnderline"/>
          <w:highlight w:val="magenta"/>
        </w:rPr>
        <w:t>The kind of intellectual property at issue “helped ensure the type of global cooperation and partnerships that are driving companies, countries, and manufacturers to quickly scale up the production.”</w:t>
      </w:r>
    </w:p>
    <w:p w14:paraId="51B8EDC0" w14:textId="77777777" w:rsidR="007012BE" w:rsidRDefault="007012BE" w:rsidP="007012BE">
      <w:pPr>
        <w:pStyle w:val="Heading4"/>
      </w:pPr>
      <w:r>
        <w:t>Business confidence is tied to economic growth</w:t>
      </w:r>
    </w:p>
    <w:p w14:paraId="3E85C720" w14:textId="77777777" w:rsidR="007012BE" w:rsidRPr="00745529" w:rsidRDefault="007012BE" w:rsidP="007012BE">
      <w:r w:rsidRPr="00745529">
        <w:t xml:space="preserve">Sarah Chaney </w:t>
      </w:r>
      <w:r w:rsidRPr="00745529">
        <w:rPr>
          <w:rStyle w:val="Style13ptBold"/>
        </w:rPr>
        <w:t>Cambon 21</w:t>
      </w:r>
      <w:r w:rsidRPr="00745529">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2D34F171" w14:textId="77777777" w:rsidR="007012BE" w:rsidRPr="00745529" w:rsidRDefault="007012BE" w:rsidP="007012BE">
      <w:pPr>
        <w:rPr>
          <w:sz w:val="16"/>
        </w:rPr>
      </w:pPr>
      <w:r w:rsidRPr="00A67247">
        <w:rPr>
          <w:rStyle w:val="StyleUnderline"/>
          <w:highlight w:val="magenta"/>
        </w:rPr>
        <w:t>Business investment is</w:t>
      </w:r>
      <w:r w:rsidRPr="00745529">
        <w:rPr>
          <w:rStyle w:val="StyleUnderline"/>
        </w:rPr>
        <w:t xml:space="preserve"> emerging as </w:t>
      </w:r>
      <w:r w:rsidRPr="00A67247">
        <w:rPr>
          <w:rStyle w:val="StyleUnderline"/>
          <w:highlight w:val="magenta"/>
        </w:rPr>
        <w:t xml:space="preserve">a </w:t>
      </w:r>
      <w:r w:rsidRPr="00A67247">
        <w:rPr>
          <w:rStyle w:val="Emphasis"/>
          <w:highlight w:val="magenta"/>
        </w:rPr>
        <w:t>powerful source</w:t>
      </w:r>
      <w:r w:rsidRPr="00A67247">
        <w:rPr>
          <w:rStyle w:val="StyleUnderline"/>
          <w:highlight w:val="magenta"/>
        </w:rPr>
        <w:t xml:space="preserve"> of</w:t>
      </w:r>
      <w:r w:rsidRPr="00745529">
        <w:rPr>
          <w:rStyle w:val="StyleUnderline"/>
        </w:rPr>
        <w:t xml:space="preserve"> U.S. economic </w:t>
      </w:r>
      <w:r w:rsidRPr="00A67247">
        <w:rPr>
          <w:rStyle w:val="StyleUnderline"/>
          <w:highlight w:val="magenta"/>
        </w:rPr>
        <w:t>growth that will</w:t>
      </w:r>
      <w:r w:rsidRPr="00745529">
        <w:rPr>
          <w:rStyle w:val="StyleUnderline"/>
        </w:rPr>
        <w:t xml:space="preserve"> likely help </w:t>
      </w:r>
      <w:r w:rsidRPr="00A67247">
        <w:rPr>
          <w:rStyle w:val="Emphasis"/>
          <w:highlight w:val="magenta"/>
        </w:rPr>
        <w:t>sustain</w:t>
      </w:r>
      <w:r w:rsidRPr="00745529">
        <w:rPr>
          <w:rStyle w:val="Emphasis"/>
        </w:rPr>
        <w:t xml:space="preserve"> the </w:t>
      </w:r>
      <w:r w:rsidRPr="00A67247">
        <w:rPr>
          <w:rStyle w:val="Emphasis"/>
          <w:highlight w:val="magenta"/>
        </w:rPr>
        <w:t>recovery</w:t>
      </w:r>
      <w:r w:rsidRPr="00745529">
        <w:rPr>
          <w:sz w:val="16"/>
        </w:rPr>
        <w:t>.</w:t>
      </w:r>
    </w:p>
    <w:p w14:paraId="631F3538" w14:textId="77777777" w:rsidR="007012BE" w:rsidRPr="00745529" w:rsidRDefault="007012BE" w:rsidP="007012BE">
      <w:pPr>
        <w:rPr>
          <w:sz w:val="16"/>
        </w:rPr>
      </w:pPr>
      <w:r w:rsidRPr="00A67247">
        <w:rPr>
          <w:rStyle w:val="StyleUnderline"/>
          <w:highlight w:val="magenta"/>
        </w:rPr>
        <w:t>Companies</w:t>
      </w:r>
      <w:r w:rsidRPr="00745529">
        <w:rPr>
          <w:rStyle w:val="StyleUnderline"/>
        </w:rPr>
        <w:t xml:space="preserve"> are </w:t>
      </w:r>
      <w:r w:rsidRPr="00A67247">
        <w:rPr>
          <w:rStyle w:val="Emphasis"/>
          <w:highlight w:val="magenta"/>
        </w:rPr>
        <w:t>ramp</w:t>
      </w:r>
      <w:r w:rsidRPr="00745529">
        <w:rPr>
          <w:rStyle w:val="Emphasis"/>
        </w:rPr>
        <w:t xml:space="preserve">ing </w:t>
      </w:r>
      <w:r w:rsidRPr="00A67247">
        <w:rPr>
          <w:rStyle w:val="Emphasis"/>
          <w:highlight w:val="magenta"/>
        </w:rPr>
        <w:t>up</w:t>
      </w:r>
      <w:r w:rsidRPr="00745529">
        <w:rPr>
          <w:rStyle w:val="StyleUnderline"/>
        </w:rPr>
        <w:t xml:space="preserve"> orders for computers, </w:t>
      </w:r>
      <w:proofErr w:type="gramStart"/>
      <w:r w:rsidRPr="00745529">
        <w:rPr>
          <w:rStyle w:val="StyleUnderline"/>
        </w:rPr>
        <w:t>machinery</w:t>
      </w:r>
      <w:proofErr w:type="gramEnd"/>
      <w:r w:rsidRPr="00745529">
        <w:rPr>
          <w:rStyle w:val="StyleUnderline"/>
        </w:rPr>
        <w:t xml:space="preserve"> and software </w:t>
      </w:r>
      <w:r w:rsidRPr="00A67247">
        <w:rPr>
          <w:rStyle w:val="StyleUnderline"/>
          <w:highlight w:val="magenta"/>
        </w:rPr>
        <w:t xml:space="preserve">as they </w:t>
      </w:r>
      <w:r w:rsidRPr="00A67247">
        <w:rPr>
          <w:rStyle w:val="Emphasis"/>
          <w:highlight w:val="magenta"/>
        </w:rPr>
        <w:t>grow</w:t>
      </w:r>
      <w:r w:rsidRPr="00745529">
        <w:rPr>
          <w:rStyle w:val="Emphasis"/>
        </w:rPr>
        <w:t xml:space="preserve"> more </w:t>
      </w:r>
      <w:r w:rsidRPr="00A67247">
        <w:rPr>
          <w:rStyle w:val="Emphasis"/>
          <w:highlight w:val="magenta"/>
        </w:rPr>
        <w:t>confident</w:t>
      </w:r>
      <w:r w:rsidRPr="00745529">
        <w:rPr>
          <w:rStyle w:val="StyleUnderline"/>
        </w:rPr>
        <w:t xml:space="preserve"> in the outlook</w:t>
      </w:r>
      <w:r w:rsidRPr="00745529">
        <w:rPr>
          <w:sz w:val="16"/>
        </w:rPr>
        <w:t>.</w:t>
      </w:r>
    </w:p>
    <w:p w14:paraId="3F4995E3" w14:textId="77777777" w:rsidR="007012BE" w:rsidRPr="00745529" w:rsidRDefault="007012BE" w:rsidP="007012BE">
      <w:pPr>
        <w:rPr>
          <w:sz w:val="16"/>
        </w:rPr>
      </w:pPr>
      <w:r w:rsidRPr="00745529">
        <w:rPr>
          <w:sz w:val="16"/>
        </w:rPr>
        <w:t xml:space="preserve">Nonresidential fixed investment, a proxy for </w:t>
      </w:r>
      <w:r w:rsidRPr="00745529">
        <w:rPr>
          <w:rStyle w:val="StyleUnderline"/>
        </w:rPr>
        <w:t>business spending, rose</w:t>
      </w:r>
      <w:r w:rsidRPr="00745529">
        <w:rPr>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14:paraId="0507F890" w14:textId="77777777" w:rsidR="007012BE" w:rsidRPr="00745529" w:rsidRDefault="007012BE" w:rsidP="007012BE">
      <w:pPr>
        <w:rPr>
          <w:sz w:val="16"/>
        </w:rPr>
      </w:pPr>
      <w:r w:rsidRPr="00745529">
        <w:rPr>
          <w:sz w:val="16"/>
        </w:rPr>
        <w:t>Orders for nondefense capital goods excluding aircraft, another measure for business investment, are near the highest levels for records tracing back to the 1990s, separate Commerce Department figures show.</w:t>
      </w:r>
    </w:p>
    <w:p w14:paraId="1DD770A6" w14:textId="77777777" w:rsidR="007012BE" w:rsidRPr="00745529" w:rsidRDefault="007012BE" w:rsidP="007012BE">
      <w:pPr>
        <w:rPr>
          <w:sz w:val="16"/>
        </w:rPr>
      </w:pPr>
      <w:r w:rsidRPr="00745529">
        <w:rPr>
          <w:sz w:val="16"/>
        </w:rPr>
        <w:t>“</w:t>
      </w:r>
      <w:r w:rsidRPr="00A67247">
        <w:rPr>
          <w:rStyle w:val="StyleUnderline"/>
          <w:highlight w:val="magenta"/>
        </w:rPr>
        <w:t>Business</w:t>
      </w:r>
      <w:r w:rsidRPr="00745529">
        <w:rPr>
          <w:rStyle w:val="StyleUnderline"/>
        </w:rPr>
        <w:t xml:space="preserve"> investment </w:t>
      </w:r>
      <w:r w:rsidRPr="00A67247">
        <w:rPr>
          <w:rStyle w:val="StyleUnderline"/>
          <w:highlight w:val="magenta"/>
        </w:rPr>
        <w:t>has</w:t>
      </w:r>
      <w:r w:rsidRPr="00745529">
        <w:rPr>
          <w:rStyle w:val="StyleUnderline"/>
        </w:rPr>
        <w:t xml:space="preserve"> really </w:t>
      </w:r>
      <w:r w:rsidRPr="00A67247">
        <w:rPr>
          <w:rStyle w:val="StyleUnderline"/>
          <w:highlight w:val="magenta"/>
        </w:rPr>
        <w:t xml:space="preserve">been an </w:t>
      </w:r>
      <w:r w:rsidRPr="00A67247">
        <w:rPr>
          <w:rStyle w:val="Emphasis"/>
          <w:highlight w:val="magenta"/>
        </w:rPr>
        <w:t>important engine</w:t>
      </w:r>
      <w:r w:rsidRPr="00A67247">
        <w:rPr>
          <w:rStyle w:val="StyleUnderline"/>
          <w:highlight w:val="magenta"/>
        </w:rPr>
        <w:t xml:space="preserve"> powering</w:t>
      </w:r>
      <w:r w:rsidRPr="00745529">
        <w:rPr>
          <w:rStyle w:val="StyleUnderline"/>
        </w:rPr>
        <w:t xml:space="preserve"> the U.S. economic </w:t>
      </w:r>
      <w:r w:rsidRPr="00A67247">
        <w:rPr>
          <w:rStyle w:val="StyleUnderline"/>
          <w:highlight w:val="magenta"/>
        </w:rPr>
        <w:t>recovery</w:t>
      </w:r>
      <w:r w:rsidRPr="00745529">
        <w:rPr>
          <w:sz w:val="16"/>
        </w:rPr>
        <w:t xml:space="preserve">,” said Robert </w:t>
      </w:r>
      <w:proofErr w:type="spellStart"/>
      <w:r w:rsidRPr="00745529">
        <w:rPr>
          <w:sz w:val="16"/>
        </w:rPr>
        <w:t>Rosener</w:t>
      </w:r>
      <w:proofErr w:type="spellEnd"/>
      <w:r w:rsidRPr="00745529">
        <w:rPr>
          <w:sz w:val="16"/>
        </w:rPr>
        <w:t>, senior U.S. economist at Morgan Stanley. “</w:t>
      </w:r>
      <w:r w:rsidRPr="00745529">
        <w:rPr>
          <w:rStyle w:val="StyleUnderline"/>
        </w:rPr>
        <w:t xml:space="preserve">In our outlook for the economy, it’s certainly one of the </w:t>
      </w:r>
      <w:r w:rsidRPr="00745529">
        <w:rPr>
          <w:rStyle w:val="Emphasis"/>
        </w:rPr>
        <w:t>bright spots</w:t>
      </w:r>
      <w:r w:rsidRPr="00745529">
        <w:rPr>
          <w:sz w:val="16"/>
        </w:rPr>
        <w:t>.”</w:t>
      </w:r>
    </w:p>
    <w:p w14:paraId="6D095CF4" w14:textId="77777777" w:rsidR="007012BE" w:rsidRPr="00745529" w:rsidRDefault="007012BE" w:rsidP="007012BE">
      <w:pPr>
        <w:rPr>
          <w:sz w:val="16"/>
        </w:rPr>
      </w:pPr>
      <w:r w:rsidRPr="00745529">
        <w:rPr>
          <w:sz w:val="16"/>
        </w:rPr>
        <w:t>Consumer spending, which accounts for about two-thirds of economic output, is driving the early stages of the recovery. Americans, flush with savings and government stimulus checks, are spending more on goods and services, which they shunned for much of the pandemic.</w:t>
      </w:r>
    </w:p>
    <w:p w14:paraId="1B3FF5E1" w14:textId="77777777" w:rsidR="007012BE" w:rsidRPr="00745529" w:rsidRDefault="007012BE" w:rsidP="007012BE">
      <w:pPr>
        <w:rPr>
          <w:sz w:val="16"/>
        </w:rPr>
      </w:pPr>
      <w:r w:rsidRPr="00A67247">
        <w:rPr>
          <w:rStyle w:val="StyleUnderline"/>
          <w:highlight w:val="magenta"/>
        </w:rPr>
        <w:t>Robust</w:t>
      </w:r>
      <w:r w:rsidRPr="00745529">
        <w:rPr>
          <w:rStyle w:val="StyleUnderline"/>
        </w:rPr>
        <w:t xml:space="preserve"> capital </w:t>
      </w:r>
      <w:r w:rsidRPr="00A67247">
        <w:rPr>
          <w:rStyle w:val="StyleUnderline"/>
          <w:highlight w:val="magenta"/>
        </w:rPr>
        <w:t xml:space="preserve">investment will be </w:t>
      </w:r>
      <w:r w:rsidRPr="00A67247">
        <w:rPr>
          <w:rStyle w:val="Emphasis"/>
          <w:highlight w:val="magenta"/>
        </w:rPr>
        <w:t>key</w:t>
      </w:r>
      <w:r w:rsidRPr="00745529">
        <w:rPr>
          <w:rStyle w:val="StyleUnderline"/>
        </w:rPr>
        <w:t xml:space="preserve"> to ensuring that the recovery maintains strength </w:t>
      </w:r>
      <w:r w:rsidRPr="00A67247">
        <w:rPr>
          <w:rStyle w:val="Emphasis"/>
          <w:highlight w:val="magenta"/>
        </w:rPr>
        <w:t>after</w:t>
      </w:r>
      <w:r w:rsidRPr="00745529">
        <w:rPr>
          <w:rStyle w:val="StyleUnderline"/>
        </w:rPr>
        <w:t xml:space="preserve"> the spending boost from fiscal </w:t>
      </w:r>
      <w:r w:rsidRPr="00A67247">
        <w:rPr>
          <w:rStyle w:val="Emphasis"/>
          <w:highlight w:val="magenta"/>
        </w:rPr>
        <w:t>stimulus</w:t>
      </w:r>
      <w:r w:rsidRPr="00A67247">
        <w:rPr>
          <w:rStyle w:val="StyleUnderline"/>
          <w:highlight w:val="magenta"/>
        </w:rPr>
        <w:t xml:space="preserve"> and</w:t>
      </w:r>
      <w:r w:rsidRPr="00745529">
        <w:rPr>
          <w:rStyle w:val="StyleUnderline"/>
        </w:rPr>
        <w:t xml:space="preserve"> </w:t>
      </w:r>
      <w:r w:rsidRPr="00745529">
        <w:rPr>
          <w:rStyle w:val="Emphasis"/>
        </w:rPr>
        <w:t xml:space="preserve">business </w:t>
      </w:r>
      <w:proofErr w:type="spellStart"/>
      <w:r w:rsidRPr="00A67247">
        <w:rPr>
          <w:rStyle w:val="Emphasis"/>
          <w:highlight w:val="magenta"/>
        </w:rPr>
        <w:t>reopenings</w:t>
      </w:r>
      <w:proofErr w:type="spellEnd"/>
      <w:r w:rsidRPr="00745529">
        <w:rPr>
          <w:rStyle w:val="StyleUnderline"/>
        </w:rPr>
        <w:t xml:space="preserve"> eventually </w:t>
      </w:r>
      <w:r w:rsidRPr="00A67247">
        <w:rPr>
          <w:rStyle w:val="Emphasis"/>
          <w:highlight w:val="magenta"/>
        </w:rPr>
        <w:t>fade</w:t>
      </w:r>
      <w:r w:rsidRPr="003D1FDF">
        <w:rPr>
          <w:rStyle w:val="StyleUnderline"/>
        </w:rPr>
        <w:t>s</w:t>
      </w:r>
      <w:r w:rsidRPr="00745529">
        <w:rPr>
          <w:sz w:val="16"/>
        </w:rPr>
        <w:t>, according to some economists.</w:t>
      </w:r>
    </w:p>
    <w:p w14:paraId="7FC86850" w14:textId="77777777" w:rsidR="007012BE" w:rsidRPr="00745529" w:rsidRDefault="007012BE" w:rsidP="007012BE">
      <w:pPr>
        <w:rPr>
          <w:sz w:val="16"/>
        </w:rPr>
      </w:pPr>
      <w:r w:rsidRPr="00745529">
        <w:rPr>
          <w:rStyle w:val="StyleUnderline"/>
        </w:rPr>
        <w:t xml:space="preserve">Rising business investment helps fuel </w:t>
      </w:r>
      <w:r w:rsidRPr="00745529">
        <w:rPr>
          <w:rStyle w:val="Emphasis"/>
        </w:rPr>
        <w:t>economic output</w:t>
      </w:r>
      <w:r w:rsidRPr="00745529">
        <w:rPr>
          <w:rStyle w:val="StyleUnderline"/>
        </w:rPr>
        <w:t>. It</w:t>
      </w:r>
      <w:r w:rsidRPr="00745529">
        <w:rPr>
          <w:sz w:val="16"/>
        </w:rPr>
        <w:t xml:space="preserve"> also </w:t>
      </w:r>
      <w:r w:rsidRPr="00745529">
        <w:rPr>
          <w:rStyle w:val="StyleUnderline"/>
        </w:rPr>
        <w:t xml:space="preserve">lifts </w:t>
      </w:r>
      <w:r w:rsidRPr="00745529">
        <w:rPr>
          <w:rStyle w:val="Emphasis"/>
        </w:rPr>
        <w:t>worker productivity</w:t>
      </w:r>
      <w:r w:rsidRPr="00745529">
        <w:rPr>
          <w:sz w:val="16"/>
        </w:rPr>
        <w:t>, or output per hour. That metric grew at a sluggish pace throughout the last economic expansion but is now showing signs of resurgence.</w:t>
      </w:r>
    </w:p>
    <w:p w14:paraId="4656D261" w14:textId="77777777" w:rsidR="007012BE" w:rsidRPr="00745529" w:rsidRDefault="007012BE" w:rsidP="007012BE">
      <w:pPr>
        <w:rPr>
          <w:sz w:val="16"/>
        </w:rPr>
      </w:pPr>
      <w:r w:rsidRPr="00745529">
        <w:rPr>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14:paraId="0BD19CE5" w14:textId="77777777" w:rsidR="007012BE" w:rsidRPr="00745529" w:rsidRDefault="007012BE" w:rsidP="007012BE">
      <w:pPr>
        <w:rPr>
          <w:sz w:val="16"/>
        </w:rPr>
      </w:pPr>
      <w:r w:rsidRPr="00745529">
        <w:rPr>
          <w:sz w:val="16"/>
        </w:rPr>
        <w:t>Businesses appear to be less risk-averse now, he said.</w:t>
      </w:r>
    </w:p>
    <w:p w14:paraId="037CC5E0" w14:textId="77777777" w:rsidR="007012BE" w:rsidRPr="00745529" w:rsidRDefault="007012BE" w:rsidP="007012BE">
      <w:pPr>
        <w:rPr>
          <w:sz w:val="16"/>
        </w:rPr>
      </w:pPr>
      <w:r w:rsidRPr="00745529">
        <w:rPr>
          <w:sz w:val="16"/>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14:paraId="64BFDD31" w14:textId="77777777" w:rsidR="007012BE" w:rsidRPr="00745529" w:rsidRDefault="007012BE" w:rsidP="007012BE">
      <w:pPr>
        <w:rPr>
          <w:sz w:val="16"/>
        </w:rPr>
      </w:pPr>
      <w:r w:rsidRPr="00745529">
        <w:rPr>
          <w:sz w:val="16"/>
        </w:rPr>
        <w:t>Economists at Morgan Stanley predict that U.S. capital spending will rise to 116% of prerecession levels after three years. By comparison, investment took 10 years to reach those levels once the 2007-09 recession hit.</w:t>
      </w:r>
    </w:p>
    <w:p w14:paraId="2F959132" w14:textId="77777777" w:rsidR="007012BE" w:rsidRPr="00745529" w:rsidRDefault="007012BE" w:rsidP="007012BE">
      <w:pPr>
        <w:rPr>
          <w:sz w:val="16"/>
        </w:rPr>
      </w:pPr>
      <w:r w:rsidRPr="00745529">
        <w:rPr>
          <w:rStyle w:val="StyleUnderline"/>
        </w:rPr>
        <w:lastRenderedPageBreak/>
        <w:t xml:space="preserve">Company </w:t>
      </w:r>
      <w:r w:rsidRPr="00A67247">
        <w:rPr>
          <w:rStyle w:val="StyleUnderline"/>
          <w:highlight w:val="magenta"/>
        </w:rPr>
        <w:t xml:space="preserve">executives are </w:t>
      </w:r>
      <w:r w:rsidRPr="00A67247">
        <w:rPr>
          <w:rStyle w:val="Emphasis"/>
          <w:highlight w:val="magenta"/>
        </w:rPr>
        <w:t>increasingly confident</w:t>
      </w:r>
      <w:r w:rsidRPr="00745529">
        <w:rPr>
          <w:rStyle w:val="StyleUnderline"/>
        </w:rPr>
        <w:t xml:space="preserve"> in the economy’s trajectory</w:t>
      </w:r>
      <w:r w:rsidRPr="00745529">
        <w:rPr>
          <w:sz w:val="16"/>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14:paraId="17EFF053" w14:textId="77777777" w:rsidR="007012BE" w:rsidRPr="00745529" w:rsidRDefault="007012BE" w:rsidP="007012BE">
      <w:pPr>
        <w:rPr>
          <w:sz w:val="16"/>
        </w:rPr>
      </w:pPr>
      <w:r w:rsidRPr="00745529">
        <w:rPr>
          <w:sz w:val="16"/>
        </w:rPr>
        <w:t xml:space="preserve">“We’re seeing really strong reopening demand, and a lot of times capital investment follows that,” said Joe Song, senior U.S. economist at </w:t>
      </w:r>
      <w:proofErr w:type="spellStart"/>
      <w:r w:rsidRPr="00745529">
        <w:rPr>
          <w:sz w:val="16"/>
        </w:rPr>
        <w:t>BofA</w:t>
      </w:r>
      <w:proofErr w:type="spellEnd"/>
      <w:r w:rsidRPr="00745529">
        <w:rPr>
          <w:sz w:val="16"/>
        </w:rPr>
        <w:t xml:space="preserve"> Securities.</w:t>
      </w:r>
    </w:p>
    <w:p w14:paraId="6AE36CBA" w14:textId="77777777" w:rsidR="007012BE" w:rsidRPr="00745529" w:rsidRDefault="007012BE" w:rsidP="007012BE">
      <w:pPr>
        <w:rPr>
          <w:sz w:val="16"/>
        </w:rPr>
      </w:pPr>
      <w:r w:rsidRPr="00745529">
        <w:rPr>
          <w:sz w:val="16"/>
        </w:rPr>
        <w:t xml:space="preserve">Mr. Song added that </w:t>
      </w:r>
      <w:r w:rsidRPr="00A67247">
        <w:rPr>
          <w:rStyle w:val="StyleUnderline"/>
          <w:highlight w:val="magenta"/>
        </w:rPr>
        <w:t xml:space="preserve">less </w:t>
      </w:r>
      <w:r w:rsidRPr="00A67247">
        <w:rPr>
          <w:rStyle w:val="Emphasis"/>
          <w:highlight w:val="magenta"/>
        </w:rPr>
        <w:t>uncertainty</w:t>
      </w:r>
      <w:r w:rsidRPr="00745529">
        <w:rPr>
          <w:sz w:val="16"/>
        </w:rPr>
        <w:t xml:space="preserve"> regarding trade tensions between the U.S. and China </w:t>
      </w:r>
      <w:r w:rsidRPr="00745529">
        <w:rPr>
          <w:rStyle w:val="StyleUnderline"/>
        </w:rPr>
        <w:t>should</w:t>
      </w:r>
      <w:r w:rsidRPr="00745529">
        <w:rPr>
          <w:sz w:val="16"/>
        </w:rPr>
        <w:t xml:space="preserve"> further </w:t>
      </w:r>
      <w:r w:rsidRPr="00A67247">
        <w:rPr>
          <w:rStyle w:val="Emphasis"/>
          <w:highlight w:val="magenta"/>
        </w:rPr>
        <w:t>underpin</w:t>
      </w:r>
      <w:r w:rsidRPr="00745529">
        <w:rPr>
          <w:rStyle w:val="StyleUnderline"/>
        </w:rPr>
        <w:t xml:space="preserve"> </w:t>
      </w:r>
      <w:r w:rsidRPr="00A67247">
        <w:rPr>
          <w:rStyle w:val="Emphasis"/>
          <w:highlight w:val="magenta"/>
        </w:rPr>
        <w:t>bus</w:t>
      </w:r>
      <w:r w:rsidRPr="00745529">
        <w:rPr>
          <w:rStyle w:val="StyleUnderline"/>
        </w:rPr>
        <w:t xml:space="preserve">iness </w:t>
      </w:r>
      <w:r w:rsidRPr="00A67247">
        <w:rPr>
          <w:rStyle w:val="Emphasis"/>
          <w:highlight w:val="magenta"/>
        </w:rPr>
        <w:t>con</w:t>
      </w:r>
      <w:r w:rsidRPr="00745529">
        <w:rPr>
          <w:rStyle w:val="StyleUnderline"/>
        </w:rPr>
        <w:t>fidence</w:t>
      </w:r>
      <w:r w:rsidRPr="00745529">
        <w:rPr>
          <w:sz w:val="16"/>
        </w:rPr>
        <w:t xml:space="preserve"> and investment. “</w:t>
      </w:r>
      <w:r w:rsidRPr="00745529">
        <w:rPr>
          <w:rStyle w:val="StyleUnderline"/>
        </w:rPr>
        <w:t xml:space="preserve">At the </w:t>
      </w:r>
      <w:r w:rsidRPr="00745529">
        <w:rPr>
          <w:rStyle w:val="Emphasis"/>
        </w:rPr>
        <w:t>very least</w:t>
      </w:r>
      <w:r w:rsidRPr="00745529">
        <w:rPr>
          <w:rStyle w:val="StyleUnderline"/>
        </w:rPr>
        <w:t xml:space="preserve">, </w:t>
      </w:r>
      <w:r w:rsidRPr="00A67247">
        <w:rPr>
          <w:rStyle w:val="StyleUnderline"/>
          <w:highlight w:val="magenta"/>
        </w:rPr>
        <w:t>businesses</w:t>
      </w:r>
      <w:r w:rsidRPr="00745529">
        <w:rPr>
          <w:rStyle w:val="StyleUnderline"/>
        </w:rPr>
        <w:t xml:space="preserve"> will </w:t>
      </w:r>
      <w:r w:rsidRPr="00A67247">
        <w:rPr>
          <w:rStyle w:val="Emphasis"/>
          <w:highlight w:val="magenta"/>
        </w:rPr>
        <w:t>understand</w:t>
      </w:r>
      <w:r w:rsidRPr="00A67247">
        <w:rPr>
          <w:rStyle w:val="StyleUnderline"/>
          <w:highlight w:val="magenta"/>
        </w:rPr>
        <w:t xml:space="preserve"> the </w:t>
      </w:r>
      <w:r w:rsidRPr="00A67247">
        <w:rPr>
          <w:rStyle w:val="Emphasis"/>
          <w:highlight w:val="magenta"/>
        </w:rPr>
        <w:t>strategy</w:t>
      </w:r>
      <w:r w:rsidRPr="00745529">
        <w:rPr>
          <w:rStyle w:val="StyleUnderline"/>
        </w:rPr>
        <w:t xml:space="preserve"> that the </w:t>
      </w:r>
      <w:r w:rsidRPr="00A67247">
        <w:rPr>
          <w:rStyle w:val="StyleUnderline"/>
          <w:highlight w:val="magenta"/>
        </w:rPr>
        <w:t>Biden</w:t>
      </w:r>
      <w:r w:rsidRPr="00745529">
        <w:rPr>
          <w:sz w:val="16"/>
        </w:rPr>
        <w:t xml:space="preserve"> administration </w:t>
      </w:r>
      <w:r w:rsidRPr="00745529">
        <w:rPr>
          <w:rStyle w:val="StyleUnderline"/>
        </w:rPr>
        <w:t xml:space="preserve">is trying to </w:t>
      </w:r>
      <w:r w:rsidRPr="00A67247">
        <w:rPr>
          <w:rStyle w:val="StyleUnderline"/>
          <w:highlight w:val="magenta"/>
        </w:rPr>
        <w:t>follow and</w:t>
      </w:r>
      <w:r w:rsidRPr="00745529">
        <w:rPr>
          <w:rStyle w:val="StyleUnderline"/>
        </w:rPr>
        <w:t xml:space="preserve"> will be </w:t>
      </w:r>
      <w:r w:rsidRPr="00745529">
        <w:rPr>
          <w:rStyle w:val="Emphasis"/>
        </w:rPr>
        <w:t xml:space="preserve">able to </w:t>
      </w:r>
      <w:r w:rsidRPr="00A67247">
        <w:rPr>
          <w:rStyle w:val="Emphasis"/>
          <w:highlight w:val="magenta"/>
        </w:rPr>
        <w:t>plan</w:t>
      </w:r>
      <w:r w:rsidRPr="00A67247">
        <w:rPr>
          <w:rStyle w:val="StyleUnderline"/>
          <w:highlight w:val="magenta"/>
        </w:rPr>
        <w:t xml:space="preserve"> around that</w:t>
      </w:r>
      <w:r w:rsidRPr="00745529">
        <w:rPr>
          <w:sz w:val="16"/>
        </w:rPr>
        <w:t>,” he said.</w:t>
      </w:r>
    </w:p>
    <w:p w14:paraId="31CF0DD6" w14:textId="77777777" w:rsidR="007012BE" w:rsidRPr="00745529" w:rsidRDefault="007012BE" w:rsidP="007012BE">
      <w:pPr>
        <w:pStyle w:val="Heading4"/>
        <w:rPr>
          <w:rFonts w:cs="Times New Roman"/>
        </w:rPr>
      </w:pPr>
      <w:r w:rsidRPr="00745529">
        <w:rPr>
          <w:rFonts w:cs="Times New Roman"/>
        </w:rPr>
        <w:t xml:space="preserve">Decline </w:t>
      </w:r>
      <w:r w:rsidRPr="00745529">
        <w:rPr>
          <w:rFonts w:cs="Times New Roman"/>
          <w:u w:val="single"/>
        </w:rPr>
        <w:t>cascades</w:t>
      </w:r>
      <w:r w:rsidRPr="00745529">
        <w:rPr>
          <w:rFonts w:cs="Times New Roman"/>
        </w:rPr>
        <w:t>---nuclear war</w:t>
      </w:r>
    </w:p>
    <w:p w14:paraId="6F52A4BA" w14:textId="77777777" w:rsidR="007012BE" w:rsidRPr="00745529" w:rsidRDefault="007012BE" w:rsidP="007012BE">
      <w:r w:rsidRPr="00745529">
        <w:t xml:space="preserve">Dr. Mathew </w:t>
      </w:r>
      <w:proofErr w:type="spellStart"/>
      <w:r w:rsidRPr="00745529">
        <w:rPr>
          <w:rStyle w:val="Style13ptBold"/>
        </w:rPr>
        <w:t>Maavak</w:t>
      </w:r>
      <w:proofErr w:type="spellEnd"/>
      <w:r w:rsidRPr="00745529">
        <w:rPr>
          <w:rStyle w:val="Style13ptBold"/>
        </w:rPr>
        <w:t xml:space="preserve"> 21</w:t>
      </w:r>
      <w:r w:rsidRPr="00745529">
        <w:t xml:space="preserve">, PhD in Risk Foresight from the </w:t>
      </w:r>
      <w:proofErr w:type="spellStart"/>
      <w:r w:rsidRPr="00745529">
        <w:t>Universiti</w:t>
      </w:r>
      <w:proofErr w:type="spellEnd"/>
      <w:r w:rsidRPr="00745529">
        <w:t xml:space="preserve"> </w:t>
      </w:r>
      <w:proofErr w:type="spellStart"/>
      <w:r w:rsidRPr="00745529">
        <w:t>Teknologi</w:t>
      </w:r>
      <w:proofErr w:type="spellEnd"/>
      <w:r w:rsidRPr="00745529">
        <w:t xml:space="preserve"> Malaysia, External Researcher (PLATBIDAFO) at the </w:t>
      </w:r>
      <w:proofErr w:type="spellStart"/>
      <w:r w:rsidRPr="00745529">
        <w:t>Kazimieras</w:t>
      </w:r>
      <w:proofErr w:type="spellEnd"/>
      <w:r w:rsidRPr="00745529">
        <w:t xml:space="preserve"> </w:t>
      </w:r>
      <w:proofErr w:type="spellStart"/>
      <w:r w:rsidRPr="00745529">
        <w:t>Simonavicius</w:t>
      </w:r>
      <w:proofErr w:type="spellEnd"/>
      <w:r w:rsidRPr="00745529">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5086798B" w14:textId="77777777" w:rsidR="007012BE" w:rsidRPr="00745529" w:rsidRDefault="007012BE" w:rsidP="007012BE">
      <w:pPr>
        <w:rPr>
          <w:sz w:val="12"/>
          <w:szCs w:val="18"/>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be </w:t>
      </w:r>
      <w:r w:rsidRPr="00A67247">
        <w:rPr>
          <w:rStyle w:val="StyleUnderline"/>
          <w:highlight w:val="magenta"/>
        </w:rPr>
        <w:t xml:space="preserve">a </w:t>
      </w:r>
      <w:r w:rsidRPr="00A67247">
        <w:rPr>
          <w:rStyle w:val="Emphasis"/>
          <w:highlight w:val="magenta"/>
        </w:rPr>
        <w:t>Second</w:t>
      </w:r>
      <w:r w:rsidRPr="00745529">
        <w:rPr>
          <w:rStyle w:val="Emphasis"/>
        </w:rPr>
        <w:t xml:space="preserve"> Great </w:t>
      </w:r>
      <w:r w:rsidRPr="00A67247">
        <w:rPr>
          <w:rStyle w:val="Emphasis"/>
          <w:highlight w:val="magenta"/>
        </w:rPr>
        <w:t>Depression</w:t>
      </w:r>
      <w:r w:rsidRPr="00745529">
        <w:rPr>
          <w:rStyle w:val="StyleUnderline"/>
        </w:rPr>
        <w:t xml:space="preserve"> which, in turn, </w:t>
      </w:r>
      <w:r w:rsidRPr="00A67247">
        <w:rPr>
          <w:rStyle w:val="StyleUnderline"/>
          <w:highlight w:val="magenta"/>
        </w:rPr>
        <w:t>will have</w:t>
      </w:r>
      <w:r w:rsidRPr="00745529">
        <w:rPr>
          <w:rStyle w:val="StyleUnderline"/>
        </w:rPr>
        <w:t xml:space="preserve"> </w:t>
      </w:r>
      <w:r w:rsidRPr="00745529">
        <w:rPr>
          <w:rStyle w:val="Emphasis"/>
        </w:rPr>
        <w:t xml:space="preserve">profound </w:t>
      </w:r>
      <w:r w:rsidRPr="00A67247">
        <w:rPr>
          <w:rStyle w:val="Emphasis"/>
          <w:highlight w:val="magenta"/>
        </w:rPr>
        <w:t>implications</w:t>
      </w:r>
      <w:r w:rsidRPr="00A67247">
        <w:rPr>
          <w:rStyle w:val="StyleUnderline"/>
          <w:highlight w:val="magenta"/>
        </w:rPr>
        <w:t xml:space="preserve"> for </w:t>
      </w:r>
      <w:r w:rsidRPr="00A67247">
        <w:rPr>
          <w:rStyle w:val="Emphasis"/>
          <w:highlight w:val="magenta"/>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w:t>
      </w:r>
      <w:proofErr w:type="gramStart"/>
      <w:r w:rsidRPr="00745529">
        <w:rPr>
          <w:sz w:val="16"/>
        </w:rPr>
        <w:t>societal</w:t>
      </w:r>
      <w:proofErr w:type="gramEnd"/>
      <w:r w:rsidRPr="00745529">
        <w:rPr>
          <w:sz w:val="16"/>
        </w:rPr>
        <w:t xml:space="preserve"> and technological taxonomy used by the World Economic Forum for its annual global risk forecasts. </w:t>
      </w:r>
      <w:r w:rsidRPr="00745529">
        <w:rPr>
          <w:rStyle w:val="Emphasis"/>
        </w:rPr>
        <w:t xml:space="preserve">Tight </w:t>
      </w:r>
      <w:r w:rsidRPr="00A67247">
        <w:rPr>
          <w:rStyle w:val="Emphasis"/>
          <w:highlight w:val="magenta"/>
        </w:rPr>
        <w:t>couplings</w:t>
      </w:r>
      <w:r w:rsidRPr="00A67247">
        <w:rPr>
          <w:rStyle w:val="StyleUnderline"/>
          <w:highlight w:val="magenta"/>
        </w:rPr>
        <w:t xml:space="preserve"> in</w:t>
      </w:r>
      <w:r w:rsidRPr="00745529">
        <w:rPr>
          <w:sz w:val="16"/>
        </w:rPr>
        <w:t xml:space="preserve"> our </w:t>
      </w:r>
      <w:r w:rsidRPr="00A67247">
        <w:rPr>
          <w:rStyle w:val="Emphasis"/>
          <w:highlight w:val="magenta"/>
        </w:rPr>
        <w:t>global systems</w:t>
      </w:r>
      <w:r w:rsidRPr="00745529">
        <w:rPr>
          <w:rStyle w:val="StyleUnderline"/>
        </w:rPr>
        <w:t xml:space="preserve"> have</w:t>
      </w:r>
      <w:r w:rsidRPr="00745529">
        <w:rPr>
          <w:sz w:val="16"/>
        </w:rPr>
        <w:t xml:space="preserve"> also </w:t>
      </w:r>
      <w:r w:rsidRPr="00A67247">
        <w:rPr>
          <w:rStyle w:val="StyleUnderline"/>
          <w:highlight w:val="magenta"/>
        </w:rPr>
        <w:t>enabled risks</w:t>
      </w:r>
      <w:r w:rsidRPr="00745529">
        <w:rPr>
          <w:rStyle w:val="StyleUnderline"/>
        </w:rPr>
        <w:t xml:space="preserve"> accrued </w:t>
      </w:r>
      <w:r w:rsidRPr="00A67247">
        <w:rPr>
          <w:rStyle w:val="StyleUnderline"/>
          <w:highlight w:val="magenta"/>
        </w:rPr>
        <w:t xml:space="preserve">in </w:t>
      </w:r>
      <w:r w:rsidRPr="00A67247">
        <w:rPr>
          <w:rStyle w:val="Emphasis"/>
          <w:highlight w:val="magenta"/>
        </w:rPr>
        <w:t>one area</w:t>
      </w:r>
      <w:r w:rsidRPr="00A67247">
        <w:rPr>
          <w:rStyle w:val="StyleUnderline"/>
          <w:highlight w:val="magenta"/>
        </w:rPr>
        <w:t xml:space="preserve"> to </w:t>
      </w:r>
      <w:r w:rsidRPr="00A67247">
        <w:rPr>
          <w:rStyle w:val="Emphasis"/>
          <w:highlight w:val="magenta"/>
        </w:rPr>
        <w:t>snowball</w:t>
      </w:r>
      <w:r w:rsidRPr="00A67247">
        <w:rPr>
          <w:rStyle w:val="StyleUnderline"/>
          <w:highlight w:val="magenta"/>
        </w:rPr>
        <w:t xml:space="preserve"> into</w:t>
      </w:r>
      <w:r w:rsidRPr="00745529">
        <w:rPr>
          <w:rStyle w:val="StyleUnderline"/>
        </w:rPr>
        <w:t xml:space="preserve"> a </w:t>
      </w:r>
      <w:r w:rsidRPr="00A67247">
        <w:rPr>
          <w:rStyle w:val="Emphasis"/>
          <w:highlight w:val="magenta"/>
        </w:rPr>
        <w:t>full-blown crisis</w:t>
      </w:r>
      <w:r w:rsidRPr="00A67247">
        <w:rPr>
          <w:rStyle w:val="StyleUnderline"/>
          <w:highlight w:val="magenta"/>
        </w:rPr>
        <w:t xml:space="preserve"> </w:t>
      </w:r>
      <w:r w:rsidRPr="00A67247">
        <w:rPr>
          <w:rStyle w:val="Emphasis"/>
          <w:highlight w:val="magenta"/>
        </w:rPr>
        <w:t>elsewhere</w:t>
      </w:r>
      <w:r w:rsidRPr="00745529">
        <w:rPr>
          <w:sz w:val="12"/>
          <w:szCs w:val="18"/>
        </w:rPr>
        <w:t xml:space="preserve">. The COVID-19 pandemic and its socioeconomic fallouts exemplify this systemic chain-reaction. </w:t>
      </w:r>
      <w:proofErr w:type="spellStart"/>
      <w:r w:rsidRPr="00745529">
        <w:rPr>
          <w:sz w:val="12"/>
          <w:szCs w:val="18"/>
        </w:rPr>
        <w:t>Onceinexorable</w:t>
      </w:r>
      <w:proofErr w:type="spellEnd"/>
      <w:r w:rsidRPr="00745529">
        <w:rPr>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51F19AA5" w14:textId="77777777" w:rsidR="007012BE" w:rsidRPr="00745529" w:rsidRDefault="007012BE" w:rsidP="007012BE">
      <w:pPr>
        <w:rPr>
          <w:sz w:val="12"/>
          <w:szCs w:val="18"/>
        </w:rPr>
      </w:pPr>
      <w:r w:rsidRPr="00745529">
        <w:rPr>
          <w:sz w:val="12"/>
          <w:szCs w:val="18"/>
        </w:rPr>
        <w:t>Key Words: Global Systems, Emergence, VUCA, COVID-9, Social Instability, Big Tech, Great Reset</w:t>
      </w:r>
    </w:p>
    <w:p w14:paraId="3CC67AEB" w14:textId="77777777" w:rsidR="007012BE" w:rsidRPr="00745529" w:rsidRDefault="007012BE" w:rsidP="007012BE">
      <w:pPr>
        <w:rPr>
          <w:sz w:val="12"/>
          <w:szCs w:val="18"/>
        </w:rPr>
      </w:pPr>
      <w:r w:rsidRPr="00745529">
        <w:rPr>
          <w:sz w:val="12"/>
          <w:szCs w:val="18"/>
        </w:rPr>
        <w:t>INTRODUCTION</w:t>
      </w:r>
    </w:p>
    <w:p w14:paraId="25664E15" w14:textId="77777777" w:rsidR="007012BE" w:rsidRPr="00745529" w:rsidRDefault="007012BE" w:rsidP="007012BE">
      <w:pPr>
        <w:rPr>
          <w:sz w:val="12"/>
          <w:szCs w:val="18"/>
        </w:rPr>
      </w:pPr>
      <w:r w:rsidRPr="00745529">
        <w:rPr>
          <w:sz w:val="12"/>
          <w:szCs w:val="18"/>
        </w:rPr>
        <w:t xml:space="preserve">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w:t>
      </w:r>
      <w:proofErr w:type="gramStart"/>
      <w:r w:rsidRPr="00745529">
        <w:rPr>
          <w:sz w:val="12"/>
          <w:szCs w:val="18"/>
        </w:rPr>
        <w:t>complexity</w:t>
      </w:r>
      <w:proofErr w:type="gramEnd"/>
      <w:r w:rsidRPr="00745529">
        <w:rPr>
          <w:sz w:val="12"/>
          <w:szCs w:val="18"/>
        </w:rPr>
        <w:t xml:space="preserve"> and ambiguity (VUCA).</w:t>
      </w:r>
    </w:p>
    <w:p w14:paraId="60CE44C2" w14:textId="77777777" w:rsidR="007012BE" w:rsidRPr="00745529" w:rsidRDefault="007012BE" w:rsidP="007012BE">
      <w:pPr>
        <w:rPr>
          <w:sz w:val="16"/>
        </w:rPr>
      </w:pPr>
      <w:r w:rsidRPr="00745529">
        <w:rPr>
          <w:sz w:val="12"/>
          <w:szCs w:val="18"/>
        </w:rPr>
        <w:t xml:space="preserve">But what exactly is a global system? Our planet itself is an autonomous and </w:t>
      </w:r>
      <w:proofErr w:type="spellStart"/>
      <w:r w:rsidRPr="00745529">
        <w:rPr>
          <w:sz w:val="12"/>
          <w:szCs w:val="18"/>
        </w:rPr>
        <w:t>selfsustaining</w:t>
      </w:r>
      <w:proofErr w:type="spellEnd"/>
      <w:r w:rsidRPr="00745529">
        <w:rPr>
          <w:sz w:val="12"/>
          <w:szCs w:val="18"/>
        </w:rPr>
        <w:t xml:space="preserve"> mega-system, marked by periodic cycles and elemental vagaries.</w:t>
      </w:r>
      <w:r w:rsidRPr="00745529">
        <w:rPr>
          <w:sz w:val="16"/>
        </w:rPr>
        <w:t xml:space="preserve"> Human activities within however are not system isolates as our </w:t>
      </w:r>
      <w:r w:rsidRPr="00A67247">
        <w:rPr>
          <w:rStyle w:val="StyleUnderline"/>
          <w:highlight w:val="magenta"/>
        </w:rPr>
        <w:t>banking</w:t>
      </w:r>
      <w:r w:rsidRPr="00745529">
        <w:rPr>
          <w:rStyle w:val="StyleUnderline"/>
        </w:rPr>
        <w:t xml:space="preserve">, utility, </w:t>
      </w:r>
      <w:r w:rsidRPr="00A67247">
        <w:rPr>
          <w:rStyle w:val="StyleUnderline"/>
          <w:highlight w:val="magenta"/>
        </w:rPr>
        <w:t xml:space="preserve">farming, </w:t>
      </w:r>
      <w:proofErr w:type="gramStart"/>
      <w:r w:rsidRPr="00A67247">
        <w:rPr>
          <w:rStyle w:val="Emphasis"/>
          <w:highlight w:val="magenta"/>
        </w:rPr>
        <w:t>health</w:t>
      </w:r>
      <w:r w:rsidRPr="00745529">
        <w:rPr>
          <w:rStyle w:val="StyleUnderline"/>
        </w:rPr>
        <w:t>care</w:t>
      </w:r>
      <w:proofErr w:type="gramEnd"/>
      <w:r w:rsidRPr="00745529">
        <w:rPr>
          <w:rStyle w:val="StyleUnderline"/>
        </w:rPr>
        <w:t xml:space="preserve"> </w:t>
      </w:r>
      <w:r w:rsidRPr="00A67247">
        <w:rPr>
          <w:rStyle w:val="StyleUnderline"/>
          <w:highlight w:val="magenta"/>
        </w:rPr>
        <w:t>and retail</w:t>
      </w:r>
      <w:r w:rsidRPr="00745529">
        <w:rPr>
          <w:rStyle w:val="StyleUnderline"/>
        </w:rPr>
        <w:t xml:space="preserve"> sectors etc. </w:t>
      </w:r>
      <w:r w:rsidRPr="00A67247">
        <w:rPr>
          <w:rStyle w:val="StyleUnderline"/>
          <w:highlight w:val="magenta"/>
        </w:rPr>
        <w:t>are</w:t>
      </w:r>
      <w:r w:rsidRPr="00745529">
        <w:rPr>
          <w:rStyle w:val="StyleUnderline"/>
        </w:rPr>
        <w:t xml:space="preserve"> increasingly </w:t>
      </w:r>
      <w:r w:rsidRPr="00A67247">
        <w:rPr>
          <w:rStyle w:val="Emphasis"/>
          <w:highlight w:val="magenta"/>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McCusker, 2007). Scholars call this phenomenon “emergence”; one where </w:t>
      </w:r>
      <w:r w:rsidRPr="00745529">
        <w:rPr>
          <w:rStyle w:val="StyleUnderline"/>
        </w:rPr>
        <w:t xml:space="preserve">the </w:t>
      </w:r>
      <w:proofErr w:type="spellStart"/>
      <w:r w:rsidRPr="00745529">
        <w:rPr>
          <w:rStyle w:val="StyleUnderline"/>
        </w:rPr>
        <w:t>behaviour</w:t>
      </w:r>
      <w:proofErr w:type="spellEnd"/>
      <w:r w:rsidRPr="00745529">
        <w:rPr>
          <w:rStyle w:val="StyleUnderline"/>
        </w:rPr>
        <w:t xml:space="preserve">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p>
    <w:p w14:paraId="6430AB1A" w14:textId="77777777" w:rsidR="007012BE" w:rsidRPr="00745529" w:rsidRDefault="007012BE" w:rsidP="007012BE">
      <w:pPr>
        <w:rPr>
          <w:sz w:val="12"/>
          <w:szCs w:val="18"/>
        </w:rPr>
      </w:pPr>
      <w:r w:rsidRPr="00745529">
        <w:rPr>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745529">
        <w:rPr>
          <w:sz w:val="12"/>
          <w:szCs w:val="18"/>
        </w:rPr>
        <w:t>products, and</w:t>
      </w:r>
      <w:proofErr w:type="gramEnd"/>
      <w:r w:rsidRPr="00745529">
        <w:rPr>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p>
    <w:p w14:paraId="3A21027A" w14:textId="77777777" w:rsidR="007012BE" w:rsidRPr="00745529" w:rsidRDefault="007012BE" w:rsidP="007012BE">
      <w:pPr>
        <w:rPr>
          <w:sz w:val="12"/>
          <w:szCs w:val="18"/>
        </w:rPr>
      </w:pPr>
      <w:r w:rsidRPr="00745529">
        <w:rPr>
          <w:sz w:val="12"/>
          <w:szCs w:val="18"/>
        </w:rPr>
        <w:t xml:space="preserve">An initial </w:t>
      </w:r>
      <w:proofErr w:type="gramStart"/>
      <w:r w:rsidRPr="00745529">
        <w:rPr>
          <w:sz w:val="12"/>
          <w:szCs w:val="18"/>
        </w:rPr>
        <w:t>run on</w:t>
      </w:r>
      <w:proofErr w:type="gramEnd"/>
      <w:r w:rsidRPr="00745529">
        <w:rPr>
          <w:sz w:val="12"/>
          <w:szCs w:val="18"/>
        </w:rPr>
        <w:t xml:space="preserve"> respiratory masks has now been eclipsed by rowdy queues at supermarkets and the bankruptcy of small businesses. The entire global population – save for major pockets such as Sweden, Belarus, </w:t>
      </w:r>
      <w:proofErr w:type="gramStart"/>
      <w:r w:rsidRPr="00745529">
        <w:rPr>
          <w:sz w:val="12"/>
          <w:szCs w:val="18"/>
        </w:rPr>
        <w:t>Taiwan</w:t>
      </w:r>
      <w:proofErr w:type="gramEnd"/>
      <w:r w:rsidRPr="00745529">
        <w:rPr>
          <w:sz w:val="12"/>
          <w:szCs w:val="18"/>
        </w:rPr>
        <w:t xml:space="preserve"> and Japan – have been subjected to cyclical lockdowns and quarantines. </w:t>
      </w:r>
      <w:proofErr w:type="gramStart"/>
      <w:r w:rsidRPr="00745529">
        <w:rPr>
          <w:sz w:val="12"/>
          <w:szCs w:val="18"/>
        </w:rPr>
        <w:t>Never before</w:t>
      </w:r>
      <w:proofErr w:type="gramEnd"/>
      <w:r w:rsidRPr="00745529">
        <w:rPr>
          <w:sz w:val="12"/>
          <w:szCs w:val="18"/>
        </w:rPr>
        <w:t xml:space="preserve"> in history have humans faced such a systemic, borderless calamity.</w:t>
      </w:r>
    </w:p>
    <w:p w14:paraId="1F68C9BB" w14:textId="77777777" w:rsidR="007012BE" w:rsidRPr="00745529" w:rsidRDefault="007012BE" w:rsidP="007012BE">
      <w:pPr>
        <w:rPr>
          <w:sz w:val="12"/>
          <w:szCs w:val="18"/>
        </w:rPr>
      </w:pPr>
      <w:r w:rsidRPr="00745529">
        <w:rPr>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745529">
        <w:rPr>
          <w:sz w:val="12"/>
          <w:szCs w:val="18"/>
        </w:rPr>
        <w:t>systems</w:t>
      </w:r>
      <w:proofErr w:type="gramEnd"/>
      <w:r w:rsidRPr="00745529">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745529">
        <w:rPr>
          <w:sz w:val="12"/>
          <w:szCs w:val="18"/>
        </w:rPr>
        <w:t>Maavak</w:t>
      </w:r>
      <w:proofErr w:type="spellEnd"/>
      <w:r w:rsidRPr="00745529">
        <w:rPr>
          <w:sz w:val="12"/>
          <w:szCs w:val="18"/>
        </w:rPr>
        <w:t xml:space="preserve">, 2019a). As traditional forces of globalization unravel, security professionals should take cognizance of emerging threats through a </w:t>
      </w:r>
      <w:proofErr w:type="gramStart"/>
      <w:r w:rsidRPr="00745529">
        <w:rPr>
          <w:sz w:val="12"/>
          <w:szCs w:val="18"/>
        </w:rPr>
        <w:t>systems</w:t>
      </w:r>
      <w:proofErr w:type="gramEnd"/>
      <w:r w:rsidRPr="00745529">
        <w:rPr>
          <w:sz w:val="12"/>
          <w:szCs w:val="18"/>
        </w:rPr>
        <w:t xml:space="preserve"> thinking approach.</w:t>
      </w:r>
    </w:p>
    <w:p w14:paraId="120FC262" w14:textId="77777777" w:rsidR="007012BE" w:rsidRPr="00745529" w:rsidRDefault="007012BE" w:rsidP="007012BE">
      <w:pPr>
        <w:rPr>
          <w:sz w:val="12"/>
          <w:szCs w:val="18"/>
        </w:rPr>
      </w:pPr>
      <w:r w:rsidRPr="00745529">
        <w:rPr>
          <w:sz w:val="12"/>
          <w:szCs w:val="18"/>
        </w:rPr>
        <w:t>METHODOLOGY</w:t>
      </w:r>
    </w:p>
    <w:p w14:paraId="01A0ECF7" w14:textId="77777777" w:rsidR="007012BE" w:rsidRPr="00745529" w:rsidRDefault="007012BE" w:rsidP="007012BE">
      <w:pPr>
        <w:rPr>
          <w:sz w:val="12"/>
          <w:szCs w:val="18"/>
        </w:rPr>
      </w:pP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15AF7E86" w14:textId="77777777" w:rsidR="007012BE" w:rsidRPr="00745529" w:rsidRDefault="007012BE" w:rsidP="007012BE">
      <w:pPr>
        <w:ind w:left="720"/>
        <w:rPr>
          <w:sz w:val="12"/>
          <w:szCs w:val="18"/>
        </w:rPr>
      </w:pPr>
      <w:r w:rsidRPr="00745529">
        <w:rPr>
          <w:sz w:val="12"/>
          <w:szCs w:val="18"/>
        </w:rPr>
        <w:t>• Diminishing diversity (or increasing homogeneity) of actors in the global system (</w:t>
      </w:r>
      <w:proofErr w:type="spellStart"/>
      <w:r w:rsidRPr="00745529">
        <w:rPr>
          <w:sz w:val="12"/>
          <w:szCs w:val="18"/>
        </w:rPr>
        <w:t>Boli</w:t>
      </w:r>
      <w:proofErr w:type="spellEnd"/>
      <w:r w:rsidRPr="00745529">
        <w:rPr>
          <w:sz w:val="12"/>
          <w:szCs w:val="18"/>
        </w:rPr>
        <w:t xml:space="preserve"> &amp; Thomas, 1997; Meyer, 2000; Young et al, 2006</w:t>
      </w:r>
      <w:proofErr w:type="gramStart"/>
      <w:r w:rsidRPr="00745529">
        <w:rPr>
          <w:sz w:val="12"/>
          <w:szCs w:val="18"/>
        </w:rPr>
        <w:t>);</w:t>
      </w:r>
      <w:proofErr w:type="gramEnd"/>
    </w:p>
    <w:p w14:paraId="08959667" w14:textId="77777777" w:rsidR="007012BE" w:rsidRPr="00745529" w:rsidRDefault="007012BE" w:rsidP="007012BE">
      <w:pPr>
        <w:ind w:left="720"/>
        <w:rPr>
          <w:sz w:val="12"/>
          <w:szCs w:val="18"/>
        </w:rPr>
      </w:pPr>
      <w:r w:rsidRPr="00745529">
        <w:rPr>
          <w:sz w:val="12"/>
          <w:szCs w:val="18"/>
        </w:rPr>
        <w:lastRenderedPageBreak/>
        <w:t>• Interconnections in the global system (Homer-Dixon et al, 2015; Lee &amp; Preston, 2012</w:t>
      </w:r>
      <w:proofErr w:type="gramStart"/>
      <w:r w:rsidRPr="00745529">
        <w:rPr>
          <w:sz w:val="12"/>
          <w:szCs w:val="18"/>
        </w:rPr>
        <w:t>);</w:t>
      </w:r>
      <w:proofErr w:type="gramEnd"/>
    </w:p>
    <w:p w14:paraId="6DB7A37A" w14:textId="77777777" w:rsidR="007012BE" w:rsidRPr="00745529" w:rsidRDefault="007012BE" w:rsidP="007012BE">
      <w:pPr>
        <w:ind w:left="720"/>
        <w:rPr>
          <w:sz w:val="12"/>
          <w:szCs w:val="18"/>
        </w:rPr>
      </w:pPr>
      <w:r w:rsidRPr="00745529">
        <w:rPr>
          <w:sz w:val="12"/>
          <w:szCs w:val="18"/>
        </w:rPr>
        <w:t xml:space="preserve">• Interactions of actors, </w:t>
      </w:r>
      <w:proofErr w:type="gramStart"/>
      <w:r w:rsidRPr="00745529">
        <w:rPr>
          <w:sz w:val="12"/>
          <w:szCs w:val="18"/>
        </w:rPr>
        <w:t>events</w:t>
      </w:r>
      <w:proofErr w:type="gramEnd"/>
      <w:r w:rsidRPr="00745529">
        <w:rPr>
          <w:sz w:val="12"/>
          <w:szCs w:val="18"/>
        </w:rPr>
        <w:t xml:space="preserve"> and components in the global system (</w:t>
      </w:r>
      <w:proofErr w:type="spellStart"/>
      <w:r w:rsidRPr="00745529">
        <w:rPr>
          <w:sz w:val="12"/>
          <w:szCs w:val="18"/>
        </w:rPr>
        <w:t>Buldyrev</w:t>
      </w:r>
      <w:proofErr w:type="spellEnd"/>
      <w:r w:rsidRPr="00745529">
        <w:rPr>
          <w:sz w:val="12"/>
          <w:szCs w:val="18"/>
        </w:rPr>
        <w:t xml:space="preserve"> et al, 2010; Bashan et al, 2013; Homer-Dixon et al, 2015); and</w:t>
      </w:r>
    </w:p>
    <w:p w14:paraId="39076E67" w14:textId="77777777" w:rsidR="007012BE" w:rsidRPr="00745529" w:rsidRDefault="007012BE" w:rsidP="007012BE">
      <w:pPr>
        <w:ind w:left="720"/>
        <w:rPr>
          <w:sz w:val="12"/>
          <w:szCs w:val="18"/>
        </w:rPr>
      </w:pPr>
      <w:r w:rsidRPr="00745529">
        <w:rPr>
          <w:sz w:val="12"/>
          <w:szCs w:val="18"/>
        </w:rPr>
        <w:t>• Adaptive qualities in particular systems (</w:t>
      </w:r>
      <w:proofErr w:type="spellStart"/>
      <w:r w:rsidRPr="00745529">
        <w:rPr>
          <w:sz w:val="12"/>
          <w:szCs w:val="18"/>
        </w:rPr>
        <w:t>Bodin</w:t>
      </w:r>
      <w:proofErr w:type="spellEnd"/>
      <w:r w:rsidRPr="00745529">
        <w:rPr>
          <w:sz w:val="12"/>
          <w:szCs w:val="18"/>
        </w:rPr>
        <w:t xml:space="preserve"> &amp; Norberg, 2005; </w:t>
      </w:r>
      <w:proofErr w:type="spellStart"/>
      <w:r w:rsidRPr="00745529">
        <w:rPr>
          <w:sz w:val="12"/>
          <w:szCs w:val="18"/>
        </w:rPr>
        <w:t>Scheffer</w:t>
      </w:r>
      <w:proofErr w:type="spellEnd"/>
      <w:r w:rsidRPr="00745529">
        <w:rPr>
          <w:sz w:val="12"/>
          <w:szCs w:val="18"/>
        </w:rPr>
        <w:t xml:space="preserve"> et al, 2012) Since scholastic material on this topic remains somewhat inchoate, this paper buttresses many of its contentions through secondary (</w:t>
      </w:r>
      <w:proofErr w:type="gramStart"/>
      <w:r w:rsidRPr="00745529">
        <w:rPr>
          <w:sz w:val="12"/>
          <w:szCs w:val="18"/>
        </w:rPr>
        <w:t>i.e.</w:t>
      </w:r>
      <w:proofErr w:type="gramEnd"/>
      <w:r w:rsidRPr="00745529">
        <w:rPr>
          <w:sz w:val="12"/>
          <w:szCs w:val="18"/>
        </w:rPr>
        <w:t xml:space="preserve"> news/institutional) sources.</w:t>
      </w:r>
    </w:p>
    <w:p w14:paraId="6D233703" w14:textId="77777777" w:rsidR="007012BE" w:rsidRPr="00745529" w:rsidRDefault="007012BE" w:rsidP="007012BE">
      <w:pPr>
        <w:rPr>
          <w:sz w:val="12"/>
          <w:szCs w:val="18"/>
        </w:rPr>
      </w:pPr>
      <w:r w:rsidRPr="00745529">
        <w:rPr>
          <w:sz w:val="12"/>
          <w:szCs w:val="18"/>
        </w:rPr>
        <w:t>ECONOMY</w:t>
      </w:r>
    </w:p>
    <w:p w14:paraId="7B0266DF" w14:textId="77777777" w:rsidR="007012BE" w:rsidRPr="00745529" w:rsidRDefault="007012BE" w:rsidP="007012BE">
      <w:pPr>
        <w:rPr>
          <w:sz w:val="16"/>
        </w:rPr>
      </w:pPr>
      <w:r w:rsidRPr="00745529">
        <w:rPr>
          <w:sz w:val="16"/>
        </w:rPr>
        <w:t xml:space="preserve">According to Professor Stanislaw </w:t>
      </w:r>
      <w:proofErr w:type="spellStart"/>
      <w:r w:rsidRPr="00745529">
        <w:rPr>
          <w:sz w:val="16"/>
        </w:rPr>
        <w:t>Drozdz</w:t>
      </w:r>
      <w:proofErr w:type="spellEnd"/>
      <w:r w:rsidRPr="00745529">
        <w:rPr>
          <w:sz w:val="16"/>
        </w:rPr>
        <w:t xml:space="preserve">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p>
    <w:p w14:paraId="263171B9" w14:textId="77777777" w:rsidR="007012BE" w:rsidRPr="00745529" w:rsidRDefault="007012BE" w:rsidP="007012BE">
      <w:pPr>
        <w:rPr>
          <w:sz w:val="12"/>
          <w:szCs w:val="18"/>
        </w:rPr>
      </w:pP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745529">
        <w:rPr>
          <w:sz w:val="12"/>
          <w:szCs w:val="18"/>
        </w:rPr>
        <w:t>Ausman</w:t>
      </w:r>
      <w:proofErr w:type="spellEnd"/>
      <w:r w:rsidRPr="00745529">
        <w:rPr>
          <w:sz w:val="12"/>
          <w:szCs w:val="18"/>
        </w:rPr>
        <w:t>, 2018). The reader should note that these figures were tabulated before the COVID-19 outbreak.</w:t>
      </w:r>
    </w:p>
    <w:p w14:paraId="51E491A9" w14:textId="77777777" w:rsidR="007012BE" w:rsidRPr="00745529" w:rsidRDefault="007012BE" w:rsidP="007012BE">
      <w:pPr>
        <w:rPr>
          <w:sz w:val="12"/>
          <w:szCs w:val="18"/>
        </w:rPr>
      </w:pP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48B4D6DD" w14:textId="77777777" w:rsidR="007012BE" w:rsidRPr="00745529" w:rsidRDefault="007012BE" w:rsidP="007012BE">
      <w:pPr>
        <w:rPr>
          <w:sz w:val="12"/>
          <w:szCs w:val="18"/>
        </w:rPr>
      </w:pP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745529">
        <w:rPr>
          <w:sz w:val="12"/>
          <w:szCs w:val="18"/>
        </w:rPr>
        <w:t>Maavak</w:t>
      </w:r>
      <w:proofErr w:type="spellEnd"/>
      <w:r w:rsidRPr="00745529">
        <w:rPr>
          <w:sz w:val="12"/>
          <w:szCs w:val="18"/>
        </w:rPr>
        <w:t>, 2012; DCDC, 2007).</w:t>
      </w:r>
    </w:p>
    <w:p w14:paraId="5CA3A749" w14:textId="77777777" w:rsidR="007012BE" w:rsidRPr="00745529" w:rsidRDefault="007012BE" w:rsidP="007012BE">
      <w:pPr>
        <w:rPr>
          <w:sz w:val="16"/>
        </w:rPr>
      </w:pPr>
      <w:r w:rsidRPr="00A67247">
        <w:rPr>
          <w:rStyle w:val="StyleUnderline"/>
          <w:highlight w:val="magenta"/>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A67247">
        <w:rPr>
          <w:rStyle w:val="StyleUnderline"/>
          <w:highlight w:val="magenta"/>
        </w:rPr>
        <w:t>induce</w:t>
      </w:r>
      <w:r w:rsidRPr="00745529">
        <w:rPr>
          <w:rStyle w:val="StyleUnderline"/>
        </w:rPr>
        <w:t xml:space="preserve"> </w:t>
      </w:r>
      <w:r w:rsidRPr="00745529">
        <w:rPr>
          <w:rStyle w:val="Emphasis"/>
        </w:rPr>
        <w:t xml:space="preserve">radical </w:t>
      </w:r>
      <w:r w:rsidRPr="00A67247">
        <w:rPr>
          <w:rStyle w:val="Emphasis"/>
          <w:highlight w:val="magenta"/>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p>
    <w:p w14:paraId="0D5594E8" w14:textId="77777777" w:rsidR="007012BE" w:rsidRPr="00745529" w:rsidRDefault="007012BE" w:rsidP="007012BE">
      <w:pPr>
        <w:rPr>
          <w:sz w:val="16"/>
        </w:rPr>
      </w:pP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w:t>
      </w:r>
      <w:proofErr w:type="gramStart"/>
      <w:r w:rsidRPr="00745529">
        <w:rPr>
          <w:sz w:val="16"/>
        </w:rPr>
        <w:t>in particular the</w:t>
      </w:r>
      <w:proofErr w:type="gramEnd"/>
      <w:r w:rsidRPr="00745529">
        <w:rPr>
          <w:sz w:val="16"/>
        </w:rPr>
        <w:t xml:space="preserve"> 1938 Munich Agreement which ceded Czechoslovakia’s Sudetenland to Nazi Germany. As Fico reiterated (</w:t>
      </w:r>
      <w:proofErr w:type="spellStart"/>
      <w:r w:rsidRPr="00745529">
        <w:rPr>
          <w:sz w:val="16"/>
        </w:rPr>
        <w:t>Dudik</w:t>
      </w:r>
      <w:proofErr w:type="spellEnd"/>
      <w:r w:rsidRPr="00745529">
        <w:rPr>
          <w:sz w:val="16"/>
        </w:rPr>
        <w:t xml:space="preserve"> &amp; Tomek, 2019):</w:t>
      </w:r>
    </w:p>
    <w:p w14:paraId="273E45A6" w14:textId="77777777" w:rsidR="007012BE" w:rsidRPr="00745529" w:rsidRDefault="007012BE" w:rsidP="007012BE">
      <w:pPr>
        <w:ind w:left="720"/>
        <w:rPr>
          <w:sz w:val="16"/>
        </w:rPr>
      </w:pP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1B02C214" w14:textId="77777777" w:rsidR="007012BE" w:rsidRPr="00745529" w:rsidRDefault="007012BE" w:rsidP="007012BE">
      <w:pPr>
        <w:rPr>
          <w:sz w:val="16"/>
        </w:rPr>
      </w:pPr>
      <w:r w:rsidRPr="00745529">
        <w:rPr>
          <w:sz w:val="16"/>
        </w:rPr>
        <w:t>President Aleksandar Vucic of Serbia (a non-NATO nation) justified his central bank’s gold-repatriation program by hinting at economic headwinds ahead: “We see in which direction the crisis in the world is moving” (</w:t>
      </w:r>
      <w:proofErr w:type="spellStart"/>
      <w:r w:rsidRPr="00745529">
        <w:rPr>
          <w:sz w:val="16"/>
        </w:rPr>
        <w:t>Dudik</w:t>
      </w:r>
      <w:proofErr w:type="spellEnd"/>
      <w:r w:rsidRPr="00745529">
        <w:rPr>
          <w:sz w:val="16"/>
        </w:rPr>
        <w:t xml:space="preserve"> &amp; Tomek, 2019). Indeed, </w:t>
      </w:r>
      <w:r w:rsidRPr="00A67247">
        <w:rPr>
          <w:rStyle w:val="StyleUnderline"/>
          <w:highlight w:val="magenta"/>
        </w:rPr>
        <w:t>with</w:t>
      </w:r>
      <w:r w:rsidRPr="00745529">
        <w:rPr>
          <w:rStyle w:val="StyleUnderline"/>
        </w:rPr>
        <w:t xml:space="preserve"> two global </w:t>
      </w:r>
      <w:proofErr w:type="spellStart"/>
      <w:r w:rsidRPr="00745529">
        <w:rPr>
          <w:rStyle w:val="StyleUnderline"/>
        </w:rPr>
        <w:t>Titanics</w:t>
      </w:r>
      <w:proofErr w:type="spellEnd"/>
      <w:r w:rsidRPr="00745529">
        <w:rPr>
          <w:rStyle w:val="StyleUnderline"/>
        </w:rPr>
        <w:t xml:space="preserve"> – the </w:t>
      </w:r>
      <w:r w:rsidRPr="00A67247">
        <w:rPr>
          <w:rStyle w:val="Emphasis"/>
          <w:highlight w:val="magenta"/>
        </w:rPr>
        <w:t>U</w:t>
      </w:r>
      <w:r w:rsidRPr="00745529">
        <w:rPr>
          <w:sz w:val="16"/>
        </w:rPr>
        <w:t xml:space="preserve">nited </w:t>
      </w:r>
      <w:r w:rsidRPr="00A67247">
        <w:rPr>
          <w:rStyle w:val="Emphasis"/>
          <w:highlight w:val="magenta"/>
        </w:rPr>
        <w:t>S</w:t>
      </w:r>
      <w:r w:rsidRPr="00745529">
        <w:rPr>
          <w:sz w:val="16"/>
        </w:rPr>
        <w:t xml:space="preserve">tates </w:t>
      </w:r>
      <w:r w:rsidRPr="00A67247">
        <w:rPr>
          <w:rStyle w:val="StyleUnderline"/>
          <w:highlight w:val="magenta"/>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A67247">
        <w:rPr>
          <w:rStyle w:val="Emphasis"/>
          <w:highlight w:val="magenta"/>
        </w:rPr>
        <w:t>ripples</w:t>
      </w:r>
      <w:r w:rsidRPr="00A67247">
        <w:rPr>
          <w:rStyle w:val="StyleUnderline"/>
          <w:highlight w:val="magenta"/>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p>
    <w:p w14:paraId="53DC4BC3" w14:textId="77777777" w:rsidR="007012BE" w:rsidRPr="00745529" w:rsidRDefault="007012BE" w:rsidP="007012BE">
      <w:pPr>
        <w:rPr>
          <w:sz w:val="12"/>
          <w:szCs w:val="18"/>
        </w:rPr>
      </w:pP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45535128" w14:textId="77777777" w:rsidR="007012BE" w:rsidRPr="00745529" w:rsidRDefault="007012BE" w:rsidP="007012BE">
      <w:pPr>
        <w:rPr>
          <w:sz w:val="12"/>
          <w:szCs w:val="18"/>
        </w:rPr>
      </w:pPr>
      <w:r w:rsidRPr="00745529">
        <w:rPr>
          <w:sz w:val="12"/>
          <w:szCs w:val="18"/>
        </w:rPr>
        <w:t xml:space="preserve">In the final analysis, COVID-19 is not the root cause of the current global economic turmoil; it is merely an accelerant to a burning house of cards that was left </w:t>
      </w:r>
      <w:proofErr w:type="spellStart"/>
      <w:r w:rsidRPr="00745529">
        <w:rPr>
          <w:sz w:val="12"/>
          <w:szCs w:val="18"/>
        </w:rPr>
        <w:t>smouldering</w:t>
      </w:r>
      <w:proofErr w:type="spellEnd"/>
      <w:r w:rsidRPr="00745529">
        <w:rPr>
          <w:sz w:val="12"/>
          <w:szCs w:val="18"/>
        </w:rPr>
        <w:t xml:space="preserve"> since the 2008 Great Recession (</w:t>
      </w:r>
      <w:proofErr w:type="spellStart"/>
      <w:r w:rsidRPr="00745529">
        <w:rPr>
          <w:sz w:val="12"/>
          <w:szCs w:val="18"/>
        </w:rPr>
        <w:t>Maavak</w:t>
      </w:r>
      <w:proofErr w:type="spellEnd"/>
      <w:r w:rsidRPr="00745529">
        <w:rPr>
          <w:sz w:val="12"/>
          <w:szCs w:val="18"/>
        </w:rPr>
        <w:t xml:space="preserve">, 2020a). We also see how the four main pillars of systems thinking (diversity, interconnectivity, interactivity and “adaptivity”) form the mise </w:t>
      </w:r>
      <w:proofErr w:type="spellStart"/>
      <w:r w:rsidRPr="00745529">
        <w:rPr>
          <w:sz w:val="12"/>
          <w:szCs w:val="18"/>
        </w:rPr>
        <w:t>en</w:t>
      </w:r>
      <w:proofErr w:type="spellEnd"/>
      <w:r w:rsidRPr="00745529">
        <w:rPr>
          <w:sz w:val="12"/>
          <w:szCs w:val="18"/>
        </w:rPr>
        <w:t xml:space="preserve"> scene in a VUCA decade.</w:t>
      </w:r>
    </w:p>
    <w:p w14:paraId="285D32CA" w14:textId="77777777" w:rsidR="007012BE" w:rsidRPr="00745529" w:rsidRDefault="007012BE" w:rsidP="007012BE">
      <w:pPr>
        <w:rPr>
          <w:sz w:val="12"/>
          <w:szCs w:val="18"/>
        </w:rPr>
      </w:pPr>
      <w:r w:rsidRPr="00745529">
        <w:rPr>
          <w:sz w:val="12"/>
          <w:szCs w:val="18"/>
        </w:rPr>
        <w:t>ENVIRONMENTAL</w:t>
      </w:r>
    </w:p>
    <w:p w14:paraId="1A723F42" w14:textId="77777777" w:rsidR="007012BE" w:rsidRPr="00745529" w:rsidRDefault="007012BE" w:rsidP="007012BE">
      <w:pPr>
        <w:rPr>
          <w:sz w:val="16"/>
        </w:rPr>
      </w:pP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A67247">
        <w:rPr>
          <w:rStyle w:val="StyleUnderline"/>
          <w:highlight w:val="magenta"/>
        </w:rPr>
        <w:t>Think of</w:t>
      </w:r>
      <w:r w:rsidRPr="00745529">
        <w:rPr>
          <w:rStyle w:val="StyleUnderline"/>
        </w:rPr>
        <w:t xml:space="preserve"> a </w:t>
      </w:r>
      <w:r w:rsidRPr="00A67247">
        <w:rPr>
          <w:rStyle w:val="Emphasis"/>
          <w:highlight w:val="magenta"/>
        </w:rPr>
        <w:t>debt-laden</w:t>
      </w:r>
      <w:r w:rsidRPr="00A67247">
        <w:rPr>
          <w:rStyle w:val="StyleUnderline"/>
          <w:highlight w:val="magenta"/>
        </w:rPr>
        <w:t xml:space="preserve"> workforce at</w:t>
      </w:r>
      <w:r w:rsidRPr="00745529">
        <w:rPr>
          <w:rStyle w:val="StyleUnderline"/>
        </w:rPr>
        <w:t xml:space="preserve"> sensitive </w:t>
      </w:r>
      <w:r w:rsidRPr="00A67247">
        <w:rPr>
          <w:rStyle w:val="Emphasis"/>
          <w:highlight w:val="magenta"/>
        </w:rPr>
        <w:t>nuclear</w:t>
      </w:r>
      <w:r w:rsidRPr="00A67247">
        <w:rPr>
          <w:rStyle w:val="StyleUnderline"/>
          <w:highlight w:val="magenta"/>
        </w:rPr>
        <w:t xml:space="preserve"> and </w:t>
      </w:r>
      <w:r w:rsidRPr="00A67247">
        <w:rPr>
          <w:rStyle w:val="Emphasis"/>
          <w:highlight w:val="magenta"/>
        </w:rPr>
        <w:t>chemical plants</w:t>
      </w:r>
      <w:r w:rsidRPr="00745529">
        <w:rPr>
          <w:rStyle w:val="StyleUnderline"/>
        </w:rPr>
        <w:t xml:space="preserve">, along </w:t>
      </w:r>
      <w:r w:rsidRPr="00A67247">
        <w:rPr>
          <w:rStyle w:val="StyleUnderline"/>
          <w:highlight w:val="magenta"/>
        </w:rPr>
        <w:t>with a</w:t>
      </w:r>
      <w:r w:rsidRPr="00745529">
        <w:rPr>
          <w:rStyle w:val="StyleUnderline"/>
        </w:rPr>
        <w:t xml:space="preserve"> concomitant </w:t>
      </w:r>
      <w:r w:rsidRPr="00A67247">
        <w:rPr>
          <w:rStyle w:val="Emphasis"/>
          <w:highlight w:val="magenta"/>
        </w:rPr>
        <w:t>surge</w:t>
      </w:r>
      <w:r w:rsidRPr="00A67247">
        <w:rPr>
          <w:rStyle w:val="StyleUnderline"/>
          <w:highlight w:val="magenta"/>
        </w:rPr>
        <w:t xml:space="preserve"> in</w:t>
      </w:r>
      <w:r w:rsidRPr="00745529">
        <w:rPr>
          <w:rStyle w:val="StyleUnderline"/>
        </w:rPr>
        <w:t xml:space="preserve"> </w:t>
      </w:r>
      <w:r w:rsidRPr="00745529">
        <w:rPr>
          <w:rStyle w:val="Emphasis"/>
        </w:rPr>
        <w:t xml:space="preserve">industrial </w:t>
      </w:r>
      <w:r w:rsidRPr="00A67247">
        <w:rPr>
          <w:rStyle w:val="Emphasis"/>
          <w:highlight w:val="magenta"/>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p>
    <w:p w14:paraId="2BF19295" w14:textId="77777777" w:rsidR="007012BE" w:rsidRPr="00745529" w:rsidRDefault="007012BE" w:rsidP="007012BE">
      <w:pPr>
        <w:ind w:left="720"/>
        <w:rPr>
          <w:sz w:val="16"/>
        </w:rPr>
      </w:pP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6D911C2B" w14:textId="77777777" w:rsidR="007012BE" w:rsidRPr="00745529" w:rsidRDefault="007012BE" w:rsidP="007012BE">
      <w:pPr>
        <w:rPr>
          <w:sz w:val="16"/>
        </w:rPr>
      </w:pP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xml:space="preserve">. Frazzled workforces may precipitate another Bhopal (1984), Chernobyl (1986), Deepwater Horizon (2010) or Flint water crisis (2014). These disasters were notably not </w:t>
      </w:r>
      <w:r w:rsidRPr="00745529">
        <w:rPr>
          <w:sz w:val="16"/>
        </w:rPr>
        <w:lastRenderedPageBreak/>
        <w:t xml:space="preserve">the result of manmade climate change. Neither was the Fukushima nuclear disaster (2011) nor the Indian Ocean tsunami (2004). Indeed, the combustion of a long-overlooked cargo of 2,750 </w:t>
      </w:r>
      <w:proofErr w:type="spellStart"/>
      <w:r w:rsidRPr="00745529">
        <w:rPr>
          <w:sz w:val="16"/>
        </w:rPr>
        <w:t>tonnes</w:t>
      </w:r>
      <w:proofErr w:type="spellEnd"/>
      <w:r w:rsidRPr="00745529">
        <w:rPr>
          <w:sz w:val="16"/>
        </w:rPr>
        <w:t xml:space="preserve"> of ammonium nitrate had nearly levelled the city of Beirut, Lebanon, on Aug 4</w:t>
      </w:r>
      <w:proofErr w:type="gramStart"/>
      <w:r w:rsidRPr="00745529">
        <w:rPr>
          <w:sz w:val="16"/>
        </w:rPr>
        <w:t xml:space="preserve"> 2020</w:t>
      </w:r>
      <w:proofErr w:type="gramEnd"/>
      <w:r w:rsidRPr="00745529">
        <w:rPr>
          <w:sz w:val="16"/>
        </w:rPr>
        <w:t>. The explosion left 204 dead; 7,500 injured; US$15 billion in property damages; and an estimated 300,000 people homeless (Urbina, 2020). The environmental costs have yet to be adequately tabulated.</w:t>
      </w:r>
    </w:p>
    <w:p w14:paraId="72F286BE" w14:textId="77777777" w:rsidR="007012BE" w:rsidRPr="00745529" w:rsidRDefault="007012BE" w:rsidP="007012BE">
      <w:pPr>
        <w:rPr>
          <w:sz w:val="16"/>
        </w:rPr>
      </w:pPr>
      <w:r w:rsidRPr="00745529">
        <w:rPr>
          <w:sz w:val="16"/>
        </w:rPr>
        <w:t xml:space="preserve">Environmental disasters are more attributable to Black Swan events, systems </w:t>
      </w:r>
      <w:proofErr w:type="gramStart"/>
      <w:r w:rsidRPr="00745529">
        <w:rPr>
          <w:sz w:val="16"/>
        </w:rPr>
        <w:t>breakdowns</w:t>
      </w:r>
      <w:proofErr w:type="gramEnd"/>
      <w:r w:rsidRPr="00745529">
        <w:rPr>
          <w:sz w:val="16"/>
        </w:rPr>
        <w:t xml:space="preserve"> and corporate greed rather than to mundane human activity.</w:t>
      </w:r>
    </w:p>
    <w:p w14:paraId="5D28213B" w14:textId="77777777" w:rsidR="007012BE" w:rsidRPr="00745529" w:rsidRDefault="007012BE" w:rsidP="007012BE">
      <w:pPr>
        <w:rPr>
          <w:sz w:val="12"/>
          <w:szCs w:val="18"/>
        </w:rPr>
      </w:pP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w:t>
      </w:r>
      <w:proofErr w:type="spellStart"/>
      <w:r w:rsidRPr="00745529">
        <w:rPr>
          <w:sz w:val="16"/>
        </w:rPr>
        <w:t>Korowicz</w:t>
      </w:r>
      <w:proofErr w:type="spellEnd"/>
      <w:r w:rsidRPr="00745529">
        <w:rPr>
          <w:sz w:val="16"/>
        </w:rPr>
        <w:t xml:space="preserve">,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xml:space="preserve">. This will further stress senior executives, workers, </w:t>
      </w:r>
      <w:proofErr w:type="gramStart"/>
      <w:r w:rsidRPr="00745529">
        <w:rPr>
          <w:sz w:val="12"/>
          <w:szCs w:val="18"/>
        </w:rPr>
        <w:t>machines</w:t>
      </w:r>
      <w:proofErr w:type="gramEnd"/>
      <w:r w:rsidRPr="00745529">
        <w:rPr>
          <w:sz w:val="12"/>
          <w:szCs w:val="18"/>
        </w:rPr>
        <w:t xml:space="preserve"> and a variety of computerized systems. The trickle-down effects will likely include substandard products, contaminated food and a general lowering in health and safety standards (</w:t>
      </w:r>
      <w:proofErr w:type="spellStart"/>
      <w:r w:rsidRPr="00745529">
        <w:rPr>
          <w:sz w:val="12"/>
          <w:szCs w:val="18"/>
        </w:rPr>
        <w:t>Maavak</w:t>
      </w:r>
      <w:proofErr w:type="spellEnd"/>
      <w:r w:rsidRPr="00745529">
        <w:rPr>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745529">
        <w:rPr>
          <w:sz w:val="12"/>
          <w:szCs w:val="18"/>
        </w:rPr>
        <w:t>Liacko</w:t>
      </w:r>
      <w:proofErr w:type="spellEnd"/>
      <w:r w:rsidRPr="00745529">
        <w:rPr>
          <w:sz w:val="12"/>
          <w:szCs w:val="18"/>
        </w:rPr>
        <w:t>, 2021).</w:t>
      </w:r>
    </w:p>
    <w:p w14:paraId="678FB829" w14:textId="77777777" w:rsidR="007012BE" w:rsidRPr="00745529" w:rsidRDefault="007012BE" w:rsidP="007012BE">
      <w:pPr>
        <w:rPr>
          <w:sz w:val="12"/>
          <w:szCs w:val="18"/>
        </w:rPr>
      </w:pPr>
      <w:r w:rsidRPr="00745529">
        <w:rPr>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745529">
        <w:rPr>
          <w:sz w:val="12"/>
          <w:szCs w:val="18"/>
        </w:rPr>
        <w:t>Citarum</w:t>
      </w:r>
      <w:proofErr w:type="spellEnd"/>
      <w:r w:rsidRPr="00745529">
        <w:rPr>
          <w:sz w:val="12"/>
          <w:szCs w:val="18"/>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sidRPr="00745529">
        <w:rPr>
          <w:sz w:val="12"/>
          <w:szCs w:val="18"/>
        </w:rPr>
        <w:t>bronchitis</w:t>
      </w:r>
      <w:proofErr w:type="gramEnd"/>
      <w:r w:rsidRPr="00745529">
        <w:rPr>
          <w:sz w:val="12"/>
          <w:szCs w:val="18"/>
        </w:rPr>
        <w:t xml:space="preserve"> and cancer (DW, 2020). It is also in cauldrons like the </w:t>
      </w:r>
      <w:proofErr w:type="spellStart"/>
      <w:r w:rsidRPr="00745529">
        <w:rPr>
          <w:sz w:val="12"/>
          <w:szCs w:val="18"/>
        </w:rPr>
        <w:t>Citarum</w:t>
      </w:r>
      <w:proofErr w:type="spellEnd"/>
      <w:r w:rsidRPr="00745529">
        <w:rPr>
          <w:sz w:val="12"/>
          <w:szCs w:val="18"/>
        </w:rPr>
        <w:t xml:space="preserve"> River where pathogens may mutate with emergent ramifications.</w:t>
      </w:r>
    </w:p>
    <w:p w14:paraId="0F98F409" w14:textId="77777777" w:rsidR="007012BE" w:rsidRPr="00745529" w:rsidRDefault="007012BE" w:rsidP="007012BE">
      <w:pPr>
        <w:rPr>
          <w:sz w:val="12"/>
          <w:szCs w:val="18"/>
        </w:rPr>
      </w:pPr>
      <w:r w:rsidRPr="00745529">
        <w:rPr>
          <w:sz w:val="12"/>
          <w:szCs w:val="18"/>
        </w:rPr>
        <w:t xml:space="preserve">On an equally alarming note, depressed economic conditions have traditionally provided a waste disposal boon for organized crime elements. Throughout 1980s, the </w:t>
      </w:r>
      <w:proofErr w:type="spellStart"/>
      <w:r w:rsidRPr="00745529">
        <w:rPr>
          <w:sz w:val="12"/>
          <w:szCs w:val="18"/>
        </w:rPr>
        <w:t>Calabriabased</w:t>
      </w:r>
      <w:proofErr w:type="spellEnd"/>
      <w:r w:rsidRPr="00745529">
        <w:rPr>
          <w:sz w:val="12"/>
          <w:szCs w:val="18"/>
        </w:rPr>
        <w:t xml:space="preserve"> ‘Ndrangheta mafia – in collusion with governments in Europe and North America – began to dump radioactive wastes along the coast of Somalia. Reeling from pollution and revenue loss, Somali fisherman eventually resorted to mass piracy (</w:t>
      </w:r>
      <w:proofErr w:type="spellStart"/>
      <w:r w:rsidRPr="00745529">
        <w:rPr>
          <w:sz w:val="12"/>
          <w:szCs w:val="18"/>
        </w:rPr>
        <w:t>Knaup</w:t>
      </w:r>
      <w:proofErr w:type="spellEnd"/>
      <w:r w:rsidRPr="00745529">
        <w:rPr>
          <w:sz w:val="12"/>
          <w:szCs w:val="18"/>
        </w:rPr>
        <w:t>, 2008).</w:t>
      </w:r>
    </w:p>
    <w:p w14:paraId="79D6A966" w14:textId="77777777" w:rsidR="007012BE" w:rsidRPr="00745529" w:rsidRDefault="007012BE" w:rsidP="007012BE">
      <w:pPr>
        <w:rPr>
          <w:sz w:val="12"/>
          <w:szCs w:val="18"/>
        </w:rPr>
      </w:pPr>
      <w:r w:rsidRPr="00745529">
        <w:rPr>
          <w:sz w:val="12"/>
          <w:szCs w:val="18"/>
        </w:rPr>
        <w:t xml:space="preserve">The coast of Somalia is now a maritime </w:t>
      </w:r>
      <w:proofErr w:type="gramStart"/>
      <w:r w:rsidRPr="00745529">
        <w:rPr>
          <w:sz w:val="12"/>
          <w:szCs w:val="18"/>
        </w:rPr>
        <w:t>hotspot, and</w:t>
      </w:r>
      <w:proofErr w:type="gramEnd"/>
      <w:r w:rsidRPr="00745529">
        <w:rPr>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745529">
        <w:rPr>
          <w:sz w:val="12"/>
          <w:szCs w:val="18"/>
        </w:rPr>
        <w:t>interactions</w:t>
      </w:r>
      <w:proofErr w:type="gramEnd"/>
      <w:r w:rsidRPr="00745529">
        <w:rPr>
          <w:sz w:val="12"/>
          <w:szCs w:val="18"/>
        </w:rPr>
        <w:t xml:space="preserve"> and adaptations in a system under study – as outlined in the methodology section.</w:t>
      </w:r>
    </w:p>
    <w:p w14:paraId="3B2DADBC" w14:textId="77777777" w:rsidR="007012BE" w:rsidRPr="00745529" w:rsidRDefault="007012BE" w:rsidP="007012BE">
      <w:pPr>
        <w:rPr>
          <w:sz w:val="16"/>
        </w:rPr>
      </w:pPr>
      <w:r w:rsidRPr="00745529">
        <w:rPr>
          <w:sz w:val="12"/>
          <w:szCs w:val="18"/>
        </w:rPr>
        <w:t xml:space="preserve">Environmentally-devastating industrial sabotages – whether by disgruntled workers, industrial competitors, ideological </w:t>
      </w:r>
      <w:proofErr w:type="gramStart"/>
      <w:r w:rsidRPr="00745529">
        <w:rPr>
          <w:sz w:val="12"/>
          <w:szCs w:val="18"/>
        </w:rPr>
        <w:t>maniacs</w:t>
      </w:r>
      <w:proofErr w:type="gramEnd"/>
      <w:r w:rsidRPr="00745529">
        <w:rPr>
          <w:sz w:val="12"/>
          <w:szCs w:val="18"/>
        </w:rPr>
        <w:t xml:space="preserve">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p>
    <w:p w14:paraId="626ECC8D" w14:textId="77777777" w:rsidR="007012BE" w:rsidRPr="00745529" w:rsidRDefault="007012BE" w:rsidP="007012BE">
      <w:pPr>
        <w:rPr>
          <w:sz w:val="16"/>
        </w:rPr>
      </w:pPr>
      <w:r w:rsidRPr="00745529">
        <w:rPr>
          <w:sz w:val="16"/>
        </w:rPr>
        <w:t>GEOPOLITICAL</w:t>
      </w:r>
    </w:p>
    <w:p w14:paraId="4FAA3375" w14:textId="77777777" w:rsidR="007012BE" w:rsidRPr="00745529" w:rsidRDefault="007012BE" w:rsidP="007012BE">
      <w:pPr>
        <w:rPr>
          <w:sz w:val="16"/>
        </w:rPr>
      </w:pPr>
      <w:r w:rsidRPr="00745529">
        <w:rPr>
          <w:rStyle w:val="StyleUnderline"/>
        </w:rPr>
        <w:t xml:space="preserve">The </w:t>
      </w:r>
      <w:r w:rsidRPr="00745529">
        <w:rPr>
          <w:rStyle w:val="Emphasis"/>
        </w:rPr>
        <w:t xml:space="preserve">primary </w:t>
      </w:r>
      <w:r w:rsidRPr="00A67247">
        <w:rPr>
          <w:rStyle w:val="Emphasis"/>
          <w:highlight w:val="magenta"/>
        </w:rPr>
        <w:t>catalyst</w:t>
      </w:r>
      <w:r w:rsidRPr="00A67247">
        <w:rPr>
          <w:rStyle w:val="StyleUnderline"/>
          <w:highlight w:val="magenta"/>
        </w:rPr>
        <w:t xml:space="preserve"> behind </w:t>
      </w:r>
      <w:r w:rsidRPr="00A67247">
        <w:rPr>
          <w:rStyle w:val="Emphasis"/>
          <w:highlight w:val="magenta"/>
        </w:rPr>
        <w:t>WWII</w:t>
      </w:r>
      <w:r w:rsidRPr="00A67247">
        <w:rPr>
          <w:rStyle w:val="StyleUnderline"/>
          <w:highlight w:val="magenta"/>
        </w:rPr>
        <w:t xml:space="preserve"> was</w:t>
      </w:r>
      <w:r w:rsidRPr="00745529">
        <w:rPr>
          <w:rStyle w:val="StyleUnderline"/>
        </w:rPr>
        <w:t xml:space="preserve"> the </w:t>
      </w:r>
      <w:r w:rsidRPr="00745529">
        <w:rPr>
          <w:rStyle w:val="Emphasis"/>
        </w:rPr>
        <w:t xml:space="preserve">Great </w:t>
      </w:r>
      <w:r w:rsidRPr="00A67247">
        <w:rPr>
          <w:rStyle w:val="Emphasis"/>
          <w:highlight w:val="magenta"/>
        </w:rPr>
        <w:t>Depression</w:t>
      </w:r>
      <w:r w:rsidRPr="00745529">
        <w:rPr>
          <w:sz w:val="16"/>
        </w:rPr>
        <w:t xml:space="preserve">. Since </w:t>
      </w:r>
      <w:r w:rsidRPr="00A67247">
        <w:rPr>
          <w:rStyle w:val="StyleUnderline"/>
          <w:highlight w:val="magenta"/>
        </w:rPr>
        <w:t>history</w:t>
      </w:r>
      <w:r w:rsidRPr="00745529">
        <w:rPr>
          <w:rStyle w:val="StyleUnderline"/>
        </w:rPr>
        <w:t xml:space="preserve"> often </w:t>
      </w:r>
      <w:r w:rsidRPr="00A67247">
        <w:rPr>
          <w:rStyle w:val="Emphasis"/>
          <w:highlight w:val="magenta"/>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A67247">
        <w:rPr>
          <w:rStyle w:val="StyleUnderline"/>
          <w:highlight w:val="magenta"/>
        </w:rPr>
        <w:t>Anti-Semitism</w:t>
      </w:r>
      <w:r w:rsidRPr="00745529">
        <w:rPr>
          <w:sz w:val="16"/>
        </w:rPr>
        <w:t xml:space="preserve"> – a societal risk on its own – </w:t>
      </w:r>
      <w:r w:rsidRPr="00A67247">
        <w:rPr>
          <w:rStyle w:val="StyleUnderline"/>
          <w:highlight w:val="magenta"/>
        </w:rPr>
        <w:t>may</w:t>
      </w:r>
      <w:r w:rsidRPr="00745529">
        <w:rPr>
          <w:rStyle w:val="StyleUnderline"/>
        </w:rPr>
        <w:t xml:space="preserve"> reach alarming proportions</w:t>
      </w:r>
      <w:r w:rsidRPr="00745529">
        <w:rPr>
          <w:sz w:val="16"/>
        </w:rPr>
        <w:t xml:space="preserve"> in the West (Reuters, 2019), </w:t>
      </w:r>
      <w:r w:rsidRPr="00745529">
        <w:rPr>
          <w:rStyle w:val="StyleUnderline"/>
        </w:rPr>
        <w:t xml:space="preserve">possibly </w:t>
      </w:r>
      <w:r w:rsidRPr="00A67247">
        <w:rPr>
          <w:rStyle w:val="Emphasis"/>
          <w:highlight w:val="magenta"/>
        </w:rPr>
        <w:t>forc</w:t>
      </w:r>
      <w:r w:rsidRPr="00745529">
        <w:rPr>
          <w:rStyle w:val="StyleUnderline"/>
        </w:rPr>
        <w:t xml:space="preserve">ing </w:t>
      </w:r>
      <w:r w:rsidRPr="00A67247">
        <w:rPr>
          <w:rStyle w:val="StyleUnderline"/>
          <w:highlight w:val="magenta"/>
        </w:rPr>
        <w:t>Israel</w:t>
      </w:r>
      <w:r w:rsidRPr="00745529">
        <w:rPr>
          <w:rStyle w:val="StyleUnderline"/>
        </w:rPr>
        <w:t xml:space="preserve"> to undertake </w:t>
      </w:r>
      <w:r w:rsidRPr="00A67247">
        <w:rPr>
          <w:rStyle w:val="Emphasis"/>
          <w:highlight w:val="magenta"/>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A67247">
        <w:rPr>
          <w:rStyle w:val="Emphasis"/>
          <w:highlight w:val="magenta"/>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p>
    <w:p w14:paraId="4F850178" w14:textId="77777777" w:rsidR="007012BE" w:rsidRDefault="007012BE" w:rsidP="007012BE">
      <w:pPr>
        <w:rPr>
          <w:sz w:val="16"/>
        </w:rPr>
      </w:pPr>
      <w:r w:rsidRPr="00745529">
        <w:rPr>
          <w:rStyle w:val="StyleUnderline"/>
        </w:rPr>
        <w:t xml:space="preserve">Contemporary geopolitical risks </w:t>
      </w:r>
      <w:r w:rsidRPr="00A67247">
        <w:rPr>
          <w:rStyle w:val="StyleUnderline"/>
          <w:highlight w:val="magenta"/>
        </w:rPr>
        <w:t>include</w:t>
      </w:r>
      <w:r w:rsidRPr="00745529">
        <w:rPr>
          <w:rStyle w:val="StyleUnderline"/>
        </w:rPr>
        <w:t xml:space="preserve"> a possible </w:t>
      </w:r>
      <w:r w:rsidRPr="00A67247">
        <w:rPr>
          <w:rStyle w:val="Emphasis"/>
          <w:highlight w:val="magenta"/>
        </w:rPr>
        <w:t>Iran</w:t>
      </w:r>
      <w:r w:rsidRPr="00745529">
        <w:rPr>
          <w:rStyle w:val="Emphasis"/>
        </w:rPr>
        <w:t xml:space="preserve">-Israel </w:t>
      </w:r>
      <w:r w:rsidRPr="00A67247">
        <w:rPr>
          <w:rStyle w:val="Emphasis"/>
          <w:highlight w:val="magenta"/>
        </w:rPr>
        <w:t>war</w:t>
      </w:r>
      <w:r w:rsidRPr="00A67247">
        <w:rPr>
          <w:rStyle w:val="StyleUnderline"/>
          <w:highlight w:val="magenta"/>
        </w:rPr>
        <w:t xml:space="preserve">; </w:t>
      </w:r>
      <w:r w:rsidRPr="00A67247">
        <w:rPr>
          <w:rStyle w:val="Emphasis"/>
          <w:highlight w:val="magenta"/>
        </w:rPr>
        <w:t>US-China</w:t>
      </w:r>
      <w:r w:rsidRPr="00745529">
        <w:rPr>
          <w:rStyle w:val="Emphasis"/>
        </w:rPr>
        <w:t xml:space="preserve"> military </w:t>
      </w:r>
      <w:r w:rsidRPr="00A67247">
        <w:rPr>
          <w:rStyle w:val="Emphasis"/>
          <w:highlight w:val="magenta"/>
        </w:rPr>
        <w:t>confrontation</w:t>
      </w:r>
      <w:r w:rsidRPr="00A67247">
        <w:rPr>
          <w:rStyle w:val="StyleUnderline"/>
          <w:highlight w:val="magenta"/>
        </w:rPr>
        <w:t xml:space="preserve"> over </w:t>
      </w:r>
      <w:r w:rsidRPr="00A67247">
        <w:rPr>
          <w:rStyle w:val="Emphasis"/>
          <w:highlight w:val="magenta"/>
        </w:rPr>
        <w:t>Taiwan</w:t>
      </w:r>
      <w:r w:rsidRPr="00A67247">
        <w:rPr>
          <w:rStyle w:val="StyleUnderline"/>
          <w:highlight w:val="magenta"/>
        </w:rPr>
        <w:t xml:space="preserve"> or</w:t>
      </w:r>
      <w:r w:rsidRPr="00745529">
        <w:rPr>
          <w:rStyle w:val="StyleUnderline"/>
        </w:rPr>
        <w:t xml:space="preserve"> the </w:t>
      </w:r>
      <w:r w:rsidRPr="00A67247">
        <w:rPr>
          <w:rStyle w:val="Emphasis"/>
          <w:highlight w:val="magenta"/>
        </w:rPr>
        <w:t>S</w:t>
      </w:r>
      <w:r w:rsidRPr="00745529">
        <w:rPr>
          <w:rStyle w:val="StyleUnderline"/>
        </w:rPr>
        <w:t xml:space="preserve">outh </w:t>
      </w:r>
      <w:r w:rsidRPr="00A67247">
        <w:rPr>
          <w:rStyle w:val="Emphasis"/>
          <w:highlight w:val="magenta"/>
        </w:rPr>
        <w:t>C</w:t>
      </w:r>
      <w:r w:rsidRPr="00745529">
        <w:rPr>
          <w:rStyle w:val="StyleUnderline"/>
        </w:rPr>
        <w:t xml:space="preserve">hina </w:t>
      </w:r>
      <w:r w:rsidRPr="00A67247">
        <w:rPr>
          <w:rStyle w:val="Emphasis"/>
          <w:highlight w:val="magenta"/>
        </w:rPr>
        <w:t>S</w:t>
      </w:r>
      <w:r w:rsidRPr="00745529">
        <w:rPr>
          <w:rStyle w:val="StyleUnderline"/>
        </w:rPr>
        <w:t xml:space="preserve">ea; </w:t>
      </w:r>
      <w:r w:rsidRPr="00745529">
        <w:rPr>
          <w:rStyle w:val="Emphasis"/>
        </w:rPr>
        <w:t xml:space="preserve">North </w:t>
      </w:r>
      <w:r w:rsidRPr="00A67247">
        <w:rPr>
          <w:rStyle w:val="Emphasis"/>
          <w:highlight w:val="magenta"/>
        </w:rPr>
        <w:t>Korean prolif</w:t>
      </w:r>
      <w:r w:rsidRPr="00745529">
        <w:rPr>
          <w:rStyle w:val="Emphasis"/>
        </w:rPr>
        <w:t>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A67247">
        <w:rPr>
          <w:rStyle w:val="Emphasis"/>
          <w:highlight w:val="magenta"/>
        </w:rPr>
        <w:t>India-Pak</w:t>
      </w:r>
      <w:r w:rsidRPr="00745529">
        <w:rPr>
          <w:rStyle w:val="Emphasis"/>
        </w:rPr>
        <w:t xml:space="preserve">istan </w:t>
      </w:r>
      <w:r w:rsidRPr="00A67247">
        <w:rPr>
          <w:rStyle w:val="Emphasis"/>
          <w:highlight w:val="magenta"/>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A67247">
        <w:rPr>
          <w:rStyle w:val="StyleUnderline"/>
          <w:highlight w:val="magenta"/>
        </w:rPr>
        <w:t>or</w:t>
      </w:r>
      <w:r w:rsidRPr="00745529">
        <w:rPr>
          <w:rStyle w:val="StyleUnderline"/>
        </w:rPr>
        <w:t xml:space="preserve"> a </w:t>
      </w:r>
      <w:r w:rsidRPr="00A67247">
        <w:rPr>
          <w:rStyle w:val="Emphasis"/>
          <w:highlight w:val="magenta"/>
        </w:rPr>
        <w:t>nuclear confrontation</w:t>
      </w:r>
      <w:r w:rsidRPr="00A67247">
        <w:rPr>
          <w:rStyle w:val="StyleUnderline"/>
          <w:highlight w:val="magenta"/>
        </w:rPr>
        <w:t xml:space="preserve"> between </w:t>
      </w:r>
      <w:r w:rsidRPr="00A67247">
        <w:rPr>
          <w:rStyle w:val="Emphasis"/>
          <w:highlight w:val="magenta"/>
        </w:rPr>
        <w:t>NATO</w:t>
      </w:r>
      <w:r w:rsidRPr="00A67247">
        <w:rPr>
          <w:rStyle w:val="StyleUnderline"/>
          <w:highlight w:val="magenta"/>
        </w:rPr>
        <w:t xml:space="preserve"> and </w:t>
      </w:r>
      <w:r w:rsidRPr="00A67247">
        <w:rPr>
          <w:rStyle w:val="Emphasis"/>
          <w:highlight w:val="magenta"/>
        </w:rPr>
        <w:t>Russia</w:t>
      </w:r>
      <w:r w:rsidRPr="00745529">
        <w:rPr>
          <w:sz w:val="16"/>
        </w:rPr>
        <w:t>. Fears that the Jan 3</w:t>
      </w:r>
      <w:proofErr w:type="gramStart"/>
      <w:r w:rsidRPr="00745529">
        <w:rPr>
          <w:sz w:val="16"/>
        </w:rPr>
        <w:t xml:space="preserve"> 2020</w:t>
      </w:r>
      <w:proofErr w:type="gramEnd"/>
      <w:r w:rsidRPr="00745529">
        <w:rPr>
          <w:sz w:val="16"/>
        </w:rPr>
        <w:t xml:space="preserve"> assassination of Iranian Maj. Gen. </w:t>
      </w:r>
      <w:proofErr w:type="spellStart"/>
      <w:r w:rsidRPr="00745529">
        <w:rPr>
          <w:sz w:val="16"/>
        </w:rPr>
        <w:t>Qasem</w:t>
      </w:r>
      <w:proofErr w:type="spellEnd"/>
      <w:r w:rsidRPr="00745529">
        <w:rPr>
          <w:sz w:val="16"/>
        </w:rPr>
        <w:t xml:space="preserve"> Soleimani might lead to WWIII were grossly overblown. From a systems perspective, the killing of Soleimani did not fundamentally change the actor-interconnection-interaction adaptivity equation in the Middle East. Soleimani was simply a cog who got replaced.</w:t>
      </w:r>
    </w:p>
    <w:p w14:paraId="47086ED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012B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2BE"/>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45F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A6A39"/>
  <w15:chartTrackingRefBased/>
  <w15:docId w15:val="{AFD90C09-DD33-4F4B-B8EB-2040DC6AB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012BE"/>
    <w:rPr>
      <w:rFonts w:ascii="Calibri" w:hAnsi="Calibri"/>
    </w:rPr>
  </w:style>
  <w:style w:type="paragraph" w:styleId="Heading1">
    <w:name w:val="heading 1"/>
    <w:aliases w:val="Pocket"/>
    <w:basedOn w:val="Normal"/>
    <w:next w:val="Normal"/>
    <w:link w:val="Heading1Char"/>
    <w:qFormat/>
    <w:rsid w:val="007012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012B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012B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7012B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012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12BE"/>
  </w:style>
  <w:style w:type="character" w:customStyle="1" w:styleId="Heading1Char">
    <w:name w:val="Heading 1 Char"/>
    <w:aliases w:val="Pocket Char"/>
    <w:basedOn w:val="DefaultParagraphFont"/>
    <w:link w:val="Heading1"/>
    <w:rsid w:val="007012B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012B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012BE"/>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012BE"/>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7012B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012BE"/>
    <w:rPr>
      <w:b/>
      <w:bCs/>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c,ci,Bo,9.5 p"/>
    <w:basedOn w:val="DefaultParagraphFont"/>
    <w:uiPriority w:val="6"/>
    <w:qFormat/>
    <w:rsid w:val="007012BE"/>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7012BE"/>
    <w:rPr>
      <w:color w:val="auto"/>
      <w:u w:val="none"/>
    </w:rPr>
  </w:style>
  <w:style w:type="character" w:styleId="FollowedHyperlink">
    <w:name w:val="FollowedHyperlink"/>
    <w:basedOn w:val="DefaultParagraphFont"/>
    <w:uiPriority w:val="99"/>
    <w:semiHidden/>
    <w:unhideWhenUsed/>
    <w:rsid w:val="007012BE"/>
    <w:rPr>
      <w:color w:val="auto"/>
      <w:u w:val="none"/>
    </w:rPr>
  </w:style>
  <w:style w:type="paragraph" w:customStyle="1" w:styleId="textbold">
    <w:name w:val="text bold"/>
    <w:basedOn w:val="Normal"/>
    <w:link w:val="Emphasis"/>
    <w:uiPriority w:val="7"/>
    <w:qFormat/>
    <w:rsid w:val="007012B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StyleThickunderline1">
    <w:name w:val="Style Thick underline1"/>
    <w:basedOn w:val="DefaultParagraphFont"/>
    <w:rsid w:val="007012BE"/>
    <w:rPr>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012BE"/>
    <w:pPr>
      <w:keepNext w:val="0"/>
      <w:keepLines w:val="0"/>
      <w:spacing w:before="0" w:line="252" w:lineRule="auto"/>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reuters.com/quote/.DX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notabenoid.com/book/22437/73890?Orig_page=3"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9</Pages>
  <Words>5936</Words>
  <Characters>33841</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1</cp:revision>
  <dcterms:created xsi:type="dcterms:W3CDTF">2021-10-01T22:17:00Z</dcterms:created>
  <dcterms:modified xsi:type="dcterms:W3CDTF">2021-10-01T22:21:00Z</dcterms:modified>
</cp:coreProperties>
</file>