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1B8A1" w14:textId="061FA83B" w:rsidR="009E6DBE" w:rsidRDefault="009E6DBE" w:rsidP="009E6DBE">
      <w:pPr>
        <w:pStyle w:val="Heading3"/>
      </w:pPr>
      <w:r>
        <w:t>1NC---OFF</w:t>
      </w:r>
    </w:p>
    <w:p w14:paraId="2E52A043" w14:textId="77777777" w:rsidR="009E6DBE" w:rsidRDefault="009E6DBE" w:rsidP="009E6DBE">
      <w:pPr>
        <w:pStyle w:val="Heading4"/>
      </w:pPr>
      <w:r>
        <w:t xml:space="preserve">Confidence is high – </w:t>
      </w:r>
      <w:r w:rsidRPr="00304D2A">
        <w:rPr>
          <w:u w:val="single"/>
        </w:rPr>
        <w:t>most recent</w:t>
      </w:r>
      <w:r>
        <w:t xml:space="preserve"> FDI index </w:t>
      </w:r>
      <w:r w:rsidRPr="00304D2A">
        <w:rPr>
          <w:u w:val="single"/>
        </w:rPr>
        <w:t>investment attractiveness</w:t>
      </w:r>
      <w:r>
        <w:t xml:space="preserve">  </w:t>
      </w:r>
    </w:p>
    <w:p w14:paraId="32DAEF33" w14:textId="77777777" w:rsidR="009E6DBE" w:rsidRDefault="009E6DBE" w:rsidP="009E6DBE">
      <w:r w:rsidRPr="00304D2A">
        <w:rPr>
          <w:rStyle w:val="Style13ptBold"/>
        </w:rPr>
        <w:t>Kearney '4/7</w:t>
      </w:r>
      <w:r w:rsidRPr="00304D2A">
        <w:t xml:space="preserve"> [Kearney; 4-7-2022;</w:t>
      </w:r>
      <w:r>
        <w:t xml:space="preserve"> </w:t>
      </w:r>
      <w:r w:rsidRPr="00304D2A">
        <w:t xml:space="preserve">"Kearney's 2022 FDI Confidence Index® reveals initial business leader optimism about the investment outlook. Subsequent geopolitical shocks are now remaking the </w:t>
      </w:r>
      <w:proofErr w:type="spellStart"/>
      <w:r w:rsidRPr="00304D2A">
        <w:t>worl</w:t>
      </w:r>
      <w:proofErr w:type="spellEnd"/>
      <w:r w:rsidRPr="00304D2A">
        <w:t>"; No Publication; https://www.prnewswire.com/news-releases/kearneys-2022-fdi-confidence-index-reveals-initial-business-leader-optimism-about-the-investment-outlook-subsequent-geopolitical-shocks-are-now-remaking-the-worldand-their-hopes-for-a-robust-recovery-301519416.html]</w:t>
      </w:r>
    </w:p>
    <w:p w14:paraId="14174E99" w14:textId="77777777" w:rsidR="009E6DBE" w:rsidRPr="00304D2A" w:rsidRDefault="009E6DBE" w:rsidP="009E6DBE">
      <w:pPr>
        <w:rPr>
          <w:u w:val="single"/>
        </w:rPr>
      </w:pPr>
      <w:r w:rsidRPr="00304D2A">
        <w:rPr>
          <w:u w:val="single"/>
        </w:rPr>
        <w:t xml:space="preserve">The </w:t>
      </w:r>
      <w:r w:rsidRPr="00CD5034">
        <w:rPr>
          <w:highlight w:val="green"/>
          <w:u w:val="single"/>
        </w:rPr>
        <w:t>U</w:t>
      </w:r>
      <w:r w:rsidRPr="00237B0B">
        <w:rPr>
          <w:sz w:val="12"/>
        </w:rPr>
        <w:t>n</w:t>
      </w:r>
      <w:r w:rsidRPr="00795357">
        <w:rPr>
          <w:sz w:val="12"/>
        </w:rPr>
        <w:t xml:space="preserve">ited </w:t>
      </w:r>
      <w:r w:rsidRPr="00CD5034">
        <w:rPr>
          <w:highlight w:val="green"/>
          <w:u w:val="single"/>
        </w:rPr>
        <w:t>S</w:t>
      </w:r>
      <w:r w:rsidRPr="00795357">
        <w:rPr>
          <w:sz w:val="12"/>
        </w:rPr>
        <w:t xml:space="preserve">tates </w:t>
      </w:r>
      <w:r w:rsidRPr="00CD5034">
        <w:rPr>
          <w:highlight w:val="green"/>
          <w:u w:val="single"/>
        </w:rPr>
        <w:t>retains</w:t>
      </w:r>
      <w:r w:rsidRPr="00304D2A">
        <w:rPr>
          <w:u w:val="single"/>
        </w:rPr>
        <w:t xml:space="preserve"> the </w:t>
      </w:r>
      <w:r w:rsidRPr="00CD5034">
        <w:rPr>
          <w:highlight w:val="green"/>
          <w:u w:val="single"/>
        </w:rPr>
        <w:t xml:space="preserve">top position for </w:t>
      </w:r>
      <w:r w:rsidRPr="00CD5034">
        <w:rPr>
          <w:rStyle w:val="Emphasis"/>
          <w:highlight w:val="green"/>
        </w:rPr>
        <w:t>investment attractiveness</w:t>
      </w:r>
      <w:r w:rsidRPr="00795357">
        <w:rPr>
          <w:sz w:val="12"/>
        </w:rPr>
        <w:t xml:space="preserve"> </w:t>
      </w:r>
      <w:r w:rsidRPr="00304D2A">
        <w:rPr>
          <w:u w:val="single"/>
        </w:rPr>
        <w:t>for the 10th consecutive year.</w:t>
      </w:r>
    </w:p>
    <w:p w14:paraId="5D2EF99B" w14:textId="77777777" w:rsidR="009E6DBE" w:rsidRPr="00795357" w:rsidRDefault="009E6DBE" w:rsidP="009E6DBE">
      <w:pPr>
        <w:rPr>
          <w:sz w:val="12"/>
        </w:rPr>
      </w:pPr>
      <w:r w:rsidRPr="00795357">
        <w:rPr>
          <w:sz w:val="12"/>
        </w:rPr>
        <w:t xml:space="preserve">Our </w:t>
      </w:r>
      <w:r w:rsidRPr="00304D2A">
        <w:rPr>
          <w:u w:val="single"/>
        </w:rPr>
        <w:t>results reflect</w:t>
      </w:r>
      <w:r w:rsidRPr="00795357">
        <w:rPr>
          <w:sz w:val="12"/>
        </w:rPr>
        <w:t xml:space="preserve"> the continued </w:t>
      </w:r>
      <w:r w:rsidRPr="00CD5034">
        <w:rPr>
          <w:rStyle w:val="Emphasis"/>
          <w:highlight w:val="green"/>
        </w:rPr>
        <w:t>strength</w:t>
      </w:r>
      <w:r w:rsidRPr="00795357">
        <w:rPr>
          <w:sz w:val="12"/>
        </w:rPr>
        <w:t xml:space="preserve"> of developed markets </w:t>
      </w:r>
      <w:r w:rsidRPr="00CD5034">
        <w:rPr>
          <w:highlight w:val="green"/>
          <w:u w:val="single"/>
        </w:rPr>
        <w:t xml:space="preserve">in periods of </w:t>
      </w:r>
      <w:r w:rsidRPr="00CD5034">
        <w:rPr>
          <w:rStyle w:val="Emphasis"/>
          <w:highlight w:val="green"/>
        </w:rPr>
        <w:t>crisis</w:t>
      </w:r>
      <w:r w:rsidRPr="00795357">
        <w:rPr>
          <w:sz w:val="12"/>
        </w:rPr>
        <w:t>, be it a pandemic or geopolitical crisis.</w:t>
      </w:r>
    </w:p>
    <w:p w14:paraId="6E2A87B9" w14:textId="77777777" w:rsidR="009E6DBE" w:rsidRPr="00795357" w:rsidRDefault="009E6DBE" w:rsidP="009E6DBE">
      <w:pPr>
        <w:rPr>
          <w:sz w:val="12"/>
        </w:rPr>
      </w:pPr>
      <w:r w:rsidRPr="00CD5034">
        <w:rPr>
          <w:rStyle w:val="Emphasis"/>
          <w:highlight w:val="green"/>
        </w:rPr>
        <w:t>Investors</w:t>
      </w:r>
      <w:r w:rsidRPr="00CD5034">
        <w:rPr>
          <w:sz w:val="12"/>
          <w:highlight w:val="green"/>
        </w:rPr>
        <w:t xml:space="preserve"> </w:t>
      </w:r>
      <w:r w:rsidRPr="00CD5034">
        <w:rPr>
          <w:highlight w:val="green"/>
          <w:u w:val="single"/>
        </w:rPr>
        <w:t>cited</w:t>
      </w:r>
      <w:r w:rsidRPr="00795357">
        <w:rPr>
          <w:sz w:val="12"/>
        </w:rPr>
        <w:t xml:space="preserve"> a rise in commodity prices, increasing geopolitical tensions, and persistent inflation as developments that were likely to occur in the year ahead—and each of these areas has been exacerbated by Russia's military actions in Ukraine.</w:t>
      </w:r>
    </w:p>
    <w:p w14:paraId="70A5AAEE" w14:textId="77777777" w:rsidR="009E6DBE" w:rsidRPr="00795357" w:rsidRDefault="009E6DBE" w:rsidP="009E6DBE">
      <w:pPr>
        <w:rPr>
          <w:sz w:val="12"/>
        </w:rPr>
      </w:pPr>
      <w:r w:rsidRPr="00795357">
        <w:rPr>
          <w:sz w:val="12"/>
        </w:rPr>
        <w:t xml:space="preserve">WASHINGTON, April 7, 2022 /PRNewswire/ -- </w:t>
      </w:r>
      <w:r w:rsidRPr="00304D2A">
        <w:rPr>
          <w:u w:val="single"/>
        </w:rPr>
        <w:t>Kearney's</w:t>
      </w:r>
      <w:r w:rsidRPr="00795357">
        <w:rPr>
          <w:sz w:val="12"/>
        </w:rPr>
        <w:t xml:space="preserve"> Global Business Policy Council today released its 2022 Foreign Direct </w:t>
      </w:r>
      <w:r w:rsidRPr="00304D2A">
        <w:rPr>
          <w:u w:val="single"/>
        </w:rPr>
        <w:t>Investment Confidence Index</w:t>
      </w:r>
      <w:r w:rsidRPr="00795357">
        <w:rPr>
          <w:sz w:val="12"/>
        </w:rPr>
        <w:t xml:space="preserve"> (FDICI), </w:t>
      </w:r>
      <w:r w:rsidRPr="00304D2A">
        <w:rPr>
          <w:u w:val="single"/>
        </w:rPr>
        <w:t>an indicator of future</w:t>
      </w:r>
      <w:r w:rsidRPr="00795357">
        <w:rPr>
          <w:sz w:val="12"/>
        </w:rPr>
        <w:t xml:space="preserve"> FDI </w:t>
      </w:r>
      <w:r w:rsidRPr="00304D2A">
        <w:rPr>
          <w:u w:val="single"/>
        </w:rPr>
        <w:t>flows</w:t>
      </w:r>
      <w:r w:rsidRPr="00795357">
        <w:rPr>
          <w:sz w:val="12"/>
        </w:rPr>
        <w:t xml:space="preserve">. The </w:t>
      </w:r>
      <w:r w:rsidRPr="00304D2A">
        <w:rPr>
          <w:u w:val="single"/>
        </w:rPr>
        <w:t xml:space="preserve">ranking reveals rebounding </w:t>
      </w:r>
      <w:r w:rsidRPr="00CD5034">
        <w:rPr>
          <w:rStyle w:val="Emphasis"/>
          <w:highlight w:val="green"/>
        </w:rPr>
        <w:t>investor optimism</w:t>
      </w:r>
      <w:r w:rsidRPr="00CD5034">
        <w:rPr>
          <w:sz w:val="12"/>
          <w:highlight w:val="green"/>
        </w:rPr>
        <w:t xml:space="preserve"> </w:t>
      </w:r>
      <w:r w:rsidRPr="00237B0B">
        <w:rPr>
          <w:u w:val="single"/>
        </w:rPr>
        <w:t>about</w:t>
      </w:r>
      <w:r w:rsidRPr="00795357">
        <w:rPr>
          <w:sz w:val="12"/>
        </w:rPr>
        <w:t xml:space="preserve"> the </w:t>
      </w:r>
      <w:r w:rsidRPr="00304D2A">
        <w:rPr>
          <w:u w:val="single"/>
        </w:rPr>
        <w:t>global economy</w:t>
      </w:r>
      <w:r w:rsidRPr="00795357">
        <w:rPr>
          <w:sz w:val="12"/>
        </w:rPr>
        <w:t xml:space="preserve"> when the survey was in the field in January. However, their </w:t>
      </w:r>
      <w:r w:rsidRPr="00304D2A">
        <w:rPr>
          <w:u w:val="single"/>
        </w:rPr>
        <w:t>sanguine views on the economy</w:t>
      </w:r>
      <w:r w:rsidRPr="00795357">
        <w:rPr>
          <w:sz w:val="12"/>
        </w:rPr>
        <w:t xml:space="preserve">, plans to increase FDI, rising FDI country scores, </w:t>
      </w:r>
      <w:r w:rsidRPr="00304D2A">
        <w:rPr>
          <w:u w:val="single"/>
        </w:rPr>
        <w:t>and</w:t>
      </w:r>
      <w:r w:rsidRPr="00795357">
        <w:rPr>
          <w:sz w:val="12"/>
        </w:rPr>
        <w:t xml:space="preserve"> a </w:t>
      </w:r>
      <w:r w:rsidRPr="00304D2A">
        <w:rPr>
          <w:u w:val="single"/>
        </w:rPr>
        <w:t>belief</w:t>
      </w:r>
      <w:r w:rsidRPr="00795357">
        <w:rPr>
          <w:sz w:val="12"/>
        </w:rPr>
        <w:t xml:space="preserve"> that </w:t>
      </w:r>
      <w:r w:rsidRPr="00304D2A">
        <w:rPr>
          <w:u w:val="single"/>
        </w:rPr>
        <w:t>most countries</w:t>
      </w:r>
      <w:r w:rsidRPr="00795357">
        <w:rPr>
          <w:sz w:val="12"/>
        </w:rPr>
        <w:t xml:space="preserve"> in the Index </w:t>
      </w:r>
      <w:r w:rsidRPr="00304D2A">
        <w:rPr>
          <w:u w:val="single"/>
        </w:rPr>
        <w:t xml:space="preserve">would </w:t>
      </w:r>
      <w:r w:rsidRPr="00CD5034">
        <w:rPr>
          <w:highlight w:val="green"/>
          <w:u w:val="single"/>
        </w:rPr>
        <w:t>see</w:t>
      </w:r>
      <w:r w:rsidRPr="00795357">
        <w:rPr>
          <w:sz w:val="12"/>
        </w:rPr>
        <w:t xml:space="preserve"> their </w:t>
      </w:r>
      <w:r w:rsidRPr="00CD5034">
        <w:rPr>
          <w:rStyle w:val="Emphasis"/>
          <w:highlight w:val="green"/>
        </w:rPr>
        <w:t>three-year economic prospects</w:t>
      </w:r>
      <w:r w:rsidRPr="00304D2A">
        <w:rPr>
          <w:rStyle w:val="Emphasis"/>
        </w:rPr>
        <w:t xml:space="preserve"> improve</w:t>
      </w:r>
      <w:r w:rsidRPr="00795357">
        <w:rPr>
          <w:sz w:val="12"/>
        </w:rPr>
        <w:t xml:space="preserve"> indicate that the conflict in Ukraine must have caught investors by surprise, as it did much of the world.</w:t>
      </w:r>
    </w:p>
    <w:p w14:paraId="1E9B6DDD" w14:textId="77777777" w:rsidR="009E6DBE" w:rsidRPr="00795357" w:rsidRDefault="009E6DBE" w:rsidP="009E6DBE">
      <w:pPr>
        <w:rPr>
          <w:sz w:val="12"/>
        </w:rPr>
      </w:pPr>
      <w:r w:rsidRPr="00795357">
        <w:rPr>
          <w:sz w:val="12"/>
        </w:rPr>
        <w:t>The 2022 FDI Confidence Index</w:t>
      </w:r>
    </w:p>
    <w:p w14:paraId="4BD2856F" w14:textId="77777777" w:rsidR="009E6DBE" w:rsidRPr="00795357" w:rsidRDefault="009E6DBE" w:rsidP="009E6DBE">
      <w:pPr>
        <w:rPr>
          <w:sz w:val="12"/>
        </w:rPr>
      </w:pPr>
      <w:r w:rsidRPr="00795357">
        <w:rPr>
          <w:sz w:val="12"/>
        </w:rPr>
        <w:t>The 2022 FDI Confidence Index</w:t>
      </w:r>
    </w:p>
    <w:p w14:paraId="6655DE78" w14:textId="77777777" w:rsidR="009E6DBE" w:rsidRPr="00795357" w:rsidRDefault="009E6DBE" w:rsidP="009E6DBE">
      <w:pPr>
        <w:rPr>
          <w:sz w:val="12"/>
        </w:rPr>
      </w:pPr>
      <w:r w:rsidRPr="00795357">
        <w:rPr>
          <w:sz w:val="12"/>
        </w:rPr>
        <w:t xml:space="preserve">"Entering year three of the pandemic, investors seemed much more hopeful about the global economy and FDI flows than they did just a year ago," says Paul A. </w:t>
      </w:r>
      <w:proofErr w:type="spellStart"/>
      <w:r w:rsidRPr="00795357">
        <w:rPr>
          <w:sz w:val="12"/>
        </w:rPr>
        <w:t>Laudicina</w:t>
      </w:r>
      <w:proofErr w:type="spellEnd"/>
      <w:r w:rsidRPr="00795357">
        <w:rPr>
          <w:sz w:val="12"/>
        </w:rPr>
        <w:t xml:space="preserve">, founder of the FDI Confidence Index® and Kearney's Global Business Policy Council. "They did, however, have concerns that a rise in commodity prices, escalating geopolitical tensions, and persistent inflation were likely in the year ahead. Just a few months into the year, these </w:t>
      </w:r>
      <w:r w:rsidRPr="00CD5034">
        <w:rPr>
          <w:highlight w:val="green"/>
          <w:u w:val="single"/>
        </w:rPr>
        <w:t>concerns</w:t>
      </w:r>
      <w:r w:rsidRPr="00304D2A">
        <w:rPr>
          <w:u w:val="single"/>
        </w:rPr>
        <w:t xml:space="preserve"> have come to </w:t>
      </w:r>
      <w:r w:rsidRPr="002A04B8">
        <w:rPr>
          <w:u w:val="single"/>
        </w:rPr>
        <w:t xml:space="preserve">fruition and been </w:t>
      </w:r>
      <w:r w:rsidRPr="00CD5034">
        <w:rPr>
          <w:rStyle w:val="Emphasis"/>
          <w:highlight w:val="green"/>
        </w:rPr>
        <w:t>exacerbated</w:t>
      </w:r>
      <w:r w:rsidRPr="00CD5034">
        <w:rPr>
          <w:sz w:val="12"/>
          <w:highlight w:val="green"/>
        </w:rPr>
        <w:t xml:space="preserve"> </w:t>
      </w:r>
      <w:r w:rsidRPr="00CD5034">
        <w:rPr>
          <w:highlight w:val="green"/>
          <w:u w:val="single"/>
        </w:rPr>
        <w:t>by</w:t>
      </w:r>
      <w:r w:rsidRPr="002A04B8">
        <w:rPr>
          <w:u w:val="single"/>
        </w:rPr>
        <w:t xml:space="preserve"> the </w:t>
      </w:r>
      <w:r w:rsidRPr="00CD5034">
        <w:rPr>
          <w:highlight w:val="green"/>
          <w:u w:val="single"/>
        </w:rPr>
        <w:t>Russian military actions</w:t>
      </w:r>
      <w:r w:rsidRPr="002A04B8">
        <w:rPr>
          <w:u w:val="single"/>
        </w:rPr>
        <w:t xml:space="preserve"> in Ukraine</w:t>
      </w:r>
      <w:r w:rsidRPr="00795357">
        <w:rPr>
          <w:sz w:val="12"/>
        </w:rPr>
        <w:t>."</w:t>
      </w:r>
    </w:p>
    <w:p w14:paraId="0744980F" w14:textId="77777777" w:rsidR="009E6DBE" w:rsidRPr="00795357" w:rsidRDefault="009E6DBE" w:rsidP="009E6DBE">
      <w:pPr>
        <w:rPr>
          <w:sz w:val="12"/>
        </w:rPr>
      </w:pPr>
      <w:r w:rsidRPr="00795357">
        <w:rPr>
          <w:sz w:val="12"/>
        </w:rPr>
        <w:t xml:space="preserve">The </w:t>
      </w:r>
      <w:r w:rsidRPr="00CD5034">
        <w:rPr>
          <w:highlight w:val="green"/>
          <w:u w:val="single"/>
        </w:rPr>
        <w:t>results</w:t>
      </w:r>
      <w:r w:rsidRPr="00795357">
        <w:rPr>
          <w:sz w:val="12"/>
        </w:rPr>
        <w:t xml:space="preserve"> of this year's FDI Confidence Index® </w:t>
      </w:r>
      <w:r w:rsidRPr="00CD5034">
        <w:rPr>
          <w:highlight w:val="green"/>
          <w:u w:val="single"/>
        </w:rPr>
        <w:t>illustrate</w:t>
      </w:r>
      <w:r w:rsidRPr="00795357">
        <w:rPr>
          <w:sz w:val="12"/>
        </w:rPr>
        <w:t xml:space="preserve"> both </w:t>
      </w:r>
      <w:r w:rsidRPr="002A04B8">
        <w:rPr>
          <w:u w:val="single"/>
        </w:rPr>
        <w:t xml:space="preserve">areas of </w:t>
      </w:r>
      <w:r w:rsidRPr="00CD5034">
        <w:rPr>
          <w:rStyle w:val="Emphasis"/>
          <w:highlight w:val="green"/>
        </w:rPr>
        <w:t>business leader foresight</w:t>
      </w:r>
      <w:r w:rsidRPr="00795357">
        <w:rPr>
          <w:sz w:val="12"/>
        </w:rPr>
        <w:t xml:space="preserve"> as well as the blind spots regarding the changes that were on the immediate horizon. </w:t>
      </w:r>
      <w:r w:rsidRPr="002A04B8">
        <w:rPr>
          <w:u w:val="single"/>
        </w:rPr>
        <w:t>While</w:t>
      </w:r>
      <w:r w:rsidRPr="00795357">
        <w:rPr>
          <w:sz w:val="12"/>
        </w:rPr>
        <w:t xml:space="preserve"> the </w:t>
      </w:r>
      <w:r w:rsidRPr="002A04B8">
        <w:rPr>
          <w:u w:val="single"/>
        </w:rPr>
        <w:t>results</w:t>
      </w:r>
      <w:r w:rsidRPr="00795357">
        <w:rPr>
          <w:sz w:val="12"/>
        </w:rPr>
        <w:t xml:space="preserve"> </w:t>
      </w:r>
      <w:r w:rsidRPr="002A04B8">
        <w:rPr>
          <w:u w:val="single"/>
        </w:rPr>
        <w:t>cannot show</w:t>
      </w:r>
      <w:r w:rsidRPr="00795357">
        <w:rPr>
          <w:sz w:val="12"/>
        </w:rPr>
        <w:t xml:space="preserve"> directly </w:t>
      </w:r>
      <w:r w:rsidRPr="002A04B8">
        <w:rPr>
          <w:u w:val="single"/>
        </w:rPr>
        <w:t xml:space="preserve">how </w:t>
      </w:r>
      <w:r w:rsidRPr="00CD5034">
        <w:rPr>
          <w:rStyle w:val="Emphasis"/>
          <w:highlight w:val="green"/>
        </w:rPr>
        <w:t>investor sentiment</w:t>
      </w:r>
      <w:r w:rsidRPr="00795357">
        <w:rPr>
          <w:sz w:val="12"/>
        </w:rPr>
        <w:t xml:space="preserve"> has </w:t>
      </w:r>
      <w:r w:rsidRPr="002A04B8">
        <w:rPr>
          <w:u w:val="single"/>
        </w:rPr>
        <w:t>shifted since the conflict began</w:t>
      </w:r>
      <w:r w:rsidRPr="00795357">
        <w:rPr>
          <w:sz w:val="12"/>
        </w:rPr>
        <w:t xml:space="preserve">, several </w:t>
      </w:r>
      <w:r w:rsidRPr="002A04B8">
        <w:rPr>
          <w:u w:val="single"/>
        </w:rPr>
        <w:t>findings suggest</w:t>
      </w:r>
      <w:r w:rsidRPr="00795357">
        <w:rPr>
          <w:sz w:val="12"/>
        </w:rPr>
        <w:t xml:space="preserve"> we are </w:t>
      </w:r>
      <w:r w:rsidRPr="002A04B8">
        <w:rPr>
          <w:u w:val="single"/>
        </w:rPr>
        <w:t xml:space="preserve">likely to </w:t>
      </w:r>
      <w:r w:rsidRPr="00CD5034">
        <w:rPr>
          <w:highlight w:val="green"/>
          <w:u w:val="single"/>
        </w:rPr>
        <w:t>see</w:t>
      </w:r>
      <w:r w:rsidRPr="002A04B8">
        <w:rPr>
          <w:u w:val="single"/>
        </w:rPr>
        <w:t xml:space="preserve"> a continued </w:t>
      </w:r>
      <w:r w:rsidRPr="00CD5034">
        <w:rPr>
          <w:highlight w:val="green"/>
          <w:u w:val="single"/>
        </w:rPr>
        <w:t>shift</w:t>
      </w:r>
      <w:r w:rsidRPr="002A04B8">
        <w:rPr>
          <w:u w:val="single"/>
        </w:rPr>
        <w:t xml:space="preserve"> in FDI </w:t>
      </w:r>
      <w:r w:rsidRPr="002A04B8">
        <w:rPr>
          <w:rStyle w:val="Emphasis"/>
        </w:rPr>
        <w:t>to developed markets</w:t>
      </w:r>
      <w:r w:rsidRPr="00795357">
        <w:rPr>
          <w:sz w:val="12"/>
        </w:rPr>
        <w:t xml:space="preserve">, capitalizing on destinations </w:t>
      </w:r>
      <w:r w:rsidRPr="00AD1670">
        <w:rPr>
          <w:u w:val="single"/>
        </w:rPr>
        <w:t>marked by regulatory transparency and stability</w:t>
      </w:r>
      <w:r w:rsidRPr="00795357">
        <w:rPr>
          <w:sz w:val="12"/>
        </w:rPr>
        <w:t xml:space="preserve">. In fact, </w:t>
      </w:r>
      <w:r w:rsidRPr="00F6743F">
        <w:rPr>
          <w:u w:val="single"/>
        </w:rPr>
        <w:t xml:space="preserve">investors </w:t>
      </w:r>
      <w:r w:rsidRPr="00CD5034">
        <w:rPr>
          <w:highlight w:val="green"/>
          <w:u w:val="single"/>
        </w:rPr>
        <w:t xml:space="preserve">cite </w:t>
      </w:r>
      <w:r w:rsidRPr="00CD5034">
        <w:rPr>
          <w:rStyle w:val="Emphasis"/>
          <w:highlight w:val="green"/>
        </w:rPr>
        <w:t>transparency</w:t>
      </w:r>
      <w:r w:rsidRPr="00795357">
        <w:rPr>
          <w:sz w:val="12"/>
        </w:rPr>
        <w:t xml:space="preserve"> </w:t>
      </w:r>
      <w:r w:rsidRPr="00F6743F">
        <w:rPr>
          <w:u w:val="single"/>
        </w:rPr>
        <w:t>of</w:t>
      </w:r>
      <w:r w:rsidRPr="00795357">
        <w:rPr>
          <w:sz w:val="12"/>
        </w:rPr>
        <w:t xml:space="preserve"> </w:t>
      </w:r>
      <w:r w:rsidRPr="00F6743F">
        <w:rPr>
          <w:u w:val="single"/>
        </w:rPr>
        <w:t xml:space="preserve">government regulations and </w:t>
      </w:r>
      <w:r w:rsidRPr="00CD5034">
        <w:rPr>
          <w:rStyle w:val="Emphasis"/>
          <w:highlight w:val="green"/>
        </w:rPr>
        <w:t>lack of corruption</w:t>
      </w:r>
      <w:r w:rsidRPr="00795357">
        <w:rPr>
          <w:sz w:val="12"/>
        </w:rPr>
        <w:t xml:space="preserve"> </w:t>
      </w:r>
      <w:r w:rsidRPr="00F6743F">
        <w:rPr>
          <w:u w:val="single"/>
        </w:rPr>
        <w:t>as</w:t>
      </w:r>
      <w:r w:rsidRPr="00795357">
        <w:rPr>
          <w:sz w:val="12"/>
        </w:rPr>
        <w:t xml:space="preserve"> the </w:t>
      </w:r>
      <w:r w:rsidRPr="00F6743F">
        <w:rPr>
          <w:u w:val="single"/>
        </w:rPr>
        <w:t>most important</w:t>
      </w:r>
      <w:r w:rsidRPr="00795357">
        <w:rPr>
          <w:sz w:val="12"/>
        </w:rPr>
        <w:t xml:space="preserve"> overall factors when choosing where to make FDI.</w:t>
      </w:r>
    </w:p>
    <w:p w14:paraId="6D8A3197" w14:textId="77777777" w:rsidR="009E6DBE" w:rsidRPr="00795357" w:rsidRDefault="009E6DBE" w:rsidP="009E6DBE">
      <w:pPr>
        <w:rPr>
          <w:sz w:val="12"/>
        </w:rPr>
      </w:pPr>
      <w:r w:rsidRPr="00F6743F">
        <w:rPr>
          <w:u w:val="single"/>
        </w:rPr>
        <w:t>It is no surprise</w:t>
      </w:r>
      <w:r w:rsidRPr="00795357">
        <w:rPr>
          <w:sz w:val="12"/>
        </w:rPr>
        <w:t xml:space="preserve">, then, </w:t>
      </w:r>
      <w:r w:rsidRPr="00F6743F">
        <w:rPr>
          <w:u w:val="single"/>
        </w:rPr>
        <w:t xml:space="preserve">that the </w:t>
      </w:r>
      <w:r w:rsidRPr="00CD5034">
        <w:rPr>
          <w:highlight w:val="green"/>
          <w:u w:val="single"/>
        </w:rPr>
        <w:t>United States takes the top ranking</w:t>
      </w:r>
      <w:r w:rsidRPr="00795357">
        <w:rPr>
          <w:sz w:val="12"/>
        </w:rPr>
        <w:t xml:space="preserve"> on the Index for the 10th consecutive year. Germany and Canada take the second and third rankings, respectively. In fact, developed markets account for 21 of 25 spots on the Index, including the top nine. These markets continue to show their strength in the survey during periods of crisis, representing more safety to business leaders whose strategies and bottom lines have been shaken by the pandemic.</w:t>
      </w:r>
    </w:p>
    <w:p w14:paraId="699D6C42" w14:textId="77777777" w:rsidR="009E6DBE" w:rsidRPr="00795357" w:rsidRDefault="009E6DBE" w:rsidP="009E6DBE">
      <w:pPr>
        <w:rPr>
          <w:sz w:val="12"/>
        </w:rPr>
      </w:pPr>
      <w:r w:rsidRPr="00795357">
        <w:rPr>
          <w:sz w:val="12"/>
        </w:rPr>
        <w:t>"</w:t>
      </w:r>
      <w:r w:rsidRPr="00F6743F">
        <w:rPr>
          <w:u w:val="single"/>
        </w:rPr>
        <w:t>The United States retains</w:t>
      </w:r>
      <w:r w:rsidRPr="00795357">
        <w:rPr>
          <w:sz w:val="12"/>
        </w:rPr>
        <w:t xml:space="preserve"> </w:t>
      </w:r>
      <w:r w:rsidRPr="00F6743F">
        <w:rPr>
          <w:rStyle w:val="Emphasis"/>
        </w:rPr>
        <w:t>the top position</w:t>
      </w:r>
      <w:r w:rsidRPr="00795357">
        <w:rPr>
          <w:sz w:val="12"/>
        </w:rPr>
        <w:t xml:space="preserve"> </w:t>
      </w:r>
      <w:r w:rsidRPr="00F6743F">
        <w:rPr>
          <w:u w:val="single"/>
        </w:rPr>
        <w:t>on</w:t>
      </w:r>
      <w:r w:rsidRPr="00795357">
        <w:rPr>
          <w:sz w:val="12"/>
        </w:rPr>
        <w:t xml:space="preserve"> Kearney's 2022 FDI </w:t>
      </w:r>
      <w:r w:rsidRPr="00F6743F">
        <w:rPr>
          <w:rStyle w:val="Emphasis"/>
        </w:rPr>
        <w:t>Confidence Index</w:t>
      </w:r>
      <w:r w:rsidRPr="00795357">
        <w:rPr>
          <w:sz w:val="12"/>
        </w:rPr>
        <w:t xml:space="preserve">® </w:t>
      </w:r>
      <w:r w:rsidRPr="00F6743F">
        <w:rPr>
          <w:u w:val="single"/>
        </w:rPr>
        <w:t>for</w:t>
      </w:r>
      <w:r w:rsidRPr="00795357">
        <w:rPr>
          <w:sz w:val="12"/>
        </w:rPr>
        <w:t xml:space="preserve"> the </w:t>
      </w:r>
      <w:r w:rsidRPr="00F6743F">
        <w:rPr>
          <w:u w:val="single"/>
        </w:rPr>
        <w:t>10th consecutive year</w:t>
      </w:r>
      <w:r w:rsidRPr="00795357">
        <w:rPr>
          <w:sz w:val="12"/>
        </w:rPr>
        <w:t xml:space="preserve">," </w:t>
      </w:r>
      <w:proofErr w:type="spellStart"/>
      <w:r w:rsidRPr="00795357">
        <w:rPr>
          <w:sz w:val="12"/>
        </w:rPr>
        <w:t>Laudicina</w:t>
      </w:r>
      <w:proofErr w:type="spellEnd"/>
      <w:r w:rsidRPr="00795357">
        <w:rPr>
          <w:sz w:val="12"/>
        </w:rPr>
        <w:t xml:space="preserve"> notes. "</w:t>
      </w:r>
      <w:r w:rsidRPr="00F6743F">
        <w:rPr>
          <w:u w:val="single"/>
        </w:rPr>
        <w:t xml:space="preserve">Our findings suggest we are likely to see a </w:t>
      </w:r>
      <w:r w:rsidRPr="00F6743F">
        <w:rPr>
          <w:rStyle w:val="Emphasis"/>
        </w:rPr>
        <w:t>continued shift</w:t>
      </w:r>
      <w:r w:rsidRPr="00F6743F">
        <w:rPr>
          <w:u w:val="single"/>
        </w:rPr>
        <w:t xml:space="preserve"> in FDI</w:t>
      </w:r>
      <w:r w:rsidRPr="00795357">
        <w:rPr>
          <w:sz w:val="12"/>
        </w:rPr>
        <w:t xml:space="preserve"> to developed markets, with the US chief among them. </w:t>
      </w:r>
      <w:r w:rsidRPr="00F6743F">
        <w:rPr>
          <w:u w:val="single"/>
        </w:rPr>
        <w:t>Investors seek to capitalize</w:t>
      </w:r>
      <w:r w:rsidRPr="00795357">
        <w:rPr>
          <w:sz w:val="12"/>
        </w:rPr>
        <w:t xml:space="preserve"> on </w:t>
      </w:r>
      <w:r w:rsidRPr="00F6743F">
        <w:rPr>
          <w:u w:val="single"/>
        </w:rPr>
        <w:t>destinations marked by regulatory transparency and stability</w:t>
      </w:r>
      <w:r w:rsidRPr="00795357">
        <w:rPr>
          <w:sz w:val="12"/>
        </w:rPr>
        <w:t xml:space="preserve"> on the one hand and technological innovation on the other.  </w:t>
      </w:r>
      <w:r w:rsidRPr="00CD5034">
        <w:rPr>
          <w:rStyle w:val="Emphasis"/>
          <w:highlight w:val="green"/>
        </w:rPr>
        <w:t>Robust US economic performance</w:t>
      </w:r>
      <w:r w:rsidRPr="00CD5034">
        <w:rPr>
          <w:sz w:val="12"/>
          <w:highlight w:val="green"/>
        </w:rPr>
        <w:t xml:space="preserve"> </w:t>
      </w:r>
      <w:r w:rsidRPr="00CD5034">
        <w:rPr>
          <w:highlight w:val="green"/>
          <w:u w:val="single"/>
        </w:rPr>
        <w:t>and</w:t>
      </w:r>
      <w:r w:rsidRPr="00CD5034">
        <w:rPr>
          <w:sz w:val="12"/>
          <w:highlight w:val="green"/>
        </w:rPr>
        <w:t xml:space="preserve"> </w:t>
      </w:r>
      <w:r w:rsidRPr="00CD5034">
        <w:rPr>
          <w:rStyle w:val="Emphasis"/>
          <w:highlight w:val="green"/>
        </w:rPr>
        <w:t>bi-partisan action</w:t>
      </w:r>
      <w:r w:rsidRPr="00795357">
        <w:rPr>
          <w:sz w:val="12"/>
        </w:rPr>
        <w:t xml:space="preserve"> </w:t>
      </w:r>
      <w:r w:rsidRPr="00F6743F">
        <w:rPr>
          <w:u w:val="single"/>
        </w:rPr>
        <w:t>on the US infrastructure initiative</w:t>
      </w:r>
      <w:r w:rsidRPr="00795357">
        <w:rPr>
          <w:sz w:val="12"/>
        </w:rPr>
        <w:t xml:space="preserve"> also obviously have </w:t>
      </w:r>
      <w:r w:rsidRPr="00F6743F">
        <w:rPr>
          <w:u w:val="single"/>
        </w:rPr>
        <w:t xml:space="preserve">helped </w:t>
      </w:r>
      <w:r w:rsidRPr="00CD5034">
        <w:rPr>
          <w:highlight w:val="green"/>
          <w:u w:val="single"/>
        </w:rPr>
        <w:t>restore</w:t>
      </w:r>
      <w:r w:rsidRPr="00F6743F">
        <w:rPr>
          <w:u w:val="single"/>
        </w:rPr>
        <w:t xml:space="preserve"> confidence in the country's longer term </w:t>
      </w:r>
      <w:r w:rsidRPr="00F6743F">
        <w:rPr>
          <w:rStyle w:val="Emphasis"/>
        </w:rPr>
        <w:t xml:space="preserve">investment </w:t>
      </w:r>
      <w:r w:rsidRPr="00CD5034">
        <w:rPr>
          <w:rStyle w:val="Emphasis"/>
          <w:highlight w:val="green"/>
        </w:rPr>
        <w:t>attractiveness</w:t>
      </w:r>
      <w:r w:rsidRPr="00795357">
        <w:rPr>
          <w:sz w:val="12"/>
        </w:rPr>
        <w:t xml:space="preserve">, </w:t>
      </w:r>
      <w:r w:rsidRPr="00F6743F">
        <w:rPr>
          <w:u w:val="single"/>
        </w:rPr>
        <w:t>even as</w:t>
      </w:r>
      <w:r w:rsidRPr="00795357">
        <w:rPr>
          <w:sz w:val="12"/>
        </w:rPr>
        <w:t xml:space="preserve"> global </w:t>
      </w:r>
      <w:r w:rsidRPr="00F6743F">
        <w:rPr>
          <w:rStyle w:val="Emphasis"/>
        </w:rPr>
        <w:t>geopolitical challenges persist</w:t>
      </w:r>
      <w:r w:rsidRPr="00795357">
        <w:rPr>
          <w:sz w:val="12"/>
        </w:rPr>
        <w:t>."</w:t>
      </w:r>
    </w:p>
    <w:p w14:paraId="574F0A4C" w14:textId="77777777" w:rsidR="009E6DBE" w:rsidRPr="00795357" w:rsidRDefault="009E6DBE" w:rsidP="009E6DBE">
      <w:pPr>
        <w:rPr>
          <w:sz w:val="12"/>
        </w:rPr>
      </w:pPr>
      <w:r w:rsidRPr="00795357">
        <w:rPr>
          <w:sz w:val="12"/>
        </w:rPr>
        <w:t xml:space="preserve">Only </w:t>
      </w:r>
      <w:r w:rsidRPr="00F6743F">
        <w:rPr>
          <w:u w:val="single"/>
        </w:rPr>
        <w:t>four emerging markets</w:t>
      </w:r>
      <w:r w:rsidRPr="00795357">
        <w:rPr>
          <w:sz w:val="12"/>
        </w:rPr>
        <w:t xml:space="preserve"> are on this year's Index: China, the United Arab Emirates, Brazil, and—for the first time in the history of the Index—Qatar. China moves up two positions from 12th place last year to 10th, perhaps a reflection of the country's strong economic recovery in 2021 and </w:t>
      </w:r>
      <w:r w:rsidRPr="00F6743F">
        <w:rPr>
          <w:u w:val="single"/>
        </w:rPr>
        <w:t>continued solid growth projections</w:t>
      </w:r>
      <w:r w:rsidRPr="00795357">
        <w:rPr>
          <w:sz w:val="12"/>
        </w:rPr>
        <w:t xml:space="preserve"> over the next three years.</w:t>
      </w:r>
    </w:p>
    <w:p w14:paraId="0E4AFC26" w14:textId="77777777" w:rsidR="009E6DBE" w:rsidRPr="00795357" w:rsidRDefault="009E6DBE" w:rsidP="009E6DBE">
      <w:pPr>
        <w:rPr>
          <w:sz w:val="12"/>
        </w:rPr>
      </w:pPr>
      <w:r w:rsidRPr="00795357">
        <w:rPr>
          <w:sz w:val="12"/>
        </w:rPr>
        <w:t>This year's report also includes a thematic section that reflects on how investors view their companies' environmental, social, and governance (ESG) commitments as well as those of their foreign investments. "</w:t>
      </w:r>
      <w:r w:rsidRPr="00956268">
        <w:rPr>
          <w:rStyle w:val="Emphasis"/>
        </w:rPr>
        <w:t>Investors</w:t>
      </w:r>
      <w:r w:rsidRPr="00795357">
        <w:rPr>
          <w:sz w:val="12"/>
        </w:rPr>
        <w:t xml:space="preserve"> </w:t>
      </w:r>
      <w:r w:rsidRPr="00956268">
        <w:rPr>
          <w:u w:val="single"/>
        </w:rPr>
        <w:t>are</w:t>
      </w:r>
      <w:r w:rsidRPr="00795357">
        <w:rPr>
          <w:sz w:val="12"/>
        </w:rPr>
        <w:t xml:space="preserve"> clearly </w:t>
      </w:r>
      <w:r w:rsidRPr="00956268">
        <w:rPr>
          <w:u w:val="single"/>
        </w:rPr>
        <w:t>enthusiastic about pursuing ESG commitments</w:t>
      </w:r>
      <w:r w:rsidRPr="00795357">
        <w:rPr>
          <w:sz w:val="12"/>
        </w:rPr>
        <w:t xml:space="preserve">," said Erik Peterson, managing director of the </w:t>
      </w:r>
      <w:r w:rsidRPr="00795357">
        <w:rPr>
          <w:sz w:val="12"/>
        </w:rPr>
        <w:lastRenderedPageBreak/>
        <w:t xml:space="preserve">Global Business Policy Council and co-author of the study. Indeed, a striking 94 percent of </w:t>
      </w:r>
      <w:r w:rsidRPr="0003280E">
        <w:rPr>
          <w:u w:val="single"/>
        </w:rPr>
        <w:t>investors agreed</w:t>
      </w:r>
      <w:r w:rsidRPr="00795357">
        <w:rPr>
          <w:sz w:val="12"/>
        </w:rPr>
        <w:t xml:space="preserve"> that their </w:t>
      </w:r>
      <w:r w:rsidRPr="0003280E">
        <w:rPr>
          <w:u w:val="single"/>
        </w:rPr>
        <w:t>respective companies</w:t>
      </w:r>
      <w:r w:rsidRPr="00795357">
        <w:rPr>
          <w:sz w:val="12"/>
        </w:rPr>
        <w:t xml:space="preserve"> had </w:t>
      </w:r>
      <w:r w:rsidRPr="0003280E">
        <w:rPr>
          <w:u w:val="single"/>
        </w:rPr>
        <w:t>developed a strategy to achieve their ESG commitments</w:t>
      </w:r>
      <w:r w:rsidRPr="00795357">
        <w:rPr>
          <w:sz w:val="12"/>
        </w:rPr>
        <w:t xml:space="preserve">, 89 percent view their company's ESG commitments as a source of competitive advantage, and 73 percent said their ESG commitments had become stronger over the past three years. They also point to the role that </w:t>
      </w:r>
      <w:r w:rsidRPr="0003280E">
        <w:rPr>
          <w:u w:val="single"/>
        </w:rPr>
        <w:t>ESG</w:t>
      </w:r>
      <w:r w:rsidRPr="00795357">
        <w:rPr>
          <w:sz w:val="12"/>
        </w:rPr>
        <w:t xml:space="preserve"> can play in </w:t>
      </w:r>
      <w:r w:rsidRPr="0003280E">
        <w:rPr>
          <w:rStyle w:val="Emphasis"/>
        </w:rPr>
        <w:t>improving supply chain issues</w:t>
      </w:r>
      <w:r w:rsidRPr="00795357">
        <w:rPr>
          <w:sz w:val="12"/>
        </w:rPr>
        <w:t xml:space="preserve"> </w:t>
      </w:r>
      <w:r w:rsidRPr="00795357">
        <w:rPr>
          <w:u w:val="single"/>
        </w:rPr>
        <w:t>and</w:t>
      </w:r>
      <w:r w:rsidRPr="00795357">
        <w:rPr>
          <w:sz w:val="12"/>
        </w:rPr>
        <w:t xml:space="preserve"> </w:t>
      </w:r>
      <w:r w:rsidRPr="0003280E">
        <w:rPr>
          <w:rStyle w:val="Emphasis"/>
        </w:rPr>
        <w:t>boosting productivity</w:t>
      </w:r>
      <w:r w:rsidRPr="00795357">
        <w:rPr>
          <w:sz w:val="12"/>
        </w:rPr>
        <w:t xml:space="preserve"> </w:t>
      </w:r>
      <w:r w:rsidRPr="00795357">
        <w:rPr>
          <w:u w:val="single"/>
        </w:rPr>
        <w:t>as among</w:t>
      </w:r>
      <w:r w:rsidRPr="00795357">
        <w:rPr>
          <w:sz w:val="12"/>
        </w:rPr>
        <w:t xml:space="preserve"> the </w:t>
      </w:r>
      <w:r w:rsidRPr="00795357">
        <w:rPr>
          <w:u w:val="single"/>
        </w:rPr>
        <w:t>most important factors</w:t>
      </w:r>
      <w:r w:rsidRPr="00795357">
        <w:rPr>
          <w:sz w:val="12"/>
        </w:rPr>
        <w:t xml:space="preserve"> driving their company's commitment to ESG. However, Peterson added, "Investors are still frequently split on which ESG goals to prioritize and how to measure them."  </w:t>
      </w:r>
    </w:p>
    <w:p w14:paraId="6DB7FEEA" w14:textId="77777777" w:rsidR="009E6DBE" w:rsidRPr="00795357" w:rsidRDefault="009E6DBE" w:rsidP="009E6DBE">
      <w:pPr>
        <w:rPr>
          <w:sz w:val="12"/>
        </w:rPr>
      </w:pPr>
      <w:r w:rsidRPr="00795357">
        <w:rPr>
          <w:sz w:val="12"/>
        </w:rPr>
        <w:t xml:space="preserve">"The </w:t>
      </w:r>
      <w:r w:rsidRPr="00795357">
        <w:rPr>
          <w:u w:val="single"/>
        </w:rPr>
        <w:t>title of our 2022 FDI Confidence Index</w:t>
      </w:r>
      <w:r w:rsidRPr="00795357">
        <w:rPr>
          <w:sz w:val="12"/>
        </w:rPr>
        <w:t xml:space="preserve">®, </w:t>
      </w:r>
      <w:r w:rsidRPr="00CD5034">
        <w:rPr>
          <w:rStyle w:val="Emphasis"/>
          <w:highlight w:val="green"/>
        </w:rPr>
        <w:t>Optimism dashed</w:t>
      </w:r>
      <w:r w:rsidRPr="00795357">
        <w:rPr>
          <w:sz w:val="12"/>
        </w:rPr>
        <w:t xml:space="preserve">, should be qualified: </w:t>
      </w:r>
      <w:r w:rsidRPr="00CD5034">
        <w:rPr>
          <w:rStyle w:val="Emphasis"/>
          <w:highlight w:val="green"/>
        </w:rPr>
        <w:t>For how long</w:t>
      </w:r>
      <w:r w:rsidRPr="00795357">
        <w:rPr>
          <w:sz w:val="12"/>
        </w:rPr>
        <w:t xml:space="preserve">? While global developments have certainly transformed the world, this does not preclude investors from building on existing momentum or pursuing new opportunities that arise," </w:t>
      </w:r>
      <w:proofErr w:type="spellStart"/>
      <w:r w:rsidRPr="00795357">
        <w:rPr>
          <w:sz w:val="12"/>
        </w:rPr>
        <w:t>Laudicina</w:t>
      </w:r>
      <w:proofErr w:type="spellEnd"/>
      <w:r w:rsidRPr="00795357">
        <w:rPr>
          <w:sz w:val="12"/>
        </w:rPr>
        <w:t xml:space="preserve"> said. "Focusing on investing in key sectors such as infrastructure and implementing ESG strategies sooner rather than later at home and abroad will provide </w:t>
      </w:r>
      <w:r w:rsidRPr="00CD5034">
        <w:rPr>
          <w:rStyle w:val="Emphasis"/>
          <w:highlight w:val="green"/>
        </w:rPr>
        <w:t>a solid path forward</w:t>
      </w:r>
      <w:r w:rsidRPr="00795357">
        <w:rPr>
          <w:sz w:val="12"/>
        </w:rPr>
        <w:t xml:space="preserve"> </w:t>
      </w:r>
      <w:r w:rsidRPr="00795357">
        <w:rPr>
          <w:u w:val="single"/>
        </w:rPr>
        <w:t>for investors and companies</w:t>
      </w:r>
      <w:r w:rsidRPr="00795357">
        <w:rPr>
          <w:sz w:val="12"/>
        </w:rPr>
        <w:t xml:space="preserve">, </w:t>
      </w:r>
      <w:r w:rsidRPr="00795357">
        <w:rPr>
          <w:u w:val="single"/>
        </w:rPr>
        <w:t>and ultimately help to build a stronger</w:t>
      </w:r>
      <w:r w:rsidRPr="00795357">
        <w:rPr>
          <w:sz w:val="12"/>
        </w:rPr>
        <w:t xml:space="preserve">, more enduring </w:t>
      </w:r>
      <w:r w:rsidRPr="00795357">
        <w:rPr>
          <w:u w:val="single"/>
        </w:rPr>
        <w:t>investment environment consistent with fundamental changes</w:t>
      </w:r>
      <w:r w:rsidRPr="00795357">
        <w:rPr>
          <w:sz w:val="12"/>
        </w:rPr>
        <w:t xml:space="preserve"> </w:t>
      </w:r>
      <w:r w:rsidRPr="00795357">
        <w:rPr>
          <w:u w:val="single"/>
        </w:rPr>
        <w:t>evolving</w:t>
      </w:r>
      <w:r w:rsidRPr="00795357">
        <w:rPr>
          <w:sz w:val="12"/>
        </w:rPr>
        <w:t xml:space="preserve"> in </w:t>
      </w:r>
      <w:r w:rsidRPr="00795357">
        <w:rPr>
          <w:u w:val="single"/>
        </w:rPr>
        <w:t>global business conditions</w:t>
      </w:r>
      <w:r w:rsidRPr="00795357">
        <w:rPr>
          <w:sz w:val="12"/>
        </w:rPr>
        <w:t>."</w:t>
      </w:r>
    </w:p>
    <w:p w14:paraId="46BB514A" w14:textId="77777777" w:rsidR="009E6DBE" w:rsidRPr="00795357" w:rsidRDefault="009E6DBE" w:rsidP="009E6DBE">
      <w:pPr>
        <w:rPr>
          <w:sz w:val="12"/>
        </w:rPr>
      </w:pPr>
      <w:r w:rsidRPr="00795357">
        <w:rPr>
          <w:sz w:val="12"/>
        </w:rPr>
        <w:t>About The 2022 Kearney FDI Confidence Index®</w:t>
      </w:r>
    </w:p>
    <w:p w14:paraId="1B2A6E82" w14:textId="77777777" w:rsidR="009E6DBE" w:rsidRPr="00795357" w:rsidRDefault="009E6DBE" w:rsidP="009E6DBE">
      <w:pPr>
        <w:rPr>
          <w:sz w:val="12"/>
        </w:rPr>
      </w:pPr>
      <w:r w:rsidRPr="00795357">
        <w:rPr>
          <w:sz w:val="12"/>
        </w:rPr>
        <w:t xml:space="preserve">The </w:t>
      </w:r>
      <w:r w:rsidRPr="00795357">
        <w:rPr>
          <w:u w:val="single"/>
        </w:rPr>
        <w:t>Kearney</w:t>
      </w:r>
      <w:r w:rsidRPr="00795357">
        <w:rPr>
          <w:sz w:val="12"/>
        </w:rPr>
        <w:t xml:space="preserve"> Foreign Direct Investment Confidence Index (</w:t>
      </w:r>
      <w:r w:rsidRPr="00795357">
        <w:rPr>
          <w:u w:val="single"/>
        </w:rPr>
        <w:t>FDICI</w:t>
      </w:r>
      <w:r w:rsidRPr="00795357">
        <w:rPr>
          <w:sz w:val="12"/>
        </w:rPr>
        <w:t xml:space="preserve">) is an annual survey of global business executives that </w:t>
      </w:r>
      <w:r w:rsidRPr="00795357">
        <w:rPr>
          <w:u w:val="single"/>
        </w:rPr>
        <w:t>ranks markets</w:t>
      </w:r>
      <w:r w:rsidRPr="00795357">
        <w:rPr>
          <w:sz w:val="12"/>
        </w:rPr>
        <w:t xml:space="preserve"> that are </w:t>
      </w:r>
      <w:r w:rsidRPr="00795357">
        <w:rPr>
          <w:u w:val="single"/>
        </w:rPr>
        <w:t>likely to attract the most investment</w:t>
      </w:r>
      <w:r w:rsidRPr="00795357">
        <w:rPr>
          <w:sz w:val="12"/>
        </w:rPr>
        <w:t xml:space="preserve"> in the next three years. In contrast to backward-looking data sources on FDI flows, the FDICI provides unique forward-looking analysis of the markets that investors intend to target for FDI in the coming years. Since the FDICI's inception in 1998, the countries ranked on the Index have tracked closely with the top destinations for actual FDI flows in subsequent years.</w:t>
      </w:r>
    </w:p>
    <w:p w14:paraId="45DE36E9" w14:textId="77777777" w:rsidR="009E6DBE" w:rsidRPr="00795357" w:rsidRDefault="009E6DBE" w:rsidP="009E6DBE">
      <w:pPr>
        <w:rPr>
          <w:sz w:val="12"/>
        </w:rPr>
      </w:pPr>
      <w:r w:rsidRPr="00795357">
        <w:rPr>
          <w:sz w:val="12"/>
        </w:rPr>
        <w:t>The 2022 FDICI is constructed using primary data from a proprietary survey of senior executives of the world's leading corporations. The survey was conducted in January 2022. Respondents include C-level executives and regional and business leaders. All participating companies have annual revenues of $500 million or more. The companies are headquartered in 30 countries and span all sectors. The selection of these countries was based on UNCTAD data, with the 25 countries represented in the Index originating more than 95 percent of the global flow of FDI in recent years. Service-sector firms account for about 41 percent of respondents, industrial firms for 38 percent, and IT firms for 21 percent.</w:t>
      </w:r>
    </w:p>
    <w:p w14:paraId="78ED5FA2" w14:textId="77777777" w:rsidR="009E6DBE" w:rsidRPr="00795357" w:rsidRDefault="009E6DBE" w:rsidP="009E6DBE">
      <w:pPr>
        <w:rPr>
          <w:sz w:val="12"/>
        </w:rPr>
      </w:pPr>
      <w:r w:rsidRPr="00795357">
        <w:rPr>
          <w:sz w:val="12"/>
        </w:rPr>
        <w:t>The Index is calculated as a weighted average of the number of high, medium, and low responses to questions on the likelihood of making a direct investment in a market over the next three years. Index values are based on responses only from companies headquartered in foreign markets. For example, the Index value for the United States was calculated without responses from US-headquartered investors. Higher Index values indicate more attractive investment targets.</w:t>
      </w:r>
    </w:p>
    <w:p w14:paraId="457AC5A2" w14:textId="77777777" w:rsidR="009E6DBE" w:rsidRPr="00112B5D" w:rsidRDefault="009E6DBE" w:rsidP="009E6DBE">
      <w:pPr>
        <w:rPr>
          <w:u w:val="single"/>
        </w:rPr>
      </w:pPr>
      <w:r w:rsidRPr="00795357">
        <w:rPr>
          <w:sz w:val="12"/>
        </w:rPr>
        <w:t xml:space="preserve">All </w:t>
      </w:r>
      <w:r w:rsidRPr="00795357">
        <w:rPr>
          <w:rStyle w:val="Emphasis"/>
        </w:rPr>
        <w:t xml:space="preserve">economic </w:t>
      </w:r>
      <w:r w:rsidRPr="00CD5034">
        <w:rPr>
          <w:rStyle w:val="Emphasis"/>
          <w:highlight w:val="green"/>
        </w:rPr>
        <w:t>growth</w:t>
      </w:r>
      <w:r w:rsidRPr="00795357">
        <w:rPr>
          <w:rStyle w:val="Emphasis"/>
        </w:rPr>
        <w:t xml:space="preserve"> figures</w:t>
      </w:r>
      <w:r w:rsidRPr="00795357">
        <w:rPr>
          <w:sz w:val="12"/>
        </w:rPr>
        <w:t xml:space="preserve"> presented in the report </w:t>
      </w:r>
      <w:r w:rsidRPr="00CD5034">
        <w:rPr>
          <w:highlight w:val="green"/>
          <w:u w:val="single"/>
        </w:rPr>
        <w:t>are</w:t>
      </w:r>
      <w:r w:rsidRPr="00795357">
        <w:rPr>
          <w:u w:val="single"/>
        </w:rPr>
        <w:t xml:space="preserve"> the </w:t>
      </w:r>
      <w:r w:rsidRPr="00CD5034">
        <w:rPr>
          <w:rStyle w:val="Emphasis"/>
          <w:highlight w:val="green"/>
        </w:rPr>
        <w:t>latest estimates</w:t>
      </w:r>
      <w:r w:rsidRPr="00795357">
        <w:rPr>
          <w:sz w:val="12"/>
        </w:rPr>
        <w:t xml:space="preserve"> </w:t>
      </w:r>
      <w:r w:rsidRPr="00795357">
        <w:rPr>
          <w:u w:val="single"/>
        </w:rPr>
        <w:t>and</w:t>
      </w:r>
      <w:r w:rsidRPr="00795357">
        <w:rPr>
          <w:sz w:val="12"/>
        </w:rPr>
        <w:t xml:space="preserve"> </w:t>
      </w:r>
      <w:r w:rsidRPr="00795357">
        <w:rPr>
          <w:rStyle w:val="Emphasis"/>
        </w:rPr>
        <w:t>forecasts available</w:t>
      </w:r>
      <w:r w:rsidRPr="00795357">
        <w:rPr>
          <w:sz w:val="12"/>
        </w:rPr>
        <w:t xml:space="preserve"> </w:t>
      </w:r>
      <w:r w:rsidRPr="00CD5034">
        <w:rPr>
          <w:highlight w:val="green"/>
          <w:u w:val="single"/>
        </w:rPr>
        <w:t xml:space="preserve">from </w:t>
      </w:r>
      <w:r w:rsidRPr="00CD5034">
        <w:rPr>
          <w:rStyle w:val="Emphasis"/>
          <w:highlight w:val="green"/>
        </w:rPr>
        <w:t>Oxford</w:t>
      </w:r>
      <w:r w:rsidRPr="00795357">
        <w:rPr>
          <w:rStyle w:val="Emphasis"/>
        </w:rPr>
        <w:t xml:space="preserve"> Economics</w:t>
      </w:r>
      <w:r w:rsidRPr="00795357">
        <w:rPr>
          <w:sz w:val="12"/>
        </w:rPr>
        <w:t xml:space="preserve"> </w:t>
      </w:r>
      <w:r w:rsidRPr="00795357">
        <w:rPr>
          <w:u w:val="single"/>
        </w:rPr>
        <w:t>unless otherwise noted</w:t>
      </w:r>
      <w:r w:rsidRPr="00795357">
        <w:rPr>
          <w:sz w:val="12"/>
        </w:rPr>
        <w:t xml:space="preserve">. Other </w:t>
      </w:r>
      <w:r w:rsidRPr="00795357">
        <w:rPr>
          <w:u w:val="single"/>
        </w:rPr>
        <w:t>secondary sources include investment promotion agencies, central banks, ministries of finance and trade, relevant news media, and other major data sources.</w:t>
      </w:r>
    </w:p>
    <w:p w14:paraId="11FCB464" w14:textId="77777777" w:rsidR="009E6DBE" w:rsidRPr="00E02024" w:rsidRDefault="009E6DBE" w:rsidP="009E6DBE">
      <w:pPr>
        <w:pStyle w:val="Heading4"/>
        <w:rPr>
          <w:rStyle w:val="Style13ptBold"/>
          <w:b/>
          <w:bCs w:val="0"/>
        </w:rPr>
      </w:pPr>
      <w:r w:rsidRPr="00E02024">
        <w:rPr>
          <w:rStyle w:val="Style13ptBold"/>
          <w:b/>
          <w:bCs w:val="0"/>
        </w:rPr>
        <w:t xml:space="preserve">Predictable legal structure key to business confidence. </w:t>
      </w:r>
    </w:p>
    <w:p w14:paraId="26A12052" w14:textId="77777777" w:rsidR="009E6DBE" w:rsidRPr="00865584" w:rsidRDefault="009E6DBE" w:rsidP="009E6DBE">
      <w:r w:rsidRPr="00E02024">
        <w:rPr>
          <w:rStyle w:val="Style13ptBold"/>
        </w:rPr>
        <w:t>UN 21</w:t>
      </w:r>
      <w:r>
        <w:t xml:space="preserve"> [May 2021, UN Office of Outer Space Affairs,</w:t>
      </w:r>
      <w:r w:rsidRPr="000303C1">
        <w:t xml:space="preserve"> </w:t>
      </w:r>
      <w:r>
        <w:t xml:space="preserve">“Space Sustainability: Stakeholder Engagement </w:t>
      </w:r>
      <w:proofErr w:type="gramStart"/>
      <w:r>
        <w:t>Study”  No</w:t>
      </w:r>
      <w:proofErr w:type="gramEnd"/>
      <w:r>
        <w:t xml:space="preserve"> Publication, https://www.unoosa.org/documents/pdf/studies/Space-Sustainability-Stakeholder-Engagment-Study-Outcome-Report.pdf]/ISEE</w:t>
      </w:r>
    </w:p>
    <w:p w14:paraId="0E61A1EA" w14:textId="77777777" w:rsidR="009E6DBE" w:rsidRDefault="009E6DBE" w:rsidP="009E6DBE">
      <w:pPr>
        <w:rPr>
          <w:sz w:val="16"/>
        </w:rPr>
      </w:pPr>
      <w:r w:rsidRPr="00865584">
        <w:rPr>
          <w:sz w:val="16"/>
        </w:rPr>
        <w:t>When asked about incentives, most respondents</w:t>
      </w:r>
      <w:r w:rsidRPr="00865584">
        <w:rPr>
          <w:rStyle w:val="StyleUnderline"/>
        </w:rPr>
        <w:t xml:space="preserve">, including those from the </w:t>
      </w:r>
      <w:r w:rsidRPr="00E02024">
        <w:rPr>
          <w:rStyle w:val="StyleUnderline"/>
          <w:highlight w:val="green"/>
        </w:rPr>
        <w:t>commercial space secto</w:t>
      </w:r>
      <w:r w:rsidRPr="00865584">
        <w:rPr>
          <w:rStyle w:val="StyleUnderline"/>
        </w:rPr>
        <w:t xml:space="preserve">r, shared the </w:t>
      </w:r>
      <w:r w:rsidRPr="00865584">
        <w:rPr>
          <w:u w:val="single"/>
        </w:rPr>
        <w:t xml:space="preserve">view that a </w:t>
      </w:r>
      <w:r w:rsidRPr="00E02024">
        <w:rPr>
          <w:highlight w:val="green"/>
          <w:u w:val="single"/>
        </w:rPr>
        <w:t xml:space="preserve">fair and </w:t>
      </w:r>
      <w:r w:rsidRPr="00E02024">
        <w:rPr>
          <w:b/>
          <w:bCs/>
          <w:sz w:val="24"/>
          <w:szCs w:val="24"/>
          <w:highlight w:val="green"/>
          <w:u w:val="single"/>
        </w:rPr>
        <w:t>predictable</w:t>
      </w:r>
      <w:r w:rsidRPr="00E02024">
        <w:rPr>
          <w:highlight w:val="green"/>
          <w:u w:val="single"/>
        </w:rPr>
        <w:t xml:space="preserve"> legal structure is crucial to providing a clear and balanced economic competition</w:t>
      </w:r>
      <w:r w:rsidRPr="00865584">
        <w:rPr>
          <w:u w:val="single"/>
        </w:rPr>
        <w:t>.</w:t>
      </w:r>
      <w:r w:rsidRPr="00865584">
        <w:rPr>
          <w:sz w:val="16"/>
        </w:rPr>
        <w:t xml:space="preserve"> By extension, the concept of forum shopping came up in a section of interviews, with the need to avoid a ‘race to the bottom’ in terms of the policy response to space sustainability challenges. What can also be asserted from the interviews in terms of private sector incentivization regarding space sustainability practices, there is a lack of deep research on the issue. Conceptual works, including bringing ideas from other sectors, </w:t>
      </w:r>
      <w:proofErr w:type="gramStart"/>
      <w:r w:rsidRPr="00865584">
        <w:rPr>
          <w:sz w:val="16"/>
        </w:rPr>
        <w:t>i.e.</w:t>
      </w:r>
      <w:proofErr w:type="gramEnd"/>
      <w:r w:rsidRPr="00865584">
        <w:rPr>
          <w:sz w:val="16"/>
        </w:rPr>
        <w:t xml:space="preserve"> </w:t>
      </w:r>
      <w:proofErr w:type="spellStart"/>
      <w:r w:rsidRPr="00865584">
        <w:rPr>
          <w:sz w:val="16"/>
        </w:rPr>
        <w:t>behavioural</w:t>
      </w:r>
      <w:proofErr w:type="spellEnd"/>
      <w:r w:rsidRPr="00865584">
        <w:rPr>
          <w:sz w:val="16"/>
        </w:rPr>
        <w:t xml:space="preserve"> economics, sociology, etc. and so on were identified by many as a large gap in the public policymaking process. Many called for more comparative studies to explore how things have shaped up in other domains and what lessons they have that we could extrapolate to the space domain. As it was previously touched upon in Question Three, time and again interviewees underlined the need for national legislation with a common global baseline. When it comes to the possible relations between the State and space companies, two main ideas came to the forefront of the answers received. On the one hand, it was articulated by a private operator that space companies might be able to regulate themselves in the short-term to carry out sustainable practices, which might also increase their reputation. </w:t>
      </w:r>
      <w:r w:rsidRPr="00865584">
        <w:rPr>
          <w:u w:val="single"/>
        </w:rPr>
        <w:t xml:space="preserve">On the other hand, a space policy professional advised that </w:t>
      </w:r>
      <w:r w:rsidRPr="00E02024">
        <w:rPr>
          <w:highlight w:val="green"/>
          <w:u w:val="single"/>
        </w:rPr>
        <w:t>we cannot, and should not separate, the private sector f</w:t>
      </w:r>
      <w:r w:rsidRPr="00865584">
        <w:rPr>
          <w:u w:val="single"/>
        </w:rPr>
        <w:t xml:space="preserve">rom the State because </w:t>
      </w:r>
      <w:r w:rsidRPr="00E02024">
        <w:rPr>
          <w:highlight w:val="green"/>
          <w:u w:val="single"/>
        </w:rPr>
        <w:t>sustainability is not possible without buy-in</w:t>
      </w:r>
      <w:r w:rsidRPr="00865584">
        <w:rPr>
          <w:u w:val="single"/>
        </w:rPr>
        <w:t xml:space="preserve"> and action </w:t>
      </w:r>
      <w:r w:rsidRPr="00E02024">
        <w:rPr>
          <w:highlight w:val="green"/>
          <w:u w:val="single"/>
        </w:rPr>
        <w:t xml:space="preserve">from both private </w:t>
      </w:r>
      <w:r w:rsidRPr="00E02024">
        <w:rPr>
          <w:b/>
          <w:bCs/>
          <w:highlight w:val="green"/>
          <w:u w:val="single"/>
        </w:rPr>
        <w:t>and</w:t>
      </w:r>
      <w:r w:rsidRPr="00E02024">
        <w:rPr>
          <w:highlight w:val="green"/>
          <w:u w:val="single"/>
        </w:rPr>
        <w:t xml:space="preserve"> public operators</w:t>
      </w:r>
      <w:r w:rsidRPr="00865584">
        <w:rPr>
          <w:u w:val="single"/>
        </w:rPr>
        <w:t xml:space="preserve">. </w:t>
      </w:r>
      <w:r w:rsidRPr="00865584">
        <w:rPr>
          <w:sz w:val="16"/>
        </w:rPr>
        <w:t xml:space="preserve">Even though it is the companies that are in an ideal position to understand the problem and come up with a solution, still, an all-encompassing and consistent solution is needed through public policy. </w:t>
      </w:r>
      <w:r w:rsidRPr="00865584">
        <w:rPr>
          <w:rStyle w:val="StyleUnderline"/>
        </w:rPr>
        <w:t xml:space="preserve">At the same time, it was emphasized that the State, as well as the international space community, </w:t>
      </w:r>
      <w:proofErr w:type="gramStart"/>
      <w:r w:rsidRPr="00E02024">
        <w:rPr>
          <w:rStyle w:val="Emphasis"/>
          <w:sz w:val="24"/>
          <w:szCs w:val="24"/>
          <w:highlight w:val="green"/>
        </w:rPr>
        <w:t>have</w:t>
      </w:r>
      <w:r w:rsidRPr="00E02024">
        <w:rPr>
          <w:rStyle w:val="StyleUnderline"/>
          <w:highlight w:val="green"/>
        </w:rPr>
        <w:t xml:space="preserve"> to</w:t>
      </w:r>
      <w:proofErr w:type="gramEnd"/>
      <w:r w:rsidRPr="00E02024">
        <w:rPr>
          <w:rStyle w:val="StyleUnderline"/>
          <w:highlight w:val="green"/>
        </w:rPr>
        <w:t xml:space="preserve"> involve the industry in the discussions</w:t>
      </w:r>
      <w:r w:rsidRPr="00865584">
        <w:rPr>
          <w:rStyle w:val="StyleUnderline"/>
        </w:rPr>
        <w:t>.</w:t>
      </w:r>
      <w:r w:rsidRPr="00865584">
        <w:rPr>
          <w:sz w:val="16"/>
        </w:rPr>
        <w:t xml:space="preserve"> </w:t>
      </w:r>
    </w:p>
    <w:p w14:paraId="528D435B" w14:textId="77777777" w:rsidR="009E6DBE" w:rsidRPr="00D92996" w:rsidRDefault="009E6DBE" w:rsidP="009E6DBE">
      <w:pPr>
        <w:pStyle w:val="Heading4"/>
      </w:pPr>
      <w:r w:rsidRPr="00D92996">
        <w:lastRenderedPageBreak/>
        <w:t>Business confidence is tied to economic growth</w:t>
      </w:r>
    </w:p>
    <w:p w14:paraId="105DE07D" w14:textId="77777777" w:rsidR="009E6DBE" w:rsidRPr="00D92996" w:rsidRDefault="009E6DBE" w:rsidP="009E6DBE">
      <w:r w:rsidRPr="00D92996">
        <w:t xml:space="preserve">Sarah Chaney </w:t>
      </w:r>
      <w:r w:rsidRPr="00D92996">
        <w:rPr>
          <w:rStyle w:val="Style13ptBold"/>
        </w:rPr>
        <w:t>Cambon 21</w:t>
      </w:r>
      <w:r w:rsidRPr="00D92996">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7C79DA7F" w14:textId="77777777" w:rsidR="009E6DBE" w:rsidRPr="00D92996" w:rsidRDefault="009E6DBE" w:rsidP="009E6DBE">
      <w:pPr>
        <w:rPr>
          <w:sz w:val="16"/>
        </w:rPr>
      </w:pPr>
      <w:r w:rsidRPr="00E02024">
        <w:rPr>
          <w:rStyle w:val="StyleUnderline"/>
          <w:highlight w:val="green"/>
        </w:rPr>
        <w:t>Business investment is</w:t>
      </w:r>
      <w:r w:rsidRPr="00D92996">
        <w:rPr>
          <w:rStyle w:val="StyleUnderline"/>
        </w:rPr>
        <w:t xml:space="preserve"> emerging as </w:t>
      </w:r>
      <w:r w:rsidRPr="00E02024">
        <w:rPr>
          <w:rStyle w:val="StyleUnderline"/>
          <w:highlight w:val="green"/>
        </w:rPr>
        <w:t xml:space="preserve">a </w:t>
      </w:r>
      <w:r w:rsidRPr="00E02024">
        <w:rPr>
          <w:rStyle w:val="Emphasis"/>
          <w:highlight w:val="green"/>
        </w:rPr>
        <w:t>powerful source</w:t>
      </w:r>
      <w:r w:rsidRPr="00E02024">
        <w:rPr>
          <w:rStyle w:val="StyleUnderline"/>
          <w:highlight w:val="green"/>
        </w:rPr>
        <w:t xml:space="preserve"> of</w:t>
      </w:r>
      <w:r w:rsidRPr="00D92996">
        <w:rPr>
          <w:rStyle w:val="StyleUnderline"/>
        </w:rPr>
        <w:t xml:space="preserve"> U.S. economic </w:t>
      </w:r>
      <w:r w:rsidRPr="00E02024">
        <w:rPr>
          <w:rStyle w:val="StyleUnderline"/>
          <w:highlight w:val="green"/>
        </w:rPr>
        <w:t>growth that will</w:t>
      </w:r>
      <w:r w:rsidRPr="00D92996">
        <w:rPr>
          <w:rStyle w:val="StyleUnderline"/>
        </w:rPr>
        <w:t xml:space="preserve"> likely help </w:t>
      </w:r>
      <w:r w:rsidRPr="00E02024">
        <w:rPr>
          <w:rStyle w:val="Emphasis"/>
          <w:highlight w:val="green"/>
        </w:rPr>
        <w:t>sustain</w:t>
      </w:r>
      <w:r w:rsidRPr="00D92996">
        <w:rPr>
          <w:rStyle w:val="Emphasis"/>
        </w:rPr>
        <w:t xml:space="preserve"> the </w:t>
      </w:r>
      <w:r w:rsidRPr="00E02024">
        <w:rPr>
          <w:rStyle w:val="Emphasis"/>
          <w:highlight w:val="green"/>
        </w:rPr>
        <w:t>recovery</w:t>
      </w:r>
      <w:r w:rsidRPr="00D92996">
        <w:rPr>
          <w:sz w:val="16"/>
        </w:rPr>
        <w:t>.</w:t>
      </w:r>
    </w:p>
    <w:p w14:paraId="69C03817" w14:textId="77777777" w:rsidR="009E6DBE" w:rsidRPr="00D92996" w:rsidRDefault="009E6DBE" w:rsidP="009E6DBE">
      <w:pPr>
        <w:rPr>
          <w:sz w:val="16"/>
        </w:rPr>
      </w:pPr>
      <w:r w:rsidRPr="00E02024">
        <w:rPr>
          <w:rStyle w:val="StyleUnderline"/>
          <w:highlight w:val="green"/>
        </w:rPr>
        <w:t>Companies</w:t>
      </w:r>
      <w:r w:rsidRPr="00D92996">
        <w:rPr>
          <w:rStyle w:val="StyleUnderline"/>
        </w:rPr>
        <w:t xml:space="preserve"> are </w:t>
      </w:r>
      <w:r w:rsidRPr="00E02024">
        <w:rPr>
          <w:rStyle w:val="Emphasis"/>
          <w:highlight w:val="green"/>
        </w:rPr>
        <w:t>ramp</w:t>
      </w:r>
      <w:r w:rsidRPr="00D92996">
        <w:rPr>
          <w:rStyle w:val="Emphasis"/>
        </w:rPr>
        <w:t xml:space="preserve">ing </w:t>
      </w:r>
      <w:r w:rsidRPr="00E02024">
        <w:rPr>
          <w:rStyle w:val="Emphasis"/>
          <w:highlight w:val="green"/>
        </w:rPr>
        <w:t>up</w:t>
      </w:r>
      <w:r w:rsidRPr="00D92996">
        <w:rPr>
          <w:rStyle w:val="StyleUnderline"/>
        </w:rPr>
        <w:t xml:space="preserve"> orders for computers, </w:t>
      </w:r>
      <w:proofErr w:type="gramStart"/>
      <w:r w:rsidRPr="00D92996">
        <w:rPr>
          <w:rStyle w:val="StyleUnderline"/>
        </w:rPr>
        <w:t>machinery</w:t>
      </w:r>
      <w:proofErr w:type="gramEnd"/>
      <w:r w:rsidRPr="00D92996">
        <w:rPr>
          <w:rStyle w:val="StyleUnderline"/>
        </w:rPr>
        <w:t xml:space="preserve"> and software </w:t>
      </w:r>
      <w:r w:rsidRPr="00E02024">
        <w:rPr>
          <w:rStyle w:val="StyleUnderline"/>
          <w:highlight w:val="green"/>
        </w:rPr>
        <w:t xml:space="preserve">as they </w:t>
      </w:r>
      <w:r w:rsidRPr="00E02024">
        <w:rPr>
          <w:rStyle w:val="Emphasis"/>
          <w:highlight w:val="green"/>
        </w:rPr>
        <w:t>grow</w:t>
      </w:r>
      <w:r w:rsidRPr="00D92996">
        <w:rPr>
          <w:rStyle w:val="Emphasis"/>
        </w:rPr>
        <w:t xml:space="preserve"> more </w:t>
      </w:r>
      <w:r w:rsidRPr="00E02024">
        <w:rPr>
          <w:rStyle w:val="Emphasis"/>
          <w:highlight w:val="green"/>
        </w:rPr>
        <w:t>confident</w:t>
      </w:r>
      <w:r w:rsidRPr="00D92996">
        <w:rPr>
          <w:rStyle w:val="StyleUnderline"/>
        </w:rPr>
        <w:t xml:space="preserve"> in the outlook</w:t>
      </w:r>
      <w:r w:rsidRPr="00D92996">
        <w:rPr>
          <w:sz w:val="16"/>
        </w:rPr>
        <w:t>.</w:t>
      </w:r>
    </w:p>
    <w:p w14:paraId="0E34B13C" w14:textId="77777777" w:rsidR="009E6DBE" w:rsidRPr="00D92996" w:rsidRDefault="009E6DBE" w:rsidP="009E6DBE">
      <w:pPr>
        <w:rPr>
          <w:sz w:val="16"/>
        </w:rPr>
      </w:pPr>
      <w:r w:rsidRPr="00D92996">
        <w:rPr>
          <w:sz w:val="16"/>
        </w:rPr>
        <w:t xml:space="preserve">Nonresidential fixed investment, a proxy for </w:t>
      </w:r>
      <w:r w:rsidRPr="00D92996">
        <w:rPr>
          <w:rStyle w:val="StyleUnderline"/>
        </w:rPr>
        <w:t>business spending, rose</w:t>
      </w:r>
      <w:r w:rsidRPr="00D92996">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16800D56" w14:textId="77777777" w:rsidR="009E6DBE" w:rsidRPr="00D92996" w:rsidRDefault="009E6DBE" w:rsidP="009E6DBE">
      <w:pPr>
        <w:rPr>
          <w:sz w:val="16"/>
        </w:rPr>
      </w:pPr>
      <w:r w:rsidRPr="00D92996">
        <w:rPr>
          <w:sz w:val="16"/>
        </w:rPr>
        <w:t>Orders for nondefense capital goods excluding aircraft, another measure for business investment, are near the highest levels for records tracing back to the 1990s, separate Commerce Department figures show.</w:t>
      </w:r>
    </w:p>
    <w:p w14:paraId="498C5B1B" w14:textId="77777777" w:rsidR="009E6DBE" w:rsidRPr="00D92996" w:rsidRDefault="009E6DBE" w:rsidP="009E6DBE">
      <w:pPr>
        <w:rPr>
          <w:sz w:val="16"/>
        </w:rPr>
      </w:pPr>
      <w:r w:rsidRPr="00D92996">
        <w:rPr>
          <w:sz w:val="16"/>
        </w:rPr>
        <w:t>“</w:t>
      </w:r>
      <w:r w:rsidRPr="00E02024">
        <w:rPr>
          <w:rStyle w:val="StyleUnderline"/>
          <w:highlight w:val="green"/>
        </w:rPr>
        <w:t>Business</w:t>
      </w:r>
      <w:r w:rsidRPr="00D92996">
        <w:rPr>
          <w:rStyle w:val="StyleUnderline"/>
        </w:rPr>
        <w:t xml:space="preserve"> investment </w:t>
      </w:r>
      <w:r w:rsidRPr="00E02024">
        <w:rPr>
          <w:rStyle w:val="StyleUnderline"/>
          <w:highlight w:val="green"/>
        </w:rPr>
        <w:t>has</w:t>
      </w:r>
      <w:r w:rsidRPr="00D92996">
        <w:rPr>
          <w:rStyle w:val="StyleUnderline"/>
        </w:rPr>
        <w:t xml:space="preserve"> really </w:t>
      </w:r>
      <w:r w:rsidRPr="00E02024">
        <w:rPr>
          <w:rStyle w:val="StyleUnderline"/>
          <w:highlight w:val="green"/>
        </w:rPr>
        <w:t xml:space="preserve">been an </w:t>
      </w:r>
      <w:r w:rsidRPr="00E02024">
        <w:rPr>
          <w:rStyle w:val="Emphasis"/>
          <w:highlight w:val="green"/>
        </w:rPr>
        <w:t>important engine</w:t>
      </w:r>
      <w:r w:rsidRPr="00E02024">
        <w:rPr>
          <w:rStyle w:val="StyleUnderline"/>
          <w:highlight w:val="green"/>
        </w:rPr>
        <w:t xml:space="preserve"> powering</w:t>
      </w:r>
      <w:r w:rsidRPr="00D92996">
        <w:rPr>
          <w:rStyle w:val="StyleUnderline"/>
        </w:rPr>
        <w:t xml:space="preserve"> the U.S. economic </w:t>
      </w:r>
      <w:r w:rsidRPr="00E02024">
        <w:rPr>
          <w:rStyle w:val="StyleUnderline"/>
          <w:highlight w:val="green"/>
        </w:rPr>
        <w:t>recovery</w:t>
      </w:r>
      <w:r w:rsidRPr="00D92996">
        <w:rPr>
          <w:sz w:val="16"/>
        </w:rPr>
        <w:t xml:space="preserve">,” said Robert </w:t>
      </w:r>
      <w:proofErr w:type="spellStart"/>
      <w:r w:rsidRPr="00D92996">
        <w:rPr>
          <w:sz w:val="16"/>
        </w:rPr>
        <w:t>Rosener</w:t>
      </w:r>
      <w:proofErr w:type="spellEnd"/>
      <w:r w:rsidRPr="00D92996">
        <w:rPr>
          <w:sz w:val="16"/>
        </w:rPr>
        <w:t>, senior U.S. economist at Morgan Stanley. “</w:t>
      </w:r>
      <w:r w:rsidRPr="00D92996">
        <w:rPr>
          <w:rStyle w:val="StyleUnderline"/>
        </w:rPr>
        <w:t xml:space="preserve">In our outlook for the economy, it’s certainly one of the </w:t>
      </w:r>
      <w:r w:rsidRPr="00D92996">
        <w:rPr>
          <w:rStyle w:val="Emphasis"/>
        </w:rPr>
        <w:t>bright spots</w:t>
      </w:r>
      <w:r w:rsidRPr="00D92996">
        <w:rPr>
          <w:sz w:val="16"/>
        </w:rPr>
        <w:t>.”</w:t>
      </w:r>
    </w:p>
    <w:p w14:paraId="289003DC" w14:textId="77777777" w:rsidR="009E6DBE" w:rsidRPr="00D92996" w:rsidRDefault="009E6DBE" w:rsidP="009E6DBE">
      <w:pPr>
        <w:rPr>
          <w:sz w:val="16"/>
        </w:rPr>
      </w:pPr>
      <w:r w:rsidRPr="00D92996">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37F0DBB9" w14:textId="77777777" w:rsidR="009E6DBE" w:rsidRPr="00D92996" w:rsidRDefault="009E6DBE" w:rsidP="009E6DBE">
      <w:pPr>
        <w:rPr>
          <w:sz w:val="16"/>
        </w:rPr>
      </w:pPr>
      <w:r w:rsidRPr="00E02024">
        <w:rPr>
          <w:rStyle w:val="StyleUnderline"/>
          <w:highlight w:val="green"/>
        </w:rPr>
        <w:t>Robust</w:t>
      </w:r>
      <w:r w:rsidRPr="00D92996">
        <w:rPr>
          <w:rStyle w:val="StyleUnderline"/>
        </w:rPr>
        <w:t xml:space="preserve"> capital </w:t>
      </w:r>
      <w:r w:rsidRPr="00E02024">
        <w:rPr>
          <w:rStyle w:val="StyleUnderline"/>
          <w:highlight w:val="green"/>
        </w:rPr>
        <w:t xml:space="preserve">investment will be </w:t>
      </w:r>
      <w:r w:rsidRPr="00E02024">
        <w:rPr>
          <w:rStyle w:val="Emphasis"/>
          <w:highlight w:val="green"/>
        </w:rPr>
        <w:t>key</w:t>
      </w:r>
      <w:r w:rsidRPr="00D92996">
        <w:rPr>
          <w:rStyle w:val="StyleUnderline"/>
        </w:rPr>
        <w:t xml:space="preserve"> to ensuring that the recovery maintains strength </w:t>
      </w:r>
      <w:r w:rsidRPr="00E02024">
        <w:rPr>
          <w:rStyle w:val="Emphasis"/>
          <w:highlight w:val="green"/>
        </w:rPr>
        <w:t>after</w:t>
      </w:r>
      <w:r w:rsidRPr="00D92996">
        <w:rPr>
          <w:rStyle w:val="StyleUnderline"/>
        </w:rPr>
        <w:t xml:space="preserve"> the spending boost from fiscal </w:t>
      </w:r>
      <w:r w:rsidRPr="00E02024">
        <w:rPr>
          <w:rStyle w:val="Emphasis"/>
          <w:highlight w:val="green"/>
        </w:rPr>
        <w:t>stimulus</w:t>
      </w:r>
      <w:r w:rsidRPr="00E02024">
        <w:rPr>
          <w:rStyle w:val="StyleUnderline"/>
          <w:highlight w:val="green"/>
        </w:rPr>
        <w:t xml:space="preserve"> and</w:t>
      </w:r>
      <w:r w:rsidRPr="00D92996">
        <w:rPr>
          <w:rStyle w:val="StyleUnderline"/>
        </w:rPr>
        <w:t xml:space="preserve"> </w:t>
      </w:r>
      <w:r w:rsidRPr="00D92996">
        <w:rPr>
          <w:rStyle w:val="Emphasis"/>
        </w:rPr>
        <w:t xml:space="preserve">business </w:t>
      </w:r>
      <w:proofErr w:type="spellStart"/>
      <w:r w:rsidRPr="00E02024">
        <w:rPr>
          <w:rStyle w:val="Emphasis"/>
          <w:highlight w:val="green"/>
        </w:rPr>
        <w:t>reopenings</w:t>
      </w:r>
      <w:proofErr w:type="spellEnd"/>
      <w:r w:rsidRPr="00D92996">
        <w:rPr>
          <w:rStyle w:val="StyleUnderline"/>
        </w:rPr>
        <w:t xml:space="preserve"> eventually </w:t>
      </w:r>
      <w:r w:rsidRPr="00E02024">
        <w:rPr>
          <w:rStyle w:val="Emphasis"/>
          <w:highlight w:val="green"/>
        </w:rPr>
        <w:t>fade</w:t>
      </w:r>
      <w:r w:rsidRPr="00D92996">
        <w:rPr>
          <w:rStyle w:val="StyleUnderline"/>
        </w:rPr>
        <w:t>s</w:t>
      </w:r>
      <w:r w:rsidRPr="00D92996">
        <w:rPr>
          <w:sz w:val="16"/>
        </w:rPr>
        <w:t>, according to some economists.</w:t>
      </w:r>
    </w:p>
    <w:p w14:paraId="2E2A2904" w14:textId="77777777" w:rsidR="009E6DBE" w:rsidRPr="00D92996" w:rsidRDefault="009E6DBE" w:rsidP="009E6DBE">
      <w:pPr>
        <w:rPr>
          <w:sz w:val="16"/>
        </w:rPr>
      </w:pPr>
      <w:r w:rsidRPr="00D92996">
        <w:rPr>
          <w:rStyle w:val="StyleUnderline"/>
        </w:rPr>
        <w:t xml:space="preserve">Rising business investment helps fuel </w:t>
      </w:r>
      <w:r w:rsidRPr="00D92996">
        <w:rPr>
          <w:rStyle w:val="Emphasis"/>
        </w:rPr>
        <w:t>economic output</w:t>
      </w:r>
      <w:r w:rsidRPr="00D92996">
        <w:rPr>
          <w:rStyle w:val="StyleUnderline"/>
        </w:rPr>
        <w:t>. It</w:t>
      </w:r>
      <w:r w:rsidRPr="00D92996">
        <w:rPr>
          <w:sz w:val="16"/>
        </w:rPr>
        <w:t xml:space="preserve"> also </w:t>
      </w:r>
      <w:r w:rsidRPr="00D92996">
        <w:rPr>
          <w:rStyle w:val="StyleUnderline"/>
        </w:rPr>
        <w:t xml:space="preserve">lifts </w:t>
      </w:r>
      <w:r w:rsidRPr="00D92996">
        <w:rPr>
          <w:rStyle w:val="Emphasis"/>
        </w:rPr>
        <w:t>worker productivity</w:t>
      </w:r>
      <w:r w:rsidRPr="00D92996">
        <w:rPr>
          <w:sz w:val="16"/>
        </w:rPr>
        <w:t>, or output per hour. That metric grew at a sluggish pace throughout the last economic expansion but is now showing signs of resurgence.</w:t>
      </w:r>
    </w:p>
    <w:p w14:paraId="22744C02" w14:textId="77777777" w:rsidR="009E6DBE" w:rsidRPr="00D92996" w:rsidRDefault="009E6DBE" w:rsidP="009E6DBE">
      <w:pPr>
        <w:rPr>
          <w:sz w:val="16"/>
        </w:rPr>
      </w:pPr>
      <w:r w:rsidRPr="00D92996">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62949C20" w14:textId="77777777" w:rsidR="009E6DBE" w:rsidRPr="00D92996" w:rsidRDefault="009E6DBE" w:rsidP="009E6DBE">
      <w:pPr>
        <w:rPr>
          <w:sz w:val="16"/>
        </w:rPr>
      </w:pPr>
      <w:r w:rsidRPr="00D92996">
        <w:rPr>
          <w:sz w:val="16"/>
        </w:rPr>
        <w:t>Businesses appear to be less risk-averse now, he said.</w:t>
      </w:r>
    </w:p>
    <w:p w14:paraId="7A3668B0" w14:textId="77777777" w:rsidR="009E6DBE" w:rsidRPr="00D92996" w:rsidRDefault="009E6DBE" w:rsidP="009E6DBE">
      <w:pPr>
        <w:rPr>
          <w:sz w:val="16"/>
        </w:rPr>
      </w:pPr>
      <w:r w:rsidRPr="00D92996">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145B2BD0" w14:textId="77777777" w:rsidR="009E6DBE" w:rsidRPr="00D92996" w:rsidRDefault="009E6DBE" w:rsidP="009E6DBE">
      <w:pPr>
        <w:rPr>
          <w:sz w:val="16"/>
        </w:rPr>
      </w:pPr>
      <w:r w:rsidRPr="00D92996">
        <w:rPr>
          <w:sz w:val="16"/>
        </w:rPr>
        <w:t>Economists at Morgan Stanley predict that U.S. capital spending will rise to 116% of prerecession levels after three years. By comparison, investment took 10 years to reach those levels once the 2007-09 recession hit.</w:t>
      </w:r>
    </w:p>
    <w:p w14:paraId="08AC986B" w14:textId="77777777" w:rsidR="009E6DBE" w:rsidRPr="00D92996" w:rsidRDefault="009E6DBE" w:rsidP="009E6DBE">
      <w:pPr>
        <w:rPr>
          <w:sz w:val="16"/>
        </w:rPr>
      </w:pPr>
      <w:r w:rsidRPr="00D92996">
        <w:rPr>
          <w:rStyle w:val="StyleUnderline"/>
        </w:rPr>
        <w:t xml:space="preserve">Company </w:t>
      </w:r>
      <w:r w:rsidRPr="00E02024">
        <w:rPr>
          <w:rStyle w:val="StyleUnderline"/>
          <w:highlight w:val="green"/>
        </w:rPr>
        <w:t xml:space="preserve">executives are </w:t>
      </w:r>
      <w:r w:rsidRPr="00E02024">
        <w:rPr>
          <w:rStyle w:val="Emphasis"/>
          <w:highlight w:val="green"/>
        </w:rPr>
        <w:t>increasingly confident</w:t>
      </w:r>
      <w:r w:rsidRPr="00D92996">
        <w:rPr>
          <w:rStyle w:val="StyleUnderline"/>
        </w:rPr>
        <w:t xml:space="preserve"> in the economy’s trajectory</w:t>
      </w:r>
      <w:r w:rsidRPr="00D92996">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605FE9C8" w14:textId="77777777" w:rsidR="009E6DBE" w:rsidRPr="00D92996" w:rsidRDefault="009E6DBE" w:rsidP="009E6DBE">
      <w:pPr>
        <w:rPr>
          <w:sz w:val="16"/>
        </w:rPr>
      </w:pPr>
      <w:r w:rsidRPr="00D92996">
        <w:rPr>
          <w:sz w:val="16"/>
        </w:rPr>
        <w:t xml:space="preserve">“We’re seeing really strong reopening demand, and a lot of times capital investment follows that,” said Joe Song, senior U.S. economist at </w:t>
      </w:r>
      <w:proofErr w:type="spellStart"/>
      <w:r w:rsidRPr="00D92996">
        <w:rPr>
          <w:sz w:val="16"/>
        </w:rPr>
        <w:t>BofA</w:t>
      </w:r>
      <w:proofErr w:type="spellEnd"/>
      <w:r w:rsidRPr="00D92996">
        <w:rPr>
          <w:sz w:val="16"/>
        </w:rPr>
        <w:t xml:space="preserve"> Securities.</w:t>
      </w:r>
    </w:p>
    <w:p w14:paraId="5A987E3D" w14:textId="77777777" w:rsidR="009E6DBE" w:rsidRPr="00D92996" w:rsidRDefault="009E6DBE" w:rsidP="009E6DBE">
      <w:pPr>
        <w:rPr>
          <w:sz w:val="16"/>
        </w:rPr>
      </w:pPr>
      <w:r w:rsidRPr="00D92996">
        <w:rPr>
          <w:sz w:val="16"/>
        </w:rPr>
        <w:t xml:space="preserve">Mr. Song added that </w:t>
      </w:r>
      <w:r w:rsidRPr="00E02024">
        <w:rPr>
          <w:rStyle w:val="StyleUnderline"/>
          <w:highlight w:val="green"/>
        </w:rPr>
        <w:t xml:space="preserve">less </w:t>
      </w:r>
      <w:r w:rsidRPr="00E02024">
        <w:rPr>
          <w:rStyle w:val="Emphasis"/>
          <w:highlight w:val="green"/>
        </w:rPr>
        <w:t>uncertainty</w:t>
      </w:r>
      <w:r w:rsidRPr="00D92996">
        <w:rPr>
          <w:sz w:val="16"/>
        </w:rPr>
        <w:t xml:space="preserve"> regarding trade tensions between the U.S. and China </w:t>
      </w:r>
      <w:r w:rsidRPr="00D92996">
        <w:rPr>
          <w:rStyle w:val="StyleUnderline"/>
        </w:rPr>
        <w:t>should</w:t>
      </w:r>
      <w:r w:rsidRPr="00D92996">
        <w:rPr>
          <w:sz w:val="16"/>
        </w:rPr>
        <w:t xml:space="preserve"> further </w:t>
      </w:r>
      <w:r w:rsidRPr="00E02024">
        <w:rPr>
          <w:rStyle w:val="Emphasis"/>
          <w:highlight w:val="green"/>
        </w:rPr>
        <w:t>underpin</w:t>
      </w:r>
      <w:r w:rsidRPr="00D92996">
        <w:rPr>
          <w:rStyle w:val="StyleUnderline"/>
        </w:rPr>
        <w:t xml:space="preserve"> </w:t>
      </w:r>
      <w:r w:rsidRPr="00E02024">
        <w:rPr>
          <w:rStyle w:val="Emphasis"/>
          <w:highlight w:val="green"/>
        </w:rPr>
        <w:t>bus</w:t>
      </w:r>
      <w:r w:rsidRPr="00D92996">
        <w:rPr>
          <w:rStyle w:val="StyleUnderline"/>
        </w:rPr>
        <w:t xml:space="preserve">iness </w:t>
      </w:r>
      <w:r w:rsidRPr="00E02024">
        <w:rPr>
          <w:rStyle w:val="Emphasis"/>
          <w:highlight w:val="green"/>
        </w:rPr>
        <w:t>con</w:t>
      </w:r>
      <w:r w:rsidRPr="00D92996">
        <w:rPr>
          <w:rStyle w:val="StyleUnderline"/>
        </w:rPr>
        <w:t>fidence</w:t>
      </w:r>
      <w:r w:rsidRPr="00D92996">
        <w:rPr>
          <w:sz w:val="16"/>
        </w:rPr>
        <w:t xml:space="preserve"> and investment. “</w:t>
      </w:r>
      <w:r w:rsidRPr="00D92996">
        <w:rPr>
          <w:rStyle w:val="StyleUnderline"/>
        </w:rPr>
        <w:t xml:space="preserve">At the </w:t>
      </w:r>
      <w:r w:rsidRPr="00D92996">
        <w:rPr>
          <w:rStyle w:val="Emphasis"/>
        </w:rPr>
        <w:t>very least</w:t>
      </w:r>
      <w:r w:rsidRPr="00D92996">
        <w:rPr>
          <w:rStyle w:val="StyleUnderline"/>
        </w:rPr>
        <w:t xml:space="preserve">, </w:t>
      </w:r>
      <w:r w:rsidRPr="00E02024">
        <w:rPr>
          <w:rStyle w:val="StyleUnderline"/>
          <w:highlight w:val="green"/>
        </w:rPr>
        <w:t>businesses</w:t>
      </w:r>
      <w:r w:rsidRPr="00D92996">
        <w:rPr>
          <w:rStyle w:val="StyleUnderline"/>
        </w:rPr>
        <w:t xml:space="preserve"> will </w:t>
      </w:r>
      <w:r w:rsidRPr="00E02024">
        <w:rPr>
          <w:rStyle w:val="Emphasis"/>
          <w:highlight w:val="green"/>
        </w:rPr>
        <w:t>understand</w:t>
      </w:r>
      <w:r w:rsidRPr="00E02024">
        <w:rPr>
          <w:rStyle w:val="StyleUnderline"/>
          <w:highlight w:val="green"/>
        </w:rPr>
        <w:t xml:space="preserve"> the </w:t>
      </w:r>
      <w:r w:rsidRPr="00E02024">
        <w:rPr>
          <w:rStyle w:val="Emphasis"/>
          <w:highlight w:val="green"/>
        </w:rPr>
        <w:t>strategy</w:t>
      </w:r>
      <w:r w:rsidRPr="00D92996">
        <w:rPr>
          <w:rStyle w:val="StyleUnderline"/>
        </w:rPr>
        <w:t xml:space="preserve"> that the </w:t>
      </w:r>
      <w:r w:rsidRPr="00E02024">
        <w:rPr>
          <w:rStyle w:val="StyleUnderline"/>
          <w:highlight w:val="green"/>
        </w:rPr>
        <w:t>Biden</w:t>
      </w:r>
      <w:r w:rsidRPr="00D92996">
        <w:rPr>
          <w:sz w:val="16"/>
        </w:rPr>
        <w:t xml:space="preserve"> administration </w:t>
      </w:r>
      <w:r w:rsidRPr="00D92996">
        <w:rPr>
          <w:rStyle w:val="StyleUnderline"/>
        </w:rPr>
        <w:t xml:space="preserve">is trying to </w:t>
      </w:r>
      <w:r w:rsidRPr="00E02024">
        <w:rPr>
          <w:rStyle w:val="StyleUnderline"/>
          <w:highlight w:val="green"/>
        </w:rPr>
        <w:t>follow and</w:t>
      </w:r>
      <w:r w:rsidRPr="00D92996">
        <w:rPr>
          <w:rStyle w:val="StyleUnderline"/>
        </w:rPr>
        <w:t xml:space="preserve"> will be </w:t>
      </w:r>
      <w:r w:rsidRPr="00D92996">
        <w:rPr>
          <w:rStyle w:val="Emphasis"/>
        </w:rPr>
        <w:t xml:space="preserve">able to </w:t>
      </w:r>
      <w:r w:rsidRPr="00E02024">
        <w:rPr>
          <w:rStyle w:val="Emphasis"/>
          <w:highlight w:val="green"/>
        </w:rPr>
        <w:t>plan</w:t>
      </w:r>
      <w:r w:rsidRPr="00E02024">
        <w:rPr>
          <w:rStyle w:val="StyleUnderline"/>
          <w:highlight w:val="green"/>
        </w:rPr>
        <w:t xml:space="preserve"> around that</w:t>
      </w:r>
      <w:r w:rsidRPr="00D92996">
        <w:rPr>
          <w:sz w:val="16"/>
        </w:rPr>
        <w:t>,” he said.</w:t>
      </w:r>
    </w:p>
    <w:p w14:paraId="272FC92C" w14:textId="77777777" w:rsidR="009E6DBE" w:rsidRPr="00D92996" w:rsidRDefault="009E6DBE" w:rsidP="009E6DBE">
      <w:pPr>
        <w:pStyle w:val="Heading4"/>
        <w:rPr>
          <w:rFonts w:cs="Times New Roman"/>
        </w:rPr>
      </w:pPr>
      <w:r w:rsidRPr="00D92996">
        <w:rPr>
          <w:rFonts w:cs="Times New Roman"/>
        </w:rPr>
        <w:lastRenderedPageBreak/>
        <w:t xml:space="preserve">Decline </w:t>
      </w:r>
      <w:r w:rsidRPr="00D92996">
        <w:rPr>
          <w:rFonts w:cs="Times New Roman"/>
          <w:u w:val="single"/>
        </w:rPr>
        <w:t>cascades</w:t>
      </w:r>
      <w:r w:rsidRPr="00D92996">
        <w:rPr>
          <w:rFonts w:cs="Times New Roman"/>
        </w:rPr>
        <w:t>---nuclear war</w:t>
      </w:r>
    </w:p>
    <w:p w14:paraId="6F455CBF" w14:textId="77777777" w:rsidR="009E6DBE" w:rsidRPr="00D92996" w:rsidRDefault="009E6DBE" w:rsidP="009E6DBE">
      <w:r w:rsidRPr="00D92996">
        <w:t xml:space="preserve">Dr. Mathew </w:t>
      </w:r>
      <w:proofErr w:type="spellStart"/>
      <w:r w:rsidRPr="00D92996">
        <w:rPr>
          <w:rStyle w:val="Style13ptBold"/>
        </w:rPr>
        <w:t>Maavak</w:t>
      </w:r>
      <w:proofErr w:type="spellEnd"/>
      <w:r w:rsidRPr="00D92996">
        <w:rPr>
          <w:rStyle w:val="Style13ptBold"/>
        </w:rPr>
        <w:t xml:space="preserve"> 21</w:t>
      </w:r>
      <w:r w:rsidRPr="00D92996">
        <w:t xml:space="preserve">, PhD in Risk Foresight from the </w:t>
      </w:r>
      <w:proofErr w:type="spellStart"/>
      <w:r w:rsidRPr="00D92996">
        <w:t>Universiti</w:t>
      </w:r>
      <w:proofErr w:type="spellEnd"/>
      <w:r w:rsidRPr="00D92996">
        <w:t xml:space="preserve"> </w:t>
      </w:r>
      <w:proofErr w:type="spellStart"/>
      <w:r w:rsidRPr="00D92996">
        <w:t>Teknologi</w:t>
      </w:r>
      <w:proofErr w:type="spellEnd"/>
      <w:r w:rsidRPr="00D92996">
        <w:t xml:space="preserve"> Malaysia, External Researcher (PLATBIDAFO) at the </w:t>
      </w:r>
      <w:proofErr w:type="spellStart"/>
      <w:r w:rsidRPr="00D92996">
        <w:t>Kazimieras</w:t>
      </w:r>
      <w:proofErr w:type="spellEnd"/>
      <w:r w:rsidRPr="00D92996">
        <w:t xml:space="preserve"> </w:t>
      </w:r>
      <w:proofErr w:type="spellStart"/>
      <w:r w:rsidRPr="00D92996">
        <w:t>Simonavicius</w:t>
      </w:r>
      <w:proofErr w:type="spellEnd"/>
      <w:r w:rsidRPr="00D92996">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5303FB54" w14:textId="77777777" w:rsidR="009E6DBE" w:rsidRPr="00D92996" w:rsidRDefault="009E6DBE" w:rsidP="009E6DBE">
      <w:pPr>
        <w:rPr>
          <w:sz w:val="12"/>
          <w:szCs w:val="18"/>
        </w:rPr>
      </w:pPr>
      <w:r w:rsidRPr="00D92996">
        <w:rPr>
          <w:sz w:val="16"/>
        </w:rPr>
        <w:t xml:space="preserve">Various </w:t>
      </w:r>
      <w:r w:rsidRPr="00D92996">
        <w:rPr>
          <w:rStyle w:val="StyleUnderline"/>
        </w:rPr>
        <w:t>scholars</w:t>
      </w:r>
      <w:r w:rsidRPr="00D92996">
        <w:rPr>
          <w:sz w:val="16"/>
        </w:rPr>
        <w:t xml:space="preserve"> and institutions </w:t>
      </w:r>
      <w:r w:rsidRPr="00D92996">
        <w:rPr>
          <w:rStyle w:val="StyleUnderline"/>
        </w:rPr>
        <w:t xml:space="preserve">regard </w:t>
      </w:r>
      <w:r w:rsidRPr="00D92996">
        <w:rPr>
          <w:rStyle w:val="Emphasis"/>
        </w:rPr>
        <w:t>global social instability</w:t>
      </w:r>
      <w:r w:rsidRPr="00D92996">
        <w:rPr>
          <w:rStyle w:val="StyleUnderline"/>
        </w:rPr>
        <w:t xml:space="preserve"> as the </w:t>
      </w:r>
      <w:r w:rsidRPr="00D92996">
        <w:rPr>
          <w:rStyle w:val="Emphasis"/>
        </w:rPr>
        <w:t>greatest threat</w:t>
      </w:r>
      <w:r w:rsidRPr="00D92996">
        <w:rPr>
          <w:sz w:val="16"/>
        </w:rPr>
        <w:t xml:space="preserve"> facing this decade. </w:t>
      </w:r>
      <w:r w:rsidRPr="00D92996">
        <w:rPr>
          <w:rStyle w:val="StyleUnderline"/>
        </w:rPr>
        <w:t xml:space="preserve">The catalyst has been postulated to be </w:t>
      </w:r>
      <w:r w:rsidRPr="00E02024">
        <w:rPr>
          <w:rStyle w:val="StyleUnderline"/>
          <w:highlight w:val="green"/>
        </w:rPr>
        <w:t xml:space="preserve">a </w:t>
      </w:r>
      <w:r w:rsidRPr="00E02024">
        <w:rPr>
          <w:rStyle w:val="Emphasis"/>
          <w:highlight w:val="green"/>
        </w:rPr>
        <w:t>Second</w:t>
      </w:r>
      <w:r w:rsidRPr="00D92996">
        <w:rPr>
          <w:rStyle w:val="Emphasis"/>
        </w:rPr>
        <w:t xml:space="preserve"> Great </w:t>
      </w:r>
      <w:r w:rsidRPr="00E02024">
        <w:rPr>
          <w:rStyle w:val="Emphasis"/>
          <w:highlight w:val="green"/>
        </w:rPr>
        <w:t>Depression</w:t>
      </w:r>
      <w:r w:rsidRPr="00D92996">
        <w:rPr>
          <w:rStyle w:val="StyleUnderline"/>
        </w:rPr>
        <w:t xml:space="preserve"> which, in turn, </w:t>
      </w:r>
      <w:r w:rsidRPr="00E02024">
        <w:rPr>
          <w:rStyle w:val="StyleUnderline"/>
          <w:highlight w:val="green"/>
        </w:rPr>
        <w:t>will have</w:t>
      </w:r>
      <w:r w:rsidRPr="00D92996">
        <w:rPr>
          <w:rStyle w:val="StyleUnderline"/>
        </w:rPr>
        <w:t xml:space="preserve"> </w:t>
      </w:r>
      <w:r w:rsidRPr="00D92996">
        <w:rPr>
          <w:rStyle w:val="Emphasis"/>
        </w:rPr>
        <w:t xml:space="preserve">profound </w:t>
      </w:r>
      <w:r w:rsidRPr="00E02024">
        <w:rPr>
          <w:rStyle w:val="Emphasis"/>
          <w:highlight w:val="green"/>
        </w:rPr>
        <w:t>implications</w:t>
      </w:r>
      <w:r w:rsidRPr="00E02024">
        <w:rPr>
          <w:rStyle w:val="StyleUnderline"/>
          <w:highlight w:val="green"/>
        </w:rPr>
        <w:t xml:space="preserve"> for </w:t>
      </w:r>
      <w:r w:rsidRPr="00E02024">
        <w:rPr>
          <w:rStyle w:val="Emphasis"/>
          <w:highlight w:val="green"/>
        </w:rPr>
        <w:t>global security</w:t>
      </w:r>
      <w:r w:rsidRPr="00D92996">
        <w:rPr>
          <w:rStyle w:val="StyleUnderline"/>
        </w:rPr>
        <w:t xml:space="preserve"> and national integrity</w:t>
      </w:r>
      <w:r w:rsidRPr="00D92996">
        <w:rPr>
          <w:sz w:val="16"/>
        </w:rPr>
        <w:t xml:space="preserve">. This paper, written from a broad systems perspective, illustrates how </w:t>
      </w:r>
      <w:r w:rsidRPr="00D92996">
        <w:rPr>
          <w:rStyle w:val="StyleUnderline"/>
        </w:rPr>
        <w:t>emerging risks are</w:t>
      </w:r>
      <w:r w:rsidRPr="00D92996">
        <w:rPr>
          <w:sz w:val="16"/>
        </w:rPr>
        <w:t xml:space="preserve"> getting more complex and </w:t>
      </w:r>
      <w:r w:rsidRPr="00D92996">
        <w:rPr>
          <w:rStyle w:val="Emphasis"/>
        </w:rPr>
        <w:t>intertwined</w:t>
      </w:r>
      <w:r w:rsidRPr="00D92996">
        <w:rPr>
          <w:sz w:val="16"/>
        </w:rPr>
        <w:t xml:space="preserve">; blurring boundaries between the economic, environmental, geopolitical, </w:t>
      </w:r>
      <w:proofErr w:type="gramStart"/>
      <w:r w:rsidRPr="00D92996">
        <w:rPr>
          <w:sz w:val="16"/>
        </w:rPr>
        <w:t>societal</w:t>
      </w:r>
      <w:proofErr w:type="gramEnd"/>
      <w:r w:rsidRPr="00D92996">
        <w:rPr>
          <w:sz w:val="16"/>
        </w:rPr>
        <w:t xml:space="preserve"> and technological taxonomy used by the World Economic Forum for its annual global risk forecasts. </w:t>
      </w:r>
      <w:r w:rsidRPr="00D92996">
        <w:rPr>
          <w:rStyle w:val="Emphasis"/>
        </w:rPr>
        <w:t xml:space="preserve">Tight </w:t>
      </w:r>
      <w:r w:rsidRPr="00E02024">
        <w:rPr>
          <w:rStyle w:val="Emphasis"/>
          <w:highlight w:val="green"/>
        </w:rPr>
        <w:t>couplings</w:t>
      </w:r>
      <w:r w:rsidRPr="00E02024">
        <w:rPr>
          <w:rStyle w:val="StyleUnderline"/>
          <w:highlight w:val="green"/>
        </w:rPr>
        <w:t xml:space="preserve"> in</w:t>
      </w:r>
      <w:r w:rsidRPr="00D92996">
        <w:rPr>
          <w:sz w:val="16"/>
        </w:rPr>
        <w:t xml:space="preserve"> our </w:t>
      </w:r>
      <w:r w:rsidRPr="00E02024">
        <w:rPr>
          <w:rStyle w:val="Emphasis"/>
          <w:highlight w:val="green"/>
        </w:rPr>
        <w:t>global systems</w:t>
      </w:r>
      <w:r w:rsidRPr="00D92996">
        <w:rPr>
          <w:rStyle w:val="StyleUnderline"/>
        </w:rPr>
        <w:t xml:space="preserve"> have</w:t>
      </w:r>
      <w:r w:rsidRPr="00D92996">
        <w:rPr>
          <w:sz w:val="16"/>
        </w:rPr>
        <w:t xml:space="preserve"> also </w:t>
      </w:r>
      <w:r w:rsidRPr="00E02024">
        <w:rPr>
          <w:rStyle w:val="StyleUnderline"/>
          <w:highlight w:val="green"/>
        </w:rPr>
        <w:t>enabled risks</w:t>
      </w:r>
      <w:r w:rsidRPr="00D92996">
        <w:rPr>
          <w:rStyle w:val="StyleUnderline"/>
        </w:rPr>
        <w:t xml:space="preserve"> accrued </w:t>
      </w:r>
      <w:r w:rsidRPr="00E02024">
        <w:rPr>
          <w:rStyle w:val="StyleUnderline"/>
          <w:highlight w:val="green"/>
        </w:rPr>
        <w:t xml:space="preserve">in </w:t>
      </w:r>
      <w:r w:rsidRPr="00E02024">
        <w:rPr>
          <w:rStyle w:val="Emphasis"/>
          <w:highlight w:val="green"/>
        </w:rPr>
        <w:t>one area</w:t>
      </w:r>
      <w:r w:rsidRPr="00E02024">
        <w:rPr>
          <w:rStyle w:val="StyleUnderline"/>
          <w:highlight w:val="green"/>
        </w:rPr>
        <w:t xml:space="preserve"> to </w:t>
      </w:r>
      <w:r w:rsidRPr="00E02024">
        <w:rPr>
          <w:rStyle w:val="Emphasis"/>
          <w:highlight w:val="green"/>
        </w:rPr>
        <w:t>snowball</w:t>
      </w:r>
      <w:r w:rsidRPr="00E02024">
        <w:rPr>
          <w:rStyle w:val="StyleUnderline"/>
          <w:highlight w:val="green"/>
        </w:rPr>
        <w:t xml:space="preserve"> into</w:t>
      </w:r>
      <w:r w:rsidRPr="00D92996">
        <w:rPr>
          <w:rStyle w:val="StyleUnderline"/>
        </w:rPr>
        <w:t xml:space="preserve"> a </w:t>
      </w:r>
      <w:r w:rsidRPr="00E02024">
        <w:rPr>
          <w:rStyle w:val="Emphasis"/>
          <w:highlight w:val="green"/>
        </w:rPr>
        <w:t>full-blown crisis</w:t>
      </w:r>
      <w:r w:rsidRPr="00E02024">
        <w:rPr>
          <w:rStyle w:val="StyleUnderline"/>
          <w:highlight w:val="green"/>
        </w:rPr>
        <w:t xml:space="preserve"> </w:t>
      </w:r>
      <w:r w:rsidRPr="00E02024">
        <w:rPr>
          <w:rStyle w:val="Emphasis"/>
          <w:highlight w:val="green"/>
        </w:rPr>
        <w:t>elsewhere</w:t>
      </w:r>
      <w:r w:rsidRPr="00D92996">
        <w:rPr>
          <w:sz w:val="12"/>
          <w:szCs w:val="18"/>
        </w:rPr>
        <w:t xml:space="preserve">. The COVID-19 pandemic and its socioeconomic fallouts exemplify this systemic chain-reaction. </w:t>
      </w:r>
      <w:proofErr w:type="spellStart"/>
      <w:r w:rsidRPr="00D92996">
        <w:rPr>
          <w:sz w:val="12"/>
          <w:szCs w:val="18"/>
        </w:rPr>
        <w:t>Onceinexorable</w:t>
      </w:r>
      <w:proofErr w:type="spellEnd"/>
      <w:r w:rsidRPr="00D92996">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5ACDADBD" w14:textId="77777777" w:rsidR="009E6DBE" w:rsidRPr="00D92996" w:rsidRDefault="009E6DBE" w:rsidP="009E6DBE">
      <w:pPr>
        <w:rPr>
          <w:sz w:val="12"/>
          <w:szCs w:val="18"/>
        </w:rPr>
      </w:pPr>
      <w:r w:rsidRPr="00D92996">
        <w:rPr>
          <w:sz w:val="12"/>
          <w:szCs w:val="18"/>
        </w:rPr>
        <w:t>Key Words: Global Systems, Emergence, VUCA, COVID-9, Social Instability, Big Tech, Great Reset</w:t>
      </w:r>
    </w:p>
    <w:p w14:paraId="1F8F1EE7" w14:textId="77777777" w:rsidR="009E6DBE" w:rsidRPr="00D92996" w:rsidRDefault="009E6DBE" w:rsidP="009E6DBE">
      <w:pPr>
        <w:rPr>
          <w:sz w:val="12"/>
          <w:szCs w:val="18"/>
        </w:rPr>
      </w:pPr>
      <w:r w:rsidRPr="00D92996">
        <w:rPr>
          <w:sz w:val="12"/>
          <w:szCs w:val="18"/>
        </w:rPr>
        <w:t>INTRODUCTION</w:t>
      </w:r>
    </w:p>
    <w:p w14:paraId="50A14554" w14:textId="77777777" w:rsidR="009E6DBE" w:rsidRPr="00D92996" w:rsidRDefault="009E6DBE" w:rsidP="009E6DBE">
      <w:pPr>
        <w:rPr>
          <w:sz w:val="12"/>
          <w:szCs w:val="18"/>
        </w:rPr>
      </w:pPr>
      <w:r w:rsidRPr="00D92996">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D92996">
        <w:rPr>
          <w:sz w:val="12"/>
          <w:szCs w:val="18"/>
        </w:rPr>
        <w:t>complexity</w:t>
      </w:r>
      <w:proofErr w:type="gramEnd"/>
      <w:r w:rsidRPr="00D92996">
        <w:rPr>
          <w:sz w:val="12"/>
          <w:szCs w:val="18"/>
        </w:rPr>
        <w:t xml:space="preserve"> and ambiguity (VUCA).</w:t>
      </w:r>
    </w:p>
    <w:p w14:paraId="55ED974F" w14:textId="77777777" w:rsidR="009E6DBE" w:rsidRPr="00D92996" w:rsidRDefault="009E6DBE" w:rsidP="009E6DBE">
      <w:pPr>
        <w:rPr>
          <w:sz w:val="16"/>
        </w:rPr>
      </w:pPr>
      <w:r w:rsidRPr="00D92996">
        <w:rPr>
          <w:sz w:val="12"/>
          <w:szCs w:val="18"/>
        </w:rPr>
        <w:t xml:space="preserve">But what exactly is a global system? Our planet itself is an autonomous and </w:t>
      </w:r>
      <w:proofErr w:type="spellStart"/>
      <w:r w:rsidRPr="00D92996">
        <w:rPr>
          <w:sz w:val="12"/>
          <w:szCs w:val="18"/>
        </w:rPr>
        <w:t>selfsustaining</w:t>
      </w:r>
      <w:proofErr w:type="spellEnd"/>
      <w:r w:rsidRPr="00D92996">
        <w:rPr>
          <w:sz w:val="12"/>
          <w:szCs w:val="18"/>
        </w:rPr>
        <w:t xml:space="preserve"> mega-system, marked by periodic cycles and elemental vagaries.</w:t>
      </w:r>
      <w:r w:rsidRPr="00D92996">
        <w:rPr>
          <w:sz w:val="16"/>
        </w:rPr>
        <w:t xml:space="preserve"> Human activities within however are not system isolates as our </w:t>
      </w:r>
      <w:r w:rsidRPr="00E02024">
        <w:rPr>
          <w:rStyle w:val="StyleUnderline"/>
          <w:highlight w:val="green"/>
        </w:rPr>
        <w:t>banking</w:t>
      </w:r>
      <w:r w:rsidRPr="00D92996">
        <w:rPr>
          <w:rStyle w:val="StyleUnderline"/>
        </w:rPr>
        <w:t xml:space="preserve">, utility, </w:t>
      </w:r>
      <w:r w:rsidRPr="00E02024">
        <w:rPr>
          <w:rStyle w:val="StyleUnderline"/>
          <w:highlight w:val="green"/>
        </w:rPr>
        <w:t xml:space="preserve">farming, </w:t>
      </w:r>
      <w:proofErr w:type="gramStart"/>
      <w:r w:rsidRPr="00E02024">
        <w:rPr>
          <w:rStyle w:val="Emphasis"/>
          <w:highlight w:val="green"/>
        </w:rPr>
        <w:t>health</w:t>
      </w:r>
      <w:r w:rsidRPr="00D92996">
        <w:rPr>
          <w:rStyle w:val="StyleUnderline"/>
        </w:rPr>
        <w:t>care</w:t>
      </w:r>
      <w:proofErr w:type="gramEnd"/>
      <w:r w:rsidRPr="00D92996">
        <w:rPr>
          <w:rStyle w:val="StyleUnderline"/>
        </w:rPr>
        <w:t xml:space="preserve"> </w:t>
      </w:r>
      <w:r w:rsidRPr="00E02024">
        <w:rPr>
          <w:rStyle w:val="StyleUnderline"/>
          <w:highlight w:val="green"/>
        </w:rPr>
        <w:t>and retail</w:t>
      </w:r>
      <w:r w:rsidRPr="00D92996">
        <w:rPr>
          <w:rStyle w:val="StyleUnderline"/>
        </w:rPr>
        <w:t xml:space="preserve"> sectors etc. </w:t>
      </w:r>
      <w:r w:rsidRPr="00E02024">
        <w:rPr>
          <w:rStyle w:val="StyleUnderline"/>
          <w:highlight w:val="green"/>
        </w:rPr>
        <w:t>are</w:t>
      </w:r>
      <w:r w:rsidRPr="00D92996">
        <w:rPr>
          <w:rStyle w:val="StyleUnderline"/>
        </w:rPr>
        <w:t xml:space="preserve"> increasingly </w:t>
      </w:r>
      <w:r w:rsidRPr="00E02024">
        <w:rPr>
          <w:rStyle w:val="Emphasis"/>
          <w:highlight w:val="green"/>
        </w:rPr>
        <w:t>entwined</w:t>
      </w:r>
      <w:r w:rsidRPr="00D92996">
        <w:rPr>
          <w:rStyle w:val="StyleUnderline"/>
        </w:rPr>
        <w:t xml:space="preserve">. Risks accrued in </w:t>
      </w:r>
      <w:r w:rsidRPr="00D92996">
        <w:rPr>
          <w:rStyle w:val="Emphasis"/>
        </w:rPr>
        <w:t>one system</w:t>
      </w:r>
      <w:r w:rsidRPr="00D92996">
        <w:rPr>
          <w:rStyle w:val="StyleUnderline"/>
        </w:rPr>
        <w:t xml:space="preserve"> may </w:t>
      </w:r>
      <w:r w:rsidRPr="00D92996">
        <w:rPr>
          <w:rStyle w:val="Emphasis"/>
        </w:rPr>
        <w:t>cascade</w:t>
      </w:r>
      <w:r w:rsidRPr="00D92996">
        <w:rPr>
          <w:rStyle w:val="StyleUnderline"/>
        </w:rPr>
        <w:t xml:space="preserve"> into an </w:t>
      </w:r>
      <w:r w:rsidRPr="00D92996">
        <w:rPr>
          <w:rStyle w:val="Emphasis"/>
        </w:rPr>
        <w:t>unforeseen crisis</w:t>
      </w:r>
      <w:r w:rsidRPr="00D92996">
        <w:rPr>
          <w:sz w:val="16"/>
        </w:rPr>
        <w:t xml:space="preserve"> within and/or without (Choo, Smith &amp; McCusker, 2007). Scholars call this phenomenon “emergence”; one where </w:t>
      </w:r>
      <w:r w:rsidRPr="00D92996">
        <w:rPr>
          <w:rStyle w:val="StyleUnderline"/>
        </w:rPr>
        <w:t xml:space="preserve">the </w:t>
      </w:r>
      <w:proofErr w:type="spellStart"/>
      <w:r w:rsidRPr="00D92996">
        <w:rPr>
          <w:rStyle w:val="StyleUnderline"/>
        </w:rPr>
        <w:t>behaviour</w:t>
      </w:r>
      <w:proofErr w:type="spellEnd"/>
      <w:r w:rsidRPr="00D92996">
        <w:rPr>
          <w:rStyle w:val="StyleUnderline"/>
        </w:rPr>
        <w:t xml:space="preserve"> of </w:t>
      </w:r>
      <w:r w:rsidRPr="00D92996">
        <w:rPr>
          <w:rStyle w:val="Emphasis"/>
        </w:rPr>
        <w:t>intersecting systems</w:t>
      </w:r>
      <w:r w:rsidRPr="00D92996">
        <w:rPr>
          <w:rStyle w:val="StyleUnderline"/>
        </w:rPr>
        <w:t xml:space="preserve"> is determined by </w:t>
      </w:r>
      <w:r w:rsidRPr="00D92996">
        <w:rPr>
          <w:rStyle w:val="Emphasis"/>
        </w:rPr>
        <w:t>complex</w:t>
      </w:r>
      <w:r w:rsidRPr="00D92996">
        <w:rPr>
          <w:rStyle w:val="StyleUnderline"/>
        </w:rPr>
        <w:t xml:space="preserve"> and largely </w:t>
      </w:r>
      <w:r w:rsidRPr="00D92996">
        <w:rPr>
          <w:rStyle w:val="Emphasis"/>
        </w:rPr>
        <w:t>invisible interactions</w:t>
      </w:r>
      <w:r w:rsidRPr="00D92996">
        <w:rPr>
          <w:rStyle w:val="StyleUnderline"/>
        </w:rPr>
        <w:t xml:space="preserve"> at the </w:t>
      </w:r>
      <w:r w:rsidRPr="00D92996">
        <w:rPr>
          <w:rStyle w:val="Emphasis"/>
        </w:rPr>
        <w:t>substratum</w:t>
      </w:r>
      <w:r w:rsidRPr="00D92996">
        <w:rPr>
          <w:sz w:val="16"/>
        </w:rPr>
        <w:t xml:space="preserve"> (Goldstein, 1999; Holland, 1998).</w:t>
      </w:r>
    </w:p>
    <w:p w14:paraId="16D28BD7" w14:textId="77777777" w:rsidR="009E6DBE" w:rsidRPr="00D92996" w:rsidRDefault="009E6DBE" w:rsidP="009E6DBE">
      <w:pPr>
        <w:rPr>
          <w:sz w:val="12"/>
          <w:szCs w:val="18"/>
        </w:rPr>
      </w:pPr>
      <w:r w:rsidRPr="00D92996">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D92996">
        <w:rPr>
          <w:sz w:val="12"/>
          <w:szCs w:val="18"/>
        </w:rPr>
        <w:t>products, and</w:t>
      </w:r>
      <w:proofErr w:type="gramEnd"/>
      <w:r w:rsidRPr="00D92996">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264B7E4A" w14:textId="77777777" w:rsidR="009E6DBE" w:rsidRPr="00D92996" w:rsidRDefault="009E6DBE" w:rsidP="009E6DBE">
      <w:pPr>
        <w:rPr>
          <w:sz w:val="12"/>
          <w:szCs w:val="18"/>
        </w:rPr>
      </w:pPr>
      <w:r w:rsidRPr="00D92996">
        <w:rPr>
          <w:sz w:val="12"/>
          <w:szCs w:val="18"/>
        </w:rPr>
        <w:t xml:space="preserve">An initial </w:t>
      </w:r>
      <w:proofErr w:type="gramStart"/>
      <w:r w:rsidRPr="00D92996">
        <w:rPr>
          <w:sz w:val="12"/>
          <w:szCs w:val="18"/>
        </w:rPr>
        <w:t>run on</w:t>
      </w:r>
      <w:proofErr w:type="gramEnd"/>
      <w:r w:rsidRPr="00D92996">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D92996">
        <w:rPr>
          <w:sz w:val="12"/>
          <w:szCs w:val="18"/>
        </w:rPr>
        <w:t>Taiwan</w:t>
      </w:r>
      <w:proofErr w:type="gramEnd"/>
      <w:r w:rsidRPr="00D92996">
        <w:rPr>
          <w:sz w:val="12"/>
          <w:szCs w:val="18"/>
        </w:rPr>
        <w:t xml:space="preserve"> and Japan – have been subjected to cyclical lockdowns and quarantines. </w:t>
      </w:r>
      <w:proofErr w:type="gramStart"/>
      <w:r w:rsidRPr="00D92996">
        <w:rPr>
          <w:sz w:val="12"/>
          <w:szCs w:val="18"/>
        </w:rPr>
        <w:t>Never before</w:t>
      </w:r>
      <w:proofErr w:type="gramEnd"/>
      <w:r w:rsidRPr="00D92996">
        <w:rPr>
          <w:sz w:val="12"/>
          <w:szCs w:val="18"/>
        </w:rPr>
        <w:t xml:space="preserve"> in history have humans faced such a systemic, borderless calamity.</w:t>
      </w:r>
    </w:p>
    <w:p w14:paraId="3938A5CA" w14:textId="77777777" w:rsidR="009E6DBE" w:rsidRPr="00D92996" w:rsidRDefault="009E6DBE" w:rsidP="009E6DBE">
      <w:pPr>
        <w:rPr>
          <w:sz w:val="12"/>
          <w:szCs w:val="18"/>
        </w:rPr>
      </w:pPr>
      <w:r w:rsidRPr="00D92996">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D92996">
        <w:rPr>
          <w:sz w:val="12"/>
          <w:szCs w:val="18"/>
        </w:rPr>
        <w:t>systems</w:t>
      </w:r>
      <w:proofErr w:type="gramEnd"/>
      <w:r w:rsidRPr="00D92996">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D92996">
        <w:rPr>
          <w:sz w:val="12"/>
          <w:szCs w:val="18"/>
        </w:rPr>
        <w:t>Maavak</w:t>
      </w:r>
      <w:proofErr w:type="spellEnd"/>
      <w:r w:rsidRPr="00D92996">
        <w:rPr>
          <w:sz w:val="12"/>
          <w:szCs w:val="18"/>
        </w:rPr>
        <w:t xml:space="preserve">, 2019a). As traditional forces of globalization unravel, security professionals should take cognizance of emerging threats through a </w:t>
      </w:r>
      <w:proofErr w:type="gramStart"/>
      <w:r w:rsidRPr="00D92996">
        <w:rPr>
          <w:sz w:val="12"/>
          <w:szCs w:val="18"/>
        </w:rPr>
        <w:t>systems</w:t>
      </w:r>
      <w:proofErr w:type="gramEnd"/>
      <w:r w:rsidRPr="00D92996">
        <w:rPr>
          <w:sz w:val="12"/>
          <w:szCs w:val="18"/>
        </w:rPr>
        <w:t xml:space="preserve"> thinking approach.</w:t>
      </w:r>
    </w:p>
    <w:p w14:paraId="4D3D061B" w14:textId="77777777" w:rsidR="009E6DBE" w:rsidRPr="00D92996" w:rsidRDefault="009E6DBE" w:rsidP="009E6DBE">
      <w:pPr>
        <w:rPr>
          <w:sz w:val="12"/>
          <w:szCs w:val="18"/>
        </w:rPr>
      </w:pPr>
      <w:r w:rsidRPr="00D92996">
        <w:rPr>
          <w:sz w:val="12"/>
          <w:szCs w:val="18"/>
        </w:rPr>
        <w:t>METHODOLOGY</w:t>
      </w:r>
    </w:p>
    <w:p w14:paraId="39201DD7" w14:textId="77777777" w:rsidR="009E6DBE" w:rsidRPr="00D92996" w:rsidRDefault="009E6DBE" w:rsidP="009E6DBE">
      <w:pPr>
        <w:rPr>
          <w:sz w:val="12"/>
          <w:szCs w:val="18"/>
        </w:rPr>
      </w:pPr>
      <w:r w:rsidRPr="00D92996">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20258764" w14:textId="77777777" w:rsidR="009E6DBE" w:rsidRPr="00D92996" w:rsidRDefault="009E6DBE" w:rsidP="009E6DBE">
      <w:pPr>
        <w:ind w:left="720"/>
        <w:rPr>
          <w:sz w:val="12"/>
          <w:szCs w:val="18"/>
        </w:rPr>
      </w:pPr>
      <w:r w:rsidRPr="00D92996">
        <w:rPr>
          <w:sz w:val="12"/>
          <w:szCs w:val="18"/>
        </w:rPr>
        <w:t>• Diminishing diversity (or increasing homogeneity) of actors in the global system (</w:t>
      </w:r>
      <w:proofErr w:type="spellStart"/>
      <w:r w:rsidRPr="00D92996">
        <w:rPr>
          <w:sz w:val="12"/>
          <w:szCs w:val="18"/>
        </w:rPr>
        <w:t>Boli</w:t>
      </w:r>
      <w:proofErr w:type="spellEnd"/>
      <w:r w:rsidRPr="00D92996">
        <w:rPr>
          <w:sz w:val="12"/>
          <w:szCs w:val="18"/>
        </w:rPr>
        <w:t xml:space="preserve"> &amp; Thomas, 1997; Meyer, 2000; Young et al, 2006</w:t>
      </w:r>
      <w:proofErr w:type="gramStart"/>
      <w:r w:rsidRPr="00D92996">
        <w:rPr>
          <w:sz w:val="12"/>
          <w:szCs w:val="18"/>
        </w:rPr>
        <w:t>);</w:t>
      </w:r>
      <w:proofErr w:type="gramEnd"/>
    </w:p>
    <w:p w14:paraId="5AC7C957" w14:textId="77777777" w:rsidR="009E6DBE" w:rsidRPr="00D92996" w:rsidRDefault="009E6DBE" w:rsidP="009E6DBE">
      <w:pPr>
        <w:ind w:left="720"/>
        <w:rPr>
          <w:sz w:val="12"/>
          <w:szCs w:val="18"/>
        </w:rPr>
      </w:pPr>
      <w:r w:rsidRPr="00D92996">
        <w:rPr>
          <w:sz w:val="12"/>
          <w:szCs w:val="18"/>
        </w:rPr>
        <w:t>• Interconnections in the global system (Homer-Dixon et al, 2015; Lee &amp; Preston, 2012</w:t>
      </w:r>
      <w:proofErr w:type="gramStart"/>
      <w:r w:rsidRPr="00D92996">
        <w:rPr>
          <w:sz w:val="12"/>
          <w:szCs w:val="18"/>
        </w:rPr>
        <w:t>);</w:t>
      </w:r>
      <w:proofErr w:type="gramEnd"/>
    </w:p>
    <w:p w14:paraId="3D83E96B" w14:textId="77777777" w:rsidR="009E6DBE" w:rsidRPr="00D92996" w:rsidRDefault="009E6DBE" w:rsidP="009E6DBE">
      <w:pPr>
        <w:ind w:left="720"/>
        <w:rPr>
          <w:sz w:val="12"/>
          <w:szCs w:val="18"/>
        </w:rPr>
      </w:pPr>
      <w:r w:rsidRPr="00D92996">
        <w:rPr>
          <w:sz w:val="12"/>
          <w:szCs w:val="18"/>
        </w:rPr>
        <w:t xml:space="preserve">• Interactions of actors, </w:t>
      </w:r>
      <w:proofErr w:type="gramStart"/>
      <w:r w:rsidRPr="00D92996">
        <w:rPr>
          <w:sz w:val="12"/>
          <w:szCs w:val="18"/>
        </w:rPr>
        <w:t>events</w:t>
      </w:r>
      <w:proofErr w:type="gramEnd"/>
      <w:r w:rsidRPr="00D92996">
        <w:rPr>
          <w:sz w:val="12"/>
          <w:szCs w:val="18"/>
        </w:rPr>
        <w:t xml:space="preserve"> and components in the global system (</w:t>
      </w:r>
      <w:proofErr w:type="spellStart"/>
      <w:r w:rsidRPr="00D92996">
        <w:rPr>
          <w:sz w:val="12"/>
          <w:szCs w:val="18"/>
        </w:rPr>
        <w:t>Buldyrev</w:t>
      </w:r>
      <w:proofErr w:type="spellEnd"/>
      <w:r w:rsidRPr="00D92996">
        <w:rPr>
          <w:sz w:val="12"/>
          <w:szCs w:val="18"/>
        </w:rPr>
        <w:t xml:space="preserve"> et al, 2010; Bashan et al, 2013; Homer-Dixon et al, 2015); and</w:t>
      </w:r>
    </w:p>
    <w:p w14:paraId="089E8D69" w14:textId="77777777" w:rsidR="009E6DBE" w:rsidRPr="00D92996" w:rsidRDefault="009E6DBE" w:rsidP="009E6DBE">
      <w:pPr>
        <w:ind w:left="720"/>
        <w:rPr>
          <w:sz w:val="12"/>
          <w:szCs w:val="18"/>
        </w:rPr>
      </w:pPr>
      <w:r w:rsidRPr="00D92996">
        <w:rPr>
          <w:sz w:val="12"/>
          <w:szCs w:val="18"/>
        </w:rPr>
        <w:t>• Adaptive qualities in particular systems (</w:t>
      </w:r>
      <w:proofErr w:type="spellStart"/>
      <w:r w:rsidRPr="00D92996">
        <w:rPr>
          <w:sz w:val="12"/>
          <w:szCs w:val="18"/>
        </w:rPr>
        <w:t>Bodin</w:t>
      </w:r>
      <w:proofErr w:type="spellEnd"/>
      <w:r w:rsidRPr="00D92996">
        <w:rPr>
          <w:sz w:val="12"/>
          <w:szCs w:val="18"/>
        </w:rPr>
        <w:t xml:space="preserve"> &amp; Norberg, 2005; </w:t>
      </w:r>
      <w:proofErr w:type="spellStart"/>
      <w:r w:rsidRPr="00D92996">
        <w:rPr>
          <w:sz w:val="12"/>
          <w:szCs w:val="18"/>
        </w:rPr>
        <w:t>Scheffer</w:t>
      </w:r>
      <w:proofErr w:type="spellEnd"/>
      <w:r w:rsidRPr="00D92996">
        <w:rPr>
          <w:sz w:val="12"/>
          <w:szCs w:val="18"/>
        </w:rPr>
        <w:t xml:space="preserve"> et al, 2012) Since scholastic material on this topic remains somewhat inchoate, this paper buttresses many of its contentions through secondary (</w:t>
      </w:r>
      <w:proofErr w:type="gramStart"/>
      <w:r w:rsidRPr="00D92996">
        <w:rPr>
          <w:sz w:val="12"/>
          <w:szCs w:val="18"/>
        </w:rPr>
        <w:t>i.e.</w:t>
      </w:r>
      <w:proofErr w:type="gramEnd"/>
      <w:r w:rsidRPr="00D92996">
        <w:rPr>
          <w:sz w:val="12"/>
          <w:szCs w:val="18"/>
        </w:rPr>
        <w:t xml:space="preserve"> news/institutional) sources.</w:t>
      </w:r>
    </w:p>
    <w:p w14:paraId="45A398F6" w14:textId="77777777" w:rsidR="009E6DBE" w:rsidRPr="00D92996" w:rsidRDefault="009E6DBE" w:rsidP="009E6DBE">
      <w:pPr>
        <w:rPr>
          <w:sz w:val="12"/>
          <w:szCs w:val="18"/>
        </w:rPr>
      </w:pPr>
      <w:r w:rsidRPr="00D92996">
        <w:rPr>
          <w:sz w:val="12"/>
          <w:szCs w:val="18"/>
        </w:rPr>
        <w:t>ECONOMY</w:t>
      </w:r>
    </w:p>
    <w:p w14:paraId="302FE877" w14:textId="77777777" w:rsidR="009E6DBE" w:rsidRPr="00D92996" w:rsidRDefault="009E6DBE" w:rsidP="009E6DBE">
      <w:pPr>
        <w:rPr>
          <w:sz w:val="16"/>
        </w:rPr>
      </w:pPr>
      <w:r w:rsidRPr="00D92996">
        <w:rPr>
          <w:sz w:val="16"/>
        </w:rPr>
        <w:t xml:space="preserve">According to Professor Stanislaw </w:t>
      </w:r>
      <w:proofErr w:type="spellStart"/>
      <w:r w:rsidRPr="00D92996">
        <w:rPr>
          <w:sz w:val="16"/>
        </w:rPr>
        <w:t>Drozdz</w:t>
      </w:r>
      <w:proofErr w:type="spellEnd"/>
      <w:r w:rsidRPr="00D92996">
        <w:rPr>
          <w:sz w:val="16"/>
        </w:rPr>
        <w:t xml:space="preserve"> (2018) of the Polish Academy of Sciences, “</w:t>
      </w:r>
      <w:r w:rsidRPr="00D92996">
        <w:rPr>
          <w:rStyle w:val="StyleUnderline"/>
        </w:rPr>
        <w:t>a global financial crash</w:t>
      </w:r>
      <w:r w:rsidRPr="00D92996">
        <w:rPr>
          <w:sz w:val="16"/>
        </w:rPr>
        <w:t xml:space="preserve"> of a previously unprecedented scale is highly probable” by the mid- 2020s. This </w:t>
      </w:r>
      <w:r w:rsidRPr="00D92996">
        <w:rPr>
          <w:rStyle w:val="StyleUnderline"/>
        </w:rPr>
        <w:t xml:space="preserve">will lead to a </w:t>
      </w:r>
      <w:r w:rsidRPr="00D92996">
        <w:rPr>
          <w:rStyle w:val="Emphasis"/>
        </w:rPr>
        <w:t>trickle-down meltdown</w:t>
      </w:r>
      <w:r w:rsidRPr="00D92996">
        <w:rPr>
          <w:rStyle w:val="StyleUnderline"/>
        </w:rPr>
        <w:t xml:space="preserve">, impacting </w:t>
      </w:r>
      <w:r w:rsidRPr="00D92996">
        <w:rPr>
          <w:rStyle w:val="Emphasis"/>
        </w:rPr>
        <w:t>all areas</w:t>
      </w:r>
      <w:r w:rsidRPr="00D92996">
        <w:rPr>
          <w:rStyle w:val="StyleUnderline"/>
        </w:rPr>
        <w:t xml:space="preserve"> of human activity</w:t>
      </w:r>
      <w:r w:rsidRPr="00D92996">
        <w:rPr>
          <w:sz w:val="16"/>
        </w:rPr>
        <w:t>.</w:t>
      </w:r>
    </w:p>
    <w:p w14:paraId="38F5E191" w14:textId="77777777" w:rsidR="009E6DBE" w:rsidRPr="00D92996" w:rsidRDefault="009E6DBE" w:rsidP="009E6DBE">
      <w:pPr>
        <w:rPr>
          <w:sz w:val="12"/>
          <w:szCs w:val="18"/>
        </w:rPr>
      </w:pPr>
      <w:r w:rsidRPr="00D92996">
        <w:rPr>
          <w:sz w:val="16"/>
        </w:rPr>
        <w:lastRenderedPageBreak/>
        <w:t xml:space="preserve">The economist John Mauldin (2018) similarly warns that the “2020s might be the worst decade in US history” </w:t>
      </w:r>
      <w:r w:rsidRPr="00D92996">
        <w:rPr>
          <w:rStyle w:val="StyleUnderline"/>
        </w:rPr>
        <w:t>and</w:t>
      </w:r>
      <w:r w:rsidRPr="00D92996">
        <w:rPr>
          <w:sz w:val="16"/>
        </w:rPr>
        <w:t xml:space="preserve"> may </w:t>
      </w:r>
      <w:r w:rsidRPr="00D92996">
        <w:rPr>
          <w:rStyle w:val="StyleUnderline"/>
        </w:rPr>
        <w:t xml:space="preserve">lead to a </w:t>
      </w:r>
      <w:r w:rsidRPr="00D92996">
        <w:rPr>
          <w:rStyle w:val="Emphasis"/>
        </w:rPr>
        <w:t>Second Great Depression</w:t>
      </w:r>
      <w:r w:rsidRPr="00D92996">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D92996">
        <w:rPr>
          <w:sz w:val="12"/>
          <w:szCs w:val="18"/>
        </w:rPr>
        <w:t>Ausman</w:t>
      </w:r>
      <w:proofErr w:type="spellEnd"/>
      <w:r w:rsidRPr="00D92996">
        <w:rPr>
          <w:sz w:val="12"/>
          <w:szCs w:val="18"/>
        </w:rPr>
        <w:t>, 2018). The reader should note that these figures were tabulated before the COVID-19 outbreak.</w:t>
      </w:r>
    </w:p>
    <w:p w14:paraId="4BDB4454" w14:textId="77777777" w:rsidR="009E6DBE" w:rsidRPr="00D92996" w:rsidRDefault="009E6DBE" w:rsidP="009E6DBE">
      <w:pPr>
        <w:rPr>
          <w:sz w:val="12"/>
          <w:szCs w:val="18"/>
        </w:rPr>
      </w:pPr>
      <w:r w:rsidRPr="00D92996">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35D91D63" w14:textId="77777777" w:rsidR="009E6DBE" w:rsidRPr="00D92996" w:rsidRDefault="009E6DBE" w:rsidP="009E6DBE">
      <w:pPr>
        <w:rPr>
          <w:sz w:val="12"/>
          <w:szCs w:val="18"/>
        </w:rPr>
      </w:pPr>
      <w:r w:rsidRPr="00D92996">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D92996">
        <w:rPr>
          <w:sz w:val="12"/>
          <w:szCs w:val="18"/>
        </w:rPr>
        <w:t>Maavak</w:t>
      </w:r>
      <w:proofErr w:type="spellEnd"/>
      <w:r w:rsidRPr="00D92996">
        <w:rPr>
          <w:sz w:val="12"/>
          <w:szCs w:val="18"/>
        </w:rPr>
        <w:t>, 2012; DCDC, 2007).</w:t>
      </w:r>
    </w:p>
    <w:p w14:paraId="654934C1" w14:textId="77777777" w:rsidR="009E6DBE" w:rsidRPr="00D92996" w:rsidRDefault="009E6DBE" w:rsidP="009E6DBE">
      <w:pPr>
        <w:rPr>
          <w:sz w:val="16"/>
        </w:rPr>
      </w:pPr>
      <w:r w:rsidRPr="00E02024">
        <w:rPr>
          <w:rStyle w:val="StyleUnderline"/>
          <w:highlight w:val="green"/>
        </w:rPr>
        <w:t>Economic stressors</w:t>
      </w:r>
      <w:r w:rsidRPr="00D92996">
        <w:rPr>
          <w:sz w:val="16"/>
        </w:rPr>
        <w:t xml:space="preserve">, in transcendent VUCA fashion, </w:t>
      </w:r>
      <w:r w:rsidRPr="00D92996">
        <w:rPr>
          <w:rStyle w:val="StyleUnderline"/>
        </w:rPr>
        <w:t>may</w:t>
      </w:r>
      <w:r w:rsidRPr="00D92996">
        <w:rPr>
          <w:sz w:val="16"/>
        </w:rPr>
        <w:t xml:space="preserve"> also </w:t>
      </w:r>
      <w:r w:rsidRPr="00E02024">
        <w:rPr>
          <w:rStyle w:val="StyleUnderline"/>
          <w:highlight w:val="green"/>
        </w:rPr>
        <w:t>induce</w:t>
      </w:r>
      <w:r w:rsidRPr="00D92996">
        <w:rPr>
          <w:rStyle w:val="StyleUnderline"/>
        </w:rPr>
        <w:t xml:space="preserve"> </w:t>
      </w:r>
      <w:r w:rsidRPr="00D92996">
        <w:rPr>
          <w:rStyle w:val="Emphasis"/>
        </w:rPr>
        <w:t xml:space="preserve">radical </w:t>
      </w:r>
      <w:r w:rsidRPr="00E02024">
        <w:rPr>
          <w:rStyle w:val="Emphasis"/>
          <w:highlight w:val="green"/>
        </w:rPr>
        <w:t>geopolitical realignments</w:t>
      </w:r>
      <w:r w:rsidRPr="00D92996">
        <w:rPr>
          <w:rStyle w:val="StyleUnderline"/>
        </w:rPr>
        <w:t xml:space="preserve">. Bullions now carry more weight than NATO’s </w:t>
      </w:r>
      <w:r w:rsidRPr="00D92996">
        <w:rPr>
          <w:rStyle w:val="Emphasis"/>
        </w:rPr>
        <w:t>security guarantees</w:t>
      </w:r>
      <w:r w:rsidRPr="00D92996">
        <w:rPr>
          <w:rStyle w:val="StyleUnderline"/>
        </w:rPr>
        <w:t xml:space="preserve"> in </w:t>
      </w:r>
      <w:r w:rsidRPr="00D92996">
        <w:rPr>
          <w:rStyle w:val="Emphasis"/>
        </w:rPr>
        <w:t>Eastern Europe</w:t>
      </w:r>
      <w:r w:rsidRPr="00D92996">
        <w:rPr>
          <w:sz w:val="16"/>
        </w:rPr>
        <w:t>. After Poland repatriated 100 tons of gold from the Bank of England in 2019, Slovakia, Serbia and Hungary quickly followed suit.</w:t>
      </w:r>
    </w:p>
    <w:p w14:paraId="4479CF7E" w14:textId="77777777" w:rsidR="009E6DBE" w:rsidRPr="00D92996" w:rsidRDefault="009E6DBE" w:rsidP="009E6DBE">
      <w:pPr>
        <w:rPr>
          <w:sz w:val="16"/>
        </w:rPr>
      </w:pPr>
      <w:r w:rsidRPr="00D92996">
        <w:rPr>
          <w:sz w:val="16"/>
        </w:rPr>
        <w:t xml:space="preserve">According to former Slovak Premier Robert Fico, </w:t>
      </w:r>
      <w:r w:rsidRPr="00D92996">
        <w:rPr>
          <w:rStyle w:val="StyleUnderline"/>
        </w:rPr>
        <w:t xml:space="preserve">this </w:t>
      </w:r>
      <w:r w:rsidRPr="00D92996">
        <w:rPr>
          <w:rStyle w:val="Emphasis"/>
        </w:rPr>
        <w:t>erosion</w:t>
      </w:r>
      <w:r w:rsidRPr="00D92996">
        <w:rPr>
          <w:rStyle w:val="StyleUnderline"/>
        </w:rPr>
        <w:t xml:space="preserve"> in </w:t>
      </w:r>
      <w:r w:rsidRPr="00D92996">
        <w:rPr>
          <w:rStyle w:val="Emphasis"/>
        </w:rPr>
        <w:t>regional trust</w:t>
      </w:r>
      <w:r w:rsidRPr="00D92996">
        <w:rPr>
          <w:rStyle w:val="StyleUnderline"/>
        </w:rPr>
        <w:t xml:space="preserve"> was based on historical precedents</w:t>
      </w:r>
      <w:r w:rsidRPr="00D92996">
        <w:rPr>
          <w:sz w:val="16"/>
        </w:rPr>
        <w:t xml:space="preserve"> – </w:t>
      </w:r>
      <w:proofErr w:type="gramStart"/>
      <w:r w:rsidRPr="00D92996">
        <w:rPr>
          <w:sz w:val="16"/>
        </w:rPr>
        <w:t>in particular the</w:t>
      </w:r>
      <w:proofErr w:type="gramEnd"/>
      <w:r w:rsidRPr="00D92996">
        <w:rPr>
          <w:sz w:val="16"/>
        </w:rPr>
        <w:t xml:space="preserve"> 1938 Munich Agreement which ceded Czechoslovakia’s Sudetenland to Nazi Germany. As Fico reiterated (</w:t>
      </w:r>
      <w:proofErr w:type="spellStart"/>
      <w:r w:rsidRPr="00D92996">
        <w:rPr>
          <w:sz w:val="16"/>
        </w:rPr>
        <w:t>Dudik</w:t>
      </w:r>
      <w:proofErr w:type="spellEnd"/>
      <w:r w:rsidRPr="00D92996">
        <w:rPr>
          <w:sz w:val="16"/>
        </w:rPr>
        <w:t xml:space="preserve"> &amp; Tomek, 2019):</w:t>
      </w:r>
    </w:p>
    <w:p w14:paraId="1019E686" w14:textId="77777777" w:rsidR="009E6DBE" w:rsidRPr="00D92996" w:rsidRDefault="009E6DBE" w:rsidP="009E6DBE">
      <w:pPr>
        <w:ind w:left="720"/>
        <w:rPr>
          <w:sz w:val="16"/>
        </w:rPr>
      </w:pPr>
      <w:r w:rsidRPr="00D92996">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4CAD5CAC" w14:textId="77777777" w:rsidR="009E6DBE" w:rsidRPr="00D92996" w:rsidRDefault="009E6DBE" w:rsidP="009E6DBE">
      <w:pPr>
        <w:rPr>
          <w:sz w:val="16"/>
        </w:rPr>
      </w:pPr>
      <w:r w:rsidRPr="00D92996">
        <w:rPr>
          <w:sz w:val="16"/>
        </w:rPr>
        <w:t>President Aleksandar Vucic of Serbia (a non-NATO nation) justified his central bank’s gold-repatriation program by hinting at economic headwinds ahead: “We see in which direction the crisis in the world is moving” (</w:t>
      </w:r>
      <w:proofErr w:type="spellStart"/>
      <w:r w:rsidRPr="00D92996">
        <w:rPr>
          <w:sz w:val="16"/>
        </w:rPr>
        <w:t>Dudik</w:t>
      </w:r>
      <w:proofErr w:type="spellEnd"/>
      <w:r w:rsidRPr="00D92996">
        <w:rPr>
          <w:sz w:val="16"/>
        </w:rPr>
        <w:t xml:space="preserve"> &amp; Tomek, 2019). Indeed, </w:t>
      </w:r>
      <w:r w:rsidRPr="00E02024">
        <w:rPr>
          <w:rStyle w:val="StyleUnderline"/>
          <w:highlight w:val="green"/>
        </w:rPr>
        <w:t>with</w:t>
      </w:r>
      <w:r w:rsidRPr="00D92996">
        <w:rPr>
          <w:rStyle w:val="StyleUnderline"/>
        </w:rPr>
        <w:t xml:space="preserve"> two global </w:t>
      </w:r>
      <w:proofErr w:type="spellStart"/>
      <w:r w:rsidRPr="00D92996">
        <w:rPr>
          <w:rStyle w:val="StyleUnderline"/>
        </w:rPr>
        <w:t>Titanics</w:t>
      </w:r>
      <w:proofErr w:type="spellEnd"/>
      <w:r w:rsidRPr="00D92996">
        <w:rPr>
          <w:rStyle w:val="StyleUnderline"/>
        </w:rPr>
        <w:t xml:space="preserve"> – the </w:t>
      </w:r>
      <w:r w:rsidRPr="00E02024">
        <w:rPr>
          <w:rStyle w:val="Emphasis"/>
          <w:highlight w:val="green"/>
        </w:rPr>
        <w:t>U</w:t>
      </w:r>
      <w:r w:rsidRPr="00D92996">
        <w:rPr>
          <w:sz w:val="16"/>
        </w:rPr>
        <w:t xml:space="preserve">nited </w:t>
      </w:r>
      <w:r w:rsidRPr="00E02024">
        <w:rPr>
          <w:rStyle w:val="Emphasis"/>
          <w:highlight w:val="green"/>
        </w:rPr>
        <w:t>S</w:t>
      </w:r>
      <w:r w:rsidRPr="00D92996">
        <w:rPr>
          <w:sz w:val="16"/>
        </w:rPr>
        <w:t xml:space="preserve">tates </w:t>
      </w:r>
      <w:r w:rsidRPr="00E02024">
        <w:rPr>
          <w:rStyle w:val="StyleUnderline"/>
          <w:highlight w:val="green"/>
        </w:rPr>
        <w:t>and China</w:t>
      </w:r>
      <w:r w:rsidRPr="00D92996">
        <w:rPr>
          <w:sz w:val="16"/>
        </w:rPr>
        <w:t xml:space="preserve"> – set </w:t>
      </w:r>
      <w:r w:rsidRPr="00D92996">
        <w:rPr>
          <w:rStyle w:val="StyleUnderline"/>
        </w:rPr>
        <w:t xml:space="preserve">on a </w:t>
      </w:r>
      <w:r w:rsidRPr="00D92996">
        <w:rPr>
          <w:rStyle w:val="Emphasis"/>
        </w:rPr>
        <w:t>collision course</w:t>
      </w:r>
      <w:r w:rsidRPr="00D92996">
        <w:rPr>
          <w:sz w:val="16"/>
        </w:rPr>
        <w:t xml:space="preserve"> with a quadrillions-denominated iceberg in the middle, and a viral outbreak on its tip, </w:t>
      </w:r>
      <w:r w:rsidRPr="00D92996">
        <w:rPr>
          <w:rStyle w:val="StyleUnderline"/>
        </w:rPr>
        <w:t xml:space="preserve">the </w:t>
      </w:r>
      <w:r w:rsidRPr="00D92996">
        <w:rPr>
          <w:rStyle w:val="Emphasis"/>
        </w:rPr>
        <w:t xml:space="preserve">seismic </w:t>
      </w:r>
      <w:r w:rsidRPr="00E02024">
        <w:rPr>
          <w:rStyle w:val="Emphasis"/>
          <w:highlight w:val="green"/>
        </w:rPr>
        <w:t>ripples</w:t>
      </w:r>
      <w:r w:rsidRPr="00E02024">
        <w:rPr>
          <w:rStyle w:val="StyleUnderline"/>
          <w:highlight w:val="green"/>
        </w:rPr>
        <w:t xml:space="preserve"> will be felt</w:t>
      </w:r>
      <w:r w:rsidRPr="00D92996">
        <w:rPr>
          <w:rStyle w:val="StyleUnderline"/>
        </w:rPr>
        <w:t xml:space="preserve"> </w:t>
      </w:r>
      <w:r w:rsidRPr="00D92996">
        <w:rPr>
          <w:rStyle w:val="Emphasis"/>
        </w:rPr>
        <w:t>far</w:t>
      </w:r>
      <w:r w:rsidRPr="00D92996">
        <w:rPr>
          <w:rStyle w:val="StyleUnderline"/>
        </w:rPr>
        <w:t xml:space="preserve">, </w:t>
      </w:r>
      <w:r w:rsidRPr="00D92996">
        <w:rPr>
          <w:rStyle w:val="Emphasis"/>
        </w:rPr>
        <w:t>wide</w:t>
      </w:r>
      <w:r w:rsidRPr="00D92996">
        <w:rPr>
          <w:rStyle w:val="StyleUnderline"/>
        </w:rPr>
        <w:t xml:space="preserve"> and for a </w:t>
      </w:r>
      <w:r w:rsidRPr="00D92996">
        <w:rPr>
          <w:rStyle w:val="Emphasis"/>
        </w:rPr>
        <w:t>considerable period</w:t>
      </w:r>
      <w:r w:rsidRPr="00D92996">
        <w:rPr>
          <w:sz w:val="16"/>
        </w:rPr>
        <w:t>.</w:t>
      </w:r>
    </w:p>
    <w:p w14:paraId="31C922F4" w14:textId="77777777" w:rsidR="009E6DBE" w:rsidRPr="00D92996" w:rsidRDefault="009E6DBE" w:rsidP="009E6DBE">
      <w:pPr>
        <w:rPr>
          <w:sz w:val="12"/>
          <w:szCs w:val="18"/>
        </w:rPr>
      </w:pPr>
      <w:r w:rsidRPr="00D92996">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C4EB6C5" w14:textId="77777777" w:rsidR="009E6DBE" w:rsidRPr="00D92996" w:rsidRDefault="009E6DBE" w:rsidP="009E6DBE">
      <w:pPr>
        <w:rPr>
          <w:sz w:val="12"/>
          <w:szCs w:val="18"/>
        </w:rPr>
      </w:pPr>
      <w:r w:rsidRPr="00D92996">
        <w:rPr>
          <w:sz w:val="12"/>
          <w:szCs w:val="18"/>
        </w:rPr>
        <w:t xml:space="preserve">In the final analysis, COVID-19 is not the root cause of the current global economic turmoil; it is merely an accelerant to a burning house of cards that was left </w:t>
      </w:r>
      <w:proofErr w:type="spellStart"/>
      <w:r w:rsidRPr="00D92996">
        <w:rPr>
          <w:sz w:val="12"/>
          <w:szCs w:val="18"/>
        </w:rPr>
        <w:t>smouldering</w:t>
      </w:r>
      <w:proofErr w:type="spellEnd"/>
      <w:r w:rsidRPr="00D92996">
        <w:rPr>
          <w:sz w:val="12"/>
          <w:szCs w:val="18"/>
        </w:rPr>
        <w:t xml:space="preserve"> since the 2008 Great Recession (</w:t>
      </w:r>
      <w:proofErr w:type="spellStart"/>
      <w:r w:rsidRPr="00D92996">
        <w:rPr>
          <w:sz w:val="12"/>
          <w:szCs w:val="18"/>
        </w:rPr>
        <w:t>Maavak</w:t>
      </w:r>
      <w:proofErr w:type="spellEnd"/>
      <w:r w:rsidRPr="00D92996">
        <w:rPr>
          <w:sz w:val="12"/>
          <w:szCs w:val="18"/>
        </w:rPr>
        <w:t xml:space="preserve">, 2020a). We also see how the four main pillars of systems thinking (diversity, interconnectivity, interactivity and “adaptivity”) form the mise </w:t>
      </w:r>
      <w:proofErr w:type="spellStart"/>
      <w:r w:rsidRPr="00D92996">
        <w:rPr>
          <w:sz w:val="12"/>
          <w:szCs w:val="18"/>
        </w:rPr>
        <w:t>en</w:t>
      </w:r>
      <w:proofErr w:type="spellEnd"/>
      <w:r w:rsidRPr="00D92996">
        <w:rPr>
          <w:sz w:val="12"/>
          <w:szCs w:val="18"/>
        </w:rPr>
        <w:t xml:space="preserve"> scene in a VUCA decade.</w:t>
      </w:r>
    </w:p>
    <w:p w14:paraId="42C66C06" w14:textId="77777777" w:rsidR="009E6DBE" w:rsidRPr="00D92996" w:rsidRDefault="009E6DBE" w:rsidP="009E6DBE">
      <w:pPr>
        <w:rPr>
          <w:sz w:val="12"/>
          <w:szCs w:val="18"/>
        </w:rPr>
      </w:pPr>
      <w:r w:rsidRPr="00D92996">
        <w:rPr>
          <w:sz w:val="12"/>
          <w:szCs w:val="18"/>
        </w:rPr>
        <w:t>ENVIRONMENTAL</w:t>
      </w:r>
    </w:p>
    <w:p w14:paraId="512AEE75" w14:textId="77777777" w:rsidR="009E6DBE" w:rsidRPr="00D92996" w:rsidRDefault="009E6DBE" w:rsidP="009E6DBE">
      <w:pPr>
        <w:rPr>
          <w:sz w:val="16"/>
        </w:rPr>
      </w:pPr>
      <w:r w:rsidRPr="00D92996">
        <w:rPr>
          <w:rStyle w:val="StyleUnderline"/>
        </w:rPr>
        <w:t xml:space="preserve">What happens to the </w:t>
      </w:r>
      <w:r w:rsidRPr="00D92996">
        <w:rPr>
          <w:rStyle w:val="Emphasis"/>
        </w:rPr>
        <w:t>environment</w:t>
      </w:r>
      <w:r w:rsidRPr="00D92996">
        <w:rPr>
          <w:rStyle w:val="StyleUnderline"/>
        </w:rPr>
        <w:t xml:space="preserve"> when our </w:t>
      </w:r>
      <w:r w:rsidRPr="00D92996">
        <w:rPr>
          <w:rStyle w:val="Emphasis"/>
        </w:rPr>
        <w:t>economies implode</w:t>
      </w:r>
      <w:r w:rsidRPr="00D92996">
        <w:rPr>
          <w:rStyle w:val="StyleUnderline"/>
        </w:rPr>
        <w:t xml:space="preserve">? </w:t>
      </w:r>
      <w:r w:rsidRPr="00E02024">
        <w:rPr>
          <w:rStyle w:val="StyleUnderline"/>
          <w:highlight w:val="green"/>
        </w:rPr>
        <w:t>Think of</w:t>
      </w:r>
      <w:r w:rsidRPr="00D92996">
        <w:rPr>
          <w:rStyle w:val="StyleUnderline"/>
        </w:rPr>
        <w:t xml:space="preserve"> a </w:t>
      </w:r>
      <w:r w:rsidRPr="00E02024">
        <w:rPr>
          <w:rStyle w:val="Emphasis"/>
          <w:highlight w:val="green"/>
        </w:rPr>
        <w:t>debt-laden</w:t>
      </w:r>
      <w:r w:rsidRPr="00E02024">
        <w:rPr>
          <w:rStyle w:val="StyleUnderline"/>
          <w:highlight w:val="green"/>
        </w:rPr>
        <w:t xml:space="preserve"> workforce at</w:t>
      </w:r>
      <w:r w:rsidRPr="00D92996">
        <w:rPr>
          <w:rStyle w:val="StyleUnderline"/>
        </w:rPr>
        <w:t xml:space="preserve"> sensitive </w:t>
      </w:r>
      <w:r w:rsidRPr="00E02024">
        <w:rPr>
          <w:rStyle w:val="Emphasis"/>
          <w:highlight w:val="green"/>
        </w:rPr>
        <w:t>nuclear</w:t>
      </w:r>
      <w:r w:rsidRPr="00E02024">
        <w:rPr>
          <w:rStyle w:val="StyleUnderline"/>
          <w:highlight w:val="green"/>
        </w:rPr>
        <w:t xml:space="preserve"> and </w:t>
      </w:r>
      <w:r w:rsidRPr="00E02024">
        <w:rPr>
          <w:rStyle w:val="Emphasis"/>
          <w:highlight w:val="green"/>
        </w:rPr>
        <w:t>chemical plants</w:t>
      </w:r>
      <w:r w:rsidRPr="00D92996">
        <w:rPr>
          <w:rStyle w:val="StyleUnderline"/>
        </w:rPr>
        <w:t xml:space="preserve">, along </w:t>
      </w:r>
      <w:r w:rsidRPr="00E02024">
        <w:rPr>
          <w:rStyle w:val="StyleUnderline"/>
          <w:highlight w:val="green"/>
        </w:rPr>
        <w:t>with a</w:t>
      </w:r>
      <w:r w:rsidRPr="00D92996">
        <w:rPr>
          <w:rStyle w:val="StyleUnderline"/>
        </w:rPr>
        <w:t xml:space="preserve"> concomitant </w:t>
      </w:r>
      <w:r w:rsidRPr="00E02024">
        <w:rPr>
          <w:rStyle w:val="Emphasis"/>
          <w:highlight w:val="green"/>
        </w:rPr>
        <w:t>surge</w:t>
      </w:r>
      <w:r w:rsidRPr="00E02024">
        <w:rPr>
          <w:rStyle w:val="StyleUnderline"/>
          <w:highlight w:val="green"/>
        </w:rPr>
        <w:t xml:space="preserve"> in</w:t>
      </w:r>
      <w:r w:rsidRPr="00D92996">
        <w:rPr>
          <w:rStyle w:val="StyleUnderline"/>
        </w:rPr>
        <w:t xml:space="preserve"> </w:t>
      </w:r>
      <w:r w:rsidRPr="00D92996">
        <w:rPr>
          <w:rStyle w:val="Emphasis"/>
        </w:rPr>
        <w:t xml:space="preserve">industrial </w:t>
      </w:r>
      <w:r w:rsidRPr="00E02024">
        <w:rPr>
          <w:rStyle w:val="Emphasis"/>
          <w:highlight w:val="green"/>
        </w:rPr>
        <w:t>accidents</w:t>
      </w:r>
      <w:r w:rsidRPr="00D92996">
        <w:rPr>
          <w:rStyle w:val="StyleUnderline"/>
        </w:rPr>
        <w:t xml:space="preserve">? </w:t>
      </w:r>
      <w:r w:rsidRPr="00D92996">
        <w:rPr>
          <w:rStyle w:val="Emphasis"/>
        </w:rPr>
        <w:t>Economic stressors</w:t>
      </w:r>
      <w:r w:rsidRPr="00D92996">
        <w:rPr>
          <w:sz w:val="16"/>
        </w:rPr>
        <w:t xml:space="preserve">, workforce demoralization and rampant profiteering – rather than manmade climate change – arguably </w:t>
      </w:r>
      <w:r w:rsidRPr="00D92996">
        <w:rPr>
          <w:rStyle w:val="StyleUnderline"/>
        </w:rPr>
        <w:t xml:space="preserve">pose the </w:t>
      </w:r>
      <w:r w:rsidRPr="00D92996">
        <w:rPr>
          <w:rStyle w:val="Emphasis"/>
        </w:rPr>
        <w:t>biggest threats</w:t>
      </w:r>
      <w:r w:rsidRPr="00D92996">
        <w:rPr>
          <w:rStyle w:val="StyleUnderline"/>
        </w:rPr>
        <w:t xml:space="preserve"> to the environment</w:t>
      </w:r>
      <w:r w:rsidRPr="00D92996">
        <w:rPr>
          <w:sz w:val="16"/>
        </w:rPr>
        <w:t>. In a WEF report, Buehler et al (2017) made the following pre-COVID-19 observation:</w:t>
      </w:r>
    </w:p>
    <w:p w14:paraId="770AD4E5" w14:textId="77777777" w:rsidR="009E6DBE" w:rsidRPr="00D92996" w:rsidRDefault="009E6DBE" w:rsidP="009E6DBE">
      <w:pPr>
        <w:ind w:left="720"/>
        <w:rPr>
          <w:sz w:val="16"/>
        </w:rPr>
      </w:pPr>
      <w:r w:rsidRPr="00D92996">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75963F96" w14:textId="77777777" w:rsidR="009E6DBE" w:rsidRPr="00D92996" w:rsidRDefault="009E6DBE" w:rsidP="009E6DBE">
      <w:pPr>
        <w:rPr>
          <w:sz w:val="16"/>
        </w:rPr>
      </w:pPr>
      <w:r w:rsidRPr="00D92996">
        <w:rPr>
          <w:sz w:val="16"/>
        </w:rPr>
        <w:t xml:space="preserve">Shouldn’t this phenomenon be better categorized as a societal or economic risk rather than an environmental one? In line with the systems thinking approach, however, </w:t>
      </w:r>
      <w:r w:rsidRPr="00D92996">
        <w:rPr>
          <w:rStyle w:val="StyleUnderline"/>
        </w:rPr>
        <w:t xml:space="preserve">global risks can no longer be boxed into a </w:t>
      </w:r>
      <w:r w:rsidRPr="00D92996">
        <w:rPr>
          <w:rStyle w:val="Emphasis"/>
        </w:rPr>
        <w:t>taxonomical silo</w:t>
      </w:r>
      <w:r w:rsidRPr="00D92996">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D92996">
        <w:rPr>
          <w:sz w:val="16"/>
        </w:rPr>
        <w:t>tonnes</w:t>
      </w:r>
      <w:proofErr w:type="spellEnd"/>
      <w:r w:rsidRPr="00D92996">
        <w:rPr>
          <w:sz w:val="16"/>
        </w:rPr>
        <w:t xml:space="preserve"> of ammonium nitrate had nearly levelled the city of Beirut, Lebanon, on Aug 4</w:t>
      </w:r>
      <w:proofErr w:type="gramStart"/>
      <w:r w:rsidRPr="00D92996">
        <w:rPr>
          <w:sz w:val="16"/>
        </w:rPr>
        <w:t xml:space="preserve"> 2020</w:t>
      </w:r>
      <w:proofErr w:type="gramEnd"/>
      <w:r w:rsidRPr="00D92996">
        <w:rPr>
          <w:sz w:val="16"/>
        </w:rPr>
        <w:t>. The explosion left 204 dead; 7,500 injured; US$15 billion in property damages; and an estimated 300,000 people homeless (Urbina, 2020). The environmental costs have yet to be adequately tabulated.</w:t>
      </w:r>
    </w:p>
    <w:p w14:paraId="20125B00" w14:textId="77777777" w:rsidR="009E6DBE" w:rsidRPr="00D92996" w:rsidRDefault="009E6DBE" w:rsidP="009E6DBE">
      <w:pPr>
        <w:rPr>
          <w:sz w:val="16"/>
        </w:rPr>
      </w:pPr>
      <w:r w:rsidRPr="00D92996">
        <w:rPr>
          <w:sz w:val="16"/>
        </w:rPr>
        <w:t xml:space="preserve">Environmental disasters are more attributable to Black Swan events, systems </w:t>
      </w:r>
      <w:proofErr w:type="gramStart"/>
      <w:r w:rsidRPr="00D92996">
        <w:rPr>
          <w:sz w:val="16"/>
        </w:rPr>
        <w:t>breakdowns</w:t>
      </w:r>
      <w:proofErr w:type="gramEnd"/>
      <w:r w:rsidRPr="00D92996">
        <w:rPr>
          <w:sz w:val="16"/>
        </w:rPr>
        <w:t xml:space="preserve"> and corporate greed rather than to mundane human activity.</w:t>
      </w:r>
    </w:p>
    <w:p w14:paraId="7B39CC10" w14:textId="77777777" w:rsidR="009E6DBE" w:rsidRPr="00D92996" w:rsidRDefault="009E6DBE" w:rsidP="009E6DBE">
      <w:pPr>
        <w:rPr>
          <w:sz w:val="12"/>
          <w:szCs w:val="18"/>
        </w:rPr>
      </w:pPr>
      <w:r w:rsidRPr="00D92996">
        <w:rPr>
          <w:rStyle w:val="StyleUnderline"/>
        </w:rPr>
        <w:t xml:space="preserve">Our JIT world aggravates the </w:t>
      </w:r>
      <w:r w:rsidRPr="00D92996">
        <w:rPr>
          <w:rStyle w:val="Emphasis"/>
        </w:rPr>
        <w:t>cascading potential</w:t>
      </w:r>
      <w:r w:rsidRPr="00D92996">
        <w:rPr>
          <w:rStyle w:val="StyleUnderline"/>
        </w:rPr>
        <w:t xml:space="preserve"> of risks</w:t>
      </w:r>
      <w:r w:rsidRPr="00D92996">
        <w:rPr>
          <w:sz w:val="16"/>
        </w:rPr>
        <w:t xml:space="preserve"> (</w:t>
      </w:r>
      <w:proofErr w:type="spellStart"/>
      <w:r w:rsidRPr="00D92996">
        <w:rPr>
          <w:sz w:val="16"/>
        </w:rPr>
        <w:t>Korowicz</w:t>
      </w:r>
      <w:proofErr w:type="spellEnd"/>
      <w:r w:rsidRPr="00D92996">
        <w:rPr>
          <w:sz w:val="16"/>
        </w:rPr>
        <w:t xml:space="preserve">, 2012). </w:t>
      </w:r>
      <w:r w:rsidRPr="00D92996">
        <w:rPr>
          <w:rStyle w:val="StyleUnderline"/>
        </w:rPr>
        <w:t>Production and delivery delays</w:t>
      </w:r>
      <w:r w:rsidRPr="00D92996">
        <w:rPr>
          <w:sz w:val="16"/>
        </w:rPr>
        <w:t xml:space="preserve">, caused by the COVID-19 outbreak, </w:t>
      </w:r>
      <w:r w:rsidRPr="00D92996">
        <w:rPr>
          <w:rStyle w:val="StyleUnderline"/>
        </w:rPr>
        <w:t xml:space="preserve">will eventually require industrial </w:t>
      </w:r>
      <w:r w:rsidRPr="00D92996">
        <w:rPr>
          <w:rStyle w:val="Emphasis"/>
        </w:rPr>
        <w:t>overcompensation</w:t>
      </w:r>
      <w:r w:rsidRPr="00D92996">
        <w:rPr>
          <w:sz w:val="12"/>
          <w:szCs w:val="18"/>
        </w:rPr>
        <w:t xml:space="preserve">. This will further stress senior executives, workers, </w:t>
      </w:r>
      <w:proofErr w:type="gramStart"/>
      <w:r w:rsidRPr="00D92996">
        <w:rPr>
          <w:sz w:val="12"/>
          <w:szCs w:val="18"/>
        </w:rPr>
        <w:t>machines</w:t>
      </w:r>
      <w:proofErr w:type="gramEnd"/>
      <w:r w:rsidRPr="00D92996">
        <w:rPr>
          <w:sz w:val="12"/>
          <w:szCs w:val="18"/>
        </w:rPr>
        <w:t xml:space="preserve"> and a variety of computerized systems. The trickle-down effects will likely include substandard products, contaminated food and a general lowering in health and safety standards (</w:t>
      </w:r>
      <w:proofErr w:type="spellStart"/>
      <w:r w:rsidRPr="00D92996">
        <w:rPr>
          <w:sz w:val="12"/>
          <w:szCs w:val="18"/>
        </w:rPr>
        <w:t>Maavak</w:t>
      </w:r>
      <w:proofErr w:type="spellEnd"/>
      <w:r w:rsidRPr="00D92996">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D92996">
        <w:rPr>
          <w:sz w:val="12"/>
          <w:szCs w:val="18"/>
        </w:rPr>
        <w:t>Liacko</w:t>
      </w:r>
      <w:proofErr w:type="spellEnd"/>
      <w:r w:rsidRPr="00D92996">
        <w:rPr>
          <w:sz w:val="12"/>
          <w:szCs w:val="18"/>
        </w:rPr>
        <w:t>, 2021).</w:t>
      </w:r>
    </w:p>
    <w:p w14:paraId="73568370" w14:textId="77777777" w:rsidR="009E6DBE" w:rsidRPr="00D92996" w:rsidRDefault="009E6DBE" w:rsidP="009E6DBE">
      <w:pPr>
        <w:rPr>
          <w:sz w:val="12"/>
          <w:szCs w:val="18"/>
        </w:rPr>
      </w:pPr>
      <w:r w:rsidRPr="00D92996">
        <w:rPr>
          <w:sz w:val="12"/>
          <w:szCs w:val="18"/>
        </w:rPr>
        <w:lastRenderedPageBreak/>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D92996">
        <w:rPr>
          <w:sz w:val="12"/>
          <w:szCs w:val="18"/>
        </w:rPr>
        <w:t>Citarum</w:t>
      </w:r>
      <w:proofErr w:type="spellEnd"/>
      <w:r w:rsidRPr="00D92996">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D92996">
        <w:rPr>
          <w:sz w:val="12"/>
          <w:szCs w:val="18"/>
        </w:rPr>
        <w:t>bronchitis</w:t>
      </w:r>
      <w:proofErr w:type="gramEnd"/>
      <w:r w:rsidRPr="00D92996">
        <w:rPr>
          <w:sz w:val="12"/>
          <w:szCs w:val="18"/>
        </w:rPr>
        <w:t xml:space="preserve"> and cancer (DW, 2020). It is also in cauldrons like the </w:t>
      </w:r>
      <w:proofErr w:type="spellStart"/>
      <w:r w:rsidRPr="00D92996">
        <w:rPr>
          <w:sz w:val="12"/>
          <w:szCs w:val="18"/>
        </w:rPr>
        <w:t>Citarum</w:t>
      </w:r>
      <w:proofErr w:type="spellEnd"/>
      <w:r w:rsidRPr="00D92996">
        <w:rPr>
          <w:sz w:val="12"/>
          <w:szCs w:val="18"/>
        </w:rPr>
        <w:t xml:space="preserve"> River where pathogens may mutate with emergent ramifications.</w:t>
      </w:r>
    </w:p>
    <w:p w14:paraId="58FD42D1" w14:textId="77777777" w:rsidR="009E6DBE" w:rsidRPr="00D92996" w:rsidRDefault="009E6DBE" w:rsidP="009E6DBE">
      <w:pPr>
        <w:rPr>
          <w:sz w:val="12"/>
          <w:szCs w:val="18"/>
        </w:rPr>
      </w:pPr>
      <w:r w:rsidRPr="00D92996">
        <w:rPr>
          <w:sz w:val="12"/>
          <w:szCs w:val="18"/>
        </w:rPr>
        <w:t xml:space="preserve">On an equally alarming note, depressed economic conditions have traditionally provided a waste disposal boon for organized crime elements. Throughout 1980s, the </w:t>
      </w:r>
      <w:proofErr w:type="spellStart"/>
      <w:r w:rsidRPr="00D92996">
        <w:rPr>
          <w:sz w:val="12"/>
          <w:szCs w:val="18"/>
        </w:rPr>
        <w:t>Calabriabased</w:t>
      </w:r>
      <w:proofErr w:type="spellEnd"/>
      <w:r w:rsidRPr="00D92996">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D92996">
        <w:rPr>
          <w:sz w:val="12"/>
          <w:szCs w:val="18"/>
        </w:rPr>
        <w:t>Knaup</w:t>
      </w:r>
      <w:proofErr w:type="spellEnd"/>
      <w:r w:rsidRPr="00D92996">
        <w:rPr>
          <w:sz w:val="12"/>
          <w:szCs w:val="18"/>
        </w:rPr>
        <w:t>, 2008).</w:t>
      </w:r>
    </w:p>
    <w:p w14:paraId="06F931C2" w14:textId="77777777" w:rsidR="009E6DBE" w:rsidRPr="00D92996" w:rsidRDefault="009E6DBE" w:rsidP="009E6DBE">
      <w:pPr>
        <w:rPr>
          <w:sz w:val="12"/>
          <w:szCs w:val="18"/>
        </w:rPr>
      </w:pPr>
      <w:r w:rsidRPr="00D92996">
        <w:rPr>
          <w:sz w:val="12"/>
          <w:szCs w:val="18"/>
        </w:rPr>
        <w:t xml:space="preserve">The coast of Somalia is now a maritime </w:t>
      </w:r>
      <w:proofErr w:type="gramStart"/>
      <w:r w:rsidRPr="00D92996">
        <w:rPr>
          <w:sz w:val="12"/>
          <w:szCs w:val="18"/>
        </w:rPr>
        <w:t>hotspot, and</w:t>
      </w:r>
      <w:proofErr w:type="gramEnd"/>
      <w:r w:rsidRPr="00D92996">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D92996">
        <w:rPr>
          <w:sz w:val="12"/>
          <w:szCs w:val="18"/>
        </w:rPr>
        <w:t>interactions</w:t>
      </w:r>
      <w:proofErr w:type="gramEnd"/>
      <w:r w:rsidRPr="00D92996">
        <w:rPr>
          <w:sz w:val="12"/>
          <w:szCs w:val="18"/>
        </w:rPr>
        <w:t xml:space="preserve"> and adaptations in a system under study – as outlined in the methodology section.</w:t>
      </w:r>
    </w:p>
    <w:p w14:paraId="20F68D2F" w14:textId="77777777" w:rsidR="009E6DBE" w:rsidRPr="00D92996" w:rsidRDefault="009E6DBE" w:rsidP="009E6DBE">
      <w:pPr>
        <w:rPr>
          <w:sz w:val="16"/>
        </w:rPr>
      </w:pPr>
      <w:r w:rsidRPr="00D92996">
        <w:rPr>
          <w:sz w:val="12"/>
          <w:szCs w:val="18"/>
        </w:rPr>
        <w:t xml:space="preserve">Environmentally-devastating industrial sabotages – whether by disgruntled workers, industrial competitors, ideological </w:t>
      </w:r>
      <w:proofErr w:type="gramStart"/>
      <w:r w:rsidRPr="00D92996">
        <w:rPr>
          <w:sz w:val="12"/>
          <w:szCs w:val="18"/>
        </w:rPr>
        <w:t>maniacs</w:t>
      </w:r>
      <w:proofErr w:type="gramEnd"/>
      <w:r w:rsidRPr="00D92996">
        <w:rPr>
          <w:sz w:val="12"/>
          <w:szCs w:val="18"/>
        </w:rPr>
        <w:t xml:space="preserve"> or terrorist groups – cannot be discounted in a VUCA world. Immiserated societies, in stark defiance of climate change diktats, may resort to dirty coal plants and wood stoves for survival. </w:t>
      </w:r>
      <w:r w:rsidRPr="00D92996">
        <w:rPr>
          <w:rStyle w:val="StyleUnderline"/>
        </w:rPr>
        <w:t>Interlinked ecosystems</w:t>
      </w:r>
      <w:r w:rsidRPr="00D92996">
        <w:rPr>
          <w:sz w:val="16"/>
        </w:rPr>
        <w:t xml:space="preserve">, particularly water resources, </w:t>
      </w:r>
      <w:r w:rsidRPr="00D92996">
        <w:rPr>
          <w:rStyle w:val="StyleUnderline"/>
        </w:rPr>
        <w:t xml:space="preserve">may be </w:t>
      </w:r>
      <w:r w:rsidRPr="00D92996">
        <w:rPr>
          <w:rStyle w:val="Emphasis"/>
        </w:rPr>
        <w:t>hijacked</w:t>
      </w:r>
      <w:r w:rsidRPr="00D92996">
        <w:rPr>
          <w:sz w:val="16"/>
        </w:rPr>
        <w:t xml:space="preserve"> by nationalist sentiments. </w:t>
      </w:r>
      <w:r w:rsidRPr="00D92996">
        <w:rPr>
          <w:rStyle w:val="StyleUnderline"/>
        </w:rPr>
        <w:t xml:space="preserve">The </w:t>
      </w:r>
      <w:r w:rsidRPr="00D92996">
        <w:rPr>
          <w:rStyle w:val="Emphasis"/>
        </w:rPr>
        <w:t>environmental fallouts</w:t>
      </w:r>
      <w:r w:rsidRPr="00D92996">
        <w:rPr>
          <w:sz w:val="16"/>
        </w:rPr>
        <w:t xml:space="preserve"> of critical infrastructure (CI) breakdowns </w:t>
      </w:r>
      <w:r w:rsidRPr="00D92996">
        <w:rPr>
          <w:rStyle w:val="StyleUnderline"/>
        </w:rPr>
        <w:t xml:space="preserve">loom like a </w:t>
      </w:r>
      <w:r w:rsidRPr="00D92996">
        <w:rPr>
          <w:rStyle w:val="Emphasis"/>
        </w:rPr>
        <w:t>Sword of Damocles</w:t>
      </w:r>
      <w:r w:rsidRPr="00D92996">
        <w:rPr>
          <w:rStyle w:val="StyleUnderline"/>
        </w:rPr>
        <w:t xml:space="preserve"> over this decade</w:t>
      </w:r>
      <w:r w:rsidRPr="00D92996">
        <w:rPr>
          <w:sz w:val="16"/>
        </w:rPr>
        <w:t>.</w:t>
      </w:r>
    </w:p>
    <w:p w14:paraId="2D931646" w14:textId="77777777" w:rsidR="009E6DBE" w:rsidRPr="00D92996" w:rsidRDefault="009E6DBE" w:rsidP="009E6DBE">
      <w:pPr>
        <w:rPr>
          <w:sz w:val="16"/>
        </w:rPr>
      </w:pPr>
      <w:r w:rsidRPr="00D92996">
        <w:rPr>
          <w:sz w:val="16"/>
        </w:rPr>
        <w:t>GEOPOLITICAL</w:t>
      </w:r>
    </w:p>
    <w:p w14:paraId="7ECA38DE" w14:textId="77777777" w:rsidR="009E6DBE" w:rsidRPr="00D92996" w:rsidRDefault="009E6DBE" w:rsidP="009E6DBE">
      <w:pPr>
        <w:rPr>
          <w:sz w:val="16"/>
        </w:rPr>
      </w:pPr>
      <w:r w:rsidRPr="00D92996">
        <w:rPr>
          <w:rStyle w:val="StyleUnderline"/>
        </w:rPr>
        <w:t xml:space="preserve">The </w:t>
      </w:r>
      <w:r w:rsidRPr="00D92996">
        <w:rPr>
          <w:rStyle w:val="Emphasis"/>
        </w:rPr>
        <w:t xml:space="preserve">primary </w:t>
      </w:r>
      <w:r w:rsidRPr="00E02024">
        <w:rPr>
          <w:rStyle w:val="Emphasis"/>
          <w:highlight w:val="green"/>
        </w:rPr>
        <w:t>catalyst</w:t>
      </w:r>
      <w:r w:rsidRPr="00E02024">
        <w:rPr>
          <w:rStyle w:val="StyleUnderline"/>
          <w:highlight w:val="green"/>
        </w:rPr>
        <w:t xml:space="preserve"> behind </w:t>
      </w:r>
      <w:r w:rsidRPr="00E02024">
        <w:rPr>
          <w:rStyle w:val="Emphasis"/>
          <w:highlight w:val="green"/>
        </w:rPr>
        <w:t>WWII</w:t>
      </w:r>
      <w:r w:rsidRPr="00E02024">
        <w:rPr>
          <w:rStyle w:val="StyleUnderline"/>
          <w:highlight w:val="green"/>
        </w:rPr>
        <w:t xml:space="preserve"> was</w:t>
      </w:r>
      <w:r w:rsidRPr="00D92996">
        <w:rPr>
          <w:rStyle w:val="StyleUnderline"/>
        </w:rPr>
        <w:t xml:space="preserve"> the </w:t>
      </w:r>
      <w:r w:rsidRPr="00D92996">
        <w:rPr>
          <w:rStyle w:val="Emphasis"/>
        </w:rPr>
        <w:t xml:space="preserve">Great </w:t>
      </w:r>
      <w:r w:rsidRPr="00E02024">
        <w:rPr>
          <w:rStyle w:val="Emphasis"/>
          <w:highlight w:val="green"/>
        </w:rPr>
        <w:t>Depression</w:t>
      </w:r>
      <w:r w:rsidRPr="00D92996">
        <w:rPr>
          <w:sz w:val="16"/>
        </w:rPr>
        <w:t xml:space="preserve">. Since </w:t>
      </w:r>
      <w:r w:rsidRPr="00E02024">
        <w:rPr>
          <w:rStyle w:val="StyleUnderline"/>
          <w:highlight w:val="green"/>
        </w:rPr>
        <w:t>history</w:t>
      </w:r>
      <w:r w:rsidRPr="00D92996">
        <w:rPr>
          <w:rStyle w:val="StyleUnderline"/>
        </w:rPr>
        <w:t xml:space="preserve"> often </w:t>
      </w:r>
      <w:r w:rsidRPr="00E02024">
        <w:rPr>
          <w:rStyle w:val="Emphasis"/>
          <w:highlight w:val="green"/>
        </w:rPr>
        <w:t>repeats itself</w:t>
      </w:r>
      <w:r w:rsidRPr="00D92996">
        <w:rPr>
          <w:rStyle w:val="StyleUnderline"/>
        </w:rPr>
        <w:t xml:space="preserve">, expect </w:t>
      </w:r>
      <w:r w:rsidRPr="00D92996">
        <w:rPr>
          <w:rStyle w:val="Emphasis"/>
        </w:rPr>
        <w:t>familiar bogeymen</w:t>
      </w:r>
      <w:r w:rsidRPr="00D92996">
        <w:rPr>
          <w:rStyle w:val="StyleUnderline"/>
        </w:rPr>
        <w:t xml:space="preserve"> to </w:t>
      </w:r>
      <w:r w:rsidRPr="00D92996">
        <w:rPr>
          <w:rStyle w:val="Emphasis"/>
        </w:rPr>
        <w:t>reappear</w:t>
      </w:r>
      <w:r w:rsidRPr="00D92996">
        <w:rPr>
          <w:sz w:val="16"/>
        </w:rPr>
        <w:t xml:space="preserve"> </w:t>
      </w:r>
      <w:r w:rsidRPr="00D92996">
        <w:rPr>
          <w:rStyle w:val="StyleUnderline"/>
        </w:rPr>
        <w:t xml:space="preserve">in societies roiling with </w:t>
      </w:r>
      <w:r w:rsidRPr="00D92996">
        <w:rPr>
          <w:rStyle w:val="Emphasis"/>
        </w:rPr>
        <w:t>impoverishment</w:t>
      </w:r>
      <w:r w:rsidRPr="00D92996">
        <w:rPr>
          <w:sz w:val="16"/>
        </w:rPr>
        <w:t xml:space="preserve"> and ideological clefts. </w:t>
      </w:r>
      <w:r w:rsidRPr="00E02024">
        <w:rPr>
          <w:rStyle w:val="StyleUnderline"/>
          <w:highlight w:val="green"/>
        </w:rPr>
        <w:t>Anti-Semitism</w:t>
      </w:r>
      <w:r w:rsidRPr="00D92996">
        <w:rPr>
          <w:sz w:val="16"/>
        </w:rPr>
        <w:t xml:space="preserve"> – a societal risk on its own – </w:t>
      </w:r>
      <w:r w:rsidRPr="00E02024">
        <w:rPr>
          <w:rStyle w:val="StyleUnderline"/>
          <w:highlight w:val="green"/>
        </w:rPr>
        <w:t>may</w:t>
      </w:r>
      <w:r w:rsidRPr="00D92996">
        <w:rPr>
          <w:rStyle w:val="StyleUnderline"/>
        </w:rPr>
        <w:t xml:space="preserve"> reach alarming proportions</w:t>
      </w:r>
      <w:r w:rsidRPr="00D92996">
        <w:rPr>
          <w:sz w:val="16"/>
        </w:rPr>
        <w:t xml:space="preserve"> in the West (Reuters, 2019), </w:t>
      </w:r>
      <w:r w:rsidRPr="00D92996">
        <w:rPr>
          <w:rStyle w:val="StyleUnderline"/>
        </w:rPr>
        <w:t xml:space="preserve">possibly </w:t>
      </w:r>
      <w:r w:rsidRPr="00E02024">
        <w:rPr>
          <w:rStyle w:val="Emphasis"/>
          <w:highlight w:val="green"/>
        </w:rPr>
        <w:t>forc</w:t>
      </w:r>
      <w:r w:rsidRPr="00D92996">
        <w:rPr>
          <w:rStyle w:val="StyleUnderline"/>
        </w:rPr>
        <w:t xml:space="preserve">ing </w:t>
      </w:r>
      <w:r w:rsidRPr="00E02024">
        <w:rPr>
          <w:rStyle w:val="StyleUnderline"/>
          <w:highlight w:val="green"/>
        </w:rPr>
        <w:t>Israel</w:t>
      </w:r>
      <w:r w:rsidRPr="00D92996">
        <w:rPr>
          <w:rStyle w:val="StyleUnderline"/>
        </w:rPr>
        <w:t xml:space="preserve"> to undertake </w:t>
      </w:r>
      <w:r w:rsidRPr="00E02024">
        <w:rPr>
          <w:rStyle w:val="Emphasis"/>
          <w:highlight w:val="green"/>
        </w:rPr>
        <w:t>reprisal</w:t>
      </w:r>
      <w:r w:rsidRPr="00D92996">
        <w:rPr>
          <w:rStyle w:val="Emphasis"/>
        </w:rPr>
        <w:t xml:space="preserve"> operations</w:t>
      </w:r>
      <w:r w:rsidRPr="00D92996">
        <w:rPr>
          <w:sz w:val="16"/>
        </w:rPr>
        <w:t xml:space="preserve"> inside allied nations. If that happens, </w:t>
      </w:r>
      <w:r w:rsidRPr="00D92996">
        <w:rPr>
          <w:rStyle w:val="StyleUnderline"/>
        </w:rPr>
        <w:t xml:space="preserve">how will </w:t>
      </w:r>
      <w:r w:rsidRPr="00D92996">
        <w:rPr>
          <w:rStyle w:val="Emphasis"/>
        </w:rPr>
        <w:t>affected nations</w:t>
      </w:r>
      <w:r w:rsidRPr="00D92996">
        <w:rPr>
          <w:rStyle w:val="StyleUnderline"/>
        </w:rPr>
        <w:t xml:space="preserve"> react?</w:t>
      </w:r>
      <w:r w:rsidRPr="00D92996">
        <w:rPr>
          <w:sz w:val="16"/>
        </w:rPr>
        <w:t xml:space="preserve"> Will security resources be reallocated to protect certain minorities (or the Top 1%) while larger segments of society are exposed to restive forces? </w:t>
      </w:r>
      <w:r w:rsidRPr="00E02024">
        <w:rPr>
          <w:rStyle w:val="Emphasis"/>
          <w:highlight w:val="green"/>
        </w:rPr>
        <w:t>Balloon effects</w:t>
      </w:r>
      <w:r w:rsidRPr="00D92996">
        <w:rPr>
          <w:sz w:val="16"/>
        </w:rPr>
        <w:t xml:space="preserve"> like these </w:t>
      </w:r>
      <w:r w:rsidRPr="00D92996">
        <w:rPr>
          <w:rStyle w:val="StyleUnderline"/>
        </w:rPr>
        <w:t>present a classic</w:t>
      </w:r>
      <w:r w:rsidRPr="00D92996">
        <w:rPr>
          <w:sz w:val="16"/>
        </w:rPr>
        <w:t xml:space="preserve"> VUCA </w:t>
      </w:r>
      <w:r w:rsidRPr="00D92996">
        <w:rPr>
          <w:rStyle w:val="StyleUnderline"/>
        </w:rPr>
        <w:t>problematic</w:t>
      </w:r>
      <w:r w:rsidRPr="00D92996">
        <w:rPr>
          <w:sz w:val="16"/>
        </w:rPr>
        <w:t>.</w:t>
      </w:r>
    </w:p>
    <w:p w14:paraId="07859DED" w14:textId="0BED5393" w:rsidR="009E6DBE" w:rsidRPr="009E6DBE" w:rsidRDefault="009E6DBE" w:rsidP="009E6DBE">
      <w:pPr>
        <w:rPr>
          <w:sz w:val="16"/>
        </w:rPr>
      </w:pPr>
      <w:r w:rsidRPr="00D92996">
        <w:rPr>
          <w:rStyle w:val="StyleUnderline"/>
        </w:rPr>
        <w:t xml:space="preserve">Contemporary geopolitical risks </w:t>
      </w:r>
      <w:r w:rsidRPr="00E02024">
        <w:rPr>
          <w:rStyle w:val="StyleUnderline"/>
          <w:highlight w:val="green"/>
        </w:rPr>
        <w:t>include</w:t>
      </w:r>
      <w:r w:rsidRPr="00D92996">
        <w:rPr>
          <w:rStyle w:val="StyleUnderline"/>
        </w:rPr>
        <w:t xml:space="preserve"> a possible </w:t>
      </w:r>
      <w:r w:rsidRPr="00E02024">
        <w:rPr>
          <w:rStyle w:val="Emphasis"/>
          <w:highlight w:val="green"/>
        </w:rPr>
        <w:t>Iran</w:t>
      </w:r>
      <w:r w:rsidRPr="00D92996">
        <w:rPr>
          <w:rStyle w:val="Emphasis"/>
        </w:rPr>
        <w:t xml:space="preserve">-Israel </w:t>
      </w:r>
      <w:r w:rsidRPr="00E02024">
        <w:rPr>
          <w:rStyle w:val="Emphasis"/>
          <w:highlight w:val="green"/>
        </w:rPr>
        <w:t>war</w:t>
      </w:r>
      <w:r w:rsidRPr="00E02024">
        <w:rPr>
          <w:rStyle w:val="StyleUnderline"/>
          <w:highlight w:val="green"/>
        </w:rPr>
        <w:t xml:space="preserve">; </w:t>
      </w:r>
      <w:r w:rsidRPr="00E02024">
        <w:rPr>
          <w:rStyle w:val="Emphasis"/>
          <w:highlight w:val="green"/>
        </w:rPr>
        <w:t>US-China</w:t>
      </w:r>
      <w:r w:rsidRPr="00D92996">
        <w:rPr>
          <w:rStyle w:val="Emphasis"/>
        </w:rPr>
        <w:t xml:space="preserve"> military </w:t>
      </w:r>
      <w:r w:rsidRPr="00E02024">
        <w:rPr>
          <w:rStyle w:val="Emphasis"/>
          <w:highlight w:val="green"/>
        </w:rPr>
        <w:t>confrontation</w:t>
      </w:r>
      <w:r w:rsidRPr="00E02024">
        <w:rPr>
          <w:rStyle w:val="StyleUnderline"/>
          <w:highlight w:val="green"/>
        </w:rPr>
        <w:t xml:space="preserve"> over </w:t>
      </w:r>
      <w:r w:rsidRPr="00E02024">
        <w:rPr>
          <w:rStyle w:val="Emphasis"/>
          <w:highlight w:val="green"/>
        </w:rPr>
        <w:t>Taiwan</w:t>
      </w:r>
      <w:r w:rsidRPr="00E02024">
        <w:rPr>
          <w:rStyle w:val="StyleUnderline"/>
          <w:highlight w:val="green"/>
        </w:rPr>
        <w:t xml:space="preserve"> or</w:t>
      </w:r>
      <w:r w:rsidRPr="00D92996">
        <w:rPr>
          <w:rStyle w:val="StyleUnderline"/>
        </w:rPr>
        <w:t xml:space="preserve"> the </w:t>
      </w:r>
      <w:r w:rsidRPr="00E02024">
        <w:rPr>
          <w:rStyle w:val="Emphasis"/>
          <w:highlight w:val="green"/>
        </w:rPr>
        <w:t>S</w:t>
      </w:r>
      <w:r w:rsidRPr="00D92996">
        <w:rPr>
          <w:rStyle w:val="StyleUnderline"/>
        </w:rPr>
        <w:t xml:space="preserve">outh </w:t>
      </w:r>
      <w:r w:rsidRPr="00E02024">
        <w:rPr>
          <w:rStyle w:val="Emphasis"/>
          <w:highlight w:val="green"/>
        </w:rPr>
        <w:t>C</w:t>
      </w:r>
      <w:r w:rsidRPr="00D92996">
        <w:rPr>
          <w:rStyle w:val="StyleUnderline"/>
        </w:rPr>
        <w:t xml:space="preserve">hina </w:t>
      </w:r>
      <w:r w:rsidRPr="00E02024">
        <w:rPr>
          <w:rStyle w:val="Emphasis"/>
          <w:highlight w:val="green"/>
        </w:rPr>
        <w:t>S</w:t>
      </w:r>
      <w:r w:rsidRPr="00D92996">
        <w:rPr>
          <w:rStyle w:val="StyleUnderline"/>
        </w:rPr>
        <w:t xml:space="preserve">ea; </w:t>
      </w:r>
      <w:r w:rsidRPr="00D92996">
        <w:rPr>
          <w:rStyle w:val="Emphasis"/>
        </w:rPr>
        <w:t xml:space="preserve">North </w:t>
      </w:r>
      <w:r w:rsidRPr="00E02024">
        <w:rPr>
          <w:rStyle w:val="Emphasis"/>
          <w:highlight w:val="green"/>
        </w:rPr>
        <w:t>Korean prolif</w:t>
      </w:r>
      <w:r w:rsidRPr="00D92996">
        <w:rPr>
          <w:rStyle w:val="Emphasis"/>
        </w:rPr>
        <w:t>eration</w:t>
      </w:r>
      <w:r w:rsidRPr="00D92996">
        <w:rPr>
          <w:rStyle w:val="StyleUnderline"/>
        </w:rPr>
        <w:t xml:space="preserve"> of </w:t>
      </w:r>
      <w:r w:rsidRPr="00D92996">
        <w:rPr>
          <w:rStyle w:val="Emphasis"/>
        </w:rPr>
        <w:t>nuclear</w:t>
      </w:r>
      <w:r w:rsidRPr="00D92996">
        <w:rPr>
          <w:rStyle w:val="StyleUnderline"/>
        </w:rPr>
        <w:t xml:space="preserve"> and </w:t>
      </w:r>
      <w:r w:rsidRPr="00D92996">
        <w:rPr>
          <w:rStyle w:val="Emphasis"/>
        </w:rPr>
        <w:t>missile technologies</w:t>
      </w:r>
      <w:r w:rsidRPr="00D92996">
        <w:rPr>
          <w:rStyle w:val="StyleUnderline"/>
        </w:rPr>
        <w:t xml:space="preserve">; an </w:t>
      </w:r>
      <w:r w:rsidRPr="00E02024">
        <w:rPr>
          <w:rStyle w:val="Emphasis"/>
          <w:highlight w:val="green"/>
        </w:rPr>
        <w:t>India-Pak</w:t>
      </w:r>
      <w:r w:rsidRPr="00D92996">
        <w:rPr>
          <w:rStyle w:val="Emphasis"/>
        </w:rPr>
        <w:t xml:space="preserve">istan </w:t>
      </w:r>
      <w:r w:rsidRPr="00E02024">
        <w:rPr>
          <w:rStyle w:val="Emphasis"/>
          <w:highlight w:val="green"/>
        </w:rPr>
        <w:t>nuclear war</w:t>
      </w:r>
      <w:r w:rsidRPr="00D92996">
        <w:rPr>
          <w:rStyle w:val="StyleUnderline"/>
        </w:rPr>
        <w:t xml:space="preserve">; an </w:t>
      </w:r>
      <w:r w:rsidRPr="00D92996">
        <w:rPr>
          <w:rStyle w:val="Emphasis"/>
        </w:rPr>
        <w:t>Iranian closure</w:t>
      </w:r>
      <w:r w:rsidRPr="00D92996">
        <w:rPr>
          <w:rStyle w:val="StyleUnderline"/>
        </w:rPr>
        <w:t xml:space="preserve"> of the Straits of </w:t>
      </w:r>
      <w:r w:rsidRPr="00D92996">
        <w:rPr>
          <w:rStyle w:val="Emphasis"/>
        </w:rPr>
        <w:t>Hormuz</w:t>
      </w:r>
      <w:r w:rsidRPr="00D92996">
        <w:rPr>
          <w:rStyle w:val="StyleUnderline"/>
        </w:rPr>
        <w:t xml:space="preserve">; </w:t>
      </w:r>
      <w:r w:rsidRPr="00D92996">
        <w:rPr>
          <w:rStyle w:val="Emphasis"/>
        </w:rPr>
        <w:t>fundamentalist-driven implosion in the Islamic world</w:t>
      </w:r>
      <w:r w:rsidRPr="00D92996">
        <w:rPr>
          <w:rStyle w:val="StyleUnderline"/>
        </w:rPr>
        <w:t xml:space="preserve">; </w:t>
      </w:r>
      <w:r w:rsidRPr="00E02024">
        <w:rPr>
          <w:rStyle w:val="StyleUnderline"/>
          <w:highlight w:val="green"/>
        </w:rPr>
        <w:t>or</w:t>
      </w:r>
      <w:r w:rsidRPr="00D92996">
        <w:rPr>
          <w:rStyle w:val="StyleUnderline"/>
        </w:rPr>
        <w:t xml:space="preserve"> a </w:t>
      </w:r>
      <w:r w:rsidRPr="00E02024">
        <w:rPr>
          <w:rStyle w:val="Emphasis"/>
          <w:highlight w:val="green"/>
        </w:rPr>
        <w:t>nuclear confrontation</w:t>
      </w:r>
      <w:r w:rsidRPr="00E02024">
        <w:rPr>
          <w:rStyle w:val="StyleUnderline"/>
          <w:highlight w:val="green"/>
        </w:rPr>
        <w:t xml:space="preserve"> between </w:t>
      </w:r>
      <w:r w:rsidRPr="00E02024">
        <w:rPr>
          <w:rStyle w:val="Emphasis"/>
          <w:highlight w:val="green"/>
        </w:rPr>
        <w:t>NATO</w:t>
      </w:r>
      <w:r w:rsidRPr="00E02024">
        <w:rPr>
          <w:rStyle w:val="StyleUnderline"/>
          <w:highlight w:val="green"/>
        </w:rPr>
        <w:t xml:space="preserve"> and </w:t>
      </w:r>
      <w:r w:rsidRPr="00E02024">
        <w:rPr>
          <w:rStyle w:val="Emphasis"/>
          <w:highlight w:val="green"/>
        </w:rPr>
        <w:t>Russia</w:t>
      </w:r>
      <w:r w:rsidRPr="00D92996">
        <w:rPr>
          <w:sz w:val="16"/>
        </w:rPr>
        <w:t>. Fears that the Jan 3</w:t>
      </w:r>
      <w:proofErr w:type="gramStart"/>
      <w:r w:rsidRPr="00D92996">
        <w:rPr>
          <w:sz w:val="16"/>
        </w:rPr>
        <w:t xml:space="preserve"> 2020</w:t>
      </w:r>
      <w:proofErr w:type="gramEnd"/>
      <w:r w:rsidRPr="00D92996">
        <w:rPr>
          <w:sz w:val="16"/>
        </w:rPr>
        <w:t xml:space="preserve"> assassination of Iranian Maj. Gen. </w:t>
      </w:r>
      <w:proofErr w:type="spellStart"/>
      <w:r w:rsidRPr="00D92996">
        <w:rPr>
          <w:sz w:val="16"/>
        </w:rPr>
        <w:t>Qasem</w:t>
      </w:r>
      <w:proofErr w:type="spellEnd"/>
      <w:r w:rsidRPr="00D92996">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54860414" w14:textId="77777777" w:rsidR="009E6DBE" w:rsidRDefault="009E6DBE" w:rsidP="009E6DBE">
      <w:pPr>
        <w:pStyle w:val="Heading3"/>
        <w:rPr>
          <w:lang w:eastAsia="zh-CN"/>
        </w:rPr>
      </w:pPr>
      <w:r>
        <w:rPr>
          <w:lang w:eastAsia="zh-CN"/>
        </w:rPr>
        <w:lastRenderedPageBreak/>
        <w:t>1NC---OFF</w:t>
      </w:r>
    </w:p>
    <w:p w14:paraId="34575BA4" w14:textId="77777777" w:rsidR="009E6DBE" w:rsidRDefault="009E6DBE" w:rsidP="009E6DBE">
      <w:pPr>
        <w:pStyle w:val="Heading4"/>
        <w:rPr>
          <w:rStyle w:val="Style13ptBold"/>
          <w:b/>
          <w:bCs w:val="0"/>
        </w:rPr>
      </w:pPr>
      <w:r>
        <w:rPr>
          <w:rStyle w:val="Style13ptBold"/>
          <w:b/>
          <w:bCs w:val="0"/>
        </w:rPr>
        <w:t xml:space="preserve">Plan: The Republic of India should ban the appropriation of outer space by private entities except for PIXXEL. </w:t>
      </w:r>
    </w:p>
    <w:p w14:paraId="16637D65" w14:textId="77777777" w:rsidR="009E6DBE" w:rsidRPr="00EC747B" w:rsidRDefault="009E6DBE" w:rsidP="009E6DBE">
      <w:pPr>
        <w:pStyle w:val="Heading4"/>
        <w:rPr>
          <w:rStyle w:val="Style13ptBold"/>
          <w:b/>
          <w:bCs w:val="0"/>
        </w:rPr>
      </w:pPr>
      <w:r w:rsidRPr="00EC747B">
        <w:rPr>
          <w:rStyle w:val="Style13ptBold"/>
          <w:b/>
          <w:bCs w:val="0"/>
        </w:rPr>
        <w:t xml:space="preserve">PIXXEL is key to accurate enviro monitoring. </w:t>
      </w:r>
    </w:p>
    <w:p w14:paraId="01CE44DE" w14:textId="77777777" w:rsidR="009E6DBE" w:rsidRPr="00EC747B" w:rsidRDefault="009E6DBE" w:rsidP="009E6DBE">
      <w:pPr>
        <w:rPr>
          <w:lang w:eastAsia="zh-CN"/>
        </w:rPr>
      </w:pPr>
      <w:proofErr w:type="spellStart"/>
      <w:r>
        <w:rPr>
          <w:rStyle w:val="Style13ptBold"/>
        </w:rPr>
        <w:t>Billington</w:t>
      </w:r>
      <w:proofErr w:type="spellEnd"/>
      <w:r>
        <w:rPr>
          <w:rStyle w:val="Style13ptBold"/>
        </w:rPr>
        <w:t xml:space="preserve"> 21</w:t>
      </w:r>
      <w:r>
        <w:rPr>
          <w:lang w:eastAsia="zh-CN"/>
        </w:rPr>
        <w:t xml:space="preserve">[Francesca </w:t>
      </w:r>
      <w:proofErr w:type="spellStart"/>
      <w:r>
        <w:rPr>
          <w:lang w:eastAsia="zh-CN"/>
        </w:rPr>
        <w:t>Billington</w:t>
      </w:r>
      <w:proofErr w:type="spellEnd"/>
      <w:r>
        <w:rPr>
          <w:lang w:eastAsia="zh-CN"/>
        </w:rPr>
        <w:t xml:space="preserve">, She graduated from Princeton in 2019 with a degree in </w:t>
      </w:r>
      <w:proofErr w:type="spellStart"/>
      <w:proofErr w:type="gramStart"/>
      <w:r>
        <w:rPr>
          <w:lang w:eastAsia="zh-CN"/>
        </w:rPr>
        <w:t>anthropology.March</w:t>
      </w:r>
      <w:proofErr w:type="spellEnd"/>
      <w:proofErr w:type="gramEnd"/>
      <w:r>
        <w:rPr>
          <w:lang w:eastAsia="zh-CN"/>
        </w:rPr>
        <w:t xml:space="preserve"> 17, 2021, "</w:t>
      </w:r>
      <w:proofErr w:type="spellStart"/>
      <w:r>
        <w:rPr>
          <w:lang w:eastAsia="zh-CN"/>
        </w:rPr>
        <w:t>Pixxel</w:t>
      </w:r>
      <w:proofErr w:type="spellEnd"/>
      <w:r>
        <w:rPr>
          <w:lang w:eastAsia="zh-CN"/>
        </w:rPr>
        <w:t xml:space="preserve"> Promises to Deliver the World's Highest Resolution Satellite Images," dot.LA, https://dot.la/hyperspectral-imaging-2651120389.html]/ISEE</w:t>
      </w:r>
    </w:p>
    <w:p w14:paraId="61349C76" w14:textId="77777777" w:rsidR="009E6DBE" w:rsidRPr="00EC747B" w:rsidRDefault="009E6DBE" w:rsidP="009E6DBE">
      <w:pPr>
        <w:rPr>
          <w:sz w:val="16"/>
        </w:rPr>
      </w:pPr>
      <w:r w:rsidRPr="00EC747B">
        <w:rPr>
          <w:sz w:val="16"/>
        </w:rPr>
        <w:t xml:space="preserve">With plans to launch the world's highest resolution earth imaging satellite, </w:t>
      </w:r>
      <w:proofErr w:type="spellStart"/>
      <w:r w:rsidRPr="00AA253A">
        <w:rPr>
          <w:sz w:val="28"/>
          <w:szCs w:val="28"/>
          <w:highlight w:val="green"/>
          <w:u w:val="single"/>
        </w:rPr>
        <w:t>Pixxel</w:t>
      </w:r>
      <w:proofErr w:type="spellEnd"/>
      <w:r w:rsidRPr="00EC747B">
        <w:rPr>
          <w:sz w:val="28"/>
          <w:szCs w:val="28"/>
          <w:u w:val="single"/>
        </w:rPr>
        <w:t xml:space="preserve"> e</w:t>
      </w:r>
      <w:r w:rsidRPr="00EC747B">
        <w:rPr>
          <w:sz w:val="16"/>
        </w:rPr>
        <w:t xml:space="preserve">merged from stealth mode on Wednesday. </w:t>
      </w:r>
      <w:r w:rsidRPr="00EC747B">
        <w:rPr>
          <w:rStyle w:val="StyleUnderline"/>
        </w:rPr>
        <w:t xml:space="preserve">The constellation — once </w:t>
      </w:r>
      <w:r w:rsidRPr="00AA253A">
        <w:rPr>
          <w:rStyle w:val="StyleUnderline"/>
          <w:highlight w:val="green"/>
        </w:rPr>
        <w:t>deployed</w:t>
      </w:r>
      <w:r w:rsidRPr="00EC747B">
        <w:rPr>
          <w:rStyle w:val="StyleUnderline"/>
        </w:rPr>
        <w:t xml:space="preserve"> — </w:t>
      </w:r>
      <w:r w:rsidRPr="00AA253A">
        <w:rPr>
          <w:rStyle w:val="StyleUnderline"/>
          <w:highlight w:val="green"/>
        </w:rPr>
        <w:t>will give 24-hour global</w:t>
      </w:r>
      <w:r w:rsidRPr="00EC747B">
        <w:rPr>
          <w:rStyle w:val="StyleUnderline"/>
        </w:rPr>
        <w:t xml:space="preserve"> coverage to generate </w:t>
      </w:r>
      <w:r w:rsidRPr="00AA253A">
        <w:rPr>
          <w:rStyle w:val="StyleUnderline"/>
          <w:highlight w:val="green"/>
        </w:rPr>
        <w:t>data</w:t>
      </w:r>
      <w:r w:rsidRPr="00EC747B">
        <w:rPr>
          <w:rStyle w:val="StyleUnderline"/>
        </w:rPr>
        <w:t xml:space="preserve"> that could be used by agriculture companies and governments to monitor </w:t>
      </w:r>
      <w:r w:rsidRPr="00AA253A">
        <w:rPr>
          <w:rStyle w:val="StyleUnderline"/>
          <w:highlight w:val="green"/>
        </w:rPr>
        <w:t>environmental conditions on Earth.</w:t>
      </w:r>
      <w:r w:rsidRPr="00EC747B">
        <w:rPr>
          <w:sz w:val="16"/>
        </w:rPr>
        <w:t xml:space="preserve"> "We are very excited to finally speak about what we are building at </w:t>
      </w:r>
      <w:proofErr w:type="spellStart"/>
      <w:r w:rsidRPr="00EC747B">
        <w:rPr>
          <w:sz w:val="16"/>
        </w:rPr>
        <w:t>Pixxel</w:t>
      </w:r>
      <w:proofErr w:type="spellEnd"/>
      <w:r w:rsidRPr="00EC747B">
        <w:rPr>
          <w:sz w:val="16"/>
        </w:rPr>
        <w:t xml:space="preserve">," said co-founder and CEO </w:t>
      </w:r>
      <w:proofErr w:type="spellStart"/>
      <w:r w:rsidRPr="00EC747B">
        <w:rPr>
          <w:sz w:val="16"/>
        </w:rPr>
        <w:t>Awais</w:t>
      </w:r>
      <w:proofErr w:type="spellEnd"/>
      <w:r w:rsidRPr="00EC747B">
        <w:rPr>
          <w:sz w:val="16"/>
        </w:rPr>
        <w:t xml:space="preserve"> Ahmed in a statement</w:t>
      </w:r>
      <w:r w:rsidRPr="00EC747B">
        <w:rPr>
          <w:rStyle w:val="StyleUnderline"/>
        </w:rPr>
        <w:t xml:space="preserve">. "This enables us to capture some of the </w:t>
      </w:r>
      <w:r w:rsidRPr="00AA253A">
        <w:rPr>
          <w:rStyle w:val="StyleUnderline"/>
          <w:highlight w:val="green"/>
        </w:rPr>
        <w:t>richest imagery that's ever been beamed down to earth</w:t>
      </w:r>
      <w:r w:rsidRPr="00EC747B">
        <w:rPr>
          <w:rStyle w:val="StyleUnderline"/>
        </w:rPr>
        <w:t>."</w:t>
      </w:r>
      <w:r w:rsidRPr="00EC747B">
        <w:rPr>
          <w:sz w:val="16"/>
        </w:rPr>
        <w:t xml:space="preserve"> Backed by Omnivore VC, Techstars and a roster of previous investors, the Los Angeles and Bangalore-based startup also announced a $7.3 million seed round, an extension of its $5 million boost last August. The two-year-old company got its start through the Techstars Starburst Space accelerator. Using hyperspectral imaging, the startup said its satellites can cheaply collect more detailed images to help experts working across agriculture, </w:t>
      </w:r>
      <w:proofErr w:type="gramStart"/>
      <w:r w:rsidRPr="00EC747B">
        <w:rPr>
          <w:sz w:val="16"/>
        </w:rPr>
        <w:t>energy</w:t>
      </w:r>
      <w:proofErr w:type="gramEnd"/>
      <w:r w:rsidRPr="00EC747B">
        <w:rPr>
          <w:sz w:val="16"/>
        </w:rPr>
        <w:t xml:space="preserve"> and environmental conservation. </w:t>
      </w:r>
      <w:r w:rsidRPr="00EC747B">
        <w:rPr>
          <w:rStyle w:val="StyleUnderline"/>
        </w:rPr>
        <w:t xml:space="preserve">The </w:t>
      </w:r>
      <w:r w:rsidRPr="00AA253A">
        <w:rPr>
          <w:rStyle w:val="StyleUnderline"/>
          <w:highlight w:val="green"/>
        </w:rPr>
        <w:t>data will be aimed at governments,</w:t>
      </w:r>
      <w:r w:rsidRPr="00EC747B">
        <w:rPr>
          <w:rStyle w:val="StyleUnderline"/>
        </w:rPr>
        <w:t xml:space="preserve"> as well as agriculture and oil companies that need </w:t>
      </w:r>
      <w:r w:rsidRPr="00AA253A">
        <w:rPr>
          <w:rStyle w:val="StyleUnderline"/>
          <w:highlight w:val="green"/>
        </w:rPr>
        <w:t>to keep an eye on environmental factors</w:t>
      </w:r>
      <w:r w:rsidRPr="00EC747B">
        <w:rPr>
          <w:rStyle w:val="StyleUnderline"/>
        </w:rPr>
        <w:t xml:space="preserve"> impacting their land. The imaging is </w:t>
      </w:r>
      <w:r w:rsidRPr="00AA253A">
        <w:rPr>
          <w:rStyle w:val="StyleUnderline"/>
          <w:highlight w:val="green"/>
        </w:rPr>
        <w:t>designed to pick up on issues "invisible to today's satellites,</w:t>
      </w:r>
      <w:r w:rsidRPr="00EC747B">
        <w:rPr>
          <w:rStyle w:val="StyleUnderline"/>
        </w:rPr>
        <w:t>"</w:t>
      </w:r>
      <w:r w:rsidRPr="00EC747B">
        <w:rPr>
          <w:sz w:val="16"/>
        </w:rPr>
        <w:t xml:space="preserve"> the company said, allowing it to flag pest infestations and crop diseases, or detecting oil spills and gas leaks. The first satellite is slated to launch and orbit within the next few months. "</w:t>
      </w:r>
      <w:r w:rsidRPr="00EC747B">
        <w:rPr>
          <w:rStyle w:val="StyleUnderline"/>
        </w:rPr>
        <w:t xml:space="preserve">These hyperspectral </w:t>
      </w:r>
      <w:r w:rsidRPr="00AA253A">
        <w:rPr>
          <w:rStyle w:val="StyleUnderline"/>
          <w:highlight w:val="green"/>
        </w:rPr>
        <w:t>satellites will allow society to tackle many of humanity's most pressing issues</w:t>
      </w:r>
      <w:r w:rsidRPr="00EC747B">
        <w:rPr>
          <w:rStyle w:val="StyleUnderline"/>
        </w:rPr>
        <w:t>,"</w:t>
      </w:r>
      <w:r w:rsidRPr="00EC747B">
        <w:rPr>
          <w:sz w:val="16"/>
        </w:rPr>
        <w:t xml:space="preserve"> Ahmed said. "Empowering humans to see the earth like never before." The company has so far partnered with the Indian Space Research Organization, the U.S. Air Force and NASA's Jet Propulsion Laboratory.</w:t>
      </w:r>
    </w:p>
    <w:p w14:paraId="3A635454" w14:textId="77777777" w:rsidR="009E6DBE" w:rsidRPr="000962DF" w:rsidRDefault="009E6DBE" w:rsidP="009E6DBE">
      <w:pPr>
        <w:spacing w:after="0" w:line="240" w:lineRule="auto"/>
        <w:outlineLvl w:val="3"/>
        <w:rPr>
          <w:rFonts w:asciiTheme="minorHAnsi" w:eastAsia="Times New Roman" w:hAnsiTheme="minorHAnsi" w:cstheme="minorHAnsi"/>
          <w:b/>
          <w:bCs/>
          <w:sz w:val="24"/>
          <w:szCs w:val="24"/>
        </w:rPr>
      </w:pPr>
      <w:proofErr w:type="spellStart"/>
      <w:r>
        <w:rPr>
          <w:rFonts w:asciiTheme="minorHAnsi" w:eastAsia="Times New Roman" w:hAnsiTheme="minorHAnsi" w:cstheme="minorHAnsi"/>
          <w:b/>
          <w:bCs/>
          <w:sz w:val="26"/>
          <w:szCs w:val="26"/>
          <w:u w:val="single"/>
        </w:rPr>
        <w:t>Sats</w:t>
      </w:r>
      <w:proofErr w:type="spellEnd"/>
      <w:r>
        <w:rPr>
          <w:rFonts w:asciiTheme="minorHAnsi" w:eastAsia="Times New Roman" w:hAnsiTheme="minorHAnsi" w:cstheme="minorHAnsi"/>
          <w:b/>
          <w:bCs/>
          <w:sz w:val="26"/>
          <w:szCs w:val="26"/>
          <w:u w:val="single"/>
        </w:rPr>
        <w:t xml:space="preserve"> are</w:t>
      </w:r>
      <w:r>
        <w:rPr>
          <w:rFonts w:asciiTheme="minorHAnsi" w:eastAsia="Times New Roman" w:hAnsiTheme="minorHAnsi" w:cstheme="minorHAnsi"/>
          <w:b/>
          <w:bCs/>
          <w:sz w:val="26"/>
          <w:szCs w:val="26"/>
        </w:rPr>
        <w:t xml:space="preserve"> </w:t>
      </w:r>
      <w:r>
        <w:rPr>
          <w:rFonts w:asciiTheme="minorHAnsi" w:eastAsia="Times New Roman" w:hAnsiTheme="minorHAnsi" w:cstheme="minorHAnsi"/>
          <w:b/>
          <w:bCs/>
          <w:sz w:val="26"/>
          <w:szCs w:val="26"/>
          <w:u w:val="single"/>
        </w:rPr>
        <w:t>critical</w:t>
      </w:r>
      <w:r>
        <w:rPr>
          <w:rFonts w:asciiTheme="minorHAnsi" w:eastAsia="Times New Roman" w:hAnsiTheme="minorHAnsi" w:cstheme="minorHAnsi"/>
          <w:b/>
          <w:bCs/>
          <w:sz w:val="26"/>
          <w:szCs w:val="26"/>
        </w:rPr>
        <w:t xml:space="preserve"> towards </w:t>
      </w:r>
      <w:r>
        <w:rPr>
          <w:rFonts w:asciiTheme="minorHAnsi" w:eastAsia="Times New Roman" w:hAnsiTheme="minorHAnsi" w:cstheme="minorHAnsi"/>
          <w:b/>
          <w:bCs/>
          <w:sz w:val="26"/>
          <w:szCs w:val="26"/>
          <w:u w:val="single"/>
        </w:rPr>
        <w:t>solving</w:t>
      </w:r>
      <w:r>
        <w:rPr>
          <w:rFonts w:asciiTheme="minorHAnsi" w:eastAsia="Times New Roman" w:hAnsiTheme="minorHAnsi" w:cstheme="minorHAnsi"/>
          <w:b/>
          <w:bCs/>
          <w:sz w:val="26"/>
          <w:szCs w:val="26"/>
        </w:rPr>
        <w:t xml:space="preserve"> climate change</w:t>
      </w:r>
    </w:p>
    <w:p w14:paraId="0FA6F5DB" w14:textId="77777777" w:rsidR="009E6DBE" w:rsidRPr="00D26A2B" w:rsidRDefault="009E6DBE" w:rsidP="009E6DBE">
      <w:pPr>
        <w:spacing w:before="15" w:after="180" w:line="240" w:lineRule="auto"/>
        <w:rPr>
          <w:rFonts w:asciiTheme="minorHAnsi" w:eastAsia="Times New Roman" w:hAnsiTheme="minorHAnsi" w:cstheme="minorHAnsi"/>
          <w:sz w:val="24"/>
          <w:szCs w:val="24"/>
        </w:rPr>
      </w:pPr>
      <w:r w:rsidRPr="0042126B">
        <w:rPr>
          <w:rFonts w:asciiTheme="minorHAnsi" w:eastAsia="Times New Roman" w:hAnsiTheme="minorHAnsi" w:cstheme="minorHAnsi"/>
          <w:b/>
          <w:bCs/>
          <w:sz w:val="26"/>
          <w:szCs w:val="26"/>
        </w:rPr>
        <w:t>Freedman, 9-4</w:t>
      </w:r>
      <w:r w:rsidRPr="0042126B">
        <w:rPr>
          <w:rFonts w:asciiTheme="minorHAnsi" w:eastAsia="Times New Roman" w:hAnsiTheme="minorHAnsi" w:cstheme="minorHAnsi"/>
        </w:rPr>
        <w:t> (</w:t>
      </w:r>
      <w:r w:rsidRPr="00853C33">
        <w:rPr>
          <w:rFonts w:asciiTheme="minorHAnsi" w:eastAsia="Times New Roman" w:hAnsiTheme="minorHAnsi" w:cstheme="minorHAnsi"/>
        </w:rPr>
        <w:t xml:space="preserve">Andrew Freedman is a climate and energy reporter for </w:t>
      </w:r>
      <w:proofErr w:type="spellStart"/>
      <w:r w:rsidRPr="00853C33">
        <w:rPr>
          <w:rFonts w:asciiTheme="minorHAnsi" w:eastAsia="Times New Roman" w:hAnsiTheme="minorHAnsi" w:cstheme="minorHAnsi"/>
        </w:rPr>
        <w:t>Axios</w:t>
      </w:r>
      <w:proofErr w:type="spellEnd"/>
      <w:r w:rsidRPr="00853C33">
        <w:rPr>
          <w:rFonts w:asciiTheme="minorHAnsi" w:eastAsia="Times New Roman" w:hAnsiTheme="minorHAnsi" w:cstheme="minorHAnsi"/>
        </w:rPr>
        <w:t>, covering climate change</w:t>
      </w:r>
      <w:r>
        <w:rPr>
          <w:rFonts w:asciiTheme="minorHAnsi" w:eastAsia="Times New Roman" w:hAnsiTheme="minorHAnsi" w:cstheme="minorHAnsi"/>
        </w:rPr>
        <w:t xml:space="preserve"> and holds </w:t>
      </w:r>
      <w:r w:rsidRPr="00853C33">
        <w:rPr>
          <w:rFonts w:asciiTheme="minorHAnsi" w:eastAsia="Times New Roman" w:hAnsiTheme="minorHAnsi" w:cstheme="minorHAnsi"/>
        </w:rPr>
        <w:t xml:space="preserve">a </w:t>
      </w:r>
      <w:proofErr w:type="gramStart"/>
      <w:r w:rsidRPr="00853C33">
        <w:rPr>
          <w:rFonts w:asciiTheme="minorHAnsi" w:eastAsia="Times New Roman" w:hAnsiTheme="minorHAnsi" w:cstheme="minorHAnsi"/>
        </w:rPr>
        <w:t>Masters in Law</w:t>
      </w:r>
      <w:proofErr w:type="gramEnd"/>
      <w:r w:rsidRPr="00853C33">
        <w:rPr>
          <w:rFonts w:asciiTheme="minorHAnsi" w:eastAsia="Times New Roman" w:hAnsiTheme="minorHAnsi" w:cstheme="minorHAnsi"/>
        </w:rPr>
        <w:t xml:space="preserve"> and Diplomacy from the Fletcher School at Tufts University, and a Masters in Climate and Society from Columbia University</w:t>
      </w:r>
      <w:r w:rsidRPr="0042126B">
        <w:rPr>
          <w:rFonts w:asciiTheme="minorHAnsi" w:eastAsia="Times New Roman" w:hAnsiTheme="minorHAnsi" w:cstheme="minorHAnsi"/>
        </w:rPr>
        <w:t xml:space="preserve">, 9-4-2021, accessed on 9-4-2021, </w:t>
      </w:r>
      <w:proofErr w:type="spellStart"/>
      <w:r w:rsidRPr="0042126B">
        <w:rPr>
          <w:rFonts w:asciiTheme="minorHAnsi" w:eastAsia="Times New Roman" w:hAnsiTheme="minorHAnsi" w:cstheme="minorHAnsi"/>
        </w:rPr>
        <w:t>Axios</w:t>
      </w:r>
      <w:proofErr w:type="spellEnd"/>
      <w:r w:rsidRPr="0042126B">
        <w:rPr>
          <w:rFonts w:asciiTheme="minorHAnsi" w:eastAsia="Times New Roman" w:hAnsiTheme="minorHAnsi" w:cstheme="minorHAnsi"/>
        </w:rPr>
        <w:t>, "Space will be even more critical to climate science in 2051", https://www.axios.com/space-critical-to-climate-science-2051-0361889a-5ae9-47eb-960f-e83f1b6779c7.html, HBisevac)</w:t>
      </w:r>
    </w:p>
    <w:p w14:paraId="13329626" w14:textId="77777777" w:rsidR="009E6DBE" w:rsidRPr="006A76FE" w:rsidRDefault="009E6DBE" w:rsidP="009E6DBE">
      <w:pPr>
        <w:spacing w:before="15" w:after="180" w:line="240" w:lineRule="auto"/>
        <w:rPr>
          <w:rFonts w:asciiTheme="minorHAnsi" w:eastAsia="Times New Roman" w:hAnsiTheme="minorHAnsi" w:cstheme="minorHAnsi"/>
          <w:u w:val="single"/>
        </w:rPr>
      </w:pPr>
      <w:r w:rsidRPr="003974CF">
        <w:rPr>
          <w:rFonts w:asciiTheme="minorHAnsi" w:eastAsia="Times New Roman" w:hAnsiTheme="minorHAnsi" w:cstheme="minorHAnsi"/>
          <w:u w:val="single"/>
        </w:rPr>
        <w:t xml:space="preserve">A growing constellation of satellites that can peer deep beneath the Earth's surface, track global sea level rise in unprecedented detail, and trace pollutants in the air will </w:t>
      </w:r>
      <w:r w:rsidRPr="003974CF">
        <w:rPr>
          <w:rFonts w:asciiTheme="minorHAnsi" w:eastAsia="Times New Roman" w:hAnsiTheme="minorHAnsi" w:cstheme="minorHAnsi"/>
          <w:b/>
          <w:bCs/>
          <w:u w:val="single"/>
        </w:rPr>
        <w:t>bolster climate science</w:t>
      </w:r>
      <w:r w:rsidRPr="002C7FEA">
        <w:rPr>
          <w:rFonts w:asciiTheme="minorHAnsi" w:eastAsia="Times New Roman" w:hAnsiTheme="minorHAnsi" w:cstheme="minorHAnsi"/>
          <w:u w:val="single"/>
        </w:rPr>
        <w:t xml:space="preserve"> in the coming decades</w:t>
      </w:r>
      <w:r w:rsidRPr="002C7FEA">
        <w:rPr>
          <w:rFonts w:asciiTheme="minorHAnsi" w:eastAsia="Times New Roman" w:hAnsiTheme="minorHAnsi" w:cstheme="minorHAnsi"/>
          <w:sz w:val="16"/>
        </w:rPr>
        <w:t>. Why it matters:</w:t>
      </w:r>
      <w:r w:rsidRPr="002C7FEA">
        <w:rPr>
          <w:rFonts w:asciiTheme="minorHAnsi" w:eastAsia="Times New Roman" w:hAnsiTheme="minorHAnsi" w:cstheme="minorHAnsi"/>
          <w:b/>
          <w:bCs/>
          <w:sz w:val="16"/>
        </w:rPr>
        <w:t> </w:t>
      </w:r>
      <w:r w:rsidRPr="002C7FEA">
        <w:rPr>
          <w:rFonts w:asciiTheme="minorHAnsi" w:eastAsia="Times New Roman" w:hAnsiTheme="minorHAnsi" w:cstheme="minorHAnsi"/>
          <w:sz w:val="16"/>
        </w:rPr>
        <w:t xml:space="preserve">The </w:t>
      </w:r>
      <w:r w:rsidRPr="009C41D3">
        <w:rPr>
          <w:rFonts w:asciiTheme="minorHAnsi" w:eastAsia="Times New Roman" w:hAnsiTheme="minorHAnsi" w:cstheme="minorHAnsi"/>
          <w:highlight w:val="green"/>
          <w:u w:val="single"/>
        </w:rPr>
        <w:t>next few decades are critical for determining</w:t>
      </w:r>
      <w:r w:rsidRPr="002C7FEA">
        <w:rPr>
          <w:rFonts w:asciiTheme="minorHAnsi" w:eastAsia="Times New Roman" w:hAnsiTheme="minorHAnsi" w:cstheme="minorHAnsi"/>
          <w:u w:val="single"/>
        </w:rPr>
        <w:t xml:space="preserve"> </w:t>
      </w:r>
      <w:r w:rsidRPr="002C7FEA">
        <w:rPr>
          <w:rFonts w:asciiTheme="minorHAnsi" w:eastAsia="Times New Roman" w:hAnsiTheme="minorHAnsi" w:cstheme="minorHAnsi"/>
          <w:sz w:val="16"/>
        </w:rPr>
        <w:t>the pace and severity of</w:t>
      </w:r>
      <w:r w:rsidRPr="002C7FEA">
        <w:rPr>
          <w:rFonts w:asciiTheme="minorHAnsi" w:eastAsia="Times New Roman" w:hAnsiTheme="minorHAnsi" w:cstheme="minorHAnsi"/>
          <w:u w:val="single"/>
        </w:rPr>
        <w:t xml:space="preserve"> </w:t>
      </w:r>
      <w:r w:rsidRPr="009C41D3">
        <w:rPr>
          <w:rFonts w:asciiTheme="minorHAnsi" w:eastAsia="Times New Roman" w:hAnsiTheme="minorHAnsi" w:cstheme="minorHAnsi"/>
          <w:highlight w:val="green"/>
          <w:u w:val="single"/>
        </w:rPr>
        <w:t>climate change,</w:t>
      </w:r>
      <w:r w:rsidRPr="002C7FEA">
        <w:rPr>
          <w:rFonts w:asciiTheme="minorHAnsi" w:eastAsia="Times New Roman" w:hAnsiTheme="minorHAnsi" w:cstheme="minorHAnsi"/>
          <w:u w:val="single"/>
        </w:rPr>
        <w:t xml:space="preserve"> </w:t>
      </w:r>
      <w:r w:rsidRPr="00497348">
        <w:rPr>
          <w:rFonts w:asciiTheme="minorHAnsi" w:eastAsia="Times New Roman" w:hAnsiTheme="minorHAnsi" w:cstheme="minorHAnsi"/>
          <w:u w:val="single"/>
        </w:rPr>
        <w:t xml:space="preserve">and </w:t>
      </w:r>
      <w:r w:rsidRPr="009C41D3">
        <w:rPr>
          <w:rFonts w:asciiTheme="minorHAnsi" w:eastAsia="Times New Roman" w:hAnsiTheme="minorHAnsi" w:cstheme="minorHAnsi"/>
          <w:highlight w:val="green"/>
          <w:u w:val="single"/>
        </w:rPr>
        <w:t>efforts to deploy</w:t>
      </w:r>
      <w:r w:rsidRPr="002C7FEA">
        <w:rPr>
          <w:rFonts w:asciiTheme="minorHAnsi" w:eastAsia="Times New Roman" w:hAnsiTheme="minorHAnsi" w:cstheme="minorHAnsi"/>
          <w:u w:val="single"/>
        </w:rPr>
        <w:t xml:space="preserve"> new </w:t>
      </w:r>
      <w:r w:rsidRPr="009C41D3">
        <w:rPr>
          <w:rFonts w:asciiTheme="minorHAnsi" w:eastAsia="Times New Roman" w:hAnsiTheme="minorHAnsi" w:cstheme="minorHAnsi"/>
          <w:highlight w:val="green"/>
          <w:u w:val="single"/>
        </w:rPr>
        <w:t>tech</w:t>
      </w:r>
      <w:r w:rsidRPr="002C7FEA">
        <w:rPr>
          <w:rFonts w:asciiTheme="minorHAnsi" w:eastAsia="Times New Roman" w:hAnsiTheme="minorHAnsi" w:cstheme="minorHAnsi"/>
          <w:u w:val="single"/>
        </w:rPr>
        <w:t xml:space="preserve">nologies </w:t>
      </w:r>
      <w:r w:rsidRPr="009C41D3">
        <w:rPr>
          <w:rFonts w:asciiTheme="minorHAnsi" w:eastAsia="Times New Roman" w:hAnsiTheme="minorHAnsi" w:cstheme="minorHAnsi"/>
          <w:highlight w:val="green"/>
          <w:u w:val="single"/>
        </w:rPr>
        <w:t>to cut emissions</w:t>
      </w:r>
      <w:r w:rsidRPr="002C7FEA">
        <w:rPr>
          <w:rFonts w:asciiTheme="minorHAnsi" w:eastAsia="Times New Roman" w:hAnsiTheme="minorHAnsi" w:cstheme="minorHAnsi"/>
          <w:sz w:val="16"/>
        </w:rPr>
        <w:t xml:space="preserve"> to net negative numbers</w:t>
      </w:r>
      <w:r w:rsidRPr="002C7FEA">
        <w:rPr>
          <w:rFonts w:asciiTheme="minorHAnsi" w:eastAsia="Times New Roman" w:hAnsiTheme="minorHAnsi" w:cstheme="minorHAnsi"/>
          <w:u w:val="single"/>
        </w:rPr>
        <w:t xml:space="preserve"> will </w:t>
      </w:r>
      <w:r w:rsidRPr="009C41D3">
        <w:rPr>
          <w:rFonts w:asciiTheme="minorHAnsi" w:eastAsia="Times New Roman" w:hAnsiTheme="minorHAnsi" w:cstheme="minorHAnsi"/>
          <w:highlight w:val="green"/>
          <w:u w:val="single"/>
        </w:rPr>
        <w:t xml:space="preserve">require </w:t>
      </w:r>
      <w:r w:rsidRPr="009C41D3">
        <w:rPr>
          <w:rFonts w:asciiTheme="minorHAnsi" w:eastAsia="Times New Roman" w:hAnsiTheme="minorHAnsi" w:cstheme="minorHAnsi"/>
          <w:b/>
          <w:bCs/>
          <w:highlight w:val="green"/>
          <w:u w:val="single"/>
        </w:rPr>
        <w:t>new planetary monitoring capabilities</w:t>
      </w:r>
      <w:r w:rsidRPr="002C7FEA">
        <w:rPr>
          <w:rFonts w:asciiTheme="minorHAnsi" w:eastAsia="Times New Roman" w:hAnsiTheme="minorHAnsi" w:cstheme="minorHAnsi"/>
          <w:sz w:val="16"/>
        </w:rPr>
        <w:t xml:space="preserve">. </w:t>
      </w:r>
      <w:r w:rsidRPr="009C41D3">
        <w:rPr>
          <w:rFonts w:asciiTheme="minorHAnsi" w:eastAsia="Times New Roman" w:hAnsiTheme="minorHAnsi" w:cstheme="minorHAnsi"/>
          <w:highlight w:val="green"/>
          <w:u w:val="single"/>
        </w:rPr>
        <w:t>Precise measurements</w:t>
      </w:r>
      <w:r w:rsidRPr="002C7FEA">
        <w:rPr>
          <w:rFonts w:asciiTheme="minorHAnsi" w:eastAsia="Times New Roman" w:hAnsiTheme="minorHAnsi" w:cstheme="minorHAnsi"/>
          <w:sz w:val="16"/>
        </w:rPr>
        <w:t xml:space="preserve"> of sea level rise, ocean currents and changes in ice sheet elevation can also </w:t>
      </w:r>
      <w:r w:rsidRPr="009C41D3">
        <w:rPr>
          <w:rFonts w:asciiTheme="minorHAnsi" w:eastAsia="Times New Roman" w:hAnsiTheme="minorHAnsi" w:cstheme="minorHAnsi"/>
          <w:highlight w:val="green"/>
          <w:u w:val="single"/>
        </w:rPr>
        <w:t>alert us to the</w:t>
      </w:r>
      <w:r w:rsidRPr="002C7FEA">
        <w:rPr>
          <w:rFonts w:asciiTheme="minorHAnsi" w:eastAsia="Times New Roman" w:hAnsiTheme="minorHAnsi" w:cstheme="minorHAnsi"/>
          <w:sz w:val="16"/>
        </w:rPr>
        <w:t xml:space="preserve"> triggering of potentially </w:t>
      </w:r>
      <w:r w:rsidRPr="009C41D3">
        <w:rPr>
          <w:rFonts w:asciiTheme="minorHAnsi" w:eastAsia="Times New Roman" w:hAnsiTheme="minorHAnsi" w:cstheme="minorHAnsi"/>
          <w:b/>
          <w:bCs/>
          <w:highlight w:val="green"/>
          <w:u w:val="single"/>
        </w:rPr>
        <w:t>devastating tipping points</w:t>
      </w:r>
      <w:r w:rsidRPr="002C7FEA">
        <w:rPr>
          <w:rFonts w:asciiTheme="minorHAnsi" w:eastAsia="Times New Roman" w:hAnsiTheme="minorHAnsi" w:cstheme="minorHAnsi"/>
          <w:u w:val="single"/>
        </w:rPr>
        <w:t xml:space="preserve"> in the climate system</w:t>
      </w:r>
      <w:r w:rsidRPr="002C7FEA">
        <w:rPr>
          <w:rFonts w:asciiTheme="minorHAnsi" w:eastAsia="Times New Roman" w:hAnsiTheme="minorHAnsi" w:cstheme="minorHAnsi"/>
          <w:sz w:val="16"/>
        </w:rPr>
        <w:t>. What's happening:</w:t>
      </w:r>
      <w:r w:rsidRPr="002C7FEA">
        <w:rPr>
          <w:rFonts w:asciiTheme="minorHAnsi" w:eastAsia="Times New Roman" w:hAnsiTheme="minorHAnsi" w:cstheme="minorHAnsi"/>
          <w:b/>
          <w:bCs/>
          <w:sz w:val="16"/>
        </w:rPr>
        <w:t> </w:t>
      </w:r>
      <w:r w:rsidRPr="002C7FEA">
        <w:rPr>
          <w:rFonts w:asciiTheme="minorHAnsi" w:eastAsia="Times New Roman" w:hAnsiTheme="minorHAnsi" w:cstheme="minorHAnsi"/>
          <w:sz w:val="16"/>
        </w:rPr>
        <w:t xml:space="preserve">The U.S., Europe, </w:t>
      </w:r>
      <w:proofErr w:type="gramStart"/>
      <w:r w:rsidRPr="002C7FEA">
        <w:rPr>
          <w:rFonts w:asciiTheme="minorHAnsi" w:eastAsia="Times New Roman" w:hAnsiTheme="minorHAnsi" w:cstheme="minorHAnsi"/>
          <w:sz w:val="16"/>
        </w:rPr>
        <w:t>India</w:t>
      </w:r>
      <w:proofErr w:type="gramEnd"/>
      <w:r w:rsidRPr="002C7FEA">
        <w:rPr>
          <w:rFonts w:asciiTheme="minorHAnsi" w:eastAsia="Times New Roman" w:hAnsiTheme="minorHAnsi" w:cstheme="minorHAnsi"/>
          <w:sz w:val="16"/>
        </w:rPr>
        <w:t xml:space="preserve"> and China are planning their next generation of weather and climate satellites. Private companies and nonprofits, such as Planet, </w:t>
      </w:r>
      <w:proofErr w:type="spellStart"/>
      <w:r w:rsidRPr="002C7FEA">
        <w:rPr>
          <w:rFonts w:asciiTheme="minorHAnsi" w:eastAsia="Times New Roman" w:hAnsiTheme="minorHAnsi" w:cstheme="minorHAnsi"/>
          <w:sz w:val="16"/>
        </w:rPr>
        <w:t>IceEye</w:t>
      </w:r>
      <w:proofErr w:type="spellEnd"/>
      <w:r w:rsidRPr="002C7FEA">
        <w:rPr>
          <w:rFonts w:asciiTheme="minorHAnsi" w:eastAsia="Times New Roman" w:hAnsiTheme="minorHAnsi" w:cstheme="minorHAnsi"/>
          <w:sz w:val="16"/>
        </w:rPr>
        <w:t xml:space="preserve"> and Carbon Mapper, are also playing a growing role — providing data to companies and to governments. The big picture:</w:t>
      </w:r>
      <w:r w:rsidRPr="002C7FEA">
        <w:rPr>
          <w:rFonts w:asciiTheme="minorHAnsi" w:eastAsia="Times New Roman" w:hAnsiTheme="minorHAnsi" w:cstheme="minorHAnsi"/>
          <w:b/>
          <w:bCs/>
          <w:sz w:val="16"/>
        </w:rPr>
        <w:t> </w:t>
      </w:r>
      <w:r w:rsidRPr="002C7FEA">
        <w:rPr>
          <w:rFonts w:asciiTheme="minorHAnsi" w:eastAsia="Times New Roman" w:hAnsiTheme="minorHAnsi" w:cstheme="minorHAnsi"/>
          <w:sz w:val="16"/>
        </w:rPr>
        <w:t xml:space="preserve">By 2050, assuming current Earth-observing platforms </w:t>
      </w:r>
      <w:proofErr w:type="gramStart"/>
      <w:r w:rsidRPr="002C7FEA">
        <w:rPr>
          <w:rFonts w:asciiTheme="minorHAnsi" w:eastAsia="Times New Roman" w:hAnsiTheme="minorHAnsi" w:cstheme="minorHAnsi"/>
          <w:sz w:val="16"/>
        </w:rPr>
        <w:t>continue into the future</w:t>
      </w:r>
      <w:proofErr w:type="gramEnd"/>
      <w:r w:rsidRPr="002C7FEA">
        <w:rPr>
          <w:rFonts w:asciiTheme="minorHAnsi" w:eastAsia="Times New Roman" w:hAnsiTheme="minorHAnsi" w:cstheme="minorHAnsi"/>
          <w:sz w:val="16"/>
        </w:rPr>
        <w:t>, climate researchers will have...</w:t>
      </w:r>
      <w:r w:rsidRPr="002C7FEA">
        <w:rPr>
          <w:rFonts w:asciiTheme="minorHAnsi" w:eastAsia="Times New Roman" w:hAnsiTheme="minorHAnsi" w:cstheme="minorHAnsi"/>
          <w:u w:val="single"/>
        </w:rPr>
        <w:t xml:space="preserve"> </w:t>
      </w:r>
      <w:r w:rsidRPr="002C7FEA">
        <w:rPr>
          <w:rFonts w:asciiTheme="minorHAnsi" w:eastAsia="Times New Roman" w:hAnsiTheme="minorHAnsi" w:cstheme="minorHAnsi"/>
          <w:sz w:val="16"/>
        </w:rPr>
        <w:t>Nearly 70 years of reliable data on sea level rise. More than 80 years of records on land use change. More than 60 years of monitoring mass changes in polar ice sheets as well as the depletion of groundwater aquifers, and more. What's next:</w:t>
      </w:r>
      <w:r w:rsidRPr="002C7FEA">
        <w:rPr>
          <w:rFonts w:asciiTheme="minorHAnsi" w:eastAsia="Times New Roman" w:hAnsiTheme="minorHAnsi" w:cstheme="minorHAnsi"/>
          <w:b/>
          <w:bCs/>
          <w:sz w:val="16"/>
        </w:rPr>
        <w:t> </w:t>
      </w:r>
      <w:r w:rsidRPr="002C7FEA">
        <w:rPr>
          <w:rFonts w:asciiTheme="minorHAnsi" w:eastAsia="Times New Roman" w:hAnsiTheme="minorHAnsi" w:cstheme="minorHAnsi"/>
          <w:u w:val="single"/>
        </w:rPr>
        <w:t xml:space="preserve">The list of Earth-sensing satellites NASA plans to launch in the next decade reflects the </w:t>
      </w:r>
      <w:r w:rsidRPr="009C41D3">
        <w:rPr>
          <w:rFonts w:asciiTheme="minorHAnsi" w:eastAsia="Times New Roman" w:hAnsiTheme="minorHAnsi" w:cstheme="minorHAnsi"/>
          <w:b/>
          <w:bCs/>
          <w:highlight w:val="green"/>
          <w:u w:val="single"/>
        </w:rPr>
        <w:t>ongoing</w:t>
      </w:r>
      <w:r w:rsidRPr="002C7FEA">
        <w:rPr>
          <w:rFonts w:asciiTheme="minorHAnsi" w:eastAsia="Times New Roman" w:hAnsiTheme="minorHAnsi" w:cstheme="minorHAnsi"/>
          <w:b/>
          <w:bCs/>
          <w:u w:val="single"/>
        </w:rPr>
        <w:t xml:space="preserve"> </w:t>
      </w:r>
      <w:r w:rsidRPr="009C41D3">
        <w:rPr>
          <w:rFonts w:asciiTheme="minorHAnsi" w:eastAsia="Times New Roman" w:hAnsiTheme="minorHAnsi" w:cstheme="minorHAnsi"/>
          <w:b/>
          <w:bCs/>
          <w:highlight w:val="green"/>
          <w:u w:val="single"/>
        </w:rPr>
        <w:t>need</w:t>
      </w:r>
      <w:r w:rsidRPr="009C41D3">
        <w:rPr>
          <w:rFonts w:asciiTheme="minorHAnsi" w:eastAsia="Times New Roman" w:hAnsiTheme="minorHAnsi" w:cstheme="minorHAnsi"/>
          <w:highlight w:val="green"/>
          <w:u w:val="single"/>
        </w:rPr>
        <w:t xml:space="preserve"> to monitor conditions</w:t>
      </w:r>
      <w:r w:rsidRPr="002C7FEA">
        <w:rPr>
          <w:rFonts w:asciiTheme="minorHAnsi" w:eastAsia="Times New Roman" w:hAnsiTheme="minorHAnsi" w:cstheme="minorHAnsi"/>
          <w:u w:val="single"/>
        </w:rPr>
        <w:t xml:space="preserve"> that </w:t>
      </w:r>
      <w:r w:rsidRPr="009C41D3">
        <w:rPr>
          <w:rFonts w:asciiTheme="minorHAnsi" w:eastAsia="Times New Roman" w:hAnsiTheme="minorHAnsi" w:cstheme="minorHAnsi"/>
          <w:highlight w:val="green"/>
          <w:u w:val="single"/>
        </w:rPr>
        <w:t>affect climate change</w:t>
      </w:r>
      <w:r w:rsidRPr="002C7FEA">
        <w:rPr>
          <w:rFonts w:asciiTheme="minorHAnsi" w:eastAsia="Times New Roman" w:hAnsiTheme="minorHAnsi" w:cstheme="minorHAnsi"/>
          <w:u w:val="single"/>
        </w:rPr>
        <w:t>. These include getting a better idea of the role that aerosols</w:t>
      </w:r>
      <w:r w:rsidRPr="002C7FEA">
        <w:rPr>
          <w:rFonts w:asciiTheme="minorHAnsi" w:eastAsia="Times New Roman" w:hAnsiTheme="minorHAnsi" w:cstheme="minorHAnsi"/>
          <w:sz w:val="16"/>
        </w:rPr>
        <w:t xml:space="preserve">, which are tiny particles of various sources — </w:t>
      </w:r>
      <w:r w:rsidRPr="002C7FEA">
        <w:rPr>
          <w:rFonts w:asciiTheme="minorHAnsi" w:eastAsia="Times New Roman" w:hAnsiTheme="minorHAnsi" w:cstheme="minorHAnsi"/>
          <w:u w:val="single"/>
        </w:rPr>
        <w:t>from sea spray to airborne dust and pollutants</w:t>
      </w:r>
      <w:r w:rsidRPr="002C7FEA">
        <w:rPr>
          <w:rFonts w:asciiTheme="minorHAnsi" w:eastAsia="Times New Roman" w:hAnsiTheme="minorHAnsi" w:cstheme="minorHAnsi"/>
          <w:sz w:val="16"/>
        </w:rPr>
        <w:t xml:space="preserve"> —</w:t>
      </w:r>
      <w:r w:rsidRPr="002C7FEA">
        <w:rPr>
          <w:rFonts w:asciiTheme="minorHAnsi" w:eastAsia="Times New Roman" w:hAnsiTheme="minorHAnsi" w:cstheme="minorHAnsi"/>
          <w:u w:val="single"/>
        </w:rPr>
        <w:t>are playing in warming or cooling the globe. How aerosols are affecting clouds is one of the biggest uncertainties involved in future climate projections</w:t>
      </w:r>
      <w:r w:rsidRPr="002C7FEA">
        <w:rPr>
          <w:rFonts w:asciiTheme="minorHAnsi" w:eastAsia="Times New Roman" w:hAnsiTheme="minorHAnsi" w:cstheme="minorHAnsi"/>
          <w:sz w:val="16"/>
        </w:rPr>
        <w:t xml:space="preserve">, NASA’s chief climate adviser Gavin Schmidt tells </w:t>
      </w:r>
      <w:proofErr w:type="spellStart"/>
      <w:r w:rsidRPr="002C7FEA">
        <w:rPr>
          <w:rFonts w:asciiTheme="minorHAnsi" w:eastAsia="Times New Roman" w:hAnsiTheme="minorHAnsi" w:cstheme="minorHAnsi"/>
          <w:sz w:val="16"/>
        </w:rPr>
        <w:t>Axios</w:t>
      </w:r>
      <w:proofErr w:type="spellEnd"/>
      <w:r w:rsidRPr="002C7FEA">
        <w:rPr>
          <w:rFonts w:asciiTheme="minorHAnsi" w:eastAsia="Times New Roman" w:hAnsiTheme="minorHAnsi" w:cstheme="minorHAnsi"/>
          <w:sz w:val="16"/>
        </w:rPr>
        <w:t>. One component of NASA’s suite of next generation of Earth science satellites, collectively known as the Earth System Observatory, will focus on aerosols.</w:t>
      </w:r>
      <w:r w:rsidRPr="002C7FEA">
        <w:rPr>
          <w:rFonts w:asciiTheme="minorHAnsi" w:eastAsia="Times New Roman" w:hAnsiTheme="minorHAnsi" w:cstheme="minorHAnsi"/>
          <w:u w:val="single"/>
        </w:rPr>
        <w:t xml:space="preserve"> Another NASA </w:t>
      </w:r>
      <w:r w:rsidRPr="009C41D3">
        <w:rPr>
          <w:rFonts w:asciiTheme="minorHAnsi" w:eastAsia="Times New Roman" w:hAnsiTheme="minorHAnsi" w:cstheme="minorHAnsi"/>
          <w:highlight w:val="green"/>
          <w:u w:val="single"/>
        </w:rPr>
        <w:t>satellite</w:t>
      </w:r>
      <w:r w:rsidRPr="002C7FEA">
        <w:rPr>
          <w:rFonts w:asciiTheme="minorHAnsi" w:eastAsia="Times New Roman" w:hAnsiTheme="minorHAnsi" w:cstheme="minorHAnsi"/>
          <w:u w:val="single"/>
        </w:rPr>
        <w:t>, NISAR,</w:t>
      </w:r>
      <w:r w:rsidRPr="002C7FEA">
        <w:rPr>
          <w:rFonts w:asciiTheme="minorHAnsi" w:eastAsia="Times New Roman" w:hAnsiTheme="minorHAnsi" w:cstheme="minorHAnsi"/>
          <w:sz w:val="16"/>
        </w:rPr>
        <w:t xml:space="preserve"> which is being completed in collaboration with the </w:t>
      </w:r>
      <w:r w:rsidRPr="002C7FEA">
        <w:rPr>
          <w:rFonts w:asciiTheme="minorHAnsi" w:eastAsia="Times New Roman" w:hAnsiTheme="minorHAnsi" w:cstheme="minorHAnsi"/>
          <w:sz w:val="16"/>
        </w:rPr>
        <w:lastRenderedPageBreak/>
        <w:t xml:space="preserve">Indian Space Research </w:t>
      </w:r>
      <w:proofErr w:type="spellStart"/>
      <w:r w:rsidRPr="002C7FEA">
        <w:rPr>
          <w:rFonts w:asciiTheme="minorHAnsi" w:eastAsia="Times New Roman" w:hAnsiTheme="minorHAnsi" w:cstheme="minorHAnsi"/>
          <w:sz w:val="16"/>
        </w:rPr>
        <w:t>Organisation</w:t>
      </w:r>
      <w:proofErr w:type="spellEnd"/>
      <w:r w:rsidRPr="002C7FEA">
        <w:rPr>
          <w:rFonts w:asciiTheme="minorHAnsi" w:eastAsia="Times New Roman" w:hAnsiTheme="minorHAnsi" w:cstheme="minorHAnsi"/>
          <w:sz w:val="16"/>
        </w:rPr>
        <w:t xml:space="preserve"> (ISRO), </w:t>
      </w:r>
      <w:r w:rsidRPr="002C7FEA">
        <w:rPr>
          <w:rFonts w:asciiTheme="minorHAnsi" w:eastAsia="Times New Roman" w:hAnsiTheme="minorHAnsi" w:cstheme="minorHAnsi"/>
          <w:u w:val="single"/>
        </w:rPr>
        <w:t xml:space="preserve">will be </w:t>
      </w:r>
      <w:r w:rsidRPr="009C41D3">
        <w:rPr>
          <w:rFonts w:asciiTheme="minorHAnsi" w:eastAsia="Times New Roman" w:hAnsiTheme="minorHAnsi" w:cstheme="minorHAnsi"/>
          <w:highlight w:val="green"/>
          <w:u w:val="single"/>
        </w:rPr>
        <w:t>able to measure minute changes in Earth’s surface</w:t>
      </w:r>
      <w:r w:rsidRPr="002C7FEA">
        <w:rPr>
          <w:rFonts w:asciiTheme="minorHAnsi" w:eastAsia="Times New Roman" w:hAnsiTheme="minorHAnsi" w:cstheme="minorHAnsi"/>
          <w:u w:val="single"/>
        </w:rPr>
        <w:t xml:space="preserve">, including ice sheet movement, volcanic activity and </w:t>
      </w:r>
      <w:proofErr w:type="spellStart"/>
      <w:r w:rsidRPr="002C7FEA">
        <w:rPr>
          <w:rFonts w:asciiTheme="minorHAnsi" w:eastAsia="Times New Roman" w:hAnsiTheme="minorHAnsi" w:cstheme="minorHAnsi"/>
          <w:u w:val="single"/>
        </w:rPr>
        <w:t>earthquakes.</w:t>
      </w:r>
      <w:r w:rsidRPr="002C7FEA">
        <w:rPr>
          <w:rFonts w:asciiTheme="minorHAnsi" w:eastAsia="Times New Roman" w:hAnsiTheme="minorHAnsi" w:cstheme="minorHAnsi"/>
          <w:sz w:val="16"/>
        </w:rPr>
        <w:t>“</w:t>
      </w:r>
      <w:r w:rsidRPr="009C41D3">
        <w:rPr>
          <w:rFonts w:asciiTheme="minorHAnsi" w:eastAsia="Times New Roman" w:hAnsiTheme="minorHAnsi" w:cstheme="minorHAnsi"/>
          <w:highlight w:val="green"/>
          <w:u w:val="single"/>
        </w:rPr>
        <w:t>It’s</w:t>
      </w:r>
      <w:proofErr w:type="spellEnd"/>
      <w:r w:rsidRPr="009C41D3">
        <w:rPr>
          <w:rFonts w:asciiTheme="minorHAnsi" w:eastAsia="Times New Roman" w:hAnsiTheme="minorHAnsi" w:cstheme="minorHAnsi"/>
          <w:highlight w:val="green"/>
          <w:u w:val="single"/>
        </w:rPr>
        <w:t xml:space="preserve"> </w:t>
      </w:r>
      <w:r w:rsidRPr="009C41D3">
        <w:rPr>
          <w:rFonts w:asciiTheme="minorHAnsi" w:eastAsia="Times New Roman" w:hAnsiTheme="minorHAnsi" w:cstheme="minorHAnsi"/>
          <w:b/>
          <w:bCs/>
          <w:highlight w:val="green"/>
          <w:u w:val="single"/>
        </w:rPr>
        <w:t>absolutely key</w:t>
      </w:r>
      <w:r w:rsidRPr="009C41D3">
        <w:rPr>
          <w:rFonts w:asciiTheme="minorHAnsi" w:eastAsia="Times New Roman" w:hAnsiTheme="minorHAnsi" w:cstheme="minorHAnsi"/>
          <w:highlight w:val="green"/>
          <w:u w:val="single"/>
        </w:rPr>
        <w:t xml:space="preserve"> for mapping</w:t>
      </w:r>
      <w:r>
        <w:rPr>
          <w:rFonts w:asciiTheme="minorHAnsi" w:eastAsia="Times New Roman" w:hAnsiTheme="minorHAnsi" w:cstheme="minorHAnsi"/>
          <w:u w:val="single"/>
        </w:rPr>
        <w:t xml:space="preserve"> </w:t>
      </w:r>
      <w:r w:rsidRPr="009859E9">
        <w:rPr>
          <w:rFonts w:asciiTheme="minorHAnsi" w:eastAsia="Times New Roman" w:hAnsiTheme="minorHAnsi" w:cstheme="minorHAnsi"/>
          <w:u w:val="single"/>
        </w:rPr>
        <w:t xml:space="preserve"> the vertical land</w:t>
      </w:r>
      <w:r w:rsidRPr="002C7FEA">
        <w:rPr>
          <w:rFonts w:asciiTheme="minorHAnsi" w:eastAsia="Times New Roman" w:hAnsiTheme="minorHAnsi" w:cstheme="minorHAnsi"/>
          <w:u w:val="single"/>
        </w:rPr>
        <w:t xml:space="preserve"> component of sea level rise at any one place</w:t>
      </w:r>
      <w:r w:rsidRPr="002C7FEA">
        <w:rPr>
          <w:rFonts w:asciiTheme="minorHAnsi" w:eastAsia="Times New Roman" w:hAnsiTheme="minorHAnsi" w:cstheme="minorHAnsi"/>
          <w:sz w:val="16"/>
        </w:rPr>
        <w:t xml:space="preserve">,” Schmidt says, noting cities that are sinking as seas are rising, like Jakarta, would benefit from this information. </w:t>
      </w:r>
      <w:r w:rsidRPr="002C7FEA">
        <w:rPr>
          <w:rFonts w:asciiTheme="minorHAnsi" w:eastAsia="Times New Roman" w:hAnsiTheme="minorHAnsi" w:cstheme="minorHAnsi"/>
          <w:u w:val="single"/>
        </w:rPr>
        <w:t>NASA</w:t>
      </w:r>
      <w:r w:rsidRPr="002C7FEA">
        <w:rPr>
          <w:rFonts w:asciiTheme="minorHAnsi" w:eastAsia="Times New Roman" w:hAnsiTheme="minorHAnsi" w:cstheme="minorHAnsi"/>
          <w:sz w:val="16"/>
        </w:rPr>
        <w:t xml:space="preserve"> is also </w:t>
      </w:r>
      <w:r w:rsidRPr="002C7FEA">
        <w:rPr>
          <w:rFonts w:asciiTheme="minorHAnsi" w:eastAsia="Times New Roman" w:hAnsiTheme="minorHAnsi" w:cstheme="minorHAnsi"/>
          <w:u w:val="single"/>
        </w:rPr>
        <w:t>planning a mission to study the land surface, including vegetation of the planet, and a new gravity-sensing mission to keep tabs on melting ice sheets.</w:t>
      </w:r>
    </w:p>
    <w:p w14:paraId="16B6DD24" w14:textId="77777777" w:rsidR="009E6DBE" w:rsidRDefault="009E6DBE" w:rsidP="009E6DBE">
      <w:pPr>
        <w:pStyle w:val="Heading4"/>
      </w:pPr>
      <w:r>
        <w:t xml:space="preserve">It's the </w:t>
      </w:r>
      <w:r>
        <w:rPr>
          <w:u w:val="single"/>
        </w:rPr>
        <w:t>only</w:t>
      </w:r>
      <w:r>
        <w:t xml:space="preserve"> method of effective </w:t>
      </w:r>
      <w:r>
        <w:rPr>
          <w:u w:val="single"/>
        </w:rPr>
        <w:t>mitigation</w:t>
      </w:r>
    </w:p>
    <w:p w14:paraId="004E5D70" w14:textId="77777777" w:rsidR="009E6DBE" w:rsidRDefault="009E6DBE" w:rsidP="009E6DBE">
      <w:pPr>
        <w:rPr>
          <w:rFonts w:ascii="Times New Roman" w:hAnsi="Times New Roman" w:cs="Times New Roman"/>
          <w:sz w:val="26"/>
        </w:rPr>
      </w:pPr>
      <w:proofErr w:type="spellStart"/>
      <w:r>
        <w:rPr>
          <w:b/>
          <w:bCs/>
          <w:sz w:val="26"/>
          <w:szCs w:val="26"/>
        </w:rPr>
        <w:t>Hassani</w:t>
      </w:r>
      <w:proofErr w:type="spellEnd"/>
      <w:r>
        <w:rPr>
          <w:b/>
          <w:bCs/>
          <w:sz w:val="26"/>
          <w:szCs w:val="26"/>
        </w:rPr>
        <w:t xml:space="preserve"> et al., 19</w:t>
      </w:r>
      <w:r>
        <w:t xml:space="preserve"> (Hossein </w:t>
      </w:r>
      <w:proofErr w:type="spellStart"/>
      <w:r>
        <w:t>Hassani</w:t>
      </w:r>
      <w:proofErr w:type="spellEnd"/>
      <w:r>
        <w:t xml:space="preserve"> does computer science and engineering at University of Kurdistan </w:t>
      </w:r>
      <w:proofErr w:type="spellStart"/>
      <w:r>
        <w:t>Hewlêr</w:t>
      </w:r>
      <w:proofErr w:type="spellEnd"/>
      <w:r>
        <w:t xml:space="preserve">, Xu Huang is the chair professor of the Department of Management and associate dean and program director of the School of Business at Hong Kong Baptist University, and Emmanuel Silva is the recipient of a BSc (Hons) Economics and Actuarial Science, an MSc Risk Management from the University of Southampton, and a Ph.D. in Statistics from the Bournemouth University and is recognized as a Fellow of the Higher Education Academy in the UK, 2-2-2019, accessed on 9-27-2021, Big Data and Cognitive Computing, "Big Data and Climate", </w:t>
      </w:r>
      <w:proofErr w:type="spellStart"/>
      <w:r>
        <w:t>doi</w:t>
      </w:r>
      <w:proofErr w:type="spellEnd"/>
      <w:r>
        <w:t>: 10.3390/bdcc3010012, </w:t>
      </w:r>
      <w:proofErr w:type="spellStart"/>
      <w:r>
        <w:t>HBisevac</w:t>
      </w:r>
      <w:proofErr w:type="spellEnd"/>
      <w:r>
        <w:t>)</w:t>
      </w:r>
    </w:p>
    <w:p w14:paraId="59633D5F" w14:textId="77777777" w:rsidR="009E6DBE" w:rsidRDefault="009E6DBE" w:rsidP="009E6DBE">
      <w:pPr>
        <w:spacing w:before="15" w:after="180" w:line="240" w:lineRule="auto"/>
        <w:rPr>
          <w:sz w:val="16"/>
        </w:rPr>
      </w:pPr>
      <w:r>
        <w:rPr>
          <w:u w:val="single"/>
        </w:rPr>
        <w:t>Big data</w:t>
      </w:r>
      <w:r>
        <w:rPr>
          <w:sz w:val="16"/>
        </w:rPr>
        <w:t xml:space="preserve"> analytics have </w:t>
      </w:r>
      <w:r>
        <w:rPr>
          <w:u w:val="single"/>
        </w:rPr>
        <w:t>been rapidly developing along with the emerging needs of big data technologies in numerous subjects</w:t>
      </w:r>
      <w:r>
        <w:rPr>
          <w:sz w:val="16"/>
        </w:rPr>
        <w:t xml:space="preserve"> (see, for example, [1,2]). </w:t>
      </w:r>
      <w:r>
        <w:rPr>
          <w:b/>
          <w:bCs/>
          <w:u w:val="single"/>
        </w:rPr>
        <w:t xml:space="preserve">The </w:t>
      </w:r>
      <w:r w:rsidRPr="00AA253A">
        <w:rPr>
          <w:b/>
          <w:bCs/>
          <w:highlight w:val="green"/>
          <w:u w:val="single"/>
        </w:rPr>
        <w:t>accessibility, availability and</w:t>
      </w:r>
      <w:r>
        <w:rPr>
          <w:b/>
          <w:bCs/>
          <w:u w:val="single"/>
        </w:rPr>
        <w:t xml:space="preserve"> exponentially </w:t>
      </w:r>
      <w:r w:rsidRPr="00AA253A">
        <w:rPr>
          <w:b/>
          <w:bCs/>
          <w:highlight w:val="green"/>
          <w:u w:val="single"/>
        </w:rPr>
        <w:t>growing quantity of</w:t>
      </w:r>
      <w:r>
        <w:rPr>
          <w:b/>
          <w:bCs/>
          <w:u w:val="single"/>
        </w:rPr>
        <w:t xml:space="preserve"> </w:t>
      </w:r>
      <w:r w:rsidRPr="00AA253A">
        <w:rPr>
          <w:b/>
          <w:bCs/>
          <w:highlight w:val="green"/>
          <w:u w:val="single"/>
        </w:rPr>
        <w:t>big data</w:t>
      </w:r>
      <w:r>
        <w:rPr>
          <w:b/>
          <w:bCs/>
          <w:u w:val="single"/>
        </w:rPr>
        <w:t xml:space="preserve"> have </w:t>
      </w:r>
      <w:r w:rsidRPr="00AA253A">
        <w:rPr>
          <w:b/>
          <w:bCs/>
          <w:highlight w:val="green"/>
          <w:u w:val="single"/>
        </w:rPr>
        <w:t>further promoted</w:t>
      </w:r>
      <w:r>
        <w:rPr>
          <w:b/>
          <w:bCs/>
          <w:u w:val="single"/>
        </w:rPr>
        <w:t xml:space="preserve"> the </w:t>
      </w:r>
      <w:r w:rsidRPr="00AA253A">
        <w:rPr>
          <w:b/>
          <w:bCs/>
          <w:highlight w:val="green"/>
          <w:u w:val="single"/>
        </w:rPr>
        <w:t>corresponding tech</w:t>
      </w:r>
      <w:r>
        <w:rPr>
          <w:b/>
          <w:bCs/>
          <w:u w:val="single"/>
        </w:rPr>
        <w:t xml:space="preserve">nological </w:t>
      </w:r>
      <w:r w:rsidRPr="00AA253A">
        <w:rPr>
          <w:b/>
          <w:bCs/>
          <w:highlight w:val="green"/>
          <w:u w:val="single"/>
        </w:rPr>
        <w:t>advancements and practical implementations</w:t>
      </w:r>
      <w:r>
        <w:rPr>
          <w:sz w:val="16"/>
        </w:rPr>
        <w:t xml:space="preserve">. Earth is a complex dynamical system [3]; thereafter, big data analytics encountered more challenges in climate science than other subjects regardless of the extensive resources of big climate data. Climate change as an emerging topic </w:t>
      </w:r>
      <w:proofErr w:type="gramStart"/>
      <w:r>
        <w:rPr>
          <w:sz w:val="16"/>
        </w:rPr>
        <w:t>and also</w:t>
      </w:r>
      <w:proofErr w:type="gramEnd"/>
      <w:r>
        <w:rPr>
          <w:sz w:val="16"/>
        </w:rPr>
        <w:t xml:space="preserve"> a data-intensive subject has been the research focus of big data scholars over the past several decades [4,5]. Exhaustive big data analytics applications have been carried out on big climate data, while the Internet of Things, cloud computing, big data tools to investigate climate, as well as intelligent analytics platforms and new technological progressions, have further emphasized its significance and possible impacts on climate science and big data science development (see, for example, [6,7]). Given the context of combating climate change, existing research has applied big data analytics in mainly the aspects of energy efficiency, intelligent agriculture, smart urban planning, weather forecast, natural disaster management, etc. Although overall this is not a new subject and there is a large amount of existing literature, there is no recent review to the best of our knowledge that particularly investigates the topic of big data in climate change, not to mention that the novel developments are progressing rapidly everyday along with the technological advancements. Therefore, this paper contributes to the existing literature by providing the most up-to-date overview of big data applications in climate change related studies </w:t>
      </w:r>
      <w:proofErr w:type="gramStart"/>
      <w:r>
        <w:rPr>
          <w:sz w:val="16"/>
        </w:rPr>
        <w:t>at a glance</w:t>
      </w:r>
      <w:proofErr w:type="gramEnd"/>
      <w:r>
        <w:rPr>
          <w:sz w:val="16"/>
        </w:rPr>
        <w:t xml:space="preserve"> with the most recently published research that reflects the cutting edge of this topic. It is of note that over 80% of the listed applications are after 2016, which makes this review the latest comprehensive review of big data in climate change that is significantly different from the previously existing literature. This paper also contributes by serving as the one stop directory for researchers to gain the most up-to-date overview of this topic. Furthermore, we aim to summarize the popular practice court of research in this domain, </w:t>
      </w:r>
      <w:proofErr w:type="gramStart"/>
      <w:r>
        <w:rPr>
          <w:sz w:val="16"/>
        </w:rPr>
        <w:t>and also</w:t>
      </w:r>
      <w:proofErr w:type="gramEnd"/>
      <w:r>
        <w:rPr>
          <w:sz w:val="16"/>
        </w:rPr>
        <w:t xml:space="preserve"> seek to identify the non-mainstream applications that lack thorough exploration. It is expected that, by providing this comprehensive review, both researchers and practitioners can gain better knowledge of the current research trend and identify the research gaps with valuable potential. As can be seen in Figure 1, it is identified that the applications of big data in climate change have two fundamental elements: the big climate data resources and the big data analytics techniques. We classify these studies by means of value creation as well as the specific topic of application. For convenient access of applications and clear guiding purposes, it is summarized that </w:t>
      </w:r>
      <w:r>
        <w:rPr>
          <w:u w:val="single"/>
        </w:rPr>
        <w:t>big data in climate change mainly function in four aspects of value creation: observing and monitoring, understanding, and predicting and optimizing</w:t>
      </w:r>
      <w:r>
        <w:rPr>
          <w:sz w:val="16"/>
        </w:rPr>
        <w:t xml:space="preserve">, whilst the applications are grouped into five topics: energy efficiency and intelligence; smart farming and agriculture and forestry; sustainable urban planning and infrastructure; natural disaster and disease assessment; and other advanced supports. </w:t>
      </w:r>
      <w:r>
        <w:rPr>
          <w:sz w:val="16"/>
          <w:szCs w:val="16"/>
        </w:rPr>
        <w:t>The remainder of this review paper is organized such that the values of big data to climate change study are summarized in Section 2 along with the trends of this focused topic. Section 3 lists a detailed review of the big data applications in climate change studies by topics. Finally, the paper concludes in Section 4 with current challenges and directions of future research.</w:t>
      </w:r>
    </w:p>
    <w:p w14:paraId="4F363B61" w14:textId="77777777" w:rsidR="009E6DBE" w:rsidRDefault="009E6DBE" w:rsidP="009E6DBE">
      <w:pPr>
        <w:spacing w:before="15" w:after="180" w:line="240" w:lineRule="auto"/>
        <w:rPr>
          <w:sz w:val="16"/>
          <w:szCs w:val="16"/>
        </w:rPr>
      </w:pPr>
      <w:r>
        <w:rPr>
          <w:sz w:val="16"/>
          <w:szCs w:val="16"/>
        </w:rPr>
        <w:t xml:space="preserve">2. Values of Big Data to Climate Change Study </w:t>
      </w:r>
    </w:p>
    <w:p w14:paraId="6E90E69B" w14:textId="77777777" w:rsidR="009E6DBE" w:rsidRDefault="009E6DBE" w:rsidP="009E6DBE">
      <w:pPr>
        <w:spacing w:before="15" w:after="180" w:line="240" w:lineRule="auto"/>
        <w:rPr>
          <w:sz w:val="16"/>
          <w:szCs w:val="16"/>
        </w:rPr>
      </w:pPr>
      <w:r>
        <w:rPr>
          <w:sz w:val="16"/>
          <w:szCs w:val="16"/>
        </w:rPr>
        <w:t xml:space="preserve">2.1. Observing and Monitoring </w:t>
      </w:r>
    </w:p>
    <w:p w14:paraId="47EBB781" w14:textId="77777777" w:rsidR="009E6DBE" w:rsidRDefault="009E6DBE" w:rsidP="009E6DBE">
      <w:pPr>
        <w:spacing w:before="15" w:after="180" w:line="240" w:lineRule="auto"/>
        <w:rPr>
          <w:u w:val="single"/>
        </w:rPr>
      </w:pPr>
      <w:r>
        <w:rPr>
          <w:u w:val="single"/>
        </w:rPr>
        <w:t xml:space="preserve">One of the insights big data can bring is thoroughly revealing the realities from the large volume of data recorded. The exceptionally large sources of data contain </w:t>
      </w:r>
      <w:r>
        <w:rPr>
          <w:b/>
          <w:bCs/>
          <w:u w:val="single"/>
        </w:rPr>
        <w:t>significantly useful information</w:t>
      </w:r>
      <w:r>
        <w:rPr>
          <w:sz w:val="14"/>
        </w:rPr>
        <w:t xml:space="preserve"> and is also the fundamental asset of big data analyses. </w:t>
      </w:r>
      <w:r>
        <w:rPr>
          <w:u w:val="single"/>
        </w:rPr>
        <w:t>Monitoring the climate system is critical for better understanding the interactions within the system and its drives</w:t>
      </w:r>
      <w:r>
        <w:rPr>
          <w:sz w:val="14"/>
        </w:rPr>
        <w:t xml:space="preserve">, respectively. Moreover, </w:t>
      </w:r>
      <w:r>
        <w:rPr>
          <w:u w:val="single"/>
        </w:rPr>
        <w:t>it is also beneficial for us to know the changes that may occur due to the global warming</w:t>
      </w:r>
      <w:r>
        <w:rPr>
          <w:sz w:val="14"/>
        </w:rPr>
        <w:t xml:space="preserve"> [3]. Thereafter, </w:t>
      </w:r>
      <w:r>
        <w:rPr>
          <w:u w:val="single"/>
        </w:rPr>
        <w:t>observing and monitoring</w:t>
      </w:r>
      <w:r>
        <w:rPr>
          <w:sz w:val="14"/>
        </w:rPr>
        <w:t xml:space="preserve"> can be considered as</w:t>
      </w:r>
      <w:r>
        <w:rPr>
          <w:u w:val="single"/>
        </w:rPr>
        <w:t xml:space="preserve"> the </w:t>
      </w:r>
      <w:r>
        <w:rPr>
          <w:b/>
          <w:bCs/>
          <w:u w:val="single"/>
        </w:rPr>
        <w:t>fundamental value</w:t>
      </w:r>
      <w:r>
        <w:rPr>
          <w:u w:val="single"/>
        </w:rPr>
        <w:t xml:space="preserve"> that big data brings along when it is incorporated with climate change study</w:t>
      </w:r>
      <w:r>
        <w:rPr>
          <w:sz w:val="14"/>
        </w:rPr>
        <w:t xml:space="preserve">.  </w:t>
      </w:r>
      <w:proofErr w:type="gramStart"/>
      <w:r>
        <w:rPr>
          <w:sz w:val="14"/>
        </w:rPr>
        <w:t>In order to</w:t>
      </w:r>
      <w:proofErr w:type="gramEnd"/>
      <w:r>
        <w:rPr>
          <w:sz w:val="14"/>
        </w:rPr>
        <w:t xml:space="preserve"> </w:t>
      </w:r>
      <w:r>
        <w:rPr>
          <w:sz w:val="14"/>
        </w:rPr>
        <w:lastRenderedPageBreak/>
        <w:t xml:space="preserve">obtain thorough observation and comprehensive parameters of climate change, </w:t>
      </w:r>
      <w:r w:rsidRPr="00AA253A">
        <w:rPr>
          <w:b/>
          <w:bCs/>
          <w:highlight w:val="green"/>
          <w:u w:val="single"/>
        </w:rPr>
        <w:t>earth observation technology</w:t>
      </w:r>
      <w:r>
        <w:rPr>
          <w:u w:val="single"/>
        </w:rPr>
        <w:t xml:space="preserve"> has </w:t>
      </w:r>
      <w:r w:rsidRPr="00AA253A">
        <w:rPr>
          <w:highlight w:val="green"/>
          <w:u w:val="single"/>
        </w:rPr>
        <w:t xml:space="preserve">played a </w:t>
      </w:r>
      <w:r w:rsidRPr="00AA253A">
        <w:rPr>
          <w:b/>
          <w:bCs/>
          <w:highlight w:val="green"/>
          <w:u w:val="single"/>
        </w:rPr>
        <w:t>significant part</w:t>
      </w:r>
      <w:r>
        <w:rPr>
          <w:sz w:val="14"/>
        </w:rPr>
        <w:t xml:space="preserve"> over the past decades [8]. A </w:t>
      </w:r>
      <w:r>
        <w:rPr>
          <w:u w:val="single"/>
        </w:rPr>
        <w:t xml:space="preserve">multi-dimensional big data system </w:t>
      </w:r>
      <w:r>
        <w:rPr>
          <w:sz w:val="14"/>
        </w:rPr>
        <w:t xml:space="preserve">has been established and is still promptly developing, which has </w:t>
      </w:r>
      <w:r w:rsidRPr="00AA253A">
        <w:rPr>
          <w:highlight w:val="green"/>
          <w:u w:val="single"/>
        </w:rPr>
        <w:t>enable</w:t>
      </w:r>
      <w:r>
        <w:rPr>
          <w:sz w:val="14"/>
        </w:rPr>
        <w:t xml:space="preserve">d </w:t>
      </w:r>
      <w:r w:rsidRPr="00AA253A">
        <w:rPr>
          <w:highlight w:val="green"/>
          <w:u w:val="single"/>
        </w:rPr>
        <w:t>us to</w:t>
      </w:r>
      <w:r>
        <w:rPr>
          <w:u w:val="single"/>
        </w:rPr>
        <w:t xml:space="preserve"> observe and </w:t>
      </w:r>
      <w:r w:rsidRPr="00AA253A">
        <w:rPr>
          <w:highlight w:val="green"/>
          <w:u w:val="single"/>
        </w:rPr>
        <w:t xml:space="preserve">monitor changes on a global scale of </w:t>
      </w:r>
      <w:r w:rsidRPr="00AA253A">
        <w:rPr>
          <w:b/>
          <w:bCs/>
          <w:highlight w:val="green"/>
          <w:u w:val="single"/>
        </w:rPr>
        <w:t>diverse earth and climate parameters</w:t>
      </w:r>
      <w:r>
        <w:rPr>
          <w:sz w:val="14"/>
        </w:rPr>
        <w:t xml:space="preserve">. According to [3], the climate data have generally four different sources: in situ, remote sensed, model output and paleoclimatic. A more detailed review of the climate data </w:t>
      </w:r>
      <w:proofErr w:type="gramStart"/>
      <w:r>
        <w:rPr>
          <w:sz w:val="14"/>
        </w:rPr>
        <w:t>sources</w:t>
      </w:r>
      <w:proofErr w:type="gramEnd"/>
      <w:r>
        <w:rPr>
          <w:sz w:val="14"/>
        </w:rPr>
        <w:t xml:space="preserve"> and corresponding features can be found in [9]. Later, Guo et al. [8] has thoroughly reviewed the Earth observation big data sources and relevant programs; for instance, the satellites that are working in climate change research and their functions, the remotely sensed oceanographic parameters and representative sensors, the essential climate variables by the United Nations Framework Convention on Climate Change, the atmospheric parameters by different international agencies, etc. Specifically, Sun et al. [10] provided a review of the global precipitation data sets regarding its sources and comparisons. </w:t>
      </w:r>
    </w:p>
    <w:p w14:paraId="38EB989F" w14:textId="77777777" w:rsidR="009E6DBE" w:rsidRDefault="009E6DBE" w:rsidP="009E6DBE">
      <w:pPr>
        <w:spacing w:before="15" w:after="180" w:line="240" w:lineRule="auto"/>
        <w:rPr>
          <w:sz w:val="16"/>
          <w:szCs w:val="16"/>
        </w:rPr>
      </w:pPr>
      <w:r>
        <w:rPr>
          <w:sz w:val="16"/>
          <w:szCs w:val="16"/>
        </w:rPr>
        <w:t xml:space="preserve">2.2. Understanding, Predicting and Optimizing </w:t>
      </w:r>
    </w:p>
    <w:p w14:paraId="414ACD8D" w14:textId="77777777" w:rsidR="009E6DBE" w:rsidRDefault="009E6DBE" w:rsidP="009E6DBE">
      <w:pPr>
        <w:spacing w:before="15" w:after="180" w:line="240" w:lineRule="auto"/>
        <w:rPr>
          <w:sz w:val="16"/>
        </w:rPr>
      </w:pPr>
      <w:r>
        <w:rPr>
          <w:sz w:val="16"/>
        </w:rPr>
        <w:t xml:space="preserve">In the context of the nature of climate science, which investigates the tremendous global scale changes of various observations/parameters, its 3Hs feature (high dimension, high </w:t>
      </w:r>
      <w:proofErr w:type="gramStart"/>
      <w:r>
        <w:rPr>
          <w:sz w:val="16"/>
        </w:rPr>
        <w:t>complexity</w:t>
      </w:r>
      <w:proofErr w:type="gramEnd"/>
      <w:r>
        <w:rPr>
          <w:sz w:val="16"/>
        </w:rPr>
        <w:t xml:space="preserve"> and high uncertainty) has made it a great playground for big data researchers to explore and </w:t>
      </w:r>
      <w:proofErr w:type="spellStart"/>
      <w:r>
        <w:rPr>
          <w:sz w:val="16"/>
        </w:rPr>
        <w:t>analyse</w:t>
      </w:r>
      <w:proofErr w:type="spellEnd"/>
      <w:r>
        <w:rPr>
          <w:sz w:val="16"/>
        </w:rPr>
        <w:t xml:space="preserve"> even before proceeding to data mining. </w:t>
      </w:r>
      <w:r>
        <w:rPr>
          <w:u w:val="single"/>
        </w:rPr>
        <w:t>Besides the building up the multidimensional system of collecting and monitoring climate change, big data has also promoted the rapid progression of data-intensive analytics in climate change related studies.</w:t>
      </w:r>
      <w:r>
        <w:rPr>
          <w:sz w:val="16"/>
        </w:rPr>
        <w:t xml:space="preserve"> Here, we briefly </w:t>
      </w:r>
      <w:proofErr w:type="gramStart"/>
      <w:r>
        <w:rPr>
          <w:sz w:val="16"/>
        </w:rPr>
        <w:t>categorizes</w:t>
      </w:r>
      <w:proofErr w:type="gramEnd"/>
      <w:r>
        <w:rPr>
          <w:sz w:val="16"/>
        </w:rPr>
        <w:t xml:space="preserve"> them into the aspects of understanding, predicting and optimizing. </w:t>
      </w:r>
      <w:r>
        <w:rPr>
          <w:sz w:val="16"/>
          <w:szCs w:val="16"/>
        </w:rPr>
        <w:t xml:space="preserve">Understanding the big data (or data empathy) according to [3]) is a challenging task considering its 5Vs feature (volume, variety, velocity, </w:t>
      </w:r>
      <w:proofErr w:type="gramStart"/>
      <w:r>
        <w:rPr>
          <w:sz w:val="16"/>
          <w:szCs w:val="16"/>
        </w:rPr>
        <w:t>veracity</w:t>
      </w:r>
      <w:proofErr w:type="gramEnd"/>
      <w:r>
        <w:rPr>
          <w:sz w:val="16"/>
          <w:szCs w:val="16"/>
        </w:rPr>
        <w:t xml:space="preserve"> and value), revealing the hidden valuable information from big data requires adequate knowledge of the purposes of corresponding data as well as the techniques/methods for collecting the data. As a trending and emerging topic, big data researchers who are also interested in climate sciences have been exposed to abundant established resources, for instance, the Global Climate Observing System (GCOS), Earth System Grid Federation (esgf.llnl.gov), the National Center for Atmospheric Research (ncar.ucar.edu), United Nations Global Pulse (unglobalpulse.org), the Climate Data Guide (climatedataguide.ucar.edu), NASA Global Climate Change (climate.nasa.gov), the NASA Center for Climate Simulation (nccs.nasa.gov) and many other international and national climate monitoring and </w:t>
      </w:r>
      <w:proofErr w:type="spellStart"/>
      <w:r>
        <w:rPr>
          <w:sz w:val="16"/>
          <w:szCs w:val="16"/>
        </w:rPr>
        <w:t>analysing</w:t>
      </w:r>
      <w:proofErr w:type="spellEnd"/>
      <w:r>
        <w:rPr>
          <w:sz w:val="16"/>
          <w:szCs w:val="16"/>
        </w:rPr>
        <w:t xml:space="preserve"> institutions over the world. A detailed report that introduces the core of global scale climate research and cyber-infrastructure can be found in [11]. </w:t>
      </w:r>
      <w:r>
        <w:rPr>
          <w:u w:val="single"/>
        </w:rPr>
        <w:t xml:space="preserve">The abundant resources above have enabled us to gain knowledge of what the big climate data are how the data are collected, and what the data can be used for. </w:t>
      </w:r>
      <w:r>
        <w:rPr>
          <w:sz w:val="16"/>
        </w:rPr>
        <w:t xml:space="preserve">However, these barely scratch the surface of big data analytics. </w:t>
      </w:r>
      <w:r w:rsidRPr="00AA253A">
        <w:rPr>
          <w:highlight w:val="green"/>
          <w:u w:val="single"/>
        </w:rPr>
        <w:t>Big data</w:t>
      </w:r>
      <w:r>
        <w:rPr>
          <w:u w:val="single"/>
        </w:rPr>
        <w:t xml:space="preserve"> have also been </w:t>
      </w:r>
      <w:r w:rsidRPr="00AA253A">
        <w:rPr>
          <w:highlight w:val="green"/>
          <w:u w:val="single"/>
        </w:rPr>
        <w:t xml:space="preserve">playing </w:t>
      </w:r>
      <w:r>
        <w:rPr>
          <w:u w:val="single"/>
        </w:rPr>
        <w:t xml:space="preserve">a </w:t>
      </w:r>
      <w:r w:rsidRPr="00AA253A">
        <w:rPr>
          <w:b/>
          <w:bCs/>
          <w:highlight w:val="green"/>
          <w:u w:val="single"/>
        </w:rPr>
        <w:t xml:space="preserve">vital role in predicting when </w:t>
      </w:r>
      <w:r>
        <w:rPr>
          <w:b/>
          <w:bCs/>
          <w:u w:val="single"/>
        </w:rPr>
        <w:t xml:space="preserve">it is </w:t>
      </w:r>
      <w:r w:rsidRPr="00AA253A">
        <w:rPr>
          <w:b/>
          <w:bCs/>
          <w:highlight w:val="green"/>
          <w:u w:val="single"/>
        </w:rPr>
        <w:t>incorporated with climate science</w:t>
      </w:r>
      <w:r>
        <w:rPr>
          <w:u w:val="single"/>
        </w:rPr>
        <w:t xml:space="preserve">, for instance </w:t>
      </w:r>
      <w:r w:rsidRPr="00AA253A">
        <w:rPr>
          <w:highlight w:val="green"/>
          <w:u w:val="single"/>
        </w:rPr>
        <w:t>weather forecasting, natural disasters</w:t>
      </w:r>
      <w:r>
        <w:rPr>
          <w:u w:val="single"/>
        </w:rPr>
        <w:t xml:space="preserve"> monitoring and early warning, energy consumption forecasting, traffic forecasting, etc</w:t>
      </w:r>
      <w:r>
        <w:rPr>
          <w:sz w:val="16"/>
        </w:rPr>
        <w:t xml:space="preserve">. By applying corresponding data mining techniques (the detailed introduction of data mining techniques can be found in [12,13]), </w:t>
      </w:r>
      <w:r>
        <w:rPr>
          <w:u w:val="single"/>
        </w:rPr>
        <w:t xml:space="preserve">it allows knowledge discovery of the potential relationships and causal inferences, which further contribute to the modelling and predicting </w:t>
      </w:r>
      <w:r>
        <w:rPr>
          <w:sz w:val="16"/>
        </w:rPr>
        <w:t xml:space="preserve">[14]. </w:t>
      </w:r>
      <w:r>
        <w:rPr>
          <w:u w:val="single"/>
        </w:rPr>
        <w:t>Accurate forecasts can aid in adaptive policy making in relation to climate changes, whilst the value creation feature of big data puts emphasis on optimizing</w:t>
      </w:r>
      <w:r>
        <w:rPr>
          <w:sz w:val="16"/>
        </w:rPr>
        <w:t xml:space="preserve">. Being able to understand and predict based on sufficient knowledge extracted from big data or drawing inferences across different cases/applications are relatively straightforward. However, </w:t>
      </w:r>
      <w:r>
        <w:rPr>
          <w:b/>
          <w:bCs/>
          <w:u w:val="single"/>
        </w:rPr>
        <w:t>optimization requires comprehensive theoretical understanding as well as adequate big data</w:t>
      </w:r>
      <w:r>
        <w:rPr>
          <w:sz w:val="16"/>
        </w:rPr>
        <w:t xml:space="preserve"> analytics skills </w:t>
      </w:r>
      <w:r>
        <w:rPr>
          <w:u w:val="single"/>
        </w:rPr>
        <w:t>to structure the optimal model/</w:t>
      </w:r>
      <w:proofErr w:type="spellStart"/>
      <w:r>
        <w:rPr>
          <w:u w:val="single"/>
        </w:rPr>
        <w:t>infrustructure</w:t>
      </w:r>
      <w:proofErr w:type="spellEnd"/>
      <w:r>
        <w:rPr>
          <w:u w:val="single"/>
        </w:rPr>
        <w:t xml:space="preserve"> </w:t>
      </w:r>
      <w:proofErr w:type="gramStart"/>
      <w:r>
        <w:rPr>
          <w:u w:val="single"/>
        </w:rPr>
        <w:t>so as to</w:t>
      </w:r>
      <w:proofErr w:type="gramEnd"/>
      <w:r>
        <w:rPr>
          <w:u w:val="single"/>
        </w:rPr>
        <w:t xml:space="preserve"> </w:t>
      </w:r>
      <w:proofErr w:type="spellStart"/>
      <w:r>
        <w:rPr>
          <w:u w:val="single"/>
        </w:rPr>
        <w:t>maximise</w:t>
      </w:r>
      <w:proofErr w:type="spellEnd"/>
      <w:r>
        <w:rPr>
          <w:u w:val="single"/>
        </w:rPr>
        <w:t xml:space="preserve"> performance, efficiency and utility, or,</w:t>
      </w:r>
      <w:r>
        <w:rPr>
          <w:sz w:val="16"/>
        </w:rPr>
        <w:t xml:space="preserve"> in some cases, for </w:t>
      </w:r>
      <w:r>
        <w:rPr>
          <w:u w:val="single"/>
        </w:rPr>
        <w:t>achieving sustainable development</w:t>
      </w:r>
      <w:r>
        <w:rPr>
          <w:sz w:val="16"/>
        </w:rPr>
        <w:t>. In recent years, exhaustive relevant applications have been carried out on energy efficiency management, natural resource management, smart grid, smart farming, etc. More details of applications are provided in Section 3</w:t>
      </w:r>
    </w:p>
    <w:p w14:paraId="6DBC6021" w14:textId="77777777" w:rsidR="009E6DBE" w:rsidRDefault="009E6DBE" w:rsidP="00B82E19">
      <w:pPr>
        <w:pStyle w:val="Heading4"/>
        <w:rPr>
          <w:bCs/>
          <w:u w:val="single"/>
        </w:rPr>
      </w:pPr>
      <w:r>
        <w:t xml:space="preserve">Climate Change causes </w:t>
      </w:r>
      <w:r>
        <w:rPr>
          <w:u w:val="single"/>
        </w:rPr>
        <w:t>extinction</w:t>
      </w:r>
      <w:r>
        <w:t xml:space="preserve"> and is an </w:t>
      </w:r>
      <w:r>
        <w:rPr>
          <w:u w:val="single"/>
        </w:rPr>
        <w:t>impact filter</w:t>
      </w:r>
      <w:r>
        <w:t>---</w:t>
      </w:r>
      <w:r>
        <w:rPr>
          <w:bCs/>
        </w:rPr>
        <w:t xml:space="preserve">prefer </w:t>
      </w:r>
      <w:proofErr w:type="spellStart"/>
      <w:r>
        <w:rPr>
          <w:bCs/>
        </w:rPr>
        <w:t>ev</w:t>
      </w:r>
      <w:proofErr w:type="spellEnd"/>
      <w:r>
        <w:rPr>
          <w:bCs/>
        </w:rPr>
        <w:t xml:space="preserve"> from </w:t>
      </w:r>
      <w:r>
        <w:rPr>
          <w:bCs/>
          <w:u w:val="single"/>
        </w:rPr>
        <w:t>scientific experts</w:t>
      </w:r>
    </w:p>
    <w:p w14:paraId="6EC0BDE2" w14:textId="77777777" w:rsidR="009E6DBE" w:rsidRDefault="009E6DBE" w:rsidP="009E6DBE">
      <w:r>
        <w:t xml:space="preserve">Phoebe </w:t>
      </w:r>
      <w:r>
        <w:rPr>
          <w:rStyle w:val="Style13ptBold"/>
        </w:rPr>
        <w:t>Weston</w:t>
      </w:r>
      <w:r>
        <w:t xml:space="preserve"> </w:t>
      </w:r>
      <w:r>
        <w:rPr>
          <w:rStyle w:val="Style13ptBold"/>
        </w:rPr>
        <w:t>21</w:t>
      </w:r>
      <w:r>
        <w:t xml:space="preserve"> (Phoebe Weston is a biodiversity writer for the Guardian, 1/13/21, accessed 10/16/21, “Top scientists warn of 'ghastly future of mass extinction' and climate disruption”, https://www.theguardian.com/environment/2021/jan/13/top-scientists-warn-of-ghastly-future-of-mass-extinction-and-climate-disruption-aoe)AGabay</w:t>
      </w:r>
    </w:p>
    <w:p w14:paraId="73417684" w14:textId="77777777" w:rsidR="009E6DBE" w:rsidRDefault="009E6DBE" w:rsidP="009E6DBE">
      <w:pPr>
        <w:rPr>
          <w:sz w:val="16"/>
        </w:rPr>
      </w:pPr>
      <w:r>
        <w:rPr>
          <w:u w:val="single"/>
        </w:rPr>
        <w:t xml:space="preserve">The </w:t>
      </w:r>
      <w:r w:rsidRPr="00AA253A">
        <w:rPr>
          <w:highlight w:val="green"/>
          <w:u w:val="single"/>
        </w:rPr>
        <w:t>planet</w:t>
      </w:r>
      <w:r>
        <w:rPr>
          <w:u w:val="single"/>
        </w:rPr>
        <w:t xml:space="preserve"> is </w:t>
      </w:r>
      <w:r w:rsidRPr="00AA253A">
        <w:rPr>
          <w:highlight w:val="green"/>
          <w:u w:val="single"/>
        </w:rPr>
        <w:t>facing</w:t>
      </w:r>
      <w:r>
        <w:rPr>
          <w:u w:val="single"/>
        </w:rPr>
        <w:t xml:space="preserve"> a “</w:t>
      </w:r>
      <w:r>
        <w:rPr>
          <w:b/>
          <w:bCs/>
          <w:u w:val="single"/>
        </w:rPr>
        <w:t xml:space="preserve">ghastly future of </w:t>
      </w:r>
      <w:r w:rsidRPr="00AA253A">
        <w:rPr>
          <w:b/>
          <w:bCs/>
          <w:highlight w:val="green"/>
          <w:u w:val="single"/>
        </w:rPr>
        <w:t>mass extinction</w:t>
      </w:r>
      <w:r>
        <w:rPr>
          <w:u w:val="single"/>
        </w:rPr>
        <w:t xml:space="preserve">, declining </w:t>
      </w:r>
      <w:r>
        <w:rPr>
          <w:b/>
          <w:bCs/>
          <w:u w:val="single"/>
        </w:rPr>
        <w:t>health</w:t>
      </w:r>
      <w:r>
        <w:rPr>
          <w:u w:val="single"/>
        </w:rPr>
        <w:t xml:space="preserve"> and </w:t>
      </w:r>
      <w:r>
        <w:rPr>
          <w:b/>
          <w:bCs/>
          <w:u w:val="single"/>
        </w:rPr>
        <w:t>climate-disruption upheavals</w:t>
      </w:r>
      <w:r>
        <w:rPr>
          <w:u w:val="single"/>
        </w:rPr>
        <w:t xml:space="preserve">” </w:t>
      </w:r>
      <w:r w:rsidRPr="00AA253A">
        <w:rPr>
          <w:highlight w:val="green"/>
          <w:u w:val="single"/>
        </w:rPr>
        <w:t>that threaten</w:t>
      </w:r>
      <w:r>
        <w:rPr>
          <w:u w:val="single"/>
        </w:rPr>
        <w:t xml:space="preserve"> </w:t>
      </w:r>
      <w:r>
        <w:rPr>
          <w:b/>
          <w:bCs/>
          <w:u w:val="single"/>
        </w:rPr>
        <w:t xml:space="preserve">human </w:t>
      </w:r>
      <w:r w:rsidRPr="00AA253A">
        <w:rPr>
          <w:b/>
          <w:bCs/>
          <w:highlight w:val="green"/>
          <w:u w:val="single"/>
        </w:rPr>
        <w:t>survival</w:t>
      </w:r>
      <w:r>
        <w:rPr>
          <w:u w:val="single"/>
        </w:rPr>
        <w:t xml:space="preserve"> because of ignorance and inaction, according to an international group of scientists</w:t>
      </w:r>
      <w:r>
        <w:rPr>
          <w:sz w:val="16"/>
        </w:rPr>
        <w:t xml:space="preserve">, who warn </w:t>
      </w:r>
      <w:r>
        <w:rPr>
          <w:u w:val="single"/>
        </w:rPr>
        <w:t>people still haven’t grasped the urgency of the</w:t>
      </w:r>
      <w:r>
        <w:rPr>
          <w:sz w:val="16"/>
        </w:rPr>
        <w:t xml:space="preserve"> biodiversity and </w:t>
      </w:r>
      <w:r>
        <w:rPr>
          <w:b/>
          <w:bCs/>
          <w:u w:val="single"/>
        </w:rPr>
        <w:t>climate crises</w:t>
      </w:r>
      <w:r>
        <w:rPr>
          <w:sz w:val="16"/>
        </w:rPr>
        <w:t xml:space="preserve">. The </w:t>
      </w:r>
      <w:r>
        <w:rPr>
          <w:b/>
          <w:bCs/>
          <w:u w:val="single"/>
        </w:rPr>
        <w:t>17 experts</w:t>
      </w:r>
      <w:r>
        <w:rPr>
          <w:sz w:val="16"/>
        </w:rPr>
        <w:t xml:space="preserve">, including Prof Paul Ehrlich from Stanford University, author of The Population Bomb, and scientists from Mexico, </w:t>
      </w:r>
      <w:proofErr w:type="gramStart"/>
      <w:r>
        <w:rPr>
          <w:sz w:val="16"/>
        </w:rPr>
        <w:t>Australia</w:t>
      </w:r>
      <w:proofErr w:type="gramEnd"/>
      <w:r>
        <w:rPr>
          <w:sz w:val="16"/>
        </w:rPr>
        <w:t xml:space="preserve"> and the US, </w:t>
      </w:r>
      <w:r>
        <w:rPr>
          <w:u w:val="single"/>
        </w:rPr>
        <w:t xml:space="preserve">say the planet is in a much </w:t>
      </w:r>
      <w:r>
        <w:rPr>
          <w:b/>
          <w:bCs/>
          <w:u w:val="single"/>
        </w:rPr>
        <w:t>worse state</w:t>
      </w:r>
      <w:r>
        <w:rPr>
          <w:u w:val="single"/>
        </w:rPr>
        <w:t xml:space="preserve"> than most </w:t>
      </w:r>
      <w:r>
        <w:rPr>
          <w:b/>
          <w:bCs/>
          <w:u w:val="single"/>
        </w:rPr>
        <w:t>people</w:t>
      </w:r>
      <w:r>
        <w:rPr>
          <w:sz w:val="16"/>
        </w:rPr>
        <w:t xml:space="preserve"> – even scientists – </w:t>
      </w:r>
      <w:r>
        <w:rPr>
          <w:b/>
          <w:bCs/>
          <w:u w:val="single"/>
        </w:rPr>
        <w:t>understood</w:t>
      </w:r>
      <w:r>
        <w:rPr>
          <w:sz w:val="16"/>
        </w:rPr>
        <w:t>. “</w:t>
      </w:r>
      <w:r>
        <w:rPr>
          <w:u w:val="single"/>
        </w:rPr>
        <w:t xml:space="preserve">The </w:t>
      </w:r>
      <w:r>
        <w:rPr>
          <w:b/>
          <w:bCs/>
          <w:u w:val="single"/>
        </w:rPr>
        <w:t>scale</w:t>
      </w:r>
      <w:r>
        <w:rPr>
          <w:u w:val="single"/>
        </w:rPr>
        <w:t xml:space="preserve"> of the threats to the </w:t>
      </w:r>
      <w:r>
        <w:rPr>
          <w:b/>
          <w:bCs/>
          <w:u w:val="single"/>
        </w:rPr>
        <w:t>biosphere</w:t>
      </w:r>
      <w:r>
        <w:rPr>
          <w:u w:val="single"/>
        </w:rPr>
        <w:t xml:space="preserve"> and </w:t>
      </w:r>
      <w:r>
        <w:rPr>
          <w:b/>
          <w:bCs/>
          <w:u w:val="single"/>
        </w:rPr>
        <w:t>all its lifeforms</w:t>
      </w:r>
      <w:r>
        <w:rPr>
          <w:sz w:val="16"/>
        </w:rPr>
        <w:t xml:space="preserve"> – </w:t>
      </w:r>
      <w:r>
        <w:rPr>
          <w:u w:val="single"/>
        </w:rPr>
        <w:t xml:space="preserve">including </w:t>
      </w:r>
      <w:r>
        <w:rPr>
          <w:b/>
          <w:bCs/>
          <w:u w:val="single"/>
        </w:rPr>
        <w:t>humanity</w:t>
      </w:r>
      <w:r>
        <w:rPr>
          <w:sz w:val="16"/>
        </w:rPr>
        <w:t xml:space="preserve"> – </w:t>
      </w:r>
      <w:r>
        <w:rPr>
          <w:u w:val="single"/>
        </w:rPr>
        <w:t xml:space="preserve">is in </w:t>
      </w:r>
      <w:r>
        <w:rPr>
          <w:u w:val="single"/>
        </w:rPr>
        <w:lastRenderedPageBreak/>
        <w:t xml:space="preserve">fact </w:t>
      </w:r>
      <w:r>
        <w:rPr>
          <w:b/>
          <w:bCs/>
          <w:u w:val="single"/>
        </w:rPr>
        <w:t>so great</w:t>
      </w:r>
      <w:r>
        <w:rPr>
          <w:u w:val="single"/>
        </w:rPr>
        <w:t xml:space="preserve"> that it is </w:t>
      </w:r>
      <w:r>
        <w:rPr>
          <w:b/>
          <w:bCs/>
          <w:u w:val="single"/>
        </w:rPr>
        <w:t>difficult</w:t>
      </w:r>
      <w:r>
        <w:rPr>
          <w:u w:val="single"/>
        </w:rPr>
        <w:t xml:space="preserve"> to </w:t>
      </w:r>
      <w:r>
        <w:rPr>
          <w:b/>
          <w:bCs/>
          <w:u w:val="single"/>
        </w:rPr>
        <w:t>grasp</w:t>
      </w:r>
      <w:r>
        <w:rPr>
          <w:sz w:val="16"/>
        </w:rPr>
        <w:t xml:space="preserve"> for even well-informed experts,” </w:t>
      </w:r>
      <w:r>
        <w:rPr>
          <w:u w:val="single"/>
        </w:rPr>
        <w:t>they write in a report</w:t>
      </w:r>
      <w:r>
        <w:rPr>
          <w:sz w:val="16"/>
        </w:rPr>
        <w:t xml:space="preserve"> in Frontiers in Conservation Science </w:t>
      </w:r>
      <w:r>
        <w:rPr>
          <w:u w:val="single"/>
        </w:rPr>
        <w:t xml:space="preserve">which </w:t>
      </w:r>
      <w:r>
        <w:rPr>
          <w:b/>
          <w:bCs/>
          <w:sz w:val="26"/>
          <w:szCs w:val="26"/>
          <w:u w:val="single"/>
        </w:rPr>
        <w:t>references more than 150 studies</w:t>
      </w:r>
      <w:r>
        <w:rPr>
          <w:u w:val="single"/>
        </w:rPr>
        <w:t xml:space="preserve"> detailing the world’s major environmental challenges. The delay between </w:t>
      </w:r>
      <w:r>
        <w:rPr>
          <w:b/>
          <w:bCs/>
          <w:u w:val="single"/>
        </w:rPr>
        <w:t>destruction</w:t>
      </w:r>
      <w:r>
        <w:rPr>
          <w:u w:val="single"/>
        </w:rPr>
        <w:t xml:space="preserve"> of the </w:t>
      </w:r>
      <w:r>
        <w:rPr>
          <w:b/>
          <w:bCs/>
          <w:u w:val="single"/>
        </w:rPr>
        <w:t>natural world</w:t>
      </w:r>
      <w:r>
        <w:rPr>
          <w:u w:val="single"/>
        </w:rPr>
        <w:t xml:space="preserve"> and the </w:t>
      </w:r>
      <w:r>
        <w:rPr>
          <w:b/>
          <w:bCs/>
          <w:u w:val="single"/>
        </w:rPr>
        <w:t>impacts</w:t>
      </w:r>
      <w:r>
        <w:rPr>
          <w:u w:val="single"/>
        </w:rPr>
        <w:t xml:space="preserve"> of these actions means people </w:t>
      </w:r>
      <w:r>
        <w:rPr>
          <w:b/>
          <w:bCs/>
          <w:u w:val="single"/>
        </w:rPr>
        <w:t xml:space="preserve">do not </w:t>
      </w:r>
      <w:proofErr w:type="spellStart"/>
      <w:r>
        <w:rPr>
          <w:b/>
          <w:bCs/>
          <w:u w:val="single"/>
        </w:rPr>
        <w:t>recognise</w:t>
      </w:r>
      <w:proofErr w:type="spellEnd"/>
      <w:r>
        <w:rPr>
          <w:u w:val="single"/>
        </w:rPr>
        <w:t xml:space="preserve"> how </w:t>
      </w:r>
      <w:r>
        <w:rPr>
          <w:b/>
          <w:bCs/>
          <w:u w:val="single"/>
        </w:rPr>
        <w:t>vast</w:t>
      </w:r>
      <w:r>
        <w:rPr>
          <w:u w:val="single"/>
        </w:rPr>
        <w:t xml:space="preserve"> the </w:t>
      </w:r>
      <w:r>
        <w:rPr>
          <w:b/>
          <w:bCs/>
          <w:u w:val="single"/>
        </w:rPr>
        <w:t>problem is</w:t>
      </w:r>
      <w:r>
        <w:rPr>
          <w:sz w:val="16"/>
        </w:rPr>
        <w:t xml:space="preserve">, the paper argues. “[The] mainstream is having difficulty grasping the magnitude of this loss, despite the steady erosion of the fabric of human </w:t>
      </w:r>
      <w:proofErr w:type="spellStart"/>
      <w:r>
        <w:rPr>
          <w:sz w:val="16"/>
        </w:rPr>
        <w:t>civilisation</w:t>
      </w:r>
      <w:proofErr w:type="spellEnd"/>
      <w:r>
        <w:rPr>
          <w:sz w:val="16"/>
        </w:rPr>
        <w:t xml:space="preserve">.” The report warns that </w:t>
      </w:r>
      <w:r>
        <w:rPr>
          <w:u w:val="single"/>
        </w:rPr>
        <w:t xml:space="preserve">climate-induced </w:t>
      </w:r>
      <w:r w:rsidRPr="00AA253A">
        <w:rPr>
          <w:b/>
          <w:bCs/>
          <w:highlight w:val="green"/>
          <w:u w:val="single"/>
        </w:rPr>
        <w:t>mass migrations</w:t>
      </w:r>
      <w:r>
        <w:rPr>
          <w:u w:val="single"/>
        </w:rPr>
        <w:t xml:space="preserve">, </w:t>
      </w:r>
      <w:r>
        <w:rPr>
          <w:b/>
          <w:bCs/>
          <w:u w:val="single"/>
        </w:rPr>
        <w:t>more</w:t>
      </w:r>
      <w:r>
        <w:rPr>
          <w:u w:val="single"/>
        </w:rPr>
        <w:t xml:space="preserve"> </w:t>
      </w:r>
      <w:r w:rsidRPr="00AA253A">
        <w:rPr>
          <w:b/>
          <w:bCs/>
          <w:highlight w:val="green"/>
          <w:u w:val="single"/>
        </w:rPr>
        <w:t>pandemics</w:t>
      </w:r>
      <w:r>
        <w:rPr>
          <w:u w:val="single"/>
        </w:rPr>
        <w:t xml:space="preserve"> </w:t>
      </w:r>
      <w:r w:rsidRPr="00AA253A">
        <w:rPr>
          <w:highlight w:val="green"/>
          <w:u w:val="single"/>
        </w:rPr>
        <w:t xml:space="preserve">and </w:t>
      </w:r>
      <w:r w:rsidRPr="00AA253A">
        <w:rPr>
          <w:b/>
          <w:bCs/>
          <w:highlight w:val="green"/>
          <w:u w:val="single"/>
        </w:rPr>
        <w:t>conflicts</w:t>
      </w:r>
      <w:r>
        <w:rPr>
          <w:u w:val="single"/>
        </w:rPr>
        <w:t xml:space="preserve"> over resources will be </w:t>
      </w:r>
      <w:r w:rsidRPr="00AA253A">
        <w:rPr>
          <w:b/>
          <w:bCs/>
          <w:highlight w:val="green"/>
          <w:u w:val="single"/>
        </w:rPr>
        <w:t>inevitable</w:t>
      </w:r>
      <w:r>
        <w:rPr>
          <w:b/>
          <w:bCs/>
          <w:u w:val="single"/>
        </w:rPr>
        <w:t xml:space="preserve"> </w:t>
      </w:r>
      <w:r w:rsidRPr="00AA253A">
        <w:rPr>
          <w:b/>
          <w:bCs/>
          <w:highlight w:val="green"/>
          <w:u w:val="single"/>
        </w:rPr>
        <w:t xml:space="preserve">unless </w:t>
      </w:r>
      <w:r>
        <w:rPr>
          <w:u w:val="single"/>
        </w:rPr>
        <w:t xml:space="preserve">urgent </w:t>
      </w:r>
      <w:r w:rsidRPr="00AA253A">
        <w:rPr>
          <w:highlight w:val="green"/>
          <w:u w:val="single"/>
        </w:rPr>
        <w:t xml:space="preserve">action </w:t>
      </w:r>
      <w:r>
        <w:rPr>
          <w:u w:val="single"/>
        </w:rPr>
        <w:t>is</w:t>
      </w:r>
      <w:r>
        <w:rPr>
          <w:b/>
          <w:bCs/>
          <w:u w:val="single"/>
        </w:rPr>
        <w:t xml:space="preserve"> </w:t>
      </w:r>
      <w:r w:rsidRPr="00AA253A">
        <w:rPr>
          <w:b/>
          <w:bCs/>
          <w:highlight w:val="green"/>
          <w:u w:val="single"/>
        </w:rPr>
        <w:t>taken</w:t>
      </w:r>
      <w:r>
        <w:rPr>
          <w:u w:val="single"/>
        </w:rPr>
        <w:t xml:space="preserve">. </w:t>
      </w:r>
      <w:r>
        <w:rPr>
          <w:sz w:val="16"/>
        </w:rPr>
        <w:t>“Ours is not a call to surrender – we aim to provide leaders with a realistic ‘cold shower’ of the state of the planet that is essential for planning to avoid a ghastly future,” it adds. Dealing with the enormity of the problem requires far-reaching changes to global capitalism, education and equality, the paper says. These include abolishing the idea of perpetual economic growth, properly pricing environmental externalities, stopping the use of fossil fuels, reining in corporate lobbying, and empowering women, the researchers argue. The report comes months after the world failed to meet a single UN Aichi biodiversity target, created to stem the destruction of the natural world, the second consecutive time governments have failed to meet their 10-year biodiversity goals. This week a coalition of more than 50 countries pledged to protect almost a third of the planet by 2030. An estimated one million species are at risk of extinction, many within decades, according to a recent UN report. “</w:t>
      </w:r>
      <w:r>
        <w:rPr>
          <w:b/>
          <w:bCs/>
          <w:sz w:val="24"/>
          <w:szCs w:val="24"/>
          <w:u w:val="single"/>
        </w:rPr>
        <w:t>Environmental deterioration</w:t>
      </w:r>
      <w:r>
        <w:rPr>
          <w:sz w:val="24"/>
          <w:szCs w:val="24"/>
          <w:u w:val="single"/>
        </w:rPr>
        <w:t xml:space="preserve"> is infinitely more </w:t>
      </w:r>
      <w:r>
        <w:rPr>
          <w:b/>
          <w:bCs/>
          <w:sz w:val="24"/>
          <w:szCs w:val="24"/>
          <w:u w:val="single"/>
        </w:rPr>
        <w:t>threatening</w:t>
      </w:r>
      <w:r>
        <w:rPr>
          <w:sz w:val="24"/>
          <w:szCs w:val="24"/>
          <w:u w:val="single"/>
        </w:rPr>
        <w:t xml:space="preserve"> to </w:t>
      </w:r>
      <w:proofErr w:type="spellStart"/>
      <w:r>
        <w:rPr>
          <w:b/>
          <w:bCs/>
          <w:sz w:val="24"/>
          <w:szCs w:val="24"/>
          <w:u w:val="single"/>
        </w:rPr>
        <w:t>civilisation</w:t>
      </w:r>
      <w:proofErr w:type="spellEnd"/>
      <w:r>
        <w:rPr>
          <w:sz w:val="24"/>
          <w:szCs w:val="24"/>
          <w:u w:val="single"/>
        </w:rPr>
        <w:t xml:space="preserve"> than </w:t>
      </w:r>
      <w:r>
        <w:rPr>
          <w:b/>
          <w:bCs/>
          <w:sz w:val="24"/>
          <w:szCs w:val="24"/>
          <w:u w:val="single"/>
        </w:rPr>
        <w:t>Trumpism</w:t>
      </w:r>
      <w:r>
        <w:rPr>
          <w:sz w:val="24"/>
          <w:szCs w:val="24"/>
          <w:u w:val="single"/>
        </w:rPr>
        <w:t xml:space="preserve"> or</w:t>
      </w:r>
      <w:r>
        <w:rPr>
          <w:b/>
          <w:sz w:val="24"/>
          <w:szCs w:val="24"/>
          <w:u w:val="single"/>
        </w:rPr>
        <w:t xml:space="preserve"> Covid-19</w:t>
      </w:r>
      <w:r>
        <w:rPr>
          <w:sz w:val="16"/>
        </w:rPr>
        <w:t>,” Ehrlich told the Guardian.  In The Population Bomb, published in 1968, Ehrlich warned of imminent population explosion and hundreds of millions of people starving to death. Although he has acknowledged some timings were wrong, he has said he stands by its fundamental message that population growth and high levels of consumption by wealthy nations is driving destruction. He told the Guardian: “</w:t>
      </w:r>
      <w:proofErr w:type="spellStart"/>
      <w:r>
        <w:rPr>
          <w:sz w:val="16"/>
        </w:rPr>
        <w:t>Growthmania</w:t>
      </w:r>
      <w:proofErr w:type="spellEnd"/>
      <w:r>
        <w:rPr>
          <w:sz w:val="16"/>
        </w:rPr>
        <w:t xml:space="preserve"> is the fatal disease of </w:t>
      </w:r>
      <w:proofErr w:type="spellStart"/>
      <w:r>
        <w:rPr>
          <w:sz w:val="16"/>
        </w:rPr>
        <w:t>civilisation</w:t>
      </w:r>
      <w:proofErr w:type="spellEnd"/>
      <w:r>
        <w:rPr>
          <w:sz w:val="16"/>
        </w:rPr>
        <w:t xml:space="preserve"> - it must be replaced by campaigns that make equity and well-being society’s goals - not consuming more junk.” Large populations and their continued growth drive soil degradation and biodiversity loss, the new paper warns. “More people means that more synthetic compounds and dangerous throwaway plastics are manufactured, many of which add to the growing toxification of the Earth. It also increases the chances of pandemics that fuel ever-more desperate hunts for scarce resources.” </w:t>
      </w:r>
      <w:r>
        <w:rPr>
          <w:u w:val="single"/>
        </w:rPr>
        <w:t xml:space="preserve">The effects of the climate emergency are more </w:t>
      </w:r>
      <w:r>
        <w:rPr>
          <w:b/>
          <w:bCs/>
          <w:u w:val="single"/>
        </w:rPr>
        <w:t>evident</w:t>
      </w:r>
      <w:r>
        <w:rPr>
          <w:u w:val="single"/>
        </w:rPr>
        <w:t xml:space="preserve"> than biodiversity loss, but still, society is </w:t>
      </w:r>
      <w:r>
        <w:rPr>
          <w:b/>
          <w:bCs/>
          <w:u w:val="single"/>
        </w:rPr>
        <w:t>failing to cut emissions</w:t>
      </w:r>
      <w:r>
        <w:rPr>
          <w:sz w:val="16"/>
        </w:rPr>
        <w:t xml:space="preserve">, the paper argues. If people understood the magnitude of the crises, changes in politics and policies could match the gravity of the threat. “Our main point is that once you </w:t>
      </w:r>
      <w:proofErr w:type="spellStart"/>
      <w:r>
        <w:rPr>
          <w:sz w:val="16"/>
        </w:rPr>
        <w:t>realise</w:t>
      </w:r>
      <w:proofErr w:type="spellEnd"/>
      <w:r>
        <w:rPr>
          <w:sz w:val="16"/>
        </w:rPr>
        <w:t xml:space="preserve"> the scale and imminence of the problem, it becomes clear that we need much more than individual actions like using less plastic, eating less meat, or flying less. Our point is that we need big systematic changes and fast,” Professor Daniel Blumstein from the University of California Los Angeles, who helped write the paper, told the Guardian. </w:t>
      </w:r>
      <w:r>
        <w:rPr>
          <w:u w:val="single"/>
        </w:rPr>
        <w:t xml:space="preserve">The paper cites </w:t>
      </w:r>
      <w:proofErr w:type="gramStart"/>
      <w:r>
        <w:rPr>
          <w:u w:val="single"/>
        </w:rPr>
        <w:t>a number of</w:t>
      </w:r>
      <w:proofErr w:type="gramEnd"/>
      <w:r>
        <w:rPr>
          <w:u w:val="single"/>
        </w:rPr>
        <w:t xml:space="preserve"> key reports </w:t>
      </w:r>
      <w:r>
        <w:rPr>
          <w:b/>
          <w:bCs/>
          <w:u w:val="single"/>
        </w:rPr>
        <w:t>published</w:t>
      </w:r>
      <w:r>
        <w:rPr>
          <w:u w:val="single"/>
        </w:rPr>
        <w:t xml:space="preserve"> in the past few years </w:t>
      </w:r>
      <w:r>
        <w:rPr>
          <w:b/>
          <w:bCs/>
          <w:u w:val="single"/>
        </w:rPr>
        <w:t>including</w:t>
      </w:r>
      <w:r>
        <w:rPr>
          <w:u w:val="single"/>
        </w:rPr>
        <w:t>:</w:t>
      </w:r>
      <w:r>
        <w:rPr>
          <w:sz w:val="16"/>
        </w:rPr>
        <w:t xml:space="preserve"> The</w:t>
      </w:r>
      <w:r>
        <w:rPr>
          <w:u w:val="single"/>
        </w:rPr>
        <w:t xml:space="preserve"> </w:t>
      </w:r>
      <w:r w:rsidRPr="00AA253A">
        <w:rPr>
          <w:b/>
          <w:bCs/>
          <w:highlight w:val="green"/>
          <w:u w:val="single"/>
        </w:rPr>
        <w:t>W</w:t>
      </w:r>
      <w:r>
        <w:rPr>
          <w:b/>
          <w:bCs/>
          <w:u w:val="single"/>
        </w:rPr>
        <w:t xml:space="preserve">orld </w:t>
      </w:r>
      <w:r w:rsidRPr="00AA253A">
        <w:rPr>
          <w:b/>
          <w:bCs/>
          <w:highlight w:val="green"/>
          <w:u w:val="single"/>
        </w:rPr>
        <w:t>E</w:t>
      </w:r>
      <w:r>
        <w:rPr>
          <w:b/>
          <w:bCs/>
          <w:u w:val="single"/>
        </w:rPr>
        <w:t xml:space="preserve">conomic </w:t>
      </w:r>
      <w:r w:rsidRPr="00AA253A">
        <w:rPr>
          <w:b/>
          <w:bCs/>
          <w:highlight w:val="green"/>
          <w:u w:val="single"/>
        </w:rPr>
        <w:t>F</w:t>
      </w:r>
      <w:r>
        <w:rPr>
          <w:b/>
          <w:bCs/>
          <w:u w:val="single"/>
        </w:rPr>
        <w:t xml:space="preserve">orum </w:t>
      </w:r>
      <w:r>
        <w:rPr>
          <w:u w:val="single"/>
        </w:rPr>
        <w:t>report in 2020</w:t>
      </w:r>
      <w:r>
        <w:rPr>
          <w:sz w:val="16"/>
        </w:rPr>
        <w:t xml:space="preserve">, which named biodiversity loss as one of the top threats to the global economy. The </w:t>
      </w:r>
      <w:r>
        <w:rPr>
          <w:u w:val="single"/>
        </w:rPr>
        <w:t xml:space="preserve">2019 </w:t>
      </w:r>
      <w:r w:rsidRPr="00AA253A">
        <w:rPr>
          <w:b/>
          <w:bCs/>
          <w:highlight w:val="green"/>
          <w:u w:val="single"/>
        </w:rPr>
        <w:t>IPBES</w:t>
      </w:r>
      <w:r>
        <w:rPr>
          <w:b/>
          <w:bCs/>
          <w:u w:val="single"/>
        </w:rPr>
        <w:t xml:space="preserve"> Global Assessment report</w:t>
      </w:r>
      <w:r>
        <w:rPr>
          <w:u w:val="single"/>
        </w:rPr>
        <w:t xml:space="preserve"> which said </w:t>
      </w:r>
      <w:r>
        <w:rPr>
          <w:b/>
          <w:bCs/>
          <w:u w:val="single"/>
        </w:rPr>
        <w:t>70%</w:t>
      </w:r>
      <w:r>
        <w:rPr>
          <w:u w:val="single"/>
        </w:rPr>
        <w:t xml:space="preserve"> of the planet had been </w:t>
      </w:r>
      <w:r>
        <w:rPr>
          <w:b/>
          <w:bCs/>
          <w:u w:val="single"/>
        </w:rPr>
        <w:t>altered by humans</w:t>
      </w:r>
      <w:r>
        <w:rPr>
          <w:sz w:val="16"/>
        </w:rPr>
        <w:t xml:space="preserve">. The </w:t>
      </w:r>
      <w:r>
        <w:rPr>
          <w:u w:val="single"/>
        </w:rPr>
        <w:t xml:space="preserve">2020 </w:t>
      </w:r>
      <w:r w:rsidRPr="00AA253A">
        <w:rPr>
          <w:highlight w:val="green"/>
          <w:u w:val="single"/>
        </w:rPr>
        <w:t xml:space="preserve">WWF </w:t>
      </w:r>
      <w:r>
        <w:rPr>
          <w:b/>
          <w:bCs/>
          <w:u w:val="single"/>
        </w:rPr>
        <w:t>Living Planet report</w:t>
      </w:r>
      <w:r>
        <w:rPr>
          <w:sz w:val="16"/>
        </w:rPr>
        <w:t xml:space="preserve">, which said the average population size of vertebrates had declined by 68% in the past five decades. A </w:t>
      </w:r>
      <w:r>
        <w:rPr>
          <w:u w:val="single"/>
        </w:rPr>
        <w:t xml:space="preserve">2018 </w:t>
      </w:r>
      <w:r>
        <w:rPr>
          <w:b/>
          <w:bCs/>
          <w:u w:val="single"/>
        </w:rPr>
        <w:t xml:space="preserve">Intergovernmental </w:t>
      </w:r>
      <w:r w:rsidRPr="00AA253A">
        <w:rPr>
          <w:b/>
          <w:bCs/>
          <w:highlight w:val="green"/>
          <w:u w:val="single"/>
        </w:rPr>
        <w:t>P</w:t>
      </w:r>
      <w:r>
        <w:rPr>
          <w:b/>
          <w:bCs/>
          <w:u w:val="single"/>
        </w:rPr>
        <w:t xml:space="preserve">anel on </w:t>
      </w:r>
      <w:r w:rsidRPr="00AA253A">
        <w:rPr>
          <w:b/>
          <w:bCs/>
          <w:highlight w:val="green"/>
          <w:u w:val="single"/>
        </w:rPr>
        <w:t>C</w:t>
      </w:r>
      <w:r>
        <w:rPr>
          <w:b/>
          <w:bCs/>
          <w:u w:val="single"/>
        </w:rPr>
        <w:t xml:space="preserve">limate </w:t>
      </w:r>
      <w:r w:rsidRPr="00AA253A">
        <w:rPr>
          <w:b/>
          <w:bCs/>
          <w:highlight w:val="green"/>
          <w:u w:val="single"/>
        </w:rPr>
        <w:t>C</w:t>
      </w:r>
      <w:r>
        <w:rPr>
          <w:b/>
          <w:bCs/>
          <w:u w:val="single"/>
        </w:rPr>
        <w:t>hange report</w:t>
      </w:r>
      <w:r>
        <w:rPr>
          <w:sz w:val="16"/>
        </w:rPr>
        <w:t xml:space="preserve"> which said that humanity had already exceeded global warming of 1C above pre-industrial levels and is set to reach 1.5C warming between 2030 and 2052. </w:t>
      </w:r>
      <w:r>
        <w:rPr>
          <w:u w:val="single"/>
        </w:rPr>
        <w:t xml:space="preserve">The </w:t>
      </w:r>
      <w:r w:rsidRPr="00AA253A">
        <w:rPr>
          <w:highlight w:val="green"/>
          <w:u w:val="single"/>
        </w:rPr>
        <w:t xml:space="preserve">report </w:t>
      </w:r>
      <w:r w:rsidRPr="00AA253A">
        <w:rPr>
          <w:b/>
          <w:bCs/>
          <w:highlight w:val="green"/>
          <w:u w:val="single"/>
        </w:rPr>
        <w:t>follows</w:t>
      </w:r>
      <w:r>
        <w:rPr>
          <w:u w:val="single"/>
        </w:rPr>
        <w:t xml:space="preserve"> years of stark </w:t>
      </w:r>
      <w:r w:rsidRPr="00AA253A">
        <w:rPr>
          <w:b/>
          <w:bCs/>
          <w:highlight w:val="green"/>
          <w:u w:val="single"/>
        </w:rPr>
        <w:t>warnings</w:t>
      </w:r>
      <w:r w:rsidRPr="00AA253A">
        <w:rPr>
          <w:highlight w:val="green"/>
          <w:u w:val="single"/>
        </w:rPr>
        <w:t xml:space="preserve"> about </w:t>
      </w:r>
      <w:r>
        <w:rPr>
          <w:u w:val="single"/>
        </w:rPr>
        <w:t xml:space="preserve">the </w:t>
      </w:r>
      <w:r w:rsidRPr="00AA253A">
        <w:rPr>
          <w:b/>
          <w:bCs/>
          <w:highlight w:val="green"/>
          <w:u w:val="single"/>
        </w:rPr>
        <w:t>state</w:t>
      </w:r>
      <w:r w:rsidRPr="00AA253A">
        <w:rPr>
          <w:highlight w:val="green"/>
          <w:u w:val="single"/>
        </w:rPr>
        <w:t xml:space="preserve"> of </w:t>
      </w:r>
      <w:r>
        <w:rPr>
          <w:u w:val="single"/>
        </w:rPr>
        <w:t xml:space="preserve">the </w:t>
      </w:r>
      <w:r w:rsidRPr="00AA253A">
        <w:rPr>
          <w:b/>
          <w:bCs/>
          <w:highlight w:val="green"/>
          <w:u w:val="single"/>
        </w:rPr>
        <w:t>planet</w:t>
      </w:r>
      <w:r>
        <w:rPr>
          <w:u w:val="single"/>
        </w:rPr>
        <w:t xml:space="preserve"> </w:t>
      </w:r>
      <w:r w:rsidRPr="00AA253A">
        <w:rPr>
          <w:highlight w:val="green"/>
          <w:u w:val="single"/>
        </w:rPr>
        <w:t>from</w:t>
      </w:r>
      <w:r>
        <w:rPr>
          <w:u w:val="single"/>
        </w:rPr>
        <w:t xml:space="preserve"> the world’s </w:t>
      </w:r>
      <w:r w:rsidRPr="00AA253A">
        <w:rPr>
          <w:b/>
          <w:bCs/>
          <w:highlight w:val="green"/>
          <w:u w:val="single"/>
        </w:rPr>
        <w:t>leading scientists</w:t>
      </w:r>
      <w:r>
        <w:rPr>
          <w:u w:val="single"/>
        </w:rPr>
        <w:t xml:space="preserve">, </w:t>
      </w:r>
      <w:r w:rsidRPr="00AA253A">
        <w:rPr>
          <w:highlight w:val="green"/>
          <w:u w:val="single"/>
        </w:rPr>
        <w:t>including</w:t>
      </w:r>
      <w:r>
        <w:rPr>
          <w:u w:val="single"/>
        </w:rPr>
        <w:t xml:space="preserve"> a statement by </w:t>
      </w:r>
      <w:r w:rsidRPr="00AA253A">
        <w:rPr>
          <w:b/>
          <w:bCs/>
          <w:sz w:val="26"/>
          <w:szCs w:val="26"/>
          <w:highlight w:val="green"/>
          <w:u w:val="single"/>
        </w:rPr>
        <w:t>11,000 scientists</w:t>
      </w:r>
      <w:r w:rsidRPr="00AA253A">
        <w:rPr>
          <w:sz w:val="26"/>
          <w:szCs w:val="26"/>
          <w:highlight w:val="green"/>
          <w:u w:val="single"/>
        </w:rPr>
        <w:t xml:space="preserve"> in </w:t>
      </w:r>
      <w:r w:rsidRPr="00AA253A">
        <w:rPr>
          <w:b/>
          <w:bCs/>
          <w:sz w:val="26"/>
          <w:szCs w:val="26"/>
          <w:highlight w:val="green"/>
          <w:u w:val="single"/>
        </w:rPr>
        <w:t>2019</w:t>
      </w:r>
      <w:r>
        <w:rPr>
          <w:sz w:val="16"/>
        </w:rPr>
        <w:t xml:space="preserve"> that </w:t>
      </w:r>
      <w:r>
        <w:rPr>
          <w:u w:val="single"/>
        </w:rPr>
        <w:t>people will face</w:t>
      </w:r>
      <w:r>
        <w:rPr>
          <w:sz w:val="16"/>
        </w:rPr>
        <w:t xml:space="preserve"> “</w:t>
      </w:r>
      <w:r>
        <w:rPr>
          <w:u w:val="single"/>
        </w:rPr>
        <w:t xml:space="preserve">untold suffering due to the </w:t>
      </w:r>
      <w:r>
        <w:rPr>
          <w:b/>
          <w:bCs/>
          <w:u w:val="single"/>
        </w:rPr>
        <w:t>climate crisis</w:t>
      </w:r>
      <w:r>
        <w:rPr>
          <w:sz w:val="16"/>
        </w:rPr>
        <w:t>” unless major changes are made. In 2016, more than 150 of Australia’s climate scientists wrote an open letter to the then prime minister, Malcolm Turnbull, demanding immediate action on reducing emissions. In the same year, 375 scientists – including 30 Nobel prize winners – wrote an open letter to the world about their frustrations over political inaction on climate change.</w:t>
      </w:r>
    </w:p>
    <w:p w14:paraId="316CAA0E" w14:textId="77777777" w:rsidR="009E6DBE" w:rsidRPr="00196A58" w:rsidRDefault="009E6DBE" w:rsidP="009E6DBE">
      <w:pPr>
        <w:pStyle w:val="Heading4"/>
        <w:rPr>
          <w:rStyle w:val="Style13ptBold"/>
          <w:b/>
          <w:bCs w:val="0"/>
        </w:rPr>
      </w:pPr>
      <w:proofErr w:type="gramStart"/>
      <w:r w:rsidRPr="00196A58">
        <w:rPr>
          <w:rStyle w:val="Style13ptBold"/>
          <w:b/>
          <w:bCs w:val="0"/>
        </w:rPr>
        <w:t>Yes</w:t>
      </w:r>
      <w:proofErr w:type="gramEnd"/>
      <w:r w:rsidRPr="00196A58">
        <w:rPr>
          <w:rStyle w:val="Style13ptBold"/>
          <w:b/>
          <w:bCs w:val="0"/>
        </w:rPr>
        <w:t xml:space="preserve"> we compete!</w:t>
      </w:r>
    </w:p>
    <w:p w14:paraId="30C4978E" w14:textId="77777777" w:rsidR="009E6DBE" w:rsidRDefault="009E6DBE" w:rsidP="009E6DBE">
      <w:proofErr w:type="spellStart"/>
      <w:r>
        <w:rPr>
          <w:rStyle w:val="Style13ptBold"/>
        </w:rPr>
        <w:t>Arakali</w:t>
      </w:r>
      <w:proofErr w:type="spellEnd"/>
      <w:r>
        <w:rPr>
          <w:rStyle w:val="Style13ptBold"/>
        </w:rPr>
        <w:t xml:space="preserve"> 21</w:t>
      </w:r>
      <w:r>
        <w:t>[</w:t>
      </w:r>
      <w:proofErr w:type="spellStart"/>
      <w:r>
        <w:t>Harichandan</w:t>
      </w:r>
      <w:proofErr w:type="spellEnd"/>
      <w:r>
        <w:t xml:space="preserve"> </w:t>
      </w:r>
      <w:proofErr w:type="spellStart"/>
      <w:proofErr w:type="gramStart"/>
      <w:r>
        <w:t>Arakali,Technology</w:t>
      </w:r>
      <w:proofErr w:type="spellEnd"/>
      <w:proofErr w:type="gramEnd"/>
      <w:r>
        <w:t xml:space="preserve"> Editor at Forbes India, 12-15-2021, "Forbes India," Forbes India, https://www.forbesindia.com/article/take-one-big-story-of-the-day/indian-space-startups-ready-for-take-off-in-2022/72217/1]/ISEE</w:t>
      </w:r>
    </w:p>
    <w:p w14:paraId="00F6EC78" w14:textId="77777777" w:rsidR="009E6DBE" w:rsidRPr="00715743" w:rsidRDefault="009E6DBE" w:rsidP="009E6DBE">
      <w:pPr>
        <w:rPr>
          <w:u w:val="single"/>
        </w:rPr>
      </w:pPr>
      <w:proofErr w:type="spellStart"/>
      <w:r w:rsidRPr="00196A58">
        <w:rPr>
          <w:sz w:val="16"/>
          <w:lang w:eastAsia="zh-CN"/>
        </w:rPr>
        <w:t>Awais</w:t>
      </w:r>
      <w:proofErr w:type="spellEnd"/>
      <w:r w:rsidRPr="00196A58">
        <w:rPr>
          <w:sz w:val="16"/>
          <w:lang w:eastAsia="zh-CN"/>
        </w:rPr>
        <w:t xml:space="preserve"> Ahmed has come a long way from the astronomy book, and later a telescope, his father gave him as a schoolboy. If all goes as planned, the first demonstration satellite at </w:t>
      </w:r>
      <w:proofErr w:type="spellStart"/>
      <w:r w:rsidRPr="00196A58">
        <w:rPr>
          <w:sz w:val="16"/>
          <w:lang w:eastAsia="zh-CN"/>
        </w:rPr>
        <w:t>Pixxel</w:t>
      </w:r>
      <w:proofErr w:type="spellEnd"/>
      <w:r w:rsidRPr="00196A58">
        <w:rPr>
          <w:sz w:val="16"/>
          <w:lang w:eastAsia="zh-CN"/>
        </w:rPr>
        <w:t xml:space="preserve">, the satellite data company that Ahmed and his friend </w:t>
      </w:r>
      <w:proofErr w:type="spellStart"/>
      <w:r w:rsidRPr="00196A58">
        <w:rPr>
          <w:sz w:val="16"/>
          <w:lang w:eastAsia="zh-CN"/>
        </w:rPr>
        <w:t>Kshitij</w:t>
      </w:r>
      <w:proofErr w:type="spellEnd"/>
      <w:r w:rsidRPr="00196A58">
        <w:rPr>
          <w:sz w:val="16"/>
          <w:lang w:eastAsia="zh-CN"/>
        </w:rPr>
        <w:t xml:space="preserve"> Khandelwal started in 2019, will be launched atop an </w:t>
      </w:r>
      <w:proofErr w:type="spellStart"/>
      <w:r w:rsidRPr="00196A58">
        <w:rPr>
          <w:sz w:val="16"/>
          <w:lang w:eastAsia="zh-CN"/>
        </w:rPr>
        <w:t>Isro</w:t>
      </w:r>
      <w:proofErr w:type="spellEnd"/>
      <w:r w:rsidRPr="00196A58">
        <w:rPr>
          <w:sz w:val="16"/>
          <w:lang w:eastAsia="zh-CN"/>
        </w:rPr>
        <w:t xml:space="preserve"> (Indian Space Research </w:t>
      </w:r>
      <w:proofErr w:type="spellStart"/>
      <w:r w:rsidRPr="00196A58">
        <w:rPr>
          <w:sz w:val="16"/>
          <w:lang w:eastAsia="zh-CN"/>
        </w:rPr>
        <w:t>Organisation</w:t>
      </w:r>
      <w:proofErr w:type="spellEnd"/>
      <w:r w:rsidRPr="00196A58">
        <w:rPr>
          <w:sz w:val="16"/>
          <w:lang w:eastAsia="zh-CN"/>
        </w:rPr>
        <w:t xml:space="preserve">) rocket to an orbit some 500 km above Earth as early as January 2022. If that satellite—named Anand to </w:t>
      </w:r>
      <w:proofErr w:type="spellStart"/>
      <w:r w:rsidRPr="00196A58">
        <w:rPr>
          <w:sz w:val="16"/>
          <w:lang w:eastAsia="zh-CN"/>
        </w:rPr>
        <w:t>honour</w:t>
      </w:r>
      <w:proofErr w:type="spellEnd"/>
      <w:r w:rsidRPr="00196A58">
        <w:rPr>
          <w:sz w:val="16"/>
          <w:lang w:eastAsia="zh-CN"/>
        </w:rPr>
        <w:t xml:space="preserve"> the memory of a young intern at </w:t>
      </w:r>
      <w:proofErr w:type="spellStart"/>
      <w:r w:rsidRPr="00196A58">
        <w:rPr>
          <w:sz w:val="16"/>
          <w:lang w:eastAsia="zh-CN"/>
        </w:rPr>
        <w:t>Pixxel</w:t>
      </w:r>
      <w:proofErr w:type="spellEnd"/>
      <w:r w:rsidRPr="00196A58">
        <w:rPr>
          <w:sz w:val="16"/>
          <w:lang w:eastAsia="zh-CN"/>
        </w:rPr>
        <w:t xml:space="preserve">, who passed away later—proves a success, demonstrating the ‘hyper-spectral’ imaging technology that the company has developed, it will help </w:t>
      </w:r>
      <w:proofErr w:type="spellStart"/>
      <w:r w:rsidRPr="00196A58">
        <w:rPr>
          <w:sz w:val="16"/>
          <w:lang w:eastAsia="zh-CN"/>
        </w:rPr>
        <w:t>Pixxel</w:t>
      </w:r>
      <w:proofErr w:type="spellEnd"/>
      <w:r w:rsidRPr="00196A58">
        <w:rPr>
          <w:sz w:val="16"/>
          <w:lang w:eastAsia="zh-CN"/>
        </w:rPr>
        <w:t xml:space="preserve"> push ahead with its plan of putting up a constellation of 36 micro satellites in what are called low-Earth orbits. </w:t>
      </w:r>
      <w:proofErr w:type="gramStart"/>
      <w:r w:rsidRPr="00196A58">
        <w:rPr>
          <w:sz w:val="16"/>
          <w:lang w:eastAsia="zh-CN"/>
        </w:rPr>
        <w:t>Typically</w:t>
      </w:r>
      <w:proofErr w:type="gramEnd"/>
      <w:r w:rsidRPr="00196A58">
        <w:rPr>
          <w:sz w:val="16"/>
          <w:lang w:eastAsia="zh-CN"/>
        </w:rPr>
        <w:t xml:space="preserve"> in the range of 500 to 550 km above Earth. “The plan is to have a constellation of satellites that can do global coverage on an </w:t>
      </w:r>
      <w:proofErr w:type="spellStart"/>
      <w:proofErr w:type="gramStart"/>
      <w:r w:rsidRPr="00196A58">
        <w:rPr>
          <w:sz w:val="16"/>
          <w:lang w:eastAsia="zh-CN"/>
        </w:rPr>
        <w:t>every day</w:t>
      </w:r>
      <w:proofErr w:type="spellEnd"/>
      <w:proofErr w:type="gramEnd"/>
      <w:r w:rsidRPr="00196A58">
        <w:rPr>
          <w:sz w:val="16"/>
          <w:lang w:eastAsia="zh-CN"/>
        </w:rPr>
        <w:t xml:space="preserve"> basis so that we are able to see how things are changing daily,” Ahmed tells Forbes India. “In that process, our first satellite has been built, it has been tested, it's ready to launch… we are just waiting for the </w:t>
      </w:r>
      <w:proofErr w:type="spellStart"/>
      <w:r w:rsidRPr="00196A58">
        <w:rPr>
          <w:sz w:val="16"/>
          <w:lang w:eastAsia="zh-CN"/>
        </w:rPr>
        <w:t>Isro</w:t>
      </w:r>
      <w:proofErr w:type="spellEnd"/>
      <w:r w:rsidRPr="00196A58">
        <w:rPr>
          <w:sz w:val="16"/>
          <w:lang w:eastAsia="zh-CN"/>
        </w:rPr>
        <w:t xml:space="preserve"> rocket to get on the launch pad.” Ahmed hopes that in January 2022, Bengaluru’s </w:t>
      </w:r>
      <w:proofErr w:type="spellStart"/>
      <w:r w:rsidRPr="00196A58">
        <w:rPr>
          <w:sz w:val="16"/>
          <w:lang w:eastAsia="zh-CN"/>
        </w:rPr>
        <w:t>Pixxel</w:t>
      </w:r>
      <w:proofErr w:type="spellEnd"/>
      <w:r w:rsidRPr="00196A58">
        <w:rPr>
          <w:sz w:val="16"/>
          <w:lang w:eastAsia="zh-CN"/>
        </w:rPr>
        <w:t xml:space="preserve"> will be able to send it up. And following that, the plan is to launch the </w:t>
      </w:r>
      <w:r w:rsidRPr="00196A58">
        <w:rPr>
          <w:sz w:val="16"/>
          <w:lang w:eastAsia="zh-CN"/>
        </w:rPr>
        <w:lastRenderedPageBreak/>
        <w:t xml:space="preserve">first phase of the constellation before the end of the year, which will help the startup to start serving customers around the world. </w:t>
      </w:r>
      <w:proofErr w:type="spellStart"/>
      <w:r w:rsidRPr="00AA253A">
        <w:rPr>
          <w:rStyle w:val="StyleUnderline"/>
          <w:highlight w:val="green"/>
        </w:rPr>
        <w:t>Pixxel</w:t>
      </w:r>
      <w:proofErr w:type="spellEnd"/>
      <w:r w:rsidRPr="00AA253A">
        <w:rPr>
          <w:rStyle w:val="StyleUnderline"/>
          <w:highlight w:val="green"/>
        </w:rPr>
        <w:t xml:space="preserve"> is among</w:t>
      </w:r>
      <w:r w:rsidRPr="00196A58">
        <w:rPr>
          <w:rStyle w:val="StyleUnderline"/>
        </w:rPr>
        <w:t xml:space="preserve"> a clutch of </w:t>
      </w:r>
      <w:r w:rsidRPr="00AA253A">
        <w:rPr>
          <w:rStyle w:val="StyleUnderline"/>
          <w:highlight w:val="green"/>
        </w:rPr>
        <w:t>startups</w:t>
      </w:r>
      <w:r w:rsidRPr="00196A58">
        <w:rPr>
          <w:rStyle w:val="StyleUnderline"/>
        </w:rPr>
        <w:t xml:space="preserve"> coming up </w:t>
      </w:r>
      <w:r w:rsidRPr="00AA253A">
        <w:rPr>
          <w:rStyle w:val="StyleUnderline"/>
          <w:highlight w:val="green"/>
        </w:rPr>
        <w:t xml:space="preserve">in India </w:t>
      </w:r>
      <w:r w:rsidRPr="00196A58">
        <w:rPr>
          <w:rStyle w:val="StyleUnderline"/>
        </w:rPr>
        <w:t xml:space="preserve">that reflect the coming together of multiple factors </w:t>
      </w:r>
      <w:r w:rsidRPr="00AA253A">
        <w:rPr>
          <w:rStyle w:val="StyleUnderline"/>
          <w:highlight w:val="green"/>
        </w:rPr>
        <w:t>that are set to usher in the private space industry</w:t>
      </w:r>
      <w:r w:rsidRPr="00196A58">
        <w:rPr>
          <w:rStyle w:val="StyleUnderline"/>
        </w:rPr>
        <w:t xml:space="preserve"> in </w:t>
      </w:r>
      <w:r w:rsidRPr="00AA253A">
        <w:rPr>
          <w:rStyle w:val="StyleUnderline"/>
          <w:highlight w:val="green"/>
        </w:rPr>
        <w:t>India</w:t>
      </w:r>
      <w:r w:rsidRPr="00196A58">
        <w:rPr>
          <w:rStyle w:val="StyleUnderline"/>
        </w:rPr>
        <w:t>—a sector dominated in the country so far by the phenomenal work</w:t>
      </w:r>
    </w:p>
    <w:p w14:paraId="24E2B365" w14:textId="424D6CBA" w:rsidR="00F31D83" w:rsidRDefault="00F31D83" w:rsidP="00B82E19">
      <w:pPr>
        <w:pStyle w:val="Heading3"/>
      </w:pPr>
      <w:r>
        <w:lastRenderedPageBreak/>
        <w:t>1NC---OFF</w:t>
      </w:r>
    </w:p>
    <w:p w14:paraId="7C07AFEA" w14:textId="77777777" w:rsidR="00F31D83" w:rsidRPr="00054194" w:rsidRDefault="00F31D83" w:rsidP="00F31D83">
      <w:pPr>
        <w:pStyle w:val="Heading4"/>
      </w:pPr>
      <w:r w:rsidRPr="00054194">
        <w:t xml:space="preserve">States ought to establish or expand an international public trust obligation towards celestial protection. </w:t>
      </w:r>
    </w:p>
    <w:p w14:paraId="4DF49107" w14:textId="77777777" w:rsidR="00F31D83" w:rsidRPr="00054194" w:rsidRDefault="00F31D83" w:rsidP="00F31D83">
      <w:pPr>
        <w:pStyle w:val="Heading4"/>
      </w:pPr>
      <w:r w:rsidRPr="00054194">
        <w:t xml:space="preserve">Counterplan solves global space sustainability. </w:t>
      </w:r>
    </w:p>
    <w:p w14:paraId="3A6C9E79" w14:textId="77777777" w:rsidR="00F31D83" w:rsidRPr="00054194" w:rsidRDefault="00F31D83" w:rsidP="00F31D83">
      <w:r w:rsidRPr="00054194">
        <w:rPr>
          <w:b/>
          <w:bCs/>
        </w:rPr>
        <w:t>Babcock ’19</w:t>
      </w:r>
      <w:r w:rsidRPr="00054194">
        <w:t xml:space="preserve"> — Hope M. Babcock, Professor of Law, Georgetown University Law Center, B.A., Smith College, L.L.B., Yale University; (2019; “ARTICLE: THE PUBLIC TRUST DOCTRINE, OUTER SPACE, AND THE GLOBAL COMMONS: TIME TO CALL HOME ET”; University of Michigan Libraries, Nexis Uni; </w:t>
      </w:r>
      <w:r w:rsidRPr="00054194">
        <w:rPr>
          <w:i/>
          <w:iCs/>
        </w:rPr>
        <w:t>Syracuse University Law Review</w:t>
      </w:r>
      <w:r w:rsidRPr="00054194">
        <w:t>, Vol. 69; //LFS—JCM)</w:t>
      </w:r>
    </w:p>
    <w:p w14:paraId="74085521" w14:textId="77777777" w:rsidR="00F31D83" w:rsidRPr="00054194" w:rsidRDefault="00F31D83" w:rsidP="00F31D83">
      <w:pPr>
        <w:rPr>
          <w:sz w:val="16"/>
        </w:rPr>
      </w:pPr>
      <w:r w:rsidRPr="00054194">
        <w:rPr>
          <w:sz w:val="16"/>
        </w:rPr>
        <w:t xml:space="preserve">[*259] </w:t>
      </w:r>
      <w:r w:rsidRPr="00054194">
        <w:rPr>
          <w:rStyle w:val="StyleUnderline"/>
          <w:highlight w:val="green"/>
        </w:rPr>
        <w:t>The doctrine</w:t>
      </w:r>
      <w:r w:rsidRPr="00054194">
        <w:rPr>
          <w:sz w:val="16"/>
        </w:rPr>
        <w:t xml:space="preserve"> also appears to be </w:t>
      </w:r>
      <w:r w:rsidRPr="00054194">
        <w:rPr>
          <w:rStyle w:val="Emphasis"/>
          <w:highlight w:val="green"/>
        </w:rPr>
        <w:t>infinitely malleable</w:t>
      </w:r>
      <w:r w:rsidRPr="00054194">
        <w:rPr>
          <w:sz w:val="16"/>
        </w:rPr>
        <w:t xml:space="preserve">. </w:t>
      </w:r>
      <w:r w:rsidRPr="00054194">
        <w:rPr>
          <w:rStyle w:val="StyleUnderline"/>
        </w:rPr>
        <w:t xml:space="preserve">Original </w:t>
      </w:r>
      <w:r w:rsidRPr="00054194">
        <w:rPr>
          <w:rStyle w:val="StyleUnderline"/>
          <w:highlight w:val="green"/>
        </w:rPr>
        <w:t>uses</w:t>
      </w:r>
      <w:r w:rsidRPr="00054194">
        <w:rPr>
          <w:sz w:val="16"/>
        </w:rPr>
        <w:t xml:space="preserve"> of the doctrine </w:t>
      </w:r>
      <w:r w:rsidRPr="00054194">
        <w:rPr>
          <w:rStyle w:val="StyleUnderline"/>
          <w:highlight w:val="green"/>
        </w:rPr>
        <w:t xml:space="preserve">were </w:t>
      </w:r>
      <w:r w:rsidRPr="00054194">
        <w:rPr>
          <w:rStyle w:val="Emphasis"/>
          <w:highlight w:val="green"/>
        </w:rPr>
        <w:t>restricted</w:t>
      </w:r>
      <w:r w:rsidRPr="00054194">
        <w:rPr>
          <w:rStyle w:val="StyleUnderline"/>
        </w:rPr>
        <w:t xml:space="preserve"> to only</w:t>
      </w:r>
      <w:r w:rsidRPr="00054194">
        <w:rPr>
          <w:sz w:val="16"/>
        </w:rPr>
        <w:t xml:space="preserve"> that "aspect of the </w:t>
      </w:r>
      <w:r w:rsidRPr="00054194">
        <w:rPr>
          <w:rStyle w:val="StyleUnderline"/>
        </w:rPr>
        <w:t>public domain</w:t>
      </w:r>
      <w:r w:rsidRPr="00054194">
        <w:rPr>
          <w:sz w:val="16"/>
        </w:rPr>
        <w:t xml:space="preserve"> </w:t>
      </w:r>
      <w:r w:rsidRPr="00054194">
        <w:rPr>
          <w:rStyle w:val="StyleUnderline"/>
        </w:rPr>
        <w:t>below the low-water mark</w:t>
      </w:r>
      <w:r w:rsidRPr="00054194">
        <w:rPr>
          <w:sz w:val="16"/>
        </w:rPr>
        <w:t xml:space="preserve"> on the margin of the sea and the great lakes, the waters over those lands, and the waters within rivers and streams of any consequence," 520and covered only traditional uses of those lands, like fishing and navigation. 521 </w:t>
      </w:r>
      <w:r w:rsidRPr="00054194">
        <w:rPr>
          <w:rStyle w:val="StyleUnderline"/>
          <w:highlight w:val="green"/>
        </w:rPr>
        <w:t>Over time</w:t>
      </w:r>
      <w:r w:rsidRPr="00054194">
        <w:rPr>
          <w:sz w:val="16"/>
        </w:rPr>
        <w:t xml:space="preserve">, </w:t>
      </w:r>
      <w:r w:rsidRPr="00054194">
        <w:rPr>
          <w:rStyle w:val="StyleUnderline"/>
        </w:rPr>
        <w:t xml:space="preserve">the </w:t>
      </w:r>
      <w:r w:rsidRPr="00054194">
        <w:rPr>
          <w:rStyle w:val="StyleUnderline"/>
          <w:highlight w:val="green"/>
        </w:rPr>
        <w:t>scope</w:t>
      </w:r>
      <w:r w:rsidRPr="00054194">
        <w:rPr>
          <w:sz w:val="16"/>
        </w:rPr>
        <w:t xml:space="preserve"> </w:t>
      </w:r>
      <w:r w:rsidRPr="00054194">
        <w:rPr>
          <w:rStyle w:val="StyleUnderline"/>
        </w:rPr>
        <w:t>and application</w:t>
      </w:r>
      <w:r w:rsidRPr="00054194">
        <w:rPr>
          <w:sz w:val="16"/>
        </w:rPr>
        <w:t xml:space="preserve"> </w:t>
      </w:r>
      <w:r w:rsidRPr="00054194">
        <w:rPr>
          <w:rStyle w:val="StyleUnderline"/>
        </w:rPr>
        <w:t xml:space="preserve">of the </w:t>
      </w:r>
      <w:r w:rsidRPr="00054194">
        <w:rPr>
          <w:rStyle w:val="Emphasis"/>
        </w:rPr>
        <w:t xml:space="preserve">doctrine </w:t>
      </w:r>
      <w:r w:rsidRPr="00054194">
        <w:rPr>
          <w:rStyle w:val="Emphasis"/>
          <w:highlight w:val="green"/>
        </w:rPr>
        <w:t>broadened</w:t>
      </w:r>
      <w:r w:rsidRPr="00054194">
        <w:rPr>
          <w:rStyle w:val="StyleUnderline"/>
        </w:rPr>
        <w:t xml:space="preserve"> to protect</w:t>
      </w:r>
      <w:r w:rsidRPr="00054194">
        <w:rPr>
          <w:sz w:val="16"/>
        </w:rPr>
        <w:t xml:space="preserve"> </w:t>
      </w:r>
      <w:r w:rsidRPr="00054194">
        <w:rPr>
          <w:rStyle w:val="Emphasis"/>
        </w:rPr>
        <w:t>more public resources</w:t>
      </w:r>
      <w:r w:rsidRPr="00054194">
        <w:rPr>
          <w:sz w:val="16"/>
        </w:rPr>
        <w:t xml:space="preserve"> and different uses. 522 Thus, </w:t>
      </w:r>
      <w:r w:rsidRPr="00054194">
        <w:rPr>
          <w:rStyle w:val="StyleUnderline"/>
        </w:rPr>
        <w:t>the doctrine expanded</w:t>
      </w:r>
      <w:r w:rsidRPr="00054194">
        <w:rPr>
          <w:sz w:val="16"/>
        </w:rPr>
        <w:t xml:space="preserve"> </w:t>
      </w:r>
      <w:r w:rsidRPr="00054194">
        <w:rPr>
          <w:rStyle w:val="StyleUnderline"/>
        </w:rPr>
        <w:t xml:space="preserve">to protect </w:t>
      </w:r>
      <w:r w:rsidRPr="00054194">
        <w:rPr>
          <w:rStyle w:val="Emphasis"/>
        </w:rPr>
        <w:t>new trust resources</w:t>
      </w:r>
      <w:r w:rsidRPr="00054194">
        <w:rPr>
          <w:sz w:val="16"/>
        </w:rPr>
        <w:t xml:space="preserve">, </w:t>
      </w:r>
      <w:r w:rsidRPr="00054194">
        <w:rPr>
          <w:rStyle w:val="StyleUnderline"/>
        </w:rPr>
        <w:t>such as</w:t>
      </w:r>
      <w:r w:rsidRPr="00054194">
        <w:rPr>
          <w:sz w:val="16"/>
        </w:rPr>
        <w:t xml:space="preserve"> dry </w:t>
      </w:r>
      <w:r w:rsidRPr="00054194">
        <w:rPr>
          <w:rStyle w:val="StyleUnderline"/>
        </w:rPr>
        <w:t>sand beaches</w:t>
      </w:r>
      <w:r w:rsidRPr="00054194">
        <w:rPr>
          <w:sz w:val="16"/>
        </w:rPr>
        <w:t xml:space="preserve">, </w:t>
      </w:r>
      <w:r w:rsidRPr="00054194">
        <w:rPr>
          <w:rStyle w:val="StyleUnderline"/>
        </w:rPr>
        <w:t>inland lakes</w:t>
      </w:r>
      <w:r w:rsidRPr="00054194">
        <w:rPr>
          <w:sz w:val="16"/>
        </w:rPr>
        <w:t xml:space="preserve">, </w:t>
      </w:r>
      <w:r w:rsidRPr="00054194">
        <w:rPr>
          <w:rStyle w:val="StyleUnderline"/>
        </w:rPr>
        <w:t>groundwater</w:t>
      </w:r>
      <w:r w:rsidRPr="00054194">
        <w:rPr>
          <w:sz w:val="16"/>
        </w:rPr>
        <w:t xml:space="preserve">, </w:t>
      </w:r>
      <w:r w:rsidRPr="00054194">
        <w:rPr>
          <w:rStyle w:val="StyleUnderline"/>
        </w:rPr>
        <w:t>dry riverbeds</w:t>
      </w:r>
      <w:r w:rsidRPr="00054194">
        <w:rPr>
          <w:sz w:val="16"/>
        </w:rPr>
        <w:t xml:space="preserve">, </w:t>
      </w:r>
      <w:r w:rsidRPr="00054194">
        <w:rPr>
          <w:rStyle w:val="StyleUnderline"/>
        </w:rPr>
        <w:t>and wildlife</w:t>
      </w:r>
      <w:r w:rsidRPr="00054194">
        <w:rPr>
          <w:sz w:val="16"/>
        </w:rPr>
        <w:t xml:space="preserve">, 523and passive uses of those resources, like scientific study. 524The original link to navigable water and tidelands disappeared. 525 </w:t>
      </w:r>
      <w:r w:rsidRPr="00054194">
        <w:rPr>
          <w:rStyle w:val="StyleUnderline"/>
        </w:rPr>
        <w:t>Supporters of the</w:t>
      </w:r>
      <w:r w:rsidRPr="00054194">
        <w:rPr>
          <w:sz w:val="16"/>
        </w:rPr>
        <w:t xml:space="preserve"> [*260] </w:t>
      </w:r>
      <w:r w:rsidRPr="00054194">
        <w:rPr>
          <w:rStyle w:val="StyleUnderline"/>
        </w:rPr>
        <w:t>doctrine successfully advocated</w:t>
      </w:r>
      <w:r w:rsidRPr="00054194">
        <w:rPr>
          <w:sz w:val="16"/>
        </w:rPr>
        <w:t xml:space="preserve"> that </w:t>
      </w:r>
      <w:r w:rsidRPr="00054194">
        <w:rPr>
          <w:rStyle w:val="StyleUnderline"/>
        </w:rPr>
        <w:t>it be applied to</w:t>
      </w:r>
      <w:r w:rsidRPr="00054194">
        <w:rPr>
          <w:sz w:val="16"/>
        </w:rPr>
        <w:t xml:space="preserve"> "</w:t>
      </w:r>
      <w:r w:rsidRPr="00054194">
        <w:rPr>
          <w:rStyle w:val="StyleUnderline"/>
        </w:rPr>
        <w:t>wildlife</w:t>
      </w:r>
      <w:r w:rsidRPr="00054194">
        <w:rPr>
          <w:sz w:val="16"/>
        </w:rPr>
        <w:t xml:space="preserve">, </w:t>
      </w:r>
      <w:r w:rsidRPr="00054194">
        <w:rPr>
          <w:rStyle w:val="StyleUnderline"/>
        </w:rPr>
        <w:t>parks</w:t>
      </w:r>
      <w:r w:rsidRPr="00054194">
        <w:rPr>
          <w:sz w:val="16"/>
        </w:rPr>
        <w:t xml:space="preserve">, </w:t>
      </w:r>
      <w:r w:rsidRPr="00054194">
        <w:rPr>
          <w:rStyle w:val="StyleUnderline"/>
        </w:rPr>
        <w:t>cemeteries</w:t>
      </w:r>
      <w:r w:rsidRPr="00054194">
        <w:rPr>
          <w:sz w:val="16"/>
        </w:rPr>
        <w:t xml:space="preserve">, </w:t>
      </w:r>
      <w:r w:rsidRPr="00054194">
        <w:rPr>
          <w:rStyle w:val="StyleUnderline"/>
        </w:rPr>
        <w:t>and even</w:t>
      </w:r>
      <w:r w:rsidRPr="00054194">
        <w:rPr>
          <w:sz w:val="16"/>
        </w:rPr>
        <w:t xml:space="preserve"> </w:t>
      </w:r>
      <w:r w:rsidRPr="00054194">
        <w:rPr>
          <w:rStyle w:val="Emphasis"/>
        </w:rPr>
        <w:t>works of fine art</w:t>
      </w:r>
      <w:r w:rsidRPr="00054194">
        <w:rPr>
          <w:sz w:val="16"/>
        </w:rPr>
        <w:t xml:space="preserve">," 526 </w:t>
      </w:r>
      <w:r w:rsidRPr="00054194">
        <w:rPr>
          <w:rStyle w:val="StyleUnderline"/>
        </w:rPr>
        <w:t>while arguing more</w:t>
      </w:r>
      <w:r w:rsidRPr="00054194">
        <w:rPr>
          <w:sz w:val="16"/>
        </w:rPr>
        <w:t xml:space="preserve"> </w:t>
      </w:r>
      <w:r w:rsidRPr="00054194">
        <w:rPr>
          <w:rStyle w:val="StyleUnderline"/>
        </w:rPr>
        <w:t xml:space="preserve">recently its </w:t>
      </w:r>
      <w:r w:rsidRPr="00054194">
        <w:rPr>
          <w:rStyle w:val="Emphasis"/>
        </w:rPr>
        <w:t>application to the atmosphere</w:t>
      </w:r>
      <w:r w:rsidRPr="00054194">
        <w:rPr>
          <w:sz w:val="16"/>
        </w:rPr>
        <w:t>. 527</w:t>
      </w:r>
    </w:p>
    <w:p w14:paraId="7EB6D6A2" w14:textId="77777777" w:rsidR="00F31D83" w:rsidRPr="00054194" w:rsidRDefault="00F31D83" w:rsidP="00F31D83">
      <w:pPr>
        <w:rPr>
          <w:sz w:val="16"/>
        </w:rPr>
      </w:pPr>
      <w:r w:rsidRPr="00054194">
        <w:rPr>
          <w:rStyle w:val="StyleUnderline"/>
        </w:rPr>
        <w:t xml:space="preserve">A doctrine that </w:t>
      </w:r>
      <w:r w:rsidRPr="00054194">
        <w:rPr>
          <w:rStyle w:val="StyleUnderline"/>
          <w:highlight w:val="green"/>
        </w:rPr>
        <w:t>imposes</w:t>
      </w:r>
      <w:r w:rsidRPr="00054194">
        <w:rPr>
          <w:sz w:val="16"/>
          <w:highlight w:val="green"/>
        </w:rPr>
        <w:t xml:space="preserve"> </w:t>
      </w:r>
      <w:r w:rsidRPr="00054194">
        <w:rPr>
          <w:rStyle w:val="StyleUnderline"/>
          <w:highlight w:val="green"/>
        </w:rPr>
        <w:t>a</w:t>
      </w:r>
      <w:r w:rsidRPr="00054194">
        <w:rPr>
          <w:rStyle w:val="StyleUnderline"/>
        </w:rPr>
        <w:t xml:space="preserve"> </w:t>
      </w:r>
      <w:r w:rsidRPr="00054194">
        <w:rPr>
          <w:rStyle w:val="Emphasis"/>
        </w:rPr>
        <w:t xml:space="preserve">perpetual </w:t>
      </w:r>
      <w:r w:rsidRPr="00054194">
        <w:rPr>
          <w:rStyle w:val="Emphasis"/>
          <w:highlight w:val="green"/>
        </w:rPr>
        <w:t>duty</w:t>
      </w:r>
      <w:r w:rsidRPr="00054194">
        <w:rPr>
          <w:sz w:val="16"/>
          <w:highlight w:val="green"/>
        </w:rPr>
        <w:t xml:space="preserve"> </w:t>
      </w:r>
      <w:r w:rsidRPr="00054194">
        <w:rPr>
          <w:rStyle w:val="StyleUnderline"/>
          <w:highlight w:val="green"/>
        </w:rPr>
        <w:t>on</w:t>
      </w:r>
      <w:r w:rsidRPr="00054194">
        <w:rPr>
          <w:sz w:val="16"/>
        </w:rPr>
        <w:t xml:space="preserve"> the sovereign to preserve </w:t>
      </w:r>
      <w:r w:rsidRPr="00054194">
        <w:rPr>
          <w:rStyle w:val="StyleUnderline"/>
          <w:highlight w:val="green"/>
        </w:rPr>
        <w:t>trust</w:t>
      </w:r>
      <w:r w:rsidRPr="00054194">
        <w:rPr>
          <w:rStyle w:val="StyleUnderline"/>
        </w:rPr>
        <w:t xml:space="preserve"> resources</w:t>
      </w:r>
      <w:r w:rsidRPr="00054194">
        <w:rPr>
          <w:sz w:val="16"/>
        </w:rPr>
        <w:t xml:space="preserve">, </w:t>
      </w:r>
      <w:r w:rsidRPr="00054194">
        <w:rPr>
          <w:rStyle w:val="StyleUnderline"/>
          <w:highlight w:val="green"/>
        </w:rPr>
        <w:t>prevents</w:t>
      </w:r>
      <w:r w:rsidRPr="00054194">
        <w:rPr>
          <w:rStyle w:val="StyleUnderline"/>
        </w:rPr>
        <w:t xml:space="preserve"> their </w:t>
      </w:r>
      <w:r w:rsidRPr="00054194">
        <w:rPr>
          <w:rStyle w:val="StyleUnderline"/>
          <w:highlight w:val="green"/>
        </w:rPr>
        <w:t>alienation</w:t>
      </w:r>
      <w:r w:rsidRPr="00054194">
        <w:rPr>
          <w:sz w:val="16"/>
        </w:rPr>
        <w:t xml:space="preserve"> </w:t>
      </w:r>
      <w:r w:rsidRPr="00054194">
        <w:rPr>
          <w:rStyle w:val="StyleUnderline"/>
        </w:rPr>
        <w:t>for private benefit</w:t>
      </w:r>
      <w:r w:rsidRPr="00054194">
        <w:rPr>
          <w:sz w:val="16"/>
        </w:rPr>
        <w:t xml:space="preserve">, </w:t>
      </w:r>
      <w:r w:rsidRPr="00054194">
        <w:rPr>
          <w:rStyle w:val="StyleUnderline"/>
          <w:highlight w:val="green"/>
        </w:rPr>
        <w:t xml:space="preserve">assures </w:t>
      </w:r>
      <w:r w:rsidRPr="00054194">
        <w:rPr>
          <w:rStyle w:val="Emphasis"/>
          <w:highlight w:val="green"/>
        </w:rPr>
        <w:t>public access</w:t>
      </w:r>
      <w:r w:rsidRPr="00054194">
        <w:rPr>
          <w:sz w:val="16"/>
        </w:rPr>
        <w:t xml:space="preserve"> to them, and can be invoked by anyone seems particularly useful as a management tool in outer space. 528The fact that </w:t>
      </w:r>
      <w:r w:rsidRPr="00054194">
        <w:rPr>
          <w:rStyle w:val="StyleUnderline"/>
        </w:rPr>
        <w:t>public access</w:t>
      </w:r>
      <w:r w:rsidRPr="00054194">
        <w:rPr>
          <w:sz w:val="16"/>
        </w:rPr>
        <w:t xml:space="preserve"> </w:t>
      </w:r>
      <w:r w:rsidRPr="00054194">
        <w:rPr>
          <w:rStyle w:val="StyleUnderline"/>
        </w:rPr>
        <w:t xml:space="preserve">to </w:t>
      </w:r>
      <w:r w:rsidRPr="00054194">
        <w:rPr>
          <w:rStyle w:val="Emphasis"/>
        </w:rPr>
        <w:t>trust</w:t>
      </w:r>
      <w:r w:rsidRPr="00054194">
        <w:rPr>
          <w:rStyle w:val="StyleUnderline"/>
        </w:rPr>
        <w:t xml:space="preserve"> resources</w:t>
      </w:r>
      <w:r w:rsidRPr="00054194">
        <w:rPr>
          <w:sz w:val="16"/>
        </w:rPr>
        <w:t xml:space="preserve"> </w:t>
      </w:r>
      <w:r w:rsidRPr="00054194">
        <w:rPr>
          <w:rStyle w:val="StyleUnderline"/>
        </w:rPr>
        <w:t>is</w:t>
      </w:r>
      <w:r w:rsidRPr="00054194">
        <w:rPr>
          <w:sz w:val="16"/>
        </w:rPr>
        <w:t xml:space="preserve"> so </w:t>
      </w:r>
      <w:r w:rsidRPr="00054194">
        <w:rPr>
          <w:rStyle w:val="Emphasis"/>
        </w:rPr>
        <w:t>central</w:t>
      </w:r>
      <w:r w:rsidRPr="00054194">
        <w:rPr>
          <w:rStyle w:val="StyleUnderline"/>
        </w:rPr>
        <w:t xml:space="preserve"> to the doctrine</w:t>
      </w:r>
      <w:r w:rsidRPr="00054194">
        <w:rPr>
          <w:sz w:val="16"/>
        </w:rPr>
        <w:t xml:space="preserve"> makes it reflective, not contradictory, of international space law's bar against appropriation of outer space and of the principle of space being the "province of all mankind." 529 </w:t>
      </w:r>
      <w:r w:rsidRPr="00054194">
        <w:rPr>
          <w:rStyle w:val="StyleUnderline"/>
        </w:rPr>
        <w:t>It avoids</w:t>
      </w:r>
      <w:r w:rsidRPr="00054194">
        <w:rPr>
          <w:sz w:val="16"/>
        </w:rPr>
        <w:t xml:space="preserve"> </w:t>
      </w:r>
      <w:r w:rsidRPr="00054194">
        <w:rPr>
          <w:rStyle w:val="StyleUnderline"/>
        </w:rPr>
        <w:t>the problems of</w:t>
      </w:r>
      <w:r w:rsidRPr="00054194">
        <w:rPr>
          <w:sz w:val="16"/>
        </w:rPr>
        <w:t xml:space="preserve"> </w:t>
      </w:r>
      <w:r w:rsidRPr="00054194">
        <w:rPr>
          <w:rStyle w:val="Emphasis"/>
        </w:rPr>
        <w:t>alienation and exclusion</w:t>
      </w:r>
      <w:r w:rsidRPr="00054194">
        <w:rPr>
          <w:rStyle w:val="StyleUnderline"/>
        </w:rPr>
        <w:t xml:space="preserve"> associated</w:t>
      </w:r>
      <w:r w:rsidRPr="00054194">
        <w:rPr>
          <w:sz w:val="16"/>
        </w:rPr>
        <w:t xml:space="preserve"> </w:t>
      </w:r>
      <w:r w:rsidRPr="00054194">
        <w:rPr>
          <w:rStyle w:val="StyleUnderline"/>
        </w:rPr>
        <w:t>with any of the</w:t>
      </w:r>
      <w:r w:rsidRPr="00054194">
        <w:rPr>
          <w:sz w:val="16"/>
        </w:rPr>
        <w:t xml:space="preserve"> </w:t>
      </w:r>
      <w:r w:rsidRPr="00054194">
        <w:rPr>
          <w:rStyle w:val="StyleUnderline"/>
        </w:rPr>
        <w:t>management approaches associated</w:t>
      </w:r>
      <w:r w:rsidRPr="00054194">
        <w:rPr>
          <w:sz w:val="16"/>
        </w:rPr>
        <w:t xml:space="preserve"> </w:t>
      </w:r>
      <w:r w:rsidRPr="00054194">
        <w:rPr>
          <w:rStyle w:val="StyleUnderline"/>
        </w:rPr>
        <w:t>with</w:t>
      </w:r>
      <w:r w:rsidRPr="00054194">
        <w:rPr>
          <w:sz w:val="16"/>
        </w:rPr>
        <w:t xml:space="preserve"> some form of </w:t>
      </w:r>
      <w:r w:rsidRPr="00054194">
        <w:rPr>
          <w:rStyle w:val="Emphasis"/>
        </w:rPr>
        <w:t>private property</w:t>
      </w:r>
      <w:r w:rsidRPr="00054194">
        <w:rPr>
          <w:sz w:val="16"/>
        </w:rPr>
        <w:t xml:space="preserve"> </w:t>
      </w:r>
      <w:r w:rsidRPr="00054194">
        <w:rPr>
          <w:rStyle w:val="StyleUnderline"/>
        </w:rPr>
        <w:t>and requires</w:t>
      </w:r>
      <w:r w:rsidRPr="00054194">
        <w:rPr>
          <w:sz w:val="16"/>
        </w:rPr>
        <w:t xml:space="preserve"> </w:t>
      </w:r>
      <w:r w:rsidRPr="00054194">
        <w:rPr>
          <w:rStyle w:val="StyleUnderline"/>
        </w:rPr>
        <w:t>neither</w:t>
      </w:r>
      <w:r w:rsidRPr="00054194">
        <w:rPr>
          <w:sz w:val="16"/>
        </w:rPr>
        <w:t xml:space="preserve"> the creation of </w:t>
      </w:r>
      <w:r w:rsidRPr="00054194">
        <w:rPr>
          <w:rStyle w:val="StyleUnderline"/>
        </w:rPr>
        <w:t>a new administrative authority</w:t>
      </w:r>
      <w:r w:rsidRPr="00054194">
        <w:rPr>
          <w:sz w:val="16"/>
        </w:rPr>
        <w:t xml:space="preserve"> </w:t>
      </w:r>
      <w:r w:rsidRPr="00054194">
        <w:rPr>
          <w:rStyle w:val="StyleUnderline"/>
        </w:rPr>
        <w:t>nor</w:t>
      </w:r>
      <w:r w:rsidRPr="00054194">
        <w:rPr>
          <w:sz w:val="16"/>
        </w:rPr>
        <w:t xml:space="preserve"> the </w:t>
      </w:r>
      <w:r w:rsidRPr="00054194">
        <w:rPr>
          <w:rStyle w:val="StyleUnderline"/>
        </w:rPr>
        <w:t xml:space="preserve">presence of a </w:t>
      </w:r>
      <w:r w:rsidRPr="00054194">
        <w:rPr>
          <w:rStyle w:val="Emphasis"/>
        </w:rPr>
        <w:t>close-knit group</w:t>
      </w:r>
      <w:r w:rsidRPr="00054194">
        <w:rPr>
          <w:sz w:val="16"/>
        </w:rPr>
        <w:t xml:space="preserve"> </w:t>
      </w:r>
      <w:r w:rsidRPr="00054194">
        <w:rPr>
          <w:rStyle w:val="StyleUnderline"/>
        </w:rPr>
        <w:t>of like-minded people</w:t>
      </w:r>
      <w:r w:rsidRPr="00054194">
        <w:rPr>
          <w:sz w:val="16"/>
        </w:rPr>
        <w:t xml:space="preserve">. 530 </w:t>
      </w:r>
      <w:r w:rsidRPr="00054194">
        <w:rPr>
          <w:rStyle w:val="StyleUnderline"/>
        </w:rPr>
        <w:t>Members</w:t>
      </w:r>
      <w:r w:rsidRPr="00054194">
        <w:rPr>
          <w:sz w:val="16"/>
        </w:rPr>
        <w:t xml:space="preserve"> </w:t>
      </w:r>
      <w:r w:rsidRPr="00054194">
        <w:rPr>
          <w:rStyle w:val="StyleUnderline"/>
        </w:rPr>
        <w:t>of the public</w:t>
      </w:r>
      <w:r w:rsidRPr="00054194">
        <w:rPr>
          <w:sz w:val="16"/>
        </w:rPr>
        <w:t xml:space="preserve">, both </w:t>
      </w:r>
      <w:r w:rsidRPr="00054194">
        <w:rPr>
          <w:rStyle w:val="Emphasis"/>
          <w:highlight w:val="green"/>
        </w:rPr>
        <w:t>rich and poor</w:t>
      </w:r>
      <w:r w:rsidRPr="00054194">
        <w:rPr>
          <w:sz w:val="16"/>
        </w:rPr>
        <w:t xml:space="preserve">, </w:t>
      </w:r>
      <w:r w:rsidRPr="00054194">
        <w:rPr>
          <w:rStyle w:val="StyleUnderline"/>
          <w:highlight w:val="green"/>
        </w:rPr>
        <w:t>can invoke</w:t>
      </w:r>
      <w:r w:rsidRPr="00054194">
        <w:rPr>
          <w:sz w:val="16"/>
        </w:rPr>
        <w:t xml:space="preserve"> </w:t>
      </w:r>
      <w:r w:rsidRPr="00054194">
        <w:rPr>
          <w:rStyle w:val="StyleUnderline"/>
        </w:rPr>
        <w:t xml:space="preserve">and </w:t>
      </w:r>
      <w:r w:rsidRPr="00054194">
        <w:rPr>
          <w:rStyle w:val="Emphasis"/>
        </w:rPr>
        <w:t xml:space="preserve">enforce </w:t>
      </w:r>
      <w:r w:rsidRPr="00054194">
        <w:rPr>
          <w:rStyle w:val="Emphasis"/>
          <w:highlight w:val="green"/>
        </w:rPr>
        <w:t>the doctrine</w:t>
      </w:r>
      <w:r w:rsidRPr="00054194">
        <w:rPr>
          <w:rStyle w:val="StyleUnderline"/>
        </w:rPr>
        <w:t xml:space="preserve"> </w:t>
      </w:r>
      <w:r w:rsidRPr="00054194">
        <w:rPr>
          <w:rStyle w:val="StyleUnderline"/>
          <w:highlight w:val="green"/>
        </w:rPr>
        <w:t>as easily</w:t>
      </w:r>
      <w:r w:rsidRPr="00054194">
        <w:rPr>
          <w:sz w:val="16"/>
        </w:rPr>
        <w:t xml:space="preserve"> </w:t>
      </w:r>
      <w:r w:rsidRPr="00054194">
        <w:rPr>
          <w:rStyle w:val="StyleUnderline"/>
          <w:highlight w:val="green"/>
        </w:rPr>
        <w:t>as the sovereign</w:t>
      </w:r>
      <w:r w:rsidRPr="00054194">
        <w:rPr>
          <w:sz w:val="16"/>
        </w:rPr>
        <w:t xml:space="preserve">. 531 It is cost effective to the extent that no separate apparatus is required to implement it, and </w:t>
      </w:r>
      <w:r w:rsidRPr="00054194">
        <w:rPr>
          <w:rStyle w:val="StyleUnderline"/>
        </w:rPr>
        <w:t>the doctrine</w:t>
      </w:r>
      <w:r w:rsidRPr="00054194">
        <w:rPr>
          <w:sz w:val="16"/>
        </w:rPr>
        <w:t xml:space="preserve"> </w:t>
      </w:r>
      <w:r w:rsidRPr="00054194">
        <w:rPr>
          <w:rStyle w:val="StyleUnderline"/>
        </w:rPr>
        <w:t xml:space="preserve">has shown itself to be highly </w:t>
      </w:r>
      <w:r w:rsidRPr="00054194">
        <w:rPr>
          <w:rStyle w:val="Emphasis"/>
        </w:rPr>
        <w:t>adaptable and innovative</w:t>
      </w:r>
      <w:r w:rsidRPr="00054194">
        <w:rPr>
          <w:sz w:val="16"/>
        </w:rPr>
        <w:t xml:space="preserve"> </w:t>
      </w:r>
      <w:r w:rsidRPr="00054194">
        <w:rPr>
          <w:rStyle w:val="StyleUnderline"/>
        </w:rPr>
        <w:t>as different needs arise</w:t>
      </w:r>
      <w:r w:rsidRPr="00054194">
        <w:rPr>
          <w:sz w:val="16"/>
        </w:rPr>
        <w:t xml:space="preserve">. 532 </w:t>
      </w:r>
      <w:r w:rsidRPr="00054194">
        <w:rPr>
          <w:rStyle w:val="StyleUnderline"/>
          <w:highlight w:val="green"/>
        </w:rPr>
        <w:t>It could</w:t>
      </w:r>
      <w:r w:rsidRPr="00054194">
        <w:rPr>
          <w:sz w:val="16"/>
        </w:rPr>
        <w:t xml:space="preserve"> also </w:t>
      </w:r>
      <w:r w:rsidRPr="00054194">
        <w:rPr>
          <w:rStyle w:val="Emphasis"/>
          <w:highlight w:val="green"/>
        </w:rPr>
        <w:t>fill the gap</w:t>
      </w:r>
      <w:r w:rsidRPr="00054194">
        <w:rPr>
          <w:rStyle w:val="Emphasis"/>
        </w:rPr>
        <w:t xml:space="preserve"> in international law</w:t>
      </w:r>
      <w:r w:rsidRPr="00054194">
        <w:rPr>
          <w:sz w:val="16"/>
        </w:rPr>
        <w:t xml:space="preserve"> </w:t>
      </w:r>
      <w:r w:rsidRPr="00054194">
        <w:rPr>
          <w:rStyle w:val="StyleUnderline"/>
          <w:highlight w:val="green"/>
        </w:rPr>
        <w:t>with respect</w:t>
      </w:r>
      <w:r w:rsidRPr="00054194">
        <w:rPr>
          <w:sz w:val="16"/>
          <w:highlight w:val="green"/>
        </w:rPr>
        <w:t xml:space="preserve"> </w:t>
      </w:r>
      <w:r w:rsidRPr="00054194">
        <w:rPr>
          <w:rStyle w:val="StyleUnderline"/>
          <w:highlight w:val="green"/>
        </w:rPr>
        <w:t>to</w:t>
      </w:r>
      <w:r w:rsidRPr="00054194">
        <w:rPr>
          <w:rStyle w:val="StyleUnderline"/>
        </w:rPr>
        <w:t xml:space="preserve"> managing</w:t>
      </w:r>
      <w:r w:rsidRPr="00054194">
        <w:rPr>
          <w:sz w:val="16"/>
        </w:rPr>
        <w:t xml:space="preserve"> </w:t>
      </w:r>
      <w:r w:rsidRPr="00054194">
        <w:rPr>
          <w:rStyle w:val="Emphasis"/>
          <w:highlight w:val="green"/>
        </w:rPr>
        <w:t>celestial property</w:t>
      </w:r>
      <w:r w:rsidRPr="00054194">
        <w:rPr>
          <w:sz w:val="16"/>
        </w:rPr>
        <w:t xml:space="preserve">. Therefore, </w:t>
      </w:r>
      <w:r w:rsidRPr="00054194">
        <w:rPr>
          <w:rStyle w:val="StyleUnderline"/>
        </w:rPr>
        <w:t>of all the</w:t>
      </w:r>
      <w:r w:rsidRPr="00054194">
        <w:rPr>
          <w:sz w:val="16"/>
        </w:rPr>
        <w:t xml:space="preserve"> </w:t>
      </w:r>
      <w:r w:rsidRPr="00054194">
        <w:rPr>
          <w:rStyle w:val="StyleUnderline"/>
        </w:rPr>
        <w:t>management approaches</w:t>
      </w:r>
      <w:r w:rsidRPr="00054194">
        <w:rPr>
          <w:sz w:val="16"/>
        </w:rPr>
        <w:t xml:space="preserve"> studied here, </w:t>
      </w:r>
      <w:r w:rsidRPr="00054194">
        <w:rPr>
          <w:rStyle w:val="StyleUnderline"/>
          <w:highlight w:val="green"/>
        </w:rPr>
        <w:t>the PTD</w:t>
      </w:r>
      <w:r w:rsidRPr="00054194">
        <w:rPr>
          <w:rStyle w:val="StyleUnderline"/>
        </w:rPr>
        <w:t xml:space="preserve"> </w:t>
      </w:r>
      <w:r w:rsidRPr="00054194">
        <w:rPr>
          <w:rStyle w:val="StyleUnderline"/>
          <w:highlight w:val="green"/>
        </w:rPr>
        <w:t>seems</w:t>
      </w:r>
      <w:r w:rsidRPr="00054194">
        <w:rPr>
          <w:sz w:val="16"/>
        </w:rPr>
        <w:t xml:space="preserve"> </w:t>
      </w:r>
      <w:r w:rsidRPr="00054194">
        <w:rPr>
          <w:rStyle w:val="StyleUnderline"/>
        </w:rPr>
        <w:t xml:space="preserve">the </w:t>
      </w:r>
      <w:r w:rsidRPr="00054194">
        <w:rPr>
          <w:rStyle w:val="Emphasis"/>
          <w:highlight w:val="green"/>
        </w:rPr>
        <w:t>most suited</w:t>
      </w:r>
      <w:r w:rsidRPr="00054194">
        <w:rPr>
          <w:sz w:val="16"/>
        </w:rPr>
        <w:t xml:space="preserve"> </w:t>
      </w:r>
      <w:r w:rsidRPr="00054194">
        <w:rPr>
          <w:rStyle w:val="StyleUnderline"/>
        </w:rPr>
        <w:t>to keep order</w:t>
      </w:r>
      <w:r w:rsidRPr="00054194">
        <w:rPr>
          <w:sz w:val="16"/>
        </w:rPr>
        <w:t xml:space="preserve"> in space until a regulatory regime is imposed.</w:t>
      </w:r>
    </w:p>
    <w:p w14:paraId="47550A99" w14:textId="77777777" w:rsidR="00F31D83" w:rsidRPr="00054194" w:rsidRDefault="00F31D83" w:rsidP="00F31D83">
      <w:pPr>
        <w:rPr>
          <w:sz w:val="16"/>
          <w:szCs w:val="16"/>
        </w:rPr>
      </w:pPr>
      <w:r w:rsidRPr="00054194">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054194">
        <w:rPr>
          <w:sz w:val="16"/>
          <w:szCs w:val="16"/>
        </w:rPr>
        <w:t>commons</w:t>
      </w:r>
      <w:proofErr w:type="gramEnd"/>
      <w:r w:rsidRPr="00054194">
        <w:rPr>
          <w:sz w:val="16"/>
          <w:szCs w:val="16"/>
        </w:rPr>
        <w:t>, and a management regime from another, private property, enabled by application of the PTD.</w:t>
      </w:r>
    </w:p>
    <w:p w14:paraId="24847244" w14:textId="77777777" w:rsidR="00F31D83" w:rsidRPr="00054194" w:rsidRDefault="00F31D83" w:rsidP="00F31D83">
      <w:pPr>
        <w:rPr>
          <w:sz w:val="16"/>
          <w:szCs w:val="16"/>
        </w:rPr>
      </w:pPr>
      <w:r w:rsidRPr="00054194">
        <w:rPr>
          <w:sz w:val="16"/>
          <w:szCs w:val="16"/>
        </w:rPr>
        <w:t>Conclusion</w:t>
      </w:r>
    </w:p>
    <w:p w14:paraId="082056A6" w14:textId="77777777" w:rsidR="00F31D83" w:rsidRPr="00054194" w:rsidRDefault="00F31D83" w:rsidP="00F31D83">
      <w:pPr>
        <w:rPr>
          <w:sz w:val="16"/>
        </w:rPr>
      </w:pPr>
      <w:r w:rsidRPr="00054194">
        <w:rPr>
          <w:sz w:val="16"/>
        </w:rPr>
        <w:t>"</w:t>
      </w:r>
      <w:r w:rsidRPr="00054194">
        <w:rPr>
          <w:rStyle w:val="StyleUnderline"/>
        </w:rPr>
        <w:t>Only a legal system</w:t>
      </w:r>
      <w:r w:rsidRPr="00054194">
        <w:rPr>
          <w:sz w:val="16"/>
        </w:rPr>
        <w:t xml:space="preserve"> </w:t>
      </w:r>
      <w:r w:rsidRPr="00054194">
        <w:rPr>
          <w:rStyle w:val="StyleUnderline"/>
        </w:rPr>
        <w:t>that accommodates</w:t>
      </w:r>
      <w:r w:rsidRPr="00054194">
        <w:rPr>
          <w:sz w:val="16"/>
        </w:rPr>
        <w:t xml:space="preserve"> </w:t>
      </w:r>
      <w:r w:rsidRPr="00054194">
        <w:rPr>
          <w:rStyle w:val="StyleUnderline"/>
        </w:rPr>
        <w:t>both</w:t>
      </w:r>
      <w:r w:rsidRPr="00054194">
        <w:rPr>
          <w:sz w:val="16"/>
        </w:rPr>
        <w:t xml:space="preserve"> the human need for </w:t>
      </w:r>
      <w:r w:rsidRPr="00054194">
        <w:rPr>
          <w:rStyle w:val="StyleUnderline"/>
        </w:rPr>
        <w:t>resources</w:t>
      </w:r>
      <w:r w:rsidRPr="00054194">
        <w:rPr>
          <w:sz w:val="16"/>
        </w:rPr>
        <w:t xml:space="preserve"> </w:t>
      </w:r>
      <w:r w:rsidRPr="00054194">
        <w:rPr>
          <w:rStyle w:val="StyleUnderline"/>
        </w:rPr>
        <w:t>and</w:t>
      </w:r>
      <w:r w:rsidRPr="00054194">
        <w:rPr>
          <w:sz w:val="16"/>
        </w:rPr>
        <w:t xml:space="preserve"> the necessary </w:t>
      </w:r>
      <w:r w:rsidRPr="00054194">
        <w:rPr>
          <w:rStyle w:val="StyleUnderline"/>
        </w:rPr>
        <w:t>preservation</w:t>
      </w:r>
      <w:r w:rsidRPr="00054194">
        <w:rPr>
          <w:sz w:val="16"/>
        </w:rPr>
        <w:t xml:space="preserve"> of mankind's common heritage </w:t>
      </w:r>
      <w:r w:rsidRPr="00054194">
        <w:rPr>
          <w:rStyle w:val="StyleUnderline"/>
        </w:rPr>
        <w:t>can fulfill these criteria</w:t>
      </w:r>
      <w:r w:rsidRPr="00054194">
        <w:rPr>
          <w:sz w:val="16"/>
        </w:rPr>
        <w:t xml:space="preserve">."534 </w:t>
      </w:r>
      <w:r w:rsidRPr="00054194">
        <w:rPr>
          <w:rStyle w:val="Emphasis"/>
          <w:sz w:val="26"/>
          <w:szCs w:val="26"/>
        </w:rPr>
        <w:t>The future is now</w:t>
      </w:r>
      <w:r w:rsidRPr="00054194">
        <w:rPr>
          <w:sz w:val="16"/>
        </w:rPr>
        <w:t xml:space="preserve"> </w:t>
      </w:r>
      <w:proofErr w:type="gramStart"/>
      <w:r w:rsidRPr="00054194">
        <w:rPr>
          <w:sz w:val="16"/>
        </w:rPr>
        <w:t>with regard to</w:t>
      </w:r>
      <w:proofErr w:type="gramEnd"/>
      <w:r w:rsidRPr="00054194">
        <w:rPr>
          <w:sz w:val="16"/>
        </w:rPr>
        <w:t xml:space="preserve"> the development of outer space and its resources - </w:t>
      </w:r>
      <w:r w:rsidRPr="00054194">
        <w:rPr>
          <w:rStyle w:val="StyleUnderline"/>
          <w:highlight w:val="green"/>
        </w:rPr>
        <w:t xml:space="preserve">it is </w:t>
      </w:r>
      <w:r w:rsidRPr="00054194">
        <w:rPr>
          <w:rStyle w:val="Emphasis"/>
          <w:highlight w:val="green"/>
        </w:rPr>
        <w:t>no longer</w:t>
      </w:r>
      <w:r w:rsidRPr="00054194">
        <w:rPr>
          <w:rStyle w:val="Emphasis"/>
        </w:rPr>
        <w:t xml:space="preserve"> a question of </w:t>
      </w:r>
      <w:r w:rsidRPr="00054194">
        <w:rPr>
          <w:rStyle w:val="Emphasis"/>
          <w:highlight w:val="green"/>
        </w:rPr>
        <w:t>whether</w:t>
      </w:r>
      <w:r w:rsidRPr="00054194">
        <w:rPr>
          <w:sz w:val="16"/>
        </w:rPr>
        <w:t xml:space="preserve"> </w:t>
      </w:r>
      <w:r w:rsidRPr="00054194">
        <w:rPr>
          <w:rStyle w:val="StyleUnderline"/>
        </w:rPr>
        <w:t>humans will engage</w:t>
      </w:r>
      <w:r w:rsidRPr="00054194">
        <w:rPr>
          <w:sz w:val="16"/>
        </w:rPr>
        <w:t xml:space="preserve"> </w:t>
      </w:r>
      <w:r w:rsidRPr="00054194">
        <w:rPr>
          <w:rStyle w:val="StyleUnderline"/>
        </w:rPr>
        <w:t>in these activities</w:t>
      </w:r>
      <w:r w:rsidRPr="00054194">
        <w:rPr>
          <w:sz w:val="16"/>
        </w:rPr>
        <w:t xml:space="preserve">, </w:t>
      </w:r>
      <w:r w:rsidRPr="00054194">
        <w:rPr>
          <w:rStyle w:val="StyleUnderline"/>
          <w:highlight w:val="green"/>
        </w:rPr>
        <w:t>but how soon</w:t>
      </w:r>
      <w:r w:rsidRPr="00054194">
        <w:rPr>
          <w:sz w:val="16"/>
        </w:rPr>
        <w:t xml:space="preserve"> they will. </w:t>
      </w:r>
      <w:r w:rsidRPr="00054194">
        <w:rPr>
          <w:rStyle w:val="Emphasis"/>
        </w:rPr>
        <w:t xml:space="preserve">Technically </w:t>
      </w:r>
      <w:r w:rsidRPr="00054194">
        <w:rPr>
          <w:rStyle w:val="Emphasis"/>
          <w:highlight w:val="green"/>
        </w:rPr>
        <w:t>advanced</w:t>
      </w:r>
      <w:r w:rsidRPr="00054194">
        <w:rPr>
          <w:sz w:val="16"/>
        </w:rPr>
        <w:t xml:space="preserve"> countries and </w:t>
      </w:r>
      <w:r w:rsidRPr="00054194">
        <w:rPr>
          <w:rStyle w:val="StyleUnderline"/>
          <w:highlight w:val="green"/>
        </w:rPr>
        <w:t>private</w:t>
      </w:r>
      <w:r w:rsidRPr="00054194">
        <w:rPr>
          <w:rStyle w:val="StyleUnderline"/>
        </w:rPr>
        <w:t xml:space="preserve"> </w:t>
      </w:r>
      <w:r w:rsidRPr="00054194">
        <w:rPr>
          <w:rStyle w:val="Emphasis"/>
        </w:rPr>
        <w:t xml:space="preserve">commercial </w:t>
      </w:r>
      <w:r w:rsidRPr="00054194">
        <w:rPr>
          <w:rStyle w:val="Emphasis"/>
          <w:highlight w:val="green"/>
        </w:rPr>
        <w:t>enterprises</w:t>
      </w:r>
      <w:r w:rsidRPr="00054194">
        <w:rPr>
          <w:sz w:val="16"/>
        </w:rPr>
        <w:t xml:space="preserve"> </w:t>
      </w:r>
      <w:r w:rsidRPr="00054194">
        <w:rPr>
          <w:rStyle w:val="StyleUnderline"/>
          <w:highlight w:val="green"/>
        </w:rPr>
        <w:t>are probing</w:t>
      </w:r>
      <w:r w:rsidRPr="00054194">
        <w:rPr>
          <w:rStyle w:val="StyleUnderline"/>
        </w:rPr>
        <w:t xml:space="preserve"> outer </w:t>
      </w:r>
      <w:r w:rsidRPr="00054194">
        <w:rPr>
          <w:rStyle w:val="StyleUnderline"/>
          <w:highlight w:val="green"/>
        </w:rPr>
        <w:t>space</w:t>
      </w:r>
      <w:r w:rsidRPr="00054194">
        <w:rPr>
          <w:sz w:val="16"/>
        </w:rPr>
        <w:t xml:space="preserve"> </w:t>
      </w:r>
      <w:r w:rsidRPr="00054194">
        <w:rPr>
          <w:rStyle w:val="StyleUnderline"/>
        </w:rPr>
        <w:t>and preparing for</w:t>
      </w:r>
      <w:r w:rsidRPr="00054194">
        <w:rPr>
          <w:sz w:val="16"/>
        </w:rPr>
        <w:t xml:space="preserve"> </w:t>
      </w:r>
      <w:r w:rsidRPr="00054194">
        <w:rPr>
          <w:rStyle w:val="Emphasis"/>
        </w:rPr>
        <w:t>landing on an asteroid</w:t>
      </w:r>
      <w:r w:rsidRPr="00054194">
        <w:rPr>
          <w:rStyle w:val="StyleUnderline"/>
        </w:rPr>
        <w:t xml:space="preserve"> or the moon</w:t>
      </w:r>
      <w:r w:rsidRPr="00054194">
        <w:rPr>
          <w:sz w:val="16"/>
        </w:rPr>
        <w:t xml:space="preserve"> </w:t>
      </w:r>
      <w:r w:rsidRPr="00054194">
        <w:rPr>
          <w:rStyle w:val="StyleUnderline"/>
          <w:highlight w:val="green"/>
        </w:rPr>
        <w:t>to extract</w:t>
      </w:r>
      <w:r w:rsidRPr="00054194">
        <w:rPr>
          <w:rStyle w:val="StyleUnderline"/>
        </w:rPr>
        <w:t xml:space="preserve"> their resources</w:t>
      </w:r>
      <w:r w:rsidRPr="00054194">
        <w:rPr>
          <w:sz w:val="16"/>
        </w:rPr>
        <w:t xml:space="preserve">. 535Speculators are selling deeds to the moon's surface and preparing to exploit the tourism potential that space offers. 536 </w:t>
      </w:r>
      <w:r w:rsidRPr="00054194">
        <w:rPr>
          <w:rStyle w:val="StyleUnderline"/>
          <w:highlight w:val="green"/>
        </w:rPr>
        <w:t>But</w:t>
      </w:r>
      <w:r w:rsidRPr="00054194">
        <w:rPr>
          <w:sz w:val="16"/>
        </w:rPr>
        <w:t xml:space="preserve">, </w:t>
      </w:r>
      <w:r w:rsidRPr="00054194">
        <w:rPr>
          <w:rStyle w:val="StyleUnderline"/>
        </w:rPr>
        <w:t xml:space="preserve">the </w:t>
      </w:r>
      <w:r w:rsidRPr="00054194">
        <w:rPr>
          <w:rStyle w:val="Emphasis"/>
        </w:rPr>
        <w:t>legal</w:t>
      </w:r>
      <w:r w:rsidRPr="00054194">
        <w:rPr>
          <w:rStyle w:val="StyleUnderline"/>
        </w:rPr>
        <w:t xml:space="preserve"> </w:t>
      </w:r>
      <w:r w:rsidRPr="00054194">
        <w:rPr>
          <w:rStyle w:val="StyleUnderline"/>
          <w:highlight w:val="green"/>
        </w:rPr>
        <w:t>framework</w:t>
      </w:r>
      <w:r w:rsidRPr="00054194">
        <w:rPr>
          <w:sz w:val="16"/>
        </w:rPr>
        <w:t xml:space="preserve"> for managing these initiatives </w:t>
      </w:r>
      <w:r w:rsidRPr="00054194">
        <w:rPr>
          <w:rStyle w:val="StyleUnderline"/>
          <w:highlight w:val="green"/>
        </w:rPr>
        <w:t>is</w:t>
      </w:r>
      <w:r w:rsidRPr="00054194">
        <w:rPr>
          <w:rStyle w:val="StyleUnderline"/>
        </w:rPr>
        <w:t xml:space="preserve"> almost </w:t>
      </w:r>
      <w:r w:rsidRPr="00054194">
        <w:rPr>
          <w:rStyle w:val="Emphasis"/>
          <w:highlight w:val="green"/>
        </w:rPr>
        <w:t>nonexistent</w:t>
      </w:r>
      <w:r w:rsidRPr="00054194">
        <w:rPr>
          <w:sz w:val="16"/>
        </w:rPr>
        <w:t xml:space="preserve">. 537International treaties came into being before all this activity began in earnest and national laws </w:t>
      </w:r>
      <w:r w:rsidRPr="00054194">
        <w:rPr>
          <w:sz w:val="16"/>
        </w:rPr>
        <w:lastRenderedPageBreak/>
        <w:t xml:space="preserve">that might apply are stunted by jurisdictional quandaries like the absence of national boundaries in outer space. 538Thus, </w:t>
      </w:r>
      <w:r w:rsidRPr="00054194">
        <w:rPr>
          <w:rStyle w:val="Emphasis"/>
          <w:highlight w:val="green"/>
        </w:rPr>
        <w:t>there is</w:t>
      </w:r>
      <w:r w:rsidRPr="00054194">
        <w:rPr>
          <w:rStyle w:val="Emphasis"/>
        </w:rPr>
        <w:t xml:space="preserve"> an </w:t>
      </w:r>
      <w:r w:rsidRPr="00054194">
        <w:rPr>
          <w:rStyle w:val="Emphasis"/>
          <w:highlight w:val="green"/>
        </w:rPr>
        <w:t>urgency</w:t>
      </w:r>
      <w:r w:rsidRPr="00054194">
        <w:rPr>
          <w:sz w:val="16"/>
        </w:rPr>
        <w:t xml:space="preserve"> </w:t>
      </w:r>
      <w:r w:rsidRPr="00054194">
        <w:rPr>
          <w:rStyle w:val="StyleUnderline"/>
        </w:rPr>
        <w:t>to figure out how</w:t>
      </w:r>
      <w:r w:rsidRPr="00054194">
        <w:rPr>
          <w:sz w:val="16"/>
        </w:rPr>
        <w:t xml:space="preserve"> </w:t>
      </w:r>
      <w:r w:rsidRPr="00054194">
        <w:rPr>
          <w:rStyle w:val="StyleUnderline"/>
        </w:rPr>
        <w:t>to control what happens</w:t>
      </w:r>
      <w:r w:rsidRPr="00054194">
        <w:rPr>
          <w:sz w:val="16"/>
        </w:rPr>
        <w:t xml:space="preserve"> </w:t>
      </w:r>
      <w:r w:rsidRPr="00054194">
        <w:rPr>
          <w:rStyle w:val="StyleUnderline"/>
        </w:rPr>
        <w:t>in outer space</w:t>
      </w:r>
      <w:r w:rsidRPr="00054194">
        <w:rPr>
          <w:sz w:val="16"/>
        </w:rPr>
        <w:t xml:space="preserve"> </w:t>
      </w:r>
      <w:r w:rsidRPr="00054194">
        <w:rPr>
          <w:rStyle w:val="Emphasis"/>
          <w:highlight w:val="green"/>
        </w:rPr>
        <w:t>before</w:t>
      </w:r>
      <w:r w:rsidRPr="00054194">
        <w:rPr>
          <w:rStyle w:val="Emphasis"/>
        </w:rPr>
        <w:t xml:space="preserve"> its </w:t>
      </w:r>
      <w:r w:rsidRPr="00054194">
        <w:rPr>
          <w:rStyle w:val="Emphasis"/>
          <w:highlight w:val="green"/>
        </w:rPr>
        <w:t>resources</w:t>
      </w:r>
      <w:r w:rsidRPr="00054194">
        <w:rPr>
          <w:sz w:val="16"/>
          <w:highlight w:val="green"/>
        </w:rPr>
        <w:t xml:space="preserve"> </w:t>
      </w:r>
      <w:r w:rsidRPr="00054194">
        <w:rPr>
          <w:rStyle w:val="StyleUnderline"/>
          <w:highlight w:val="green"/>
        </w:rPr>
        <w:t>are</w:t>
      </w:r>
      <w:r w:rsidRPr="00054194">
        <w:rPr>
          <w:rStyle w:val="StyleUnderline"/>
        </w:rPr>
        <w:t xml:space="preserve"> </w:t>
      </w:r>
      <w:r w:rsidRPr="00054194">
        <w:rPr>
          <w:rStyle w:val="Emphasis"/>
        </w:rPr>
        <w:t xml:space="preserve">irreparably </w:t>
      </w:r>
      <w:r w:rsidRPr="00054194">
        <w:rPr>
          <w:rStyle w:val="Emphasis"/>
          <w:highlight w:val="green"/>
        </w:rPr>
        <w:t>damaged</w:t>
      </w:r>
      <w:r w:rsidRPr="00054194">
        <w:rPr>
          <w:sz w:val="16"/>
        </w:rPr>
        <w:t xml:space="preserve"> </w:t>
      </w:r>
      <w:r w:rsidRPr="00054194">
        <w:rPr>
          <w:rStyle w:val="StyleUnderline"/>
          <w:highlight w:val="green"/>
        </w:rPr>
        <w:t xml:space="preserve">or </w:t>
      </w:r>
      <w:r w:rsidRPr="00054194">
        <w:rPr>
          <w:rStyle w:val="StyleUnderline"/>
        </w:rPr>
        <w:t xml:space="preserve">permanently </w:t>
      </w:r>
      <w:r w:rsidRPr="00054194">
        <w:rPr>
          <w:rStyle w:val="StyleUnderline"/>
          <w:highlight w:val="green"/>
        </w:rPr>
        <w:t>monopolized</w:t>
      </w:r>
      <w:r w:rsidRPr="00054194">
        <w:rPr>
          <w:sz w:val="16"/>
        </w:rPr>
        <w:t xml:space="preserve"> </w:t>
      </w:r>
      <w:r w:rsidRPr="00054194">
        <w:rPr>
          <w:rStyle w:val="StyleUnderline"/>
        </w:rPr>
        <w:t>by powerful</w:t>
      </w:r>
      <w:r w:rsidRPr="00054194">
        <w:rPr>
          <w:sz w:val="16"/>
        </w:rPr>
        <w:t xml:space="preserve"> countries and </w:t>
      </w:r>
      <w:r w:rsidRPr="00054194">
        <w:rPr>
          <w:rStyle w:val="StyleUnderline"/>
        </w:rPr>
        <w:t>individuals</w:t>
      </w:r>
      <w:r w:rsidRPr="00054194">
        <w:rPr>
          <w:sz w:val="16"/>
        </w:rPr>
        <w:t>.</w:t>
      </w:r>
    </w:p>
    <w:p w14:paraId="5BA8DDC5" w14:textId="77777777" w:rsidR="00F31D83" w:rsidRPr="00054194" w:rsidRDefault="00F31D83" w:rsidP="00F31D83">
      <w:pPr>
        <w:rPr>
          <w:sz w:val="16"/>
        </w:rPr>
      </w:pPr>
      <w:r w:rsidRPr="00054194">
        <w:rPr>
          <w:rStyle w:val="StyleUnderline"/>
        </w:rPr>
        <w:t>In the absence of regulation</w:t>
      </w:r>
      <w:r w:rsidRPr="00054194">
        <w:rPr>
          <w:sz w:val="16"/>
        </w:rPr>
        <w:t xml:space="preserve">, much of the current debate centers on what property regime should be applied in outer space. 539The assumption is that by only allowing private property rights in space, </w:t>
      </w:r>
      <w:r w:rsidRPr="00054194">
        <w:rPr>
          <w:rStyle w:val="StyleUnderline"/>
        </w:rPr>
        <w:t>countries and</w:t>
      </w:r>
      <w:r w:rsidRPr="00054194">
        <w:rPr>
          <w:sz w:val="16"/>
        </w:rPr>
        <w:t xml:space="preserve"> </w:t>
      </w:r>
      <w:r w:rsidRPr="00054194">
        <w:rPr>
          <w:rStyle w:val="Emphasis"/>
        </w:rPr>
        <w:t>commercial enterprises</w:t>
      </w:r>
      <w:r w:rsidRPr="00054194">
        <w:rPr>
          <w:sz w:val="16"/>
        </w:rPr>
        <w:t xml:space="preserve"> </w:t>
      </w:r>
      <w:r w:rsidRPr="00054194">
        <w:rPr>
          <w:rStyle w:val="StyleUnderline"/>
        </w:rPr>
        <w:t>will undertake</w:t>
      </w:r>
      <w:r w:rsidRPr="00054194">
        <w:rPr>
          <w:sz w:val="16"/>
        </w:rPr>
        <w:t xml:space="preserve"> the risks and costs of </w:t>
      </w:r>
      <w:r w:rsidRPr="00054194">
        <w:rPr>
          <w:rStyle w:val="StyleUnderline"/>
        </w:rPr>
        <w:t>space development</w:t>
      </w:r>
      <w:r w:rsidRPr="00054194">
        <w:rPr>
          <w:sz w:val="16"/>
        </w:rPr>
        <w:t xml:space="preserve">. 540However, </w:t>
      </w:r>
      <w:r w:rsidRPr="00054194">
        <w:rPr>
          <w:rStyle w:val="StyleUnderline"/>
        </w:rPr>
        <w:t>unless</w:t>
      </w:r>
      <w:r w:rsidRPr="00054194">
        <w:rPr>
          <w:sz w:val="16"/>
        </w:rPr>
        <w:t xml:space="preserve"> </w:t>
      </w:r>
      <w:r w:rsidRPr="00054194">
        <w:rPr>
          <w:rStyle w:val="StyleUnderline"/>
        </w:rPr>
        <w:t>international space law</w:t>
      </w:r>
      <w:r w:rsidRPr="00054194">
        <w:rPr>
          <w:sz w:val="16"/>
        </w:rPr>
        <w:t xml:space="preserve"> </w:t>
      </w:r>
      <w:r w:rsidRPr="00054194">
        <w:rPr>
          <w:rStyle w:val="StyleUnderline"/>
        </w:rPr>
        <w:t>changes</w:t>
      </w:r>
      <w:r w:rsidRPr="00054194">
        <w:rPr>
          <w:sz w:val="16"/>
        </w:rPr>
        <w:t xml:space="preserve">, </w:t>
      </w:r>
      <w:r w:rsidRPr="00054194">
        <w:rPr>
          <w:rStyle w:val="StyleUnderline"/>
        </w:rPr>
        <w:t>it may prevent this</w:t>
      </w:r>
      <w:r w:rsidRPr="00054194">
        <w:rPr>
          <w:sz w:val="16"/>
        </w:rPr>
        <w:t xml:space="preserve"> from happening. If it changes, strong management </w:t>
      </w:r>
      <w:r w:rsidRPr="00054194">
        <w:rPr>
          <w:rStyle w:val="StyleUnderline"/>
          <w:highlight w:val="green"/>
        </w:rPr>
        <w:t>controls</w:t>
      </w:r>
      <w:r w:rsidRPr="00054194">
        <w:rPr>
          <w:rStyle w:val="StyleUnderline"/>
        </w:rPr>
        <w:t xml:space="preserve"> will be</w:t>
      </w:r>
      <w:r w:rsidRPr="00054194">
        <w:rPr>
          <w:sz w:val="16"/>
        </w:rPr>
        <w:t xml:space="preserve"> </w:t>
      </w:r>
      <w:r w:rsidRPr="00054194">
        <w:rPr>
          <w:rStyle w:val="StyleUnderline"/>
          <w:highlight w:val="green"/>
        </w:rPr>
        <w:t>necessary to prevent</w:t>
      </w:r>
      <w:r w:rsidRPr="00054194">
        <w:rPr>
          <w:sz w:val="16"/>
        </w:rPr>
        <w:t xml:space="preserve"> </w:t>
      </w:r>
      <w:r w:rsidRPr="00054194">
        <w:rPr>
          <w:rStyle w:val="StyleUnderline"/>
        </w:rPr>
        <w:t xml:space="preserve">destruction or </w:t>
      </w:r>
      <w:r w:rsidRPr="00054194">
        <w:rPr>
          <w:rStyle w:val="Emphasis"/>
        </w:rPr>
        <w:t>over-</w:t>
      </w:r>
      <w:r w:rsidRPr="00054194">
        <w:rPr>
          <w:rStyle w:val="Emphasis"/>
          <w:highlight w:val="green"/>
        </w:rPr>
        <w:t>consumption</w:t>
      </w:r>
      <w:r w:rsidRPr="00054194">
        <w:rPr>
          <w:sz w:val="16"/>
        </w:rPr>
        <w:t xml:space="preserve"> </w:t>
      </w:r>
      <w:r w:rsidRPr="00054194">
        <w:rPr>
          <w:rStyle w:val="StyleUnderline"/>
        </w:rPr>
        <w:t>of celestial resources</w:t>
      </w:r>
      <w:r w:rsidRPr="00054194">
        <w:rPr>
          <w:sz w:val="16"/>
        </w:rPr>
        <w:t xml:space="preserve">, </w:t>
      </w:r>
      <w:r w:rsidRPr="00054194">
        <w:rPr>
          <w:rStyle w:val="StyleUnderline"/>
        </w:rPr>
        <w:t xml:space="preserve">as well as </w:t>
      </w:r>
      <w:r w:rsidRPr="00054194">
        <w:rPr>
          <w:rStyle w:val="Emphasis"/>
        </w:rPr>
        <w:t>monopolization</w:t>
      </w:r>
      <w:r w:rsidRPr="00054194">
        <w:rPr>
          <w:sz w:val="16"/>
        </w:rPr>
        <w:t xml:space="preserve"> and competitive behavior by participants, </w:t>
      </w:r>
      <w:r w:rsidRPr="00054194">
        <w:rPr>
          <w:rStyle w:val="StyleUnderline"/>
        </w:rPr>
        <w:t xml:space="preserve">which could </w:t>
      </w:r>
      <w:r w:rsidRPr="00054194">
        <w:rPr>
          <w:rStyle w:val="StyleUnderline"/>
          <w:highlight w:val="green"/>
        </w:rPr>
        <w:t>lead to</w:t>
      </w:r>
      <w:r w:rsidRPr="00054194">
        <w:rPr>
          <w:sz w:val="16"/>
        </w:rPr>
        <w:t xml:space="preserve"> </w:t>
      </w:r>
      <w:r w:rsidRPr="00054194">
        <w:rPr>
          <w:rStyle w:val="Emphasis"/>
        </w:rPr>
        <w:t xml:space="preserve">hostilities and </w:t>
      </w:r>
      <w:r w:rsidRPr="00054194">
        <w:rPr>
          <w:rStyle w:val="Emphasis"/>
          <w:highlight w:val="green"/>
        </w:rPr>
        <w:t>inequities</w:t>
      </w:r>
      <w:r w:rsidRPr="00054194">
        <w:rPr>
          <w:sz w:val="16"/>
        </w:rPr>
        <w:t>.</w:t>
      </w:r>
    </w:p>
    <w:p w14:paraId="7850A2A2" w14:textId="77777777" w:rsidR="00F31D83" w:rsidRPr="00054194" w:rsidRDefault="00F31D83" w:rsidP="00F31D83">
      <w:pPr>
        <w:rPr>
          <w:sz w:val="16"/>
          <w:szCs w:val="16"/>
        </w:rPr>
      </w:pPr>
      <w:r w:rsidRPr="00054194">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054194">
        <w:rPr>
          <w:sz w:val="16"/>
          <w:szCs w:val="16"/>
        </w:rPr>
        <w:t>exclude</w:t>
      </w:r>
      <w:proofErr w:type="gramEnd"/>
      <w:r w:rsidRPr="00054194">
        <w:rPr>
          <w:sz w:val="16"/>
          <w:szCs w:val="16"/>
        </w:rPr>
        <w:t xml:space="preserve"> and each is insensitive to the treaties' equity concerns. In contrast, considering outer space to be common is consistent with international space law in both respects.</w:t>
      </w:r>
    </w:p>
    <w:p w14:paraId="487C1969" w14:textId="77777777" w:rsidR="00F31D83" w:rsidRPr="00054194" w:rsidRDefault="00F31D83" w:rsidP="00F31D83">
      <w:pPr>
        <w:rPr>
          <w:sz w:val="16"/>
        </w:rPr>
      </w:pPr>
      <w:r w:rsidRPr="00054194">
        <w:rPr>
          <w:sz w:val="16"/>
        </w:rPr>
        <w:t xml:space="preserve">Hypothesizing that private property in outer space may yet prevail, this Article investigates different </w:t>
      </w:r>
      <w:r w:rsidRPr="00054194">
        <w:rPr>
          <w:rStyle w:val="StyleUnderline"/>
        </w:rPr>
        <w:t>private property management</w:t>
      </w:r>
      <w:r w:rsidRPr="00054194">
        <w:rPr>
          <w:sz w:val="16"/>
        </w:rPr>
        <w:t xml:space="preserve"> </w:t>
      </w:r>
      <w:r w:rsidRPr="00054194">
        <w:rPr>
          <w:rStyle w:val="StyleUnderline"/>
        </w:rPr>
        <w:t>approaches</w:t>
      </w:r>
      <w:r w:rsidRPr="00054194">
        <w:rPr>
          <w:sz w:val="16"/>
        </w:rPr>
        <w:t xml:space="preserve">, such as the right of first possession, lotteries, and tradable development rights, to see if any </w:t>
      </w:r>
      <w:r w:rsidRPr="00054194">
        <w:rPr>
          <w:rStyle w:val="StyleUnderline"/>
        </w:rPr>
        <w:t>would be cost effective</w:t>
      </w:r>
      <w:r w:rsidRPr="00054194">
        <w:rPr>
          <w:sz w:val="16"/>
        </w:rPr>
        <w:t xml:space="preserve">, easy to implement and equitable, </w:t>
      </w:r>
      <w:r w:rsidRPr="00054194">
        <w:rPr>
          <w:rStyle w:val="StyleUnderline"/>
        </w:rPr>
        <w:t>and</w:t>
      </w:r>
      <w:r w:rsidRPr="00054194">
        <w:rPr>
          <w:sz w:val="16"/>
        </w:rPr>
        <w:t xml:space="preserve"> </w:t>
      </w:r>
      <w:r w:rsidRPr="00054194">
        <w:rPr>
          <w:rStyle w:val="StyleUnderline"/>
        </w:rPr>
        <w:t xml:space="preserve">would also </w:t>
      </w:r>
      <w:r w:rsidRPr="00054194">
        <w:rPr>
          <w:rStyle w:val="Emphasis"/>
        </w:rPr>
        <w:t>prevent over-consumption</w:t>
      </w:r>
      <w:r w:rsidRPr="00054194">
        <w:rPr>
          <w:sz w:val="16"/>
        </w:rPr>
        <w:t xml:space="preserve">, </w:t>
      </w:r>
      <w:proofErr w:type="gramStart"/>
      <w:r w:rsidRPr="00054194">
        <w:rPr>
          <w:rStyle w:val="Emphasis"/>
        </w:rPr>
        <w:t>monopolization</w:t>
      </w:r>
      <w:proofErr w:type="gramEnd"/>
      <w:r w:rsidRPr="00054194">
        <w:rPr>
          <w:sz w:val="16"/>
        </w:rPr>
        <w:t xml:space="preserve"> </w:t>
      </w:r>
      <w:r w:rsidRPr="00054194">
        <w:rPr>
          <w:rStyle w:val="StyleUnderline"/>
        </w:rPr>
        <w:t>or the slide into</w:t>
      </w:r>
      <w:r w:rsidRPr="00054194">
        <w:rPr>
          <w:sz w:val="16"/>
        </w:rPr>
        <w:t xml:space="preserve"> </w:t>
      </w:r>
      <w:r w:rsidRPr="00054194">
        <w:rPr>
          <w:rStyle w:val="Emphasis"/>
        </w:rPr>
        <w:t>rivalrous behavior</w:t>
      </w:r>
      <w:r w:rsidRPr="00054194">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054194">
        <w:rPr>
          <w:rStyle w:val="StyleUnderline"/>
          <w:highlight w:val="green"/>
        </w:rPr>
        <w:t>the PTD</w:t>
      </w:r>
      <w:r w:rsidRPr="00054194">
        <w:rPr>
          <w:sz w:val="16"/>
        </w:rPr>
        <w:t xml:space="preserve">, </w:t>
      </w:r>
      <w:r w:rsidRPr="00054194">
        <w:rPr>
          <w:rStyle w:val="StyleUnderline"/>
        </w:rPr>
        <w:t xml:space="preserve">with its </w:t>
      </w:r>
      <w:r w:rsidRPr="00054194">
        <w:rPr>
          <w:rStyle w:val="StyleUnderline"/>
          <w:highlight w:val="green"/>
        </w:rPr>
        <w:t>malleability</w:t>
      </w:r>
      <w:r w:rsidRPr="00054194">
        <w:rPr>
          <w:sz w:val="16"/>
        </w:rPr>
        <w:t xml:space="preserve">, easy and cost-effective </w:t>
      </w:r>
      <w:r w:rsidRPr="00054194">
        <w:rPr>
          <w:rStyle w:val="StyleUnderline"/>
        </w:rPr>
        <w:t>implementation</w:t>
      </w:r>
      <w:r w:rsidRPr="00054194">
        <w:rPr>
          <w:sz w:val="16"/>
        </w:rPr>
        <w:t xml:space="preserve"> </w:t>
      </w:r>
      <w:r w:rsidRPr="00054194">
        <w:rPr>
          <w:rStyle w:val="StyleUnderline"/>
        </w:rPr>
        <w:t>and enforcement</w:t>
      </w:r>
      <w:r w:rsidRPr="00054194">
        <w:rPr>
          <w:sz w:val="16"/>
        </w:rPr>
        <w:t xml:space="preserve">, non-consumption principle, </w:t>
      </w:r>
      <w:r w:rsidRPr="00054194">
        <w:rPr>
          <w:rStyle w:val="StyleUnderline"/>
        </w:rPr>
        <w:t>and consistency</w:t>
      </w:r>
      <w:r w:rsidRPr="00054194">
        <w:rPr>
          <w:sz w:val="16"/>
        </w:rPr>
        <w:t xml:space="preserve"> </w:t>
      </w:r>
      <w:r w:rsidRPr="00054194">
        <w:rPr>
          <w:rStyle w:val="StyleUnderline"/>
        </w:rPr>
        <w:t>with the goals that</w:t>
      </w:r>
      <w:r w:rsidRPr="00054194">
        <w:rPr>
          <w:sz w:val="16"/>
        </w:rPr>
        <w:t xml:space="preserve"> </w:t>
      </w:r>
      <w:r w:rsidRPr="00054194">
        <w:rPr>
          <w:rStyle w:val="Emphasis"/>
        </w:rPr>
        <w:t>animate international space treaties</w:t>
      </w:r>
      <w:r w:rsidRPr="00054194">
        <w:rPr>
          <w:sz w:val="16"/>
        </w:rPr>
        <w:t xml:space="preserve">, </w:t>
      </w:r>
      <w:r w:rsidRPr="00054194">
        <w:rPr>
          <w:rStyle w:val="StyleUnderline"/>
          <w:highlight w:val="green"/>
        </w:rPr>
        <w:t>seems best suited</w:t>
      </w:r>
      <w:r w:rsidRPr="00054194">
        <w:rPr>
          <w:sz w:val="16"/>
        </w:rPr>
        <w:t xml:space="preserve"> </w:t>
      </w:r>
      <w:r w:rsidRPr="00054194">
        <w:rPr>
          <w:rStyle w:val="StyleUnderline"/>
        </w:rPr>
        <w:t>to the task of protecting the public's interests</w:t>
      </w:r>
      <w:r w:rsidRPr="00054194">
        <w:rPr>
          <w:sz w:val="16"/>
        </w:rPr>
        <w:t xml:space="preserve"> </w:t>
      </w:r>
      <w:r w:rsidRPr="00054194">
        <w:rPr>
          <w:rStyle w:val="StyleUnderline"/>
        </w:rPr>
        <w:t xml:space="preserve">in the </w:t>
      </w:r>
      <w:r w:rsidRPr="00054194">
        <w:rPr>
          <w:rStyle w:val="Emphasis"/>
        </w:rPr>
        <w:t>global commons</w:t>
      </w:r>
      <w:r w:rsidRPr="00054194">
        <w:rPr>
          <w:sz w:val="16"/>
        </w:rPr>
        <w:t xml:space="preserve"> </w:t>
      </w:r>
      <w:r w:rsidRPr="00054194">
        <w:rPr>
          <w:rStyle w:val="StyleUnderline"/>
        </w:rPr>
        <w:t>that is outer space</w:t>
      </w:r>
      <w:r w:rsidRPr="00054194">
        <w:rPr>
          <w:sz w:val="16"/>
        </w:rPr>
        <w:t xml:space="preserve"> </w:t>
      </w:r>
      <w:r w:rsidRPr="00054194">
        <w:rPr>
          <w:rStyle w:val="StyleUnderline"/>
        </w:rPr>
        <w:t>as it has done</w:t>
      </w:r>
      <w:r w:rsidRPr="00054194">
        <w:rPr>
          <w:sz w:val="16"/>
        </w:rPr>
        <w:t xml:space="preserve"> </w:t>
      </w:r>
      <w:r w:rsidRPr="00054194">
        <w:rPr>
          <w:rStyle w:val="StyleUnderline"/>
        </w:rPr>
        <w:t>for centuries</w:t>
      </w:r>
      <w:r w:rsidRPr="00054194">
        <w:rPr>
          <w:sz w:val="16"/>
        </w:rPr>
        <w:t xml:space="preserve"> </w:t>
      </w:r>
      <w:r w:rsidRPr="00054194">
        <w:rPr>
          <w:rStyle w:val="StyleUnderline"/>
        </w:rPr>
        <w:t>in Earth-bound commons</w:t>
      </w:r>
      <w:r w:rsidRPr="00054194">
        <w:rPr>
          <w:sz w:val="16"/>
        </w:rPr>
        <w:t>.</w:t>
      </w:r>
    </w:p>
    <w:p w14:paraId="2F50E48D" w14:textId="220494A2" w:rsidR="00F31D83" w:rsidRPr="00F31D83" w:rsidRDefault="00F31D83" w:rsidP="00F31D83">
      <w:pPr>
        <w:rPr>
          <w:rFonts w:eastAsiaTheme="majorEastAsia" w:cstheme="majorBidi"/>
          <w:b/>
          <w:caps/>
          <w:sz w:val="32"/>
          <w:szCs w:val="24"/>
          <w:u w:val="single"/>
        </w:rPr>
      </w:pPr>
      <w:r w:rsidRPr="00054194">
        <w:rPr>
          <w:sz w:val="16"/>
        </w:rPr>
        <w:t xml:space="preserve">But, </w:t>
      </w:r>
      <w:r w:rsidRPr="00054194">
        <w:rPr>
          <w:rStyle w:val="StyleUnderline"/>
        </w:rPr>
        <w:t>as its</w:t>
      </w:r>
      <w:r w:rsidRPr="00054194">
        <w:rPr>
          <w:sz w:val="16"/>
        </w:rPr>
        <w:t xml:space="preserve"> principal </w:t>
      </w:r>
      <w:r w:rsidRPr="00054194">
        <w:rPr>
          <w:rStyle w:val="StyleUnderline"/>
        </w:rPr>
        <w:t>terrestrial use</w:t>
      </w:r>
      <w:r w:rsidRPr="00054194">
        <w:rPr>
          <w:sz w:val="16"/>
        </w:rPr>
        <w:t xml:space="preserve"> </w:t>
      </w:r>
      <w:r w:rsidRPr="00054194">
        <w:rPr>
          <w:rStyle w:val="StyleUnderline"/>
        </w:rPr>
        <w:t>has been to</w:t>
      </w:r>
      <w:r w:rsidRPr="00054194">
        <w:rPr>
          <w:sz w:val="16"/>
        </w:rPr>
        <w:t xml:space="preserve"> </w:t>
      </w:r>
      <w:r w:rsidRPr="00054194">
        <w:rPr>
          <w:rStyle w:val="Emphasis"/>
        </w:rPr>
        <w:t>protect trust resources</w:t>
      </w:r>
      <w:r w:rsidRPr="00054194">
        <w:rPr>
          <w:sz w:val="16"/>
        </w:rPr>
        <w:t xml:space="preserve"> </w:t>
      </w:r>
      <w:r w:rsidRPr="00054194">
        <w:rPr>
          <w:rStyle w:val="StyleUnderline"/>
        </w:rPr>
        <w:t>from development</w:t>
      </w:r>
      <w:r w:rsidRPr="00054194">
        <w:rPr>
          <w:sz w:val="16"/>
        </w:rPr>
        <w:t xml:space="preserve">, </w:t>
      </w:r>
      <w:r w:rsidRPr="00054194">
        <w:rPr>
          <w:rStyle w:val="StyleUnderline"/>
        </w:rPr>
        <w:t>the doctrine needs</w:t>
      </w:r>
      <w:r w:rsidRPr="00054194">
        <w:rPr>
          <w:sz w:val="16"/>
        </w:rPr>
        <w:t xml:space="preserve"> some </w:t>
      </w:r>
      <w:r w:rsidRPr="00054194">
        <w:rPr>
          <w:rStyle w:val="StyleUnderline"/>
        </w:rPr>
        <w:t>modification</w:t>
      </w:r>
      <w:r w:rsidRPr="00054194">
        <w:rPr>
          <w:sz w:val="16"/>
        </w:rPr>
        <w:t xml:space="preserve"> to encourage development of celestial resources. Hence, this Article suggests that </w:t>
      </w:r>
      <w:r w:rsidRPr="00054194">
        <w:rPr>
          <w:rStyle w:val="StyleUnderline"/>
        </w:rPr>
        <w:t>modifying the PTD</w:t>
      </w:r>
      <w:r w:rsidRPr="00054194">
        <w:rPr>
          <w:sz w:val="16"/>
        </w:rPr>
        <w:t xml:space="preserve"> to allow the application of private property management tools, like tradable development rights, </w:t>
      </w:r>
      <w:r w:rsidRPr="00054194">
        <w:rPr>
          <w:rStyle w:val="StyleUnderline"/>
        </w:rPr>
        <w:t>will not only allow development</w:t>
      </w:r>
      <w:r w:rsidRPr="00054194">
        <w:rPr>
          <w:sz w:val="16"/>
        </w:rPr>
        <w:t xml:space="preserve">, </w:t>
      </w:r>
      <w:r w:rsidRPr="00054194">
        <w:rPr>
          <w:rStyle w:val="StyleUnderline"/>
        </w:rPr>
        <w:t xml:space="preserve">but also </w:t>
      </w:r>
      <w:r w:rsidRPr="00054194">
        <w:rPr>
          <w:rStyle w:val="StyleUnderline"/>
          <w:highlight w:val="green"/>
        </w:rPr>
        <w:t>will</w:t>
      </w:r>
      <w:r w:rsidRPr="00054194">
        <w:rPr>
          <w:sz w:val="16"/>
          <w:highlight w:val="green"/>
        </w:rPr>
        <w:t xml:space="preserve"> </w:t>
      </w:r>
      <w:r w:rsidRPr="00054194">
        <w:rPr>
          <w:rStyle w:val="StyleUnderline"/>
          <w:highlight w:val="green"/>
        </w:rPr>
        <w:t>assure</w:t>
      </w:r>
      <w:r w:rsidRPr="00054194">
        <w:rPr>
          <w:rStyle w:val="StyleUnderline"/>
        </w:rPr>
        <w:t xml:space="preserve"> that when it happens</w:t>
      </w:r>
      <w:r w:rsidRPr="00054194">
        <w:rPr>
          <w:sz w:val="16"/>
        </w:rPr>
        <w:t xml:space="preserve">, </w:t>
      </w:r>
      <w:r w:rsidRPr="00054194">
        <w:rPr>
          <w:rStyle w:val="StyleUnderline"/>
        </w:rPr>
        <w:t xml:space="preserve">it will not be just </w:t>
      </w:r>
      <w:r w:rsidRPr="00054194">
        <w:rPr>
          <w:rStyle w:val="Emphasis"/>
        </w:rPr>
        <w:t>profitable for a few</w:t>
      </w:r>
      <w:r w:rsidRPr="00054194">
        <w:rPr>
          <w:sz w:val="16"/>
        </w:rPr>
        <w:t xml:space="preserve">, </w:t>
      </w:r>
      <w:r w:rsidRPr="00054194">
        <w:rPr>
          <w:rStyle w:val="StyleUnderline"/>
        </w:rPr>
        <w:t>but will also</w:t>
      </w:r>
      <w:r w:rsidRPr="00054194">
        <w:rPr>
          <w:sz w:val="16"/>
        </w:rPr>
        <w:t xml:space="preserve"> </w:t>
      </w:r>
      <w:r w:rsidRPr="00054194">
        <w:rPr>
          <w:rStyle w:val="StyleUnderline"/>
        </w:rPr>
        <w:t xml:space="preserve">be </w:t>
      </w:r>
      <w:r w:rsidRPr="00054194">
        <w:rPr>
          <w:rStyle w:val="Emphasis"/>
          <w:highlight w:val="green"/>
        </w:rPr>
        <w:t>sustainable and equitable</w:t>
      </w:r>
      <w:r w:rsidRPr="00054194">
        <w:rPr>
          <w:sz w:val="16"/>
        </w:rPr>
        <w:t>.</w:t>
      </w:r>
    </w:p>
    <w:p w14:paraId="45B76B34" w14:textId="77777777" w:rsidR="005B5139" w:rsidRDefault="005B5139" w:rsidP="005B5139">
      <w:pPr>
        <w:pStyle w:val="Heading3"/>
      </w:pPr>
      <w:r>
        <w:lastRenderedPageBreak/>
        <w:t>1NC---OFF</w:t>
      </w:r>
    </w:p>
    <w:p w14:paraId="2898829C" w14:textId="77777777" w:rsidR="005B5139" w:rsidRDefault="005B5139" w:rsidP="005B5139">
      <w:pPr>
        <w:pStyle w:val="Heading4"/>
      </w:pPr>
      <w:r>
        <w:t xml:space="preserve">The 1AC explicitly rejects capitalism in favor of assertions about unsustainability – </w:t>
      </w:r>
    </w:p>
    <w:p w14:paraId="7DD7508B" w14:textId="178CC403" w:rsidR="005B5139" w:rsidRPr="00041C1A" w:rsidRDefault="005B5139" w:rsidP="005B5139">
      <w:pPr>
        <w:pStyle w:val="Heading4"/>
      </w:pPr>
      <w:r>
        <w:t>Capitalism is good –</w:t>
      </w:r>
      <w:proofErr w:type="spellStart"/>
      <w:r>
        <w:t>two</w:t>
      </w:r>
      <w:r>
        <w:t>warrants</w:t>
      </w:r>
      <w:proofErr w:type="spellEnd"/>
      <w:r>
        <w:t xml:space="preserve"> -- </w:t>
      </w:r>
    </w:p>
    <w:p w14:paraId="40121448" w14:textId="0C311709" w:rsidR="005B5139" w:rsidRDefault="005B5139" w:rsidP="005B5139">
      <w:pPr>
        <w:pStyle w:val="Heading4"/>
        <w:rPr>
          <w:u w:val="single"/>
        </w:rPr>
      </w:pPr>
      <w:r>
        <w:t>1</w:t>
      </w:r>
      <w:r>
        <w:t xml:space="preserve">---Space colonization is </w:t>
      </w:r>
      <w:r>
        <w:rPr>
          <w:u w:val="single"/>
        </w:rPr>
        <w:t>only possible</w:t>
      </w:r>
      <w:r>
        <w:t xml:space="preserve"> through </w:t>
      </w:r>
      <w:r>
        <w:rPr>
          <w:u w:val="single"/>
        </w:rPr>
        <w:t>growth</w:t>
      </w:r>
    </w:p>
    <w:p w14:paraId="10A0E2E7" w14:textId="77777777" w:rsidR="005B5139" w:rsidRPr="00B130CF" w:rsidRDefault="005B5139" w:rsidP="005B5139">
      <w:r>
        <w:t xml:space="preserve">Marko </w:t>
      </w:r>
      <w:proofErr w:type="spellStart"/>
      <w:r w:rsidRPr="003A4D85">
        <w:rPr>
          <w:rStyle w:val="Style13ptBold"/>
        </w:rPr>
        <w:t>Kovic</w:t>
      </w:r>
      <w:proofErr w:type="spellEnd"/>
      <w:r w:rsidRPr="003A4D85">
        <w:rPr>
          <w:rStyle w:val="Style13ptBold"/>
        </w:rPr>
        <w:t xml:space="preserve"> 19</w:t>
      </w:r>
      <w:r>
        <w:t xml:space="preserve"> (</w:t>
      </w:r>
      <w:r w:rsidRPr="003A4D85">
        <w:t xml:space="preserve">Marko </w:t>
      </w:r>
      <w:proofErr w:type="spellStart"/>
      <w:r w:rsidRPr="003A4D85">
        <w:t>Kovic</w:t>
      </w:r>
      <w:proofErr w:type="spellEnd"/>
      <w:r w:rsidRPr="003A4D85">
        <w:t xml:space="preserve"> is the co-founder president of the nonprofit think tank ZIPAR (Zurich Institute of Public Affairs Research) and the co-founder and CEO of the consulting firm </w:t>
      </w:r>
      <w:proofErr w:type="spellStart"/>
      <w:r w:rsidRPr="003A4D85">
        <w:t>ars</w:t>
      </w:r>
      <w:proofErr w:type="spellEnd"/>
      <w:r w:rsidRPr="003A4D85">
        <w:t xml:space="preserve"> </w:t>
      </w:r>
      <w:proofErr w:type="spellStart"/>
      <w:r w:rsidRPr="003A4D85">
        <w:t>cognitionis</w:t>
      </w:r>
      <w:proofErr w:type="spellEnd"/>
      <w:r>
        <w:t>, March 2019, accessed 11/30/21, “The future of energy</w:t>
      </w:r>
      <w:proofErr w:type="gramStart"/>
      <w:r>
        <w:t xml:space="preserve">”,  </w:t>
      </w:r>
      <w:r w:rsidRPr="00B130CF">
        <w:t>https://osf.io/preprints/socarxiv/aswz9/download</w:t>
      </w:r>
      <w:r>
        <w:t>)AGabay</w:t>
      </w:r>
      <w:proofErr w:type="gramEnd"/>
    </w:p>
    <w:p w14:paraId="072D7C1B" w14:textId="77777777" w:rsidR="005B5139" w:rsidRPr="000D3929" w:rsidRDefault="005B5139" w:rsidP="005B5139">
      <w:pPr>
        <w:rPr>
          <w:sz w:val="16"/>
        </w:rPr>
      </w:pPr>
      <w:r w:rsidRPr="00083D56">
        <w:rPr>
          <w:sz w:val="16"/>
        </w:rPr>
        <w:t xml:space="preserve">Ideally, the </w:t>
      </w:r>
      <w:r w:rsidRPr="00FD7BC1">
        <w:rPr>
          <w:u w:val="single"/>
        </w:rPr>
        <w:t>mitigation</w:t>
      </w:r>
      <w:r w:rsidRPr="00083D56">
        <w:rPr>
          <w:sz w:val="16"/>
        </w:rPr>
        <w:t xml:space="preserve"> </w:t>
      </w:r>
      <w:r w:rsidRPr="00FD7BC1">
        <w:rPr>
          <w:u w:val="single"/>
        </w:rPr>
        <w:t>of</w:t>
      </w:r>
      <w:r w:rsidRPr="00083D56">
        <w:rPr>
          <w:sz w:val="16"/>
        </w:rPr>
        <w:t xml:space="preserve"> </w:t>
      </w:r>
      <w:r w:rsidRPr="00FD7BC1">
        <w:rPr>
          <w:u w:val="single"/>
        </w:rPr>
        <w:t>climate</w:t>
      </w:r>
      <w:r w:rsidRPr="00083D56">
        <w:rPr>
          <w:sz w:val="16"/>
        </w:rPr>
        <w:t xml:space="preserve"> </w:t>
      </w:r>
      <w:r w:rsidRPr="00FD7BC1">
        <w:rPr>
          <w:b/>
          <w:bCs/>
          <w:u w:val="single"/>
        </w:rPr>
        <w:t>risks</w:t>
      </w:r>
      <w:r w:rsidRPr="00083D56">
        <w:rPr>
          <w:sz w:val="16"/>
        </w:rPr>
        <w:t xml:space="preserve"> </w:t>
      </w:r>
      <w:r w:rsidRPr="00FD7BC1">
        <w:rPr>
          <w:u w:val="single"/>
        </w:rPr>
        <w:t>will coincide with</w:t>
      </w:r>
      <w:r w:rsidRPr="00083D56">
        <w:rPr>
          <w:sz w:val="16"/>
        </w:rPr>
        <w:t xml:space="preserve"> and contribute to </w:t>
      </w:r>
      <w:r w:rsidRPr="00FD7BC1">
        <w:rPr>
          <w:u w:val="single"/>
        </w:rPr>
        <w:t xml:space="preserve">the </w:t>
      </w:r>
      <w:r w:rsidRPr="00FD7BC1">
        <w:rPr>
          <w:b/>
          <w:bCs/>
          <w:u w:val="single"/>
        </w:rPr>
        <w:t>development</w:t>
      </w:r>
      <w:r w:rsidRPr="00083D56">
        <w:rPr>
          <w:sz w:val="16"/>
        </w:rPr>
        <w:t xml:space="preserve"> of improved or even entirely novel sources </w:t>
      </w:r>
      <w:r w:rsidRPr="00FD7BC1">
        <w:rPr>
          <w:u w:val="single"/>
        </w:rPr>
        <w:t xml:space="preserve">of energy that will increase the long-term chances of </w:t>
      </w:r>
      <w:r w:rsidRPr="00FD7BC1">
        <w:rPr>
          <w:b/>
          <w:bCs/>
          <w:u w:val="single"/>
        </w:rPr>
        <w:t>humankind’s survival</w:t>
      </w:r>
      <w:r w:rsidRPr="00083D56">
        <w:rPr>
          <w:sz w:val="16"/>
        </w:rPr>
        <w:t xml:space="preserve"> </w:t>
      </w:r>
      <w:r w:rsidRPr="00FD7BC1">
        <w:rPr>
          <w:u w:val="single"/>
        </w:rPr>
        <w:t xml:space="preserve">by means of </w:t>
      </w:r>
      <w:r w:rsidRPr="00FD7BC1">
        <w:rPr>
          <w:b/>
          <w:bCs/>
          <w:highlight w:val="green"/>
          <w:u w:val="single"/>
        </w:rPr>
        <w:t>space</w:t>
      </w:r>
      <w:r w:rsidRPr="00FD7BC1">
        <w:rPr>
          <w:b/>
          <w:bCs/>
          <w:u w:val="single"/>
        </w:rPr>
        <w:t xml:space="preserve"> </w:t>
      </w:r>
      <w:r w:rsidRPr="00FD7BC1">
        <w:rPr>
          <w:b/>
          <w:bCs/>
          <w:highlight w:val="green"/>
          <w:u w:val="single"/>
        </w:rPr>
        <w:t>col</w:t>
      </w:r>
      <w:r w:rsidRPr="00FD7BC1">
        <w:rPr>
          <w:b/>
          <w:bCs/>
          <w:u w:val="single"/>
        </w:rPr>
        <w:t>onization</w:t>
      </w:r>
      <w:r w:rsidRPr="00083D56">
        <w:rPr>
          <w:sz w:val="16"/>
        </w:rPr>
        <w:t xml:space="preserve">. </w:t>
      </w:r>
      <w:r w:rsidRPr="00FD7BC1">
        <w:rPr>
          <w:u w:val="single"/>
        </w:rPr>
        <w:t xml:space="preserve">This is not an </w:t>
      </w:r>
      <w:r w:rsidRPr="00FD7BC1">
        <w:rPr>
          <w:b/>
          <w:bCs/>
          <w:u w:val="single"/>
        </w:rPr>
        <w:t>un</w:t>
      </w:r>
      <w:r w:rsidRPr="00FD7BC1">
        <w:rPr>
          <w:b/>
          <w:bCs/>
          <w:highlight w:val="green"/>
          <w:u w:val="single"/>
        </w:rPr>
        <w:t>realistic</w:t>
      </w:r>
      <w:r w:rsidRPr="00FD7BC1">
        <w:rPr>
          <w:b/>
          <w:bCs/>
          <w:u w:val="single"/>
        </w:rPr>
        <w:t xml:space="preserve"> expectation</w:t>
      </w:r>
      <w:r w:rsidRPr="00083D56">
        <w:rPr>
          <w:sz w:val="16"/>
        </w:rPr>
        <w:t xml:space="preserve">, given that the mitigation of climate risks consists, to a large degree, of replacing fossil fuels with other, less harmful sources of energy. However, some climate change mitigation strategies might </w:t>
      </w:r>
      <w:proofErr w:type="gramStart"/>
      <w:r w:rsidRPr="00083D56">
        <w:rPr>
          <w:sz w:val="16"/>
        </w:rPr>
        <w:t>actually harm</w:t>
      </w:r>
      <w:proofErr w:type="gramEnd"/>
      <w:r w:rsidRPr="00083D56">
        <w:rPr>
          <w:sz w:val="16"/>
        </w:rPr>
        <w:t xml:space="preserve"> the long-term prospects of humankind.  First, </w:t>
      </w:r>
      <w:r w:rsidRPr="00FD7BC1">
        <w:rPr>
          <w:u w:val="single"/>
        </w:rPr>
        <w:t xml:space="preserve">it is </w:t>
      </w:r>
      <w:r w:rsidRPr="00FD7BC1">
        <w:rPr>
          <w:highlight w:val="green"/>
          <w:u w:val="single"/>
        </w:rPr>
        <w:t>possible that</w:t>
      </w:r>
      <w:r w:rsidRPr="00083D56">
        <w:rPr>
          <w:sz w:val="16"/>
        </w:rPr>
        <w:t xml:space="preserve"> dominant climate change </w:t>
      </w:r>
      <w:r w:rsidRPr="00FD7BC1">
        <w:rPr>
          <w:b/>
          <w:bCs/>
          <w:highlight w:val="green"/>
          <w:u w:val="single"/>
        </w:rPr>
        <w:t>mitigation</w:t>
      </w:r>
      <w:r w:rsidRPr="00FD7BC1">
        <w:rPr>
          <w:u w:val="single"/>
        </w:rPr>
        <w:t xml:space="preserve"> strategies</w:t>
      </w:r>
      <w:r w:rsidRPr="00083D56">
        <w:rPr>
          <w:sz w:val="16"/>
        </w:rPr>
        <w:t xml:space="preserve"> will actively </w:t>
      </w:r>
      <w:r w:rsidRPr="00FD7BC1">
        <w:rPr>
          <w:highlight w:val="green"/>
          <w:u w:val="single"/>
        </w:rPr>
        <w:t>exclude</w:t>
      </w:r>
      <w:r w:rsidRPr="00083D56">
        <w:rPr>
          <w:sz w:val="16"/>
        </w:rPr>
        <w:t xml:space="preserve"> </w:t>
      </w:r>
      <w:r w:rsidRPr="00FD7BC1">
        <w:rPr>
          <w:u w:val="single"/>
        </w:rPr>
        <w:t xml:space="preserve">any form of </w:t>
      </w:r>
      <w:r w:rsidRPr="00FD7BC1">
        <w:rPr>
          <w:b/>
          <w:bCs/>
          <w:highlight w:val="green"/>
          <w:u w:val="single"/>
        </w:rPr>
        <w:t>nuclear energy</w:t>
      </w:r>
      <w:r w:rsidRPr="00083D56">
        <w:rPr>
          <w:sz w:val="16"/>
        </w:rPr>
        <w:t xml:space="preserve"> from the repertoire of </w:t>
      </w:r>
      <w:proofErr w:type="spellStart"/>
      <w:r w:rsidRPr="00083D56">
        <w:rPr>
          <w:sz w:val="16"/>
        </w:rPr>
        <w:t>climatefriendly</w:t>
      </w:r>
      <w:proofErr w:type="spellEnd"/>
      <w:r w:rsidRPr="00083D56">
        <w:rPr>
          <w:sz w:val="16"/>
        </w:rPr>
        <w:t xml:space="preserve"> energy sources. Existing and experimental (molten salt) </w:t>
      </w:r>
      <w:r w:rsidRPr="00FD7BC1">
        <w:rPr>
          <w:u w:val="single"/>
        </w:rPr>
        <w:t>fission reactors</w:t>
      </w:r>
      <w:r w:rsidRPr="00083D56">
        <w:rPr>
          <w:sz w:val="16"/>
        </w:rPr>
        <w:t xml:space="preserve"> </w:t>
      </w:r>
      <w:r w:rsidRPr="00FD7BC1">
        <w:rPr>
          <w:u w:val="single"/>
        </w:rPr>
        <w:t>could play a</w:t>
      </w:r>
      <w:r w:rsidRPr="00083D56">
        <w:rPr>
          <w:sz w:val="16"/>
        </w:rPr>
        <w:t xml:space="preserve"> </w:t>
      </w:r>
      <w:r w:rsidRPr="00FD7BC1">
        <w:rPr>
          <w:b/>
          <w:bCs/>
          <w:u w:val="single"/>
        </w:rPr>
        <w:t>significant role</w:t>
      </w:r>
      <w:r w:rsidRPr="00083D56">
        <w:rPr>
          <w:sz w:val="16"/>
        </w:rPr>
        <w:t xml:space="preserve"> </w:t>
      </w:r>
      <w:r w:rsidRPr="00FD7BC1">
        <w:rPr>
          <w:u w:val="single"/>
        </w:rPr>
        <w:t>in replacing carbon-heavy energy sources</w:t>
      </w:r>
      <w:r w:rsidRPr="00083D56">
        <w:rPr>
          <w:sz w:val="16"/>
        </w:rPr>
        <w:t xml:space="preserve">, but </w:t>
      </w:r>
      <w:proofErr w:type="spellStart"/>
      <w:r w:rsidRPr="00083D56">
        <w:rPr>
          <w:sz w:val="16"/>
        </w:rPr>
        <w:t>proenvironmental</w:t>
      </w:r>
      <w:proofErr w:type="spellEnd"/>
      <w:r w:rsidRPr="00083D56">
        <w:rPr>
          <w:sz w:val="16"/>
        </w:rPr>
        <w:t xml:space="preserve"> attitudes often overlap with anti-nuclear sentiments [65]. As a result, and in combination with other problems such as large-scale market failures of existing emission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nuclear fission and fusion might come to a halt (for example, due to explicit bans or implicit disincentives). </w:t>
      </w:r>
      <w:r w:rsidRPr="00FD7BC1">
        <w:rPr>
          <w:u w:val="single"/>
        </w:rPr>
        <w:t>If</w:t>
      </w:r>
      <w:r w:rsidRPr="00083D56">
        <w:rPr>
          <w:sz w:val="16"/>
        </w:rPr>
        <w:t xml:space="preserve"> </w:t>
      </w:r>
      <w:r w:rsidRPr="00FD7BC1">
        <w:rPr>
          <w:u w:val="single"/>
        </w:rPr>
        <w:t>such</w:t>
      </w:r>
      <w:r w:rsidRPr="00083D56">
        <w:rPr>
          <w:sz w:val="16"/>
        </w:rPr>
        <w:t xml:space="preserve"> a </w:t>
      </w:r>
      <w:r w:rsidRPr="00FD7BC1">
        <w:rPr>
          <w:u w:val="single"/>
        </w:rPr>
        <w:t>scenario came to be</w:t>
      </w:r>
      <w:r w:rsidRPr="00083D56">
        <w:rPr>
          <w:sz w:val="16"/>
        </w:rPr>
        <w:t xml:space="preserve">, </w:t>
      </w:r>
      <w:r w:rsidRPr="00FD7BC1">
        <w:rPr>
          <w:u w:val="single"/>
        </w:rPr>
        <w:t xml:space="preserve">our attempts at </w:t>
      </w:r>
      <w:r w:rsidRPr="00682657">
        <w:rPr>
          <w:highlight w:val="green"/>
          <w:u w:val="single"/>
        </w:rPr>
        <w:t>colonizing space would</w:t>
      </w:r>
      <w:r w:rsidRPr="00083D56">
        <w:rPr>
          <w:sz w:val="16"/>
        </w:rPr>
        <w:t xml:space="preserve"> almost certainly </w:t>
      </w:r>
      <w:r w:rsidRPr="00682657">
        <w:rPr>
          <w:b/>
          <w:bCs/>
          <w:highlight w:val="green"/>
          <w:u w:val="single"/>
        </w:rPr>
        <w:t>fail</w:t>
      </w:r>
      <w:r w:rsidRPr="00083D56">
        <w:rPr>
          <w:sz w:val="16"/>
        </w:rPr>
        <w:t xml:space="preserve">: </w:t>
      </w:r>
      <w:r w:rsidRPr="00682657">
        <w:rPr>
          <w:u w:val="single"/>
        </w:rPr>
        <w:t>There are</w:t>
      </w:r>
      <w:r w:rsidRPr="00083D56">
        <w:rPr>
          <w:sz w:val="16"/>
        </w:rPr>
        <w:t xml:space="preserve"> currently </w:t>
      </w:r>
      <w:r w:rsidRPr="00682657">
        <w:rPr>
          <w:u w:val="single"/>
        </w:rPr>
        <w:t>no alternatives to</w:t>
      </w:r>
      <w:r w:rsidRPr="00083D56">
        <w:rPr>
          <w:sz w:val="16"/>
        </w:rPr>
        <w:t xml:space="preserve"> </w:t>
      </w:r>
      <w:r w:rsidRPr="00682657">
        <w:rPr>
          <w:b/>
          <w:bCs/>
          <w:u w:val="single"/>
        </w:rPr>
        <w:t>fission</w:t>
      </w:r>
      <w:r w:rsidRPr="00083D56">
        <w:rPr>
          <w:sz w:val="16"/>
        </w:rPr>
        <w:t xml:space="preserve"> </w:t>
      </w:r>
      <w:r w:rsidRPr="00682657">
        <w:rPr>
          <w:u w:val="single"/>
        </w:rPr>
        <w:t>and</w:t>
      </w:r>
      <w:r w:rsidRPr="00083D56">
        <w:rPr>
          <w:sz w:val="16"/>
        </w:rPr>
        <w:t xml:space="preserve"> </w:t>
      </w:r>
      <w:r w:rsidRPr="00682657">
        <w:rPr>
          <w:b/>
          <w:bCs/>
          <w:u w:val="single"/>
        </w:rPr>
        <w:t>fusion</w:t>
      </w:r>
      <w:r w:rsidRPr="00083D56">
        <w:rPr>
          <w:sz w:val="16"/>
        </w:rPr>
        <w:t xml:space="preserve">, </w:t>
      </w:r>
      <w:r w:rsidRPr="00682657">
        <w:rPr>
          <w:u w:val="single"/>
        </w:rPr>
        <w:t>and it is</w:t>
      </w:r>
      <w:r w:rsidRPr="00083D56">
        <w:rPr>
          <w:sz w:val="16"/>
        </w:rPr>
        <w:t xml:space="preserve"> highly </w:t>
      </w:r>
      <w:r w:rsidRPr="00682657">
        <w:rPr>
          <w:b/>
          <w:bCs/>
          <w:u w:val="single"/>
        </w:rPr>
        <w:t>improbable</w:t>
      </w:r>
      <w:r w:rsidRPr="00083D56">
        <w:rPr>
          <w:sz w:val="16"/>
        </w:rPr>
        <w:t xml:space="preserve"> </w:t>
      </w:r>
      <w:r w:rsidRPr="00682657">
        <w:rPr>
          <w:u w:val="single"/>
        </w:rPr>
        <w:t>that Solar power alone could</w:t>
      </w:r>
      <w:r w:rsidRPr="00083D56">
        <w:rPr>
          <w:sz w:val="16"/>
        </w:rPr>
        <w:t xml:space="preserve"> </w:t>
      </w:r>
      <w:r w:rsidRPr="00682657">
        <w:rPr>
          <w:u w:val="single"/>
        </w:rPr>
        <w:t>suffice</w:t>
      </w:r>
      <w:r w:rsidRPr="00083D56">
        <w:rPr>
          <w:sz w:val="16"/>
        </w:rPr>
        <w:t xml:space="preserve"> </w:t>
      </w:r>
      <w:r w:rsidRPr="00682657">
        <w:rPr>
          <w:u w:val="single"/>
        </w:rPr>
        <w:t>for</w:t>
      </w:r>
      <w:r w:rsidRPr="00083D56">
        <w:rPr>
          <w:sz w:val="16"/>
        </w:rPr>
        <w:t xml:space="preserve"> </w:t>
      </w:r>
      <w:r w:rsidRPr="00682657">
        <w:rPr>
          <w:u w:val="single"/>
        </w:rPr>
        <w:t>sustaining</w:t>
      </w:r>
      <w:r w:rsidRPr="00083D56">
        <w:rPr>
          <w:sz w:val="16"/>
        </w:rPr>
        <w:t xml:space="preserve"> </w:t>
      </w:r>
      <w:r w:rsidRPr="00682657">
        <w:rPr>
          <w:b/>
          <w:bCs/>
          <w:u w:val="single"/>
        </w:rPr>
        <w:t>extraterrestrial habitats</w:t>
      </w:r>
      <w:r w:rsidRPr="00083D56">
        <w:rPr>
          <w:sz w:val="16"/>
        </w:rPr>
        <w:t xml:space="preserve">. Second, </w:t>
      </w:r>
      <w:r w:rsidRPr="00682657">
        <w:rPr>
          <w:u w:val="single"/>
        </w:rPr>
        <w:t>there is</w:t>
      </w:r>
      <w:r w:rsidRPr="00083D56">
        <w:rPr>
          <w:sz w:val="16"/>
        </w:rPr>
        <w:t xml:space="preserve"> some </w:t>
      </w:r>
      <w:r w:rsidRPr="00682657">
        <w:rPr>
          <w:b/>
          <w:bCs/>
          <w:u w:val="single"/>
        </w:rPr>
        <w:t>probability</w:t>
      </w:r>
      <w:r w:rsidRPr="00083D56">
        <w:rPr>
          <w:sz w:val="16"/>
        </w:rPr>
        <w:t xml:space="preserve"> </w:t>
      </w:r>
      <w:r w:rsidRPr="00682657">
        <w:rPr>
          <w:u w:val="single"/>
        </w:rPr>
        <w:t>that</w:t>
      </w:r>
      <w:r w:rsidRPr="00083D56">
        <w:rPr>
          <w:sz w:val="16"/>
        </w:rPr>
        <w:t xml:space="preserve"> climate change </w:t>
      </w:r>
      <w:r w:rsidRPr="00682657">
        <w:rPr>
          <w:u w:val="single"/>
        </w:rPr>
        <w:t>mitigation strategies will change</w:t>
      </w:r>
      <w:r w:rsidRPr="00083D56">
        <w:rPr>
          <w:sz w:val="16"/>
        </w:rPr>
        <w:t xml:space="preserve"> the social order </w:t>
      </w:r>
      <w:r w:rsidRPr="00682657">
        <w:rPr>
          <w:u w:val="single"/>
        </w:rPr>
        <w:t>towards</w:t>
      </w:r>
      <w:r w:rsidRPr="00083D56">
        <w:rPr>
          <w:sz w:val="16"/>
        </w:rPr>
        <w:t xml:space="preserve"> a </w:t>
      </w:r>
      <w:r w:rsidRPr="00682657">
        <w:rPr>
          <w:b/>
          <w:bCs/>
          <w:u w:val="single"/>
        </w:rPr>
        <w:t>degrowth</w:t>
      </w:r>
      <w:r w:rsidRPr="00083D56">
        <w:rPr>
          <w:sz w:val="16"/>
        </w:rPr>
        <w:t xml:space="preserve"> philosophy. </w:t>
      </w:r>
      <w:r w:rsidRPr="00682657">
        <w:rPr>
          <w:u w:val="single"/>
        </w:rPr>
        <w:t>Degrowth</w:t>
      </w:r>
      <w:r w:rsidRPr="00083D56">
        <w:rPr>
          <w:sz w:val="16"/>
        </w:rPr>
        <w:t xml:space="preserve"> </w:t>
      </w:r>
      <w:r w:rsidRPr="00682657">
        <w:rPr>
          <w:u w:val="single"/>
        </w:rPr>
        <w:t>is a vague</w:t>
      </w:r>
      <w:r w:rsidRPr="00083D56">
        <w:rPr>
          <w:sz w:val="16"/>
        </w:rPr>
        <w:t xml:space="preserve"> socio-economic </w:t>
      </w:r>
      <w:r w:rsidRPr="00682657">
        <w:rPr>
          <w:u w:val="single"/>
        </w:rPr>
        <w:t>concept</w:t>
      </w:r>
      <w:r w:rsidRPr="00083D56">
        <w:rPr>
          <w:sz w:val="16"/>
        </w:rPr>
        <w:t xml:space="preserve"> and social movement </w:t>
      </w:r>
      <w:r w:rsidRPr="00682657">
        <w:rPr>
          <w:u w:val="single"/>
        </w:rPr>
        <w:t>that</w:t>
      </w:r>
      <w:r w:rsidRPr="00083D56">
        <w:rPr>
          <w:sz w:val="16"/>
        </w:rPr>
        <w:t xml:space="preserve">, in general, </w:t>
      </w:r>
      <w:r w:rsidRPr="00682657">
        <w:rPr>
          <w:u w:val="single"/>
        </w:rPr>
        <w:t>calls for a contraction of the</w:t>
      </w:r>
      <w:r w:rsidRPr="00083D56">
        <w:rPr>
          <w:sz w:val="16"/>
        </w:rPr>
        <w:t xml:space="preserve"> global and national </w:t>
      </w:r>
      <w:r w:rsidRPr="00682657">
        <w:rPr>
          <w:u w:val="single"/>
        </w:rPr>
        <w:t>economies</w:t>
      </w:r>
      <w:r w:rsidRPr="00083D56">
        <w:rPr>
          <w:sz w:val="16"/>
        </w:rPr>
        <w:t xml:space="preserve"> </w:t>
      </w:r>
      <w:r w:rsidRPr="00682657">
        <w:rPr>
          <w:u w:val="single"/>
        </w:rPr>
        <w:t xml:space="preserve">by means of </w:t>
      </w:r>
      <w:r w:rsidRPr="00682657">
        <w:rPr>
          <w:b/>
          <w:bCs/>
          <w:u w:val="single"/>
        </w:rPr>
        <w:t>lower production</w:t>
      </w:r>
      <w:r w:rsidRPr="00083D56">
        <w:rPr>
          <w:sz w:val="16"/>
        </w:rPr>
        <w:t xml:space="preserve"> </w:t>
      </w:r>
      <w:r w:rsidRPr="00682657">
        <w:rPr>
          <w:u w:val="single"/>
        </w:rPr>
        <w:t>and</w:t>
      </w:r>
      <w:r w:rsidRPr="00083D56">
        <w:rPr>
          <w:sz w:val="16"/>
        </w:rPr>
        <w:t xml:space="preserve"> </w:t>
      </w:r>
      <w:r w:rsidRPr="00682657">
        <w:rPr>
          <w:b/>
          <w:bCs/>
          <w:u w:val="single"/>
        </w:rPr>
        <w:t>consumption</w:t>
      </w:r>
      <w:r w:rsidRPr="00083D56">
        <w:rPr>
          <w:sz w:val="16"/>
        </w:rPr>
        <w:t xml:space="preserve"> rates, </w:t>
      </w:r>
      <w:r w:rsidRPr="00682657">
        <w:rPr>
          <w:u w:val="single"/>
        </w:rPr>
        <w:t>and</w:t>
      </w:r>
      <w:r w:rsidRPr="00083D56">
        <w:rPr>
          <w:sz w:val="16"/>
        </w:rPr>
        <w:t xml:space="preserve">, to some degree, to more profound changes </w:t>
      </w:r>
      <w:r w:rsidRPr="00682657">
        <w:rPr>
          <w:u w:val="single"/>
        </w:rPr>
        <w:t>to the</w:t>
      </w:r>
      <w:r w:rsidRPr="00083D56">
        <w:rPr>
          <w:sz w:val="16"/>
        </w:rPr>
        <w:t xml:space="preserve"> “</w:t>
      </w:r>
      <w:r w:rsidRPr="00682657">
        <w:rPr>
          <w:b/>
          <w:bCs/>
          <w:u w:val="single"/>
        </w:rPr>
        <w:t>capitalist</w:t>
      </w:r>
      <w:r w:rsidRPr="00083D56">
        <w:rPr>
          <w:sz w:val="16"/>
        </w:rPr>
        <w:t xml:space="preserve">” </w:t>
      </w:r>
      <w:r w:rsidRPr="00682657">
        <w:rPr>
          <w:u w:val="single"/>
        </w:rPr>
        <w:t>system</w:t>
      </w:r>
      <w:r w:rsidRPr="00083D56">
        <w:rPr>
          <w:sz w:val="16"/>
        </w:rPr>
        <w:t xml:space="preserve"> of economic production [67]. Degrowth or degrowth-like approaches are being actively considered as climate risk mitigation strategies [68, 69], and degrowth would almost certainly be a highly effective measure for mitigating climate change. After all, if we were to drastically reduce or even </w:t>
      </w:r>
      <w:proofErr w:type="gramStart"/>
      <w:r w:rsidRPr="00083D56">
        <w:rPr>
          <w:sz w:val="16"/>
        </w:rPr>
        <w:t>completely eliminate</w:t>
      </w:r>
      <w:proofErr w:type="gramEnd"/>
      <w:r w:rsidRPr="00083D56">
        <w:rPr>
          <w:sz w:val="16"/>
        </w:rPr>
        <w:t xml:space="preserve"> the (industrial) sources of greenhouse gases, the amount of greenhouse gases that are being emitted would accordingly drastically sink. </w:t>
      </w:r>
      <w:r w:rsidRPr="00A8349D">
        <w:rPr>
          <w:u w:val="single"/>
        </w:rPr>
        <w:t>From</w:t>
      </w:r>
      <w:r w:rsidRPr="00A8349D">
        <w:rPr>
          <w:sz w:val="16"/>
        </w:rPr>
        <w:t xml:space="preserve"> the </w:t>
      </w:r>
      <w:r w:rsidRPr="00A8349D">
        <w:rPr>
          <w:b/>
          <w:bCs/>
          <w:u w:val="single"/>
        </w:rPr>
        <w:t>long-term perspective</w:t>
      </w:r>
      <w:r w:rsidRPr="00083D56">
        <w:rPr>
          <w:sz w:val="16"/>
        </w:rPr>
        <w:t xml:space="preserve"> </w:t>
      </w:r>
      <w:r w:rsidRPr="004C2203">
        <w:rPr>
          <w:u w:val="single"/>
        </w:rPr>
        <w:t>of</w:t>
      </w:r>
      <w:r w:rsidRPr="00083D56">
        <w:rPr>
          <w:sz w:val="16"/>
        </w:rPr>
        <w:t xml:space="preserve"> humankind’s </w:t>
      </w:r>
      <w:r w:rsidRPr="004C2203">
        <w:rPr>
          <w:u w:val="single"/>
        </w:rPr>
        <w:t>survival</w:t>
      </w:r>
      <w:r w:rsidRPr="00083D56">
        <w:rPr>
          <w:sz w:val="16"/>
        </w:rPr>
        <w:t xml:space="preserve">, </w:t>
      </w:r>
      <w:r w:rsidRPr="004C2203">
        <w:rPr>
          <w:highlight w:val="green"/>
          <w:u w:val="single"/>
        </w:rPr>
        <w:t xml:space="preserve">degrowth is </w:t>
      </w:r>
      <w:r w:rsidRPr="004C2203">
        <w:rPr>
          <w:b/>
          <w:bCs/>
          <w:highlight w:val="green"/>
          <w:u w:val="single"/>
        </w:rPr>
        <w:t>problematic</w:t>
      </w:r>
      <w:r w:rsidRPr="00083D56">
        <w:rPr>
          <w:sz w:val="16"/>
        </w:rPr>
        <w:t xml:space="preserve"> in at least two ways. First, there is a risk that </w:t>
      </w:r>
      <w:r w:rsidRPr="004C2203">
        <w:rPr>
          <w:u w:val="single"/>
        </w:rPr>
        <w:t>the</w:t>
      </w:r>
      <w:r w:rsidRPr="00083D56">
        <w:rPr>
          <w:sz w:val="16"/>
        </w:rPr>
        <w:t xml:space="preserve"> general </w:t>
      </w:r>
      <w:r w:rsidRPr="004C2203">
        <w:rPr>
          <w:highlight w:val="green"/>
          <w:u w:val="single"/>
        </w:rPr>
        <w:t>contraction</w:t>
      </w:r>
      <w:r w:rsidRPr="00083D56">
        <w:rPr>
          <w:sz w:val="16"/>
        </w:rPr>
        <w:t xml:space="preserve"> </w:t>
      </w:r>
      <w:r w:rsidRPr="004C2203">
        <w:rPr>
          <w:u w:val="single"/>
        </w:rPr>
        <w:t xml:space="preserve">of </w:t>
      </w:r>
      <w:r w:rsidRPr="004C2203">
        <w:rPr>
          <w:b/>
          <w:bCs/>
          <w:u w:val="single"/>
        </w:rPr>
        <w:t>economic activity</w:t>
      </w:r>
      <w:r w:rsidRPr="00083D56">
        <w:rPr>
          <w:sz w:val="16"/>
        </w:rPr>
        <w:t xml:space="preserve"> </w:t>
      </w:r>
      <w:r w:rsidRPr="004C2203">
        <w:rPr>
          <w:u w:val="single"/>
        </w:rPr>
        <w:t>would</w:t>
      </w:r>
      <w:r w:rsidRPr="00083D56">
        <w:rPr>
          <w:sz w:val="16"/>
        </w:rPr>
        <w:t xml:space="preserve"> also slow or </w:t>
      </w:r>
      <w:r w:rsidRPr="004C2203">
        <w:rPr>
          <w:b/>
          <w:bCs/>
          <w:highlight w:val="green"/>
          <w:u w:val="single"/>
        </w:rPr>
        <w:t>eliminate</w:t>
      </w:r>
      <w:r w:rsidRPr="004C2203">
        <w:rPr>
          <w:u w:val="single"/>
        </w:rPr>
        <w:t xml:space="preserve"> </w:t>
      </w:r>
      <w:r w:rsidRPr="004C2203">
        <w:rPr>
          <w:b/>
          <w:bCs/>
          <w:highlight w:val="green"/>
          <w:u w:val="single"/>
        </w:rPr>
        <w:t>progress</w:t>
      </w:r>
      <w:r w:rsidRPr="004C2203">
        <w:rPr>
          <w:highlight w:val="green"/>
          <w:u w:val="single"/>
        </w:rPr>
        <w:t xml:space="preserve"> in</w:t>
      </w:r>
      <w:r w:rsidRPr="004C2203">
        <w:rPr>
          <w:u w:val="single"/>
        </w:rPr>
        <w:t xml:space="preserve"> the domain of </w:t>
      </w:r>
      <w:r w:rsidRPr="004C2203">
        <w:rPr>
          <w:highlight w:val="green"/>
          <w:u w:val="single"/>
        </w:rPr>
        <w:t>energy</w:t>
      </w:r>
      <w:r w:rsidRPr="00083D56">
        <w:rPr>
          <w:sz w:val="16"/>
        </w:rPr>
        <w:t xml:space="preserve">, </w:t>
      </w:r>
      <w:r w:rsidRPr="004C2203">
        <w:rPr>
          <w:highlight w:val="green"/>
          <w:u w:val="single"/>
        </w:rPr>
        <w:t>which</w:t>
      </w:r>
      <w:r w:rsidRPr="00083D56">
        <w:rPr>
          <w:sz w:val="16"/>
        </w:rPr>
        <w:t xml:space="preserve"> </w:t>
      </w:r>
      <w:r w:rsidRPr="004C2203">
        <w:rPr>
          <w:highlight w:val="green"/>
          <w:u w:val="single"/>
        </w:rPr>
        <w:t>would</w:t>
      </w:r>
      <w:r w:rsidRPr="00083D56">
        <w:rPr>
          <w:sz w:val="16"/>
        </w:rPr>
        <w:t xml:space="preserve">, in turn, </w:t>
      </w:r>
      <w:r w:rsidRPr="004C2203">
        <w:rPr>
          <w:b/>
          <w:bCs/>
          <w:highlight w:val="green"/>
          <w:u w:val="single"/>
        </w:rPr>
        <w:t>reduce</w:t>
      </w:r>
      <w:r w:rsidRPr="004C2203">
        <w:rPr>
          <w:u w:val="single"/>
        </w:rPr>
        <w:t xml:space="preserve"> the </w:t>
      </w:r>
      <w:r w:rsidRPr="004C2203">
        <w:rPr>
          <w:b/>
          <w:bCs/>
          <w:highlight w:val="green"/>
          <w:u w:val="single"/>
        </w:rPr>
        <w:t>probability</w:t>
      </w:r>
      <w:r w:rsidRPr="004C2203">
        <w:rPr>
          <w:highlight w:val="green"/>
          <w:u w:val="single"/>
        </w:rPr>
        <w:t xml:space="preserve"> of</w:t>
      </w:r>
      <w:r w:rsidRPr="00083D56">
        <w:rPr>
          <w:sz w:val="16"/>
        </w:rPr>
        <w:t xml:space="preserve"> successful </w:t>
      </w:r>
      <w:r w:rsidRPr="004C2203">
        <w:rPr>
          <w:b/>
          <w:bCs/>
          <w:highlight w:val="green"/>
          <w:u w:val="single"/>
        </w:rPr>
        <w:t>space</w:t>
      </w:r>
      <w:r w:rsidRPr="004C2203">
        <w:rPr>
          <w:b/>
          <w:bCs/>
          <w:u w:val="single"/>
        </w:rPr>
        <w:t xml:space="preserve"> </w:t>
      </w:r>
      <w:r w:rsidRPr="004C2203">
        <w:rPr>
          <w:b/>
          <w:bCs/>
          <w:highlight w:val="green"/>
          <w:u w:val="single"/>
        </w:rPr>
        <w:t>col</w:t>
      </w:r>
      <w:r w:rsidRPr="004C2203">
        <w:rPr>
          <w:b/>
          <w:bCs/>
          <w:u w:val="single"/>
        </w:rPr>
        <w:t>onization</w:t>
      </w:r>
      <w:r w:rsidRPr="00083D56">
        <w:rPr>
          <w:sz w:val="16"/>
        </w:rPr>
        <w:t xml:space="preserve"> </w:t>
      </w:r>
      <w:r w:rsidRPr="004C2203">
        <w:rPr>
          <w:u w:val="single"/>
        </w:rPr>
        <w:t>due</w:t>
      </w:r>
      <w:r w:rsidRPr="00083D56">
        <w:rPr>
          <w:sz w:val="16"/>
        </w:rPr>
        <w:t xml:space="preserve"> </w:t>
      </w:r>
      <w:r w:rsidRPr="004C2203">
        <w:rPr>
          <w:u w:val="single"/>
        </w:rPr>
        <w:t xml:space="preserve">to an absence of suitable </w:t>
      </w:r>
      <w:r w:rsidRPr="004C2203">
        <w:rPr>
          <w:b/>
          <w:bCs/>
          <w:u w:val="single"/>
        </w:rPr>
        <w:t>energy sources</w:t>
      </w:r>
      <w:r w:rsidRPr="00083D56">
        <w:rPr>
          <w:sz w:val="16"/>
        </w:rPr>
        <w:t xml:space="preserve">. Second, and more fundamental: </w:t>
      </w:r>
      <w:r w:rsidRPr="00EB1EEB">
        <w:rPr>
          <w:highlight w:val="green"/>
          <w:u w:val="single"/>
        </w:rPr>
        <w:t>If</w:t>
      </w:r>
      <w:r w:rsidRPr="00083D56">
        <w:rPr>
          <w:sz w:val="16"/>
        </w:rPr>
        <w:t xml:space="preserve"> </w:t>
      </w:r>
      <w:r w:rsidRPr="00EB1EEB">
        <w:rPr>
          <w:highlight w:val="green"/>
          <w:u w:val="single"/>
        </w:rPr>
        <w:t>degrowth</w:t>
      </w:r>
      <w:r w:rsidRPr="004C2203">
        <w:rPr>
          <w:u w:val="single"/>
        </w:rPr>
        <w:t xml:space="preserve"> were</w:t>
      </w:r>
      <w:r w:rsidRPr="00083D56">
        <w:rPr>
          <w:sz w:val="16"/>
        </w:rPr>
        <w:t xml:space="preserve"> to become </w:t>
      </w:r>
      <w:r w:rsidRPr="00EB1EEB">
        <w:rPr>
          <w:u w:val="single"/>
        </w:rPr>
        <w:t xml:space="preserve">a </w:t>
      </w:r>
      <w:r w:rsidRPr="00EB1EEB">
        <w:rPr>
          <w:b/>
          <w:bCs/>
          <w:highlight w:val="green"/>
          <w:u w:val="single"/>
        </w:rPr>
        <w:t>dominant</w:t>
      </w:r>
      <w:r w:rsidRPr="00EB1EEB">
        <w:rPr>
          <w:b/>
          <w:bCs/>
          <w:u w:val="single"/>
        </w:rPr>
        <w:t xml:space="preserve"> societal </w:t>
      </w:r>
      <w:r w:rsidRPr="00EB1EEB">
        <w:rPr>
          <w:b/>
          <w:bCs/>
          <w:highlight w:val="green"/>
          <w:u w:val="single"/>
        </w:rPr>
        <w:t>paradigm</w:t>
      </w:r>
      <w:r w:rsidRPr="00083D56">
        <w:rPr>
          <w:sz w:val="16"/>
        </w:rPr>
        <w:t xml:space="preserve">, </w:t>
      </w:r>
      <w:r w:rsidRPr="00EB1EEB">
        <w:rPr>
          <w:u w:val="single"/>
        </w:rPr>
        <w:t xml:space="preserve">it is </w:t>
      </w:r>
      <w:r w:rsidRPr="00BC224B">
        <w:rPr>
          <w:b/>
          <w:bCs/>
          <w:highlight w:val="green"/>
          <w:u w:val="single"/>
        </w:rPr>
        <w:t>uncertain</w:t>
      </w:r>
      <w:r w:rsidRPr="00083D56">
        <w:rPr>
          <w:sz w:val="16"/>
        </w:rPr>
        <w:t xml:space="preserve"> </w:t>
      </w:r>
      <w:r w:rsidRPr="00BC224B">
        <w:rPr>
          <w:highlight w:val="green"/>
          <w:u w:val="single"/>
        </w:rPr>
        <w:t>whether</w:t>
      </w:r>
      <w:r w:rsidRPr="00EB1EEB">
        <w:rPr>
          <w:u w:val="single"/>
        </w:rPr>
        <w:t xml:space="preserve"> the</w:t>
      </w:r>
      <w:r w:rsidRPr="00083D56">
        <w:rPr>
          <w:sz w:val="16"/>
        </w:rPr>
        <w:t xml:space="preserve"> </w:t>
      </w:r>
      <w:proofErr w:type="spellStart"/>
      <w:r w:rsidRPr="00083D56">
        <w:rPr>
          <w:sz w:val="16"/>
        </w:rPr>
        <w:t>longterm</w:t>
      </w:r>
      <w:proofErr w:type="spellEnd"/>
      <w:r w:rsidRPr="00083D56">
        <w:rPr>
          <w:sz w:val="16"/>
        </w:rPr>
        <w:t xml:space="preserve"> </w:t>
      </w:r>
      <w:r w:rsidRPr="00EB1EEB">
        <w:rPr>
          <w:b/>
          <w:bCs/>
          <w:u w:val="single"/>
        </w:rPr>
        <w:t>survival</w:t>
      </w:r>
      <w:r w:rsidRPr="00083D56">
        <w:rPr>
          <w:sz w:val="16"/>
        </w:rPr>
        <w:t xml:space="preserve"> of humankind </w:t>
      </w:r>
      <w:r w:rsidRPr="00BC224B">
        <w:rPr>
          <w:u w:val="single"/>
        </w:rPr>
        <w:t xml:space="preserve">by means of </w:t>
      </w:r>
      <w:r w:rsidRPr="00BC224B">
        <w:rPr>
          <w:b/>
          <w:bCs/>
          <w:highlight w:val="green"/>
          <w:u w:val="single"/>
        </w:rPr>
        <w:t>space</w:t>
      </w:r>
      <w:r w:rsidRPr="00BC224B">
        <w:rPr>
          <w:b/>
          <w:bCs/>
          <w:u w:val="single"/>
        </w:rPr>
        <w:t xml:space="preserve"> </w:t>
      </w:r>
      <w:r w:rsidRPr="00BC224B">
        <w:rPr>
          <w:b/>
          <w:bCs/>
          <w:highlight w:val="green"/>
          <w:u w:val="single"/>
        </w:rPr>
        <w:t>col</w:t>
      </w:r>
      <w:r w:rsidRPr="00BC224B">
        <w:rPr>
          <w:b/>
          <w:bCs/>
          <w:u w:val="single"/>
        </w:rPr>
        <w:t>onization</w:t>
      </w:r>
      <w:r w:rsidRPr="00083D56">
        <w:rPr>
          <w:sz w:val="16"/>
        </w:rPr>
        <w:t xml:space="preserve"> </w:t>
      </w:r>
      <w:r w:rsidRPr="00BC224B">
        <w:rPr>
          <w:u w:val="single"/>
        </w:rPr>
        <w:t xml:space="preserve">would be regarded a </w:t>
      </w:r>
      <w:r w:rsidRPr="00BC224B">
        <w:rPr>
          <w:b/>
          <w:bCs/>
          <w:highlight w:val="green"/>
          <w:u w:val="single"/>
        </w:rPr>
        <w:t>desirable</w:t>
      </w:r>
      <w:r w:rsidRPr="00BC224B">
        <w:rPr>
          <w:u w:val="single"/>
        </w:rPr>
        <w:t xml:space="preserve"> goal</w:t>
      </w:r>
      <w:r w:rsidRPr="00083D56">
        <w:rPr>
          <w:sz w:val="16"/>
        </w:rPr>
        <w:t xml:space="preserve">. In a literal sense, </w:t>
      </w:r>
      <w:r w:rsidRPr="003F062E">
        <w:rPr>
          <w:highlight w:val="green"/>
          <w:u w:val="single"/>
        </w:rPr>
        <w:t>establishing</w:t>
      </w:r>
      <w:r w:rsidRPr="00083D56">
        <w:rPr>
          <w:sz w:val="16"/>
        </w:rPr>
        <w:t xml:space="preserve"> </w:t>
      </w:r>
      <w:r w:rsidRPr="003F062E">
        <w:rPr>
          <w:b/>
          <w:bCs/>
          <w:u w:val="single"/>
        </w:rPr>
        <w:t xml:space="preserve">extraterrestrial </w:t>
      </w:r>
      <w:r w:rsidRPr="003F062E">
        <w:rPr>
          <w:b/>
          <w:bCs/>
          <w:highlight w:val="green"/>
          <w:u w:val="single"/>
        </w:rPr>
        <w:t>colonies</w:t>
      </w:r>
      <w:r w:rsidRPr="00083D56">
        <w:rPr>
          <w:sz w:val="16"/>
        </w:rPr>
        <w:t xml:space="preserve"> </w:t>
      </w:r>
      <w:r w:rsidRPr="003F062E">
        <w:rPr>
          <w:u w:val="single"/>
        </w:rPr>
        <w:t xml:space="preserve">would </w:t>
      </w:r>
      <w:r w:rsidRPr="003F062E">
        <w:rPr>
          <w:highlight w:val="green"/>
          <w:u w:val="single"/>
        </w:rPr>
        <w:t xml:space="preserve">mean </w:t>
      </w:r>
      <w:r w:rsidRPr="003F062E">
        <w:rPr>
          <w:b/>
          <w:bCs/>
          <w:highlight w:val="green"/>
          <w:u w:val="single"/>
        </w:rPr>
        <w:t>growth</w:t>
      </w:r>
      <w:r w:rsidRPr="00083D56">
        <w:rPr>
          <w:sz w:val="16"/>
        </w:rPr>
        <w:t xml:space="preserve">; </w:t>
      </w:r>
      <w:r w:rsidRPr="003F062E">
        <w:rPr>
          <w:u w:val="single"/>
        </w:rPr>
        <w:t>the size of the</w:t>
      </w:r>
      <w:r w:rsidRPr="00083D56">
        <w:rPr>
          <w:sz w:val="16"/>
        </w:rPr>
        <w:t xml:space="preserve"> total human </w:t>
      </w:r>
      <w:r w:rsidRPr="003F062E">
        <w:rPr>
          <w:u w:val="single"/>
        </w:rPr>
        <w:t>population</w:t>
      </w:r>
      <w:r w:rsidRPr="00083D56">
        <w:rPr>
          <w:sz w:val="16"/>
        </w:rPr>
        <w:t xml:space="preserve"> </w:t>
      </w:r>
      <w:r w:rsidRPr="003F062E">
        <w:rPr>
          <w:u w:val="single"/>
        </w:rPr>
        <w:t xml:space="preserve">would </w:t>
      </w:r>
      <w:r w:rsidRPr="003F062E">
        <w:rPr>
          <w:b/>
          <w:bCs/>
          <w:u w:val="single"/>
        </w:rPr>
        <w:t>grow</w:t>
      </w:r>
      <w:r w:rsidRPr="00083D56">
        <w:rPr>
          <w:sz w:val="16"/>
        </w:rPr>
        <w:t xml:space="preserve">, and the area of space-time that humans occupy would grow. In a more philosophical sense, </w:t>
      </w:r>
      <w:r w:rsidRPr="00891425">
        <w:rPr>
          <w:highlight w:val="green"/>
          <w:u w:val="single"/>
        </w:rPr>
        <w:t>degrowth</w:t>
      </w:r>
      <w:r w:rsidRPr="00083D56">
        <w:rPr>
          <w:sz w:val="16"/>
        </w:rPr>
        <w:t xml:space="preserve"> </w:t>
      </w:r>
      <w:r w:rsidRPr="00891425">
        <w:rPr>
          <w:u w:val="single"/>
        </w:rPr>
        <w:t>might</w:t>
      </w:r>
      <w:r w:rsidRPr="00083D56">
        <w:rPr>
          <w:sz w:val="16"/>
        </w:rPr>
        <w:t xml:space="preserve"> even </w:t>
      </w:r>
      <w:r w:rsidRPr="00891425">
        <w:rPr>
          <w:u w:val="single"/>
        </w:rPr>
        <w:t>be</w:t>
      </w:r>
      <w:r w:rsidRPr="00083D56">
        <w:rPr>
          <w:sz w:val="16"/>
        </w:rPr>
        <w:t xml:space="preserve"> </w:t>
      </w:r>
      <w:r w:rsidRPr="00891425">
        <w:rPr>
          <w:b/>
          <w:bCs/>
          <w:highlight w:val="green"/>
          <w:u w:val="single"/>
        </w:rPr>
        <w:t>antithetical</w:t>
      </w:r>
      <w:r w:rsidRPr="00083D56">
        <w:rPr>
          <w:sz w:val="16"/>
        </w:rPr>
        <w:t xml:space="preserve"> </w:t>
      </w:r>
      <w:r w:rsidRPr="00891425">
        <w:rPr>
          <w:highlight w:val="green"/>
          <w:u w:val="single"/>
        </w:rPr>
        <w:t>to</w:t>
      </w:r>
      <w:r w:rsidRPr="00083D56">
        <w:rPr>
          <w:sz w:val="16"/>
        </w:rPr>
        <w:t xml:space="preserve"> </w:t>
      </w:r>
      <w:r w:rsidRPr="00891425">
        <w:rPr>
          <w:u w:val="single"/>
        </w:rPr>
        <w:t xml:space="preserve">space </w:t>
      </w:r>
      <w:r w:rsidRPr="00891425">
        <w:rPr>
          <w:b/>
          <w:bCs/>
          <w:highlight w:val="green"/>
          <w:u w:val="single"/>
        </w:rPr>
        <w:t>colonization</w:t>
      </w:r>
      <w:r w:rsidRPr="00083D56">
        <w:rPr>
          <w:sz w:val="16"/>
        </w:rPr>
        <w:t xml:space="preserve">. </w:t>
      </w:r>
      <w:r w:rsidRPr="00891425">
        <w:rPr>
          <w:u w:val="single"/>
        </w:rPr>
        <w:t>Even though both</w:t>
      </w:r>
      <w:r w:rsidRPr="00083D56">
        <w:rPr>
          <w:sz w:val="16"/>
        </w:rPr>
        <w:t xml:space="preserve"> degrowth and space colonization </w:t>
      </w:r>
      <w:r w:rsidRPr="00891425">
        <w:rPr>
          <w:u w:val="single"/>
        </w:rPr>
        <w:t>have a similar moral</w:t>
      </w:r>
      <w:r w:rsidRPr="00083D56">
        <w:rPr>
          <w:sz w:val="16"/>
        </w:rPr>
        <w:t xml:space="preserve"> goal – increasing wellbeing </w:t>
      </w:r>
      <w:proofErr w:type="gramStart"/>
      <w:r w:rsidRPr="00083D56">
        <w:rPr>
          <w:sz w:val="16"/>
        </w:rPr>
        <w:t>– ,</w:t>
      </w:r>
      <w:proofErr w:type="gramEnd"/>
      <w:r w:rsidRPr="00083D56">
        <w:rPr>
          <w:sz w:val="16"/>
        </w:rPr>
        <w:t xml:space="preserve"> </w:t>
      </w:r>
      <w:r w:rsidRPr="001B50A5">
        <w:rPr>
          <w:u w:val="single"/>
        </w:rPr>
        <w:t>the ends to that goal are very different</w:t>
      </w:r>
      <w:r w:rsidRPr="00083D56">
        <w:rPr>
          <w:sz w:val="16"/>
        </w:rPr>
        <w:t xml:space="preserve">. </w:t>
      </w:r>
      <w:r w:rsidRPr="001B50A5">
        <w:rPr>
          <w:u w:val="single"/>
        </w:rPr>
        <w:t>Within</w:t>
      </w:r>
      <w:r w:rsidRPr="00083D56">
        <w:rPr>
          <w:sz w:val="16"/>
        </w:rPr>
        <w:t xml:space="preserve"> </w:t>
      </w:r>
      <w:r w:rsidRPr="001B50A5">
        <w:rPr>
          <w:u w:val="single"/>
        </w:rPr>
        <w:t>degrowth</w:t>
      </w:r>
      <w:r w:rsidRPr="00083D56">
        <w:rPr>
          <w:sz w:val="16"/>
        </w:rPr>
        <w:t xml:space="preserve"> philosophy, </w:t>
      </w:r>
      <w:r w:rsidRPr="001B50A5">
        <w:rPr>
          <w:u w:val="single"/>
        </w:rPr>
        <w:t xml:space="preserve">the </w:t>
      </w:r>
      <w:r w:rsidRPr="001B50A5">
        <w:rPr>
          <w:highlight w:val="green"/>
          <w:u w:val="single"/>
        </w:rPr>
        <w:t>goal is</w:t>
      </w:r>
      <w:r w:rsidRPr="00083D56">
        <w:rPr>
          <w:sz w:val="16"/>
        </w:rPr>
        <w:t xml:space="preserve">, metaphorically speaking, </w:t>
      </w:r>
      <w:r w:rsidRPr="001B50A5">
        <w:rPr>
          <w:highlight w:val="green"/>
          <w:u w:val="single"/>
        </w:rPr>
        <w:t>not to</w:t>
      </w:r>
      <w:r w:rsidRPr="00083D56">
        <w:rPr>
          <w:sz w:val="16"/>
        </w:rPr>
        <w:t xml:space="preserve"> “</w:t>
      </w:r>
      <w:r w:rsidRPr="001B50A5">
        <w:rPr>
          <w:b/>
          <w:bCs/>
          <w:highlight w:val="green"/>
          <w:u w:val="single"/>
        </w:rPr>
        <w:t>live beyond our means</w:t>
      </w:r>
      <w:r w:rsidRPr="00083D56">
        <w:rPr>
          <w:sz w:val="16"/>
        </w:rPr>
        <w:t xml:space="preserve">”: </w:t>
      </w:r>
      <w:r w:rsidRPr="001B50A5">
        <w:rPr>
          <w:u w:val="single"/>
        </w:rPr>
        <w:t>We should strive for</w:t>
      </w:r>
      <w:r w:rsidRPr="00083D56">
        <w:rPr>
          <w:sz w:val="16"/>
        </w:rPr>
        <w:t xml:space="preserve"> “</w:t>
      </w:r>
      <w:r w:rsidRPr="001B50A5">
        <w:rPr>
          <w:b/>
          <w:bCs/>
          <w:u w:val="single"/>
        </w:rPr>
        <w:t>ecological balance</w:t>
      </w:r>
      <w:r w:rsidRPr="00083D56">
        <w:rPr>
          <w:sz w:val="16"/>
        </w:rPr>
        <w:t xml:space="preserve">”, </w:t>
      </w:r>
      <w:r w:rsidRPr="001B50A5">
        <w:rPr>
          <w:u w:val="single"/>
        </w:rPr>
        <w:t>and</w:t>
      </w:r>
      <w:r w:rsidRPr="00083D56">
        <w:rPr>
          <w:sz w:val="16"/>
        </w:rPr>
        <w:t xml:space="preserve"> </w:t>
      </w:r>
      <w:r w:rsidRPr="001B50A5">
        <w:rPr>
          <w:u w:val="single"/>
        </w:rPr>
        <w:t>such a state should increase the</w:t>
      </w:r>
      <w:r w:rsidRPr="00083D56">
        <w:rPr>
          <w:sz w:val="16"/>
        </w:rPr>
        <w:t xml:space="preserve"> </w:t>
      </w:r>
      <w:r w:rsidRPr="001B50A5">
        <w:rPr>
          <w:u w:val="single"/>
        </w:rPr>
        <w:t>average</w:t>
      </w:r>
      <w:r w:rsidRPr="00083D56">
        <w:rPr>
          <w:sz w:val="16"/>
        </w:rPr>
        <w:t xml:space="preserve"> </w:t>
      </w:r>
      <w:r w:rsidRPr="001B50A5">
        <w:rPr>
          <w:b/>
          <w:bCs/>
          <w:u w:val="single"/>
        </w:rPr>
        <w:t>wellbeing</w:t>
      </w:r>
      <w:r w:rsidRPr="00083D56">
        <w:rPr>
          <w:sz w:val="16"/>
        </w:rPr>
        <w:t xml:space="preserve">. </w:t>
      </w:r>
      <w:r w:rsidRPr="001B50A5">
        <w:rPr>
          <w:u w:val="single"/>
        </w:rPr>
        <w:t>But</w:t>
      </w:r>
      <w:r w:rsidRPr="00083D56">
        <w:rPr>
          <w:sz w:val="16"/>
        </w:rPr>
        <w:t xml:space="preserve"> </w:t>
      </w:r>
      <w:r w:rsidRPr="001B50A5">
        <w:rPr>
          <w:u w:val="single"/>
        </w:rPr>
        <w:t xml:space="preserve">the </w:t>
      </w:r>
      <w:r w:rsidRPr="001B50A5">
        <w:rPr>
          <w:highlight w:val="green"/>
          <w:u w:val="single"/>
        </w:rPr>
        <w:t xml:space="preserve">frame of </w:t>
      </w:r>
      <w:r w:rsidRPr="001B50A5">
        <w:rPr>
          <w:b/>
          <w:bCs/>
          <w:highlight w:val="green"/>
          <w:u w:val="single"/>
        </w:rPr>
        <w:t>reference</w:t>
      </w:r>
      <w:r w:rsidRPr="00083D56">
        <w:rPr>
          <w:sz w:val="16"/>
        </w:rPr>
        <w:t xml:space="preserve"> </w:t>
      </w:r>
      <w:r w:rsidRPr="001B50A5">
        <w:rPr>
          <w:highlight w:val="green"/>
          <w:u w:val="single"/>
        </w:rPr>
        <w:t>is</w:t>
      </w:r>
      <w:r w:rsidRPr="001B50A5">
        <w:rPr>
          <w:u w:val="single"/>
        </w:rPr>
        <w:t xml:space="preserve"> the </w:t>
      </w:r>
      <w:r w:rsidRPr="001B50A5">
        <w:rPr>
          <w:b/>
          <w:bCs/>
          <w:highlight w:val="green"/>
          <w:u w:val="single"/>
        </w:rPr>
        <w:t>s</w:t>
      </w:r>
      <w:r w:rsidRPr="001B50A5">
        <w:rPr>
          <w:b/>
          <w:bCs/>
          <w:u w:val="single"/>
        </w:rPr>
        <w:t xml:space="preserve">tatus </w:t>
      </w:r>
      <w:r w:rsidRPr="001B50A5">
        <w:rPr>
          <w:b/>
          <w:bCs/>
          <w:highlight w:val="green"/>
          <w:u w:val="single"/>
        </w:rPr>
        <w:t>quo</w:t>
      </w:r>
      <w:r w:rsidRPr="00083D56">
        <w:rPr>
          <w:sz w:val="16"/>
        </w:rPr>
        <w:t xml:space="preserve">; Earth and humankind as we know it today. </w:t>
      </w:r>
      <w:r w:rsidRPr="001B50A5">
        <w:rPr>
          <w:b/>
          <w:bCs/>
          <w:highlight w:val="green"/>
          <w:u w:val="single"/>
        </w:rPr>
        <w:t>Space</w:t>
      </w:r>
      <w:r w:rsidRPr="001B50A5">
        <w:rPr>
          <w:highlight w:val="green"/>
          <w:u w:val="single"/>
        </w:rPr>
        <w:t xml:space="preserve"> </w:t>
      </w:r>
      <w:r w:rsidRPr="001B50A5">
        <w:rPr>
          <w:b/>
          <w:bCs/>
          <w:highlight w:val="green"/>
          <w:u w:val="single"/>
        </w:rPr>
        <w:t>col</w:t>
      </w:r>
      <w:r w:rsidRPr="001B50A5">
        <w:rPr>
          <w:b/>
          <w:bCs/>
          <w:u w:val="single"/>
        </w:rPr>
        <w:t>onization</w:t>
      </w:r>
      <w:r w:rsidRPr="00083D56">
        <w:rPr>
          <w:sz w:val="16"/>
        </w:rPr>
        <w:t xml:space="preserve">, on the other hand, </w:t>
      </w:r>
      <w:r w:rsidRPr="001B50A5">
        <w:rPr>
          <w:highlight w:val="green"/>
          <w:u w:val="single"/>
        </w:rPr>
        <w:t>operates with</w:t>
      </w:r>
      <w:r w:rsidRPr="001B50A5">
        <w:rPr>
          <w:u w:val="single"/>
        </w:rPr>
        <w:t xml:space="preserve"> a much </w:t>
      </w:r>
      <w:r w:rsidRPr="001B50A5">
        <w:rPr>
          <w:b/>
          <w:bCs/>
          <w:highlight w:val="green"/>
          <w:u w:val="single"/>
        </w:rPr>
        <w:t>larger</w:t>
      </w:r>
      <w:r w:rsidRPr="001B50A5">
        <w:rPr>
          <w:highlight w:val="green"/>
          <w:u w:val="single"/>
        </w:rPr>
        <w:t xml:space="preserve"> </w:t>
      </w:r>
      <w:r w:rsidRPr="001B50A5">
        <w:rPr>
          <w:b/>
          <w:bCs/>
          <w:highlight w:val="green"/>
          <w:u w:val="single"/>
        </w:rPr>
        <w:t>frame</w:t>
      </w:r>
      <w:r w:rsidRPr="001B50A5">
        <w:rPr>
          <w:u w:val="single"/>
        </w:rPr>
        <w:t xml:space="preserve"> of reference</w:t>
      </w:r>
      <w:r w:rsidRPr="00083D56">
        <w:rPr>
          <w:sz w:val="16"/>
        </w:rPr>
        <w:t xml:space="preserve">: </w:t>
      </w:r>
      <w:r w:rsidRPr="001B50A5">
        <w:rPr>
          <w:highlight w:val="green"/>
          <w:u w:val="single"/>
        </w:rPr>
        <w:t>All</w:t>
      </w:r>
      <w:r w:rsidRPr="00083D56">
        <w:rPr>
          <w:sz w:val="16"/>
        </w:rPr>
        <w:t xml:space="preserve"> the </w:t>
      </w:r>
      <w:r w:rsidRPr="001B50A5">
        <w:rPr>
          <w:b/>
          <w:bCs/>
          <w:highlight w:val="green"/>
          <w:u w:val="single"/>
        </w:rPr>
        <w:t>future generations</w:t>
      </w:r>
      <w:r w:rsidRPr="00083D56">
        <w:rPr>
          <w:sz w:val="16"/>
        </w:rPr>
        <w:t xml:space="preserve"> </w:t>
      </w:r>
      <w:r w:rsidRPr="001B50A5">
        <w:rPr>
          <w:u w:val="single"/>
        </w:rPr>
        <w:t>of</w:t>
      </w:r>
      <w:r w:rsidRPr="00083D56">
        <w:rPr>
          <w:sz w:val="16"/>
        </w:rPr>
        <w:t xml:space="preserve"> </w:t>
      </w:r>
      <w:r w:rsidRPr="001B50A5">
        <w:rPr>
          <w:u w:val="single"/>
        </w:rPr>
        <w:t>humans</w:t>
      </w:r>
      <w:r w:rsidRPr="00083D56">
        <w:rPr>
          <w:sz w:val="16"/>
        </w:rPr>
        <w:t xml:space="preserve"> (and other sentient beings) who could enjoy wellbeing if we succeed in colonizing space – and who </w:t>
      </w:r>
      <w:r w:rsidRPr="001B50A5">
        <w:rPr>
          <w:u w:val="single"/>
        </w:rPr>
        <w:t>will</w:t>
      </w:r>
      <w:r w:rsidRPr="00083D56">
        <w:rPr>
          <w:sz w:val="16"/>
        </w:rPr>
        <w:t xml:space="preserve"> </w:t>
      </w:r>
      <w:r w:rsidRPr="001B50A5">
        <w:rPr>
          <w:u w:val="single"/>
        </w:rPr>
        <w:t xml:space="preserve">categorically be </w:t>
      </w:r>
      <w:r w:rsidRPr="001B50A5">
        <w:rPr>
          <w:highlight w:val="green"/>
          <w:u w:val="single"/>
        </w:rPr>
        <w:t>denied</w:t>
      </w:r>
      <w:r w:rsidRPr="001B50A5">
        <w:rPr>
          <w:u w:val="single"/>
        </w:rPr>
        <w:t xml:space="preserve"> </w:t>
      </w:r>
      <w:r w:rsidRPr="00083D56">
        <w:rPr>
          <w:sz w:val="16"/>
        </w:rPr>
        <w:t xml:space="preserve">that </w:t>
      </w:r>
      <w:r w:rsidRPr="001B50A5">
        <w:rPr>
          <w:b/>
          <w:bCs/>
          <w:highlight w:val="green"/>
          <w:u w:val="single"/>
        </w:rPr>
        <w:t>wellbeing</w:t>
      </w:r>
      <w:r w:rsidRPr="00083D56">
        <w:rPr>
          <w:sz w:val="16"/>
        </w:rPr>
        <w:t xml:space="preserve"> </w:t>
      </w:r>
      <w:r w:rsidRPr="001B50A5">
        <w:rPr>
          <w:highlight w:val="green"/>
          <w:u w:val="single"/>
        </w:rPr>
        <w:t>if we fail to colonize</w:t>
      </w:r>
      <w:r w:rsidRPr="001B50A5">
        <w:rPr>
          <w:u w:val="single"/>
        </w:rPr>
        <w:t xml:space="preserve"> space</w:t>
      </w:r>
      <w:r w:rsidRPr="00083D56">
        <w:rPr>
          <w:sz w:val="16"/>
        </w:rPr>
        <w:t xml:space="preserve"> [70]. </w:t>
      </w:r>
      <w:r w:rsidRPr="00083D56">
        <w:rPr>
          <w:u w:val="single"/>
        </w:rPr>
        <w:t xml:space="preserve">The goal of </w:t>
      </w:r>
      <w:r w:rsidRPr="00083D56">
        <w:rPr>
          <w:u w:val="single"/>
        </w:rPr>
        <w:lastRenderedPageBreak/>
        <w:t>space colonization</w:t>
      </w:r>
      <w:r w:rsidRPr="00083D56">
        <w:rPr>
          <w:sz w:val="16"/>
        </w:rPr>
        <w:t xml:space="preserve"> as a moral project </w:t>
      </w:r>
      <w:r w:rsidRPr="00083D56">
        <w:rPr>
          <w:u w:val="single"/>
        </w:rPr>
        <w:t>is not to live beyond our</w:t>
      </w:r>
      <w:r w:rsidRPr="00083D56">
        <w:rPr>
          <w:sz w:val="16"/>
        </w:rPr>
        <w:t xml:space="preserve"> </w:t>
      </w:r>
      <w:r w:rsidRPr="00083D56">
        <w:rPr>
          <w:b/>
          <w:bCs/>
          <w:u w:val="single"/>
        </w:rPr>
        <w:t>means</w:t>
      </w:r>
      <w:r w:rsidRPr="00083D56">
        <w:rPr>
          <w:sz w:val="16"/>
        </w:rPr>
        <w:t xml:space="preserve">, </w:t>
      </w:r>
      <w:r w:rsidRPr="00083D56">
        <w:rPr>
          <w:u w:val="single"/>
        </w:rPr>
        <w:t>but to</w:t>
      </w:r>
      <w:r w:rsidRPr="00083D56">
        <w:rPr>
          <w:sz w:val="16"/>
        </w:rPr>
        <w:t xml:space="preserve"> actively </w:t>
      </w:r>
      <w:r w:rsidRPr="00083D56">
        <w:rPr>
          <w:b/>
          <w:bCs/>
          <w:u w:val="single"/>
        </w:rPr>
        <w:t>redefine</w:t>
      </w:r>
      <w:r w:rsidRPr="00083D56">
        <w:rPr>
          <w:sz w:val="16"/>
        </w:rPr>
        <w:t xml:space="preserve"> and expand </w:t>
      </w:r>
      <w:r w:rsidRPr="00083D56">
        <w:rPr>
          <w:u w:val="single"/>
        </w:rPr>
        <w:t xml:space="preserve">what our </w:t>
      </w:r>
      <w:r w:rsidRPr="00083D56">
        <w:rPr>
          <w:b/>
          <w:bCs/>
          <w:u w:val="single"/>
        </w:rPr>
        <w:t>means</w:t>
      </w:r>
      <w:r w:rsidRPr="00083D56">
        <w:rPr>
          <w:sz w:val="16"/>
        </w:rPr>
        <w:t xml:space="preserve"> </w:t>
      </w:r>
      <w:r w:rsidRPr="00083D56">
        <w:rPr>
          <w:u w:val="single"/>
        </w:rPr>
        <w:t>are through</w:t>
      </w:r>
      <w:r w:rsidRPr="00083D56">
        <w:rPr>
          <w:sz w:val="16"/>
        </w:rPr>
        <w:t xml:space="preserve"> </w:t>
      </w:r>
      <w:r w:rsidRPr="00083D56">
        <w:rPr>
          <w:b/>
          <w:bCs/>
          <w:u w:val="single"/>
        </w:rPr>
        <w:t>scientific</w:t>
      </w:r>
      <w:r w:rsidRPr="00083D56">
        <w:rPr>
          <w:sz w:val="16"/>
        </w:rPr>
        <w:t xml:space="preserve"> </w:t>
      </w:r>
      <w:r w:rsidRPr="00083D56">
        <w:rPr>
          <w:u w:val="single"/>
        </w:rPr>
        <w:t>and</w:t>
      </w:r>
      <w:r w:rsidRPr="00083D56">
        <w:rPr>
          <w:sz w:val="16"/>
        </w:rPr>
        <w:t xml:space="preserve"> </w:t>
      </w:r>
      <w:r w:rsidRPr="00083D56">
        <w:rPr>
          <w:b/>
          <w:bCs/>
          <w:u w:val="single"/>
        </w:rPr>
        <w:t>technological</w:t>
      </w:r>
      <w:r w:rsidRPr="00083D56">
        <w:rPr>
          <w:sz w:val="16"/>
        </w:rPr>
        <w:t xml:space="preserve"> </w:t>
      </w:r>
      <w:r w:rsidRPr="00083D56">
        <w:rPr>
          <w:b/>
          <w:bCs/>
          <w:u w:val="single"/>
        </w:rPr>
        <w:t>progress</w:t>
      </w:r>
      <w:r w:rsidRPr="00083D56">
        <w:rPr>
          <w:sz w:val="16"/>
        </w:rPr>
        <w:t>.</w:t>
      </w:r>
    </w:p>
    <w:p w14:paraId="76FED685" w14:textId="77777777" w:rsidR="005B5139" w:rsidRPr="0047606C" w:rsidRDefault="005B5139" w:rsidP="005B5139">
      <w:pPr>
        <w:pStyle w:val="Heading4"/>
        <w:rPr>
          <w:rFonts w:cs="Calibri"/>
        </w:rPr>
      </w:pPr>
      <w:proofErr w:type="gramStart"/>
      <w:r w:rsidRPr="0047606C">
        <w:rPr>
          <w:rFonts w:cs="Calibri"/>
        </w:rPr>
        <w:t>Otherwise</w:t>
      </w:r>
      <w:proofErr w:type="gramEnd"/>
      <w:r w:rsidRPr="0047606C">
        <w:rPr>
          <w:rFonts w:cs="Calibri"/>
        </w:rPr>
        <w:t xml:space="preserve"> </w:t>
      </w:r>
      <w:r w:rsidRPr="0047606C">
        <w:rPr>
          <w:rFonts w:cs="Calibri"/>
          <w:u w:val="single"/>
        </w:rPr>
        <w:t>inevitable</w:t>
      </w:r>
      <w:r w:rsidRPr="0047606C">
        <w:rPr>
          <w:rFonts w:cs="Calibri"/>
        </w:rPr>
        <w:t xml:space="preserve"> extinction. </w:t>
      </w:r>
    </w:p>
    <w:p w14:paraId="2978ADCB" w14:textId="77777777" w:rsidR="005B5139" w:rsidRPr="0047606C" w:rsidRDefault="005B5139" w:rsidP="005B5139">
      <w:proofErr w:type="spellStart"/>
      <w:r w:rsidRPr="0047606C">
        <w:rPr>
          <w:rStyle w:val="Style13ptBold"/>
        </w:rPr>
        <w:t>Zarkadakis</w:t>
      </w:r>
      <w:proofErr w:type="spellEnd"/>
      <w:r w:rsidRPr="0047606C">
        <w:rPr>
          <w:rStyle w:val="Style13ptBold"/>
        </w:rPr>
        <w:t xml:space="preserve"> ’19 </w:t>
      </w:r>
      <w:r w:rsidRPr="0047606C">
        <w:t xml:space="preserve">[George; December 26; Ph.D. in Artificial Intelligence; George </w:t>
      </w:r>
      <w:proofErr w:type="spellStart"/>
      <w:r w:rsidRPr="0047606C">
        <w:t>Zardakis</w:t>
      </w:r>
      <w:proofErr w:type="spellEnd"/>
      <w:r w:rsidRPr="0047606C">
        <w:t xml:space="preserve">, “Abandoning the metropolis: space </w:t>
      </w:r>
      <w:proofErr w:type="spellStart"/>
      <w:r w:rsidRPr="0047606C">
        <w:t>colonisation</w:t>
      </w:r>
      <w:proofErr w:type="spellEnd"/>
      <w:r w:rsidRPr="0047606C">
        <w:t xml:space="preserve"> as the new imperative,” </w:t>
      </w:r>
      <w:hyperlink r:id="rId6" w:history="1">
        <w:r w:rsidRPr="0047606C">
          <w:rPr>
            <w:rStyle w:val="Hyperlink"/>
          </w:rPr>
          <w:t>https://georgezarkadakis.com/2019/12/26/abandoning-the-metropolis-space-colonisation-as-the-new-imperative/</w:t>
        </w:r>
      </w:hyperlink>
      <w:r w:rsidRPr="0047606C">
        <w:t>]</w:t>
      </w:r>
    </w:p>
    <w:p w14:paraId="15B019CB" w14:textId="77777777" w:rsidR="005B5139" w:rsidRDefault="005B5139" w:rsidP="005B5139">
      <w:pPr>
        <w:rPr>
          <w:sz w:val="14"/>
        </w:rPr>
      </w:pPr>
      <w:r w:rsidRPr="0047606C">
        <w:rPr>
          <w:rStyle w:val="StyleUnderline"/>
        </w:rPr>
        <w:t>Space colonization is</w:t>
      </w:r>
      <w:r w:rsidRPr="0047606C">
        <w:rPr>
          <w:sz w:val="14"/>
        </w:rPr>
        <w:t xml:space="preserve"> not only </w:t>
      </w:r>
      <w:r w:rsidRPr="0047606C">
        <w:rPr>
          <w:rStyle w:val="StyleUnderline"/>
        </w:rPr>
        <w:t>the subject of</w:t>
      </w:r>
      <w:r w:rsidRPr="0047606C">
        <w:rPr>
          <w:sz w:val="14"/>
        </w:rPr>
        <w:t xml:space="preserve"> fiction but of </w:t>
      </w:r>
      <w:r w:rsidRPr="0047606C">
        <w:rPr>
          <w:rStyle w:val="Emphasis"/>
        </w:rPr>
        <w:t>serious science</w:t>
      </w:r>
      <w:r w:rsidRPr="0047606C">
        <w:rPr>
          <w:sz w:val="14"/>
        </w:rPr>
        <w:t xml:space="preserve"> too. The late physicist Stephen Hawking argued that </w:t>
      </w:r>
      <w:r w:rsidRPr="00DA20D2">
        <w:rPr>
          <w:rStyle w:val="StyleUnderline"/>
          <w:highlight w:val="green"/>
        </w:rPr>
        <w:t>unless colonies</w:t>
      </w:r>
      <w:r w:rsidRPr="0047606C">
        <w:rPr>
          <w:rStyle w:val="StyleUnderline"/>
        </w:rPr>
        <w:t xml:space="preserve"> were</w:t>
      </w:r>
      <w:r w:rsidRPr="0047606C">
        <w:rPr>
          <w:sz w:val="14"/>
        </w:rPr>
        <w:t xml:space="preserve"> </w:t>
      </w:r>
      <w:r w:rsidRPr="00DA20D2">
        <w:rPr>
          <w:rStyle w:val="Emphasis"/>
          <w:highlight w:val="green"/>
        </w:rPr>
        <w:t xml:space="preserve">established </w:t>
      </w:r>
      <w:r w:rsidRPr="00F31160">
        <w:rPr>
          <w:rStyle w:val="Emphasis"/>
        </w:rPr>
        <w:t>in space</w:t>
      </w:r>
      <w:r w:rsidRPr="00F31160">
        <w:rPr>
          <w:sz w:val="14"/>
        </w:rPr>
        <w:t xml:space="preserve"> </w:t>
      </w:r>
      <w:proofErr w:type="gramStart"/>
      <w:r w:rsidRPr="00F31160">
        <w:rPr>
          <w:rStyle w:val="StyleUnderline"/>
        </w:rPr>
        <w:t>the</w:t>
      </w:r>
      <w:r w:rsidRPr="00F31160">
        <w:rPr>
          <w:sz w:val="14"/>
        </w:rPr>
        <w:t xml:space="preserve"> </w:t>
      </w:r>
      <w:r w:rsidRPr="00DA20D2">
        <w:rPr>
          <w:rStyle w:val="Emphasis"/>
          <w:highlight w:val="green"/>
        </w:rPr>
        <w:t>human</w:t>
      </w:r>
      <w:r w:rsidRPr="0047606C">
        <w:rPr>
          <w:rStyle w:val="Emphasis"/>
        </w:rPr>
        <w:t xml:space="preserve"> race</w:t>
      </w:r>
      <w:proofErr w:type="gramEnd"/>
      <w:r w:rsidRPr="0047606C">
        <w:rPr>
          <w:rStyle w:val="Emphasis"/>
        </w:rPr>
        <w:t xml:space="preserve"> would </w:t>
      </w:r>
      <w:r w:rsidRPr="00F31160">
        <w:rPr>
          <w:rStyle w:val="Emphasis"/>
        </w:rPr>
        <w:t xml:space="preserve">become </w:t>
      </w:r>
      <w:r w:rsidRPr="00DA20D2">
        <w:rPr>
          <w:rStyle w:val="Emphasis"/>
          <w:highlight w:val="green"/>
        </w:rPr>
        <w:t>extinct</w:t>
      </w:r>
      <w:r w:rsidRPr="0047606C">
        <w:rPr>
          <w:rStyle w:val="StyleUnderline"/>
        </w:rPr>
        <w:t>. There are</w:t>
      </w:r>
      <w:r w:rsidRPr="0047606C">
        <w:rPr>
          <w:sz w:val="14"/>
        </w:rPr>
        <w:t xml:space="preserve"> several </w:t>
      </w:r>
      <w:r w:rsidRPr="0047606C">
        <w:rPr>
          <w:rStyle w:val="Emphasis"/>
        </w:rPr>
        <w:t>natural phenomena</w:t>
      </w:r>
      <w:r w:rsidRPr="0047606C">
        <w:rPr>
          <w:sz w:val="14"/>
        </w:rPr>
        <w:t xml:space="preserve"> </w:t>
      </w:r>
      <w:r w:rsidRPr="0047606C">
        <w:rPr>
          <w:rStyle w:val="Emphasis"/>
        </w:rPr>
        <w:t>beyond our control</w:t>
      </w:r>
      <w:r w:rsidRPr="0047606C">
        <w:rPr>
          <w:sz w:val="14"/>
        </w:rPr>
        <w:t xml:space="preserve"> </w:t>
      </w:r>
      <w:r w:rsidRPr="0047606C">
        <w:rPr>
          <w:rStyle w:val="StyleUnderline"/>
        </w:rPr>
        <w:t>that could spell</w:t>
      </w:r>
      <w:r w:rsidRPr="0047606C">
        <w:rPr>
          <w:sz w:val="14"/>
        </w:rPr>
        <w:t xml:space="preserve"> our </w:t>
      </w:r>
      <w:r w:rsidRPr="0047606C">
        <w:rPr>
          <w:rStyle w:val="Emphasis"/>
        </w:rPr>
        <w:t>obliteration</w:t>
      </w:r>
      <w:r w:rsidRPr="0047606C">
        <w:rPr>
          <w:sz w:val="14"/>
        </w:rPr>
        <w:t xml:space="preserve">. Over a long enough period of time </w:t>
      </w:r>
      <w:r w:rsidRPr="0047606C">
        <w:rPr>
          <w:rStyle w:val="StyleUnderline"/>
        </w:rPr>
        <w:t>our planet is vulnerable to catastrophic</w:t>
      </w:r>
      <w:r w:rsidRPr="0047606C">
        <w:rPr>
          <w:sz w:val="14"/>
        </w:rPr>
        <w:t xml:space="preserve"> </w:t>
      </w:r>
      <w:r w:rsidRPr="00DA20D2">
        <w:rPr>
          <w:rStyle w:val="Emphasis"/>
          <w:highlight w:val="green"/>
        </w:rPr>
        <w:t>meteor</w:t>
      </w:r>
      <w:r w:rsidRPr="0047606C">
        <w:rPr>
          <w:rStyle w:val="StyleUnderline"/>
        </w:rPr>
        <w:t xml:space="preserve">ite </w:t>
      </w:r>
      <w:proofErr w:type="gramStart"/>
      <w:r w:rsidRPr="0047606C">
        <w:rPr>
          <w:rStyle w:val="StyleUnderline"/>
        </w:rPr>
        <w:t>strike</w:t>
      </w:r>
      <w:r w:rsidRPr="00DA20D2">
        <w:rPr>
          <w:rStyle w:val="Emphasis"/>
          <w:highlight w:val="green"/>
        </w:rPr>
        <w:t>s</w:t>
      </w:r>
      <w:r w:rsidRPr="0047606C">
        <w:rPr>
          <w:rStyle w:val="StyleUnderline"/>
        </w:rPr>
        <w:t>, or</w:t>
      </w:r>
      <w:proofErr w:type="gramEnd"/>
      <w:r w:rsidRPr="0047606C">
        <w:rPr>
          <w:sz w:val="14"/>
        </w:rPr>
        <w:t xml:space="preserve"> getting exposed to the </w:t>
      </w:r>
      <w:r w:rsidRPr="0047606C">
        <w:rPr>
          <w:rStyle w:val="Emphasis"/>
        </w:rPr>
        <w:t xml:space="preserve">deadly </w:t>
      </w:r>
      <w:r w:rsidRPr="00F31160">
        <w:rPr>
          <w:rStyle w:val="Emphasis"/>
        </w:rPr>
        <w:t>radiation</w:t>
      </w:r>
      <w:r w:rsidRPr="00F31160">
        <w:rPr>
          <w:sz w:val="14"/>
        </w:rPr>
        <w:t xml:space="preserve"> </w:t>
      </w:r>
      <w:r w:rsidRPr="00F31160">
        <w:rPr>
          <w:rStyle w:val="StyleUnderline"/>
        </w:rPr>
        <w:t>of a nearby</w:t>
      </w:r>
      <w:r w:rsidRPr="0047606C">
        <w:rPr>
          <w:rStyle w:val="StyleUnderline"/>
        </w:rPr>
        <w:t xml:space="preserve"> super</w:t>
      </w:r>
      <w:r w:rsidRPr="00DA20D2">
        <w:rPr>
          <w:rStyle w:val="Emphasis"/>
          <w:highlight w:val="green"/>
        </w:rPr>
        <w:t>nova</w:t>
      </w:r>
      <w:r w:rsidRPr="0047606C">
        <w:rPr>
          <w:sz w:val="14"/>
        </w:rPr>
        <w:t xml:space="preserve"> explosion. </w:t>
      </w:r>
      <w:r w:rsidRPr="0047606C">
        <w:rPr>
          <w:rStyle w:val="StyleUnderline"/>
        </w:rPr>
        <w:t xml:space="preserve">As our </w:t>
      </w:r>
      <w:r w:rsidRPr="00DA20D2">
        <w:rPr>
          <w:rStyle w:val="Emphasis"/>
          <w:highlight w:val="green"/>
        </w:rPr>
        <w:t>Sun</w:t>
      </w:r>
      <w:r w:rsidRPr="0047606C">
        <w:rPr>
          <w:rStyle w:val="Emphasis"/>
        </w:rPr>
        <w:t xml:space="preserve"> burns</w:t>
      </w:r>
      <w:r w:rsidRPr="0047606C">
        <w:rPr>
          <w:sz w:val="14"/>
        </w:rPr>
        <w:t xml:space="preserve"> its fuel </w:t>
      </w:r>
      <w:r w:rsidRPr="0047606C">
        <w:rPr>
          <w:rStyle w:val="StyleUnderline"/>
        </w:rPr>
        <w:t xml:space="preserve">it </w:t>
      </w:r>
      <w:r w:rsidRPr="00DA20D2">
        <w:rPr>
          <w:rStyle w:val="StyleUnderline"/>
          <w:highlight w:val="green"/>
        </w:rPr>
        <w:t>will</w:t>
      </w:r>
      <w:r w:rsidRPr="0047606C">
        <w:rPr>
          <w:sz w:val="14"/>
        </w:rPr>
        <w:t xml:space="preserve"> start to expand and, in a few million years, will </w:t>
      </w:r>
      <w:r w:rsidRPr="00DA20D2">
        <w:rPr>
          <w:rStyle w:val="Emphasis"/>
          <w:highlight w:val="green"/>
        </w:rPr>
        <w:t>scorch Earth</w:t>
      </w:r>
      <w:r w:rsidRPr="00DA20D2">
        <w:rPr>
          <w:sz w:val="14"/>
          <w:highlight w:val="green"/>
        </w:rPr>
        <w:t xml:space="preserve">. </w:t>
      </w:r>
      <w:r w:rsidRPr="00DA20D2">
        <w:rPr>
          <w:rStyle w:val="StyleUnderline"/>
          <w:highlight w:val="green"/>
        </w:rPr>
        <w:t>We can</w:t>
      </w:r>
      <w:r w:rsidRPr="0047606C">
        <w:rPr>
          <w:rStyle w:val="StyleUnderline"/>
        </w:rPr>
        <w:t xml:space="preserve"> also </w:t>
      </w:r>
      <w:r w:rsidRPr="00DA20D2">
        <w:rPr>
          <w:rStyle w:val="Emphasis"/>
          <w:highlight w:val="green"/>
        </w:rPr>
        <w:t>self-destruct</w:t>
      </w:r>
      <w:r w:rsidRPr="00DA20D2">
        <w:rPr>
          <w:sz w:val="14"/>
          <w:highlight w:val="green"/>
        </w:rPr>
        <w:t xml:space="preserve"> </w:t>
      </w:r>
      <w:r w:rsidRPr="00DA20D2">
        <w:rPr>
          <w:rStyle w:val="StyleUnderline"/>
          <w:highlight w:val="green"/>
        </w:rPr>
        <w:t>by</w:t>
      </w:r>
      <w:r w:rsidRPr="0047606C">
        <w:rPr>
          <w:sz w:val="14"/>
        </w:rPr>
        <w:t xml:space="preserve"> waging </w:t>
      </w:r>
      <w:r w:rsidRPr="00DA20D2">
        <w:rPr>
          <w:rStyle w:val="Emphasis"/>
          <w:highlight w:val="green"/>
        </w:rPr>
        <w:t>nuc</w:t>
      </w:r>
      <w:r w:rsidRPr="0047606C">
        <w:rPr>
          <w:rStyle w:val="StyleUnderline"/>
        </w:rPr>
        <w:t xml:space="preserve">lear </w:t>
      </w:r>
      <w:r w:rsidRPr="00DA20D2">
        <w:rPr>
          <w:rStyle w:val="Emphasis"/>
          <w:highlight w:val="green"/>
        </w:rPr>
        <w:t>war</w:t>
      </w:r>
      <w:r w:rsidRPr="00DA20D2">
        <w:rPr>
          <w:rStyle w:val="StyleUnderline"/>
          <w:highlight w:val="green"/>
        </w:rPr>
        <w:t>, or</w:t>
      </w:r>
      <w:r w:rsidRPr="0047606C">
        <w:rPr>
          <w:sz w:val="14"/>
        </w:rPr>
        <w:t xml:space="preserve"> by </w:t>
      </w:r>
      <w:r w:rsidRPr="0047606C">
        <w:rPr>
          <w:rStyle w:val="StyleUnderline"/>
        </w:rPr>
        <w:t xml:space="preserve">tilting our planet’s </w:t>
      </w:r>
      <w:r w:rsidRPr="00DA20D2">
        <w:rPr>
          <w:rStyle w:val="Emphasis"/>
          <w:highlight w:val="green"/>
        </w:rPr>
        <w:t>climate</w:t>
      </w:r>
      <w:r w:rsidRPr="0047606C">
        <w:rPr>
          <w:sz w:val="14"/>
        </w:rPr>
        <w:t xml:space="preserve"> towards a runaway greenhouse effect. </w:t>
      </w:r>
      <w:r w:rsidRPr="00DA20D2">
        <w:rPr>
          <w:rStyle w:val="StyleUnderline"/>
          <w:highlight w:val="green"/>
        </w:rPr>
        <w:t>Space</w:t>
      </w:r>
      <w:r w:rsidRPr="0047606C">
        <w:rPr>
          <w:rStyle w:val="StyleUnderline"/>
        </w:rPr>
        <w:t xml:space="preserve"> colonization </w:t>
      </w:r>
      <w:r w:rsidRPr="00DA20D2">
        <w:rPr>
          <w:rStyle w:val="StyleUnderline"/>
          <w:highlight w:val="green"/>
        </w:rPr>
        <w:t>is</w:t>
      </w:r>
      <w:r w:rsidRPr="0047606C">
        <w:rPr>
          <w:rStyle w:val="StyleUnderline"/>
        </w:rPr>
        <w:t xml:space="preserve"> therefore the </w:t>
      </w:r>
      <w:r w:rsidRPr="0047606C">
        <w:rPr>
          <w:rStyle w:val="Emphasis"/>
        </w:rPr>
        <w:t xml:space="preserve">ultimate </w:t>
      </w:r>
      <w:r w:rsidRPr="00DA20D2">
        <w:rPr>
          <w:rStyle w:val="Emphasis"/>
          <w:highlight w:val="green"/>
        </w:rPr>
        <w:t>insurance</w:t>
      </w:r>
      <w:r w:rsidRPr="0047606C">
        <w:rPr>
          <w:rStyle w:val="Emphasis"/>
        </w:rPr>
        <w:t xml:space="preserve"> policy</w:t>
      </w:r>
      <w:r w:rsidRPr="0047606C">
        <w:rPr>
          <w:sz w:val="14"/>
        </w:rPr>
        <w:t xml:space="preserve"> </w:t>
      </w:r>
      <w:r w:rsidRPr="00DA20D2">
        <w:rPr>
          <w:rStyle w:val="StyleUnderline"/>
          <w:highlight w:val="green"/>
        </w:rPr>
        <w:t>of</w:t>
      </w:r>
      <w:r w:rsidRPr="00DA20D2">
        <w:rPr>
          <w:sz w:val="14"/>
          <w:highlight w:val="green"/>
        </w:rPr>
        <w:t xml:space="preserve"> </w:t>
      </w:r>
      <w:r w:rsidRPr="0047606C">
        <w:rPr>
          <w:rStyle w:val="Emphasis"/>
        </w:rPr>
        <w:t xml:space="preserve">long-term human </w:t>
      </w:r>
      <w:proofErr w:type="gramStart"/>
      <w:r w:rsidRPr="00DA20D2">
        <w:rPr>
          <w:rStyle w:val="Emphasis"/>
          <w:highlight w:val="green"/>
        </w:rPr>
        <w:t>survival</w:t>
      </w:r>
      <w:r w:rsidRPr="0047606C">
        <w:rPr>
          <w:sz w:val="14"/>
        </w:rPr>
        <w:t>[</w:t>
      </w:r>
      <w:proofErr w:type="gramEnd"/>
      <w:r w:rsidRPr="0047606C">
        <w:rPr>
          <w:sz w:val="14"/>
        </w:rPr>
        <w:t xml:space="preserve">4]. Physics and Biology: how to solve the challenges of interstellar travel </w:t>
      </w:r>
      <w:proofErr w:type="gramStart"/>
      <w:r w:rsidRPr="0047606C">
        <w:rPr>
          <w:rStyle w:val="StyleUnderline"/>
        </w:rPr>
        <w:t>But</w:t>
      </w:r>
      <w:proofErr w:type="gramEnd"/>
      <w:r w:rsidRPr="0047606C">
        <w:rPr>
          <w:sz w:val="14"/>
        </w:rPr>
        <w:t xml:space="preserve"> </w:t>
      </w:r>
      <w:r w:rsidRPr="00DA20D2">
        <w:rPr>
          <w:rStyle w:val="Emphasis"/>
          <w:highlight w:val="green"/>
        </w:rPr>
        <w:t>colonizing</w:t>
      </w:r>
      <w:r w:rsidRPr="0047606C">
        <w:rPr>
          <w:rStyle w:val="Emphasis"/>
        </w:rPr>
        <w:t xml:space="preserve"> space </w:t>
      </w:r>
      <w:r w:rsidRPr="00DA20D2">
        <w:rPr>
          <w:rStyle w:val="Emphasis"/>
          <w:highlight w:val="green"/>
        </w:rPr>
        <w:t>is hard</w:t>
      </w:r>
      <w:r w:rsidRPr="0047606C">
        <w:rPr>
          <w:sz w:val="14"/>
        </w:rPr>
        <w:t xml:space="preserve">. Three are the main problem categories for humans surviving away from Earth over an indefinite </w:t>
      </w:r>
      <w:proofErr w:type="gramStart"/>
      <w:r w:rsidRPr="0047606C">
        <w:rPr>
          <w:sz w:val="14"/>
        </w:rPr>
        <w:t>period of time</w:t>
      </w:r>
      <w:proofErr w:type="gramEnd"/>
      <w:r w:rsidRPr="0047606C">
        <w:rPr>
          <w:sz w:val="14"/>
        </w:rPr>
        <w:t xml:space="preserve">. The first, and probably easiest to solve, is finding a place suitable for colonization. </w:t>
      </w:r>
      <w:r w:rsidRPr="00DA20D2">
        <w:rPr>
          <w:rStyle w:val="StyleUnderline"/>
          <w:highlight w:val="green"/>
        </w:rPr>
        <w:t>Our solar system provides</w:t>
      </w:r>
      <w:r w:rsidRPr="00DA20D2">
        <w:rPr>
          <w:sz w:val="14"/>
          <w:highlight w:val="green"/>
        </w:rPr>
        <w:t xml:space="preserve"> </w:t>
      </w:r>
      <w:r w:rsidRPr="0047606C">
        <w:rPr>
          <w:rStyle w:val="Emphasis"/>
        </w:rPr>
        <w:t xml:space="preserve">several possible </w:t>
      </w:r>
      <w:r w:rsidRPr="00DA20D2">
        <w:rPr>
          <w:rStyle w:val="Emphasis"/>
          <w:highlight w:val="green"/>
        </w:rPr>
        <w:t>habitats</w:t>
      </w:r>
      <w:r w:rsidRPr="0047606C">
        <w:rPr>
          <w:sz w:val="14"/>
        </w:rPr>
        <w:t xml:space="preserve">, </w:t>
      </w:r>
      <w:r w:rsidRPr="0047606C">
        <w:rPr>
          <w:rStyle w:val="StyleUnderline"/>
        </w:rPr>
        <w:t>the most obvious</w:t>
      </w:r>
      <w:r w:rsidRPr="0047606C">
        <w:rPr>
          <w:sz w:val="14"/>
        </w:rPr>
        <w:t xml:space="preserve"> ones </w:t>
      </w:r>
      <w:r w:rsidRPr="0047606C">
        <w:rPr>
          <w:rStyle w:val="StyleUnderline"/>
        </w:rPr>
        <w:t>being</w:t>
      </w:r>
      <w:r w:rsidRPr="0047606C">
        <w:rPr>
          <w:sz w:val="14"/>
        </w:rPr>
        <w:t xml:space="preserve"> of course </w:t>
      </w:r>
      <w:r w:rsidRPr="0047606C">
        <w:rPr>
          <w:rStyle w:val="StyleUnderline"/>
        </w:rPr>
        <w:t>the Moon and Mars. The Jovian moons could also be</w:t>
      </w:r>
      <w:r w:rsidRPr="0047606C">
        <w:rPr>
          <w:sz w:val="14"/>
        </w:rPr>
        <w:t xml:space="preserve"> colonization </w:t>
      </w:r>
      <w:r w:rsidRPr="0047606C">
        <w:rPr>
          <w:rStyle w:val="StyleUnderline"/>
        </w:rPr>
        <w:t xml:space="preserve">targets. The Artemis </w:t>
      </w:r>
      <w:proofErr w:type="gramStart"/>
      <w:r w:rsidRPr="0047606C">
        <w:rPr>
          <w:rStyle w:val="StyleUnderline"/>
        </w:rPr>
        <w:t>Project</w:t>
      </w:r>
      <w:r w:rsidRPr="0047606C">
        <w:rPr>
          <w:sz w:val="14"/>
        </w:rPr>
        <w:t>[</w:t>
      </w:r>
      <w:proofErr w:type="gramEnd"/>
      <w:r w:rsidRPr="0047606C">
        <w:rPr>
          <w:sz w:val="14"/>
        </w:rPr>
        <w:t xml:space="preserve">5], a private venture to establish a permanent, self-sustainable human base on the Moon, </w:t>
      </w:r>
      <w:r w:rsidRPr="0047606C">
        <w:rPr>
          <w:rStyle w:val="StyleUnderline"/>
        </w:rPr>
        <w:t>has proposed</w:t>
      </w:r>
      <w:r w:rsidRPr="0047606C">
        <w:rPr>
          <w:sz w:val="14"/>
        </w:rPr>
        <w:t xml:space="preserve"> the Jovian moon </w:t>
      </w:r>
      <w:r w:rsidRPr="0047606C">
        <w:rPr>
          <w:rStyle w:val="StyleUnderline"/>
        </w:rPr>
        <w:t>Europa</w:t>
      </w:r>
      <w:r w:rsidRPr="0047606C">
        <w:rPr>
          <w:sz w:val="14"/>
        </w:rPr>
        <w:t xml:space="preserve"> as an alternative future habitat, given the possibility of a hot interior and a liquid ocean of water under the icy surface, both of which could provide for a sustainable human base. </w:t>
      </w:r>
      <w:r w:rsidRPr="0047606C">
        <w:rPr>
          <w:rStyle w:val="StyleUnderline"/>
        </w:rPr>
        <w:t>Colonizing the Solar System could be a</w:t>
      </w:r>
      <w:r w:rsidRPr="0047606C">
        <w:rPr>
          <w:sz w:val="14"/>
        </w:rPr>
        <w:t xml:space="preserve"> </w:t>
      </w:r>
      <w:r w:rsidRPr="0047606C">
        <w:rPr>
          <w:rStyle w:val="Emphasis"/>
        </w:rPr>
        <w:t>stepping-stone</w:t>
      </w:r>
      <w:r w:rsidRPr="0047606C">
        <w:rPr>
          <w:sz w:val="14"/>
        </w:rPr>
        <w:t xml:space="preserve"> </w:t>
      </w:r>
      <w:r w:rsidRPr="0047606C">
        <w:rPr>
          <w:rStyle w:val="StyleUnderline"/>
        </w:rPr>
        <w:t>for</w:t>
      </w:r>
      <w:r w:rsidRPr="0047606C">
        <w:rPr>
          <w:sz w:val="14"/>
        </w:rPr>
        <w:t xml:space="preserve"> venturing to </w:t>
      </w:r>
      <w:r w:rsidRPr="0047606C">
        <w:rPr>
          <w:rStyle w:val="StyleUnderline"/>
        </w:rPr>
        <w:t>worlds</w:t>
      </w:r>
      <w:r w:rsidRPr="0047606C">
        <w:rPr>
          <w:sz w:val="14"/>
        </w:rPr>
        <w:t xml:space="preserve"> </w:t>
      </w:r>
      <w:r w:rsidRPr="0047606C">
        <w:rPr>
          <w:rStyle w:val="Emphasis"/>
        </w:rPr>
        <w:t>beyond</w:t>
      </w:r>
      <w:r w:rsidRPr="0047606C">
        <w:rPr>
          <w:sz w:val="14"/>
        </w:rPr>
        <w:t xml:space="preserve">, </w:t>
      </w:r>
      <w:r w:rsidRPr="0047606C">
        <w:rPr>
          <w:rStyle w:val="StyleUnderline"/>
        </w:rPr>
        <w:t xml:space="preserve">of which there are </w:t>
      </w:r>
      <w:r w:rsidRPr="0047606C">
        <w:rPr>
          <w:rStyle w:val="Emphasis"/>
        </w:rPr>
        <w:t>aplenty</w:t>
      </w:r>
      <w:r w:rsidRPr="0047606C">
        <w:rPr>
          <w:sz w:val="14"/>
        </w:rPr>
        <w:t xml:space="preserve">. In 2009 NASA launched the Kepler space telescope to discover Earth-size planets orbiting other stars in habitable zones. More than 1,300 planets have been discovered so far, in about </w:t>
      </w:r>
      <w:proofErr w:type="gramStart"/>
      <w:r w:rsidRPr="0047606C">
        <w:rPr>
          <w:sz w:val="14"/>
        </w:rPr>
        <w:t>440 star</w:t>
      </w:r>
      <w:proofErr w:type="gramEnd"/>
      <w:r w:rsidRPr="0047606C">
        <w:rPr>
          <w:sz w:val="14"/>
        </w:rPr>
        <w:t xml:space="preserve"> systems; the nearest planet may be “only” 12 light years away. Based on Kepler’s findings scientists estimate that there could be as many as 11 billion rocky, Earth-like planets orbiting habitable zones of Sun-like stars in our Galaxy. </w:t>
      </w:r>
      <w:r w:rsidRPr="0047606C">
        <w:rPr>
          <w:rStyle w:val="StyleUnderline"/>
        </w:rPr>
        <w:t xml:space="preserve">The possibilities for expanding humanity’s reach in the cosmos are truly astronomical. The second problem category is </w:t>
      </w:r>
      <w:r w:rsidRPr="0047606C">
        <w:rPr>
          <w:rStyle w:val="Emphasis"/>
        </w:rPr>
        <w:t>how to get to these</w:t>
      </w:r>
      <w:r w:rsidRPr="0047606C">
        <w:rPr>
          <w:sz w:val="14"/>
        </w:rPr>
        <w:t xml:space="preserve"> other worlds: </w:t>
      </w:r>
      <w:r w:rsidRPr="0047606C">
        <w:rPr>
          <w:rStyle w:val="StyleUnderline"/>
        </w:rPr>
        <w:t>space travel is</w:t>
      </w:r>
      <w:r w:rsidRPr="0047606C">
        <w:rPr>
          <w:sz w:val="14"/>
        </w:rPr>
        <w:t xml:space="preserve"> a </w:t>
      </w:r>
      <w:r w:rsidRPr="0047606C">
        <w:rPr>
          <w:rStyle w:val="Emphasis"/>
        </w:rPr>
        <w:t>hugely challenging</w:t>
      </w:r>
      <w:r w:rsidRPr="0047606C">
        <w:rPr>
          <w:sz w:val="14"/>
        </w:rPr>
        <w:t xml:space="preserve"> technological problem. After more than six decades of space engineering </w:t>
      </w:r>
      <w:r w:rsidRPr="0047606C">
        <w:rPr>
          <w:rStyle w:val="StyleUnderline"/>
        </w:rPr>
        <w:t xml:space="preserve">we are still </w:t>
      </w:r>
      <w:r w:rsidRPr="0047606C">
        <w:rPr>
          <w:rStyle w:val="Emphasis"/>
        </w:rPr>
        <w:t>depend</w:t>
      </w:r>
      <w:r w:rsidRPr="0047606C">
        <w:rPr>
          <w:rStyle w:val="StyleUnderline"/>
        </w:rPr>
        <w:t xml:space="preserve">ent of </w:t>
      </w:r>
      <w:r w:rsidRPr="0047606C">
        <w:rPr>
          <w:rStyle w:val="Emphasis"/>
        </w:rPr>
        <w:t>heavy rockets</w:t>
      </w:r>
      <w:r w:rsidRPr="0047606C">
        <w:rPr>
          <w:sz w:val="14"/>
        </w:rPr>
        <w:t xml:space="preserve"> </w:t>
      </w:r>
      <w:r w:rsidRPr="0047606C">
        <w:rPr>
          <w:rStyle w:val="StyleUnderline"/>
        </w:rPr>
        <w:t xml:space="preserve">that burn </w:t>
      </w:r>
      <w:r w:rsidRPr="0047606C">
        <w:rPr>
          <w:rStyle w:val="Emphasis"/>
        </w:rPr>
        <w:t>chemical fuel</w:t>
      </w:r>
      <w:r w:rsidRPr="0047606C">
        <w:rPr>
          <w:sz w:val="14"/>
        </w:rPr>
        <w:t xml:space="preserve"> to get us out of the Earth’s gravity. Perhaps the greatest innovation so far is the reusable rockets pioneered by Elon Musk’s Falcon 9 and Jeff Bezos’s Charon. Having reusable rockets significantly lowers the cost of space flight. According to Elon Musk it costs $60 million to make the Falcon 9, and $200,000 to refuel it, so theoretically by reusing a rocket multiple times the cost of each flight lowers every time it flies. There are of course additional costs for refurbishment after each flight that must be factored in, but reusing rockets looks like the most practical way to advance space technology today. </w:t>
      </w:r>
      <w:r w:rsidRPr="0047606C">
        <w:rPr>
          <w:rStyle w:val="Emphasis"/>
        </w:rPr>
        <w:t>Alternatively</w:t>
      </w:r>
      <w:r w:rsidRPr="0047606C">
        <w:rPr>
          <w:rStyle w:val="StyleUnderline"/>
        </w:rPr>
        <w:t xml:space="preserve">, we could have a </w:t>
      </w:r>
      <w:r w:rsidRPr="0047606C">
        <w:rPr>
          <w:rStyle w:val="Emphasis"/>
        </w:rPr>
        <w:t>sp</w:t>
      </w:r>
      <w:r w:rsidRPr="0047606C">
        <w:rPr>
          <w:rStyle w:val="StyleUnderline"/>
        </w:rPr>
        <w:t xml:space="preserve">ace </w:t>
      </w:r>
      <w:r w:rsidRPr="0047606C">
        <w:rPr>
          <w:rStyle w:val="Emphasis"/>
        </w:rPr>
        <w:t>elevator</w:t>
      </w:r>
      <w:r w:rsidRPr="0047606C">
        <w:rPr>
          <w:sz w:val="14"/>
        </w:rPr>
        <w:t xml:space="preserve"> </w:t>
      </w:r>
      <w:r w:rsidRPr="0047606C">
        <w:rPr>
          <w:rStyle w:val="StyleUnderline"/>
        </w:rPr>
        <w:t>carrying people and equipment on low orbit</w:t>
      </w:r>
      <w:r w:rsidRPr="0047606C">
        <w:rPr>
          <w:sz w:val="14"/>
        </w:rPr>
        <w:t xml:space="preserve">, an idea envisioned by the pioneering Russian scientist Konstantin Tsiolkovsky back in 1895. Researchers in Japan’s Shizuoka University are presently advancing the concept by using two mini satellites to test elevator motion in space. Moreover, the Obayashi Corporation, which will build Japan’s largest tower, has put together </w:t>
      </w:r>
      <w:r w:rsidRPr="0047606C">
        <w:rPr>
          <w:rStyle w:val="StyleUnderline"/>
        </w:rPr>
        <w:t>a space elevator proposal</w:t>
      </w:r>
      <w:r w:rsidRPr="0047606C">
        <w:rPr>
          <w:sz w:val="14"/>
        </w:rPr>
        <w:t xml:space="preserve"> that </w:t>
      </w:r>
      <w:r w:rsidRPr="0047606C">
        <w:rPr>
          <w:rStyle w:val="StyleUnderline"/>
        </w:rPr>
        <w:t xml:space="preserve">will take people from Earth to an </w:t>
      </w:r>
      <w:r w:rsidRPr="0047606C">
        <w:rPr>
          <w:rStyle w:val="Emphasis"/>
        </w:rPr>
        <w:t>orbit</w:t>
      </w:r>
      <w:r w:rsidRPr="0047606C">
        <w:rPr>
          <w:rStyle w:val="StyleUnderline"/>
        </w:rPr>
        <w:t>ing space station</w:t>
      </w:r>
      <w:r w:rsidRPr="0047606C">
        <w:rPr>
          <w:sz w:val="14"/>
        </w:rPr>
        <w:t xml:space="preserve">. However, the solution requires 60,000 miles of cable made of carbon nanotubes or an as-yet undeveloped material. </w:t>
      </w:r>
      <w:r w:rsidRPr="0047606C">
        <w:rPr>
          <w:rStyle w:val="StyleUnderline"/>
        </w:rPr>
        <w:t xml:space="preserve">Owing to </w:t>
      </w:r>
      <w:r w:rsidRPr="00DA20D2">
        <w:rPr>
          <w:rStyle w:val="StyleUnderline"/>
          <w:highlight w:val="green"/>
        </w:rPr>
        <w:t>developments</w:t>
      </w:r>
      <w:r w:rsidRPr="0047606C">
        <w:rPr>
          <w:rStyle w:val="StyleUnderline"/>
        </w:rPr>
        <w:t xml:space="preserve"> in </w:t>
      </w:r>
      <w:r w:rsidRPr="0047606C">
        <w:rPr>
          <w:rStyle w:val="Emphasis"/>
        </w:rPr>
        <w:t>quantum computing</w:t>
      </w:r>
      <w:r w:rsidRPr="0047606C">
        <w:rPr>
          <w:sz w:val="14"/>
        </w:rPr>
        <w:t xml:space="preserve"> in the next ten years, </w:t>
      </w:r>
      <w:r w:rsidRPr="0047606C">
        <w:rPr>
          <w:rStyle w:val="StyleUnderline"/>
        </w:rPr>
        <w:t xml:space="preserve">we may be able to </w:t>
      </w:r>
      <w:r w:rsidRPr="00DA20D2">
        <w:rPr>
          <w:rStyle w:val="Emphasis"/>
          <w:highlight w:val="green"/>
        </w:rPr>
        <w:t>exponentially advance</w:t>
      </w:r>
      <w:r w:rsidRPr="0047606C">
        <w:rPr>
          <w:sz w:val="14"/>
        </w:rPr>
        <w:t xml:space="preserve"> </w:t>
      </w:r>
      <w:r w:rsidRPr="0047606C">
        <w:rPr>
          <w:rStyle w:val="StyleUnderline"/>
        </w:rPr>
        <w:t xml:space="preserve">the production of </w:t>
      </w:r>
      <w:r w:rsidRPr="00DA20D2">
        <w:rPr>
          <w:rStyle w:val="Emphasis"/>
          <w:highlight w:val="green"/>
        </w:rPr>
        <w:t>materials</w:t>
      </w:r>
      <w:r w:rsidRPr="00DA20D2">
        <w:rPr>
          <w:rStyle w:val="StyleUnderline"/>
          <w:highlight w:val="green"/>
        </w:rPr>
        <w:t xml:space="preserve"> for</w:t>
      </w:r>
      <w:r w:rsidRPr="0047606C">
        <w:rPr>
          <w:rStyle w:val="StyleUnderline"/>
        </w:rPr>
        <w:t xml:space="preserve"> constructing </w:t>
      </w:r>
      <w:r w:rsidRPr="00F31160">
        <w:rPr>
          <w:rStyle w:val="Emphasis"/>
        </w:rPr>
        <w:t>sp</w:t>
      </w:r>
      <w:r w:rsidRPr="00F31160">
        <w:rPr>
          <w:rStyle w:val="StyleUnderline"/>
        </w:rPr>
        <w:t>a</w:t>
      </w:r>
      <w:r w:rsidRPr="0047606C">
        <w:rPr>
          <w:rStyle w:val="StyleUnderline"/>
        </w:rPr>
        <w:t xml:space="preserve">ce </w:t>
      </w:r>
      <w:r w:rsidRPr="00DA20D2">
        <w:rPr>
          <w:rStyle w:val="Emphasis"/>
          <w:highlight w:val="green"/>
        </w:rPr>
        <w:t>elevators</w:t>
      </w:r>
      <w:r w:rsidRPr="0047606C">
        <w:rPr>
          <w:sz w:val="14"/>
        </w:rPr>
        <w:t xml:space="preserve">, as well as for developing new rocket fuels; </w:t>
      </w:r>
      <w:r w:rsidRPr="00DA20D2">
        <w:rPr>
          <w:rStyle w:val="StyleUnderline"/>
          <w:highlight w:val="green"/>
        </w:rPr>
        <w:t>and</w:t>
      </w:r>
      <w:r w:rsidRPr="0047606C">
        <w:rPr>
          <w:rStyle w:val="StyleUnderline"/>
        </w:rPr>
        <w:t xml:space="preserve"> </w:t>
      </w:r>
      <w:proofErr w:type="gramStart"/>
      <w:r w:rsidRPr="0047606C">
        <w:rPr>
          <w:rStyle w:val="StyleUnderline"/>
        </w:rPr>
        <w:t>thus</w:t>
      </w:r>
      <w:proofErr w:type="gramEnd"/>
      <w:r w:rsidRPr="0047606C">
        <w:rPr>
          <w:rStyle w:val="StyleUnderline"/>
        </w:rPr>
        <w:t xml:space="preserve"> </w:t>
      </w:r>
      <w:r w:rsidRPr="0047606C">
        <w:rPr>
          <w:rStyle w:val="Emphasis"/>
        </w:rPr>
        <w:t xml:space="preserve">dramatically </w:t>
      </w:r>
      <w:r w:rsidRPr="00DA20D2">
        <w:rPr>
          <w:rStyle w:val="Emphasis"/>
          <w:highlight w:val="green"/>
        </w:rPr>
        <w:t>reduce</w:t>
      </w:r>
      <w:r w:rsidRPr="0047606C">
        <w:rPr>
          <w:rStyle w:val="StyleUnderline"/>
        </w:rPr>
        <w:t xml:space="preserve"> the </w:t>
      </w:r>
      <w:r w:rsidRPr="00DA20D2">
        <w:rPr>
          <w:rStyle w:val="Emphasis"/>
          <w:highlight w:val="green"/>
        </w:rPr>
        <w:t>cost</w:t>
      </w:r>
      <w:r w:rsidRPr="0047606C">
        <w:rPr>
          <w:rStyle w:val="Emphasis"/>
        </w:rPr>
        <w:t xml:space="preserve"> of space flight</w:t>
      </w:r>
      <w:r w:rsidRPr="0047606C">
        <w:rPr>
          <w:sz w:val="14"/>
        </w:rPr>
        <w:t>. By harnessing near-infinite computing power and accessing calculations at quantum level physicists may be able to unlock the mysteries of dark matter and dark energy, and probe deeper into the fundamental structure the universe.</w:t>
      </w:r>
    </w:p>
    <w:p w14:paraId="1FDA3A71" w14:textId="77777777" w:rsidR="005B5139" w:rsidRPr="00243DD8" w:rsidRDefault="005B5139" w:rsidP="005B5139"/>
    <w:p w14:paraId="1200D5A6" w14:textId="77777777" w:rsidR="005B5139" w:rsidRDefault="005B5139" w:rsidP="005B5139">
      <w:pPr>
        <w:rPr>
          <w:sz w:val="14"/>
        </w:rPr>
      </w:pPr>
    </w:p>
    <w:p w14:paraId="4510F78E" w14:textId="007A8614" w:rsidR="005B5139" w:rsidRPr="00C74B5F" w:rsidRDefault="005B5139" w:rsidP="005B5139">
      <w:pPr>
        <w:pStyle w:val="Heading4"/>
      </w:pPr>
      <w:r>
        <w:lastRenderedPageBreak/>
        <w:t>2</w:t>
      </w:r>
      <w:r>
        <w:t>---</w:t>
      </w:r>
      <w:r>
        <w:rPr>
          <w:u w:val="single"/>
        </w:rPr>
        <w:t>War</w:t>
      </w:r>
      <w:r>
        <w:t xml:space="preserve">---crash causes </w:t>
      </w:r>
      <w:r>
        <w:rPr>
          <w:u w:val="single"/>
        </w:rPr>
        <w:t>it</w:t>
      </w:r>
    </w:p>
    <w:p w14:paraId="36F5C98B" w14:textId="77777777" w:rsidR="005B5139" w:rsidRPr="00C03F2D" w:rsidRDefault="005B5139" w:rsidP="005B5139">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0E41B3DD" w14:textId="77777777" w:rsidR="005B5139" w:rsidRDefault="005B5139" w:rsidP="005B5139">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F31160">
        <w:rPr>
          <w:rStyle w:val="Emphasis"/>
        </w:rPr>
        <w:t xml:space="preserve">economic </w:t>
      </w:r>
      <w:r w:rsidRPr="00DA20D2">
        <w:rPr>
          <w:rStyle w:val="Emphasis"/>
          <w:highlight w:val="green"/>
        </w:rPr>
        <w:t>crisis</w:t>
      </w:r>
      <w:r w:rsidRPr="00C03F2D">
        <w:rPr>
          <w:sz w:val="16"/>
        </w:rPr>
        <w:t xml:space="preserve">, combined with rising income inequality, </w:t>
      </w:r>
      <w:r w:rsidRPr="00C03F2D">
        <w:rPr>
          <w:rStyle w:val="StyleUnderline"/>
        </w:rPr>
        <w:t>could</w:t>
      </w:r>
      <w:r w:rsidRPr="00C03F2D">
        <w:rPr>
          <w:sz w:val="16"/>
        </w:rPr>
        <w:t xml:space="preserve"> well </w:t>
      </w:r>
      <w:r w:rsidRPr="00DA20D2">
        <w:rPr>
          <w:rStyle w:val="StyleUnderline"/>
          <w:highlight w:val="green"/>
        </w:rPr>
        <w:t>escalate into</w:t>
      </w:r>
      <w:r w:rsidRPr="00C03F2D">
        <w:rPr>
          <w:rStyle w:val="StyleUnderline"/>
        </w:rPr>
        <w:t xml:space="preserve"> a major </w:t>
      </w:r>
      <w:r w:rsidRPr="00F31160">
        <w:rPr>
          <w:rStyle w:val="Emphasis"/>
        </w:rPr>
        <w:t>global</w:t>
      </w:r>
      <w:r w:rsidRPr="00C03F2D">
        <w:rPr>
          <w:rStyle w:val="Emphasis"/>
        </w:rPr>
        <w:t xml:space="preserve"> military </w:t>
      </w:r>
      <w:r w:rsidRPr="00DA20D2">
        <w:rPr>
          <w:rStyle w:val="Emphasis"/>
          <w:highlight w:val="green"/>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DA20D2">
        <w:rPr>
          <w:rStyle w:val="StyleUnderline"/>
          <w:highlight w:val="green"/>
        </w:rPr>
        <w:t>another</w:t>
      </w:r>
      <w:r w:rsidRPr="00C03F2D">
        <w:rPr>
          <w:rStyle w:val="StyleUnderline"/>
        </w:rPr>
        <w:t xml:space="preserve"> economic </w:t>
      </w:r>
      <w:r w:rsidRPr="00DA20D2">
        <w:rPr>
          <w:rStyle w:val="StyleUnderline"/>
          <w:highlight w:val="green"/>
        </w:rPr>
        <w:t>crisis</w:t>
      </w:r>
      <w:r w:rsidRPr="00C03F2D">
        <w:rPr>
          <w:sz w:val="16"/>
        </w:rPr>
        <w:t xml:space="preserve"> – one that </w:t>
      </w:r>
      <w:r w:rsidRPr="00F31160">
        <w:rPr>
          <w:rStyle w:val="StyleUnderline"/>
        </w:rPr>
        <w:t xml:space="preserve">could be </w:t>
      </w:r>
      <w:r w:rsidRPr="00F31160">
        <w:rPr>
          <w:rStyle w:val="Emphasis"/>
        </w:rPr>
        <w:t xml:space="preserve">even more </w:t>
      </w:r>
      <w:r w:rsidRPr="00DA20D2">
        <w:rPr>
          <w:rStyle w:val="Emphasis"/>
          <w:highlight w:val="green"/>
        </w:rPr>
        <w:t>severe</w:t>
      </w:r>
      <w:r w:rsidRPr="00C03F2D">
        <w:rPr>
          <w:rStyle w:val="StyleUnderline"/>
        </w:rPr>
        <w:t xml:space="preserve"> than the last, </w:t>
      </w:r>
      <w:r w:rsidRPr="00DA20D2">
        <w:rPr>
          <w:rStyle w:val="StyleUnderline"/>
          <w:highlight w:val="green"/>
        </w:rPr>
        <w:t>because we</w:t>
      </w:r>
      <w:r w:rsidRPr="00C03F2D">
        <w:rPr>
          <w:rStyle w:val="StyleUnderline"/>
        </w:rPr>
        <w:t xml:space="preserve"> have </w:t>
      </w:r>
      <w:r w:rsidRPr="00DA20D2">
        <w:rPr>
          <w:rStyle w:val="StyleUnderline"/>
          <w:highlight w:val="green"/>
        </w:rPr>
        <w:t>built</w:t>
      </w:r>
      <w:r w:rsidRPr="00C03F2D">
        <w:rPr>
          <w:rStyle w:val="StyleUnderline"/>
        </w:rPr>
        <w:t xml:space="preserve"> up a </w:t>
      </w:r>
      <w:r w:rsidRPr="00DA20D2">
        <w:rPr>
          <w:rStyle w:val="Emphasis"/>
          <w:highlight w:val="green"/>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DA20D2">
        <w:rPr>
          <w:rStyle w:val="StyleUnderline"/>
          <w:highlight w:val="green"/>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DA20D2">
        <w:rPr>
          <w:rStyle w:val="StyleUnderline"/>
          <w:highlight w:val="green"/>
        </w:rPr>
        <w:t>depleted</w:t>
      </w:r>
      <w:r w:rsidRPr="00C03F2D">
        <w:rPr>
          <w:rStyle w:val="StyleUnderline"/>
        </w:rPr>
        <w:t xml:space="preserve"> their </w:t>
      </w:r>
      <w:r w:rsidRPr="00DA20D2">
        <w:rPr>
          <w:rStyle w:val="Emphasis"/>
          <w:highlight w:val="green"/>
        </w:rPr>
        <w:t xml:space="preserve">power to </w:t>
      </w:r>
      <w:proofErr w:type="spellStart"/>
      <w:r w:rsidRPr="00DA20D2">
        <w:rPr>
          <w:rStyle w:val="Emphasis"/>
          <w:highlight w:val="green"/>
        </w:rPr>
        <w:t>stabilise</w:t>
      </w:r>
      <w:proofErr w:type="spellEnd"/>
      <w:r w:rsidRPr="00C03F2D">
        <w:rPr>
          <w:rStyle w:val="StyleUnderline"/>
        </w:rPr>
        <w:t xml:space="preserve"> and stimulate the economy</w:t>
      </w:r>
      <w:r w:rsidRPr="00C03F2D">
        <w:rPr>
          <w:sz w:val="16"/>
        </w:rPr>
        <w:t xml:space="preserve">. </w:t>
      </w:r>
      <w:r w:rsidRPr="00C03F2D">
        <w:rPr>
          <w:rStyle w:val="StyleUnderline"/>
        </w:rPr>
        <w:t xml:space="preserve">If </w:t>
      </w:r>
      <w:r w:rsidRPr="00DA20D2">
        <w:rPr>
          <w:rStyle w:val="Emphasis"/>
          <w:highlight w:val="green"/>
        </w:rPr>
        <w:t>history</w:t>
      </w:r>
      <w:r w:rsidRPr="00DA20D2">
        <w:rPr>
          <w:rStyle w:val="StyleUnderline"/>
          <w:highlight w:val="green"/>
        </w:rPr>
        <w:t xml:space="preserve"> is a</w:t>
      </w:r>
      <w:r w:rsidRPr="00C03F2D">
        <w:rPr>
          <w:rStyle w:val="StyleUnderline"/>
        </w:rPr>
        <w:t xml:space="preserve">ny </w:t>
      </w:r>
      <w:r w:rsidRPr="00DA20D2">
        <w:rPr>
          <w:rStyle w:val="StyleUnderline"/>
          <w:highlight w:val="green"/>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w:t>
      </w:r>
      <w:r w:rsidRPr="00F31160">
        <w:rPr>
          <w:rStyle w:val="StyleUnderline"/>
        </w:rPr>
        <w:t>of</w:t>
      </w:r>
      <w:r w:rsidRPr="00C03F2D">
        <w:rPr>
          <w:rStyle w:val="StyleUnderline"/>
        </w:rPr>
        <w:t xml:space="preserve"> </w:t>
      </w:r>
      <w:r w:rsidRPr="00DA20D2">
        <w:rPr>
          <w:rStyle w:val="StyleUnderline"/>
          <w:highlight w:val="green"/>
        </w:rPr>
        <w:t xml:space="preserve">economic distress have been </w:t>
      </w:r>
      <w:proofErr w:type="spellStart"/>
      <w:r w:rsidRPr="00DA20D2">
        <w:rPr>
          <w:rStyle w:val="StyleUnderline"/>
          <w:highlight w:val="green"/>
        </w:rPr>
        <w:t>characterised</w:t>
      </w:r>
      <w:proofErr w:type="spellEnd"/>
      <w:r w:rsidRPr="00C03F2D">
        <w:rPr>
          <w:rStyle w:val="StyleUnderline"/>
        </w:rPr>
        <w:t xml:space="preserve"> also </w:t>
      </w:r>
      <w:r w:rsidRPr="00DA20D2">
        <w:rPr>
          <w:rStyle w:val="StyleUnderline"/>
          <w:highlight w:val="green"/>
        </w:rPr>
        <w:t>by</w:t>
      </w:r>
      <w:r w:rsidRPr="00C03F2D">
        <w:rPr>
          <w:rStyle w:val="StyleUnderline"/>
        </w:rPr>
        <w:t xml:space="preserve"> </w:t>
      </w:r>
      <w:r w:rsidRPr="00C03F2D">
        <w:rPr>
          <w:rStyle w:val="Emphasis"/>
        </w:rPr>
        <w:t xml:space="preserve">public </w:t>
      </w:r>
      <w:r w:rsidRPr="00DA20D2">
        <w:rPr>
          <w:rStyle w:val="Emphasis"/>
          <w:highlight w:val="green"/>
        </w:rPr>
        <w:t>antipathy</w:t>
      </w:r>
      <w:r w:rsidRPr="00DA20D2">
        <w:rPr>
          <w:rStyle w:val="StyleUnderline"/>
          <w:highlight w:val="green"/>
        </w:rPr>
        <w:t xml:space="preserve"> toward</w:t>
      </w:r>
      <w:r w:rsidRPr="00C03F2D">
        <w:rPr>
          <w:rStyle w:val="StyleUnderline"/>
        </w:rPr>
        <w:t xml:space="preserve"> minority groups or </w:t>
      </w:r>
      <w:r w:rsidRPr="00C03F2D">
        <w:rPr>
          <w:rStyle w:val="Emphasis"/>
        </w:rPr>
        <w:t xml:space="preserve">foreign </w:t>
      </w:r>
      <w:r w:rsidRPr="00DA20D2">
        <w:rPr>
          <w:rStyle w:val="Emphasis"/>
          <w:highlight w:val="green"/>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DA20D2">
        <w:rPr>
          <w:rStyle w:val="StyleUnderline"/>
          <w:highlight w:val="green"/>
        </w:rPr>
        <w:t>or</w:t>
      </w:r>
      <w:r w:rsidRPr="00C03F2D">
        <w:rPr>
          <w:rStyle w:val="StyleUnderline"/>
        </w:rPr>
        <w:t xml:space="preserve"> even </w:t>
      </w:r>
      <w:r w:rsidRPr="00DA20D2">
        <w:rPr>
          <w:rStyle w:val="Emphasis"/>
          <w:highlight w:val="green"/>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DA20D2">
        <w:rPr>
          <w:rStyle w:val="StyleUnderline"/>
          <w:highlight w:val="green"/>
        </w:rPr>
        <w:t xml:space="preserve">Within a decade, </w:t>
      </w:r>
      <w:r w:rsidRPr="00DA20D2">
        <w:rPr>
          <w:rStyle w:val="Emphasis"/>
          <w:highlight w:val="green"/>
        </w:rPr>
        <w:t>World War II</w:t>
      </w:r>
      <w:r w:rsidRPr="00C03F2D">
        <w:rPr>
          <w:rStyle w:val="Emphasis"/>
        </w:rPr>
        <w:t xml:space="preserve"> had </w:t>
      </w:r>
      <w:r w:rsidRPr="00DA20D2">
        <w:rPr>
          <w:rStyle w:val="Emphasis"/>
          <w:highlight w:val="green"/>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DA20D2">
        <w:rPr>
          <w:rStyle w:val="StyleUnderline"/>
          <w:highlight w:val="green"/>
        </w:rPr>
        <w:t>disruption</w:t>
      </w:r>
      <w:r w:rsidRPr="00C03F2D">
        <w:rPr>
          <w:rStyle w:val="StyleUnderline"/>
        </w:rPr>
        <w:t xml:space="preserve">, a record-breaking </w:t>
      </w:r>
      <w:r w:rsidRPr="00DA20D2">
        <w:rPr>
          <w:rStyle w:val="Emphasis"/>
          <w:highlight w:val="green"/>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DA20D2">
        <w:rPr>
          <w:rStyle w:val="StyleUnderline"/>
          <w:highlight w:val="green"/>
        </w:rPr>
        <w:t>polarisation</w:t>
      </w:r>
      <w:proofErr w:type="spellEnd"/>
      <w:r w:rsidRPr="00DA20D2">
        <w:rPr>
          <w:rStyle w:val="StyleUnderline"/>
          <w:highlight w:val="green"/>
        </w:rPr>
        <w:t>, and</w:t>
      </w:r>
      <w:r w:rsidRPr="00C03F2D">
        <w:rPr>
          <w:rStyle w:val="StyleUnderline"/>
        </w:rPr>
        <w:t xml:space="preserve"> </w:t>
      </w:r>
      <w:r w:rsidRPr="00C03F2D">
        <w:rPr>
          <w:rStyle w:val="Emphasis"/>
        </w:rPr>
        <w:t xml:space="preserve">rising </w:t>
      </w:r>
      <w:r w:rsidRPr="00DA20D2">
        <w:rPr>
          <w:rStyle w:val="Emphasis"/>
          <w:highlight w:val="green"/>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DA20D2">
        <w:rPr>
          <w:rStyle w:val="Emphasis"/>
          <w:highlight w:val="green"/>
        </w:rPr>
        <w:t>trigger</w:t>
      </w:r>
      <w:r w:rsidRPr="00C03F2D">
        <w:rPr>
          <w:rStyle w:val="Emphasis"/>
        </w:rPr>
        <w:t xml:space="preserve"> points</w:t>
      </w:r>
      <w:r w:rsidRPr="00C03F2D">
        <w:rPr>
          <w:rStyle w:val="StyleUnderline"/>
        </w:rPr>
        <w:t xml:space="preserve"> for a future </w:t>
      </w:r>
      <w:r w:rsidRPr="00DA20D2">
        <w:rPr>
          <w:rStyle w:val="StyleUnderline"/>
          <w:highlight w:val="green"/>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w:t>
      </w:r>
      <w:r w:rsidRPr="00F31160">
        <w:rPr>
          <w:rStyle w:val="StyleUnderline"/>
        </w:rPr>
        <w:t xml:space="preserve">interconnectedness, </w:t>
      </w:r>
      <w:r w:rsidRPr="00F31160">
        <w:rPr>
          <w:rStyle w:val="Emphasis"/>
        </w:rPr>
        <w:t>multilateralism</w:t>
      </w:r>
      <w:r w:rsidRPr="00F31160">
        <w:rPr>
          <w:rStyle w:val="StyleUnderline"/>
        </w:rPr>
        <w:t xml:space="preserve"> is increasingly being eschewed, as countries</w:t>
      </w:r>
      <w:r w:rsidRPr="00F31160">
        <w:rPr>
          <w:sz w:val="16"/>
        </w:rPr>
        <w:t xml:space="preserve"> – most notably, Donald J. Trump’s US – </w:t>
      </w:r>
      <w:r w:rsidRPr="00F31160">
        <w:rPr>
          <w:rStyle w:val="StyleUnderline"/>
        </w:rPr>
        <w:t xml:space="preserve">pursue </w:t>
      </w:r>
      <w:r w:rsidRPr="00F31160">
        <w:rPr>
          <w:rStyle w:val="Emphasis"/>
        </w:rPr>
        <w:t>unilateral</w:t>
      </w:r>
      <w:r w:rsidRPr="00F31160">
        <w:rPr>
          <w:rStyle w:val="StyleUnderline"/>
        </w:rPr>
        <w:t xml:space="preserve">, </w:t>
      </w:r>
      <w:r w:rsidRPr="00F31160">
        <w:rPr>
          <w:rStyle w:val="Emphasis"/>
        </w:rPr>
        <w:t>isolationist</w:t>
      </w:r>
      <w:r w:rsidRPr="00F31160">
        <w:rPr>
          <w:rStyle w:val="StyleUnderline"/>
        </w:rPr>
        <w:t xml:space="preserve"> policies</w:t>
      </w:r>
      <w:r w:rsidRPr="00F31160">
        <w:rPr>
          <w:sz w:val="16"/>
        </w:rPr>
        <w:t xml:space="preserve">. Meanwhile, </w:t>
      </w:r>
      <w:r w:rsidRPr="00F31160">
        <w:rPr>
          <w:rStyle w:val="Emphasis"/>
        </w:rPr>
        <w:t>proxy wars</w:t>
      </w:r>
      <w:r w:rsidRPr="00F31160">
        <w:rPr>
          <w:rStyle w:val="StyleUnderline"/>
        </w:rPr>
        <w:t xml:space="preserve"> are raging in Syria and Yemen</w:t>
      </w:r>
      <w:r w:rsidRPr="00F31160">
        <w:rPr>
          <w:sz w:val="16"/>
        </w:rPr>
        <w:t>. Against this background, we must take seriously the possibility</w:t>
      </w:r>
      <w:r w:rsidRPr="00C03F2D">
        <w:rPr>
          <w:sz w:val="16"/>
        </w:rPr>
        <w:t xml:space="preserve"> that </w:t>
      </w:r>
      <w:r w:rsidRPr="00C03F2D">
        <w:rPr>
          <w:rStyle w:val="StyleUnderline"/>
        </w:rPr>
        <w:t xml:space="preserve">the </w:t>
      </w:r>
      <w:r w:rsidRPr="00DA20D2">
        <w:rPr>
          <w:rStyle w:val="StyleUnderline"/>
          <w:highlight w:val="green"/>
        </w:rPr>
        <w:t>next</w:t>
      </w:r>
      <w:r w:rsidRPr="00C03F2D">
        <w:rPr>
          <w:rStyle w:val="StyleUnderline"/>
        </w:rPr>
        <w:t xml:space="preserve"> economic </w:t>
      </w:r>
      <w:r w:rsidRPr="00DA20D2">
        <w:rPr>
          <w:rStyle w:val="StyleUnderline"/>
          <w:highlight w:val="green"/>
        </w:rPr>
        <w:t>crisis</w:t>
      </w:r>
      <w:r w:rsidRPr="00C03F2D">
        <w:rPr>
          <w:rStyle w:val="StyleUnderline"/>
        </w:rPr>
        <w:t xml:space="preserve"> could </w:t>
      </w:r>
      <w:r w:rsidRPr="00DA20D2">
        <w:rPr>
          <w:rStyle w:val="StyleUnderline"/>
          <w:highlight w:val="green"/>
        </w:rPr>
        <w:t>lead to</w:t>
      </w:r>
      <w:r w:rsidRPr="00C03F2D">
        <w:rPr>
          <w:rStyle w:val="StyleUnderline"/>
        </w:rPr>
        <w:t xml:space="preserve"> a </w:t>
      </w:r>
      <w:r w:rsidRPr="00C03F2D">
        <w:rPr>
          <w:rStyle w:val="Emphasis"/>
        </w:rPr>
        <w:t xml:space="preserve">large-scale </w:t>
      </w:r>
      <w:r w:rsidRPr="00DA20D2">
        <w:rPr>
          <w:rStyle w:val="Emphasis"/>
          <w:highlight w:val="green"/>
        </w:rPr>
        <w:t>military confrontation</w:t>
      </w:r>
      <w:r w:rsidRPr="00C03F2D">
        <w:rPr>
          <w:sz w:val="16"/>
        </w:rPr>
        <w:t xml:space="preserve">. By the logic of the political scientist Samuel Huntington, considering such a scenario could help us avoid it 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p w14:paraId="1FAD403C" w14:textId="3E29E25D" w:rsidR="009E6DBE" w:rsidRDefault="00B82E19" w:rsidP="00B82E19">
      <w:pPr>
        <w:pStyle w:val="Heading3"/>
      </w:pPr>
      <w:r>
        <w:lastRenderedPageBreak/>
        <w:t>1NC---OFF</w:t>
      </w:r>
    </w:p>
    <w:p w14:paraId="08231B0F" w14:textId="77777777" w:rsidR="00B82E19" w:rsidRDefault="00B82E19" w:rsidP="00B82E19">
      <w:pPr>
        <w:pStyle w:val="Heading4"/>
      </w:pPr>
      <w:r>
        <w:t xml:space="preserve">Util Its good --- </w:t>
      </w:r>
    </w:p>
    <w:p w14:paraId="1D177B1B" w14:textId="77777777" w:rsidR="00B82E19" w:rsidRDefault="00B82E19" w:rsidP="00B82E19">
      <w:pPr>
        <w:pStyle w:val="Heading4"/>
      </w:pPr>
      <w:r>
        <w:t>1] Effective debate necessitates primary focus on material violence— anything else ignores oppression.</w:t>
      </w:r>
    </w:p>
    <w:p w14:paraId="28DA7AF3" w14:textId="77777777" w:rsidR="00B82E19" w:rsidRPr="00E865BF" w:rsidRDefault="00B82E19" w:rsidP="00B82E19">
      <w:pPr>
        <w:rPr>
          <w:sz w:val="16"/>
          <w:szCs w:val="16"/>
        </w:rPr>
      </w:pPr>
      <w:r w:rsidRPr="00AF12D5">
        <w:rPr>
          <w:sz w:val="16"/>
          <w:szCs w:val="16"/>
        </w:rPr>
        <w:t xml:space="preserve">Dr. Tommy J. </w:t>
      </w:r>
      <w:r w:rsidRPr="00AF12D5">
        <w:rPr>
          <w:rStyle w:val="Style13ptBold"/>
        </w:rPr>
        <w:t>Curry 14</w:t>
      </w:r>
      <w:r w:rsidRPr="00AF12D5">
        <w:rPr>
          <w:sz w:val="16"/>
          <w:szCs w:val="16"/>
        </w:rPr>
        <w:t>, [</w:t>
      </w:r>
      <w:r>
        <w:rPr>
          <w:sz w:val="16"/>
          <w:szCs w:val="16"/>
        </w:rPr>
        <w:t>Dr. Curry is a Prof</w:t>
      </w:r>
      <w:r w:rsidRPr="00AF12D5">
        <w:rPr>
          <w:sz w:val="16"/>
          <w:szCs w:val="16"/>
        </w:rPr>
        <w:t xml:space="preserve"> of Philosophy at Texas A&amp;M University</w:t>
      </w:r>
      <w:r>
        <w:rPr>
          <w:sz w:val="16"/>
          <w:szCs w:val="16"/>
        </w:rPr>
        <w:t>,</w:t>
      </w:r>
      <w:r w:rsidRPr="00AF12D5">
        <w:rPr>
          <w:sz w:val="16"/>
          <w:szCs w:val="16"/>
        </w:rPr>
        <w:t xml:space="preserve"> Ray A. Rothrock Fe</w:t>
      </w:r>
      <w:r>
        <w:rPr>
          <w:sz w:val="16"/>
          <w:szCs w:val="16"/>
        </w:rPr>
        <w:t>llow 13'-16' and</w:t>
      </w:r>
      <w:r w:rsidRPr="00AF12D5">
        <w:rPr>
          <w:sz w:val="16"/>
          <w:szCs w:val="16"/>
        </w:rPr>
        <w:t xml:space="preserve"> currently the USC Shoah Foundation 2016-17 A.I. and Manet </w:t>
      </w:r>
      <w:proofErr w:type="spellStart"/>
      <w:r w:rsidRPr="00AF12D5">
        <w:rPr>
          <w:sz w:val="16"/>
          <w:szCs w:val="16"/>
        </w:rPr>
        <w:t>Sch</w:t>
      </w:r>
      <w:r>
        <w:rPr>
          <w:sz w:val="16"/>
          <w:szCs w:val="16"/>
        </w:rPr>
        <w:t>epps</w:t>
      </w:r>
      <w:proofErr w:type="spellEnd"/>
      <w:r>
        <w:rPr>
          <w:sz w:val="16"/>
          <w:szCs w:val="16"/>
        </w:rPr>
        <w:t xml:space="preserve"> Foundation Teaching Fellow, </w:t>
      </w:r>
      <w:r w:rsidRPr="00AF12D5">
        <w:rPr>
          <w:sz w:val="16"/>
          <w:szCs w:val="16"/>
        </w:rPr>
        <w:t>first Black JV National Debate champion (for UMKC</w:t>
      </w:r>
      <w:r>
        <w:rPr>
          <w:sz w:val="16"/>
          <w:szCs w:val="16"/>
        </w:rPr>
        <w:t>) and</w:t>
      </w:r>
      <w:r w:rsidRPr="00AF12D5">
        <w:rPr>
          <w:sz w:val="16"/>
          <w:szCs w:val="16"/>
        </w:rPr>
        <w:t xml:space="preserve"> half of the first all-</w:t>
      </w:r>
      <w:r>
        <w:rPr>
          <w:sz w:val="16"/>
          <w:szCs w:val="16"/>
        </w:rPr>
        <w:t xml:space="preserve">Black CEDA team to win Pi Kappa Delta] </w:t>
      </w:r>
      <w:r w:rsidRPr="00AF12D5">
        <w:rPr>
          <w:sz w:val="16"/>
          <w:szCs w:val="16"/>
        </w:rPr>
        <w:t xml:space="preserve">2014, “The Cost of a Thing: A </w:t>
      </w:r>
      <w:proofErr w:type="spellStart"/>
      <w:r w:rsidRPr="00AF12D5">
        <w:rPr>
          <w:sz w:val="16"/>
          <w:szCs w:val="16"/>
        </w:rPr>
        <w:t>Kingian</w:t>
      </w:r>
      <w:proofErr w:type="spellEnd"/>
      <w:r w:rsidRPr="00AF12D5">
        <w:rPr>
          <w:sz w:val="16"/>
          <w:szCs w:val="16"/>
        </w:rPr>
        <w:t xml:space="preserve"> Reformulation of a Living Wage Argument in the 21</w:t>
      </w:r>
      <w:r w:rsidRPr="00AF12D5">
        <w:rPr>
          <w:sz w:val="16"/>
          <w:szCs w:val="16"/>
          <w:vertAlign w:val="superscript"/>
        </w:rPr>
        <w:t>st</w:t>
      </w:r>
      <w:r w:rsidRPr="00AF12D5">
        <w:rPr>
          <w:sz w:val="16"/>
          <w:szCs w:val="16"/>
        </w:rPr>
        <w:t xml:space="preserve"> Century,”</w:t>
      </w:r>
      <w:r>
        <w:rPr>
          <w:sz w:val="16"/>
          <w:szCs w:val="16"/>
        </w:rPr>
        <w:t xml:space="preserve"> </w:t>
      </w:r>
      <w:hyperlink r:id="rId7" w:history="1">
        <w:r w:rsidRPr="00E865BF">
          <w:rPr>
            <w:rStyle w:val="Hyperlink"/>
            <w:sz w:val="16"/>
            <w:szCs w:val="16"/>
          </w:rPr>
          <w:t>http://www.academia.edu/9798210/The_Cost_of_a_Thing_A_Kingian_Reformulation_of_a_Living_Wage_Argument_in_the_21st_Century</w:t>
        </w:r>
      </w:hyperlink>
      <w:r w:rsidRPr="00E865BF">
        <w:rPr>
          <w:sz w:val="16"/>
          <w:szCs w:val="16"/>
        </w:rPr>
        <w:t xml:space="preserve"> **Brackets in original</w:t>
      </w:r>
    </w:p>
    <w:p w14:paraId="60AB8255" w14:textId="77777777" w:rsidR="00B82E19" w:rsidRPr="00E865BF" w:rsidRDefault="00B82E19" w:rsidP="00B82E19">
      <w:pPr>
        <w:rPr>
          <w:sz w:val="16"/>
          <w:szCs w:val="16"/>
        </w:rPr>
      </w:pPr>
    </w:p>
    <w:p w14:paraId="2EB3F0B7" w14:textId="77777777" w:rsidR="00B82E19" w:rsidRDefault="00B82E19" w:rsidP="00B82E19">
      <w:pPr>
        <w:rPr>
          <w:sz w:val="16"/>
        </w:rPr>
      </w:pPr>
      <w:r w:rsidRPr="001A216A">
        <w:rPr>
          <w:rStyle w:val="StyleUnderline"/>
          <w:highlight w:val="green"/>
        </w:rPr>
        <w:t>Despite</w:t>
      </w:r>
      <w:r w:rsidRPr="00AF12D5">
        <w:rPr>
          <w:rStyle w:val="StyleUnderline"/>
        </w:rPr>
        <w:t xml:space="preserve"> the </w:t>
      </w:r>
      <w:r w:rsidRPr="001A216A">
        <w:rPr>
          <w:rStyle w:val="StyleUnderline"/>
          <w:highlight w:val="green"/>
        </w:rPr>
        <w:t>pronouncement of debate as</w:t>
      </w:r>
      <w:r w:rsidRPr="00AF12D5">
        <w:rPr>
          <w:rStyle w:val="StyleUnderline"/>
        </w:rPr>
        <w:t xml:space="preserve"> an</w:t>
      </w:r>
      <w:r w:rsidRPr="008144B4">
        <w:rPr>
          <w:sz w:val="16"/>
        </w:rPr>
        <w:t xml:space="preserve"> activity and </w:t>
      </w:r>
      <w:r w:rsidRPr="001A216A">
        <w:rPr>
          <w:rStyle w:val="StyleUnderline"/>
        </w:rPr>
        <w:t xml:space="preserve">intellectual exercise pointing to the </w:t>
      </w:r>
      <w:r w:rsidRPr="001A216A">
        <w:rPr>
          <w:rStyle w:val="StyleUnderline"/>
          <w:highlight w:val="green"/>
        </w:rPr>
        <w:t>real-world</w:t>
      </w:r>
      <w:r w:rsidRPr="00AF12D5">
        <w:rPr>
          <w:rStyle w:val="StyleUnderline"/>
        </w:rPr>
        <w:t xml:space="preserve"> consequences of</w:t>
      </w:r>
      <w:r w:rsidRPr="008144B4">
        <w:rPr>
          <w:sz w:val="16"/>
        </w:rPr>
        <w:t xml:space="preserve"> dialogue, thinking, and (personal) </w:t>
      </w:r>
      <w:r w:rsidRPr="00AF12D5">
        <w:rPr>
          <w:rStyle w:val="StyleUnderline"/>
        </w:rPr>
        <w:t xml:space="preserve">politics </w:t>
      </w:r>
      <w:r w:rsidRPr="001A216A">
        <w:rPr>
          <w:rStyle w:val="StyleUnderline"/>
          <w:highlight w:val="green"/>
        </w:rPr>
        <w:t>when addressing issues of</w:t>
      </w:r>
      <w:r w:rsidRPr="00AF12D5">
        <w:rPr>
          <w:rStyle w:val="StyleUnderline"/>
        </w:rPr>
        <w:t xml:space="preserve"> racism, sexism, economic </w:t>
      </w:r>
      <w:r w:rsidRPr="001A216A">
        <w:rPr>
          <w:rStyle w:val="StyleUnderline"/>
          <w:highlight w:val="green"/>
        </w:rPr>
        <w:t>disparity</w:t>
      </w:r>
      <w:r w:rsidRPr="00AF12D5">
        <w:rPr>
          <w:rStyle w:val="StyleUnderline"/>
        </w:rPr>
        <w:t xml:space="preserve">, global conflicts, and death, </w:t>
      </w:r>
      <w:r w:rsidRPr="001A216A">
        <w:rPr>
          <w:rStyle w:val="StyleUnderline"/>
          <w:highlight w:val="green"/>
        </w:rPr>
        <w:t>many</w:t>
      </w:r>
      <w:r w:rsidRPr="008144B4">
        <w:rPr>
          <w:sz w:val="16"/>
        </w:rPr>
        <w:t xml:space="preserve"> of the </w:t>
      </w:r>
      <w:r w:rsidRPr="001A216A">
        <w:rPr>
          <w:rStyle w:val="StyleUnderline"/>
          <w:highlight w:val="green"/>
        </w:rPr>
        <w:t>discussions</w:t>
      </w:r>
      <w:r w:rsidRPr="00AF12D5">
        <w:rPr>
          <w:rStyle w:val="StyleUnderline"/>
        </w:rPr>
        <w:t xml:space="preserve"> concerning these</w:t>
      </w:r>
      <w:r w:rsidRPr="008144B4">
        <w:rPr>
          <w:sz w:val="16"/>
        </w:rPr>
        <w:t xml:space="preserve"> ongoing challenges to humanity </w:t>
      </w:r>
      <w:r w:rsidRPr="001A216A">
        <w:rPr>
          <w:rStyle w:val="StyleUnderline"/>
          <w:highlight w:val="green"/>
        </w:rPr>
        <w:t>are fixed to a paradigm</w:t>
      </w:r>
      <w:r w:rsidRPr="008C1D97">
        <w:rPr>
          <w:rStyle w:val="StyleUnderline"/>
        </w:rPr>
        <w:t xml:space="preserve"> which sees</w:t>
      </w:r>
      <w:r w:rsidRPr="008144B4">
        <w:rPr>
          <w:sz w:val="16"/>
        </w:rPr>
        <w:t xml:space="preserve"> the adjudication of </w:t>
      </w:r>
      <w:r w:rsidRPr="008C1D97">
        <w:rPr>
          <w:rStyle w:val="StyleUnderline"/>
        </w:rPr>
        <w:t>material disparities</w:t>
      </w:r>
      <w:r w:rsidRPr="00AF12D5">
        <w:rPr>
          <w:rStyle w:val="StyleUnderline"/>
        </w:rPr>
        <w:t xml:space="preserve"> and sociological realities </w:t>
      </w:r>
      <w:r w:rsidRPr="008C1D97">
        <w:rPr>
          <w:rStyle w:val="StyleUnderline"/>
        </w:rPr>
        <w:t>as</w:t>
      </w:r>
      <w:r w:rsidRPr="00AF12D5">
        <w:rPr>
          <w:rStyle w:val="StyleUnderline"/>
        </w:rPr>
        <w:t xml:space="preserve"> the conquest </w:t>
      </w:r>
      <w:r w:rsidRPr="001A216A">
        <w:rPr>
          <w:rStyle w:val="StyleUnderline"/>
          <w:highlight w:val="green"/>
        </w:rPr>
        <w:t>of</w:t>
      </w:r>
      <w:r w:rsidRPr="00AF12D5">
        <w:rPr>
          <w:rStyle w:val="StyleUnderline"/>
        </w:rPr>
        <w:t xml:space="preserve"> </w:t>
      </w:r>
      <w:r w:rsidRPr="008C1D97">
        <w:rPr>
          <w:rStyle w:val="StyleUnderline"/>
        </w:rPr>
        <w:t xml:space="preserve">one </w:t>
      </w:r>
      <w:r w:rsidRPr="001A216A">
        <w:rPr>
          <w:rStyle w:val="StyleUnderline"/>
          <w:highlight w:val="green"/>
        </w:rPr>
        <w:t>ideal theory</w:t>
      </w:r>
      <w:r w:rsidRPr="008C1D97">
        <w:rPr>
          <w:rStyle w:val="StyleUnderline"/>
        </w:rPr>
        <w:t xml:space="preserve"> over the othe</w:t>
      </w:r>
      <w:r w:rsidRPr="00AF12D5">
        <w:rPr>
          <w:rStyle w:val="StyleUnderline"/>
        </w:rPr>
        <w:t>r</w:t>
      </w:r>
      <w:r w:rsidRPr="008144B4">
        <w:rPr>
          <w:sz w:val="16"/>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w:t>
      </w:r>
      <w:proofErr w:type="spellStart"/>
      <w:r w:rsidRPr="008144B4">
        <w:rPr>
          <w:sz w:val="16"/>
        </w:rPr>
        <w:t>ince</w:t>
      </w:r>
      <w:proofErr w:type="spellEnd"/>
      <w:r w:rsidRPr="008144B4">
        <w:rPr>
          <w:sz w:val="16"/>
        </w:rPr>
        <w:t xml:space="preserve"> ethics deals by definition with normative/prescriptive/evaluative issues, [it is set] against factual/descriptive issues.” At the most general level, </w:t>
      </w:r>
      <w:r w:rsidRPr="001A216A">
        <w:rPr>
          <w:rStyle w:val="StyleUnderline"/>
          <w:highlight w:val="green"/>
        </w:rPr>
        <w:t>the conceptual chasm between</w:t>
      </w:r>
      <w:r w:rsidRPr="008C1D97">
        <w:rPr>
          <w:rStyle w:val="StyleUnderline"/>
        </w:rPr>
        <w:t xml:space="preserve"> what emerges as </w:t>
      </w:r>
      <w:r w:rsidRPr="001A216A">
        <w:rPr>
          <w:rStyle w:val="StyleUnderline"/>
          <w:highlight w:val="green"/>
        </w:rPr>
        <w:t>actual problems</w:t>
      </w:r>
      <w:r w:rsidRPr="008C1D97">
        <w:rPr>
          <w:rStyle w:val="StyleUnderline"/>
        </w:rPr>
        <w:t xml:space="preserve"> </w:t>
      </w:r>
      <w:r w:rsidRPr="008144B4">
        <w:rPr>
          <w:sz w:val="16"/>
        </w:rPr>
        <w:t xml:space="preserve">in the world (e.g.: racism, sexism, poverty, disease, etc.) </w:t>
      </w:r>
      <w:r w:rsidRPr="001A216A">
        <w:rPr>
          <w:rStyle w:val="StyleUnderline"/>
          <w:highlight w:val="green"/>
        </w:rPr>
        <w:t>and how we frame such problems</w:t>
      </w:r>
      <w:r w:rsidRPr="008C1D97">
        <w:rPr>
          <w:rStyle w:val="StyleUnderline"/>
        </w:rPr>
        <w:t xml:space="preserve"> theoretically</w:t>
      </w:r>
      <w:r w:rsidRPr="008144B4">
        <w:rPr>
          <w:sz w:val="16"/>
        </w:rPr>
        <w:t>—the assumptions and shared ideologies we depend upon for our problems to be heard and accepted as a worthy “problem” by an audience—</w:t>
      </w:r>
      <w:r w:rsidRPr="008C1D97">
        <w:rPr>
          <w:rStyle w:val="StyleUnderline"/>
        </w:rPr>
        <w:t xml:space="preserve">is the most obvious </w:t>
      </w:r>
      <w:r w:rsidRPr="001A216A">
        <w:rPr>
          <w:rStyle w:val="StyleUnderline"/>
          <w:highlight w:val="green"/>
        </w:rPr>
        <w:t>call for</w:t>
      </w:r>
      <w:r w:rsidRPr="001A216A">
        <w:rPr>
          <w:rStyle w:val="StyleUnderline"/>
        </w:rPr>
        <w:t xml:space="preserve"> an</w:t>
      </w:r>
      <w:r w:rsidRPr="008C1D97">
        <w:rPr>
          <w:rStyle w:val="StyleUnderline"/>
        </w:rPr>
        <w:t xml:space="preserve"> anti-ethical paradigm, since such </w:t>
      </w:r>
      <w:r w:rsidRPr="001A216A">
        <w:rPr>
          <w:rStyle w:val="StyleUnderline"/>
          <w:highlight w:val="green"/>
        </w:rPr>
        <w:t>a paradigm insists on the actual as</w:t>
      </w:r>
      <w:r w:rsidRPr="008144B4">
        <w:rPr>
          <w:sz w:val="16"/>
        </w:rPr>
        <w:t xml:space="preserve"> the basis of </w:t>
      </w:r>
      <w:r w:rsidRPr="008C1D97">
        <w:rPr>
          <w:rStyle w:val="StyleUnderline"/>
        </w:rPr>
        <w:t xml:space="preserve">what can be considered </w:t>
      </w:r>
      <w:r w:rsidRPr="001A216A">
        <w:rPr>
          <w:rStyle w:val="StyleUnderline"/>
          <w:highlight w:val="green"/>
        </w:rPr>
        <w:t>normative</w:t>
      </w:r>
      <w:r w:rsidRPr="008C1D97">
        <w:rPr>
          <w:rStyle w:val="StyleUnderline"/>
        </w:rPr>
        <w:t>ly</w:t>
      </w:r>
      <w:r w:rsidRPr="008144B4">
        <w:rPr>
          <w:sz w:val="16"/>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1A216A">
        <w:rPr>
          <w:rStyle w:val="StyleUnderline"/>
          <w:highlight w:val="green"/>
        </w:rPr>
        <w:t>This gap</w:t>
      </w:r>
      <w:r w:rsidRPr="008C1D97">
        <w:rPr>
          <w:rStyle w:val="StyleUnderline"/>
        </w:rPr>
        <w:t xml:space="preserve"> between what is actual</w:t>
      </w:r>
      <w:r w:rsidRPr="008144B4">
        <w:rPr>
          <w:sz w:val="16"/>
        </w:rPr>
        <w:t xml:space="preserve"> (in the world), </w:t>
      </w:r>
      <w:r w:rsidRPr="008C1D97">
        <w:rPr>
          <w:rStyle w:val="StyleUnderline"/>
        </w:rPr>
        <w:t>and what is represented by theories</w:t>
      </w:r>
      <w:r w:rsidRPr="008144B4">
        <w:rPr>
          <w:sz w:val="16"/>
        </w:rPr>
        <w:t xml:space="preserve"> and politics of debaters proposed in rounds </w:t>
      </w:r>
      <w:r w:rsidRPr="001A216A">
        <w:rPr>
          <w:rStyle w:val="StyleUnderline"/>
          <w:highlight w:val="green"/>
        </w:rPr>
        <w:t>threatens any</w:t>
      </w:r>
      <w:r w:rsidRPr="008C1D97">
        <w:rPr>
          <w:rStyle w:val="StyleUnderline"/>
        </w:rPr>
        <w:t xml:space="preserve"> real </w:t>
      </w:r>
      <w:r w:rsidRPr="001A216A">
        <w:rPr>
          <w:rStyle w:val="StyleUnderline"/>
          <w:highlight w:val="green"/>
        </w:rPr>
        <w:t>discussions about the concrete nature of oppression</w:t>
      </w:r>
      <w:r w:rsidRPr="008144B4">
        <w:rPr>
          <w:sz w:val="16"/>
        </w:rPr>
        <w:t xml:space="preserve"> and the racist economic structures which necessitate tangible policies and reorienting changes in our value orientations. </w:t>
      </w:r>
      <w:r w:rsidRPr="001A216A">
        <w:rPr>
          <w:rStyle w:val="StyleUnderline"/>
        </w:rPr>
        <w:t>As Mills states: “</w:t>
      </w:r>
      <w:r w:rsidRPr="001A216A">
        <w:rPr>
          <w:rStyle w:val="StyleUnderline"/>
          <w:highlight w:val="green"/>
        </w:rPr>
        <w:t>What distinguishes ideal theory is</w:t>
      </w:r>
      <w:r w:rsidRPr="008C1D97">
        <w:rPr>
          <w:rStyle w:val="StyleUnderline"/>
        </w:rPr>
        <w:t xml:space="preserve"> the reliance on idealization to the </w:t>
      </w:r>
      <w:r w:rsidRPr="001A216A">
        <w:rPr>
          <w:rStyle w:val="StyleUnderline"/>
          <w:highlight w:val="green"/>
        </w:rPr>
        <w:t>exclusion</w:t>
      </w:r>
      <w:r w:rsidRPr="008144B4">
        <w:rPr>
          <w:sz w:val="16"/>
        </w:rPr>
        <w:t>, or at least marginalization</w:t>
      </w:r>
      <w:r w:rsidRPr="001A216A">
        <w:rPr>
          <w:sz w:val="16"/>
        </w:rPr>
        <w:t xml:space="preserve">, </w:t>
      </w:r>
      <w:r w:rsidRPr="001A216A">
        <w:rPr>
          <w:rStyle w:val="StyleUnderline"/>
          <w:highlight w:val="green"/>
        </w:rPr>
        <w:t>of the actual</w:t>
      </w:r>
      <w:r w:rsidRPr="008144B4">
        <w:rPr>
          <w:sz w:val="16"/>
        </w:rPr>
        <w:t xml:space="preserve">,” so </w:t>
      </w:r>
      <w:r w:rsidRPr="00761675">
        <w:rPr>
          <w:rStyle w:val="StyleUnderline"/>
        </w:rPr>
        <w:t xml:space="preserve">what we are seeking to resolve </w:t>
      </w:r>
      <w:proofErr w:type="gramStart"/>
      <w:r w:rsidRPr="00761675">
        <w:rPr>
          <w:rStyle w:val="StyleUnderline"/>
        </w:rPr>
        <w:t>on the basis of</w:t>
      </w:r>
      <w:proofErr w:type="gramEnd"/>
      <w:r w:rsidRPr="00761675">
        <w:rPr>
          <w:rStyle w:val="StyleUnderline"/>
        </w:rPr>
        <w:t xml:space="preserve"> “thought” is</w:t>
      </w:r>
      <w:r w:rsidRPr="008144B4">
        <w:rPr>
          <w:sz w:val="16"/>
        </w:rPr>
        <w:t xml:space="preserve"> in fact incomplete, incorrect, or </w:t>
      </w:r>
      <w:r w:rsidRPr="00761675">
        <w:rPr>
          <w:rStyle w:val="StyleUnderline"/>
        </w:rPr>
        <w:t>ultimately irrelevant to the actual problems</w:t>
      </w:r>
      <w:r w:rsidRPr="008144B4">
        <w:rPr>
          <w:sz w:val="16"/>
        </w:rPr>
        <w:t xml:space="preserve"> which our “theories” seek to address. Our </w:t>
      </w:r>
      <w:r w:rsidRPr="001A216A">
        <w:rPr>
          <w:rStyle w:val="StyleUnderline"/>
          <w:highlight w:val="green"/>
        </w:rPr>
        <w:t>attempts to situate social disparity</w:t>
      </w:r>
      <w:r w:rsidRPr="008C1D97">
        <w:rPr>
          <w:rStyle w:val="StyleUnderline"/>
        </w:rPr>
        <w:t xml:space="preserve"> cannot simply appeal to the </w:t>
      </w:r>
      <w:proofErr w:type="spellStart"/>
      <w:r w:rsidRPr="008C1D97">
        <w:rPr>
          <w:rStyle w:val="StyleUnderline"/>
        </w:rPr>
        <w:t>ontologization</w:t>
      </w:r>
      <w:proofErr w:type="spellEnd"/>
      <w:r w:rsidRPr="008C1D97">
        <w:rPr>
          <w:rStyle w:val="StyleUnderline"/>
        </w:rPr>
        <w:t xml:space="preserve"> of social phenomenon</w:t>
      </w:r>
      <w:r w:rsidRPr="008144B4">
        <w:rPr>
          <w:sz w:val="16"/>
        </w:rPr>
        <w:t xml:space="preserve">—meaning </w:t>
      </w:r>
      <w:r w:rsidRPr="008C1D97">
        <w:rPr>
          <w:rStyle w:val="StyleUnderline"/>
        </w:rPr>
        <w:t xml:space="preserve">we </w:t>
      </w:r>
      <w:r w:rsidRPr="001A216A">
        <w:rPr>
          <w:rStyle w:val="StyleUnderline"/>
          <w:highlight w:val="green"/>
        </w:rPr>
        <w:t>cannot suggest</w:t>
      </w:r>
      <w:r w:rsidRPr="008C1D97">
        <w:rPr>
          <w:rStyle w:val="StyleUnderline"/>
        </w:rPr>
        <w:t xml:space="preserve"> that </w:t>
      </w:r>
      <w:r w:rsidRPr="001A216A">
        <w:rPr>
          <w:rStyle w:val="StyleUnderline"/>
          <w:highlight w:val="green"/>
        </w:rPr>
        <w:t>the various complexities of social problems</w:t>
      </w:r>
      <w:r w:rsidRPr="008144B4">
        <w:rPr>
          <w:sz w:val="16"/>
        </w:rPr>
        <w:t xml:space="preserve"> (which are constantly emerging and undisclosed beyond the effects we observe) </w:t>
      </w:r>
      <w:r w:rsidRPr="001A216A">
        <w:rPr>
          <w:rStyle w:val="StyleUnderline"/>
          <w:highlight w:val="green"/>
        </w:rPr>
        <w:t xml:space="preserve">are </w:t>
      </w:r>
      <w:proofErr w:type="spellStart"/>
      <w:r w:rsidRPr="001A216A">
        <w:rPr>
          <w:rStyle w:val="StyleUnderline"/>
          <w:highlight w:val="green"/>
        </w:rPr>
        <w:t>totalizable</w:t>
      </w:r>
      <w:proofErr w:type="spellEnd"/>
      <w:r w:rsidRPr="001A216A">
        <w:rPr>
          <w:rStyle w:val="StyleUnderline"/>
          <w:highlight w:val="green"/>
        </w:rPr>
        <w:t xml:space="preserve"> by any one</w:t>
      </w:r>
      <w:r w:rsidRPr="008C1D97">
        <w:rPr>
          <w:rStyle w:val="StyleUnderline"/>
        </w:rPr>
        <w:t xml:space="preserve"> set of </w:t>
      </w:r>
      <w:r w:rsidRPr="00C5057E">
        <w:rPr>
          <w:rStyle w:val="StyleUnderline"/>
        </w:rPr>
        <w:t>theories</w:t>
      </w:r>
      <w:r w:rsidRPr="008C1D97">
        <w:rPr>
          <w:rStyle w:val="StyleUnderline"/>
        </w:rPr>
        <w:t xml:space="preserve"> within an </w:t>
      </w:r>
      <w:r w:rsidRPr="001A216A">
        <w:rPr>
          <w:rStyle w:val="StyleUnderline"/>
          <w:highlight w:val="green"/>
        </w:rPr>
        <w:t>ideologi</w:t>
      </w:r>
      <w:r w:rsidRPr="008144B4">
        <w:rPr>
          <w:rStyle w:val="StyleUnderline"/>
        </w:rPr>
        <w:t>cal frame</w:t>
      </w:r>
      <w:r w:rsidRPr="008C1D97">
        <w:rPr>
          <w:rStyle w:val="StyleUnderline"/>
        </w:rPr>
        <w:t xml:space="preserve"> be it</w:t>
      </w:r>
      <w:r w:rsidRPr="008144B4">
        <w:rPr>
          <w:sz w:val="16"/>
        </w:rPr>
        <w:t xml:space="preserve"> our most cherished notions of </w:t>
      </w:r>
      <w:r w:rsidRPr="008C1D97">
        <w:rPr>
          <w:rStyle w:val="StyleUnderline"/>
        </w:rPr>
        <w:t>Afro-pessimism, feminism, Marxism, or the like</w:t>
      </w:r>
      <w:r w:rsidRPr="008144B4">
        <w:rPr>
          <w:sz w:val="16"/>
        </w:rPr>
        <w:t xml:space="preserve">. At best, theoretical endorsements make us aware of sets of actions to address ever developing problems in our empirical world, but even this awareness does not command us to only do X, but rather do X and the other ideas which </w:t>
      </w:r>
      <w:proofErr w:type="spellStart"/>
      <w:r w:rsidRPr="008144B4">
        <w:rPr>
          <w:sz w:val="16"/>
        </w:rPr>
        <w:t>compliment</w:t>
      </w:r>
      <w:proofErr w:type="spellEnd"/>
      <w:r w:rsidRPr="008144B4">
        <w:rPr>
          <w:sz w:val="16"/>
        </w:rPr>
        <w:t xml:space="preserve"> the material conditions addressed by the action X. </w:t>
      </w:r>
      <w:proofErr w:type="gramStart"/>
      <w:r w:rsidRPr="008144B4">
        <w:rPr>
          <w:sz w:val="16"/>
        </w:rPr>
        <w:t>As a whole, debate</w:t>
      </w:r>
      <w:proofErr w:type="gramEnd"/>
      <w:r w:rsidRPr="008144B4">
        <w:rPr>
          <w:sz w:val="16"/>
        </w:rPr>
        <w:t xml:space="preserve"> (policy and LD) neglects the need to do X in order to remedy our cast-away-ness among our ideological tendencies and politics.’ How then do we pull ourselves from this seeming </w:t>
      </w:r>
      <w:proofErr w:type="spellStart"/>
      <w:r w:rsidRPr="008144B4">
        <w:rPr>
          <w:sz w:val="16"/>
        </w:rPr>
        <w:t>ir</w:t>
      </w:r>
      <w:proofErr w:type="spellEnd"/>
      <w:r w:rsidRPr="008144B4">
        <w:rPr>
          <w:sz w:val="16"/>
        </w:rPr>
        <w:t>-recoverability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48265D4B" w14:textId="77777777" w:rsidR="00B82E19" w:rsidRDefault="00B82E19" w:rsidP="00B82E19">
      <w:pPr>
        <w:pStyle w:val="Heading4"/>
      </w:pPr>
      <w:r>
        <w:lastRenderedPageBreak/>
        <w:t>2] Actor spec—</w:t>
      </w:r>
    </w:p>
    <w:p w14:paraId="02D5E4A9" w14:textId="77777777" w:rsidR="00B82E19" w:rsidRDefault="00B82E19" w:rsidP="00B82E19">
      <w:pPr>
        <w:pStyle w:val="Heading4"/>
      </w:pPr>
      <w:r>
        <w:t xml:space="preserve">a. governments </w:t>
      </w:r>
      <w:proofErr w:type="gramStart"/>
      <w:r>
        <w:t>have to</w:t>
      </w:r>
      <w:proofErr w:type="gramEnd"/>
      <w:r>
        <w:t xml:space="preserve"> aggregate since all collective actions incur tradeoffs that help some and hurt other, means based side constraints freeze action.</w:t>
      </w:r>
    </w:p>
    <w:p w14:paraId="62B1D5C6" w14:textId="77777777" w:rsidR="00B82E19" w:rsidRDefault="00B82E19" w:rsidP="00B82E19">
      <w:pPr>
        <w:pStyle w:val="Heading4"/>
      </w:pPr>
      <w:r>
        <w:t>b. no act omission distinction for governments since</w:t>
      </w:r>
      <w:r w:rsidRPr="009045AB">
        <w:t xml:space="preserve"> </w:t>
      </w:r>
      <w:r>
        <w:t>policies</w:t>
      </w:r>
      <w:r w:rsidRPr="00B11D1C">
        <w:t xml:space="preserve"> crea</w:t>
      </w:r>
      <w:r>
        <w:t>te permissions and prohibitions so authorizing action cannot be</w:t>
      </w:r>
      <w:r w:rsidRPr="00B11D1C">
        <w:t xml:space="preserve"> an omission since the state assumes culpability in regulating the public domain</w:t>
      </w:r>
      <w:r>
        <w:t xml:space="preserve">, </w:t>
      </w:r>
      <w:proofErr w:type="spellStart"/>
      <w:proofErr w:type="gramStart"/>
      <w:r>
        <w:t>ie</w:t>
      </w:r>
      <w:proofErr w:type="spellEnd"/>
      <w:proofErr w:type="gramEnd"/>
      <w:r>
        <w:t xml:space="preserve"> voting against something is still acting.</w:t>
      </w:r>
    </w:p>
    <w:p w14:paraId="5B62F77B" w14:textId="77777777" w:rsidR="00B82E19" w:rsidRDefault="00B82E19" w:rsidP="00B82E19">
      <w:pPr>
        <w:pStyle w:val="Heading4"/>
      </w:pPr>
      <w:r>
        <w:t xml:space="preserve">c. no intent foresight distinction— governments can’t have intent since they’re made up of multiple actors with separate motivations, </w:t>
      </w:r>
      <w:proofErr w:type="spellStart"/>
      <w:proofErr w:type="gramStart"/>
      <w:r>
        <w:t>ie</w:t>
      </w:r>
      <w:proofErr w:type="spellEnd"/>
      <w:proofErr w:type="gramEnd"/>
      <w:r>
        <w:t xml:space="preserve"> some congress people might vote for something to gain votes while other actually think the bill is good.</w:t>
      </w:r>
    </w:p>
    <w:p w14:paraId="7EBCFF66" w14:textId="77777777" w:rsidR="00B82E19" w:rsidRDefault="00B82E19" w:rsidP="00B82E19">
      <w:pPr>
        <w:pStyle w:val="Heading4"/>
      </w:pPr>
      <w:r>
        <w:t>Takes out and turns calc indicts, consequentialism might be hard but it’s not impossible, and the alternative is no action which is worse; and actor spec outweighs since different actors have different ethical standings.</w:t>
      </w:r>
    </w:p>
    <w:p w14:paraId="339EE477" w14:textId="77777777" w:rsidR="00B82E19" w:rsidRPr="001314EE" w:rsidRDefault="00B82E19" w:rsidP="00B82E19">
      <w:pPr>
        <w:pStyle w:val="Heading4"/>
        <w:rPr>
          <w:rFonts w:cs="Calibri"/>
        </w:rPr>
      </w:pPr>
      <w:r>
        <w:rPr>
          <w:rFonts w:cs="Calibri"/>
        </w:rPr>
        <w:t>3</w:t>
      </w:r>
      <w:r w:rsidRPr="001314EE">
        <w:rPr>
          <w:rFonts w:cs="Calibri"/>
        </w:rPr>
        <w:t>] Substitutability—</w:t>
      </w:r>
      <w:r>
        <w:rPr>
          <w:rFonts w:cs="Calibri"/>
        </w:rPr>
        <w:t xml:space="preserve"> </w:t>
      </w:r>
      <w:r w:rsidRPr="001314EE">
        <w:rPr>
          <w:rFonts w:cs="Calibri"/>
        </w:rPr>
        <w:t>only consequentiali</w:t>
      </w:r>
      <w:r>
        <w:rPr>
          <w:rFonts w:cs="Calibri"/>
        </w:rPr>
        <w:t>sm explains necessary enablers.</w:t>
      </w:r>
    </w:p>
    <w:p w14:paraId="71AF7F2C" w14:textId="77777777" w:rsidR="00B82E19" w:rsidRPr="0093224E" w:rsidRDefault="00B82E19" w:rsidP="00B82E19">
      <w:pPr>
        <w:rPr>
          <w:sz w:val="16"/>
          <w:szCs w:val="16"/>
        </w:rPr>
      </w:pPr>
      <w:r w:rsidRPr="0093224E">
        <w:rPr>
          <w:rStyle w:val="Style13ptBold"/>
        </w:rPr>
        <w:t>Sinnott-Armstrong 92</w:t>
      </w:r>
      <w:r w:rsidRPr="0093224E">
        <w:rPr>
          <w:sz w:val="16"/>
          <w:szCs w:val="16"/>
        </w:rPr>
        <w:t>— Walter Sinnott-Armstrong, [Professor of practical ethics] 1992, “An Argument for Consequentialism” Dartmouth College Philosophical Perspectives</w:t>
      </w:r>
    </w:p>
    <w:p w14:paraId="74AEA1EF" w14:textId="77777777" w:rsidR="00B82E19" w:rsidRPr="0093224E" w:rsidRDefault="00B82E19" w:rsidP="00B82E19">
      <w:pPr>
        <w:rPr>
          <w:sz w:val="16"/>
          <w:szCs w:val="16"/>
        </w:rPr>
      </w:pPr>
      <w:r w:rsidRPr="0093224E">
        <w:rPr>
          <w:sz w:val="16"/>
          <w:szCs w:val="16"/>
        </w:rPr>
        <w:t xml:space="preserve"> </w:t>
      </w:r>
    </w:p>
    <w:p w14:paraId="6A873DD7" w14:textId="77777777" w:rsidR="00B82E19" w:rsidRPr="00952EB7" w:rsidRDefault="00B82E19" w:rsidP="00B82E19">
      <w:pPr>
        <w:rPr>
          <w:b/>
          <w:iCs/>
          <w:u w:val="single"/>
          <w:bdr w:val="single" w:sz="24" w:space="0" w:color="auto"/>
        </w:rPr>
      </w:pPr>
      <w:r w:rsidRPr="00DC7E83">
        <w:rPr>
          <w:rStyle w:val="StyleUnderline"/>
          <w:highlight w:val="green"/>
        </w:rPr>
        <w:t>A moral reason to do an act is 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only </w:t>
      </w:r>
      <w:r w:rsidRPr="00DC7E83">
        <w:rPr>
          <w:rStyle w:val="StyleUnderline"/>
          <w:highlight w:val="green"/>
        </w:rPr>
        <w:t>on the consequences of</w:t>
      </w:r>
      <w:r w:rsidRPr="00844933">
        <w:rPr>
          <w:rStyle w:val="StyleUnderline"/>
        </w:rPr>
        <w:t xml:space="preserve"> either doing </w:t>
      </w:r>
      <w:r w:rsidRPr="00DC7E83">
        <w:rPr>
          <w:rStyle w:val="StyleUnderline"/>
          <w:highlight w:val="green"/>
        </w:rPr>
        <w:t>the act</w:t>
      </w:r>
      <w:r w:rsidRPr="00844933">
        <w:rPr>
          <w:rStyle w:val="StyleUnderline"/>
        </w:rPr>
        <w:t xml:space="preserve"> or not doing the act.</w:t>
      </w:r>
      <w:r w:rsidRPr="00DC7E83">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C7E83">
        <w:rPr>
          <w:rStyle w:val="StyleUnderline"/>
          <w:highlight w:val="green"/>
        </w:rPr>
        <w:t>a moral reason</w:t>
      </w:r>
      <w:r w:rsidRPr="00DC7E83">
        <w:rPr>
          <w:sz w:val="16"/>
        </w:rPr>
        <w:t xml:space="preserve"> to do an act </w:t>
      </w:r>
      <w:r w:rsidRPr="00DC7E83">
        <w:rPr>
          <w:rStyle w:val="StyleUnderline"/>
          <w:highlight w:val="green"/>
        </w:rPr>
        <w:t>is non-consequential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even partly </w:t>
      </w:r>
      <w:r w:rsidRPr="00DC7E83">
        <w:rPr>
          <w:rStyle w:val="StyleUnderline"/>
          <w:highlight w:val="green"/>
        </w:rPr>
        <w:t>on some property</w:t>
      </w:r>
      <w:r w:rsidRPr="00844933">
        <w:rPr>
          <w:rStyle w:val="StyleUnderline"/>
        </w:rPr>
        <w:t xml:space="preserve"> that </w:t>
      </w:r>
      <w:r w:rsidRPr="00DC7E83">
        <w:rPr>
          <w:rStyle w:val="StyleUnderline"/>
          <w:highlight w:val="green"/>
        </w:rPr>
        <w:t>the act has</w:t>
      </w:r>
      <w:r w:rsidRPr="00844933">
        <w:rPr>
          <w:rStyle w:val="StyleUnderline"/>
        </w:rPr>
        <w:t xml:space="preserve"> independently of its consequences</w:t>
      </w:r>
      <w:r w:rsidRPr="00DC7E83">
        <w:rPr>
          <w:sz w:val="16"/>
        </w:rPr>
        <w:t xml:space="preserve">. For example, </w:t>
      </w:r>
      <w:r w:rsidRPr="00844933">
        <w:rPr>
          <w:rStyle w:val="StyleUnderline"/>
        </w:rPr>
        <w:t xml:space="preserve">an act can be a lie regardless of what happens </w:t>
      </w:r>
      <w:proofErr w:type="gramStart"/>
      <w:r w:rsidRPr="00844933">
        <w:rPr>
          <w:rStyle w:val="StyleUnderline"/>
        </w:rPr>
        <w:t>as a result of</w:t>
      </w:r>
      <w:proofErr w:type="gramEnd"/>
      <w:r w:rsidRPr="00844933">
        <w:rPr>
          <w:rStyle w:val="StyleUnderline"/>
        </w:rPr>
        <w:t xml:space="preserve"> the lie </w:t>
      </w:r>
      <w:r w:rsidRPr="00DC7E83">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DC7E83">
        <w:rPr>
          <w:sz w:val="16"/>
        </w:rPr>
        <w:t>ofits</w:t>
      </w:r>
      <w:proofErr w:type="spellEnd"/>
      <w:r w:rsidRPr="00DC7E83">
        <w:rPr>
          <w:sz w:val="16"/>
        </w:rPr>
        <w:t xml:space="preserve"> consequences. All such moral reasons are non-consequential. </w:t>
      </w:r>
      <w:proofErr w:type="gramStart"/>
      <w:r w:rsidRPr="00DC7E83">
        <w:rPr>
          <w:sz w:val="16"/>
        </w:rPr>
        <w:t>In order to</w:t>
      </w:r>
      <w:proofErr w:type="gramEnd"/>
      <w:r w:rsidRPr="00DC7E83">
        <w:rPr>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DC7E83">
        <w:rPr>
          <w:sz w:val="16"/>
        </w:rPr>
        <w:t>are</w:t>
      </w:r>
      <w:proofErr w:type="gramEnd"/>
      <w:r w:rsidRPr="00DC7E83">
        <w:rPr>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w:t>
      </w:r>
      <w:r w:rsidRPr="00844933">
        <w:rPr>
          <w:rStyle w:val="StyleUnderline"/>
        </w:rPr>
        <w:t>a moral theory is consequentialist</w:t>
      </w:r>
      <w:r w:rsidRPr="00DC7E83">
        <w:rPr>
          <w:sz w:val="16"/>
        </w:rPr>
        <w:t xml:space="preserve"> if and </w:t>
      </w:r>
      <w:r w:rsidRPr="00844933">
        <w:rPr>
          <w:rStyle w:val="StyleUnderline"/>
        </w:rPr>
        <w:t>only if it implies that all basic moral reasons are consequential. A moral theory is then</w:t>
      </w:r>
      <w:r w:rsidRPr="00DC7E83">
        <w:rPr>
          <w:sz w:val="16"/>
        </w:rPr>
        <w:t xml:space="preserve"> non-consequentialist or </w:t>
      </w:r>
      <w:r w:rsidRPr="00844933">
        <w:rPr>
          <w:rStyle w:val="StyleUnderline"/>
        </w:rPr>
        <w:t>deontological if it includes any basic moral reasons which are not consequential</w:t>
      </w:r>
      <w:r w:rsidRPr="00DC7E83">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w:t>
      </w:r>
      <w:r w:rsidRPr="00DC7E83">
        <w:rPr>
          <w:sz w:val="16"/>
        </w:rPr>
        <w:lastRenderedPageBreak/>
        <w:t xml:space="preserve">consequences.'12 Such deontologists claim in effect that, </w:t>
      </w:r>
      <w:r w:rsidRPr="00DC7E83">
        <w:rPr>
          <w:rStyle w:val="StyleUnderline"/>
          <w:highlight w:val="green"/>
        </w:rPr>
        <w:t>if I promise to mow</w:t>
      </w:r>
      <w:r w:rsidRPr="00844933">
        <w:rPr>
          <w:rStyle w:val="StyleUnderline"/>
        </w:rPr>
        <w:t xml:space="preserve"> the </w:t>
      </w:r>
      <w:r w:rsidRPr="00DC7E83">
        <w:rPr>
          <w:rStyle w:val="StyleUnderline"/>
          <w:highlight w:val="green"/>
        </w:rPr>
        <w:t>grass, there is</w:t>
      </w:r>
      <w:r w:rsidRPr="00844933">
        <w:rPr>
          <w:rStyle w:val="StyleUnderline"/>
        </w:rPr>
        <w:t xml:space="preserve"> a </w:t>
      </w:r>
      <w:r w:rsidRPr="00DC7E83">
        <w:rPr>
          <w:rStyle w:val="StyleUnderline"/>
          <w:highlight w:val="green"/>
        </w:rPr>
        <w:t>moral reason</w:t>
      </w:r>
      <w:r w:rsidRPr="00844933">
        <w:rPr>
          <w:rStyle w:val="StyleUnderline"/>
        </w:rPr>
        <w:t xml:space="preserve"> for me </w:t>
      </w:r>
      <w:r w:rsidRPr="00DC7E83">
        <w:rPr>
          <w:rStyle w:val="StyleUnderline"/>
          <w:highlight w:val="green"/>
        </w:rPr>
        <w:t>to mow the grass</w:t>
      </w:r>
      <w:r w:rsidRPr="00844933">
        <w:rPr>
          <w:rStyle w:val="StyleUnderline"/>
        </w:rPr>
        <w:t xml:space="preserve">, and this moral reason is constituted by the fact that mowing the grass fulfills my promise. </w:t>
      </w:r>
      <w:r w:rsidRPr="00DC7E83">
        <w:rPr>
          <w:sz w:val="16"/>
        </w:rPr>
        <w:t xml:space="preserve">This reason exists regardless of the consequences of mowing the grass, even though it might be overridden by certain bad consequences. </w:t>
      </w:r>
      <w:r w:rsidRPr="00DC7E83">
        <w:rPr>
          <w:rStyle w:val="StyleUnderline"/>
          <w:highlight w:val="green"/>
        </w:rPr>
        <w:t>However</w:t>
      </w:r>
      <w:r w:rsidRPr="00DC7E83">
        <w:rPr>
          <w:sz w:val="16"/>
        </w:rPr>
        <w:t xml:space="preserve">, if this is why I have a moral reason to mow the grass, then, </w:t>
      </w:r>
      <w:r w:rsidRPr="00DC7E83">
        <w:rPr>
          <w:rStyle w:val="StyleUnderline"/>
          <w:highlight w:val="green"/>
        </w:rPr>
        <w:t>even if I cannot mow</w:t>
      </w:r>
      <w:r w:rsidRPr="00844933">
        <w:rPr>
          <w:rStyle w:val="StyleUnderline"/>
        </w:rPr>
        <w:t xml:space="preserve"> the grass </w:t>
      </w:r>
      <w:r w:rsidRPr="00DC7E83">
        <w:rPr>
          <w:rStyle w:val="StyleUnderline"/>
          <w:highlight w:val="green"/>
        </w:rPr>
        <w:t xml:space="preserve">without starting my </w:t>
      </w:r>
      <w:proofErr w:type="gramStart"/>
      <w:r w:rsidRPr="00DC7E83">
        <w:rPr>
          <w:rStyle w:val="StyleUnderline"/>
          <w:highlight w:val="green"/>
        </w:rPr>
        <w:t>mower</w:t>
      </w:r>
      <w:r w:rsidRPr="00844933">
        <w:rPr>
          <w:rStyle w:val="StyleUnderline"/>
        </w:rPr>
        <w:t>, and</w:t>
      </w:r>
      <w:proofErr w:type="gramEnd"/>
      <w:r w:rsidRPr="00844933">
        <w:rPr>
          <w:rStyle w:val="StyleUnderline"/>
        </w:rPr>
        <w:t xml:space="preserve"> starting the mower would enable me to mow the grass, </w:t>
      </w:r>
      <w:r w:rsidRPr="00DC7E83">
        <w:rPr>
          <w:rStyle w:val="StyleUnderline"/>
          <w:highlight w:val="green"/>
        </w:rPr>
        <w:t>it</w:t>
      </w:r>
      <w:r w:rsidRPr="00844933">
        <w:rPr>
          <w:rStyle w:val="StyleUnderline"/>
        </w:rPr>
        <w:t xml:space="preserve"> still </w:t>
      </w:r>
      <w:r w:rsidRPr="00DC7E83">
        <w:rPr>
          <w:rStyle w:val="StyleUnderline"/>
          <w:highlight w:val="green"/>
        </w:rPr>
        <w:t>would not follow</w:t>
      </w:r>
      <w:r w:rsidRPr="00844933">
        <w:rPr>
          <w:rStyle w:val="StyleUnderline"/>
        </w:rPr>
        <w:t xml:space="preserve"> that </w:t>
      </w:r>
      <w:r w:rsidRPr="00DC7E83">
        <w:rPr>
          <w:rStyle w:val="StyleUnderline"/>
          <w:highlight w:val="green"/>
        </w:rPr>
        <w:t>I have any moral reason to start my mower</w:t>
      </w:r>
      <w:r w:rsidRPr="00844933">
        <w:rPr>
          <w:rStyle w:val="StyleUnderline"/>
        </w:rPr>
        <w:t>, since I did not promise to start my mower</w:t>
      </w:r>
      <w:r w:rsidRPr="00DC7E83">
        <w:rPr>
          <w:sz w:val="16"/>
        </w:rPr>
        <w:t xml:space="preserve">, and starting my mower does not fulfill my promise. Thus, </w:t>
      </w:r>
      <w:r w:rsidRPr="00DC7E83">
        <w:rPr>
          <w:rStyle w:val="StyleUnderline"/>
          <w:highlight w:val="green"/>
        </w:rPr>
        <w:t>a moral theory cannot explain moral substitutability if it claims</w:t>
      </w:r>
      <w:r w:rsidRPr="00844933">
        <w:rPr>
          <w:rStyle w:val="StyleUnderline"/>
        </w:rPr>
        <w:t xml:space="preserve"> that </w:t>
      </w:r>
      <w:r w:rsidRPr="00DC7E83">
        <w:rPr>
          <w:rStyle w:val="StyleUnderline"/>
          <w:highlight w:val="green"/>
        </w:rPr>
        <w:t>properties like this provide moral reasons</w:t>
      </w:r>
      <w:r w:rsidRPr="00844933">
        <w:rPr>
          <w:rStyle w:val="StyleUnderline"/>
        </w:rPr>
        <w:t>.</w:t>
      </w:r>
    </w:p>
    <w:p w14:paraId="615C5039" w14:textId="77777777" w:rsidR="00B82E19" w:rsidRDefault="00B82E19" w:rsidP="00B82E19">
      <w:pPr>
        <w:pStyle w:val="Heading4"/>
      </w:pPr>
      <w:r>
        <w:t xml:space="preserve">4] </w:t>
      </w:r>
      <w:proofErr w:type="spellStart"/>
      <w:r>
        <w:t>Weighability</w:t>
      </w:r>
      <w:proofErr w:type="spellEnd"/>
      <w:r>
        <w:t xml:space="preserve">— only consequentialism explains </w:t>
      </w:r>
      <w:r w:rsidRPr="00014CB0">
        <w:rPr>
          <w:u w:val="single"/>
        </w:rPr>
        <w:t>degrees of wrongness</w:t>
      </w:r>
      <w:r>
        <w:t>— you can only explain why breaking a promise to take a dying person to the hospital is worse than breaking a promise to meet for lunch by appealing to consequences.</w:t>
      </w:r>
    </w:p>
    <w:p w14:paraId="2D7E82DC" w14:textId="77777777" w:rsidR="00B82E19" w:rsidRDefault="00B82E19" w:rsidP="00B82E19">
      <w:pPr>
        <w:pStyle w:val="Heading4"/>
      </w:pPr>
      <w:r>
        <w:t>5] Use epistemic modesty— that’s the probability of the framework being true times the magnitude of an impact under it.</w:t>
      </w:r>
    </w:p>
    <w:p w14:paraId="696EF7D4" w14:textId="77777777" w:rsidR="00B82E19" w:rsidRDefault="00B82E19" w:rsidP="00B82E19">
      <w:pPr>
        <w:pStyle w:val="Heading4"/>
      </w:pPr>
      <w:r>
        <w:t xml:space="preserve">a. substantively true: maximizes the probability of the most moral value; arguments against a framework mitigate offense under it but that mitigation is contingent, half the debate shouldn’t be thrown out just since someone’s 1% ahead on </w:t>
      </w:r>
      <w:proofErr w:type="spellStart"/>
      <w:r>
        <w:t>fwk</w:t>
      </w:r>
      <w:proofErr w:type="spellEnd"/>
      <w:r>
        <w:t>.</w:t>
      </w:r>
    </w:p>
    <w:p w14:paraId="61266BE9" w14:textId="77777777" w:rsidR="00B82E19" w:rsidRPr="00E971A8" w:rsidRDefault="00B82E19" w:rsidP="00B82E19">
      <w:pPr>
        <w:pStyle w:val="Heading4"/>
      </w:pPr>
      <w:r>
        <w:t xml:space="preserve">b. </w:t>
      </w:r>
      <w:proofErr w:type="gramStart"/>
      <w:r>
        <w:t>clash:</w:t>
      </w:r>
      <w:proofErr w:type="gramEnd"/>
      <w:r>
        <w:t xml:space="preserve"> discourages debaters from ignoring contention level debate which means we get education about </w:t>
      </w:r>
      <w:proofErr w:type="spellStart"/>
      <w:r>
        <w:t>phil</w:t>
      </w:r>
      <w:proofErr w:type="spellEnd"/>
      <w:r>
        <w:t xml:space="preserve"> and the topic— topical ed outweighs since we only have 2 months for each topic; this is drop the arg.</w:t>
      </w:r>
    </w:p>
    <w:p w14:paraId="75A7B13E" w14:textId="71FECAB2" w:rsidR="00A95652" w:rsidRDefault="009E6DBE" w:rsidP="009E6DBE">
      <w:pPr>
        <w:pStyle w:val="Heading2"/>
      </w:pPr>
      <w:r>
        <w:lastRenderedPageBreak/>
        <w:t>Case</w:t>
      </w:r>
    </w:p>
    <w:p w14:paraId="5D8E3EC3" w14:textId="689215B7" w:rsidR="00F31D83" w:rsidRDefault="00F31D83" w:rsidP="009E6DBE">
      <w:pPr>
        <w:pStyle w:val="Heading3"/>
      </w:pPr>
      <w:r>
        <w:lastRenderedPageBreak/>
        <w:t>1NC---Framing</w:t>
      </w:r>
    </w:p>
    <w:p w14:paraId="36CD21F4" w14:textId="77777777" w:rsidR="00F31D83" w:rsidRDefault="00F31D83" w:rsidP="00F31D83">
      <w:pPr>
        <w:pStyle w:val="Heading4"/>
      </w:pPr>
      <w:r>
        <w:t xml:space="preserve">Life and bodily well-being </w:t>
      </w:r>
      <w:proofErr w:type="gramStart"/>
      <w:r>
        <w:t>is</w:t>
      </w:r>
      <w:proofErr w:type="gramEnd"/>
      <w:r>
        <w:t xml:space="preserve"> a pre-requisite and the ultimate condition of non-alienation. The first </w:t>
      </w:r>
      <w:proofErr w:type="spellStart"/>
      <w:r>
        <w:t>Jaeggi</w:t>
      </w:r>
      <w:proofErr w:type="spellEnd"/>
      <w:r>
        <w:t xml:space="preserve"> evidence indicates that people must be free to act how they please --- that is only possible when they are able to act. </w:t>
      </w:r>
    </w:p>
    <w:p w14:paraId="769C563E" w14:textId="77777777" w:rsidR="00F31D83" w:rsidRDefault="00F31D83" w:rsidP="00F31D83">
      <w:pPr>
        <w:pStyle w:val="Heading4"/>
      </w:pPr>
      <w:r>
        <w:t xml:space="preserve">The second </w:t>
      </w:r>
      <w:proofErr w:type="spellStart"/>
      <w:r>
        <w:t>Jaeggi</w:t>
      </w:r>
      <w:proofErr w:type="spellEnd"/>
      <w:r>
        <w:t xml:space="preserve"> evidence:</w:t>
      </w:r>
    </w:p>
    <w:p w14:paraId="66A58919" w14:textId="77777777" w:rsidR="00F31D83" w:rsidRDefault="00F31D83" w:rsidP="00F31D83">
      <w:pPr>
        <w:pStyle w:val="Heading4"/>
      </w:pPr>
      <w:r>
        <w:t xml:space="preserve">1 --- The card does not make the argument that the tag makes… the affirmatives framework links to their argument because it starts from the same flawed starting point. </w:t>
      </w:r>
    </w:p>
    <w:p w14:paraId="77897898" w14:textId="77777777" w:rsidR="00F31D83" w:rsidRDefault="00F31D83" w:rsidP="00F31D83">
      <w:pPr>
        <w:pStyle w:val="Heading4"/>
      </w:pPr>
      <w:r>
        <w:t xml:space="preserve">2 --- We control the internal link --- the only reason paternalism, arbitrary punishments, and alienation are bad is because they cause displeasure. </w:t>
      </w:r>
    </w:p>
    <w:p w14:paraId="6FE44A5D" w14:textId="77777777" w:rsidR="00F31D83" w:rsidRPr="00A824A1" w:rsidRDefault="00F31D83" w:rsidP="00F31D83">
      <w:pPr>
        <w:pStyle w:val="Heading4"/>
      </w:pPr>
      <w:r>
        <w:t xml:space="preserve">3 --- Winning an extinction impact means the affirmative is </w:t>
      </w:r>
      <w:r w:rsidRPr="00E739E5">
        <w:rPr>
          <w:u w:val="single"/>
        </w:rPr>
        <w:t>more paternalistic</w:t>
      </w:r>
      <w:r>
        <w:t xml:space="preserve"> --- saying that people should die </w:t>
      </w:r>
      <w:proofErr w:type="spellStart"/>
      <w:r>
        <w:t>en</w:t>
      </w:r>
      <w:proofErr w:type="spellEnd"/>
      <w:r>
        <w:t xml:space="preserve"> masse to secure some form of liberation in a philosophical sense.</w:t>
      </w:r>
    </w:p>
    <w:p w14:paraId="2405C866" w14:textId="77777777" w:rsidR="00F31D83" w:rsidRPr="006A07CD" w:rsidRDefault="00F31D83" w:rsidP="00F31D83">
      <w:pPr>
        <w:pStyle w:val="Heading4"/>
      </w:pPr>
      <w:r>
        <w:t xml:space="preserve">Third and </w:t>
      </w:r>
      <w:proofErr w:type="spellStart"/>
      <w:r>
        <w:t>forth</w:t>
      </w:r>
      <w:proofErr w:type="spellEnd"/>
      <w:r>
        <w:t xml:space="preserve"> </w:t>
      </w:r>
      <w:proofErr w:type="spellStart"/>
      <w:r>
        <w:t>Jaeggi</w:t>
      </w:r>
      <w:proofErr w:type="spellEnd"/>
      <w:r>
        <w:t xml:space="preserve"> evidence --- life is a prerequisite to forming relations with others --- above.</w:t>
      </w:r>
    </w:p>
    <w:p w14:paraId="4757F57B" w14:textId="77777777" w:rsidR="00F31D83" w:rsidRPr="00F31D83" w:rsidRDefault="00F31D83" w:rsidP="00F31D83"/>
    <w:p w14:paraId="56C02009" w14:textId="36E3D5CF" w:rsidR="009E6DBE" w:rsidRDefault="009E6DBE" w:rsidP="009E6DBE">
      <w:pPr>
        <w:pStyle w:val="Heading3"/>
      </w:pPr>
      <w:r>
        <w:lastRenderedPageBreak/>
        <w:t xml:space="preserve">1NC---Contention </w:t>
      </w:r>
    </w:p>
    <w:p w14:paraId="28AE788C" w14:textId="544B6652" w:rsidR="009E6DBE" w:rsidRDefault="009E6DBE" w:rsidP="009E6DBE">
      <w:r>
        <w:t>1---</w:t>
      </w:r>
    </w:p>
    <w:p w14:paraId="23D409D3" w14:textId="77777777" w:rsidR="00F31D83" w:rsidRDefault="00F31D83" w:rsidP="00F31D83">
      <w:r>
        <w:t>On wright</w:t>
      </w:r>
    </w:p>
    <w:p w14:paraId="1889A152" w14:textId="77777777" w:rsidR="00F31D83" w:rsidRDefault="00F31D83" w:rsidP="00F31D83">
      <w:r>
        <w:t xml:space="preserve">No </w:t>
      </w:r>
      <w:proofErr w:type="gramStart"/>
      <w:r>
        <w:t>warrant;</w:t>
      </w:r>
      <w:proofErr w:type="gramEnd"/>
      <w:r>
        <w:t xml:space="preserve"> workers can be private property owners and any action they take connects them to the material they produce means no alienation</w:t>
      </w:r>
    </w:p>
    <w:p w14:paraId="72FE8D12" w14:textId="77777777" w:rsidR="00F31D83" w:rsidRDefault="00F31D83" w:rsidP="00F31D83">
      <w:r>
        <w:t>Turn lack of private property is more alienating because there’s a collapse to the public sector which is notoriously bad about creating good accessibility</w:t>
      </w:r>
    </w:p>
    <w:p w14:paraId="2A76D3EA" w14:textId="77777777" w:rsidR="00F31D83" w:rsidRDefault="00F31D83" w:rsidP="00F31D83"/>
    <w:p w14:paraId="2BAC92E6" w14:textId="77777777" w:rsidR="00F31D83" w:rsidRDefault="00F31D83" w:rsidP="00F31D83">
      <w:r>
        <w:t xml:space="preserve">On </w:t>
      </w:r>
      <w:proofErr w:type="spellStart"/>
      <w:r>
        <w:t>Holen</w:t>
      </w:r>
      <w:proofErr w:type="spellEnd"/>
    </w:p>
    <w:p w14:paraId="168C41B2" w14:textId="77777777" w:rsidR="00F31D83" w:rsidRDefault="00F31D83" w:rsidP="00F31D83">
      <w:r>
        <w:t xml:space="preserve">This is terminally nonunique space isn’t the new frontier there’s just more resources to be commodified means there’s nothing different between space and oil in the south </w:t>
      </w:r>
      <w:proofErr w:type="spellStart"/>
      <w:r>
        <w:t>china</w:t>
      </w:r>
      <w:proofErr w:type="spellEnd"/>
      <w:r>
        <w:t xml:space="preserve"> sea</w:t>
      </w:r>
    </w:p>
    <w:p w14:paraId="1DC10FB9" w14:textId="77777777" w:rsidR="00F31D83" w:rsidRDefault="00F31D83" w:rsidP="00F31D83">
      <w:r>
        <w:t xml:space="preserve">The bottom of the card says humans are defined by the ensemble of social relations which </w:t>
      </w:r>
      <w:proofErr w:type="spellStart"/>
      <w:r>
        <w:t>menas</w:t>
      </w:r>
      <w:proofErr w:type="spellEnd"/>
      <w:r>
        <w:t xml:space="preserve"> this card flows neg 1. Space is better for social relations it </w:t>
      </w:r>
      <w:proofErr w:type="spellStart"/>
      <w:r>
        <w:t>exands</w:t>
      </w:r>
      <w:proofErr w:type="spellEnd"/>
      <w:r>
        <w:t xml:space="preserve"> the horizons of humanity and 2. Triggers util calc because it’s the only way to evaluate aggregation which is social relations</w:t>
      </w:r>
    </w:p>
    <w:p w14:paraId="1284FFAE" w14:textId="77777777" w:rsidR="00F31D83" w:rsidRDefault="00F31D83" w:rsidP="00F31D83"/>
    <w:p w14:paraId="27E2F378" w14:textId="0C4B173A" w:rsidR="009E6DBE" w:rsidRPr="009E6DBE" w:rsidRDefault="009E6DBE" w:rsidP="009E6DBE"/>
    <w:sectPr w:rsidR="009E6DBE" w:rsidRPr="009E6D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B75D7B"/>
    <w:multiLevelType w:val="multilevel"/>
    <w:tmpl w:val="1DEEA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C4CE9"/>
    <w:multiLevelType w:val="multilevel"/>
    <w:tmpl w:val="A538D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1D2E8B"/>
    <w:multiLevelType w:val="multilevel"/>
    <w:tmpl w:val="A9D28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7B8396D"/>
    <w:multiLevelType w:val="hybridMultilevel"/>
    <w:tmpl w:val="8926DDDE"/>
    <w:lvl w:ilvl="0" w:tplc="89F29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FD1EF1"/>
    <w:multiLevelType w:val="hybridMultilevel"/>
    <w:tmpl w:val="1BF85954"/>
    <w:lvl w:ilvl="0" w:tplc="C1C40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FA5C1B"/>
    <w:multiLevelType w:val="multilevel"/>
    <w:tmpl w:val="949C9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0683478">
    <w:abstractNumId w:val="9"/>
  </w:num>
  <w:num w:numId="2" w16cid:durableId="211499324">
    <w:abstractNumId w:val="7"/>
  </w:num>
  <w:num w:numId="3" w16cid:durableId="505680894">
    <w:abstractNumId w:val="6"/>
  </w:num>
  <w:num w:numId="4" w16cid:durableId="262224262">
    <w:abstractNumId w:val="5"/>
  </w:num>
  <w:num w:numId="5" w16cid:durableId="2087261456">
    <w:abstractNumId w:val="4"/>
  </w:num>
  <w:num w:numId="6" w16cid:durableId="1011495742">
    <w:abstractNumId w:val="8"/>
  </w:num>
  <w:num w:numId="7" w16cid:durableId="653950594">
    <w:abstractNumId w:val="3"/>
  </w:num>
  <w:num w:numId="8" w16cid:durableId="491021235">
    <w:abstractNumId w:val="2"/>
  </w:num>
  <w:num w:numId="9" w16cid:durableId="544147974">
    <w:abstractNumId w:val="1"/>
  </w:num>
  <w:num w:numId="10" w16cid:durableId="1580867911">
    <w:abstractNumId w:val="0"/>
  </w:num>
  <w:num w:numId="11" w16cid:durableId="1643923939">
    <w:abstractNumId w:val="12"/>
  </w:num>
  <w:num w:numId="12" w16cid:durableId="1797597382">
    <w:abstractNumId w:val="10"/>
    <w:lvlOverride w:ilvl="0">
      <w:lvl w:ilvl="0">
        <w:numFmt w:val="lowerLetter"/>
        <w:lvlText w:val="%1."/>
        <w:lvlJc w:val="left"/>
      </w:lvl>
    </w:lvlOverride>
  </w:num>
  <w:num w:numId="13" w16cid:durableId="411241254">
    <w:abstractNumId w:val="15"/>
    <w:lvlOverride w:ilvl="0">
      <w:lvl w:ilvl="0">
        <w:numFmt w:val="upperLetter"/>
        <w:lvlText w:val="%1."/>
        <w:lvlJc w:val="left"/>
      </w:lvl>
    </w:lvlOverride>
  </w:num>
  <w:num w:numId="14" w16cid:durableId="1743869922">
    <w:abstractNumId w:val="11"/>
    <w:lvlOverride w:ilvl="0">
      <w:lvl w:ilvl="0">
        <w:numFmt w:val="lowerLetter"/>
        <w:lvlText w:val="%1."/>
        <w:lvlJc w:val="left"/>
      </w:lvl>
    </w:lvlOverride>
  </w:num>
  <w:num w:numId="15" w16cid:durableId="1085539173">
    <w:abstractNumId w:val="13"/>
  </w:num>
  <w:num w:numId="16" w16cid:durableId="20822133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E6DB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3DF7"/>
    <w:rsid w:val="002B5E17"/>
    <w:rsid w:val="00315690"/>
    <w:rsid w:val="00316B75"/>
    <w:rsid w:val="00325646"/>
    <w:rsid w:val="003460F2"/>
    <w:rsid w:val="0038158C"/>
    <w:rsid w:val="003902BA"/>
    <w:rsid w:val="003A09E2"/>
    <w:rsid w:val="00407037"/>
    <w:rsid w:val="004605D6"/>
    <w:rsid w:val="004615C7"/>
    <w:rsid w:val="004C60E8"/>
    <w:rsid w:val="004D2B93"/>
    <w:rsid w:val="004E3579"/>
    <w:rsid w:val="004E728B"/>
    <w:rsid w:val="004F39E0"/>
    <w:rsid w:val="00537BD5"/>
    <w:rsid w:val="0057268A"/>
    <w:rsid w:val="005B5139"/>
    <w:rsid w:val="005D2912"/>
    <w:rsid w:val="006065BD"/>
    <w:rsid w:val="00645FA9"/>
    <w:rsid w:val="00647866"/>
    <w:rsid w:val="00665003"/>
    <w:rsid w:val="006A2AD0"/>
    <w:rsid w:val="006C2375"/>
    <w:rsid w:val="006D4ECC"/>
    <w:rsid w:val="00722258"/>
    <w:rsid w:val="007243E5"/>
    <w:rsid w:val="00766EA0"/>
    <w:rsid w:val="007A2226"/>
    <w:rsid w:val="007C436C"/>
    <w:rsid w:val="007F5B66"/>
    <w:rsid w:val="00823A1C"/>
    <w:rsid w:val="00845B9D"/>
    <w:rsid w:val="00860984"/>
    <w:rsid w:val="008B3ECB"/>
    <w:rsid w:val="008B4E85"/>
    <w:rsid w:val="008C1B2E"/>
    <w:rsid w:val="0091627E"/>
    <w:rsid w:val="0097032B"/>
    <w:rsid w:val="009D2EAD"/>
    <w:rsid w:val="009D54B2"/>
    <w:rsid w:val="009E1922"/>
    <w:rsid w:val="009E6DBE"/>
    <w:rsid w:val="009F7ED2"/>
    <w:rsid w:val="00A93661"/>
    <w:rsid w:val="00A95652"/>
    <w:rsid w:val="00AC0AB8"/>
    <w:rsid w:val="00B33C6D"/>
    <w:rsid w:val="00B4508F"/>
    <w:rsid w:val="00B55AD5"/>
    <w:rsid w:val="00B8057C"/>
    <w:rsid w:val="00B82E1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D83"/>
    <w:rsid w:val="00F45E10"/>
    <w:rsid w:val="00F6364A"/>
    <w:rsid w:val="00F770B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FC588"/>
  <w15:chartTrackingRefBased/>
  <w15:docId w15:val="{01B4B144-D1E3-40CF-9994-F63ED4187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6DBE"/>
    <w:rPr>
      <w:rFonts w:ascii="Calibri" w:hAnsi="Calibri"/>
    </w:rPr>
  </w:style>
  <w:style w:type="paragraph" w:styleId="Heading1">
    <w:name w:val="heading 1"/>
    <w:aliases w:val="Pocket"/>
    <w:basedOn w:val="Normal"/>
    <w:next w:val="Normal"/>
    <w:link w:val="Heading1Char"/>
    <w:uiPriority w:val="9"/>
    <w:qFormat/>
    <w:rsid w:val="009E6D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6D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Char, Char Char Char Char Char Char Char,Char Char Char Char Char Char Char,Text 7,Tags v 2,Heading 3 Char Char,No Underline,Index Headers,Bold Cite,Heading 3 Char1 Char Char,Citation Char Char Char Char,Char1,Underlines, Char,no"/>
    <w:basedOn w:val="Normal"/>
    <w:next w:val="Normal"/>
    <w:link w:val="Heading3Char"/>
    <w:uiPriority w:val="2"/>
    <w:unhideWhenUsed/>
    <w:qFormat/>
    <w:rsid w:val="009E6D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heading 2, Ch,Heading 2 Char2 Char,Heading 2 Char1 Char Char,TAG,no read,No Spacing211,No Spacing12,No Spacing2111,No Spacing4,No Spacing11111,No Spacing21,Tags,No Spacing5,Card,tags,No Spacing1111,ta,t,Ta,body"/>
    <w:basedOn w:val="Normal"/>
    <w:next w:val="Normal"/>
    <w:link w:val="Heading4Char"/>
    <w:uiPriority w:val="3"/>
    <w:unhideWhenUsed/>
    <w:qFormat/>
    <w:rsid w:val="009E6D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6D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DBE"/>
  </w:style>
  <w:style w:type="character" w:customStyle="1" w:styleId="Heading1Char">
    <w:name w:val="Heading 1 Char"/>
    <w:aliases w:val="Pocket Char"/>
    <w:basedOn w:val="DefaultParagraphFont"/>
    <w:link w:val="Heading1"/>
    <w:uiPriority w:val="9"/>
    <w:rsid w:val="009E6D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6DBE"/>
    <w:rPr>
      <w:rFonts w:ascii="Calibri" w:eastAsiaTheme="majorEastAsia" w:hAnsi="Calibri" w:cstheme="majorBidi"/>
      <w:b/>
      <w:sz w:val="44"/>
      <w:szCs w:val="26"/>
      <w:u w:val="double"/>
    </w:rPr>
  </w:style>
  <w:style w:type="character" w:customStyle="1" w:styleId="Heading3Char">
    <w:name w:val="Heading 3 Char"/>
    <w:aliases w:val="Block Char,3: Cite Char,Char Char, Char Char Char Char Char Char Char Char,Char Char Char Char Char Char Char Char,Text 7 Char,Tags v 2 Char,Heading 3 Char Char Char,No Underline Char,Index Headers Char,Bold Cite Char,Char1 Char,no Char"/>
    <w:basedOn w:val="DefaultParagraphFont"/>
    <w:link w:val="Heading3"/>
    <w:uiPriority w:val="2"/>
    <w:rsid w:val="009E6DBE"/>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heading 2 Char, Ch Char,Heading 2 Char2 Char Char,Heading 2 Char1 Char Char Char,TAG Char,no read Char,No Spacing211 Char,No Spacing12 Char,No Spacing2111 Char,No Spacing4 Char,t Char"/>
    <w:basedOn w:val="DefaultParagraphFont"/>
    <w:link w:val="Heading4"/>
    <w:uiPriority w:val="3"/>
    <w:rsid w:val="009E6DB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B,s,/,cit"/>
    <w:basedOn w:val="DefaultParagraphFont"/>
    <w:link w:val="Emphasis1"/>
    <w:uiPriority w:val="7"/>
    <w:qFormat/>
    <w:rsid w:val="009E6D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E6DBE"/>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S"/>
    <w:basedOn w:val="DefaultParagraphFont"/>
    <w:uiPriority w:val="6"/>
    <w:qFormat/>
    <w:rsid w:val="009E6DBE"/>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uiPriority w:val="99"/>
    <w:unhideWhenUsed/>
    <w:rsid w:val="009E6DBE"/>
    <w:rPr>
      <w:color w:val="auto"/>
      <w:u w:val="none"/>
    </w:rPr>
  </w:style>
  <w:style w:type="character" w:styleId="FollowedHyperlink">
    <w:name w:val="FollowedHyperlink"/>
    <w:basedOn w:val="DefaultParagraphFont"/>
    <w:uiPriority w:val="99"/>
    <w:semiHidden/>
    <w:unhideWhenUsed/>
    <w:rsid w:val="009E6DBE"/>
    <w:rPr>
      <w:color w:val="auto"/>
      <w:u w:val="none"/>
    </w:rPr>
  </w:style>
  <w:style w:type="paragraph" w:customStyle="1" w:styleId="analytics---nngb">
    <w:name w:val="analytics---nngb"/>
    <w:basedOn w:val="Heading4"/>
    <w:link w:val="analytics---nngbChar"/>
    <w:uiPriority w:val="4"/>
    <w:qFormat/>
    <w:rsid w:val="009E6DBE"/>
    <w:rPr>
      <w:color w:val="4472C4" w:themeColor="accent5"/>
    </w:rPr>
  </w:style>
  <w:style w:type="character" w:customStyle="1" w:styleId="analytics---nngbChar">
    <w:name w:val="analytics---nngb Char"/>
    <w:basedOn w:val="DefaultParagraphFont"/>
    <w:link w:val="analytics---nngb"/>
    <w:uiPriority w:val="4"/>
    <w:rsid w:val="009E6DBE"/>
    <w:rPr>
      <w:rFonts w:ascii="Calibri" w:eastAsiaTheme="majorEastAsia" w:hAnsi="Calibri" w:cstheme="majorBidi"/>
      <w:b/>
      <w:iCs/>
      <w:color w:val="4472C4" w:themeColor="accent5"/>
      <w:sz w:val="26"/>
    </w:rPr>
  </w:style>
  <w:style w:type="paragraph" w:customStyle="1" w:styleId="Emphasis1">
    <w:name w:val="Emphasis1"/>
    <w:basedOn w:val="Normal"/>
    <w:link w:val="Emphasis"/>
    <w:autoRedefine/>
    <w:uiPriority w:val="7"/>
    <w:qFormat/>
    <w:rsid w:val="009E6DB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9E6DB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F31D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3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cademia.edu/9798210/The_Cost_of_a_Thing_A_Kingian_Reformulation_of_a_Living_Wage_Argument_in_the_21st_Centu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eorgezarkadakis.com/2019/12/26/abandoning-the-metropolis-space-colonisation-as-the-new-imperativ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22</Pages>
  <Words>13184</Words>
  <Characters>75149</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3</cp:revision>
  <dcterms:created xsi:type="dcterms:W3CDTF">2022-04-23T14:14:00Z</dcterms:created>
  <dcterms:modified xsi:type="dcterms:W3CDTF">2022-04-23T15:15:00Z</dcterms:modified>
</cp:coreProperties>
</file>