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38131" w14:textId="77777777" w:rsidR="00682963" w:rsidRDefault="00682963" w:rsidP="00682963">
      <w:pPr>
        <w:pStyle w:val="Heading3"/>
        <w:rPr>
          <w:rStyle w:val="StyleUnderline"/>
          <w:sz w:val="32"/>
        </w:rPr>
      </w:pPr>
      <w:r w:rsidRPr="00C220DC">
        <w:rPr>
          <w:rStyle w:val="StyleUnderline"/>
          <w:sz w:val="32"/>
        </w:rPr>
        <w:t>Framework</w:t>
      </w:r>
    </w:p>
    <w:p w14:paraId="2908553D" w14:textId="77777777" w:rsidR="005A01E2" w:rsidRPr="002E3FCD" w:rsidRDefault="005A01E2" w:rsidP="005A01E2">
      <w:pPr>
        <w:pStyle w:val="Heading4"/>
      </w:pPr>
      <w:r w:rsidRPr="002E3FCD">
        <w:t xml:space="preserve">I value morality. The standard is maximizing </w:t>
      </w:r>
      <w:proofErr w:type="spellStart"/>
      <w:r w:rsidRPr="002E3FCD">
        <w:t>well being</w:t>
      </w:r>
      <w:proofErr w:type="spellEnd"/>
      <w:r w:rsidRPr="002E3FCD">
        <w:t>.</w:t>
      </w:r>
    </w:p>
    <w:p w14:paraId="3FBAC8BF" w14:textId="77777777" w:rsidR="005A01E2" w:rsidRPr="002E3FCD" w:rsidRDefault="005A01E2" w:rsidP="005A01E2">
      <w:pPr>
        <w:pStyle w:val="Heading4"/>
      </w:pPr>
      <w:r w:rsidRPr="002E3FCD">
        <w:t xml:space="preserve">All moral obligations revolve around potential consequences of actions </w:t>
      </w:r>
    </w:p>
    <w:p w14:paraId="7BB41B14" w14:textId="77777777" w:rsidR="005A01E2" w:rsidRDefault="005A01E2" w:rsidP="005A01E2">
      <w:pPr>
        <w:rPr>
          <w:color w:val="000000"/>
          <w:sz w:val="16"/>
          <w:szCs w:val="16"/>
        </w:rPr>
      </w:pPr>
      <w:r w:rsidRPr="002F59E7">
        <w:rPr>
          <w:rStyle w:val="Style13ptBold"/>
        </w:rPr>
        <w:t>Sam Harris</w:t>
      </w:r>
      <w:r w:rsidRPr="002E3FCD">
        <w:rPr>
          <w:sz w:val="16"/>
          <w:szCs w:val="16"/>
        </w:rPr>
        <w:t xml:space="preserve"> (NYT Bestselling author, BA in </w:t>
      </w:r>
      <w:proofErr w:type="spellStart"/>
      <w:r w:rsidRPr="002E3FCD">
        <w:rPr>
          <w:sz w:val="16"/>
          <w:szCs w:val="16"/>
        </w:rPr>
        <w:t>phil</w:t>
      </w:r>
      <w:proofErr w:type="spellEnd"/>
      <w:r w:rsidRPr="002E3FCD">
        <w:rPr>
          <w:sz w:val="16"/>
          <w:szCs w:val="16"/>
        </w:rPr>
        <w:t xml:space="preserve"> from Stanford, PhD in neuroscience from UCLA). The Moral Landscape: How Science Can Determine Human Values. 5 October 2010. p3. </w:t>
      </w:r>
      <w:hyperlink r:id="rId6">
        <w:r w:rsidRPr="002E3FCD">
          <w:rPr>
            <w:color w:val="000000"/>
            <w:sz w:val="16"/>
            <w:szCs w:val="16"/>
          </w:rPr>
          <w:t>http://notabenoid.com/book/22437/73890?Orig_page=3</w:t>
        </w:r>
      </w:hyperlink>
    </w:p>
    <w:p w14:paraId="477FCA59" w14:textId="77777777" w:rsidR="005A01E2" w:rsidRPr="001230CB" w:rsidRDefault="005A01E2" w:rsidP="005A01E2">
      <w:pPr>
        <w:rPr>
          <w:rFonts w:eastAsia="Calibri" w:cs="Calibri"/>
          <w:color w:val="000000"/>
          <w:vertAlign w:val="subscript"/>
        </w:rPr>
      </w:pPr>
      <w:r w:rsidRPr="002E3FCD">
        <w:rPr>
          <w:rFonts w:eastAsia="Calibri" w:cs="Calibri"/>
          <w:color w:val="000000"/>
          <w:vertAlign w:val="subscript"/>
        </w:rPr>
        <w:t>Here is my (consequentialist) starting point</w:t>
      </w:r>
      <w:r w:rsidRPr="002E3FCD">
        <w:rPr>
          <w:rFonts w:eastAsia="Calibri" w:cs="Calibri"/>
          <w:b/>
          <w:color w:val="000000"/>
          <w:u w:val="single"/>
        </w:rPr>
        <w:t xml:space="preserve"> </w:t>
      </w:r>
      <w:r w:rsidRPr="00347367">
        <w:rPr>
          <w:rFonts w:eastAsia="Calibri" w:cs="Calibri"/>
          <w:b/>
          <w:color w:val="000000"/>
          <w:highlight w:val="magenta"/>
          <w:u w:val="single"/>
        </w:rPr>
        <w:t>all questions of value</w:t>
      </w:r>
      <w:r w:rsidRPr="00347367">
        <w:rPr>
          <w:rFonts w:eastAsia="Calibri" w:cs="Calibri"/>
          <w:color w:val="000000"/>
          <w:highlight w:val="magenta"/>
          <w:vertAlign w:val="subscript"/>
        </w:rPr>
        <w:t xml:space="preserve"> (</w:t>
      </w:r>
      <w:r w:rsidRPr="002E3FCD">
        <w:rPr>
          <w:rFonts w:eastAsia="Calibri" w:cs="Calibri"/>
          <w:color w:val="000000"/>
          <w:vertAlign w:val="subscript"/>
        </w:rPr>
        <w:t xml:space="preserve">right and wrong, </w:t>
      </w:r>
      <w:proofErr w:type="gramStart"/>
      <w:r w:rsidRPr="002E3FCD">
        <w:rPr>
          <w:rFonts w:eastAsia="Calibri" w:cs="Calibri"/>
          <w:color w:val="000000"/>
          <w:vertAlign w:val="subscript"/>
        </w:rPr>
        <w:t>good</w:t>
      </w:r>
      <w:proofErr w:type="gramEnd"/>
      <w:r w:rsidRPr="002E3FCD">
        <w:rPr>
          <w:rFonts w:eastAsia="Calibri" w:cs="Calibri"/>
          <w:color w:val="000000"/>
          <w:vertAlign w:val="subscript"/>
        </w:rPr>
        <w:t xml:space="preserve"> and evil, etc.)</w:t>
      </w:r>
      <w:r w:rsidRPr="002E3FCD">
        <w:rPr>
          <w:rFonts w:eastAsia="Calibri" w:cs="Calibri"/>
          <w:b/>
          <w:color w:val="000000"/>
          <w:u w:val="single"/>
        </w:rPr>
        <w:t xml:space="preserve"> </w:t>
      </w:r>
      <w:r w:rsidRPr="00347367">
        <w:rPr>
          <w:rFonts w:eastAsia="Calibri" w:cs="Calibri"/>
          <w:b/>
          <w:color w:val="000000"/>
          <w:highlight w:val="magenta"/>
          <w:u w:val="single"/>
        </w:rPr>
        <w:t>depend upon the possibility of experiencing</w:t>
      </w:r>
      <w:r w:rsidRPr="002E3FCD">
        <w:rPr>
          <w:rFonts w:eastAsia="Calibri" w:cs="Calibri"/>
          <w:b/>
          <w:color w:val="000000"/>
          <w:u w:val="single"/>
        </w:rPr>
        <w:t xml:space="preserve"> such </w:t>
      </w:r>
      <w:r w:rsidRPr="00347367">
        <w:rPr>
          <w:rFonts w:eastAsia="Calibri" w:cs="Calibri"/>
          <w:b/>
          <w:color w:val="000000"/>
          <w:highlight w:val="magenta"/>
          <w:u w:val="single"/>
        </w:rPr>
        <w:t>value</w:t>
      </w:r>
      <w:r w:rsidRPr="002E3FCD">
        <w:rPr>
          <w:rFonts w:eastAsia="Calibri" w:cs="Calibri"/>
          <w:b/>
          <w:color w:val="000000"/>
          <w:u w:val="single"/>
        </w:rPr>
        <w:t>. Without potential consequences at the level of experience</w:t>
      </w:r>
      <w:r w:rsidRPr="002E3FCD">
        <w:rPr>
          <w:rFonts w:eastAsia="Calibri" w:cs="Calibri"/>
          <w:color w:val="000000"/>
          <w:vertAlign w:val="subscript"/>
        </w:rPr>
        <w:t>—happiness, suffering, joy, despair, etc.—</w:t>
      </w:r>
      <w:r w:rsidRPr="002E3FCD">
        <w:rPr>
          <w:rFonts w:eastAsia="Calibri" w:cs="Calibri"/>
          <w:b/>
          <w:color w:val="000000"/>
          <w:u w:val="single"/>
        </w:rPr>
        <w:t xml:space="preserve">all talk of value is empty. </w:t>
      </w:r>
      <w:r w:rsidRPr="002E3FCD">
        <w:rPr>
          <w:rFonts w:eastAsia="Calibri" w:cs="Calibri"/>
          <w:color w:val="000000"/>
          <w:sz w:val="10"/>
          <w:szCs w:val="10"/>
        </w:rPr>
        <w:t>Therefore</w:t>
      </w:r>
      <w:r w:rsidRPr="00347367">
        <w:rPr>
          <w:rFonts w:eastAsia="Calibri" w:cs="Calibri"/>
          <w:color w:val="000000"/>
          <w:sz w:val="10"/>
          <w:szCs w:val="10"/>
          <w:highlight w:val="magenta"/>
        </w:rPr>
        <w:t>,</w:t>
      </w:r>
      <w:r w:rsidRPr="00347367">
        <w:rPr>
          <w:rFonts w:eastAsia="Calibri" w:cs="Calibri"/>
          <w:b/>
          <w:color w:val="000000"/>
          <w:highlight w:val="magenta"/>
          <w:u w:val="single"/>
        </w:rPr>
        <w:t xml:space="preserve"> to</w:t>
      </w:r>
      <w:r w:rsidRPr="002E3FCD">
        <w:rPr>
          <w:rFonts w:eastAsia="Calibri" w:cs="Calibri"/>
          <w:b/>
          <w:color w:val="000000"/>
          <w:u w:val="single"/>
        </w:rPr>
        <w:t xml:space="preserve"> say that an </w:t>
      </w:r>
      <w:r w:rsidRPr="00347367">
        <w:rPr>
          <w:rFonts w:eastAsia="Calibri" w:cs="Calibri"/>
          <w:b/>
          <w:color w:val="000000"/>
          <w:highlight w:val="magenta"/>
          <w:u w:val="single"/>
        </w:rPr>
        <w:t>act</w:t>
      </w:r>
      <w:r w:rsidRPr="002E3FCD">
        <w:rPr>
          <w:rFonts w:eastAsia="Calibri" w:cs="Calibri"/>
          <w:b/>
          <w:color w:val="000000"/>
          <w:u w:val="single"/>
        </w:rPr>
        <w:t xml:space="preserve"> is </w:t>
      </w:r>
      <w:r w:rsidRPr="00347367">
        <w:rPr>
          <w:rFonts w:eastAsia="Calibri" w:cs="Calibri"/>
          <w:b/>
          <w:color w:val="000000"/>
          <w:highlight w:val="magenta"/>
          <w:u w:val="single"/>
        </w:rPr>
        <w:t>morally</w:t>
      </w:r>
      <w:r w:rsidRPr="002E3FCD">
        <w:rPr>
          <w:rFonts w:eastAsia="Calibri" w:cs="Calibri"/>
          <w:b/>
          <w:color w:val="000000"/>
          <w:u w:val="single"/>
        </w:rPr>
        <w:t xml:space="preserve"> necessary</w:t>
      </w:r>
      <w:r w:rsidRPr="002E3FCD">
        <w:rPr>
          <w:rFonts w:eastAsia="Calibri" w:cs="Calibri"/>
          <w:color w:val="000000"/>
          <w:vertAlign w:val="subscript"/>
        </w:rPr>
        <w:t xml:space="preserve">, or evil, or blameless, </w:t>
      </w:r>
      <w:r w:rsidRPr="00347367">
        <w:rPr>
          <w:rFonts w:eastAsia="Calibri" w:cs="Calibri"/>
          <w:b/>
          <w:color w:val="000000"/>
          <w:highlight w:val="magenta"/>
          <w:u w:val="single"/>
        </w:rPr>
        <w:t>is to</w:t>
      </w:r>
      <w:r w:rsidRPr="00347367">
        <w:rPr>
          <w:rFonts w:eastAsia="Calibri" w:cs="Calibri"/>
          <w:color w:val="000000"/>
          <w:highlight w:val="magenta"/>
          <w:vertAlign w:val="subscript"/>
        </w:rPr>
        <w:t xml:space="preserve"> </w:t>
      </w:r>
      <w:r w:rsidRPr="00347367">
        <w:rPr>
          <w:rFonts w:eastAsia="Calibri" w:cs="Calibri"/>
          <w:b/>
          <w:color w:val="000000"/>
          <w:highlight w:val="magenta"/>
        </w:rPr>
        <w:t>make</w:t>
      </w:r>
      <w:r w:rsidRPr="002E3FCD">
        <w:rPr>
          <w:rFonts w:eastAsia="Calibri" w:cs="Calibri"/>
          <w:color w:val="000000"/>
          <w:vertAlign w:val="subscript"/>
        </w:rPr>
        <w:t xml:space="preserve"> (tacit) </w:t>
      </w:r>
      <w:r w:rsidRPr="00347367">
        <w:rPr>
          <w:rFonts w:eastAsia="Calibri" w:cs="Calibri"/>
          <w:b/>
          <w:color w:val="000000"/>
          <w:highlight w:val="magenta"/>
          <w:u w:val="single"/>
        </w:rPr>
        <w:t>claims about its consequences in the lives of conscious creatures</w:t>
      </w:r>
      <w:r w:rsidRPr="002E3FCD">
        <w:rPr>
          <w:rFonts w:eastAsia="Calibri" w:cs="Calibri"/>
          <w:color w:val="000000"/>
          <w:vertAlign w:val="subscript"/>
        </w:rPr>
        <w:t xml:space="preserve"> (whether actual or potential). I am unaware of any interesting exception to this rule.</w:t>
      </w:r>
      <w:r w:rsidRPr="002E3FCD">
        <w:rPr>
          <w:rFonts w:eastAsia="Calibri" w:cs="Calibri"/>
          <w:b/>
          <w:color w:val="000000"/>
          <w:u w:val="single"/>
          <w:vertAlign w:val="subscript"/>
        </w:rPr>
        <w:t xml:space="preserve"> </w:t>
      </w:r>
      <w:r w:rsidRPr="002E3FCD">
        <w:rPr>
          <w:rFonts w:eastAsia="Calibri" w:cs="Calibri"/>
          <w:color w:val="000000"/>
          <w:vertAlign w:val="subscript"/>
        </w:rPr>
        <w:t>Needless to say,</w:t>
      </w:r>
      <w:r w:rsidRPr="002E3FCD">
        <w:rPr>
          <w:rFonts w:eastAsia="Calibri" w:cs="Calibri"/>
          <w:b/>
          <w:color w:val="000000"/>
          <w:u w:val="single"/>
        </w:rPr>
        <w:t xml:space="preserve"> [For example,] if one is worried about pleasing God or His angels, this assumes that such</w:t>
      </w:r>
      <w:r w:rsidRPr="002E3FCD">
        <w:rPr>
          <w:rFonts w:eastAsia="Calibri" w:cs="Calibri"/>
          <w:color w:val="000000"/>
          <w:vertAlign w:val="subscript"/>
        </w:rPr>
        <w:t xml:space="preserve"> invisible </w:t>
      </w:r>
      <w:r w:rsidRPr="002E3FCD">
        <w:rPr>
          <w:rFonts w:eastAsia="Calibri" w:cs="Calibri"/>
          <w:b/>
          <w:color w:val="000000"/>
          <w:u w:val="single"/>
        </w:rPr>
        <w:t>entities are</w:t>
      </w:r>
      <w:r w:rsidRPr="002E3FCD">
        <w:rPr>
          <w:rFonts w:eastAsia="Calibri" w:cs="Calibri"/>
          <w:color w:val="000000"/>
          <w:vertAlign w:val="subscript"/>
        </w:rPr>
        <w:t xml:space="preserve"> conscious</w:t>
      </w:r>
      <w:r w:rsidRPr="002E3FCD">
        <w:rPr>
          <w:rFonts w:eastAsia="Calibri" w:cs="Calibri"/>
          <w:b/>
          <w:color w:val="000000"/>
          <w:vertAlign w:val="subscript"/>
        </w:rPr>
        <w:t xml:space="preserve"> </w:t>
      </w:r>
      <w:r w:rsidRPr="002E3FCD">
        <w:rPr>
          <w:rFonts w:eastAsia="Calibri" w:cs="Calibri"/>
          <w:color w:val="000000"/>
          <w:vertAlign w:val="subscript"/>
        </w:rPr>
        <w:t xml:space="preserve">(in some sense) and </w:t>
      </w:r>
      <w:r w:rsidRPr="002E3FCD">
        <w:rPr>
          <w:rFonts w:eastAsia="Calibri" w:cs="Calibri"/>
          <w:b/>
          <w:color w:val="000000"/>
          <w:u w:val="single"/>
        </w:rPr>
        <w:t>cognizant of human behavior</w:t>
      </w:r>
      <w:r>
        <w:rPr>
          <w:rFonts w:eastAsia="Calibri" w:cs="Calibri"/>
          <w:color w:val="000000"/>
          <w:vertAlign w:val="subscript"/>
        </w:rPr>
        <w:t xml:space="preserve"> </w:t>
      </w:r>
      <w:r w:rsidRPr="002E3FCD">
        <w:rPr>
          <w:rFonts w:eastAsia="Calibri" w:cs="Calibri"/>
          <w:color w:val="000000"/>
          <w:vertAlign w:val="subscript"/>
        </w:rPr>
        <w:t xml:space="preserve">It also generally assumes </w:t>
      </w:r>
      <w:r w:rsidRPr="002E3FCD">
        <w:rPr>
          <w:rFonts w:eastAsia="Calibri" w:cs="Calibri"/>
          <w:b/>
          <w:color w:val="000000"/>
          <w:u w:val="single"/>
        </w:rPr>
        <w:t>[and] that it is possible to suffer their wrath or enjoy their approval</w:t>
      </w:r>
      <w:r w:rsidRPr="002E3FCD">
        <w:rPr>
          <w:rFonts w:eastAsia="Calibri" w:cs="Calibri"/>
          <w:color w:val="000000"/>
          <w:vertAlign w:val="subscript"/>
        </w:rPr>
        <w:t>,</w:t>
      </w:r>
      <w:r w:rsidRPr="002E3FCD">
        <w:rPr>
          <w:rFonts w:eastAsia="Calibri" w:cs="Calibri"/>
          <w:color w:val="000000"/>
        </w:rPr>
        <w:t xml:space="preserve"> </w:t>
      </w:r>
      <w:r w:rsidRPr="002E3FCD">
        <w:rPr>
          <w:rFonts w:eastAsia="Calibri" w:cs="Calibri"/>
          <w:color w:val="000000"/>
          <w:vertAlign w:val="subscript"/>
        </w:rPr>
        <w:t>either in this world or the world to come.</w:t>
      </w:r>
      <w:r w:rsidRPr="002E3FCD">
        <w:rPr>
          <w:rFonts w:eastAsia="Calibri" w:cs="Calibri"/>
          <w:color w:val="000000"/>
        </w:rPr>
        <w:t xml:space="preserve"> </w:t>
      </w:r>
      <w:r w:rsidRPr="001230CB">
        <w:rPr>
          <w:rFonts w:eastAsia="Calibri" w:cs="Calibri"/>
          <w:b/>
          <w:color w:val="000000"/>
          <w:u w:val="single"/>
        </w:rPr>
        <w:t>Even</w:t>
      </w:r>
      <w:r w:rsidRPr="002E3FCD">
        <w:rPr>
          <w:rFonts w:eastAsia="Calibri" w:cs="Calibri"/>
          <w:b/>
          <w:color w:val="000000"/>
          <w:u w:val="single"/>
        </w:rPr>
        <w:t xml:space="preserve"> within religion</w:t>
      </w:r>
      <w:r w:rsidRPr="002E3FCD">
        <w:rPr>
          <w:rFonts w:eastAsia="Calibri" w:cs="Calibri"/>
          <w:color w:val="000000"/>
          <w:vertAlign w:val="subscript"/>
        </w:rPr>
        <w:t>,</w:t>
      </w:r>
      <w:r w:rsidRPr="002E3FCD">
        <w:rPr>
          <w:rFonts w:eastAsia="Calibri" w:cs="Calibri"/>
          <w:color w:val="000000"/>
        </w:rPr>
        <w:t xml:space="preserve"> </w:t>
      </w:r>
      <w:r w:rsidRPr="002E3FCD">
        <w:rPr>
          <w:rFonts w:eastAsia="Calibri" w:cs="Calibri"/>
          <w:color w:val="000000"/>
          <w:vertAlign w:val="subscript"/>
        </w:rPr>
        <w:t>therefore,</w:t>
      </w:r>
      <w:r w:rsidRPr="002E3FCD">
        <w:rPr>
          <w:rFonts w:eastAsia="Calibri" w:cs="Calibri"/>
          <w:b/>
          <w:color w:val="000000"/>
          <w:u w:val="single"/>
        </w:rPr>
        <w:t xml:space="preserve"> consequences and conscious states remain the foundation of all values.</w:t>
      </w:r>
    </w:p>
    <w:p w14:paraId="0C828A62" w14:textId="77777777" w:rsidR="005A01E2" w:rsidRPr="00D11CBD" w:rsidRDefault="005A01E2" w:rsidP="005A01E2">
      <w:pPr>
        <w:pStyle w:val="Heading4"/>
      </w:pPr>
      <w:r w:rsidRPr="00D11CBD">
        <w:t xml:space="preserve">Utilitarianism comes first –approaches can </w:t>
      </w:r>
      <w:r w:rsidRPr="00D11CBD">
        <w:rPr>
          <w:i/>
          <w:u w:val="single"/>
        </w:rPr>
        <w:t>only</w:t>
      </w:r>
      <w:r w:rsidRPr="00D11CBD">
        <w:t xml:space="preserve"> be ethical when they consider externalities.</w:t>
      </w:r>
    </w:p>
    <w:p w14:paraId="0703811C" w14:textId="77777777" w:rsidR="005A01E2" w:rsidRPr="00D11CBD" w:rsidRDefault="005A01E2" w:rsidP="005A01E2">
      <w:pPr>
        <w:rPr>
          <w:rStyle w:val="Style13ptBold"/>
        </w:rPr>
      </w:pPr>
      <w:r w:rsidRPr="00D11CBD">
        <w:rPr>
          <w:rStyle w:val="Style13ptBold"/>
        </w:rPr>
        <w:t>Chandler ‘14</w:t>
      </w:r>
    </w:p>
    <w:p w14:paraId="2C7CC8CB" w14:textId="77777777" w:rsidR="005A01E2" w:rsidRPr="00D11CBD" w:rsidRDefault="005A01E2" w:rsidP="005A01E2">
      <w:pPr>
        <w:rPr>
          <w:sz w:val="18"/>
          <w:szCs w:val="18"/>
        </w:rPr>
      </w:pPr>
      <w:r w:rsidRPr="00D11CBD">
        <w:rPr>
          <w:sz w:val="18"/>
          <w:szCs w:val="18"/>
        </w:rPr>
        <w:t>(David Chandler is Professor of International Relations at the Department of Politics and International Relations, University of Westminster – “Beyond good and evil: Ethics in a world of complexity” – International Politics, Vol. 51, No. 4 (2014), pp.441-457 – #CutWithKirby - Available at: http://www.davidchandler.org/wp-content/uploads/2014/10/International-Politics-Evil-PUBLISHED-2.pdf)</w:t>
      </w:r>
    </w:p>
    <w:p w14:paraId="4A2FE15F" w14:textId="77777777" w:rsidR="005A01E2" w:rsidRDefault="005A01E2" w:rsidP="005A01E2">
      <w:pPr>
        <w:rPr>
          <w:rStyle w:val="StyleUnderline"/>
        </w:rPr>
      </w:pPr>
      <w:r w:rsidRPr="00D11CBD">
        <w:rPr>
          <w:sz w:val="12"/>
        </w:rPr>
        <w:t xml:space="preserve">Self-reflexive ethics redistribute responsibility and emphasize the indirect, </w:t>
      </w:r>
      <w:proofErr w:type="gramStart"/>
      <w:r w:rsidRPr="00D11CBD">
        <w:rPr>
          <w:sz w:val="12"/>
        </w:rPr>
        <w:t>unintended</w:t>
      </w:r>
      <w:proofErr w:type="gramEnd"/>
      <w:r w:rsidRPr="00D11CBD">
        <w:rPr>
          <w:sz w:val="12"/>
        </w:rPr>
        <w:t xml:space="preserve"> and relational networks of complex causation. Collective problems are reconceived ontologically: as constitutive of communities and of political purpose. </w:t>
      </w:r>
      <w:proofErr w:type="gramStart"/>
      <w:r w:rsidRPr="00D11CBD">
        <w:rPr>
          <w:sz w:val="12"/>
        </w:rPr>
        <w:t>This is why</w:t>
      </w:r>
      <w:proofErr w:type="gramEnd"/>
      <w:r w:rsidRPr="00D11CBD">
        <w:rPr>
          <w:sz w:val="12"/>
        </w:rPr>
        <w:t xml:space="preserve"> </w:t>
      </w:r>
      <w:r w:rsidRPr="00347367">
        <w:rPr>
          <w:rStyle w:val="StyleUnderline"/>
          <w:highlight w:val="magenta"/>
        </w:rPr>
        <w:t>many</w:t>
      </w:r>
      <w:r w:rsidRPr="00D11CBD">
        <w:rPr>
          <w:rStyle w:val="StyleUnderline"/>
        </w:rPr>
        <w:t xml:space="preserve"> </w:t>
      </w:r>
      <w:r w:rsidRPr="00D11CBD">
        <w:rPr>
          <w:sz w:val="12"/>
        </w:rPr>
        <w:t xml:space="preserve">radical and critical voices in the West </w:t>
      </w:r>
      <w:r w:rsidRPr="00347367">
        <w:rPr>
          <w:rStyle w:val="StyleUnderline"/>
          <w:highlight w:val="magenta"/>
        </w:rPr>
        <w:t xml:space="preserve">are drawn to </w:t>
      </w:r>
      <w:r w:rsidRPr="00D11CBD">
        <w:rPr>
          <w:sz w:val="12"/>
        </w:rPr>
        <w:t>the</w:t>
      </w:r>
      <w:r w:rsidRPr="00347367">
        <w:rPr>
          <w:rStyle w:val="StyleUnderline"/>
          <w:highlight w:val="magenta"/>
        </w:rPr>
        <w:t xml:space="preserve"> problems of 'side effects'</w:t>
      </w:r>
      <w:r w:rsidRPr="00D11CBD">
        <w:rPr>
          <w:sz w:val="12"/>
        </w:rPr>
        <w:t xml:space="preserve">, </w:t>
      </w:r>
      <w:r w:rsidRPr="00D11CBD">
        <w:rPr>
          <w:rStyle w:val="Emphasis"/>
        </w:rPr>
        <w:t>of 'second-order' consequences</w:t>
      </w:r>
      <w:r w:rsidRPr="00D11CBD">
        <w:rPr>
          <w:sz w:val="12"/>
        </w:rPr>
        <w:t xml:space="preserve"> - of a lack of knowledge of the emergent causality at play in the complex interconnections of the global world. </w:t>
      </w:r>
      <w:r w:rsidRPr="00347367">
        <w:rPr>
          <w:rStyle w:val="StyleUnderline"/>
          <w:highlight w:val="magenta"/>
        </w:rPr>
        <w:t>The more these</w:t>
      </w:r>
      <w:r w:rsidRPr="00D11CBD">
        <w:rPr>
          <w:sz w:val="12"/>
        </w:rPr>
        <w:t xml:space="preserve"> interconnections </w:t>
      </w:r>
      <w:r w:rsidRPr="00347367">
        <w:rPr>
          <w:rStyle w:val="StyleUnderline"/>
          <w:highlight w:val="magenta"/>
        </w:rPr>
        <w:t>are revealed</w:t>
      </w:r>
      <w:r w:rsidRPr="00D11CBD">
        <w:rPr>
          <w:sz w:val="12"/>
        </w:rPr>
        <w:t xml:space="preserve">, though the work of self-reflexivity and self-reflection, </w:t>
      </w:r>
      <w:r w:rsidRPr="00347367">
        <w:rPr>
          <w:rStyle w:val="StyleUnderline"/>
          <w:highlight w:val="magenta"/>
        </w:rPr>
        <w:t>the more ethical authority can be regained</w:t>
      </w:r>
      <w:r w:rsidRPr="00D11CBD">
        <w:rPr>
          <w:rStyle w:val="StyleUnderline"/>
        </w:rPr>
        <w:t xml:space="preserve"> </w:t>
      </w:r>
      <w:r w:rsidRPr="00D11CBD">
        <w:rPr>
          <w:sz w:val="12"/>
        </w:rPr>
        <w:t xml:space="preserve">by governments and other agents of governance. We learn and learn again that </w:t>
      </w:r>
      <w:r w:rsidRPr="00347367">
        <w:rPr>
          <w:rStyle w:val="StyleUnderline"/>
          <w:highlight w:val="magenta"/>
        </w:rPr>
        <w:t>we are responsible for the world</w:t>
      </w:r>
      <w:r w:rsidRPr="00D11CBD">
        <w:rPr>
          <w:sz w:val="12"/>
        </w:rPr>
        <w:t xml:space="preserve">, </w:t>
      </w:r>
      <w:r w:rsidRPr="00347367">
        <w:rPr>
          <w:rStyle w:val="Emphasis"/>
          <w:highlight w:val="magenta"/>
        </w:rPr>
        <w:t xml:space="preserve">not </w:t>
      </w:r>
      <w:r w:rsidRPr="00347367">
        <w:rPr>
          <w:rStyle w:val="StyleUnderline"/>
          <w:highlight w:val="magenta"/>
        </w:rPr>
        <w:t>because</w:t>
      </w:r>
      <w:r w:rsidRPr="00D11CBD">
        <w:rPr>
          <w:sz w:val="12"/>
        </w:rPr>
        <w:t xml:space="preserve"> of </w:t>
      </w:r>
      <w:r w:rsidRPr="00347367">
        <w:rPr>
          <w:rStyle w:val="StyleUnderline"/>
          <w:highlight w:val="magenta"/>
        </w:rPr>
        <w:t>our</w:t>
      </w:r>
      <w:r w:rsidRPr="00D11CBD">
        <w:rPr>
          <w:sz w:val="12"/>
        </w:rPr>
        <w:t xml:space="preserve"> conscious choices or because our </w:t>
      </w:r>
      <w:r w:rsidRPr="00347367">
        <w:rPr>
          <w:rStyle w:val="StyleUnderline"/>
          <w:highlight w:val="magenta"/>
        </w:rPr>
        <w:t xml:space="preserve">actions lacked the right </w:t>
      </w:r>
      <w:r w:rsidRPr="00D11CBD">
        <w:rPr>
          <w:rStyle w:val="StyleUnderline"/>
        </w:rPr>
        <w:t>ethical</w:t>
      </w:r>
      <w:r w:rsidRPr="00347367">
        <w:rPr>
          <w:rStyle w:val="StyleUnderline"/>
          <w:highlight w:val="magenta"/>
        </w:rPr>
        <w:t xml:space="preserve"> </w:t>
      </w:r>
      <w:r w:rsidRPr="00347367">
        <w:rPr>
          <w:rStyle w:val="Emphasis"/>
          <w:highlight w:val="magenta"/>
        </w:rPr>
        <w:t>intent</w:t>
      </w:r>
      <w:r w:rsidRPr="00D11CBD">
        <w:rPr>
          <w:sz w:val="12"/>
        </w:rPr>
        <w:t xml:space="preserve">ion, but because the world's complexity is beyond our capacity to know and understand in advance. </w:t>
      </w:r>
      <w:r w:rsidRPr="00D11CBD">
        <w:rPr>
          <w:rStyle w:val="StyleUnderline"/>
        </w:rPr>
        <w:t xml:space="preserve">The </w:t>
      </w:r>
      <w:r w:rsidRPr="00347367">
        <w:rPr>
          <w:rStyle w:val="StyleUnderline"/>
          <w:highlight w:val="magenta"/>
        </w:rPr>
        <w:t>unknowability</w:t>
      </w:r>
      <w:r w:rsidRPr="00D11CBD">
        <w:rPr>
          <w:rStyle w:val="StyleUnderline"/>
        </w:rPr>
        <w:t xml:space="preserve"> </w:t>
      </w:r>
      <w:r w:rsidRPr="00347367">
        <w:rPr>
          <w:rStyle w:val="StyleUnderline"/>
          <w:highlight w:val="magenta"/>
        </w:rPr>
        <w:t>of</w:t>
      </w:r>
      <w:r w:rsidRPr="00D11CBD">
        <w:rPr>
          <w:sz w:val="12"/>
        </w:rPr>
        <w:t xml:space="preserve"> the </w:t>
      </w:r>
      <w:r w:rsidRPr="00347367">
        <w:rPr>
          <w:rStyle w:val="StyleUnderline"/>
          <w:highlight w:val="magenta"/>
        </w:rPr>
        <w:t xml:space="preserve">outcomes </w:t>
      </w:r>
      <w:r w:rsidRPr="00D11CBD">
        <w:rPr>
          <w:rStyle w:val="StyleUnderline"/>
        </w:rPr>
        <w:t xml:space="preserve">of </w:t>
      </w:r>
      <w:r w:rsidRPr="00D11CBD">
        <w:rPr>
          <w:sz w:val="12"/>
        </w:rPr>
        <w:t xml:space="preserve">our </w:t>
      </w:r>
      <w:r w:rsidRPr="00D11CBD">
        <w:rPr>
          <w:rStyle w:val="StyleUnderline"/>
        </w:rPr>
        <w:t>action</w:t>
      </w:r>
      <w:r w:rsidRPr="00D11CBD">
        <w:rPr>
          <w:sz w:val="12"/>
        </w:rPr>
        <w:t xml:space="preserve"> </w:t>
      </w:r>
      <w:r w:rsidRPr="00347367">
        <w:rPr>
          <w:rStyle w:val="StyleUnderline"/>
          <w:highlight w:val="magenta"/>
        </w:rPr>
        <w:t>does not remove</w:t>
      </w:r>
      <w:r w:rsidRPr="00D11CBD">
        <w:rPr>
          <w:rStyle w:val="StyleUnderline"/>
        </w:rPr>
        <w:t xml:space="preserve"> </w:t>
      </w:r>
      <w:r w:rsidRPr="00347367">
        <w:rPr>
          <w:rStyle w:val="StyleUnderline"/>
          <w:highlight w:val="magenta"/>
        </w:rPr>
        <w:t>our ethical responsibility for</w:t>
      </w:r>
      <w:r w:rsidRPr="00D11CBD">
        <w:rPr>
          <w:sz w:val="12"/>
        </w:rPr>
        <w:t xml:space="preserve"> our </w:t>
      </w:r>
      <w:r w:rsidRPr="00347367">
        <w:rPr>
          <w:rStyle w:val="StyleUnderline"/>
          <w:highlight w:val="magenta"/>
        </w:rPr>
        <w:t>actions</w:t>
      </w:r>
      <w:r w:rsidRPr="00D11CBD">
        <w:rPr>
          <w:sz w:val="12"/>
        </w:rPr>
        <w:t xml:space="preserve">, </w:t>
      </w:r>
      <w:r w:rsidRPr="00347367">
        <w:rPr>
          <w:rStyle w:val="StyleUnderline"/>
          <w:highlight w:val="magenta"/>
        </w:rPr>
        <w:t>it,</w:t>
      </w:r>
      <w:r w:rsidRPr="00D11CBD">
        <w:rPr>
          <w:sz w:val="12"/>
        </w:rPr>
        <w:t xml:space="preserve"> </w:t>
      </w:r>
      <w:r w:rsidRPr="00D11CBD">
        <w:rPr>
          <w:rStyle w:val="Emphasis"/>
        </w:rPr>
        <w:t>in fact</w:t>
      </w:r>
      <w:r w:rsidRPr="00D11CBD">
        <w:rPr>
          <w:sz w:val="12"/>
        </w:rPr>
        <w:t xml:space="preserve">, </w:t>
      </w:r>
      <w:r w:rsidRPr="00347367">
        <w:rPr>
          <w:rStyle w:val="StyleUnderline"/>
          <w:highlight w:val="magenta"/>
        </w:rPr>
        <w:t>heightens</w:t>
      </w:r>
      <w:r w:rsidRPr="00D11CBD">
        <w:rPr>
          <w:rStyle w:val="StyleUnderline"/>
        </w:rPr>
        <w:t xml:space="preserve"> </w:t>
      </w:r>
      <w:r w:rsidRPr="00D11CBD">
        <w:rPr>
          <w:sz w:val="12"/>
        </w:rPr>
        <w:t xml:space="preserve">our </w:t>
      </w:r>
      <w:r w:rsidRPr="00347367">
        <w:rPr>
          <w:rStyle w:val="StyleUnderline"/>
          <w:highlight w:val="magenta"/>
        </w:rPr>
        <w:t>responsibility for</w:t>
      </w:r>
      <w:r w:rsidRPr="00D11CBD">
        <w:rPr>
          <w:rStyle w:val="StyleUnderline"/>
        </w:rPr>
        <w:t xml:space="preserve"> these</w:t>
      </w:r>
      <w:r w:rsidRPr="00D11CBD">
        <w:rPr>
          <w:sz w:val="12"/>
        </w:rPr>
        <w:t xml:space="preserve"> </w:t>
      </w:r>
      <w:r w:rsidRPr="00347367">
        <w:rPr>
          <w:rStyle w:val="StyleUnderline"/>
          <w:highlight w:val="magenta"/>
        </w:rPr>
        <w:t>second-order consequences</w:t>
      </w:r>
      <w:r w:rsidRPr="00D11CBD">
        <w:rPr>
          <w:sz w:val="12"/>
        </w:rPr>
        <w:t xml:space="preserve"> </w:t>
      </w:r>
      <w:r w:rsidRPr="00D11CBD">
        <w:rPr>
          <w:rStyle w:val="StyleUnderline"/>
        </w:rPr>
        <w:t>or side effects.</w:t>
      </w:r>
      <w:r w:rsidRPr="00D11CBD">
        <w:rPr>
          <w:sz w:val="12"/>
        </w:rPr>
        <w:t xml:space="preserve"> In a complex and interconnected world, few events or problems evade appropriation within this framing, providing an opportunity for recasting responsibility in these ways. </w:t>
      </w:r>
      <w:r w:rsidRPr="00347367">
        <w:rPr>
          <w:rStyle w:val="StyleUnderline"/>
          <w:highlight w:val="magenta"/>
        </w:rPr>
        <w:t>The new ethics of indirect responsibility</w:t>
      </w:r>
      <w:r w:rsidRPr="00D11CBD">
        <w:rPr>
          <w:sz w:val="12"/>
        </w:rPr>
        <w:t xml:space="preserve"> </w:t>
      </w:r>
      <w:r w:rsidRPr="00347367">
        <w:rPr>
          <w:rStyle w:val="StyleUnderline"/>
          <w:highlight w:val="magenta"/>
        </w:rPr>
        <w:t>for</w:t>
      </w:r>
      <w:r w:rsidRPr="00D11CBD">
        <w:rPr>
          <w:sz w:val="12"/>
        </w:rPr>
        <w:t xml:space="preserve"> market </w:t>
      </w:r>
      <w:r w:rsidRPr="00347367">
        <w:rPr>
          <w:rStyle w:val="StyleUnderline"/>
          <w:highlight w:val="magenta"/>
        </w:rPr>
        <w:t>consequences</w:t>
      </w:r>
      <w:r w:rsidRPr="00D11CBD">
        <w:rPr>
          <w:rStyle w:val="StyleUnderline"/>
        </w:rPr>
        <w:t xml:space="preserve"> </w:t>
      </w:r>
      <w:r w:rsidRPr="00347367">
        <w:rPr>
          <w:rStyle w:val="StyleUnderline"/>
          <w:highlight w:val="magenta"/>
        </w:rPr>
        <w:t>can be</w:t>
      </w:r>
      <w:r w:rsidRPr="00D11CBD">
        <w:rPr>
          <w:sz w:val="12"/>
        </w:rPr>
        <w:t xml:space="preserve"> seen (</w:t>
      </w:r>
      <w:r w:rsidRPr="00347367">
        <w:rPr>
          <w:rStyle w:val="StyleUnderline"/>
          <w:highlight w:val="magenta"/>
        </w:rPr>
        <w:t>observed</w:t>
      </w:r>
      <w:r w:rsidRPr="00D11CBD">
        <w:rPr>
          <w:sz w:val="12"/>
        </w:rPr>
        <w:t xml:space="preserve">) clearly </w:t>
      </w:r>
      <w:r w:rsidRPr="00347367">
        <w:rPr>
          <w:rStyle w:val="StyleUnderline"/>
          <w:highlight w:val="magenta"/>
        </w:rPr>
        <w:t>in</w:t>
      </w:r>
      <w:r w:rsidRPr="00D11CBD">
        <w:rPr>
          <w:sz w:val="12"/>
        </w:rPr>
        <w:t xml:space="preserve"> the idea of environmental taxation, both state-enforced through interventions in the market and as taken up by both firms and individuals. The idea that we should pay a carbon tax on air travel is a leading example of this, in terms of governmental intervention, passing the burden of such problems on to 'unethical' consumers who are not reflexive enough to consider the impact of package holidays on the environment. At a broader level, the personalized </w:t>
      </w:r>
      <w:proofErr w:type="spellStart"/>
      <w:r w:rsidRPr="00D11CBD">
        <w:rPr>
          <w:sz w:val="12"/>
        </w:rPr>
        <w:t>ethico</w:t>
      </w:r>
      <w:proofErr w:type="spellEnd"/>
      <w:r w:rsidRPr="00D11CBD">
        <w:rPr>
          <w:sz w:val="12"/>
        </w:rPr>
        <w:t xml:space="preserve">-political understanding that individuals should be responsible for and measure their own 'carbon footprint' shifts the emphasis from an understanding of broader inter-relations between modernity, the </w:t>
      </w:r>
      <w:proofErr w:type="gramStart"/>
      <w:r w:rsidRPr="00D11CBD">
        <w:rPr>
          <w:sz w:val="12"/>
        </w:rPr>
        <w:t>market</w:t>
      </w:r>
      <w:proofErr w:type="gramEnd"/>
      <w:r w:rsidRPr="00D11CBD">
        <w:rPr>
          <w:sz w:val="12"/>
        </w:rPr>
        <w:t xml:space="preserve"> and the environment to a much narrower understanding of personal indirect responsibility, linking all aspects of everyday decision making to the problems of global warming (see, for example, </w:t>
      </w:r>
      <w:proofErr w:type="spellStart"/>
      <w:r w:rsidRPr="00D11CBD">
        <w:rPr>
          <w:sz w:val="12"/>
        </w:rPr>
        <w:t>Marres</w:t>
      </w:r>
      <w:proofErr w:type="spellEnd"/>
      <w:r w:rsidRPr="00D11CBD">
        <w:rPr>
          <w:sz w:val="12"/>
        </w:rPr>
        <w:t xml:space="preserve">, 2012). The shared responsibility for the Breivik murders is not different -ontologically - from the societally shared responsibility for global warming or other problematic appearances in the world. Through </w:t>
      </w:r>
      <w:r w:rsidRPr="00347367">
        <w:rPr>
          <w:rStyle w:val="StyleUnderline"/>
          <w:highlight w:val="magenta"/>
        </w:rPr>
        <w:t xml:space="preserve">our actions </w:t>
      </w:r>
      <w:r w:rsidRPr="00347367">
        <w:rPr>
          <w:rStyle w:val="Emphasis"/>
          <w:highlight w:val="magenta"/>
        </w:rPr>
        <w:t xml:space="preserve">and </w:t>
      </w:r>
      <w:proofErr w:type="gramStart"/>
      <w:r w:rsidRPr="00347367">
        <w:rPr>
          <w:rStyle w:val="Emphasis"/>
          <w:highlight w:val="magenta"/>
        </w:rPr>
        <w:t>inactions</w:t>
      </w:r>
      <w:proofErr w:type="gramEnd"/>
      <w:r w:rsidRPr="00D11CBD">
        <w:rPr>
          <w:sz w:val="12"/>
        </w:rPr>
        <w:t xml:space="preserve"> we collectively</w:t>
      </w:r>
      <w:r w:rsidRPr="00D11CBD">
        <w:rPr>
          <w:rStyle w:val="StyleUnderline"/>
        </w:rPr>
        <w:t xml:space="preserve"> </w:t>
      </w:r>
      <w:r w:rsidRPr="00347367">
        <w:rPr>
          <w:rStyle w:val="StyleUnderline"/>
          <w:highlight w:val="magenta"/>
        </w:rPr>
        <w:t>constitute</w:t>
      </w:r>
      <w:r w:rsidRPr="00D11CBD">
        <w:rPr>
          <w:rStyle w:val="StyleUnderline"/>
        </w:rPr>
        <w:t xml:space="preserve"> </w:t>
      </w:r>
      <w:r w:rsidRPr="00D11CBD">
        <w:rPr>
          <w:sz w:val="12"/>
        </w:rPr>
        <w:t xml:space="preserve">the </w:t>
      </w:r>
      <w:r w:rsidRPr="00347367">
        <w:rPr>
          <w:rStyle w:val="StyleUnderline"/>
          <w:highlight w:val="magenta"/>
        </w:rPr>
        <w:t>frameworks</w:t>
      </w:r>
      <w:r w:rsidRPr="00D11CBD">
        <w:rPr>
          <w:sz w:val="12"/>
        </w:rPr>
        <w:t xml:space="preserve"> in </w:t>
      </w:r>
      <w:r w:rsidRPr="00347367">
        <w:rPr>
          <w:rStyle w:val="StyleUnderline"/>
          <w:highlight w:val="magenta"/>
        </w:rPr>
        <w:t>which</w:t>
      </w:r>
      <w:r w:rsidRPr="00D11CBD">
        <w:rPr>
          <w:sz w:val="12"/>
        </w:rPr>
        <w:t xml:space="preserve"> others act and make decisions -failing to raise our voice against 'borderline racism' or extremism in a bar </w:t>
      </w:r>
      <w:r w:rsidRPr="00347367">
        <w:rPr>
          <w:rStyle w:val="StyleUnderline"/>
          <w:highlight w:val="magenta"/>
        </w:rPr>
        <w:t>makes us indirectly responsible</w:t>
      </w:r>
      <w:r w:rsidRPr="00D11CBD">
        <w:rPr>
          <w:rStyle w:val="StyleUnderline"/>
        </w:rPr>
        <w:t xml:space="preserve"> </w:t>
      </w:r>
      <w:r w:rsidRPr="00347367">
        <w:rPr>
          <w:rStyle w:val="StyleUnderline"/>
          <w:highlight w:val="magenta"/>
        </w:rPr>
        <w:t>for</w:t>
      </w:r>
      <w:r w:rsidRPr="00D11CBD">
        <w:rPr>
          <w:sz w:val="12"/>
        </w:rPr>
        <w:t xml:space="preserve"> acts of </w:t>
      </w:r>
      <w:r w:rsidRPr="00347367">
        <w:rPr>
          <w:rStyle w:val="StyleUnderline"/>
          <w:highlight w:val="magenta"/>
        </w:rPr>
        <w:t>racism</w:t>
      </w:r>
      <w:r w:rsidRPr="00D11CBD">
        <w:rPr>
          <w:sz w:val="12"/>
        </w:rPr>
        <w:t xml:space="preserve"> or extremism </w:t>
      </w:r>
      <w:r w:rsidRPr="00D11CBD">
        <w:rPr>
          <w:rStyle w:val="StyleUnderline"/>
        </w:rPr>
        <w:t>in the same way that failing to save water</w:t>
      </w:r>
      <w:r w:rsidRPr="00D11CBD">
        <w:rPr>
          <w:sz w:val="12"/>
        </w:rPr>
        <w:t xml:space="preserve"> or minimize air travel </w:t>
      </w:r>
      <w:r w:rsidRPr="00D11CBD">
        <w:rPr>
          <w:rStyle w:val="StyleUnderline"/>
        </w:rPr>
        <w:t xml:space="preserve">makes us indirectly responsible for </w:t>
      </w:r>
      <w:r w:rsidRPr="00D11CBD">
        <w:rPr>
          <w:sz w:val="12"/>
        </w:rPr>
        <w:t xml:space="preserve">the </w:t>
      </w:r>
      <w:r w:rsidRPr="00D11CBD">
        <w:rPr>
          <w:rStyle w:val="StyleUnderline"/>
        </w:rPr>
        <w:t>melting polar ice caps.</w:t>
      </w:r>
    </w:p>
    <w:p w14:paraId="29E5DA3F" w14:textId="77777777" w:rsidR="005A01E2" w:rsidRPr="00DF282B" w:rsidRDefault="005A01E2" w:rsidP="005A01E2">
      <w:pPr>
        <w:pStyle w:val="Heading4"/>
      </w:pPr>
      <w:r>
        <w:lastRenderedPageBreak/>
        <w:t>Reject the “one percent” doctrine – it’s incoherent and makes policymaking impossible. Anything could potentially cause extinction – default to high probability impacts.</w:t>
      </w:r>
    </w:p>
    <w:p w14:paraId="71F26977" w14:textId="77777777" w:rsidR="005A01E2" w:rsidRPr="00DF282B" w:rsidRDefault="005A01E2" w:rsidP="005A01E2">
      <w:proofErr w:type="spellStart"/>
      <w:r w:rsidRPr="00DF282B">
        <w:rPr>
          <w:rStyle w:val="Style13ptBold"/>
        </w:rPr>
        <w:t>Meskill</w:t>
      </w:r>
      <w:proofErr w:type="spellEnd"/>
      <w:r w:rsidRPr="00DF282B">
        <w:rPr>
          <w:rStyle w:val="Style13ptBold"/>
        </w:rPr>
        <w:t xml:space="preserve"> 9</w:t>
      </w:r>
      <w:r w:rsidRPr="00DF282B">
        <w:t xml:space="preserve"> — (David </w:t>
      </w:r>
      <w:proofErr w:type="spellStart"/>
      <w:r w:rsidRPr="00DF282B">
        <w:t>Meskill</w:t>
      </w:r>
      <w:proofErr w:type="spellEnd"/>
      <w:r w:rsidRPr="00DF282B">
        <w:t>, professor at Colorado School of Mines and PhD from Harvard, “The "One Percent Doctrine" and Environmental Faith,” 12-9-2009, http://davidmeskill.blogspot.com/2009/12/one-percent-doctrine-and-environmental.html)</w:t>
      </w:r>
    </w:p>
    <w:p w14:paraId="5AC31DDA" w14:textId="4F637F16" w:rsidR="00682963" w:rsidRPr="005A01E2" w:rsidRDefault="005A01E2" w:rsidP="005A01E2">
      <w:pPr>
        <w:rPr>
          <w:sz w:val="16"/>
        </w:rPr>
      </w:pPr>
      <w:r w:rsidRPr="00DF282B">
        <w:rPr>
          <w:sz w:val="16"/>
        </w:rPr>
        <w:t xml:space="preserve">Tom Friedman's piece today in the Times on the environment (http://www.nytimes.com/2009/12/09/opinion/09friedman.html?_r=1) is one of </w:t>
      </w:r>
      <w:r w:rsidRPr="00347367">
        <w:rPr>
          <w:rStyle w:val="StyleUnderline"/>
          <w:highlight w:val="magenta"/>
        </w:rPr>
        <w:t>the</w:t>
      </w:r>
      <w:r w:rsidRPr="00DF282B">
        <w:rPr>
          <w:sz w:val="16"/>
        </w:rPr>
        <w:t xml:space="preserve"> flimsiest pieces by a major columnist that I can remember ever reading. He applies Cheney's "</w:t>
      </w:r>
      <w:r w:rsidRPr="00347367">
        <w:rPr>
          <w:rStyle w:val="StyleUnderline"/>
          <w:highlight w:val="magenta"/>
        </w:rPr>
        <w:t>one percent doctrine</w:t>
      </w:r>
      <w:r w:rsidRPr="00DF282B">
        <w:rPr>
          <w:sz w:val="16"/>
        </w:rPr>
        <w:t xml:space="preserve">" (which is </w:t>
      </w:r>
      <w:proofErr w:type="gramStart"/>
      <w:r w:rsidRPr="00DF282B">
        <w:rPr>
          <w:sz w:val="16"/>
        </w:rPr>
        <w:t>similar to</w:t>
      </w:r>
      <w:proofErr w:type="gramEnd"/>
      <w:r w:rsidRPr="00DF282B">
        <w:rPr>
          <w:sz w:val="16"/>
        </w:rPr>
        <w:t xml:space="preserve"> the environmentalists' "precautionary principle") to the risk of environmental Armageddon. But this doctrine </w:t>
      </w:r>
      <w:r w:rsidRPr="00347367">
        <w:rPr>
          <w:rStyle w:val="StyleUnderline"/>
          <w:highlight w:val="magenta"/>
        </w:rPr>
        <w:t>is</w:t>
      </w:r>
      <w:r w:rsidRPr="00DF282B">
        <w:rPr>
          <w:rStyle w:val="StyleUnderline"/>
        </w:rPr>
        <w:t xml:space="preserve"> both </w:t>
      </w:r>
      <w:r w:rsidRPr="007F66AE">
        <w:rPr>
          <w:rStyle w:val="Emphasis"/>
        </w:rPr>
        <w:t xml:space="preserve">intellectually </w:t>
      </w:r>
      <w:r w:rsidRPr="00347367">
        <w:rPr>
          <w:rStyle w:val="Emphasis"/>
          <w:highlight w:val="magenta"/>
        </w:rPr>
        <w:t>incoherent</w:t>
      </w:r>
      <w:r w:rsidRPr="00347367">
        <w:rPr>
          <w:rStyle w:val="StyleUnderline"/>
          <w:highlight w:val="magenta"/>
        </w:rPr>
        <w:t xml:space="preserve"> </w:t>
      </w:r>
      <w:r w:rsidRPr="007F66AE">
        <w:rPr>
          <w:rStyle w:val="StyleUnderline"/>
        </w:rPr>
        <w:t xml:space="preserve">and </w:t>
      </w:r>
      <w:r w:rsidRPr="007F66AE">
        <w:rPr>
          <w:rStyle w:val="Emphasis"/>
        </w:rPr>
        <w:t>practically irrelevant</w:t>
      </w:r>
      <w:r w:rsidRPr="00DF282B">
        <w:rPr>
          <w:rStyle w:val="StyleUnderline"/>
        </w:rPr>
        <w:t>.</w:t>
      </w:r>
      <w:r w:rsidRPr="00DF282B">
        <w:rPr>
          <w:sz w:val="16"/>
        </w:rPr>
        <w:t xml:space="preserve"> It is intellectually incoherent because </w:t>
      </w:r>
      <w:r w:rsidRPr="007F66AE">
        <w:rPr>
          <w:rStyle w:val="StyleUnderline"/>
        </w:rPr>
        <w:t xml:space="preserve">it cannot be applied consistently </w:t>
      </w:r>
      <w:r w:rsidRPr="00347367">
        <w:rPr>
          <w:rStyle w:val="StyleUnderline"/>
          <w:highlight w:val="magenta"/>
        </w:rPr>
        <w:t xml:space="preserve">in a world with many </w:t>
      </w:r>
      <w:r w:rsidRPr="007F66AE">
        <w:rPr>
          <w:rStyle w:val="StyleUnderline"/>
        </w:rPr>
        <w:t xml:space="preserve">potential </w:t>
      </w:r>
      <w:r w:rsidRPr="00347367">
        <w:rPr>
          <w:rStyle w:val="StyleUnderline"/>
          <w:highlight w:val="magenta"/>
        </w:rPr>
        <w:t>disaster scenarios</w:t>
      </w:r>
      <w:r w:rsidRPr="00DF282B">
        <w:rPr>
          <w:sz w:val="16"/>
        </w:rPr>
        <w:t xml:space="preserve">. In addition to the global-warming risk, </w:t>
      </w:r>
      <w:r w:rsidRPr="00347367">
        <w:rPr>
          <w:rStyle w:val="StyleUnderline"/>
          <w:highlight w:val="magenta"/>
        </w:rPr>
        <w:t>there's</w:t>
      </w:r>
      <w:r w:rsidRPr="00DF282B">
        <w:rPr>
          <w:rStyle w:val="StyleUnderline"/>
        </w:rPr>
        <w:t xml:space="preserve"> also </w:t>
      </w:r>
      <w:r w:rsidRPr="00347367">
        <w:rPr>
          <w:rStyle w:val="StyleUnderline"/>
          <w:highlight w:val="magenta"/>
        </w:rPr>
        <w:t>the asteroid</w:t>
      </w:r>
      <w:r w:rsidRPr="007F66AE">
        <w:rPr>
          <w:rStyle w:val="StyleUnderline"/>
        </w:rPr>
        <w:t xml:space="preserve">-hitting-the-earth </w:t>
      </w:r>
      <w:r w:rsidRPr="00347367">
        <w:rPr>
          <w:rStyle w:val="StyleUnderline"/>
          <w:highlight w:val="magenta"/>
        </w:rPr>
        <w:t>risk</w:t>
      </w:r>
      <w:r w:rsidRPr="007F66AE">
        <w:rPr>
          <w:rStyle w:val="StyleUnderline"/>
        </w:rPr>
        <w:t xml:space="preserve">, </w:t>
      </w:r>
      <w:r w:rsidRPr="00347367">
        <w:rPr>
          <w:rStyle w:val="StyleUnderline"/>
          <w:highlight w:val="magenta"/>
        </w:rPr>
        <w:t>the terrorists</w:t>
      </w:r>
      <w:r w:rsidRPr="00DF282B">
        <w:rPr>
          <w:rStyle w:val="StyleUnderline"/>
        </w:rPr>
        <w:t xml:space="preserve">-with-nuclear-weapons </w:t>
      </w:r>
      <w:r w:rsidRPr="00347367">
        <w:rPr>
          <w:rStyle w:val="StyleUnderline"/>
          <w:highlight w:val="magenta"/>
        </w:rPr>
        <w:t>risk</w:t>
      </w:r>
      <w:r w:rsidRPr="00DF282B">
        <w:rPr>
          <w:rStyle w:val="StyleUnderline"/>
        </w:rPr>
        <w:t xml:space="preserve"> </w:t>
      </w:r>
      <w:r w:rsidRPr="00DF282B">
        <w:rPr>
          <w:sz w:val="16"/>
        </w:rPr>
        <w:t xml:space="preserve">(Cheney's original scenario), </w:t>
      </w:r>
      <w:r w:rsidRPr="00347367">
        <w:rPr>
          <w:rStyle w:val="Emphasis"/>
          <w:highlight w:val="magenta"/>
        </w:rPr>
        <w:t>the</w:t>
      </w:r>
      <w:r w:rsidRPr="00DF282B">
        <w:rPr>
          <w:rStyle w:val="Emphasis"/>
        </w:rPr>
        <w:t xml:space="preserve"> super-duper-</w:t>
      </w:r>
      <w:r w:rsidRPr="00347367">
        <w:rPr>
          <w:rStyle w:val="Emphasis"/>
          <w:highlight w:val="magenta"/>
        </w:rPr>
        <w:t>pandemic risk</w:t>
      </w:r>
      <w:r w:rsidRPr="00DF282B">
        <w:rPr>
          <w:rStyle w:val="Emphasis"/>
        </w:rPr>
        <w:t xml:space="preserve">, etc. </w:t>
      </w:r>
      <w:r w:rsidRPr="007F66AE">
        <w:rPr>
          <w:rStyle w:val="Emphasis"/>
        </w:rPr>
        <w:t xml:space="preserve">Since </w:t>
      </w:r>
      <w:r w:rsidRPr="00347367">
        <w:rPr>
          <w:rStyle w:val="Emphasis"/>
          <w:highlight w:val="magenta"/>
        </w:rPr>
        <w:t>each of these risks</w:t>
      </w:r>
      <w:r w:rsidRPr="007F66AE">
        <w:rPr>
          <w:rStyle w:val="Emphasis"/>
        </w:rPr>
        <w:t>, on the "</w:t>
      </w:r>
      <w:r w:rsidRPr="00DF282B">
        <w:rPr>
          <w:rStyle w:val="Emphasis"/>
        </w:rPr>
        <w:t xml:space="preserve">one percent doctrine," </w:t>
      </w:r>
      <w:r w:rsidRPr="00347367">
        <w:rPr>
          <w:rStyle w:val="Emphasis"/>
          <w:highlight w:val="magenta"/>
        </w:rPr>
        <w:t xml:space="preserve">would deserve </w:t>
      </w:r>
      <w:proofErr w:type="gramStart"/>
      <w:r w:rsidRPr="00347367">
        <w:rPr>
          <w:rStyle w:val="Emphasis"/>
          <w:highlight w:val="magenta"/>
        </w:rPr>
        <w:t>all of</w:t>
      </w:r>
      <w:proofErr w:type="gramEnd"/>
      <w:r w:rsidRPr="00347367">
        <w:rPr>
          <w:rStyle w:val="Emphasis"/>
          <w:highlight w:val="magenta"/>
        </w:rPr>
        <w:t xml:space="preserve"> our attention</w:t>
      </w:r>
      <w:r w:rsidRPr="00DF282B">
        <w:rPr>
          <w:rStyle w:val="Emphasis"/>
        </w:rPr>
        <w:t xml:space="preserve">, </w:t>
      </w:r>
      <w:r w:rsidRPr="00347367">
        <w:rPr>
          <w:rStyle w:val="Emphasis"/>
          <w:highlight w:val="magenta"/>
        </w:rPr>
        <w:t>we cannot address all of them simultaneously</w:t>
      </w:r>
      <w:r w:rsidRPr="00DF282B">
        <w:rPr>
          <w:sz w:val="16"/>
        </w:rPr>
        <w:t xml:space="preserve">. That is, even within the one-percent mentality, </w:t>
      </w:r>
      <w:r w:rsidRPr="00347367">
        <w:rPr>
          <w:rStyle w:val="StyleUnderline"/>
          <w:highlight w:val="magenta"/>
        </w:rPr>
        <w:t xml:space="preserve">we'd have to begin </w:t>
      </w:r>
      <w:r w:rsidRPr="00DF282B">
        <w:rPr>
          <w:rStyle w:val="StyleUnderline"/>
        </w:rPr>
        <w:t xml:space="preserve">prioritizing, </w:t>
      </w:r>
      <w:r w:rsidRPr="00347367">
        <w:rPr>
          <w:rStyle w:val="StyleUnderline"/>
          <w:highlight w:val="magenta"/>
        </w:rPr>
        <w:t>making choices</w:t>
      </w:r>
      <w:r w:rsidRPr="00DF282B">
        <w:rPr>
          <w:rStyle w:val="StyleUnderline"/>
        </w:rPr>
        <w:t xml:space="preserve"> and trade-offs. But </w:t>
      </w:r>
      <w:r w:rsidRPr="00347367">
        <w:rPr>
          <w:rStyle w:val="StyleUnderline"/>
          <w:highlight w:val="magenta"/>
        </w:rPr>
        <w:t>why</w:t>
      </w:r>
      <w:r w:rsidRPr="00DF282B">
        <w:rPr>
          <w:rStyle w:val="StyleUnderline"/>
        </w:rPr>
        <w:t xml:space="preserve"> then </w:t>
      </w:r>
      <w:r w:rsidRPr="00BF3139">
        <w:rPr>
          <w:rStyle w:val="StyleUnderline"/>
        </w:rPr>
        <w:t xml:space="preserve">should we </w:t>
      </w:r>
      <w:r w:rsidRPr="00347367">
        <w:rPr>
          <w:rStyle w:val="StyleUnderline"/>
          <w:highlight w:val="magenta"/>
        </w:rPr>
        <w:t xml:space="preserve">only make </w:t>
      </w:r>
      <w:r w:rsidRPr="00BF3139">
        <w:rPr>
          <w:rStyle w:val="StyleUnderline"/>
        </w:rPr>
        <w:t xml:space="preserve">these </w:t>
      </w:r>
      <w:r w:rsidRPr="00347367">
        <w:rPr>
          <w:rStyle w:val="StyleUnderline"/>
          <w:highlight w:val="magenta"/>
        </w:rPr>
        <w:t>trade-offs between responses to disaster scenarios</w:t>
      </w:r>
      <w:r w:rsidRPr="00DF282B">
        <w:rPr>
          <w:rStyle w:val="StyleUnderline"/>
        </w:rPr>
        <w:t xml:space="preserve">? </w:t>
      </w:r>
      <w:r w:rsidRPr="00347367">
        <w:rPr>
          <w:rStyle w:val="StyleUnderline"/>
          <w:highlight w:val="magenta"/>
        </w:rPr>
        <w:t>Why not</w:t>
      </w:r>
      <w:r w:rsidRPr="00DF282B">
        <w:rPr>
          <w:rStyle w:val="StyleUnderline"/>
        </w:rPr>
        <w:t xml:space="preserve"> also choose </w:t>
      </w:r>
      <w:r w:rsidRPr="00347367">
        <w:rPr>
          <w:rStyle w:val="StyleUnderline"/>
          <w:highlight w:val="magenta"/>
        </w:rPr>
        <w:t>between them and</w:t>
      </w:r>
      <w:r w:rsidRPr="00DF282B">
        <w:rPr>
          <w:rStyle w:val="StyleUnderline"/>
        </w:rPr>
        <w:t xml:space="preserve"> other, much </w:t>
      </w:r>
      <w:r w:rsidRPr="00347367">
        <w:rPr>
          <w:rStyle w:val="StyleUnderline"/>
          <w:highlight w:val="magenta"/>
        </w:rPr>
        <w:t xml:space="preserve">more </w:t>
      </w:r>
      <w:proofErr w:type="spellStart"/>
      <w:r w:rsidRPr="00DF282B">
        <w:rPr>
          <w:rStyle w:val="StyleUnderline"/>
        </w:rPr>
        <w:t>cotidien</w:t>
      </w:r>
      <w:proofErr w:type="spellEnd"/>
      <w:r w:rsidRPr="00347367">
        <w:rPr>
          <w:rStyle w:val="StyleUnderline"/>
          <w:highlight w:val="magenta"/>
        </w:rPr>
        <w:t xml:space="preserve"> [quotidian</w:t>
      </w:r>
      <w:r w:rsidRPr="00DF282B">
        <w:rPr>
          <w:rStyle w:val="StyleUnderline"/>
        </w:rPr>
        <w:t xml:space="preserve">], </w:t>
      </w:r>
      <w:r w:rsidRPr="00347367">
        <w:rPr>
          <w:rStyle w:val="StyleUnderline"/>
          <w:highlight w:val="magenta"/>
        </w:rPr>
        <w:t>things we value</w:t>
      </w:r>
      <w:r w:rsidRPr="00DF282B">
        <w:rPr>
          <w:sz w:val="16"/>
        </w:rPr>
        <w:t xml:space="preserve">? </w:t>
      </w:r>
      <w:r w:rsidRPr="00347367">
        <w:rPr>
          <w:rStyle w:val="Emphasis"/>
          <w:highlight w:val="magenta"/>
        </w:rPr>
        <w:t>Why treat the unlikely</w:t>
      </w:r>
      <w:r w:rsidRPr="00DF282B">
        <w:rPr>
          <w:rStyle w:val="Emphasis"/>
        </w:rPr>
        <w:t xml:space="preserve"> but </w:t>
      </w:r>
      <w:r w:rsidRPr="00347367">
        <w:rPr>
          <w:rStyle w:val="Emphasis"/>
          <w:highlight w:val="magenta"/>
        </w:rPr>
        <w:t>cataclysmic event as</w:t>
      </w:r>
      <w:r w:rsidRPr="00DF282B">
        <w:rPr>
          <w:rStyle w:val="Emphasis"/>
        </w:rPr>
        <w:t xml:space="preserve"> somehow </w:t>
      </w:r>
      <w:r w:rsidRPr="00BF3139">
        <w:rPr>
          <w:rStyle w:val="Emphasis"/>
        </w:rPr>
        <w:t>fundamentally different,</w:t>
      </w:r>
      <w:r w:rsidRPr="00DF282B">
        <w:rPr>
          <w:rStyle w:val="Emphasis"/>
        </w:rPr>
        <w:t xml:space="preserve"> </w:t>
      </w:r>
      <w:r w:rsidRPr="00347367">
        <w:rPr>
          <w:rStyle w:val="Emphasis"/>
          <w:highlight w:val="magenta"/>
        </w:rPr>
        <w:t>something that cannot be integrated into</w:t>
      </w:r>
      <w:r w:rsidRPr="00DF282B">
        <w:rPr>
          <w:rStyle w:val="Emphasis"/>
        </w:rPr>
        <w:t xml:space="preserve"> all the other </w:t>
      </w:r>
      <w:r w:rsidRPr="00347367">
        <w:rPr>
          <w:rStyle w:val="Emphasis"/>
          <w:highlight w:val="magenta"/>
        </w:rPr>
        <w:t xml:space="preserve">calculations we </w:t>
      </w:r>
      <w:proofErr w:type="gramStart"/>
      <w:r w:rsidRPr="00347367">
        <w:rPr>
          <w:rStyle w:val="Emphasis"/>
          <w:highlight w:val="magenta"/>
        </w:rPr>
        <w:t>make</w:t>
      </w:r>
      <w:r w:rsidRPr="00DF282B">
        <w:rPr>
          <w:sz w:val="16"/>
        </w:rPr>
        <w:t>?</w:t>
      </w:r>
      <w:r w:rsidRPr="00DF282B">
        <w:rPr>
          <w:sz w:val="12"/>
        </w:rPr>
        <w:t>∂</w:t>
      </w:r>
      <w:proofErr w:type="gramEnd"/>
      <w:r w:rsidRPr="00DF282B">
        <w:rPr>
          <w:sz w:val="16"/>
        </w:rPr>
        <w:t xml:space="preserve"> And in fact, </w:t>
      </w:r>
      <w:r w:rsidRPr="00347367">
        <w:rPr>
          <w:rStyle w:val="StyleUnderline"/>
          <w:highlight w:val="magenta"/>
        </w:rPr>
        <w:t>this is how we behave all the time</w:t>
      </w:r>
      <w:r w:rsidRPr="00DF282B">
        <w:rPr>
          <w:sz w:val="16"/>
        </w:rPr>
        <w:t xml:space="preserve">. </w:t>
      </w:r>
      <w:r w:rsidRPr="00347367">
        <w:rPr>
          <w:rStyle w:val="StyleUnderline"/>
          <w:highlight w:val="magenta"/>
        </w:rPr>
        <w:t>We get into our cars</w:t>
      </w:r>
      <w:r w:rsidRPr="00DF282B">
        <w:rPr>
          <w:rStyle w:val="StyleUnderline"/>
        </w:rPr>
        <w:t xml:space="preserve"> </w:t>
      </w:r>
      <w:proofErr w:type="gramStart"/>
      <w:r w:rsidRPr="00DF282B">
        <w:rPr>
          <w:rStyle w:val="StyleUnderline"/>
        </w:rPr>
        <w:t xml:space="preserve">in order </w:t>
      </w:r>
      <w:r w:rsidRPr="00347367">
        <w:rPr>
          <w:rStyle w:val="StyleUnderline"/>
          <w:highlight w:val="magenta"/>
        </w:rPr>
        <w:t>to</w:t>
      </w:r>
      <w:proofErr w:type="gramEnd"/>
      <w:r w:rsidRPr="00347367">
        <w:rPr>
          <w:rStyle w:val="StyleUnderline"/>
          <w:highlight w:val="magenta"/>
        </w:rPr>
        <w:t xml:space="preserve"> buy</w:t>
      </w:r>
      <w:r w:rsidRPr="00DF282B">
        <w:rPr>
          <w:rStyle w:val="StyleUnderline"/>
        </w:rPr>
        <w:t xml:space="preserve"> a cup of </w:t>
      </w:r>
      <w:r w:rsidRPr="00347367">
        <w:rPr>
          <w:rStyle w:val="StyleUnderline"/>
          <w:highlight w:val="magenta"/>
        </w:rPr>
        <w:t>coffee, even though there's some chance we will be killed on the way</w:t>
      </w:r>
      <w:r w:rsidRPr="00DF282B">
        <w:rPr>
          <w:rStyle w:val="StyleUnderline"/>
        </w:rPr>
        <w:t xml:space="preserve"> to the coffee shop.</w:t>
      </w:r>
      <w:r w:rsidRPr="00DF282B">
        <w:rPr>
          <w:sz w:val="16"/>
        </w:rPr>
        <w:t xml:space="preserve"> </w:t>
      </w:r>
      <w:r w:rsidRPr="00347367">
        <w:rPr>
          <w:rStyle w:val="Emphasis"/>
          <w:highlight w:val="magenta"/>
        </w:rPr>
        <w:t xml:space="preserve">We </w:t>
      </w:r>
      <w:r w:rsidRPr="00BF3139">
        <w:rPr>
          <w:rStyle w:val="Emphasis"/>
        </w:rPr>
        <w:t xml:space="preserve">are </w:t>
      </w:r>
      <w:r w:rsidRPr="00347367">
        <w:rPr>
          <w:rStyle w:val="Emphasis"/>
          <w:highlight w:val="magenta"/>
        </w:rPr>
        <w:t>constantly risk</w:t>
      </w:r>
      <w:r w:rsidRPr="00BF3139">
        <w:rPr>
          <w:rStyle w:val="Emphasis"/>
        </w:rPr>
        <w:t xml:space="preserve">ing </w:t>
      </w:r>
      <w:r w:rsidRPr="00347367">
        <w:rPr>
          <w:rStyle w:val="Emphasis"/>
          <w:highlight w:val="magenta"/>
        </w:rPr>
        <w:t>death</w:t>
      </w:r>
      <w:r w:rsidRPr="00DF282B">
        <w:rPr>
          <w:rStyle w:val="Emphasis"/>
        </w:rPr>
        <w:t xml:space="preserve">, if slightly, in order to pursue the </w:t>
      </w:r>
      <w:proofErr w:type="gramStart"/>
      <w:r w:rsidRPr="00DF282B">
        <w:rPr>
          <w:rStyle w:val="Emphasis"/>
        </w:rPr>
        <w:t>things</w:t>
      </w:r>
      <w:proofErr w:type="gramEnd"/>
      <w:r w:rsidRPr="00DF282B">
        <w:rPr>
          <w:rStyle w:val="Emphasis"/>
        </w:rPr>
        <w:t xml:space="preserve"> we value</w:t>
      </w:r>
      <w:r w:rsidRPr="00DF282B">
        <w:rPr>
          <w:sz w:val="16"/>
        </w:rPr>
        <w:t xml:space="preserve">. </w:t>
      </w:r>
      <w:r w:rsidRPr="00347367">
        <w:rPr>
          <w:rStyle w:val="StyleUnderline"/>
          <w:highlight w:val="magenta"/>
        </w:rPr>
        <w:t>Any creature that adopted the "precautionary principle" would</w:t>
      </w:r>
      <w:r w:rsidRPr="00DF282B">
        <w:rPr>
          <w:rStyle w:val="StyleUnderline"/>
        </w:rPr>
        <w:t xml:space="preserve"> sit at home</w:t>
      </w:r>
      <w:r w:rsidRPr="00DF282B">
        <w:rPr>
          <w:sz w:val="16"/>
        </w:rPr>
        <w:t xml:space="preserve"> - no, not even there, since there is some chance the building might collapse. </w:t>
      </w:r>
      <w:r w:rsidRPr="00DF282B">
        <w:rPr>
          <w:rStyle w:val="Emphasis"/>
        </w:rPr>
        <w:t xml:space="preserve">That creature would </w:t>
      </w:r>
      <w:r w:rsidRPr="00347367">
        <w:rPr>
          <w:rStyle w:val="Emphasis"/>
          <w:highlight w:val="magenta"/>
        </w:rPr>
        <w:t>neither be able to act, nor not act</w:t>
      </w:r>
      <w:r w:rsidRPr="00DF282B">
        <w:rPr>
          <w:rStyle w:val="Emphasis"/>
        </w:rPr>
        <w:t>, since it would nowhere discover perfect safety.</w:t>
      </w:r>
      <w:r w:rsidRPr="00DF282B">
        <w:rPr>
          <w:rStyle w:val="Emphasis"/>
          <w:sz w:val="12"/>
          <w:u w:val="none"/>
        </w:rPr>
        <w:t>∂</w:t>
      </w:r>
      <w:r w:rsidRPr="00DF282B">
        <w:rPr>
          <w:rStyle w:val="Emphasis"/>
          <w:sz w:val="12"/>
        </w:rPr>
        <w:t xml:space="preserve"> </w:t>
      </w:r>
      <w:r w:rsidRPr="00DF282B">
        <w:rPr>
          <w:sz w:val="16"/>
        </w:rPr>
        <w:t xml:space="preserve">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w:t>
      </w:r>
      <w:r w:rsidRPr="00DF282B">
        <w:rPr>
          <w:rStyle w:val="StyleUnderline"/>
        </w:rPr>
        <w:t>descriptions of the environmental risk always describe the situation as if it were five to midnight</w:t>
      </w:r>
      <w:r w:rsidRPr="00DF282B">
        <w:rPr>
          <w:sz w:val="16"/>
        </w:rPr>
        <w:t xml:space="preserve">. </w:t>
      </w:r>
      <w:r w:rsidRPr="00DF282B">
        <w:rPr>
          <w:rStyle w:val="Emphasis"/>
        </w:rPr>
        <w:t>It must be near midnight, since otherwise there would be no need to act.</w:t>
      </w:r>
      <w:r w:rsidRPr="00DF282B">
        <w:rPr>
          <w:sz w:val="16"/>
        </w:rPr>
        <w:t xml:space="preserve"> </w:t>
      </w:r>
      <w:r w:rsidRPr="00DF282B">
        <w:rPr>
          <w:rStyle w:val="StyleUnderline"/>
        </w:rPr>
        <w:t>But it can never be five *past* midnight, since then acting would be pointless and we might as well party like it was 2099.</w:t>
      </w:r>
      <w:r w:rsidRPr="00DF282B">
        <w:rPr>
          <w:sz w:val="16"/>
        </w:rPr>
        <w:t xml:space="preserve"> Many religious movements - for example the early Jesus movement - have </w:t>
      </w:r>
      <w:proofErr w:type="gramStart"/>
      <w:r w:rsidRPr="00DF282B">
        <w:rPr>
          <w:sz w:val="16"/>
        </w:rPr>
        <w:t>exhibited precisely</w:t>
      </w:r>
      <w:proofErr w:type="gramEnd"/>
      <w:r w:rsidRPr="00DF282B">
        <w:rPr>
          <w:sz w:val="16"/>
        </w:rPr>
        <w:t xml:space="preserve"> this combination of traits: the looming apocalypse, with the time (just barely) to take action.</w:t>
      </w:r>
    </w:p>
    <w:p w14:paraId="5FB76A3E" w14:textId="70E54FC2" w:rsidR="00682963" w:rsidRDefault="00682963" w:rsidP="00682963">
      <w:pPr>
        <w:pStyle w:val="Heading3"/>
      </w:pPr>
      <w:r>
        <w:lastRenderedPageBreak/>
        <w:t xml:space="preserve">Contention </w:t>
      </w:r>
      <w:r w:rsidR="000172F3">
        <w:t>1</w:t>
      </w:r>
      <w:r>
        <w:t xml:space="preserve">: Access to Medicine </w:t>
      </w:r>
    </w:p>
    <w:p w14:paraId="76FB046C" w14:textId="6C4D962B" w:rsidR="00682963" w:rsidRDefault="00682963" w:rsidP="00682963">
      <w:pPr>
        <w:pStyle w:val="Heading4"/>
        <w:rPr>
          <w:rStyle w:val="Style13ptBold"/>
          <w:b/>
          <w:bCs w:val="0"/>
        </w:rPr>
      </w:pPr>
      <w:r>
        <w:rPr>
          <w:rStyle w:val="Style13ptBold"/>
          <w:b/>
          <w:bCs w:val="0"/>
        </w:rPr>
        <w:t xml:space="preserve">Status quo pandemic management is plagued with inequality. </w:t>
      </w:r>
    </w:p>
    <w:p w14:paraId="79C19C05" w14:textId="72E9309E" w:rsidR="00682963" w:rsidRPr="00682963" w:rsidRDefault="00682963" w:rsidP="00682963">
      <w:pPr>
        <w:rPr>
          <w:rStyle w:val="Style13ptBold"/>
          <w:b w:val="0"/>
          <w:bCs w:val="0"/>
        </w:rPr>
      </w:pPr>
      <w:r w:rsidRPr="00682963">
        <w:rPr>
          <w:rStyle w:val="Style13ptBold"/>
          <w:b w:val="0"/>
          <w:bCs w:val="0"/>
        </w:rPr>
        <w:t xml:space="preserve">Jenni </w:t>
      </w:r>
      <w:r w:rsidRPr="00682963">
        <w:rPr>
          <w:rStyle w:val="Style13ptBold"/>
        </w:rPr>
        <w:t>Fink, 7-30</w:t>
      </w:r>
      <w:r w:rsidRPr="00682963">
        <w:rPr>
          <w:rStyle w:val="Style13ptBold"/>
          <w:b w:val="0"/>
          <w:bCs w:val="0"/>
        </w:rPr>
        <w:t>-2021, "WHO warns world "blind to understanding" COVID spread, hurting ability to end pandemic," Newsweek, https://www.newsweek.com/who-warns-world-blind-understanding-covid-spread-hurting-ability-end-pandemic-1614722</w:t>
      </w:r>
    </w:p>
    <w:p w14:paraId="6DD59E31" w14:textId="6F72730F" w:rsidR="00682963" w:rsidRDefault="00682963" w:rsidP="00682963">
      <w:pPr>
        <w:rPr>
          <w:rStyle w:val="StyleUnderline"/>
        </w:rPr>
      </w:pPr>
      <w:r w:rsidRPr="006057FE">
        <w:rPr>
          <w:rStyle w:val="StyleUnderline"/>
        </w:rPr>
        <w:t xml:space="preserve">A lack of testing for COVID-19 in parts of the world is preventing countries from having a clear picture of how the virus is spreading and therefore hurting the world's chances at </w:t>
      </w:r>
      <w:r w:rsidRPr="006057FE">
        <w:rPr>
          <w:rStyle w:val="Emphasis"/>
        </w:rPr>
        <w:t>fighting the virus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347367">
        <w:rPr>
          <w:rStyle w:val="Emphasis"/>
          <w:highlight w:val="magenta"/>
        </w:rPr>
        <w:t>Health inequities</w:t>
      </w:r>
      <w:r w:rsidRPr="006057FE">
        <w:rPr>
          <w:sz w:val="16"/>
        </w:rPr>
        <w:t xml:space="preserve"> throughout the world </w:t>
      </w:r>
      <w:r w:rsidRPr="00347367">
        <w:rPr>
          <w:rStyle w:val="StyleUnderline"/>
          <w:highlight w:val="magenta"/>
        </w:rPr>
        <w:t>have plagued the global response to COVID</w:t>
      </w:r>
      <w:r w:rsidRPr="006057FE">
        <w:rPr>
          <w:rStyle w:val="StyleUnderline"/>
        </w:rPr>
        <w:t>-19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Ghebreyesus' biggest frustrations with the pandemic response is the </w:t>
      </w:r>
      <w:r w:rsidRPr="00347367">
        <w:rPr>
          <w:rStyle w:val="StyleUnderline"/>
          <w:highlight w:val="magenta"/>
        </w:rPr>
        <w:t xml:space="preserve">failure to </w:t>
      </w:r>
      <w:r w:rsidRPr="00347367">
        <w:rPr>
          <w:rStyle w:val="Emphasis"/>
          <w:highlight w:val="magenta"/>
        </w:rPr>
        <w:t>evenly distribute the vaccine</w:t>
      </w:r>
      <w:r w:rsidRPr="00347367">
        <w:rPr>
          <w:rStyle w:val="StyleUnderline"/>
          <w:highlight w:val="magenta"/>
        </w:rPr>
        <w:t xml:space="preserve"> around the world</w:t>
      </w:r>
      <w:r w:rsidRPr="006057FE">
        <w:rPr>
          <w:rStyle w:val="StyleUnderline"/>
        </w:rPr>
        <w:t>.</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347367">
        <w:rPr>
          <w:rStyle w:val="StyleUnderline"/>
          <w:highlight w:val="magenta"/>
        </w:rPr>
        <w:t>other countries</w:t>
      </w:r>
      <w:r w:rsidRPr="006057FE">
        <w:rPr>
          <w:rStyle w:val="StyleUnderline"/>
        </w:rPr>
        <w:t xml:space="preserve">, especially those in Africa, </w:t>
      </w:r>
      <w:r w:rsidRPr="00347367">
        <w:rPr>
          <w:rStyle w:val="StyleUnderline"/>
          <w:highlight w:val="magenta"/>
        </w:rPr>
        <w:t>haven't been able to vaccinate even 10 percent of their population</w:t>
      </w:r>
      <w:r w:rsidRPr="006057FE">
        <w:rPr>
          <w:rStyle w:val="StyleUnderline"/>
        </w:rPr>
        <w:t xml:space="preserve">. This puts the entire world at risk because </w:t>
      </w:r>
      <w:r w:rsidRPr="00347367">
        <w:rPr>
          <w:rStyle w:val="StyleUnderline"/>
          <w:highlight w:val="magenta"/>
        </w:rPr>
        <w:t xml:space="preserve">when the virus </w:t>
      </w:r>
      <w:proofErr w:type="gramStart"/>
      <w:r w:rsidRPr="00347367">
        <w:rPr>
          <w:rStyle w:val="StyleUnderline"/>
          <w:highlight w:val="magenta"/>
        </w:rPr>
        <w:t>is able to</w:t>
      </w:r>
      <w:proofErr w:type="gramEnd"/>
      <w:r w:rsidRPr="00347367">
        <w:rPr>
          <w:rStyle w:val="StyleUnderline"/>
          <w:highlight w:val="magenta"/>
        </w:rPr>
        <w:t xml:space="preserve"> spread</w:t>
      </w:r>
      <w:r w:rsidRPr="006057FE">
        <w:rPr>
          <w:rStyle w:val="StyleUnderline"/>
        </w:rPr>
        <w:t xml:space="preserve"> throughout communities </w:t>
      </w:r>
      <w:r w:rsidRPr="00347367">
        <w:rPr>
          <w:rStyle w:val="StyleUnderline"/>
          <w:highlight w:val="magenta"/>
        </w:rPr>
        <w:t xml:space="preserve">it </w:t>
      </w:r>
      <w:r w:rsidRPr="00347367">
        <w:rPr>
          <w:rStyle w:val="Emphasis"/>
          <w:highlight w:val="magenta"/>
        </w:rPr>
        <w:t>has the ability to mutate</w:t>
      </w:r>
      <w:r w:rsidRPr="006057FE">
        <w:rPr>
          <w:rStyle w:val="StyleUnderline"/>
        </w:rPr>
        <w:t xml:space="preserve">, thereby </w:t>
      </w:r>
      <w:r w:rsidRPr="00347367">
        <w:rPr>
          <w:rStyle w:val="StyleUnderline"/>
          <w:highlight w:val="magenta"/>
        </w:rPr>
        <w:t xml:space="preserve">increasing the possibility that a mutation could </w:t>
      </w:r>
      <w:r w:rsidRPr="00347367">
        <w:rPr>
          <w:rStyle w:val="Emphasis"/>
          <w:highlight w:val="magenta"/>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347367">
        <w:rPr>
          <w:rStyle w:val="Emphasis"/>
          <w:highlight w:val="magenta"/>
        </w:rPr>
        <w:t>gains are in jeopardy</w:t>
      </w:r>
      <w:r w:rsidRPr="006057FE">
        <w:rPr>
          <w:rStyle w:val="StyleUnderline"/>
        </w:rPr>
        <w:t xml:space="preserve">" or have already been lost </w:t>
      </w:r>
      <w:r w:rsidRPr="00347367">
        <w:rPr>
          <w:rStyle w:val="StyleUnderline"/>
          <w:highlight w:val="magenta"/>
        </w:rPr>
        <w:t>because the virus has</w:t>
      </w:r>
      <w:r w:rsidRPr="006057FE">
        <w:rPr>
          <w:rStyle w:val="StyleUnderline"/>
        </w:rPr>
        <w:t xml:space="preserve"> been able to </w:t>
      </w:r>
      <w:r w:rsidRPr="00347367">
        <w:rPr>
          <w:rStyle w:val="StyleUnderline"/>
          <w:highlight w:val="magenta"/>
        </w:rPr>
        <w:t>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347367">
        <w:rPr>
          <w:rStyle w:val="StyleUnderline"/>
          <w:highlight w:val="magenta"/>
        </w:rPr>
        <w:t>health systems</w:t>
      </w:r>
      <w:r w:rsidRPr="006057FE">
        <w:rPr>
          <w:rStyle w:val="StyleUnderline"/>
        </w:rPr>
        <w:t xml:space="preserve"> in many countries </w:t>
      </w:r>
      <w:r w:rsidRPr="00347367">
        <w:rPr>
          <w:rStyle w:val="Emphasis"/>
          <w:highlight w:val="magenta"/>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347367">
        <w:rPr>
          <w:rStyle w:val="StyleUnderline"/>
          <w:highlight w:val="magenta"/>
        </w:rPr>
        <w:t>The pandemic will end when the world chooses to end it</w:t>
      </w:r>
      <w:r w:rsidRPr="006057FE">
        <w:rPr>
          <w:rStyle w:val="StyleUnderline"/>
        </w:rPr>
        <w:t xml:space="preserve">. It is in our hands. We have all the tools we need. We can prevent this disease. We can test for </w:t>
      </w:r>
      <w:proofErr w:type="gramStart"/>
      <w:r w:rsidRPr="006057FE">
        <w:rPr>
          <w:rStyle w:val="StyleUnderline"/>
        </w:rPr>
        <w:t>it</w:t>
      </w:r>
      <w:proofErr w:type="gramEnd"/>
      <w:r w:rsidRPr="006057FE">
        <w:rPr>
          <w:rStyle w:val="StyleUnderline"/>
        </w:rPr>
        <w:t xml:space="preserve"> and we can treat it," Ghebreyesus said.</w:t>
      </w:r>
    </w:p>
    <w:p w14:paraId="630F0D56" w14:textId="0E51DC99" w:rsidR="005A01E2" w:rsidRPr="0064241C" w:rsidRDefault="000172F3" w:rsidP="005A01E2">
      <w:pPr>
        <w:pStyle w:val="Heading4"/>
      </w:pPr>
      <w:r>
        <w:t>Historical data</w:t>
      </w:r>
      <w:r w:rsidR="005A01E2" w:rsidRPr="0064241C">
        <w:t xml:space="preserve"> prove</w:t>
      </w:r>
      <w:r>
        <w:t>s</w:t>
      </w:r>
      <w:r w:rsidR="005A01E2" w:rsidRPr="0064241C">
        <w:t xml:space="preserve"> our thesis– up to 80% of all new patents are not </w:t>
      </w:r>
      <w:r w:rsidR="005A01E2" w:rsidRPr="0064241C">
        <w:rPr>
          <w:u w:val="single"/>
        </w:rPr>
        <w:t>new drugs</w:t>
      </w:r>
      <w:r w:rsidR="005A01E2" w:rsidRPr="0064241C">
        <w:t xml:space="preserve"> but </w:t>
      </w:r>
      <w:r w:rsidR="005A01E2" w:rsidRPr="0064241C">
        <w:rPr>
          <w:u w:val="single"/>
        </w:rPr>
        <w:t>old ones</w:t>
      </w:r>
      <w:r w:rsidR="005A01E2" w:rsidRPr="0064241C">
        <w:t>.</w:t>
      </w:r>
    </w:p>
    <w:p w14:paraId="537F9267" w14:textId="77777777" w:rsidR="005A01E2" w:rsidRPr="0064241C" w:rsidRDefault="005A01E2" w:rsidP="005A01E2">
      <w:r w:rsidRPr="0064241C">
        <w:rPr>
          <w:b/>
          <w:sz w:val="24"/>
          <w:szCs w:val="24"/>
        </w:rPr>
        <w:t>Feldman 2</w:t>
      </w:r>
      <w:r w:rsidRPr="0064241C">
        <w:t xml:space="preserve"> Robin Feldman 18, May your drug price be evergreen, Journal of Law and the Biosciences, Volume 5, Issue 3, December 2018, Pages 590–647, </w:t>
      </w:r>
      <w:hyperlink r:id="rId7">
        <w:r w:rsidRPr="0064241C">
          <w:rPr>
            <w:color w:val="000000"/>
          </w:rPr>
          <w:t>https://doi.org/10.1093/jlb/lsy022</w:t>
        </w:r>
      </w:hyperlink>
      <w:r w:rsidRPr="0064241C">
        <w:t xml:space="preserve">  Arthur J. Goldberg Distinguished Professor of Law, Albert Abramson ’54 Distinguished Professor of Law Chair, and </w:t>
      </w:r>
      <w:r w:rsidRPr="0064241C">
        <w:lastRenderedPageBreak/>
        <w:t>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64241C">
        <w:t>sid</w:t>
      </w:r>
      <w:proofErr w:type="spellEnd"/>
    </w:p>
    <w:p w14:paraId="24F8422A" w14:textId="55B91F08" w:rsidR="005A01E2" w:rsidRPr="005A01E2" w:rsidRDefault="005A01E2" w:rsidP="005A01E2">
      <w:pPr>
        <w:rPr>
          <w:sz w:val="16"/>
          <w:szCs w:val="16"/>
        </w:rPr>
      </w:pPr>
      <w:r w:rsidRPr="0064241C">
        <w:rPr>
          <w:sz w:val="16"/>
          <w:szCs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347367">
        <w:rPr>
          <w:highlight w:val="magenta"/>
          <w:u w:val="single"/>
        </w:rPr>
        <w:t>current</w:t>
      </w:r>
      <w:r w:rsidRPr="0064241C">
        <w:rPr>
          <w:sz w:val="16"/>
          <w:szCs w:val="16"/>
        </w:rPr>
        <w:t xml:space="preserve"> </w:t>
      </w:r>
      <w:proofErr w:type="gramStart"/>
      <w:r w:rsidRPr="00347367">
        <w:rPr>
          <w:highlight w:val="magenta"/>
          <w:u w:val="single"/>
        </w:rPr>
        <w:t>state of affairs</w:t>
      </w:r>
      <w:proofErr w:type="gramEnd"/>
      <w:r w:rsidRPr="0064241C">
        <w:rPr>
          <w:sz w:val="16"/>
          <w:szCs w:val="16"/>
        </w:rPr>
        <w:t xml:space="preserve"> </w:t>
      </w:r>
      <w:r w:rsidRPr="00347367">
        <w:rPr>
          <w:b/>
          <w:highlight w:val="magenta"/>
          <w:u w:val="single"/>
        </w:rPr>
        <w:t>is harming innovation</w:t>
      </w:r>
      <w:r w:rsidRPr="0064241C">
        <w:rPr>
          <w:sz w:val="16"/>
          <w:szCs w:val="16"/>
        </w:rPr>
        <w:t xml:space="preserve"> in tangible ways. </w:t>
      </w:r>
      <w:r w:rsidRPr="00347367">
        <w:rPr>
          <w:highlight w:val="magenta"/>
          <w:u w:val="single"/>
        </w:rPr>
        <w:t>Rather than creating new medicines</w:t>
      </w:r>
      <w:r w:rsidRPr="0064241C">
        <w:rPr>
          <w:sz w:val="16"/>
          <w:szCs w:val="16"/>
        </w:rPr>
        <w:t>—sallying forth into new frontiers for the benefit of society—</w:t>
      </w:r>
      <w:r w:rsidRPr="00347367">
        <w:rPr>
          <w:b/>
          <w:sz w:val="24"/>
          <w:szCs w:val="24"/>
          <w:highlight w:val="magenta"/>
          <w:u w:val="single"/>
        </w:rPr>
        <w:t xml:space="preserve">drug companies are focusing </w:t>
      </w:r>
      <w:r w:rsidRPr="0064241C">
        <w:rPr>
          <w:b/>
          <w:sz w:val="24"/>
          <w:szCs w:val="24"/>
          <w:u w:val="single"/>
        </w:rPr>
        <w:t xml:space="preserve">their </w:t>
      </w:r>
      <w:r w:rsidRPr="00347367">
        <w:rPr>
          <w:b/>
          <w:sz w:val="24"/>
          <w:szCs w:val="24"/>
          <w:highlight w:val="magenta"/>
          <w:u w:val="single"/>
        </w:rPr>
        <w:t>time and effort extending the patent life of old products</w:t>
      </w:r>
      <w:r w:rsidRPr="0064241C">
        <w:rPr>
          <w:b/>
          <w:sz w:val="24"/>
          <w:szCs w:val="24"/>
          <w:u w:val="single"/>
        </w:rPr>
        <w:t>.</w:t>
      </w:r>
      <w:r w:rsidRPr="0064241C">
        <w:rPr>
          <w:sz w:val="16"/>
          <w:szCs w:val="16"/>
        </w:rPr>
        <w:t xml:space="preserve"> </w:t>
      </w:r>
      <w:r w:rsidRPr="00347367">
        <w:rPr>
          <w:b/>
          <w:sz w:val="24"/>
          <w:szCs w:val="24"/>
          <w:highlight w:val="magenta"/>
          <w:u w:val="single"/>
        </w:rPr>
        <w:t>This</w:t>
      </w:r>
      <w:r w:rsidRPr="0064241C">
        <w:rPr>
          <w:sz w:val="16"/>
          <w:szCs w:val="16"/>
        </w:rPr>
        <w:t xml:space="preserve">, of course, </w:t>
      </w:r>
      <w:r w:rsidRPr="00347367">
        <w:rPr>
          <w:b/>
          <w:sz w:val="24"/>
          <w:szCs w:val="24"/>
          <w:highlight w:val="magenta"/>
          <w:u w:val="single"/>
        </w:rPr>
        <w:t xml:space="preserve">is not </w:t>
      </w:r>
      <w:r w:rsidRPr="0064241C">
        <w:rPr>
          <w:b/>
          <w:sz w:val="24"/>
          <w:szCs w:val="24"/>
          <w:u w:val="single"/>
        </w:rPr>
        <w:t xml:space="preserve">the </w:t>
      </w:r>
      <w:r w:rsidRPr="00347367">
        <w:rPr>
          <w:b/>
          <w:sz w:val="24"/>
          <w:szCs w:val="24"/>
          <w:highlight w:val="magenta"/>
          <w:u w:val="single"/>
        </w:rPr>
        <w:t xml:space="preserve">innovation </w:t>
      </w:r>
      <w:r w:rsidRPr="0064241C">
        <w:rPr>
          <w:b/>
          <w:sz w:val="24"/>
          <w:szCs w:val="24"/>
          <w:u w:val="single"/>
        </w:rPr>
        <w:t>one would hope for</w:t>
      </w:r>
      <w:r w:rsidRPr="0064241C">
        <w:rPr>
          <w:sz w:val="16"/>
          <w:szCs w:val="16"/>
        </w:rPr>
        <w:t xml:space="preserve">. </w:t>
      </w:r>
      <w:r w:rsidRPr="0064241C">
        <w:rPr>
          <w:u w:val="single"/>
        </w:rPr>
        <w:t xml:space="preserve">The greatest creativity at pharmaceutical </w:t>
      </w:r>
      <w:r w:rsidRPr="0064241C">
        <w:rPr>
          <w:b/>
          <w:u w:val="single"/>
        </w:rPr>
        <w:t>companies should be in the lab, not in the legal department</w:t>
      </w:r>
      <w:r w:rsidRPr="0064241C">
        <w:rPr>
          <w:sz w:val="16"/>
          <w:szCs w:val="16"/>
        </w:rPr>
        <w:t>.115 The following sections describe the results obtained through our analysis in detail, but below are the key takeaways from the study: Rather than creating new medicines, pharmaceutical companies are recycling and repurposing old ones</w:t>
      </w:r>
      <w:r w:rsidRPr="0064241C">
        <w:rPr>
          <w:u w:val="single"/>
        </w:rPr>
        <w:t xml:space="preserve">. In fact, </w:t>
      </w:r>
      <w:r w:rsidRPr="00347367">
        <w:rPr>
          <w:b/>
          <w:sz w:val="24"/>
          <w:szCs w:val="24"/>
          <w:highlight w:val="magenta"/>
          <w:u w:val="single"/>
        </w:rPr>
        <w:t>78% of the drugs associated with new patents</w:t>
      </w:r>
      <w:r w:rsidRPr="00347367">
        <w:rPr>
          <w:highlight w:val="magenta"/>
          <w:u w:val="single"/>
        </w:rPr>
        <w:t xml:space="preserve"> </w:t>
      </w:r>
      <w:r w:rsidRPr="0064241C">
        <w:rPr>
          <w:u w:val="single"/>
        </w:rPr>
        <w:t xml:space="preserve">in the FDA’s records </w:t>
      </w:r>
      <w:r w:rsidRPr="00347367">
        <w:rPr>
          <w:b/>
          <w:sz w:val="24"/>
          <w:szCs w:val="24"/>
          <w:highlight w:val="magenta"/>
          <w:u w:val="single"/>
        </w:rPr>
        <w:t xml:space="preserve">were not new drugs </w:t>
      </w:r>
      <w:r w:rsidRPr="0064241C">
        <w:rPr>
          <w:u w:val="single"/>
        </w:rPr>
        <w:t xml:space="preserve">coming on the market, </w:t>
      </w:r>
      <w:r w:rsidRPr="00347367">
        <w:rPr>
          <w:highlight w:val="magenta"/>
          <w:u w:val="single"/>
        </w:rPr>
        <w:t>but existing drugs</w:t>
      </w:r>
      <w:r w:rsidRPr="0064241C">
        <w:rPr>
          <w:u w:val="single"/>
        </w:rPr>
        <w:t xml:space="preserve">. In some years, the percentage </w:t>
      </w:r>
      <w:r w:rsidRPr="00347367">
        <w:rPr>
          <w:highlight w:val="magenta"/>
          <w:u w:val="single"/>
        </w:rPr>
        <w:t>reached as high as 80%</w:t>
      </w:r>
      <w:r w:rsidRPr="0064241C">
        <w:rPr>
          <w:u w:val="single"/>
        </w:rPr>
        <w:t>. Adding new patents and exclusivities to extend the protection cliff is particularly pronounced among blockbuster drugs</w:t>
      </w:r>
      <w:r w:rsidRPr="0064241C">
        <w:rPr>
          <w:sz w:val="16"/>
          <w:szCs w:val="16"/>
        </w:rPr>
        <w:t xml:space="preserve">. Of the roughly 100 best-selling drugs, more than 70% extended their protection at least once, with more than 50% extending the protection cliff more than once. </w:t>
      </w:r>
      <w:r w:rsidRPr="0064241C">
        <w:rPr>
          <w:u w:val="single"/>
        </w:rPr>
        <w:t xml:space="preserve">Looking at the full group, almost </w:t>
      </w:r>
      <w:r w:rsidRPr="00347367">
        <w:rPr>
          <w:b/>
          <w:sz w:val="24"/>
          <w:szCs w:val="24"/>
          <w:highlight w:val="magenta"/>
          <w:u w:val="single"/>
        </w:rPr>
        <w:t xml:space="preserve">40% of all drugs </w:t>
      </w:r>
      <w:r w:rsidRPr="0064241C">
        <w:rPr>
          <w:u w:val="single"/>
        </w:rPr>
        <w:t xml:space="preserve">available on the market </w:t>
      </w:r>
      <w:r w:rsidRPr="00347367">
        <w:rPr>
          <w:b/>
          <w:sz w:val="24"/>
          <w:szCs w:val="24"/>
          <w:highlight w:val="magenta"/>
          <w:u w:val="single"/>
        </w:rPr>
        <w:t xml:space="preserve">created </w:t>
      </w:r>
      <w:r w:rsidRPr="0064241C">
        <w:rPr>
          <w:b/>
          <w:sz w:val="24"/>
          <w:szCs w:val="24"/>
          <w:u w:val="single"/>
        </w:rPr>
        <w:t xml:space="preserve">additional </w:t>
      </w:r>
      <w:r w:rsidRPr="00347367">
        <w:rPr>
          <w:b/>
          <w:sz w:val="24"/>
          <w:szCs w:val="24"/>
          <w:highlight w:val="magenta"/>
          <w:u w:val="single"/>
        </w:rPr>
        <w:t xml:space="preserve">market barriers by having patents or exclusivities added </w:t>
      </w:r>
      <w:r w:rsidRPr="0064241C">
        <w:rPr>
          <w:u w:val="single"/>
        </w:rPr>
        <w:t xml:space="preserve">to them. </w:t>
      </w:r>
      <w:r w:rsidRPr="00347367">
        <w:rPr>
          <w:highlight w:val="magenta"/>
          <w:u w:val="single"/>
        </w:rPr>
        <w:t xml:space="preserve">Many </w:t>
      </w:r>
      <w:r w:rsidRPr="0064241C">
        <w:rPr>
          <w:u w:val="single"/>
        </w:rPr>
        <w:t xml:space="preserve">of the drugs adding to the Orange Book </w:t>
      </w:r>
      <w:r w:rsidRPr="00347367">
        <w:rPr>
          <w:highlight w:val="magenta"/>
          <w:u w:val="single"/>
        </w:rPr>
        <w:t>are ‘serial offenders’</w:t>
      </w:r>
      <w:r w:rsidRPr="0064241C">
        <w:rPr>
          <w:u w:val="single"/>
        </w:rPr>
        <w:t>—returning to the well repeatedly for new patents and exclusivities</w:t>
      </w:r>
      <w:r w:rsidRPr="0064241C">
        <w:rPr>
          <w:sz w:val="16"/>
          <w:szCs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64241C">
        <w:rPr>
          <w:u w:val="single"/>
        </w:rPr>
        <w:t xml:space="preserve">Similarly, the number of drugs with five or more added patents has also doubled. </w:t>
      </w:r>
      <w:r w:rsidRPr="0064241C">
        <w:rPr>
          <w:sz w:val="16"/>
          <w:szCs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638EE243" w14:textId="30FA6FC6" w:rsidR="00682963" w:rsidRPr="00BE43F6" w:rsidRDefault="00682963" w:rsidP="00682963">
      <w:pPr>
        <w:pStyle w:val="Heading4"/>
        <w:rPr>
          <w:rStyle w:val="Emphasis"/>
        </w:rPr>
      </w:pPr>
      <w:r>
        <w:t xml:space="preserve">IP protections are </w:t>
      </w:r>
      <w:r w:rsidR="000172F3">
        <w:t xml:space="preserve">vital </w:t>
      </w:r>
      <w:r>
        <w:t xml:space="preserve">to resolve vaccine deficiencies. </w:t>
      </w:r>
      <w:r w:rsidR="000172F3">
        <w:t xml:space="preserve">History </w:t>
      </w:r>
      <w:r>
        <w:t>disprove</w:t>
      </w:r>
      <w:r w:rsidR="000172F3">
        <w:t>s</w:t>
      </w:r>
      <w:r>
        <w:t xml:space="preserve"> all pro patent arguments </w:t>
      </w:r>
    </w:p>
    <w:p w14:paraId="7B8B152E" w14:textId="77777777" w:rsidR="00682963" w:rsidRPr="009E1383" w:rsidRDefault="00682963" w:rsidP="00682963">
      <w:pPr>
        <w:rPr>
          <w:rStyle w:val="Style13ptBold"/>
        </w:rPr>
      </w:pPr>
      <w:r w:rsidRPr="009E1383">
        <w:rPr>
          <w:rStyle w:val="Style13ptBold"/>
        </w:rPr>
        <w:t xml:space="preserve">Kumar, PhD, 7-12-21 </w:t>
      </w:r>
    </w:p>
    <w:p w14:paraId="21B874AF" w14:textId="77777777" w:rsidR="00682963" w:rsidRPr="009E1383" w:rsidRDefault="00682963" w:rsidP="00682963">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3C611180" w14:textId="77777777" w:rsidR="00682963" w:rsidRDefault="00682963" w:rsidP="00682963">
      <w:r w:rsidRPr="009E1383">
        <w:rPr>
          <w:sz w:val="16"/>
        </w:rPr>
        <w:t xml:space="preserve">In October 2020, </w:t>
      </w:r>
      <w:r w:rsidRPr="00125CEF">
        <w:rPr>
          <w:rStyle w:val="StyleUnderline"/>
        </w:rPr>
        <w:t>India</w:t>
      </w:r>
      <w:r w:rsidRPr="00504B00">
        <w:rPr>
          <w:rStyle w:val="StyleUnderline"/>
        </w:rPr>
        <w:t xml:space="preserve">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347367">
        <w:rPr>
          <w:rStyle w:val="StyleUnderline"/>
          <w:highlight w:val="magenta"/>
        </w:rPr>
        <w:t xml:space="preserve">a waiver will </w:t>
      </w:r>
      <w:r w:rsidRPr="00347367">
        <w:rPr>
          <w:rStyle w:val="Emphasis"/>
          <w:highlight w:val="magenta"/>
        </w:rPr>
        <w:t>enable timely and equitable access</w:t>
      </w:r>
      <w:r w:rsidRPr="00347367">
        <w:rPr>
          <w:rStyle w:val="StyleUnderline"/>
          <w:highlight w:val="magenta"/>
        </w:rPr>
        <w:t xml:space="preserve"> to</w:t>
      </w:r>
      <w:r w:rsidRPr="00504B00">
        <w:rPr>
          <w:rStyle w:val="StyleUnderline"/>
        </w:rPr>
        <w:t xml:space="preserve"> affordable health products and technologies, including </w:t>
      </w:r>
      <w:r w:rsidRPr="00347367">
        <w:rPr>
          <w:rStyle w:val="StyleUnderline"/>
          <w:highlight w:val="magenta"/>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xml:space="preserve">, mainly </w:t>
      </w:r>
      <w:r w:rsidRPr="009E1383">
        <w:rPr>
          <w:sz w:val="16"/>
        </w:rPr>
        <w:lastRenderedPageBreak/>
        <w:t>Australia, Canada, the European Union (EU), Japan, the United Kingdom (UK) and the United States (US</w:t>
      </w:r>
      <w:r w:rsidRPr="00504B00">
        <w:rPr>
          <w:rStyle w:val="StyleUnderline"/>
        </w:rPr>
        <w:t>)</w:t>
      </w:r>
      <w:r w:rsidRPr="00444698">
        <w:rPr>
          <w:rStyle w:val="StyleUnderline"/>
        </w:rPr>
        <w:t>,</w:t>
      </w:r>
      <w:r w:rsidRPr="00504B00">
        <w:rPr>
          <w:rStyle w:val="StyleUnderline"/>
        </w:rPr>
        <w:t xml:space="preserve">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347367">
        <w:rPr>
          <w:rStyle w:val="StyleUnderline"/>
          <w:highlight w:val="magenta"/>
        </w:rPr>
        <w:t>COVID</w:t>
      </w:r>
      <w:r w:rsidRPr="009E1383">
        <w:rPr>
          <w:rStyle w:val="StyleUnderline"/>
        </w:rPr>
        <w:t xml:space="preserve">-19 </w:t>
      </w:r>
      <w:r w:rsidRPr="00347367">
        <w:rPr>
          <w:rStyle w:val="StyleUnderline"/>
          <w:highlight w:val="magenta"/>
        </w:rPr>
        <w:t xml:space="preserve">is an </w:t>
      </w:r>
      <w:r w:rsidRPr="00347367">
        <w:rPr>
          <w:rStyle w:val="Emphasis"/>
          <w:highlight w:val="magenta"/>
        </w:rPr>
        <w:t>exceptional circumstance</w:t>
      </w:r>
      <w:r w:rsidRPr="009E1383">
        <w:rPr>
          <w:rStyle w:val="StyleUnderline"/>
        </w:rPr>
        <w:t xml:space="preserve">, and </w:t>
      </w:r>
      <w:r w:rsidRPr="00347367">
        <w:rPr>
          <w:rStyle w:val="Emphasis"/>
          <w:highlight w:val="magenta"/>
        </w:rPr>
        <w:t>equitable global access</w:t>
      </w:r>
      <w:r w:rsidRPr="009E1383">
        <w:rPr>
          <w:rStyle w:val="StyleUnderline"/>
        </w:rPr>
        <w:t xml:space="preserve"> to the vaccine </w:t>
      </w:r>
      <w:r w:rsidRPr="00347367">
        <w:rPr>
          <w:rStyle w:val="StyleUnderline"/>
          <w:highlight w:val="magenta"/>
        </w:rPr>
        <w:t xml:space="preserve">is necessary to </w:t>
      </w:r>
      <w:r w:rsidRPr="00347367">
        <w:rPr>
          <w:rStyle w:val="Emphasis"/>
          <w:highlight w:val="magenta"/>
        </w:rPr>
        <w:t>bring the pandemic under control</w:t>
      </w:r>
      <w:r w:rsidRPr="009E1383">
        <w:rPr>
          <w:rStyle w:val="StyleUnderline"/>
        </w:rPr>
        <w:t xml:space="preserve">. However, </w:t>
      </w:r>
      <w:r w:rsidRPr="00CB6768">
        <w:rPr>
          <w:rStyle w:val="StyleUnderline"/>
        </w:rPr>
        <w:t>the world is witnessing</w:t>
      </w:r>
      <w:r w:rsidRPr="009E1383">
        <w:rPr>
          <w:rStyle w:val="StyleUnderline"/>
        </w:rPr>
        <w:t xml:space="preserve"> quite the reverse, i.e., </w:t>
      </w:r>
      <w:r w:rsidRPr="00CB6768">
        <w:rPr>
          <w:rStyle w:val="Emphasis"/>
        </w:rPr>
        <w:t>vaccine nationalism</w:t>
      </w:r>
      <w:r w:rsidRPr="009E1383">
        <w:rPr>
          <w:sz w:val="16"/>
        </w:rPr>
        <w:t xml:space="preserve">. </w:t>
      </w:r>
      <w:r w:rsidRPr="009E1383">
        <w:rPr>
          <w:rStyle w:val="StyleUnderline"/>
        </w:rPr>
        <w:t xml:space="preserve">Vaccine nationalism is “my nation first” approach to securing and stockpiling </w:t>
      </w:r>
      <w:r w:rsidRPr="00CB6768">
        <w:rPr>
          <w:rStyle w:val="StyleUnderline"/>
        </w:rPr>
        <w:t>vaccines</w:t>
      </w:r>
      <w:r w:rsidRPr="009E1383">
        <w:rPr>
          <w:rStyle w:val="StyleUnderline"/>
        </w:rPr>
        <w:t xml:space="preserve"> before making them available in other countries. </w:t>
      </w:r>
      <w:r w:rsidRPr="00347367">
        <w:rPr>
          <w:rStyle w:val="StyleUnderline"/>
          <w:highlight w:val="magenta"/>
        </w:rPr>
        <w:t>A TRIPS waiver would be instrumental in addressing</w:t>
      </w:r>
      <w:r w:rsidRPr="009E1383">
        <w:rPr>
          <w:rStyle w:val="StyleUnderline"/>
        </w:rPr>
        <w:t xml:space="preserve"> the </w:t>
      </w:r>
      <w:r w:rsidRPr="00347367">
        <w:rPr>
          <w:rStyle w:val="Emphasis"/>
          <w:highlight w:val="magenta"/>
        </w:rPr>
        <w:t>growing inequality in</w:t>
      </w:r>
      <w:r w:rsidRPr="009E1383">
        <w:rPr>
          <w:rStyle w:val="Emphasis"/>
        </w:rPr>
        <w:t xml:space="preserve"> the </w:t>
      </w:r>
      <w:r w:rsidRPr="00347367">
        <w:rPr>
          <w:rStyle w:val="Emphasis"/>
          <w:highlight w:val="magenta"/>
        </w:rPr>
        <w:t>production</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347367">
        <w:rPr>
          <w:rStyle w:val="Emphasis"/>
          <w:highlight w:val="magenta"/>
        </w:rPr>
        <w:t>only one per cent</w:t>
      </w:r>
      <w:r w:rsidRPr="00347367">
        <w:rPr>
          <w:rStyle w:val="StyleUnderline"/>
          <w:highlight w:val="magenta"/>
        </w:rPr>
        <w:t xml:space="preserve"> of people in LICs have been given</w:t>
      </w:r>
      <w:r w:rsidRPr="009E1383">
        <w:rPr>
          <w:rStyle w:val="StyleUnderline"/>
        </w:rPr>
        <w:t xml:space="preserve"> at least </w:t>
      </w:r>
      <w:r w:rsidRPr="00347367">
        <w:rPr>
          <w:rStyle w:val="StyleUnderline"/>
          <w:highlight w:val="magenta"/>
        </w:rPr>
        <w:t>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w:t>
      </w:r>
      <w:r w:rsidRPr="009E1383">
        <w:rPr>
          <w:sz w:val="16"/>
        </w:rPr>
        <w:lastRenderedPageBreak/>
        <w:t xml:space="preserve">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347367">
        <w:rPr>
          <w:rStyle w:val="StyleUnderline"/>
          <w:highlight w:val="magenta"/>
        </w:rPr>
        <w:t>vaccine inequity is</w:t>
      </w:r>
      <w:r w:rsidRPr="009E1383">
        <w:rPr>
          <w:rStyle w:val="StyleUnderline"/>
        </w:rPr>
        <w:t xml:space="preserve"> not only morally indefensible but also </w:t>
      </w:r>
      <w:r w:rsidRPr="00CB6768">
        <w:rPr>
          <w:rStyle w:val="Emphasis"/>
        </w:rPr>
        <w:t xml:space="preserve">clinically </w:t>
      </w:r>
      <w:r w:rsidRPr="00347367">
        <w:rPr>
          <w:rStyle w:val="Emphasis"/>
          <w:highlight w:val="magenta"/>
        </w:rPr>
        <w:t>counter-productive</w:t>
      </w:r>
      <w:r w:rsidRPr="009E1383">
        <w:rPr>
          <w:sz w:val="16"/>
        </w:rPr>
        <w:t xml:space="preserve">. </w:t>
      </w:r>
      <w:r w:rsidRPr="009E1383">
        <w:rPr>
          <w:rStyle w:val="StyleUnderline"/>
        </w:rPr>
        <w:t xml:space="preserve">If this situation prevails, </w:t>
      </w:r>
      <w:r w:rsidRPr="00347367">
        <w:rPr>
          <w:rStyle w:val="StyleUnderline"/>
          <w:highlight w:val="magenta"/>
        </w:rPr>
        <w:t>LICs could be waiting until 2025 for vaccinating half of their people</w:t>
      </w:r>
      <w:r w:rsidRPr="009E1383">
        <w:rPr>
          <w:rStyle w:val="StyleUnderline"/>
        </w:rPr>
        <w:t xml:space="preserve">. Allowing most of the world’s population to go unvaccinated </w:t>
      </w:r>
      <w:r w:rsidRPr="00347367">
        <w:rPr>
          <w:rStyle w:val="StyleUnderline"/>
          <w:highlight w:val="magenta"/>
        </w:rPr>
        <w:t>will</w:t>
      </w:r>
      <w:r w:rsidRPr="009E1383">
        <w:rPr>
          <w:rStyle w:val="StyleUnderline"/>
        </w:rPr>
        <w:t xml:space="preserve"> also </w:t>
      </w:r>
      <w:r w:rsidRPr="00347367">
        <w:rPr>
          <w:rStyle w:val="Emphasis"/>
          <w:highlight w:val="magenta"/>
        </w:rPr>
        <w:t>spawn new virus mutations, more contagious viruses</w:t>
      </w:r>
      <w:r w:rsidRPr="009E1383">
        <w:rPr>
          <w:sz w:val="16"/>
        </w:rPr>
        <w:t xml:space="preserve"> </w:t>
      </w:r>
      <w:r w:rsidRPr="009E1383">
        <w:rPr>
          <w:rStyle w:val="StyleUnderline"/>
        </w:rPr>
        <w:t xml:space="preserve">leading to a </w:t>
      </w:r>
      <w:r w:rsidRPr="00347367">
        <w:rPr>
          <w:rStyle w:val="StyleUnderline"/>
          <w:highlight w:val="magenta"/>
        </w:rPr>
        <w:t>steep rise in COVID</w:t>
      </w:r>
      <w:r w:rsidRPr="009E1383">
        <w:rPr>
          <w:rStyle w:val="StyleUnderline"/>
        </w:rPr>
        <w:t xml:space="preserve">-19 cases. Such a scenario could cause </w:t>
      </w:r>
      <w:r w:rsidRPr="009E1383">
        <w:rPr>
          <w:rStyle w:val="Emphasis"/>
        </w:rPr>
        <w:t>twice as many deaths</w:t>
      </w:r>
      <w:r w:rsidRPr="009E1383">
        <w:rPr>
          <w:rStyle w:val="StyleUnderline"/>
        </w:rPr>
        <w:t xml:space="preserve"> as against distributing them globally, on a priority basis</w:t>
      </w:r>
      <w:r w:rsidRPr="009E1383">
        <w:rPr>
          <w:sz w:val="16"/>
        </w:rPr>
        <w:t xml:space="preserve">. </w:t>
      </w:r>
      <w:r w:rsidRPr="00347367">
        <w:rPr>
          <w:rStyle w:val="StyleUnderline"/>
          <w:highlight w:val="magenta"/>
        </w:rPr>
        <w:t>Preventing this</w:t>
      </w:r>
      <w:r w:rsidRPr="009E1383">
        <w:rPr>
          <w:rStyle w:val="StyleUnderline"/>
        </w:rPr>
        <w:t xml:space="preserve"> humanitarian catastrophe </w:t>
      </w:r>
      <w:r w:rsidRPr="00347367">
        <w:rPr>
          <w:rStyle w:val="StyleUnderline"/>
          <w:highlight w:val="magenta"/>
        </w:rPr>
        <w:t xml:space="preserve">requires </w:t>
      </w:r>
      <w:r w:rsidRPr="00347367">
        <w:rPr>
          <w:rStyle w:val="Emphasis"/>
          <w:highlight w:val="magenta"/>
        </w:rPr>
        <w:t>removing all barriers</w:t>
      </w:r>
      <w:r w:rsidRPr="009E1383">
        <w:rPr>
          <w:rStyle w:val="StyleUnderlin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347367">
        <w:rPr>
          <w:rStyle w:val="StyleUnderline"/>
          <w:highlight w:val="magenta"/>
        </w:rPr>
        <w:t>opponents</w:t>
      </w:r>
      <w:r w:rsidRPr="009E1383">
        <w:rPr>
          <w:rStyle w:val="StyleUnderline"/>
        </w:rPr>
        <w:t xml:space="preserve"> of the waiver</w:t>
      </w:r>
      <w:r w:rsidRPr="009E1383">
        <w:rPr>
          <w:sz w:val="16"/>
        </w:rPr>
        <w:t xml:space="preserve"> proposal </w:t>
      </w:r>
      <w:r w:rsidRPr="00347367">
        <w:rPr>
          <w:rStyle w:val="StyleUnderline"/>
          <w:highlight w:val="magenta"/>
        </w:rPr>
        <w:t>argue</w:t>
      </w:r>
      <w:r w:rsidRPr="009E1383">
        <w:rPr>
          <w:sz w:val="16"/>
        </w:rPr>
        <w:t xml:space="preserve"> that </w:t>
      </w:r>
      <w:r w:rsidRPr="00347367">
        <w:rPr>
          <w:rStyle w:val="StyleUnderline"/>
          <w:highlight w:val="magenta"/>
        </w:rPr>
        <w:t xml:space="preserve">IPR are not a </w:t>
      </w:r>
      <w:r w:rsidRPr="00CB6768">
        <w:rPr>
          <w:rStyle w:val="StyleUnderline"/>
        </w:rPr>
        <w:t xml:space="preserve">significant </w:t>
      </w:r>
      <w:r w:rsidRPr="00347367">
        <w:rPr>
          <w:rStyle w:val="StyleUnderline"/>
          <w:highlight w:val="magenta"/>
        </w:rPr>
        <w:t>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347367">
        <w:rPr>
          <w:rStyle w:val="Emphasis"/>
          <w:highlight w:val="magenta"/>
        </w:rPr>
        <w:t>history suggests the contrary</w:t>
      </w:r>
      <w:r w:rsidRPr="009E1383">
        <w:rPr>
          <w:rStyle w:val="Emphasis"/>
        </w:rPr>
        <w:t>.</w:t>
      </w:r>
      <w:r w:rsidRPr="009E1383">
        <w:rPr>
          <w:sz w:val="16"/>
        </w:rPr>
        <w:t xml:space="preserve"> For instance, </w:t>
      </w:r>
      <w:r w:rsidRPr="009E1383">
        <w:rPr>
          <w:rStyle w:val="StyleUnderline"/>
        </w:rPr>
        <w:t>when South Africa passed the Medicines and Related Substances Act</w:t>
      </w:r>
      <w:r w:rsidRPr="009E1383">
        <w:rPr>
          <w:sz w:val="16"/>
        </w:rPr>
        <w:t xml:space="preserve"> of 1997 to address the HIV/AIDS public health crisis, nearly 40 of world’s largest and </w:t>
      </w:r>
      <w:r w:rsidRPr="00125CEF">
        <w:rPr>
          <w:rStyle w:val="StyleUnderline"/>
        </w:rPr>
        <w:t>influential</w:t>
      </w:r>
      <w:r w:rsidRPr="009E1383">
        <w:rPr>
          <w:rStyle w:val="StyleUnderline"/>
        </w:rPr>
        <w:t xml:space="preserve"> </w:t>
      </w:r>
      <w:r w:rsidRPr="00CB6768">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27467E">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w:t>
      </w:r>
      <w:r w:rsidRPr="00CB6768">
        <w:rPr>
          <w:sz w:val="16"/>
        </w:rPr>
        <w:t>p</w:t>
      </w:r>
      <w:r w:rsidRPr="009E1383">
        <w:rPr>
          <w:sz w:val="16"/>
        </w:rPr>
        <w:t xml:space="preserve">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9E1383">
        <w:rPr>
          <w:rStyle w:val="StyleUnderline"/>
        </w:rPr>
        <w:t xml:space="preserve">Doctors Without Borders, highlights various instances of how </w:t>
      </w:r>
      <w:r w:rsidRPr="00347367">
        <w:rPr>
          <w:rStyle w:val="Emphasis"/>
          <w:highlight w:val="magenta"/>
        </w:rPr>
        <w:t>IP hinders manufacturing</w:t>
      </w:r>
      <w:r w:rsidRPr="009E1383">
        <w:rPr>
          <w:rStyle w:val="Emphasis"/>
        </w:rPr>
        <w:t xml:space="preserve"> and supply of diagnostics,</w:t>
      </w:r>
      <w:r w:rsidRPr="009E1383">
        <w:rPr>
          <w:rStyle w:val="StyleUnderline"/>
        </w:rPr>
        <w:t xml:space="preserve"> medical equipment, </w:t>
      </w:r>
      <w:proofErr w:type="gramStart"/>
      <w:r w:rsidRPr="009E1383">
        <w:rPr>
          <w:rStyle w:val="StyleUnderline"/>
        </w:rPr>
        <w:t>treatments</w:t>
      </w:r>
      <w:proofErr w:type="gramEnd"/>
      <w:r w:rsidRPr="009E1383">
        <w:rPr>
          <w:rStyle w:val="StyleUnderline"/>
        </w:rPr>
        <w:t xml:space="preserve"> and vaccines during the COVID-19 pandemic</w:t>
      </w:r>
      <w:r w:rsidRPr="009E1383">
        <w:rPr>
          <w:sz w:val="16"/>
        </w:rPr>
        <w:t xml:space="preserve">. For instance, </w:t>
      </w:r>
      <w:r w:rsidRPr="009E1383">
        <w:rPr>
          <w:rStyle w:val="StyleUnderline"/>
        </w:rPr>
        <w:t xml:space="preserve">during the peak of the COVID-19 first wave in Europe, </w:t>
      </w:r>
      <w:r w:rsidRPr="00CB6768">
        <w:rPr>
          <w:rStyle w:val="StyleUnderline"/>
        </w:rPr>
        <w:t>Roche rejected a request</w:t>
      </w:r>
      <w:r w:rsidRPr="009E1383">
        <w:rPr>
          <w:rStyle w:val="StyleUnderline"/>
        </w:rPr>
        <w:t xml:space="preserve"> from the Netherlands </w:t>
      </w:r>
      <w:r w:rsidRPr="00CB6768">
        <w:rPr>
          <w:rStyle w:val="StyleUnderline"/>
        </w:rPr>
        <w:t>to release</w:t>
      </w:r>
      <w:r w:rsidRPr="009E1383">
        <w:rPr>
          <w:rStyle w:val="StyleUnderline"/>
        </w:rPr>
        <w:t xml:space="preserve"> the </w:t>
      </w:r>
      <w:proofErr w:type="gramStart"/>
      <w:r w:rsidRPr="009E1383">
        <w:rPr>
          <w:rStyle w:val="StyleUnderline"/>
        </w:rPr>
        <w:t xml:space="preserve">recipe </w:t>
      </w:r>
      <w:r>
        <w:rPr>
          <w:rStyle w:val="StyleUnderline"/>
        </w:rPr>
        <w:t xml:space="preserve"> </w:t>
      </w:r>
      <w:r w:rsidRPr="00CB6768">
        <w:rPr>
          <w:rStyle w:val="StyleUnderline"/>
        </w:rPr>
        <w:t>of</w:t>
      </w:r>
      <w:proofErr w:type="gramEnd"/>
      <w:r w:rsidRPr="00CB6768">
        <w:rPr>
          <w:rStyle w:val="StyleUnderline"/>
        </w:rPr>
        <w:t xml:space="preserve"> key chemical reagents</w:t>
      </w:r>
      <w:r w:rsidRPr="009E1383">
        <w:rPr>
          <w:rStyle w:val="StyleUnderline"/>
        </w:rPr>
        <w:t xml:space="preserve">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347367">
        <w:rPr>
          <w:rStyle w:val="StyleUnderline"/>
          <w:highlight w:val="magenta"/>
        </w:rPr>
        <w:t>opponents</w:t>
      </w:r>
      <w:r w:rsidRPr="009E1383">
        <w:rPr>
          <w:rStyle w:val="StyleUnderline"/>
        </w:rPr>
        <w:t xml:space="preserve"> of the TRIPS waiver</w:t>
      </w:r>
      <w:r w:rsidRPr="009E1383">
        <w:rPr>
          <w:sz w:val="16"/>
        </w:rPr>
        <w:t xml:space="preserve"> also </w:t>
      </w:r>
      <w:r w:rsidRPr="00347367">
        <w:rPr>
          <w:rStyle w:val="StyleUnderline"/>
          <w:highlight w:val="magenta"/>
        </w:rPr>
        <w:t>argue</w:t>
      </w:r>
      <w:r w:rsidRPr="009E1383">
        <w:rPr>
          <w:sz w:val="16"/>
        </w:rPr>
        <w:t xml:space="preserve"> that </w:t>
      </w:r>
      <w:r w:rsidRPr="00347367">
        <w:rPr>
          <w:rStyle w:val="Emphasis"/>
          <w:highlight w:val="magenta"/>
        </w:rPr>
        <w:t>IP is the incentive for innovation</w:t>
      </w:r>
      <w:r w:rsidRPr="009E1383">
        <w:rPr>
          <w:sz w:val="16"/>
        </w:rPr>
        <w:t xml:space="preserve"> and if it is undermined, future innovation will suffer. </w:t>
      </w:r>
      <w:r w:rsidRPr="009E1383">
        <w:rPr>
          <w:rStyle w:val="StyleUnderline"/>
        </w:rPr>
        <w:t xml:space="preserve">However, </w:t>
      </w:r>
      <w:r w:rsidRPr="00347367">
        <w:rPr>
          <w:rStyle w:val="StyleUnderline"/>
          <w:highlight w:val="magenta"/>
        </w:rPr>
        <w:t>most</w:t>
      </w:r>
      <w:r w:rsidRPr="009E1383">
        <w:rPr>
          <w:rStyle w:val="StyleUnderline"/>
        </w:rPr>
        <w:t xml:space="preserve"> of the </w:t>
      </w:r>
      <w:r w:rsidRPr="00347367">
        <w:rPr>
          <w:rStyle w:val="StyleUnderline"/>
          <w:highlight w:val="magenta"/>
        </w:rPr>
        <w:t>COVID</w:t>
      </w:r>
      <w:r w:rsidRPr="009E1383">
        <w:rPr>
          <w:rStyle w:val="StyleUnderline"/>
        </w:rPr>
        <w:t xml:space="preserve">-19 medical </w:t>
      </w:r>
      <w:r w:rsidRPr="00347367">
        <w:rPr>
          <w:rStyle w:val="StyleUnderline"/>
          <w:highlight w:val="magenta"/>
        </w:rPr>
        <w:t>innovations</w:t>
      </w:r>
      <w:r w:rsidRPr="009E1383">
        <w:rPr>
          <w:rStyle w:val="StyleUnderline"/>
        </w:rPr>
        <w:t xml:space="preserve">, particularly vaccines, </w:t>
      </w:r>
      <w:r w:rsidRPr="00347367">
        <w:rPr>
          <w:rStyle w:val="StyleUnderline"/>
          <w:highlight w:val="magenta"/>
        </w:rPr>
        <w:t>are developed with</w:t>
      </w:r>
      <w:r w:rsidRPr="009E1383">
        <w:rPr>
          <w:rStyle w:val="StyleUnderline"/>
        </w:rPr>
        <w:t xml:space="preserve"> </w:t>
      </w:r>
      <w:r w:rsidRPr="00347367">
        <w:rPr>
          <w:rStyle w:val="Emphasis"/>
          <w:highlight w:val="magenta"/>
        </w:rPr>
        <w:t xml:space="preserve">public financing </w:t>
      </w:r>
      <w:r w:rsidRPr="00CB6768">
        <w:rPr>
          <w:rStyle w:val="Emphasis"/>
        </w:rPr>
        <w:t>assistance</w:t>
      </w:r>
      <w:r w:rsidRPr="009E1383">
        <w:rPr>
          <w:sz w:val="16"/>
        </w:rPr>
        <w:t xml:space="preserve">. </w:t>
      </w:r>
      <w:r w:rsidRPr="009E1383">
        <w:rPr>
          <w:rStyle w:val="StyleUnderline"/>
        </w:rPr>
        <w:t>Governments spent billions</w:t>
      </w:r>
      <w:r w:rsidRPr="009E1383">
        <w:rPr>
          <w:sz w:val="16"/>
        </w:rPr>
        <w:t xml:space="preserve"> of dollars </w:t>
      </w:r>
      <w:r w:rsidRPr="00347367">
        <w:rPr>
          <w:rStyle w:val="StyleUnderline"/>
          <w:highlight w:val="magenta"/>
        </w:rPr>
        <w:t>for COVID</w:t>
      </w:r>
      <w:r w:rsidRPr="009E1383">
        <w:rPr>
          <w:rStyle w:val="StyleUnderline"/>
        </w:rPr>
        <w:t>-19 vaccine research</w:t>
      </w:r>
      <w:r w:rsidRPr="009E1383">
        <w:rPr>
          <w:sz w:val="16"/>
        </w:rPr>
        <w:t xml:space="preserve">. Notably, </w:t>
      </w:r>
      <w:r w:rsidRPr="009E1383">
        <w:rPr>
          <w:rStyle w:val="StyleUnderline"/>
        </w:rPr>
        <w:t>out of $6.1 billion in investment tracked up to July 2021</w:t>
      </w:r>
      <w:r w:rsidRPr="009E1383">
        <w:rPr>
          <w:rStyle w:val="Emphasis"/>
        </w:rPr>
        <w:t xml:space="preserve">, </w:t>
      </w:r>
      <w:r w:rsidRPr="00347367">
        <w:rPr>
          <w:rStyle w:val="Emphasis"/>
          <w:highlight w:val="magenta"/>
        </w:rPr>
        <w:t>98</w:t>
      </w:r>
      <w:r w:rsidRPr="009E1383">
        <w:rPr>
          <w:rStyle w:val="Emphasis"/>
        </w:rPr>
        <w:t>.12</w:t>
      </w:r>
      <w:r w:rsidRPr="009E1383">
        <w:rPr>
          <w:rStyle w:val="StyleUnderline"/>
        </w:rPr>
        <w:t xml:space="preserve"> </w:t>
      </w:r>
      <w:r w:rsidRPr="00347367">
        <w:rPr>
          <w:rStyle w:val="StyleUnderline"/>
          <w:highlight w:val="magenta"/>
        </w:rPr>
        <w:t>per cent</w:t>
      </w:r>
      <w:r w:rsidRPr="009E1383">
        <w:rPr>
          <w:rStyle w:val="StyleUnderline"/>
        </w:rPr>
        <w:t xml:space="preserve">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 xml:space="preserve">A recent IMF working paper also notes that </w:t>
      </w:r>
      <w:r w:rsidRPr="00347367">
        <w:rPr>
          <w:rStyle w:val="StyleUnderline"/>
          <w:highlight w:val="magenta"/>
        </w:rPr>
        <w:t>public research institutions</w:t>
      </w:r>
      <w:r w:rsidRPr="009E1383">
        <w:rPr>
          <w:rStyle w:val="StyleUnderline"/>
        </w:rPr>
        <w:t xml:space="preserve"> were a key driver of the COVID-19 R&amp;D effort—</w:t>
      </w:r>
      <w:r w:rsidRPr="00347367">
        <w:rPr>
          <w:rStyle w:val="StyleUnderline"/>
          <w:highlight w:val="magenta"/>
        </w:rPr>
        <w:t>accounting for 70 per cent of</w:t>
      </w:r>
      <w:r w:rsidRPr="009E1383">
        <w:rPr>
          <w:rStyle w:val="StyleUnderline"/>
        </w:rPr>
        <w:t xml:space="preserve"> all </w:t>
      </w:r>
      <w:r w:rsidRPr="00347367">
        <w:rPr>
          <w:rStyle w:val="StyleUnderline"/>
          <w:highlight w:val="magenta"/>
        </w:rPr>
        <w:t>COVID</w:t>
      </w:r>
      <w:r w:rsidRPr="009E1383">
        <w:rPr>
          <w:rStyle w:val="StyleUnderline"/>
        </w:rPr>
        <w:t xml:space="preserve">-19 clinical </w:t>
      </w:r>
      <w:r w:rsidRPr="00347367">
        <w:rPr>
          <w:rStyle w:val="StyleUnderline"/>
          <w:highlight w:val="magenta"/>
        </w:rPr>
        <w:t>trials</w:t>
      </w:r>
      <w:r w:rsidRPr="009E1383">
        <w:rPr>
          <w:rStyle w:val="StyleUnderline"/>
        </w:rPr>
        <w:t xml:space="preserve">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w:t>
      </w:r>
      <w:r w:rsidRPr="009E1383">
        <w:rPr>
          <w:sz w:val="16"/>
        </w:rPr>
        <w:lastRenderedPageBreak/>
        <w:t xml:space="preserve">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347367">
        <w:rPr>
          <w:rStyle w:val="StyleUnderline"/>
          <w:highlight w:val="magenta"/>
        </w:rPr>
        <w:t>Another argument</w:t>
      </w:r>
      <w:r w:rsidRPr="009E1383">
        <w:rPr>
          <w:sz w:val="16"/>
        </w:rPr>
        <w:t xml:space="preserve"> against the proposed TRIPS waiver </w:t>
      </w:r>
      <w:r w:rsidRPr="00347367">
        <w:rPr>
          <w:rStyle w:val="StyleUnderline"/>
          <w:highlight w:val="magenta"/>
        </w:rPr>
        <w:t>is that a waiver</w:t>
      </w:r>
      <w:r w:rsidRPr="00347367">
        <w:rPr>
          <w:sz w:val="16"/>
          <w:highlight w:val="magenta"/>
        </w:rPr>
        <w:t xml:space="preserve"> </w:t>
      </w:r>
      <w:r w:rsidRPr="00347367">
        <w:rPr>
          <w:rStyle w:val="StyleUnderline"/>
          <w:highlight w:val="magenta"/>
        </w:rPr>
        <w:t>would not increase</w:t>
      </w:r>
      <w:r w:rsidRPr="009E1383">
        <w:rPr>
          <w:sz w:val="16"/>
        </w:rPr>
        <w:t xml:space="preserve"> the </w:t>
      </w:r>
      <w:r w:rsidRPr="00347367">
        <w:rPr>
          <w:rStyle w:val="StyleUnderline"/>
          <w:highlight w:val="magenta"/>
        </w:rPr>
        <w:t>manufacturing</w:t>
      </w:r>
      <w:r w:rsidRPr="009E1383">
        <w:rPr>
          <w:rStyle w:val="StyleUnderline"/>
        </w:rPr>
        <w:t xml:space="preserve">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347367">
        <w:rPr>
          <w:rStyle w:val="Emphasis"/>
          <w:highlight w:val="magenta"/>
        </w:rPr>
        <w:t>a waiver would be the first but essential step to increase manufacturing capacity</w:t>
      </w:r>
      <w:r w:rsidRPr="009E1383">
        <w:rPr>
          <w:rStyle w:val="Emphasis"/>
        </w:rPr>
        <w:t xml:space="preserve"> worldwid</w:t>
      </w:r>
      <w:r w:rsidRPr="009E1383">
        <w:rPr>
          <w:sz w:val="16"/>
        </w:rPr>
        <w:t xml:space="preserve">e. For instance, </w:t>
      </w:r>
      <w:r w:rsidRPr="00347367">
        <w:rPr>
          <w:rStyle w:val="StyleUnderline"/>
          <w:highlight w:val="magenta"/>
        </w:rPr>
        <w:t>to export</w:t>
      </w:r>
      <w:r w:rsidRPr="009E1383">
        <w:rPr>
          <w:rStyle w:val="StyleUnderline"/>
        </w:rPr>
        <w:t xml:space="preserve"> COVID-19 </w:t>
      </w:r>
      <w:r w:rsidRPr="00347367">
        <w:rPr>
          <w:rStyle w:val="StyleUnderline"/>
          <w:highlight w:val="magenta"/>
        </w:rPr>
        <w:t>vaccine</w:t>
      </w:r>
      <w:r w:rsidRPr="009E1383">
        <w:rPr>
          <w:rStyle w:val="StyleUnderline"/>
        </w:rPr>
        <w:t xml:space="preserve">-related products, </w:t>
      </w:r>
      <w:r w:rsidRPr="00347367">
        <w:rPr>
          <w:rStyle w:val="StyleUnderline"/>
          <w:highlight w:val="magenta"/>
        </w:rPr>
        <w:t>countries need to ensure</w:t>
      </w:r>
      <w:r w:rsidRPr="009E1383">
        <w:rPr>
          <w:rStyle w:val="StyleUnderline"/>
        </w:rPr>
        <w:t xml:space="preserve"> that </w:t>
      </w:r>
      <w:r w:rsidRPr="00347367">
        <w:rPr>
          <w:rStyle w:val="StyleUnderline"/>
          <w:highlight w:val="magenta"/>
        </w:rPr>
        <w:t>there are no IP restrictions</w:t>
      </w:r>
      <w:r w:rsidRPr="009E1383">
        <w:rPr>
          <w:rStyle w:val="StyleUnderline"/>
        </w:rPr>
        <w:t xml:space="preserve">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If there is no TRIPS restriction, </w:t>
      </w:r>
      <w:r w:rsidRPr="00347367">
        <w:rPr>
          <w:rStyle w:val="StyleUnderline"/>
          <w:highlight w:val="magenta"/>
        </w:rPr>
        <w:t>more governments</w:t>
      </w:r>
      <w:r w:rsidRPr="009E1383">
        <w:rPr>
          <w:rStyle w:val="StyleUnderline"/>
        </w:rPr>
        <w:t xml:space="preserve"> and companies </w:t>
      </w:r>
      <w:r w:rsidRPr="00347367">
        <w:rPr>
          <w:rStyle w:val="StyleUnderline"/>
          <w:highlight w:val="magenta"/>
        </w:rPr>
        <w:t>will invest in repurposing their facilities</w:t>
      </w:r>
      <w:r w:rsidRPr="009E1383">
        <w:rPr>
          <w:sz w:val="16"/>
        </w:rPr>
        <w:t xml:space="preserve">. Similarly, </w:t>
      </w:r>
      <w:r w:rsidRPr="009E1383">
        <w:rPr>
          <w:rStyle w:val="StyleUnderline"/>
        </w:rPr>
        <w:t xml:space="preserve">the </w:t>
      </w:r>
      <w:r w:rsidRPr="00347367">
        <w:rPr>
          <w:rStyle w:val="StyleUnderline"/>
          <w:highlight w:val="magenta"/>
        </w:rPr>
        <w:t>arguments</w:t>
      </w:r>
      <w:r w:rsidRPr="009E1383">
        <w:rPr>
          <w:rStyle w:val="StyleUnderline"/>
        </w:rPr>
        <w:t xml:space="preserve"> such as </w:t>
      </w:r>
      <w:r w:rsidRPr="00347367">
        <w:rPr>
          <w:rStyle w:val="StyleUnderline"/>
          <w:highlight w:val="magenta"/>
        </w:rPr>
        <w:t>that</w:t>
      </w:r>
      <w:r w:rsidRPr="009E1383">
        <w:rPr>
          <w:rStyle w:val="StyleUnderline"/>
        </w:rPr>
        <w:t xml:space="preserve"> no other </w:t>
      </w:r>
      <w:r w:rsidRPr="00347367">
        <w:rPr>
          <w:rStyle w:val="StyleUnderline"/>
          <w:highlight w:val="magenta"/>
        </w:rPr>
        <w:t>manufacturers</w:t>
      </w:r>
      <w:r w:rsidRPr="009E1383">
        <w:rPr>
          <w:rStyle w:val="StyleUnderline"/>
        </w:rPr>
        <w:t xml:space="preserve"> can carry out the complex manufacturing process of COVID-19 vaccines and generic manufacturing as that </w:t>
      </w:r>
      <w:r w:rsidRPr="00347367">
        <w:rPr>
          <w:rStyle w:val="Emphasis"/>
          <w:highlight w:val="magenta"/>
        </w:rPr>
        <w:t xml:space="preserve">would </w:t>
      </w:r>
      <w:proofErr w:type="spellStart"/>
      <w:r w:rsidRPr="00347367">
        <w:rPr>
          <w:rStyle w:val="Emphasis"/>
          <w:highlight w:val="magenta"/>
        </w:rPr>
        <w:t>jeopardise</w:t>
      </w:r>
      <w:proofErr w:type="spellEnd"/>
      <w:r w:rsidRPr="00347367">
        <w:rPr>
          <w:rStyle w:val="Emphasis"/>
          <w:highlight w:val="magenta"/>
        </w:rPr>
        <w:t xml:space="preserve"> quality</w:t>
      </w:r>
      <w:r w:rsidRPr="00347367">
        <w:rPr>
          <w:rStyle w:val="StyleUnderline"/>
          <w:highlight w:val="magenta"/>
        </w:rPr>
        <w:t>, have</w:t>
      </w:r>
      <w:r w:rsidRPr="009E1383">
        <w:rPr>
          <w:rStyle w:val="StyleUnderline"/>
        </w:rPr>
        <w:t xml:space="preserve"> also </w:t>
      </w:r>
      <w:r w:rsidRPr="00347367">
        <w:rPr>
          <w:rStyle w:val="StyleUnderline"/>
          <w:highlight w:val="magenta"/>
        </w:rPr>
        <w:t xml:space="preserve">been </w:t>
      </w:r>
      <w:r w:rsidRPr="00347367">
        <w:rPr>
          <w:rStyle w:val="Emphasis"/>
          <w:highlight w:val="magenta"/>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E1383">
        <w:rPr>
          <w:sz w:val="16"/>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the </w:t>
      </w:r>
      <w:r w:rsidRPr="00347367">
        <w:rPr>
          <w:rStyle w:val="StyleUnderline"/>
          <w:highlight w:val="magenta"/>
        </w:rPr>
        <w:t>existing TRIPS flexibilities</w:t>
      </w:r>
      <w:r w:rsidRPr="009E1383">
        <w:rPr>
          <w:rStyle w:val="StyleUnderline"/>
        </w:rPr>
        <w:t xml:space="preserve">, such as compulsory and voluntary licensing, </w:t>
      </w:r>
      <w:r w:rsidRPr="00347367">
        <w:rPr>
          <w:rStyle w:val="StyleUnderline"/>
          <w:highlight w:val="magenta"/>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14B4FAD1" w14:textId="77777777" w:rsidR="00682963" w:rsidRPr="006057FE" w:rsidRDefault="00682963" w:rsidP="00682963">
      <w:pPr>
        <w:rPr>
          <w:rStyle w:val="StyleUnderline"/>
        </w:rPr>
      </w:pPr>
    </w:p>
    <w:p w14:paraId="0034C9C6" w14:textId="77777777" w:rsidR="00682963" w:rsidRPr="00682963" w:rsidRDefault="00682963" w:rsidP="00682963"/>
    <w:p w14:paraId="7F583F74" w14:textId="1420FC1E" w:rsidR="00682963" w:rsidRDefault="00682963" w:rsidP="00682963">
      <w:pPr>
        <w:pStyle w:val="Heading3"/>
      </w:pPr>
      <w:r>
        <w:lastRenderedPageBreak/>
        <w:t xml:space="preserve">Contention 2: Drug Prices </w:t>
      </w:r>
    </w:p>
    <w:p w14:paraId="2A6A7288" w14:textId="423EE5C5" w:rsidR="00682963" w:rsidRDefault="00682963" w:rsidP="00682963">
      <w:pPr>
        <w:pStyle w:val="Heading4"/>
      </w:pPr>
      <w:r>
        <w:t xml:space="preserve">Intellectual property protections keep drug prices high. </w:t>
      </w:r>
    </w:p>
    <w:p w14:paraId="50B88B78" w14:textId="77777777" w:rsidR="00682963" w:rsidRPr="001948D4" w:rsidRDefault="00682963" w:rsidP="00682963">
      <w:r w:rsidRPr="00A7466D">
        <w:rPr>
          <w:rStyle w:val="Style13ptBold"/>
        </w:rPr>
        <w:t>Amin 18</w:t>
      </w:r>
      <w:r>
        <w:t xml:space="preserve"> </w:t>
      </w:r>
      <w:r w:rsidRPr="001948D4">
        <w:t>Tahir Amin 6-27-2018 "The problem with high drug prices isn't 'foreign freeloading,' it's the patent system"</w:t>
      </w:r>
      <w:r>
        <w:t xml:space="preserve"> </w:t>
      </w:r>
      <w:hyperlink r:id="rId8" w:history="1">
        <w:r>
          <w:rPr>
            <w:rStyle w:val="Hyperlink"/>
          </w:rPr>
          <w:t>High drug prices caused by US patent system, not 'foreign freeloaders' (cnbc.com)</w:t>
        </w:r>
      </w:hyperlink>
      <w:r>
        <w:t xml:space="preserve"> </w:t>
      </w:r>
      <w:hyperlink r:id="rId9"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5074C305" w14:textId="5F3083F3" w:rsidR="00682963" w:rsidRPr="00682963" w:rsidRDefault="00682963" w:rsidP="00682963">
      <w:pPr>
        <w:rPr>
          <w:sz w:val="16"/>
        </w:rPr>
      </w:pPr>
      <w:r w:rsidRPr="00347367">
        <w:rPr>
          <w:b/>
          <w:bCs/>
          <w:sz w:val="26"/>
          <w:highlight w:val="magenta"/>
          <w:u w:val="single"/>
        </w:rPr>
        <w:t>'Evergreening'</w:t>
      </w:r>
      <w:r w:rsidRPr="00347367">
        <w:rPr>
          <w:highlight w:val="magenta"/>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347367">
        <w:rPr>
          <w:b/>
          <w:sz w:val="26"/>
          <w:highlight w:val="magenta"/>
          <w:u w:val="single"/>
        </w:rPr>
        <w:t>prolonging</w:t>
      </w:r>
      <w:r w:rsidRPr="00347367">
        <w:rPr>
          <w:sz w:val="16"/>
          <w:highlight w:val="magenta"/>
        </w:rPr>
        <w:t xml:space="preserve"> </w:t>
      </w:r>
      <w:r w:rsidRPr="00A7466D">
        <w:rPr>
          <w:sz w:val="16"/>
        </w:rPr>
        <w:t xml:space="preserve">the </w:t>
      </w:r>
      <w:r w:rsidRPr="00347367">
        <w:rPr>
          <w:b/>
          <w:sz w:val="26"/>
          <w:highlight w:val="magenta"/>
          <w:u w:val="single"/>
        </w:rPr>
        <w:t>time before generics</w:t>
      </w:r>
      <w:r w:rsidRPr="00347367">
        <w:rPr>
          <w:sz w:val="16"/>
          <w:highlight w:val="magenta"/>
        </w:rPr>
        <w:t xml:space="preserve"> </w:t>
      </w:r>
      <w:r w:rsidRPr="00A7466D">
        <w:rPr>
          <w:sz w:val="16"/>
        </w:rPr>
        <w:t xml:space="preserve">could reach the market </w:t>
      </w:r>
      <w:r w:rsidRPr="00347367">
        <w:rPr>
          <w:b/>
          <w:sz w:val="26"/>
          <w:highlight w:val="magenta"/>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347367">
        <w:rPr>
          <w:b/>
          <w:sz w:val="26"/>
          <w:highlight w:val="magenta"/>
          <w:u w:val="single"/>
        </w:rPr>
        <w:t>Revlimid</w:t>
      </w:r>
      <w:r w:rsidRPr="00A7466D">
        <w:rPr>
          <w:u w:val="single"/>
        </w:rPr>
        <w:t xml:space="preserve">®, is a case in point: </w:t>
      </w:r>
      <w:r w:rsidRPr="00347367">
        <w:rPr>
          <w:b/>
          <w:sz w:val="26"/>
          <w:highlight w:val="magenta"/>
          <w:u w:val="single"/>
        </w:rPr>
        <w:t>priced at</w:t>
      </w:r>
      <w:r w:rsidRPr="00347367">
        <w:rPr>
          <w:highlight w:val="magenta"/>
          <w:u w:val="single"/>
        </w:rPr>
        <w:t xml:space="preserve"> </w:t>
      </w:r>
      <w:r w:rsidRPr="00A7466D">
        <w:rPr>
          <w:u w:val="single"/>
        </w:rPr>
        <w:t>over $</w:t>
      </w:r>
      <w:r w:rsidRPr="00347367">
        <w:rPr>
          <w:b/>
          <w:sz w:val="26"/>
          <w:highlight w:val="magenta"/>
          <w:u w:val="single"/>
        </w:rPr>
        <w:t>125,000</w:t>
      </w:r>
      <w:r w:rsidRPr="00347367">
        <w:rPr>
          <w:highlight w:val="magenta"/>
          <w:u w:val="single"/>
        </w:rPr>
        <w:t xml:space="preserve"> </w:t>
      </w:r>
      <w:r w:rsidRPr="00A7466D">
        <w:rPr>
          <w:u w:val="single"/>
        </w:rPr>
        <w:t xml:space="preserve">per year of treatment, Celgene has sought </w:t>
      </w:r>
      <w:r w:rsidRPr="00347367">
        <w:rPr>
          <w:b/>
          <w:sz w:val="26"/>
          <w:highlight w:val="magenta"/>
          <w:u w:val="single"/>
        </w:rPr>
        <w:t>105 patents</w:t>
      </w:r>
      <w:r w:rsidRPr="00347367">
        <w:rPr>
          <w:highlight w:val="magenta"/>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347367">
        <w:rPr>
          <w:b/>
          <w:sz w:val="26"/>
          <w:highlight w:val="magenta"/>
          <w:u w:val="single"/>
        </w:rPr>
        <w:t>payers</w:t>
      </w:r>
      <w:r w:rsidRPr="00347367">
        <w:rPr>
          <w:highlight w:val="magenta"/>
          <w:u w:val="single"/>
        </w:rPr>
        <w:t xml:space="preserve"> </w:t>
      </w:r>
      <w:r w:rsidRPr="00A7466D">
        <w:rPr>
          <w:u w:val="single"/>
        </w:rPr>
        <w:t xml:space="preserve">are </w:t>
      </w:r>
      <w:r w:rsidRPr="00347367">
        <w:rPr>
          <w:b/>
          <w:sz w:val="26"/>
          <w:highlight w:val="magenta"/>
          <w:u w:val="single"/>
        </w:rPr>
        <w:t>projected to spend $45 billion</w:t>
      </w:r>
      <w:r w:rsidRPr="00347367">
        <w:rPr>
          <w:highlight w:val="magenta"/>
          <w:u w:val="single"/>
        </w:rPr>
        <w:t xml:space="preserve"> </w:t>
      </w:r>
      <w:r w:rsidRPr="00347367">
        <w:rPr>
          <w:b/>
          <w:sz w:val="26"/>
          <w:highlight w:val="magenta"/>
          <w:u w:val="single"/>
          <w:bdr w:val="single" w:sz="4" w:space="0" w:color="auto"/>
        </w:rPr>
        <w:t>in excess costs</w:t>
      </w:r>
      <w:r w:rsidRPr="00347367">
        <w:rPr>
          <w:highlight w:val="magenta"/>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w:t>
      </w:r>
      <w:proofErr w:type="gramStart"/>
      <w:r w:rsidRPr="00A7466D">
        <w:rPr>
          <w:sz w:val="16"/>
        </w:rPr>
        <w:t>in order to</w:t>
      </w:r>
      <w:proofErr w:type="gramEnd"/>
      <w:r w:rsidRPr="00A7466D">
        <w:rPr>
          <w:sz w:val="16"/>
        </w:rPr>
        <w:t xml:space="preserve"> attain FDA approval. </w:t>
      </w:r>
      <w:r w:rsidRPr="00347367">
        <w:rPr>
          <w:b/>
          <w:sz w:val="26"/>
          <w:highlight w:val="magenta"/>
          <w:u w:val="single"/>
        </w:rPr>
        <w:t>In the absence of</w:t>
      </w:r>
      <w:r w:rsidRPr="00347367">
        <w:rPr>
          <w:highlight w:val="magenta"/>
          <w:u w:val="single"/>
        </w:rPr>
        <w:t xml:space="preserve"> </w:t>
      </w:r>
      <w:r w:rsidRPr="00A7466D">
        <w:rPr>
          <w:u w:val="single"/>
        </w:rPr>
        <w:t xml:space="preserve">genuine </w:t>
      </w:r>
      <w:r w:rsidRPr="00347367">
        <w:rPr>
          <w:b/>
          <w:sz w:val="26"/>
          <w:highlight w:val="magenta"/>
          <w:u w:val="single"/>
        </w:rPr>
        <w:t>competition</w:t>
      </w:r>
      <w:r w:rsidRPr="00347367">
        <w:rPr>
          <w:highlight w:val="magenta"/>
          <w:u w:val="single"/>
        </w:rPr>
        <w:t xml:space="preserve"> </w:t>
      </w:r>
      <w:r w:rsidRPr="00A7466D">
        <w:rPr>
          <w:u w:val="single"/>
        </w:rPr>
        <w:t xml:space="preserve">in the U.S. prescription drug market, </w:t>
      </w:r>
      <w:r w:rsidRPr="00347367">
        <w:rPr>
          <w:b/>
          <w:sz w:val="26"/>
          <w:highlight w:val="magenta"/>
          <w:u w:val="single"/>
        </w:rPr>
        <w:t xml:space="preserve">monopolies are yielding reckless pricing schemes and </w:t>
      </w:r>
      <w:r w:rsidRPr="0079292E">
        <w:rPr>
          <w:b/>
          <w:sz w:val="26"/>
          <w:u w:val="single"/>
        </w:rPr>
        <w:t xml:space="preserve">prohibitively </w:t>
      </w:r>
      <w:r w:rsidRPr="00347367">
        <w:rPr>
          <w:b/>
          <w:sz w:val="26"/>
          <w:highlight w:val="magenta"/>
          <w:u w:val="single"/>
        </w:rPr>
        <w:t>expensive drugs</w:t>
      </w:r>
      <w:r w:rsidRPr="00347367">
        <w:rPr>
          <w:highlight w:val="magenta"/>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37D66E71" w14:textId="77777777" w:rsidR="00682963" w:rsidRDefault="00682963" w:rsidP="00682963">
      <w:pPr>
        <w:pStyle w:val="Heading4"/>
      </w:pPr>
      <w:r>
        <w:t xml:space="preserve">High Drug Prices forces patients to go </w:t>
      </w:r>
      <w:r>
        <w:rPr>
          <w:u w:val="single"/>
        </w:rPr>
        <w:t>underground</w:t>
      </w:r>
      <w:r>
        <w:t xml:space="preserve"> for drugs.</w:t>
      </w:r>
    </w:p>
    <w:p w14:paraId="3857B06E" w14:textId="77777777" w:rsidR="00682963" w:rsidRPr="008E1134" w:rsidRDefault="00682963" w:rsidP="00682963">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17183B76" w14:textId="77777777" w:rsidR="00682963" w:rsidRDefault="00682963" w:rsidP="00682963">
      <w:pPr>
        <w:rPr>
          <w:sz w:val="16"/>
          <w:szCs w:val="24"/>
        </w:rPr>
      </w:pPr>
      <w:r w:rsidRPr="00047294">
        <w:rPr>
          <w:sz w:val="16"/>
          <w:szCs w:val="24"/>
        </w:rPr>
        <w:t xml:space="preserve">Now, the field of medicine </w:t>
      </w:r>
      <w:proofErr w:type="gramStart"/>
      <w:r w:rsidRPr="00047294">
        <w:rPr>
          <w:sz w:val="16"/>
          <w:szCs w:val="24"/>
        </w:rPr>
        <w:t>is able to</w:t>
      </w:r>
      <w:proofErr w:type="gramEnd"/>
      <w:r w:rsidRPr="00047294">
        <w:rPr>
          <w:sz w:val="16"/>
          <w:szCs w:val="24"/>
        </w:rPr>
        <w:t xml:space="preserve"> achieve seemingly miraculous results, through organ transplantation, reviving patients who have been "clinically" dead, and curing supposedly "incurable diseases." Medical miracles are not cheap, however, and </w:t>
      </w:r>
      <w:r w:rsidRPr="00347367">
        <w:rPr>
          <w:rStyle w:val="StyleUnderline"/>
          <w:sz w:val="24"/>
          <w:szCs w:val="24"/>
          <w:highlight w:val="magenta"/>
        </w:rPr>
        <w:t>the costs of</w:t>
      </w:r>
      <w:r w:rsidRPr="00047294">
        <w:rPr>
          <w:sz w:val="16"/>
          <w:szCs w:val="24"/>
        </w:rPr>
        <w:t xml:space="preserve"> medical care and </w:t>
      </w:r>
      <w:r w:rsidRPr="00347367">
        <w:rPr>
          <w:rStyle w:val="StyleUnderline"/>
          <w:sz w:val="24"/>
          <w:szCs w:val="24"/>
          <w:highlight w:val="magenta"/>
        </w:rPr>
        <w:t>drugs</w:t>
      </w:r>
      <w:r w:rsidRPr="00047294">
        <w:rPr>
          <w:sz w:val="16"/>
          <w:szCs w:val="24"/>
        </w:rPr>
        <w:t xml:space="preserve"> have risen (and </w:t>
      </w:r>
      <w:r w:rsidRPr="00347367">
        <w:rPr>
          <w:rStyle w:val="StyleUnderline"/>
          <w:sz w:val="24"/>
          <w:szCs w:val="24"/>
          <w:highlight w:val="magenta"/>
        </w:rPr>
        <w:t>continue to rise</w:t>
      </w:r>
      <w:r w:rsidRPr="00047294">
        <w:rPr>
          <w:sz w:val="16"/>
          <w:szCs w:val="24"/>
        </w:rPr>
        <w:t xml:space="preserve">) </w:t>
      </w:r>
      <w:r w:rsidRPr="008E1134">
        <w:rPr>
          <w:rStyle w:val="StyleUnderline"/>
          <w:sz w:val="24"/>
          <w:szCs w:val="24"/>
        </w:rPr>
        <w:t>at a near-astronomical rate</w:t>
      </w:r>
      <w:r w:rsidRPr="00047294">
        <w:rPr>
          <w:sz w:val="16"/>
          <w:szCs w:val="24"/>
        </w:rPr>
        <w:t xml:space="preserve">. </w:t>
      </w:r>
      <w:r w:rsidRPr="008E1134">
        <w:rPr>
          <w:rStyle w:val="StyleUnderline"/>
          <w:sz w:val="24"/>
          <w:szCs w:val="24"/>
        </w:rPr>
        <w:t xml:space="preserve">Consequently, </w:t>
      </w:r>
      <w:r w:rsidRPr="00347367">
        <w:rPr>
          <w:rStyle w:val="StyleUnderline"/>
          <w:szCs w:val="24"/>
          <w:highlight w:val="magenta"/>
        </w:rPr>
        <w:t>neither</w:t>
      </w:r>
      <w:r w:rsidRPr="00347367">
        <w:rPr>
          <w:rStyle w:val="StyleUnderline"/>
          <w:sz w:val="24"/>
          <w:szCs w:val="24"/>
          <w:highlight w:val="magenta"/>
        </w:rPr>
        <w:t xml:space="preserve"> </w:t>
      </w:r>
      <w:r w:rsidRPr="00347367">
        <w:rPr>
          <w:rStyle w:val="StyleUnderline"/>
          <w:szCs w:val="24"/>
          <w:highlight w:val="magenta"/>
        </w:rPr>
        <w:t>private</w:t>
      </w:r>
      <w:r w:rsidRPr="00347367">
        <w:rPr>
          <w:rStyle w:val="StyleUnderline"/>
          <w:sz w:val="24"/>
          <w:szCs w:val="24"/>
          <w:highlight w:val="magenta"/>
        </w:rPr>
        <w:t xml:space="preserve"> </w:t>
      </w:r>
      <w:r w:rsidRPr="00047294">
        <w:rPr>
          <w:rStyle w:val="StyleUnderline"/>
          <w:sz w:val="24"/>
          <w:szCs w:val="24"/>
        </w:rPr>
        <w:t xml:space="preserve">medical insurance plans </w:t>
      </w:r>
      <w:r w:rsidRPr="00347367">
        <w:rPr>
          <w:rStyle w:val="StyleUnderline"/>
          <w:szCs w:val="24"/>
          <w:highlight w:val="magenta"/>
        </w:rPr>
        <w:t>nor Medicare</w:t>
      </w:r>
      <w:r w:rsidRPr="00347367">
        <w:rPr>
          <w:rStyle w:val="StyleUnderline"/>
          <w:sz w:val="24"/>
          <w:szCs w:val="24"/>
          <w:highlight w:val="magenta"/>
        </w:rPr>
        <w:t xml:space="preserve"> </w:t>
      </w:r>
      <w:r w:rsidRPr="00347367">
        <w:rPr>
          <w:rStyle w:val="StyleUnderline"/>
          <w:szCs w:val="24"/>
          <w:highlight w:val="magenta"/>
        </w:rPr>
        <w:t>will</w:t>
      </w:r>
      <w:r w:rsidRPr="00347367">
        <w:rPr>
          <w:rStyle w:val="StyleUnderline"/>
          <w:sz w:val="24"/>
          <w:szCs w:val="24"/>
          <w:highlight w:val="magenta"/>
        </w:rPr>
        <w:t xml:space="preserve"> </w:t>
      </w:r>
      <w:r w:rsidRPr="00047294">
        <w:rPr>
          <w:rStyle w:val="StyleUnderline"/>
          <w:sz w:val="24"/>
          <w:szCs w:val="24"/>
        </w:rPr>
        <w:t xml:space="preserve">now </w:t>
      </w:r>
      <w:r w:rsidRPr="00347367">
        <w:rPr>
          <w:rStyle w:val="StyleUnderline"/>
          <w:szCs w:val="24"/>
          <w:highlight w:val="magenta"/>
        </w:rPr>
        <w:t xml:space="preserve">cover certain </w:t>
      </w:r>
      <w:r w:rsidRPr="00047294">
        <w:rPr>
          <w:szCs w:val="24"/>
          <w:u w:val="single"/>
        </w:rPr>
        <w:t xml:space="preserve">procedures, </w:t>
      </w:r>
      <w:r w:rsidRPr="00047294">
        <w:rPr>
          <w:rStyle w:val="StyleUnderline"/>
          <w:sz w:val="24"/>
          <w:szCs w:val="24"/>
        </w:rPr>
        <w:t xml:space="preserve">treatments, and </w:t>
      </w:r>
      <w:r w:rsidRPr="00347367">
        <w:rPr>
          <w:rStyle w:val="StyleUnderline"/>
          <w:szCs w:val="24"/>
          <w:highlight w:val="magenta"/>
        </w:rPr>
        <w:t>medicines</w:t>
      </w:r>
      <w:r w:rsidRPr="00047294">
        <w:rPr>
          <w:sz w:val="16"/>
          <w:szCs w:val="24"/>
        </w:rPr>
        <w:t xml:space="preserve">. In the future, </w:t>
      </w:r>
      <w:r w:rsidRPr="008E1134">
        <w:rPr>
          <w:rStyle w:val="StyleUnderline"/>
          <w:sz w:val="24"/>
          <w:szCs w:val="24"/>
        </w:rPr>
        <w:t xml:space="preserve">with continuing reform of the US healthcare system, even fewer </w:t>
      </w:r>
      <w:r w:rsidRPr="00047294">
        <w:rPr>
          <w:sz w:val="16"/>
          <w:szCs w:val="24"/>
        </w:rPr>
        <w:t xml:space="preserve">procedures, </w:t>
      </w:r>
      <w:r w:rsidRPr="008E1134">
        <w:rPr>
          <w:rStyle w:val="StyleUnderline"/>
          <w:sz w:val="24"/>
          <w:szCs w:val="24"/>
        </w:rPr>
        <w:t>treatments, and medications might will be covered</w:t>
      </w:r>
      <w:r w:rsidRPr="00047294">
        <w:rPr>
          <w:sz w:val="16"/>
          <w:szCs w:val="24"/>
        </w:rPr>
        <w:t xml:space="preserve">. Certainly, some medical treatment will be "rationed," and </w:t>
      </w:r>
      <w:proofErr w:type="gramStart"/>
      <w:r w:rsidRPr="00047294">
        <w:rPr>
          <w:sz w:val="16"/>
          <w:szCs w:val="24"/>
        </w:rPr>
        <w:t>particular categories</w:t>
      </w:r>
      <w:proofErr w:type="gramEnd"/>
      <w:r w:rsidRPr="00047294">
        <w:rPr>
          <w:sz w:val="16"/>
          <w:szCs w:val="24"/>
        </w:rPr>
        <w:t xml:space="preserve"> of people (such as the elderly) may be systematically denied the coverage they need. </w:t>
      </w:r>
      <w:r w:rsidRPr="00347367">
        <w:rPr>
          <w:rStyle w:val="StyleUnderline"/>
          <w:sz w:val="24"/>
          <w:szCs w:val="24"/>
          <w:highlight w:val="magenta"/>
        </w:rPr>
        <w:t>As a result</w:t>
      </w:r>
      <w:r w:rsidRPr="00047294">
        <w:rPr>
          <w:rStyle w:val="StyleUnderline"/>
          <w:sz w:val="24"/>
          <w:szCs w:val="24"/>
        </w:rPr>
        <w:t xml:space="preserve"> of all this, </w:t>
      </w:r>
      <w:r w:rsidRPr="00347367">
        <w:rPr>
          <w:rStyle w:val="StyleUnderline"/>
          <w:sz w:val="24"/>
          <w:szCs w:val="24"/>
          <w:highlight w:val="magenta"/>
        </w:rPr>
        <w:t>medical</w:t>
      </w:r>
      <w:r w:rsidRPr="00047294">
        <w:rPr>
          <w:szCs w:val="24"/>
          <w:u w:val="single"/>
        </w:rPr>
        <w:t xml:space="preserve">- and health-related </w:t>
      </w:r>
      <w:r w:rsidRPr="00347367">
        <w:rPr>
          <w:rStyle w:val="StyleUnderline"/>
          <w:sz w:val="24"/>
          <w:szCs w:val="24"/>
          <w:highlight w:val="magenta"/>
        </w:rPr>
        <w:t>crime</w:t>
      </w:r>
      <w:r w:rsidRPr="00047294">
        <w:rPr>
          <w:szCs w:val="24"/>
          <w:u w:val="single"/>
        </w:rPr>
        <w:t xml:space="preserve"> and deviance </w:t>
      </w:r>
      <w:r w:rsidRPr="00347367">
        <w:rPr>
          <w:rStyle w:val="StyleUnderline"/>
          <w:sz w:val="24"/>
          <w:szCs w:val="24"/>
          <w:highlight w:val="magenta"/>
        </w:rPr>
        <w:t>will inevitably rise</w:t>
      </w:r>
      <w:r w:rsidRPr="00047294">
        <w:rPr>
          <w:sz w:val="16"/>
          <w:szCs w:val="24"/>
        </w:rPr>
        <w:t xml:space="preserve">. Medical insurance, Medicare, and Medicaid </w:t>
      </w:r>
      <w:r w:rsidRPr="00047294">
        <w:rPr>
          <w:sz w:val="16"/>
          <w:szCs w:val="24"/>
        </w:rPr>
        <w:lastRenderedPageBreak/>
        <w:t xml:space="preserve">fraud, which is already prevalent today, will increase exponentially. </w:t>
      </w:r>
      <w:r w:rsidRPr="00347367">
        <w:rPr>
          <w:rStyle w:val="StyleUnderline"/>
          <w:sz w:val="24"/>
          <w:szCs w:val="24"/>
          <w:highlight w:val="magenta"/>
        </w:rPr>
        <w:t>Smugglers will "bootleg"</w:t>
      </w:r>
      <w:r w:rsidRPr="008E1134">
        <w:rPr>
          <w:rStyle w:val="StyleUnderline"/>
          <w:sz w:val="24"/>
          <w:szCs w:val="24"/>
        </w:rPr>
        <w:t xml:space="preserve"> ever more </w:t>
      </w:r>
      <w:r w:rsidRPr="00347367">
        <w:rPr>
          <w:rStyle w:val="StyleUnderline"/>
          <w:sz w:val="24"/>
          <w:szCs w:val="24"/>
          <w:highlight w:val="magenta"/>
        </w:rPr>
        <w:t>pharmaceuticals into the US</w:t>
      </w:r>
      <w:r w:rsidRPr="008E1134">
        <w:rPr>
          <w:rStyle w:val="StyleUnderline"/>
          <w:sz w:val="24"/>
          <w:szCs w:val="24"/>
        </w:rPr>
        <w:t xml:space="preserve">, and a large, thriving, nationwide black market will develop </w:t>
      </w:r>
      <w:r w:rsidRPr="00347367">
        <w:rPr>
          <w:rStyle w:val="StyleUnderline"/>
          <w:sz w:val="24"/>
          <w:szCs w:val="24"/>
          <w:highlight w:val="magenta"/>
        </w:rPr>
        <w:t>for those who cannot afford</w:t>
      </w:r>
      <w:r w:rsidRPr="00047294">
        <w:rPr>
          <w:rStyle w:val="StyleUnderline"/>
          <w:sz w:val="24"/>
          <w:szCs w:val="24"/>
        </w:rPr>
        <w:t xml:space="preserve"> to buy uncovered </w:t>
      </w:r>
      <w:r w:rsidRPr="00347367">
        <w:rPr>
          <w:rStyle w:val="StyleUnderline"/>
          <w:sz w:val="24"/>
          <w:szCs w:val="24"/>
          <w:highlight w:val="magenta"/>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w:t>
      </w:r>
      <w:proofErr w:type="gramStart"/>
      <w:r w:rsidRPr="00047294">
        <w:rPr>
          <w:sz w:val="16"/>
          <w:szCs w:val="24"/>
        </w:rPr>
        <w:t>actually common</w:t>
      </w:r>
      <w:proofErr w:type="gramEnd"/>
      <w:r w:rsidRPr="00047294">
        <w:rPr>
          <w:sz w:val="16"/>
          <w:szCs w:val="24"/>
        </w:rPr>
        <w:t xml:space="preserve"> in some countries around the world. </w:t>
      </w:r>
      <w:r w:rsidRPr="00347367">
        <w:rPr>
          <w:rStyle w:val="StyleUnderline"/>
          <w:szCs w:val="24"/>
          <w:highlight w:val="magenta"/>
        </w:rPr>
        <w:t>Counterfeiting</w:t>
      </w:r>
      <w:r w:rsidRPr="00347367">
        <w:rPr>
          <w:rStyle w:val="StyleUnderline"/>
          <w:sz w:val="24"/>
          <w:szCs w:val="24"/>
          <w:highlight w:val="magenta"/>
        </w:rPr>
        <w:t xml:space="preserve"> </w:t>
      </w:r>
      <w:r w:rsidRPr="00047294">
        <w:rPr>
          <w:rStyle w:val="StyleUnderline"/>
          <w:sz w:val="24"/>
          <w:szCs w:val="24"/>
        </w:rPr>
        <w:t xml:space="preserve">expensive pharmaceuticals </w:t>
      </w:r>
      <w:r w:rsidRPr="00347367">
        <w:rPr>
          <w:rStyle w:val="StyleUnderline"/>
          <w:szCs w:val="24"/>
          <w:highlight w:val="magenta"/>
        </w:rPr>
        <w:t>will be prevalent</w:t>
      </w:r>
      <w:r w:rsidRPr="00047294">
        <w:rPr>
          <w:sz w:val="16"/>
          <w:szCs w:val="24"/>
        </w:rPr>
        <w:t xml:space="preserve">, and medical frauds of all kinds will be very widespread. </w:t>
      </w:r>
      <w:r w:rsidRPr="00047294">
        <w:rPr>
          <w:rStyle w:val="StyleUnderline"/>
          <w:sz w:val="24"/>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047294">
        <w:rPr>
          <w:sz w:val="16"/>
          <w:szCs w:val="24"/>
        </w:rPr>
        <w:t>Schepper</w:t>
      </w:r>
      <w:proofErr w:type="spellEnd"/>
      <w:r w:rsidRPr="00047294">
        <w:rPr>
          <w:sz w:val="16"/>
          <w:szCs w:val="24"/>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szCs w:val="24"/>
        </w:rPr>
        <w:t>Where</w:t>
      </w:r>
      <w:r w:rsidRPr="00047294">
        <w:rPr>
          <w:sz w:val="16"/>
          <w:szCs w:val="24"/>
        </w:rPr>
        <w:t xml:space="preserve"> medical care and </w:t>
      </w:r>
      <w:r w:rsidRPr="008E1134">
        <w:rPr>
          <w:rStyle w:val="StyleUnderline"/>
          <w:sz w:val="24"/>
          <w:szCs w:val="24"/>
        </w:rPr>
        <w:t xml:space="preserve">medicines </w:t>
      </w:r>
      <w:r w:rsidRPr="00047294">
        <w:rPr>
          <w:rStyle w:val="StyleUnderline"/>
          <w:sz w:val="24"/>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 w:val="24"/>
          <w:szCs w:val="24"/>
        </w:rPr>
        <w:t>other means of obtaining them, even if deviant, will</w:t>
      </w:r>
      <w:r w:rsidRPr="00047294">
        <w:rPr>
          <w:sz w:val="16"/>
          <w:szCs w:val="24"/>
        </w:rPr>
        <w:t xml:space="preserve"> </w:t>
      </w:r>
      <w:r w:rsidRPr="00047294">
        <w:rPr>
          <w:rStyle w:val="StyleUnderline"/>
          <w:sz w:val="24"/>
          <w:szCs w:val="24"/>
        </w:rPr>
        <w:t>surely be employed. As the cost</w:t>
      </w:r>
      <w:r w:rsidRPr="00047294">
        <w:rPr>
          <w:sz w:val="16"/>
          <w:szCs w:val="24"/>
        </w:rPr>
        <w:t xml:space="preserve"> and the difficulty </w:t>
      </w:r>
      <w:r w:rsidRPr="00047294">
        <w:rPr>
          <w:rStyle w:val="StyleUnderline"/>
          <w:sz w:val="24"/>
          <w:szCs w:val="24"/>
        </w:rPr>
        <w:t>of</w:t>
      </w:r>
      <w:r w:rsidRPr="00047294">
        <w:rPr>
          <w:sz w:val="16"/>
          <w:szCs w:val="24"/>
        </w:rPr>
        <w:t xml:space="preserve"> </w:t>
      </w:r>
      <w:r w:rsidRPr="00047294">
        <w:rPr>
          <w:rStyle w:val="StyleUnderline"/>
          <w:sz w:val="24"/>
          <w:szCs w:val="24"/>
        </w:rPr>
        <w:t>obtaining</w:t>
      </w:r>
      <w:r w:rsidRPr="00047294">
        <w:rPr>
          <w:sz w:val="16"/>
          <w:szCs w:val="24"/>
        </w:rPr>
        <w:t xml:space="preserve"> medical care and </w:t>
      </w:r>
      <w:r w:rsidRPr="00047294">
        <w:rPr>
          <w:rStyle w:val="StyleUnderline"/>
          <w:sz w:val="24"/>
          <w:szCs w:val="24"/>
        </w:rPr>
        <w:t>medicines increase, the implications for increased crime and deviance become almost limitless</w:t>
      </w:r>
      <w:r w:rsidRPr="00047294">
        <w:rPr>
          <w:sz w:val="16"/>
          <w:szCs w:val="24"/>
        </w:rPr>
        <w:t xml:space="preserve">. </w:t>
      </w:r>
    </w:p>
    <w:p w14:paraId="17ADECFF" w14:textId="2BB58558" w:rsidR="00682963" w:rsidRPr="00047294" w:rsidRDefault="00033850" w:rsidP="00682963">
      <w:pPr>
        <w:pStyle w:val="Heading4"/>
      </w:pPr>
      <w:r>
        <w:t>Counterfeit drugs kill millions.</w:t>
      </w:r>
    </w:p>
    <w:p w14:paraId="06699EEC" w14:textId="77777777" w:rsidR="00682963" w:rsidRPr="00A1546D" w:rsidRDefault="00682963" w:rsidP="00682963">
      <w:r w:rsidRPr="000D5BDA">
        <w:rPr>
          <w:rStyle w:val="Style13ptBold"/>
        </w:rPr>
        <w:t>Greenberger 20</w:t>
      </w:r>
      <w:r>
        <w:t xml:space="preserve"> </w:t>
      </w:r>
      <w:r w:rsidRPr="00A1546D">
        <w:t>Phyllis E. Greenberger 12-3-2020 "Counterfeit Medicines Kill People"</w:t>
      </w:r>
      <w:r>
        <w:t xml:space="preserve"> </w:t>
      </w:r>
      <w:hyperlink r:id="rId10"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1D0284A0" w14:textId="77777777" w:rsidR="00682963" w:rsidRDefault="00682963" w:rsidP="00682963">
      <w:pPr>
        <w:rPr>
          <w:sz w:val="16"/>
        </w:rPr>
      </w:pPr>
      <w:r w:rsidRPr="00347367">
        <w:rPr>
          <w:b/>
          <w:sz w:val="26"/>
          <w:highlight w:val="magenta"/>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347367">
        <w:rPr>
          <w:b/>
          <w:sz w:val="26"/>
          <w:highlight w:val="magenta"/>
          <w:u w:val="single"/>
        </w:rPr>
        <w:t>Counterfeit medicine is not real</w:t>
      </w:r>
      <w:r w:rsidRPr="000D5BDA">
        <w:rPr>
          <w:sz w:val="16"/>
        </w:rPr>
        <w:t xml:space="preserve">. The </w:t>
      </w:r>
      <w:r w:rsidRPr="00347367">
        <w:rPr>
          <w:b/>
          <w:sz w:val="26"/>
          <w:highlight w:val="magenta"/>
          <w:u w:val="single"/>
        </w:rPr>
        <w:t>active ingredients</w:t>
      </w:r>
      <w:r w:rsidRPr="00347367">
        <w:rPr>
          <w:sz w:val="16"/>
          <w:highlight w:val="magenta"/>
        </w:rPr>
        <w:t xml:space="preserve"> </w:t>
      </w:r>
      <w:r w:rsidRPr="000D5BDA">
        <w:rPr>
          <w:sz w:val="16"/>
        </w:rPr>
        <w:t xml:space="preserve">that help you stay healthy may be </w:t>
      </w:r>
      <w:r w:rsidRPr="00347367">
        <w:rPr>
          <w:b/>
          <w:sz w:val="26"/>
          <w:highlight w:val="magenta"/>
          <w:u w:val="single"/>
        </w:rPr>
        <w:t>missing</w:t>
      </w:r>
      <w:r w:rsidRPr="00347367">
        <w:rPr>
          <w:sz w:val="16"/>
          <w:highlight w:val="magenta"/>
        </w:rPr>
        <w:t xml:space="preserve"> </w:t>
      </w:r>
      <w:r w:rsidRPr="00347367">
        <w:rPr>
          <w:b/>
          <w:sz w:val="26"/>
          <w:highlight w:val="magenta"/>
          <w:u w:val="single"/>
        </w:rPr>
        <w:t>or diluted</w:t>
      </w:r>
      <w:r w:rsidRPr="00347367">
        <w:rPr>
          <w:sz w:val="16"/>
          <w:highlight w:val="magenta"/>
        </w:rPr>
        <w:t xml:space="preserve"> </w:t>
      </w:r>
      <w:r w:rsidRPr="000D5BDA">
        <w:rPr>
          <w:sz w:val="16"/>
        </w:rPr>
        <w:t xml:space="preserve">to levels that are no longer potent. This </w:t>
      </w:r>
      <w:r w:rsidRPr="00347367">
        <w:rPr>
          <w:b/>
          <w:sz w:val="26"/>
          <w:highlight w:val="magenta"/>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347367">
        <w:rPr>
          <w:b/>
          <w:sz w:val="26"/>
          <w:highlight w:val="magenta"/>
          <w:u w:val="single"/>
        </w:rPr>
        <w:t>snake oil cures that make people sick</w:t>
      </w:r>
      <w:r w:rsidRPr="00347367">
        <w:rPr>
          <w:highlight w:val="magenta"/>
          <w:u w:val="single"/>
        </w:rPr>
        <w:t xml:space="preserve"> </w:t>
      </w:r>
      <w:r w:rsidRPr="000D5BDA">
        <w:rPr>
          <w:u w:val="single"/>
        </w:rPr>
        <w:t xml:space="preserve">— they may even </w:t>
      </w:r>
      <w:r w:rsidRPr="00347367">
        <w:rPr>
          <w:b/>
          <w:sz w:val="26"/>
          <w:highlight w:val="magenta"/>
          <w:u w:val="single"/>
        </w:rPr>
        <w:t>contain</w:t>
      </w:r>
      <w:r w:rsidRPr="00347367">
        <w:rPr>
          <w:highlight w:val="magenta"/>
          <w:u w:val="single"/>
        </w:rPr>
        <w:t xml:space="preserve"> </w:t>
      </w:r>
      <w:r w:rsidRPr="00347367">
        <w:rPr>
          <w:b/>
          <w:sz w:val="26"/>
          <w:highlight w:val="magenta"/>
          <w:u w:val="single"/>
        </w:rPr>
        <w:t>dangerous ingredients such as heavy metals, highway paint or even rat poison.</w:t>
      </w:r>
      <w:r w:rsidRPr="00347367">
        <w:rPr>
          <w:sz w:val="16"/>
          <w:highlight w:val="magenta"/>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w:t>
      </w:r>
      <w:proofErr w:type="gramStart"/>
      <w:r w:rsidRPr="000D5BDA">
        <w:rPr>
          <w:sz w:val="16"/>
        </w:rPr>
        <w:t>dysfunction</w:t>
      </w:r>
      <w:proofErr w:type="gramEnd"/>
      <w:r w:rsidRPr="000D5BDA">
        <w:rPr>
          <w:sz w:val="16"/>
        </w:rPr>
        <w:t xml:space="preserve"> and weight loss. </w:t>
      </w:r>
      <w:r w:rsidRPr="000D5BDA">
        <w:rPr>
          <w:u w:val="single"/>
        </w:rPr>
        <w:t xml:space="preserve">No matter what condition or disease the counterfeit medication is intending to treat, the outcome can be disastrous. </w:t>
      </w:r>
      <w:r w:rsidRPr="00347367">
        <w:rPr>
          <w:b/>
          <w:sz w:val="26"/>
          <w:highlight w:val="magenta"/>
          <w:u w:val="single"/>
          <w:bdr w:val="single" w:sz="4" w:space="0" w:color="auto"/>
        </w:rPr>
        <w:lastRenderedPageBreak/>
        <w:t>Counterfeit medications exacerbate other existing health crises</w:t>
      </w:r>
      <w:r w:rsidRPr="000D5BDA">
        <w:rPr>
          <w:u w:val="single"/>
        </w:rPr>
        <w:t xml:space="preserve">. The United States, for example, is </w:t>
      </w:r>
      <w:proofErr w:type="gramStart"/>
      <w:r w:rsidRPr="000D5BDA">
        <w:rPr>
          <w:u w:val="single"/>
        </w:rPr>
        <w:t>in the midst of</w:t>
      </w:r>
      <w:proofErr w:type="gramEnd"/>
      <w:r w:rsidRPr="000D5BDA">
        <w:rPr>
          <w:u w:val="single"/>
        </w:rPr>
        <w:t xml:space="preserve">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11CB1AF9" w14:textId="7D75861F" w:rsidR="00682963" w:rsidRDefault="00033850" w:rsidP="00033850">
      <w:pPr>
        <w:pStyle w:val="Heading3"/>
      </w:pPr>
      <w:r>
        <w:lastRenderedPageBreak/>
        <w:t xml:space="preserve">Contention 3: </w:t>
      </w:r>
      <w:proofErr w:type="spellStart"/>
      <w:r>
        <w:t>Innovtion</w:t>
      </w:r>
      <w:proofErr w:type="spellEnd"/>
    </w:p>
    <w:p w14:paraId="19DEE9F0" w14:textId="4693DDC3" w:rsidR="00033850" w:rsidRDefault="00033850" w:rsidP="00033850">
      <w:pPr>
        <w:pStyle w:val="Heading4"/>
      </w:pPr>
      <w:r>
        <w:t xml:space="preserve">The current pharmaceutical industry is hindering innovation. </w:t>
      </w:r>
    </w:p>
    <w:p w14:paraId="31AF633F" w14:textId="6954F0CB" w:rsidR="00033850" w:rsidRPr="00033850" w:rsidRDefault="00033850" w:rsidP="00033850">
      <w:proofErr w:type="spellStart"/>
      <w:r w:rsidRPr="00033850">
        <w:rPr>
          <w:rStyle w:val="Style13ptBold"/>
        </w:rPr>
        <w:t>Mazzucato</w:t>
      </w:r>
      <w:proofErr w:type="spellEnd"/>
      <w:r w:rsidRPr="00033850">
        <w:rPr>
          <w:rStyle w:val="Style13ptBold"/>
        </w:rPr>
        <w:t xml:space="preserve"> 18 </w:t>
      </w:r>
      <w:r>
        <w:t xml:space="preserve">[Mariana </w:t>
      </w:r>
      <w:proofErr w:type="spellStart"/>
      <w:r>
        <w:t>Mazzucato</w:t>
      </w:r>
      <w:proofErr w:type="spellEnd"/>
      <w:r>
        <w:t>, 10-17-2018, "Opinion," Washington Post, https://www.washingtonpost.com/news/theworldpost/wp/2018/10/17/pharmaceutical/]/ISEE</w:t>
      </w:r>
    </w:p>
    <w:p w14:paraId="1C54E488" w14:textId="7AA67FC6" w:rsidR="00033850" w:rsidRDefault="00033850" w:rsidP="00033850">
      <w:pPr>
        <w:rPr>
          <w:sz w:val="16"/>
        </w:rPr>
      </w:pPr>
      <w:r w:rsidRPr="00347367">
        <w:rPr>
          <w:sz w:val="16"/>
          <w:highlight w:val="magenta"/>
        </w:rPr>
        <w:t>T</w:t>
      </w:r>
      <w:r w:rsidRPr="00347367">
        <w:rPr>
          <w:rStyle w:val="StyleUnderline"/>
          <w:highlight w:val="magenta"/>
        </w:rPr>
        <w:t>he</w:t>
      </w:r>
      <w:r w:rsidRPr="00033850">
        <w:rPr>
          <w:rStyle w:val="StyleUnderline"/>
        </w:rPr>
        <w:t xml:space="preserve"> global </w:t>
      </w:r>
      <w:r w:rsidRPr="00347367">
        <w:rPr>
          <w:rStyle w:val="StyleUnderline"/>
          <w:highlight w:val="magenta"/>
        </w:rPr>
        <w:t>pharmaceutical industry is no longer innovating</w:t>
      </w:r>
      <w:r w:rsidRPr="00033850">
        <w:rPr>
          <w:rStyle w:val="StyleUnderline"/>
        </w:rPr>
        <w:t xml:space="preserve">. Research shows that </w:t>
      </w:r>
      <w:r w:rsidRPr="00347367">
        <w:rPr>
          <w:rStyle w:val="StyleUnderline"/>
          <w:highlight w:val="magenta"/>
        </w:rPr>
        <w:t>78 percent of patents</w:t>
      </w:r>
      <w:r w:rsidRPr="00033850">
        <w:rPr>
          <w:rStyle w:val="StyleUnderline"/>
        </w:rPr>
        <w:t xml:space="preserve"> approved by the U.S. Food and Drug Administration </w:t>
      </w:r>
      <w:r w:rsidRPr="00347367">
        <w:rPr>
          <w:rStyle w:val="StyleUnderline"/>
          <w:highlight w:val="magenta"/>
        </w:rPr>
        <w:t>correspond to medications already on the marke</w:t>
      </w:r>
      <w:r w:rsidRPr="00033850">
        <w:rPr>
          <w:rStyle w:val="StyleUnderline"/>
        </w:rPr>
        <w:t>t, while those disease areas not considered growth markets are ignored</w:t>
      </w:r>
      <w:r w:rsidRPr="00033850">
        <w:rPr>
          <w:sz w:val="16"/>
        </w:rPr>
        <w:t xml:space="preserve">. From 2000 to 2011, only 4 percent of </w:t>
      </w:r>
      <w:proofErr w:type="gramStart"/>
      <w:r w:rsidRPr="00033850">
        <w:rPr>
          <w:sz w:val="16"/>
        </w:rPr>
        <w:t>newly-approved</w:t>
      </w:r>
      <w:proofErr w:type="gramEnd"/>
      <w:r w:rsidRPr="00033850">
        <w:rPr>
          <w:sz w:val="16"/>
        </w:rPr>
        <w:t xml:space="preserve"> products globally were designed to treat neglected diseases that affect lower- and middle-income countries. </w:t>
      </w:r>
      <w:r w:rsidRPr="00033850">
        <w:rPr>
          <w:rStyle w:val="StyleUnderline"/>
        </w:rPr>
        <w:t xml:space="preserve">Part of </w:t>
      </w:r>
      <w:r w:rsidRPr="00347367">
        <w:rPr>
          <w:rStyle w:val="StyleUnderline"/>
          <w:highlight w:val="magenta"/>
        </w:rPr>
        <w:t>the problem is how pharmaceuticals use the patent system</w:t>
      </w:r>
      <w:r w:rsidRPr="00347367">
        <w:rPr>
          <w:sz w:val="16"/>
          <w:highlight w:val="magenta"/>
        </w:rPr>
        <w:t>.</w:t>
      </w:r>
      <w:r w:rsidRPr="00033850">
        <w:rPr>
          <w:sz w:val="16"/>
        </w:rPr>
        <w:t xml:space="preserve"> Instead of creating new drugs, they extend existing patents beyond the initial 20-year protection set by the United States and use gimmicks, such as </w:t>
      </w:r>
      <w:proofErr w:type="gramStart"/>
      <w:r w:rsidRPr="00033850">
        <w:rPr>
          <w:sz w:val="16"/>
        </w:rPr>
        <w:t>overly-wide</w:t>
      </w:r>
      <w:proofErr w:type="gramEnd"/>
      <w:r w:rsidRPr="00033850">
        <w:rPr>
          <w:sz w:val="16"/>
        </w:rPr>
        <w:t xml:space="preserve"> patents, to block knowledge creation and issue patents for what is essentially the same drug. </w:t>
      </w:r>
      <w:proofErr w:type="spellStart"/>
      <w:r w:rsidRPr="00033850">
        <w:rPr>
          <w:sz w:val="16"/>
        </w:rPr>
        <w:t>Losec</w:t>
      </w:r>
      <w:proofErr w:type="spellEnd"/>
      <w:r w:rsidRPr="00033850">
        <w:rPr>
          <w:sz w:val="16"/>
        </w:rPr>
        <w:t xml:space="preserve">, for example, which is produced by AstraZeneca to treat heartburn and ulcers, was later </w:t>
      </w:r>
      <w:proofErr w:type="gramStart"/>
      <w:r w:rsidRPr="00033850">
        <w:rPr>
          <w:sz w:val="16"/>
        </w:rPr>
        <w:t>tweaked</w:t>
      </w:r>
      <w:proofErr w:type="gramEnd"/>
      <w:r w:rsidRPr="00033850">
        <w:rPr>
          <w:sz w:val="16"/>
        </w:rPr>
        <w:t xml:space="preserve"> and placed under a new name. This enabled the company to issue a new patent for the barely modified medication, effectively extending the company’s monopoly on this type of drug well beyond the period granted by the original patent. </w:t>
      </w:r>
      <w:r w:rsidRPr="00033850">
        <w:rPr>
          <w:rStyle w:val="StyleUnderline"/>
        </w:rPr>
        <w:t>What’s more, while t</w:t>
      </w:r>
      <w:r w:rsidRPr="00347367">
        <w:rPr>
          <w:rStyle w:val="StyleUnderline"/>
          <w:highlight w:val="magenta"/>
        </w:rPr>
        <w:t>axpayers are largely footing the bill for drug research, pharmaceuticals are reaping all the gains</w:t>
      </w:r>
      <w:r w:rsidRPr="00033850">
        <w:rPr>
          <w:sz w:val="16"/>
        </w:rPr>
        <w:t xml:space="preserve">. Sofosbuvir, which treats hepatitis C, emerged from over 10 years of U.S. taxpayer-funded research — through the Department of Veterans Affairs and the National Institutes of Health. But when the private biotech company Gilead Sciences later acquired the drug, it priced a 12-week course of pills at $84,000 in the U.S. market. By the end of 2017, Sofosbuvir had generated over $50 billion in sales. Sofosbuvir is not an exception. </w:t>
      </w:r>
      <w:r w:rsidRPr="00033850">
        <w:rPr>
          <w:rStyle w:val="StyleUnderline"/>
        </w:rPr>
        <w:t>The U.S. taxpayer has funded research for every single one of the 210 new drugs that the FDA approved between 2010-16. Yet the companies that have access to this research are increasingly viewing pharmaceuticals in the same way that banks view their financial product — opportunities for short-term returns.</w:t>
      </w:r>
      <w:r>
        <w:rPr>
          <w:rStyle w:val="StyleUnderline"/>
        </w:rPr>
        <w:t xml:space="preserve"> </w:t>
      </w:r>
      <w:r w:rsidRPr="00033850">
        <w:rPr>
          <w:sz w:val="16"/>
        </w:rPr>
        <w:t>Large pharma companies spend more on share buybacks to boost share prices (and stock options — the main way that executives get paid) than on research and development. Pfizer, for example, spent $139 billion on share buybacks and dividends in the past decade — and just $82 billion on research and development in the same period. (The chief executive’s pay was also a reported $27.9 million in 2017.)</w:t>
      </w:r>
    </w:p>
    <w:p w14:paraId="568F76AF" w14:textId="77777777" w:rsidR="005A01E2" w:rsidRPr="0064241C" w:rsidRDefault="005A01E2" w:rsidP="005A01E2">
      <w:pPr>
        <w:pStyle w:val="Heading4"/>
      </w:pPr>
      <w:r w:rsidRPr="0064241C">
        <w:t>While patents first-glance may seem like a good idea, the problem is that many corporations use them to get rid of rivals, functionally monopolizing the market. As a result, medical innovation has slowed down tremendously.</w:t>
      </w:r>
    </w:p>
    <w:p w14:paraId="58C90C3D" w14:textId="77777777" w:rsidR="005A01E2" w:rsidRPr="0064241C" w:rsidRDefault="005A01E2" w:rsidP="005A01E2">
      <w:proofErr w:type="spellStart"/>
      <w:r w:rsidRPr="0064241C">
        <w:rPr>
          <w:b/>
          <w:sz w:val="24"/>
          <w:szCs w:val="24"/>
        </w:rPr>
        <w:t>Gubby</w:t>
      </w:r>
      <w:proofErr w:type="spellEnd"/>
      <w:r w:rsidRPr="0064241C">
        <w:rPr>
          <w:b/>
          <w:sz w:val="24"/>
          <w:szCs w:val="24"/>
        </w:rPr>
        <w:t xml:space="preserve"> 19</w:t>
      </w:r>
      <w:r w:rsidRPr="0064241C">
        <w:t xml:space="preserve"> [Hellen </w:t>
      </w:r>
      <w:proofErr w:type="spellStart"/>
      <w:r w:rsidRPr="0064241C">
        <w:t>Gubby</w:t>
      </w:r>
      <w:proofErr w:type="spellEnd"/>
      <w:r w:rsidRPr="0064241C">
        <w:t xml:space="preserve">, professor at the Rotterdam School of Management at </w:t>
      </w:r>
      <w:proofErr w:type="spellStart"/>
      <w:r w:rsidRPr="0064241C">
        <w:t>Amarus</w:t>
      </w:r>
      <w:proofErr w:type="spellEnd"/>
      <w:r w:rsidRPr="0064241C">
        <w:t xml:space="preserve"> University with a PhD in law, 9-6-2019, "Is the Patent System a Barrier to Inclusive Prosperity? The Biomedical Perspective," Wiley Online Library, https://onlinelibrary.wiley.com/doi/10.1111/1758-5899.12730]/Kankee</w:t>
      </w:r>
    </w:p>
    <w:p w14:paraId="33E752E2" w14:textId="77777777" w:rsidR="005A01E2" w:rsidRDefault="005A01E2" w:rsidP="005A01E2">
      <w:pPr>
        <w:rPr>
          <w:sz w:val="16"/>
          <w:szCs w:val="16"/>
        </w:rPr>
      </w:pPr>
      <w:r w:rsidRPr="0064241C">
        <w:rPr>
          <w:sz w:val="16"/>
          <w:szCs w:val="16"/>
        </w:rPr>
        <w:t xml:space="preserve">As the economy has largely shifted from industrial manufacturing to high-tech, life science and information processing industries, intellectual property has become more and more important. </w:t>
      </w:r>
      <w:r w:rsidRPr="00347367">
        <w:rPr>
          <w:b/>
          <w:highlight w:val="magenta"/>
          <w:u w:val="single"/>
        </w:rPr>
        <w:t>Corporations have become</w:t>
      </w:r>
      <w:r w:rsidRPr="0064241C">
        <w:rPr>
          <w:b/>
          <w:u w:val="single"/>
        </w:rPr>
        <w:t xml:space="preserve"> increasingly </w:t>
      </w:r>
      <w:r w:rsidRPr="00347367">
        <w:rPr>
          <w:b/>
          <w:highlight w:val="magenta"/>
          <w:u w:val="single"/>
        </w:rPr>
        <w:t>aware</w:t>
      </w:r>
      <w:r w:rsidRPr="00347367">
        <w:rPr>
          <w:sz w:val="16"/>
          <w:szCs w:val="16"/>
          <w:highlight w:val="magenta"/>
        </w:rPr>
        <w:t xml:space="preserve"> </w:t>
      </w:r>
      <w:r w:rsidRPr="00347367">
        <w:rPr>
          <w:b/>
          <w:highlight w:val="magenta"/>
          <w:u w:val="single"/>
        </w:rPr>
        <w:t xml:space="preserve">of </w:t>
      </w:r>
      <w:r w:rsidRPr="0064241C">
        <w:rPr>
          <w:b/>
          <w:u w:val="single"/>
        </w:rPr>
        <w:t xml:space="preserve">the potential of </w:t>
      </w:r>
      <w:r w:rsidRPr="00347367">
        <w:rPr>
          <w:b/>
          <w:highlight w:val="magenta"/>
          <w:u w:val="single"/>
        </w:rPr>
        <w:t>the</w:t>
      </w:r>
      <w:r w:rsidRPr="0064241C">
        <w:rPr>
          <w:b/>
          <w:u w:val="single"/>
        </w:rPr>
        <w:t xml:space="preserve"> </w:t>
      </w:r>
      <w:r w:rsidRPr="00347367">
        <w:rPr>
          <w:b/>
          <w:highlight w:val="magenta"/>
          <w:u w:val="single"/>
        </w:rPr>
        <w:t>patent</w:t>
      </w:r>
      <w:r w:rsidRPr="0064241C">
        <w:rPr>
          <w:sz w:val="16"/>
          <w:szCs w:val="16"/>
        </w:rPr>
        <w:t xml:space="preserve">, </w:t>
      </w:r>
      <w:r w:rsidRPr="0064241C">
        <w:rPr>
          <w:b/>
          <w:u w:val="single"/>
        </w:rPr>
        <w:t xml:space="preserve">not just as a shield to protect against imitation, but </w:t>
      </w:r>
      <w:r w:rsidRPr="00347367">
        <w:rPr>
          <w:b/>
          <w:highlight w:val="magenta"/>
          <w:u w:val="single"/>
        </w:rPr>
        <w:t>as a strategic tool to block competition</w:t>
      </w:r>
      <w:r w:rsidRPr="00347367">
        <w:rPr>
          <w:sz w:val="16"/>
          <w:szCs w:val="16"/>
          <w:highlight w:val="magenta"/>
        </w:rPr>
        <w:t xml:space="preserve"> </w:t>
      </w:r>
      <w:r w:rsidRPr="00347367">
        <w:rPr>
          <w:b/>
          <w:highlight w:val="magenta"/>
          <w:u w:val="single"/>
        </w:rPr>
        <w:t>and dominate markets</w:t>
      </w:r>
      <w:r w:rsidRPr="0064241C">
        <w:rPr>
          <w:sz w:val="16"/>
          <w:szCs w:val="16"/>
        </w:rPr>
        <w:t xml:space="preserve">. Patents have come to have a broader strategic function in which </w:t>
      </w:r>
      <w:r w:rsidRPr="0064241C">
        <w:rPr>
          <w:b/>
          <w:u w:val="single"/>
        </w:rPr>
        <w:t>innovation may only play a small part</w:t>
      </w:r>
      <w:r w:rsidRPr="0064241C">
        <w:rPr>
          <w:sz w:val="16"/>
          <w:szCs w:val="16"/>
        </w:rPr>
        <w:t xml:space="preserve">. Although many patents do not produce any income: ‘In terms of strategy, though, the patent can be much more valuable’ (Macdonald, 2004, p. 143). Patent strategy is directly related to the business context. The Carnegie Mellon Survey of the US manufacturing sector in 1994 revealed that </w:t>
      </w:r>
      <w:r w:rsidRPr="0064241C">
        <w:rPr>
          <w:b/>
          <w:u w:val="single"/>
        </w:rPr>
        <w:t>firms often used patents as strategic tools, rather than</w:t>
      </w:r>
      <w:r w:rsidRPr="0064241C">
        <w:rPr>
          <w:sz w:val="16"/>
          <w:szCs w:val="16"/>
        </w:rPr>
        <w:t xml:space="preserve"> as simply </w:t>
      </w:r>
      <w:r w:rsidRPr="0064241C">
        <w:rPr>
          <w:b/>
          <w:u w:val="single"/>
        </w:rPr>
        <w:t>a means of protecting an invention from wrongful imitation</w:t>
      </w:r>
      <w:r w:rsidRPr="0064241C">
        <w:rPr>
          <w:sz w:val="16"/>
          <w:szCs w:val="16"/>
        </w:rPr>
        <w:t xml:space="preserve"> (Cohen et al., 2000). In their examination of motives to patent, Blind et al. (2009) </w:t>
      </w:r>
      <w:proofErr w:type="spellStart"/>
      <w:r w:rsidRPr="0064241C">
        <w:rPr>
          <w:sz w:val="16"/>
          <w:szCs w:val="16"/>
        </w:rPr>
        <w:t>recognised</w:t>
      </w:r>
      <w:proofErr w:type="spellEnd"/>
      <w:r w:rsidRPr="0064241C">
        <w:rPr>
          <w:sz w:val="16"/>
          <w:szCs w:val="16"/>
        </w:rPr>
        <w:t xml:space="preserve"> that, although protection from imitation was still the most important factor, ‘the importance of the strategic motives to patent are confirmed’ (Blind et al., 2006, p. 671). Patent strategies </w:t>
      </w:r>
      <w:proofErr w:type="gramStart"/>
      <w:r w:rsidRPr="0064241C">
        <w:rPr>
          <w:b/>
          <w:u w:val="single"/>
        </w:rPr>
        <w:t>The</w:t>
      </w:r>
      <w:proofErr w:type="gramEnd"/>
      <w:r w:rsidRPr="0064241C">
        <w:rPr>
          <w:b/>
          <w:u w:val="single"/>
        </w:rPr>
        <w:t xml:space="preserve"> decision to patent has become</w:t>
      </w:r>
      <w:r w:rsidRPr="0064241C">
        <w:rPr>
          <w:sz w:val="16"/>
          <w:szCs w:val="16"/>
        </w:rPr>
        <w:t xml:space="preserve"> in part uncoupled from the original core purpose of the patent: </w:t>
      </w:r>
      <w:r w:rsidRPr="0064241C">
        <w:rPr>
          <w:b/>
          <w:u w:val="single"/>
        </w:rPr>
        <w:t>to protect an invention from unfair imitation by other market participants</w:t>
      </w:r>
      <w:r w:rsidRPr="0064241C">
        <w:rPr>
          <w:sz w:val="16"/>
          <w:szCs w:val="16"/>
        </w:rPr>
        <w:t xml:space="preserve">. </w:t>
      </w:r>
      <w:r w:rsidRPr="0064241C">
        <w:rPr>
          <w:b/>
          <w:u w:val="single"/>
        </w:rPr>
        <w:t>Larger firms, with the capital assets to pay for the cost of patenting, use their patent portfolios strategically</w:t>
      </w:r>
      <w:r w:rsidRPr="0064241C">
        <w:rPr>
          <w:sz w:val="16"/>
          <w:szCs w:val="16"/>
        </w:rPr>
        <w:t xml:space="preserve">. </w:t>
      </w:r>
      <w:r w:rsidRPr="0064241C">
        <w:rPr>
          <w:b/>
          <w:u w:val="single"/>
        </w:rPr>
        <w:t>Patents have become</w:t>
      </w:r>
      <w:r w:rsidRPr="0064241C">
        <w:rPr>
          <w:sz w:val="16"/>
          <w:szCs w:val="16"/>
        </w:rPr>
        <w:t xml:space="preserve"> useful as </w:t>
      </w:r>
      <w:r w:rsidRPr="0064241C">
        <w:rPr>
          <w:b/>
          <w:u w:val="single"/>
        </w:rPr>
        <w:t>bargaining chips; they provide leverage</w:t>
      </w:r>
      <w:r w:rsidRPr="0064241C">
        <w:rPr>
          <w:sz w:val="16"/>
          <w:szCs w:val="16"/>
        </w:rPr>
        <w:t xml:space="preserve">. </w:t>
      </w:r>
      <w:r w:rsidRPr="0064241C">
        <w:rPr>
          <w:b/>
          <w:u w:val="single"/>
        </w:rPr>
        <w:t xml:space="preserve">Large patent </w:t>
      </w:r>
      <w:r w:rsidRPr="0064241C">
        <w:rPr>
          <w:b/>
          <w:u w:val="single"/>
        </w:rPr>
        <w:lastRenderedPageBreak/>
        <w:t>portfolios are a means to get access to important co-operations or cross-licensing arrangements</w:t>
      </w:r>
      <w:r w:rsidRPr="0064241C">
        <w:rPr>
          <w:sz w:val="16"/>
          <w:szCs w:val="16"/>
        </w:rPr>
        <w:t xml:space="preserve"> (Blind et al., 2009, p. 431). Yet while building </w:t>
      </w:r>
      <w:r w:rsidRPr="0064241C">
        <w:rPr>
          <w:b/>
          <w:u w:val="single"/>
        </w:rPr>
        <w:t>the portfolio</w:t>
      </w:r>
      <w:r w:rsidRPr="0064241C">
        <w:rPr>
          <w:sz w:val="16"/>
          <w:szCs w:val="16"/>
        </w:rPr>
        <w:t xml:space="preserve"> requires enormous legal costs, it </w:t>
      </w:r>
      <w:r w:rsidRPr="0064241C">
        <w:rPr>
          <w:b/>
          <w:u w:val="single"/>
        </w:rPr>
        <w:t>contributes little to research incentives</w:t>
      </w:r>
      <w:r w:rsidRPr="0064241C">
        <w:rPr>
          <w:sz w:val="16"/>
          <w:szCs w:val="16"/>
        </w:rPr>
        <w:t xml:space="preserve">. Furthermore, </w:t>
      </w:r>
      <w:r w:rsidRPr="0064241C">
        <w:rPr>
          <w:b/>
          <w:u w:val="single"/>
        </w:rPr>
        <w:t>these</w:t>
      </w:r>
      <w:r w:rsidRPr="0064241C">
        <w:rPr>
          <w:sz w:val="16"/>
          <w:szCs w:val="16"/>
        </w:rPr>
        <w:t xml:space="preserve"> </w:t>
      </w:r>
      <w:r w:rsidRPr="0064241C">
        <w:rPr>
          <w:b/>
          <w:u w:val="single"/>
        </w:rPr>
        <w:t>portfolios</w:t>
      </w:r>
      <w:r w:rsidRPr="0064241C">
        <w:rPr>
          <w:sz w:val="16"/>
          <w:szCs w:val="16"/>
        </w:rPr>
        <w:t xml:space="preserve"> can be used not just to oblige competitors to take </w:t>
      </w:r>
      <w:proofErr w:type="spellStart"/>
      <w:r w:rsidRPr="0064241C">
        <w:rPr>
          <w:sz w:val="16"/>
          <w:szCs w:val="16"/>
        </w:rPr>
        <w:t>licences</w:t>
      </w:r>
      <w:proofErr w:type="spellEnd"/>
      <w:r w:rsidRPr="0064241C">
        <w:rPr>
          <w:sz w:val="16"/>
          <w:szCs w:val="16"/>
        </w:rPr>
        <w:t xml:space="preserve">, but also the terms of these </w:t>
      </w:r>
      <w:proofErr w:type="spellStart"/>
      <w:r w:rsidRPr="0064241C">
        <w:rPr>
          <w:sz w:val="16"/>
          <w:szCs w:val="16"/>
        </w:rPr>
        <w:t>licences</w:t>
      </w:r>
      <w:proofErr w:type="spellEnd"/>
      <w:r w:rsidRPr="0064241C">
        <w:rPr>
          <w:sz w:val="16"/>
          <w:szCs w:val="16"/>
        </w:rPr>
        <w:t xml:space="preserve"> can </w:t>
      </w:r>
      <w:r w:rsidRPr="0064241C">
        <w:rPr>
          <w:b/>
          <w:u w:val="single"/>
        </w:rPr>
        <w:t>restrict competitors to certain areas of technology</w:t>
      </w:r>
      <w:r w:rsidRPr="0064241C">
        <w:rPr>
          <w:sz w:val="16"/>
          <w:szCs w:val="16"/>
        </w:rPr>
        <w:t xml:space="preserve"> (Barton, 2000). </w:t>
      </w:r>
      <w:r w:rsidRPr="0064241C">
        <w:rPr>
          <w:b/>
          <w:u w:val="single"/>
        </w:rPr>
        <w:t xml:space="preserve">Larger </w:t>
      </w:r>
      <w:r w:rsidRPr="00347367">
        <w:rPr>
          <w:b/>
          <w:highlight w:val="magenta"/>
          <w:u w:val="single"/>
        </w:rPr>
        <w:t>firms</w:t>
      </w:r>
      <w:r w:rsidRPr="0064241C">
        <w:rPr>
          <w:sz w:val="16"/>
          <w:szCs w:val="16"/>
        </w:rPr>
        <w:t xml:space="preserve"> </w:t>
      </w:r>
      <w:r w:rsidRPr="0064241C">
        <w:rPr>
          <w:b/>
          <w:u w:val="single"/>
        </w:rPr>
        <w:t>can</w:t>
      </w:r>
      <w:r w:rsidRPr="0064241C">
        <w:rPr>
          <w:sz w:val="16"/>
          <w:szCs w:val="16"/>
        </w:rPr>
        <w:t xml:space="preserve"> afford to play the ‘wrap around’ strategy. Instead of </w:t>
      </w:r>
      <w:r w:rsidRPr="00347367">
        <w:rPr>
          <w:b/>
          <w:highlight w:val="magenta"/>
          <w:u w:val="single"/>
        </w:rPr>
        <w:t>apply</w:t>
      </w:r>
      <w:r w:rsidRPr="0064241C">
        <w:rPr>
          <w:sz w:val="16"/>
          <w:szCs w:val="16"/>
        </w:rPr>
        <w:t xml:space="preserve">ing </w:t>
      </w:r>
      <w:r w:rsidRPr="00347367">
        <w:rPr>
          <w:b/>
          <w:highlight w:val="magenta"/>
          <w:u w:val="single"/>
        </w:rPr>
        <w:t>for</w:t>
      </w:r>
      <w:r w:rsidRPr="0064241C">
        <w:rPr>
          <w:sz w:val="16"/>
          <w:szCs w:val="16"/>
        </w:rPr>
        <w:t xml:space="preserve"> a single patent to cover an invention, other </w:t>
      </w:r>
      <w:r w:rsidRPr="00347367">
        <w:rPr>
          <w:b/>
          <w:highlight w:val="magenta"/>
          <w:u w:val="single"/>
        </w:rPr>
        <w:t>patents</w:t>
      </w:r>
      <w:r w:rsidRPr="0064241C">
        <w:rPr>
          <w:sz w:val="16"/>
          <w:szCs w:val="16"/>
        </w:rPr>
        <w:t xml:space="preserve"> are filed </w:t>
      </w:r>
      <w:r w:rsidRPr="00347367">
        <w:rPr>
          <w:b/>
          <w:highlight w:val="magenta"/>
          <w:u w:val="single"/>
        </w:rPr>
        <w:t>around the main patent</w:t>
      </w:r>
      <w:r w:rsidRPr="0064241C">
        <w:rPr>
          <w:sz w:val="16"/>
          <w:szCs w:val="16"/>
        </w:rPr>
        <w:t xml:space="preserve">. </w:t>
      </w:r>
      <w:r w:rsidRPr="00347367">
        <w:rPr>
          <w:b/>
          <w:highlight w:val="magenta"/>
          <w:u w:val="single"/>
        </w:rPr>
        <w:t>These</w:t>
      </w:r>
      <w:r w:rsidRPr="00347367">
        <w:rPr>
          <w:sz w:val="16"/>
          <w:szCs w:val="16"/>
          <w:highlight w:val="magenta"/>
        </w:rPr>
        <w:t xml:space="preserve"> </w:t>
      </w:r>
      <w:r w:rsidRPr="00347367">
        <w:rPr>
          <w:b/>
          <w:highlight w:val="magenta"/>
          <w:u w:val="single"/>
        </w:rPr>
        <w:t>related</w:t>
      </w:r>
      <w:r w:rsidRPr="00347367">
        <w:rPr>
          <w:sz w:val="16"/>
          <w:szCs w:val="16"/>
          <w:highlight w:val="magenta"/>
        </w:rPr>
        <w:t xml:space="preserve"> </w:t>
      </w:r>
      <w:r w:rsidRPr="00347367">
        <w:rPr>
          <w:b/>
          <w:highlight w:val="magenta"/>
          <w:u w:val="single"/>
        </w:rPr>
        <w:t>patents lock down the discrete features of an invention</w:t>
      </w:r>
      <w:r w:rsidRPr="0064241C">
        <w:rPr>
          <w:sz w:val="16"/>
          <w:szCs w:val="16"/>
        </w:rPr>
        <w:t xml:space="preserve">. </w:t>
      </w:r>
      <w:r w:rsidRPr="00347367">
        <w:rPr>
          <w:b/>
          <w:highlight w:val="magenta"/>
          <w:u w:val="single"/>
        </w:rPr>
        <w:t>The tactic hinders entry</w:t>
      </w:r>
      <w:r w:rsidRPr="0064241C">
        <w:rPr>
          <w:b/>
          <w:u w:val="single"/>
        </w:rPr>
        <w:t xml:space="preserve"> to the market</w:t>
      </w:r>
      <w:r w:rsidRPr="0064241C">
        <w:rPr>
          <w:sz w:val="16"/>
          <w:szCs w:val="16"/>
        </w:rPr>
        <w:t xml:space="preserve">. </w:t>
      </w:r>
      <w:r w:rsidRPr="0064241C">
        <w:rPr>
          <w:b/>
          <w:u w:val="single"/>
        </w:rPr>
        <w:t xml:space="preserve">Competitors will be put to time, </w:t>
      </w:r>
      <w:proofErr w:type="gramStart"/>
      <w:r w:rsidRPr="0064241C">
        <w:rPr>
          <w:b/>
          <w:u w:val="single"/>
        </w:rPr>
        <w:t>effort</w:t>
      </w:r>
      <w:proofErr w:type="gramEnd"/>
      <w:r w:rsidRPr="0064241C">
        <w:rPr>
          <w:b/>
          <w:u w:val="single"/>
        </w:rPr>
        <w:t xml:space="preserve"> and cost to fight their way through all the relevant patents covering the technolog</w:t>
      </w:r>
      <w:r w:rsidRPr="00347367">
        <w:rPr>
          <w:b/>
          <w:highlight w:val="magenta"/>
          <w:u w:val="single"/>
        </w:rPr>
        <w:t>y</w:t>
      </w:r>
      <w:r w:rsidRPr="0064241C">
        <w:rPr>
          <w:sz w:val="16"/>
          <w:szCs w:val="16"/>
        </w:rPr>
        <w:t xml:space="preserve">. Furthermore, </w:t>
      </w:r>
      <w:r w:rsidRPr="00347367">
        <w:rPr>
          <w:b/>
          <w:highlight w:val="magenta"/>
          <w:u w:val="single"/>
        </w:rPr>
        <w:t>the chance</w:t>
      </w:r>
      <w:r w:rsidRPr="0064241C">
        <w:rPr>
          <w:sz w:val="16"/>
          <w:szCs w:val="16"/>
        </w:rPr>
        <w:t xml:space="preserve"> that </w:t>
      </w:r>
      <w:r w:rsidRPr="00347367">
        <w:rPr>
          <w:b/>
          <w:highlight w:val="magenta"/>
          <w:u w:val="single"/>
        </w:rPr>
        <w:t>the competitor's invention may infringe one of the many claims in</w:t>
      </w:r>
      <w:r w:rsidRPr="0064241C">
        <w:rPr>
          <w:b/>
          <w:u w:val="single"/>
        </w:rPr>
        <w:t xml:space="preserve"> </w:t>
      </w:r>
      <w:r w:rsidRPr="00347367">
        <w:rPr>
          <w:b/>
          <w:highlight w:val="magenta"/>
          <w:u w:val="single"/>
        </w:rPr>
        <w:t>one of the many patents is high</w:t>
      </w:r>
      <w:r w:rsidRPr="0064241C">
        <w:rPr>
          <w:sz w:val="16"/>
          <w:szCs w:val="16"/>
        </w:rPr>
        <w:t xml:space="preserve">. Not only can </w:t>
      </w:r>
      <w:r w:rsidRPr="0064241C">
        <w:rPr>
          <w:b/>
          <w:u w:val="single"/>
        </w:rPr>
        <w:t>damages be awarded for infringement, but also an injunction</w:t>
      </w:r>
      <w:r w:rsidRPr="0064241C">
        <w:rPr>
          <w:sz w:val="16"/>
          <w:szCs w:val="16"/>
        </w:rPr>
        <w:t xml:space="preserve">. </w:t>
      </w:r>
      <w:r w:rsidRPr="0064241C">
        <w:rPr>
          <w:b/>
          <w:u w:val="single"/>
        </w:rPr>
        <w:t>Injunctions prevent the party accused of infringement from producing any products that require the use of the tech</w:t>
      </w:r>
      <w:r w:rsidRPr="0064241C">
        <w:rPr>
          <w:sz w:val="16"/>
          <w:szCs w:val="16"/>
        </w:rPr>
        <w:t xml:space="preserve">nology </w:t>
      </w:r>
      <w:r w:rsidRPr="0064241C">
        <w:rPr>
          <w:b/>
          <w:u w:val="single"/>
        </w:rPr>
        <w:t xml:space="preserve">covered by the infringed patent and all infringing products are removed from the market. </w:t>
      </w:r>
      <w:r w:rsidRPr="0064241C">
        <w:rPr>
          <w:sz w:val="16"/>
          <w:szCs w:val="16"/>
        </w:rPr>
        <w:t xml:space="preserve">Patents may be used simply to block competitors. </w:t>
      </w:r>
      <w:r w:rsidRPr="0064241C">
        <w:rPr>
          <w:b/>
          <w:u w:val="single"/>
        </w:rPr>
        <w:t>Using a patent as a blocking strategy is common practice</w:t>
      </w:r>
      <w:r w:rsidRPr="0064241C">
        <w:rPr>
          <w:sz w:val="16"/>
          <w:szCs w:val="16"/>
        </w:rPr>
        <w:t xml:space="preserve"> (</w:t>
      </w:r>
      <w:proofErr w:type="spellStart"/>
      <w:r w:rsidRPr="0064241C">
        <w:rPr>
          <w:sz w:val="16"/>
          <w:szCs w:val="16"/>
        </w:rPr>
        <w:t>Neuhäusler</w:t>
      </w:r>
      <w:proofErr w:type="spellEnd"/>
      <w:r w:rsidRPr="0064241C">
        <w:rPr>
          <w:sz w:val="16"/>
          <w:szCs w:val="16"/>
        </w:rPr>
        <w:t xml:space="preserve">, 2012). </w:t>
      </w:r>
      <w:r w:rsidRPr="0064241C">
        <w:rPr>
          <w:b/>
          <w:u w:val="single"/>
        </w:rPr>
        <w:t xml:space="preserve">Defensive blocking is used to protect </w:t>
      </w:r>
      <w:r w:rsidRPr="00347367">
        <w:rPr>
          <w:b/>
          <w:highlight w:val="magenta"/>
          <w:u w:val="single"/>
        </w:rPr>
        <w:t>a</w:t>
      </w:r>
      <w:r w:rsidRPr="0064241C">
        <w:rPr>
          <w:b/>
          <w:u w:val="single"/>
        </w:rPr>
        <w:t xml:space="preserve"> </w:t>
      </w:r>
      <w:r w:rsidRPr="00347367">
        <w:rPr>
          <w:b/>
          <w:highlight w:val="magenta"/>
          <w:u w:val="single"/>
        </w:rPr>
        <w:t>firm</w:t>
      </w:r>
      <w:r w:rsidRPr="0064241C">
        <w:rPr>
          <w:b/>
          <w:u w:val="single"/>
        </w:rPr>
        <w:t xml:space="preserve">'s own freedom to </w:t>
      </w:r>
      <w:proofErr w:type="gramStart"/>
      <w:r w:rsidRPr="0064241C">
        <w:rPr>
          <w:b/>
          <w:u w:val="single"/>
        </w:rPr>
        <w:t>operate</w:t>
      </w:r>
      <w:r w:rsidRPr="0064241C">
        <w:rPr>
          <w:sz w:val="16"/>
          <w:szCs w:val="16"/>
        </w:rPr>
        <w:t>:</w:t>
      </w:r>
      <w:proofErr w:type="gramEnd"/>
      <w:r w:rsidRPr="0064241C">
        <w:rPr>
          <w:sz w:val="16"/>
          <w:szCs w:val="16"/>
        </w:rPr>
        <w:t xml:space="preserve"> </w:t>
      </w:r>
      <w:r w:rsidRPr="0064241C">
        <w:rPr>
          <w:b/>
          <w:u w:val="single"/>
        </w:rPr>
        <w:t xml:space="preserve">it </w:t>
      </w:r>
      <w:r w:rsidRPr="00347367">
        <w:rPr>
          <w:b/>
          <w:highlight w:val="magenta"/>
          <w:u w:val="single"/>
        </w:rPr>
        <w:t>does not want to be shut out by the patents of its rivals</w:t>
      </w:r>
      <w:r w:rsidRPr="0064241C">
        <w:rPr>
          <w:sz w:val="16"/>
          <w:szCs w:val="16"/>
        </w:rPr>
        <w:t xml:space="preserve">. An offensive blocking strategy is where </w:t>
      </w:r>
      <w:r w:rsidRPr="00347367">
        <w:rPr>
          <w:b/>
          <w:highlight w:val="magenta"/>
          <w:u w:val="single"/>
        </w:rPr>
        <w:t>patents</w:t>
      </w:r>
      <w:r w:rsidRPr="0064241C">
        <w:rPr>
          <w:b/>
          <w:u w:val="single"/>
        </w:rPr>
        <w:t xml:space="preserve"> are filed to </w:t>
      </w:r>
      <w:r w:rsidRPr="00347367">
        <w:rPr>
          <w:b/>
          <w:highlight w:val="magenta"/>
          <w:u w:val="single"/>
        </w:rPr>
        <w:t>cover products</w:t>
      </w:r>
      <w:r w:rsidRPr="0064241C">
        <w:rPr>
          <w:b/>
          <w:u w:val="single"/>
        </w:rPr>
        <w:t xml:space="preserve"> or processes that </w:t>
      </w:r>
      <w:r w:rsidRPr="00347367">
        <w:rPr>
          <w:b/>
          <w:highlight w:val="magenta"/>
          <w:u w:val="single"/>
        </w:rPr>
        <w:t>the firm does not</w:t>
      </w:r>
      <w:r w:rsidRPr="0064241C">
        <w:rPr>
          <w:b/>
          <w:u w:val="single"/>
        </w:rPr>
        <w:t xml:space="preserve"> intend to </w:t>
      </w:r>
      <w:r w:rsidRPr="00347367">
        <w:rPr>
          <w:b/>
          <w:highlight w:val="magenta"/>
          <w:u w:val="single"/>
        </w:rPr>
        <w:t>practice itself</w:t>
      </w:r>
      <w:r w:rsidRPr="0064241C">
        <w:rPr>
          <w:b/>
          <w:u w:val="single"/>
        </w:rPr>
        <w:t xml:space="preserve">, </w:t>
      </w:r>
      <w:r w:rsidRPr="00347367">
        <w:rPr>
          <w:b/>
          <w:highlight w:val="magenta"/>
          <w:u w:val="single"/>
        </w:rPr>
        <w:t>but</w:t>
      </w:r>
      <w:r w:rsidRPr="0064241C">
        <w:rPr>
          <w:b/>
          <w:u w:val="single"/>
        </w:rPr>
        <w:t xml:space="preserve"> which </w:t>
      </w:r>
      <w:r w:rsidRPr="00347367">
        <w:rPr>
          <w:b/>
          <w:highlight w:val="magenta"/>
          <w:u w:val="single"/>
        </w:rPr>
        <w:t>could be viable alternatives to competitors</w:t>
      </w:r>
      <w:r w:rsidRPr="0064241C">
        <w:rPr>
          <w:sz w:val="16"/>
          <w:szCs w:val="16"/>
        </w:rPr>
        <w:t xml:space="preserve">. </w:t>
      </w:r>
      <w:r w:rsidRPr="00347367">
        <w:rPr>
          <w:b/>
          <w:highlight w:val="magenta"/>
          <w:u w:val="single"/>
        </w:rPr>
        <w:t>By patenting all conceivable alternatives</w:t>
      </w:r>
      <w:r w:rsidRPr="0064241C">
        <w:rPr>
          <w:b/>
          <w:u w:val="single"/>
        </w:rPr>
        <w:t xml:space="preserve">, </w:t>
      </w:r>
      <w:r w:rsidRPr="00347367">
        <w:rPr>
          <w:b/>
          <w:highlight w:val="magenta"/>
          <w:u w:val="single"/>
        </w:rPr>
        <w:t>research by competitors</w:t>
      </w:r>
      <w:r w:rsidRPr="0064241C">
        <w:rPr>
          <w:b/>
          <w:u w:val="single"/>
        </w:rPr>
        <w:t xml:space="preserve"> that might threaten their own technological lead </w:t>
      </w:r>
      <w:r w:rsidRPr="00347367">
        <w:rPr>
          <w:b/>
          <w:highlight w:val="magenta"/>
          <w:u w:val="single"/>
        </w:rPr>
        <w:t>can be thwarted</w:t>
      </w:r>
      <w:r w:rsidRPr="0064241C">
        <w:rPr>
          <w:sz w:val="16"/>
          <w:szCs w:val="16"/>
        </w:rPr>
        <w:t xml:space="preserve">. As in general </w:t>
      </w:r>
      <w:r w:rsidRPr="0064241C">
        <w:rPr>
          <w:b/>
          <w:u w:val="single"/>
        </w:rPr>
        <w:t xml:space="preserve">a patentee is under no obligation to license out its technology to another, the strategy can deter market entry or new product launch. </w:t>
      </w:r>
      <w:r w:rsidRPr="0064241C">
        <w:rPr>
          <w:sz w:val="16"/>
          <w:szCs w:val="16"/>
        </w:rPr>
        <w:t xml:space="preserve">This offensive blocking of competitors by means of </w:t>
      </w:r>
      <w:r w:rsidRPr="0064241C">
        <w:rPr>
          <w:b/>
          <w:u w:val="single"/>
        </w:rPr>
        <w:t>patents</w:t>
      </w:r>
      <w:r w:rsidRPr="0064241C">
        <w:rPr>
          <w:sz w:val="16"/>
          <w:szCs w:val="16"/>
        </w:rPr>
        <w:t xml:space="preserve">, ‘is clearly a case of the patent system being used for purposes other than for which it was originally intended’ (Blind, 2009, p. 436). However, both defensive and offensive </w:t>
      </w:r>
      <w:r w:rsidRPr="0064241C">
        <w:rPr>
          <w:b/>
          <w:u w:val="single"/>
        </w:rPr>
        <w:t>blocking</w:t>
      </w:r>
      <w:r w:rsidRPr="0064241C">
        <w:rPr>
          <w:sz w:val="16"/>
          <w:szCs w:val="16"/>
        </w:rPr>
        <w:t xml:space="preserve"> should be a policy concern, as they </w:t>
      </w:r>
      <w:r w:rsidRPr="0064241C">
        <w:rPr>
          <w:b/>
          <w:u w:val="single"/>
        </w:rPr>
        <w:t>can reduce economic</w:t>
      </w:r>
      <w:r w:rsidRPr="0064241C">
        <w:rPr>
          <w:sz w:val="16"/>
          <w:szCs w:val="16"/>
        </w:rPr>
        <w:t xml:space="preserve"> </w:t>
      </w:r>
      <w:r w:rsidRPr="0064241C">
        <w:rPr>
          <w:b/>
          <w:u w:val="single"/>
        </w:rPr>
        <w:t>efficiency</w:t>
      </w:r>
      <w:r w:rsidRPr="0064241C">
        <w:rPr>
          <w:sz w:val="16"/>
          <w:szCs w:val="16"/>
        </w:rPr>
        <w:t xml:space="preserve">. </w:t>
      </w:r>
      <w:r w:rsidRPr="0064241C">
        <w:rPr>
          <w:b/>
          <w:u w:val="single"/>
        </w:rPr>
        <w:t>Defensive patenting increases cost to firms without necessarily producing any benefit and offensive patenting can reduce technological progress and increase consumer costs by reducing competition</w:t>
      </w:r>
      <w:r w:rsidRPr="0064241C">
        <w:rPr>
          <w:sz w:val="16"/>
          <w:szCs w:val="16"/>
        </w:rPr>
        <w:t xml:space="preserve"> (</w:t>
      </w:r>
      <w:proofErr w:type="spellStart"/>
      <w:r w:rsidRPr="0064241C">
        <w:rPr>
          <w:sz w:val="16"/>
          <w:szCs w:val="16"/>
        </w:rPr>
        <w:t>Thumm</w:t>
      </w:r>
      <w:proofErr w:type="spellEnd"/>
      <w:r w:rsidRPr="0064241C">
        <w:rPr>
          <w:sz w:val="16"/>
          <w:szCs w:val="16"/>
        </w:rPr>
        <w:t xml:space="preserve">, 2004, p. 533). Using data from a large-scale survey of patent applications, </w:t>
      </w:r>
      <w:proofErr w:type="spellStart"/>
      <w:r w:rsidRPr="0064241C">
        <w:rPr>
          <w:sz w:val="16"/>
          <w:szCs w:val="16"/>
        </w:rPr>
        <w:t>Torrisi</w:t>
      </w:r>
      <w:proofErr w:type="spellEnd"/>
      <w:r w:rsidRPr="0064241C">
        <w:rPr>
          <w:sz w:val="16"/>
          <w:szCs w:val="16"/>
        </w:rPr>
        <w:t xml:space="preserve"> discovered that </w:t>
      </w:r>
      <w:r w:rsidRPr="0064241C">
        <w:rPr>
          <w:b/>
          <w:u w:val="single"/>
        </w:rPr>
        <w:t xml:space="preserve">a substantial share of patents remained </w:t>
      </w:r>
      <w:proofErr w:type="gramStart"/>
      <w:r w:rsidRPr="0064241C">
        <w:rPr>
          <w:b/>
          <w:u w:val="single"/>
        </w:rPr>
        <w:t>unused</w:t>
      </w:r>
      <w:proofErr w:type="gramEnd"/>
      <w:r w:rsidRPr="0064241C">
        <w:rPr>
          <w:b/>
          <w:u w:val="single"/>
        </w:rPr>
        <w:t xml:space="preserve"> and a substantial number of patent applications were filed to block other patents</w:t>
      </w:r>
      <w:r w:rsidRPr="0064241C">
        <w:rPr>
          <w:sz w:val="16"/>
          <w:szCs w:val="16"/>
        </w:rPr>
        <w:t xml:space="preserve">. There were institutional differences; there were more unused patents in Japan and the EU than in the USA. Although cautious to make </w:t>
      </w:r>
      <w:proofErr w:type="spellStart"/>
      <w:r w:rsidRPr="0064241C">
        <w:rPr>
          <w:sz w:val="16"/>
          <w:szCs w:val="16"/>
        </w:rPr>
        <w:t>generalisations</w:t>
      </w:r>
      <w:proofErr w:type="spellEnd"/>
      <w:r w:rsidRPr="0064241C">
        <w:rPr>
          <w:sz w:val="16"/>
          <w:szCs w:val="16"/>
        </w:rPr>
        <w:t xml:space="preserve"> about unused patents, as some unused patents are there to ensure freedom to operate or simply because of management inefficiency, </w:t>
      </w:r>
      <w:proofErr w:type="spellStart"/>
      <w:r w:rsidRPr="0064241C">
        <w:rPr>
          <w:sz w:val="16"/>
          <w:szCs w:val="16"/>
        </w:rPr>
        <w:t>Torrisi</w:t>
      </w:r>
      <w:proofErr w:type="spellEnd"/>
      <w:r w:rsidRPr="0064241C">
        <w:rPr>
          <w:sz w:val="16"/>
          <w:szCs w:val="16"/>
        </w:rPr>
        <w:t xml:space="preserve"> et al. did conclude that: ‘[</w:t>
      </w:r>
      <w:r w:rsidRPr="0064241C">
        <w:rPr>
          <w:b/>
          <w:u w:val="single"/>
        </w:rPr>
        <w:t>o</w:t>
      </w:r>
      <w:r w:rsidRPr="0064241C">
        <w:rPr>
          <w:sz w:val="16"/>
          <w:szCs w:val="16"/>
        </w:rPr>
        <w:t>]</w:t>
      </w:r>
      <w:proofErr w:type="spellStart"/>
      <w:r w:rsidRPr="0064241C">
        <w:rPr>
          <w:b/>
          <w:u w:val="single"/>
        </w:rPr>
        <w:t>ur</w:t>
      </w:r>
      <w:proofErr w:type="spellEnd"/>
      <w:r w:rsidRPr="0064241C">
        <w:rPr>
          <w:b/>
          <w:u w:val="single"/>
        </w:rPr>
        <w:t xml:space="preserve"> results highlight that there might be substantial benefits that patent owners draw from being able to keep patent rights unused</w:t>
      </w:r>
      <w:r w:rsidRPr="0064241C">
        <w:rPr>
          <w:sz w:val="16"/>
          <w:szCs w:val="16"/>
        </w:rPr>
        <w:t>. These would have to be balanced against possible harm imposed on other economic agents’ (</w:t>
      </w:r>
      <w:proofErr w:type="spellStart"/>
      <w:r w:rsidRPr="0064241C">
        <w:rPr>
          <w:sz w:val="16"/>
          <w:szCs w:val="16"/>
        </w:rPr>
        <w:t>Torrisi</w:t>
      </w:r>
      <w:proofErr w:type="spellEnd"/>
      <w:r w:rsidRPr="0064241C">
        <w:rPr>
          <w:sz w:val="16"/>
          <w:szCs w:val="16"/>
        </w:rPr>
        <w:t xml:space="preserve"> et al., 2016</w:t>
      </w:r>
      <w:proofErr w:type="gramStart"/>
      <w:r w:rsidRPr="0064241C">
        <w:rPr>
          <w:sz w:val="16"/>
          <w:szCs w:val="16"/>
        </w:rPr>
        <w:t>; ,</w:t>
      </w:r>
      <w:proofErr w:type="gramEnd"/>
      <w:r w:rsidRPr="0064241C">
        <w:rPr>
          <w:sz w:val="16"/>
          <w:szCs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64241C">
        <w:rPr>
          <w:sz w:val="16"/>
          <w:szCs w:val="16"/>
        </w:rPr>
        <w:t>poor quality</w:t>
      </w:r>
      <w:proofErr w:type="gramEnd"/>
      <w:r w:rsidRPr="0064241C">
        <w:rPr>
          <w:sz w:val="16"/>
          <w:szCs w:val="16"/>
        </w:rPr>
        <w:t xml:space="preserve"> control have been made concerning the US Patent and Trademark Office as well as the European Patent Office (Abbott, 2004; Mabey, 2010). The WIPO </w:t>
      </w:r>
      <w:proofErr w:type="spellStart"/>
      <w:r w:rsidRPr="0064241C">
        <w:rPr>
          <w:sz w:val="16"/>
          <w:szCs w:val="16"/>
        </w:rPr>
        <w:t>recognised</w:t>
      </w:r>
      <w:proofErr w:type="spellEnd"/>
      <w:r w:rsidRPr="0064241C">
        <w:rPr>
          <w:sz w:val="16"/>
          <w:szCs w:val="16"/>
        </w:rPr>
        <w:t xml:space="preserve"> a consistent upward trend in patent filings is putting patent offices under enormous pressure (WIPO, 2017, p. 13). Why are these administrative failings dangerous from a societal perspective? </w:t>
      </w:r>
      <w:r w:rsidRPr="00347367">
        <w:rPr>
          <w:b/>
          <w:highlight w:val="magenta"/>
          <w:u w:val="single"/>
        </w:rPr>
        <w:t>Patents</w:t>
      </w:r>
      <w:r w:rsidRPr="0064241C">
        <w:rPr>
          <w:sz w:val="16"/>
          <w:szCs w:val="16"/>
        </w:rPr>
        <w:t xml:space="preserve"> </w:t>
      </w:r>
      <w:r w:rsidRPr="0064241C">
        <w:rPr>
          <w:b/>
          <w:u w:val="single"/>
        </w:rPr>
        <w:t xml:space="preserve">grant a monopoly that can </w:t>
      </w:r>
      <w:r w:rsidRPr="00347367">
        <w:rPr>
          <w:b/>
          <w:highlight w:val="magenta"/>
          <w:u w:val="single"/>
        </w:rPr>
        <w:t>impact innovative processes</w:t>
      </w:r>
      <w:r w:rsidRPr="0064241C">
        <w:rPr>
          <w:b/>
          <w:u w:val="single"/>
        </w:rPr>
        <w:t xml:space="preserve"> </w:t>
      </w:r>
      <w:r w:rsidRPr="00347367">
        <w:rPr>
          <w:b/>
          <w:highlight w:val="magenta"/>
          <w:u w:val="single"/>
        </w:rPr>
        <w:t xml:space="preserve">for 20 years </w:t>
      </w:r>
      <w:r w:rsidRPr="0064241C">
        <w:rPr>
          <w:b/>
          <w:u w:val="single"/>
        </w:rPr>
        <w:t>or more</w:t>
      </w:r>
      <w:r w:rsidRPr="0064241C">
        <w:rPr>
          <w:sz w:val="16"/>
          <w:szCs w:val="16"/>
        </w:rPr>
        <w:t xml:space="preserve">. </w:t>
      </w:r>
      <w:r w:rsidRPr="0064241C">
        <w:rPr>
          <w:b/>
          <w:u w:val="single"/>
        </w:rPr>
        <w:t>Patents have been granted that should not have been granted</w:t>
      </w:r>
      <w:r w:rsidRPr="0064241C">
        <w:rPr>
          <w:sz w:val="16"/>
          <w:szCs w:val="16"/>
        </w:rPr>
        <w:t xml:space="preserve">. </w:t>
      </w:r>
      <w:r w:rsidRPr="0064241C">
        <w:rPr>
          <w:b/>
          <w:u w:val="single"/>
        </w:rPr>
        <w:t xml:space="preserve">When </w:t>
      </w:r>
      <w:r w:rsidRPr="00347367">
        <w:rPr>
          <w:b/>
          <w:highlight w:val="magenta"/>
          <w:u w:val="single"/>
        </w:rPr>
        <w:t>an overly broad patent</w:t>
      </w:r>
      <w:r w:rsidRPr="0064241C">
        <w:rPr>
          <w:b/>
          <w:u w:val="single"/>
        </w:rPr>
        <w:t xml:space="preserve"> is granted, this </w:t>
      </w:r>
      <w:r w:rsidRPr="00347367">
        <w:rPr>
          <w:b/>
          <w:highlight w:val="magenta"/>
          <w:u w:val="single"/>
        </w:rPr>
        <w:t>can block</w:t>
      </w:r>
      <w:r w:rsidRPr="0064241C">
        <w:rPr>
          <w:b/>
          <w:u w:val="single"/>
        </w:rPr>
        <w:t xml:space="preserve"> further </w:t>
      </w:r>
      <w:r w:rsidRPr="00347367">
        <w:rPr>
          <w:b/>
          <w:highlight w:val="magenta"/>
          <w:u w:val="single"/>
        </w:rPr>
        <w:t>innovation</w:t>
      </w:r>
      <w:r w:rsidRPr="0064241C">
        <w:rPr>
          <w:b/>
          <w:u w:val="single"/>
        </w:rPr>
        <w:t xml:space="preserve"> by others</w:t>
      </w:r>
      <w:r w:rsidRPr="0064241C">
        <w:rPr>
          <w:sz w:val="16"/>
          <w:szCs w:val="16"/>
        </w:rPr>
        <w:t xml:space="preserve">. </w:t>
      </w:r>
      <w:r w:rsidRPr="0064241C">
        <w:rPr>
          <w:b/>
          <w:u w:val="single"/>
        </w:rPr>
        <w:t>Broad patents may mean</w:t>
      </w:r>
      <w:r w:rsidRPr="0064241C">
        <w:rPr>
          <w:sz w:val="16"/>
          <w:szCs w:val="16"/>
        </w:rPr>
        <w:t xml:space="preserve"> that </w:t>
      </w:r>
      <w:r w:rsidRPr="0064241C">
        <w:rPr>
          <w:b/>
          <w:u w:val="single"/>
        </w:rPr>
        <w:t>access to vital research is not available because</w:t>
      </w:r>
      <w:r w:rsidRPr="0064241C">
        <w:rPr>
          <w:sz w:val="16"/>
          <w:szCs w:val="16"/>
        </w:rPr>
        <w:t xml:space="preserve"> the </w:t>
      </w:r>
      <w:r w:rsidRPr="0064241C">
        <w:rPr>
          <w:b/>
          <w:u w:val="single"/>
        </w:rPr>
        <w:t>results</w:t>
      </w:r>
      <w:r w:rsidRPr="0064241C">
        <w:rPr>
          <w:sz w:val="16"/>
          <w:szCs w:val="16"/>
        </w:rPr>
        <w:t xml:space="preserve"> of that research </w:t>
      </w:r>
      <w:r w:rsidRPr="0064241C">
        <w:rPr>
          <w:b/>
          <w:u w:val="single"/>
        </w:rPr>
        <w:t xml:space="preserve">are covered by </w:t>
      </w:r>
      <w:r w:rsidRPr="00347367">
        <w:rPr>
          <w:b/>
          <w:highlight w:val="magenta"/>
          <w:u w:val="single"/>
        </w:rPr>
        <w:t>patent claims</w:t>
      </w:r>
      <w:r w:rsidRPr="0064241C">
        <w:rPr>
          <w:sz w:val="16"/>
          <w:szCs w:val="16"/>
        </w:rPr>
        <w:t xml:space="preserve">. </w:t>
      </w:r>
      <w:proofErr w:type="gramStart"/>
      <w:r w:rsidRPr="0064241C">
        <w:rPr>
          <w:sz w:val="16"/>
          <w:szCs w:val="16"/>
        </w:rPr>
        <w:t xml:space="preserve">In particular, </w:t>
      </w:r>
      <w:r w:rsidRPr="0064241C">
        <w:rPr>
          <w:b/>
          <w:u w:val="single"/>
        </w:rPr>
        <w:t>broad</w:t>
      </w:r>
      <w:proofErr w:type="gramEnd"/>
      <w:r w:rsidRPr="0064241C">
        <w:rPr>
          <w:sz w:val="16"/>
          <w:szCs w:val="16"/>
        </w:rPr>
        <w:t xml:space="preserve"> basic </w:t>
      </w:r>
      <w:r w:rsidRPr="0064241C">
        <w:rPr>
          <w:b/>
          <w:u w:val="single"/>
        </w:rPr>
        <w:t>patents on fundamental research</w:t>
      </w:r>
      <w:r w:rsidRPr="0064241C">
        <w:rPr>
          <w:sz w:val="16"/>
          <w:szCs w:val="16"/>
        </w:rPr>
        <w:t xml:space="preserve"> </w:t>
      </w:r>
      <w:r w:rsidRPr="0064241C">
        <w:rPr>
          <w:b/>
          <w:u w:val="single"/>
        </w:rPr>
        <w:t xml:space="preserve">can </w:t>
      </w:r>
      <w:r w:rsidRPr="00347367">
        <w:rPr>
          <w:b/>
          <w:highlight w:val="magenta"/>
          <w:u w:val="single"/>
        </w:rPr>
        <w:t>block and deter follow-on</w:t>
      </w:r>
      <w:r w:rsidRPr="00347367">
        <w:rPr>
          <w:sz w:val="16"/>
          <w:szCs w:val="16"/>
          <w:highlight w:val="magenta"/>
        </w:rPr>
        <w:t xml:space="preserve"> </w:t>
      </w:r>
      <w:r w:rsidRPr="00347367">
        <w:rPr>
          <w:b/>
          <w:highlight w:val="magenta"/>
          <w:u w:val="single"/>
        </w:rPr>
        <w:t>research</w:t>
      </w:r>
      <w:r w:rsidRPr="0064241C">
        <w:rPr>
          <w:sz w:val="16"/>
          <w:szCs w:val="16"/>
        </w:rPr>
        <w:t xml:space="preserve">. </w:t>
      </w:r>
      <w:r w:rsidRPr="0064241C">
        <w:rPr>
          <w:b/>
          <w:u w:val="single"/>
        </w:rPr>
        <w:t>The incentive to innovate is reduced</w:t>
      </w:r>
      <w:r w:rsidRPr="0064241C">
        <w:rPr>
          <w:sz w:val="16"/>
          <w:szCs w:val="16"/>
        </w:rPr>
        <w:t xml:space="preserve"> (Barton, 2000; Henry and Stiglitz, 2010).1 Back in 1966, the societal implication of overly broad grants was expressed clearly by the US Supreme Court when it rejected a broad claim covering a group of chemicals: ‘</w:t>
      </w:r>
      <w:r w:rsidRPr="0064241C">
        <w:rPr>
          <w:b/>
          <w:u w:val="single"/>
        </w:rPr>
        <w:t>Such a patent may confer power to block off whole areas of scientific development</w:t>
      </w:r>
      <w:r w:rsidRPr="0064241C">
        <w:rPr>
          <w:sz w:val="16"/>
          <w:szCs w:val="16"/>
        </w:rPr>
        <w:t xml:space="preserve"> without compensating benefits to the public.’2 </w:t>
      </w:r>
    </w:p>
    <w:p w14:paraId="6080BB93" w14:textId="45A8DEED" w:rsidR="00033850" w:rsidRDefault="00033850" w:rsidP="00033850">
      <w:pPr>
        <w:rPr>
          <w:sz w:val="16"/>
        </w:rPr>
      </w:pPr>
    </w:p>
    <w:p w14:paraId="12FC4372" w14:textId="77777777" w:rsidR="00347367" w:rsidRDefault="00347367" w:rsidP="00347367">
      <w:pPr>
        <w:pStyle w:val="Heading4"/>
      </w:pPr>
      <w:r>
        <w:lastRenderedPageBreak/>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2B42E0C" w14:textId="77777777" w:rsidR="00347367" w:rsidRDefault="00347367" w:rsidP="00347367">
      <w:pPr>
        <w:pStyle w:val="ListParagraph"/>
        <w:numPr>
          <w:ilvl w:val="0"/>
          <w:numId w:val="11"/>
        </w:numPr>
      </w:pPr>
      <w:r>
        <w:t>AT Advantage CPs to solve Drug Prices</w:t>
      </w:r>
    </w:p>
    <w:p w14:paraId="05578710" w14:textId="77777777" w:rsidR="00347367" w:rsidRDefault="00347367" w:rsidP="00347367">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1"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09E5184E" w14:textId="77777777" w:rsidR="00347367" w:rsidRDefault="00347367" w:rsidP="00347367">
      <w:pPr>
        <w:rPr>
          <w:sz w:val="16"/>
        </w:rPr>
      </w:pPr>
      <w:r w:rsidRPr="006A5D4C">
        <w:rPr>
          <w:u w:val="single"/>
        </w:rPr>
        <w:t xml:space="preserve">Skyrocketing drug prices are forcing states to take </w:t>
      </w:r>
      <w:r w:rsidRPr="00347367">
        <w:rPr>
          <w:b/>
          <w:bCs/>
          <w:sz w:val="26"/>
          <w:highlight w:val="magenta"/>
          <w:u w:val="single"/>
        </w:rPr>
        <w:t>unprecedented measures</w:t>
      </w:r>
      <w:r w:rsidRPr="00347367">
        <w:rPr>
          <w:highlight w:val="magenta"/>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347367">
        <w:rPr>
          <w:b/>
          <w:sz w:val="26"/>
          <w:highlight w:val="magenta"/>
          <w:u w:val="single"/>
        </w:rPr>
        <w:t>are important steps</w:t>
      </w:r>
      <w:r w:rsidRPr="006A5D4C">
        <w:rPr>
          <w:sz w:val="16"/>
        </w:rPr>
        <w:t xml:space="preserve">. </w:t>
      </w:r>
      <w:r w:rsidRPr="00347367">
        <w:rPr>
          <w:b/>
          <w:sz w:val="26"/>
          <w:highlight w:val="magenta"/>
          <w:u w:val="single"/>
        </w:rPr>
        <w:t>But</w:t>
      </w:r>
      <w:r w:rsidRPr="00347367">
        <w:rPr>
          <w:sz w:val="16"/>
          <w:highlight w:val="magenta"/>
        </w:rPr>
        <w:t xml:space="preserve"> </w:t>
      </w:r>
      <w:r w:rsidRPr="006A5D4C">
        <w:rPr>
          <w:sz w:val="16"/>
        </w:rPr>
        <w:t xml:space="preserve">they </w:t>
      </w:r>
      <w:r w:rsidRPr="00347367">
        <w:rPr>
          <w:b/>
          <w:sz w:val="26"/>
          <w:highlight w:val="magenta"/>
          <w:u w:val="single"/>
        </w:rPr>
        <w:t xml:space="preserve">ignore a key driver of the problem: </w:t>
      </w:r>
      <w:r w:rsidRPr="00347367">
        <w:rPr>
          <w:b/>
          <w:sz w:val="26"/>
          <w:highlight w:val="magenta"/>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347367">
        <w:rPr>
          <w:b/>
          <w:sz w:val="26"/>
          <w:highlight w:val="magenta"/>
          <w:u w:val="single"/>
        </w:rPr>
        <w:t>rarely represent anything new in terms of science</w:t>
      </w:r>
      <w:r w:rsidRPr="006A5D4C">
        <w:rPr>
          <w:u w:val="single"/>
        </w:rPr>
        <w:t xml:space="preserve">. Instead, their </w:t>
      </w:r>
      <w:r w:rsidRPr="00347367">
        <w:rPr>
          <w:b/>
          <w:sz w:val="26"/>
          <w:highlight w:val="magenta"/>
          <w:u w:val="single"/>
        </w:rPr>
        <w:t>purpose is to</w:t>
      </w:r>
      <w:r w:rsidRPr="00347367">
        <w:rPr>
          <w:highlight w:val="magenta"/>
          <w:u w:val="single"/>
        </w:rPr>
        <w:t xml:space="preserve"> </w:t>
      </w:r>
      <w:r w:rsidRPr="00347367">
        <w:rPr>
          <w:b/>
          <w:sz w:val="26"/>
          <w:highlight w:val="magenta"/>
          <w:u w:val="single"/>
        </w:rPr>
        <w:t>prolong</w:t>
      </w:r>
      <w:r w:rsidRPr="00347367">
        <w:rPr>
          <w:highlight w:val="magenta"/>
          <w:u w:val="single"/>
        </w:rPr>
        <w:t xml:space="preserve"> </w:t>
      </w:r>
      <w:r w:rsidRPr="00347367">
        <w:rPr>
          <w:b/>
          <w:sz w:val="26"/>
          <w:highlight w:val="magenta"/>
          <w:u w:val="single"/>
        </w:rPr>
        <w:t>a</w:t>
      </w:r>
      <w:r w:rsidRPr="00347367">
        <w:rPr>
          <w:highlight w:val="magenta"/>
          <w:u w:val="single"/>
        </w:rPr>
        <w:t xml:space="preserve"> </w:t>
      </w:r>
      <w:r w:rsidRPr="006A5D4C">
        <w:rPr>
          <w:u w:val="single"/>
        </w:rPr>
        <w:t xml:space="preserve">company’s </w:t>
      </w:r>
      <w:r w:rsidRPr="00347367">
        <w:rPr>
          <w:b/>
          <w:sz w:val="26"/>
          <w:highlight w:val="magenta"/>
          <w:u w:val="single"/>
        </w:rPr>
        <w:t>monopoly</w:t>
      </w:r>
      <w:r w:rsidRPr="00347367">
        <w:rPr>
          <w:highlight w:val="magenta"/>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347367">
        <w:rPr>
          <w:b/>
          <w:sz w:val="26"/>
          <w:highlight w:val="magenta"/>
          <w:u w:val="single"/>
        </w:rPr>
        <w:t>Pharmaceutical companies love to claim that winnowing</w:t>
      </w:r>
      <w:r w:rsidRPr="00347367">
        <w:rPr>
          <w:highlight w:val="magenta"/>
          <w:u w:val="single"/>
        </w:rPr>
        <w:t xml:space="preserve"> </w:t>
      </w:r>
      <w:r w:rsidRPr="006A5D4C">
        <w:rPr>
          <w:u w:val="single"/>
        </w:rPr>
        <w:t xml:space="preserve">their armada of </w:t>
      </w:r>
      <w:r w:rsidRPr="00347367">
        <w:rPr>
          <w:b/>
          <w:bCs/>
          <w:sz w:val="26"/>
          <w:highlight w:val="magenta"/>
          <w:u w:val="single"/>
        </w:rPr>
        <w:t>patents</w:t>
      </w:r>
      <w:r w:rsidRPr="00347367">
        <w:rPr>
          <w:b/>
          <w:sz w:val="26"/>
          <w:highlight w:val="magenta"/>
          <w:u w:val="single"/>
        </w:rPr>
        <w:t xml:space="preserve"> would be a disincentive to innovation </w:t>
      </w:r>
      <w:r w:rsidRPr="006A5D4C">
        <w:rPr>
          <w:u w:val="single"/>
        </w:rPr>
        <w:t xml:space="preserve">and would limit research into new drugs. </w:t>
      </w:r>
      <w:r w:rsidRPr="00347367">
        <w:rPr>
          <w:b/>
          <w:sz w:val="26"/>
          <w:highlight w:val="magenta"/>
          <w:u w:val="single"/>
        </w:rPr>
        <w:t>Don’t believe it</w:t>
      </w:r>
      <w:r w:rsidRPr="006A5D4C">
        <w:rPr>
          <w:u w:val="single"/>
        </w:rPr>
        <w:t xml:space="preserve">. </w:t>
      </w:r>
      <w:r w:rsidRPr="00347367">
        <w:rPr>
          <w:b/>
          <w:sz w:val="26"/>
          <w:highlight w:val="magenta"/>
          <w:u w:val="single"/>
        </w:rPr>
        <w:t xml:space="preserve">The industry devotes </w:t>
      </w:r>
      <w:r w:rsidRPr="00347367">
        <w:rPr>
          <w:b/>
          <w:sz w:val="26"/>
          <w:highlight w:val="magenta"/>
          <w:u w:val="single"/>
          <w:bdr w:val="single" w:sz="4" w:space="0" w:color="auto"/>
        </w:rPr>
        <w:t>shockingly little funding to research and development</w:t>
      </w:r>
      <w:r w:rsidRPr="006A5D4C">
        <w:rPr>
          <w:u w:val="single"/>
        </w:rPr>
        <w:t xml:space="preserve">. Companies </w:t>
      </w:r>
      <w:r w:rsidRPr="00347367">
        <w:rPr>
          <w:b/>
          <w:sz w:val="26"/>
          <w:highlight w:val="magenta"/>
          <w:u w:val="single"/>
        </w:rPr>
        <w:t>spend</w:t>
      </w:r>
      <w:r w:rsidRPr="00347367">
        <w:rPr>
          <w:highlight w:val="magenta"/>
          <w:u w:val="single"/>
        </w:rPr>
        <w:t xml:space="preserve"> </w:t>
      </w:r>
      <w:r w:rsidRPr="006A5D4C">
        <w:rPr>
          <w:u w:val="single"/>
        </w:rPr>
        <w:t xml:space="preserve">roughly </w:t>
      </w:r>
      <w:r w:rsidRPr="00347367">
        <w:rPr>
          <w:b/>
          <w:sz w:val="26"/>
          <w:highlight w:val="magenta"/>
          <w:u w:val="single"/>
        </w:rPr>
        <w:t>one-third</w:t>
      </w:r>
      <w:r w:rsidRPr="00347367">
        <w:rPr>
          <w:highlight w:val="magenta"/>
          <w:u w:val="single"/>
        </w:rPr>
        <w:t xml:space="preserve"> </w:t>
      </w:r>
      <w:r w:rsidRPr="006A5D4C">
        <w:rPr>
          <w:u w:val="single"/>
        </w:rPr>
        <w:t xml:space="preserve">of their revenues </w:t>
      </w:r>
      <w:r w:rsidRPr="00347367">
        <w:rPr>
          <w:b/>
          <w:sz w:val="26"/>
          <w:highlight w:val="magenta"/>
          <w:u w:val="single"/>
        </w:rPr>
        <w:t>on marketing</w:t>
      </w:r>
      <w:r w:rsidRPr="00347367">
        <w:rPr>
          <w:highlight w:val="magenta"/>
          <w:u w:val="single"/>
        </w:rPr>
        <w:t xml:space="preserve"> </w:t>
      </w:r>
      <w:r w:rsidRPr="00347367">
        <w:rPr>
          <w:b/>
          <w:sz w:val="26"/>
          <w:highlight w:val="magenta"/>
          <w:u w:val="single"/>
        </w:rPr>
        <w:t>and only half as much on research</w:t>
      </w:r>
      <w:r w:rsidRPr="00347367">
        <w:rPr>
          <w:highlight w:val="magenta"/>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347367">
        <w:rPr>
          <w:b/>
          <w:sz w:val="26"/>
          <w:highlight w:val="magenta"/>
          <w:u w:val="single"/>
        </w:rPr>
        <w:t xml:space="preserve">research funding </w:t>
      </w:r>
      <w:r w:rsidRPr="006A5D4C">
        <w:rPr>
          <w:u w:val="single"/>
        </w:rPr>
        <w:t xml:space="preserve">has been </w:t>
      </w:r>
      <w:r w:rsidRPr="00347367">
        <w:rPr>
          <w:b/>
          <w:sz w:val="26"/>
          <w:highlight w:val="magenta"/>
          <w:u w:val="single"/>
        </w:rPr>
        <w:t>declining for more than a decade</w:t>
      </w:r>
      <w:r w:rsidRPr="006A5D4C">
        <w:rPr>
          <w:u w:val="single"/>
        </w:rPr>
        <w:t xml:space="preserve">, </w:t>
      </w:r>
      <w:r w:rsidRPr="00347367">
        <w:rPr>
          <w:b/>
          <w:sz w:val="26"/>
          <w:highlight w:val="magenta"/>
          <w:u w:val="single"/>
        </w:rPr>
        <w:t>while</w:t>
      </w:r>
      <w:r w:rsidRPr="00347367">
        <w:rPr>
          <w:highlight w:val="magenta"/>
          <w:u w:val="single"/>
        </w:rPr>
        <w:t xml:space="preserve"> </w:t>
      </w:r>
      <w:r w:rsidRPr="006A5D4C">
        <w:rPr>
          <w:u w:val="single"/>
        </w:rPr>
        <w:t xml:space="preserve">strategies of </w:t>
      </w:r>
      <w:r w:rsidRPr="00347367">
        <w:rPr>
          <w:b/>
          <w:sz w:val="26"/>
          <w:highlight w:val="magenta"/>
          <w:u w:val="single"/>
        </w:rPr>
        <w:t>secondary patenting have steadily increased.</w:t>
      </w:r>
      <w:r w:rsidRPr="00347367">
        <w:rPr>
          <w:highlight w:val="magenta"/>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34E2113F" w14:textId="77777777" w:rsidR="00347367" w:rsidRDefault="00347367" w:rsidP="00347367">
      <w:pPr>
        <w:pStyle w:val="Heading4"/>
      </w:pPr>
      <w:r>
        <w:lastRenderedPageBreak/>
        <w:t xml:space="preserve">Patents incentivize </w:t>
      </w:r>
      <w:r>
        <w:rPr>
          <w:u w:val="single"/>
        </w:rPr>
        <w:t>Negative Innovation</w:t>
      </w:r>
      <w:r>
        <w:t>.</w:t>
      </w:r>
    </w:p>
    <w:p w14:paraId="5FBC7E78" w14:textId="77777777" w:rsidR="00347367" w:rsidRPr="00F80F73" w:rsidRDefault="00347367" w:rsidP="00347367">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2"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5D4CA09A" w14:textId="77777777" w:rsidR="00347367" w:rsidRPr="0037420D" w:rsidRDefault="00347367" w:rsidP="00347367">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E27FEE">
        <w:rPr>
          <w:u w:val="single"/>
        </w:rPr>
        <w:t>1 .</w:t>
      </w:r>
      <w:proofErr w:type="gramEnd"/>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w:t>
      </w:r>
      <w:proofErr w:type="gramStart"/>
      <w:r w:rsidRPr="0037420D">
        <w:rPr>
          <w:sz w:val="16"/>
        </w:rPr>
        <w:t>new innovation</w:t>
      </w:r>
      <w:proofErr w:type="gramEnd"/>
      <w:r w:rsidRPr="0037420D">
        <w:rPr>
          <w:sz w:val="16"/>
        </w:rPr>
        <w:t xml:space="preserve">.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347367">
        <w:rPr>
          <w:b/>
          <w:sz w:val="26"/>
          <w:highlight w:val="magenta"/>
          <w:u w:val="single"/>
        </w:rPr>
        <w:t>same incentives</w:t>
      </w:r>
      <w:r w:rsidRPr="00347367">
        <w:rPr>
          <w:sz w:val="16"/>
          <w:highlight w:val="magenta"/>
        </w:rPr>
        <w:t xml:space="preserve"> </w:t>
      </w:r>
      <w:r w:rsidRPr="0037420D">
        <w:rPr>
          <w:sz w:val="16"/>
        </w:rPr>
        <w:t xml:space="preserve">can also </w:t>
      </w:r>
      <w:r w:rsidRPr="00347367">
        <w:rPr>
          <w:b/>
          <w:sz w:val="26"/>
          <w:highlight w:val="magenta"/>
          <w:u w:val="single"/>
        </w:rPr>
        <w:t>result in</w:t>
      </w:r>
      <w:r w:rsidRPr="00347367">
        <w:rPr>
          <w:sz w:val="16"/>
          <w:highlight w:val="magenta"/>
        </w:rPr>
        <w:t xml:space="preserve"> </w:t>
      </w:r>
      <w:r w:rsidRPr="0037420D">
        <w:rPr>
          <w:sz w:val="16"/>
        </w:rPr>
        <w:t xml:space="preserve">a range of undesirable consequences, including excessive development of </w:t>
      </w:r>
      <w:r w:rsidRPr="00347367">
        <w:rPr>
          <w:b/>
          <w:sz w:val="26"/>
          <w:highlight w:val="magenta"/>
          <w:u w:val="single"/>
          <w:bdr w:val="single" w:sz="18" w:space="0" w:color="auto"/>
        </w:rPr>
        <w:t>similar (but not better) products</w:t>
      </w:r>
      <w:r w:rsidRPr="00347367">
        <w:rPr>
          <w:sz w:val="16"/>
          <w:highlight w:val="magenta"/>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347367">
        <w:rPr>
          <w:b/>
          <w:sz w:val="26"/>
          <w:highlight w:val="magenta"/>
          <w:u w:val="single"/>
        </w:rPr>
        <w:t>not research the utility of a known</w:t>
      </w:r>
      <w:r w:rsidRPr="00347367">
        <w:rPr>
          <w:highlight w:val="magenta"/>
          <w:u w:val="single"/>
        </w:rPr>
        <w:t xml:space="preserve"> </w:t>
      </w:r>
      <w:r w:rsidRPr="00E27FEE">
        <w:rPr>
          <w:u w:val="single"/>
        </w:rPr>
        <w:t>(</w:t>
      </w:r>
      <w:r w:rsidRPr="00347367">
        <w:rPr>
          <w:b/>
          <w:sz w:val="26"/>
          <w:highlight w:val="magenta"/>
          <w:u w:val="single"/>
        </w:rPr>
        <w:t>and hence unpatentable) chemical</w:t>
      </w:r>
      <w:r w:rsidRPr="00E27FEE">
        <w:rPr>
          <w:u w:val="single"/>
        </w:rPr>
        <w:t>, since the ability to obtain patent protection is central to their business model</w:t>
      </w:r>
      <w:proofErr w:type="gramStart"/>
      <w:r w:rsidRPr="00E27FEE">
        <w:rPr>
          <w:u w:val="single"/>
        </w:rPr>
        <w:t>5</w:t>
      </w:r>
      <w:r w:rsidRPr="0037420D">
        <w:rPr>
          <w:sz w:val="16"/>
        </w:rPr>
        <w:t xml:space="preserve"> .</w:t>
      </w:r>
      <w:proofErr w:type="gramEnd"/>
      <w:r w:rsidRPr="0037420D">
        <w:rPr>
          <w:sz w:val="16"/>
        </w:rPr>
        <w:t xml:space="preserve"> </w:t>
      </w:r>
      <w:r w:rsidRPr="00E27FEE">
        <w:rPr>
          <w:u w:val="single"/>
        </w:rPr>
        <w:t>Past literature has highlighted these problems but has largely overlooked the problem of ‘</w:t>
      </w:r>
      <w:r w:rsidRPr="00347367">
        <w:rPr>
          <w:b/>
          <w:sz w:val="26"/>
          <w:highlight w:val="magenta"/>
          <w:u w:val="single"/>
          <w:bdr w:val="single" w:sz="18" w:space="0" w:color="auto"/>
        </w:rPr>
        <w:t>negative innovation’</w:t>
      </w:r>
      <w:r w:rsidRPr="00E27FEE">
        <w:rPr>
          <w:u w:val="single"/>
        </w:rPr>
        <w:t xml:space="preserve">, in which </w:t>
      </w:r>
      <w:r w:rsidRPr="00347367">
        <w:rPr>
          <w:b/>
          <w:sz w:val="26"/>
          <w:highlight w:val="magenta"/>
          <w:u w:val="single"/>
        </w:rPr>
        <w:t>patent</w:t>
      </w:r>
      <w:r w:rsidRPr="00347367">
        <w:rPr>
          <w:highlight w:val="magenta"/>
          <w:u w:val="single"/>
        </w:rPr>
        <w:t xml:space="preserve"> </w:t>
      </w:r>
      <w:r w:rsidRPr="00E27FEE">
        <w:rPr>
          <w:u w:val="single"/>
        </w:rPr>
        <w:t xml:space="preserve">law </w:t>
      </w:r>
      <w:r w:rsidRPr="00347367">
        <w:rPr>
          <w:b/>
          <w:sz w:val="26"/>
          <w:highlight w:val="magenta"/>
          <w:u w:val="single"/>
        </w:rPr>
        <w:t xml:space="preserve">drives innovation into spaces that are </w:t>
      </w:r>
      <w:r w:rsidRPr="00347367">
        <w:rPr>
          <w:b/>
          <w:sz w:val="26"/>
          <w:highlight w:val="magenta"/>
          <w:u w:val="single"/>
          <w:bdr w:val="single" w:sz="18" w:space="0" w:color="auto"/>
        </w:rPr>
        <w:t>affirmatively harmful to patients</w:t>
      </w:r>
      <w:r w:rsidRPr="00E27FEE">
        <w:rPr>
          <w:u w:val="single"/>
        </w:rPr>
        <w:t xml:space="preserve">. By this, we mean </w:t>
      </w:r>
      <w:r w:rsidRPr="00347367">
        <w:rPr>
          <w:b/>
          <w:sz w:val="26"/>
          <w:highlight w:val="magenta"/>
          <w:u w:val="single"/>
        </w:rPr>
        <w:t>scenarios</w:t>
      </w:r>
      <w:r w:rsidRPr="00347367">
        <w:rPr>
          <w:highlight w:val="magenta"/>
          <w:u w:val="single"/>
        </w:rPr>
        <w:t xml:space="preserve"> </w:t>
      </w:r>
      <w:r w:rsidRPr="00347367">
        <w:rPr>
          <w:b/>
          <w:sz w:val="26"/>
          <w:highlight w:val="magenta"/>
          <w:u w:val="single"/>
        </w:rPr>
        <w:t>whereby</w:t>
      </w:r>
      <w:r w:rsidRPr="00347367">
        <w:rPr>
          <w:highlight w:val="magenta"/>
          <w:u w:val="single"/>
        </w:rPr>
        <w:t xml:space="preserve"> </w:t>
      </w:r>
      <w:r w:rsidRPr="00347367">
        <w:rPr>
          <w:b/>
          <w:bCs/>
          <w:sz w:val="26"/>
          <w:highlight w:val="magenta"/>
          <w:u w:val="single"/>
        </w:rPr>
        <w:t>patents</w:t>
      </w:r>
      <w:r w:rsidRPr="00347367">
        <w:rPr>
          <w:b/>
          <w:sz w:val="26"/>
          <w:highlight w:val="magenta"/>
          <w:u w:val="single"/>
        </w:rPr>
        <w:t xml:space="preserve"> create incentives to bring a product to market in a way that is </w:t>
      </w:r>
      <w:r w:rsidRPr="00E27FEE">
        <w:rPr>
          <w:u w:val="single"/>
        </w:rPr>
        <w:t xml:space="preserve">relatively </w:t>
      </w:r>
      <w:r w:rsidRPr="00347367">
        <w:rPr>
          <w:b/>
          <w:sz w:val="26"/>
          <w:highlight w:val="magenta"/>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w:t>
      </w:r>
      <w:proofErr w:type="gramStart"/>
      <w:r w:rsidRPr="0037420D">
        <w:rPr>
          <w:sz w:val="16"/>
        </w:rPr>
        <w:t>so as to</w:t>
      </w:r>
      <w:proofErr w:type="gramEnd"/>
      <w:r w:rsidRPr="0037420D">
        <w:rPr>
          <w:sz w:val="16"/>
        </w:rPr>
        <w:t xml:space="preserve">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37420D">
        <w:rPr>
          <w:sz w:val="16"/>
        </w:rPr>
        <w:t>8 .</w:t>
      </w:r>
      <w:proofErr w:type="gramEnd"/>
      <w:r w:rsidRPr="0037420D">
        <w:rPr>
          <w:sz w:val="16"/>
        </w:rPr>
        <w:t xml:space="preserve"> </w:t>
      </w:r>
      <w:proofErr w:type="gramStart"/>
      <w:r w:rsidRPr="0037420D">
        <w:rPr>
          <w:sz w:val="16"/>
        </w:rPr>
        <w:t>All of</w:t>
      </w:r>
      <w:proofErr w:type="gramEnd"/>
      <w:r w:rsidRPr="0037420D">
        <w:rPr>
          <w:sz w:val="16"/>
        </w:rPr>
        <w:t xml:space="preserve"> these scenarios are different in kind from negative innovation, which results in a harmful (but profitable) product. </w:t>
      </w:r>
      <w:r w:rsidRPr="00E27FEE">
        <w:rPr>
          <w:u w:val="single"/>
        </w:rPr>
        <w:t xml:space="preserve">We focus on this dangerous but overlooked space of the patent landscape, wherein patents themselves lead </w:t>
      </w:r>
      <w:proofErr w:type="gramStart"/>
      <w:r w:rsidRPr="00E27FEE">
        <w:rPr>
          <w:u w:val="single"/>
        </w:rPr>
        <w:t>fairly directly</w:t>
      </w:r>
      <w:proofErr w:type="gramEnd"/>
      <w:r w:rsidRPr="00E27FEE">
        <w:rPr>
          <w:u w:val="single"/>
        </w:rPr>
        <w:t xml:space="preserve">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37420D">
        <w:rPr>
          <w:sz w:val="16"/>
        </w:rPr>
        <w:t>Ibrutinib</w:t>
      </w:r>
      <w:proofErr w:type="spellEnd"/>
      <w:r w:rsidRPr="0037420D">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w:t>
      </w:r>
      <w:proofErr w:type="gramStart"/>
      <w:r w:rsidRPr="0037420D">
        <w:rPr>
          <w:sz w:val="16"/>
        </w:rPr>
        <w:t>most commonly used</w:t>
      </w:r>
      <w:proofErr w:type="gramEnd"/>
      <w:r w:rsidRPr="0037420D">
        <w:rPr>
          <w:sz w:val="16"/>
        </w:rPr>
        <w:t xml:space="preserve">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E27FEE">
        <w:rPr>
          <w:u w:val="single"/>
        </w:rPr>
        <w:t>9 .</w:t>
      </w:r>
      <w:proofErr w:type="gramEnd"/>
      <w:r w:rsidRPr="00E27FEE">
        <w:rPr>
          <w:u w:val="single"/>
        </w:rPr>
        <w:t xml:space="preserve">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w:t>
      </w:r>
      <w:proofErr w:type="gramStart"/>
      <w:r w:rsidRPr="0037420D">
        <w:rPr>
          <w:sz w:val="16"/>
        </w:rPr>
        <w:t>on the basis of</w:t>
      </w:r>
      <w:proofErr w:type="gramEnd"/>
      <w:r w:rsidRPr="0037420D">
        <w:rPr>
          <w:sz w:val="16"/>
        </w:rPr>
        <w:t xml:space="preserve"> a 58% response rate in 48 patients treated at a dose of 420 mg daily. Thus, there were now two different doses approved for ibrutinib, with the labeled dose based </w:t>
      </w:r>
      <w:r w:rsidRPr="0037420D">
        <w:rPr>
          <w:sz w:val="16"/>
        </w:rPr>
        <w:lastRenderedPageBreak/>
        <w:t xml:space="preserve">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37420D">
        <w:rPr>
          <w:sz w:val="16"/>
        </w:rPr>
        <w:t>sooner, once</w:t>
      </w:r>
      <w:proofErr w:type="gramEnd"/>
      <w:r w:rsidRPr="0037420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w:t>
      </w:r>
      <w:proofErr w:type="gramStart"/>
      <w:r w:rsidRPr="0037420D">
        <w:rPr>
          <w:sz w:val="16"/>
        </w:rPr>
        <w:t>on the basis of</w:t>
      </w:r>
      <w:proofErr w:type="gramEnd"/>
      <w:r w:rsidRPr="0037420D">
        <w:rPr>
          <w:sz w:val="16"/>
        </w:rPr>
        <w:t xml:space="preserve"> the 2009 and 2010 conference and press release disclosures, which occurred more than a year before the relevant patent was filed. </w:t>
      </w:r>
      <w:r w:rsidRPr="00347367">
        <w:rPr>
          <w:b/>
          <w:bCs/>
          <w:sz w:val="26"/>
          <w:highlight w:val="magenta"/>
          <w:u w:val="single"/>
        </w:rPr>
        <w:t>Only the highest doses</w:t>
      </w:r>
      <w:r w:rsidRPr="00E27FEE">
        <w:rPr>
          <w:u w:val="single"/>
        </w:rPr>
        <w:t>—420 mg and higher—</w:t>
      </w:r>
      <w:r w:rsidRPr="00347367">
        <w:rPr>
          <w:b/>
          <w:bCs/>
          <w:sz w:val="26"/>
          <w:highlight w:val="magenta"/>
          <w:u w:val="single"/>
        </w:rPr>
        <w:t>were granted</w:t>
      </w:r>
      <w:r w:rsidRPr="00347367">
        <w:rPr>
          <w:highlight w:val="magenta"/>
          <w:u w:val="single"/>
        </w:rPr>
        <w:t xml:space="preserve"> </w:t>
      </w:r>
      <w:r w:rsidRPr="00E27FEE">
        <w:rPr>
          <w:u w:val="single"/>
        </w:rPr>
        <w:t xml:space="preserve">in the issued method of </w:t>
      </w:r>
      <w:r w:rsidRPr="00347367">
        <w:rPr>
          <w:b/>
          <w:bCs/>
          <w:sz w:val="26"/>
          <w:highlight w:val="magenta"/>
          <w:u w:val="single"/>
        </w:rPr>
        <w:t>treatment patent16</w:t>
      </w:r>
      <w:r w:rsidRPr="00E27FEE">
        <w:rPr>
          <w:u w:val="single"/>
        </w:rPr>
        <w:t xml:space="preserve">. </w:t>
      </w:r>
      <w:r w:rsidRPr="00347367">
        <w:rPr>
          <w:b/>
          <w:bCs/>
          <w:sz w:val="26"/>
          <w:highlight w:val="magenta"/>
          <w:u w:val="single"/>
        </w:rPr>
        <w:t>Patent</w:t>
      </w:r>
      <w:r w:rsidRPr="00347367">
        <w:rPr>
          <w:b/>
          <w:bCs/>
          <w:highlight w:val="magenta"/>
          <w:u w:val="single"/>
        </w:rPr>
        <w:t xml:space="preserve"> </w:t>
      </w:r>
      <w:r w:rsidRPr="0037420D">
        <w:rPr>
          <w:b/>
          <w:bCs/>
          <w:u w:val="single"/>
        </w:rPr>
        <w:t xml:space="preserve">law thus created </w:t>
      </w:r>
      <w:r w:rsidRPr="00347367">
        <w:rPr>
          <w:b/>
          <w:bCs/>
          <w:sz w:val="26"/>
          <w:highlight w:val="magenta"/>
          <w:u w:val="single"/>
        </w:rPr>
        <w:t>incentives to pursue a higher, more toxic dose</w:t>
      </w:r>
      <w:r w:rsidRPr="00347367">
        <w:rPr>
          <w:b/>
          <w:bCs/>
          <w:highlight w:val="magenta"/>
          <w:u w:val="single"/>
        </w:rPr>
        <w:t xml:space="preserve"> </w:t>
      </w:r>
      <w:r w:rsidRPr="0037420D">
        <w:rPr>
          <w:b/>
          <w:bCs/>
          <w:u w:val="single"/>
        </w:rPr>
        <w:t xml:space="preserve">rather than the lower doses the FDA suggested </w:t>
      </w:r>
      <w:proofErr w:type="gramStart"/>
      <w:r w:rsidRPr="0037420D">
        <w:rPr>
          <w:b/>
          <w:bCs/>
          <w:u w:val="single"/>
        </w:rPr>
        <w:t>be</w:t>
      </w:r>
      <w:proofErr w:type="gramEnd"/>
      <w:r w:rsidRPr="0037420D">
        <w:rPr>
          <w:b/>
          <w:bCs/>
          <w:u w:val="single"/>
        </w:rPr>
        <w:t xml:space="preserve"> explored</w:t>
      </w:r>
      <w:r w:rsidRPr="00E27FEE">
        <w:rPr>
          <w:u w:val="single"/>
        </w:rPr>
        <w:t xml:space="preserve">. </w:t>
      </w:r>
      <w:r w:rsidRPr="0037420D">
        <w:rPr>
          <w:sz w:val="16"/>
        </w:rPr>
        <w:t xml:space="preserve">And, adding insult to injury, </w:t>
      </w:r>
      <w:r w:rsidRPr="00347367">
        <w:rPr>
          <w:b/>
          <w:sz w:val="26"/>
          <w:highlight w:val="magenta"/>
          <w:u w:val="single"/>
        </w:rPr>
        <w:t xml:space="preserve">once the patent was issued </w:t>
      </w:r>
      <w:r w:rsidRPr="0037420D">
        <w:rPr>
          <w:sz w:val="16"/>
        </w:rPr>
        <w:t xml:space="preserve">with narrower claims covering the high doses only, </w:t>
      </w:r>
      <w:r w:rsidRPr="00347367">
        <w:rPr>
          <w:b/>
          <w:sz w:val="26"/>
          <w:highlight w:val="magenta"/>
          <w:u w:val="single"/>
        </w:rPr>
        <w:t>the drug sponsor</w:t>
      </w:r>
      <w:r w:rsidRPr="00347367">
        <w:rPr>
          <w:highlight w:val="magenta"/>
          <w:u w:val="single"/>
        </w:rPr>
        <w:t xml:space="preserve"> </w:t>
      </w:r>
      <w:r w:rsidRPr="0037420D">
        <w:rPr>
          <w:u w:val="single"/>
        </w:rPr>
        <w:t xml:space="preserve">not only lacked incentives to explore the possibility of lower doses, </w:t>
      </w:r>
      <w:proofErr w:type="gramStart"/>
      <w:r w:rsidRPr="0037420D">
        <w:rPr>
          <w:u w:val="single"/>
        </w:rPr>
        <w:t>it</w:t>
      </w:r>
      <w:proofErr w:type="gramEnd"/>
      <w:r w:rsidRPr="0037420D">
        <w:rPr>
          <w:u w:val="single"/>
        </w:rPr>
        <w:t xml:space="preserve"> </w:t>
      </w:r>
      <w:r w:rsidRPr="00347367">
        <w:rPr>
          <w:b/>
          <w:sz w:val="26"/>
          <w:highlight w:val="magenta"/>
          <w:u w:val="single"/>
        </w:rPr>
        <w:t>had an active incentive not to explore</w:t>
      </w:r>
      <w:r w:rsidRPr="00347367">
        <w:rPr>
          <w:highlight w:val="magenta"/>
          <w:u w:val="single"/>
        </w:rPr>
        <w:t xml:space="preserve"> </w:t>
      </w:r>
      <w:r w:rsidRPr="0037420D">
        <w:rPr>
          <w:u w:val="single"/>
        </w:rPr>
        <w:t xml:space="preserve">those </w:t>
      </w:r>
      <w:r w:rsidRPr="00347367">
        <w:rPr>
          <w:b/>
          <w:sz w:val="26"/>
          <w:highlight w:val="magenta"/>
          <w:u w:val="single"/>
        </w:rPr>
        <w:t>doses</w:t>
      </w:r>
      <w:r w:rsidRPr="00347367">
        <w:rPr>
          <w:highlight w:val="magenta"/>
          <w:u w:val="single"/>
        </w:rPr>
        <w:t xml:space="preserve"> </w:t>
      </w:r>
      <w:r w:rsidRPr="00347367">
        <w:rPr>
          <w:b/>
          <w:sz w:val="26"/>
          <w:highlight w:val="magenta"/>
          <w:u w:val="single"/>
        </w:rPr>
        <w:t>because evidence that lower doses were safe</w:t>
      </w:r>
      <w:r w:rsidRPr="00347367">
        <w:rPr>
          <w:highlight w:val="magenta"/>
          <w:u w:val="single"/>
        </w:rPr>
        <w:t xml:space="preserve"> </w:t>
      </w:r>
      <w:r w:rsidRPr="0037420D">
        <w:rPr>
          <w:u w:val="single"/>
        </w:rPr>
        <w:t xml:space="preserve">and effective </w:t>
      </w:r>
      <w:r w:rsidRPr="00347367">
        <w:rPr>
          <w:b/>
          <w:sz w:val="26"/>
          <w:highlight w:val="magenta"/>
          <w:u w:val="single"/>
        </w:rPr>
        <w:t>would</w:t>
      </w:r>
      <w:r w:rsidRPr="00347367">
        <w:rPr>
          <w:highlight w:val="magenta"/>
          <w:u w:val="single"/>
        </w:rPr>
        <w:t xml:space="preserve"> </w:t>
      </w:r>
      <w:r w:rsidRPr="0037420D">
        <w:rPr>
          <w:u w:val="single"/>
        </w:rPr>
        <w:t xml:space="preserve">sharply </w:t>
      </w:r>
      <w:r w:rsidRPr="00347367">
        <w:rPr>
          <w:b/>
          <w:sz w:val="26"/>
          <w:highlight w:val="magenta"/>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w:t>
      </w:r>
      <w:proofErr w:type="gramStart"/>
      <w:r w:rsidRPr="0037420D">
        <w:rPr>
          <w:sz w:val="16"/>
        </w:rPr>
        <w:t>in an effort to</w:t>
      </w:r>
      <w:proofErr w:type="gramEnd"/>
      <w:r w:rsidRPr="0037420D">
        <w:rPr>
          <w:sz w:val="16"/>
        </w:rPr>
        <w:t xml:space="preserve">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37420D">
        <w:rPr>
          <w:sz w:val="16"/>
        </w:rPr>
        <w:t>Enovid</w:t>
      </w:r>
      <w:proofErr w:type="spellEnd"/>
      <w:r w:rsidRPr="0037420D">
        <w:rPr>
          <w:sz w:val="16"/>
        </w:rPr>
        <w:t xml:space="preserve"> (mestranol/ noretynodrel), containing ten times the necessary dose, before studies pointed to a concerning risk of blood clots19. </w:t>
      </w:r>
      <w:r w:rsidRPr="00E27FEE">
        <w:rPr>
          <w:u w:val="single"/>
        </w:rPr>
        <w:t xml:space="preserve">In another sign of negative innovation, </w:t>
      </w:r>
      <w:r w:rsidRPr="00347367">
        <w:rPr>
          <w:b/>
          <w:sz w:val="26"/>
          <w:highlight w:val="magenta"/>
          <w:u w:val="single"/>
        </w:rPr>
        <w:t>Gilead</w:t>
      </w:r>
      <w:r w:rsidRPr="00347367">
        <w:rPr>
          <w:highlight w:val="magenta"/>
          <w:u w:val="single"/>
        </w:rPr>
        <w:t xml:space="preserve"> </w:t>
      </w:r>
      <w:r w:rsidRPr="00E27FEE">
        <w:rPr>
          <w:u w:val="single"/>
        </w:rPr>
        <w:t xml:space="preserve">Sciences is alleged to have </w:t>
      </w:r>
      <w:r w:rsidRPr="00347367">
        <w:rPr>
          <w:b/>
          <w:sz w:val="26"/>
          <w:highlight w:val="magenta"/>
          <w:u w:val="single"/>
        </w:rPr>
        <w:t>intentionally delayed a less-toxic version of its HIV medicine</w:t>
      </w:r>
      <w:r w:rsidRPr="00347367">
        <w:rPr>
          <w:highlight w:val="magenta"/>
          <w:u w:val="single"/>
        </w:rPr>
        <w:t xml:space="preserve"> </w:t>
      </w:r>
      <w:r w:rsidRPr="00347367">
        <w:rPr>
          <w:b/>
          <w:sz w:val="26"/>
          <w:highlight w:val="magenta"/>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t>
      </w:r>
      <w:proofErr w:type="gramStart"/>
      <w:r w:rsidRPr="0037420D">
        <w:rPr>
          <w:sz w:val="16"/>
        </w:rPr>
        <w:t>were</w:t>
      </w:r>
      <w:proofErr w:type="gramEnd"/>
      <w:r w:rsidRPr="0037420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5FBA1A12" w14:textId="77777777" w:rsidR="00347367" w:rsidRDefault="00347367" w:rsidP="0034736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0187147C" w14:textId="77777777" w:rsidR="00347367" w:rsidRPr="00E2724F" w:rsidRDefault="00347367" w:rsidP="00347367">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36299AC3" w14:textId="77777777" w:rsidR="00347367" w:rsidRPr="001948D4" w:rsidRDefault="00347367" w:rsidP="00347367">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347367">
        <w:rPr>
          <w:rStyle w:val="StyleUnderline"/>
          <w:highlight w:val="magenta"/>
        </w:rPr>
        <w:t xml:space="preserve">the </w:t>
      </w:r>
      <w:hyperlink r:id="rId15" w:tgtFrame="_blank" w:history="1">
        <w:r w:rsidRPr="00347367">
          <w:rPr>
            <w:rStyle w:val="StyleUnderline"/>
            <w:highlight w:val="magenta"/>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6"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347367">
        <w:rPr>
          <w:rStyle w:val="StyleUnderline"/>
          <w:highlight w:val="magenta"/>
        </w:rPr>
        <w:t xml:space="preserve">represents a </w:t>
      </w:r>
      <w:r w:rsidRPr="00347367">
        <w:rPr>
          <w:rStyle w:val="Emphasis"/>
          <w:highlight w:val="magenta"/>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347367">
        <w:rPr>
          <w:rStyle w:val="Emphasis"/>
          <w:highlight w:val="magenta"/>
        </w:rPr>
        <w:t>rising</w:t>
      </w:r>
      <w:r w:rsidRPr="003C32B5">
        <w:rPr>
          <w:rStyle w:val="Emphasis"/>
        </w:rPr>
        <w:t xml:space="preserve"> rates</w:t>
      </w:r>
      <w:r w:rsidRPr="003C32B5">
        <w:rPr>
          <w:rStyle w:val="StyleUnderline"/>
        </w:rPr>
        <w:t xml:space="preserve"> of </w:t>
      </w:r>
      <w:r w:rsidRPr="00347367">
        <w:rPr>
          <w:rStyle w:val="StyleUnderline"/>
          <w:highlight w:val="magenta"/>
        </w:rPr>
        <w:t>AMR</w:t>
      </w:r>
      <w:r w:rsidRPr="003C32B5">
        <w:rPr>
          <w:sz w:val="16"/>
        </w:rPr>
        <w:t xml:space="preserve"> -- including antivirals, antibiotics, and antifungals -- </w:t>
      </w:r>
      <w:r w:rsidRPr="003C32B5">
        <w:rPr>
          <w:rStyle w:val="StyleUnderline"/>
        </w:rPr>
        <w:t xml:space="preserve">estimates from the WHO show that AMR </w:t>
      </w:r>
      <w:r w:rsidRPr="00347367">
        <w:rPr>
          <w:rStyle w:val="StyleUnderline"/>
          <w:highlight w:val="magenta"/>
        </w:rPr>
        <w:t xml:space="preserve">may cause </w:t>
      </w:r>
      <w:r w:rsidRPr="00347367">
        <w:rPr>
          <w:rStyle w:val="Emphasis"/>
          <w:highlight w:val="magenta"/>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347367">
        <w:rPr>
          <w:rStyle w:val="StyleUnderline"/>
          <w:highlight w:val="magenta"/>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347367">
        <w:rPr>
          <w:rStyle w:val="StyleUnderline"/>
          <w:highlight w:val="magenta"/>
        </w:rPr>
        <w:t>defeat</w:t>
      </w:r>
      <w:r w:rsidRPr="003C32B5">
        <w:rPr>
          <w:sz w:val="16"/>
        </w:rPr>
        <w:t xml:space="preserve"> the </w:t>
      </w:r>
      <w:r w:rsidRPr="00347367">
        <w:rPr>
          <w:rStyle w:val="StyleUnderline"/>
          <w:highlight w:val="magenta"/>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347367">
        <w:rPr>
          <w:rStyle w:val="StyleUnderline"/>
          <w:highlight w:val="magenta"/>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347367">
        <w:rPr>
          <w:rStyle w:val="StyleUnderline"/>
          <w:highlight w:val="magenta"/>
        </w:rPr>
        <w:t xml:space="preserve">development of </w:t>
      </w:r>
      <w:r w:rsidRPr="00347367">
        <w:rPr>
          <w:rStyle w:val="Emphasis"/>
          <w:highlight w:val="magenta"/>
        </w:rPr>
        <w:t>new</w:t>
      </w:r>
      <w:r w:rsidRPr="003C32B5">
        <w:rPr>
          <w:rStyle w:val="Emphasis"/>
        </w:rPr>
        <w:t xml:space="preserve"> antimicrobial </w:t>
      </w:r>
      <w:r w:rsidRPr="00347367">
        <w:rPr>
          <w:rStyle w:val="Emphasis"/>
          <w:highlight w:val="magenta"/>
        </w:rPr>
        <w:t>medications</w:t>
      </w:r>
      <w:r w:rsidRPr="003C32B5">
        <w:rPr>
          <w:rStyle w:val="StyleUnderline"/>
        </w:rPr>
        <w:t xml:space="preserve">, </w:t>
      </w:r>
      <w:r w:rsidRPr="00347367">
        <w:rPr>
          <w:rStyle w:val="Emphasis"/>
          <w:highlight w:val="magenta"/>
        </w:rPr>
        <w:t>vaccines</w:t>
      </w:r>
      <w:r w:rsidRPr="003C32B5">
        <w:rPr>
          <w:rStyle w:val="StyleUnderline"/>
        </w:rPr>
        <w:t xml:space="preserve">, </w:t>
      </w:r>
      <w:r w:rsidRPr="00347367">
        <w:rPr>
          <w:rStyle w:val="StyleUnderline"/>
          <w:highlight w:val="magenta"/>
        </w:rPr>
        <w:t>and</w:t>
      </w:r>
      <w:r w:rsidRPr="003C32B5">
        <w:rPr>
          <w:rStyle w:val="StyleUnderline"/>
        </w:rPr>
        <w:t xml:space="preserve"> careful </w:t>
      </w:r>
      <w:r w:rsidRPr="00347367">
        <w:rPr>
          <w:rStyle w:val="StyleUnderline"/>
          <w:highlight w:val="magenta"/>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347367">
        <w:rPr>
          <w:rStyle w:val="Emphasis"/>
          <w:highlight w:val="magenta"/>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347367">
        <w:rPr>
          <w:rStyle w:val="StyleUnderline"/>
          <w:highlight w:val="magenta"/>
        </w:rPr>
        <w:t>challenges</w:t>
      </w:r>
      <w:r w:rsidRPr="003C32B5">
        <w:rPr>
          <w:rStyle w:val="StyleUnderline"/>
        </w:rPr>
        <w:t xml:space="preserve"> of antimicrobial resistance</w:t>
      </w:r>
      <w:r w:rsidRPr="003C32B5">
        <w:rPr>
          <w:sz w:val="16"/>
        </w:rPr>
        <w:t xml:space="preserve">” </w:t>
      </w:r>
      <w:r w:rsidRPr="00347367">
        <w:rPr>
          <w:rStyle w:val="StyleUnderline"/>
          <w:highlight w:val="magenta"/>
        </w:rPr>
        <w:t>are</w:t>
      </w:r>
      <w:r w:rsidRPr="003C32B5">
        <w:rPr>
          <w:sz w:val="16"/>
        </w:rPr>
        <w:t xml:space="preserve"> “</w:t>
      </w:r>
      <w:r w:rsidRPr="00347367">
        <w:rPr>
          <w:rStyle w:val="Emphasis"/>
          <w:highlight w:val="magenta"/>
        </w:rPr>
        <w:t>not insurmountable</w:t>
      </w:r>
      <w:r w:rsidRPr="003C32B5">
        <w:rPr>
          <w:sz w:val="16"/>
        </w:rPr>
        <w:t xml:space="preserve">,” and that </w:t>
      </w:r>
      <w:r w:rsidRPr="003C32B5">
        <w:rPr>
          <w:rStyle w:val="StyleUnderline"/>
        </w:rPr>
        <w:t xml:space="preserve">coordinated </w:t>
      </w:r>
      <w:r w:rsidRPr="00347367">
        <w:rPr>
          <w:rStyle w:val="StyleUnderline"/>
          <w:highlight w:val="magenta"/>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347367">
        <w:rPr>
          <w:rStyle w:val="Emphasis"/>
          <w:highlight w:val="magenta"/>
        </w:rPr>
        <w:t>secure the future</w:t>
      </w:r>
      <w:r w:rsidRPr="00347367">
        <w:rPr>
          <w:rStyle w:val="StyleUnderline"/>
          <w:highlight w:val="magenta"/>
        </w:rPr>
        <w:t xml:space="preserve"> from drug-resistant diseases</w:t>
      </w:r>
      <w:r w:rsidRPr="003C32B5">
        <w:rPr>
          <w:sz w:val="16"/>
        </w:rPr>
        <w:t>.”</w:t>
      </w:r>
    </w:p>
    <w:p w14:paraId="7522E9C7" w14:textId="77777777" w:rsidR="00347367" w:rsidRPr="00E2724F" w:rsidRDefault="00347367" w:rsidP="00347367">
      <w:pPr>
        <w:pStyle w:val="Heading4"/>
      </w:pPr>
      <w:r>
        <w:t xml:space="preserve">Extinction - generic defense doesn’t apply. </w:t>
      </w:r>
    </w:p>
    <w:p w14:paraId="576F72C6" w14:textId="77777777" w:rsidR="00347367" w:rsidRPr="00A10F89" w:rsidRDefault="00347367" w:rsidP="00347367">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6992FCF4" w14:textId="77777777" w:rsidR="00347367" w:rsidRPr="00A10F89" w:rsidRDefault="00347367" w:rsidP="00347367">
      <w:pPr>
        <w:rPr>
          <w:b/>
          <w:iCs/>
          <w:u w:val="single"/>
          <w:bdr w:val="single" w:sz="18" w:space="0" w:color="auto"/>
        </w:rPr>
      </w:pPr>
      <w:r w:rsidRPr="00A10F89">
        <w:rPr>
          <w:rStyle w:val="StyleUnderline"/>
          <w:sz w:val="24"/>
        </w:rPr>
        <w:t xml:space="preserve">It is by now no secret that </w:t>
      </w:r>
      <w:r w:rsidRPr="00347367">
        <w:rPr>
          <w:rStyle w:val="StyleUnderline"/>
          <w:sz w:val="24"/>
          <w:highlight w:val="magenta"/>
        </w:rPr>
        <w:t>the</w:t>
      </w:r>
      <w:r w:rsidRPr="00A10F89">
        <w:rPr>
          <w:rStyle w:val="StyleUnderline"/>
          <w:sz w:val="24"/>
        </w:rPr>
        <w:t xml:space="preserve"> human </w:t>
      </w:r>
      <w:r w:rsidRPr="00347367">
        <w:rPr>
          <w:rStyle w:val="StyleUnderline"/>
          <w:sz w:val="24"/>
          <w:highlight w:val="magenta"/>
        </w:rPr>
        <w:t>species is locked in a race</w:t>
      </w:r>
      <w:r w:rsidRPr="00A10F89">
        <w:rPr>
          <w:rStyle w:val="StyleUnderline"/>
          <w:sz w:val="24"/>
        </w:rPr>
        <w:t xml:space="preserve"> of its own making </w:t>
      </w:r>
      <w:r w:rsidRPr="00347367">
        <w:rPr>
          <w:rStyle w:val="StyleUnderline"/>
          <w:sz w:val="24"/>
          <w:highlight w:val="magenta"/>
        </w:rPr>
        <w:t>with “</w:t>
      </w:r>
      <w:r w:rsidRPr="00347367">
        <w:rPr>
          <w:rStyle w:val="StyleUnderline"/>
          <w:b/>
          <w:bCs/>
          <w:sz w:val="24"/>
          <w:highlight w:val="magenta"/>
        </w:rPr>
        <w:t>superbugs</w:t>
      </w:r>
      <w:r w:rsidRPr="00347367">
        <w:rPr>
          <w:rStyle w:val="StyleUnderline"/>
          <w:sz w:val="24"/>
          <w:highlight w:val="magenta"/>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w:t>
      </w:r>
      <w:r w:rsidRPr="00A10F89">
        <w:rPr>
          <w:rStyle w:val="StyleUnderline"/>
          <w:sz w:val="24"/>
        </w:rPr>
        <w:lastRenderedPageBreak/>
        <w:t xml:space="preserve">deliberately engineer deadly superbugs.1 But even if that does not happen, humanity faces </w:t>
      </w:r>
      <w:r w:rsidRPr="00347367">
        <w:rPr>
          <w:rStyle w:val="StyleUnderline"/>
          <w:sz w:val="24"/>
          <w:highlight w:val="magenta"/>
        </w:rPr>
        <w:t>an</w:t>
      </w:r>
      <w:r w:rsidRPr="00A10F89">
        <w:rPr>
          <w:rStyle w:val="StyleUnderline"/>
          <w:sz w:val="24"/>
        </w:rPr>
        <w:t xml:space="preserve"> </w:t>
      </w:r>
      <w:r w:rsidRPr="00347367">
        <w:rPr>
          <w:rStyle w:val="Emphasis"/>
          <w:sz w:val="24"/>
          <w:highlight w:val="magenta"/>
        </w:rPr>
        <w:t>existential threat</w:t>
      </w:r>
      <w:r w:rsidRPr="00A10F89">
        <w:rPr>
          <w:rStyle w:val="StyleUnderline"/>
          <w:sz w:val="24"/>
        </w:rPr>
        <w:t xml:space="preserve"> largely </w:t>
      </w:r>
      <w:r w:rsidRPr="00347367">
        <w:rPr>
          <w:rStyle w:val="StyleUnderline"/>
          <w:sz w:val="24"/>
          <w:highlight w:val="magenta"/>
        </w:rPr>
        <w:t>of its</w:t>
      </w:r>
      <w:r w:rsidRPr="00A10F89">
        <w:rPr>
          <w:rStyle w:val="StyleUnderline"/>
          <w:sz w:val="24"/>
        </w:rPr>
        <w:t xml:space="preserve"> </w:t>
      </w:r>
      <w:r w:rsidRPr="00347367">
        <w:rPr>
          <w:rStyle w:val="Emphasis"/>
          <w:sz w:val="24"/>
          <w:highlight w:val="magenta"/>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347367">
        <w:rPr>
          <w:rStyle w:val="StyleUnderline"/>
          <w:sz w:val="24"/>
          <w:highlight w:val="magenta"/>
        </w:rPr>
        <w:t>a</w:t>
      </w:r>
      <w:r w:rsidRPr="00A10F89">
        <w:rPr>
          <w:rStyle w:val="StyleUnderline"/>
          <w:sz w:val="24"/>
        </w:rPr>
        <w:t xml:space="preserve"> </w:t>
      </w:r>
      <w:r w:rsidRPr="00347367">
        <w:rPr>
          <w:rStyle w:val="Emphasis"/>
          <w:sz w:val="24"/>
          <w:highlight w:val="magenta"/>
        </w:rPr>
        <w:t>high-probability, high-impact event</w:t>
      </w:r>
      <w:r w:rsidRPr="00A10F89">
        <w:rPr>
          <w:rStyle w:val="StyleUnderline"/>
          <w:sz w:val="24"/>
        </w:rPr>
        <w:t xml:space="preserve"> </w:t>
      </w:r>
      <w:r w:rsidRPr="00347367">
        <w:rPr>
          <w:rStyle w:val="StyleUnderline"/>
          <w:sz w:val="24"/>
          <w:highlight w:val="magenta"/>
        </w:rPr>
        <w:t>that people</w:t>
      </w:r>
      <w:r w:rsidRPr="00A10F89">
        <w:rPr>
          <w:rStyle w:val="StyleUnderline"/>
          <w:sz w:val="24"/>
        </w:rPr>
        <w:t xml:space="preserve"> manage to </w:t>
      </w:r>
      <w:r w:rsidRPr="00347367">
        <w:rPr>
          <w:rStyle w:val="Emphasis"/>
          <w:sz w:val="24"/>
          <w:highlight w:val="magenta"/>
        </w:rPr>
        <w:t>ignore anyway</w:t>
      </w:r>
      <w:r w:rsidRPr="00A10F89">
        <w:rPr>
          <w:rStyle w:val="StyleUnderline"/>
          <w:sz w:val="24"/>
        </w:rPr>
        <w:t xml:space="preserve"> </w:t>
      </w:r>
      <w:r w:rsidRPr="00347367">
        <w:rPr>
          <w:rStyle w:val="StyleUnderline"/>
          <w:sz w:val="24"/>
          <w:highlight w:val="magenta"/>
        </w:rPr>
        <w:t>for</w:t>
      </w:r>
      <w:r w:rsidRPr="00A10F89">
        <w:rPr>
          <w:rStyle w:val="StyleUnderline"/>
          <w:sz w:val="24"/>
        </w:rPr>
        <w:t xml:space="preserve"> a raft of </w:t>
      </w:r>
      <w:r w:rsidRPr="00347367">
        <w:rPr>
          <w:rStyle w:val="Emphasis"/>
          <w:sz w:val="24"/>
          <w:highlight w:val="magenta"/>
        </w:rPr>
        <w:t>social-psychological reasons</w:t>
      </w:r>
      <w:r w:rsidRPr="00A10F89">
        <w:rPr>
          <w:rStyle w:val="StyleUnderline"/>
          <w:sz w:val="24"/>
        </w:rPr>
        <w:t xml:space="preserve">.2 </w:t>
      </w:r>
      <w:r w:rsidRPr="00347367">
        <w:rPr>
          <w:rStyle w:val="StyleUnderline"/>
          <w:sz w:val="24"/>
          <w:highlight w:val="magenta"/>
        </w:rPr>
        <w:t>A pandemic</w:t>
      </w:r>
      <w:r w:rsidRPr="00A10F89">
        <w:rPr>
          <w:rStyle w:val="StyleUnderline"/>
          <w:sz w:val="24"/>
        </w:rPr>
        <w:t xml:space="preserve"> is a quintessential gray rhino, for it </w:t>
      </w:r>
      <w:r w:rsidRPr="00347367">
        <w:rPr>
          <w:rStyle w:val="StyleUnderline"/>
          <w:sz w:val="24"/>
          <w:highlight w:val="magenta"/>
        </w:rPr>
        <w:t xml:space="preserve">is no longer a matter of if but of </w:t>
      </w:r>
      <w:r w:rsidRPr="00347367">
        <w:rPr>
          <w:rStyle w:val="Emphasis"/>
          <w:sz w:val="24"/>
          <w:highlight w:val="magenta"/>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347367">
        <w:rPr>
          <w:rStyle w:val="Emphasis"/>
          <w:sz w:val="24"/>
          <w:highlight w:val="magenta"/>
        </w:rPr>
        <w:t>most predictable catastrophe in</w:t>
      </w:r>
      <w:r w:rsidRPr="00A10F89">
        <w:rPr>
          <w:rStyle w:val="StyleUnderline"/>
          <w:sz w:val="24"/>
        </w:rPr>
        <w:t xml:space="preserve"> the </w:t>
      </w:r>
      <w:r w:rsidRPr="00347367">
        <w:rPr>
          <w:rStyle w:val="Emphasis"/>
          <w:sz w:val="24"/>
          <w:highlight w:val="magenta"/>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347367">
        <w:rPr>
          <w:rStyle w:val="StyleUnderline"/>
          <w:sz w:val="24"/>
          <w:highlight w:val="magenta"/>
        </w:rPr>
        <w:t>hospitals</w:t>
      </w:r>
      <w:r w:rsidRPr="00A10F89">
        <w:rPr>
          <w:rStyle w:val="StyleUnderline"/>
          <w:sz w:val="24"/>
        </w:rPr>
        <w:t xml:space="preserve"> have </w:t>
      </w:r>
      <w:r w:rsidRPr="00347367">
        <w:rPr>
          <w:rStyle w:val="StyleUnderline"/>
          <w:sz w:val="24"/>
          <w:highlight w:val="magenta"/>
        </w:rPr>
        <w:t>deployed antimicrobial products on an industrial scale</w:t>
      </w:r>
      <w:r w:rsidRPr="00A10F89">
        <w:rPr>
          <w:rStyle w:val="StyleUnderline"/>
          <w:sz w:val="24"/>
        </w:rPr>
        <w:t xml:space="preserve"> for a long time now, the result being a sharp rise in iatrogenic bacterial illnesses. </w:t>
      </w:r>
      <w:r w:rsidRPr="00347367">
        <w:rPr>
          <w:rStyle w:val="StyleUnderline"/>
          <w:sz w:val="24"/>
          <w:highlight w:val="magenta"/>
        </w:rPr>
        <w:t>Overuse</w:t>
      </w:r>
      <w:r w:rsidRPr="00A10F89">
        <w:rPr>
          <w:rStyle w:val="StyleUnderline"/>
          <w:sz w:val="24"/>
        </w:rPr>
        <w:t xml:space="preserve"> of antibiotics and commercial products containing them has </w:t>
      </w:r>
      <w:r w:rsidRPr="00347367">
        <w:rPr>
          <w:rStyle w:val="StyleUnderline"/>
          <w:sz w:val="24"/>
          <w:highlight w:val="magenta"/>
        </w:rPr>
        <w:t>helped superbugs</w:t>
      </w:r>
      <w:r w:rsidRPr="00A10F89">
        <w:rPr>
          <w:rStyle w:val="StyleUnderline"/>
          <w:sz w:val="24"/>
        </w:rPr>
        <w:t xml:space="preserve"> to </w:t>
      </w:r>
      <w:r w:rsidRPr="00347367">
        <w:rPr>
          <w:rStyle w:val="StyleUnderline"/>
          <w:sz w:val="24"/>
          <w:highlight w:val="magenta"/>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w:t>
      </w:r>
      <w:r w:rsidRPr="00A10F89">
        <w:rPr>
          <w:rStyle w:val="Emphasis"/>
          <w:sz w:val="24"/>
        </w:rPr>
        <w:lastRenderedPageBreak/>
        <w:t xml:space="preserve">Overuse of antibiotics by doctors, homemakers, and hospital managers could mean that, in the not-too-distant future, </w:t>
      </w:r>
      <w:r w:rsidRPr="00347367">
        <w:rPr>
          <w:rStyle w:val="Emphasis"/>
          <w:sz w:val="24"/>
          <w:highlight w:val="magenta"/>
        </w:rPr>
        <w:t>something as simple as a minor cut could</w:t>
      </w:r>
      <w:r w:rsidRPr="00A10F89">
        <w:rPr>
          <w:rStyle w:val="Emphasis"/>
          <w:sz w:val="24"/>
        </w:rPr>
        <w:t xml:space="preserve"> again </w:t>
      </w:r>
      <w:r w:rsidRPr="00347367">
        <w:rPr>
          <w:rStyle w:val="Emphasis"/>
          <w:sz w:val="24"/>
          <w:highlight w:val="magenta"/>
        </w:rPr>
        <w:t>become life-threatening if</w:t>
      </w:r>
      <w:r w:rsidRPr="00A10F89">
        <w:rPr>
          <w:rStyle w:val="Emphasis"/>
          <w:sz w:val="24"/>
        </w:rPr>
        <w:t xml:space="preserve"> it becomes </w:t>
      </w:r>
      <w:r w:rsidRPr="00347367">
        <w:rPr>
          <w:rStyle w:val="Emphasis"/>
          <w:sz w:val="24"/>
          <w:highlight w:val="magenta"/>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w:t>
      </w:r>
      <w:r w:rsidRPr="0010630F">
        <w:rPr>
          <w:sz w:val="16"/>
        </w:rPr>
        <w:lastRenderedPageBreak/>
        <w:t xml:space="preserve">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347367">
        <w:rPr>
          <w:rStyle w:val="StyleUnderline"/>
          <w:b/>
          <w:bCs/>
          <w:sz w:val="24"/>
          <w:highlight w:val="magenta"/>
        </w:rPr>
        <w:t xml:space="preserve">WHO </w:t>
      </w:r>
      <w:r w:rsidRPr="0010630F">
        <w:rPr>
          <w:rStyle w:val="StyleUnderline"/>
          <w:b/>
          <w:bCs/>
          <w:sz w:val="24"/>
        </w:rPr>
        <w:t xml:space="preserve">is </w:t>
      </w:r>
      <w:r w:rsidRPr="00347367">
        <w:rPr>
          <w:rStyle w:val="StyleUnderline"/>
          <w:b/>
          <w:bCs/>
          <w:sz w:val="24"/>
          <w:highlight w:val="magenta"/>
        </w:rPr>
        <w:t xml:space="preserve">under-resourced </w:t>
      </w:r>
      <w:r w:rsidRPr="0010630F">
        <w:rPr>
          <w:rStyle w:val="StyleUnderline"/>
          <w:b/>
          <w:bCs/>
          <w:sz w:val="24"/>
        </w:rPr>
        <w:t xml:space="preserve">for the problems it is meant to solve. </w:t>
      </w:r>
      <w:r w:rsidRPr="00347367">
        <w:rPr>
          <w:rStyle w:val="StyleUnderline"/>
          <w:b/>
          <w:bCs/>
          <w:sz w:val="24"/>
          <w:highlight w:val="magenta"/>
        </w:rPr>
        <w:t>Funding comes from voluntary donations</w:t>
      </w:r>
      <w:r w:rsidRPr="0010630F">
        <w:rPr>
          <w:rStyle w:val="StyleUnderline"/>
          <w:b/>
          <w:bCs/>
          <w:sz w:val="24"/>
        </w:rPr>
        <w:t xml:space="preserve">, and there is </w:t>
      </w:r>
      <w:r w:rsidRPr="00347367">
        <w:rPr>
          <w:rStyle w:val="StyleUnderline"/>
          <w:b/>
          <w:bCs/>
          <w:sz w:val="24"/>
          <w:highlight w:val="magenta"/>
        </w:rPr>
        <w:t xml:space="preserve">no mechanism by which </w:t>
      </w:r>
      <w:r w:rsidRPr="0010630F">
        <w:rPr>
          <w:rStyle w:val="StyleUnderline"/>
          <w:b/>
          <w:bCs/>
          <w:sz w:val="24"/>
        </w:rPr>
        <w:t xml:space="preserve">it can quickly </w:t>
      </w:r>
      <w:r w:rsidRPr="00347367">
        <w:rPr>
          <w:rStyle w:val="StyleUnderline"/>
          <w:b/>
          <w:bCs/>
          <w:sz w:val="24"/>
          <w:highlight w:val="magenta"/>
        </w:rPr>
        <w:t xml:space="preserve">scale up </w:t>
      </w:r>
      <w:r w:rsidRPr="0010630F">
        <w:rPr>
          <w:rStyle w:val="StyleUnderline"/>
          <w:b/>
          <w:bCs/>
          <w:sz w:val="24"/>
        </w:rPr>
        <w:t xml:space="preserve">its efforts during an </w:t>
      </w:r>
      <w:r w:rsidRPr="0010630F">
        <w:rPr>
          <w:rStyle w:val="StyleUnderline"/>
          <w:b/>
          <w:bCs/>
          <w:sz w:val="24"/>
        </w:rPr>
        <w:lastRenderedPageBreak/>
        <w:t xml:space="preserve">emergency. The </w:t>
      </w:r>
      <w:r w:rsidRPr="00347367">
        <w:rPr>
          <w:rStyle w:val="StyleUnderline"/>
          <w:b/>
          <w:bCs/>
          <w:sz w:val="24"/>
          <w:highlight w:val="magenta"/>
        </w:rPr>
        <w:t xml:space="preserve">result is </w:t>
      </w:r>
      <w:r w:rsidRPr="0010630F">
        <w:rPr>
          <w:rStyle w:val="StyleUnderline"/>
          <w:b/>
          <w:bCs/>
          <w:sz w:val="24"/>
        </w:rPr>
        <w:t xml:space="preserve">that its </w:t>
      </w:r>
      <w:r w:rsidRPr="00347367">
        <w:rPr>
          <w:rStyle w:val="StyleUnderline"/>
          <w:b/>
          <w:bCs/>
          <w:sz w:val="24"/>
          <w:highlight w:val="magenta"/>
        </w:rPr>
        <w:t>response</w:t>
      </w:r>
      <w:r w:rsidRPr="0010630F">
        <w:rPr>
          <w:rStyle w:val="StyleUnderline"/>
          <w:b/>
          <w:bCs/>
          <w:sz w:val="24"/>
        </w:rPr>
        <w:t xml:space="preserve"> to the next major disease outbreak </w:t>
      </w:r>
      <w:r w:rsidRPr="00347367">
        <w:rPr>
          <w:rStyle w:val="StyleUnderline"/>
          <w:b/>
          <w:bCs/>
          <w:sz w:val="24"/>
          <w:highlight w:val="magenta"/>
        </w:rPr>
        <w:t xml:space="preserve">is </w:t>
      </w:r>
      <w:r w:rsidRPr="0010630F">
        <w:rPr>
          <w:rStyle w:val="StyleUnderline"/>
          <w:b/>
          <w:bCs/>
          <w:sz w:val="24"/>
        </w:rPr>
        <w:t xml:space="preserve">likely to be as </w:t>
      </w:r>
      <w:r w:rsidRPr="00347367">
        <w:rPr>
          <w:rStyle w:val="StyleUnderline"/>
          <w:b/>
          <w:bCs/>
          <w:sz w:val="24"/>
          <w:highlight w:val="magenta"/>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347367">
        <w:rPr>
          <w:rStyle w:val="Emphasis"/>
          <w:sz w:val="24"/>
          <w:highlight w:val="magenta"/>
        </w:rPr>
        <w:t>superbugs are evolving</w:t>
      </w:r>
      <w:r w:rsidRPr="00A10F89">
        <w:rPr>
          <w:rStyle w:val="Emphasis"/>
          <w:sz w:val="24"/>
        </w:rPr>
        <w:t xml:space="preserve">. Epidemiological </w:t>
      </w:r>
      <w:r w:rsidRPr="00347367">
        <w:rPr>
          <w:rStyle w:val="Emphasis"/>
          <w:sz w:val="24"/>
          <w:highlight w:val="magenta"/>
        </w:rPr>
        <w:t xml:space="preserve">models </w:t>
      </w:r>
      <w:r w:rsidRPr="00A10F89">
        <w:rPr>
          <w:rStyle w:val="Emphasis"/>
          <w:sz w:val="24"/>
        </w:rPr>
        <w:t xml:space="preserve">now </w:t>
      </w:r>
      <w:r w:rsidRPr="00347367">
        <w:rPr>
          <w:rStyle w:val="Emphasis"/>
          <w:sz w:val="24"/>
          <w:highlight w:val="magenta"/>
        </w:rPr>
        <w:t xml:space="preserve">predict </w:t>
      </w:r>
      <w:r w:rsidRPr="00A10F89">
        <w:rPr>
          <w:rStyle w:val="Emphasis"/>
          <w:sz w:val="24"/>
        </w:rPr>
        <w:t xml:space="preserve">how an algorithmic process of </w:t>
      </w:r>
      <w:r w:rsidRPr="00347367">
        <w:rPr>
          <w:rStyle w:val="Emphasis"/>
          <w:sz w:val="24"/>
          <w:highlight w:val="magenta"/>
        </w:rPr>
        <w:t xml:space="preserve">disease </w:t>
      </w:r>
      <w:r w:rsidRPr="00A10F89">
        <w:rPr>
          <w:rStyle w:val="Emphasis"/>
          <w:sz w:val="24"/>
        </w:rPr>
        <w:t xml:space="preserve">spread </w:t>
      </w:r>
      <w:r w:rsidRPr="0010630F">
        <w:rPr>
          <w:rStyle w:val="Emphasis"/>
          <w:sz w:val="24"/>
        </w:rPr>
        <w:t xml:space="preserve">will </w:t>
      </w:r>
      <w:r w:rsidRPr="00347367">
        <w:rPr>
          <w:rStyle w:val="Emphasis"/>
          <w:sz w:val="24"/>
          <w:highlight w:val="magenta"/>
        </w:rPr>
        <w:t>move through the modern world</w:t>
      </w:r>
      <w:r w:rsidRPr="00A10F89">
        <w:rPr>
          <w:rStyle w:val="Emphasis"/>
          <w:sz w:val="24"/>
        </w:rPr>
        <w:t xml:space="preserve">. </w:t>
      </w:r>
      <w:r w:rsidRPr="00347367">
        <w:rPr>
          <w:rStyle w:val="Emphasis"/>
          <w:sz w:val="24"/>
          <w:highlight w:val="magenta"/>
        </w:rPr>
        <w:t xml:space="preserve">All urban centers </w:t>
      </w:r>
      <w:r w:rsidRPr="00A10F89">
        <w:rPr>
          <w:rStyle w:val="Emphasis"/>
          <w:sz w:val="24"/>
        </w:rPr>
        <w:t xml:space="preserve">around the entire globe </w:t>
      </w:r>
      <w:r w:rsidRPr="00347367">
        <w:rPr>
          <w:rStyle w:val="Emphasis"/>
          <w:sz w:val="24"/>
          <w:highlight w:val="magenta"/>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347367">
        <w:rPr>
          <w:rStyle w:val="Emphasis"/>
          <w:sz w:val="24"/>
          <w:highlight w:val="magenta"/>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347367">
        <w:rPr>
          <w:rStyle w:val="Emphasis"/>
          <w:sz w:val="24"/>
          <w:highlight w:val="magenta"/>
        </w:rPr>
        <w:t xml:space="preserve">could kill </w:t>
      </w:r>
      <w:r w:rsidRPr="00A10F89">
        <w:rPr>
          <w:rStyle w:val="Emphasis"/>
          <w:sz w:val="24"/>
        </w:rPr>
        <w:t xml:space="preserve">more than </w:t>
      </w:r>
      <w:r w:rsidRPr="00347367">
        <w:rPr>
          <w:rStyle w:val="Emphasis"/>
          <w:sz w:val="24"/>
          <w:highlight w:val="magenta"/>
        </w:rPr>
        <w:t xml:space="preserve">33 million </w:t>
      </w:r>
      <w:r w:rsidRPr="00A10F89">
        <w:rPr>
          <w:rStyle w:val="Emphasis"/>
          <w:sz w:val="24"/>
        </w:rPr>
        <w:t xml:space="preserve">people </w:t>
      </w:r>
      <w:r w:rsidRPr="00347367">
        <w:rPr>
          <w:rStyle w:val="Emphasis"/>
          <w:sz w:val="24"/>
          <w:highlight w:val="magenta"/>
        </w:rPr>
        <w:t xml:space="preserve">in </w:t>
      </w:r>
      <w:r w:rsidRPr="00A10F89">
        <w:rPr>
          <w:rStyle w:val="Emphasis"/>
          <w:sz w:val="24"/>
        </w:rPr>
        <w:t xml:space="preserve">250 </w:t>
      </w:r>
      <w:r w:rsidRPr="00347367">
        <w:rPr>
          <w:rStyle w:val="Emphasis"/>
          <w:sz w:val="24"/>
          <w:highlight w:val="magenta"/>
        </w:rPr>
        <w:t>days</w:t>
      </w:r>
      <w:r w:rsidRPr="00A10F89">
        <w:rPr>
          <w:rStyle w:val="Emphasis"/>
          <w:sz w:val="24"/>
        </w:rPr>
        <w:t>.3</w:t>
      </w:r>
    </w:p>
    <w:p w14:paraId="46FF137A" w14:textId="77777777" w:rsidR="00347367" w:rsidRDefault="00347367" w:rsidP="00347367">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429B0C4E" w14:textId="77777777" w:rsidR="00347367" w:rsidRPr="00BF0E80" w:rsidRDefault="00347367" w:rsidP="00347367">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5133F622" w14:textId="77777777" w:rsidR="00347367" w:rsidRPr="00BF0E80" w:rsidRDefault="00347367" w:rsidP="00347367">
      <w:pPr>
        <w:rPr>
          <w:sz w:val="16"/>
        </w:rPr>
      </w:pPr>
      <w:r w:rsidRPr="00BF0E80">
        <w:rPr>
          <w:sz w:val="16"/>
        </w:rPr>
        <w:t xml:space="preserve">3.1 Current risks Pandemic 3.1.4 Global </w:t>
      </w:r>
      <w:r w:rsidRPr="00347367">
        <w:rPr>
          <w:b/>
          <w:sz w:val="26"/>
          <w:highlight w:val="magenta"/>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347367">
        <w:rPr>
          <w:b/>
          <w:sz w:val="26"/>
          <w:highlight w:val="magenta"/>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w:t>
      </w:r>
      <w:r w:rsidRPr="00BF0E80">
        <w:rPr>
          <w:sz w:val="16"/>
        </w:rPr>
        <w:lastRenderedPageBreak/>
        <w:t xml:space="preserve">3.1.4.1 Expected impact disaggregation 3.1.4.2 Probability Influenza subtypes266 Infectious diseases have been one of the </w:t>
      </w:r>
      <w:r w:rsidRPr="00347367">
        <w:rPr>
          <w:b/>
          <w:sz w:val="26"/>
          <w:highlight w:val="magenta"/>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347367">
        <w:rPr>
          <w:b/>
          <w:sz w:val="26"/>
          <w:highlight w:val="magenta"/>
          <w:u w:val="single"/>
        </w:rPr>
        <w:t>Plotting</w:t>
      </w:r>
      <w:r w:rsidRPr="00347367">
        <w:rPr>
          <w:highlight w:val="magenta"/>
          <w:u w:val="single"/>
        </w:rPr>
        <w:t xml:space="preserve"> </w:t>
      </w:r>
      <w:r w:rsidRPr="00BF0E80">
        <w:rPr>
          <w:u w:val="single"/>
        </w:rPr>
        <w:t xml:space="preserve">historic epidemic </w:t>
      </w:r>
      <w:r w:rsidRPr="00347367">
        <w:rPr>
          <w:b/>
          <w:sz w:val="26"/>
          <w:highlight w:val="magenta"/>
          <w:u w:val="single"/>
        </w:rPr>
        <w:t>fatalities</w:t>
      </w:r>
      <w:r w:rsidRPr="00347367">
        <w:rPr>
          <w:highlight w:val="magenta"/>
          <w:u w:val="single"/>
        </w:rPr>
        <w:t xml:space="preserve"> </w:t>
      </w:r>
      <w:r w:rsidRPr="00BF0E80">
        <w:rPr>
          <w:u w:val="single"/>
        </w:rPr>
        <w:t xml:space="preserve">on a log scale </w:t>
      </w:r>
      <w:r w:rsidRPr="00347367">
        <w:rPr>
          <w:b/>
          <w:sz w:val="26"/>
          <w:highlight w:val="magenta"/>
          <w:u w:val="single"/>
        </w:rPr>
        <w:t>reveals</w:t>
      </w:r>
      <w:r w:rsidRPr="00347367">
        <w:rPr>
          <w:highlight w:val="magenta"/>
          <w:u w:val="single"/>
        </w:rPr>
        <w:t xml:space="preserve"> </w:t>
      </w:r>
      <w:r w:rsidRPr="00BF0E80">
        <w:rPr>
          <w:u w:val="single"/>
        </w:rPr>
        <w:t xml:space="preserve">that these tend to follow </w:t>
      </w:r>
      <w:r w:rsidRPr="00347367">
        <w:rPr>
          <w:b/>
          <w:sz w:val="26"/>
          <w:highlight w:val="magenta"/>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347367">
        <w:rPr>
          <w:b/>
          <w:sz w:val="26"/>
          <w:highlight w:val="magenta"/>
          <w:u w:val="single"/>
        </w:rPr>
        <w:t>heavy-tailed</w:t>
      </w:r>
      <w:r w:rsidRPr="00BF0E80">
        <w:rPr>
          <w:sz w:val="16"/>
        </w:rPr>
        <w:t xml:space="preserve">262 </w:t>
      </w:r>
      <w:r w:rsidRPr="00347367">
        <w:rPr>
          <w:b/>
          <w:sz w:val="26"/>
          <w:highlight w:val="magenta"/>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347367">
        <w:rPr>
          <w:b/>
          <w:sz w:val="26"/>
          <w:highlight w:val="magenta"/>
          <w:u w:val="single"/>
          <w:bdr w:val="single" w:sz="12" w:space="0" w:color="auto"/>
        </w:rPr>
        <w:t>greater probability than usually assumed</w:t>
      </w:r>
      <w:r w:rsidRPr="00BF0E80">
        <w:rPr>
          <w:u w:val="single"/>
        </w:rPr>
        <w:t xml:space="preserve">. </w:t>
      </w:r>
      <w:r w:rsidRPr="00347367">
        <w:rPr>
          <w:b/>
          <w:sz w:val="26"/>
          <w:highlight w:val="magenta"/>
          <w:u w:val="single"/>
        </w:rPr>
        <w:t>All the features</w:t>
      </w:r>
      <w:r w:rsidRPr="00347367">
        <w:rPr>
          <w:highlight w:val="magenta"/>
          <w:u w:val="single"/>
        </w:rPr>
        <w:t xml:space="preserve"> </w:t>
      </w:r>
      <w:r w:rsidRPr="00BF0E80">
        <w:rPr>
          <w:u w:val="single"/>
        </w:rPr>
        <w:t xml:space="preserve">of an extremely devastating disease </w:t>
      </w:r>
      <w:r w:rsidRPr="00347367">
        <w:rPr>
          <w:b/>
          <w:sz w:val="26"/>
          <w:highlight w:val="magenta"/>
          <w:u w:val="single"/>
        </w:rPr>
        <w:t>already exist</w:t>
      </w:r>
      <w:r w:rsidRPr="00347367">
        <w:rPr>
          <w:highlight w:val="magenta"/>
          <w:u w:val="single"/>
        </w:rPr>
        <w:t xml:space="preserve"> </w:t>
      </w:r>
      <w:r w:rsidRPr="00BF0E80">
        <w:rPr>
          <w:u w:val="single"/>
        </w:rPr>
        <w:t xml:space="preserve">in nature: essentially </w:t>
      </w:r>
      <w:r w:rsidRPr="00347367">
        <w:rPr>
          <w:b/>
          <w:sz w:val="26"/>
          <w:highlight w:val="magenta"/>
          <w:u w:val="single"/>
        </w:rPr>
        <w:t>incurable</w:t>
      </w:r>
      <w:r w:rsidRPr="00347367">
        <w:rPr>
          <w:highlight w:val="magenta"/>
          <w:u w:val="single"/>
        </w:rPr>
        <w:t xml:space="preserve"> </w:t>
      </w:r>
      <w:r w:rsidRPr="00BF0E80">
        <w:rPr>
          <w:u w:val="single"/>
        </w:rPr>
        <w:t xml:space="preserve">(Ebola268), nearly </w:t>
      </w:r>
      <w:r w:rsidRPr="00347367">
        <w:rPr>
          <w:b/>
          <w:sz w:val="26"/>
          <w:highlight w:val="magenta"/>
          <w:u w:val="single"/>
        </w:rPr>
        <w:t>always fatal</w:t>
      </w:r>
      <w:r w:rsidRPr="00347367">
        <w:rPr>
          <w:highlight w:val="magenta"/>
          <w:u w:val="single"/>
        </w:rPr>
        <w:t xml:space="preserve"> </w:t>
      </w:r>
      <w:r w:rsidRPr="00BF0E80">
        <w:rPr>
          <w:u w:val="single"/>
        </w:rPr>
        <w:t xml:space="preserve">(rabies269), </w:t>
      </w:r>
      <w:r w:rsidRPr="00347367">
        <w:rPr>
          <w:b/>
          <w:sz w:val="26"/>
          <w:highlight w:val="magenta"/>
          <w:u w:val="single"/>
        </w:rPr>
        <w:t>extremely infectious</w:t>
      </w:r>
      <w:r w:rsidRPr="00347367">
        <w:rPr>
          <w:highlight w:val="magenta"/>
          <w:u w:val="single"/>
        </w:rPr>
        <w:t xml:space="preserve"> </w:t>
      </w:r>
      <w:r w:rsidRPr="00BF0E80">
        <w:rPr>
          <w:u w:val="single"/>
        </w:rPr>
        <w:t xml:space="preserve">(common cold270), and </w:t>
      </w:r>
      <w:r w:rsidRPr="00347367">
        <w:rPr>
          <w:b/>
          <w:sz w:val="26"/>
          <w:highlight w:val="magenta"/>
          <w:u w:val="single"/>
        </w:rPr>
        <w:t>long incubation periods</w:t>
      </w:r>
      <w:r w:rsidRPr="00347367">
        <w:rPr>
          <w:highlight w:val="magenta"/>
          <w:u w:val="single"/>
        </w:rPr>
        <w:t xml:space="preserve"> </w:t>
      </w:r>
      <w:r w:rsidRPr="00BF0E80">
        <w:rPr>
          <w:u w:val="single"/>
        </w:rPr>
        <w:t xml:space="preserve">(HIV271). </w:t>
      </w:r>
      <w:r w:rsidRPr="00347367">
        <w:rPr>
          <w:b/>
          <w:sz w:val="26"/>
          <w:highlight w:val="magenta"/>
          <w:u w:val="single"/>
        </w:rPr>
        <w:t>If a pathogen</w:t>
      </w:r>
      <w:r w:rsidRPr="00347367">
        <w:rPr>
          <w:highlight w:val="magenta"/>
          <w:u w:val="single"/>
        </w:rPr>
        <w:t xml:space="preserve"> </w:t>
      </w:r>
      <w:r w:rsidRPr="00BF0E80">
        <w:rPr>
          <w:u w:val="single"/>
        </w:rPr>
        <w:t xml:space="preserve">were to emerge that somehow </w:t>
      </w:r>
      <w:r w:rsidRPr="00347367">
        <w:rPr>
          <w:b/>
          <w:sz w:val="26"/>
          <w:highlight w:val="magenta"/>
          <w:u w:val="single"/>
        </w:rPr>
        <w:t>combined these</w:t>
      </w:r>
      <w:r w:rsidRPr="00347367">
        <w:rPr>
          <w:highlight w:val="magenta"/>
          <w:u w:val="single"/>
        </w:rPr>
        <w:t xml:space="preserve"> </w:t>
      </w:r>
      <w:r w:rsidRPr="00BF0E80">
        <w:rPr>
          <w:u w:val="single"/>
        </w:rPr>
        <w:t xml:space="preserve">features (and </w:t>
      </w:r>
      <w:r w:rsidRPr="00347367">
        <w:rPr>
          <w:b/>
          <w:sz w:val="26"/>
          <w:highlight w:val="magenta"/>
          <w:u w:val="single"/>
        </w:rPr>
        <w:t>influenza</w:t>
      </w:r>
      <w:r w:rsidRPr="00347367">
        <w:rPr>
          <w:highlight w:val="magenta"/>
          <w:u w:val="single"/>
        </w:rPr>
        <w:t xml:space="preserve"> </w:t>
      </w:r>
      <w:r w:rsidRPr="00BF0E80">
        <w:rPr>
          <w:u w:val="single"/>
        </w:rPr>
        <w:t xml:space="preserve">has </w:t>
      </w:r>
      <w:r w:rsidRPr="00347367">
        <w:rPr>
          <w:b/>
          <w:sz w:val="26"/>
          <w:highlight w:val="magenta"/>
          <w:u w:val="single"/>
        </w:rPr>
        <w:t>demonstrated antigenic shift</w:t>
      </w:r>
      <w:r w:rsidRPr="00BF0E80">
        <w:rPr>
          <w:u w:val="single"/>
        </w:rPr>
        <w:t xml:space="preserve">, the </w:t>
      </w:r>
      <w:r w:rsidRPr="00347367">
        <w:rPr>
          <w:b/>
          <w:sz w:val="26"/>
          <w:highlight w:val="magenta"/>
          <w:u w:val="single"/>
        </w:rPr>
        <w:t>ability to combine features from different viruses</w:t>
      </w:r>
      <w:r w:rsidRPr="00BF0E80">
        <w:rPr>
          <w:b/>
          <w:sz w:val="26"/>
          <w:u w:val="single"/>
        </w:rPr>
        <w:t>272</w:t>
      </w:r>
      <w:r w:rsidRPr="00BF0E80">
        <w:rPr>
          <w:u w:val="single"/>
        </w:rPr>
        <w:t xml:space="preserve">), </w:t>
      </w:r>
      <w:r w:rsidRPr="00347367">
        <w:rPr>
          <w:b/>
          <w:sz w:val="26"/>
          <w:highlight w:val="magenta"/>
          <w:u w:val="single"/>
          <w:bdr w:val="single" w:sz="12" w:space="0" w:color="auto"/>
        </w:rPr>
        <w:t>its death toll would be extreme</w:t>
      </w:r>
      <w:r w:rsidRPr="00BF0E80">
        <w:rPr>
          <w:sz w:val="16"/>
        </w:rPr>
        <w:t xml:space="preserve">. Many relevant features of </w:t>
      </w:r>
      <w:r w:rsidRPr="00347367">
        <w:rPr>
          <w:b/>
          <w:sz w:val="26"/>
          <w:highlight w:val="magenta"/>
          <w:u w:val="single"/>
        </w:rPr>
        <w:t>the world have</w:t>
      </w:r>
      <w:r w:rsidRPr="00BF0E80">
        <w:rPr>
          <w:sz w:val="16"/>
        </w:rPr>
        <w:t xml:space="preserve"> </w:t>
      </w:r>
      <w:r w:rsidRPr="00347367">
        <w:rPr>
          <w:b/>
          <w:sz w:val="26"/>
          <w:highlight w:val="magenta"/>
          <w:u w:val="single"/>
        </w:rPr>
        <w:t>changed</w:t>
      </w:r>
      <w:r w:rsidRPr="00BF0E80">
        <w:rPr>
          <w:sz w:val="16"/>
        </w:rPr>
        <w:t xml:space="preserve"> considerably, </w:t>
      </w:r>
      <w:r w:rsidRPr="00347367">
        <w:rPr>
          <w:b/>
          <w:sz w:val="26"/>
          <w:highlight w:val="magenta"/>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347367">
        <w:rPr>
          <w:b/>
          <w:sz w:val="26"/>
          <w:highlight w:val="magenta"/>
          <w:u w:val="single"/>
        </w:rPr>
        <w:t>modern transport</w:t>
      </w:r>
      <w:r w:rsidRPr="00347367">
        <w:rPr>
          <w:highlight w:val="magenta"/>
          <w:u w:val="single"/>
        </w:rPr>
        <w:t xml:space="preserve"> </w:t>
      </w:r>
      <w:r w:rsidRPr="00BF0E80">
        <w:rPr>
          <w:u w:val="single"/>
        </w:rPr>
        <w:t xml:space="preserve">and </w:t>
      </w:r>
      <w:r w:rsidRPr="00347367">
        <w:rPr>
          <w:b/>
          <w:sz w:val="26"/>
          <w:highlight w:val="magenta"/>
          <w:u w:val="single"/>
        </w:rPr>
        <w:t>dense</w:t>
      </w:r>
      <w:r w:rsidRPr="00347367">
        <w:rPr>
          <w:highlight w:val="magenta"/>
          <w:u w:val="single"/>
        </w:rPr>
        <w:t xml:space="preserve"> </w:t>
      </w:r>
      <w:r w:rsidRPr="00BF0E80">
        <w:rPr>
          <w:u w:val="single"/>
        </w:rPr>
        <w:t xml:space="preserve">human </w:t>
      </w:r>
      <w:r w:rsidRPr="00347367">
        <w:rPr>
          <w:b/>
          <w:sz w:val="26"/>
          <w:highlight w:val="magenta"/>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347367">
        <w:rPr>
          <w:b/>
          <w:sz w:val="26"/>
          <w:highlight w:val="magenta"/>
          <w:u w:val="single"/>
        </w:rPr>
        <w:t>ripple effect</w:t>
      </w:r>
      <w:r w:rsidRPr="00347367">
        <w:rPr>
          <w:highlight w:val="magenta"/>
          <w:u w:val="single"/>
        </w:rPr>
        <w:t xml:space="preserve"> </w:t>
      </w:r>
      <w:r w:rsidRPr="00BF0E80">
        <w:rPr>
          <w:u w:val="single"/>
        </w:rPr>
        <w:t xml:space="preserve">of the fatalities and the policy responses. These would include </w:t>
      </w:r>
      <w:r w:rsidRPr="00347367">
        <w:rPr>
          <w:b/>
          <w:sz w:val="26"/>
          <w:highlight w:val="magenta"/>
          <w:u w:val="single"/>
          <w:bdr w:val="single" w:sz="12" w:space="0" w:color="auto"/>
        </w:rPr>
        <w:t>political and agricultural disruption</w:t>
      </w:r>
      <w:r w:rsidRPr="00347367">
        <w:rPr>
          <w:highlight w:val="magenta"/>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347367">
        <w:rPr>
          <w:b/>
          <w:sz w:val="26"/>
          <w:highlight w:val="magenta"/>
          <w:u w:val="single"/>
        </w:rPr>
        <w:t>epidemic fragments</w:t>
      </w:r>
      <w:r w:rsidRPr="00347367">
        <w:rPr>
          <w:highlight w:val="magenta"/>
          <w:u w:val="single"/>
        </w:rPr>
        <w:t xml:space="preserve"> </w:t>
      </w:r>
      <w:r w:rsidRPr="00BF0E80">
        <w:rPr>
          <w:u w:val="single"/>
        </w:rPr>
        <w:t xml:space="preserve">and diminishes </w:t>
      </w:r>
      <w:r w:rsidRPr="00347367">
        <w:rPr>
          <w:b/>
          <w:sz w:val="26"/>
          <w:highlight w:val="magenta"/>
          <w:u w:val="single"/>
        </w:rPr>
        <w:t xml:space="preserve">human society to the extent that recovery becomes </w:t>
      </w:r>
      <w:r w:rsidRPr="00347367">
        <w:rPr>
          <w:b/>
          <w:bCs/>
          <w:sz w:val="26"/>
          <w:highlight w:val="magenta"/>
          <w:u w:val="single"/>
        </w:rPr>
        <w:t>impossible</w:t>
      </w:r>
      <w:r w:rsidRPr="00BF0E80">
        <w:rPr>
          <w:b/>
          <w:bCs/>
          <w:sz w:val="26"/>
          <w:u w:val="single"/>
        </w:rPr>
        <w:t xml:space="preserve">277 </w:t>
      </w:r>
      <w:r w:rsidRPr="00347367">
        <w:rPr>
          <w:b/>
          <w:bCs/>
          <w:sz w:val="26"/>
          <w:highlight w:val="magenta"/>
          <w:u w:val="single"/>
        </w:rPr>
        <w:t>before humanity succumbs to other risks (such as</w:t>
      </w:r>
      <w:r w:rsidRPr="00347367">
        <w:rPr>
          <w:highlight w:val="magenta"/>
          <w:u w:val="single"/>
        </w:rPr>
        <w:t xml:space="preserve"> </w:t>
      </w:r>
      <w:r w:rsidRPr="00347367">
        <w:rPr>
          <w:b/>
          <w:sz w:val="26"/>
          <w:highlight w:val="magenta"/>
          <w:u w:val="single"/>
        </w:rPr>
        <w:t>climate</w:t>
      </w:r>
      <w:r w:rsidRPr="00347367">
        <w:rPr>
          <w:highlight w:val="magenta"/>
          <w:u w:val="single"/>
        </w:rPr>
        <w:t xml:space="preserve"> </w:t>
      </w:r>
      <w:r w:rsidRPr="00BF0E80">
        <w:rPr>
          <w:u w:val="single"/>
        </w:rPr>
        <w:t xml:space="preserve">change </w:t>
      </w:r>
      <w:r w:rsidRPr="00347367">
        <w:rPr>
          <w:b/>
          <w:sz w:val="26"/>
          <w:highlight w:val="magenta"/>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51766279" w14:textId="77777777" w:rsidR="00347367" w:rsidRDefault="00347367" w:rsidP="00347367">
      <w:pPr>
        <w:pStyle w:val="Heading4"/>
      </w:pPr>
      <w:r>
        <w:t xml:space="preserve">We’re on the Brink – </w:t>
      </w:r>
      <w:r>
        <w:rPr>
          <w:u w:val="single"/>
        </w:rPr>
        <w:t>new diseases</w:t>
      </w:r>
      <w:r>
        <w:t xml:space="preserve"> are </w:t>
      </w:r>
      <w:r>
        <w:rPr>
          <w:u w:val="single"/>
        </w:rPr>
        <w:t>emerging</w:t>
      </w:r>
      <w:r>
        <w:t>.</w:t>
      </w:r>
    </w:p>
    <w:p w14:paraId="45AC99EB" w14:textId="77777777" w:rsidR="00347367" w:rsidRDefault="00347367" w:rsidP="00347367">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w:t>
      </w:r>
      <w:proofErr w:type="spellStart"/>
      <w:r w:rsidRPr="00BB6EBB">
        <w:t>Hubballi</w:t>
      </w:r>
      <w:proofErr w:type="spellEnd"/>
      <w:r w:rsidRPr="00BB6EBB">
        <w:t xml:space="preserve">,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09999DAC" w14:textId="77777777" w:rsidR="00347367" w:rsidRDefault="00347367" w:rsidP="00347367">
      <w:pPr>
        <w:rPr>
          <w:u w:val="single"/>
        </w:rPr>
      </w:pPr>
      <w:r w:rsidRPr="00BB6EBB">
        <w:rPr>
          <w:sz w:val="16"/>
        </w:rPr>
        <w:t xml:space="preserve">A </w:t>
      </w:r>
      <w:r w:rsidRPr="00347367">
        <w:rPr>
          <w:b/>
          <w:sz w:val="26"/>
          <w:highlight w:val="magenta"/>
          <w:u w:val="single"/>
        </w:rPr>
        <w:t>woman</w:t>
      </w:r>
      <w:r w:rsidRPr="00347367">
        <w:rPr>
          <w:sz w:val="16"/>
          <w:highlight w:val="magenta"/>
        </w:rPr>
        <w:t xml:space="preserve"> </w:t>
      </w:r>
      <w:r w:rsidRPr="00BB6EBB">
        <w:rPr>
          <w:sz w:val="16"/>
        </w:rPr>
        <w:t xml:space="preserve">in a remote town in the Democratic Republic of Congo has been </w:t>
      </w:r>
      <w:r w:rsidRPr="00347367">
        <w:rPr>
          <w:b/>
          <w:sz w:val="26"/>
          <w:highlight w:val="magenta"/>
          <w:u w:val="single"/>
        </w:rPr>
        <w:t>showing</w:t>
      </w:r>
      <w:r w:rsidRPr="00347367">
        <w:rPr>
          <w:sz w:val="16"/>
          <w:highlight w:val="magenta"/>
        </w:rPr>
        <w:t xml:space="preserve"> </w:t>
      </w:r>
      <w:r w:rsidRPr="00BB6EBB">
        <w:rPr>
          <w:sz w:val="16"/>
        </w:rPr>
        <w:t xml:space="preserve">symptoms of hemorrhagic fever, which scientists fear may be a </w:t>
      </w:r>
      <w:r w:rsidRPr="00347367">
        <w:rPr>
          <w:b/>
          <w:sz w:val="26"/>
          <w:highlight w:val="magenta"/>
          <w:u w:val="single"/>
        </w:rPr>
        <w:t xml:space="preserve">sign of a new deadly virus, </w:t>
      </w:r>
      <w:r w:rsidRPr="00347367">
        <w:rPr>
          <w:b/>
          <w:sz w:val="26"/>
          <w:highlight w:val="magenta"/>
          <w:u w:val="single"/>
          <w:bdr w:val="single" w:sz="12" w:space="0" w:color="auto"/>
        </w:rPr>
        <w:t>termed ‘Disease X’,</w:t>
      </w:r>
      <w:r w:rsidRPr="00347367">
        <w:rPr>
          <w:sz w:val="16"/>
          <w:highlight w:val="magenta"/>
        </w:rPr>
        <w:t xml:space="preserve"> </w:t>
      </w:r>
      <w:r w:rsidRPr="00BB6EBB">
        <w:rPr>
          <w:sz w:val="16"/>
        </w:rPr>
        <w:t xml:space="preserve">which could be </w:t>
      </w:r>
      <w:r w:rsidRPr="00347367">
        <w:rPr>
          <w:b/>
          <w:sz w:val="26"/>
          <w:highlight w:val="magenta"/>
          <w:u w:val="single"/>
        </w:rPr>
        <w:t>as contagious as</w:t>
      </w:r>
      <w:r w:rsidRPr="00347367">
        <w:rPr>
          <w:sz w:val="16"/>
          <w:highlight w:val="magenta"/>
        </w:rPr>
        <w:t xml:space="preserve"> </w:t>
      </w:r>
      <w:r w:rsidRPr="00347367">
        <w:rPr>
          <w:b/>
          <w:sz w:val="26"/>
          <w:highlight w:val="magenta"/>
          <w:u w:val="single"/>
        </w:rPr>
        <w:t>COVID</w:t>
      </w:r>
      <w:r w:rsidRPr="00BB6EBB">
        <w:rPr>
          <w:sz w:val="16"/>
        </w:rPr>
        <w:t xml:space="preserve">-19 virus </w:t>
      </w:r>
      <w:r w:rsidRPr="00347367">
        <w:rPr>
          <w:b/>
          <w:sz w:val="26"/>
          <w:highlight w:val="magenta"/>
          <w:u w:val="single"/>
        </w:rPr>
        <w:t>but have Ebola’s fatality</w:t>
      </w:r>
      <w:r w:rsidRPr="00347367">
        <w:rPr>
          <w:sz w:val="16"/>
          <w:highlight w:val="magenta"/>
        </w:rPr>
        <w:t xml:space="preserve"> </w:t>
      </w:r>
      <w:r w:rsidRPr="00347367">
        <w:rPr>
          <w:b/>
          <w:sz w:val="26"/>
          <w:highlight w:val="magenta"/>
          <w:u w:val="single"/>
        </w:rPr>
        <w:t>rate of</w:t>
      </w:r>
      <w:r w:rsidRPr="00347367">
        <w:rPr>
          <w:sz w:val="16"/>
          <w:highlight w:val="magenta"/>
        </w:rPr>
        <w:t xml:space="preserve"> </w:t>
      </w:r>
      <w:r w:rsidRPr="00BB6EBB">
        <w:rPr>
          <w:sz w:val="16"/>
        </w:rPr>
        <w:t>50-</w:t>
      </w:r>
      <w:r w:rsidRPr="00347367">
        <w:rPr>
          <w:b/>
          <w:sz w:val="26"/>
          <w:highlight w:val="magenta"/>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w:t>
      </w:r>
      <w:r w:rsidRPr="00BB6EBB">
        <w:rPr>
          <w:sz w:val="16"/>
        </w:rPr>
        <w:lastRenderedPageBreak/>
        <w:t xml:space="preserve">for many diseases, including Ebola, but they have all come out negative. </w:t>
      </w:r>
      <w:r w:rsidRPr="00BB6EBB">
        <w:rPr>
          <w:u w:val="single"/>
        </w:rPr>
        <w:t xml:space="preserve">Scientists now fear this could be </w:t>
      </w:r>
      <w:r w:rsidRPr="00347367">
        <w:rPr>
          <w:b/>
          <w:sz w:val="26"/>
          <w:highlight w:val="magenta"/>
          <w:u w:val="single"/>
        </w:rPr>
        <w:t>that deadly virus</w:t>
      </w:r>
      <w:r w:rsidRPr="00BB6EBB">
        <w:rPr>
          <w:u w:val="single"/>
        </w:rPr>
        <w:t xml:space="preserve">, one of many that </w:t>
      </w:r>
      <w:r w:rsidRPr="00347367">
        <w:rPr>
          <w:b/>
          <w:sz w:val="26"/>
          <w:highlight w:val="magenta"/>
          <w:u w:val="single"/>
        </w:rPr>
        <w:t>could emerge from the</w:t>
      </w:r>
      <w:r w:rsidRPr="00347367">
        <w:rPr>
          <w:highlight w:val="magenta"/>
          <w:u w:val="single"/>
        </w:rPr>
        <w:t xml:space="preserve"> </w:t>
      </w:r>
      <w:r w:rsidRPr="00BB6EBB">
        <w:rPr>
          <w:u w:val="single"/>
        </w:rPr>
        <w:t xml:space="preserve">African tropical </w:t>
      </w:r>
      <w:r w:rsidRPr="00347367">
        <w:rPr>
          <w:b/>
          <w:sz w:val="26"/>
          <w:highlight w:val="magenta"/>
          <w:u w:val="single"/>
        </w:rPr>
        <w:t>rainforests</w:t>
      </w:r>
      <w:r w:rsidRPr="00BB6EBB">
        <w:rPr>
          <w:u w:val="single"/>
        </w:rPr>
        <w:t xml:space="preserve">. “We are now </w:t>
      </w:r>
      <w:r w:rsidRPr="00347367">
        <w:rPr>
          <w:b/>
          <w:sz w:val="26"/>
          <w:highlight w:val="magenta"/>
          <w:u w:val="single"/>
        </w:rPr>
        <w:t xml:space="preserve">in a world </w:t>
      </w:r>
      <w:r w:rsidRPr="00347367">
        <w:rPr>
          <w:b/>
          <w:sz w:val="26"/>
          <w:highlight w:val="magenta"/>
          <w:u w:val="single"/>
          <w:bdr w:val="single" w:sz="12" w:space="0" w:color="auto"/>
        </w:rPr>
        <w:t>where new pathogens will come out</w:t>
      </w:r>
      <w:r w:rsidRPr="00BB6EBB">
        <w:rPr>
          <w:u w:val="single"/>
        </w:rPr>
        <w:t xml:space="preserve">. And that is what </w:t>
      </w:r>
      <w:r w:rsidRPr="00347367">
        <w:rPr>
          <w:b/>
          <w:sz w:val="26"/>
          <w:highlight w:val="magenta"/>
          <w:u w:val="single"/>
        </w:rPr>
        <w:t>constitutes</w:t>
      </w:r>
      <w:r w:rsidRPr="00347367">
        <w:rPr>
          <w:highlight w:val="magenta"/>
          <w:u w:val="single"/>
        </w:rPr>
        <w:t xml:space="preserve"> </w:t>
      </w:r>
      <w:r w:rsidRPr="00BB6EBB">
        <w:rPr>
          <w:u w:val="single"/>
        </w:rPr>
        <w:t xml:space="preserve">a </w:t>
      </w:r>
      <w:r w:rsidRPr="00347367">
        <w:rPr>
          <w:b/>
          <w:sz w:val="26"/>
          <w:highlight w:val="magenta"/>
          <w:u w:val="single"/>
          <w:bdr w:val="single" w:sz="12" w:space="0" w:color="auto"/>
        </w:rPr>
        <w:t>threat for humanity</w:t>
      </w:r>
      <w:r w:rsidRPr="00BB6EBB">
        <w:rPr>
          <w:sz w:val="16"/>
        </w:rPr>
        <w:t xml:space="preserve">,” Professor Jean-Jacques </w:t>
      </w:r>
      <w:proofErr w:type="spellStart"/>
      <w:r w:rsidRPr="00BB6EBB">
        <w:rPr>
          <w:sz w:val="16"/>
        </w:rPr>
        <w:t>Muyembe</w:t>
      </w:r>
      <w:proofErr w:type="spellEnd"/>
      <w:r w:rsidRPr="00BB6EBB">
        <w:rPr>
          <w:sz w:val="16"/>
        </w:rPr>
        <w:t xml:space="preserv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347367">
        <w:rPr>
          <w:b/>
          <w:sz w:val="26"/>
          <w:highlight w:val="magenta"/>
          <w:u w:val="single"/>
        </w:rPr>
        <w:t xml:space="preserve">these new viruses </w:t>
      </w:r>
      <w:r w:rsidRPr="00BB6EBB">
        <w:rPr>
          <w:u w:val="single"/>
        </w:rPr>
        <w:t xml:space="preserve">could be </w:t>
      </w:r>
      <w:r w:rsidRPr="00347367">
        <w:rPr>
          <w:b/>
          <w:sz w:val="26"/>
          <w:highlight w:val="magenta"/>
          <w:u w:val="single"/>
        </w:rPr>
        <w:t>much deadlier than Covid-19</w:t>
      </w:r>
      <w:r w:rsidRPr="00BB6EBB">
        <w:rPr>
          <w:u w:val="single"/>
        </w:rPr>
        <w:t xml:space="preserve">. The scientist has warned of </w:t>
      </w:r>
      <w:r w:rsidRPr="00347367">
        <w:rPr>
          <w:b/>
          <w:sz w:val="26"/>
          <w:highlight w:val="magenta"/>
          <w:u w:val="single"/>
        </w:rPr>
        <w:t>many</w:t>
      </w:r>
      <w:r w:rsidRPr="00347367">
        <w:rPr>
          <w:highlight w:val="magenta"/>
          <w:u w:val="single"/>
        </w:rPr>
        <w:t xml:space="preserve"> </w:t>
      </w:r>
      <w:r w:rsidRPr="00BB6EBB">
        <w:rPr>
          <w:u w:val="single"/>
        </w:rPr>
        <w:t xml:space="preserve">animal-based </w:t>
      </w:r>
      <w:r w:rsidRPr="00347367">
        <w:rPr>
          <w:b/>
          <w:sz w:val="26"/>
          <w:highlight w:val="magenta"/>
          <w:u w:val="single"/>
        </w:rPr>
        <w:t>viruses</w:t>
      </w:r>
      <w:r w:rsidRPr="00347367">
        <w:rPr>
          <w:highlight w:val="magenta"/>
          <w:u w:val="single"/>
        </w:rPr>
        <w:t xml:space="preserve"> </w:t>
      </w:r>
      <w:r w:rsidRPr="00BB6EBB">
        <w:rPr>
          <w:u w:val="single"/>
        </w:rPr>
        <w:t xml:space="preserve">or those viruses that </w:t>
      </w:r>
      <w:r w:rsidRPr="00347367">
        <w:rPr>
          <w:b/>
          <w:sz w:val="26"/>
          <w:highlight w:val="magenta"/>
          <w:u w:val="single"/>
        </w:rPr>
        <w:t>can jump the species barrier</w:t>
      </w:r>
      <w:r w:rsidRPr="00347367">
        <w:rPr>
          <w:highlight w:val="magenta"/>
          <w:u w:val="single"/>
        </w:rPr>
        <w:t xml:space="preserve"> </w:t>
      </w:r>
      <w:r w:rsidRPr="00BB6EBB">
        <w:rPr>
          <w:u w:val="single"/>
        </w:rPr>
        <w:t>and infect humans. He said that Covid-19 is among those diseases, along with rabies and yellow fever.</w:t>
      </w:r>
    </w:p>
    <w:p w14:paraId="6B17859A" w14:textId="23767892" w:rsidR="00033850" w:rsidRPr="00033850" w:rsidRDefault="00033850" w:rsidP="00033850"/>
    <w:sectPr w:rsidR="00033850" w:rsidRPr="0003385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2"/>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842070964320"/>
    <w:docVar w:name="VerbatimVersion" w:val="5.1"/>
  </w:docVars>
  <w:rsids>
    <w:rsidRoot w:val="00682963"/>
    <w:rsid w:val="000139A3"/>
    <w:rsid w:val="000172F3"/>
    <w:rsid w:val="0003385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47367"/>
    <w:rsid w:val="0038158C"/>
    <w:rsid w:val="003902BA"/>
    <w:rsid w:val="003A09E2"/>
    <w:rsid w:val="003B5847"/>
    <w:rsid w:val="00407037"/>
    <w:rsid w:val="004605D6"/>
    <w:rsid w:val="004C60E8"/>
    <w:rsid w:val="004E3579"/>
    <w:rsid w:val="004E728B"/>
    <w:rsid w:val="004F39E0"/>
    <w:rsid w:val="00537BD5"/>
    <w:rsid w:val="0057268A"/>
    <w:rsid w:val="005A01E2"/>
    <w:rsid w:val="005D2912"/>
    <w:rsid w:val="006065BD"/>
    <w:rsid w:val="00645FA9"/>
    <w:rsid w:val="00647866"/>
    <w:rsid w:val="00665003"/>
    <w:rsid w:val="0068296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4F08"/>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36D2"/>
    <w:rsid w:val="00D61409"/>
    <w:rsid w:val="00D6691E"/>
    <w:rsid w:val="00D71170"/>
    <w:rsid w:val="00DA1C92"/>
    <w:rsid w:val="00DA25D4"/>
    <w:rsid w:val="00DA6538"/>
    <w:rsid w:val="00E15E75"/>
    <w:rsid w:val="00E5262C"/>
    <w:rsid w:val="00EA45FD"/>
    <w:rsid w:val="00EC7DC4"/>
    <w:rsid w:val="00ED30CF"/>
    <w:rsid w:val="00F176EF"/>
    <w:rsid w:val="00F2486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C4775"/>
  <w15:chartTrackingRefBased/>
  <w15:docId w15:val="{515281FB-AC34-4539-A94A-265A2130E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7367"/>
    <w:rPr>
      <w:rFonts w:ascii="Calibri" w:hAnsi="Calibri"/>
    </w:rPr>
  </w:style>
  <w:style w:type="paragraph" w:styleId="Heading1">
    <w:name w:val="heading 1"/>
    <w:aliases w:val="Pocket"/>
    <w:basedOn w:val="Normal"/>
    <w:next w:val="Normal"/>
    <w:link w:val="Heading1Char"/>
    <w:qFormat/>
    <w:rsid w:val="003473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73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473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3473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73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7367"/>
  </w:style>
  <w:style w:type="character" w:customStyle="1" w:styleId="Heading1Char">
    <w:name w:val="Heading 1 Char"/>
    <w:aliases w:val="Pocket Char"/>
    <w:basedOn w:val="DefaultParagraphFont"/>
    <w:link w:val="Heading1"/>
    <w:rsid w:val="003473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736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4736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347367"/>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34736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7367"/>
    <w:rPr>
      <w:b/>
      <w:bCs/>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c,ci,Bo,9.5 p,8"/>
    <w:basedOn w:val="DefaultParagraphFont"/>
    <w:uiPriority w:val="6"/>
    <w:qFormat/>
    <w:rsid w:val="00347367"/>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347367"/>
    <w:rPr>
      <w:color w:val="auto"/>
      <w:u w:val="none"/>
    </w:rPr>
  </w:style>
  <w:style w:type="character" w:styleId="FollowedHyperlink">
    <w:name w:val="FollowedHyperlink"/>
    <w:basedOn w:val="DefaultParagraphFont"/>
    <w:uiPriority w:val="99"/>
    <w:semiHidden/>
    <w:unhideWhenUsed/>
    <w:rsid w:val="00347367"/>
    <w:rPr>
      <w:color w:val="auto"/>
      <w:u w:val="none"/>
    </w:rPr>
  </w:style>
  <w:style w:type="paragraph" w:customStyle="1" w:styleId="textbold">
    <w:name w:val="text bold"/>
    <w:basedOn w:val="Normal"/>
    <w:link w:val="Emphasis"/>
    <w:uiPriority w:val="7"/>
    <w:qFormat/>
    <w:rsid w:val="0068296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StyleThickunderline1">
    <w:name w:val="Style Thick underline1"/>
    <w:basedOn w:val="DefaultParagraphFont"/>
    <w:rsid w:val="00033850"/>
    <w:rPr>
      <w:u w:val="single"/>
    </w:rPr>
  </w:style>
  <w:style w:type="paragraph" w:styleId="ListParagraph">
    <w:name w:val="List Paragraph"/>
    <w:aliases w:val="6 font"/>
    <w:basedOn w:val="Normal"/>
    <w:uiPriority w:val="99"/>
    <w:unhideWhenUsed/>
    <w:qFormat/>
    <w:rsid w:val="003473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18/06/25/high-drug-prices-caused-by-us-patent-system.html" TargetMode="Externa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doi.org/10.1093/jlb/lsy022" TargetMode="External"/><Relationship Id="rId12" Type="http://schemas.openxmlformats.org/officeDocument/2006/relationships/hyperlink" Target="https://www.nature.com/articles/s41587-021-00999-0.pdf" TargetMode="External"/><Relationship Id="rId17" Type="http://schemas.openxmlformats.org/officeDocument/2006/relationships/hyperlink" Target="https://www.who.int/news-room/detail/27-02-2017-who-publishes-list-of-bacteria-for-which-new-antibiotics-are-urgently-needed" TargetMode="External"/><Relationship Id="rId2" Type="http://schemas.openxmlformats.org/officeDocument/2006/relationships/numbering" Target="numbering.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notabenoid.com/book/22437/73890?Orig_page=3" TargetMode="External"/><Relationship Id="rId11" Type="http://schemas.openxmlformats.org/officeDocument/2006/relationships/hyperlink" Target="https://www.statnews.com/2016/06/14/secondary-patent-gilead-sovaldi-harvoni/" TargetMode="External"/><Relationship Id="rId5" Type="http://schemas.openxmlformats.org/officeDocument/2006/relationships/webSettings" Target="webSettings.xml"/><Relationship Id="rId15" Type="http://schemas.openxmlformats.org/officeDocument/2006/relationships/hyperlink" Target="https://abcnews.go.com/Health/superbug-fungus-global-health-threat-600-us-infected/story?id=62297532" TargetMode="External"/><Relationship Id="rId10" Type="http://schemas.openxmlformats.org/officeDocument/2006/relationships/hyperlink" Target="https://www.healthywomen.org/health-care-policy/counterfeit-medicines-kill-people/who-suffers-because-of-counterfeit-drugs"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settings" Target="settings.xml"/><Relationship Id="rId9" Type="http://schemas.openxmlformats.org/officeDocument/2006/relationships/hyperlink" Target="https://www.cnbc.com/2018/06/25/high-drug-prices-caused-by-us-patent-system.html" TargetMode="External"/><Relationship Id="rId14" Type="http://schemas.openxmlformats.org/officeDocument/2006/relationships/hyperlink" Target="https://abcnews.go.com/Politics/amal-clooney-angelina-jolie-speak-us-weighed-vetoing/story?id=625747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1067</TotalTime>
  <Pages>22</Pages>
  <Words>15809</Words>
  <Characters>90114</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4</cp:revision>
  <dcterms:created xsi:type="dcterms:W3CDTF">2021-09-30T17:29:00Z</dcterms:created>
  <dcterms:modified xsi:type="dcterms:W3CDTF">2021-10-10T00:33:00Z</dcterms:modified>
</cp:coreProperties>
</file>