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3BB58"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1EE6DE36"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5B9BB778" w14:textId="77777777" w:rsidR="00A47D6A" w:rsidRDefault="00A47D6A" w:rsidP="00FE07B1">
      <w:pPr>
        <w:shd w:val="clear" w:color="auto" w:fill="FFFFFF"/>
        <w:rPr>
          <w:rFonts w:ascii="Times New Roman" w:hAnsi="Times New Roman" w:cs="Times New Roman"/>
          <w:b/>
          <w:bCs/>
          <w:color w:val="000000"/>
          <w:sz w:val="26"/>
          <w:szCs w:val="26"/>
        </w:rPr>
      </w:pPr>
    </w:p>
    <w:p w14:paraId="19E77CC9"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7FDA4F28" w14:textId="77777777" w:rsidR="00A47D6A" w:rsidRDefault="00A47D6A" w:rsidP="00FE07B1">
      <w:pPr>
        <w:shd w:val="clear" w:color="auto" w:fill="FFFFFF"/>
        <w:rPr>
          <w:rFonts w:ascii="Times New Roman" w:hAnsi="Times New Roman" w:cs="Times New Roman"/>
          <w:b/>
          <w:bCs/>
          <w:color w:val="000000"/>
          <w:sz w:val="26"/>
          <w:szCs w:val="26"/>
        </w:rPr>
      </w:pPr>
    </w:p>
    <w:p w14:paraId="60AAE337"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751BA631" w14:textId="77777777" w:rsidR="00A47D6A" w:rsidRDefault="00FE07B1" w:rsidP="00FE07B1">
      <w:pPr>
        <w:shd w:val="clear" w:color="auto" w:fill="FFFFFF"/>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w:t>
      </w:r>
    </w:p>
    <w:p w14:paraId="16DB97AA" w14:textId="40C39EF6"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015610B4" w14:textId="77777777" w:rsidR="00FE07B1" w:rsidRPr="00C168D9" w:rsidRDefault="00FE07B1" w:rsidP="00FE07B1">
      <w:pPr>
        <w:spacing w:after="240"/>
        <w:rPr>
          <w:rFonts w:ascii="Times New Roman" w:eastAsia="Times New Roman" w:hAnsi="Times New Roman" w:cs="Times New Roman"/>
          <w:sz w:val="20"/>
          <w:szCs w:val="20"/>
        </w:rPr>
      </w:pPr>
    </w:p>
    <w:p w14:paraId="5DCB88DA"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644E0DA1"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216DB727"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09180898" w14:textId="77777777" w:rsidR="00FE07B1" w:rsidRPr="00C168D9" w:rsidRDefault="00FE07B1" w:rsidP="00FE07B1">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7A0E763F" w14:textId="77777777" w:rsidR="00FE07B1" w:rsidRPr="00C168D9" w:rsidRDefault="00FE07B1" w:rsidP="00FE07B1">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17DB5696" w14:textId="77777777" w:rsidR="00FE07B1" w:rsidRPr="00C168D9" w:rsidRDefault="00FE07B1" w:rsidP="00FE07B1">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lastRenderedPageBreak/>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54956A2B"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0316DDE0" w14:textId="77777777" w:rsidR="00FE07B1" w:rsidRPr="00C168D9" w:rsidRDefault="00FE07B1" w:rsidP="00FE07B1">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1F4A7D38" w14:textId="77777777" w:rsidR="00FE07B1" w:rsidRPr="00C168D9" w:rsidRDefault="00FE07B1" w:rsidP="00FE07B1">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07B29295" w14:textId="77777777" w:rsidR="00FE07B1" w:rsidRPr="00C168D9" w:rsidRDefault="00FE07B1" w:rsidP="00FE07B1">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8AE2250"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7B673C23" w14:textId="77777777" w:rsidR="00FE07B1" w:rsidRPr="00C168D9" w:rsidRDefault="00FE07B1" w:rsidP="00FE07B1">
      <w:pPr>
        <w:rPr>
          <w:rFonts w:ascii="Times New Roman" w:eastAsia="Times New Roman" w:hAnsi="Times New Roman" w:cs="Times New Roman"/>
          <w:sz w:val="20"/>
          <w:szCs w:val="20"/>
        </w:rPr>
      </w:pPr>
    </w:p>
    <w:p w14:paraId="427B0C31"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058F88D9" w14:textId="77777777" w:rsidR="00FE07B1" w:rsidRPr="00C168D9" w:rsidRDefault="00FE07B1" w:rsidP="00FE07B1">
      <w:pPr>
        <w:rPr>
          <w:rFonts w:ascii="Times New Roman" w:eastAsia="Times New Roman" w:hAnsi="Times New Roman" w:cs="Times New Roman"/>
          <w:sz w:val="20"/>
          <w:szCs w:val="20"/>
        </w:rPr>
      </w:pPr>
    </w:p>
    <w:p w14:paraId="6E81A686" w14:textId="77777777" w:rsidR="00FE07B1" w:rsidRPr="00FD5EE3" w:rsidRDefault="00FE07B1" w:rsidP="00FE07B1">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7EDE5DA2" w14:textId="77777777" w:rsidR="00FE07B1" w:rsidRPr="00FD5EE3" w:rsidRDefault="00FE07B1" w:rsidP="00FE07B1">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33BB12E7" w14:textId="77777777" w:rsidR="00FE07B1" w:rsidRPr="00FD5EE3" w:rsidRDefault="00FE07B1" w:rsidP="00FE07B1">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2AD0F5EC" w14:textId="77777777" w:rsidR="00FE07B1" w:rsidRPr="00FD5EE3" w:rsidRDefault="00FE07B1" w:rsidP="00FE07B1">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2D771595" w14:textId="77777777" w:rsidR="00FE07B1" w:rsidRPr="00FD5EE3" w:rsidRDefault="00FE07B1" w:rsidP="00FE07B1">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4C83CD78"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776E5459" w14:textId="77777777" w:rsidR="00FE07B1" w:rsidRPr="00C168D9" w:rsidRDefault="00FE07B1" w:rsidP="00FE07B1">
      <w:pPr>
        <w:rPr>
          <w:rFonts w:ascii="Times New Roman" w:eastAsia="Times New Roman" w:hAnsi="Times New Roman" w:cs="Times New Roman"/>
          <w:sz w:val="20"/>
          <w:szCs w:val="20"/>
        </w:rPr>
      </w:pPr>
    </w:p>
    <w:p w14:paraId="5EA6DFC7"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42E3C277" w14:textId="77777777" w:rsidR="00FE07B1" w:rsidRPr="00C168D9" w:rsidRDefault="00FE07B1" w:rsidP="00FE07B1">
      <w:pPr>
        <w:rPr>
          <w:rFonts w:ascii="Times New Roman" w:eastAsia="Times New Roman" w:hAnsi="Times New Roman" w:cs="Times New Roman"/>
          <w:sz w:val="20"/>
          <w:szCs w:val="20"/>
        </w:rPr>
      </w:pPr>
    </w:p>
    <w:p w14:paraId="36A81BA9" w14:textId="77777777" w:rsidR="00FE07B1" w:rsidRPr="00C168D9" w:rsidRDefault="00FE07B1" w:rsidP="00FE07B1">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C168D9">
        <w:rPr>
          <w:rFonts w:ascii="Times New Roman" w:hAnsi="Times New Roman" w:cs="Times New Roman"/>
          <w:b/>
          <w:bCs/>
          <w:color w:val="000000"/>
          <w:sz w:val="26"/>
          <w:szCs w:val="26"/>
        </w:rPr>
        <w:t>ev</w:t>
      </w:r>
      <w:proofErr w:type="spellEnd"/>
      <w:proofErr w:type="gramEnd"/>
    </w:p>
    <w:p w14:paraId="6A39E05C" w14:textId="77777777" w:rsidR="00FE07B1" w:rsidRPr="00C168D9" w:rsidRDefault="00FE07B1" w:rsidP="00FE07B1">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49610B94"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2B0604A8"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3EA1ADF7" w14:textId="77777777" w:rsidR="00A47D6A" w:rsidRDefault="00A47D6A" w:rsidP="00FE07B1">
      <w:pPr>
        <w:rPr>
          <w:rFonts w:ascii="Times New Roman" w:hAnsi="Times New Roman" w:cs="Times New Roman"/>
          <w:b/>
          <w:bCs/>
          <w:color w:val="000000"/>
          <w:sz w:val="26"/>
          <w:szCs w:val="26"/>
        </w:rPr>
      </w:pPr>
    </w:p>
    <w:p w14:paraId="20ED7D58"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77818394" w14:textId="77777777" w:rsidR="00A47D6A" w:rsidRDefault="00A47D6A" w:rsidP="00FE07B1">
      <w:pPr>
        <w:rPr>
          <w:rFonts w:ascii="Times New Roman" w:hAnsi="Times New Roman" w:cs="Times New Roman"/>
          <w:b/>
          <w:bCs/>
          <w:color w:val="000000"/>
          <w:sz w:val="26"/>
          <w:szCs w:val="26"/>
        </w:rPr>
      </w:pPr>
    </w:p>
    <w:p w14:paraId="51EE6A6A"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32AEC579" w14:textId="77777777" w:rsidR="00A47D6A" w:rsidRDefault="00A47D6A" w:rsidP="00FE07B1">
      <w:pPr>
        <w:spacing w:after="480"/>
        <w:rPr>
          <w:rFonts w:ascii="Times New Roman" w:hAnsi="Times New Roman" w:cs="Times New Roman"/>
          <w:b/>
          <w:bCs/>
          <w:color w:val="000000"/>
          <w:sz w:val="26"/>
          <w:szCs w:val="26"/>
        </w:rPr>
      </w:pPr>
    </w:p>
    <w:p w14:paraId="42754F5B" w14:textId="77777777" w:rsidR="00FE07B1" w:rsidRDefault="00FE07B1" w:rsidP="00FE07B1">
      <w:pPr>
        <w:spacing w:after="48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250F0A9B" w14:textId="77777777" w:rsidR="0048234C" w:rsidRPr="0048234C" w:rsidRDefault="0048234C" w:rsidP="0048234C">
      <w:pPr>
        <w:pStyle w:val="NormalWeb"/>
        <w:spacing w:before="0" w:beforeAutospacing="0" w:after="0" w:afterAutospacing="0"/>
      </w:pPr>
      <w:r>
        <w:rPr>
          <w:b/>
          <w:bCs/>
          <w:color w:val="000000"/>
          <w:sz w:val="26"/>
          <w:szCs w:val="26"/>
        </w:rPr>
        <w:t xml:space="preserve">5. </w:t>
      </w:r>
      <w:r w:rsidRPr="0048234C">
        <w:rPr>
          <w:b/>
          <w:bCs/>
          <w:color w:val="000000"/>
          <w:sz w:val="26"/>
          <w:szCs w:val="26"/>
        </w:rPr>
        <w:t xml:space="preserve">Backlash Objection: Consequentialism would obligate atrocities if they cause net good societal backlash. E.g. If murdering a bunch of people in a very atrocious way got the public to decide gun control was good and that saved net more people, </w:t>
      </w:r>
      <w:proofErr w:type="spellStart"/>
      <w:r w:rsidRPr="0048234C">
        <w:rPr>
          <w:b/>
          <w:bCs/>
          <w:color w:val="000000"/>
          <w:sz w:val="26"/>
          <w:szCs w:val="26"/>
        </w:rPr>
        <w:t>util</w:t>
      </w:r>
      <w:proofErr w:type="spellEnd"/>
      <w:r w:rsidRPr="0048234C">
        <w:rPr>
          <w:b/>
          <w:bCs/>
          <w:color w:val="000000"/>
          <w:sz w:val="26"/>
          <w:szCs w:val="26"/>
        </w:rPr>
        <w:t xml:space="preserve"> would obligate you to do this. However, certain things like mass murder are unconditionally bad. </w:t>
      </w:r>
    </w:p>
    <w:p w14:paraId="21F798D4" w14:textId="77777777" w:rsidR="00A47D6A" w:rsidRDefault="00A47D6A" w:rsidP="0048234C">
      <w:pPr>
        <w:rPr>
          <w:rFonts w:ascii="Times New Roman" w:eastAsia="Times New Roman" w:hAnsi="Times New Roman" w:cs="Times New Roman"/>
          <w:b/>
          <w:sz w:val="26"/>
          <w:szCs w:val="26"/>
        </w:rPr>
      </w:pPr>
    </w:p>
    <w:p w14:paraId="73CE0921" w14:textId="77777777" w:rsidR="0048234C" w:rsidRPr="0048234C" w:rsidRDefault="0048234C" w:rsidP="0048234C">
      <w:pPr>
        <w:rPr>
          <w:rFonts w:ascii="Times New Roman" w:eastAsia="Times New Roman" w:hAnsi="Times New Roman" w:cs="Times New Roman"/>
          <w:b/>
          <w:sz w:val="26"/>
          <w:szCs w:val="26"/>
        </w:rPr>
      </w:pPr>
      <w:r w:rsidRPr="0048234C">
        <w:rPr>
          <w:rFonts w:ascii="Times New Roman" w:eastAsia="Times New Roman" w:hAnsi="Times New Roman" w:cs="Times New Roman"/>
          <w:b/>
          <w:sz w:val="26"/>
          <w:szCs w:val="26"/>
        </w:rPr>
        <w:t xml:space="preserve">6. </w:t>
      </w:r>
      <w:r w:rsidRPr="0048234C">
        <w:rPr>
          <w:rFonts w:ascii="Times New Roman" w:eastAsia="Times New Roman" w:hAnsi="Times New Roman" w:cs="Times New Roman"/>
          <w:b/>
          <w:bCs/>
          <w:color w:val="000000"/>
          <w:sz w:val="26"/>
          <w:szCs w:val="26"/>
        </w:rPr>
        <w:t>Consequentialism can’t provide proactive justifications because you only worry about what happens after an action. This means you can only say something was good or bad after the fact, thus, you can’t guide action.</w:t>
      </w:r>
    </w:p>
    <w:p w14:paraId="4D16A118" w14:textId="782EE5D0" w:rsidR="0048234C" w:rsidRPr="0048234C" w:rsidRDefault="0048234C" w:rsidP="0048234C">
      <w:pPr>
        <w:rPr>
          <w:rFonts w:ascii="Times New Roman" w:eastAsia="Times New Roman" w:hAnsi="Times New Roman" w:cs="Times New Roman"/>
          <w:b/>
          <w:sz w:val="26"/>
          <w:szCs w:val="26"/>
        </w:rPr>
      </w:pPr>
    </w:p>
    <w:p w14:paraId="67E3934C" w14:textId="77777777" w:rsidR="0048234C" w:rsidRPr="0048234C" w:rsidRDefault="0048234C" w:rsidP="0048234C">
      <w:pPr>
        <w:pStyle w:val="NormalWeb"/>
        <w:spacing w:before="0" w:beforeAutospacing="0" w:after="0" w:afterAutospacing="0"/>
      </w:pPr>
      <w:r w:rsidRPr="0048234C">
        <w:rPr>
          <w:b/>
          <w:sz w:val="26"/>
          <w:szCs w:val="26"/>
        </w:rPr>
        <w:t xml:space="preserve">7. </w:t>
      </w:r>
      <w:r w:rsidRPr="0048234C">
        <w:rPr>
          <w:b/>
          <w:bCs/>
          <w:color w:val="000000"/>
          <w:sz w:val="26"/>
          <w:szCs w:val="26"/>
        </w:rPr>
        <w:t> Humans are worse at making predictions than random chance. </w:t>
      </w:r>
    </w:p>
    <w:p w14:paraId="2096CBF0" w14:textId="77777777" w:rsidR="0048234C" w:rsidRPr="0048234C" w:rsidRDefault="0048234C" w:rsidP="0048234C">
      <w:pPr>
        <w:rPr>
          <w:rFonts w:ascii="Times New Roman" w:hAnsi="Times New Roman" w:cs="Times New Roman"/>
          <w:sz w:val="20"/>
          <w:szCs w:val="20"/>
        </w:rPr>
      </w:pPr>
      <w:proofErr w:type="spellStart"/>
      <w:r w:rsidRPr="0048234C">
        <w:rPr>
          <w:rFonts w:ascii="Times New Roman" w:hAnsi="Times New Roman" w:cs="Times New Roman"/>
          <w:b/>
          <w:bCs/>
          <w:color w:val="000000"/>
          <w:sz w:val="26"/>
          <w:szCs w:val="26"/>
        </w:rPr>
        <w:t>Menand</w:t>
      </w:r>
      <w:proofErr w:type="spellEnd"/>
      <w:r w:rsidRPr="0048234C">
        <w:rPr>
          <w:rFonts w:ascii="Times New Roman" w:hAnsi="Times New Roman" w:cs="Times New Roman"/>
          <w:color w:val="000000"/>
          <w:sz w:val="16"/>
          <w:szCs w:val="16"/>
        </w:rPr>
        <w:t xml:space="preserve">, </w:t>
      </w:r>
      <w:r w:rsidRPr="0048234C">
        <w:rPr>
          <w:rFonts w:ascii="Times New Roman" w:hAnsi="Times New Roman" w:cs="Times New Roman"/>
          <w:color w:val="000000"/>
          <w:sz w:val="20"/>
          <w:szCs w:val="20"/>
        </w:rPr>
        <w:t xml:space="preserve">Louis [review of </w:t>
      </w:r>
      <w:proofErr w:type="spellStart"/>
      <w:r w:rsidRPr="0048234C">
        <w:rPr>
          <w:rFonts w:ascii="Times New Roman" w:hAnsi="Times New Roman" w:cs="Times New Roman"/>
          <w:color w:val="000000"/>
          <w:sz w:val="20"/>
          <w:szCs w:val="20"/>
        </w:rPr>
        <w:t>Tetlock’s</w:t>
      </w:r>
      <w:proofErr w:type="spellEnd"/>
      <w:r w:rsidRPr="0048234C">
        <w:rPr>
          <w:rFonts w:ascii="Times New Roman" w:hAnsi="Times New Roman" w:cs="Times New Roman"/>
          <w:color w:val="000000"/>
          <w:sz w:val="20"/>
          <w:szCs w:val="20"/>
        </w:rPr>
        <w:t xml:space="preserve"> “</w:t>
      </w:r>
      <w:r w:rsidRPr="0048234C">
        <w:rPr>
          <w:rFonts w:ascii="Times New Roman" w:hAnsi="Times New Roman" w:cs="Times New Roman"/>
          <w:i/>
          <w:iCs/>
          <w:color w:val="000000"/>
          <w:sz w:val="20"/>
          <w:szCs w:val="20"/>
        </w:rPr>
        <w:t xml:space="preserve">Expert Political </w:t>
      </w:r>
      <w:proofErr w:type="spellStart"/>
      <w:r w:rsidRPr="0048234C">
        <w:rPr>
          <w:rFonts w:ascii="Times New Roman" w:hAnsi="Times New Roman" w:cs="Times New Roman"/>
          <w:i/>
          <w:iCs/>
          <w:color w:val="000000"/>
          <w:sz w:val="20"/>
          <w:szCs w:val="20"/>
        </w:rPr>
        <w:t>Judgement</w:t>
      </w:r>
      <w:proofErr w:type="spellEnd"/>
      <w:r w:rsidRPr="0048234C">
        <w:rPr>
          <w:rFonts w:ascii="Times New Roman" w:hAnsi="Times New Roman" w:cs="Times New Roman"/>
          <w:color w:val="000000"/>
          <w:sz w:val="20"/>
          <w:szCs w:val="20"/>
        </w:rPr>
        <w:t xml:space="preserve">, 2005]. Everybody’s an Expert. </w:t>
      </w:r>
      <w:proofErr w:type="gramStart"/>
      <w:r w:rsidRPr="0048234C">
        <w:rPr>
          <w:rFonts w:ascii="Times New Roman" w:hAnsi="Times New Roman" w:cs="Times New Roman"/>
          <w:i/>
          <w:iCs/>
          <w:color w:val="000000"/>
          <w:sz w:val="20"/>
          <w:szCs w:val="20"/>
        </w:rPr>
        <w:t>The New Yorker</w:t>
      </w:r>
      <w:r w:rsidRPr="0048234C">
        <w:rPr>
          <w:rFonts w:ascii="Times New Roman" w:hAnsi="Times New Roman" w:cs="Times New Roman"/>
          <w:color w:val="000000"/>
          <w:sz w:val="20"/>
          <w:szCs w:val="20"/>
        </w:rPr>
        <w:t>.</w:t>
      </w:r>
      <w:proofErr w:type="gramEnd"/>
      <w:r w:rsidRPr="0048234C">
        <w:rPr>
          <w:rFonts w:ascii="Times New Roman" w:hAnsi="Times New Roman" w:cs="Times New Roman"/>
          <w:color w:val="000000"/>
          <w:sz w:val="20"/>
          <w:szCs w:val="20"/>
        </w:rPr>
        <w:t xml:space="preserve"> 5 December 20</w:t>
      </w:r>
      <w:r w:rsidRPr="0048234C">
        <w:rPr>
          <w:rFonts w:ascii="Times New Roman" w:hAnsi="Times New Roman" w:cs="Times New Roman"/>
          <w:b/>
          <w:bCs/>
          <w:color w:val="000000"/>
          <w:sz w:val="26"/>
          <w:szCs w:val="26"/>
        </w:rPr>
        <w:t>05</w:t>
      </w:r>
      <w:r w:rsidRPr="0048234C">
        <w:rPr>
          <w:rFonts w:ascii="Times New Roman" w:hAnsi="Times New Roman" w:cs="Times New Roman"/>
          <w:color w:val="000000"/>
          <w:sz w:val="20"/>
          <w:szCs w:val="20"/>
        </w:rPr>
        <w:t>.</w:t>
      </w:r>
    </w:p>
    <w:p w14:paraId="541A7D4B" w14:textId="77777777" w:rsidR="0048234C" w:rsidRPr="0048234C" w:rsidRDefault="0048234C" w:rsidP="0048234C">
      <w:pPr>
        <w:rPr>
          <w:rFonts w:ascii="Times New Roman" w:hAnsi="Times New Roman" w:cs="Times New Roman"/>
          <w:sz w:val="20"/>
          <w:szCs w:val="20"/>
        </w:rPr>
      </w:pPr>
      <w:r w:rsidRPr="0048234C">
        <w:rPr>
          <w:rFonts w:ascii="Times New Roman" w:hAnsi="Times New Roman" w:cs="Times New Roman"/>
          <w:color w:val="000000"/>
          <w:sz w:val="12"/>
          <w:szCs w:val="12"/>
        </w:rPr>
        <w:t xml:space="preserve">It is the somewhat gratifying lesson of Philip </w:t>
      </w:r>
      <w:proofErr w:type="spellStart"/>
      <w:proofErr w:type="gram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w:t>
      </w:r>
      <w:proofErr w:type="gramEnd"/>
      <w:r w:rsidRPr="0048234C">
        <w:rPr>
          <w:rFonts w:ascii="Times New Roman" w:hAnsi="Times New Roman" w:cs="Times New Roman"/>
          <w:color w:val="000000"/>
          <w:sz w:val="12"/>
          <w:szCs w:val="12"/>
        </w:rPr>
        <w:t xml:space="preserve">, a Professor of Psychology at UC Berkeley]’s new book, “Expert Political Judgment: How Good Is It? How Can We Know?” (Princeton; $35), [shows] that people who make prediction[s] their business—people who [and] appear as experts on television, get quoted in newspaper articles, advise governments and businesses, and participate in punditry roundtables—are no better than the rest of us. 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claims that the better known and more frequently quoted they are, the less reliable their guesses about the future are likely to be. The accuracy of an expert’s predictions actually has an inverse relationship to his or her self-confidence, renown, and, beyond a certain point, depth of knowledge. People who follow current events by reading the papers and newsmagazines regularly [non-experts] can guess what is likely to happen about as accurately as the specialists whom the papers quote. Our system of expertise is completely inside out: it rewards bad judgments over good ones. “Expert Political Judgment” is not a work of media criticism</w:t>
      </w:r>
      <w:r w:rsidRPr="0048234C">
        <w:rPr>
          <w:rFonts w:ascii="Times New Roman" w:hAnsi="Times New Roman" w:cs="Times New Roman"/>
          <w:color w:val="000000"/>
          <w:sz w:val="10"/>
          <w:szCs w:val="10"/>
        </w:rPr>
        <w:t xml:space="preserve">. </w:t>
      </w:r>
      <w:proofErr w:type="spellStart"/>
      <w:r w:rsidRPr="0048234C">
        <w:rPr>
          <w:rFonts w:ascii="Times New Roman" w:hAnsi="Times New Roman" w:cs="Times New Roman"/>
          <w:b/>
          <w:bCs/>
          <w:color w:val="000000"/>
          <w:u w:val="single"/>
          <w:shd w:val="clear" w:color="auto" w:fill="FFFF00"/>
        </w:rPr>
        <w:t>Tetlock</w:t>
      </w:r>
      <w:proofErr w:type="spellEnd"/>
      <w:r w:rsidRPr="0048234C">
        <w:rPr>
          <w:rFonts w:ascii="Times New Roman" w:hAnsi="Times New Roman" w:cs="Times New Roman"/>
          <w:b/>
          <w:bCs/>
          <w:color w:val="000000"/>
          <w:u w:val="single"/>
        </w:rPr>
        <w:t xml:space="preserve"> </w:t>
      </w:r>
      <w:r w:rsidRPr="0048234C">
        <w:rPr>
          <w:rFonts w:ascii="Times New Roman" w:hAnsi="Times New Roman" w:cs="Times New Roman"/>
          <w:color w:val="000000"/>
          <w:sz w:val="12"/>
          <w:szCs w:val="12"/>
        </w:rPr>
        <w:t>is a psychologist—he teaches at Berkeley—and his conclusions are based on a long-term study that he began twenty years ago. He picked two hundred and eighty-four people who made their living “commenting or offering advice on political and economic trends,” and he started</w:t>
      </w:r>
      <w:r w:rsidRPr="0048234C">
        <w:rPr>
          <w:rFonts w:ascii="Times New Roman" w:hAnsi="Times New Roman" w:cs="Times New Roman"/>
          <w:color w:val="000000"/>
          <w:sz w:val="10"/>
          <w:szCs w:val="10"/>
          <w:shd w:val="clear" w:color="auto" w:fill="FFFF00"/>
        </w:rPr>
        <w:t xml:space="preserve"> </w:t>
      </w:r>
      <w:r w:rsidRPr="0048234C">
        <w:rPr>
          <w:rFonts w:ascii="Times New Roman" w:hAnsi="Times New Roman" w:cs="Times New Roman"/>
          <w:b/>
          <w:bCs/>
          <w:color w:val="000000"/>
          <w:u w:val="single"/>
          <w:shd w:val="clear" w:color="auto" w:fill="FFFF00"/>
        </w:rPr>
        <w:t>ask[</w:t>
      </w:r>
      <w:proofErr w:type="spellStart"/>
      <w:r w:rsidRPr="0048234C">
        <w:rPr>
          <w:rFonts w:ascii="Times New Roman" w:hAnsi="Times New Roman" w:cs="Times New Roman"/>
          <w:b/>
          <w:bCs/>
          <w:color w:val="000000"/>
          <w:u w:val="single"/>
          <w:shd w:val="clear" w:color="auto" w:fill="FFFF00"/>
        </w:rPr>
        <w:t>ed</w:t>
      </w:r>
      <w:proofErr w:type="spellEnd"/>
      <w:r w:rsidRPr="0048234C">
        <w:rPr>
          <w:rFonts w:ascii="Times New Roman" w:hAnsi="Times New Roman" w:cs="Times New Roman"/>
          <w:b/>
          <w:bCs/>
          <w:color w:val="000000"/>
          <w:u w:val="single"/>
          <w:shd w:val="clear" w:color="auto" w:fill="FFFF00"/>
        </w:rPr>
        <w:t xml:space="preserve"> experts] to assess the probability that various things would or would not come to pass,</w:t>
      </w:r>
      <w:r w:rsidRPr="0048234C">
        <w:rPr>
          <w:rFonts w:ascii="Times New Roman" w:hAnsi="Times New Roman" w:cs="Times New Roman"/>
          <w:b/>
          <w:bCs/>
          <w:color w:val="000000"/>
          <w:u w:val="single"/>
        </w:rPr>
        <w:t xml:space="preserve"> both</w:t>
      </w:r>
      <w:r w:rsidRPr="0048234C">
        <w:rPr>
          <w:rFonts w:ascii="Times New Roman" w:hAnsi="Times New Roman" w:cs="Times New Roman"/>
          <w:b/>
          <w:bCs/>
          <w:color w:val="000000"/>
          <w:u w:val="single"/>
          <w:shd w:val="clear" w:color="auto" w:fill="FFFF00"/>
        </w:rPr>
        <w:t xml:space="preserve"> in the areas</w:t>
      </w:r>
      <w:r w:rsidRPr="0048234C">
        <w:rPr>
          <w:rFonts w:ascii="Times New Roman" w:hAnsi="Times New Roman" w:cs="Times New Roman"/>
          <w:b/>
          <w:bCs/>
          <w:color w:val="000000"/>
          <w:u w:val="single"/>
        </w:rPr>
        <w:t xml:space="preserve"> of the world </w:t>
      </w:r>
      <w:r w:rsidRPr="0048234C">
        <w:rPr>
          <w:rFonts w:ascii="Times New Roman" w:hAnsi="Times New Roman" w:cs="Times New Roman"/>
          <w:b/>
          <w:bCs/>
          <w:color w:val="000000"/>
          <w:u w:val="single"/>
          <w:shd w:val="clear" w:color="auto" w:fill="FFFF00"/>
        </w:rPr>
        <w:t>in which they specialized and in</w:t>
      </w:r>
      <w:r w:rsidRPr="0048234C">
        <w:rPr>
          <w:rFonts w:ascii="Times New Roman" w:hAnsi="Times New Roman" w:cs="Times New Roman"/>
          <w:b/>
          <w:bCs/>
          <w:color w:val="000000"/>
          <w:u w:val="single"/>
        </w:rPr>
        <w:t xml:space="preserve"> areas about </w:t>
      </w:r>
      <w:r w:rsidRPr="0048234C">
        <w:rPr>
          <w:rFonts w:ascii="Times New Roman" w:hAnsi="Times New Roman" w:cs="Times New Roman"/>
          <w:b/>
          <w:bCs/>
          <w:color w:val="000000"/>
          <w:u w:val="single"/>
          <w:shd w:val="clear" w:color="auto" w:fill="FFFF00"/>
        </w:rPr>
        <w:t>which they were not expert.</w:t>
      </w:r>
      <w:r w:rsidRPr="0048234C">
        <w:rPr>
          <w:rFonts w:ascii="Times New Roman" w:hAnsi="Times New Roman" w:cs="Times New Roman"/>
          <w:color w:val="000000"/>
          <w:sz w:val="10"/>
          <w:szCs w:val="10"/>
        </w:rPr>
        <w:t xml:space="preserve"> </w:t>
      </w:r>
      <w:r w:rsidRPr="0048234C">
        <w:rPr>
          <w:rFonts w:ascii="Times New Roman" w:hAnsi="Times New Roman" w:cs="Times New Roman"/>
          <w:color w:val="000000"/>
          <w:sz w:val="12"/>
          <w:szCs w:val="12"/>
        </w:rPr>
        <w:t xml:space="preserve">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48234C">
        <w:rPr>
          <w:rFonts w:ascii="Times New Roman" w:hAnsi="Times New Roman" w:cs="Times New Roman"/>
          <w:b/>
          <w:bCs/>
          <w:color w:val="000000"/>
          <w:u w:val="single"/>
          <w:shd w:val="clear" w:color="auto" w:fill="FFFF00"/>
        </w:rPr>
        <w:t>the experts had made 82,361 forecasts</w:t>
      </w:r>
      <w:r w:rsidRPr="0048234C">
        <w:rPr>
          <w:rFonts w:ascii="Times New Roman" w:hAnsi="Times New Roman" w:cs="Times New Roman"/>
          <w:b/>
          <w:bCs/>
          <w:color w:val="000000"/>
          <w:u w:val="single"/>
        </w:rPr>
        <w:t>.</w:t>
      </w:r>
      <w:r w:rsidRPr="0048234C">
        <w:rPr>
          <w:rFonts w:ascii="Times New Roman" w:hAnsi="Times New Roman" w:cs="Times New Roman"/>
          <w:color w:val="000000"/>
        </w:rPr>
        <w:t xml:space="preserv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got a statistical handle on his task by putting most of the forecasting questions into a “three possible futures” form.</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rPr>
        <w:t>The respondents were asked to rate the probability of three alternative outcomes: the persistence of the status quo, more of something (political freedom, economic growth), or less of something (repression, recession).</w:t>
      </w:r>
      <w:r w:rsidRPr="0048234C">
        <w:rPr>
          <w:rFonts w:ascii="Times New Roman" w:hAnsi="Times New Roman" w:cs="Times New Roman"/>
          <w:color w:val="000000"/>
          <w:sz w:val="12"/>
          <w:szCs w:val="12"/>
        </w:rPr>
        <w:t xml:space="preserve"> And he measured his experts on two dimensions: how good they were at guessing probabilities (did all the things they said had an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chance of happening happen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of the time?), and how accurate they were at predicting specific outcomes. The results were unimpressive. On the first scale, the </w:t>
      </w:r>
      <w:r w:rsidRPr="0048234C">
        <w:rPr>
          <w:rFonts w:ascii="Times New Roman" w:hAnsi="Times New Roman" w:cs="Times New Roman"/>
          <w:b/>
          <w:bCs/>
          <w:color w:val="000000"/>
          <w:u w:val="single"/>
          <w:shd w:val="clear" w:color="auto" w:fill="FFFF00"/>
        </w:rPr>
        <w:t>experts performed worse than they would have if they had simply assigned an equal probability to all</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three</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outcomes</w:t>
      </w:r>
      <w:r w:rsidRPr="0048234C">
        <w:rPr>
          <w:rFonts w:ascii="Times New Roman" w:hAnsi="Times New Roman" w:cs="Times New Roman"/>
          <w:color w:val="000000"/>
          <w:sz w:val="12"/>
          <w:szCs w:val="12"/>
        </w:rPr>
        <w:t>—if they had given each possible future a thirty-three-per-cent chance of occurring.</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Human beings who spend their lives studying the state of the world</w:t>
      </w:r>
      <w:r w:rsidRPr="0048234C">
        <w:rPr>
          <w:rFonts w:ascii="Times New Roman" w:hAnsi="Times New Roman" w:cs="Times New Roman"/>
          <w:color w:val="000000"/>
          <w:sz w:val="10"/>
          <w:szCs w:val="10"/>
        </w:rPr>
        <w:t>, in other words,</w:t>
      </w:r>
      <w:r w:rsidRPr="0048234C">
        <w:rPr>
          <w:rFonts w:ascii="Times New Roman" w:hAnsi="Times New Roman" w:cs="Times New Roman"/>
          <w:color w:val="000000"/>
        </w:rPr>
        <w:t xml:space="preserve"> </w:t>
      </w:r>
      <w:r w:rsidRPr="0048234C">
        <w:rPr>
          <w:rFonts w:ascii="Times New Roman" w:hAnsi="Times New Roman" w:cs="Times New Roman"/>
          <w:b/>
          <w:bCs/>
          <w:color w:val="000000"/>
          <w:u w:val="single"/>
          <w:shd w:val="clear" w:color="auto" w:fill="FFFF00"/>
        </w:rPr>
        <w:t>are poorer forecasters than dart-throwing monkeys</w:t>
      </w:r>
      <w:r w:rsidRPr="0048234C">
        <w:rPr>
          <w:rFonts w:ascii="Times New Roman" w:hAnsi="Times New Roman" w:cs="Times New Roman"/>
          <w:color w:val="000000"/>
          <w:shd w:val="clear" w:color="auto" w:fill="FFFF00"/>
        </w:rPr>
        <w:t>,</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 xml:space="preserve">who would have distributed their picks evenly over the three choices.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found that specialists are not significantly more reliable than non-specialists in guessing what is going to happen in the region they study. Knowing a little might make someone a more reliable forecaster, but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found that knowing a lot </w:t>
      </w:r>
      <w:proofErr w:type="gramStart"/>
      <w:r w:rsidRPr="0048234C">
        <w:rPr>
          <w:rFonts w:ascii="Times New Roman" w:hAnsi="Times New Roman" w:cs="Times New Roman"/>
          <w:color w:val="000000"/>
          <w:sz w:val="12"/>
          <w:szCs w:val="12"/>
        </w:rPr>
        <w:t>can</w:t>
      </w:r>
      <w:proofErr w:type="gramEnd"/>
      <w:r w:rsidRPr="0048234C">
        <w:rPr>
          <w:rFonts w:ascii="Times New Roman" w:hAnsi="Times New Roman" w:cs="Times New Roman"/>
          <w:color w:val="000000"/>
          <w:sz w:val="12"/>
          <w:szCs w:val="12"/>
        </w:rPr>
        <w:t xml:space="preserve"> actually make a person less reliable. “We reach the point of diminishing marginal predictive returns for knowledge disconcertingly quickly,” he reports. “In this age of academic </w:t>
      </w:r>
      <w:proofErr w:type="spellStart"/>
      <w:r w:rsidRPr="0048234C">
        <w:rPr>
          <w:rFonts w:ascii="Times New Roman" w:hAnsi="Times New Roman" w:cs="Times New Roman"/>
          <w:color w:val="000000"/>
          <w:sz w:val="12"/>
          <w:szCs w:val="12"/>
        </w:rPr>
        <w:t>hyperspecialization</w:t>
      </w:r>
      <w:proofErr w:type="spellEnd"/>
      <w:r w:rsidRPr="0048234C">
        <w:rPr>
          <w:rFonts w:ascii="Times New Roman" w:hAnsi="Times New Roman" w:cs="Times New Roman"/>
          <w:color w:val="000000"/>
          <w:sz w:val="12"/>
          <w:szCs w:val="12"/>
        </w:rPr>
        <w:t xml:space="preserve">, there is no reason for supposing that contributors to top journals—distinguished political scientists, area study specialists, economists, and so on—are any better than [others] journalists or attentive readers of the New York </w:t>
      </w:r>
      <w:r w:rsidRPr="0048234C">
        <w:rPr>
          <w:rFonts w:ascii="Times New Roman" w:hAnsi="Times New Roman" w:cs="Times New Roman"/>
          <w:i/>
          <w:iCs/>
          <w:color w:val="000000"/>
          <w:sz w:val="12"/>
          <w:szCs w:val="12"/>
        </w:rPr>
        <w:t>Times</w:t>
      </w:r>
      <w:r w:rsidRPr="0048234C">
        <w:rPr>
          <w:rFonts w:ascii="Times New Roman" w:hAnsi="Times New Roman" w:cs="Times New Roman"/>
          <w:color w:val="000000"/>
          <w:sz w:val="12"/>
          <w:szCs w:val="12"/>
        </w:rPr>
        <w:t xml:space="preserve"> in ‘reading’ emerging situations</w:t>
      </w:r>
      <w:r w:rsidRPr="0048234C">
        <w:rPr>
          <w:rFonts w:ascii="Times New Roman" w:hAnsi="Times New Roman" w:cs="Times New Roman"/>
          <w:color w:val="000000"/>
          <w:sz w:val="10"/>
          <w:szCs w:val="10"/>
        </w:rPr>
        <w:t>.”</w:t>
      </w:r>
    </w:p>
    <w:p w14:paraId="17458E8D" w14:textId="77777777" w:rsidR="0048234C" w:rsidRPr="0048234C" w:rsidRDefault="0048234C" w:rsidP="0048234C">
      <w:pPr>
        <w:rPr>
          <w:rFonts w:ascii="Times New Roman" w:eastAsia="Times New Roman" w:hAnsi="Times New Roman" w:cs="Times New Roman"/>
          <w:sz w:val="20"/>
          <w:szCs w:val="20"/>
        </w:rPr>
      </w:pPr>
    </w:p>
    <w:p w14:paraId="5CFBD75E" w14:textId="77777777" w:rsidR="0048234C" w:rsidRPr="0048234C" w:rsidRDefault="0048234C" w:rsidP="0048234C">
      <w:pPr>
        <w:rPr>
          <w:rFonts w:ascii="Times New Roman" w:eastAsia="Times New Roman" w:hAnsi="Times New Roman" w:cs="Times New Roman"/>
          <w:sz w:val="20"/>
          <w:szCs w:val="20"/>
        </w:rPr>
      </w:pPr>
      <w:r w:rsidRPr="0048234C">
        <w:rPr>
          <w:rFonts w:ascii="Times New Roman" w:hAnsi="Times New Roman" w:cs="Times New Roman"/>
          <w:b/>
          <w:sz w:val="26"/>
          <w:szCs w:val="26"/>
        </w:rPr>
        <w:t xml:space="preserve">8. </w:t>
      </w:r>
      <w:r w:rsidRPr="0048234C">
        <w:rPr>
          <w:rFonts w:ascii="Times New Roman" w:eastAsia="Times New Roman" w:hAnsi="Times New Roman" w:cs="Times New Roman"/>
          <w:b/>
          <w:bCs/>
          <w:color w:val="000000"/>
          <w:sz w:val="26"/>
          <w:szCs w:val="26"/>
        </w:rPr>
        <w:t xml:space="preserve"> Because </w:t>
      </w:r>
      <w:proofErr w:type="spellStart"/>
      <w:r w:rsidRPr="0048234C">
        <w:rPr>
          <w:rFonts w:ascii="Times New Roman" w:eastAsia="Times New Roman" w:hAnsi="Times New Roman" w:cs="Times New Roman"/>
          <w:b/>
          <w:bCs/>
          <w:color w:val="000000"/>
          <w:sz w:val="26"/>
          <w:szCs w:val="26"/>
        </w:rPr>
        <w:t>util</w:t>
      </w:r>
      <w:proofErr w:type="spellEnd"/>
      <w:r w:rsidRPr="0048234C">
        <w:rPr>
          <w:rFonts w:ascii="Times New Roman" w:eastAsia="Times New Roman" w:hAnsi="Times New Roman" w:cs="Times New Roman"/>
          <w:b/>
          <w:bCs/>
          <w:color w:val="000000"/>
          <w:sz w:val="26"/>
          <w:szCs w:val="26"/>
        </w:rPr>
        <w:t xml:space="preserve"> focuses on trade offs it makes us infinitely do more and is impossible to fulfill. E.g. volunteering is obligated over playing video games all the time which means people can never do what makes them happy. This means in the goal of promoting net pleasure at all costs </w:t>
      </w:r>
      <w:proofErr w:type="spellStart"/>
      <w:r w:rsidRPr="0048234C">
        <w:rPr>
          <w:rFonts w:ascii="Times New Roman" w:eastAsia="Times New Roman" w:hAnsi="Times New Roman" w:cs="Times New Roman"/>
          <w:b/>
          <w:bCs/>
          <w:color w:val="000000"/>
          <w:sz w:val="26"/>
          <w:szCs w:val="26"/>
        </w:rPr>
        <w:t>util</w:t>
      </w:r>
      <w:proofErr w:type="spellEnd"/>
      <w:r w:rsidRPr="0048234C">
        <w:rPr>
          <w:rFonts w:ascii="Times New Roman" w:eastAsia="Times New Roman" w:hAnsi="Times New Roman" w:cs="Times New Roman"/>
          <w:b/>
          <w:bCs/>
          <w:color w:val="000000"/>
          <w:sz w:val="26"/>
          <w:szCs w:val="26"/>
        </w:rPr>
        <w:t xml:space="preserve"> makes happiness impossible. </w:t>
      </w:r>
    </w:p>
    <w:p w14:paraId="4CCEB2AD" w14:textId="627A64B4" w:rsidR="0048234C" w:rsidRPr="00C168D9" w:rsidRDefault="0048234C" w:rsidP="00FE07B1">
      <w:pPr>
        <w:spacing w:after="480"/>
        <w:rPr>
          <w:rFonts w:ascii="Times New Roman" w:hAnsi="Times New Roman" w:cs="Times New Roman"/>
          <w:sz w:val="20"/>
          <w:szCs w:val="20"/>
        </w:rPr>
      </w:pPr>
    </w:p>
    <w:p w14:paraId="297230A6"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1CC11AF0"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3733195E" w14:textId="77777777" w:rsidR="00FE07B1" w:rsidRPr="00C168D9" w:rsidRDefault="00FE07B1" w:rsidP="00FE07B1">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3E60FD1F"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29DB5D2A"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5F91D1FF"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7832173F" w14:textId="77777777" w:rsidR="00FE07B1" w:rsidRPr="00C168D9" w:rsidRDefault="00FE07B1" w:rsidP="00FE07B1">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34B2D681"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4BDBEE33"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4F4E047A" w14:textId="77777777" w:rsidR="00FE07B1" w:rsidRPr="00C168D9" w:rsidRDefault="00FE07B1" w:rsidP="00FE07B1">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14:paraId="7F0E9003" w14:textId="77777777" w:rsidR="00FE07B1" w:rsidRPr="00C168D9" w:rsidRDefault="00FE07B1" w:rsidP="00FE07B1">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6CB7BF2B"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02DCD07"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581F81D9"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4BC548C8" w14:textId="77777777" w:rsidR="00FE07B1" w:rsidRPr="00C168D9" w:rsidRDefault="00FE07B1" w:rsidP="00FE07B1">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
    <w:p w14:paraId="6A861086" w14:textId="77777777" w:rsidR="00FE07B1" w:rsidRPr="00C168D9" w:rsidRDefault="00FE07B1" w:rsidP="00FE07B1">
      <w:pPr>
        <w:rPr>
          <w:rFonts w:ascii="Times New Roman" w:eastAsia="Times New Roman" w:hAnsi="Times New Roman" w:cs="Times New Roman"/>
          <w:sz w:val="20"/>
          <w:szCs w:val="20"/>
        </w:rPr>
      </w:pPr>
    </w:p>
    <w:p w14:paraId="3434C5CA" w14:textId="77777777" w:rsidR="00FE07B1" w:rsidRPr="00C168D9" w:rsidRDefault="00FE07B1" w:rsidP="00FE07B1">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67949971" w14:textId="77777777" w:rsidR="00FE07B1" w:rsidRPr="00C168D9" w:rsidRDefault="00FE07B1" w:rsidP="00FE07B1">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4ACF73B2" w14:textId="77777777" w:rsidR="00FE07B1" w:rsidRPr="00C168D9" w:rsidRDefault="00FE07B1" w:rsidP="00FE07B1">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13963FDF" w14:textId="77777777" w:rsidR="00FE07B1" w:rsidRDefault="00FE07B1" w:rsidP="00FE07B1">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061CF714" w14:textId="77777777" w:rsidR="00FE07B1" w:rsidRDefault="00FE07B1" w:rsidP="00FE07B1">
      <w:pPr>
        <w:spacing w:after="440"/>
        <w:rPr>
          <w:rFonts w:ascii="Times New Roman" w:hAnsi="Times New Roman" w:cs="Times New Roman"/>
          <w:sz w:val="20"/>
          <w:szCs w:val="20"/>
        </w:rPr>
      </w:pPr>
      <w:r w:rsidRPr="00FE07B1">
        <w:rPr>
          <w:rFonts w:ascii="Times New Roman" w:hAnsi="Times New Roman" w:cs="Times New Roman"/>
          <w:b/>
          <w:sz w:val="26"/>
          <w:szCs w:val="26"/>
        </w:rPr>
        <w:t>7</w:t>
      </w:r>
      <w:r w:rsidRPr="00FE07B1">
        <w:rPr>
          <w:rFonts w:ascii="Times New Roman" w:hAnsi="Times New Roman" w:cs="Times New Roman"/>
          <w:b/>
          <w:bCs/>
          <w:color w:val="000000"/>
          <w:sz w:val="26"/>
          <w:szCs w:val="26"/>
        </w:rPr>
        <w:t>. Presumption</w:t>
      </w:r>
      <w:r w:rsidRPr="00C168D9">
        <w:rPr>
          <w:rFonts w:ascii="Times New Roman" w:hAnsi="Times New Roman" w:cs="Times New Roman"/>
          <w:b/>
          <w:bCs/>
          <w:color w:val="000000"/>
          <w:sz w:val="26"/>
          <w:szCs w:val="26"/>
        </w:rPr>
        <w:t xml:space="preserve"> and Permissibility should both affirm for fairness:</w:t>
      </w:r>
    </w:p>
    <w:p w14:paraId="203F5C10" w14:textId="77777777" w:rsidR="00FE07B1" w:rsidRPr="00C168D9" w:rsidRDefault="00FE07B1" w:rsidP="00FE07B1">
      <w:pPr>
        <w:spacing w:after="440"/>
        <w:rPr>
          <w:rFonts w:ascii="Times New Roman" w:hAnsi="Times New Roman" w:cs="Times New Roman"/>
          <w:sz w:val="20"/>
          <w:szCs w:val="20"/>
        </w:rPr>
      </w:pPr>
      <w:proofErr w:type="gramStart"/>
      <w:r>
        <w:rPr>
          <w:rFonts w:ascii="Times New Roman" w:hAnsi="Times New Roman" w:cs="Times New Roman"/>
          <w:sz w:val="20"/>
          <w:szCs w:val="20"/>
        </w:rPr>
        <w:t>a</w:t>
      </w:r>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C168D9">
        <w:rPr>
          <w:rFonts w:ascii="Times New Roman" w:hAnsi="Times New Roman" w:cs="Times New Roman"/>
          <w:b/>
          <w:bCs/>
          <w:color w:val="000000"/>
          <w:sz w:val="26"/>
          <w:szCs w:val="26"/>
        </w:rPr>
        <w:t>autolose</w:t>
      </w:r>
      <w:proofErr w:type="spellEnd"/>
      <w:r w:rsidRPr="00C168D9">
        <w:rPr>
          <w:rFonts w:ascii="Times New Roman" w:hAnsi="Times New Roman" w:cs="Times New Roman"/>
          <w:b/>
          <w:bCs/>
          <w:color w:val="000000"/>
          <w:sz w:val="26"/>
          <w:szCs w:val="26"/>
        </w:rPr>
        <w:t xml:space="preserve"> if permissibility negates. </w:t>
      </w:r>
    </w:p>
    <w:p w14:paraId="39BB8238"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and forcing me to answer seven minutes with four. b)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get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xml:space="preserve"> with cps, theory, </w:t>
      </w:r>
      <w:proofErr w:type="spellStart"/>
      <w:r w:rsidRPr="00C168D9">
        <w:rPr>
          <w:rFonts w:ascii="Times New Roman" w:hAnsi="Times New Roman" w:cs="Times New Roman"/>
          <w:b/>
          <w:bCs/>
          <w:color w:val="000000"/>
          <w:sz w:val="26"/>
          <w:szCs w:val="26"/>
        </w:rPr>
        <w:t>ks</w:t>
      </w:r>
      <w:proofErr w:type="spellEnd"/>
      <w:r w:rsidRPr="00C168D9">
        <w:rPr>
          <w:rFonts w:ascii="Times New Roman" w:hAnsi="Times New Roman" w:cs="Times New Roman"/>
          <w:b/>
          <w:bCs/>
          <w:color w:val="000000"/>
          <w:sz w:val="26"/>
          <w:szCs w:val="26"/>
        </w:rPr>
        <w:t xml:space="preserve">, NCs, so the affirmative should also get methods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w:t>
      </w:r>
    </w:p>
    <w:p w14:paraId="697F5EDB" w14:textId="77777777" w:rsidR="00FE07B1" w:rsidRPr="00C168D9" w:rsidRDefault="00FE07B1" w:rsidP="00FE07B1">
      <w:pPr>
        <w:rPr>
          <w:rFonts w:ascii="Times New Roman" w:hAnsi="Times New Roman" w:cs="Times New Roman"/>
          <w:sz w:val="20"/>
          <w:szCs w:val="20"/>
        </w:rPr>
      </w:pPr>
      <w:r w:rsidRPr="00C168D9">
        <w:rPr>
          <w:rFonts w:ascii="Times New Roman" w:hAnsi="Times New Roman" w:cs="Times New Roman"/>
          <w:b/>
          <w:bCs/>
          <w:color w:val="000000"/>
          <w:sz w:val="26"/>
          <w:szCs w:val="26"/>
        </w:rPr>
        <w:t>Generic n</w:t>
      </w:r>
      <w:bookmarkStart w:id="0" w:name="_GoBack"/>
      <w:bookmarkEnd w:id="0"/>
      <w:r w:rsidRPr="00C168D9">
        <w:rPr>
          <w:rFonts w:ascii="Times New Roman" w:hAnsi="Times New Roman" w:cs="Times New Roman"/>
          <w:b/>
          <w:bCs/>
          <w:color w:val="000000"/>
          <w:sz w:val="26"/>
          <w:szCs w:val="26"/>
        </w:rPr>
        <w:t>egating harder arguments don’t apply because they don’t explain why presumption and permissibility rectify the specific side biases. </w:t>
      </w:r>
    </w:p>
    <w:p w14:paraId="5666E075" w14:textId="77777777" w:rsidR="00FE07B1" w:rsidRPr="00C168D9" w:rsidRDefault="00FE07B1" w:rsidP="00FE07B1">
      <w:pPr>
        <w:spacing w:after="240"/>
        <w:rPr>
          <w:rFonts w:ascii="Times New Roman" w:eastAsia="Times New Roman" w:hAnsi="Times New Roman" w:cs="Times New Roman"/>
          <w:sz w:val="20"/>
          <w:szCs w:val="20"/>
        </w:rPr>
      </w:pPr>
    </w:p>
    <w:p w14:paraId="43BDCDBB" w14:textId="77777777" w:rsidR="00FE07B1" w:rsidRDefault="00FE07B1" w:rsidP="00FE07B1"/>
    <w:p w14:paraId="638A67FB" w14:textId="77777777" w:rsidR="00FE07B1" w:rsidRDefault="00FE07B1" w:rsidP="00FE07B1"/>
    <w:p w14:paraId="4FC3FB59" w14:textId="77777777" w:rsidR="00BA7458" w:rsidRDefault="00BA7458"/>
    <w:sectPr w:rsidR="00BA745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7B1"/>
    <w:rsid w:val="0048234C"/>
    <w:rsid w:val="007F035D"/>
    <w:rsid w:val="00A47D6A"/>
    <w:rsid w:val="00BA7458"/>
    <w:rsid w:val="00FE07B1"/>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F140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7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234C"/>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7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234C"/>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3104">
      <w:bodyDiv w:val="1"/>
      <w:marLeft w:val="0"/>
      <w:marRight w:val="0"/>
      <w:marTop w:val="0"/>
      <w:marBottom w:val="0"/>
      <w:divBdr>
        <w:top w:val="none" w:sz="0" w:space="0" w:color="auto"/>
        <w:left w:val="none" w:sz="0" w:space="0" w:color="auto"/>
        <w:bottom w:val="none" w:sz="0" w:space="0" w:color="auto"/>
        <w:right w:val="none" w:sz="0" w:space="0" w:color="auto"/>
      </w:divBdr>
    </w:div>
    <w:div w:id="883906537">
      <w:bodyDiv w:val="1"/>
      <w:marLeft w:val="0"/>
      <w:marRight w:val="0"/>
      <w:marTop w:val="0"/>
      <w:marBottom w:val="0"/>
      <w:divBdr>
        <w:top w:val="none" w:sz="0" w:space="0" w:color="auto"/>
        <w:left w:val="none" w:sz="0" w:space="0" w:color="auto"/>
        <w:bottom w:val="none" w:sz="0" w:space="0" w:color="auto"/>
        <w:right w:val="none" w:sz="0" w:space="0" w:color="auto"/>
      </w:divBdr>
    </w:div>
    <w:div w:id="1415275707">
      <w:bodyDiv w:val="1"/>
      <w:marLeft w:val="0"/>
      <w:marRight w:val="0"/>
      <w:marTop w:val="0"/>
      <w:marBottom w:val="0"/>
      <w:divBdr>
        <w:top w:val="none" w:sz="0" w:space="0" w:color="auto"/>
        <w:left w:val="none" w:sz="0" w:space="0" w:color="auto"/>
        <w:bottom w:val="none" w:sz="0" w:space="0" w:color="auto"/>
        <w:right w:val="none" w:sz="0" w:space="0" w:color="auto"/>
      </w:divBdr>
    </w:div>
    <w:div w:id="17569036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4283</Words>
  <Characters>24417</Characters>
  <Application>Microsoft Macintosh Word</Application>
  <DocSecurity>0</DocSecurity>
  <Lines>203</Lines>
  <Paragraphs>57</Paragraphs>
  <ScaleCrop>false</ScaleCrop>
  <Company/>
  <LinksUpToDate>false</LinksUpToDate>
  <CharactersWithSpaces>28643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9</cp:revision>
  <dcterms:created xsi:type="dcterms:W3CDTF">2021-11-13T18:37:00Z</dcterms:created>
  <dcterms:modified xsi:type="dcterms:W3CDTF">2021-11-13T18:55:00Z</dcterms:modified>
</cp:coreProperties>
</file>