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EEB26" w14:textId="56CFDF1B" w:rsidR="00B16397" w:rsidRDefault="00B16397" w:rsidP="00B16397">
      <w:pPr>
        <w:pStyle w:val="Heading3"/>
      </w:pPr>
      <w:r>
        <w:t>1</w:t>
      </w:r>
    </w:p>
    <w:p w14:paraId="5FE7F940" w14:textId="14EB699A" w:rsidR="00B16397" w:rsidRPr="005B1310" w:rsidRDefault="00B16397" w:rsidP="00B16397">
      <w:pPr>
        <w:pStyle w:val="Heading4"/>
      </w:pPr>
      <w:r>
        <w:t xml:space="preserve">Interpretation: negatives should not be burdened with rejoinder against </w:t>
      </w:r>
      <w:proofErr w:type="spellStart"/>
      <w:r>
        <w:t>affs</w:t>
      </w:r>
      <w:proofErr w:type="spellEnd"/>
      <w:r>
        <w:t xml:space="preserve"> that defend something other than or outside the scope of the desirability of topical action. Winning </w:t>
      </w:r>
      <w:proofErr w:type="gramStart"/>
      <w:r>
        <w:t>that states</w:t>
      </w:r>
      <w:proofErr w:type="gramEnd"/>
      <w:r>
        <w:t xml:space="preserve"> ought </w:t>
      </w:r>
      <w:r>
        <w:rPr>
          <w:u w:val="single"/>
        </w:rPr>
        <w:t>not</w:t>
      </w:r>
      <w:r>
        <w:t xml:space="preserve"> ban LAWs should always be a sufficient condition for voting negative.</w:t>
      </w:r>
    </w:p>
    <w:p w14:paraId="6151E8DC" w14:textId="77777777" w:rsidR="00B16397" w:rsidRPr="00F767F1" w:rsidRDefault="00B16397" w:rsidP="00B16397">
      <w:pPr>
        <w:pStyle w:val="Heading4"/>
        <w:rPr>
          <w:rFonts w:cs="Calibri"/>
        </w:rPr>
      </w:pPr>
      <w:r w:rsidRPr="00F767F1">
        <w:rPr>
          <w:rFonts w:cs="Calibri"/>
        </w:rPr>
        <w:t xml:space="preserve">Resolved means a </w:t>
      </w:r>
      <w:r>
        <w:rPr>
          <w:rFonts w:cs="Calibri"/>
        </w:rPr>
        <w:t xml:space="preserve">legislative </w:t>
      </w:r>
      <w:r w:rsidRPr="00F767F1">
        <w:rPr>
          <w:rFonts w:cs="Calibri"/>
        </w:rPr>
        <w:t>policy</w:t>
      </w:r>
      <w:r>
        <w:rPr>
          <w:rFonts w:cs="Calibri"/>
        </w:rPr>
        <w:t>.</w:t>
      </w:r>
    </w:p>
    <w:p w14:paraId="1E5F2D3F" w14:textId="77777777" w:rsidR="00B16397" w:rsidRPr="00F767F1" w:rsidRDefault="00B16397" w:rsidP="00B16397">
      <w:pPr>
        <w:rPr>
          <w:rStyle w:val="StyleUnderline"/>
          <w:b/>
          <w:sz w:val="16"/>
        </w:rPr>
      </w:pPr>
      <w:r w:rsidRPr="008E7234">
        <w:rPr>
          <w:rStyle w:val="Style13ptBold"/>
        </w:rPr>
        <w:t>Words and Phrases 64</w:t>
      </w:r>
      <w:r w:rsidRPr="00F767F1">
        <w:t xml:space="preserve"> </w:t>
      </w:r>
      <w:r w:rsidRPr="009930CB">
        <w:rPr>
          <w:sz w:val="16"/>
          <w:szCs w:val="16"/>
        </w:rPr>
        <w:t>Words and Phrases Permanent Edition. “Resolved”. 1964.</w:t>
      </w:r>
      <w:r>
        <w:t xml:space="preserve"> </w:t>
      </w:r>
    </w:p>
    <w:p w14:paraId="44577DE3" w14:textId="3F29D022" w:rsidR="00B16397" w:rsidRDefault="00B16397" w:rsidP="00B16397">
      <w:pPr>
        <w:rPr>
          <w:sz w:val="16"/>
        </w:rPr>
      </w:pPr>
      <w:r w:rsidRPr="00F767F1">
        <w:rPr>
          <w:rStyle w:val="StyleUnderline"/>
        </w:rPr>
        <w:t>Definition of the word “</w:t>
      </w:r>
      <w:r w:rsidRPr="00EA4A44">
        <w:rPr>
          <w:rStyle w:val="StyleUnderline"/>
          <w:highlight w:val="cyan"/>
        </w:rPr>
        <w:t>resolve</w:t>
      </w:r>
      <w:r w:rsidRPr="00F767F1">
        <w:rPr>
          <w:rStyle w:val="StyleUnderline"/>
        </w:rPr>
        <w:t xml:space="preserve">,” given by Webster </w:t>
      </w:r>
      <w:r w:rsidRPr="00EA4A44">
        <w:rPr>
          <w:rStyle w:val="StyleUnderline"/>
          <w:highlight w:val="cyan"/>
        </w:rPr>
        <w:t>is</w:t>
      </w:r>
      <w:r w:rsidRPr="00F767F1">
        <w:rPr>
          <w:rStyle w:val="StyleUnderline"/>
        </w:rPr>
        <w:t xml:space="preserve"> “to express an opinion or </w:t>
      </w:r>
      <w:r w:rsidRPr="00EA4A44">
        <w:rPr>
          <w:rStyle w:val="StyleUnderline"/>
          <w:highlight w:val="cyan"/>
        </w:rPr>
        <w:t>determination by</w:t>
      </w:r>
      <w:r w:rsidRPr="00F767F1">
        <w:rPr>
          <w:rStyle w:val="StyleUnderline"/>
        </w:rPr>
        <w:t xml:space="preserve"> resolution or vote; as ‘it was resolved by the </w:t>
      </w:r>
      <w:r w:rsidRPr="00EA4A44">
        <w:rPr>
          <w:rStyle w:val="StyleUnderline"/>
          <w:highlight w:val="cyan"/>
        </w:rPr>
        <w:t>legislature</w:t>
      </w:r>
      <w:r w:rsidRPr="008E7234">
        <w:rPr>
          <w:sz w:val="16"/>
        </w:rPr>
        <w:t>;” It is of similar force to the word “enact,” which is defined by Bouvier as meaning “</w:t>
      </w:r>
      <w:r w:rsidRPr="00EA4A44">
        <w:rPr>
          <w:rStyle w:val="StyleUnderline"/>
          <w:highlight w:val="cyan"/>
        </w:rPr>
        <w:t>to establish by law</w:t>
      </w:r>
      <w:r w:rsidRPr="008E7234">
        <w:rPr>
          <w:sz w:val="16"/>
        </w:rPr>
        <w:t xml:space="preserve">”. </w:t>
      </w:r>
    </w:p>
    <w:p w14:paraId="3789906E" w14:textId="77777777" w:rsidR="00B16397" w:rsidRDefault="00B16397" w:rsidP="00B16397">
      <w:pPr>
        <w:pStyle w:val="Heading4"/>
      </w:pPr>
      <w:r>
        <w:t xml:space="preserve">Four types of IP that </w:t>
      </w:r>
      <w:r w:rsidRPr="00393704">
        <w:rPr>
          <w:u w:val="single"/>
        </w:rPr>
        <w:t>are vastly different</w:t>
      </w:r>
      <w:r>
        <w:t>.</w:t>
      </w:r>
    </w:p>
    <w:p w14:paraId="3376A2A7" w14:textId="77777777" w:rsidR="00B16397" w:rsidRPr="00393704" w:rsidRDefault="00B16397" w:rsidP="00B16397">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6" w:history="1">
        <w:r w:rsidRPr="007272F2">
          <w:rPr>
            <w:rStyle w:val="Hyperlink"/>
          </w:rPr>
          <w:t>https://www.innovation-asset.com/blog/the-4-main-types-of-intellectual-property-and-related-costs</w:t>
        </w:r>
      </w:hyperlink>
      <w:r>
        <w:t>] Justin</w:t>
      </w:r>
    </w:p>
    <w:p w14:paraId="694AC093" w14:textId="77777777" w:rsidR="00B16397" w:rsidRPr="00A608CE" w:rsidRDefault="00B16397" w:rsidP="00B16397">
      <w:pPr>
        <w:rPr>
          <w:u w:val="single"/>
        </w:rPr>
      </w:pPr>
      <w:r w:rsidRPr="00A608CE">
        <w:rPr>
          <w:sz w:val="16"/>
        </w:rPr>
        <w:t xml:space="preserve">Intellectual property protection isn’t as simple as declaring ownership of a particular product or asset. In most countries, </w:t>
      </w:r>
      <w:r w:rsidRPr="00A608CE">
        <w:rPr>
          <w:rStyle w:val="TitleChar"/>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73CAB46C" w14:textId="77777777" w:rsidR="00B16397" w:rsidRPr="00A608CE" w:rsidRDefault="00B16397" w:rsidP="00B16397">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42787817" w14:textId="77777777" w:rsidR="00B16397" w:rsidRPr="00A608CE" w:rsidRDefault="00B16397" w:rsidP="00B16397">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22A3D0B7" w14:textId="77777777" w:rsidR="00B16397" w:rsidRPr="00A608CE" w:rsidRDefault="00B16397" w:rsidP="00B16397">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018AC577" w14:textId="77777777" w:rsidR="00B16397" w:rsidRPr="00A608CE" w:rsidRDefault="00B16397" w:rsidP="00B16397">
      <w:pPr>
        <w:rPr>
          <w:u w:val="single"/>
        </w:rPr>
      </w:pPr>
      <w:r w:rsidRPr="00A608CE">
        <w:rPr>
          <w:rStyle w:val="Emphasis"/>
          <w:highlight w:val="green"/>
        </w:rPr>
        <w:t>Trademark</w:t>
      </w:r>
    </w:p>
    <w:p w14:paraId="43C6168F" w14:textId="77777777" w:rsidR="00B16397" w:rsidRPr="00A608CE" w:rsidRDefault="00B16397" w:rsidP="00B16397">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215C4BDC" w14:textId="77777777" w:rsidR="00B16397" w:rsidRPr="00A608CE" w:rsidRDefault="00B16397" w:rsidP="00B16397">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6CD7090A" w14:textId="77777777" w:rsidR="00B16397" w:rsidRPr="00A608CE" w:rsidRDefault="00B16397" w:rsidP="00B16397">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1082C7D6" w14:textId="77777777" w:rsidR="00B16397" w:rsidRPr="00A608CE" w:rsidRDefault="00B16397" w:rsidP="00B16397">
      <w:pPr>
        <w:rPr>
          <w:rStyle w:val="Emphasis"/>
        </w:rPr>
      </w:pPr>
      <w:r w:rsidRPr="00A608CE">
        <w:rPr>
          <w:rStyle w:val="Emphasis"/>
          <w:highlight w:val="green"/>
        </w:rPr>
        <w:t>Trade Secret</w:t>
      </w:r>
    </w:p>
    <w:p w14:paraId="04391252" w14:textId="77777777" w:rsidR="00B16397" w:rsidRPr="00A608CE" w:rsidRDefault="00B16397" w:rsidP="00B16397">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347E4D7F" w14:textId="77777777" w:rsidR="00B16397" w:rsidRDefault="00B16397" w:rsidP="00B16397">
      <w:pPr>
        <w:pStyle w:val="Heading4"/>
        <w:spacing w:line="480" w:lineRule="auto"/>
        <w:rPr>
          <w:b w:val="0"/>
          <w:bCs/>
        </w:rPr>
      </w:pPr>
      <w:r>
        <w:t xml:space="preserve">[Merriam Webster] Interpretation: </w:t>
      </w:r>
      <w:r w:rsidRPr="00266A1E">
        <w:rPr>
          <w:b w:val="0"/>
        </w:rPr>
        <w:t xml:space="preserve">The affirmative debater must defend reducing intellectual property protections for substances that treat diseases. </w:t>
      </w:r>
    </w:p>
    <w:p w14:paraId="6C6FCFF5" w14:textId="77777777" w:rsidR="00B16397" w:rsidRPr="005F40FA" w:rsidRDefault="00B16397" w:rsidP="00B16397">
      <w:pPr>
        <w:rPr>
          <w:sz w:val="16"/>
        </w:rPr>
      </w:pPr>
      <w:r w:rsidRPr="005F40FA">
        <w:rPr>
          <w:b/>
          <w:bCs/>
          <w:u w:val="single"/>
        </w:rPr>
        <w:t xml:space="preserve">Merriam Webster: </w:t>
      </w:r>
      <w:r w:rsidRPr="005F40FA">
        <w:rPr>
          <w:sz w:val="16"/>
        </w:rPr>
        <w:t xml:space="preserve">Merriam Webster “Definition of Medicine” </w:t>
      </w:r>
      <w:hyperlink r:id="rId7" w:history="1">
        <w:r w:rsidRPr="005F40FA">
          <w:rPr>
            <w:rStyle w:val="Hyperlink"/>
            <w:sz w:val="16"/>
          </w:rPr>
          <w:t>https://www.merriam-webster.com/dictionary/medicine</w:t>
        </w:r>
      </w:hyperlink>
      <w:r w:rsidRPr="005F40FA">
        <w:rPr>
          <w:sz w:val="16"/>
        </w:rPr>
        <w:t xml:space="preserve"> </w:t>
      </w:r>
      <w:r>
        <w:rPr>
          <w:sz w:val="16"/>
        </w:rPr>
        <w:t>BJ</w:t>
      </w:r>
    </w:p>
    <w:p w14:paraId="42227860" w14:textId="7E693F4F" w:rsidR="00B16397" w:rsidRPr="00B16397" w:rsidRDefault="00B16397" w:rsidP="00B16397">
      <w:pPr>
        <w:jc w:val="both"/>
        <w:rPr>
          <w:sz w:val="26"/>
          <w:szCs w:val="16"/>
        </w:rPr>
      </w:pPr>
      <w:r w:rsidRPr="00345DC6">
        <w:rPr>
          <w:rStyle w:val="Style13ptBold"/>
          <w:b w:val="0"/>
          <w:bCs w:val="0"/>
          <w:szCs w:val="16"/>
        </w:rPr>
        <w:t>Definition of medicine 1a</w:t>
      </w:r>
      <w:r w:rsidRPr="00CB224D">
        <w:rPr>
          <w:rStyle w:val="Style13ptBold"/>
          <w:szCs w:val="16"/>
        </w:rPr>
        <w:t>:</w:t>
      </w:r>
      <w:r w:rsidRPr="00345DC6">
        <w:rPr>
          <w:rStyle w:val="Style13ptBold"/>
          <w:b w:val="0"/>
          <w:bCs w:val="0"/>
        </w:rPr>
        <w:t xml:space="preserve"> </w:t>
      </w:r>
      <w:r w:rsidRPr="005F40FA">
        <w:rPr>
          <w:rStyle w:val="StyleUnderline"/>
        </w:rPr>
        <w:t xml:space="preserve">a substance or preparation </w:t>
      </w:r>
      <w:r w:rsidRPr="005F40FA">
        <w:rPr>
          <w:rStyle w:val="StyleUnderline"/>
          <w:highlight w:val="yellow"/>
        </w:rPr>
        <w:t>used in treating disease</w:t>
      </w:r>
      <w:r w:rsidRPr="005F40FA">
        <w:rPr>
          <w:rStyle w:val="StyleUnderline"/>
        </w:rPr>
        <w:t xml:space="preserve"> </w:t>
      </w:r>
      <w:r w:rsidRPr="00345DC6">
        <w:rPr>
          <w:rStyle w:val="Style13ptBold"/>
          <w:b w:val="0"/>
          <w:bCs w:val="0"/>
          <w:szCs w:val="16"/>
        </w:rPr>
        <w:t>cough medicine</w:t>
      </w:r>
    </w:p>
    <w:p w14:paraId="190733B4" w14:textId="77777777" w:rsidR="00B16397" w:rsidRDefault="00B16397" w:rsidP="00B16397">
      <w:pPr>
        <w:pStyle w:val="Heading4"/>
      </w:pPr>
      <w:r>
        <w:t>Violation:</w:t>
      </w:r>
    </w:p>
    <w:p w14:paraId="606D9D52" w14:textId="77777777" w:rsidR="00B16397" w:rsidRPr="00AE4803" w:rsidRDefault="00B16397" w:rsidP="00B16397">
      <w:pPr>
        <w:pStyle w:val="Heading4"/>
        <w:rPr>
          <w:rFonts w:cs="Calibri"/>
        </w:rPr>
      </w:pPr>
      <w:r>
        <w:rPr>
          <w:rFonts w:cs="Calibri"/>
        </w:rPr>
        <w:t>First is</w:t>
      </w:r>
      <w:r w:rsidRPr="00AE4803">
        <w:rPr>
          <w:rFonts w:cs="Calibri"/>
        </w:rPr>
        <w:t xml:space="preserve"> </w:t>
      </w:r>
      <w:r w:rsidRPr="00AE4803">
        <w:rPr>
          <w:rFonts w:cs="Calibri"/>
          <w:u w:val="single"/>
        </w:rPr>
        <w:t>fairness</w:t>
      </w:r>
      <w:r w:rsidRPr="00AE4803">
        <w:rPr>
          <w:rFonts w:cs="Calibri"/>
        </w:rPr>
        <w:t xml:space="preserve">: </w:t>
      </w:r>
    </w:p>
    <w:p w14:paraId="68392C2D" w14:textId="77777777" w:rsidR="00B16397" w:rsidRPr="00AE4803" w:rsidRDefault="00B16397" w:rsidP="00B16397">
      <w:pPr>
        <w:pStyle w:val="Heading4"/>
        <w:rPr>
          <w:rFonts w:cs="Calibri"/>
        </w:rPr>
      </w:pPr>
      <w:r w:rsidRPr="00AE4803">
        <w:rPr>
          <w:rFonts w:cs="Calibri"/>
        </w:rPr>
        <w:t xml:space="preserve">Their </w:t>
      </w:r>
      <w:proofErr w:type="spellStart"/>
      <w:r w:rsidRPr="00AE4803">
        <w:rPr>
          <w:rFonts w:cs="Calibri"/>
        </w:rPr>
        <w:t>interp</w:t>
      </w:r>
      <w:proofErr w:type="spellEnd"/>
      <w:r w:rsidRPr="00AE4803">
        <w:rPr>
          <w:rFonts w:cs="Calibri"/>
        </w:rPr>
        <w:t xml:space="preserve"> </w:t>
      </w:r>
      <w:r w:rsidRPr="00AE4803">
        <w:rPr>
          <w:rFonts w:cs="Calibri"/>
          <w:u w:val="single"/>
        </w:rPr>
        <w:t>explodes limits</w:t>
      </w:r>
      <w:r w:rsidRPr="00AE4803">
        <w:rPr>
          <w:rFonts w:cs="Calibri"/>
        </w:rPr>
        <w:t xml:space="preserve"> and allows </w:t>
      </w:r>
      <w:proofErr w:type="spellStart"/>
      <w:r w:rsidRPr="00AE4803">
        <w:rPr>
          <w:rFonts w:cs="Calibri"/>
        </w:rPr>
        <w:t>affs</w:t>
      </w:r>
      <w:proofErr w:type="spellEnd"/>
      <w:r w:rsidRPr="00AE4803">
        <w:rPr>
          <w:rFonts w:cs="Calibri"/>
        </w:rPr>
        <w:t xml:space="preserve"> to monopolize the </w:t>
      </w:r>
      <w:r w:rsidRPr="00AE4803">
        <w:rPr>
          <w:rFonts w:cs="Calibri"/>
          <w:u w:val="single"/>
        </w:rPr>
        <w:t>moral high ground</w:t>
      </w:r>
      <w:r w:rsidRPr="00AE4803">
        <w:rPr>
          <w:rFonts w:cs="Calibri"/>
        </w:rPr>
        <w:t xml:space="preserve">. </w:t>
      </w:r>
      <w:r>
        <w:t>P</w:t>
      </w:r>
      <w:r w:rsidRPr="002D5630">
        <w:t xml:space="preserve">re-tournament negative preparation is </w:t>
      </w:r>
      <w:r w:rsidRPr="002D5630">
        <w:rPr>
          <w:u w:val="single"/>
        </w:rPr>
        <w:t>structured around topical plans</w:t>
      </w:r>
      <w:r w:rsidRPr="002D5630">
        <w:t xml:space="preserve"> as points of offense, which mean</w:t>
      </w:r>
      <w:r>
        <w:t>s</w:t>
      </w:r>
      <w:r w:rsidRPr="002D5630">
        <w:t xml:space="preserve"> anything other than a topical plan structurally favors the affirmative.</w:t>
      </w:r>
      <w:r w:rsidRPr="00AE4803">
        <w:rPr>
          <w:rFonts w:cs="Calibri"/>
        </w:rPr>
        <w:t xml:space="preserve"> </w:t>
      </w:r>
      <w:r>
        <w:rPr>
          <w:rFonts w:cs="Calibri"/>
        </w:rPr>
        <w:t>C</w:t>
      </w:r>
      <w:r w:rsidRPr="00AE4803">
        <w:rPr>
          <w:rFonts w:cs="Calibri"/>
        </w:rPr>
        <w:t xml:space="preserve">utting negs to </w:t>
      </w:r>
      <w:r w:rsidRPr="00AE4803">
        <w:rPr>
          <w:rFonts w:cs="Calibri"/>
          <w:u w:val="single"/>
        </w:rPr>
        <w:t>every possible</w:t>
      </w:r>
      <w:r w:rsidRPr="00AE4803">
        <w:rPr>
          <w:rFonts w:cs="Calibri"/>
        </w:rPr>
        <w:t xml:space="preserve"> </w:t>
      </w:r>
      <w:proofErr w:type="spellStart"/>
      <w:r w:rsidRPr="00AE4803">
        <w:rPr>
          <w:rFonts w:cs="Calibri"/>
        </w:rPr>
        <w:t>aff</w:t>
      </w:r>
      <w:proofErr w:type="spellEnd"/>
      <w:r w:rsidRPr="00AE4803">
        <w:rPr>
          <w:rFonts w:cs="Calibri"/>
        </w:rPr>
        <w:t xml:space="preserve"> wrecks </w:t>
      </w:r>
      <w:r w:rsidRPr="00AE4803">
        <w:rPr>
          <w:rFonts w:cs="Calibri"/>
          <w:u w:val="single"/>
        </w:rPr>
        <w:t>small schools</w:t>
      </w:r>
      <w:r w:rsidRPr="00AE4803">
        <w:rPr>
          <w:rFonts w:cs="Calibri"/>
        </w:rPr>
        <w:t xml:space="preserve">, which has a disparate impact on </w:t>
      </w:r>
      <w:r w:rsidRPr="00AE4803">
        <w:rPr>
          <w:rFonts w:cs="Calibri"/>
          <w:u w:val="single"/>
        </w:rPr>
        <w:t>under-resourced</w:t>
      </w:r>
      <w:r w:rsidRPr="00AE4803">
        <w:rPr>
          <w:rFonts w:cs="Calibri"/>
        </w:rPr>
        <w:t xml:space="preserve"> and </w:t>
      </w:r>
      <w:r w:rsidRPr="00AE4803">
        <w:rPr>
          <w:rFonts w:cs="Calibri"/>
          <w:u w:val="single"/>
        </w:rPr>
        <w:t>minority</w:t>
      </w:r>
      <w:r w:rsidRPr="00AE4803">
        <w:rPr>
          <w:rFonts w:cs="Calibri"/>
        </w:rPr>
        <w:t xml:space="preserve"> debaters. </w:t>
      </w:r>
      <w:r>
        <w:rPr>
          <w:rFonts w:cs="Calibri"/>
        </w:rPr>
        <w:t xml:space="preserve">Turns the </w:t>
      </w:r>
      <w:proofErr w:type="spellStart"/>
      <w:r>
        <w:rPr>
          <w:rFonts w:cs="Calibri"/>
        </w:rPr>
        <w:t>aff</w:t>
      </w:r>
      <w:proofErr w:type="spellEnd"/>
      <w:r>
        <w:rPr>
          <w:rFonts w:cs="Calibri"/>
        </w:rPr>
        <w:t xml:space="preserve"> since the unpredictable form of the 1AC means we </w:t>
      </w:r>
      <w:proofErr w:type="gramStart"/>
      <w:r>
        <w:rPr>
          <w:rFonts w:cs="Calibri"/>
        </w:rPr>
        <w:t>weren’t able to</w:t>
      </w:r>
      <w:proofErr w:type="gramEnd"/>
      <w:r>
        <w:rPr>
          <w:rFonts w:cs="Calibri"/>
        </w:rPr>
        <w:t xml:space="preserve"> effectively prepare to defeat it, so they </w:t>
      </w:r>
      <w:r>
        <w:rPr>
          <w:rFonts w:cs="Calibri"/>
          <w:u w:val="single"/>
        </w:rPr>
        <w:t xml:space="preserve">don’t get to weigh the </w:t>
      </w:r>
      <w:proofErr w:type="spellStart"/>
      <w:r w:rsidRPr="00EA4A44">
        <w:rPr>
          <w:rFonts w:cs="Calibri"/>
          <w:u w:val="single"/>
        </w:rPr>
        <w:t>aff</w:t>
      </w:r>
      <w:proofErr w:type="spellEnd"/>
      <w:r>
        <w:rPr>
          <w:rFonts w:cs="Calibri"/>
        </w:rPr>
        <w:t>.</w:t>
      </w:r>
    </w:p>
    <w:p w14:paraId="7460AEEF" w14:textId="77777777" w:rsidR="00B16397" w:rsidRPr="000F4242" w:rsidRDefault="00B16397" w:rsidP="00B16397"/>
    <w:p w14:paraId="3C23F8F1" w14:textId="77777777" w:rsidR="00B16397" w:rsidRPr="00FB3748" w:rsidRDefault="00B16397" w:rsidP="00B16397">
      <w:pPr>
        <w:pStyle w:val="Heading4"/>
        <w:rPr>
          <w:rFonts w:cs="Calibri"/>
        </w:rPr>
      </w:pPr>
      <w:r w:rsidRPr="002D5630">
        <w:t xml:space="preserve">Second is </w:t>
      </w:r>
      <w:r>
        <w:t>clash</w:t>
      </w:r>
      <w:r w:rsidRPr="002D5630">
        <w:t xml:space="preserve">: </w:t>
      </w:r>
      <w:r>
        <w:t xml:space="preserve">the </w:t>
      </w:r>
      <w:r w:rsidRPr="008A4144">
        <w:rPr>
          <w:rFonts w:cs="Calibri"/>
        </w:rPr>
        <w:t xml:space="preserve">process of in-depth negation produces </w:t>
      </w:r>
      <w:r w:rsidRPr="008A4144">
        <w:rPr>
          <w:rFonts w:cs="Calibri"/>
          <w:u w:val="single"/>
        </w:rPr>
        <w:t>iterative testing and refinement</w:t>
      </w:r>
      <w:r w:rsidRPr="008A4144">
        <w:rPr>
          <w:rFonts w:cs="Calibri"/>
        </w:rPr>
        <w:t>, where we learn to improve our arguments based on our opponents’ responses</w:t>
      </w:r>
      <w:r>
        <w:rPr>
          <w:rFonts w:cs="Calibri"/>
        </w:rPr>
        <w:t>—t</w:t>
      </w:r>
      <w:r w:rsidRPr="008A4144">
        <w:rPr>
          <w:rFonts w:cs="Calibri"/>
        </w:rPr>
        <w:t xml:space="preserve">his </w:t>
      </w:r>
      <w:r w:rsidRPr="008A4144">
        <w:rPr>
          <w:rFonts w:cs="Calibri"/>
          <w:u w:val="single"/>
        </w:rPr>
        <w:t>maximizes</w:t>
      </w:r>
      <w:r w:rsidRPr="008A4144">
        <w:rPr>
          <w:rFonts w:cs="Calibri"/>
        </w:rPr>
        <w:t xml:space="preserve"> our ability to </w:t>
      </w:r>
      <w:r w:rsidRPr="008A4144">
        <w:rPr>
          <w:rFonts w:cs="Calibri"/>
          <w:u w:val="single"/>
        </w:rPr>
        <w:t>spur</w:t>
      </w:r>
      <w:r w:rsidRPr="008A4144">
        <w:rPr>
          <w:rFonts w:cs="Calibri"/>
        </w:rPr>
        <w:t xml:space="preserve"> progress and </w:t>
      </w:r>
      <w:r w:rsidRPr="008A4144">
        <w:rPr>
          <w:rFonts w:cs="Calibri"/>
          <w:u w:val="single"/>
        </w:rPr>
        <w:t>persuade</w:t>
      </w:r>
      <w:r w:rsidRPr="008A4144">
        <w:rPr>
          <w:rFonts w:cs="Calibri"/>
        </w:rPr>
        <w:t xml:space="preserve"> others to our side no matter </w:t>
      </w:r>
      <w:r w:rsidRPr="008A4144">
        <w:rPr>
          <w:rFonts w:cs="Calibri"/>
          <w:u w:val="single"/>
        </w:rPr>
        <w:t>what</w:t>
      </w:r>
      <w:r w:rsidRPr="008A4144">
        <w:rPr>
          <w:rFonts w:cs="Calibri"/>
        </w:rPr>
        <w:t xml:space="preserve"> field we choose to pursue</w:t>
      </w:r>
      <w:r>
        <w:rPr>
          <w:rFonts w:cs="Calibri"/>
        </w:rPr>
        <w:t>. Anything else breeds dogmatism and polarization, but only my model of debate allows debaters to understand the nuances of power structures which is what enables us to dismantle them.</w:t>
      </w:r>
    </w:p>
    <w:p w14:paraId="4B12019A" w14:textId="19639A2E" w:rsidR="00B16397" w:rsidRDefault="00B16397" w:rsidP="00B16397"/>
    <w:p w14:paraId="1D1E9F65" w14:textId="53A6C03D" w:rsidR="00B16397" w:rsidRDefault="00B16397" w:rsidP="00B16397">
      <w:pPr>
        <w:pStyle w:val="Heading4"/>
      </w:pPr>
      <w:r>
        <w:t xml:space="preserve">Third is settler comfort – Redefining the resolution allows settlers to set the terms of the conversation and never have to engage in issues of decolonization – it’s a question of models – its better to challenge </w:t>
      </w:r>
      <w:proofErr w:type="spellStart"/>
      <w:r>
        <w:t>setcol</w:t>
      </w:r>
      <w:proofErr w:type="spellEnd"/>
      <w:r>
        <w:t xml:space="preserve"> every round on the neg than to allow affirmatives to shift out of engagement with it – additionally we only have 2 months to discuss how IP is colonialist – debate is a training ground for real advocacy and if we don’t interrogate IP protections it will continue to harm indigenous people</w:t>
      </w:r>
    </w:p>
    <w:p w14:paraId="307B8B9F" w14:textId="77777777" w:rsidR="00B16397" w:rsidRPr="00752958" w:rsidRDefault="00B16397" w:rsidP="00B16397"/>
    <w:p w14:paraId="1F458ED5" w14:textId="3BF0AEBC" w:rsidR="006E68EF" w:rsidRPr="006E68EF" w:rsidRDefault="00B16397" w:rsidP="006E68EF">
      <w:pPr>
        <w:pStyle w:val="Heading4"/>
      </w:pPr>
      <w:r>
        <w:t xml:space="preserve">TVA solves their offense: states ought to reduce IP protections </w:t>
      </w:r>
      <w:r w:rsidR="006E68EF">
        <w:t>for all medicines</w:t>
      </w:r>
      <w:r>
        <w:t xml:space="preserve"> – corporations copyright and steal it in the </w:t>
      </w:r>
      <w:proofErr w:type="spellStart"/>
      <w:r>
        <w:t>squo</w:t>
      </w:r>
      <w:proofErr w:type="spellEnd"/>
      <w:r>
        <w:t>. Don’t view this as a counterplan – DAs to the TVA are negative ground or prove switching sides solves their offense.</w:t>
      </w:r>
    </w:p>
    <w:p w14:paraId="69294F71" w14:textId="77777777" w:rsidR="00B16397" w:rsidRDefault="00B16397" w:rsidP="00B16397"/>
    <w:p w14:paraId="70D98DCC" w14:textId="77777777" w:rsidR="00B16397" w:rsidRPr="006C5AC9" w:rsidRDefault="00B16397" w:rsidP="00B16397">
      <w:pPr>
        <w:pStyle w:val="Heading4"/>
      </w:pPr>
      <w:r w:rsidRPr="006C5AC9">
        <w:t>Fairness is good and prior:</w:t>
      </w:r>
    </w:p>
    <w:p w14:paraId="6521AC97" w14:textId="77777777" w:rsidR="00B16397" w:rsidRPr="006C5AC9" w:rsidRDefault="00B16397" w:rsidP="00B16397">
      <w:pPr>
        <w:pStyle w:val="Heading4"/>
      </w:pPr>
      <w:r w:rsidRPr="006C5AC9">
        <w:t>[1] Debate’s a game that requires effective competition and negation, which makes their offense inevitable.</w:t>
      </w:r>
    </w:p>
    <w:p w14:paraId="57E702D5" w14:textId="77777777" w:rsidR="00B16397" w:rsidRPr="006C5AC9" w:rsidRDefault="00B16397" w:rsidP="00B16397">
      <w:pPr>
        <w:pStyle w:val="Heading4"/>
      </w:pPr>
      <w:r w:rsidRPr="006C5AC9">
        <w:t>[</w:t>
      </w:r>
      <w:r>
        <w:t>2</w:t>
      </w:r>
      <w:r w:rsidRPr="006C5AC9">
        <w:t>] It’s intrinsic to debate, meaning absent equity there’s no space for them to [do advocacy]. The ballot can’t resolve questions of subjectivity, but it can rectify an unfair decision.</w:t>
      </w:r>
    </w:p>
    <w:p w14:paraId="54648762" w14:textId="77777777" w:rsidR="00B16397" w:rsidRPr="006C5AC9" w:rsidRDefault="00B16397" w:rsidP="00B16397">
      <w:pPr>
        <w:pStyle w:val="Heading4"/>
      </w:pPr>
      <w:r w:rsidRPr="006C5AC9">
        <w:t>[</w:t>
      </w:r>
      <w:r>
        <w:t>3</w:t>
      </w:r>
      <w:r w:rsidRPr="006C5AC9">
        <w:t xml:space="preserve">] Inescapable: they assume the </w:t>
      </w:r>
      <w:r>
        <w:t>authority</w:t>
      </w:r>
      <w:r w:rsidRPr="006C5AC9">
        <w:t xml:space="preserve"> of fairness by asking the judge to fairly evaluate their arguments.</w:t>
      </w:r>
    </w:p>
    <w:p w14:paraId="2FAAAAEC" w14:textId="77777777" w:rsidR="00B16397" w:rsidRDefault="00B16397" w:rsidP="00B16397"/>
    <w:p w14:paraId="416BDDED" w14:textId="77777777" w:rsidR="00B16397" w:rsidRDefault="00B16397" w:rsidP="00B16397">
      <w:pPr>
        <w:pStyle w:val="Heading4"/>
      </w:pPr>
      <w:r>
        <w:t>No cross-applications from case:</w:t>
      </w:r>
    </w:p>
    <w:p w14:paraId="622D9DCB" w14:textId="77777777" w:rsidR="00B16397" w:rsidRDefault="00B16397" w:rsidP="00B16397">
      <w:pPr>
        <w:pStyle w:val="Heading4"/>
      </w:pPr>
      <w:r>
        <w:t xml:space="preserve">[1] Fiat is illusory—there’s no plan being passed and no one in the government will do the </w:t>
      </w:r>
      <w:proofErr w:type="spellStart"/>
      <w:r>
        <w:t>aff</w:t>
      </w:r>
      <w:proofErr w:type="spellEnd"/>
      <w:r>
        <w:t>—there’s nothing so radically transformative about the 1AC that justifies them cross-applying case to theory.</w:t>
      </w:r>
    </w:p>
    <w:p w14:paraId="0B0B66A4" w14:textId="77777777" w:rsidR="00B16397" w:rsidRDefault="00B16397" w:rsidP="00B16397">
      <w:pPr>
        <w:pStyle w:val="Heading4"/>
      </w:pPr>
      <w:r>
        <w:t>[2] Conflates the pre and post fiat distinction—you don’t win the util debate for being charitable.</w:t>
      </w:r>
    </w:p>
    <w:p w14:paraId="4F6D58A6" w14:textId="77777777" w:rsidR="00B16397" w:rsidRPr="006C5AC9" w:rsidRDefault="00B16397" w:rsidP="00B16397">
      <w:pPr>
        <w:pStyle w:val="Heading4"/>
      </w:pPr>
      <w:r>
        <w:t>[3] Justifies infinite abuse since you can cross-apply the argument I’m indicting to take out the indict—outweighs on magnitude.</w:t>
      </w:r>
    </w:p>
    <w:p w14:paraId="30EEC58D" w14:textId="77777777" w:rsidR="00B16397" w:rsidRPr="006C5AC9" w:rsidRDefault="00B16397" w:rsidP="00B16397"/>
    <w:p w14:paraId="531D859E" w14:textId="77777777" w:rsidR="00B16397" w:rsidRDefault="00B16397" w:rsidP="00B16397">
      <w:pPr>
        <w:pStyle w:val="Heading4"/>
      </w:pPr>
      <w:r>
        <w:t xml:space="preserve">Competing </w:t>
      </w:r>
      <w:proofErr w:type="spellStart"/>
      <w:r>
        <w:t>interps</w:t>
      </w:r>
      <w:proofErr w:type="spellEnd"/>
      <w:r>
        <w:t>: reasonability is arbitrary and invites judge intervention.</w:t>
      </w:r>
    </w:p>
    <w:p w14:paraId="2E9BDE9C" w14:textId="77777777" w:rsidR="00B16397" w:rsidRDefault="00B16397" w:rsidP="00B16397">
      <w:pPr>
        <w:pStyle w:val="Heading4"/>
      </w:pPr>
      <w:r>
        <w:t xml:space="preserve">Drop the </w:t>
      </w:r>
      <w:proofErr w:type="spellStart"/>
      <w:r>
        <w:t>aff</w:t>
      </w:r>
      <w:proofErr w:type="spellEnd"/>
      <w:r>
        <w:t xml:space="preserve"> debater: the entire round was based off the 1AC—anything else is restart. They also speak first, so they chose to be abusive—makes more sense for them to have greater punishment.</w:t>
      </w:r>
    </w:p>
    <w:p w14:paraId="2CB7C2D7" w14:textId="77777777" w:rsidR="00B16397" w:rsidRPr="005B13C6" w:rsidRDefault="00B16397" w:rsidP="00B16397">
      <w:pPr>
        <w:pStyle w:val="Heading4"/>
      </w:pPr>
      <w:r>
        <w:t xml:space="preserve">No </w:t>
      </w:r>
      <w:proofErr w:type="spellStart"/>
      <w:r>
        <w:t>aff</w:t>
      </w:r>
      <w:proofErr w:type="spellEnd"/>
      <w:r>
        <w:t xml:space="preserve"> RVIs: illogical—you don’t win for proving you’re fair.</w:t>
      </w:r>
    </w:p>
    <w:p w14:paraId="586124C2" w14:textId="4D035475" w:rsidR="00A95652" w:rsidRDefault="00A95652" w:rsidP="00B16397"/>
    <w:p w14:paraId="13CBE200" w14:textId="01AF6250" w:rsidR="006E68EF" w:rsidRDefault="006E68EF" w:rsidP="006E68EF">
      <w:pPr>
        <w:pStyle w:val="Heading3"/>
      </w:pPr>
      <w:r>
        <w:t>2</w:t>
      </w:r>
    </w:p>
    <w:p w14:paraId="48B463A9" w14:textId="77777777" w:rsidR="006E68EF" w:rsidRPr="002A0199" w:rsidRDefault="006E68EF" w:rsidP="006E68EF">
      <w:pPr>
        <w:pStyle w:val="Heading4"/>
        <w:rPr>
          <w:rFonts w:cs="Calibri"/>
        </w:rPr>
      </w:pPr>
      <w:r w:rsidRPr="002A0199">
        <w:rPr>
          <w:rFonts w:cs="Calibri"/>
        </w:rPr>
        <w:t>The 1AC’s analytic of settler colonialism to demand resistance to research results in nothing but reductionist knowledge production which reduces the nuances of class differences and collapses the complexities created by racial capitalism down to a settler/indigenous binary which creates ineffective resistance by fracturing solidarity and collective bonds between workers.</w:t>
      </w:r>
    </w:p>
    <w:p w14:paraId="4B602FC6" w14:textId="77777777" w:rsidR="006E68EF" w:rsidRPr="002A0199" w:rsidRDefault="006E68EF" w:rsidP="006E68EF">
      <w:proofErr w:type="spellStart"/>
      <w:r w:rsidRPr="002A0199">
        <w:rPr>
          <w:rStyle w:val="Style13ptBold"/>
        </w:rPr>
        <w:t>Bhandar</w:t>
      </w:r>
      <w:proofErr w:type="spellEnd"/>
      <w:r w:rsidRPr="002A0199">
        <w:t xml:space="preserve">, Senior Lecturer in Law at SOAS, </w:t>
      </w:r>
      <w:r w:rsidRPr="002A0199">
        <w:rPr>
          <w:rStyle w:val="Style13ptBold"/>
        </w:rPr>
        <w:t>16</w:t>
      </w:r>
      <w:r w:rsidRPr="002A0199">
        <w:t xml:space="preserve"> </w:t>
      </w:r>
    </w:p>
    <w:p w14:paraId="44158F8D" w14:textId="77777777" w:rsidR="006E68EF" w:rsidRPr="002A0199" w:rsidRDefault="006E68EF" w:rsidP="006E68EF">
      <w:r w:rsidRPr="002A0199">
        <w:t xml:space="preserve">(Brenna, Acts and Omissions: Framing Settler Colonialism in Palestine Studies, </w:t>
      </w:r>
      <w:hyperlink r:id="rId8" w:history="1">
        <w:r w:rsidRPr="002A0199">
          <w:rPr>
            <w:rStyle w:val="Hyperlink"/>
          </w:rPr>
          <w:t>http://www.jadaliyya.com/pages/index/23569/acts-and-omissions_framing-settler-colonialism-in-</w:t>
        </w:r>
      </w:hyperlink>
      <w:r w:rsidRPr="002A0199">
        <w:t xml:space="preserve">;) </w:t>
      </w:r>
    </w:p>
    <w:p w14:paraId="0A30FF26" w14:textId="77777777" w:rsidR="006E68EF" w:rsidRPr="002A0199" w:rsidRDefault="006E68EF" w:rsidP="006E68EF">
      <w:r w:rsidRPr="002A0199">
        <w:t>Settler Colonialism and Racial Capitalism</w:t>
      </w:r>
    </w:p>
    <w:p w14:paraId="14B91000" w14:textId="77777777" w:rsidR="006E68EF" w:rsidRPr="00757423" w:rsidRDefault="006E68EF" w:rsidP="006E68EF">
      <w:pPr>
        <w:rPr>
          <w:b/>
          <w:iCs/>
          <w:sz w:val="26"/>
          <w:u w:val="single"/>
        </w:rPr>
      </w:pPr>
      <w:r w:rsidRPr="0017599F">
        <w:rPr>
          <w:rStyle w:val="StyleUnderline"/>
          <w:highlight w:val="green"/>
        </w:rPr>
        <w:t>The forging of a</w:t>
      </w:r>
      <w:r w:rsidRPr="002A0199">
        <w:rPr>
          <w:rStyle w:val="StyleUnderline"/>
        </w:rPr>
        <w:t xml:space="preserve"> </w:t>
      </w:r>
      <w:r w:rsidRPr="0017599F">
        <w:rPr>
          <w:rStyle w:val="Emphasis"/>
          <w:highlight w:val="green"/>
        </w:rPr>
        <w:t>new</w:t>
      </w:r>
      <w:r w:rsidRPr="002A0199">
        <w:rPr>
          <w:rStyle w:val="Emphasis"/>
        </w:rPr>
        <w:t xml:space="preserve"> academic </w:t>
      </w:r>
      <w:r w:rsidRPr="0017599F">
        <w:rPr>
          <w:rStyle w:val="Emphasis"/>
          <w:highlight w:val="green"/>
        </w:rPr>
        <w:t>field</w:t>
      </w:r>
      <w:r w:rsidRPr="0017599F">
        <w:rPr>
          <w:sz w:val="14"/>
          <w:highlight w:val="green"/>
        </w:rPr>
        <w:t xml:space="preserve"> </w:t>
      </w:r>
      <w:r w:rsidRPr="0017599F">
        <w:rPr>
          <w:rStyle w:val="StyleUnderline"/>
          <w:highlight w:val="green"/>
        </w:rPr>
        <w:t>of settler colonial studies</w:t>
      </w:r>
      <w:r w:rsidRPr="002A0199">
        <w:rPr>
          <w:rStyle w:val="StyleUnderline"/>
        </w:rPr>
        <w:t xml:space="preserve"> </w:t>
      </w:r>
      <w:r w:rsidRPr="0017599F">
        <w:rPr>
          <w:rStyle w:val="StyleUnderline"/>
          <w:highlight w:val="green"/>
        </w:rPr>
        <w:t>risks</w:t>
      </w:r>
      <w:r w:rsidRPr="002A0199">
        <w:rPr>
          <w:rStyle w:val="StyleUnderline"/>
        </w:rPr>
        <w:t xml:space="preserve"> potentially </w:t>
      </w:r>
      <w:r w:rsidRPr="0017599F">
        <w:rPr>
          <w:rStyle w:val="StyleUnderline"/>
          <w:highlight w:val="green"/>
        </w:rPr>
        <w:t>creating</w:t>
      </w:r>
      <w:r w:rsidRPr="002A0199">
        <w:rPr>
          <w:rStyle w:val="StyleUnderline"/>
        </w:rPr>
        <w:t xml:space="preserve"> </w:t>
      </w:r>
      <w:r w:rsidRPr="002A0199">
        <w:rPr>
          <w:rStyle w:val="Emphasis"/>
        </w:rPr>
        <w:t xml:space="preserve">unnecessary </w:t>
      </w:r>
      <w:r w:rsidRPr="0017599F">
        <w:rPr>
          <w:rStyle w:val="Emphasis"/>
          <w:highlight w:val="green"/>
        </w:rPr>
        <w:t>binaries</w:t>
      </w:r>
      <w:r w:rsidRPr="002A0199">
        <w:rPr>
          <w:sz w:val="14"/>
        </w:rPr>
        <w:t xml:space="preserve"> </w:t>
      </w:r>
      <w:r w:rsidRPr="0017599F">
        <w:rPr>
          <w:rStyle w:val="StyleUnderline"/>
          <w:highlight w:val="green"/>
        </w:rPr>
        <w:t xml:space="preserve">between studies of </w:t>
      </w:r>
      <w:r w:rsidRPr="0017599F">
        <w:rPr>
          <w:rStyle w:val="Emphasis"/>
          <w:highlight w:val="green"/>
        </w:rPr>
        <w:t>colonialism</w:t>
      </w:r>
      <w:r w:rsidRPr="0017599F">
        <w:rPr>
          <w:rStyle w:val="StyleUnderline"/>
          <w:highlight w:val="green"/>
        </w:rPr>
        <w:t xml:space="preserve"> and</w:t>
      </w:r>
      <w:r w:rsidRPr="0017599F">
        <w:rPr>
          <w:sz w:val="14"/>
          <w:highlight w:val="green"/>
        </w:rPr>
        <w:t xml:space="preserve"> </w:t>
      </w:r>
      <w:r w:rsidRPr="0017599F">
        <w:rPr>
          <w:rStyle w:val="Emphasis"/>
          <w:highlight w:val="green"/>
        </w:rPr>
        <w:t>settler-colonialism</w:t>
      </w:r>
      <w:r w:rsidRPr="002A0199">
        <w:rPr>
          <w:sz w:val="14"/>
        </w:rPr>
        <w:t xml:space="preserve">. </w:t>
      </w:r>
      <w:proofErr w:type="gramStart"/>
      <w:r w:rsidRPr="002A0199">
        <w:rPr>
          <w:rStyle w:val="StyleUnderline"/>
        </w:rPr>
        <w:t>It is clear that techniques</w:t>
      </w:r>
      <w:proofErr w:type="gramEnd"/>
      <w:r w:rsidRPr="002A0199">
        <w:rPr>
          <w:rStyle w:val="StyleUnderline"/>
        </w:rPr>
        <w:t xml:space="preserve"> of </w:t>
      </w:r>
      <w:r w:rsidRPr="0017599F">
        <w:rPr>
          <w:rStyle w:val="StyleUnderline"/>
          <w:highlight w:val="green"/>
        </w:rPr>
        <w:t xml:space="preserve">colonial dispossession traveled throughout networks of </w:t>
      </w:r>
      <w:r w:rsidRPr="0017599F">
        <w:rPr>
          <w:rStyle w:val="Emphasis"/>
          <w:highlight w:val="green"/>
        </w:rPr>
        <w:t>trade</w:t>
      </w:r>
      <w:r w:rsidRPr="002A0199">
        <w:rPr>
          <w:sz w:val="14"/>
        </w:rPr>
        <w:t xml:space="preserve"> </w:t>
      </w:r>
      <w:r w:rsidRPr="002A0199">
        <w:rPr>
          <w:rStyle w:val="StyleUnderline"/>
        </w:rPr>
        <w:t>and</w:t>
      </w:r>
      <w:r w:rsidRPr="002A0199">
        <w:rPr>
          <w:sz w:val="14"/>
        </w:rPr>
        <w:t xml:space="preserve"> </w:t>
      </w:r>
      <w:r w:rsidRPr="002A0199">
        <w:rPr>
          <w:rStyle w:val="StyleUnderline"/>
        </w:rPr>
        <w:t xml:space="preserve">leisure </w:t>
      </w:r>
      <w:r w:rsidRPr="0017599F">
        <w:rPr>
          <w:rStyle w:val="StyleUnderline"/>
          <w:highlight w:val="green"/>
        </w:rPr>
        <w:t>established during</w:t>
      </w:r>
      <w:r w:rsidRPr="002A0199">
        <w:rPr>
          <w:sz w:val="14"/>
        </w:rPr>
        <w:t xml:space="preserve"> </w:t>
      </w:r>
      <w:r w:rsidRPr="002A0199">
        <w:rPr>
          <w:rStyle w:val="StyleUnderline"/>
        </w:rPr>
        <w:t xml:space="preserve">and throughout </w:t>
      </w:r>
      <w:r w:rsidRPr="0017599F">
        <w:rPr>
          <w:rStyle w:val="StyleUnderline"/>
          <w:highlight w:val="green"/>
        </w:rPr>
        <w:t xml:space="preserve">the </w:t>
      </w:r>
      <w:r w:rsidRPr="0017599F">
        <w:rPr>
          <w:rStyle w:val="Emphasis"/>
          <w:highlight w:val="green"/>
        </w:rPr>
        <w:t>British Empire</w:t>
      </w:r>
      <w:r w:rsidRPr="002A0199">
        <w:rPr>
          <w:sz w:val="14"/>
        </w:rPr>
        <w:t xml:space="preserve">. </w:t>
      </w:r>
      <w:r w:rsidRPr="002A0199">
        <w:rPr>
          <w:rStyle w:val="StyleUnderline"/>
        </w:rPr>
        <w:t xml:space="preserve">Such </w:t>
      </w:r>
      <w:r w:rsidRPr="0017599F">
        <w:rPr>
          <w:rStyle w:val="StyleUnderline"/>
          <w:highlight w:val="green"/>
        </w:rPr>
        <w:t>tools include</w:t>
      </w:r>
      <w:r w:rsidRPr="002A0199">
        <w:rPr>
          <w:sz w:val="14"/>
        </w:rPr>
        <w:t xml:space="preserve"> the </w:t>
      </w:r>
      <w:r w:rsidRPr="002A0199">
        <w:rPr>
          <w:rStyle w:val="Emphasis"/>
        </w:rPr>
        <w:t>surveillance</w:t>
      </w:r>
      <w:r w:rsidRPr="002A0199">
        <w:rPr>
          <w:sz w:val="14"/>
        </w:rPr>
        <w:t xml:space="preserve"> and </w:t>
      </w:r>
      <w:r w:rsidRPr="002A0199">
        <w:rPr>
          <w:rStyle w:val="Emphasis"/>
        </w:rPr>
        <w:t>criminalization</w:t>
      </w:r>
      <w:r w:rsidRPr="002A0199">
        <w:rPr>
          <w:sz w:val="14"/>
        </w:rPr>
        <w:t xml:space="preserve"> of colonized populations, </w:t>
      </w:r>
      <w:r w:rsidRPr="0017599F">
        <w:rPr>
          <w:rStyle w:val="Emphasis"/>
          <w:highlight w:val="green"/>
        </w:rPr>
        <w:t>land appropriation</w:t>
      </w:r>
      <w:r w:rsidRPr="002A0199">
        <w:rPr>
          <w:sz w:val="14"/>
        </w:rPr>
        <w:t xml:space="preserve">, resource </w:t>
      </w:r>
      <w:r w:rsidRPr="0017599F">
        <w:rPr>
          <w:rStyle w:val="Emphasis"/>
          <w:highlight w:val="green"/>
        </w:rPr>
        <w:t>extraction</w:t>
      </w:r>
      <w:r w:rsidRPr="002A0199">
        <w:rPr>
          <w:sz w:val="14"/>
        </w:rPr>
        <w:t xml:space="preserve">, the perversion or indeed, attempted </w:t>
      </w:r>
      <w:r w:rsidRPr="0017599F">
        <w:rPr>
          <w:rStyle w:val="Emphasis"/>
          <w:highlight w:val="green"/>
        </w:rPr>
        <w:t>erasure</w:t>
      </w:r>
      <w:r w:rsidRPr="002A0199">
        <w:rPr>
          <w:sz w:val="14"/>
        </w:rPr>
        <w:t xml:space="preserve">, </w:t>
      </w:r>
      <w:r w:rsidRPr="0017599F">
        <w:rPr>
          <w:rStyle w:val="StyleUnderline"/>
          <w:highlight w:val="green"/>
        </w:rPr>
        <w:t>of native legal systems</w:t>
      </w:r>
      <w:r w:rsidRPr="002A0199">
        <w:rPr>
          <w:sz w:val="14"/>
        </w:rPr>
        <w:t xml:space="preserve">, and </w:t>
      </w:r>
      <w:r w:rsidRPr="002A0199">
        <w:rPr>
          <w:rStyle w:val="Emphasis"/>
        </w:rPr>
        <w:t>control</w:t>
      </w:r>
      <w:r w:rsidRPr="002A0199">
        <w:rPr>
          <w:sz w:val="14"/>
        </w:rPr>
        <w:t xml:space="preserve"> </w:t>
      </w:r>
      <w:r w:rsidRPr="002A0199">
        <w:rPr>
          <w:rStyle w:val="StyleUnderline"/>
        </w:rPr>
        <w:t xml:space="preserve">over the mobility and </w:t>
      </w:r>
      <w:r w:rsidRPr="002A0199">
        <w:rPr>
          <w:rStyle w:val="Emphasis"/>
        </w:rPr>
        <w:t>political citizenship</w:t>
      </w:r>
      <w:r w:rsidRPr="002A0199">
        <w:rPr>
          <w:sz w:val="14"/>
        </w:rPr>
        <w:t xml:space="preserve"> </w:t>
      </w:r>
      <w:r w:rsidRPr="002A0199">
        <w:rPr>
          <w:rStyle w:val="StyleUnderline"/>
        </w:rPr>
        <w:t>of colonized populations</w:t>
      </w:r>
      <w:r w:rsidRPr="002A0199">
        <w:rPr>
          <w:sz w:val="14"/>
        </w:rPr>
        <w:t xml:space="preserve">. English colonial administrators and freelance entrepreneurs traveled, during the nineteenth century, between the Indian subcontinent, Australia, Canada, New Zealand, the Caribbean, the United States, the African continent, and of course the United Kingdom. </w:t>
      </w:r>
      <w:r w:rsidRPr="002A0199">
        <w:rPr>
          <w:rStyle w:val="StyleUnderline"/>
        </w:rPr>
        <w:t>They imported and exported the legal and political infrastructures required for colonial modes of expropriation</w:t>
      </w:r>
      <w:r w:rsidRPr="002A0199">
        <w:rPr>
          <w:sz w:val="14"/>
        </w:rPr>
        <w:t>. With the advent of the Mandate system, Palestine became another scene of exchange and implementation of European colonial modes of governance tested elsewhere. While many scholars have revealed the formative influence of European models of nationalism and colonial ideology on early Zionist movements (Raz-</w:t>
      </w:r>
      <w:proofErr w:type="spellStart"/>
      <w:r w:rsidRPr="002A0199">
        <w:rPr>
          <w:sz w:val="14"/>
        </w:rPr>
        <w:t>Krakotzkin</w:t>
      </w:r>
      <w:proofErr w:type="spellEnd"/>
      <w:r w:rsidRPr="002A0199">
        <w:rPr>
          <w:sz w:val="14"/>
        </w:rPr>
        <w:t xml:space="preserve"> 2007; Lloyd 2012), </w:t>
      </w:r>
      <w:r w:rsidRPr="002A0199">
        <w:rPr>
          <w:rStyle w:val="StyleUnderline"/>
        </w:rPr>
        <w:t>the detailed work of excavating the way in which the political and legal techniques of dispossession travelled between different colonial sites remains underexplored.</w:t>
      </w:r>
      <w:r w:rsidRPr="002A0199">
        <w:rPr>
          <w:sz w:val="14"/>
        </w:rPr>
        <w:t xml:space="preserve"> (Although see Lowe, 2014 an </w:t>
      </w:r>
      <w:proofErr w:type="spellStart"/>
      <w:r w:rsidRPr="002A0199">
        <w:rPr>
          <w:sz w:val="14"/>
        </w:rPr>
        <w:t>Saldaña</w:t>
      </w:r>
      <w:proofErr w:type="spellEnd"/>
      <w:r w:rsidRPr="002A0199">
        <w:rPr>
          <w:sz w:val="14"/>
        </w:rPr>
        <w:t xml:space="preserve">-Portillo 2016 for exemplary exceptions to this claim). </w:t>
      </w:r>
      <w:r w:rsidRPr="0017599F">
        <w:rPr>
          <w:rStyle w:val="StyleUnderline"/>
          <w:highlight w:val="green"/>
        </w:rPr>
        <w:t xml:space="preserve">Another binary inherent to the </w:t>
      </w:r>
      <w:r w:rsidRPr="0017599F">
        <w:rPr>
          <w:rStyle w:val="Emphasis"/>
          <w:highlight w:val="green"/>
        </w:rPr>
        <w:t>settler colonial analytic</w:t>
      </w:r>
      <w:r w:rsidRPr="002A0199">
        <w:rPr>
          <w:sz w:val="14"/>
        </w:rPr>
        <w:t xml:space="preserve"> </w:t>
      </w:r>
      <w:r w:rsidRPr="0017599F">
        <w:rPr>
          <w:rStyle w:val="StyleUnderline"/>
          <w:highlight w:val="green"/>
        </w:rPr>
        <w:t xml:space="preserve">is that between the </w:t>
      </w:r>
      <w:r w:rsidRPr="0017599F">
        <w:rPr>
          <w:rStyle w:val="Emphasis"/>
          <w:highlight w:val="green"/>
        </w:rPr>
        <w:t>colonizer and colonized</w:t>
      </w:r>
      <w:r w:rsidRPr="0017599F">
        <w:rPr>
          <w:sz w:val="14"/>
          <w:highlight w:val="green"/>
        </w:rPr>
        <w:t>.</w:t>
      </w:r>
      <w:r w:rsidRPr="002A0199">
        <w:rPr>
          <w:sz w:val="14"/>
        </w:rPr>
        <w:t xml:space="preserve"> </w:t>
      </w:r>
      <w:r w:rsidRPr="002A0199">
        <w:rPr>
          <w:rStyle w:val="StyleUnderline"/>
        </w:rPr>
        <w:t>While adopting a settler colonial framework is critical to analyzing</w:t>
      </w:r>
      <w:r w:rsidRPr="002A0199">
        <w:rPr>
          <w:sz w:val="14"/>
        </w:rPr>
        <w:t xml:space="preserve"> </w:t>
      </w:r>
      <w:r w:rsidRPr="002A0199">
        <w:rPr>
          <w:rStyle w:val="StyleUnderline"/>
        </w:rPr>
        <w:t>Israel’s modus operandi as a colonial</w:t>
      </w:r>
      <w:r w:rsidRPr="002A0199">
        <w:rPr>
          <w:sz w:val="14"/>
        </w:rPr>
        <w:t xml:space="preserve"> power, </w:t>
      </w:r>
      <w:r w:rsidRPr="0017599F">
        <w:rPr>
          <w:rStyle w:val="StyleUnderline"/>
          <w:highlight w:val="green"/>
        </w:rPr>
        <w:t>there is a need to contextualize</w:t>
      </w:r>
      <w:r w:rsidRPr="002A0199">
        <w:rPr>
          <w:rStyle w:val="StyleUnderline"/>
        </w:rPr>
        <w:t xml:space="preserve"> Israel’s </w:t>
      </w:r>
      <w:r w:rsidRPr="0017599F">
        <w:rPr>
          <w:rStyle w:val="StyleUnderline"/>
          <w:highlight w:val="green"/>
        </w:rPr>
        <w:t xml:space="preserve">settler colonial project within the </w:t>
      </w:r>
      <w:proofErr w:type="gramStart"/>
      <w:r w:rsidRPr="0017599F">
        <w:rPr>
          <w:rStyle w:val="Emphasis"/>
          <w:highlight w:val="green"/>
        </w:rPr>
        <w:t>particular class</w:t>
      </w:r>
      <w:proofErr w:type="gramEnd"/>
      <w:r w:rsidRPr="0017599F">
        <w:rPr>
          <w:rStyle w:val="Emphasis"/>
          <w:highlight w:val="green"/>
        </w:rPr>
        <w:t xml:space="preserve"> and racial differences</w:t>
      </w:r>
      <w:r w:rsidRPr="002A0199">
        <w:rPr>
          <w:sz w:val="14"/>
        </w:rPr>
        <w:t xml:space="preserve"> </w:t>
      </w:r>
      <w:r w:rsidRPr="002A0199">
        <w:rPr>
          <w:rStyle w:val="StyleUnderline"/>
        </w:rPr>
        <w:t xml:space="preserve">inside </w:t>
      </w:r>
      <w:r w:rsidRPr="002A0199">
        <w:rPr>
          <w:rStyle w:val="Emphasis"/>
        </w:rPr>
        <w:t>Israel and amongst Palestinians</w:t>
      </w:r>
      <w:r w:rsidRPr="002A0199">
        <w:rPr>
          <w:sz w:val="14"/>
        </w:rPr>
        <w:t xml:space="preserve">. Ella </w:t>
      </w:r>
      <w:proofErr w:type="spellStart"/>
      <w:r w:rsidRPr="002A0199">
        <w:rPr>
          <w:rStyle w:val="StyleUnderline"/>
        </w:rPr>
        <w:t>Shohat’s</w:t>
      </w:r>
      <w:proofErr w:type="spellEnd"/>
      <w:r w:rsidRPr="002A0199">
        <w:rPr>
          <w:rStyle w:val="StyleUnderline"/>
        </w:rPr>
        <w:t xml:space="preserve"> critical work on the racial hierarchy within Israel’s settler society is a strong example that highlights the historical marginalization of the </w:t>
      </w:r>
      <w:proofErr w:type="spellStart"/>
      <w:r w:rsidRPr="002A0199">
        <w:rPr>
          <w:rStyle w:val="StyleUnderline"/>
        </w:rPr>
        <w:t>Mizrahim</w:t>
      </w:r>
      <w:proofErr w:type="spellEnd"/>
      <w:r w:rsidRPr="002A0199">
        <w:rPr>
          <w:rStyle w:val="StyleUnderline"/>
        </w:rPr>
        <w:t>, Jews of Arab origin.</w:t>
      </w:r>
      <w:r w:rsidRPr="002A0199">
        <w:rPr>
          <w:sz w:val="14"/>
        </w:rPr>
        <w:t xml:space="preserve"> </w:t>
      </w:r>
      <w:r w:rsidRPr="002A0199">
        <w:rPr>
          <w:rStyle w:val="StyleUnderline"/>
        </w:rPr>
        <w:t xml:space="preserve">Racialized immigrants occupy both the position of settler in relation to Indigenous communities and the subaltern in relation to the dominant place of the white European settler. </w:t>
      </w:r>
      <w:r w:rsidRPr="002A0199">
        <w:rPr>
          <w:sz w:val="14"/>
        </w:rPr>
        <w:t xml:space="preserve">Some </w:t>
      </w:r>
      <w:r w:rsidRPr="0017599F">
        <w:rPr>
          <w:rStyle w:val="StyleUnderline"/>
          <w:highlight w:val="green"/>
        </w:rPr>
        <w:t>scholars in North America</w:t>
      </w:r>
      <w:r w:rsidRPr="0017599F">
        <w:rPr>
          <w:sz w:val="14"/>
          <w:highlight w:val="green"/>
        </w:rPr>
        <w:t xml:space="preserve">, </w:t>
      </w:r>
      <w:r w:rsidRPr="0017599F">
        <w:rPr>
          <w:rStyle w:val="StyleUnderline"/>
          <w:highlight w:val="green"/>
        </w:rPr>
        <w:t>and</w:t>
      </w:r>
      <w:r w:rsidRPr="0017599F">
        <w:rPr>
          <w:sz w:val="14"/>
          <w:highlight w:val="green"/>
        </w:rPr>
        <w:t xml:space="preserve"> </w:t>
      </w:r>
      <w:r w:rsidRPr="0017599F">
        <w:rPr>
          <w:rStyle w:val="Emphasis"/>
          <w:highlight w:val="green"/>
        </w:rPr>
        <w:t>particularly in Hawai’i</w:t>
      </w:r>
      <w:r w:rsidRPr="002A0199">
        <w:rPr>
          <w:sz w:val="14"/>
        </w:rPr>
        <w:t xml:space="preserve"> </w:t>
      </w:r>
      <w:r w:rsidRPr="002A0199">
        <w:rPr>
          <w:rStyle w:val="StyleUnderline"/>
        </w:rPr>
        <w:t xml:space="preserve">have </w:t>
      </w:r>
      <w:r w:rsidRPr="0017599F">
        <w:rPr>
          <w:rStyle w:val="StyleUnderline"/>
          <w:highlight w:val="green"/>
        </w:rPr>
        <w:t xml:space="preserve">grasped how the racialization of </w:t>
      </w:r>
      <w:proofErr w:type="gramStart"/>
      <w:r w:rsidRPr="0017599F">
        <w:rPr>
          <w:rStyle w:val="Emphasis"/>
          <w:highlight w:val="green"/>
        </w:rPr>
        <w:t>particular immigrant</w:t>
      </w:r>
      <w:proofErr w:type="gramEnd"/>
      <w:r w:rsidRPr="0017599F">
        <w:rPr>
          <w:rStyle w:val="Emphasis"/>
          <w:highlight w:val="green"/>
        </w:rPr>
        <w:t xml:space="preserve"> communities</w:t>
      </w:r>
      <w:r w:rsidRPr="002A0199">
        <w:rPr>
          <w:rStyle w:val="StyleUnderline"/>
        </w:rPr>
        <w:t xml:space="preserve"> in </w:t>
      </w:r>
      <w:r w:rsidRPr="002A0199">
        <w:rPr>
          <w:rStyle w:val="Emphasis"/>
        </w:rPr>
        <w:t xml:space="preserve">settler states </w:t>
      </w:r>
      <w:r w:rsidRPr="0017599F">
        <w:rPr>
          <w:rStyle w:val="Emphasis"/>
          <w:highlight w:val="green"/>
        </w:rPr>
        <w:t>complicates the settler colonial framework</w:t>
      </w:r>
      <w:r w:rsidRPr="002A0199">
        <w:rPr>
          <w:rStyle w:val="StyleUnderline"/>
        </w:rPr>
        <w:t xml:space="preserve">. </w:t>
      </w:r>
      <w:r w:rsidRPr="002A0199">
        <w:rPr>
          <w:sz w:val="14"/>
        </w:rPr>
        <w:t xml:space="preserve">On the other hand, a </w:t>
      </w:r>
      <w:r w:rsidRPr="0017599F">
        <w:rPr>
          <w:rStyle w:val="StyleUnderline"/>
          <w:highlight w:val="green"/>
        </w:rPr>
        <w:t xml:space="preserve">settler colonial framework must also contend with the </w:t>
      </w:r>
      <w:r w:rsidRPr="0017599F">
        <w:rPr>
          <w:rStyle w:val="Emphasis"/>
          <w:highlight w:val="green"/>
        </w:rPr>
        <w:t>emerging class differences</w:t>
      </w:r>
      <w:r w:rsidRPr="002A0199">
        <w:rPr>
          <w:rStyle w:val="StyleUnderline"/>
        </w:rPr>
        <w:t xml:space="preserve"> </w:t>
      </w:r>
      <w:r w:rsidRPr="0017599F">
        <w:rPr>
          <w:rStyle w:val="StyleUnderline"/>
          <w:highlight w:val="green"/>
        </w:rPr>
        <w:t>in</w:t>
      </w:r>
      <w:r w:rsidRPr="002A0199">
        <w:rPr>
          <w:rStyle w:val="StyleUnderline"/>
        </w:rPr>
        <w:t xml:space="preserve"> Palestinian </w:t>
      </w:r>
      <w:r w:rsidRPr="0017599F">
        <w:rPr>
          <w:rStyle w:val="StyleUnderline"/>
          <w:highlight w:val="green"/>
        </w:rPr>
        <w:t>society</w:t>
      </w:r>
      <w:r w:rsidRPr="002A0199">
        <w:rPr>
          <w:rStyle w:val="StyleUnderline"/>
        </w:rPr>
        <w:t xml:space="preserve"> exacerbated by the impact of the Oslo Accords</w:t>
      </w:r>
      <w:r w:rsidRPr="002A0199">
        <w:rPr>
          <w:sz w:val="14"/>
        </w:rPr>
        <w:t>. This is especially relevant when contending with the question of how Palestinians can challenge the logic of the Oslo process while the Palestinian Authority, adhering to a fundamental neoliberal agenda (</w:t>
      </w:r>
      <w:proofErr w:type="spellStart"/>
      <w:r w:rsidRPr="002A0199">
        <w:rPr>
          <w:sz w:val="14"/>
        </w:rPr>
        <w:t>Hanieh</w:t>
      </w:r>
      <w:proofErr w:type="spellEnd"/>
      <w:r w:rsidRPr="002A0199">
        <w:rPr>
          <w:sz w:val="14"/>
        </w:rPr>
        <w:t xml:space="preserve"> 2013), remains intact. The Palestinian Authority continues to formulate Palestinian liberation in terms of truncated statehood on small sections of Palestinian land and celebrates symbolic acts such as raising the Palestinian flag at the United Nations while prospects of Palestinian sovereignty over land continue to diminish daily. Sadly, the PA’s focus continues to be building a neoliberal state apparatus </w:t>
      </w:r>
      <w:proofErr w:type="gramStart"/>
      <w:r w:rsidRPr="002A0199">
        <w:rPr>
          <w:sz w:val="14"/>
        </w:rPr>
        <w:t>as a way to</w:t>
      </w:r>
      <w:proofErr w:type="gramEnd"/>
      <w:r w:rsidRPr="002A0199">
        <w:rPr>
          <w:sz w:val="14"/>
        </w:rPr>
        <w:t xml:space="preserve"> “convince” Israel and international donors that Palestinians are able to run their affairs. For all intents and purposes, Israel has succeeded in outsourcing its military occupation to a segment of Palestinians - this is evident in the relatively large budgets of the security forces of the PA and the continued security coordination with Israel. In our view, such differences within both the settler society and the colonized need to be brought out and fully incorporated into the settler colonial analytical framework. </w:t>
      </w:r>
      <w:r w:rsidRPr="002A0199">
        <w:rPr>
          <w:rStyle w:val="StyleUnderline"/>
        </w:rPr>
        <w:t xml:space="preserve">Racially inscribed </w:t>
      </w:r>
      <w:r w:rsidRPr="0017599F">
        <w:rPr>
          <w:rStyle w:val="StyleUnderline"/>
          <w:highlight w:val="green"/>
        </w:rPr>
        <w:t>dispossession</w:t>
      </w:r>
      <w:r w:rsidRPr="002A0199">
        <w:rPr>
          <w:rStyle w:val="StyleUnderline"/>
        </w:rPr>
        <w:t xml:space="preserve"> </w:t>
      </w:r>
      <w:r w:rsidRPr="0017599F">
        <w:rPr>
          <w:rStyle w:val="StyleUnderline"/>
          <w:highlight w:val="green"/>
        </w:rPr>
        <w:t>and the capitalist modes of accumulation</w:t>
      </w:r>
      <w:r w:rsidRPr="002A0199">
        <w:rPr>
          <w:rStyle w:val="StyleUnderline"/>
        </w:rPr>
        <w:t xml:space="preserve"> that subtend expropriative practices </w:t>
      </w:r>
      <w:r w:rsidRPr="0017599F">
        <w:rPr>
          <w:rStyle w:val="StyleUnderline"/>
          <w:highlight w:val="green"/>
        </w:rPr>
        <w:t xml:space="preserve">have developed in </w:t>
      </w:r>
      <w:r w:rsidRPr="0017599F">
        <w:rPr>
          <w:rStyle w:val="Emphasis"/>
          <w:highlight w:val="green"/>
        </w:rPr>
        <w:t>spatially</w:t>
      </w:r>
      <w:r w:rsidRPr="0017599F">
        <w:rPr>
          <w:rStyle w:val="StyleUnderline"/>
          <w:highlight w:val="green"/>
        </w:rPr>
        <w:t xml:space="preserve"> and </w:t>
      </w:r>
      <w:r w:rsidRPr="0017599F">
        <w:rPr>
          <w:rStyle w:val="Emphasis"/>
          <w:highlight w:val="green"/>
        </w:rPr>
        <w:t>temporally differentiated</w:t>
      </w:r>
      <w:r w:rsidRPr="0017599F">
        <w:rPr>
          <w:rStyle w:val="StyleUnderline"/>
          <w:highlight w:val="green"/>
        </w:rPr>
        <w:t xml:space="preserve"> ways</w:t>
      </w:r>
      <w:r w:rsidRPr="002A0199">
        <w:rPr>
          <w:rStyle w:val="StyleUnderline"/>
        </w:rPr>
        <w:t xml:space="preserve"> in the colonies</w:t>
      </w:r>
      <w:r w:rsidRPr="002A0199">
        <w:rPr>
          <w:sz w:val="14"/>
        </w:rPr>
        <w:t xml:space="preserve">, as elaborated by scores of post-colonial theorists. In other words, </w:t>
      </w:r>
      <w:r w:rsidRPr="002A0199">
        <w:rPr>
          <w:rStyle w:val="StyleUnderline"/>
        </w:rPr>
        <w:t>capitalist development in the colonies has not mirrored the transition from feudal economies</w:t>
      </w:r>
      <w:r w:rsidRPr="002A0199">
        <w:rPr>
          <w:sz w:val="14"/>
        </w:rPr>
        <w:t xml:space="preserve"> </w:t>
      </w:r>
      <w:r w:rsidRPr="002A0199">
        <w:rPr>
          <w:rStyle w:val="StyleUnderline"/>
        </w:rPr>
        <w:t>to capitalist ones in Europe</w:t>
      </w:r>
      <w:r w:rsidRPr="002A0199">
        <w:rPr>
          <w:sz w:val="14"/>
        </w:rPr>
        <w:t xml:space="preserve">. </w:t>
      </w:r>
      <w:r w:rsidRPr="002A0199">
        <w:rPr>
          <w:rStyle w:val="StyleUnderline"/>
        </w:rPr>
        <w:t>The terms “</w:t>
      </w:r>
      <w:r w:rsidRPr="0017599F">
        <w:rPr>
          <w:rStyle w:val="StyleUnderline"/>
          <w:highlight w:val="green"/>
        </w:rPr>
        <w:t>postcolonial capitalism</w:t>
      </w:r>
      <w:r w:rsidRPr="002A0199">
        <w:rPr>
          <w:rStyle w:val="StyleUnderline"/>
        </w:rPr>
        <w:t xml:space="preserve">” and “racial capitalism” both </w:t>
      </w:r>
      <w:r w:rsidRPr="0017599F">
        <w:rPr>
          <w:rStyle w:val="StyleUnderline"/>
          <w:highlight w:val="green"/>
        </w:rPr>
        <w:t>denote ways of understanding capitalist</w:t>
      </w:r>
      <w:r w:rsidRPr="002A0199">
        <w:rPr>
          <w:rStyle w:val="StyleUnderline"/>
        </w:rPr>
        <w:t xml:space="preserve"> forms of </w:t>
      </w:r>
      <w:r w:rsidRPr="0017599F">
        <w:rPr>
          <w:rStyle w:val="StyleUnderline"/>
          <w:highlight w:val="green"/>
        </w:rPr>
        <w:t>dispossession that profit from</w:t>
      </w:r>
      <w:r w:rsidRPr="002A0199">
        <w:rPr>
          <w:sz w:val="14"/>
        </w:rPr>
        <w:t xml:space="preserve">, </w:t>
      </w:r>
      <w:r w:rsidRPr="0017599F">
        <w:rPr>
          <w:rStyle w:val="Emphasis"/>
          <w:highlight w:val="green"/>
        </w:rPr>
        <w:t>and reinforce class hierarchies</w:t>
      </w:r>
      <w:r w:rsidRPr="0017599F">
        <w:rPr>
          <w:sz w:val="14"/>
          <w:highlight w:val="green"/>
        </w:rPr>
        <w:t xml:space="preserve">, </w:t>
      </w:r>
      <w:r w:rsidRPr="0017599F">
        <w:rPr>
          <w:rStyle w:val="Emphasis"/>
          <w:highlight w:val="green"/>
        </w:rPr>
        <w:t>patriarchal</w:t>
      </w:r>
      <w:r w:rsidRPr="0017599F">
        <w:rPr>
          <w:sz w:val="14"/>
          <w:highlight w:val="green"/>
        </w:rPr>
        <w:t xml:space="preserve"> </w:t>
      </w:r>
      <w:r w:rsidRPr="0017599F">
        <w:rPr>
          <w:rStyle w:val="Emphasis"/>
          <w:highlight w:val="green"/>
        </w:rPr>
        <w:t>formations</w:t>
      </w:r>
      <w:r w:rsidRPr="002A0199">
        <w:rPr>
          <w:sz w:val="14"/>
        </w:rPr>
        <w:t xml:space="preserve">, and </w:t>
      </w:r>
      <w:r w:rsidRPr="0017599F">
        <w:rPr>
          <w:rStyle w:val="Emphasis"/>
          <w:highlight w:val="green"/>
        </w:rPr>
        <w:t>racist ideologies</w:t>
      </w:r>
      <w:r w:rsidRPr="002A0199">
        <w:rPr>
          <w:sz w:val="14"/>
        </w:rPr>
        <w:t xml:space="preserve"> </w:t>
      </w:r>
      <w:r w:rsidRPr="002A0199">
        <w:rPr>
          <w:rStyle w:val="StyleUnderline"/>
        </w:rPr>
        <w:t xml:space="preserve">lodged in </w:t>
      </w:r>
      <w:r w:rsidRPr="002A0199">
        <w:rPr>
          <w:rStyle w:val="Emphasis"/>
        </w:rPr>
        <w:t>colonial imaginaries</w:t>
      </w:r>
      <w:r w:rsidRPr="002A0199">
        <w:rPr>
          <w:sz w:val="14"/>
        </w:rPr>
        <w:t xml:space="preserve"> that persist into the present. </w:t>
      </w:r>
      <w:r w:rsidRPr="0017599F">
        <w:rPr>
          <w:rStyle w:val="Emphasis"/>
          <w:highlight w:val="green"/>
        </w:rPr>
        <w:t>These terms</w:t>
      </w:r>
      <w:r w:rsidRPr="002A0199">
        <w:rPr>
          <w:rStyle w:val="Emphasis"/>
        </w:rPr>
        <w:t xml:space="preserve"> </w:t>
      </w:r>
      <w:r w:rsidRPr="0017599F">
        <w:rPr>
          <w:rStyle w:val="Emphasis"/>
          <w:highlight w:val="green"/>
        </w:rPr>
        <w:t>do not neatly fit into a settler-colonial framework</w:t>
      </w:r>
      <w:r w:rsidRPr="002A0199">
        <w:rPr>
          <w:sz w:val="14"/>
        </w:rPr>
        <w:t xml:space="preserve"> and yet are critical to understanding the political-economic, </w:t>
      </w:r>
      <w:proofErr w:type="gramStart"/>
      <w:r w:rsidRPr="002A0199">
        <w:rPr>
          <w:sz w:val="14"/>
        </w:rPr>
        <w:t>juridical</w:t>
      </w:r>
      <w:proofErr w:type="gramEnd"/>
      <w:r w:rsidRPr="002A0199">
        <w:rPr>
          <w:sz w:val="14"/>
        </w:rPr>
        <w:t xml:space="preserve"> and social complexities across various sites of inquiry. </w:t>
      </w:r>
      <w:r w:rsidRPr="0017599F">
        <w:rPr>
          <w:rStyle w:val="Emphasis"/>
          <w:sz w:val="28"/>
          <w:highlight w:val="green"/>
        </w:rPr>
        <w:t xml:space="preserve">Forcing them into a </w:t>
      </w:r>
      <w:proofErr w:type="gramStart"/>
      <w:r w:rsidRPr="0017599F">
        <w:rPr>
          <w:rStyle w:val="Emphasis"/>
          <w:sz w:val="28"/>
          <w:highlight w:val="green"/>
        </w:rPr>
        <w:t>single</w:t>
      </w:r>
      <w:r w:rsidRPr="002A0199">
        <w:rPr>
          <w:rStyle w:val="Emphasis"/>
          <w:sz w:val="28"/>
        </w:rPr>
        <w:t xml:space="preserve"> analytical </w:t>
      </w:r>
      <w:r w:rsidRPr="0017599F">
        <w:rPr>
          <w:rStyle w:val="Emphasis"/>
          <w:sz w:val="28"/>
          <w:highlight w:val="green"/>
        </w:rPr>
        <w:t>category</w:t>
      </w:r>
      <w:r w:rsidRPr="002A0199">
        <w:rPr>
          <w:rStyle w:val="Emphasis"/>
          <w:sz w:val="28"/>
        </w:rPr>
        <w:t xml:space="preserve"> </w:t>
      </w:r>
      <w:r w:rsidRPr="0017599F">
        <w:rPr>
          <w:rStyle w:val="Emphasis"/>
          <w:sz w:val="28"/>
          <w:highlight w:val="green"/>
        </w:rPr>
        <w:t>risks</w:t>
      </w:r>
      <w:proofErr w:type="gramEnd"/>
      <w:r w:rsidRPr="0017599F">
        <w:rPr>
          <w:rStyle w:val="Emphasis"/>
          <w:sz w:val="28"/>
          <w:highlight w:val="green"/>
        </w:rPr>
        <w:t xml:space="preserve"> losing this richness and undermining forms of political solidarity</w:t>
      </w:r>
      <w:r w:rsidRPr="002A0199">
        <w:rPr>
          <w:rStyle w:val="Emphasis"/>
          <w:sz w:val="28"/>
        </w:rPr>
        <w:t xml:space="preserve"> </w:t>
      </w:r>
      <w:r w:rsidRPr="0017599F">
        <w:rPr>
          <w:rStyle w:val="Emphasis"/>
          <w:sz w:val="28"/>
          <w:highlight w:val="green"/>
        </w:rPr>
        <w:t>across</w:t>
      </w:r>
      <w:r w:rsidRPr="002A0199">
        <w:rPr>
          <w:rStyle w:val="Emphasis"/>
          <w:sz w:val="28"/>
        </w:rPr>
        <w:t xml:space="preserve"> colonized </w:t>
      </w:r>
      <w:r w:rsidRPr="0017599F">
        <w:rPr>
          <w:rStyle w:val="Emphasis"/>
          <w:sz w:val="28"/>
          <w:highlight w:val="green"/>
        </w:rPr>
        <w:t>spaces</w:t>
      </w:r>
      <w:r w:rsidRPr="002A0199">
        <w:rPr>
          <w:rStyle w:val="Emphasis"/>
          <w:sz w:val="28"/>
        </w:rPr>
        <w:t xml:space="preserve">. </w:t>
      </w:r>
      <w:r w:rsidRPr="002A0199">
        <w:rPr>
          <w:sz w:val="14"/>
        </w:rPr>
        <w:t xml:space="preserve">Darwish’s masterful poem, “The Red Indian’s Penultimate Speech to the White Man” begins with an epigram from the Duwamish Chief Seattle. The dispossession of native land that Columbus’ ill-fated voyage inaugurated, binds together the fates of Native Americans and Palestinians, who resist colonial dominance over land, time, history, memory, and place. As Chief Seattle asserts, “there is no Death here, there is only the change of worlds.” We in turn are looking for our own counter-narration, a language to explain the ongoing violence of dispossession in multiple contexts. We are reminded of the words of Mike Krebs and Dana </w:t>
      </w:r>
      <w:proofErr w:type="spellStart"/>
      <w:r w:rsidRPr="002A0199">
        <w:rPr>
          <w:sz w:val="14"/>
        </w:rPr>
        <w:t>Olwan</w:t>
      </w:r>
      <w:proofErr w:type="spellEnd"/>
      <w:r w:rsidRPr="002A0199">
        <w:rPr>
          <w:sz w:val="14"/>
        </w:rPr>
        <w:t xml:space="preserve">: </w:t>
      </w:r>
      <w:r w:rsidRPr="002A0199">
        <w:rPr>
          <w:rStyle w:val="StyleUnderline"/>
        </w:rPr>
        <w:t>We want to build solidarity without reproducing and enacting the same colonial logics and asymmetric relationships of power on which settler colonialisms hinge.</w:t>
      </w:r>
      <w:r w:rsidRPr="002A0199">
        <w:rPr>
          <w:sz w:val="14"/>
        </w:rPr>
        <w:t xml:space="preserve"> </w:t>
      </w:r>
      <w:r w:rsidRPr="0017599F">
        <w:rPr>
          <w:rStyle w:val="Emphasis"/>
          <w:highlight w:val="green"/>
        </w:rPr>
        <w:t>We believe that our futures are connected</w:t>
      </w:r>
      <w:r w:rsidRPr="002A0199">
        <w:rPr>
          <w:sz w:val="14"/>
        </w:rPr>
        <w:t xml:space="preserve"> </w:t>
      </w:r>
      <w:r w:rsidRPr="002A0199">
        <w:rPr>
          <w:rStyle w:val="StyleUnderline"/>
        </w:rPr>
        <w:t xml:space="preserve">and that </w:t>
      </w:r>
      <w:r w:rsidRPr="0017599F">
        <w:rPr>
          <w:rStyle w:val="StyleUnderline"/>
          <w:highlight w:val="green"/>
        </w:rPr>
        <w:t>we are</w:t>
      </w:r>
      <w:r w:rsidRPr="002A0199">
        <w:rPr>
          <w:rStyle w:val="StyleUnderline"/>
        </w:rPr>
        <w:t xml:space="preserve"> especially </w:t>
      </w:r>
      <w:r w:rsidRPr="0017599F">
        <w:rPr>
          <w:rStyle w:val="StyleUnderline"/>
          <w:highlight w:val="green"/>
        </w:rPr>
        <w:t xml:space="preserve">powerful when </w:t>
      </w:r>
      <w:r w:rsidRPr="0017599F">
        <w:rPr>
          <w:rStyle w:val="Emphasis"/>
          <w:highlight w:val="green"/>
        </w:rPr>
        <w:t>we enact solidarity</w:t>
      </w:r>
      <w:r w:rsidRPr="002A0199">
        <w:rPr>
          <w:sz w:val="14"/>
        </w:rPr>
        <w:t xml:space="preserve"> </w:t>
      </w:r>
      <w:r w:rsidRPr="002A0199">
        <w:rPr>
          <w:rStyle w:val="Emphasis"/>
        </w:rPr>
        <w:t>by words and actions</w:t>
      </w:r>
      <w:r w:rsidRPr="002A0199">
        <w:rPr>
          <w:sz w:val="14"/>
        </w:rPr>
        <w:t xml:space="preserve">. </w:t>
      </w:r>
      <w:r w:rsidRPr="0017599F">
        <w:rPr>
          <w:rStyle w:val="Emphasis"/>
          <w:highlight w:val="green"/>
        </w:rPr>
        <w:t>To expect solidarity</w:t>
      </w:r>
      <w:r w:rsidRPr="002A0199">
        <w:rPr>
          <w:rStyle w:val="Emphasis"/>
        </w:rPr>
        <w:t xml:space="preserve">, </w:t>
      </w:r>
      <w:r w:rsidRPr="0017599F">
        <w:rPr>
          <w:rStyle w:val="Emphasis"/>
          <w:highlight w:val="green"/>
        </w:rPr>
        <w:t>we must be willing</w:t>
      </w:r>
      <w:r w:rsidRPr="002A0199">
        <w:rPr>
          <w:rStyle w:val="Emphasis"/>
        </w:rPr>
        <w:t xml:space="preserve"> to give it, share it, and maintain it</w:t>
      </w:r>
      <w:r w:rsidRPr="002A0199">
        <w:rPr>
          <w:sz w:val="14"/>
        </w:rPr>
        <w:t xml:space="preserve">. </w:t>
      </w:r>
      <w:r w:rsidRPr="0017599F">
        <w:rPr>
          <w:rStyle w:val="Emphasis"/>
          <w:highlight w:val="green"/>
        </w:rPr>
        <w:t>To do otherwise is to risk producing solidarity on the very colonial terms that our movements seek to challenge and undo.</w:t>
      </w:r>
    </w:p>
    <w:p w14:paraId="405B4F8F" w14:textId="27CCD814" w:rsidR="006E68EF" w:rsidRDefault="006E68EF" w:rsidP="006E68EF"/>
    <w:p w14:paraId="692BDA75" w14:textId="77777777" w:rsidR="006E68EF" w:rsidRPr="002A0199" w:rsidRDefault="006E68EF" w:rsidP="006E68EF">
      <w:pPr>
        <w:pStyle w:val="Heading4"/>
        <w:rPr>
          <w:rFonts w:cs="Calibri"/>
          <w:u w:val="single"/>
        </w:rPr>
      </w:pPr>
      <w:r w:rsidRPr="002A0199">
        <w:rPr>
          <w:rFonts w:cs="Calibri"/>
        </w:rPr>
        <w:t xml:space="preserve">Their basic frame for politics reconfirms the failures of the Left, turning debate into a Vampires’ Castle where the propagation of guilt and cycles of pseudo-activity overcome </w:t>
      </w:r>
      <w:r w:rsidRPr="002A0199">
        <w:rPr>
          <w:rFonts w:cs="Calibri"/>
          <w:u w:val="single"/>
        </w:rPr>
        <w:t>meaningful theorizing and political change</w:t>
      </w:r>
    </w:p>
    <w:p w14:paraId="5268B4B6" w14:textId="77777777" w:rsidR="006E68EF" w:rsidRPr="002A0199" w:rsidRDefault="006E68EF" w:rsidP="006E68EF">
      <w:r w:rsidRPr="002A0199">
        <w:rPr>
          <w:rStyle w:val="Style13ptBold"/>
        </w:rPr>
        <w:t>Fisher 13</w:t>
      </w:r>
      <w:r w:rsidRPr="002A0199">
        <w:t xml:space="preserve"> (Mark Fisher, commissioning editor at Zer0 Books, </w:t>
      </w:r>
      <w:proofErr w:type="spellStart"/>
      <w:r w:rsidRPr="002A0199">
        <w:t>programme</w:t>
      </w:r>
      <w:proofErr w:type="spellEnd"/>
      <w:r w:rsidRPr="002A0199">
        <w:t xml:space="preserve"> Leader of the MA in Aural and Visual Cultures at Goldsmiths, University of London, lecturer at the University of East London, “Exiting the Vampire Castle,” The North Star, November 22, 2013) *edited for language </w:t>
      </w:r>
    </w:p>
    <w:p w14:paraId="15E98DC6" w14:textId="77777777" w:rsidR="006E68EF" w:rsidRPr="002A0199" w:rsidRDefault="006E68EF" w:rsidP="006E68EF">
      <w:pPr>
        <w:rPr>
          <w:b/>
          <w:bCs/>
          <w:u w:val="single"/>
        </w:rPr>
      </w:pPr>
      <w:r w:rsidRPr="002A0199">
        <w:rPr>
          <w:sz w:val="10"/>
        </w:rPr>
        <w:t xml:space="preserve">Inside the Vampires’ Castle The first configuration is what I came to call the Vampires’ Castle. </w:t>
      </w:r>
      <w:r w:rsidRPr="0017599F">
        <w:rPr>
          <w:highlight w:val="green"/>
          <w:u w:val="single"/>
        </w:rPr>
        <w:t xml:space="preserve">The Vampires’ Castle </w:t>
      </w:r>
      <w:proofErr w:type="spellStart"/>
      <w:r w:rsidRPr="0017599F">
        <w:rPr>
          <w:highlight w:val="green"/>
          <w:u w:val="single"/>
        </w:rPr>
        <w:t>specialises</w:t>
      </w:r>
      <w:proofErr w:type="spellEnd"/>
      <w:r w:rsidRPr="0017599F">
        <w:rPr>
          <w:highlight w:val="green"/>
          <w:u w:val="single"/>
        </w:rPr>
        <w:t xml:space="preserve"> in</w:t>
      </w:r>
      <w:r w:rsidRPr="002A0199">
        <w:rPr>
          <w:u w:val="single"/>
        </w:rPr>
        <w:t xml:space="preserve"> propagating </w:t>
      </w:r>
      <w:r w:rsidRPr="0017599F">
        <w:rPr>
          <w:highlight w:val="green"/>
          <w:u w:val="single"/>
        </w:rPr>
        <w:t>guilt. It is driven by</w:t>
      </w:r>
      <w:r w:rsidRPr="002A0199">
        <w:rPr>
          <w:u w:val="single"/>
        </w:rPr>
        <w:t xml:space="preserve"> a priest’s desire to excommunicate and condemn</w:t>
      </w:r>
      <w:r w:rsidRPr="0017599F">
        <w:rPr>
          <w:highlight w:val="green"/>
          <w:u w:val="single"/>
        </w:rPr>
        <w:t>, an academic-pedant’s desire to be the first to be seen</w:t>
      </w:r>
      <w:r w:rsidRPr="002A0199">
        <w:rPr>
          <w:u w:val="single"/>
        </w:rPr>
        <w:t xml:space="preserve"> to spot a mistake, and a hipster’s desire to be one of the </w:t>
      </w:r>
      <w:proofErr w:type="gramStart"/>
      <w:r w:rsidRPr="002A0199">
        <w:rPr>
          <w:u w:val="single"/>
        </w:rPr>
        <w:t>in-crowd</w:t>
      </w:r>
      <w:proofErr w:type="gramEnd"/>
      <w:r w:rsidRPr="002A0199">
        <w:rPr>
          <w:u w:val="single"/>
        </w:rPr>
        <w:t>.</w:t>
      </w:r>
      <w:r w:rsidRPr="002A0199">
        <w:rPr>
          <w:sz w:val="10"/>
        </w:rPr>
        <w:t xml:space="preserve"> </w:t>
      </w:r>
      <w:r w:rsidRPr="0017599F">
        <w:rPr>
          <w:highlight w:val="green"/>
          <w:u w:val="single"/>
        </w:rPr>
        <w:t>The danger in attacking the Vampires’ Castle is that it can look as if</w:t>
      </w:r>
      <w:r w:rsidRPr="002A0199">
        <w:rPr>
          <w:u w:val="single"/>
        </w:rPr>
        <w:t xml:space="preserve"> – and it will do everything it can to reinforce this thought – that </w:t>
      </w:r>
      <w:r w:rsidRPr="0017599F">
        <w:rPr>
          <w:highlight w:val="green"/>
          <w:u w:val="single"/>
        </w:rPr>
        <w:t>one is also attacking</w:t>
      </w:r>
      <w:r w:rsidRPr="002A0199">
        <w:rPr>
          <w:u w:val="single"/>
        </w:rPr>
        <w:t xml:space="preserve"> the </w:t>
      </w:r>
      <w:r w:rsidRPr="0017599F">
        <w:rPr>
          <w:highlight w:val="green"/>
          <w:u w:val="single"/>
        </w:rPr>
        <w:t>struggles against racism, sexism, heterosexism</w:t>
      </w:r>
      <w:r w:rsidRPr="002A0199">
        <w:rPr>
          <w:sz w:val="10"/>
        </w:rPr>
        <w:t xml:space="preserve">. But, far from being the only legitimate expression of such struggles, </w:t>
      </w:r>
      <w:r w:rsidRPr="0017599F">
        <w:rPr>
          <w:highlight w:val="green"/>
          <w:u w:val="single"/>
        </w:rPr>
        <w:t>the</w:t>
      </w:r>
      <w:r w:rsidRPr="002A0199">
        <w:rPr>
          <w:u w:val="single"/>
        </w:rPr>
        <w:t xml:space="preserve"> Vampires’ </w:t>
      </w:r>
      <w:r w:rsidRPr="0017599F">
        <w:rPr>
          <w:highlight w:val="green"/>
          <w:u w:val="single"/>
        </w:rPr>
        <w:t>Castle is best understood as a bourgeois-liberal perversion and appropriation of</w:t>
      </w:r>
      <w:r w:rsidRPr="002A0199">
        <w:rPr>
          <w:u w:val="single"/>
        </w:rPr>
        <w:t xml:space="preserve"> the energy of </w:t>
      </w:r>
      <w:r w:rsidRPr="0017599F">
        <w:rPr>
          <w:highlight w:val="green"/>
          <w:u w:val="single"/>
        </w:rPr>
        <w:t>these movements.</w:t>
      </w:r>
      <w:r w:rsidRPr="002A0199">
        <w:rPr>
          <w:u w:val="single"/>
        </w:rPr>
        <w:t xml:space="preserve"> The Vampires’ Castle was born the moment when the struggle not to be defined by </w:t>
      </w:r>
      <w:proofErr w:type="spellStart"/>
      <w:r w:rsidRPr="002A0199">
        <w:rPr>
          <w:u w:val="single"/>
        </w:rPr>
        <w:t>identitarian</w:t>
      </w:r>
      <w:proofErr w:type="spellEnd"/>
      <w:r w:rsidRPr="002A0199">
        <w:rPr>
          <w:u w:val="single"/>
        </w:rPr>
        <w:t xml:space="preserve"> categories became the quest to have ‘identities’ </w:t>
      </w:r>
      <w:proofErr w:type="spellStart"/>
      <w:r w:rsidRPr="002A0199">
        <w:rPr>
          <w:u w:val="single"/>
        </w:rPr>
        <w:t>recognised</w:t>
      </w:r>
      <w:proofErr w:type="spellEnd"/>
      <w:r w:rsidRPr="002A0199">
        <w:rPr>
          <w:u w:val="single"/>
        </w:rPr>
        <w:t xml:space="preserve"> by a bourgeois big Other. </w:t>
      </w:r>
      <w:r w:rsidRPr="002A0199">
        <w:rPr>
          <w:sz w:val="10"/>
        </w:rPr>
        <w:t xml:space="preserve">The privilege I certainly enjoy as a white male consists in part in my not being aware of my ethnicity and my gender, and it is a sobering and revelatory experience to occasionally be made aware of these </w:t>
      </w:r>
      <w:proofErr w:type="gramStart"/>
      <w:r w:rsidRPr="002A0199">
        <w:rPr>
          <w:sz w:val="10"/>
        </w:rPr>
        <w:t>blind-spots</w:t>
      </w:r>
      <w:proofErr w:type="gramEnd"/>
      <w:r w:rsidRPr="002A0199">
        <w:rPr>
          <w:sz w:val="10"/>
        </w:rPr>
        <w:t xml:space="preserve">. </w:t>
      </w:r>
      <w:proofErr w:type="gramStart"/>
      <w:r w:rsidRPr="002A0199">
        <w:rPr>
          <w:u w:val="single"/>
        </w:rPr>
        <w:t>But,</w:t>
      </w:r>
      <w:proofErr w:type="gramEnd"/>
      <w:r w:rsidRPr="002A0199">
        <w:rPr>
          <w:u w:val="single"/>
        </w:rPr>
        <w:t xml:space="preserve"> rather than seeking a world in which everyone achieves freedom from </w:t>
      </w:r>
      <w:proofErr w:type="spellStart"/>
      <w:r w:rsidRPr="002A0199">
        <w:rPr>
          <w:u w:val="single"/>
        </w:rPr>
        <w:t>identitarian</w:t>
      </w:r>
      <w:proofErr w:type="spellEnd"/>
      <w:r w:rsidRPr="002A0199">
        <w:rPr>
          <w:u w:val="single"/>
        </w:rPr>
        <w:t xml:space="preserve"> classification</w:t>
      </w:r>
      <w:r w:rsidRPr="0017599F">
        <w:rPr>
          <w:highlight w:val="green"/>
          <w:u w:val="single"/>
        </w:rPr>
        <w:t>, the</w:t>
      </w:r>
      <w:r w:rsidRPr="002A0199">
        <w:rPr>
          <w:u w:val="single"/>
        </w:rPr>
        <w:t xml:space="preserve"> Vampires’ </w:t>
      </w:r>
      <w:r w:rsidRPr="0017599F">
        <w:rPr>
          <w:highlight w:val="green"/>
          <w:u w:val="single"/>
        </w:rPr>
        <w:t xml:space="preserve">Castle seeks to corral people back into </w:t>
      </w:r>
      <w:proofErr w:type="spellStart"/>
      <w:r w:rsidRPr="0017599F">
        <w:rPr>
          <w:highlight w:val="green"/>
          <w:u w:val="single"/>
        </w:rPr>
        <w:t>identi</w:t>
      </w:r>
      <w:proofErr w:type="spellEnd"/>
      <w:r w:rsidRPr="0017599F">
        <w:rPr>
          <w:highlight w:val="green"/>
          <w:u w:val="single"/>
        </w:rPr>
        <w:t>-camps</w:t>
      </w:r>
      <w:r w:rsidRPr="002A0199">
        <w:rPr>
          <w:u w:val="single"/>
        </w:rPr>
        <w:t xml:space="preserve">, where they are forever defined in the terms set by dominant power, </w:t>
      </w:r>
      <w:r w:rsidRPr="002A0199">
        <w:rPr>
          <w:strike/>
          <w:u w:val="single"/>
        </w:rPr>
        <w:t>crippled</w:t>
      </w:r>
      <w:r w:rsidRPr="002A0199">
        <w:rPr>
          <w:u w:val="single"/>
        </w:rPr>
        <w:t xml:space="preserve"> affected by self-consciousness and isolated by a logic of solipsism which insists that we cannot understand one another unless we belong to the same identity group. I’ve noticed a fascinating magical inversion projection-disavowal mechanism whereby the sheer mention of class is now automatically treated as if that means one is trying to downgrade the importance of race and gender</w:t>
      </w:r>
      <w:r w:rsidRPr="002A0199">
        <w:rPr>
          <w:sz w:val="10"/>
        </w:rPr>
        <w:t xml:space="preserve">. In fact, the exact opposite is the case, as the Vampires’ Castle uses an ultimately liberal understanding of race and gender to obfuscate class. In </w:t>
      </w:r>
      <w:proofErr w:type="gramStart"/>
      <w:r w:rsidRPr="002A0199">
        <w:rPr>
          <w:sz w:val="10"/>
        </w:rPr>
        <w:t>all of</w:t>
      </w:r>
      <w:proofErr w:type="gramEnd"/>
      <w:r w:rsidRPr="002A0199">
        <w:rPr>
          <w:sz w:val="10"/>
        </w:rPr>
        <w:t xml:space="preserve"> the absurd and traumatic twitterstorms about privilege earlier this year it was noticeable that the discussion of class privilege was entirely absent. The task, as ever, remains the articulation of class, </w:t>
      </w:r>
      <w:proofErr w:type="gramStart"/>
      <w:r w:rsidRPr="002A0199">
        <w:rPr>
          <w:sz w:val="10"/>
        </w:rPr>
        <w:t>gender</w:t>
      </w:r>
      <w:proofErr w:type="gramEnd"/>
      <w:r w:rsidRPr="002A0199">
        <w:rPr>
          <w:sz w:val="10"/>
        </w:rPr>
        <w:t xml:space="preserve"> and race – but the founding move of the Vampires’ Castle is the dis-articulation of class from other categories. The problem that the Vampires’ Castle was set up to solve is this: how do you hold immense wealth and power while also appearing as a victim, marginal and oppositional? The solution was already there – in the Christian Church. </w:t>
      </w:r>
      <w:proofErr w:type="gramStart"/>
      <w:r w:rsidRPr="002A0199">
        <w:rPr>
          <w:sz w:val="10"/>
        </w:rPr>
        <w:t>So</w:t>
      </w:r>
      <w:proofErr w:type="gramEnd"/>
      <w:r w:rsidRPr="002A0199">
        <w:rPr>
          <w:sz w:val="10"/>
        </w:rPr>
        <w:t xml:space="preserve"> the VC has recourse to all the infernal strategies, dark pathologies and psychological torture instruments Christianity invented, and which Nietzsche described in The Genealogy of Morals. This priesthood of bad conscience, this nest of pious guilt-mongers, is exactly what Nietzsche predicted when he said that something worse than Christianity was already on the way. Now, here it is … </w:t>
      </w:r>
      <w:r w:rsidRPr="002A0199">
        <w:rPr>
          <w:u w:val="single"/>
        </w:rPr>
        <w:t xml:space="preserve">The Vampires’ Castle feeds on the energy </w:t>
      </w:r>
      <w:r w:rsidRPr="0017599F">
        <w:rPr>
          <w:highlight w:val="green"/>
          <w:u w:val="single"/>
        </w:rPr>
        <w:t>and</w:t>
      </w:r>
      <w:r w:rsidRPr="002A0199">
        <w:rPr>
          <w:u w:val="single"/>
        </w:rPr>
        <w:t xml:space="preserve"> anxieties and vulnerabilities of young students, but most of all it lives by </w:t>
      </w:r>
      <w:r w:rsidRPr="0017599F">
        <w:rPr>
          <w:highlight w:val="green"/>
          <w:u w:val="single"/>
        </w:rPr>
        <w:t>convert</w:t>
      </w:r>
      <w:r w:rsidRPr="002A0199">
        <w:rPr>
          <w:u w:val="single"/>
        </w:rPr>
        <w:t xml:space="preserve">ing the </w:t>
      </w:r>
      <w:r w:rsidRPr="0017599F">
        <w:rPr>
          <w:highlight w:val="green"/>
          <w:u w:val="single"/>
        </w:rPr>
        <w:t>suffering</w:t>
      </w:r>
      <w:r w:rsidRPr="002A0199">
        <w:rPr>
          <w:u w:val="single"/>
        </w:rPr>
        <w:t xml:space="preserve"> of </w:t>
      </w:r>
      <w:proofErr w:type="gramStart"/>
      <w:r w:rsidRPr="002A0199">
        <w:rPr>
          <w:u w:val="single"/>
        </w:rPr>
        <w:t>particular groups</w:t>
      </w:r>
      <w:proofErr w:type="gramEnd"/>
      <w:r w:rsidRPr="002A0199">
        <w:rPr>
          <w:u w:val="single"/>
        </w:rPr>
        <w:t xml:space="preserve"> – the more ‘marginal’ the better – </w:t>
      </w:r>
      <w:r w:rsidRPr="0017599F">
        <w:rPr>
          <w:highlight w:val="green"/>
          <w:u w:val="single"/>
        </w:rPr>
        <w:t xml:space="preserve">into </w:t>
      </w:r>
      <w:r w:rsidRPr="0017599F">
        <w:rPr>
          <w:b/>
          <w:bCs/>
          <w:highlight w:val="green"/>
          <w:u w:val="single"/>
        </w:rPr>
        <w:t>academic capital</w:t>
      </w:r>
      <w:r w:rsidRPr="002A0199">
        <w:rPr>
          <w:b/>
          <w:bCs/>
          <w:u w:val="single"/>
        </w:rPr>
        <w:t>.</w:t>
      </w:r>
      <w:r w:rsidRPr="002A0199">
        <w:rPr>
          <w:u w:val="single"/>
        </w:rPr>
        <w:t xml:space="preserve"> </w:t>
      </w:r>
      <w:r w:rsidRPr="002A0199">
        <w:rPr>
          <w:sz w:val="10"/>
        </w:rPr>
        <w:t xml:space="preserve">The most lauded figures in the Vampires’ Castle are those who have spotted a new market in suffering – those who can find a group more oppressed and subjugated than any previously exploited will find themselves promoted through the ranks very quickly. The first law of the Vampires’ Castle is: </w:t>
      </w:r>
      <w:proofErr w:type="spellStart"/>
      <w:r w:rsidRPr="002A0199">
        <w:rPr>
          <w:sz w:val="10"/>
        </w:rPr>
        <w:t>individualise</w:t>
      </w:r>
      <w:proofErr w:type="spellEnd"/>
      <w:r w:rsidRPr="002A0199">
        <w:rPr>
          <w:sz w:val="10"/>
        </w:rPr>
        <w:t xml:space="preserve"> and </w:t>
      </w:r>
      <w:proofErr w:type="spellStart"/>
      <w:r w:rsidRPr="002A0199">
        <w:rPr>
          <w:sz w:val="10"/>
        </w:rPr>
        <w:t>privatise</w:t>
      </w:r>
      <w:proofErr w:type="spellEnd"/>
      <w:r w:rsidRPr="002A0199">
        <w:rPr>
          <w:sz w:val="10"/>
        </w:rPr>
        <w:t xml:space="preserve"> everything. While in theory it claims to be in </w:t>
      </w:r>
      <w:proofErr w:type="spellStart"/>
      <w:r w:rsidRPr="002A0199">
        <w:rPr>
          <w:sz w:val="10"/>
        </w:rPr>
        <w:t>favour</w:t>
      </w:r>
      <w:proofErr w:type="spellEnd"/>
      <w:r w:rsidRPr="002A0199">
        <w:rPr>
          <w:sz w:val="10"/>
        </w:rPr>
        <w:t xml:space="preserve"> of structural critique, in practice it never focuses on anything except individual </w:t>
      </w:r>
      <w:proofErr w:type="spellStart"/>
      <w:r w:rsidRPr="002A0199">
        <w:rPr>
          <w:sz w:val="10"/>
        </w:rPr>
        <w:t>behaviour</w:t>
      </w:r>
      <w:proofErr w:type="spellEnd"/>
      <w:r w:rsidRPr="002A0199">
        <w:rPr>
          <w:sz w:val="10"/>
        </w:rPr>
        <w:t xml:space="preserve">. Some of these </w:t>
      </w:r>
      <w:proofErr w:type="gramStart"/>
      <w:r w:rsidRPr="002A0199">
        <w:rPr>
          <w:sz w:val="10"/>
        </w:rPr>
        <w:t>working class</w:t>
      </w:r>
      <w:proofErr w:type="gramEnd"/>
      <w:r w:rsidRPr="002A0199">
        <w:rPr>
          <w:sz w:val="10"/>
        </w:rPr>
        <w:t xml:space="preserve"> types are not terribly well brought up, and can be very rude at times. Remember: condemning individuals is always more important than paying attention to impersonal structures. </w:t>
      </w:r>
      <w:r w:rsidRPr="002A0199">
        <w:rPr>
          <w:u w:val="single"/>
        </w:rPr>
        <w:t xml:space="preserve">The actual ruling class propagates ideologies of individualism, while tending to act as a class. (Many of what we call ‘conspiracies’ are the ruling class showing class solidarity.) </w:t>
      </w:r>
      <w:r w:rsidRPr="0017599F">
        <w:rPr>
          <w:highlight w:val="green"/>
          <w:u w:val="single"/>
        </w:rPr>
        <w:t>The VC,</w:t>
      </w:r>
      <w:r w:rsidRPr="002A0199">
        <w:rPr>
          <w:u w:val="single"/>
        </w:rPr>
        <w:t xml:space="preserve"> as dupe-servants of the ruling class, does the opposite: it </w:t>
      </w:r>
      <w:r w:rsidRPr="0017599F">
        <w:rPr>
          <w:highlight w:val="green"/>
          <w:u w:val="single"/>
        </w:rPr>
        <w:t>pays lip service to ‘solidarity’</w:t>
      </w:r>
      <w:r w:rsidRPr="002A0199">
        <w:rPr>
          <w:u w:val="single"/>
        </w:rPr>
        <w:t xml:space="preserve"> and ‘collectivity’, </w:t>
      </w:r>
      <w:r w:rsidRPr="0017599F">
        <w:rPr>
          <w:highlight w:val="green"/>
          <w:u w:val="single"/>
        </w:rPr>
        <w:t>while always acting as if the individualist categories</w:t>
      </w:r>
      <w:r w:rsidRPr="002A0199">
        <w:rPr>
          <w:u w:val="single"/>
        </w:rPr>
        <w:t xml:space="preserve"> imposed by power </w:t>
      </w:r>
      <w:r w:rsidRPr="0017599F">
        <w:rPr>
          <w:highlight w:val="green"/>
          <w:u w:val="single"/>
        </w:rPr>
        <w:t>really hold</w:t>
      </w:r>
      <w:r w:rsidRPr="002A0199">
        <w:rPr>
          <w:u w:val="single"/>
        </w:rPr>
        <w:t>.</w:t>
      </w:r>
      <w:r w:rsidRPr="002A0199">
        <w:rPr>
          <w:sz w:val="10"/>
        </w:rPr>
        <w:t xml:space="preserve"> Because they are </w:t>
      </w:r>
      <w:proofErr w:type="gramStart"/>
      <w:r w:rsidRPr="002A0199">
        <w:rPr>
          <w:sz w:val="10"/>
        </w:rPr>
        <w:t>petit-bourgeois</w:t>
      </w:r>
      <w:proofErr w:type="gramEnd"/>
      <w:r w:rsidRPr="002A0199">
        <w:rPr>
          <w:sz w:val="10"/>
        </w:rPr>
        <w:t xml:space="preserve"> to the core, the members of the Vampires’ Castle are intensely competitive, but this is repressed in the passive aggressive manner typical of the bourgeoisie. What holds them together is not solidarity, but mutual fear – the fear that they will be the next one to be outed, exposed, condemned. The second law of the Vampires’ Castle is: make thought and action appear very, very difficult. There must be no lightness, and certainly no </w:t>
      </w:r>
      <w:proofErr w:type="spellStart"/>
      <w:r w:rsidRPr="002A0199">
        <w:rPr>
          <w:sz w:val="10"/>
        </w:rPr>
        <w:t>humour</w:t>
      </w:r>
      <w:proofErr w:type="spellEnd"/>
      <w:r w:rsidRPr="002A0199">
        <w:rPr>
          <w:sz w:val="10"/>
        </w:rPr>
        <w:t xml:space="preserve">. </w:t>
      </w:r>
      <w:proofErr w:type="spellStart"/>
      <w:r w:rsidRPr="002A0199">
        <w:rPr>
          <w:sz w:val="10"/>
        </w:rPr>
        <w:t>Humour</w:t>
      </w:r>
      <w:proofErr w:type="spellEnd"/>
      <w:r w:rsidRPr="002A0199">
        <w:rPr>
          <w:sz w:val="10"/>
        </w:rPr>
        <w:t xml:space="preserve"> isn’t serious, by definition, right? Thought is hard work, for people with posh voices and furrowed brows. Where there is confidence, introduce </w:t>
      </w:r>
      <w:proofErr w:type="spellStart"/>
      <w:r w:rsidRPr="002A0199">
        <w:rPr>
          <w:sz w:val="10"/>
        </w:rPr>
        <w:t>scepticism</w:t>
      </w:r>
      <w:proofErr w:type="spellEnd"/>
      <w:r w:rsidRPr="002A0199">
        <w:rPr>
          <w:sz w:val="10"/>
        </w:rPr>
        <w:t xml:space="preserve">. Say: don’t be hasty, we </w:t>
      </w:r>
      <w:proofErr w:type="gramStart"/>
      <w:r w:rsidRPr="002A0199">
        <w:rPr>
          <w:sz w:val="10"/>
        </w:rPr>
        <w:t>have to</w:t>
      </w:r>
      <w:proofErr w:type="gramEnd"/>
      <w:r w:rsidRPr="002A0199">
        <w:rPr>
          <w:sz w:val="10"/>
        </w:rPr>
        <w:t xml:space="preserve"> think more deeply about this. Remember: having convictions is </w:t>
      </w:r>
      <w:proofErr w:type="gramStart"/>
      <w:r w:rsidRPr="002A0199">
        <w:rPr>
          <w:sz w:val="10"/>
        </w:rPr>
        <w:t>oppressive, and</w:t>
      </w:r>
      <w:proofErr w:type="gramEnd"/>
      <w:r w:rsidRPr="002A0199">
        <w:rPr>
          <w:sz w:val="10"/>
        </w:rPr>
        <w:t xml:space="preserve"> might lead to gulags. The third law of the Vampires’ Castle is: propagate as much guilt as you can. The more guilt the better. People must feel bad: it is a sign that they understand the gravity of things. It’s OK to be class-privileged if you feel guilty about privilege and make others in a subordinate class position to you feel guilty too. You do some good works for the poor, too, right? The fourth law of the Vampires’ Castle is: essentialize. While fluidity of identity, </w:t>
      </w:r>
      <w:proofErr w:type="spellStart"/>
      <w:r w:rsidRPr="002A0199">
        <w:rPr>
          <w:sz w:val="10"/>
        </w:rPr>
        <w:t>pluarity</w:t>
      </w:r>
      <w:proofErr w:type="spellEnd"/>
      <w:r w:rsidRPr="002A0199">
        <w:rPr>
          <w:sz w:val="10"/>
        </w:rPr>
        <w:t xml:space="preserve"> and multiplicity are always claimed on behalf of the VC members – partly to cover up their own invariably wealthy, privileged or bourgeois-assimilationist background – the enemy is always to be essentialized. Since the desires animating the VC are in large part priests’ desires to excommunicate and condemn, there </w:t>
      </w:r>
      <w:proofErr w:type="gramStart"/>
      <w:r w:rsidRPr="002A0199">
        <w:rPr>
          <w:sz w:val="10"/>
        </w:rPr>
        <w:t>has to</w:t>
      </w:r>
      <w:proofErr w:type="gramEnd"/>
      <w:r w:rsidRPr="002A0199">
        <w:rPr>
          <w:sz w:val="10"/>
        </w:rPr>
        <w:t xml:space="preserve"> be a strong distinction between Good and Evil, with the latter essentialized. Notice the tactics. X has made a remark/ has behaved in a particular way – </w:t>
      </w:r>
      <w:proofErr w:type="gramStart"/>
      <w:r w:rsidRPr="002A0199">
        <w:rPr>
          <w:sz w:val="10"/>
        </w:rPr>
        <w:t xml:space="preserve">these remarks/ this </w:t>
      </w:r>
      <w:proofErr w:type="spellStart"/>
      <w:r w:rsidRPr="002A0199">
        <w:rPr>
          <w:sz w:val="10"/>
        </w:rPr>
        <w:t>behaviour</w:t>
      </w:r>
      <w:proofErr w:type="spellEnd"/>
      <w:proofErr w:type="gramEnd"/>
      <w:r w:rsidRPr="002A0199">
        <w:rPr>
          <w:sz w:val="10"/>
        </w:rPr>
        <w:t xml:space="preserve"> might be construed as transphobic/ sexist etc. So far, OK. But it’s the next move which is the kicker. X then becomes defined as a transphobe/ sexist etc. Their whole identity becomes defined by one ill-judged remark or </w:t>
      </w:r>
      <w:proofErr w:type="spellStart"/>
      <w:r w:rsidRPr="002A0199">
        <w:rPr>
          <w:sz w:val="10"/>
        </w:rPr>
        <w:t>behavioural</w:t>
      </w:r>
      <w:proofErr w:type="spellEnd"/>
      <w:r w:rsidRPr="002A0199">
        <w:rPr>
          <w:sz w:val="10"/>
        </w:rPr>
        <w:t xml:space="preserve"> slip. Once the VC has mustered its witch-hunt, the victim (often from a </w:t>
      </w:r>
      <w:proofErr w:type="gramStart"/>
      <w:r w:rsidRPr="002A0199">
        <w:rPr>
          <w:sz w:val="10"/>
        </w:rPr>
        <w:t>working class</w:t>
      </w:r>
      <w:proofErr w:type="gramEnd"/>
      <w:r w:rsidRPr="002A0199">
        <w:rPr>
          <w:sz w:val="10"/>
        </w:rPr>
        <w:t xml:space="preserve"> background, and not schooled in the passive aggressive etiquette of the bourgeoisie) can reliably be goaded into losing their temper, further securing their position as pariah/ latest to be consumed in feeding frenzy. The fifth law of the Vampires’ Castle: think like a liberal (because you are one). The VC’s work of constantly stoking up reactive outrage consists of endlessly pointing out the screamingly obvious: capital behaves like capital (it’s not very nice!), repressive state apparatuses are repressive. We must protest! Neo-anarchy in the UK The second libidinal formation is neo-anarchism. By neo-anarchists I </w:t>
      </w:r>
      <w:proofErr w:type="gramStart"/>
      <w:r w:rsidRPr="002A0199">
        <w:rPr>
          <w:sz w:val="10"/>
        </w:rPr>
        <w:t>definitely do</w:t>
      </w:r>
      <w:proofErr w:type="gramEnd"/>
      <w:r w:rsidRPr="002A0199">
        <w:rPr>
          <w:sz w:val="10"/>
        </w:rPr>
        <w:t xml:space="preserve"> not mean anarchists or syndicalists involved in actual workplace </w:t>
      </w:r>
      <w:proofErr w:type="spellStart"/>
      <w:r w:rsidRPr="002A0199">
        <w:rPr>
          <w:sz w:val="10"/>
        </w:rPr>
        <w:t>organisation</w:t>
      </w:r>
      <w:proofErr w:type="spellEnd"/>
      <w:r w:rsidRPr="002A0199">
        <w:rPr>
          <w:sz w:val="10"/>
        </w:rPr>
        <w:t xml:space="preserve">, such as the Solidarity Federation. I mean, rather, those who identify as anarchists but whose involvement in politics extends little beyond student protests and </w:t>
      </w:r>
      <w:proofErr w:type="gramStart"/>
      <w:r w:rsidRPr="002A0199">
        <w:rPr>
          <w:sz w:val="10"/>
        </w:rPr>
        <w:t>occupations, and</w:t>
      </w:r>
      <w:proofErr w:type="gramEnd"/>
      <w:r w:rsidRPr="002A0199">
        <w:rPr>
          <w:sz w:val="10"/>
        </w:rPr>
        <w:t xml:space="preserve"> commenting on Twitter. Like the denizens of the Vampires’ Castle, neo-anarchists usually come from a petit-bourgeois background, if not from somewhere even more class-privileged. They are also overwhelmingly young: in their twenties or at most their early thirties, and what informs the neo-anarchist position is a narrow historical horizon. Neo-anarchists have experienced nothing but capitalist realism. By the time the neo-anarchists had come to political consciousness – and many of them have come to political consciousness remarkably recently, given the level of bullish swagger they sometimes display – the </w:t>
      </w:r>
      <w:proofErr w:type="spellStart"/>
      <w:r w:rsidRPr="002A0199">
        <w:rPr>
          <w:sz w:val="10"/>
        </w:rPr>
        <w:t>Labour</w:t>
      </w:r>
      <w:proofErr w:type="spellEnd"/>
      <w:r w:rsidRPr="002A0199">
        <w:rPr>
          <w:sz w:val="10"/>
        </w:rPr>
        <w:t xml:space="preserve"> Party had become a Blairite shell, implementing neo-liberalism with a small dose of social justice on the side. </w:t>
      </w:r>
      <w:r w:rsidRPr="002A0199">
        <w:rPr>
          <w:u w:val="single"/>
        </w:rPr>
        <w:t xml:space="preserve">But </w:t>
      </w:r>
      <w:r w:rsidRPr="0017599F">
        <w:rPr>
          <w:highlight w:val="green"/>
          <w:u w:val="single"/>
        </w:rPr>
        <w:t>the problem with neo-anarchism is that it</w:t>
      </w:r>
      <w:r w:rsidRPr="002A0199">
        <w:rPr>
          <w:u w:val="single"/>
        </w:rPr>
        <w:t xml:space="preserve"> unthinkingly </w:t>
      </w:r>
      <w:r w:rsidRPr="0017599F">
        <w:rPr>
          <w:highlight w:val="green"/>
          <w:u w:val="single"/>
        </w:rPr>
        <w:t>reflects</w:t>
      </w:r>
      <w:r w:rsidRPr="002A0199">
        <w:rPr>
          <w:u w:val="single"/>
        </w:rPr>
        <w:t xml:space="preserve"> this </w:t>
      </w:r>
      <w:r w:rsidRPr="0017599F">
        <w:rPr>
          <w:highlight w:val="green"/>
          <w:u w:val="single"/>
        </w:rPr>
        <w:t>historical moment rather than offering</w:t>
      </w:r>
      <w:r w:rsidRPr="002A0199">
        <w:rPr>
          <w:u w:val="single"/>
        </w:rPr>
        <w:t xml:space="preserve"> any </w:t>
      </w:r>
      <w:r w:rsidRPr="0017599F">
        <w:rPr>
          <w:highlight w:val="green"/>
          <w:u w:val="single"/>
        </w:rPr>
        <w:t>escape from it</w:t>
      </w:r>
      <w:r w:rsidRPr="002A0199">
        <w:rPr>
          <w:u w:val="single"/>
        </w:rPr>
        <w:t xml:space="preserve">. </w:t>
      </w:r>
      <w:r w:rsidRPr="0017599F">
        <w:rPr>
          <w:highlight w:val="green"/>
          <w:u w:val="single"/>
        </w:rPr>
        <w:t>It forgets</w:t>
      </w:r>
      <w:r w:rsidRPr="002A0199">
        <w:rPr>
          <w:u w:val="single"/>
        </w:rPr>
        <w:t xml:space="preserve">, or perhaps is genuinely unaware of, </w:t>
      </w:r>
      <w:r w:rsidRPr="0017599F">
        <w:rPr>
          <w:highlight w:val="green"/>
          <w:u w:val="single"/>
        </w:rPr>
        <w:t xml:space="preserve">the </w:t>
      </w:r>
      <w:proofErr w:type="spellStart"/>
      <w:r w:rsidRPr="0017599F">
        <w:rPr>
          <w:highlight w:val="green"/>
          <w:u w:val="single"/>
        </w:rPr>
        <w:t>Labour</w:t>
      </w:r>
      <w:proofErr w:type="spellEnd"/>
      <w:r w:rsidRPr="0017599F">
        <w:rPr>
          <w:highlight w:val="green"/>
          <w:u w:val="single"/>
        </w:rPr>
        <w:t xml:space="preserve"> Party’s role in </w:t>
      </w:r>
      <w:proofErr w:type="spellStart"/>
      <w:r w:rsidRPr="0017599F">
        <w:rPr>
          <w:highlight w:val="green"/>
          <w:u w:val="single"/>
        </w:rPr>
        <w:t>nationalising</w:t>
      </w:r>
      <w:proofErr w:type="spellEnd"/>
      <w:r w:rsidRPr="002A0199">
        <w:rPr>
          <w:u w:val="single"/>
        </w:rPr>
        <w:t xml:space="preserve"> major </w:t>
      </w:r>
      <w:r w:rsidRPr="0017599F">
        <w:rPr>
          <w:highlight w:val="green"/>
          <w:u w:val="single"/>
        </w:rPr>
        <w:t>industries and utilities or founding the National Health Service</w:t>
      </w:r>
      <w:r w:rsidRPr="002A0199">
        <w:rPr>
          <w:u w:val="single"/>
        </w:rPr>
        <w:t>. Neo-anarchists will assert that ‘parliamentary politics never changed anything’, or the ‘</w:t>
      </w:r>
      <w:proofErr w:type="spellStart"/>
      <w:r w:rsidRPr="002A0199">
        <w:rPr>
          <w:u w:val="single"/>
        </w:rPr>
        <w:t>Labour</w:t>
      </w:r>
      <w:proofErr w:type="spellEnd"/>
      <w:r w:rsidRPr="002A0199">
        <w:rPr>
          <w:u w:val="single"/>
        </w:rPr>
        <w:t xml:space="preserve"> Party was always useless’ while attending protests about the NHS, or retweeting complaints about the dismantling of what remains of the welfare state</w:t>
      </w:r>
      <w:r w:rsidRPr="002A0199">
        <w:rPr>
          <w:sz w:val="10"/>
        </w:rPr>
        <w:t xml:space="preserve">. </w:t>
      </w:r>
      <w:r w:rsidRPr="002A0199">
        <w:rPr>
          <w:u w:val="single"/>
        </w:rPr>
        <w:t xml:space="preserve">There’s a strange implicit rule here: it’s OK to </w:t>
      </w:r>
      <w:proofErr w:type="gramStart"/>
      <w:r w:rsidRPr="002A0199">
        <w:rPr>
          <w:u w:val="single"/>
        </w:rPr>
        <w:t>protest against</w:t>
      </w:r>
      <w:proofErr w:type="gramEnd"/>
      <w:r w:rsidRPr="002A0199">
        <w:rPr>
          <w:u w:val="single"/>
        </w:rPr>
        <w:t xml:space="preserve"> what parliament has done, but it’s not alright to enter into parliament or the mass media to attempt to engineer change from there. Mainstream media is to be disdained, but BBC Question Time is to be watched and moaned about on Twitter.</w:t>
      </w:r>
      <w:r w:rsidRPr="002A0199">
        <w:rPr>
          <w:sz w:val="10"/>
        </w:rPr>
        <w:t xml:space="preserve"> Purism shades into fatalism; better not to be in any way tainted by the corruption of the mainstream, better to uselessly ‘resist’ than to risk getting your hands dirty. It’s not surprising, then, that so many neo-anarchists come across as depressed. This depression is no doubt reinforced by the anxieties of postgraduate life, since, like the Vampires’ Castle, neo-anarchism has its natural home in universities, and is usually propagated by those studying for postgraduate qualifications, or those who have recently graduated from such study. What is to be done? Why have these two configurations come to the fore? The first reason is that they have been allowed to prosper by capital because they serve its interests. </w:t>
      </w:r>
      <w:r w:rsidRPr="0017599F">
        <w:rPr>
          <w:highlight w:val="green"/>
          <w:u w:val="single"/>
        </w:rPr>
        <w:t>Capital subdued the</w:t>
      </w:r>
      <w:r w:rsidRPr="002A0199">
        <w:rPr>
          <w:u w:val="single"/>
        </w:rPr>
        <w:t xml:space="preserve"> </w:t>
      </w:r>
      <w:proofErr w:type="spellStart"/>
      <w:r w:rsidRPr="002A0199">
        <w:rPr>
          <w:u w:val="single"/>
        </w:rPr>
        <w:t>organised</w:t>
      </w:r>
      <w:proofErr w:type="spellEnd"/>
      <w:r w:rsidRPr="002A0199">
        <w:rPr>
          <w:u w:val="single"/>
        </w:rPr>
        <w:t xml:space="preserve"> </w:t>
      </w:r>
      <w:r w:rsidRPr="0017599F">
        <w:rPr>
          <w:highlight w:val="green"/>
          <w:u w:val="single"/>
        </w:rPr>
        <w:t>working class by decomposing class consciousness,</w:t>
      </w:r>
      <w:r w:rsidRPr="002A0199">
        <w:rPr>
          <w:u w:val="single"/>
        </w:rPr>
        <w:t xml:space="preserve"> viciously subjugating trade unions </w:t>
      </w:r>
      <w:r w:rsidRPr="0017599F">
        <w:rPr>
          <w:highlight w:val="green"/>
          <w:u w:val="single"/>
        </w:rPr>
        <w:t>while seducing</w:t>
      </w:r>
      <w:r w:rsidRPr="002A0199">
        <w:rPr>
          <w:u w:val="single"/>
        </w:rPr>
        <w:t xml:space="preserve"> ‘hard working </w:t>
      </w:r>
      <w:r w:rsidRPr="0017599F">
        <w:rPr>
          <w:highlight w:val="green"/>
          <w:u w:val="single"/>
        </w:rPr>
        <w:t>families’ into identifying with their own narrowly defined interests</w:t>
      </w:r>
      <w:r w:rsidRPr="002A0199">
        <w:rPr>
          <w:u w:val="single"/>
        </w:rPr>
        <w:t xml:space="preserve"> instead of the interests of the wider class; but </w:t>
      </w:r>
      <w:r w:rsidRPr="0017599F">
        <w:rPr>
          <w:highlight w:val="green"/>
          <w:u w:val="single"/>
        </w:rPr>
        <w:t>why would capital be concerned about a ‘left’ that replaces class</w:t>
      </w:r>
      <w:r w:rsidRPr="002A0199">
        <w:rPr>
          <w:u w:val="single"/>
        </w:rPr>
        <w:t xml:space="preserve"> </w:t>
      </w:r>
      <w:r w:rsidRPr="0017599F">
        <w:rPr>
          <w:highlight w:val="green"/>
          <w:u w:val="single"/>
        </w:rPr>
        <w:t xml:space="preserve">politics with a </w:t>
      </w:r>
      <w:proofErr w:type="spellStart"/>
      <w:r w:rsidRPr="0017599F">
        <w:rPr>
          <w:highlight w:val="green"/>
          <w:u w:val="single"/>
        </w:rPr>
        <w:t>moralising</w:t>
      </w:r>
      <w:proofErr w:type="spellEnd"/>
      <w:r w:rsidRPr="0017599F">
        <w:rPr>
          <w:highlight w:val="green"/>
          <w:u w:val="single"/>
        </w:rPr>
        <w:t xml:space="preserve"> individualism</w:t>
      </w:r>
      <w:r w:rsidRPr="002A0199">
        <w:rPr>
          <w:u w:val="single"/>
        </w:rPr>
        <w:t>, and that, far from building solidarity, spreads fear and insecurity?</w:t>
      </w:r>
      <w:r w:rsidRPr="002A0199">
        <w:rPr>
          <w:sz w:val="10"/>
        </w:rPr>
        <w:t xml:space="preserve"> The second reason is what Jodi Dean has called communicative capitalism. It might have been possible to ignore the Vampires’ Castle and the neo-anarchists if it weren’t for capitalist cyberspace. The VC’s pious </w:t>
      </w:r>
      <w:proofErr w:type="spellStart"/>
      <w:r w:rsidRPr="002A0199">
        <w:rPr>
          <w:sz w:val="10"/>
        </w:rPr>
        <w:t>moralising</w:t>
      </w:r>
      <w:proofErr w:type="spellEnd"/>
      <w:r w:rsidRPr="002A0199">
        <w:rPr>
          <w:sz w:val="10"/>
        </w:rPr>
        <w:t xml:space="preserve"> has been a feature of a certain ‘left’ for many years – but, if one wasn’t a member of this </w:t>
      </w:r>
      <w:proofErr w:type="gramStart"/>
      <w:r w:rsidRPr="002A0199">
        <w:rPr>
          <w:sz w:val="10"/>
        </w:rPr>
        <w:t>particular church</w:t>
      </w:r>
      <w:proofErr w:type="gramEnd"/>
      <w:r w:rsidRPr="002A0199">
        <w:rPr>
          <w:sz w:val="10"/>
        </w:rPr>
        <w:t xml:space="preserve">, its sermons could be avoided. Social media means that this is no longer the case, and there is little protection from the psychic pathologies propagated by these discourses. </w:t>
      </w:r>
      <w:proofErr w:type="gramStart"/>
      <w:r w:rsidRPr="002A0199">
        <w:rPr>
          <w:sz w:val="10"/>
        </w:rPr>
        <w:t>So</w:t>
      </w:r>
      <w:proofErr w:type="gramEnd"/>
      <w:r w:rsidRPr="002A0199">
        <w:rPr>
          <w:sz w:val="10"/>
        </w:rPr>
        <w:t xml:space="preserve"> what can we do now? </w:t>
      </w:r>
      <w:proofErr w:type="gramStart"/>
      <w:r w:rsidRPr="002A0199">
        <w:rPr>
          <w:sz w:val="10"/>
        </w:rPr>
        <w:t>First of all</w:t>
      </w:r>
      <w:proofErr w:type="gramEnd"/>
      <w:r w:rsidRPr="002A0199">
        <w:rPr>
          <w:sz w:val="10"/>
        </w:rPr>
        <w:t xml:space="preserve">, it is imperative to reject </w:t>
      </w:r>
      <w:proofErr w:type="spellStart"/>
      <w:r w:rsidRPr="002A0199">
        <w:rPr>
          <w:sz w:val="10"/>
        </w:rPr>
        <w:t>identitarianism</w:t>
      </w:r>
      <w:proofErr w:type="spellEnd"/>
      <w:r w:rsidRPr="002A0199">
        <w:rPr>
          <w:sz w:val="10"/>
        </w:rPr>
        <w:t xml:space="preserve">, and to </w:t>
      </w:r>
      <w:proofErr w:type="spellStart"/>
      <w:r w:rsidRPr="002A0199">
        <w:rPr>
          <w:sz w:val="10"/>
        </w:rPr>
        <w:t>recognise</w:t>
      </w:r>
      <w:proofErr w:type="spellEnd"/>
      <w:r w:rsidRPr="002A0199">
        <w:rPr>
          <w:sz w:val="10"/>
        </w:rPr>
        <w:t xml:space="preserve"> that there are no identities, only desires, interests and identifications. Part of the importance of the British Cultural Studies project – as revealed so powerfully and so movingly in John </w:t>
      </w:r>
      <w:proofErr w:type="spellStart"/>
      <w:r w:rsidRPr="002A0199">
        <w:rPr>
          <w:sz w:val="10"/>
        </w:rPr>
        <w:t>Akomfrah’s</w:t>
      </w:r>
      <w:proofErr w:type="spellEnd"/>
      <w:r w:rsidRPr="002A0199">
        <w:rPr>
          <w:sz w:val="10"/>
        </w:rPr>
        <w:t xml:space="preserve"> installation The Unfinished Conversation (currently in Tate Britain) and his film The Stuart Hall Project – was to have resisted </w:t>
      </w:r>
      <w:proofErr w:type="spellStart"/>
      <w:r w:rsidRPr="002A0199">
        <w:rPr>
          <w:sz w:val="10"/>
        </w:rPr>
        <w:t>identitarian</w:t>
      </w:r>
      <w:proofErr w:type="spellEnd"/>
      <w:r w:rsidRPr="002A0199">
        <w:rPr>
          <w:sz w:val="10"/>
        </w:rPr>
        <w:t xml:space="preserve"> essentialism. </w:t>
      </w:r>
      <w:r w:rsidRPr="002A0199">
        <w:rPr>
          <w:u w:val="single"/>
        </w:rPr>
        <w:t xml:space="preserve">Instead of freezing people into chains of already-existing equivalences, </w:t>
      </w:r>
      <w:r w:rsidRPr="0017599F">
        <w:rPr>
          <w:highlight w:val="green"/>
          <w:u w:val="single"/>
        </w:rPr>
        <w:t>the point was to treat</w:t>
      </w:r>
      <w:r w:rsidRPr="002A0199">
        <w:rPr>
          <w:u w:val="single"/>
        </w:rPr>
        <w:t xml:space="preserve"> any </w:t>
      </w:r>
      <w:r w:rsidRPr="0017599F">
        <w:rPr>
          <w:highlight w:val="green"/>
          <w:u w:val="single"/>
        </w:rPr>
        <w:t>articulation as provisional and plastic</w:t>
      </w:r>
      <w:r w:rsidRPr="002A0199">
        <w:rPr>
          <w:u w:val="single"/>
        </w:rPr>
        <w:t>. New articulations can always be created. No-one is essentially anything. Sadly, the right act on this insight more effectively than the left does. The bourgeois-</w:t>
      </w:r>
      <w:proofErr w:type="spellStart"/>
      <w:r w:rsidRPr="002A0199">
        <w:rPr>
          <w:u w:val="single"/>
        </w:rPr>
        <w:t>identitarian</w:t>
      </w:r>
      <w:proofErr w:type="spellEnd"/>
      <w:r w:rsidRPr="002A0199">
        <w:rPr>
          <w:u w:val="single"/>
        </w:rPr>
        <w:t xml:space="preserve"> left knows how to propagate guilt and conduct a witch hunt, but it doesn’t know how to make converts. But that, after all, is not the point.</w:t>
      </w:r>
      <w:r w:rsidRPr="002A0199">
        <w:rPr>
          <w:sz w:val="10"/>
        </w:rPr>
        <w:t xml:space="preserve"> The aim is not to </w:t>
      </w:r>
      <w:proofErr w:type="spellStart"/>
      <w:r w:rsidRPr="002A0199">
        <w:rPr>
          <w:sz w:val="10"/>
        </w:rPr>
        <w:t>popularise</w:t>
      </w:r>
      <w:proofErr w:type="spellEnd"/>
      <w:r w:rsidRPr="002A0199">
        <w:rPr>
          <w:sz w:val="10"/>
        </w:rPr>
        <w:t xml:space="preserve"> a leftist position, or to win people over to it, but to remain in a position of elite superiority, but now with class superiority redoubled by moral superiority too. ‘How dare you talk – it’s we who speak for those who suffer!’ But the rejection of </w:t>
      </w:r>
      <w:proofErr w:type="spellStart"/>
      <w:r w:rsidRPr="002A0199">
        <w:rPr>
          <w:sz w:val="10"/>
        </w:rPr>
        <w:t>identitarianism</w:t>
      </w:r>
      <w:proofErr w:type="spellEnd"/>
      <w:r w:rsidRPr="002A0199">
        <w:rPr>
          <w:sz w:val="10"/>
        </w:rPr>
        <w:t xml:space="preserve"> can only be achieved by the re-assertion of class. A left that does not have class at its core can only be a liberal pressure group. </w:t>
      </w:r>
      <w:r w:rsidRPr="0017599F">
        <w:rPr>
          <w:b/>
          <w:bCs/>
          <w:highlight w:val="green"/>
          <w:u w:val="single"/>
        </w:rPr>
        <w:t>Class consciousness is</w:t>
      </w:r>
      <w:r w:rsidRPr="002A0199">
        <w:rPr>
          <w:b/>
          <w:bCs/>
          <w:u w:val="single"/>
        </w:rPr>
        <w:t xml:space="preserve"> always </w:t>
      </w:r>
      <w:r w:rsidRPr="0017599F">
        <w:rPr>
          <w:b/>
          <w:bCs/>
          <w:highlight w:val="green"/>
          <w:u w:val="single"/>
        </w:rPr>
        <w:t>double: it involves a</w:t>
      </w:r>
      <w:r w:rsidRPr="002A0199">
        <w:rPr>
          <w:b/>
          <w:bCs/>
          <w:u w:val="single"/>
        </w:rPr>
        <w:t xml:space="preserve"> simultaneous </w:t>
      </w:r>
      <w:r w:rsidRPr="0017599F">
        <w:rPr>
          <w:b/>
          <w:bCs/>
          <w:highlight w:val="green"/>
          <w:u w:val="single"/>
        </w:rPr>
        <w:t>knowledge of the way in which class frames and shapes all experience, and a knowledge of the</w:t>
      </w:r>
      <w:r w:rsidRPr="002A0199">
        <w:rPr>
          <w:b/>
          <w:bCs/>
          <w:u w:val="single"/>
        </w:rPr>
        <w:t xml:space="preserve"> </w:t>
      </w:r>
      <w:proofErr w:type="gramStart"/>
      <w:r w:rsidRPr="002A0199">
        <w:rPr>
          <w:b/>
          <w:bCs/>
          <w:u w:val="single"/>
        </w:rPr>
        <w:t xml:space="preserve">particular </w:t>
      </w:r>
      <w:r w:rsidRPr="0017599F">
        <w:rPr>
          <w:b/>
          <w:bCs/>
          <w:highlight w:val="green"/>
          <w:u w:val="single"/>
        </w:rPr>
        <w:t>position</w:t>
      </w:r>
      <w:proofErr w:type="gramEnd"/>
      <w:r w:rsidRPr="002A0199">
        <w:rPr>
          <w:b/>
          <w:bCs/>
          <w:u w:val="single"/>
        </w:rPr>
        <w:t xml:space="preserve"> that </w:t>
      </w:r>
      <w:r w:rsidRPr="0017599F">
        <w:rPr>
          <w:b/>
          <w:bCs/>
          <w:highlight w:val="green"/>
          <w:u w:val="single"/>
        </w:rPr>
        <w:t>we occupy</w:t>
      </w:r>
      <w:r w:rsidRPr="002A0199">
        <w:rPr>
          <w:b/>
          <w:bCs/>
          <w:u w:val="single"/>
        </w:rPr>
        <w:t xml:space="preserve"> in the class structure. It must be remembered that </w:t>
      </w:r>
      <w:r w:rsidRPr="0017599F">
        <w:rPr>
          <w:b/>
          <w:bCs/>
          <w:highlight w:val="green"/>
          <w:u w:val="single"/>
        </w:rPr>
        <w:t>the aim of our struggle is not recognition</w:t>
      </w:r>
      <w:r w:rsidRPr="002A0199">
        <w:rPr>
          <w:b/>
          <w:bCs/>
          <w:u w:val="single"/>
        </w:rPr>
        <w:t xml:space="preserve"> by the bourgeoisie, nor even the destruction of the bourgeoisie itself. It </w:t>
      </w:r>
      <w:r w:rsidRPr="0017599F">
        <w:rPr>
          <w:b/>
          <w:bCs/>
          <w:highlight w:val="green"/>
          <w:u w:val="single"/>
        </w:rPr>
        <w:t>is the class</w:t>
      </w:r>
      <w:r w:rsidRPr="002A0199">
        <w:rPr>
          <w:b/>
          <w:bCs/>
          <w:u w:val="single"/>
        </w:rPr>
        <w:t xml:space="preserve"> </w:t>
      </w:r>
      <w:r w:rsidRPr="0017599F">
        <w:rPr>
          <w:b/>
          <w:bCs/>
          <w:highlight w:val="green"/>
          <w:u w:val="single"/>
        </w:rPr>
        <w:t>structure –</w:t>
      </w:r>
      <w:r w:rsidRPr="002A0199">
        <w:rPr>
          <w:b/>
          <w:bCs/>
          <w:u w:val="single"/>
        </w:rPr>
        <w:t xml:space="preserve"> a structure that wounds everyone, even those who materially profit from it </w:t>
      </w:r>
      <w:r w:rsidRPr="0017599F">
        <w:rPr>
          <w:b/>
          <w:bCs/>
          <w:highlight w:val="green"/>
          <w:u w:val="single"/>
        </w:rPr>
        <w:t>– that must be destroyed</w:t>
      </w:r>
      <w:r w:rsidRPr="002A0199">
        <w:rPr>
          <w:b/>
          <w:bCs/>
          <w:u w:val="single"/>
        </w:rPr>
        <w:t>.</w:t>
      </w:r>
      <w:r w:rsidRPr="002A0199">
        <w:rPr>
          <w:u w:val="single"/>
        </w:rPr>
        <w:t xml:space="preserve"> The interests of the working class are the interests of all; the interests of the bourgeoisie are the interests of capital, which are the interests of no-one</w:t>
      </w:r>
      <w:r w:rsidRPr="0017599F">
        <w:rPr>
          <w:highlight w:val="green"/>
          <w:u w:val="single"/>
        </w:rPr>
        <w:t>.</w:t>
      </w:r>
      <w:r w:rsidRPr="0017599F">
        <w:rPr>
          <w:sz w:val="10"/>
          <w:highlight w:val="green"/>
        </w:rPr>
        <w:t xml:space="preserve"> </w:t>
      </w:r>
      <w:r w:rsidRPr="0017599F">
        <w:rPr>
          <w:b/>
          <w:bCs/>
          <w:highlight w:val="green"/>
          <w:u w:val="single"/>
        </w:rPr>
        <w:t>Our struggle must be towards</w:t>
      </w:r>
      <w:r w:rsidRPr="002A0199">
        <w:rPr>
          <w:b/>
          <w:bCs/>
          <w:u w:val="single"/>
        </w:rPr>
        <w:t xml:space="preserve"> the </w:t>
      </w:r>
      <w:r w:rsidRPr="0017599F">
        <w:rPr>
          <w:b/>
          <w:bCs/>
          <w:highlight w:val="green"/>
          <w:u w:val="single"/>
        </w:rPr>
        <w:t xml:space="preserve">construction of a new </w:t>
      </w:r>
      <w:r w:rsidRPr="002A0199">
        <w:rPr>
          <w:b/>
          <w:bCs/>
          <w:u w:val="single"/>
        </w:rPr>
        <w:t xml:space="preserve">and surprising </w:t>
      </w:r>
      <w:r w:rsidRPr="0017599F">
        <w:rPr>
          <w:b/>
          <w:bCs/>
          <w:highlight w:val="green"/>
          <w:u w:val="single"/>
        </w:rPr>
        <w:t>world, not</w:t>
      </w:r>
      <w:r w:rsidRPr="002A0199">
        <w:rPr>
          <w:b/>
          <w:bCs/>
          <w:u w:val="single"/>
        </w:rPr>
        <w:t xml:space="preserve"> the </w:t>
      </w:r>
      <w:r w:rsidRPr="0017599F">
        <w:rPr>
          <w:b/>
          <w:bCs/>
          <w:highlight w:val="green"/>
          <w:u w:val="single"/>
        </w:rPr>
        <w:t>preservation of identities</w:t>
      </w:r>
      <w:r w:rsidRPr="002A0199">
        <w:rPr>
          <w:b/>
          <w:bCs/>
          <w:u w:val="single"/>
        </w:rPr>
        <w:t xml:space="preserve"> </w:t>
      </w:r>
      <w:r w:rsidRPr="0017599F">
        <w:rPr>
          <w:b/>
          <w:bCs/>
          <w:highlight w:val="green"/>
          <w:u w:val="single"/>
        </w:rPr>
        <w:t>shaped and distorted by capital</w:t>
      </w:r>
      <w:r w:rsidRPr="002A0199">
        <w:rPr>
          <w:b/>
          <w:bCs/>
          <w:u w:val="single"/>
        </w:rPr>
        <w:t xml:space="preserve">. If this seems like a forbidding and daunting task, it is. But </w:t>
      </w:r>
      <w:r w:rsidRPr="0017599F">
        <w:rPr>
          <w:b/>
          <w:bCs/>
          <w:highlight w:val="green"/>
          <w:u w:val="single"/>
        </w:rPr>
        <w:t>we can start to engage in</w:t>
      </w:r>
      <w:r w:rsidRPr="002A0199">
        <w:rPr>
          <w:b/>
          <w:bCs/>
          <w:u w:val="single"/>
        </w:rPr>
        <w:t xml:space="preserve"> many </w:t>
      </w:r>
      <w:r w:rsidRPr="0017599F">
        <w:rPr>
          <w:b/>
          <w:bCs/>
          <w:highlight w:val="green"/>
          <w:u w:val="single"/>
        </w:rPr>
        <w:t>prefigurative activities</w:t>
      </w:r>
      <w:r w:rsidRPr="002A0199">
        <w:rPr>
          <w:b/>
          <w:bCs/>
          <w:u w:val="single"/>
        </w:rPr>
        <w:t xml:space="preserve"> right now</w:t>
      </w:r>
      <w:r w:rsidRPr="002A0199">
        <w:rPr>
          <w:u w:val="single"/>
        </w:rPr>
        <w:t xml:space="preserve">. </w:t>
      </w:r>
      <w:proofErr w:type="gramStart"/>
      <w:r w:rsidRPr="002A0199">
        <w:rPr>
          <w:u w:val="single"/>
        </w:rPr>
        <w:t>Actually, such</w:t>
      </w:r>
      <w:proofErr w:type="gramEnd"/>
      <w:r w:rsidRPr="002A0199">
        <w:rPr>
          <w:u w:val="single"/>
        </w:rPr>
        <w:t xml:space="preserve"> activities would go beyond pre-figuration – </w:t>
      </w:r>
      <w:r w:rsidRPr="0017599F">
        <w:rPr>
          <w:highlight w:val="green"/>
          <w:u w:val="single"/>
        </w:rPr>
        <w:t>they could start a virtuous cycle</w:t>
      </w:r>
      <w:r w:rsidRPr="002A0199">
        <w:rPr>
          <w:u w:val="single"/>
        </w:rPr>
        <w:t xml:space="preserve">, a self-fulfilling prophecy </w:t>
      </w:r>
      <w:r w:rsidRPr="0017599F">
        <w:rPr>
          <w:highlight w:val="green"/>
          <w:u w:val="single"/>
        </w:rPr>
        <w:t>in which</w:t>
      </w:r>
      <w:r w:rsidRPr="002A0199">
        <w:rPr>
          <w:u w:val="single"/>
        </w:rPr>
        <w:t xml:space="preserve"> bourgeois </w:t>
      </w:r>
      <w:r w:rsidRPr="0017599F">
        <w:rPr>
          <w:highlight w:val="green"/>
          <w:u w:val="single"/>
        </w:rPr>
        <w:t>modes of subjectivity are dismantled and a new universality starts to build itself.</w:t>
      </w:r>
      <w:r w:rsidRPr="002A0199">
        <w:rPr>
          <w:u w:val="single"/>
        </w:rPr>
        <w:t xml:space="preserve"> </w:t>
      </w:r>
      <w:r w:rsidRPr="0017599F">
        <w:rPr>
          <w:highlight w:val="green"/>
          <w:u w:val="single"/>
        </w:rPr>
        <w:t>We need</w:t>
      </w:r>
      <w:r w:rsidRPr="002A0199">
        <w:rPr>
          <w:u w:val="single"/>
        </w:rPr>
        <w:t xml:space="preserve"> </w:t>
      </w:r>
      <w:r w:rsidRPr="0017599F">
        <w:rPr>
          <w:highlight w:val="green"/>
          <w:u w:val="single"/>
        </w:rPr>
        <w:t>to learn</w:t>
      </w:r>
      <w:r w:rsidRPr="002A0199">
        <w:rPr>
          <w:u w:val="single"/>
        </w:rPr>
        <w:t xml:space="preserve">, or re-learn, </w:t>
      </w:r>
      <w:r w:rsidRPr="0017599F">
        <w:rPr>
          <w:highlight w:val="green"/>
          <w:u w:val="single"/>
        </w:rPr>
        <w:t>how to build comradeship and solidarity</w:t>
      </w:r>
      <w:r w:rsidRPr="002A0199">
        <w:rPr>
          <w:u w:val="single"/>
        </w:rPr>
        <w:t xml:space="preserve"> instead of doing capital’s work for it by condemning and abusing each other.</w:t>
      </w:r>
      <w:r w:rsidRPr="002A0199">
        <w:rPr>
          <w:sz w:val="10"/>
        </w:rPr>
        <w:t xml:space="preserve"> This doesn’t mean, of course, that we must always agree – on the contrary, </w:t>
      </w:r>
      <w:r w:rsidRPr="002A0199">
        <w:rPr>
          <w:u w:val="single"/>
        </w:rPr>
        <w:t>we must create conditions where disagreement can take place without fear of exclusion and excommunication.</w:t>
      </w:r>
      <w:r w:rsidRPr="002A0199">
        <w:rPr>
          <w:sz w:val="10"/>
        </w:rPr>
        <w:t xml:space="preserve"> We need to think very strategically about how to use social media – always remembering that, despite the egalitarianism claimed for social media by capital’s libidinal engineers, that this is currently an enemy territory, dedicated to the reproduction of capital. </w:t>
      </w:r>
      <w:r w:rsidRPr="002A0199">
        <w:rPr>
          <w:u w:val="single"/>
        </w:rPr>
        <w:t xml:space="preserve">But this doesn’t mean that we can’t occupy the terrain and start to use it for the purposes of producing class consciousness. </w:t>
      </w:r>
      <w:r w:rsidRPr="0017599F">
        <w:rPr>
          <w:highlight w:val="green"/>
          <w:u w:val="single"/>
        </w:rPr>
        <w:t>We must break out of the ‘debate’ that communicative capitalism</w:t>
      </w:r>
      <w:r w:rsidRPr="002A0199">
        <w:rPr>
          <w:u w:val="single"/>
        </w:rPr>
        <w:t xml:space="preserve"> in which capital </w:t>
      </w:r>
      <w:r w:rsidRPr="0017599F">
        <w:rPr>
          <w:highlight w:val="green"/>
          <w:u w:val="single"/>
        </w:rPr>
        <w:t xml:space="preserve">is endlessly cajoling us to participate </w:t>
      </w:r>
      <w:proofErr w:type="gramStart"/>
      <w:r w:rsidRPr="0017599F">
        <w:rPr>
          <w:highlight w:val="green"/>
          <w:u w:val="single"/>
        </w:rPr>
        <w:t>in</w:t>
      </w:r>
      <w:r w:rsidRPr="002A0199">
        <w:rPr>
          <w:u w:val="single"/>
        </w:rPr>
        <w:t>, and</w:t>
      </w:r>
      <w:proofErr w:type="gramEnd"/>
      <w:r w:rsidRPr="002A0199">
        <w:rPr>
          <w:u w:val="single"/>
        </w:rPr>
        <w:t xml:space="preserve"> remember that we are involved in a class struggle. </w:t>
      </w:r>
      <w:r w:rsidRPr="002A0199">
        <w:rPr>
          <w:b/>
          <w:bCs/>
          <w:u w:val="single"/>
        </w:rPr>
        <w:t xml:space="preserve">The goal is not to ‘be’ an activist, but to aid the working class to activate – and transform – itself. Outside the Vampires’ Castle, anything is possible. </w:t>
      </w:r>
    </w:p>
    <w:p w14:paraId="6AEABC23" w14:textId="77777777" w:rsidR="00C4312E" w:rsidRPr="00C2785A" w:rsidRDefault="00C4312E" w:rsidP="00C4312E">
      <w:pPr>
        <w:pStyle w:val="Heading4"/>
      </w:pPr>
      <w:r>
        <w:t xml:space="preserve">Capitalism ensures </w:t>
      </w:r>
      <w:r w:rsidRPr="00C2785A">
        <w:rPr>
          <w:u w:val="single"/>
        </w:rPr>
        <w:t>extinction</w:t>
      </w:r>
      <w:r>
        <w:t xml:space="preserve"> – </w:t>
      </w:r>
      <w:r w:rsidRPr="00C2785A">
        <w:rPr>
          <w:u w:val="single"/>
        </w:rPr>
        <w:t>climate change</w:t>
      </w:r>
      <w:r>
        <w:t xml:space="preserve">, </w:t>
      </w:r>
      <w:r w:rsidRPr="00C2785A">
        <w:rPr>
          <w:u w:val="single"/>
        </w:rPr>
        <w:t>fascism</w:t>
      </w:r>
      <w:r>
        <w:t xml:space="preserve"> and </w:t>
      </w:r>
      <w:r w:rsidRPr="00C2785A">
        <w:rPr>
          <w:u w:val="single"/>
        </w:rPr>
        <w:t>imperial violence</w:t>
      </w:r>
      <w:r>
        <w:t xml:space="preserve"> produce crises that </w:t>
      </w:r>
      <w:r w:rsidRPr="00C2785A">
        <w:rPr>
          <w:u w:val="single"/>
        </w:rPr>
        <w:t>depoliticize</w:t>
      </w:r>
      <w:r>
        <w:t xml:space="preserve"> the left in favor of </w:t>
      </w:r>
      <w:r w:rsidRPr="00C2785A">
        <w:rPr>
          <w:u w:val="single"/>
        </w:rPr>
        <w:t>local resistance</w:t>
      </w:r>
      <w:r>
        <w:t xml:space="preserve">. The role of intellectual spaces like debate must be the production of </w:t>
      </w:r>
      <w:r w:rsidRPr="00C2785A">
        <w:rPr>
          <w:u w:val="single"/>
        </w:rPr>
        <w:t>revolutionary science</w:t>
      </w:r>
      <w:r>
        <w:t xml:space="preserve"> capable of </w:t>
      </w:r>
      <w:r w:rsidRPr="00C2785A">
        <w:rPr>
          <w:u w:val="single"/>
        </w:rPr>
        <w:t>uniting</w:t>
      </w:r>
      <w:r>
        <w:t xml:space="preserve"> fragmented resistance into </w:t>
      </w:r>
      <w:r w:rsidRPr="00C2785A">
        <w:rPr>
          <w:u w:val="single"/>
        </w:rPr>
        <w:t>global anti-imperial revolution</w:t>
      </w:r>
      <w:r>
        <w:t xml:space="preserve">. </w:t>
      </w:r>
    </w:p>
    <w:p w14:paraId="4A4088BE" w14:textId="77777777" w:rsidR="00C4312E" w:rsidRPr="00003ECD" w:rsidRDefault="00C4312E" w:rsidP="00C4312E">
      <w:r w:rsidRPr="00003ECD">
        <w:rPr>
          <w:rStyle w:val="Heading4Char"/>
        </w:rPr>
        <w:t>Escalante, 18</w:t>
      </w:r>
      <w:r w:rsidRPr="00003ECD">
        <w:t xml:space="preserve"> – Marxist-Leninist, Materialist Feminist and Anti-Imperialist activist.</w:t>
      </w:r>
    </w:p>
    <w:p w14:paraId="28CACEF2" w14:textId="77777777" w:rsidR="00C4312E" w:rsidRPr="00360A69" w:rsidRDefault="00C4312E" w:rsidP="00C4312E">
      <w:r w:rsidRPr="006F191C">
        <w:t>(Alyson Escalante, “</w:t>
      </w:r>
      <w:r>
        <w:t xml:space="preserve">Truth and Practice: The Marxist Theory of Knowledge”, </w:t>
      </w:r>
      <w:r w:rsidRPr="00FF6618">
        <w:rPr>
          <w:i/>
          <w:iCs/>
        </w:rPr>
        <w:t>Failing That, Invent</w:t>
      </w:r>
      <w:r>
        <w:t>,</w:t>
      </w:r>
      <w:r w:rsidRPr="006F191C">
        <w:t xml:space="preserve"> </w:t>
      </w:r>
      <w:hyperlink r:id="rId9" w:history="1">
        <w:r w:rsidRPr="006F191C">
          <w:rPr>
            <w:rStyle w:val="Hyperlink"/>
          </w:rPr>
          <w:t>https://failingthatinvent.home.blog/2019/09/08/truth-and-practic-the-marxist-theory-of-knowledge/</w:t>
        </w:r>
      </w:hyperlink>
      <w:r w:rsidRPr="006F191C">
        <w:t>)</w:t>
      </w:r>
    </w:p>
    <w:p w14:paraId="0771DF4D" w14:textId="77777777" w:rsidR="00C4312E" w:rsidRPr="00666E1C" w:rsidRDefault="00C4312E" w:rsidP="00C4312E">
      <w:pPr>
        <w:rPr>
          <w:rStyle w:val="StyleUnderline"/>
        </w:rPr>
      </w:pPr>
      <w:r w:rsidRPr="00666E1C">
        <w:rPr>
          <w:sz w:val="16"/>
        </w:rPr>
        <w:t xml:space="preserve">So, why does all this matter? What is at stake </w:t>
      </w:r>
      <w:proofErr w:type="gramStart"/>
      <w:r w:rsidRPr="00666E1C">
        <w:rPr>
          <w:sz w:val="16"/>
        </w:rPr>
        <w:t>in an attempt to</w:t>
      </w:r>
      <w:proofErr w:type="gramEnd"/>
      <w:r w:rsidRPr="00666E1C">
        <w:rPr>
          <w:sz w:val="16"/>
        </w:rPr>
        <w:t xml:space="preserve"> outline the Marxist Epistemology? The world we live in today is in a dire state. </w:t>
      </w:r>
      <w:r w:rsidRPr="00666E1C">
        <w:rPr>
          <w:rStyle w:val="StyleUnderline"/>
        </w:rPr>
        <w:t>Climate destruction continues at a fast pace,</w:t>
      </w:r>
      <w:r w:rsidRPr="00666E1C">
        <w:rPr>
          <w:sz w:val="16"/>
        </w:rPr>
        <w:t xml:space="preserve"> and every with every passing day, </w:t>
      </w:r>
      <w:r w:rsidRPr="00666E1C">
        <w:rPr>
          <w:rStyle w:val="StyleUnderline"/>
        </w:rPr>
        <w:t>capitalism proves</w:t>
      </w:r>
      <w:r w:rsidRPr="00666E1C">
        <w:rPr>
          <w:sz w:val="16"/>
        </w:rPr>
        <w:t xml:space="preserve"> itself to be </w:t>
      </w:r>
      <w:r w:rsidRPr="00666E1C">
        <w:rPr>
          <w:rStyle w:val="StyleUnderline"/>
        </w:rPr>
        <w:t xml:space="preserve">incapable of </w:t>
      </w:r>
      <w:r w:rsidRPr="00360A69">
        <w:rPr>
          <w:rStyle w:val="StyleUnderline"/>
        </w:rPr>
        <w:t xml:space="preserve">addressing this. </w:t>
      </w:r>
      <w:r w:rsidRPr="00BF04AC">
        <w:rPr>
          <w:rStyle w:val="Emphasis"/>
          <w:highlight w:val="green"/>
        </w:rPr>
        <w:t>Capitalist production</w:t>
      </w:r>
      <w:r w:rsidRPr="00360A69">
        <w:rPr>
          <w:rStyle w:val="Emphasis"/>
        </w:rPr>
        <w:t xml:space="preserve"> </w:t>
      </w:r>
      <w:r w:rsidRPr="00360A69">
        <w:rPr>
          <w:rStyle w:val="StyleUnderline"/>
        </w:rPr>
        <w:t xml:space="preserve">and its </w:t>
      </w:r>
      <w:r w:rsidRPr="00360A69">
        <w:rPr>
          <w:rStyle w:val="Emphasis"/>
        </w:rPr>
        <w:t>endless drive</w:t>
      </w:r>
      <w:r w:rsidRPr="00360A69">
        <w:rPr>
          <w:rStyle w:val="StyleUnderline"/>
        </w:rPr>
        <w:t xml:space="preserve"> for resources to match artificial</w:t>
      </w:r>
      <w:r w:rsidRPr="00360A69">
        <w:rPr>
          <w:sz w:val="16"/>
        </w:rPr>
        <w:t xml:space="preserve"> market </w:t>
      </w:r>
      <w:r w:rsidRPr="00360A69">
        <w:rPr>
          <w:rStyle w:val="StyleUnderline"/>
        </w:rPr>
        <w:t xml:space="preserve">demands </w:t>
      </w:r>
      <w:r w:rsidRPr="00BF04AC">
        <w:rPr>
          <w:rStyle w:val="StyleUnderline"/>
          <w:highlight w:val="green"/>
        </w:rPr>
        <w:t>has created a climate crisis</w:t>
      </w:r>
      <w:r w:rsidRPr="00360A69">
        <w:rPr>
          <w:rStyle w:val="StyleUnderline"/>
        </w:rPr>
        <w:t xml:space="preserve"> that leaves us </w:t>
      </w:r>
      <w:r w:rsidRPr="00DB2712">
        <w:rPr>
          <w:rStyle w:val="StyleUnderline"/>
          <w:highlight w:val="green"/>
        </w:rPr>
        <w:t xml:space="preserve">on </w:t>
      </w:r>
      <w:r w:rsidRPr="00BF04AC">
        <w:rPr>
          <w:rStyle w:val="StyleUnderline"/>
          <w:highlight w:val="green"/>
        </w:rPr>
        <w:t>the brink of</w:t>
      </w:r>
      <w:r w:rsidRPr="00360A69">
        <w:rPr>
          <w:sz w:val="16"/>
        </w:rPr>
        <w:t xml:space="preserve"> potential </w:t>
      </w:r>
      <w:r w:rsidRPr="00BF04AC">
        <w:rPr>
          <w:rStyle w:val="Emphasis"/>
          <w:highlight w:val="green"/>
        </w:rPr>
        <w:t xml:space="preserve">extinction. </w:t>
      </w:r>
      <w:r w:rsidRPr="00BF04AC">
        <w:rPr>
          <w:rStyle w:val="StyleUnderline"/>
          <w:highlight w:val="green"/>
        </w:rPr>
        <w:t>Governments</w:t>
      </w:r>
      <w:r w:rsidRPr="00360A69">
        <w:rPr>
          <w:sz w:val="16"/>
        </w:rPr>
        <w:t xml:space="preserve"> around the world </w:t>
      </w:r>
      <w:r w:rsidRPr="00BF04AC">
        <w:rPr>
          <w:rStyle w:val="StyleUnderline"/>
          <w:highlight w:val="green"/>
        </w:rPr>
        <w:t>are turning to</w:t>
      </w:r>
      <w:r w:rsidRPr="00666E1C">
        <w:rPr>
          <w:rStyle w:val="StyleUnderline"/>
        </w:rPr>
        <w:t xml:space="preserve"> far right and </w:t>
      </w:r>
      <w:r w:rsidRPr="00BF04AC">
        <w:rPr>
          <w:rStyle w:val="Emphasis"/>
          <w:highlight w:val="green"/>
        </w:rPr>
        <w:t>fascist</w:t>
      </w:r>
      <w:r w:rsidRPr="00666E1C">
        <w:rPr>
          <w:rStyle w:val="Emphasis"/>
        </w:rPr>
        <w:t xml:space="preserve"> leader</w:t>
      </w:r>
      <w:r w:rsidRPr="00BF04AC">
        <w:rPr>
          <w:rStyle w:val="Emphasis"/>
          <w:highlight w:val="green"/>
        </w:rPr>
        <w:t>s</w:t>
      </w:r>
      <w:r w:rsidRPr="00666E1C">
        <w:rPr>
          <w:rStyle w:val="Emphasis"/>
        </w:rPr>
        <w:t xml:space="preserve"> </w:t>
      </w:r>
      <w:r w:rsidRPr="00BF04AC">
        <w:rPr>
          <w:rStyle w:val="StyleUnderline"/>
          <w:highlight w:val="green"/>
        </w:rPr>
        <w:t>to assuage</w:t>
      </w:r>
      <w:r w:rsidRPr="00666E1C">
        <w:rPr>
          <w:rStyle w:val="StyleUnderline"/>
        </w:rPr>
        <w:t xml:space="preserve"> their </w:t>
      </w:r>
      <w:r w:rsidRPr="00BF04AC">
        <w:rPr>
          <w:rStyle w:val="StyleUnderline"/>
          <w:highlight w:val="green"/>
        </w:rPr>
        <w:t>fears</w:t>
      </w:r>
      <w:r w:rsidRPr="00666E1C">
        <w:rPr>
          <w:sz w:val="16"/>
        </w:rPr>
        <w:t xml:space="preserve"> of an uncertain future, </w:t>
      </w:r>
      <w:r w:rsidRPr="00666E1C">
        <w:rPr>
          <w:rStyle w:val="StyleUnderline"/>
        </w:rPr>
        <w:t>and the most marginalized</w:t>
      </w:r>
      <w:r w:rsidRPr="00666E1C">
        <w:rPr>
          <w:sz w:val="16"/>
        </w:rPr>
        <w:t xml:space="preserve"> and oppressed </w:t>
      </w:r>
      <w:r w:rsidRPr="00666E1C">
        <w:rPr>
          <w:rStyle w:val="StyleUnderline"/>
        </w:rPr>
        <w:t>suffer because of it.</w:t>
      </w:r>
      <w:r w:rsidRPr="00666E1C">
        <w:rPr>
          <w:sz w:val="16"/>
        </w:rPr>
        <w:t xml:space="preserve"> Fascism is on the rise, and history tells us very clearly what that can result in without opposition. </w:t>
      </w:r>
      <w:r w:rsidRPr="00BF04AC">
        <w:rPr>
          <w:rStyle w:val="StyleUnderline"/>
          <w:highlight w:val="green"/>
        </w:rPr>
        <w:t>The decaying US empire continues to lash out</w:t>
      </w:r>
      <w:r w:rsidRPr="00666E1C">
        <w:rPr>
          <w:rStyle w:val="StyleUnderline"/>
        </w:rPr>
        <w:t xml:space="preserve"> in violence </w:t>
      </w:r>
      <w:r w:rsidRPr="00BF04AC">
        <w:rPr>
          <w:rStyle w:val="StyleUnderline"/>
          <w:highlight w:val="green"/>
        </w:rPr>
        <w:t>across the globe</w:t>
      </w:r>
      <w:r w:rsidRPr="00666E1C">
        <w:rPr>
          <w:sz w:val="16"/>
        </w:rPr>
        <w:t xml:space="preserve"> in a </w:t>
      </w:r>
      <w:r w:rsidRPr="00666E1C">
        <w:rPr>
          <w:rStyle w:val="StyleUnderline"/>
        </w:rPr>
        <w:t>desperate</w:t>
      </w:r>
      <w:r w:rsidRPr="00666E1C">
        <w:rPr>
          <w:sz w:val="16"/>
        </w:rPr>
        <w:t xml:space="preserve"> attempt </w:t>
      </w:r>
      <w:r w:rsidRPr="00BF04AC">
        <w:rPr>
          <w:rStyle w:val="StyleUnderline"/>
          <w:highlight w:val="green"/>
        </w:rPr>
        <w:t xml:space="preserve">to </w:t>
      </w:r>
      <w:r w:rsidRPr="00BF04AC">
        <w:rPr>
          <w:rStyle w:val="Emphasis"/>
          <w:highlight w:val="green"/>
        </w:rPr>
        <w:t>re-assert</w:t>
      </w:r>
      <w:r w:rsidRPr="00666E1C">
        <w:rPr>
          <w:sz w:val="16"/>
        </w:rPr>
        <w:t xml:space="preserve"> its power and </w:t>
      </w:r>
      <w:r w:rsidRPr="00BF04AC">
        <w:rPr>
          <w:rStyle w:val="Emphasis"/>
          <w:highlight w:val="green"/>
        </w:rPr>
        <w:t>hegemony</w:t>
      </w:r>
      <w:r w:rsidRPr="00666E1C">
        <w:rPr>
          <w:rStyle w:val="Emphasis"/>
        </w:rPr>
        <w:t>.</w:t>
      </w:r>
      <w:r w:rsidRPr="00666E1C">
        <w:rPr>
          <w:sz w:val="16"/>
        </w:rPr>
        <w:t xml:space="preserve"> Whole countries are destroyed in its desperate bids for more fossil fuels. The world burns from America’s white phosphorus </w:t>
      </w:r>
      <w:r w:rsidRPr="00BF04AC">
        <w:rPr>
          <w:sz w:val="16"/>
        </w:rPr>
        <w:t xml:space="preserve">weaponry. </w:t>
      </w:r>
      <w:r w:rsidRPr="00BF04AC">
        <w:rPr>
          <w:rStyle w:val="StyleUnderline"/>
        </w:rPr>
        <w:t>The need for a revolutionary movement</w:t>
      </w:r>
      <w:r w:rsidRPr="00BF04AC">
        <w:rPr>
          <w:sz w:val="16"/>
        </w:rPr>
        <w:t xml:space="preserve"> capable of replacing capitalism with something better </w:t>
      </w:r>
      <w:r w:rsidRPr="00BF04AC">
        <w:rPr>
          <w:rStyle w:val="StyleUnderline"/>
        </w:rPr>
        <w:t>has never been so clear</w:t>
      </w:r>
      <w:r w:rsidRPr="00666E1C">
        <w:rPr>
          <w:rStyle w:val="StyleUnderline"/>
        </w:rPr>
        <w:t xml:space="preserve">. </w:t>
      </w:r>
      <w:r w:rsidRPr="00BF04AC">
        <w:rPr>
          <w:rStyle w:val="StyleUnderline"/>
          <w:highlight w:val="green"/>
        </w:rPr>
        <w:t xml:space="preserve">The choice between </w:t>
      </w:r>
      <w:r w:rsidRPr="00BF04AC">
        <w:rPr>
          <w:rStyle w:val="Emphasis"/>
          <w:highlight w:val="green"/>
        </w:rPr>
        <w:t xml:space="preserve">socialism or barbarism </w:t>
      </w:r>
      <w:r w:rsidRPr="00BF04AC">
        <w:rPr>
          <w:rStyle w:val="StyleUnderline"/>
          <w:highlight w:val="green"/>
        </w:rPr>
        <w:t>has never</w:t>
      </w:r>
      <w:r w:rsidRPr="00BF04AC">
        <w:rPr>
          <w:rStyle w:val="StyleUnderline"/>
        </w:rPr>
        <w:t xml:space="preserve"> been </w:t>
      </w:r>
      <w:r w:rsidRPr="00BF04AC">
        <w:rPr>
          <w:rStyle w:val="StyleUnderline"/>
          <w:highlight w:val="green"/>
        </w:rPr>
        <w:t>so stark</w:t>
      </w:r>
      <w:r w:rsidRPr="00BF04AC">
        <w:rPr>
          <w:rStyle w:val="StyleUnderline"/>
        </w:rPr>
        <w:t>.</w:t>
      </w:r>
      <w:r w:rsidRPr="00666E1C">
        <w:rPr>
          <w:sz w:val="16"/>
        </w:rPr>
        <w:t xml:space="preserve"> More and more people are starting to realize that reform cannot save us, that capitalism and imperialism themselves are the problem, and that we must unite and band together to fight for a better world. </w:t>
      </w:r>
      <w:r w:rsidRPr="00BF04AC">
        <w:rPr>
          <w:rStyle w:val="StyleUnderline"/>
          <w:highlight w:val="green"/>
        </w:rPr>
        <w:t>The question</w:t>
      </w:r>
      <w:r w:rsidRPr="00666E1C">
        <w:rPr>
          <w:rStyle w:val="StyleUnderline"/>
        </w:rPr>
        <w:t xml:space="preserve"> then </w:t>
      </w:r>
      <w:r w:rsidRPr="00BF04AC">
        <w:rPr>
          <w:rStyle w:val="StyleUnderline"/>
          <w:highlight w:val="green"/>
        </w:rPr>
        <w:t xml:space="preserve">is: how will we know what </w:t>
      </w:r>
      <w:r w:rsidRPr="00BF04AC">
        <w:rPr>
          <w:rStyle w:val="Emphasis"/>
          <w:highlight w:val="green"/>
        </w:rPr>
        <w:t>strategies</w:t>
      </w:r>
      <w:r w:rsidRPr="00666E1C">
        <w:rPr>
          <w:rStyle w:val="StyleUnderline"/>
        </w:rPr>
        <w:t>,</w:t>
      </w:r>
      <w:r w:rsidRPr="00666E1C">
        <w:rPr>
          <w:sz w:val="16"/>
        </w:rPr>
        <w:t xml:space="preserve"> what </w:t>
      </w:r>
      <w:r w:rsidRPr="00666E1C">
        <w:rPr>
          <w:rStyle w:val="Emphasis"/>
        </w:rPr>
        <w:t>tactics, and</w:t>
      </w:r>
      <w:r w:rsidRPr="00666E1C">
        <w:rPr>
          <w:sz w:val="16"/>
        </w:rPr>
        <w:t xml:space="preserve"> what </w:t>
      </w:r>
      <w:r w:rsidRPr="00666E1C">
        <w:rPr>
          <w:rStyle w:val="Emphasis"/>
        </w:rPr>
        <w:t xml:space="preserve">ideas </w:t>
      </w:r>
      <w:r w:rsidRPr="00BF04AC">
        <w:rPr>
          <w:rStyle w:val="Emphasis"/>
          <w:highlight w:val="green"/>
        </w:rPr>
        <w:t>to unite around</w:t>
      </w:r>
      <w:r w:rsidRPr="00666E1C">
        <w:rPr>
          <w:rStyle w:val="Emphasis"/>
        </w:rPr>
        <w:t>?</w:t>
      </w:r>
      <w:r w:rsidRPr="00666E1C">
        <w:rPr>
          <w:rStyle w:val="StyleUnderline"/>
        </w:rPr>
        <w:t xml:space="preserve"> </w:t>
      </w:r>
      <w:r w:rsidRPr="00BF04AC">
        <w:rPr>
          <w:rStyle w:val="StyleUnderline"/>
          <w:highlight w:val="green"/>
        </w:rPr>
        <w:t>If</w:t>
      </w:r>
      <w:r w:rsidRPr="00666E1C">
        <w:rPr>
          <w:sz w:val="16"/>
        </w:rPr>
        <w:t xml:space="preserve"> the skeptics and postmodernists are correct that </w:t>
      </w:r>
      <w:r w:rsidRPr="00666E1C">
        <w:rPr>
          <w:rStyle w:val="StyleUnderline"/>
        </w:rPr>
        <w:t>knowledge is always relative and localized,</w:t>
      </w:r>
      <w:r w:rsidRPr="00666E1C">
        <w:rPr>
          <w:sz w:val="16"/>
        </w:rPr>
        <w:t xml:space="preserve"> then </w:t>
      </w:r>
      <w:r w:rsidRPr="00BF04AC">
        <w:rPr>
          <w:rStyle w:val="StyleUnderline"/>
          <w:highlight w:val="green"/>
        </w:rPr>
        <w:t xml:space="preserve">we cannot </w:t>
      </w:r>
      <w:proofErr w:type="gramStart"/>
      <w:r w:rsidRPr="00BF04AC">
        <w:rPr>
          <w:rStyle w:val="StyleUnderline"/>
          <w:highlight w:val="green"/>
        </w:rPr>
        <w:t>built</w:t>
      </w:r>
      <w:proofErr w:type="gramEnd"/>
      <w:r w:rsidRPr="00BF04AC">
        <w:rPr>
          <w:rStyle w:val="StyleUnderline"/>
          <w:highlight w:val="green"/>
        </w:rPr>
        <w:t xml:space="preserve"> a</w:t>
      </w:r>
      <w:r w:rsidRPr="00666E1C">
        <w:rPr>
          <w:rStyle w:val="StyleUnderline"/>
        </w:rPr>
        <w:t xml:space="preserve"> </w:t>
      </w:r>
      <w:r w:rsidRPr="00666E1C">
        <w:rPr>
          <w:rStyle w:val="Emphasis"/>
        </w:rPr>
        <w:t xml:space="preserve">global and </w:t>
      </w:r>
      <w:r w:rsidRPr="00BF04AC">
        <w:rPr>
          <w:rStyle w:val="Emphasis"/>
          <w:highlight w:val="green"/>
        </w:rPr>
        <w:t>universal strategy</w:t>
      </w:r>
      <w:r w:rsidRPr="00666E1C">
        <w:rPr>
          <w:sz w:val="16"/>
        </w:rPr>
        <w:t xml:space="preserve"> to unite around. If they are correct then </w:t>
      </w:r>
      <w:r w:rsidRPr="00BF04AC">
        <w:rPr>
          <w:rStyle w:val="StyleUnderline"/>
          <w:highlight w:val="green"/>
        </w:rPr>
        <w:t>we are doomed to</w:t>
      </w:r>
      <w:r w:rsidRPr="00666E1C">
        <w:rPr>
          <w:rStyle w:val="StyleUnderline"/>
        </w:rPr>
        <w:t xml:space="preserve"> small acts of </w:t>
      </w:r>
      <w:r w:rsidRPr="00BF04AC">
        <w:rPr>
          <w:rStyle w:val="Emphasis"/>
          <w:highlight w:val="green"/>
        </w:rPr>
        <w:t>localized</w:t>
      </w:r>
      <w:r w:rsidRPr="00666E1C">
        <w:rPr>
          <w:rStyle w:val="Emphasis"/>
        </w:rPr>
        <w:t xml:space="preserve"> or individual </w:t>
      </w:r>
      <w:r w:rsidRPr="00BF04AC">
        <w:rPr>
          <w:rStyle w:val="Emphasis"/>
          <w:highlight w:val="green"/>
        </w:rPr>
        <w:t>resistance in the face of apocalypse.</w:t>
      </w:r>
      <w:r w:rsidRPr="00BF04AC">
        <w:rPr>
          <w:sz w:val="16"/>
          <w:highlight w:val="green"/>
        </w:rPr>
        <w:t xml:space="preserve"> </w:t>
      </w:r>
      <w:r w:rsidRPr="00BF04AC">
        <w:rPr>
          <w:rStyle w:val="StyleUnderline"/>
          <w:highlight w:val="green"/>
        </w:rPr>
        <w:t>To embrace</w:t>
      </w:r>
      <w:r w:rsidRPr="00666E1C">
        <w:rPr>
          <w:rStyle w:val="StyleUnderline"/>
        </w:rPr>
        <w:t xml:space="preserve"> such a</w:t>
      </w:r>
      <w:r w:rsidRPr="00666E1C">
        <w:rPr>
          <w:sz w:val="16"/>
        </w:rPr>
        <w:t xml:space="preserve"> vision of the world (with its accompanying </w:t>
      </w:r>
      <w:r w:rsidRPr="00BF04AC">
        <w:rPr>
          <w:rStyle w:val="StyleUnderline"/>
          <w:highlight w:val="green"/>
        </w:rPr>
        <w:t xml:space="preserve">epistemological skepticism) is to embrace </w:t>
      </w:r>
      <w:r w:rsidRPr="00BF04AC">
        <w:rPr>
          <w:rStyle w:val="Emphasis"/>
          <w:highlight w:val="green"/>
        </w:rPr>
        <w:t>defeat</w:t>
      </w:r>
      <w:r w:rsidRPr="00666E1C">
        <w:rPr>
          <w:rStyle w:val="Emphasis"/>
        </w:rPr>
        <w:t xml:space="preserve">. </w:t>
      </w:r>
      <w:r w:rsidRPr="00666E1C">
        <w:rPr>
          <w:rStyle w:val="StyleUnderline"/>
        </w:rPr>
        <w:t>The masses</w:t>
      </w:r>
      <w:r w:rsidRPr="00666E1C">
        <w:rPr>
          <w:sz w:val="16"/>
        </w:rPr>
        <w:t xml:space="preserve"> do not want to embrace defeat, they </w:t>
      </w:r>
      <w:r w:rsidRPr="00666E1C">
        <w:rPr>
          <w:rStyle w:val="StyleUnderline"/>
        </w:rPr>
        <w:t>want to</w:t>
      </w:r>
      <w:r w:rsidRPr="00666E1C">
        <w:rPr>
          <w:sz w:val="16"/>
        </w:rPr>
        <w:t xml:space="preserve"> </w:t>
      </w:r>
      <w:r w:rsidRPr="00BF04AC">
        <w:rPr>
          <w:sz w:val="16"/>
        </w:rPr>
        <w:t xml:space="preserve">know how to </w:t>
      </w:r>
      <w:r w:rsidRPr="00BF04AC">
        <w:rPr>
          <w:rStyle w:val="StyleUnderline"/>
        </w:rPr>
        <w:t xml:space="preserve">fight back. Marxism can provide the </w:t>
      </w:r>
      <w:r w:rsidRPr="00BF04AC">
        <w:rPr>
          <w:rStyle w:val="Emphasis"/>
        </w:rPr>
        <w:t>tools</w:t>
      </w:r>
      <w:r w:rsidRPr="00BF04AC">
        <w:rPr>
          <w:sz w:val="16"/>
        </w:rPr>
        <w:t xml:space="preserve"> necessary </w:t>
      </w:r>
      <w:r w:rsidRPr="00BF04AC">
        <w:rPr>
          <w:rStyle w:val="Emphasis"/>
        </w:rPr>
        <w:t>to</w:t>
      </w:r>
      <w:r w:rsidRPr="00BF04AC">
        <w:rPr>
          <w:sz w:val="16"/>
        </w:rPr>
        <w:t xml:space="preserve"> engage in that </w:t>
      </w:r>
      <w:r w:rsidRPr="00BF04AC">
        <w:rPr>
          <w:rStyle w:val="Emphasis"/>
        </w:rPr>
        <w:t>fight.</w:t>
      </w:r>
      <w:r w:rsidRPr="00BF04AC">
        <w:rPr>
          <w:sz w:val="16"/>
        </w:rPr>
        <w:t xml:space="preserve"> Marxism, with </w:t>
      </w:r>
      <w:proofErr w:type="gramStart"/>
      <w:r w:rsidRPr="00BF04AC">
        <w:rPr>
          <w:sz w:val="16"/>
        </w:rPr>
        <w:t xml:space="preserve">its </w:t>
      </w:r>
      <w:proofErr w:type="spellStart"/>
      <w:r w:rsidRPr="00BF04AC">
        <w:rPr>
          <w:sz w:val="16"/>
        </w:rPr>
        <w:t>self</w:t>
      </w:r>
      <w:proofErr w:type="gramEnd"/>
      <w:r w:rsidRPr="00BF04AC">
        <w:rPr>
          <w:sz w:val="16"/>
        </w:rPr>
        <w:t xml:space="preserve"> criticism</w:t>
      </w:r>
      <w:proofErr w:type="spellEnd"/>
      <w:r w:rsidRPr="00BF04AC">
        <w:rPr>
          <w:sz w:val="16"/>
        </w:rPr>
        <w:t xml:space="preserve"> and its insistence on incorporating the valuable ideas of its critics has created a means for </w:t>
      </w:r>
      <w:r w:rsidRPr="00BF04AC">
        <w:rPr>
          <w:rStyle w:val="StyleUnderline"/>
        </w:rPr>
        <w:t>unifying workers across the globe wi</w:t>
      </w:r>
      <w:r w:rsidRPr="00666E1C">
        <w:rPr>
          <w:rStyle w:val="StyleUnderline"/>
        </w:rPr>
        <w:t xml:space="preserve">th </w:t>
      </w:r>
      <w:r w:rsidRPr="00666E1C">
        <w:rPr>
          <w:rStyle w:val="Emphasis"/>
        </w:rPr>
        <w:t>anti-colonial</w:t>
      </w:r>
      <w:r w:rsidRPr="00666E1C">
        <w:rPr>
          <w:rStyle w:val="StyleUnderline"/>
        </w:rPr>
        <w:t xml:space="preserve"> and </w:t>
      </w:r>
      <w:r w:rsidRPr="00666E1C">
        <w:rPr>
          <w:rStyle w:val="Emphasis"/>
        </w:rPr>
        <w:t xml:space="preserve">anti-imperialist struggles. </w:t>
      </w:r>
      <w:r w:rsidRPr="00BF04AC">
        <w:rPr>
          <w:rStyle w:val="StyleUnderline"/>
          <w:highlight w:val="green"/>
        </w:rPr>
        <w:t>The Marxist belief in</w:t>
      </w:r>
      <w:r w:rsidRPr="00666E1C">
        <w:rPr>
          <w:sz w:val="16"/>
        </w:rPr>
        <w:t xml:space="preserve"> the possibility of </w:t>
      </w:r>
      <w:r w:rsidRPr="00BF04AC">
        <w:rPr>
          <w:rStyle w:val="StyleUnderline"/>
          <w:highlight w:val="green"/>
        </w:rPr>
        <w:t>true ideas</w:t>
      </w:r>
      <w:r w:rsidRPr="00666E1C">
        <w:rPr>
          <w:rStyle w:val="StyleUnderline"/>
        </w:rPr>
        <w:t xml:space="preserve">, tested and </w:t>
      </w:r>
      <w:r w:rsidRPr="00BF04AC">
        <w:rPr>
          <w:rStyle w:val="StyleUnderline"/>
          <w:highlight w:val="green"/>
        </w:rPr>
        <w:t xml:space="preserve">verified in practice, creates the possibility for </w:t>
      </w:r>
      <w:r w:rsidRPr="00BF04AC">
        <w:rPr>
          <w:rStyle w:val="Emphasis"/>
          <w:highlight w:val="green"/>
        </w:rPr>
        <w:t>unity on a global scale. The scientific status of Marxism means</w:t>
      </w:r>
      <w:r w:rsidRPr="00666E1C">
        <w:rPr>
          <w:sz w:val="16"/>
        </w:rPr>
        <w:t xml:space="preserve"> that as our climate changes, as our world looks more and more grim, </w:t>
      </w:r>
      <w:r w:rsidRPr="00BF04AC">
        <w:rPr>
          <w:rStyle w:val="StyleUnderline"/>
          <w:highlight w:val="green"/>
        </w:rPr>
        <w:t>Marxism will adapt through struggle and practice</w:t>
      </w:r>
      <w:r w:rsidRPr="00BF04AC">
        <w:rPr>
          <w:rStyle w:val="StyleUnderline"/>
        </w:rPr>
        <w:t>;</w:t>
      </w:r>
      <w:r w:rsidRPr="00666E1C">
        <w:rPr>
          <w:sz w:val="16"/>
        </w:rPr>
        <w:t xml:space="preserve"> it will provide us with the ideas and tools we need to fight and win. There will be no victory for the workers of the world without the ability to wield a revolutionary science. What is at stake in questions of Marxist epistemology is the very possibility of creating a philosophical and scientific basis for revolution. We must defend this possibility. </w:t>
      </w:r>
      <w:r w:rsidRPr="00BF04AC">
        <w:rPr>
          <w:rStyle w:val="Emphasis"/>
          <w:highlight w:val="green"/>
        </w:rPr>
        <w:t>We must defend the scientific status</w:t>
      </w:r>
      <w:r w:rsidRPr="00BF04AC">
        <w:rPr>
          <w:rStyle w:val="StyleUnderline"/>
          <w:highlight w:val="green"/>
        </w:rPr>
        <w:t xml:space="preserve"> of </w:t>
      </w:r>
      <w:proofErr w:type="gramStart"/>
      <w:r w:rsidRPr="00BF04AC">
        <w:rPr>
          <w:rStyle w:val="StyleUnderline"/>
          <w:highlight w:val="green"/>
        </w:rPr>
        <w:t>Marxism, and</w:t>
      </w:r>
      <w:proofErr w:type="gramEnd"/>
      <w:r w:rsidRPr="00666E1C">
        <w:rPr>
          <w:rStyle w:val="StyleUnderline"/>
        </w:rPr>
        <w:t xml:space="preserve"> must </w:t>
      </w:r>
      <w:r w:rsidRPr="00BF04AC">
        <w:rPr>
          <w:rStyle w:val="StyleUnderline"/>
          <w:highlight w:val="green"/>
        </w:rPr>
        <w:t xml:space="preserve">insist on the </w:t>
      </w:r>
      <w:r w:rsidRPr="00BF04AC">
        <w:rPr>
          <w:rStyle w:val="Emphasis"/>
          <w:highlight w:val="green"/>
        </w:rPr>
        <w:t>possibility of victory</w:t>
      </w:r>
      <w:r w:rsidRPr="00666E1C">
        <w:rPr>
          <w:rStyle w:val="Emphasis"/>
        </w:rPr>
        <w:t>.</w:t>
      </w:r>
    </w:p>
    <w:p w14:paraId="557E575F" w14:textId="77777777" w:rsidR="00C4312E" w:rsidRDefault="00C4312E" w:rsidP="006E68EF">
      <w:pPr>
        <w:rPr>
          <w:sz w:val="16"/>
        </w:rPr>
      </w:pPr>
    </w:p>
    <w:p w14:paraId="02797291" w14:textId="77777777" w:rsidR="006475A8" w:rsidRPr="00003ECD" w:rsidRDefault="006475A8" w:rsidP="006475A8">
      <w:pPr>
        <w:pStyle w:val="Heading4"/>
      </w:pPr>
      <w:r w:rsidRPr="00003ECD">
        <w:t xml:space="preserve">The alternative is to affirm the </w:t>
      </w:r>
      <w:r w:rsidRPr="00003ECD">
        <w:rPr>
          <w:u w:val="single"/>
        </w:rPr>
        <w:t>model</w:t>
      </w:r>
      <w:r w:rsidRPr="00003ECD">
        <w:t xml:space="preserve"> of the </w:t>
      </w:r>
      <w:r w:rsidRPr="00003ECD">
        <w:rPr>
          <w:u w:val="single"/>
        </w:rPr>
        <w:t>Communist Party</w:t>
      </w:r>
      <w:r w:rsidRPr="00003ECD">
        <w:t xml:space="preserve"> – only party organizing provides the accountability mechanisms to </w:t>
      </w:r>
      <w:r w:rsidRPr="00003ECD">
        <w:rPr>
          <w:u w:val="single"/>
        </w:rPr>
        <w:t>educate</w:t>
      </w:r>
      <w:r w:rsidRPr="00003ECD">
        <w:t xml:space="preserve"> and </w:t>
      </w:r>
      <w:r w:rsidRPr="00003ECD">
        <w:rPr>
          <w:u w:val="single"/>
        </w:rPr>
        <w:t>mobilize</w:t>
      </w:r>
      <w:r w:rsidRPr="00003ECD">
        <w:t xml:space="preserve"> the masses, connecting </w:t>
      </w:r>
      <w:r w:rsidRPr="00003ECD">
        <w:rPr>
          <w:u w:val="single"/>
        </w:rPr>
        <w:t>local struggles</w:t>
      </w:r>
      <w:r w:rsidRPr="00003ECD">
        <w:t xml:space="preserve"> to </w:t>
      </w:r>
      <w:r w:rsidRPr="00003ECD">
        <w:rPr>
          <w:u w:val="single"/>
        </w:rPr>
        <w:t>international liberation</w:t>
      </w:r>
      <w:r w:rsidRPr="00003ECD">
        <w:t xml:space="preserve">. </w:t>
      </w:r>
    </w:p>
    <w:p w14:paraId="082CD276" w14:textId="77777777" w:rsidR="006475A8" w:rsidRPr="00003ECD" w:rsidRDefault="006475A8" w:rsidP="006475A8">
      <w:r w:rsidRPr="00003ECD">
        <w:rPr>
          <w:rStyle w:val="Heading4Char"/>
        </w:rPr>
        <w:t>Escalante, 18</w:t>
      </w:r>
      <w:r w:rsidRPr="00003ECD">
        <w:t xml:space="preserve"> – Marxist-Leninist, Materialist Feminist and Anti-Imperialist activist.</w:t>
      </w:r>
    </w:p>
    <w:p w14:paraId="3A92ABAC" w14:textId="77777777" w:rsidR="006475A8" w:rsidRPr="00003ECD" w:rsidRDefault="006475A8" w:rsidP="006475A8">
      <w:r w:rsidRPr="00003ECD">
        <w:t>(Alyson Escalante, “Party Organizing in the 21</w:t>
      </w:r>
      <w:r w:rsidRPr="00003ECD">
        <w:rPr>
          <w:vertAlign w:val="superscript"/>
        </w:rPr>
        <w:t>st</w:t>
      </w:r>
      <w:r w:rsidRPr="00003ECD">
        <w:t xml:space="preserve"> Century” September 21</w:t>
      </w:r>
      <w:r w:rsidRPr="00003ECD">
        <w:rPr>
          <w:vertAlign w:val="superscript"/>
        </w:rPr>
        <w:t>st</w:t>
      </w:r>
      <w:proofErr w:type="gramStart"/>
      <w:r w:rsidRPr="00003ECD">
        <w:t xml:space="preserve"> 2018</w:t>
      </w:r>
      <w:proofErr w:type="gramEnd"/>
      <w:r w:rsidRPr="00003ECD">
        <w:t xml:space="preserve">, </w:t>
      </w:r>
      <w:hyperlink r:id="rId10" w:history="1">
        <w:r w:rsidRPr="00003ECD">
          <w:rPr>
            <w:rStyle w:val="Hyperlink"/>
          </w:rPr>
          <w:t>https://theforgenews.org/2018/09/21/party-organizing-in-the-21st-century/</w:t>
        </w:r>
      </w:hyperlink>
      <w:r w:rsidRPr="00003ECD">
        <w:t xml:space="preserve">, </w:t>
      </w:r>
      <w:proofErr w:type="spellStart"/>
      <w:r w:rsidRPr="00003ECD">
        <w:t>cVs</w:t>
      </w:r>
      <w:proofErr w:type="spellEnd"/>
      <w:r w:rsidRPr="00003ECD">
        <w:t>, recut)</w:t>
      </w:r>
    </w:p>
    <w:p w14:paraId="27D0B5CD" w14:textId="77777777" w:rsidR="006475A8" w:rsidRPr="00003ECD" w:rsidRDefault="006475A8" w:rsidP="006475A8">
      <w:pPr>
        <w:rPr>
          <w:sz w:val="16"/>
        </w:rPr>
      </w:pPr>
      <w:r w:rsidRPr="00003ECD">
        <w:rPr>
          <w:sz w:val="16"/>
        </w:rPr>
        <w:t xml:space="preserve">I would argue that </w:t>
      </w:r>
      <w:r w:rsidRPr="00003ECD">
        <w:rPr>
          <w:sz w:val="16"/>
          <w:szCs w:val="16"/>
        </w:rPr>
        <w:t>within the base building movement, there is a move towards party organizing,</w:t>
      </w:r>
      <w:r w:rsidRPr="00003ECD">
        <w:rPr>
          <w:sz w:val="16"/>
        </w:rPr>
        <w:t xml:space="preserve"> but this trend has not always been explicitly theorized or forwarded within the movement.</w:t>
      </w:r>
    </w:p>
    <w:p w14:paraId="0CDB393D" w14:textId="77777777" w:rsidR="006475A8" w:rsidRPr="00003ECD" w:rsidRDefault="006475A8" w:rsidP="006475A8">
      <w:pPr>
        <w:rPr>
          <w:sz w:val="16"/>
        </w:rPr>
      </w:pPr>
      <w:r w:rsidRPr="00003ECD">
        <w:rPr>
          <w:sz w:val="16"/>
        </w:rPr>
        <w:t xml:space="preserve">My goal in this essay is to argue that </w:t>
      </w:r>
      <w:r w:rsidRPr="00003ECD">
        <w:rPr>
          <w:rStyle w:val="StyleUnderline"/>
        </w:rPr>
        <w:t>base building and dual power</w:t>
      </w:r>
      <w:r w:rsidRPr="00003ECD">
        <w:rPr>
          <w:sz w:val="16"/>
        </w:rPr>
        <w:t xml:space="preserve"> strategy can be best forwarded </w:t>
      </w:r>
      <w:r w:rsidRPr="00003ECD">
        <w:rPr>
          <w:rStyle w:val="StyleUnderline"/>
        </w:rPr>
        <w:t xml:space="preserve">through </w:t>
      </w:r>
      <w:r w:rsidRPr="00003ECD">
        <w:rPr>
          <w:rStyle w:val="Emphasis"/>
          <w:highlight w:val="green"/>
        </w:rPr>
        <w:t>party organizing</w:t>
      </w:r>
      <w:r w:rsidRPr="00003ECD">
        <w:rPr>
          <w:rStyle w:val="Emphasis"/>
        </w:rPr>
        <w:t>,</w:t>
      </w:r>
      <w:r w:rsidRPr="00003ECD">
        <w:rPr>
          <w:sz w:val="16"/>
        </w:rPr>
        <w:t xml:space="preserve"> and that party organizing </w:t>
      </w:r>
      <w:r w:rsidRPr="00003ECD">
        <w:rPr>
          <w:rStyle w:val="StyleUnderline"/>
          <w:highlight w:val="green"/>
        </w:rPr>
        <w:t>can</w:t>
      </w:r>
      <w:r w:rsidRPr="00003ECD">
        <w:rPr>
          <w:sz w:val="16"/>
        </w:rPr>
        <w:t xml:space="preserve"> allow this emerging movement to </w:t>
      </w:r>
      <w:r w:rsidRPr="00003ECD">
        <w:rPr>
          <w:rStyle w:val="StyleUnderline"/>
          <w:highlight w:val="green"/>
        </w:rPr>
        <w:t>solidify</w:t>
      </w:r>
      <w:r w:rsidRPr="00003ECD">
        <w:rPr>
          <w:rStyle w:val="StyleUnderline"/>
        </w:rPr>
        <w:t xml:space="preserve"> into </w:t>
      </w:r>
      <w:r w:rsidRPr="00003ECD">
        <w:rPr>
          <w:rStyle w:val="StyleUnderline"/>
          <w:highlight w:val="green"/>
        </w:rPr>
        <w:t>a</w:t>
      </w:r>
      <w:r w:rsidRPr="00003ECD">
        <w:rPr>
          <w:rStyle w:val="StyleUnderline"/>
        </w:rPr>
        <w:t xml:space="preserve"> powerful </w:t>
      </w:r>
      <w:r w:rsidRPr="00003ECD">
        <w:rPr>
          <w:rStyle w:val="StyleUnderline"/>
          <w:highlight w:val="green"/>
        </w:rPr>
        <w:t>revolutionary</w:t>
      </w:r>
      <w:r w:rsidRPr="00003ECD">
        <w:rPr>
          <w:rStyle w:val="StyleUnderline"/>
        </w:rPr>
        <w:t xml:space="preserve"> socialist </w:t>
      </w:r>
      <w:r w:rsidRPr="00003ECD">
        <w:rPr>
          <w:rStyle w:val="StyleUnderline"/>
          <w:highlight w:val="green"/>
        </w:rPr>
        <w:t>tendency</w:t>
      </w:r>
      <w:r w:rsidRPr="00003ECD">
        <w:rPr>
          <w:sz w:val="16"/>
        </w:rPr>
        <w:t xml:space="preserve"> in the United States.</w:t>
      </w:r>
    </w:p>
    <w:p w14:paraId="512FA2BD" w14:textId="77777777" w:rsidR="006475A8" w:rsidRPr="00003ECD" w:rsidRDefault="006475A8" w:rsidP="006475A8">
      <w:pPr>
        <w:rPr>
          <w:sz w:val="16"/>
        </w:rPr>
      </w:pPr>
      <w:r w:rsidRPr="00003ECD">
        <w:rPr>
          <w:sz w:val="16"/>
        </w:rPr>
        <w:t xml:space="preserve">One of the crucial insights of the base building movement is that </w:t>
      </w:r>
      <w:r w:rsidRPr="00003ECD">
        <w:rPr>
          <w:rStyle w:val="StyleUnderline"/>
        </w:rPr>
        <w:t>the current state of the left</w:t>
      </w:r>
      <w:r w:rsidRPr="00003ECD">
        <w:rPr>
          <w:sz w:val="16"/>
        </w:rPr>
        <w:t xml:space="preserve"> in the United States </w:t>
      </w:r>
      <w:r w:rsidRPr="00003ECD">
        <w:rPr>
          <w:rStyle w:val="StyleUnderline"/>
        </w:rPr>
        <w:t>is one in which revolution is not</w:t>
      </w:r>
      <w:r w:rsidRPr="00003ECD">
        <w:rPr>
          <w:sz w:val="16"/>
        </w:rPr>
        <w:t xml:space="preserve"> currently </w:t>
      </w:r>
      <w:r w:rsidRPr="00003ECD">
        <w:rPr>
          <w:rStyle w:val="StyleUnderline"/>
        </w:rPr>
        <w:t>possible.</w:t>
      </w:r>
      <w:r w:rsidRPr="00003ECD">
        <w:rPr>
          <w:sz w:val="16"/>
        </w:rPr>
        <w:t xml:space="preserve"> There exists very little popular support for socialist politics. A century of anticommunist propaganda has been extremely effective in convincing even the most oppressed and marginalized that communism has nothing to offer them.</w:t>
      </w:r>
    </w:p>
    <w:p w14:paraId="2B8314BD" w14:textId="77777777" w:rsidR="006475A8" w:rsidRPr="00003ECD" w:rsidRDefault="006475A8" w:rsidP="006475A8">
      <w:pPr>
        <w:rPr>
          <w:sz w:val="16"/>
        </w:rPr>
      </w:pPr>
      <w:r w:rsidRPr="00003ECD">
        <w:rPr>
          <w:sz w:val="16"/>
        </w:rPr>
        <w:t xml:space="preserve">The </w:t>
      </w:r>
      <w:r w:rsidRPr="00003ECD">
        <w:rPr>
          <w:rStyle w:val="StyleUnderline"/>
        </w:rPr>
        <w:t>base building</w:t>
      </w:r>
      <w:r w:rsidRPr="00003ECD">
        <w:rPr>
          <w:sz w:val="16"/>
        </w:rPr>
        <w:t xml:space="preserve"> emphasis </w:t>
      </w:r>
      <w:r w:rsidRPr="00003ECD">
        <w:rPr>
          <w:rStyle w:val="StyleUnderline"/>
        </w:rPr>
        <w:t>on dual power responds</w:t>
      </w:r>
      <w:r w:rsidRPr="00003ECD">
        <w:rPr>
          <w:sz w:val="16"/>
        </w:rPr>
        <w:t xml:space="preserve"> directly </w:t>
      </w:r>
      <w:r w:rsidRPr="00003ECD">
        <w:rPr>
          <w:rStyle w:val="StyleUnderline"/>
        </w:rPr>
        <w:t>to this insight.</w:t>
      </w:r>
      <w:r w:rsidRPr="00003ECD">
        <w:rPr>
          <w:sz w:val="16"/>
        </w:rPr>
        <w:t xml:space="preserve"> By </w:t>
      </w:r>
      <w:r w:rsidRPr="00003ECD">
        <w:rPr>
          <w:rStyle w:val="StyleUnderline"/>
        </w:rPr>
        <w:t xml:space="preserve">building </w:t>
      </w:r>
      <w:r w:rsidRPr="00003ECD">
        <w:rPr>
          <w:rStyle w:val="StyleUnderline"/>
          <w:highlight w:val="green"/>
        </w:rPr>
        <w:t>institutions</w:t>
      </w:r>
      <w:r w:rsidRPr="00003ECD">
        <w:rPr>
          <w:rStyle w:val="StyleUnderline"/>
        </w:rPr>
        <w:t xml:space="preserve"> which can meet people’s needs</w:t>
      </w:r>
      <w:r w:rsidRPr="00003ECD">
        <w:rPr>
          <w:sz w:val="16"/>
        </w:rPr>
        <w:t xml:space="preserve">, we </w:t>
      </w:r>
      <w:r w:rsidRPr="00003ECD">
        <w:rPr>
          <w:rStyle w:val="StyleUnderline"/>
        </w:rPr>
        <w:t xml:space="preserve">are able to concretely </w:t>
      </w:r>
      <w:r w:rsidRPr="00003ECD">
        <w:rPr>
          <w:rStyle w:val="StyleUnderline"/>
          <w:highlight w:val="green"/>
        </w:rPr>
        <w:t>demonstrate that communists can offer</w:t>
      </w:r>
      <w:r w:rsidRPr="00003ECD">
        <w:rPr>
          <w:sz w:val="16"/>
        </w:rPr>
        <w:t xml:space="preserve"> the oppressed </w:t>
      </w:r>
      <w:r w:rsidRPr="00003ECD">
        <w:rPr>
          <w:rStyle w:val="Emphasis"/>
          <w:highlight w:val="green"/>
        </w:rPr>
        <w:t>relief from</w:t>
      </w:r>
      <w:r w:rsidRPr="00003ECD">
        <w:rPr>
          <w:sz w:val="16"/>
        </w:rPr>
        <w:t xml:space="preserve"> the horrific conditions of </w:t>
      </w:r>
      <w:r w:rsidRPr="00003ECD">
        <w:rPr>
          <w:rStyle w:val="Emphasis"/>
          <w:highlight w:val="green"/>
        </w:rPr>
        <w:t>capitalism</w:t>
      </w:r>
      <w:r w:rsidRPr="00003ECD">
        <w:rPr>
          <w:rStyle w:val="Emphasis"/>
        </w:rPr>
        <w:t>.</w:t>
      </w:r>
      <w:r w:rsidRPr="00003ECD">
        <w:rPr>
          <w:sz w:val="16"/>
        </w:rPr>
        <w:t xml:space="preserve"> Base building strategy recognizes that </w:t>
      </w:r>
      <w:proofErr w:type="gramStart"/>
      <w:r w:rsidRPr="00003ECD">
        <w:rPr>
          <w:sz w:val="16"/>
        </w:rPr>
        <w:t>actually doing</w:t>
      </w:r>
      <w:proofErr w:type="gramEnd"/>
      <w:r w:rsidRPr="00003ECD">
        <w:rPr>
          <w:sz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w:t>
      </w:r>
    </w:p>
    <w:p w14:paraId="5EBF5599" w14:textId="77777777" w:rsidR="006475A8" w:rsidRPr="00003ECD" w:rsidRDefault="006475A8" w:rsidP="006475A8">
      <w:pPr>
        <w:rPr>
          <w:sz w:val="16"/>
          <w:szCs w:val="16"/>
        </w:rPr>
      </w:pPr>
      <w:r w:rsidRPr="00003ECD">
        <w:rPr>
          <w:sz w:val="16"/>
          <w:szCs w:val="16"/>
        </w:rPr>
        <w:t>The question, of course, remains: once we have built a base of popular support, what do we do next? If it turns out that establishing socialist institutions to meet people’s needs does in fact create sympathy towards the cause of communism, how can we mobilize that base?</w:t>
      </w:r>
    </w:p>
    <w:p w14:paraId="6D43BE99" w14:textId="77777777" w:rsidR="006475A8" w:rsidRPr="00003ECD" w:rsidRDefault="006475A8" w:rsidP="006475A8">
      <w:pPr>
        <w:rPr>
          <w:sz w:val="16"/>
        </w:rPr>
      </w:pPr>
      <w:r w:rsidRPr="00003ECD">
        <w:rPr>
          <w:sz w:val="16"/>
        </w:rPr>
        <w:t xml:space="preserve">Put simply: </w:t>
      </w:r>
      <w:proofErr w:type="gramStart"/>
      <w:r w:rsidRPr="00003ECD">
        <w:rPr>
          <w:rStyle w:val="StyleUnderline"/>
        </w:rPr>
        <w:t xml:space="preserve">in order </w:t>
      </w:r>
      <w:r w:rsidRPr="00003ECD">
        <w:rPr>
          <w:rStyle w:val="StyleUnderline"/>
          <w:highlight w:val="green"/>
        </w:rPr>
        <w:t>to</w:t>
      </w:r>
      <w:proofErr w:type="gramEnd"/>
      <w:r w:rsidRPr="00003ECD">
        <w:rPr>
          <w:rStyle w:val="StyleUnderline"/>
          <w:highlight w:val="green"/>
        </w:rPr>
        <w:t xml:space="preserve"> mobilize the base</w:t>
      </w:r>
      <w:r w:rsidRPr="00003ECD">
        <w:rPr>
          <w:sz w:val="16"/>
        </w:rPr>
        <w:t xml:space="preserve"> which base builders hope to create, </w:t>
      </w:r>
      <w:r w:rsidRPr="00003ECD">
        <w:rPr>
          <w:rStyle w:val="StyleUnderline"/>
        </w:rPr>
        <w:t>we need to</w:t>
      </w:r>
      <w:r w:rsidRPr="00003ECD">
        <w:rPr>
          <w:sz w:val="16"/>
        </w:rPr>
        <w:t xml:space="preserve"> have already done the work of </w:t>
      </w:r>
      <w:r w:rsidRPr="00003ECD">
        <w:rPr>
          <w:rStyle w:val="StyleUnderline"/>
        </w:rPr>
        <w:t>build</w:t>
      </w:r>
      <w:r w:rsidRPr="00003ECD">
        <w:rPr>
          <w:sz w:val="16"/>
        </w:rPr>
        <w:t xml:space="preserve">ing </w:t>
      </w:r>
      <w:r w:rsidRPr="00003ECD">
        <w:rPr>
          <w:rStyle w:val="StyleUnderline"/>
        </w:rPr>
        <w:t xml:space="preserve">a communist </w:t>
      </w:r>
      <w:r w:rsidRPr="00003ECD">
        <w:rPr>
          <w:rStyle w:val="Emphasis"/>
        </w:rPr>
        <w:t>party</w:t>
      </w:r>
      <w:r w:rsidRPr="00003ECD">
        <w:rPr>
          <w:rStyle w:val="StyleUnderline"/>
        </w:rPr>
        <w:t>.</w:t>
      </w:r>
      <w:r w:rsidRPr="00003ECD">
        <w:rPr>
          <w:sz w:val="16"/>
        </w:rPr>
        <w:t xml:space="preserve"> It is not enough to simply meet </w:t>
      </w:r>
      <w:proofErr w:type="spellStart"/>
      <w:r w:rsidRPr="00003ECD">
        <w:rPr>
          <w:sz w:val="16"/>
        </w:rPr>
        <w:t>peoples</w:t>
      </w:r>
      <w:proofErr w:type="spellEnd"/>
      <w:r w:rsidRPr="00003ECD">
        <w:rPr>
          <w:sz w:val="16"/>
        </w:rPr>
        <w:t xml:space="preserve"> needs. Rather, </w:t>
      </w:r>
      <w:r w:rsidRPr="00003ECD">
        <w:rPr>
          <w:rStyle w:val="StyleUnderline"/>
          <w:highlight w:val="green"/>
        </w:rPr>
        <w:t>we must build</w:t>
      </w:r>
      <w:r w:rsidRPr="00003ECD">
        <w:rPr>
          <w:sz w:val="16"/>
        </w:rPr>
        <w:t xml:space="preserve"> the </w:t>
      </w:r>
      <w:r w:rsidRPr="00003ECD">
        <w:rPr>
          <w:rStyle w:val="StyleUnderline"/>
          <w:highlight w:val="green"/>
        </w:rPr>
        <w:t>institutions</w:t>
      </w:r>
      <w:r w:rsidRPr="00003ECD">
        <w:rPr>
          <w:sz w:val="16"/>
        </w:rPr>
        <w:t xml:space="preserve"> of dual power </w:t>
      </w:r>
      <w:r w:rsidRPr="00003ECD">
        <w:rPr>
          <w:rStyle w:val="StyleUnderline"/>
          <w:highlight w:val="green"/>
        </w:rPr>
        <w:t>in the name of communism</w:t>
      </w:r>
      <w:r w:rsidRPr="00003ECD">
        <w:rPr>
          <w:rStyle w:val="StyleUnderline"/>
        </w:rPr>
        <w:t>.</w:t>
      </w:r>
      <w:r w:rsidRPr="00003ECD">
        <w:rPr>
          <w:sz w:val="16"/>
        </w:rPr>
        <w:t xml:space="preserve"> We must refuse covert front organizing and instead have a public face as a communist party. When we </w:t>
      </w:r>
      <w:r w:rsidRPr="00003ECD">
        <w:rPr>
          <w:rStyle w:val="StyleUnderline"/>
        </w:rPr>
        <w:t xml:space="preserve">build </w:t>
      </w:r>
      <w:r w:rsidRPr="00003ECD">
        <w:rPr>
          <w:rStyle w:val="StyleUnderline"/>
          <w:highlight w:val="green"/>
        </w:rPr>
        <w:t>tenants unions</w:t>
      </w:r>
      <w:r w:rsidRPr="00003ECD">
        <w:rPr>
          <w:rStyle w:val="StyleUnderline"/>
        </w:rPr>
        <w:t>,</w:t>
      </w:r>
      <w:r w:rsidRPr="00003ECD">
        <w:rPr>
          <w:sz w:val="16"/>
        </w:rPr>
        <w:t xml:space="preserve"> serve the </w:t>
      </w:r>
      <w:r w:rsidRPr="00003ECD">
        <w:rPr>
          <w:rStyle w:val="StyleUnderline"/>
          <w:highlight w:val="green"/>
        </w:rPr>
        <w:t>people programs, and</w:t>
      </w:r>
      <w:r w:rsidRPr="00003ECD">
        <w:rPr>
          <w:rStyle w:val="StyleUnderline"/>
        </w:rPr>
        <w:t xml:space="preserve"> other </w:t>
      </w:r>
      <w:r w:rsidRPr="00003ECD">
        <w:rPr>
          <w:rStyle w:val="StyleUnderline"/>
          <w:highlight w:val="green"/>
        </w:rPr>
        <w:t>dual power projects</w:t>
      </w:r>
      <w:r w:rsidRPr="00003ECD">
        <w:rPr>
          <w:rStyle w:val="StyleUnderline"/>
        </w:rPr>
        <w:t>,</w:t>
      </w:r>
      <w:r w:rsidRPr="00003ECD">
        <w:rPr>
          <w:sz w:val="16"/>
        </w:rPr>
        <w:t xml:space="preserve"> we must make it clear that we are organizing as communists, </w:t>
      </w:r>
      <w:r w:rsidRPr="00003ECD">
        <w:rPr>
          <w:rStyle w:val="Emphasis"/>
          <w:highlight w:val="green"/>
        </w:rPr>
        <w:t>unified around a party</w:t>
      </w:r>
      <w:r w:rsidRPr="00003ECD">
        <w:rPr>
          <w:rStyle w:val="Emphasis"/>
        </w:rPr>
        <w:t>,</w:t>
      </w:r>
      <w:r w:rsidRPr="00003ECD">
        <w:rPr>
          <w:sz w:val="16"/>
        </w:rPr>
        <w:t xml:space="preserve"> and are not content simply with establishing endless dual power organizations. We must be clear that our strategy is revolutionary and </w:t>
      </w:r>
      <w:proofErr w:type="gramStart"/>
      <w:r w:rsidRPr="00003ECD">
        <w:rPr>
          <w:sz w:val="16"/>
        </w:rPr>
        <w:t>in order to</w:t>
      </w:r>
      <w:proofErr w:type="gramEnd"/>
      <w:r w:rsidRPr="00003ECD">
        <w:rPr>
          <w:sz w:val="16"/>
        </w:rPr>
        <w:t xml:space="preserve"> make this clear we must adopt party organizing.</w:t>
      </w:r>
    </w:p>
    <w:p w14:paraId="5AF3E2A0" w14:textId="77777777" w:rsidR="006475A8" w:rsidRPr="00003ECD" w:rsidRDefault="006475A8" w:rsidP="006475A8">
      <w:pPr>
        <w:rPr>
          <w:sz w:val="16"/>
        </w:rPr>
      </w:pPr>
      <w:r w:rsidRPr="00003ECD">
        <w:rPr>
          <w:sz w:val="16"/>
        </w:rPr>
        <w:t xml:space="preserve">By “party organizing” I mean </w:t>
      </w:r>
      <w:r w:rsidRPr="00003ECD">
        <w:rPr>
          <w:rStyle w:val="StyleUnderline"/>
        </w:rPr>
        <w:t>an organizational strategy which adopts the party model.</w:t>
      </w:r>
      <w:r w:rsidRPr="00003ECD">
        <w:rPr>
          <w:sz w:val="16"/>
        </w:rPr>
        <w:t xml:space="preserve"> Such organizing focuses on building a party </w:t>
      </w:r>
      <w:r w:rsidRPr="00003ECD">
        <w:rPr>
          <w:rStyle w:val="StyleUnderline"/>
        </w:rPr>
        <w:t>whose membership is</w:t>
      </w:r>
      <w:r w:rsidRPr="00003ECD">
        <w:rPr>
          <w:sz w:val="16"/>
        </w:rPr>
        <w:t xml:space="preserve"> formally </w:t>
      </w:r>
      <w:r w:rsidRPr="00003ECD">
        <w:rPr>
          <w:rStyle w:val="StyleUnderline"/>
        </w:rPr>
        <w:t xml:space="preserve">unified around a </w:t>
      </w:r>
      <w:r w:rsidRPr="00003ECD">
        <w:rPr>
          <w:rStyle w:val="Emphasis"/>
        </w:rPr>
        <w:t>party line</w:t>
      </w:r>
      <w:r w:rsidRPr="00003ECD">
        <w:rPr>
          <w:rStyle w:val="StyleUnderline"/>
        </w:rPr>
        <w:t xml:space="preserve"> determined by democratic centralist decision making. </w:t>
      </w:r>
      <w:r w:rsidRPr="00003ECD">
        <w:rPr>
          <w:rStyle w:val="StyleUnderline"/>
          <w:highlight w:val="green"/>
        </w:rPr>
        <w:t>The party</w:t>
      </w:r>
      <w:r w:rsidRPr="00003ECD">
        <w:rPr>
          <w:sz w:val="16"/>
        </w:rPr>
        <w:t xml:space="preserve"> model </w:t>
      </w:r>
      <w:r w:rsidRPr="00003ECD">
        <w:rPr>
          <w:rStyle w:val="StyleUnderline"/>
          <w:highlight w:val="green"/>
        </w:rPr>
        <w:t>creates internal methods for holding</w:t>
      </w:r>
      <w:r w:rsidRPr="00003ECD">
        <w:rPr>
          <w:sz w:val="16"/>
        </w:rPr>
        <w:t xml:space="preserve"> party </w:t>
      </w:r>
      <w:r w:rsidRPr="00003ECD">
        <w:rPr>
          <w:rStyle w:val="StyleUnderline"/>
          <w:highlight w:val="green"/>
        </w:rPr>
        <w:t>members accountable, unifying</w:t>
      </w:r>
      <w:r w:rsidRPr="00003ECD">
        <w:rPr>
          <w:sz w:val="16"/>
        </w:rPr>
        <w:t xml:space="preserve"> party member </w:t>
      </w:r>
      <w:r w:rsidRPr="00003ECD">
        <w:rPr>
          <w:rStyle w:val="StyleUnderline"/>
          <w:highlight w:val="green"/>
        </w:rPr>
        <w:t>action</w:t>
      </w:r>
      <w:r w:rsidRPr="00003ECD">
        <w:rPr>
          <w:sz w:val="16"/>
        </w:rPr>
        <w:t xml:space="preserve"> around democratically determined goals, </w:t>
      </w:r>
      <w:r w:rsidRPr="00003ECD">
        <w:rPr>
          <w:rStyle w:val="StyleUnderline"/>
          <w:highlight w:val="green"/>
        </w:rPr>
        <w:t>and for educating</w:t>
      </w:r>
      <w:r w:rsidRPr="00003ECD">
        <w:rPr>
          <w:sz w:val="16"/>
        </w:rPr>
        <w:t xml:space="preserve"> party </w:t>
      </w:r>
      <w:r w:rsidRPr="00003ECD">
        <w:rPr>
          <w:rStyle w:val="StyleUnderline"/>
          <w:highlight w:val="green"/>
        </w:rPr>
        <w:t>members in communist theory and praxis</w:t>
      </w:r>
      <w:r w:rsidRPr="00003ECD">
        <w:rPr>
          <w:rStyle w:val="StyleUnderline"/>
        </w:rPr>
        <w:t>.</w:t>
      </w:r>
      <w:r w:rsidRPr="00003ECD">
        <w:rPr>
          <w:sz w:val="16"/>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They function as the forefront of political organizing, </w:t>
      </w:r>
      <w:r w:rsidRPr="00003ECD">
        <w:rPr>
          <w:rStyle w:val="StyleUnderline"/>
          <w:highlight w:val="green"/>
        </w:rPr>
        <w:t>empowering</w:t>
      </w:r>
      <w:r w:rsidRPr="00003ECD">
        <w:rPr>
          <w:rStyle w:val="StyleUnderline"/>
        </w:rPr>
        <w:t xml:space="preserve"> local </w:t>
      </w:r>
      <w:r w:rsidRPr="00003ECD">
        <w:rPr>
          <w:rStyle w:val="StyleUnderline"/>
          <w:highlight w:val="green"/>
        </w:rPr>
        <w:t xml:space="preserve">communities to </w:t>
      </w:r>
      <w:r w:rsidRPr="00003ECD">
        <w:rPr>
          <w:rStyle w:val="Emphasis"/>
          <w:highlight w:val="green"/>
        </w:rPr>
        <w:t>theorize</w:t>
      </w:r>
      <w:r w:rsidRPr="00003ECD">
        <w:rPr>
          <w:sz w:val="16"/>
        </w:rPr>
        <w:t xml:space="preserve"> their </w:t>
      </w:r>
      <w:r w:rsidRPr="00003ECD">
        <w:rPr>
          <w:rStyle w:val="Emphasis"/>
          <w:highlight w:val="green"/>
        </w:rPr>
        <w:t>liberation</w:t>
      </w:r>
      <w:r w:rsidRPr="00003ECD">
        <w:rPr>
          <w:rStyle w:val="StyleUnderline"/>
          <w:highlight w:val="green"/>
        </w:rPr>
        <w:t xml:space="preserve"> through communist theory</w:t>
      </w:r>
      <w:r w:rsidRPr="00003ECD">
        <w:rPr>
          <w:rStyle w:val="StyleUnderline"/>
        </w:rPr>
        <w:t xml:space="preserve"> while organizing</w:t>
      </w:r>
      <w:r w:rsidRPr="00003ECD">
        <w:rPr>
          <w:sz w:val="16"/>
        </w:rPr>
        <w:t xml:space="preserve"> communities </w:t>
      </w:r>
      <w:r w:rsidRPr="00003ECD">
        <w:rPr>
          <w:rStyle w:val="StyleUnderline"/>
        </w:rPr>
        <w:t>to</w:t>
      </w:r>
      <w:r w:rsidRPr="00003ECD">
        <w:rPr>
          <w:sz w:val="16"/>
        </w:rPr>
        <w:t xml:space="preserve"> literally </w:t>
      </w:r>
      <w:r w:rsidRPr="00003ECD">
        <w:rPr>
          <w:rStyle w:val="StyleUnderline"/>
        </w:rPr>
        <w:t>fight for</w:t>
      </w:r>
      <w:r w:rsidRPr="00003ECD">
        <w:rPr>
          <w:sz w:val="16"/>
        </w:rPr>
        <w:t xml:space="preserve"> their </w:t>
      </w:r>
      <w:r w:rsidRPr="00003ECD">
        <w:rPr>
          <w:rStyle w:val="StyleUnderline"/>
        </w:rPr>
        <w:t>liberation.</w:t>
      </w:r>
      <w:r w:rsidRPr="00003ECD">
        <w:rPr>
          <w:sz w:val="16"/>
        </w:rPr>
        <w:t xml:space="preserve"> A party is not simply a group of individuals doing work together, but is a formal organization unified in its fight against capitalism.</w:t>
      </w:r>
    </w:p>
    <w:p w14:paraId="5949F575" w14:textId="77777777" w:rsidR="006475A8" w:rsidRPr="00003ECD" w:rsidRDefault="006475A8" w:rsidP="006475A8">
      <w:pPr>
        <w:rPr>
          <w:sz w:val="16"/>
        </w:rPr>
      </w:pPr>
      <w:r w:rsidRPr="00003ECD">
        <w:rPr>
          <w:sz w:val="16"/>
        </w:rPr>
        <w:t xml:space="preserve">Party organizing has much to offer the base building movement. </w:t>
      </w:r>
      <w:r w:rsidRPr="00003ECD">
        <w:rPr>
          <w:rStyle w:val="StyleUnderline"/>
        </w:rPr>
        <w:t>By working in a</w:t>
      </w:r>
      <w:r w:rsidRPr="00003ECD">
        <w:rPr>
          <w:sz w:val="16"/>
        </w:rPr>
        <w:t xml:space="preserve"> unified </w:t>
      </w:r>
      <w:r w:rsidRPr="00003ECD">
        <w:rPr>
          <w:rStyle w:val="StyleUnderline"/>
        </w:rPr>
        <w:t>party</w:t>
      </w:r>
      <w:r w:rsidRPr="00003ECD">
        <w:rPr>
          <w:sz w:val="16"/>
        </w:rPr>
        <w:t xml:space="preserve">, base builders can ensure that </w:t>
      </w:r>
      <w:r w:rsidRPr="00003ECD">
        <w:rPr>
          <w:rStyle w:val="StyleUnderline"/>
        </w:rPr>
        <w:t>local struggles are tied to and informed by a</w:t>
      </w:r>
      <w:r w:rsidRPr="00003ECD">
        <w:rPr>
          <w:sz w:val="16"/>
        </w:rPr>
        <w:t xml:space="preserve"> unified national and </w:t>
      </w:r>
      <w:r w:rsidRPr="00003ECD">
        <w:rPr>
          <w:rStyle w:val="StyleUnderline"/>
        </w:rPr>
        <w:t>international strategy.</w:t>
      </w:r>
      <w:r w:rsidRPr="00003ECD">
        <w:rPr>
          <w:sz w:val="16"/>
        </w:rPr>
        <w:t xml:space="preserve"> </w:t>
      </w:r>
      <w:r w:rsidRPr="00003ECD">
        <w:rPr>
          <w:rStyle w:val="StyleUnderline"/>
          <w:highlight w:val="green"/>
        </w:rPr>
        <w:t>While</w:t>
      </w:r>
      <w:r w:rsidRPr="00003ECD">
        <w:rPr>
          <w:sz w:val="16"/>
        </w:rPr>
        <w:t xml:space="preserve"> the most </w:t>
      </w:r>
      <w:r w:rsidRPr="00003ECD">
        <w:rPr>
          <w:rStyle w:val="StyleUnderline"/>
          <w:highlight w:val="green"/>
        </w:rPr>
        <w:t>horrific manifestations of capital</w:t>
      </w:r>
      <w:r w:rsidRPr="00003ECD">
        <w:rPr>
          <w:rStyle w:val="StyleUnderline"/>
        </w:rPr>
        <w:t xml:space="preserve">ism </w:t>
      </w:r>
      <w:r w:rsidRPr="00003ECD">
        <w:rPr>
          <w:rStyle w:val="StyleUnderline"/>
          <w:highlight w:val="green"/>
        </w:rPr>
        <w:t>take on particular</w:t>
      </w:r>
      <w:r w:rsidRPr="00003ECD">
        <w:rPr>
          <w:sz w:val="16"/>
        </w:rPr>
        <w:t xml:space="preserve"> and unique </w:t>
      </w:r>
      <w:r w:rsidRPr="00003ECD">
        <w:rPr>
          <w:rStyle w:val="StyleUnderline"/>
          <w:highlight w:val="green"/>
        </w:rPr>
        <w:t>form at the local level</w:t>
      </w:r>
      <w:r w:rsidRPr="00003ECD">
        <w:rPr>
          <w:sz w:val="16"/>
        </w:rPr>
        <w:t xml:space="preserve">, we need to remember that </w:t>
      </w:r>
      <w:r w:rsidRPr="00003ECD">
        <w:rPr>
          <w:rStyle w:val="StyleUnderline"/>
          <w:highlight w:val="green"/>
        </w:rPr>
        <w:t xml:space="preserve">our struggle is against a </w:t>
      </w:r>
      <w:r w:rsidRPr="00003ECD">
        <w:rPr>
          <w:rStyle w:val="Emphasis"/>
          <w:highlight w:val="green"/>
        </w:rPr>
        <w:t>material base</w:t>
      </w:r>
      <w:r w:rsidRPr="00003ECD">
        <w:rPr>
          <w:sz w:val="16"/>
        </w:rPr>
        <w:t xml:space="preserve"> which functions not only at the national but at the international level. The formal structures provided by a democratic centralist party model allow individual locals to have a voice in open debate, but also allow for a unified strategy to emerge from democratic consensus.</w:t>
      </w:r>
    </w:p>
    <w:p w14:paraId="055A6179" w14:textId="77777777" w:rsidR="006475A8" w:rsidRPr="00003ECD" w:rsidRDefault="006475A8" w:rsidP="006475A8">
      <w:pPr>
        <w:rPr>
          <w:sz w:val="16"/>
        </w:rPr>
      </w:pPr>
      <w:r w:rsidRPr="00003ECD">
        <w:rPr>
          <w:sz w:val="16"/>
        </w:rPr>
        <w:t xml:space="preserve">Furthermore, </w:t>
      </w:r>
      <w:r w:rsidRPr="00003ECD">
        <w:rPr>
          <w:rStyle w:val="StyleUnderline"/>
          <w:highlight w:val="green"/>
        </w:rPr>
        <w:t>party organizing allows for</w:t>
      </w:r>
      <w:r w:rsidRPr="00003ECD">
        <w:rPr>
          <w:sz w:val="16"/>
        </w:rPr>
        <w:t xml:space="preserve"> local organizations and individual </w:t>
      </w:r>
      <w:r w:rsidRPr="00003ECD">
        <w:rPr>
          <w:rStyle w:val="StyleUnderline"/>
        </w:rPr>
        <w:t>organizers to be held accountable</w:t>
      </w:r>
      <w:r w:rsidRPr="00003ECD">
        <w:rPr>
          <w:sz w:val="16"/>
        </w:rPr>
        <w:t xml:space="preserve"> for their actions. </w:t>
      </w:r>
      <w:r w:rsidRPr="00003ECD">
        <w:rPr>
          <w:rStyle w:val="StyleUnderline"/>
        </w:rPr>
        <w:t xml:space="preserve">It allows </w:t>
      </w:r>
      <w:r w:rsidRPr="00003ECD">
        <w:rPr>
          <w:rStyle w:val="StyleUnderline"/>
          <w:highlight w:val="green"/>
        </w:rPr>
        <w:t>criticism</w:t>
      </w:r>
      <w:r w:rsidRPr="00003ECD">
        <w:rPr>
          <w:sz w:val="16"/>
        </w:rPr>
        <w:t xml:space="preserve"> to function not as one independent group criticizing another independent group, but rather </w:t>
      </w:r>
      <w:r w:rsidRPr="00003ECD">
        <w:rPr>
          <w:rStyle w:val="StyleUnderline"/>
        </w:rPr>
        <w:t>as comrades</w:t>
      </w:r>
      <w:r w:rsidRPr="00003ECD">
        <w:rPr>
          <w:sz w:val="16"/>
        </w:rPr>
        <w:t xml:space="preserve"> with a formal organizational unity working together </w:t>
      </w:r>
      <w:r w:rsidRPr="00003ECD">
        <w:rPr>
          <w:rStyle w:val="StyleUnderline"/>
          <w:highlight w:val="green"/>
        </w:rPr>
        <w:t>to sharpen</w:t>
      </w:r>
      <w:r w:rsidRPr="00003ECD">
        <w:rPr>
          <w:sz w:val="16"/>
        </w:rPr>
        <w:t xml:space="preserve"> </w:t>
      </w:r>
      <w:proofErr w:type="spellStart"/>
      <w:r w:rsidRPr="00003ECD">
        <w:rPr>
          <w:sz w:val="16"/>
        </w:rPr>
        <w:t xml:space="preserve">each </w:t>
      </w:r>
      <w:proofErr w:type="gramStart"/>
      <w:r w:rsidRPr="00003ECD">
        <w:rPr>
          <w:sz w:val="16"/>
        </w:rPr>
        <w:t>others</w:t>
      </w:r>
      <w:proofErr w:type="spellEnd"/>
      <w:proofErr w:type="gramEnd"/>
      <w:r w:rsidRPr="00003ECD">
        <w:rPr>
          <w:sz w:val="16"/>
        </w:rPr>
        <w:t xml:space="preserve"> </w:t>
      </w:r>
      <w:r w:rsidRPr="00003ECD">
        <w:rPr>
          <w:rStyle w:val="StyleUnderline"/>
          <w:highlight w:val="green"/>
        </w:rPr>
        <w:t>strategies and</w:t>
      </w:r>
      <w:r w:rsidRPr="00003ECD">
        <w:rPr>
          <w:sz w:val="16"/>
        </w:rPr>
        <w:t xml:space="preserve"> to help </w:t>
      </w:r>
      <w:r w:rsidRPr="00003ECD">
        <w:rPr>
          <w:rStyle w:val="Emphasis"/>
          <w:highlight w:val="green"/>
        </w:rPr>
        <w:t>correct chauvinist ideas</w:t>
      </w:r>
      <w:r w:rsidRPr="00003ECD">
        <w:rPr>
          <w:rStyle w:val="Emphasis"/>
        </w:rPr>
        <w:t xml:space="preserve"> and actions.</w:t>
      </w:r>
      <w:r w:rsidRPr="00003ECD">
        <w:rPr>
          <w:sz w:val="16"/>
        </w:rPr>
        <w:t xml:space="preserve"> In the context of the socialist movement within the United States, such accountability is crucial. As a movement </w:t>
      </w:r>
      <w:r w:rsidRPr="00003ECD">
        <w:rPr>
          <w:rStyle w:val="StyleUnderline"/>
        </w:rPr>
        <w:t>which</w:t>
      </w:r>
      <w:r w:rsidRPr="00003ECD">
        <w:rPr>
          <w:sz w:val="16"/>
        </w:rPr>
        <w:t xml:space="preserve"> operates within a settler colonial society, imperialist and colonial ideal </w:t>
      </w:r>
      <w:r w:rsidRPr="00003ECD">
        <w:rPr>
          <w:rStyle w:val="StyleUnderline"/>
        </w:rPr>
        <w:t xml:space="preserve">frequently infect leftist organizing. </w:t>
      </w:r>
      <w:r w:rsidRPr="00003ECD">
        <w:rPr>
          <w:rStyle w:val="StyleUnderline"/>
          <w:highlight w:val="green"/>
        </w:rPr>
        <w:t>Creating</w:t>
      </w:r>
      <w:r w:rsidRPr="00003ECD">
        <w:rPr>
          <w:rStyle w:val="StyleUnderline"/>
        </w:rPr>
        <w:t xml:space="preserve"> formal</w:t>
      </w:r>
      <w:r w:rsidRPr="00003ECD">
        <w:rPr>
          <w:sz w:val="16"/>
        </w:rPr>
        <w:t xml:space="preserve"> unity and </w:t>
      </w:r>
      <w:r w:rsidRPr="00003ECD">
        <w:rPr>
          <w:rStyle w:val="StyleUnderline"/>
          <w:highlight w:val="green"/>
        </w:rPr>
        <w:t>party procedure for</w:t>
      </w:r>
      <w:r w:rsidRPr="00003ECD">
        <w:rPr>
          <w:rStyle w:val="StyleUnderline"/>
        </w:rPr>
        <w:t xml:space="preserve"> dealing with and </w:t>
      </w:r>
      <w:r w:rsidRPr="00003ECD">
        <w:rPr>
          <w:rStyle w:val="StyleUnderline"/>
          <w:highlight w:val="green"/>
        </w:rPr>
        <w:t>correcting</w:t>
      </w:r>
      <w:r w:rsidRPr="00003ECD">
        <w:rPr>
          <w:sz w:val="16"/>
        </w:rPr>
        <w:t xml:space="preserve"> these </w:t>
      </w:r>
      <w:r w:rsidRPr="00003ECD">
        <w:rPr>
          <w:rStyle w:val="StyleUnderline"/>
        </w:rPr>
        <w:t>ideas allows us to address</w:t>
      </w:r>
      <w:r w:rsidRPr="00003ECD">
        <w:rPr>
          <w:sz w:val="16"/>
        </w:rPr>
        <w:t xml:space="preserve"> these consistent </w:t>
      </w:r>
      <w:r w:rsidRPr="00003ECD">
        <w:rPr>
          <w:rStyle w:val="StyleUnderline"/>
          <w:highlight w:val="green"/>
        </w:rPr>
        <w:t>problems within</w:t>
      </w:r>
      <w:r w:rsidRPr="00003ECD">
        <w:rPr>
          <w:sz w:val="16"/>
        </w:rPr>
        <w:t xml:space="preserve"> American socialist </w:t>
      </w:r>
      <w:r w:rsidRPr="00003ECD">
        <w:rPr>
          <w:rStyle w:val="StyleUnderline"/>
          <w:highlight w:val="green"/>
        </w:rPr>
        <w:t>organizing</w:t>
      </w:r>
      <w:r w:rsidRPr="00003ECD">
        <w:rPr>
          <w:rStyle w:val="StyleUnderline"/>
        </w:rPr>
        <w:t>.</w:t>
      </w:r>
    </w:p>
    <w:p w14:paraId="775A1BDF" w14:textId="77777777" w:rsidR="006475A8" w:rsidRPr="00003ECD" w:rsidRDefault="006475A8" w:rsidP="006475A8">
      <w:pPr>
        <w:rPr>
          <w:sz w:val="16"/>
        </w:rPr>
      </w:pPr>
      <w:r w:rsidRPr="00003ECD">
        <w:rPr>
          <w:sz w:val="16"/>
        </w:rPr>
        <w:t xml:space="preserve">Having a formal party which unifies the various dual power projects being undertaken at the local level also allows for base builders to not simply meet </w:t>
      </w:r>
      <w:proofErr w:type="spellStart"/>
      <w:r w:rsidRPr="00003ECD">
        <w:rPr>
          <w:sz w:val="16"/>
        </w:rPr>
        <w:t>peoples</w:t>
      </w:r>
      <w:proofErr w:type="spellEnd"/>
      <w:r w:rsidRPr="00003ECD">
        <w:rPr>
          <w:sz w:val="16"/>
        </w:rPr>
        <w:t xml:space="preserve"> needs, but to pull them into the membership of the party as organizers themselves. </w:t>
      </w:r>
      <w:r w:rsidRPr="00003ECD">
        <w:rPr>
          <w:rStyle w:val="StyleUnderline"/>
          <w:highlight w:val="green"/>
        </w:rPr>
        <w:t>The party</w:t>
      </w:r>
      <w:r w:rsidRPr="00003ECD">
        <w:rPr>
          <w:rStyle w:val="StyleUnderline"/>
        </w:rPr>
        <w:t xml:space="preserve"> model </w:t>
      </w:r>
      <w:r w:rsidRPr="00003ECD">
        <w:rPr>
          <w:rStyle w:val="StyleUnderline"/>
          <w:highlight w:val="green"/>
        </w:rPr>
        <w:t>creates</w:t>
      </w:r>
      <w:r w:rsidRPr="00003ECD">
        <w:rPr>
          <w:sz w:val="16"/>
        </w:rPr>
        <w:t xml:space="preserve"> a means for </w:t>
      </w:r>
      <w:r w:rsidRPr="00003ECD">
        <w:rPr>
          <w:rStyle w:val="Emphasis"/>
          <w:highlight w:val="green"/>
        </w:rPr>
        <w:t>sustained growth</w:t>
      </w:r>
      <w:r w:rsidRPr="00003ECD">
        <w:rPr>
          <w:sz w:val="16"/>
        </w:rPr>
        <w:t xml:space="preserve"> to occur by </w:t>
      </w:r>
      <w:r w:rsidRPr="00003ECD">
        <w:rPr>
          <w:rStyle w:val="StyleUnderline"/>
          <w:highlight w:val="green"/>
        </w:rPr>
        <w:t>unifying organizers</w:t>
      </w:r>
      <w:r w:rsidRPr="00003ECD">
        <w:rPr>
          <w:sz w:val="16"/>
        </w:rPr>
        <w:t xml:space="preserve"> in a manner </w:t>
      </w:r>
      <w:r w:rsidRPr="00003ECD">
        <w:rPr>
          <w:rStyle w:val="StyleUnderline"/>
        </w:rPr>
        <w:t xml:space="preserve">that allows </w:t>
      </w:r>
      <w:r w:rsidRPr="00003ECD">
        <w:rPr>
          <w:rStyle w:val="StyleUnderline"/>
          <w:highlight w:val="green"/>
        </w:rPr>
        <w:t>for skills, strategies, and ideas to be shared</w:t>
      </w:r>
      <w:r w:rsidRPr="00003ECD">
        <w:rPr>
          <w:sz w:val="16"/>
        </w:rPr>
        <w:t xml:space="preserve">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003ECD">
        <w:rPr>
          <w:sz w:val="16"/>
        </w:rPr>
        <w:t>and also</w:t>
      </w:r>
      <w:proofErr w:type="gramEnd"/>
      <w:r w:rsidRPr="00003ECD">
        <w:rPr>
          <w:sz w:val="16"/>
        </w:rPr>
        <w:t xml:space="preserve"> enables them to act and organize in accordance with their own local conditions.</w:t>
      </w:r>
    </w:p>
    <w:p w14:paraId="56EC2DB3" w14:textId="77777777" w:rsidR="006475A8" w:rsidRPr="00003ECD" w:rsidRDefault="006475A8" w:rsidP="006475A8">
      <w:pPr>
        <w:rPr>
          <w:sz w:val="16"/>
          <w:szCs w:val="16"/>
        </w:rPr>
      </w:pPr>
      <w:r w:rsidRPr="00003ECD">
        <w:rPr>
          <w:sz w:val="16"/>
          <w:szCs w:val="16"/>
        </w:rPr>
        <w:t xml:space="preserve">We also must recognize that the current state of the base building movement precludes the possibility of such a national unified party in the present moment. Since base building strategy is being undertaken in </w:t>
      </w:r>
      <w:proofErr w:type="gramStart"/>
      <w:r w:rsidRPr="00003ECD">
        <w:rPr>
          <w:sz w:val="16"/>
          <w:szCs w:val="16"/>
        </w:rPr>
        <w:t>a number of</w:t>
      </w:r>
      <w:proofErr w:type="gramEnd"/>
      <w:r w:rsidRPr="00003ECD">
        <w:rPr>
          <w:sz w:val="16"/>
          <w:szCs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w:t>
      </w:r>
    </w:p>
    <w:p w14:paraId="3DA21740" w14:textId="77777777" w:rsidR="006475A8" w:rsidRPr="00003ECD" w:rsidRDefault="006475A8" w:rsidP="006475A8">
      <w:pPr>
        <w:rPr>
          <w:sz w:val="16"/>
          <w:szCs w:val="16"/>
        </w:rPr>
      </w:pPr>
      <w:r w:rsidRPr="00003ECD">
        <w:rPr>
          <w:sz w:val="16"/>
          <w:szCs w:val="16"/>
        </w:rPr>
        <w:t xml:space="preserve">What is important for base builders to focus on in the current moment is building dual power on a local level alongside building a national movement. This means aspiring towards the possibility of a unified party, while pursuing continued local growth. The movement within the </w:t>
      </w:r>
      <w:r w:rsidRPr="00003ECD">
        <w:rPr>
          <w:rStyle w:val="StyleUnderline"/>
        </w:rPr>
        <w:t>Marxist Center network towards</w:t>
      </w:r>
      <w:r w:rsidRPr="00003ECD">
        <w:rPr>
          <w:sz w:val="16"/>
          <w:szCs w:val="16"/>
        </w:rPr>
        <w:t xml:space="preserve"> some form of </w:t>
      </w:r>
      <w:r w:rsidRPr="00003ECD">
        <w:rPr>
          <w:rStyle w:val="StyleUnderline"/>
        </w:rPr>
        <w:t>unification is positive step</w:t>
      </w:r>
      <w:r w:rsidRPr="00003ECD">
        <w:rPr>
          <w:sz w:val="16"/>
          <w:szCs w:val="16"/>
        </w:rPr>
        <w:t xml:space="preserve"> in the right direction. The independent </w:t>
      </w:r>
      <w:r w:rsidRPr="00003ECD">
        <w:rPr>
          <w:rStyle w:val="StyleUnderline"/>
        </w:rPr>
        <w:t>party emphasis within the Refoundation caucus</w:t>
      </w:r>
      <w:r w:rsidRPr="00003ECD">
        <w:rPr>
          <w:sz w:val="16"/>
          <w:szCs w:val="16"/>
        </w:rPr>
        <w:t xml:space="preserve"> should also be recognized as a positive approach. It is important for base builders to continue to explore the possibility of unification, and to maintain unification through a party model as a </w:t>
      </w:r>
      <w:proofErr w:type="gramStart"/>
      <w:r w:rsidRPr="00003ECD">
        <w:rPr>
          <w:sz w:val="16"/>
          <w:szCs w:val="16"/>
        </w:rPr>
        <w:t>long term</w:t>
      </w:r>
      <w:proofErr w:type="gramEnd"/>
      <w:r w:rsidRPr="00003ECD">
        <w:rPr>
          <w:sz w:val="16"/>
          <w:szCs w:val="16"/>
        </w:rPr>
        <w:t xml:space="preserve"> goal.</w:t>
      </w:r>
    </w:p>
    <w:p w14:paraId="0E62C952" w14:textId="77777777" w:rsidR="006475A8" w:rsidRPr="00003ECD" w:rsidRDefault="006475A8" w:rsidP="006475A8">
      <w:pPr>
        <w:rPr>
          <w:sz w:val="16"/>
        </w:rPr>
      </w:pPr>
      <w:r w:rsidRPr="00003ECD">
        <w:rPr>
          <w:sz w:val="16"/>
        </w:rPr>
        <w:t xml:space="preserve">In the meantime, individual base </w:t>
      </w:r>
      <w:r w:rsidRPr="00003ECD">
        <w:rPr>
          <w:rStyle w:val="StyleUnderline"/>
        </w:rPr>
        <w:t>building organizations ought to adopt party models</w:t>
      </w:r>
      <w:r w:rsidRPr="00003ECD">
        <w:rPr>
          <w:sz w:val="16"/>
        </w:rPr>
        <w:t xml:space="preserve"> for their local organizing. </w:t>
      </w:r>
      <w:r w:rsidRPr="00003ECD">
        <w:rPr>
          <w:rStyle w:val="StyleUnderline"/>
        </w:rPr>
        <w:t xml:space="preserve">Local </w:t>
      </w:r>
      <w:r w:rsidRPr="00003ECD">
        <w:rPr>
          <w:rStyle w:val="StyleUnderline"/>
          <w:highlight w:val="green"/>
        </w:rPr>
        <w:t>organizations ought to</w:t>
      </w:r>
      <w:r w:rsidRPr="00003ECD">
        <w:rPr>
          <w:sz w:val="16"/>
        </w:rPr>
        <w:t xml:space="preserve"> be </w:t>
      </w:r>
      <w:r w:rsidRPr="00003ECD">
        <w:rPr>
          <w:rStyle w:val="StyleUnderline"/>
          <w:highlight w:val="green"/>
        </w:rPr>
        <w:t>build</w:t>
      </w:r>
      <w:r w:rsidRPr="00003ECD">
        <w:rPr>
          <w:sz w:val="16"/>
        </w:rPr>
        <w:t xml:space="preserve">ing </w:t>
      </w:r>
      <w:r w:rsidRPr="00003ECD">
        <w:rPr>
          <w:rStyle w:val="StyleUnderline"/>
        </w:rPr>
        <w:t>dual power alongside</w:t>
      </w:r>
      <w:r w:rsidRPr="00003ECD">
        <w:rPr>
          <w:sz w:val="16"/>
        </w:rPr>
        <w:t xml:space="preserve"> recruitment into their organizations, </w:t>
      </w:r>
      <w:r w:rsidRPr="00003ECD">
        <w:rPr>
          <w:rStyle w:val="StyleUnderline"/>
        </w:rPr>
        <w:t>education of</w:t>
      </w:r>
      <w:r w:rsidRPr="00003ECD">
        <w:rPr>
          <w:sz w:val="16"/>
        </w:rPr>
        <w:t xml:space="preserve"> community </w:t>
      </w:r>
      <w:r w:rsidRPr="00003ECD">
        <w:rPr>
          <w:rStyle w:val="StyleUnderline"/>
        </w:rPr>
        <w:t>members in communist theory and praxis, and the establishment of</w:t>
      </w:r>
      <w:r w:rsidRPr="00003ECD">
        <w:rPr>
          <w:sz w:val="16"/>
        </w:rPr>
        <w:t xml:space="preserve"> armed and militant </w:t>
      </w:r>
      <w:r w:rsidRPr="00003ECD">
        <w:rPr>
          <w:rStyle w:val="StyleUnderline"/>
          <w:highlight w:val="green"/>
        </w:rPr>
        <w:t>party cadres capable of defending</w:t>
      </w:r>
      <w:r w:rsidRPr="00003ECD">
        <w:rPr>
          <w:sz w:val="16"/>
        </w:rPr>
        <w:t xml:space="preserve"> dual power </w:t>
      </w:r>
      <w:r w:rsidRPr="00003ECD">
        <w:rPr>
          <w:rStyle w:val="StyleUnderline"/>
          <w:highlight w:val="green"/>
        </w:rPr>
        <w:t>institutions from state terror</w:t>
      </w:r>
      <w:r w:rsidRPr="00003ECD">
        <w:rPr>
          <w:rStyle w:val="StyleUnderline"/>
        </w:rPr>
        <w:t xml:space="preserve">. Dual power </w:t>
      </w:r>
      <w:r w:rsidRPr="00003ECD">
        <w:rPr>
          <w:sz w:val="16"/>
        </w:rPr>
        <w:t xml:space="preserve">institutions must be unified openly and transparently around these organizations </w:t>
      </w:r>
      <w:proofErr w:type="gramStart"/>
      <w:r w:rsidRPr="00003ECD">
        <w:rPr>
          <w:sz w:val="16"/>
        </w:rPr>
        <w:t>in order for</w:t>
      </w:r>
      <w:proofErr w:type="gramEnd"/>
      <w:r w:rsidRPr="00003ECD">
        <w:rPr>
          <w:sz w:val="16"/>
        </w:rPr>
        <w:t xml:space="preserve"> them to operate as more than “red charities.” Serving the people means meeting their material needs while also educating and propagandizing. </w:t>
      </w:r>
      <w:r w:rsidRPr="00003ECD">
        <w:rPr>
          <w:rStyle w:val="StyleUnderline"/>
        </w:rPr>
        <w:t>It means radicalizing, recruiting, and organizing.</w:t>
      </w:r>
      <w:r w:rsidRPr="00003ECD">
        <w:rPr>
          <w:sz w:val="16"/>
        </w:rPr>
        <w:t xml:space="preserve"> The party model remains the most useful method for achieving these ends.</w:t>
      </w:r>
    </w:p>
    <w:p w14:paraId="7ED204CF" w14:textId="77777777" w:rsidR="006475A8" w:rsidRPr="00003ECD" w:rsidRDefault="006475A8" w:rsidP="006475A8">
      <w:pPr>
        <w:rPr>
          <w:sz w:val="16"/>
          <w:szCs w:val="16"/>
        </w:rPr>
      </w:pPr>
      <w:r w:rsidRPr="00003ECD">
        <w:rPr>
          <w:sz w:val="16"/>
          <w:szCs w:val="16"/>
        </w:rPr>
        <w:t>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w:t>
      </w:r>
    </w:p>
    <w:p w14:paraId="5A0F77FA" w14:textId="77777777" w:rsidR="006475A8" w:rsidRPr="00003ECD" w:rsidRDefault="006475A8" w:rsidP="006475A8">
      <w:pPr>
        <w:rPr>
          <w:sz w:val="16"/>
          <w:szCs w:val="16"/>
        </w:rPr>
      </w:pPr>
      <w:r w:rsidRPr="00003ECD">
        <w:rPr>
          <w:rStyle w:val="StyleUnderline"/>
        </w:rPr>
        <w:t xml:space="preserve">It is my hope that we will see </w:t>
      </w:r>
      <w:r w:rsidRPr="00003ECD">
        <w:rPr>
          <w:rStyle w:val="Emphasis"/>
        </w:rPr>
        <w:t xml:space="preserve">future unification </w:t>
      </w:r>
      <w:r w:rsidRPr="00003ECD">
        <w:rPr>
          <w:rStyle w:val="StyleUnderline"/>
        </w:rPr>
        <w:t>of the various local</w:t>
      </w:r>
      <w:r w:rsidRPr="00003ECD">
        <w:t xml:space="preserve"> </w:t>
      </w:r>
      <w:r w:rsidRPr="00003ECD">
        <w:rPr>
          <w:sz w:val="16"/>
          <w:szCs w:val="16"/>
        </w:rPr>
        <w:t xml:space="preserve">base building </w:t>
      </w:r>
      <w:r w:rsidRPr="00003ECD">
        <w:rPr>
          <w:rStyle w:val="StyleUnderline"/>
        </w:rPr>
        <w:t>organizations</w:t>
      </w:r>
      <w:r w:rsidRPr="00003ECD">
        <w:rPr>
          <w:sz w:val="16"/>
          <w:szCs w:val="16"/>
        </w:rPr>
        <w:t xml:space="preserve"> into a national party, but </w:t>
      </w:r>
      <w:r w:rsidRPr="00003ECD">
        <w:rPr>
          <w:rStyle w:val="StyleUnderline"/>
        </w:rPr>
        <w:t>in the meantime we must push for party organizing</w:t>
      </w:r>
      <w:r w:rsidRPr="00003ECD">
        <w:rPr>
          <w:sz w:val="16"/>
          <w:szCs w:val="16"/>
        </w:rPr>
        <w:t xml:space="preserve"> at the local level. If local organizations adopt party organizing, it ought to become clear that a unified national party will have to be the </w:t>
      </w:r>
      <w:proofErr w:type="gramStart"/>
      <w:r w:rsidRPr="00003ECD">
        <w:rPr>
          <w:sz w:val="16"/>
          <w:szCs w:val="16"/>
        </w:rPr>
        <w:t>long term</w:t>
      </w:r>
      <w:proofErr w:type="gramEnd"/>
      <w:r w:rsidRPr="00003ECD">
        <w:rPr>
          <w:sz w:val="16"/>
          <w:szCs w:val="16"/>
        </w:rPr>
        <w:t xml:space="preserve"> goal of the base building movement.</w:t>
      </w:r>
    </w:p>
    <w:p w14:paraId="1E7A988D" w14:textId="77777777" w:rsidR="006475A8" w:rsidRPr="00003ECD" w:rsidRDefault="006475A8" w:rsidP="006475A8">
      <w:pPr>
        <w:rPr>
          <w:rStyle w:val="StyleUnderline"/>
        </w:rPr>
      </w:pPr>
      <w:r w:rsidRPr="00003ECD">
        <w:rPr>
          <w:sz w:val="16"/>
        </w:rPr>
        <w:t xml:space="preserve">Many of the already existing organizations within the base building movement already operate according to these principles. I do not mean to suggest otherwise. Rather, my hope is to suggest that </w:t>
      </w:r>
      <w:r w:rsidRPr="00003ECD">
        <w:rPr>
          <w:rStyle w:val="StyleUnderline"/>
        </w:rPr>
        <w:t>we ought to be explicit about the need for party organizing</w:t>
      </w:r>
      <w:r w:rsidRPr="00003ECD">
        <w:rPr>
          <w:sz w:val="16"/>
        </w:rPr>
        <w:t xml:space="preserve"> and emphasize the relationship between dual power and the party model. </w:t>
      </w:r>
      <w:r w:rsidRPr="00003ECD">
        <w:rPr>
          <w:rStyle w:val="StyleUnderline"/>
        </w:rPr>
        <w:t>Doing so will make it clear that</w:t>
      </w:r>
      <w:r w:rsidRPr="00003ECD">
        <w:rPr>
          <w:sz w:val="16"/>
        </w:rPr>
        <w:t xml:space="preserve"> the </w:t>
      </w:r>
      <w:r w:rsidRPr="00003ECD">
        <w:rPr>
          <w:rStyle w:val="StyleUnderline"/>
        </w:rPr>
        <w:t>base building</w:t>
      </w:r>
      <w:r w:rsidRPr="00003ECD">
        <w:rPr>
          <w:sz w:val="16"/>
        </w:rPr>
        <w:t xml:space="preserve"> movement </w:t>
      </w:r>
      <w:r w:rsidRPr="00003ECD">
        <w:rPr>
          <w:rStyle w:val="StyleUnderline"/>
        </w:rPr>
        <w:t xml:space="preserve">is not pursuing a cooperative economy alongside </w:t>
      </w:r>
      <w:proofErr w:type="gramStart"/>
      <w:r w:rsidRPr="00003ECD">
        <w:rPr>
          <w:rStyle w:val="StyleUnderline"/>
        </w:rPr>
        <w:t>capitalism, but</w:t>
      </w:r>
      <w:proofErr w:type="gramEnd"/>
      <w:r w:rsidRPr="00003ECD">
        <w:rPr>
          <w:sz w:val="16"/>
        </w:rPr>
        <w:t xml:space="preserve"> is pursuing </w:t>
      </w:r>
      <w:r w:rsidRPr="00003ECD">
        <w:rPr>
          <w:rStyle w:val="StyleUnderline"/>
        </w:rPr>
        <w:t>a revolutionary</w:t>
      </w:r>
      <w:r w:rsidRPr="00003ECD">
        <w:rPr>
          <w:sz w:val="16"/>
        </w:rPr>
        <w:t xml:space="preserve"> socialist </w:t>
      </w:r>
      <w:r w:rsidRPr="00003ECD">
        <w:rPr>
          <w:rStyle w:val="StyleUnderline"/>
        </w:rPr>
        <w:t>strategy capable of fighting capitalism.</w:t>
      </w:r>
    </w:p>
    <w:p w14:paraId="1072EDE9" w14:textId="7B5B37B9" w:rsidR="006475A8" w:rsidRPr="006475A8" w:rsidRDefault="006475A8" w:rsidP="006475A8"/>
    <w:sectPr w:rsidR="006475A8" w:rsidRPr="006475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DD0385"/>
    <w:rsid w:val="000139A3"/>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4686"/>
    <w:rsid w:val="004C60E8"/>
    <w:rsid w:val="004E3579"/>
    <w:rsid w:val="004E728B"/>
    <w:rsid w:val="004F39E0"/>
    <w:rsid w:val="00537BD5"/>
    <w:rsid w:val="0057268A"/>
    <w:rsid w:val="005D2912"/>
    <w:rsid w:val="006065BD"/>
    <w:rsid w:val="00645FA9"/>
    <w:rsid w:val="006475A8"/>
    <w:rsid w:val="00647866"/>
    <w:rsid w:val="00665003"/>
    <w:rsid w:val="006A2AD0"/>
    <w:rsid w:val="006C2375"/>
    <w:rsid w:val="006D4ECC"/>
    <w:rsid w:val="006E68EF"/>
    <w:rsid w:val="00722258"/>
    <w:rsid w:val="007243E5"/>
    <w:rsid w:val="00766EA0"/>
    <w:rsid w:val="007A2226"/>
    <w:rsid w:val="007F5B66"/>
    <w:rsid w:val="00823A1C"/>
    <w:rsid w:val="00845B9D"/>
    <w:rsid w:val="00860984"/>
    <w:rsid w:val="00866C88"/>
    <w:rsid w:val="008B3ECB"/>
    <w:rsid w:val="008B4E85"/>
    <w:rsid w:val="008C1B2E"/>
    <w:rsid w:val="0091627E"/>
    <w:rsid w:val="0097032B"/>
    <w:rsid w:val="009D2EAD"/>
    <w:rsid w:val="009D54B2"/>
    <w:rsid w:val="009E1922"/>
    <w:rsid w:val="009F7ED2"/>
    <w:rsid w:val="00A0115F"/>
    <w:rsid w:val="00A93661"/>
    <w:rsid w:val="00A95652"/>
    <w:rsid w:val="00AC0AB8"/>
    <w:rsid w:val="00B16397"/>
    <w:rsid w:val="00B33C6D"/>
    <w:rsid w:val="00B4508F"/>
    <w:rsid w:val="00B55AD5"/>
    <w:rsid w:val="00B8057C"/>
    <w:rsid w:val="00BD6238"/>
    <w:rsid w:val="00BF593B"/>
    <w:rsid w:val="00BF773A"/>
    <w:rsid w:val="00BF7E81"/>
    <w:rsid w:val="00C13773"/>
    <w:rsid w:val="00C17CC8"/>
    <w:rsid w:val="00C4312E"/>
    <w:rsid w:val="00C83417"/>
    <w:rsid w:val="00C9604F"/>
    <w:rsid w:val="00CA19AA"/>
    <w:rsid w:val="00CC5298"/>
    <w:rsid w:val="00CD736E"/>
    <w:rsid w:val="00CD798D"/>
    <w:rsid w:val="00CE161E"/>
    <w:rsid w:val="00CF59A8"/>
    <w:rsid w:val="00D325A9"/>
    <w:rsid w:val="00D36A8A"/>
    <w:rsid w:val="00D61409"/>
    <w:rsid w:val="00D6691E"/>
    <w:rsid w:val="00D71170"/>
    <w:rsid w:val="00D95946"/>
    <w:rsid w:val="00DA1C92"/>
    <w:rsid w:val="00DA25D4"/>
    <w:rsid w:val="00DA6538"/>
    <w:rsid w:val="00DD0385"/>
    <w:rsid w:val="00E15E75"/>
    <w:rsid w:val="00E5262C"/>
    <w:rsid w:val="00EC7DC4"/>
    <w:rsid w:val="00ED30CF"/>
    <w:rsid w:val="00F176EF"/>
    <w:rsid w:val="00F45E10"/>
    <w:rsid w:val="00F6364A"/>
    <w:rsid w:val="00F705E5"/>
    <w:rsid w:val="00F9113A"/>
    <w:rsid w:val="00FE2546"/>
    <w:rsid w:val="00FF53A6"/>
    <w:rsid w:val="00FF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5EF92"/>
  <w15:chartTrackingRefBased/>
  <w15:docId w15:val="{6BE11B12-9E1C-477E-AC7A-E72CFE032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7ECB"/>
    <w:rPr>
      <w:rFonts w:ascii="Calibri" w:hAnsi="Calibri"/>
    </w:rPr>
  </w:style>
  <w:style w:type="paragraph" w:styleId="Heading1">
    <w:name w:val="heading 1"/>
    <w:aliases w:val="Pocket"/>
    <w:basedOn w:val="Normal"/>
    <w:next w:val="Normal"/>
    <w:link w:val="Heading1Char"/>
    <w:qFormat/>
    <w:rsid w:val="00FF7E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7E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7E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
    <w:basedOn w:val="Normal"/>
    <w:next w:val="Normal"/>
    <w:link w:val="Heading4Char"/>
    <w:uiPriority w:val="3"/>
    <w:unhideWhenUsed/>
    <w:qFormat/>
    <w:rsid w:val="00FF7E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7E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7ECB"/>
  </w:style>
  <w:style w:type="character" w:customStyle="1" w:styleId="Heading1Char">
    <w:name w:val="Heading 1 Char"/>
    <w:aliases w:val="Pocket Char"/>
    <w:basedOn w:val="DefaultParagraphFont"/>
    <w:link w:val="Heading1"/>
    <w:rsid w:val="00FF7E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7E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7ECB"/>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3"/>
    <w:rsid w:val="00FF7EC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7"/>
    <w:qFormat/>
    <w:rsid w:val="00FF7EC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7EC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FF7EC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111111 Char,No Spacing31 Cha"/>
    <w:basedOn w:val="DefaultParagraphFont"/>
    <w:link w:val="NoSpacing"/>
    <w:uiPriority w:val="99"/>
    <w:unhideWhenUsed/>
    <w:rsid w:val="00FF7ECB"/>
    <w:rPr>
      <w:color w:val="auto"/>
      <w:u w:val="none"/>
    </w:rPr>
  </w:style>
  <w:style w:type="character" w:styleId="FollowedHyperlink">
    <w:name w:val="FollowedHyperlink"/>
    <w:basedOn w:val="DefaultParagraphFont"/>
    <w:uiPriority w:val="99"/>
    <w:semiHidden/>
    <w:unhideWhenUsed/>
    <w:rsid w:val="00FF7ECB"/>
    <w:rPr>
      <w:color w:val="auto"/>
      <w:u w:val="none"/>
    </w:rPr>
  </w:style>
  <w:style w:type="paragraph" w:customStyle="1" w:styleId="Analytic">
    <w:name w:val="Analytic"/>
    <w:basedOn w:val="Heading4"/>
    <w:next w:val="Normal"/>
    <w:link w:val="AnalyticChar"/>
    <w:autoRedefine/>
    <w:uiPriority w:val="4"/>
    <w:qFormat/>
    <w:rsid w:val="00FF7ECB"/>
    <w:rPr>
      <w:szCs w:val="20"/>
    </w:rPr>
  </w:style>
  <w:style w:type="character" w:customStyle="1" w:styleId="AnalyticChar">
    <w:name w:val="Analytic Char"/>
    <w:basedOn w:val="DefaultParagraphFont"/>
    <w:link w:val="Analytic"/>
    <w:uiPriority w:val="4"/>
    <w:rsid w:val="00FF7ECB"/>
    <w:rPr>
      <w:rFonts w:ascii="Calibri" w:eastAsiaTheme="majorEastAsia" w:hAnsi="Calibri" w:cstheme="majorBidi"/>
      <w:b/>
      <w:iCs/>
      <w:sz w:val="26"/>
      <w:szCs w:val="20"/>
    </w:rPr>
  </w:style>
  <w:style w:type="paragraph" w:customStyle="1" w:styleId="textbold">
    <w:name w:val="text bold"/>
    <w:basedOn w:val="Normal"/>
    <w:link w:val="Emphasis"/>
    <w:uiPriority w:val="7"/>
    <w:qFormat/>
    <w:rsid w:val="00B16397"/>
    <w:pPr>
      <w:ind w:left="720"/>
      <w:jc w:val="both"/>
    </w:pPr>
    <w:rPr>
      <w:b/>
      <w:iCs/>
      <w:u w:val="single"/>
    </w:rPr>
  </w:style>
  <w:style w:type="paragraph" w:styleId="NoSpacing">
    <w:name w:val="No Spacing"/>
    <w:aliases w:val="Note Level 2,Small Text,Card Format,Note Level 21,ClearFormatting,Clear,DDI Tag,Tag Title,No Spacing51,No Spacing11211,Card,card,No Spacing111111,No Spacing31,No Spacing22,No Spacing3,tag,No Spacing41,No Spacing111112,Tags,Debate Text"/>
    <w:basedOn w:val="Heading1"/>
    <w:link w:val="Hyperlink"/>
    <w:autoRedefine/>
    <w:uiPriority w:val="99"/>
    <w:qFormat/>
    <w:rsid w:val="00B1639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B16397"/>
    <w:rPr>
      <w:u w:val="single"/>
    </w:rPr>
  </w:style>
  <w:style w:type="paragraph" w:styleId="Title">
    <w:name w:val="Title"/>
    <w:basedOn w:val="Normal"/>
    <w:link w:val="TitleChar"/>
    <w:uiPriority w:val="6"/>
    <w:qFormat/>
    <w:rsid w:val="00B16397"/>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B16397"/>
    <w:rPr>
      <w:rFonts w:asciiTheme="majorHAnsi" w:eastAsiaTheme="majorEastAsia" w:hAnsiTheme="majorHAnsi" w:cstheme="majorBidi"/>
      <w:spacing w:val="-10"/>
      <w:kern w:val="28"/>
      <w:sz w:val="56"/>
      <w:szCs w:val="56"/>
    </w:rPr>
  </w:style>
  <w:style w:type="paragraph" w:customStyle="1" w:styleId="authorcreds">
    <w:name w:val="authorcreds"/>
    <w:basedOn w:val="Normal"/>
    <w:link w:val="authorcredsChar"/>
    <w:autoRedefine/>
    <w:uiPriority w:val="4"/>
    <w:qFormat/>
    <w:rsid w:val="006E68EF"/>
    <w:rPr>
      <w:rFonts w:cstheme="minorHAnsi"/>
      <w:sz w:val="16"/>
    </w:rPr>
  </w:style>
  <w:style w:type="character" w:customStyle="1" w:styleId="authorcredsChar">
    <w:name w:val="authorcreds Char"/>
    <w:basedOn w:val="DefaultParagraphFont"/>
    <w:link w:val="authorcreds"/>
    <w:uiPriority w:val="4"/>
    <w:rsid w:val="006E68EF"/>
    <w:rPr>
      <w:rFonts w:ascii="Calibri" w:hAnsi="Calibri" w:cs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daliyya.com/pages/index/23569/acts-and-omissions_framing-settler-colonialism-in-" TargetMode="External"/><Relationship Id="rId3" Type="http://schemas.openxmlformats.org/officeDocument/2006/relationships/styles" Target="styles.xml"/><Relationship Id="rId7" Type="http://schemas.openxmlformats.org/officeDocument/2006/relationships/hyperlink" Target="https://www.merriam-webster.com/dictionary/medicin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forgenews.org/2018/09/21/party-organizing-in-the-21st-century/" TargetMode="External"/><Relationship Id="rId4" Type="http://schemas.openxmlformats.org/officeDocument/2006/relationships/settings" Target="settings.xml"/><Relationship Id="rId9" Type="http://schemas.openxmlformats.org/officeDocument/2006/relationships/hyperlink" Target="https://failingthatinvent.home.blog/2019/09/08/truth-and-practic-the-marxist-theory-of-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Pages>
  <Words>6904</Words>
  <Characters>39357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4</cp:revision>
  <dcterms:created xsi:type="dcterms:W3CDTF">2021-10-16T18:28:00Z</dcterms:created>
  <dcterms:modified xsi:type="dcterms:W3CDTF">2021-10-30T17:44:00Z</dcterms:modified>
</cp:coreProperties>
</file>