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FD6563" w14:textId="77777777" w:rsidR="000E2880" w:rsidRDefault="000E2880" w:rsidP="000E2880">
      <w:pPr>
        <w:pStyle w:val="Heading2"/>
      </w:pPr>
      <w:r>
        <w:t xml:space="preserve">1NC – Fairness </w:t>
      </w:r>
    </w:p>
    <w:p w14:paraId="58274408" w14:textId="77777777" w:rsidR="000E2880" w:rsidRPr="00221625" w:rsidRDefault="000E2880" w:rsidP="000E2880">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7569C22A" w14:textId="77777777" w:rsidR="000E2880" w:rsidRPr="00221625" w:rsidRDefault="000E2880" w:rsidP="000E2880">
      <w:pPr>
        <w:keepNext/>
        <w:keepLines/>
        <w:spacing w:before="200"/>
        <w:outlineLvl w:val="3"/>
        <w:rPr>
          <w:rFonts w:asciiTheme="majorHAnsi" w:eastAsiaTheme="majorEastAsia" w:hAnsiTheme="majorHAnsi" w:cstheme="majorHAnsi"/>
          <w:bCs/>
          <w:iCs/>
          <w:sz w:val="26"/>
        </w:rPr>
      </w:pPr>
      <w:r w:rsidRPr="00221625">
        <w:rPr>
          <w:rFonts w:asciiTheme="majorHAnsi" w:eastAsiaTheme="majorEastAsia" w:hAnsiTheme="majorHAnsi" w:cstheme="majorHAnsi"/>
          <w:b/>
          <w:bCs/>
          <w:iCs/>
          <w:sz w:val="26"/>
        </w:rPr>
        <w:t xml:space="preserve">Resolved denotes a proposal to be enacted by law </w:t>
      </w:r>
      <w:r w:rsidRPr="00221625">
        <w:rPr>
          <w:rFonts w:asciiTheme="majorHAnsi" w:eastAsiaTheme="majorEastAsia" w:hAnsiTheme="majorHAnsi" w:cstheme="majorHAnsi"/>
          <w:bCs/>
          <w:iCs/>
          <w:sz w:val="26"/>
        </w:rPr>
        <w:br/>
      </w:r>
      <w:r w:rsidRPr="00221625">
        <w:rPr>
          <w:rFonts w:asciiTheme="majorHAnsi" w:hAnsiTheme="majorHAnsi" w:cstheme="majorHAnsi"/>
          <w:b/>
          <w:sz w:val="26"/>
          <w:szCs w:val="26"/>
        </w:rPr>
        <w:t>Words and Phrases 1964</w:t>
      </w:r>
      <w:r w:rsidRPr="00221625">
        <w:rPr>
          <w:rFonts w:asciiTheme="majorHAnsi" w:hAnsiTheme="majorHAnsi" w:cstheme="majorHAnsi"/>
          <w:b/>
        </w:rPr>
        <w:t xml:space="preserve"> </w:t>
      </w:r>
      <w:r w:rsidRPr="00221625">
        <w:rPr>
          <w:rFonts w:asciiTheme="majorHAnsi" w:hAnsiTheme="majorHAnsi" w:cstheme="majorHAnsi"/>
        </w:rPr>
        <w:t xml:space="preserve">Permanent Edition </w:t>
      </w:r>
      <w:r w:rsidRPr="00221625">
        <w:rPr>
          <w:rFonts w:asciiTheme="majorHAnsi" w:eastAsiaTheme="majorEastAsia" w:hAnsiTheme="majorHAnsi" w:cstheme="majorHAnsi"/>
          <w:bCs/>
          <w:iCs/>
          <w:sz w:val="26"/>
        </w:rPr>
        <w:br/>
      </w:r>
      <w:r w:rsidRPr="00221625">
        <w:rPr>
          <w:rFonts w:asciiTheme="majorHAnsi" w:eastAsia="Times New Roman" w:hAnsiTheme="majorHAnsi" w:cstheme="majorHAnsi"/>
          <w:szCs w:val="16"/>
        </w:rPr>
        <w:t>Definition of the word “resolve,” given by Webster is “</w:t>
      </w:r>
      <w:r w:rsidRPr="001F3E76">
        <w:rPr>
          <w:rFonts w:asciiTheme="majorHAnsi" w:eastAsia="Times New Roman" w:hAnsiTheme="majorHAnsi" w:cstheme="majorHAnsi"/>
          <w:b/>
          <w:szCs w:val="22"/>
          <w:highlight w:val="green"/>
          <w:u w:val="single"/>
        </w:rPr>
        <w:t>to express</w:t>
      </w:r>
      <w:r w:rsidRPr="00221625">
        <w:rPr>
          <w:rFonts w:asciiTheme="majorHAnsi" w:eastAsia="Times New Roman" w:hAnsiTheme="majorHAnsi" w:cstheme="majorHAnsi"/>
          <w:b/>
          <w:szCs w:val="22"/>
          <w:u w:val="single"/>
        </w:rPr>
        <w:t xml:space="preserve"> an opinion or </w:t>
      </w:r>
      <w:r w:rsidRPr="001F3E76">
        <w:rPr>
          <w:rFonts w:asciiTheme="majorHAnsi" w:eastAsia="Times New Roman" w:hAnsiTheme="majorHAnsi" w:cstheme="majorHAnsi"/>
          <w:b/>
          <w:szCs w:val="22"/>
          <w:highlight w:val="green"/>
          <w:u w:val="single"/>
        </w:rPr>
        <w:t xml:space="preserve">determination by resolution or </w:t>
      </w:r>
      <w:r w:rsidRPr="00221625">
        <w:rPr>
          <w:rFonts w:asciiTheme="majorHAnsi" w:eastAsia="Times New Roman" w:hAnsiTheme="majorHAnsi" w:cstheme="majorHAnsi"/>
          <w:b/>
          <w:szCs w:val="22"/>
          <w:u w:val="single"/>
        </w:rPr>
        <w:t xml:space="preserve">vote; as ‘it was resolved by the </w:t>
      </w:r>
      <w:r w:rsidRPr="001F3E76">
        <w:rPr>
          <w:rFonts w:asciiTheme="majorHAnsi" w:eastAsia="Times New Roman" w:hAnsiTheme="majorHAnsi" w:cstheme="majorHAnsi"/>
          <w:b/>
          <w:szCs w:val="22"/>
          <w:highlight w:val="green"/>
          <w:u w:val="single"/>
        </w:rPr>
        <w:t>legislature</w:t>
      </w:r>
      <w:r w:rsidRPr="00221625">
        <w:rPr>
          <w:rFonts w:asciiTheme="majorHAnsi" w:eastAsia="Times New Roman" w:hAnsiTheme="majorHAnsi" w:cstheme="majorHAnsi"/>
          <w:b/>
          <w:szCs w:val="16"/>
          <w:u w:val="single"/>
        </w:rPr>
        <w:t>;</w:t>
      </w:r>
      <w:r w:rsidRPr="00221625">
        <w:rPr>
          <w:rFonts w:asciiTheme="majorHAnsi" w:eastAsia="Times New Roman" w:hAnsiTheme="majorHAnsi" w:cstheme="majorHAnsi"/>
          <w:szCs w:val="16"/>
        </w:rPr>
        <w:t xml:space="preserve">” It is of </w:t>
      </w:r>
      <w:r w:rsidRPr="00221625">
        <w:rPr>
          <w:rFonts w:asciiTheme="majorHAnsi" w:eastAsia="Times New Roman" w:hAnsiTheme="majorHAnsi" w:cstheme="majorHAnsi"/>
          <w:b/>
          <w:szCs w:val="22"/>
          <w:u w:val="single"/>
        </w:rPr>
        <w:t>similar</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force </w:t>
      </w:r>
      <w:r w:rsidRPr="00221625">
        <w:rPr>
          <w:rFonts w:asciiTheme="majorHAnsi" w:eastAsia="Times New Roman" w:hAnsiTheme="majorHAnsi" w:cstheme="majorHAnsi"/>
          <w:b/>
          <w:szCs w:val="22"/>
          <w:u w:val="single"/>
        </w:rPr>
        <w:t>to the word “enact,”</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which is </w:t>
      </w:r>
      <w:r w:rsidRPr="00221625">
        <w:rPr>
          <w:rFonts w:asciiTheme="majorHAnsi" w:eastAsia="Times New Roman" w:hAnsiTheme="majorHAnsi" w:cstheme="majorHAnsi"/>
          <w:b/>
          <w:szCs w:val="22"/>
          <w:u w:val="single"/>
        </w:rPr>
        <w:t>defined</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by Bouvier</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b/>
          <w:szCs w:val="22"/>
          <w:u w:val="single"/>
        </w:rPr>
        <w:t>as</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meaning </w:t>
      </w:r>
      <w:r w:rsidRPr="00221625">
        <w:rPr>
          <w:rFonts w:asciiTheme="majorHAnsi" w:eastAsia="Times New Roman" w:hAnsiTheme="majorHAnsi" w:cstheme="majorHAnsi"/>
          <w:sz w:val="20"/>
          <w:szCs w:val="20"/>
        </w:rPr>
        <w:t>“</w:t>
      </w:r>
      <w:r w:rsidRPr="001F3E76">
        <w:rPr>
          <w:rFonts w:asciiTheme="majorHAnsi" w:eastAsia="Times New Roman" w:hAnsiTheme="majorHAnsi" w:cstheme="majorHAnsi"/>
          <w:b/>
          <w:szCs w:val="22"/>
          <w:highlight w:val="green"/>
          <w:u w:val="single"/>
        </w:rPr>
        <w:t>to establish by law</w:t>
      </w:r>
      <w:r w:rsidRPr="00221625">
        <w:rPr>
          <w:rFonts w:asciiTheme="majorHAnsi" w:eastAsia="Times New Roman" w:hAnsiTheme="majorHAnsi" w:cstheme="majorHAnsi"/>
          <w:sz w:val="20"/>
          <w:szCs w:val="20"/>
        </w:rPr>
        <w:t xml:space="preserve">”.  </w:t>
      </w:r>
    </w:p>
    <w:p w14:paraId="754ACE99" w14:textId="77777777" w:rsidR="000E2880" w:rsidRPr="00221625" w:rsidRDefault="000E2880" w:rsidP="000E2880">
      <w:pPr>
        <w:pStyle w:val="Heading4"/>
        <w:rPr>
          <w:rFonts w:asciiTheme="majorHAnsi" w:hAnsiTheme="majorHAnsi" w:cstheme="majorHAnsi"/>
        </w:rPr>
      </w:pPr>
      <w:r w:rsidRPr="00221625">
        <w:rPr>
          <w:rFonts w:asciiTheme="majorHAnsi" w:hAnsiTheme="majorHAnsi" w:cstheme="majorHAnsi"/>
        </w:rPr>
        <w:t xml:space="preserve">Ought means should </w:t>
      </w:r>
    </w:p>
    <w:p w14:paraId="51E4C1D6" w14:textId="77777777" w:rsidR="000E2880" w:rsidRPr="00221625" w:rsidRDefault="000E2880" w:rsidP="000E2880">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9"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1F3E76">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1F3E76">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4FED0B21" w14:textId="77777777" w:rsidR="000E2880" w:rsidRPr="00221625" w:rsidRDefault="000E2880" w:rsidP="000E2880">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53D0C967" w14:textId="77777777" w:rsidR="000E2880" w:rsidRPr="00221625" w:rsidRDefault="000E2880" w:rsidP="000E2880">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w:t>
      </w:r>
      <w:proofErr w:type="spellStart"/>
      <w:r w:rsidRPr="00221625">
        <w:rPr>
          <w:rFonts w:asciiTheme="majorHAnsi" w:hAnsiTheme="majorHAnsi" w:cstheme="majorHAnsi"/>
        </w:rPr>
        <w:t>Dollarsaver</w:t>
      </w:r>
      <w:proofErr w:type="spellEnd"/>
      <w:r w:rsidRPr="00221625">
        <w:rPr>
          <w:rFonts w:asciiTheme="majorHAnsi" w:hAnsiTheme="majorHAnsi" w:cstheme="majorHAnsi"/>
        </w:rPr>
        <w:t xml:space="preserve"> Food Warehouse of Durant”, 1994 OK 123, 11-8, http://www.oscn.net/applications/oscn/DeliverDocument.asp?CiteID=20287#marker3fn13)</w:t>
      </w:r>
    </w:p>
    <w:p w14:paraId="13747568" w14:textId="40C72B85" w:rsidR="000E2880" w:rsidRPr="000E2880" w:rsidRDefault="000E2880" w:rsidP="000E2880">
      <w:pPr>
        <w:ind w:right="288"/>
        <w:rPr>
          <w:rFonts w:asciiTheme="majorHAnsi" w:eastAsia="Times New Roman" w:hAnsiTheme="majorHAnsi" w:cstheme="majorHAnsi"/>
          <w:sz w:val="20"/>
          <w:szCs w:val="20"/>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0"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1"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2"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221625">
        <w:rPr>
          <w:rFonts w:asciiTheme="majorHAnsi" w:hAnsiTheme="majorHAnsi" w:cstheme="majorHAnsi"/>
        </w:rPr>
        <w:t>futuro</w:t>
      </w:r>
      <w:proofErr w:type="spellEnd"/>
      <w:r w:rsidRPr="00221625">
        <w:rPr>
          <w:rFonts w:asciiTheme="majorHAnsi" w:hAnsiTheme="majorHAnsi" w:cstheme="majorHAnsi"/>
        </w:rPr>
        <w:t xml:space="preserve">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221625">
        <w:rPr>
          <w:rFonts w:asciiTheme="majorHAnsi" w:hAnsiTheme="majorHAnsi" w:cstheme="majorHAnsi"/>
        </w:rPr>
        <w:t>Okl</w:t>
      </w:r>
      <w:proofErr w:type="spellEnd"/>
      <w:r w:rsidRPr="00221625">
        <w:rPr>
          <w:rFonts w:asciiTheme="majorHAnsi" w:hAnsiTheme="majorHAnsi" w:cstheme="majorHAnsi"/>
        </w:rPr>
        <w:t xml:space="preserve">.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1F3E76">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1F3E76">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1F3E76">
        <w:rPr>
          <w:rStyle w:val="IntenseEmphasis"/>
          <w:rFonts w:asciiTheme="majorHAnsi" w:hAnsiTheme="majorHAnsi" w:cstheme="majorHAnsi"/>
          <w:highlight w:val="green"/>
        </w:rPr>
        <w:t xml:space="preserve">"should" as </w:t>
      </w:r>
      <w:r w:rsidRPr="001F3E76">
        <w:rPr>
          <w:rStyle w:val="Emphasis"/>
          <w:rFonts w:asciiTheme="majorHAnsi" w:hAnsiTheme="majorHAnsi" w:cstheme="majorHAnsi"/>
          <w:highlight w:val="green"/>
        </w:rPr>
        <w:t>more</w:t>
      </w:r>
      <w:r w:rsidRPr="001F3E76">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1F3E76">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4"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1F3E76">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1F3E76">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5"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1F3E76">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1F3E76">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1F3E76">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1F3E76">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1F3E76">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w:t>
      </w:r>
      <w:proofErr w:type="spellStart"/>
      <w:r w:rsidRPr="00221625">
        <w:rPr>
          <w:rFonts w:asciiTheme="majorHAnsi" w:hAnsiTheme="majorHAnsi" w:cstheme="majorHAnsi"/>
          <w:i/>
          <w:iCs/>
        </w:rPr>
        <w:t>futurol</w:t>
      </w:r>
      <w:proofErr w:type="spellEnd"/>
      <w:r w:rsidRPr="00221625">
        <w:rPr>
          <w:rFonts w:asciiTheme="majorHAnsi" w:hAnsiTheme="majorHAnsi" w:cstheme="majorHAnsi"/>
        </w:rPr>
        <w:t xml:space="preserve">]. See Van </w:t>
      </w:r>
      <w:proofErr w:type="spellStart"/>
      <w:r w:rsidRPr="00221625">
        <w:rPr>
          <w:rFonts w:asciiTheme="majorHAnsi" w:hAnsiTheme="majorHAnsi" w:cstheme="majorHAnsi"/>
        </w:rPr>
        <w:t>Wyck</w:t>
      </w:r>
      <w:proofErr w:type="spellEnd"/>
      <w:r w:rsidRPr="00221625">
        <w:rPr>
          <w:rFonts w:asciiTheme="majorHAnsi" w:hAnsiTheme="majorHAnsi" w:cstheme="majorHAnsi"/>
        </w:rPr>
        <w:t xml:space="preserve"> v. </w:t>
      </w:r>
      <w:proofErr w:type="spellStart"/>
      <w:r w:rsidRPr="00221625">
        <w:rPr>
          <w:rFonts w:asciiTheme="majorHAnsi" w:hAnsiTheme="majorHAnsi" w:cstheme="majorHAnsi"/>
        </w:rPr>
        <w:t>Knevals</w:t>
      </w:r>
      <w:proofErr w:type="spellEnd"/>
      <w:r w:rsidRPr="00221625">
        <w:rPr>
          <w:rFonts w:asciiTheme="majorHAnsi" w:hAnsiTheme="majorHAnsi" w:cstheme="majorHAnsi"/>
        </w:rPr>
        <w:t xml:space="preserve">, </w:t>
      </w:r>
      <w:hyperlink r:id="rId16" w:history="1">
        <w:r w:rsidRPr="00221625">
          <w:rPr>
            <w:rFonts w:asciiTheme="majorHAnsi" w:hAnsiTheme="majorHAnsi" w:cstheme="majorHAnsi"/>
          </w:rPr>
          <w:t>106 U.S. 360</w:t>
        </w:r>
      </w:hyperlink>
      <w:r w:rsidRPr="00221625">
        <w:rPr>
          <w:rFonts w:asciiTheme="majorHAnsi" w:hAnsiTheme="majorHAnsi" w:cstheme="majorHAnsi"/>
        </w:rPr>
        <w:t xml:space="preserve">, 365, 1 </w:t>
      </w:r>
      <w:proofErr w:type="spellStart"/>
      <w:r w:rsidRPr="00221625">
        <w:rPr>
          <w:rFonts w:asciiTheme="majorHAnsi" w:hAnsiTheme="majorHAnsi" w:cstheme="majorHAnsi"/>
        </w:rPr>
        <w:t>S.Ct</w:t>
      </w:r>
      <w:proofErr w:type="spellEnd"/>
      <w:r w:rsidRPr="00221625">
        <w:rPr>
          <w:rFonts w:asciiTheme="majorHAnsi" w:hAnsiTheme="majorHAnsi" w:cstheme="majorHAnsi"/>
        </w:rPr>
        <w:t xml:space="preserve">. 336, 337, 27 </w:t>
      </w:r>
      <w:proofErr w:type="spellStart"/>
      <w:r w:rsidRPr="00221625">
        <w:rPr>
          <w:rFonts w:asciiTheme="majorHAnsi" w:hAnsiTheme="majorHAnsi" w:cstheme="majorHAnsi"/>
        </w:rPr>
        <w:t>L.Ed</w:t>
      </w:r>
      <w:proofErr w:type="spellEnd"/>
      <w:r w:rsidRPr="00221625">
        <w:rPr>
          <w:rFonts w:asciiTheme="majorHAnsi" w:hAnsiTheme="majorHAnsi" w:cstheme="majorHAnsi"/>
        </w:rPr>
        <w:t xml:space="preserve">. 201 (1882). </w:t>
      </w:r>
    </w:p>
    <w:p w14:paraId="75C8DDE3" w14:textId="77777777" w:rsidR="000E2880" w:rsidRPr="00477561" w:rsidRDefault="000E2880" w:rsidP="000E2880">
      <w:pPr>
        <w:pStyle w:val="Heading4"/>
      </w:pPr>
      <w:r>
        <w:lastRenderedPageBreak/>
        <w:t>Governments are bodies of power who enforce law in a country, land area, people or organization</w:t>
      </w:r>
    </w:p>
    <w:p w14:paraId="35F535C4" w14:textId="77777777" w:rsidR="000E2880" w:rsidRPr="00477561" w:rsidRDefault="000E2880" w:rsidP="000E2880">
      <w:r>
        <w:rPr>
          <w:rStyle w:val="Style13ptBold"/>
        </w:rPr>
        <w:t>Your Dictionary ND</w:t>
      </w:r>
      <w:r>
        <w:t xml:space="preserve">[(Your Dictionary, </w:t>
      </w:r>
      <w:r w:rsidRPr="00477561">
        <w:t>Definitions, grammar tips, word game help and more from 16 authoritative sources</w:t>
      </w:r>
      <w:r>
        <w:t xml:space="preserve">) “ </w:t>
      </w:r>
      <w:r w:rsidRPr="00477561">
        <w:rPr>
          <w:rStyle w:val="StyleUnderline"/>
        </w:rPr>
        <w:t>Government</w:t>
      </w:r>
      <w:r>
        <w:t xml:space="preserve">” </w:t>
      </w:r>
      <w:r w:rsidRPr="00477561">
        <w:t>https://www.yourdictionary.com/government</w:t>
      </w:r>
      <w:r>
        <w:t>] SS</w:t>
      </w:r>
    </w:p>
    <w:p w14:paraId="1B1C740D" w14:textId="77777777" w:rsidR="000E2880" w:rsidRPr="00477561" w:rsidRDefault="000E2880" w:rsidP="000E2880">
      <w:pPr>
        <w:rPr>
          <w:rStyle w:val="StyleUnderline"/>
        </w:rPr>
      </w:pPr>
      <w:r w:rsidRPr="00477561">
        <w:t xml:space="preserve">The </w:t>
      </w:r>
      <w:r w:rsidRPr="00477561">
        <w:rPr>
          <w:rStyle w:val="StyleUnderline"/>
          <w:highlight w:val="green"/>
        </w:rPr>
        <w:t>body</w:t>
      </w:r>
      <w:r w:rsidRPr="00477561">
        <w:rPr>
          <w:rStyle w:val="StyleUnderline"/>
        </w:rPr>
        <w:t xml:space="preserve"> </w:t>
      </w:r>
      <w:r w:rsidRPr="00477561">
        <w:rPr>
          <w:rStyle w:val="StyleUnderline"/>
          <w:highlight w:val="green"/>
        </w:rPr>
        <w:t>with</w:t>
      </w:r>
      <w:r w:rsidRPr="00477561">
        <w:rPr>
          <w:rStyle w:val="StyleUnderline"/>
        </w:rPr>
        <w:t xml:space="preserve"> the </w:t>
      </w:r>
      <w:r w:rsidRPr="00477561">
        <w:rPr>
          <w:rStyle w:val="StyleUnderline"/>
          <w:highlight w:val="green"/>
        </w:rPr>
        <w:t>power</w:t>
      </w:r>
      <w:r w:rsidRPr="00477561">
        <w:rPr>
          <w:rStyle w:val="StyleUnderline"/>
        </w:rPr>
        <w:t xml:space="preserve"> </w:t>
      </w:r>
      <w:r w:rsidRPr="00477561">
        <w:rPr>
          <w:rStyle w:val="StyleUnderline"/>
          <w:highlight w:val="green"/>
        </w:rPr>
        <w:t>to</w:t>
      </w:r>
      <w:r w:rsidRPr="00477561">
        <w:rPr>
          <w:rStyle w:val="StyleUnderline"/>
        </w:rPr>
        <w:t xml:space="preserve"> </w:t>
      </w:r>
      <w:r w:rsidRPr="00477561">
        <w:rPr>
          <w:rStyle w:val="StyleUnderline"/>
          <w:highlight w:val="green"/>
        </w:rPr>
        <w:t>make</w:t>
      </w:r>
      <w:r w:rsidRPr="00477561">
        <w:rPr>
          <w:rStyle w:val="StyleUnderline"/>
        </w:rPr>
        <w:t xml:space="preserve"> </w:t>
      </w:r>
      <w:r w:rsidRPr="00477561">
        <w:rPr>
          <w:rStyle w:val="StyleUnderline"/>
          <w:highlight w:val="green"/>
        </w:rPr>
        <w:t>and</w:t>
      </w:r>
      <w:r w:rsidRPr="00477561">
        <w:rPr>
          <w:rStyle w:val="StyleUnderline"/>
        </w:rPr>
        <w:t>/</w:t>
      </w:r>
      <w:r w:rsidRPr="00477561">
        <w:rPr>
          <w:rStyle w:val="StyleUnderline"/>
          <w:highlight w:val="green"/>
        </w:rPr>
        <w:t>or</w:t>
      </w:r>
      <w:r w:rsidRPr="00477561">
        <w:rPr>
          <w:rStyle w:val="StyleUnderline"/>
        </w:rPr>
        <w:t xml:space="preserve"> </w:t>
      </w:r>
      <w:r w:rsidRPr="00477561">
        <w:rPr>
          <w:rStyle w:val="StyleUnderline"/>
          <w:highlight w:val="green"/>
        </w:rPr>
        <w:t>enforce</w:t>
      </w:r>
      <w:r w:rsidRPr="00477561">
        <w:rPr>
          <w:rStyle w:val="StyleUnderline"/>
        </w:rPr>
        <w:t xml:space="preserve"> </w:t>
      </w:r>
      <w:r w:rsidRPr="00477561">
        <w:rPr>
          <w:rStyle w:val="StyleUnderline"/>
          <w:highlight w:val="green"/>
        </w:rPr>
        <w:t>laws</w:t>
      </w:r>
      <w:r w:rsidRPr="00477561">
        <w:rPr>
          <w:rStyle w:val="StyleUnderline"/>
        </w:rPr>
        <w:t xml:space="preserve"> to control a country, land area, people or organization.</w:t>
      </w:r>
    </w:p>
    <w:p w14:paraId="2D9CD404" w14:textId="77777777" w:rsidR="000E2880" w:rsidRDefault="000E2880" w:rsidP="000E2880"/>
    <w:p w14:paraId="747E6741" w14:textId="77777777" w:rsidR="000E2880" w:rsidRDefault="000E2880" w:rsidP="000E2880">
      <w:pPr>
        <w:pStyle w:val="Heading4"/>
      </w:pPr>
      <w:r>
        <w:t xml:space="preserve">Recognize means to </w:t>
      </w:r>
      <w:r w:rsidRPr="00E6033D">
        <w:t>acknowledge</w:t>
      </w:r>
      <w:r>
        <w:t xml:space="preserve"> legally</w:t>
      </w:r>
    </w:p>
    <w:p w14:paraId="304C2598" w14:textId="77777777" w:rsidR="000E2880" w:rsidRDefault="000E2880" w:rsidP="000E2880">
      <w:r w:rsidRPr="00E50EA6">
        <w:rPr>
          <w:rStyle w:val="Style13ptBold"/>
        </w:rPr>
        <w:t>Dictionary.com ND</w:t>
      </w:r>
      <w:r>
        <w:rPr>
          <w:rFonts w:cs="Calibri"/>
        </w:rPr>
        <w:t xml:space="preserve"> [(Dictionary.com,</w:t>
      </w:r>
      <w:r w:rsidRPr="00CF65BF">
        <w:t xml:space="preserve"> </w:t>
      </w:r>
      <w:r w:rsidRPr="00CF65BF">
        <w:rPr>
          <w:rFonts w:cs="Calibri"/>
        </w:rPr>
        <w:t>Dictionary.com is an online dictionary whose domain was first registered on May 14, 1995. The content for Dictionary.com is based on the latest version of Random House Unabridged Dictionary, with editors for the site providing new and updated definitions.</w:t>
      </w:r>
      <w:r>
        <w:rPr>
          <w:rFonts w:cs="Calibri"/>
        </w:rPr>
        <w:t>)</w:t>
      </w:r>
      <w:r>
        <w:t>,”</w:t>
      </w:r>
      <w:r w:rsidRPr="00E6033D">
        <w:rPr>
          <w:rStyle w:val="StyleUnderline"/>
        </w:rPr>
        <w:t>Recognize</w:t>
      </w:r>
      <w:r>
        <w:t xml:space="preserve">”, </w:t>
      </w:r>
      <w:hyperlink r:id="rId17" w:history="1">
        <w:r w:rsidRPr="00F73699">
          <w:rPr>
            <w:rStyle w:val="Hyperlink"/>
          </w:rPr>
          <w:t>https://www.dictionary.com/browse/recognize</w:t>
        </w:r>
      </w:hyperlink>
      <w:r>
        <w:t>] SS</w:t>
      </w:r>
    </w:p>
    <w:p w14:paraId="744B1128" w14:textId="77777777" w:rsidR="000E2880" w:rsidRPr="00E6033D" w:rsidRDefault="000E2880" w:rsidP="000E2880">
      <w:pPr>
        <w:rPr>
          <w:rStyle w:val="StyleUnderline"/>
        </w:rPr>
      </w:pPr>
      <w:r w:rsidRPr="00E6033D">
        <w:rPr>
          <w:rStyle w:val="StyleUnderline"/>
        </w:rPr>
        <w:t xml:space="preserve">to </w:t>
      </w:r>
      <w:r w:rsidRPr="00E6033D">
        <w:rPr>
          <w:rStyle w:val="StyleUnderline"/>
          <w:highlight w:val="green"/>
        </w:rPr>
        <w:t>acknowledge formally as entitled to treatment as a political unit</w:t>
      </w:r>
      <w:r w:rsidRPr="00E6033D">
        <w:rPr>
          <w:rStyle w:val="StyleUnderline"/>
        </w:rPr>
        <w:t>:</w:t>
      </w:r>
    </w:p>
    <w:p w14:paraId="7EDE1CAB" w14:textId="77777777" w:rsidR="000E2880" w:rsidRDefault="000E2880" w:rsidP="000E2880">
      <w:r>
        <w:t>The United States promptly recognized Israel.</w:t>
      </w:r>
    </w:p>
    <w:p w14:paraId="29FED71D" w14:textId="77777777" w:rsidR="000E2880" w:rsidRPr="00E6033D" w:rsidRDefault="000E2880" w:rsidP="000E2880">
      <w:pPr>
        <w:rPr>
          <w:rStyle w:val="StyleUnderline"/>
        </w:rPr>
      </w:pPr>
      <w:r w:rsidRPr="00E6033D">
        <w:rPr>
          <w:rStyle w:val="StyleUnderline"/>
        </w:rPr>
        <w:t xml:space="preserve">to acknowledge or accept formally a </w:t>
      </w:r>
      <w:r w:rsidRPr="00E6033D">
        <w:rPr>
          <w:rStyle w:val="StyleUnderline"/>
          <w:highlight w:val="green"/>
        </w:rPr>
        <w:t>specified factual or legal situation</w:t>
      </w:r>
      <w:r w:rsidRPr="00E6033D">
        <w:rPr>
          <w:rStyle w:val="StyleUnderline"/>
        </w:rPr>
        <w:t>:</w:t>
      </w:r>
    </w:p>
    <w:p w14:paraId="308F4B47" w14:textId="77777777" w:rsidR="000E2880" w:rsidRDefault="000E2880" w:rsidP="000E2880">
      <w:r>
        <w:t>to recognize a successful revolutionary regime as the de facto government of the country.</w:t>
      </w:r>
    </w:p>
    <w:p w14:paraId="0447B12C" w14:textId="77777777" w:rsidR="000E2880" w:rsidRDefault="000E2880" w:rsidP="000E2880"/>
    <w:p w14:paraId="4D64984F" w14:textId="77777777" w:rsidR="000E2880" w:rsidRDefault="000E2880" w:rsidP="000E2880">
      <w:pPr>
        <w:pStyle w:val="Heading4"/>
      </w:pPr>
      <w:r>
        <w:t>Unconditional rights means to surrender limitations on what people are allowed</w:t>
      </w:r>
    </w:p>
    <w:p w14:paraId="2733F8CD" w14:textId="77777777" w:rsidR="000E2880" w:rsidRPr="00CF65BF" w:rsidRDefault="000E2880" w:rsidP="000E2880">
      <w:proofErr w:type="spellStart"/>
      <w:r w:rsidRPr="00CF65BF">
        <w:rPr>
          <w:rStyle w:val="Style13ptBold"/>
        </w:rPr>
        <w:t>Reverso</w:t>
      </w:r>
      <w:proofErr w:type="spellEnd"/>
      <w:r w:rsidRPr="00CF65BF">
        <w:rPr>
          <w:rStyle w:val="Style13ptBold"/>
        </w:rPr>
        <w:t xml:space="preserve"> Dictionary ND</w:t>
      </w:r>
      <w:r>
        <w:t xml:space="preserve"> [(</w:t>
      </w:r>
      <w:proofErr w:type="spellStart"/>
      <w:r w:rsidRPr="00CF65BF">
        <w:t>Reverso</w:t>
      </w:r>
      <w:proofErr w:type="spellEnd"/>
      <w:r w:rsidRPr="00CF65BF">
        <w:t xml:space="preserve"> Dictionary</w:t>
      </w:r>
      <w:r>
        <w:t xml:space="preserve">, </w:t>
      </w:r>
      <w:proofErr w:type="spellStart"/>
      <w:r w:rsidRPr="00CF65BF">
        <w:t>Reverso</w:t>
      </w:r>
      <w:proofErr w:type="spellEnd"/>
      <w:r w:rsidRPr="00CF65BF">
        <w:t xml:space="preserve"> dictionaries feature millions of words and expressions, including specialized vocabulary, slang terms, neologisms, idiomatic phrases, with their translations and definitions. Translate in English, French, German, Spanish, Italian, Portuguese, Russian, Chinese, Japanese, Arabic, and many other languages or look for a word's definition and synonyms to better understand its meaning. Our dictionaries are enriched with words and idiomatic expressions added by </w:t>
      </w:r>
      <w:proofErr w:type="spellStart"/>
      <w:r w:rsidRPr="00CF65BF">
        <w:t>Reverso</w:t>
      </w:r>
      <w:proofErr w:type="spellEnd"/>
      <w:r w:rsidRPr="00CF65BF">
        <w:t xml:space="preserve"> users and examples of translations in context.</w:t>
      </w:r>
      <w:r>
        <w:t>)</w:t>
      </w:r>
      <w:r w:rsidRPr="00CF65BF">
        <w:t>https://mobile-dictionary.reverso.net/en/english-definition/Unconditional+rights</w:t>
      </w:r>
      <w:r>
        <w:t>] SS</w:t>
      </w:r>
    </w:p>
    <w:p w14:paraId="0FDC8BBF" w14:textId="77777777" w:rsidR="000E2880" w:rsidRPr="00CF65BF" w:rsidRDefault="000E2880" w:rsidP="000E2880">
      <w:r w:rsidRPr="00CF65BF">
        <w:rPr>
          <w:rStyle w:val="StyleUnderline"/>
          <w:highlight w:val="green"/>
        </w:rPr>
        <w:t>Unconditional rights</w:t>
      </w:r>
      <w:r w:rsidRPr="00CF65BF">
        <w:t xml:space="preserve"> definition, Unconditional rights </w:t>
      </w:r>
      <w:r w:rsidRPr="00CF65BF">
        <w:rPr>
          <w:rStyle w:val="StyleUnderline"/>
          <w:highlight w:val="green"/>
        </w:rPr>
        <w:t>mean</w:t>
      </w:r>
      <w:r w:rsidRPr="00CF65BF">
        <w:t>ing | </w:t>
      </w:r>
      <w:hyperlink r:id="rId18" w:history="1">
        <w:r w:rsidRPr="00CF65BF">
          <w:rPr>
            <w:rStyle w:val="Hyperlink"/>
          </w:rPr>
          <w:t>English dictionary</w:t>
        </w:r>
      </w:hyperlink>
    </w:p>
    <w:p w14:paraId="1AE9C580" w14:textId="77777777" w:rsidR="000E2880" w:rsidRPr="00CF65BF" w:rsidRDefault="000E2880" w:rsidP="000E2880">
      <w:r w:rsidRPr="00CF65BF">
        <w:t>unconditional</w:t>
      </w:r>
      <w:r>
        <w:rPr>
          <w:rStyle w:val="nbsp1"/>
          <w:rFonts w:ascii="Arial" w:hAnsi="Arial" w:cs="Arial"/>
          <w:color w:val="0970AC"/>
          <w:sz w:val="27"/>
          <w:szCs w:val="27"/>
        </w:rPr>
        <w:t>  </w:t>
      </w:r>
      <w:r>
        <w:rPr>
          <w:color w:val="000000"/>
          <w:sz w:val="18"/>
          <w:szCs w:val="18"/>
        </w:rPr>
        <w:br/>
      </w:r>
      <w:r w:rsidRPr="00CF65BF">
        <w:t>    adj  </w:t>
      </w:r>
    </w:p>
    <w:p w14:paraId="154A924C" w14:textId="77777777" w:rsidR="000E2880" w:rsidRPr="00CF65BF" w:rsidRDefault="000E2880" w:rsidP="000E2880">
      <w:r w:rsidRPr="00CF65BF">
        <w:t>1  </w:t>
      </w:r>
      <w:r w:rsidRPr="00CF65BF">
        <w:rPr>
          <w:rStyle w:val="StyleUnderline"/>
          <w:highlight w:val="green"/>
        </w:rPr>
        <w:t>without</w:t>
      </w:r>
      <w:r w:rsidRPr="00CF65BF">
        <w:rPr>
          <w:rStyle w:val="StyleUnderline"/>
        </w:rPr>
        <w:t xml:space="preserve"> </w:t>
      </w:r>
      <w:r w:rsidRPr="00CF65BF">
        <w:rPr>
          <w:rStyle w:val="StyleUnderline"/>
          <w:highlight w:val="green"/>
        </w:rPr>
        <w:t>conditions</w:t>
      </w:r>
      <w:r w:rsidRPr="00CF65BF">
        <w:rPr>
          <w:rStyle w:val="StyleUnderline"/>
        </w:rPr>
        <w:t xml:space="preserve"> </w:t>
      </w:r>
      <w:r w:rsidRPr="00CF65BF">
        <w:rPr>
          <w:rStyle w:val="StyleUnderline"/>
          <w:highlight w:val="green"/>
        </w:rPr>
        <w:t>or</w:t>
      </w:r>
      <w:r w:rsidRPr="00CF65BF">
        <w:rPr>
          <w:rStyle w:val="StyleUnderline"/>
        </w:rPr>
        <w:t xml:space="preserve"> </w:t>
      </w:r>
      <w:r w:rsidRPr="00CF65BF">
        <w:rPr>
          <w:rStyle w:val="StyleUnderline"/>
          <w:highlight w:val="green"/>
        </w:rPr>
        <w:t>limitations</w:t>
      </w:r>
      <w:r w:rsidRPr="00CF65BF">
        <w:rPr>
          <w:rStyle w:val="StyleUnderline"/>
        </w:rPr>
        <w:t>;</w:t>
      </w:r>
      <w:r w:rsidRPr="00CF65BF">
        <w:t xml:space="preserve"> total  </w:t>
      </w:r>
      <w:r w:rsidRPr="00CF65BF">
        <w:br/>
        <w:t>unconditional surrender    </w:t>
      </w:r>
    </w:p>
    <w:p w14:paraId="68DB3C6F" w14:textId="77777777" w:rsidR="000E2880" w:rsidRDefault="000E2880" w:rsidP="000E2880">
      <w:pPr>
        <w:rPr>
          <w:rFonts w:ascii="Apple Color Emoji" w:hAnsi="Apple Color Emoji" w:cs="Apple Color Emoji"/>
        </w:rPr>
      </w:pPr>
      <w:r w:rsidRPr="00CF65BF">
        <w:t>2    (</w:t>
      </w:r>
      <w:proofErr w:type="spellStart"/>
      <w:r w:rsidRPr="00CF65BF">
        <w:t>Maths</w:t>
      </w:r>
      <w:proofErr w:type="spellEnd"/>
      <w:r w:rsidRPr="00CF65BF">
        <w:t>)  (of an equality) true for all values of the variable  </w:t>
      </w:r>
      <w:r w:rsidRPr="00CF65BF">
        <w:br/>
        <w:t>(x+1)&lt;</w:t>
      </w:r>
      <w:proofErr w:type="spellStart"/>
      <w:r w:rsidRPr="00CF65BF">
        <w:t>rab</w:t>
      </w:r>
      <w:proofErr w:type="spellEnd"/>
      <w:r w:rsidRPr="00CF65BF">
        <w:t>&gt;x is an unconditional equality    </w:t>
      </w:r>
    </w:p>
    <w:p w14:paraId="3DAA4B76" w14:textId="77777777" w:rsidR="000E2880" w:rsidRPr="00CF65BF" w:rsidRDefault="000E2880" w:rsidP="000E2880">
      <w:r>
        <w:t>-</w:t>
      </w:r>
      <w:r w:rsidRPr="00CF65BF">
        <w:t>   unconditionally    adv  </w:t>
      </w:r>
      <w:r w:rsidRPr="00CF65BF">
        <w:br/>
      </w:r>
      <w:r>
        <w:rPr>
          <w:rFonts w:ascii="Cambria" w:hAnsi="Cambria" w:cs="Apple Color Emoji"/>
        </w:rPr>
        <w:t>-</w:t>
      </w:r>
      <w:r w:rsidRPr="00CF65BF">
        <w:t>  </w:t>
      </w:r>
      <w:proofErr w:type="spellStart"/>
      <w:r w:rsidRPr="00CF65BF">
        <w:t>unconditionalness</w:t>
      </w:r>
      <w:proofErr w:type="spellEnd"/>
      <w:r w:rsidRPr="00CF65BF">
        <w:t xml:space="preserve">, </w:t>
      </w:r>
      <w:r w:rsidRPr="00CF65BF">
        <w:rPr>
          <w:rStyle w:val="StyleUnderline"/>
        </w:rPr>
        <w:t>unconditionality</w:t>
      </w:r>
      <w:r w:rsidRPr="00CF65BF">
        <w:t>    n  </w:t>
      </w:r>
    </w:p>
    <w:p w14:paraId="491DBF3D" w14:textId="77777777" w:rsidR="000E2880" w:rsidRPr="00CF65BF" w:rsidRDefault="000E2880" w:rsidP="000E2880">
      <w:hyperlink r:id="rId19" w:history="1">
        <w:r w:rsidRPr="00CF65BF">
          <w:rPr>
            <w:rStyle w:val="Hyperlink"/>
          </w:rPr>
          <w:t>rights activist</w:t>
        </w:r>
      </w:hyperlink>
      <w:r w:rsidRPr="00CF65BF">
        <w:t>  n. an activist fighting for civil rights</w:t>
      </w:r>
    </w:p>
    <w:p w14:paraId="153E6B0B" w14:textId="77777777" w:rsidR="000E2880" w:rsidRDefault="000E2880" w:rsidP="000E2880">
      <w:pPr>
        <w:rPr>
          <w:rStyle w:val="StyleUnderline"/>
        </w:rPr>
      </w:pPr>
      <w:hyperlink r:id="rId20" w:history="1">
        <w:r w:rsidRPr="00CF65BF">
          <w:rPr>
            <w:rStyle w:val="StyleUnderline"/>
          </w:rPr>
          <w:t>rights</w:t>
        </w:r>
      </w:hyperlink>
      <w:r w:rsidRPr="00CF65BF">
        <w:rPr>
          <w:rStyle w:val="StyleUnderline"/>
        </w:rPr>
        <w:t xml:space="preserve">  n. rules </w:t>
      </w:r>
      <w:r w:rsidRPr="00CF65BF">
        <w:rPr>
          <w:rStyle w:val="StyleUnderline"/>
          <w:highlight w:val="green"/>
        </w:rPr>
        <w:t>concerning</w:t>
      </w:r>
      <w:r w:rsidRPr="00CF65BF">
        <w:rPr>
          <w:rStyle w:val="StyleUnderline"/>
        </w:rPr>
        <w:t xml:space="preserve"> </w:t>
      </w:r>
      <w:r w:rsidRPr="00CF65BF">
        <w:rPr>
          <w:rStyle w:val="StyleUnderline"/>
          <w:highlight w:val="green"/>
        </w:rPr>
        <w:t>what</w:t>
      </w:r>
      <w:r w:rsidRPr="00CF65BF">
        <w:rPr>
          <w:rStyle w:val="StyleUnderline"/>
        </w:rPr>
        <w:t xml:space="preserve"> </w:t>
      </w:r>
      <w:r w:rsidRPr="00CF65BF">
        <w:rPr>
          <w:rStyle w:val="StyleUnderline"/>
          <w:highlight w:val="green"/>
        </w:rPr>
        <w:t>people</w:t>
      </w:r>
      <w:r w:rsidRPr="00CF65BF">
        <w:rPr>
          <w:rStyle w:val="StyleUnderline"/>
        </w:rPr>
        <w:t xml:space="preserve"> </w:t>
      </w:r>
      <w:r w:rsidRPr="00CF65BF">
        <w:rPr>
          <w:rStyle w:val="StyleUnderline"/>
          <w:highlight w:val="green"/>
        </w:rPr>
        <w:t>are</w:t>
      </w:r>
      <w:r w:rsidRPr="00CF65BF">
        <w:rPr>
          <w:rStyle w:val="StyleUnderline"/>
        </w:rPr>
        <w:t xml:space="preserve"> owed to or </w:t>
      </w:r>
      <w:r w:rsidRPr="00CF65BF">
        <w:rPr>
          <w:rStyle w:val="StyleUnderline"/>
          <w:highlight w:val="green"/>
        </w:rPr>
        <w:t>allowed</w:t>
      </w:r>
      <w:r w:rsidRPr="00CF65BF">
        <w:rPr>
          <w:rStyle w:val="StyleUnderline"/>
        </w:rPr>
        <w:t xml:space="preserve"> of, </w:t>
      </w:r>
      <w:r w:rsidRPr="004D3721">
        <w:rPr>
          <w:rStyle w:val="StyleUnderline"/>
          <w:highlight w:val="green"/>
        </w:rPr>
        <w:t>according to ethical principles of freedom</w:t>
      </w:r>
      <w:r w:rsidRPr="00CF65BF">
        <w:rPr>
          <w:rStyle w:val="StyleUnderline"/>
        </w:rPr>
        <w:t xml:space="preserve"> and applied in society</w:t>
      </w:r>
    </w:p>
    <w:p w14:paraId="169D3D58" w14:textId="77777777" w:rsidR="000E2880" w:rsidRPr="00CF65BF" w:rsidRDefault="000E2880" w:rsidP="000E2880">
      <w:pPr>
        <w:rPr>
          <w:rStyle w:val="StyleUnderline"/>
        </w:rPr>
      </w:pPr>
    </w:p>
    <w:p w14:paraId="29472339" w14:textId="77777777" w:rsidR="000E2880" w:rsidRDefault="000E2880" w:rsidP="000E2880">
      <w:pPr>
        <w:pStyle w:val="Heading4"/>
      </w:pPr>
      <w:r>
        <w:lastRenderedPageBreak/>
        <w:t>Workers are persons who are employed for wages</w:t>
      </w:r>
    </w:p>
    <w:p w14:paraId="291F1BC6" w14:textId="77777777" w:rsidR="000E2880" w:rsidRPr="00856960" w:rsidRDefault="000E2880" w:rsidP="000E2880">
      <w:r>
        <w:rPr>
          <w:rStyle w:val="Style13ptBold"/>
        </w:rPr>
        <w:t>Your Dictionary ND</w:t>
      </w:r>
      <w:r>
        <w:t xml:space="preserve">[(Your Dictionary, </w:t>
      </w:r>
      <w:r w:rsidRPr="00477561">
        <w:t>Definitions, grammar tips, word game help and more from 16 authoritative sources</w:t>
      </w:r>
      <w:r>
        <w:t xml:space="preserve">) “Worker meaning” </w:t>
      </w:r>
      <w:r w:rsidRPr="00856960">
        <w:t>https://www.yourdictionary.com/worker</w:t>
      </w:r>
      <w:r>
        <w:t>] SS</w:t>
      </w:r>
    </w:p>
    <w:p w14:paraId="29793B25" w14:textId="77777777" w:rsidR="000E2880" w:rsidRPr="00856960" w:rsidRDefault="000E2880" w:rsidP="000E2880">
      <w:pPr>
        <w:rPr>
          <w:rStyle w:val="StyleUnderline"/>
        </w:rPr>
      </w:pPr>
      <w:r w:rsidRPr="00856960">
        <w:rPr>
          <w:rStyle w:val="StyleUnderline"/>
          <w:highlight w:val="green"/>
        </w:rPr>
        <w:t>A person</w:t>
      </w:r>
      <w:r w:rsidRPr="00856960">
        <w:rPr>
          <w:rStyle w:val="StyleUnderline"/>
        </w:rPr>
        <w:t xml:space="preserve">, animal, or thing that works; specif., a person who </w:t>
      </w:r>
      <w:r w:rsidRPr="00856960">
        <w:rPr>
          <w:rStyle w:val="StyleUnderline"/>
          <w:highlight w:val="green"/>
        </w:rPr>
        <w:t>is employed to do physical or mental</w:t>
      </w:r>
      <w:r w:rsidRPr="00856960">
        <w:rPr>
          <w:rStyle w:val="StyleUnderline"/>
        </w:rPr>
        <w:t xml:space="preserve"> </w:t>
      </w:r>
      <w:r w:rsidRPr="00856960">
        <w:rPr>
          <w:rStyle w:val="StyleUnderline"/>
          <w:highlight w:val="green"/>
        </w:rPr>
        <w:t>work for wages,</w:t>
      </w:r>
      <w:r w:rsidRPr="00856960">
        <w:rPr>
          <w:rStyle w:val="StyleUnderline"/>
        </w:rPr>
        <w:t xml:space="preserve"> esp. in order to </w:t>
      </w:r>
      <w:r w:rsidRPr="00856960">
        <w:rPr>
          <w:rStyle w:val="StyleUnderline"/>
          <w:highlight w:val="green"/>
        </w:rPr>
        <w:t>earn a living</w:t>
      </w:r>
      <w:r w:rsidRPr="00856960">
        <w:rPr>
          <w:rStyle w:val="StyleUnderline"/>
        </w:rPr>
        <w:t>, as in a trade, industry, business, office, etc. or on a farm, ranch, etc.</w:t>
      </w:r>
    </w:p>
    <w:p w14:paraId="2ADEC778" w14:textId="77777777" w:rsidR="000E2880" w:rsidRPr="00E6033D" w:rsidRDefault="000E2880" w:rsidP="000E2880"/>
    <w:p w14:paraId="3F9715F1" w14:textId="77777777" w:rsidR="000E2880" w:rsidRPr="00995FF1" w:rsidRDefault="000E2880" w:rsidP="000E2880">
      <w:pPr>
        <w:pStyle w:val="Heading4"/>
        <w:rPr>
          <w:rStyle w:val="Style13ptBold"/>
          <w:b/>
          <w:bCs w:val="0"/>
        </w:rPr>
      </w:pPr>
      <w:r w:rsidRPr="00995FF1">
        <w:rPr>
          <w:rStyle w:val="Style13ptBold"/>
          <w:b/>
          <w:bCs w:val="0"/>
        </w:rPr>
        <w:t xml:space="preserve">Strike means </w:t>
      </w:r>
      <w:r>
        <w:rPr>
          <w:rStyle w:val="Style13ptBold"/>
          <w:b/>
          <w:bCs w:val="0"/>
        </w:rPr>
        <w:t>refusal employees under unperformable conditions</w:t>
      </w:r>
    </w:p>
    <w:p w14:paraId="2231A61B" w14:textId="77777777" w:rsidR="000E2880" w:rsidRDefault="000E2880" w:rsidP="000E2880">
      <w:r w:rsidRPr="00233B05">
        <w:rPr>
          <w:rStyle w:val="Style13ptBold"/>
        </w:rPr>
        <w:t xml:space="preserve">Britannica ND </w:t>
      </w:r>
      <w:r>
        <w:t>[ (</w:t>
      </w:r>
      <w:r w:rsidRPr="00233B05">
        <w:t xml:space="preserve">The Editors of </w:t>
      </w:r>
      <w:proofErr w:type="spellStart"/>
      <w:r w:rsidRPr="00233B05">
        <w:t>Encyclopaedia</w:t>
      </w:r>
      <w:proofErr w:type="spellEnd"/>
      <w:r w:rsidRPr="00233B05">
        <w:t xml:space="preserve"> Britannica</w:t>
      </w:r>
      <w:r>
        <w:t xml:space="preserve">, </w:t>
      </w:r>
      <w:r w:rsidRPr="00233B05">
        <w:t>In the absence of those authorities' names, Britannica's editors, who have played a key role in the development and maintenance of such articles, have been designated as the contributor</w:t>
      </w:r>
      <w:r>
        <w:t xml:space="preserve">),, </w:t>
      </w:r>
      <w:hyperlink r:id="rId21" w:history="1">
        <w:r w:rsidRPr="00F73699">
          <w:rPr>
            <w:rStyle w:val="Hyperlink"/>
          </w:rPr>
          <w:t>https://www.britannica.com/topic/strike-industrial-relations</w:t>
        </w:r>
      </w:hyperlink>
      <w:r>
        <w:rPr>
          <w:rStyle w:val="Hyperlink"/>
        </w:rPr>
        <w:t>] SS</w:t>
      </w:r>
    </w:p>
    <w:p w14:paraId="65BE0E55" w14:textId="77777777" w:rsidR="000E2880" w:rsidRPr="00EF020C" w:rsidRDefault="000E2880" w:rsidP="000E2880">
      <w:r w:rsidRPr="00233B05">
        <w:rPr>
          <w:rStyle w:val="StyleUnderline"/>
          <w:highlight w:val="green"/>
        </w:rPr>
        <w:t>Strike</w:t>
      </w:r>
      <w:r w:rsidRPr="00233B05">
        <w:rPr>
          <w:rStyle w:val="StyleUnderline"/>
        </w:rPr>
        <w:t xml:space="preserve">, collective </w:t>
      </w:r>
      <w:r w:rsidRPr="00233B05">
        <w:rPr>
          <w:rStyle w:val="StyleUnderline"/>
          <w:highlight w:val="green"/>
        </w:rPr>
        <w:t>refusal</w:t>
      </w:r>
      <w:r w:rsidRPr="00233B05">
        <w:rPr>
          <w:rStyle w:val="StyleUnderline"/>
        </w:rPr>
        <w:t xml:space="preserve"> </w:t>
      </w:r>
      <w:r w:rsidRPr="00233B05">
        <w:rPr>
          <w:rStyle w:val="StyleUnderline"/>
          <w:highlight w:val="green"/>
        </w:rPr>
        <w:t>by employees to work under</w:t>
      </w:r>
      <w:r w:rsidRPr="00233B05">
        <w:rPr>
          <w:rStyle w:val="StyleUnderline"/>
        </w:rPr>
        <w:t xml:space="preserve"> the </w:t>
      </w:r>
      <w:r w:rsidRPr="00233B05">
        <w:rPr>
          <w:rStyle w:val="StyleUnderline"/>
          <w:highlight w:val="green"/>
        </w:rPr>
        <w:t>conditions</w:t>
      </w:r>
      <w:r w:rsidRPr="00233B05">
        <w:rPr>
          <w:rStyle w:val="StyleUnderline"/>
        </w:rPr>
        <w:t xml:space="preserve"> </w:t>
      </w:r>
      <w:r w:rsidRPr="00233B05">
        <w:rPr>
          <w:rStyle w:val="StyleUnderline"/>
          <w:highlight w:val="green"/>
        </w:rPr>
        <w:t>required</w:t>
      </w:r>
      <w:r w:rsidRPr="00233B05">
        <w:rPr>
          <w:rStyle w:val="StyleUnderline"/>
        </w:rPr>
        <w:t xml:space="preserve"> </w:t>
      </w:r>
      <w:r w:rsidRPr="00233B05">
        <w:rPr>
          <w:rStyle w:val="StyleUnderline"/>
          <w:highlight w:val="green"/>
        </w:rPr>
        <w:t>by</w:t>
      </w:r>
      <w:r w:rsidRPr="00233B05">
        <w:rPr>
          <w:rStyle w:val="StyleUnderline"/>
        </w:rPr>
        <w:t xml:space="preserve"> </w:t>
      </w:r>
      <w:r w:rsidRPr="00233B05">
        <w:rPr>
          <w:rStyle w:val="StyleUnderline"/>
          <w:highlight w:val="green"/>
        </w:rPr>
        <w:t>employers</w:t>
      </w:r>
      <w:r w:rsidRPr="00233B05">
        <w:rPr>
          <w:rStyle w:val="StyleUnderline"/>
        </w:rPr>
        <w:t>.</w:t>
      </w:r>
      <w:r>
        <w:t xml:space="preserve"> Strikes arise for a number of reasons, though principally in </w:t>
      </w:r>
      <w:r w:rsidRPr="00233B05">
        <w:rPr>
          <w:rStyle w:val="StyleUnderline"/>
          <w:highlight w:val="green"/>
        </w:rPr>
        <w:t>response to economic conditions</w:t>
      </w:r>
      <w:r>
        <w:t xml:space="preserve"> (defined as an economic strike and meant to improve wages and benefits) </w:t>
      </w:r>
      <w:r w:rsidRPr="00233B05">
        <w:rPr>
          <w:rStyle w:val="StyleUnderline"/>
          <w:highlight w:val="green"/>
        </w:rPr>
        <w:t xml:space="preserve">or </w:t>
      </w:r>
      <w:proofErr w:type="spellStart"/>
      <w:r w:rsidRPr="00233B05">
        <w:rPr>
          <w:rStyle w:val="StyleUnderline"/>
          <w:highlight w:val="green"/>
        </w:rPr>
        <w:t>labour</w:t>
      </w:r>
      <w:proofErr w:type="spellEnd"/>
      <w:r w:rsidRPr="00233B05">
        <w:rPr>
          <w:rStyle w:val="StyleUnderline"/>
          <w:highlight w:val="green"/>
        </w:rPr>
        <w:t xml:space="preserve"> practic</w:t>
      </w:r>
      <w:r w:rsidRPr="00233B05">
        <w:rPr>
          <w:rStyle w:val="StyleUnderline"/>
        </w:rPr>
        <w:t>es</w:t>
      </w:r>
      <w:r>
        <w:t xml:space="preserve"> (intended to improve work conditions). Other strikes can </w:t>
      </w:r>
      <w:r w:rsidRPr="00FE52DE">
        <w:rPr>
          <w:rStyle w:val="StyleUnderline"/>
          <w:highlight w:val="green"/>
        </w:rPr>
        <w:t>stem</w:t>
      </w:r>
      <w:r w:rsidRPr="00233B05">
        <w:rPr>
          <w:rStyle w:val="StyleUnderline"/>
        </w:rPr>
        <w:t xml:space="preserve"> </w:t>
      </w:r>
      <w:r w:rsidRPr="00FE52DE">
        <w:rPr>
          <w:rStyle w:val="StyleUnderline"/>
          <w:highlight w:val="green"/>
        </w:rPr>
        <w:t>from</w:t>
      </w:r>
      <w:r w:rsidRPr="00233B05">
        <w:rPr>
          <w:rStyle w:val="StyleUnderline"/>
        </w:rPr>
        <w:t xml:space="preserve"> </w:t>
      </w:r>
      <w:r w:rsidRPr="00FE52DE">
        <w:rPr>
          <w:rStyle w:val="StyleUnderline"/>
          <w:highlight w:val="green"/>
        </w:rPr>
        <w:t>sympathy</w:t>
      </w:r>
      <w:r w:rsidRPr="00233B05">
        <w:rPr>
          <w:rStyle w:val="StyleUnderline"/>
        </w:rPr>
        <w:t xml:space="preserve"> </w:t>
      </w:r>
      <w:r w:rsidRPr="00FE52DE">
        <w:rPr>
          <w:rStyle w:val="StyleUnderline"/>
          <w:highlight w:val="green"/>
        </w:rPr>
        <w:t>with</w:t>
      </w:r>
      <w:r w:rsidRPr="00233B05">
        <w:rPr>
          <w:rStyle w:val="StyleUnderline"/>
        </w:rPr>
        <w:t xml:space="preserve"> </w:t>
      </w:r>
      <w:r w:rsidRPr="00FE52DE">
        <w:rPr>
          <w:rStyle w:val="StyleUnderline"/>
          <w:highlight w:val="green"/>
        </w:rPr>
        <w:t>other</w:t>
      </w:r>
      <w:r w:rsidRPr="00233B05">
        <w:rPr>
          <w:rStyle w:val="StyleUnderline"/>
        </w:rPr>
        <w:t xml:space="preserve"> striking </w:t>
      </w:r>
      <w:r w:rsidRPr="00FE52DE">
        <w:rPr>
          <w:rStyle w:val="StyleUnderline"/>
          <w:highlight w:val="green"/>
        </w:rPr>
        <w:t>unions</w:t>
      </w:r>
      <w:r w:rsidRPr="00233B05">
        <w:rPr>
          <w:rStyle w:val="StyleUnderline"/>
        </w:rPr>
        <w:t xml:space="preserve"> </w:t>
      </w:r>
      <w:r w:rsidRPr="00FE52DE">
        <w:rPr>
          <w:rStyle w:val="StyleUnderline"/>
          <w:highlight w:val="green"/>
        </w:rPr>
        <w:t>or</w:t>
      </w:r>
      <w:r w:rsidRPr="00233B05">
        <w:rPr>
          <w:rStyle w:val="StyleUnderline"/>
        </w:rPr>
        <w:t xml:space="preserve"> from jurisdictional </w:t>
      </w:r>
      <w:r w:rsidRPr="00FE52DE">
        <w:rPr>
          <w:rStyle w:val="StyleUnderline"/>
          <w:highlight w:val="green"/>
        </w:rPr>
        <w:t>disputes</w:t>
      </w:r>
      <w:r w:rsidRPr="00233B05">
        <w:rPr>
          <w:rStyle w:val="StyleUnderline"/>
        </w:rPr>
        <w:t xml:space="preserve"> </w:t>
      </w:r>
      <w:r w:rsidRPr="00FE52DE">
        <w:rPr>
          <w:rStyle w:val="StyleUnderline"/>
          <w:highlight w:val="green"/>
        </w:rPr>
        <w:t>between</w:t>
      </w:r>
      <w:r w:rsidRPr="00233B05">
        <w:rPr>
          <w:rStyle w:val="StyleUnderline"/>
        </w:rPr>
        <w:t xml:space="preserve"> two </w:t>
      </w:r>
      <w:r w:rsidRPr="00FE52DE">
        <w:rPr>
          <w:rStyle w:val="StyleUnderline"/>
          <w:highlight w:val="green"/>
        </w:rPr>
        <w:t>union</w:t>
      </w:r>
      <w:r w:rsidRPr="00FE52DE">
        <w:rPr>
          <w:highlight w:val="green"/>
        </w:rPr>
        <w:t>s</w:t>
      </w:r>
      <w:r w:rsidRPr="00233B05">
        <w:t xml:space="preserve">. </w:t>
      </w:r>
      <w:r w:rsidRPr="00FE52DE">
        <w:rPr>
          <w:rStyle w:val="StyleUnderline"/>
          <w:highlight w:val="green"/>
        </w:rPr>
        <w:t>Illegal</w:t>
      </w:r>
      <w:r w:rsidRPr="00233B05">
        <w:rPr>
          <w:rStyle w:val="StyleUnderline"/>
        </w:rPr>
        <w:t xml:space="preserve"> </w:t>
      </w:r>
      <w:r w:rsidRPr="00FE52DE">
        <w:rPr>
          <w:rStyle w:val="StyleUnderline"/>
          <w:highlight w:val="green"/>
        </w:rPr>
        <w:t>strikes</w:t>
      </w:r>
      <w:r w:rsidRPr="00233B05">
        <w:rPr>
          <w:rStyle w:val="StyleUnderline"/>
        </w:rPr>
        <w:t xml:space="preserve"> </w:t>
      </w:r>
      <w:r w:rsidRPr="00FE52DE">
        <w:rPr>
          <w:rStyle w:val="StyleUnderline"/>
          <w:highlight w:val="green"/>
        </w:rPr>
        <w:t>include</w:t>
      </w:r>
      <w:r w:rsidRPr="00233B05">
        <w:rPr>
          <w:rStyle w:val="StyleUnderline"/>
        </w:rPr>
        <w:t xml:space="preserve"> </w:t>
      </w:r>
      <w:r w:rsidRPr="00FE52DE">
        <w:rPr>
          <w:rStyle w:val="StyleUnderline"/>
          <w:highlight w:val="green"/>
        </w:rPr>
        <w:t>sit-down strikes, wildcat strikes, and partial strikes</w:t>
      </w:r>
      <w:r w:rsidRPr="00233B05">
        <w:t xml:space="preserve"> (such as slowdowns or sick-ins). Strikes </w:t>
      </w:r>
      <w:r w:rsidRPr="00233B05">
        <w:rPr>
          <w:rStyle w:val="StyleUnderline"/>
        </w:rPr>
        <w:t>may also be called for purely political reasons</w:t>
      </w:r>
      <w:r w:rsidRPr="00233B05">
        <w:t xml:space="preserve"> (as in the general strike).</w:t>
      </w:r>
    </w:p>
    <w:p w14:paraId="4738B961" w14:textId="77777777" w:rsidR="000E2880" w:rsidRDefault="000E2880" w:rsidP="000E2880"/>
    <w:p w14:paraId="662CAAA8" w14:textId="77777777" w:rsidR="000E2880" w:rsidRDefault="000E2880" w:rsidP="000E2880">
      <w:pPr>
        <w:pStyle w:val="Heading4"/>
      </w:pPr>
      <w:r>
        <w:lastRenderedPageBreak/>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 xml:space="preserve">favors the </w:t>
      </w:r>
      <w:proofErr w:type="spellStart"/>
      <w:r w:rsidRPr="00753C7C">
        <w:rPr>
          <w:u w:val="single"/>
        </w:rPr>
        <w:t>aff</w:t>
      </w:r>
      <w:proofErr w:type="spellEnd"/>
      <w:r>
        <w:t xml:space="preserve"> by making neg ground inapplicable, susceptible to the perm, and concessionary. Two additional impacts: </w:t>
      </w:r>
    </w:p>
    <w:p w14:paraId="5A9BE8DD" w14:textId="77777777" w:rsidR="000E2880" w:rsidRDefault="000E2880" w:rsidP="000E2880">
      <w:pPr>
        <w:pStyle w:val="Heading4"/>
        <w:numPr>
          <w:ilvl w:val="0"/>
          <w:numId w:val="12"/>
        </w:numPr>
      </w:pPr>
      <w:r>
        <w:t xml:space="preserve">Accessibility – </w:t>
      </w:r>
      <w:r w:rsidRPr="00BB42BB">
        <w:t xml:space="preserve">Cutting negs to </w:t>
      </w:r>
      <w:r w:rsidRPr="00B073BF">
        <w:rPr>
          <w:u w:val="single"/>
        </w:rPr>
        <w:t>every possible</w:t>
      </w:r>
      <w:r w:rsidRPr="00BB42BB">
        <w:t xml:space="preserve"> </w:t>
      </w:r>
      <w:proofErr w:type="spellStart"/>
      <w:r w:rsidRPr="00BB42BB">
        <w:t>aff</w:t>
      </w:r>
      <w:proofErr w:type="spellEnd"/>
      <w:r w:rsidRPr="00BB42BB">
        <w:t xml:space="preserve">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2A414D77" w14:textId="77777777" w:rsidR="000E2880" w:rsidRPr="002B503D" w:rsidRDefault="000E2880" w:rsidP="000E2880">
      <w:pPr>
        <w:pStyle w:val="Heading4"/>
        <w:numPr>
          <w:ilvl w:val="0"/>
          <w:numId w:val="12"/>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w:t>
      </w:r>
      <w:proofErr w:type="spellStart"/>
      <w:r>
        <w:t>resolutional</w:t>
      </w:r>
      <w:proofErr w:type="spellEnd"/>
      <w:r>
        <w:t xml:space="preserve">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26458647" w14:textId="77777777" w:rsidR="000E2880" w:rsidRPr="00B073BF" w:rsidRDefault="000E2880" w:rsidP="000E2880">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 xml:space="preserve">they’ve skewed the game which necessarily comes first because it makes evaluating the </w:t>
      </w:r>
      <w:proofErr w:type="spellStart"/>
      <w:r>
        <w:t>aff</w:t>
      </w:r>
      <w:proofErr w:type="spellEnd"/>
      <w:r>
        <w:t xml:space="preserve">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543D2689" w14:textId="77777777" w:rsidR="000E2880" w:rsidRPr="00D03FA3" w:rsidRDefault="000E2880" w:rsidP="000E2880">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1062102B" w14:textId="77777777" w:rsidR="000E2880" w:rsidRPr="00253B82" w:rsidRDefault="000E2880" w:rsidP="000E2880">
      <w:pPr>
        <w:pStyle w:val="Heading2"/>
      </w:pPr>
      <w:r w:rsidRPr="00253B82">
        <w:lastRenderedPageBreak/>
        <w:t xml:space="preserve">1NC – </w:t>
      </w:r>
      <w:r>
        <w:t xml:space="preserve">Extra </w:t>
      </w:r>
      <w:r w:rsidRPr="00253B82">
        <w:t xml:space="preserve">T </w:t>
      </w:r>
    </w:p>
    <w:p w14:paraId="1D12FDA4" w14:textId="77777777" w:rsidR="000E2880" w:rsidRPr="00253B82" w:rsidRDefault="000E2880" w:rsidP="000E2880">
      <w:pPr>
        <w:pStyle w:val="Heading4"/>
      </w:pPr>
      <w:r w:rsidRPr="00253B82">
        <w:t>Interpretation: Debaters may not garner offense from extra-topical planks of the plan.</w:t>
      </w:r>
    </w:p>
    <w:p w14:paraId="7C994302" w14:textId="77777777" w:rsidR="000E2880" w:rsidRPr="00253B82" w:rsidRDefault="000E2880" w:rsidP="000E2880"/>
    <w:p w14:paraId="1EAC9A0A" w14:textId="77777777" w:rsidR="000E2880" w:rsidRPr="00253B82" w:rsidRDefault="000E2880" w:rsidP="000E2880"/>
    <w:p w14:paraId="5D83D3B1" w14:textId="3F4D5352" w:rsidR="000E2880" w:rsidRDefault="000E2880" w:rsidP="000E2880">
      <w:pPr>
        <w:pStyle w:val="Heading4"/>
        <w:rPr>
          <w:sz w:val="28"/>
          <w:szCs w:val="24"/>
        </w:rPr>
      </w:pPr>
      <w:r w:rsidRPr="00253B82">
        <w:t xml:space="preserve">Violation: </w:t>
      </w:r>
      <w:r>
        <w:t xml:space="preserve">the </w:t>
      </w:r>
      <w:proofErr w:type="spellStart"/>
      <w:r>
        <w:t>aff</w:t>
      </w:r>
      <w:proofErr w:type="spellEnd"/>
      <w:r>
        <w:t xml:space="preserve"> fiats a “</w:t>
      </w:r>
      <w:r>
        <w:rPr>
          <w:sz w:val="28"/>
          <w:szCs w:val="24"/>
        </w:rPr>
        <w:t>perspective of an Earth Centered Conscientization</w:t>
      </w:r>
      <w:r>
        <w:rPr>
          <w:sz w:val="28"/>
          <w:szCs w:val="24"/>
        </w:rPr>
        <w:t>”</w:t>
      </w:r>
    </w:p>
    <w:p w14:paraId="5E9E4447" w14:textId="681089D0" w:rsidR="000E2880" w:rsidRPr="00253B82" w:rsidRDefault="000E2880" w:rsidP="000E2880">
      <w:pPr>
        <w:pStyle w:val="Heading4"/>
      </w:pPr>
      <w:r>
        <w:br/>
      </w:r>
      <w:r w:rsidRPr="00253B82">
        <w:t xml:space="preserve">Net benefits: </w:t>
      </w:r>
    </w:p>
    <w:p w14:paraId="78AE3F0B" w14:textId="77777777" w:rsidR="000E2880" w:rsidRPr="00253B82" w:rsidRDefault="000E2880" w:rsidP="000E2880">
      <w:pPr>
        <w:pStyle w:val="Heading4"/>
      </w:pPr>
      <w:r w:rsidRPr="00253B82">
        <w:t xml:space="preserve">First, Limits – Their interpretation justifies a near infinite amount of affirmatives. Each extra-topical plank changes the nature of the affirmative and requires starkly different case negs. There are also no predictable parameters to dictate what plank will be added. </w:t>
      </w:r>
    </w:p>
    <w:p w14:paraId="4FB56E60" w14:textId="77777777" w:rsidR="000E2880" w:rsidRPr="00253B82" w:rsidRDefault="000E2880" w:rsidP="000E2880">
      <w:pPr>
        <w:pStyle w:val="Heading4"/>
      </w:pPr>
      <w:r w:rsidRPr="00253B82">
        <w:t xml:space="preserve">Limits are best for education: </w:t>
      </w:r>
    </w:p>
    <w:p w14:paraId="7E582992" w14:textId="77777777" w:rsidR="000E2880" w:rsidRPr="00253B82" w:rsidRDefault="000E2880" w:rsidP="000E2880">
      <w:pPr>
        <w:keepNext/>
        <w:keepLines/>
        <w:numPr>
          <w:ilvl w:val="0"/>
          <w:numId w:val="13"/>
        </w:numPr>
        <w:spacing w:before="40"/>
        <w:outlineLvl w:val="3"/>
        <w:rPr>
          <w:rFonts w:eastAsia="Times New Roman"/>
          <w:b/>
          <w:iCs/>
          <w:sz w:val="26"/>
          <w:szCs w:val="22"/>
        </w:rPr>
      </w:pPr>
      <w:r w:rsidRPr="00253B82">
        <w:rPr>
          <w:rFonts w:eastAsia="Times New Roman"/>
          <w:b/>
          <w:iCs/>
          <w:sz w:val="26"/>
          <w:szCs w:val="22"/>
        </w:rPr>
        <w:t xml:space="preserve">Iterative content mastery: debaters learn best from </w:t>
      </w:r>
      <w:r w:rsidRPr="00253B82">
        <w:rPr>
          <w:rFonts w:eastAsia="Times New Roman"/>
          <w:b/>
          <w:iCs/>
          <w:sz w:val="26"/>
          <w:szCs w:val="22"/>
          <w:u w:val="single"/>
        </w:rPr>
        <w:t>successive strategic iterations</w:t>
      </w:r>
      <w:r w:rsidRPr="00253B82">
        <w:rPr>
          <w:rFonts w:eastAsia="Times New Roman"/>
          <w:b/>
          <w:iCs/>
          <w:sz w:val="26"/>
          <w:szCs w:val="22"/>
        </w:rPr>
        <w:t xml:space="preserve"> of argument production. Engaging in debates about </w:t>
      </w:r>
      <w:r w:rsidRPr="00253B82">
        <w:rPr>
          <w:rFonts w:eastAsia="Times New Roman"/>
          <w:b/>
          <w:iCs/>
          <w:sz w:val="26"/>
          <w:szCs w:val="22"/>
          <w:u w:val="single"/>
        </w:rPr>
        <w:t>the same core issues</w:t>
      </w:r>
      <w:r w:rsidRPr="00253B82">
        <w:rPr>
          <w:rFonts w:eastAsia="Times New Roman"/>
          <w:b/>
          <w:iCs/>
          <w:sz w:val="26"/>
          <w:szCs w:val="22"/>
        </w:rPr>
        <w:t xml:space="preserve"> challenges students to innovate based on feedback. </w:t>
      </w:r>
    </w:p>
    <w:p w14:paraId="173FB7EF" w14:textId="77777777" w:rsidR="000E2880" w:rsidRPr="00253B82" w:rsidRDefault="000E2880" w:rsidP="000E2880">
      <w:pPr>
        <w:keepNext/>
        <w:keepLines/>
        <w:numPr>
          <w:ilvl w:val="0"/>
          <w:numId w:val="13"/>
        </w:numPr>
        <w:spacing w:before="40"/>
        <w:outlineLvl w:val="3"/>
        <w:rPr>
          <w:rFonts w:eastAsia="Times New Roman"/>
          <w:b/>
          <w:iCs/>
          <w:sz w:val="26"/>
          <w:szCs w:val="22"/>
        </w:rPr>
      </w:pPr>
      <w:r w:rsidRPr="00253B82">
        <w:rPr>
          <w:rFonts w:eastAsia="Times New Roman"/>
          <w:b/>
          <w:iCs/>
          <w:sz w:val="26"/>
          <w:szCs w:val="22"/>
        </w:rPr>
        <w:t xml:space="preserve">Prep: nuanced research requires a stasis point. A large </w:t>
      </w:r>
      <w:proofErr w:type="spellStart"/>
      <w:r w:rsidRPr="00253B82">
        <w:rPr>
          <w:rFonts w:eastAsia="Times New Roman"/>
          <w:b/>
          <w:iCs/>
          <w:sz w:val="26"/>
          <w:szCs w:val="22"/>
        </w:rPr>
        <w:t>caselist</w:t>
      </w:r>
      <w:proofErr w:type="spellEnd"/>
      <w:r w:rsidRPr="00253B82">
        <w:rPr>
          <w:rFonts w:eastAsia="Times New Roman"/>
          <w:b/>
          <w:iCs/>
          <w:sz w:val="26"/>
          <w:szCs w:val="22"/>
        </w:rPr>
        <w:t xml:space="preserve"> results in shallow debates and pushes argumentation to the fringes. This prevents rigorous argument testing.    </w:t>
      </w:r>
    </w:p>
    <w:p w14:paraId="028002E7" w14:textId="77777777" w:rsidR="000E2880" w:rsidRPr="00253B82" w:rsidRDefault="000E2880" w:rsidP="000E2880">
      <w:pPr>
        <w:pStyle w:val="Heading4"/>
      </w:pPr>
      <w:r w:rsidRPr="00253B82">
        <w:t xml:space="preserve">Second, Ground – Extra topicality allows the </w:t>
      </w:r>
      <w:proofErr w:type="spellStart"/>
      <w:r w:rsidRPr="00253B82">
        <w:t>aff</w:t>
      </w:r>
      <w:proofErr w:type="spellEnd"/>
      <w:r w:rsidRPr="00253B82">
        <w:t xml:space="preserve"> to construct Frankenstein </w:t>
      </w:r>
      <w:proofErr w:type="spellStart"/>
      <w:r w:rsidRPr="00253B82">
        <w:t>affs</w:t>
      </w:r>
      <w:proofErr w:type="spellEnd"/>
      <w:r w:rsidRPr="00253B82">
        <w:t xml:space="preserve"> with planks that circumvent core negative arguments and artificially inflate solvency. Empirically proven in this debate – their plan is designed to avoid solvency deficits about </w:t>
      </w:r>
    </w:p>
    <w:p w14:paraId="03FBF871" w14:textId="77777777" w:rsidR="000E2880" w:rsidRPr="00253B82" w:rsidRDefault="000E2880" w:rsidP="000E2880">
      <w:pPr>
        <w:keepNext/>
        <w:keepLines/>
        <w:spacing w:before="40"/>
        <w:outlineLvl w:val="3"/>
        <w:rPr>
          <w:rFonts w:eastAsia="Calibri" w:cstheme="majorBidi"/>
          <w:b/>
          <w:bCs/>
          <w:sz w:val="26"/>
          <w:szCs w:val="26"/>
        </w:rPr>
      </w:pPr>
      <w:r w:rsidRPr="00253B82">
        <w:t xml:space="preserve"> </w:t>
      </w:r>
      <w:r w:rsidRPr="00253B82">
        <w:rPr>
          <w:rFonts w:eastAsia="Calibri" w:cstheme="majorBidi"/>
          <w:b/>
          <w:bCs/>
          <w:sz w:val="26"/>
          <w:szCs w:val="26"/>
        </w:rPr>
        <w:t>Ground is vital to produce fair debates – it ensures both sides have valuable and defensible ideas to forward.</w:t>
      </w:r>
      <w:r w:rsidRPr="00253B82">
        <w:rPr>
          <w:rFonts w:eastAsia="Calibri" w:cstheme="majorBidi"/>
          <w:b/>
          <w:bCs/>
          <w:sz w:val="26"/>
          <w:szCs w:val="26"/>
        </w:rPr>
        <w:br/>
      </w:r>
    </w:p>
    <w:p w14:paraId="7476B415" w14:textId="77777777" w:rsidR="000E2880" w:rsidRPr="00253B82" w:rsidRDefault="000E2880" w:rsidP="000E2880">
      <w:pPr>
        <w:keepNext/>
        <w:keepLines/>
        <w:spacing w:before="40"/>
        <w:outlineLvl w:val="3"/>
        <w:rPr>
          <w:rFonts w:eastAsiaTheme="majorEastAsia" w:cstheme="majorBidi"/>
          <w:b/>
          <w:bCs/>
          <w:sz w:val="26"/>
          <w:szCs w:val="26"/>
        </w:rPr>
      </w:pPr>
      <w:r w:rsidRPr="00253B82">
        <w:rPr>
          <w:rFonts w:eastAsiaTheme="majorEastAsia" w:cstheme="majorBidi"/>
          <w:b/>
          <w:bCs/>
          <w:sz w:val="26"/>
          <w:szCs w:val="26"/>
        </w:rPr>
        <w:t>Vote on fairness it’s axiomatically necessary to determine the better debater.</w:t>
      </w:r>
    </w:p>
    <w:p w14:paraId="08E780D6" w14:textId="77777777" w:rsidR="000E2880" w:rsidRPr="00253B82" w:rsidRDefault="000E2880" w:rsidP="000E2880">
      <w:pPr>
        <w:keepNext/>
        <w:keepLines/>
        <w:spacing w:before="40"/>
        <w:outlineLvl w:val="3"/>
        <w:rPr>
          <w:rFonts w:eastAsiaTheme="majorEastAsia" w:cstheme="majorBidi"/>
          <w:b/>
          <w:bCs/>
          <w:sz w:val="26"/>
          <w:szCs w:val="26"/>
        </w:rPr>
      </w:pPr>
      <w:r w:rsidRPr="00253B82">
        <w:rPr>
          <w:rFonts w:eastAsiaTheme="majorEastAsia" w:cstheme="majorBidi"/>
          <w:b/>
          <w:bCs/>
          <w:sz w:val="26"/>
          <w:szCs w:val="26"/>
        </w:rPr>
        <w:t>Vote on education it’s the reason schools fund debate.</w:t>
      </w:r>
    </w:p>
    <w:p w14:paraId="344635A2" w14:textId="77777777" w:rsidR="000E2880" w:rsidRPr="00253B82" w:rsidRDefault="000E2880" w:rsidP="000E2880">
      <w:pPr>
        <w:keepNext/>
        <w:keepLines/>
        <w:spacing w:before="40"/>
        <w:outlineLvl w:val="3"/>
        <w:rPr>
          <w:rFonts w:eastAsiaTheme="majorEastAsia" w:cstheme="majorBidi"/>
          <w:b/>
          <w:bCs/>
          <w:sz w:val="26"/>
          <w:szCs w:val="26"/>
        </w:rPr>
      </w:pPr>
      <w:r w:rsidRPr="00253B82">
        <w:rPr>
          <w:rFonts w:eastAsiaTheme="majorEastAsia" w:cstheme="majorBidi"/>
          <w:b/>
          <w:bCs/>
          <w:sz w:val="26"/>
          <w:szCs w:val="26"/>
        </w:rPr>
        <w:t>Use competing</w:t>
      </w:r>
      <w:r w:rsidRPr="00253B82">
        <w:rPr>
          <w:rFonts w:eastAsiaTheme="majorEastAsia"/>
          <w:b/>
          <w:bCs/>
          <w:sz w:val="26"/>
          <w:szCs w:val="26"/>
        </w:rPr>
        <w:t xml:space="preserve"> interpretations</w:t>
      </w:r>
      <w:r>
        <w:rPr>
          <w:rFonts w:eastAsiaTheme="majorEastAsia"/>
          <w:b/>
          <w:bCs/>
          <w:sz w:val="26"/>
          <w:szCs w:val="26"/>
        </w:rPr>
        <w:t xml:space="preserve"> – </w:t>
      </w:r>
      <w:r w:rsidRPr="00253B82">
        <w:rPr>
          <w:rFonts w:eastAsiaTheme="majorEastAsia"/>
          <w:b/>
          <w:bCs/>
          <w:sz w:val="26"/>
          <w:szCs w:val="26"/>
        </w:rPr>
        <w:t xml:space="preserve">it deters future abuse by creating consistent norms that debaters can be held to in the future. </w:t>
      </w:r>
    </w:p>
    <w:p w14:paraId="048461EB" w14:textId="77777777" w:rsidR="000E2880" w:rsidRPr="00253B82" w:rsidRDefault="000E2880" w:rsidP="000E2880">
      <w:pPr>
        <w:keepNext/>
        <w:keepLines/>
        <w:spacing w:before="40"/>
        <w:outlineLvl w:val="3"/>
        <w:rPr>
          <w:rFonts w:eastAsiaTheme="majorEastAsia" w:cstheme="majorBidi"/>
          <w:b/>
          <w:bCs/>
          <w:sz w:val="26"/>
          <w:szCs w:val="26"/>
        </w:rPr>
      </w:pPr>
      <w:r w:rsidRPr="00253B82">
        <w:rPr>
          <w:rFonts w:eastAsiaTheme="majorEastAsia" w:cstheme="majorBidi"/>
          <w:b/>
          <w:bCs/>
          <w:sz w:val="26"/>
          <w:szCs w:val="26"/>
        </w:rPr>
        <w:t xml:space="preserve">Drop the debater - </w:t>
      </w:r>
      <w:r w:rsidRPr="00253B82">
        <w:rPr>
          <w:rFonts w:eastAsiaTheme="majorEastAsia"/>
          <w:b/>
          <w:bCs/>
          <w:sz w:val="26"/>
          <w:szCs w:val="26"/>
        </w:rPr>
        <w:t xml:space="preserve">dropping the </w:t>
      </w:r>
      <w:proofErr w:type="spellStart"/>
      <w:r w:rsidRPr="00253B82">
        <w:rPr>
          <w:rFonts w:eastAsiaTheme="majorEastAsia"/>
          <w:b/>
          <w:bCs/>
          <w:sz w:val="26"/>
          <w:szCs w:val="26"/>
        </w:rPr>
        <w:t>arg</w:t>
      </w:r>
      <w:proofErr w:type="spellEnd"/>
      <w:r w:rsidRPr="00253B82">
        <w:rPr>
          <w:rFonts w:eastAsiaTheme="majorEastAsia"/>
          <w:b/>
          <w:bCs/>
          <w:sz w:val="26"/>
          <w:szCs w:val="26"/>
        </w:rPr>
        <w:t xml:space="preserve"> is severance, it shifts the debate in the 1ar, mooting 7 minutes of offense. </w:t>
      </w:r>
    </w:p>
    <w:p w14:paraId="340D8BA1" w14:textId="22CC00D5" w:rsidR="000E2880" w:rsidRPr="00A355C6" w:rsidRDefault="000E2880" w:rsidP="000E2880">
      <w:pPr>
        <w:pStyle w:val="Heading2"/>
      </w:pPr>
      <w:r>
        <w:lastRenderedPageBreak/>
        <w:t xml:space="preserve">1NC </w:t>
      </w:r>
    </w:p>
    <w:p w14:paraId="06B262C7" w14:textId="77777777" w:rsidR="000E2880" w:rsidRPr="00A355C6" w:rsidRDefault="000E2880" w:rsidP="000E288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484241E" w14:textId="77777777" w:rsidR="000E2880" w:rsidRPr="00A355C6" w:rsidRDefault="000E2880" w:rsidP="000E288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C6A52BC" w14:textId="77777777" w:rsidR="000E2880" w:rsidRPr="00A355C6" w:rsidRDefault="000E2880" w:rsidP="000E288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5F4ED35" w14:textId="77777777" w:rsidR="000E2880" w:rsidRPr="00A355C6" w:rsidRDefault="000E2880" w:rsidP="000E2880">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valuable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03CEE35" w14:textId="77777777" w:rsidR="000E2880" w:rsidRPr="00A355C6" w:rsidRDefault="000E2880" w:rsidP="000E288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C8B4D15" w14:textId="77777777" w:rsidR="000E2880" w:rsidRPr="00A355C6" w:rsidRDefault="000E2880" w:rsidP="000E288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718F2B4" w14:textId="77777777" w:rsidR="000E2880" w:rsidRPr="00A355C6" w:rsidRDefault="000E2880" w:rsidP="000E2880">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w:t>
      </w:r>
      <w:r w:rsidRPr="00A355C6">
        <w:rPr>
          <w:color w:val="000000" w:themeColor="text1"/>
        </w:rPr>
        <w:lastRenderedPageBreak/>
        <w:t xml:space="preserve">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33238F3A" w14:textId="77777777" w:rsidR="000E2880" w:rsidRPr="00A355C6" w:rsidRDefault="000E2880" w:rsidP="000E2880">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63A6182" w14:textId="05A01DC8" w:rsidR="000E2880" w:rsidRDefault="000E2880" w:rsidP="000E2880">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2728B18E" w14:textId="77777777" w:rsidR="00CB27F0" w:rsidRPr="007A434A" w:rsidRDefault="00CB27F0" w:rsidP="00CB27F0">
      <w:pPr>
        <w:pStyle w:val="Heading2"/>
      </w:pPr>
      <w:r>
        <w:lastRenderedPageBreak/>
        <w:t>1NC – CP</w:t>
      </w:r>
    </w:p>
    <w:p w14:paraId="5F306954" w14:textId="77777777" w:rsidR="00CB27F0" w:rsidRDefault="00CB27F0" w:rsidP="00CB27F0">
      <w:pPr>
        <w:pStyle w:val="Heading4"/>
      </w:pPr>
      <w:r>
        <w:t>CP Text - The Federative Republic of Brazil ought to:</w:t>
      </w:r>
    </w:p>
    <w:p w14:paraId="5F45A610" w14:textId="77777777" w:rsidR="00CB27F0" w:rsidRDefault="00CB27F0" w:rsidP="00CB27F0">
      <w:pPr>
        <w:pStyle w:val="Heading4"/>
        <w:numPr>
          <w:ilvl w:val="0"/>
          <w:numId w:val="14"/>
        </w:numPr>
        <w:tabs>
          <w:tab w:val="num" w:pos="360"/>
        </w:tabs>
        <w:ind w:left="0" w:firstLine="0"/>
      </w:pPr>
      <w:r>
        <w:t xml:space="preserve">recognize an unconditional right of non-Trucker workers to strike. </w:t>
      </w:r>
    </w:p>
    <w:p w14:paraId="0E0098E5" w14:textId="77777777" w:rsidR="00CB27F0" w:rsidRPr="00015EF3" w:rsidRDefault="00CB27F0" w:rsidP="00CB27F0">
      <w:pPr>
        <w:pStyle w:val="Heading4"/>
        <w:numPr>
          <w:ilvl w:val="0"/>
          <w:numId w:val="14"/>
        </w:numPr>
        <w:tabs>
          <w:tab w:val="num" w:pos="360"/>
        </w:tabs>
        <w:ind w:left="0" w:firstLine="0"/>
      </w:pPr>
      <w:r>
        <w:t xml:space="preserve">make striking by all Trucker workers a federal crime and implement penalties modelled after New York City Taylor Law including two-for-one fines, lifetime bans from federal jobs, and jail time. </w:t>
      </w:r>
    </w:p>
    <w:p w14:paraId="47F63DF1" w14:textId="77777777" w:rsidR="00CB27F0" w:rsidRDefault="00CB27F0" w:rsidP="00CB27F0">
      <w:pPr>
        <w:pStyle w:val="Heading4"/>
      </w:pPr>
      <w:r>
        <w:t xml:space="preserve">Trucker Strikes </w:t>
      </w:r>
      <w:r>
        <w:rPr>
          <w:u w:val="single"/>
        </w:rPr>
        <w:t>obliterate Food Security</w:t>
      </w:r>
      <w:r>
        <w:t xml:space="preserve"> and </w:t>
      </w:r>
      <w:r>
        <w:rPr>
          <w:u w:val="single"/>
        </w:rPr>
        <w:t>turns the Economy</w:t>
      </w:r>
      <w:r>
        <w:t>.</w:t>
      </w:r>
    </w:p>
    <w:p w14:paraId="4CB31B98" w14:textId="77777777" w:rsidR="00CB27F0" w:rsidRPr="007F3440" w:rsidRDefault="00CB27F0" w:rsidP="00CB27F0">
      <w:r w:rsidRPr="007F3440">
        <w:rPr>
          <w:rStyle w:val="Style13ptBold"/>
        </w:rPr>
        <w:t>Woody 18</w:t>
      </w:r>
      <w:r>
        <w:t xml:space="preserve"> </w:t>
      </w:r>
      <w:r w:rsidRPr="007F3440">
        <w:t>Katherine Woody 7-3-2018 "Economic Impact of the Brazilian Trucker Strike"</w:t>
      </w:r>
      <w:r>
        <w:t xml:space="preserve"> </w:t>
      </w:r>
      <w:hyperlink r:id="rId22" w:history="1">
        <w:r w:rsidRPr="0079773E">
          <w:rPr>
            <w:rStyle w:val="FollowedHyperlink"/>
          </w:rPr>
          <w:t>https://apps.fas.usda.gov/newgainapi/api/report/downloadreportbyfilename?filename=Economic%20Impact%20of%20the%20Brazilian%20Trucker%20Strike_Brasilia_Brazil_7-3-2018.pdf</w:t>
        </w:r>
      </w:hyperlink>
      <w:r>
        <w:t xml:space="preserve"> (Agricultural Attaché at US Foreign Agriculture Service)//Elmer </w:t>
      </w:r>
    </w:p>
    <w:p w14:paraId="0E367648" w14:textId="77777777" w:rsidR="00CB27F0" w:rsidRDefault="00CB27F0" w:rsidP="00CB27F0">
      <w:r w:rsidRPr="00A929CF">
        <w:t xml:space="preserve">Report Highlights: On May 21, 2018, </w:t>
      </w:r>
      <w:r w:rsidRPr="00A929CF">
        <w:rPr>
          <w:u w:val="single"/>
        </w:rPr>
        <w:t xml:space="preserve">hundreds of thousands of </w:t>
      </w:r>
      <w:r w:rsidRPr="00A929CF">
        <w:rPr>
          <w:b/>
          <w:sz w:val="26"/>
          <w:highlight w:val="green"/>
          <w:u w:val="single"/>
        </w:rPr>
        <w:t>Brazil’s</w:t>
      </w:r>
      <w:r w:rsidRPr="00A929CF">
        <w:rPr>
          <w:highlight w:val="green"/>
          <w:u w:val="single"/>
        </w:rPr>
        <w:t xml:space="preserve"> </w:t>
      </w:r>
      <w:r w:rsidRPr="00A929CF">
        <w:rPr>
          <w:u w:val="single"/>
        </w:rPr>
        <w:t xml:space="preserve">nearly 2 million </w:t>
      </w:r>
      <w:r w:rsidRPr="00A929CF">
        <w:rPr>
          <w:b/>
          <w:sz w:val="26"/>
          <w:highlight w:val="green"/>
          <w:u w:val="single"/>
        </w:rPr>
        <w:t>truck drivers began</w:t>
      </w:r>
      <w:r w:rsidRPr="00A929CF">
        <w:rPr>
          <w:highlight w:val="green"/>
          <w:u w:val="single"/>
        </w:rPr>
        <w:t xml:space="preserve"> </w:t>
      </w:r>
      <w:r w:rsidRPr="00A929CF">
        <w:rPr>
          <w:u w:val="single"/>
        </w:rPr>
        <w:t xml:space="preserve">an 11-day </w:t>
      </w:r>
      <w:r w:rsidRPr="00A929CF">
        <w:rPr>
          <w:b/>
          <w:sz w:val="26"/>
          <w:highlight w:val="green"/>
          <w:u w:val="single"/>
        </w:rPr>
        <w:t>strike</w:t>
      </w:r>
      <w:r w:rsidRPr="00A929CF">
        <w:rPr>
          <w:highlight w:val="green"/>
          <w:u w:val="single"/>
        </w:rPr>
        <w:t xml:space="preserve"> </w:t>
      </w:r>
      <w:r w:rsidRPr="00A929CF">
        <w:rPr>
          <w:u w:val="single"/>
        </w:rPr>
        <w:t xml:space="preserve">to protest high diesel prices, a move that </w:t>
      </w:r>
      <w:r w:rsidRPr="00A929CF">
        <w:rPr>
          <w:b/>
          <w:sz w:val="26"/>
          <w:highlight w:val="green"/>
          <w:u w:val="single"/>
          <w:bdr w:val="single" w:sz="18" w:space="0" w:color="auto"/>
        </w:rPr>
        <w:t>slowed Brazil’s economy</w:t>
      </w:r>
      <w:r w:rsidRPr="00A929CF">
        <w:rPr>
          <w:u w:val="single"/>
        </w:rPr>
        <w:t xml:space="preserve">, </w:t>
      </w:r>
      <w:r w:rsidRPr="00A929CF">
        <w:rPr>
          <w:b/>
          <w:sz w:val="26"/>
          <w:highlight w:val="green"/>
          <w:u w:val="single"/>
        </w:rPr>
        <w:t>crippled</w:t>
      </w:r>
      <w:r w:rsidRPr="00A929CF">
        <w:rPr>
          <w:highlight w:val="green"/>
          <w:u w:val="single"/>
        </w:rPr>
        <w:t xml:space="preserve"> </w:t>
      </w:r>
      <w:r w:rsidRPr="00A929CF">
        <w:rPr>
          <w:b/>
          <w:sz w:val="26"/>
          <w:highlight w:val="green"/>
          <w:u w:val="single"/>
          <w:bdr w:val="single" w:sz="18" w:space="0" w:color="auto"/>
        </w:rPr>
        <w:t>transportation-dependent industries</w:t>
      </w:r>
      <w:r w:rsidRPr="00A929CF">
        <w:rPr>
          <w:u w:val="single"/>
        </w:rPr>
        <w:t xml:space="preserve">, and </w:t>
      </w:r>
      <w:r w:rsidRPr="00A929CF">
        <w:rPr>
          <w:b/>
          <w:sz w:val="26"/>
          <w:highlight w:val="green"/>
          <w:u w:val="single"/>
        </w:rPr>
        <w:t>caused</w:t>
      </w:r>
      <w:r w:rsidRPr="00A929CF">
        <w:rPr>
          <w:highlight w:val="green"/>
          <w:u w:val="single"/>
        </w:rPr>
        <w:t xml:space="preserve"> </w:t>
      </w:r>
      <w:r w:rsidRPr="00A929CF">
        <w:rPr>
          <w:u w:val="single"/>
        </w:rPr>
        <w:t xml:space="preserve">estimated </w:t>
      </w:r>
      <w:r w:rsidRPr="00A929CF">
        <w:rPr>
          <w:b/>
          <w:sz w:val="26"/>
          <w:highlight w:val="green"/>
          <w:u w:val="single"/>
        </w:rPr>
        <w:t xml:space="preserve">losses of US$ 1.75 billion </w:t>
      </w:r>
      <w:r w:rsidRPr="00A929CF">
        <w:rPr>
          <w:b/>
          <w:sz w:val="26"/>
          <w:highlight w:val="green"/>
          <w:u w:val="single"/>
          <w:bdr w:val="single" w:sz="18" w:space="0" w:color="auto"/>
        </w:rPr>
        <w:t>to Brazil’s agricultural sector</w:t>
      </w:r>
      <w:r w:rsidRPr="00A929CF">
        <w:t xml:space="preserve">. </w:t>
      </w:r>
      <w:r w:rsidRPr="00A929CF">
        <w:rPr>
          <w:b/>
          <w:sz w:val="26"/>
          <w:highlight w:val="green"/>
          <w:u w:val="single"/>
        </w:rPr>
        <w:t>A month after</w:t>
      </w:r>
      <w:r w:rsidRPr="00A929CF">
        <w:rPr>
          <w:highlight w:val="green"/>
        </w:rPr>
        <w:t xml:space="preserve"> </w:t>
      </w:r>
      <w:r w:rsidRPr="00A929CF">
        <w:t xml:space="preserve">Brazil’s longest trucker strike (and one of the country’s most effective strikes in history), </w:t>
      </w:r>
      <w:r w:rsidRPr="00A929CF">
        <w:rPr>
          <w:b/>
          <w:sz w:val="26"/>
          <w:highlight w:val="green"/>
          <w:u w:val="single"/>
        </w:rPr>
        <w:t>transportation and logistics challenges still persist</w:t>
      </w:r>
      <w:r w:rsidRPr="00A929CF">
        <w:rPr>
          <w:highlight w:val="green"/>
        </w:rPr>
        <w:t xml:space="preserve"> </w:t>
      </w:r>
      <w:r w:rsidRPr="00A929CF">
        <w:rPr>
          <w:b/>
          <w:sz w:val="26"/>
          <w:highlight w:val="green"/>
          <w:u w:val="single"/>
          <w:bdr w:val="single" w:sz="18" w:space="0" w:color="auto"/>
        </w:rPr>
        <w:t>for Brazil’s exporters</w:t>
      </w:r>
      <w:r w:rsidRPr="00A929CF">
        <w:rPr>
          <w:u w:val="single"/>
        </w:rPr>
        <w:t xml:space="preserve">, as shipments of Brazilian commodities are still delayed, </w:t>
      </w:r>
      <w:r w:rsidRPr="00A929CF">
        <w:rPr>
          <w:b/>
          <w:sz w:val="26"/>
          <w:highlight w:val="green"/>
          <w:u w:val="single"/>
        </w:rPr>
        <w:t xml:space="preserve">supply chains </w:t>
      </w:r>
      <w:r w:rsidRPr="00A929CF">
        <w:rPr>
          <w:b/>
          <w:sz w:val="26"/>
          <w:highlight w:val="green"/>
          <w:u w:val="single"/>
          <w:bdr w:val="single" w:sz="18" w:space="0" w:color="auto"/>
        </w:rPr>
        <w:t>are still experiencing bottlenecks</w:t>
      </w:r>
      <w:r w:rsidRPr="00A929CF">
        <w:rPr>
          <w:u w:val="single"/>
        </w:rPr>
        <w:t xml:space="preserve">, and debate and </w:t>
      </w:r>
      <w:r w:rsidRPr="00A929CF">
        <w:rPr>
          <w:b/>
          <w:sz w:val="26"/>
          <w:highlight w:val="green"/>
          <w:u w:val="single"/>
        </w:rPr>
        <w:t>uncertainty about</w:t>
      </w:r>
      <w:r w:rsidRPr="00A929CF">
        <w:rPr>
          <w:u w:val="single"/>
        </w:rPr>
        <w:t xml:space="preserve"> Brazil’s transportation </w:t>
      </w:r>
      <w:r w:rsidRPr="00A929CF">
        <w:rPr>
          <w:b/>
          <w:sz w:val="26"/>
          <w:highlight w:val="green"/>
          <w:u w:val="single"/>
        </w:rPr>
        <w:t>policies and prices continue to plague the agricultural sector</w:t>
      </w:r>
      <w:r w:rsidRPr="00A929CF">
        <w:rPr>
          <w:highlight w:val="green"/>
        </w:rPr>
        <w:t xml:space="preserve"> </w:t>
      </w:r>
      <w:r w:rsidRPr="00A929CF">
        <w:t xml:space="preserve">Background On May 21, 2018, hundreds of thousands of Brazil’s nearly 2 million truck drivers began an 11-day strike to protest high diesel prices, </w:t>
      </w:r>
      <w:r w:rsidRPr="00A929CF">
        <w:rPr>
          <w:u w:val="single"/>
        </w:rPr>
        <w:t>a move that slowed Brazil’s economy, crippled transportation-dependent industries, and caused estimated losses of US$ 1.75 billion to Brazil’s agricultural sector</w:t>
      </w:r>
      <w:r w:rsidRPr="00A929CF">
        <w:t xml:space="preserve">. Truck drivers parked their rigs along roads across the country, refusing to make deliveries of cargo and creating roadblocks on more than half of Brazil’s 500 busiest highways. Within a few days, the </w:t>
      </w:r>
      <w:r w:rsidRPr="00A929CF">
        <w:rPr>
          <w:b/>
          <w:sz w:val="26"/>
          <w:highlight w:val="green"/>
          <w:u w:val="single"/>
        </w:rPr>
        <w:t>effects</w:t>
      </w:r>
      <w:r w:rsidRPr="00A929CF">
        <w:rPr>
          <w:highlight w:val="green"/>
        </w:rPr>
        <w:t xml:space="preserve"> </w:t>
      </w:r>
      <w:r w:rsidRPr="00A929CF">
        <w:t xml:space="preserve">of the strike were </w:t>
      </w:r>
      <w:r w:rsidRPr="00A929CF">
        <w:rPr>
          <w:b/>
          <w:sz w:val="26"/>
          <w:highlight w:val="green"/>
          <w:u w:val="single"/>
        </w:rPr>
        <w:t>widespread</w:t>
      </w:r>
      <w:r w:rsidRPr="00A929CF">
        <w:rPr>
          <w:highlight w:val="green"/>
        </w:rPr>
        <w:t xml:space="preserve"> </w:t>
      </w:r>
      <w:r w:rsidRPr="00A929CF">
        <w:t xml:space="preserve">and painful, as gas stations ran out of fuel, drivers waited for hours in lines for what small fuel supplies remained, </w:t>
      </w:r>
      <w:r w:rsidRPr="00A929CF">
        <w:rPr>
          <w:b/>
          <w:sz w:val="26"/>
          <w:highlight w:val="green"/>
          <w:u w:val="single"/>
        </w:rPr>
        <w:t>supermarket shelves began to empty</w:t>
      </w:r>
      <w:r w:rsidRPr="00A929CF">
        <w:rPr>
          <w:highlight w:val="green"/>
        </w:rPr>
        <w:t xml:space="preserve"> </w:t>
      </w:r>
      <w:r w:rsidRPr="00A929CF">
        <w:t xml:space="preserve">and some </w:t>
      </w:r>
      <w:r w:rsidRPr="00A929CF">
        <w:rPr>
          <w:b/>
          <w:sz w:val="26"/>
          <w:highlight w:val="green"/>
          <w:u w:val="single"/>
        </w:rPr>
        <w:t>stores rationed perishable products</w:t>
      </w:r>
      <w:r w:rsidRPr="00A929CF">
        <w:t xml:space="preserve">, and airports began cancelling flights as fuel supplies dwindled. Virtually </w:t>
      </w:r>
      <w:r w:rsidRPr="00A929CF">
        <w:rPr>
          <w:b/>
          <w:sz w:val="26"/>
          <w:highlight w:val="green"/>
          <w:u w:val="single"/>
        </w:rPr>
        <w:t xml:space="preserve">all segments of Brazil’s </w:t>
      </w:r>
      <w:r w:rsidRPr="00A929CF">
        <w:rPr>
          <w:b/>
          <w:sz w:val="26"/>
          <w:highlight w:val="green"/>
          <w:u w:val="single"/>
          <w:bdr w:val="single" w:sz="18" w:space="0" w:color="auto"/>
        </w:rPr>
        <w:t>agricultural sector were affected in some way</w:t>
      </w:r>
      <w:r w:rsidRPr="00A929CF">
        <w:t xml:space="preserve">, but livestock and poultry operations were particularly hard hit by feed delivery disruptions, idled slaughterhouses, export stoppages, and ultimately the culling of tens of millions of animals. A month after Brazil’s longest trucker strike (and one of the country’s most effective strikes in history), transportation and logistics challenges still persist for Brazil’s exporters, as shipments of Brazilian commodities are still delayed, supply chains are still experiencing bottlenecks, and debate and uncertainty about Brazil’s transportation policies and prices continue to plague the agricultural sector. The truckers’ rebellion was particularly painful for Brazil because the country lacks </w:t>
      </w:r>
      <w:r w:rsidRPr="00A929CF">
        <w:rPr>
          <w:u w:val="single"/>
        </w:rPr>
        <w:t>extensive rail and waterway infrastructure to transport goods, instead relying on trucks to carry more than 90 percent of all freight (excluding crude oil and iron ore).</w:t>
      </w:r>
      <w:r w:rsidRPr="00A929CF">
        <w:t xml:space="preserve"> Additionally, </w:t>
      </w:r>
      <w:r w:rsidRPr="00A929CF">
        <w:rPr>
          <w:u w:val="single"/>
        </w:rPr>
        <w:t>Brazil’s limited road infrastructure meant that it was easy for striking truckers to create massive bottlenecks by setting up roadblocks along major roads, many of which are only one lane in each direction</w:t>
      </w:r>
      <w:r w:rsidRPr="00A929CF">
        <w:t xml:space="preserve">. Unlike the United States, where many </w:t>
      </w:r>
      <w:r w:rsidRPr="00A929CF">
        <w:rPr>
          <w:b/>
          <w:sz w:val="26"/>
          <w:highlight w:val="green"/>
          <w:u w:val="single"/>
        </w:rPr>
        <w:t>agricultural goods</w:t>
      </w:r>
      <w:r w:rsidRPr="00A929CF">
        <w:rPr>
          <w:highlight w:val="green"/>
        </w:rPr>
        <w:t xml:space="preserve"> </w:t>
      </w:r>
      <w:r w:rsidRPr="00A929CF">
        <w:t xml:space="preserve">are transported to export terminals by railways or river barges, </w:t>
      </w:r>
      <w:r w:rsidRPr="00A929CF">
        <w:rPr>
          <w:u w:val="single"/>
        </w:rPr>
        <w:t xml:space="preserve">Brazil’s farmers are </w:t>
      </w:r>
      <w:r w:rsidRPr="00A929CF">
        <w:rPr>
          <w:b/>
          <w:sz w:val="26"/>
          <w:highlight w:val="green"/>
          <w:u w:val="single"/>
        </w:rPr>
        <w:t>dependent on trucks</w:t>
      </w:r>
      <w:r w:rsidRPr="00A929CF">
        <w:rPr>
          <w:highlight w:val="green"/>
          <w:u w:val="single"/>
        </w:rPr>
        <w:t xml:space="preserve"> </w:t>
      </w:r>
      <w:r w:rsidRPr="00A929CF">
        <w:rPr>
          <w:u w:val="single"/>
        </w:rPr>
        <w:t>to move their goods within the domestic market and to ports for sale to the international market. The effects of the strike were wide-ranging, especially as gas stations ran out of fuel, supermarket shelves began to empty of fresh foods, and ports ran low on commodities to load for export</w:t>
      </w:r>
      <w:r w:rsidRPr="00A929CF">
        <w:t xml:space="preserve">. At the Port of </w:t>
      </w:r>
      <w:proofErr w:type="spellStart"/>
      <w:r w:rsidRPr="00A929CF">
        <w:t>Paranagua</w:t>
      </w:r>
      <w:proofErr w:type="spellEnd"/>
      <w:r w:rsidRPr="00A929CF">
        <w:t xml:space="preserve"> in the state of Paraná, one of the main soybean routes was interrupted. At the beginning of the strike, </w:t>
      </w:r>
      <w:r w:rsidRPr="00A929CF">
        <w:rPr>
          <w:u w:val="single"/>
        </w:rPr>
        <w:t xml:space="preserve">authorities warned that the blockage obstructed the arrival of a thousand soybean trucks per day in the terminal. According to the Sao Paulo State Supermarket Association (APAS), Brazilian retailers lost R$1.3 billion due to shortages of perishable </w:t>
      </w:r>
      <w:r w:rsidRPr="00A929CF">
        <w:rPr>
          <w:u w:val="single"/>
        </w:rPr>
        <w:lastRenderedPageBreak/>
        <w:t>items</w:t>
      </w:r>
      <w:r w:rsidRPr="00A929CF">
        <w:t xml:space="preserve">. In Sao Paulo alone, supermarkets losses were estimated at R$400 million. Causes The strike was spurred by rapidly rising fuel prices (diesel prices were up 43 percent since July 2017), combined with the effects of the Brazil real continuing to weaken against the U.S. dollar. Last year, Brazil’s state-controlled oil company, Petrobras, changed its pricing policies allow daily fluctuations of fuel prices pegged to the international oil market and scrapped subsidies that had kept domestic fuel prices lower. Most Brazilian truck drivers are largely self-employed and daily increases in fuel costs had begun to cut deeply into their incomes. Brazilian citizens of all economic classes supported the truck drivers, and by the eighth day of the strike, 87 percent of the population approved of the strike and sympathized with what many saw as another example of the injustice of government taxes, according to one public opinion poll by Brazilian firm Datafolha. However, the same firm on June 11 published results of a separate opinion poll that showed that 69 percent of Brazilians thought the trucker strike was harmful for the Brazilian economy. The survey also showed that Brazilians want more control of gas and fuel prices. Even before the strike, high fuel prices were affecting the competitiveness of Brazilian agricultural exports. Brazil’s transportation lobby, the National Confederation of Transport, estimated that before the strike Brazilian diesel prices were about 15 higher than in the United States, and argued that diesel fuel in Brazil was more expensive than in similarly developed countries such as Mexico and Russia. Roughly half of the Brazilian fuel price paid by consumers goes to government taxes. A study by the College of Agriculture at the University of Sao Paulo (ESALQ) found that farmers were paying an average of 9.05 reals (US$ 2.42) more per ton than early 2017 to transport oilseeds and grains from Mato Grosso to the Port of Santos in Sao Paulo. ESALQ estimated that in 2017, the cost to move Brazilian agricultural goods around the country reached 120 billion reals, with 87.5 percent going to transportation costs. Diesel prices at the pump in the major agriculture-producing states of Mato Grosso, Sao Paulo, and Paraná increased by 13-15 percent between January 2017 and May 2018, according to the ESALQ study. Resolution As the strike dragged on Brazilian President Michel </w:t>
      </w:r>
      <w:proofErr w:type="spellStart"/>
      <w:r w:rsidRPr="00A929CF">
        <w:t>Temer</w:t>
      </w:r>
      <w:proofErr w:type="spellEnd"/>
      <w:r w:rsidRPr="00A929CF">
        <w:t xml:space="preserve"> authorized intervention by military and federal police to clear roadblocks and begin escorting some trucks to their destinations, especially rigs carrying fuel to airports and other strategic locations. Desperate to jumpstart the country’s economy, Brazilian officials met with the leaders of several trucker unions, but a deal with union leaders to temporarily cut fuel prices was rejected by large numbers of independent truckers, who used social media apps to coordinate their response and garner public support for the continued strike. On the ninth day of the strike, the Brazilian government agreed to reduce diesel prices by 0.46 reals per liter, hold prices stable for 60 days, reduce tolls for large trucks, and suspend or eliminate some taxes in an effort to coax drivers back to the roads. The measures largely worked, with most truckers returning to the road and deliveries of food, fuel, and medicine beginning to flow again, albeit at a slower, more unreliable pace. Still, the concessions reportedly cost the Brazilian government 9.5 billion reals (US$ 2.48 billion) and contributed to the resignation of the Petrobras CEO. Market analysts have revised upward Brazil’s budget deficit for the year, now estimated at R$151 billion (US$ 40 billion), up more than R$12.5 billion (US$ 3.3 billion) from the previous month’s estimate due to the increased cost of fuel subsidies agreed to under negotiations to end the strike. Effects Although goods of all kinds, including agricultural products, started flowing again by the beginning of June, the strike left lasting scars on the Brazilian economy. Forecasters are estimating total losses of between US$ 25-30 billion to Brazil’s economy as a result of the strike. </w:t>
      </w:r>
      <w:r w:rsidRPr="00A929CF">
        <w:rPr>
          <w:u w:val="single"/>
        </w:rPr>
        <w:t xml:space="preserve">Brazil’s National Confederation of Agriculture and Livestock (CNA) estimated losses to the agricultural sector due to the trucker strike at 6.6 billion reals (about US$ 1.75 billion). CNA also estimated that it </w:t>
      </w:r>
      <w:r w:rsidRPr="00A929CF">
        <w:rPr>
          <w:b/>
          <w:sz w:val="26"/>
          <w:highlight w:val="green"/>
          <w:u w:val="single"/>
        </w:rPr>
        <w:t>could take</w:t>
      </w:r>
      <w:r w:rsidRPr="00A929CF">
        <w:rPr>
          <w:highlight w:val="green"/>
          <w:u w:val="single"/>
        </w:rPr>
        <w:t xml:space="preserve"> </w:t>
      </w:r>
      <w:r w:rsidRPr="00A929CF">
        <w:rPr>
          <w:u w:val="single"/>
        </w:rPr>
        <w:t xml:space="preserve">Brazilian agricultural producers 6 months to </w:t>
      </w:r>
      <w:r w:rsidRPr="00A929CF">
        <w:rPr>
          <w:b/>
          <w:sz w:val="26"/>
          <w:highlight w:val="green"/>
          <w:u w:val="single"/>
        </w:rPr>
        <w:t xml:space="preserve">a year </w:t>
      </w:r>
      <w:r w:rsidRPr="00A929CF">
        <w:rPr>
          <w:b/>
          <w:sz w:val="26"/>
          <w:highlight w:val="green"/>
          <w:u w:val="single"/>
          <w:bdr w:val="single" w:sz="18" w:space="0" w:color="auto"/>
        </w:rPr>
        <w:t>to recover fully</w:t>
      </w:r>
      <w:r w:rsidRPr="00A929CF">
        <w:rPr>
          <w:highlight w:val="green"/>
          <w:u w:val="single"/>
        </w:rPr>
        <w:t xml:space="preserve"> </w:t>
      </w:r>
      <w:r w:rsidRPr="00A929CF">
        <w:rPr>
          <w:u w:val="single"/>
        </w:rPr>
        <w:t xml:space="preserve">from the effects of the strike. Brazil’s central bank released its June report and </w:t>
      </w:r>
      <w:r w:rsidRPr="00A929CF">
        <w:rPr>
          <w:b/>
          <w:sz w:val="26"/>
          <w:highlight w:val="green"/>
          <w:u w:val="single"/>
        </w:rPr>
        <w:t>cut</w:t>
      </w:r>
      <w:r w:rsidRPr="00A929CF">
        <w:rPr>
          <w:highlight w:val="green"/>
          <w:u w:val="single"/>
        </w:rPr>
        <w:t xml:space="preserve"> </w:t>
      </w:r>
      <w:r w:rsidRPr="00A929CF">
        <w:rPr>
          <w:b/>
          <w:sz w:val="26"/>
          <w:highlight w:val="green"/>
          <w:u w:val="single"/>
        </w:rPr>
        <w:t>projected</w:t>
      </w:r>
      <w:r w:rsidRPr="00A929CF">
        <w:rPr>
          <w:highlight w:val="green"/>
          <w:u w:val="single"/>
        </w:rPr>
        <w:t xml:space="preserve"> </w:t>
      </w:r>
      <w:r w:rsidRPr="00A929CF">
        <w:rPr>
          <w:u w:val="single"/>
        </w:rPr>
        <w:t xml:space="preserve">2018 </w:t>
      </w:r>
      <w:r w:rsidRPr="00A929CF">
        <w:rPr>
          <w:b/>
          <w:sz w:val="26"/>
          <w:highlight w:val="green"/>
          <w:u w:val="single"/>
        </w:rPr>
        <w:t>GDP</w:t>
      </w:r>
      <w:r w:rsidRPr="00A929CF">
        <w:rPr>
          <w:highlight w:val="green"/>
          <w:u w:val="single"/>
        </w:rPr>
        <w:t xml:space="preserve"> </w:t>
      </w:r>
      <w:r w:rsidRPr="00A929CF">
        <w:rPr>
          <w:u w:val="single"/>
        </w:rPr>
        <w:t xml:space="preserve">growth </w:t>
      </w:r>
      <w:r w:rsidRPr="00A929CF">
        <w:rPr>
          <w:b/>
          <w:sz w:val="26"/>
          <w:highlight w:val="green"/>
          <w:u w:val="single"/>
          <w:bdr w:val="single" w:sz="18" w:space="0" w:color="auto"/>
        </w:rPr>
        <w:t>to 1.6 percent</w:t>
      </w:r>
      <w:r w:rsidRPr="00A929CF">
        <w:t xml:space="preserve">. One of the Brazilian government’s concessions to end the strike, a minimum freight rate guaranteed to truckers, is continuing to wreak havoc on the agricultural industry. The policy, which was implemented by presidential decree on May 30, was immediately criticized by a number of transportation-dependent industries, chief among them agriculture. </w:t>
      </w:r>
      <w:r w:rsidRPr="00A929CF">
        <w:rPr>
          <w:u w:val="single"/>
        </w:rPr>
        <w:t xml:space="preserve">CNA argued that the policy is unconstitutional and completely </w:t>
      </w:r>
      <w:r w:rsidRPr="00A929CF">
        <w:rPr>
          <w:b/>
          <w:sz w:val="26"/>
          <w:highlight w:val="green"/>
          <w:u w:val="single"/>
        </w:rPr>
        <w:t>upends</w:t>
      </w:r>
      <w:r w:rsidRPr="00A929CF">
        <w:rPr>
          <w:highlight w:val="green"/>
          <w:u w:val="single"/>
        </w:rPr>
        <w:t xml:space="preserve"> </w:t>
      </w:r>
      <w:r w:rsidRPr="00A929CF">
        <w:rPr>
          <w:b/>
          <w:sz w:val="26"/>
          <w:highlight w:val="green"/>
          <w:u w:val="single"/>
        </w:rPr>
        <w:t>logistics for agricultural producers</w:t>
      </w:r>
      <w:r w:rsidRPr="00A929CF">
        <w:rPr>
          <w:u w:val="single"/>
        </w:rPr>
        <w:t xml:space="preserve">, many of whom have already concluded marketing contracts for 2018 crops. CNA reports that </w:t>
      </w:r>
      <w:r w:rsidRPr="00A929CF">
        <w:rPr>
          <w:b/>
          <w:sz w:val="26"/>
          <w:highlight w:val="green"/>
          <w:u w:val="single"/>
        </w:rPr>
        <w:t>soy and corn</w:t>
      </w:r>
      <w:r w:rsidRPr="00A929CF">
        <w:rPr>
          <w:u w:val="single"/>
        </w:rPr>
        <w:t xml:space="preserve"> producers and traders are already </w:t>
      </w:r>
      <w:r w:rsidRPr="00A929CF">
        <w:rPr>
          <w:b/>
          <w:sz w:val="26"/>
          <w:highlight w:val="green"/>
          <w:u w:val="single"/>
        </w:rPr>
        <w:t>paying</w:t>
      </w:r>
      <w:r w:rsidRPr="00A929CF">
        <w:rPr>
          <w:highlight w:val="green"/>
          <w:u w:val="single"/>
        </w:rPr>
        <w:t xml:space="preserve"> </w:t>
      </w:r>
      <w:r w:rsidRPr="00A929CF">
        <w:rPr>
          <w:u w:val="single"/>
        </w:rPr>
        <w:t xml:space="preserve">an </w:t>
      </w:r>
      <w:r w:rsidRPr="00A929CF">
        <w:rPr>
          <w:b/>
          <w:sz w:val="26"/>
          <w:highlight w:val="green"/>
          <w:u w:val="single"/>
        </w:rPr>
        <w:t>additional</w:t>
      </w:r>
      <w:r w:rsidRPr="00A929CF">
        <w:rPr>
          <w:highlight w:val="green"/>
          <w:u w:val="single"/>
        </w:rPr>
        <w:t xml:space="preserve"> </w:t>
      </w:r>
      <w:r w:rsidRPr="00A929CF">
        <w:rPr>
          <w:u w:val="single"/>
        </w:rPr>
        <w:t>R$ 500 million (US</w:t>
      </w:r>
      <w:r w:rsidRPr="00A929CF">
        <w:rPr>
          <w:b/>
          <w:sz w:val="26"/>
          <w:highlight w:val="green"/>
          <w:u w:val="single"/>
        </w:rPr>
        <w:t>$ 132 million</w:t>
      </w:r>
      <w:r w:rsidRPr="00A929CF">
        <w:rPr>
          <w:u w:val="single"/>
        </w:rPr>
        <w:t xml:space="preserve">) for transportation </w:t>
      </w:r>
      <w:r w:rsidRPr="00A929CF">
        <w:rPr>
          <w:b/>
          <w:sz w:val="26"/>
          <w:highlight w:val="green"/>
          <w:u w:val="single"/>
        </w:rPr>
        <w:t>every day,</w:t>
      </w:r>
      <w:r w:rsidRPr="00A929CF">
        <w:rPr>
          <w:highlight w:val="green"/>
          <w:u w:val="single"/>
        </w:rPr>
        <w:t xml:space="preserve"> </w:t>
      </w:r>
      <w:r w:rsidRPr="00A929CF">
        <w:rPr>
          <w:u w:val="single"/>
        </w:rPr>
        <w:t>for a total of more than R$ 10 billion (US$ 2.65 billion) so far</w:t>
      </w:r>
      <w:r w:rsidRPr="00A929CF">
        <w:t xml:space="preserve">. Analysis by CNA forecasts that the policy is increasing freight rates by approximately 50-150 percent throughout the country, </w:t>
      </w:r>
      <w:r w:rsidRPr="00A929CF">
        <w:rPr>
          <w:u w:val="single"/>
        </w:rPr>
        <w:t>with Brazil’s powerhouse agricultural region in the interior of the country being hit the hardest.</w:t>
      </w:r>
      <w:r w:rsidRPr="00A929CF">
        <w:t xml:space="preserve"> CNA and other players in the agricultural sector have challenged the measure in court through more than 50 lawsuits. Brazilian Supreme Court Justice Luiz </w:t>
      </w:r>
      <w:proofErr w:type="spellStart"/>
      <w:r w:rsidRPr="00A929CF">
        <w:t>Fux</w:t>
      </w:r>
      <w:proofErr w:type="spellEnd"/>
      <w:r w:rsidRPr="00A929CF">
        <w:t xml:space="preserve"> has been trying to mediate a solution satisfactory to both the transportation sector and the agricultural and industrial sectors dependent on those services. In the meantime, he suspended the pending lawsuits and left in effect the minimum freight rate table published on May 30 by the National Agency for Terrestrial Transportation (ANTT). President </w:t>
      </w:r>
      <w:proofErr w:type="spellStart"/>
      <w:r w:rsidRPr="00A929CF">
        <w:t>Temer</w:t>
      </w:r>
      <w:proofErr w:type="spellEnd"/>
      <w:r w:rsidRPr="00A929CF">
        <w:t xml:space="preserve"> has said he will abide by the court’s decision, truck drivers have threatened to strike again if the minimum price policy is invalidated. ANTT has </w:t>
      </w:r>
      <w:proofErr w:type="spellStart"/>
      <w:r w:rsidRPr="00A929CF">
        <w:t>publically</w:t>
      </w:r>
      <w:proofErr w:type="spellEnd"/>
      <w:r w:rsidRPr="00A929CF">
        <w:t xml:space="preserve"> estimated that judicial proceedings will continue through at least early August. Count Justice </w:t>
      </w:r>
      <w:proofErr w:type="spellStart"/>
      <w:r w:rsidRPr="00A929CF">
        <w:t>Fux</w:t>
      </w:r>
      <w:proofErr w:type="spellEnd"/>
      <w:r w:rsidRPr="00A929CF">
        <w:t xml:space="preserve"> confirmed that a new round of negotiations on this topic is scheduled for August 27, after the Supreme Court recess. The Brazilian Ministry of Agriculture (MAPA) has warned that the lack of certainty over truck freight rates has hindered transportation of commodities to the ports and subsequently caused shipping delays. Nearly two weeks after the end of the strike, MAPA Minister </w:t>
      </w:r>
      <w:proofErr w:type="spellStart"/>
      <w:r w:rsidRPr="00A929CF">
        <w:t>Blairo</w:t>
      </w:r>
      <w:proofErr w:type="spellEnd"/>
      <w:r w:rsidRPr="00A929CF">
        <w:t xml:space="preserve"> Maggi told reporters, “There are a lot of products waiting for transportation. We should be moving 450,000 tons of goods to ports every day, but we are not.” </w:t>
      </w:r>
      <w:r w:rsidRPr="00A929CF">
        <w:rPr>
          <w:u w:val="single"/>
        </w:rPr>
        <w:t>He also noted that the situation has affected forward sales of agricultural commodities since traders cannot accurate price the contracts without knowing how much will need to be spent on transportation</w:t>
      </w:r>
      <w:r w:rsidRPr="00A929CF">
        <w:t xml:space="preserve">. CNA argues that </w:t>
      </w:r>
      <w:r w:rsidRPr="00A929CF">
        <w:lastRenderedPageBreak/>
        <w:t xml:space="preserve">since the policy went into effect, </w:t>
      </w:r>
      <w:r w:rsidRPr="00A929CF">
        <w:rPr>
          <w:b/>
          <w:sz w:val="26"/>
          <w:highlight w:val="green"/>
          <w:u w:val="single"/>
        </w:rPr>
        <w:t xml:space="preserve">productivity of Brazil’s </w:t>
      </w:r>
      <w:r w:rsidRPr="00A929CF">
        <w:rPr>
          <w:b/>
          <w:sz w:val="26"/>
          <w:highlight w:val="green"/>
          <w:u w:val="single"/>
          <w:bdr w:val="single" w:sz="18" w:space="0" w:color="auto"/>
        </w:rPr>
        <w:t>agricultural sector has slowed by half</w:t>
      </w:r>
      <w:r w:rsidRPr="00A929CF">
        <w:t xml:space="preserve">, </w:t>
      </w:r>
      <w:r w:rsidRPr="00A929CF">
        <w:rPr>
          <w:u w:val="single"/>
        </w:rPr>
        <w:t>as producers have slowed the volume of shipments they are sending to ports while they wait for a resolution</w:t>
      </w:r>
      <w:r w:rsidRPr="00A929CF">
        <w:t xml:space="preserve">. Meanwhile, the number of ships waiting to load at Brazilian ports has continued to grow. According to shipping agency Williams, the number of ships berthed and loading in mid-June was about 40 percent lower than the same period last year, while the ship line-ups had grown to be about 60 percent larger than 2017, with as many as 70 ships waiting, according to some industry sources. CNA estimated that the shipping delays have cost about R$ 135 million (US$ 36 million) in demurrage charges for ships that have been delayed in loading at Brazilian ports. </w:t>
      </w:r>
      <w:r w:rsidRPr="00A929CF">
        <w:rPr>
          <w:u w:val="single"/>
        </w:rPr>
        <w:t>Moreover, the problems created by continued uncertainty about the policy are expected to worsen as Brazil’s second-crop corn harvest progresses</w:t>
      </w:r>
      <w:r w:rsidRPr="00A929CF">
        <w:t xml:space="preserve">. Brazil’s second-crop corn is currently less than 10 percent harvested, but limited silo capacity in the country means that commodities must generally start flowing to the ports as it comes out of the ground. With a record soybean crop this year and slow delivery to the ports in June, Brazilian corn will be forced to compete with soy for transportation and storage capacity, and freight rates are expected to rise as more Brazilian corn comes onto the market. Impact on the Agricultural Sector Livestock Swine and Poultry: The most significant losses from the strike were born by the chicken and pork production sector. Shortages of fuel and animal feed affected farms and feedlots, while slaughterhouses idled their production lines when transportation to the ports was cut off and refrigerated warehouses filled to capacity. Analysts estimated a loss of R$4 billion (US$ 1.05 billion) in exports, with 120,000 metric tons of chicken and pork meat not exported because of the strike. The Brazilian Association of Animal Protein reported that the strike caused the closure of 137 poultry plants and 30 swine slaughterhouses, forcing 220,000 industry workers to go on temporary leave. As feed rations ran low, some poultry operations were only feeding birds once every 48 hours, considered starvation rations, according to MAPA Minister Maggi. Particularly worrisome for the world’s largest exporter of chicken was the fact that poultry operations were forced to cull an estimated 70 million birds (about 7 percent of Brazil’s flock of 1 billion birds), bringing the level of chicks on breeder farms down to their lowest levels in a decade. Minister Maggi called on President </w:t>
      </w:r>
      <w:proofErr w:type="spellStart"/>
      <w:r w:rsidRPr="00A929CF">
        <w:t>Temer</w:t>
      </w:r>
      <w:proofErr w:type="spellEnd"/>
      <w:r w:rsidRPr="00A929CF">
        <w:t xml:space="preserve"> during the strike to ensure security forces were escorting trucks of feed rations to poultry farms. By mid-June, all affected processing plants had resumed operations, according to the Brazilian Association of Animal Protein. However, the disruption in supply was expected to cause a spike in Brazilian chicken prices as the sector could take more than 2 months to fully recover. Wholesale prices for frozen chicken in Brazil were up more than 40 percent. Moreover, Rabobank revised downward their forecast of the Brazilian poultry sector to an estimated 3 percent decline for the year (down from a forecasted 2-percent expansion). Cattle: The trucker strike came at a very unfortunate time for the beef sector. With the beginning of winter in Brazil, cattle on pasture begin to lose weight and needed to be sent to slaughter, but the strike forced the closure of virtually all of Brazil’s more than 100 cattle slaughterhouses. Most of the losses in the beef industry occurred not through the mortality of animals on farm, but rather through estimated lost exports of R$ 620 million (US$ 164 million). More than 40,000 metric tons of beef were unable to reach ports, and the domestic market saw an uncalculated amount of beef spoiled on the road as an estimated 3,750 refrigerated trucks sat idle during the strike, according to meatpacking trade association ABIEC. The industry calculates total losses to the sector could reach R$ 8 billion (US$ 2.1 billion). ABIEC noted that 90 percent of animal protein production was interrupted. On a positive note for beef producers, some analysts expect beef prices to rise in response to lower chicken meat volumes. Dairy </w:t>
      </w:r>
      <w:proofErr w:type="spellStart"/>
      <w:r w:rsidRPr="00A929CF">
        <w:t>Dairy</w:t>
      </w:r>
      <w:proofErr w:type="spellEnd"/>
      <w:r w:rsidRPr="00A929CF">
        <w:t xml:space="preserve"> producers across Brazil were severely affected by the transportation paralysis, with news media depicting dire scenes of the disposal of hundreds of millions of liters of milk by farmers who could not store their perishable products. The discarded milk alone was valued at more than R$ 1 billion (US$ 260 million). Milk supply in Brazil is expected to decline 9 percent year over year in the second quarter of 2018 as a consequence of the strike. Moreover, production will take a while to recover and will likely drop 6 percent year-over-year in the third quarter. Market analysts evaluate that milk prices paid to producers are expected to peak in the third quarter of 2018. Following 12 months of low profitability, farmers and processors were forced at a particularly difficult time to absorb the losses caused by the May strike. </w:t>
      </w:r>
      <w:r w:rsidRPr="00A929CF">
        <w:rPr>
          <w:b/>
          <w:sz w:val="26"/>
          <w:highlight w:val="green"/>
          <w:u w:val="single"/>
        </w:rPr>
        <w:t>Grains</w:t>
      </w:r>
      <w:r w:rsidRPr="00A929CF">
        <w:rPr>
          <w:highlight w:val="green"/>
        </w:rPr>
        <w:t xml:space="preserve"> </w:t>
      </w:r>
      <w:r w:rsidRPr="00A929CF">
        <w:t xml:space="preserve">and </w:t>
      </w:r>
      <w:r w:rsidRPr="00A929CF">
        <w:rPr>
          <w:b/>
          <w:sz w:val="26"/>
          <w:highlight w:val="green"/>
          <w:u w:val="single"/>
        </w:rPr>
        <w:t>Oilseeds</w:t>
      </w:r>
      <w:r w:rsidRPr="00A929CF">
        <w:rPr>
          <w:highlight w:val="green"/>
        </w:rPr>
        <w:t xml:space="preserve"> </w:t>
      </w:r>
      <w:r w:rsidRPr="00A929CF">
        <w:t>When the strike began in late May, Brazil’s soybean harvest was nearly finished and the harvest for second-crop “</w:t>
      </w:r>
      <w:proofErr w:type="spellStart"/>
      <w:r w:rsidRPr="00A929CF">
        <w:t>safrinha</w:t>
      </w:r>
      <w:proofErr w:type="spellEnd"/>
      <w:r w:rsidRPr="00A929CF">
        <w:t xml:space="preserve">” corn was just beginning. The largest producing area for both of these crops is Brazil’s center-west region in the interior of the country, located very far from points of export in Brazil’s southeast and north arc regions. Loading at some of Brazil’s largest </w:t>
      </w:r>
      <w:r w:rsidRPr="00A929CF">
        <w:rPr>
          <w:b/>
          <w:sz w:val="26"/>
          <w:highlight w:val="green"/>
          <w:u w:val="single"/>
        </w:rPr>
        <w:t>soybean</w:t>
      </w:r>
      <w:r w:rsidRPr="00A929CF">
        <w:t xml:space="preserve">-exporting ports, including Santos, </w:t>
      </w:r>
      <w:proofErr w:type="spellStart"/>
      <w:r w:rsidRPr="00A929CF">
        <w:t>Paranagua</w:t>
      </w:r>
      <w:proofErr w:type="spellEnd"/>
      <w:r w:rsidRPr="00A929CF">
        <w:t xml:space="preserve">, Rio Grande, and Santarem, ground to a halt during the strike, as on-port stocks emptied and roadblocks kept trucks from delivering commodities for export. Most export terminals ran out of soybeans for shipment about 8 days into the strike, with soybeans reportedly arriving to the Port of </w:t>
      </w:r>
      <w:proofErr w:type="spellStart"/>
      <w:r w:rsidRPr="00A929CF">
        <w:t>Paranagua</w:t>
      </w:r>
      <w:proofErr w:type="spellEnd"/>
      <w:r w:rsidRPr="00A929CF">
        <w:t xml:space="preserve"> in Paraná state on the afternoon of the tenth day when trucks were able to reach the port complex for the first time since the strike had begun. Trucks reportedly unloaded more than 40,000 tons of soybeans at the port in the first 24 hours after the strike concluded. The Port of Santos, Latin America’s largest port, was also idled when trucks could no longer make deliveries. Cargo transported by rail were unaffected by the strike, but this makes up only a small portion of exports from the Port of Santos. Brazil’s soybean crushers association, ABIOVE, reported that all 63 of Brazil’s soy-crushing facilities came to a standstill during the strike due to a lack of supplies. The Mato Grosso Institute for Agricultural Economics (IMEA) reported that the corn harvest stalled out as fuel supplies in the state ran low. The aftermath of the strike and uncertainty about the minimum freight rate have stifled forward sales for soybeans, with traders complaining that they are unable to accurately set prices for futures contracts without a reliable estimate of transportation costs. As of late June, some of the country’s largest grain traders have virtually stopped buying soybeans and </w:t>
      </w:r>
      <w:r w:rsidRPr="00A929CF">
        <w:rPr>
          <w:b/>
          <w:sz w:val="26"/>
          <w:highlight w:val="green"/>
          <w:u w:val="single"/>
        </w:rPr>
        <w:t>corn</w:t>
      </w:r>
      <w:r w:rsidRPr="00A929CF">
        <w:rPr>
          <w:highlight w:val="green"/>
        </w:rPr>
        <w:t xml:space="preserve"> </w:t>
      </w:r>
      <w:r w:rsidRPr="00A929CF">
        <w:t xml:space="preserve">for export, even though IMEA reported that about one-third of Mato Grosso’s </w:t>
      </w:r>
      <w:proofErr w:type="spellStart"/>
      <w:r w:rsidRPr="00A929CF">
        <w:t>safrinha</w:t>
      </w:r>
      <w:proofErr w:type="spellEnd"/>
      <w:r w:rsidRPr="00A929CF">
        <w:t xml:space="preserve"> corn is still unsold. Grain and oilseed traders are also reportedly delaying picking up commodities from farmers’ storage facilities while they angle to avoid paying rapidly rising freight rates and wait to see what happens to the government’s minimum transportation price policy. This could be a major </w:t>
      </w:r>
      <w:r w:rsidRPr="00A929CF">
        <w:lastRenderedPageBreak/>
        <w:t xml:space="preserve">problem for a country whose agricultural producers have a lack of on-farm storage and will be faced with tough decisions of where to place </w:t>
      </w:r>
      <w:proofErr w:type="spellStart"/>
      <w:r w:rsidRPr="00A929CF">
        <w:t>safrinha</w:t>
      </w:r>
      <w:proofErr w:type="spellEnd"/>
      <w:r w:rsidRPr="00A929CF">
        <w:t xml:space="preserve"> corn. Brazil’s National Association of Cereal Exporters estimated that as of mid-June, about 10 million tons of soybeans were paralyzed in the interior of the country while more than 50 vessels were waiting to be loaded at ports. CNA reported that exports of at least 6.8 million tons of soybeans and soybean meal have been delayed due to surging freight prices under the government’s minimum price policy. Meanwhile, the number of trucks arriving at the Port of Santos was down more than 20 percent from a month earlier, despite abundant soybean supplies in the country ready for export. At the Port of </w:t>
      </w:r>
      <w:proofErr w:type="spellStart"/>
      <w:r w:rsidRPr="00A929CF">
        <w:t>Paranagua</w:t>
      </w:r>
      <w:proofErr w:type="spellEnd"/>
      <w:r w:rsidRPr="00A929CF">
        <w:t xml:space="preserve">, truck volume was down more than 10 percent and while the port has been receiving enough soybean volume to load waiting vessels, it has not been able to begin rebuilding its 1.5 million metric tons of on-port stocks, which were completely depleted during the 11-day strike. This makes the port particularly vulnerable if there is a second truck driver strike if the government’s minimum freight rate policy is rescinded. The backlog of ships at Brazil’s ports are not merely waiting to load commodities for export; they are waiting to unload cargoes of agricultural inputs, especially fertilizer needed by Brazil’s farmers for the wheat planting currently underway, as well as preparing fields for soybean planting, which will commence in a few months. CNA estimated that about 35 ships are currently lined up and waiting to unload fertilizer at Brazilian ports, more than half at the Port of </w:t>
      </w:r>
      <w:proofErr w:type="spellStart"/>
      <w:r w:rsidRPr="00A929CF">
        <w:t>Paranagua</w:t>
      </w:r>
      <w:proofErr w:type="spellEnd"/>
      <w:r w:rsidRPr="00A929CF">
        <w:t xml:space="preserve"> in the state of Paraná in southern Brazil. According to Brazil’s Fertilizer Blenders Association, 60 percent of fertilizer deliveries have been delayed as a result of the backlog. Sugarcane and Ethanol The strike began just as the harvest kicked off in the world’s largest sugarcane-growing regions, Brazil’s center-south. Progress on the sugarcane harvest slowed as fuel supplies dwindled and at least 220 sugar mills were forced to close, according to trade group Forum National </w:t>
      </w:r>
      <w:proofErr w:type="spellStart"/>
      <w:r w:rsidRPr="00A929CF">
        <w:t>Sucroenergetico</w:t>
      </w:r>
      <w:proofErr w:type="spellEnd"/>
      <w:r w:rsidRPr="00A929CF">
        <w:t>. Meanwhile, UNICA, Brazil’s Sugar Growers Association, reported that 150 sugar mills closed in the state of Sao Paulo alone, where 60 percent of Brazil’s sugar and ethanol production occurs. The state of Sao Paulo produces about 150,000 tons of sugar and 100 million liters of ethanol daily, and the sugar industry in that state suffered losses in revenue of about US$ 48 million daily during the strike. The disruption caused international sugar futures to rise as sugar exports were unable to reach the ports. Once fuel supplies began flowing again, harvest and crushing operations were able to quickly get back up to speed. Losses in the sector are calculated at R$ 740 million (US$ 196 million). However, this calculation does not include lost/delayed sales of ethanol stored at the mills for exports or use in the domestic market, as no data of this type has been released. Brazil is the world’s largest exporter of sugar, with more than 20 million tons exported in the previous season. Coffee Brazil is the world’s largest coffee grower and exporter, and the trucker strike hit just as the country’s main Arabica harvest was commencing, which caused international Arabica futures prices to increase by about 2 percent. According to Brazil’s Coffee Exporters Council (</w:t>
      </w:r>
      <w:proofErr w:type="spellStart"/>
      <w:r w:rsidRPr="00A929CF">
        <w:t>CeCafe</w:t>
      </w:r>
      <w:proofErr w:type="spellEnd"/>
      <w:r w:rsidRPr="00A929CF">
        <w:t xml:space="preserve">), the strike affected issuance of export certificates and delayed shipments, but </w:t>
      </w:r>
      <w:proofErr w:type="spellStart"/>
      <w:r w:rsidRPr="00A929CF">
        <w:t>CeCafe</w:t>
      </w:r>
      <w:proofErr w:type="spellEnd"/>
      <w:r w:rsidRPr="00A929CF">
        <w:t xml:space="preserve"> noted that most sales were already concluded and overall exports for the season are expected to remain at roughly the same levels estimated before the strike. According to the Brazilian Coffee Industry Association, coffee producers lost an estimated R$ 70 million (US$ 18.5 million) per day during the protests, while </w:t>
      </w:r>
      <w:proofErr w:type="spellStart"/>
      <w:r w:rsidRPr="00A929CF">
        <w:t>CeCafe</w:t>
      </w:r>
      <w:proofErr w:type="spellEnd"/>
      <w:r w:rsidRPr="00A929CF">
        <w:t xml:space="preserve"> estimated export losses and extra port costs of R$ 560 million (US$ 148 million). Seafood Brazil’s seafood industry was affected by a disruption of deliveries between producers and processing centers, according to trade group </w:t>
      </w:r>
      <w:proofErr w:type="spellStart"/>
      <w:r w:rsidRPr="00A929CF">
        <w:t>Peixe</w:t>
      </w:r>
      <w:proofErr w:type="spellEnd"/>
      <w:r w:rsidRPr="00A929CF">
        <w:t xml:space="preserve"> BR. The state of Paraná is Brazil’s largest producer of fish, raising more than 100,000 tons of tilapia last year, while the state of Sao Paulo has seen rapid growth of the industry, producing more than 65,000 tons of tilapia last year. These two states’ aquaculture sectors were the hardest hit, according to </w:t>
      </w:r>
      <w:proofErr w:type="spellStart"/>
      <w:r w:rsidRPr="00A929CF">
        <w:t>Peixe</w:t>
      </w:r>
      <w:proofErr w:type="spellEnd"/>
      <w:r w:rsidRPr="00A929CF">
        <w:t xml:space="preserve"> BR. At one point during the strike, a large, multi-commodity agricultural cooperative in southern Brazil, was forced to halt tilapia processing operations when truck drivers blocked roadways and cut off supplies for processing, as well as the route for distributing the final product. Fruits and Vegetables As a result of the strike, many of Brazil’s wholesale markets saw supplies of fresh products dwindle and spoilage of other products in cases where usual customers were unable to make routine purchases. The Sao Paulo Warehouse Company (CEAGESP), Latin America’s largest and the world’s third-largest wholesale market, reported losses of nearly R$ 100 million (US$ 26 million) of fruits, vegetables, and nuts, including imported products. During a normal day, CEAGESP would normally see about 1,800- 2,000 trucks come and go from the market with fresh and perishable products. However, during the strike this was reduced to less than 100 trucks per day. In addition to losses of perishable products, the prices of remaining products sored because CEAGESP prices serve as a reference for states in Brazil. Supermarkets The Brazilian Supermarket Association (ABRAS) reported total losses of R$ 2.7 billion (US$ 712 million) due to the truckers strike. In addition to losses with fresh, frozen, and perishable products, ABRAS reported shortages of other consumer goods that could not be delivered to stores. According to the Sao Paulo State Supermarket Association, in Sao Paulo alone supermarkets losses reached R$ 400 million (US$ 105 million).</w:t>
      </w:r>
    </w:p>
    <w:p w14:paraId="5A645663" w14:textId="77777777" w:rsidR="00CB27F0" w:rsidRDefault="00CB27F0" w:rsidP="00CB27F0">
      <w:pPr>
        <w:pStyle w:val="Heading4"/>
      </w:pPr>
      <w:r>
        <w:t xml:space="preserve">The Counterplan </w:t>
      </w:r>
      <w:r>
        <w:rPr>
          <w:u w:val="single"/>
        </w:rPr>
        <w:t>shuts down</w:t>
      </w:r>
      <w:r>
        <w:t xml:space="preserve"> Trucker Strikes. </w:t>
      </w:r>
    </w:p>
    <w:p w14:paraId="5652F093" w14:textId="77777777" w:rsidR="00CB27F0" w:rsidRPr="00142469" w:rsidRDefault="00CB27F0" w:rsidP="00CB27F0">
      <w:proofErr w:type="spellStart"/>
      <w:r w:rsidRPr="00142469">
        <w:rPr>
          <w:rStyle w:val="Style13ptBold"/>
        </w:rPr>
        <w:t>Bauernschuster</w:t>
      </w:r>
      <w:proofErr w:type="spellEnd"/>
      <w:r>
        <w:rPr>
          <w:rStyle w:val="Style13ptBold"/>
        </w:rPr>
        <w:t xml:space="preserve"> et Al 17</w:t>
      </w:r>
      <w:r w:rsidRPr="00142469">
        <w:t xml:space="preserve">, Stefan, Timo </w:t>
      </w:r>
      <w:proofErr w:type="spellStart"/>
      <w:r w:rsidRPr="00142469">
        <w:t>Hener</w:t>
      </w:r>
      <w:proofErr w:type="spellEnd"/>
      <w:r w:rsidRPr="00142469">
        <w:t>, and Helmut Rainer. "When labor disputes bring cities to a standstill: The impact of public transit strikes on traffic, accidents, air pollution, and health." American Economic Journal: Economic Policy 9.1 (2017): 1-37.</w:t>
      </w:r>
      <w:r>
        <w:t xml:space="preserve"> (</w:t>
      </w:r>
      <w:r w:rsidRPr="000F59E4">
        <w:t xml:space="preserve">Faculty of Business Administration and Economics, University of Passau, </w:t>
      </w:r>
      <w:proofErr w:type="spellStart"/>
      <w:r w:rsidRPr="000F59E4">
        <w:t>Innstra</w:t>
      </w:r>
      <w:proofErr w:type="spellEnd"/>
      <w:r>
        <w:t xml:space="preserve">)//Elmer </w:t>
      </w:r>
    </w:p>
    <w:p w14:paraId="46E424B9" w14:textId="77777777" w:rsidR="00CB27F0" w:rsidRPr="00A929CF" w:rsidRDefault="00CB27F0" w:rsidP="00CB27F0">
      <w:r w:rsidRPr="00603C73">
        <w:rPr>
          <w:u w:val="single"/>
        </w:rPr>
        <w:t xml:space="preserve">New York City's </w:t>
      </w:r>
      <w:r w:rsidRPr="009A7D0D">
        <w:rPr>
          <w:b/>
          <w:sz w:val="26"/>
          <w:highlight w:val="green"/>
          <w:u w:val="single"/>
        </w:rPr>
        <w:t>Taylor Law,</w:t>
      </w:r>
      <w:r w:rsidRPr="009A7D0D">
        <w:rPr>
          <w:highlight w:val="green"/>
          <w:u w:val="single"/>
        </w:rPr>
        <w:t xml:space="preserve"> </w:t>
      </w:r>
      <w:r w:rsidRPr="00603C73">
        <w:rPr>
          <w:u w:val="single"/>
        </w:rPr>
        <w:t xml:space="preserve">which was put into effect </w:t>
      </w:r>
      <w:r w:rsidRPr="00603C73">
        <w:rPr>
          <w:b/>
          <w:bCs/>
          <w:u w:val="single"/>
        </w:rPr>
        <w:t>in response to a transit strike</w:t>
      </w:r>
      <w:r w:rsidRPr="00603C73">
        <w:rPr>
          <w:u w:val="single"/>
        </w:rPr>
        <w:t xml:space="preserve"> in 1966, represents an example of a particularly draconian measure. Under Section 210, the law </w:t>
      </w:r>
      <w:r w:rsidRPr="009A7D0D">
        <w:rPr>
          <w:b/>
          <w:sz w:val="26"/>
          <w:highlight w:val="green"/>
          <w:u w:val="single"/>
        </w:rPr>
        <w:t>prohibits</w:t>
      </w:r>
      <w:r w:rsidRPr="009A7D0D">
        <w:rPr>
          <w:highlight w:val="green"/>
          <w:u w:val="single"/>
        </w:rPr>
        <w:t xml:space="preserve"> </w:t>
      </w:r>
      <w:r w:rsidRPr="00603C73">
        <w:rPr>
          <w:u w:val="single"/>
        </w:rPr>
        <w:t xml:space="preserve">any </w:t>
      </w:r>
      <w:r w:rsidRPr="009A7D0D">
        <w:rPr>
          <w:b/>
          <w:sz w:val="26"/>
          <w:highlight w:val="green"/>
          <w:u w:val="single"/>
        </w:rPr>
        <w:t>strike or</w:t>
      </w:r>
      <w:r w:rsidRPr="009A7D0D">
        <w:rPr>
          <w:highlight w:val="green"/>
          <w:u w:val="single"/>
        </w:rPr>
        <w:t xml:space="preserve"> </w:t>
      </w:r>
      <w:r w:rsidRPr="00603C73">
        <w:rPr>
          <w:u w:val="single"/>
        </w:rPr>
        <w:t xml:space="preserve">other concerted </w:t>
      </w:r>
      <w:r w:rsidRPr="009A7D0D">
        <w:rPr>
          <w:b/>
          <w:sz w:val="26"/>
          <w:highlight w:val="green"/>
          <w:u w:val="single"/>
        </w:rPr>
        <w:t>stoppage</w:t>
      </w:r>
      <w:r w:rsidRPr="009A7D0D">
        <w:rPr>
          <w:highlight w:val="green"/>
          <w:u w:val="single"/>
        </w:rPr>
        <w:t xml:space="preserve"> </w:t>
      </w:r>
      <w:r w:rsidRPr="00603C73">
        <w:rPr>
          <w:u w:val="single"/>
        </w:rPr>
        <w:t>01 worn or slowdown by public employees (Division of Local Government Services 2009).</w:t>
      </w:r>
      <w:r w:rsidRPr="00603C73">
        <w:t xml:space="preserve"> Instead, it prescribes binding arbitration by a state agency to resolve bargaining deadlocks between unions and employers. </w:t>
      </w:r>
      <w:r w:rsidRPr="009A7D0D">
        <w:rPr>
          <w:b/>
          <w:sz w:val="26"/>
          <w:highlight w:val="green"/>
          <w:u w:val="single"/>
        </w:rPr>
        <w:t>Violations</w:t>
      </w:r>
      <w:r w:rsidRPr="009A7D0D">
        <w:rPr>
          <w:highlight w:val="green"/>
          <w:u w:val="single"/>
        </w:rPr>
        <w:t xml:space="preserve"> </w:t>
      </w:r>
      <w:r w:rsidRPr="00603C73">
        <w:rPr>
          <w:u w:val="single"/>
        </w:rPr>
        <w:t xml:space="preserve">against the prohibition on strikes are </w:t>
      </w:r>
      <w:r w:rsidRPr="009A7D0D">
        <w:rPr>
          <w:b/>
          <w:sz w:val="26"/>
          <w:highlight w:val="green"/>
          <w:u w:val="single"/>
          <w:bdr w:val="single" w:sz="18" w:space="0" w:color="auto"/>
        </w:rPr>
        <w:t>punishable with hefty penalties</w:t>
      </w:r>
      <w:r w:rsidRPr="00603C73">
        <w:rPr>
          <w:u w:val="single"/>
        </w:rPr>
        <w:t xml:space="preserve">. The fine for an individual worker is </w:t>
      </w:r>
      <w:r w:rsidRPr="009A7D0D">
        <w:rPr>
          <w:b/>
          <w:sz w:val="26"/>
          <w:highlight w:val="green"/>
          <w:u w:val="single"/>
        </w:rPr>
        <w:t>twice</w:t>
      </w:r>
      <w:r w:rsidRPr="009A7D0D">
        <w:rPr>
          <w:highlight w:val="green"/>
          <w:u w:val="single"/>
        </w:rPr>
        <w:t xml:space="preserve"> </w:t>
      </w:r>
      <w:r w:rsidRPr="00603C73">
        <w:rPr>
          <w:u w:val="single"/>
        </w:rPr>
        <w:t xml:space="preserve">the striking employee's </w:t>
      </w:r>
      <w:r w:rsidRPr="009A7D0D">
        <w:rPr>
          <w:b/>
          <w:sz w:val="26"/>
          <w:highlight w:val="green"/>
          <w:u w:val="single"/>
        </w:rPr>
        <w:lastRenderedPageBreak/>
        <w:t>salary</w:t>
      </w:r>
      <w:r w:rsidRPr="009A7D0D">
        <w:rPr>
          <w:highlight w:val="green"/>
          <w:u w:val="single"/>
        </w:rPr>
        <w:t xml:space="preserve"> </w:t>
      </w:r>
      <w:r w:rsidRPr="009A7D0D">
        <w:rPr>
          <w:b/>
          <w:sz w:val="26"/>
          <w:highlight w:val="green"/>
          <w:u w:val="single"/>
        </w:rPr>
        <w:t>for each</w:t>
      </w:r>
      <w:r w:rsidRPr="009A7D0D">
        <w:rPr>
          <w:highlight w:val="green"/>
          <w:u w:val="single"/>
        </w:rPr>
        <w:t xml:space="preserve"> </w:t>
      </w:r>
      <w:r w:rsidRPr="009A7D0D">
        <w:rPr>
          <w:b/>
          <w:sz w:val="26"/>
          <w:highlight w:val="green"/>
          <w:u w:val="single"/>
        </w:rPr>
        <w:t>day</w:t>
      </w:r>
      <w:r w:rsidRPr="009A7D0D">
        <w:rPr>
          <w:highlight w:val="green"/>
          <w:u w:val="single"/>
        </w:rPr>
        <w:t xml:space="preserve"> </w:t>
      </w:r>
      <w:r w:rsidRPr="00603C73">
        <w:rPr>
          <w:u w:val="single"/>
        </w:rPr>
        <w:t xml:space="preserve">the strike lasts. In addition, union leaders face </w:t>
      </w:r>
      <w:r w:rsidRPr="009A7D0D">
        <w:rPr>
          <w:b/>
          <w:sz w:val="26"/>
          <w:highlight w:val="green"/>
          <w:u w:val="single"/>
        </w:rPr>
        <w:t>imprisonment</w:t>
      </w:r>
      <w:r w:rsidRPr="00603C73">
        <w:t xml:space="preserve">. Since its inception in 1967, the Taylor Law has generated a lot of controversy. To proponents, it was </w:t>
      </w:r>
      <w:r w:rsidRPr="009A7D0D">
        <w:rPr>
          <w:b/>
          <w:sz w:val="26"/>
          <w:highlight w:val="green"/>
          <w:u w:val="single"/>
          <w:bdr w:val="single" w:sz="18" w:space="0" w:color="auto"/>
        </w:rPr>
        <w:t>successful in averting several potential transit strikes</w:t>
      </w:r>
      <w:r w:rsidRPr="009A7D0D">
        <w:rPr>
          <w:highlight w:val="green"/>
          <w:bdr w:val="single" w:sz="18" w:space="0" w:color="auto"/>
        </w:rPr>
        <w:t xml:space="preserve"> </w:t>
      </w:r>
      <w:r w:rsidRPr="00603C73">
        <w:rPr>
          <w:u w:val="single"/>
        </w:rPr>
        <w:t>that would have imposed significant costs on the city and its inhabitants (OECD 2007). Indeed</w:t>
      </w:r>
      <w:r w:rsidRPr="00603C73">
        <w:t xml:space="preserve">, New York City has </w:t>
      </w:r>
      <w:r w:rsidRPr="00603C73">
        <w:rPr>
          <w:u w:val="single"/>
        </w:rPr>
        <w:t>only seen two transit strikes over the past four decades—in 1980 and in 2005</w:t>
      </w:r>
      <w:r w:rsidRPr="00603C73">
        <w:t xml:space="preserve">. </w:t>
      </w:r>
      <w:r w:rsidRPr="00603C73">
        <w:rPr>
          <w:u w:val="single"/>
        </w:rPr>
        <w:t>In both cases, harsh monetary penalties were imposed on workers and unions</w:t>
      </w:r>
      <w:r w:rsidRPr="00603C73">
        <w:t>. The 2005 transit strike additionally led to the imprisonment of a union leader, and saw the Transport Workers Union (TWU) filing a formal complaint with the ILO. Since then, the ILO has urged the United States government to restore the right of transit workers to strike, arguing that they do not provide essential services justifying a strike ban (Committee on Freedom of Association 2011, 775). So far, the Taylor Law has not been amended in this direction.</w:t>
      </w:r>
    </w:p>
    <w:p w14:paraId="3961A792" w14:textId="77777777" w:rsidR="00CB27F0" w:rsidRDefault="00CB27F0" w:rsidP="00CB27F0">
      <w:pPr>
        <w:pStyle w:val="Heading4"/>
      </w:pPr>
      <w:r>
        <w:t>Brazil key to Global Food Supply</w:t>
      </w:r>
    </w:p>
    <w:p w14:paraId="72666820" w14:textId="77777777" w:rsidR="00CB27F0" w:rsidRPr="007F3440" w:rsidRDefault="00CB27F0" w:rsidP="00CB27F0">
      <w:r w:rsidRPr="00DF70A9">
        <w:rPr>
          <w:rStyle w:val="Style13ptBold"/>
        </w:rPr>
        <w:t>Moreira 21</w:t>
      </w:r>
      <w:r>
        <w:t xml:space="preserve"> </w:t>
      </w:r>
      <w:r w:rsidRPr="007F3440">
        <w:t>Assis Moreira 7-5-2021 "Brazil to remain world leader in food supply, OECD and FAO say"</w:t>
      </w:r>
      <w:r>
        <w:t xml:space="preserve"> </w:t>
      </w:r>
      <w:hyperlink r:id="rId23" w:history="1">
        <w:r w:rsidRPr="0079773E">
          <w:rPr>
            <w:rStyle w:val="FollowedHyperlink"/>
          </w:rPr>
          <w:t>https://valorinternational.globo.com/agribusiness/news/2021/07/05/brazil-to-remain-world-leader-in-food-supply-oecd-and-fao-say.ghtml</w:t>
        </w:r>
      </w:hyperlink>
      <w:r>
        <w:t xml:space="preserve"> (Geneva Correspondent on Agribusiness)//Elmer </w:t>
      </w:r>
    </w:p>
    <w:p w14:paraId="5DB57687" w14:textId="77777777" w:rsidR="00CB27F0" w:rsidRPr="0086209E" w:rsidRDefault="00CB27F0" w:rsidP="00CB27F0">
      <w:r w:rsidRPr="0086209E">
        <w:rPr>
          <w:b/>
          <w:sz w:val="26"/>
          <w:highlight w:val="green"/>
          <w:u w:val="single"/>
        </w:rPr>
        <w:t>Brazil</w:t>
      </w:r>
      <w:r w:rsidRPr="0086209E">
        <w:rPr>
          <w:highlight w:val="green"/>
          <w:u w:val="single"/>
        </w:rPr>
        <w:t xml:space="preserve"> </w:t>
      </w:r>
      <w:r w:rsidRPr="0086209E">
        <w:rPr>
          <w:u w:val="single"/>
        </w:rPr>
        <w:t xml:space="preserve">will </w:t>
      </w:r>
      <w:r w:rsidRPr="0086209E">
        <w:rPr>
          <w:b/>
          <w:sz w:val="26"/>
          <w:highlight w:val="green"/>
          <w:u w:val="single"/>
        </w:rPr>
        <w:t>continue</w:t>
      </w:r>
      <w:r w:rsidRPr="0086209E">
        <w:rPr>
          <w:highlight w:val="green"/>
          <w:u w:val="single"/>
        </w:rPr>
        <w:t xml:space="preserve"> </w:t>
      </w:r>
      <w:r w:rsidRPr="0086209E">
        <w:rPr>
          <w:u w:val="single"/>
        </w:rPr>
        <w:t xml:space="preserve">to increase its </w:t>
      </w:r>
      <w:r w:rsidRPr="0086209E">
        <w:rPr>
          <w:b/>
          <w:sz w:val="26"/>
          <w:highlight w:val="green"/>
          <w:u w:val="single"/>
        </w:rPr>
        <w:t xml:space="preserve">role as </w:t>
      </w:r>
      <w:r w:rsidRPr="0086209E">
        <w:rPr>
          <w:b/>
          <w:sz w:val="26"/>
          <w:highlight w:val="green"/>
          <w:u w:val="single"/>
          <w:bdr w:val="single" w:sz="18" w:space="0" w:color="auto"/>
        </w:rPr>
        <w:t>a major global food supplier</w:t>
      </w:r>
      <w:r w:rsidRPr="0086209E">
        <w:t xml:space="preserve">, including in products such as beef and even with a slower pace of growth in demand from China. </w:t>
      </w:r>
      <w:r w:rsidRPr="0086209E">
        <w:rPr>
          <w:u w:val="single"/>
        </w:rPr>
        <w:t xml:space="preserve">These projections are </w:t>
      </w:r>
      <w:r w:rsidRPr="0086209E">
        <w:rPr>
          <w:b/>
          <w:bCs/>
          <w:u w:val="single"/>
        </w:rPr>
        <w:t>in the report on agricultural outlook</w:t>
      </w:r>
      <w:r w:rsidRPr="0086209E">
        <w:rPr>
          <w:u w:val="single"/>
        </w:rPr>
        <w:t xml:space="preserve"> 2021-2030 released Monday by the Food and Agriculture Organization of the United Nations (FAO) and the Organization for Economic Cooperation and Development (OECD).</w:t>
      </w:r>
      <w:r w:rsidRPr="0086209E">
        <w:t xml:space="preserve"> China will continue to have enormous influence on agricultural markets. The Chinese deficit in agricultural trade has grown to $86 billion in 2020 from $2.6 billion in 2000. For the next ten years, Beijing will continue to expand imports, but at a slower pace due to lower population growth, saturation in consumption of some commodities, and efficiency gains in its own production. In addition, the Chinese market will pose tougher competition as trade tensions with the United States ease. The report predicts that China could once again become the main market for U.S. agricultural exports. </w:t>
      </w:r>
      <w:r w:rsidRPr="0086209E">
        <w:rPr>
          <w:u w:val="single"/>
        </w:rPr>
        <w:t xml:space="preserve">In this scenario, </w:t>
      </w:r>
      <w:r w:rsidRPr="0086209E">
        <w:rPr>
          <w:b/>
          <w:sz w:val="26"/>
          <w:highlight w:val="green"/>
          <w:u w:val="single"/>
        </w:rPr>
        <w:t xml:space="preserve">abundant land and water </w:t>
      </w:r>
      <w:r w:rsidRPr="0086209E">
        <w:rPr>
          <w:u w:val="single"/>
        </w:rPr>
        <w:t xml:space="preserve">will </w:t>
      </w:r>
      <w:r w:rsidRPr="0086209E">
        <w:rPr>
          <w:b/>
          <w:sz w:val="26"/>
          <w:highlight w:val="green"/>
          <w:u w:val="single"/>
          <w:bdr w:val="single" w:sz="18" w:space="0" w:color="auto"/>
        </w:rPr>
        <w:t>make Brazil the dominant producer</w:t>
      </w:r>
      <w:r w:rsidRPr="0086209E">
        <w:rPr>
          <w:u w:val="single"/>
        </w:rPr>
        <w:t xml:space="preserve">, and Latin America as a whole </w:t>
      </w:r>
      <w:r w:rsidRPr="0086209E">
        <w:rPr>
          <w:b/>
          <w:sz w:val="26"/>
          <w:highlight w:val="green"/>
          <w:u w:val="single"/>
        </w:rPr>
        <w:t>will see</w:t>
      </w:r>
      <w:r w:rsidRPr="0086209E">
        <w:rPr>
          <w:highlight w:val="green"/>
          <w:u w:val="single"/>
        </w:rPr>
        <w:t xml:space="preserve"> </w:t>
      </w:r>
      <w:r w:rsidRPr="0086209E">
        <w:rPr>
          <w:u w:val="single"/>
        </w:rPr>
        <w:t xml:space="preserve">its </w:t>
      </w:r>
      <w:r w:rsidRPr="0086209E">
        <w:rPr>
          <w:b/>
          <w:sz w:val="26"/>
          <w:highlight w:val="green"/>
          <w:u w:val="single"/>
        </w:rPr>
        <w:t>agricultural production grow by 14%</w:t>
      </w:r>
      <w:r w:rsidRPr="0086209E">
        <w:rPr>
          <w:u w:val="single"/>
        </w:rPr>
        <w:t xml:space="preserve"> over the next ten years.</w:t>
      </w:r>
      <w:r w:rsidRPr="0086209E">
        <w:t xml:space="preserve"> </w:t>
      </w:r>
      <w:r w:rsidRPr="0086209E">
        <w:rPr>
          <w:u w:val="single"/>
        </w:rPr>
        <w:t xml:space="preserve">The </w:t>
      </w:r>
      <w:r w:rsidRPr="0086209E">
        <w:rPr>
          <w:b/>
          <w:sz w:val="26"/>
          <w:highlight w:val="green"/>
          <w:u w:val="single"/>
        </w:rPr>
        <w:t xml:space="preserve">net value of the region’s exports is </w:t>
      </w:r>
      <w:r w:rsidRPr="0086209E">
        <w:rPr>
          <w:b/>
          <w:sz w:val="26"/>
          <w:highlight w:val="green"/>
          <w:u w:val="single"/>
          <w:bdr w:val="single" w:sz="18" w:space="0" w:color="auto"/>
        </w:rPr>
        <w:t xml:space="preserve">expected to expand by 31% </w:t>
      </w:r>
      <w:r w:rsidRPr="0086209E">
        <w:rPr>
          <w:u w:val="single"/>
        </w:rPr>
        <w:t>— just over half the rate achieved between 2011 and 2020. By 2030, the region will continue to grow its share of global markets for key commodities.</w:t>
      </w:r>
      <w:r w:rsidRPr="0086209E">
        <w:t xml:space="preserve"> It may have 63% of world soybean exports, 56% of sugar exports, 44% of fish, 42% of beef exports, and 33% of chicken shipments. </w:t>
      </w:r>
    </w:p>
    <w:p w14:paraId="15911042" w14:textId="77777777" w:rsidR="00CB27F0" w:rsidRDefault="00CB27F0" w:rsidP="00CB27F0">
      <w:pPr>
        <w:pStyle w:val="Heading4"/>
      </w:pPr>
      <w:r>
        <w:t>Food insecurity spurs conflict and on face kills millions of innocents.</w:t>
      </w:r>
    </w:p>
    <w:p w14:paraId="79296713" w14:textId="77777777" w:rsidR="00CB27F0" w:rsidRDefault="00CB27F0" w:rsidP="00CB27F0">
      <w:r w:rsidRPr="000B3EA2">
        <w:rPr>
          <w:rStyle w:val="Style13ptBold"/>
        </w:rPr>
        <w:t>FDI 12</w:t>
      </w:r>
      <w:r w:rsidRPr="0035246B">
        <w:t xml:space="preserve"> (Future Directions International, a Research institute providing strategic analysis of Australia’s global interests; citing Lindsay </w:t>
      </w:r>
      <w:proofErr w:type="spellStart"/>
      <w:r w:rsidRPr="0035246B">
        <w:t>Falvery</w:t>
      </w:r>
      <w:proofErr w:type="spellEnd"/>
      <w:r w:rsidRPr="0035246B">
        <w:t>, PhD in Agricultural Science and former  Professor at the University of Melbourne’s Institute of Land and Environment, “Food and Water Insecurity: International Conflict Triggers and Potential Conflict Points,” </w:t>
      </w:r>
      <w:hyperlink r:id="rId24" w:history="1">
        <w:r w:rsidRPr="00965FBB">
          <w:rPr>
            <w:rStyle w:val="FollowedHyperlink"/>
          </w:rPr>
          <w:t>http://www.futuredirections.org.au/workshop-papers/537-international-conflict-triggers-and-potential-conflict-points-resulting-from-food-and-water-insecurity.html)//Elmer</w:t>
        </w:r>
      </w:hyperlink>
    </w:p>
    <w:p w14:paraId="44643F76" w14:textId="77777777" w:rsidR="00CB27F0" w:rsidRPr="002216E4" w:rsidRDefault="00CB27F0" w:rsidP="00CB27F0">
      <w:r w:rsidRPr="001913F4">
        <w:rPr>
          <w:rStyle w:val="StyleUnderline"/>
          <w:sz w:val="24"/>
        </w:rPr>
        <w:t xml:space="preserve">There is a </w:t>
      </w:r>
      <w:r w:rsidRPr="001913F4">
        <w:rPr>
          <w:rStyle w:val="Emphasis"/>
          <w:sz w:val="24"/>
        </w:rPr>
        <w:t>growing appreciation</w:t>
      </w:r>
      <w:r w:rsidRPr="009F778E">
        <w:t xml:space="preserve"> </w:t>
      </w:r>
      <w:r w:rsidRPr="001913F4">
        <w:rPr>
          <w:rStyle w:val="StyleUnderline"/>
          <w:sz w:val="24"/>
        </w:rPr>
        <w:t>that</w:t>
      </w:r>
      <w:r w:rsidRPr="009F778E">
        <w:t xml:space="preserve"> the </w:t>
      </w:r>
      <w:r w:rsidRPr="00DF2633">
        <w:rPr>
          <w:rStyle w:val="StyleUnderline"/>
          <w:sz w:val="24"/>
          <w:highlight w:val="green"/>
        </w:rPr>
        <w:t xml:space="preserve">conflicts in the next century will </w:t>
      </w:r>
      <w:r w:rsidRPr="00DF2633">
        <w:rPr>
          <w:rStyle w:val="Emphasis"/>
          <w:sz w:val="24"/>
          <w:highlight w:val="green"/>
        </w:rPr>
        <w:t>most likely</w:t>
      </w:r>
      <w:r w:rsidRPr="00DF2633">
        <w:rPr>
          <w:rStyle w:val="StyleUnderline"/>
          <w:sz w:val="24"/>
          <w:highlight w:val="green"/>
        </w:rPr>
        <w:t xml:space="preserve"> be fought over</w:t>
      </w:r>
      <w:r w:rsidRPr="001913F4">
        <w:rPr>
          <w:rStyle w:val="StyleUnderline"/>
          <w:sz w:val="24"/>
        </w:rPr>
        <w:t xml:space="preserve"> a </w:t>
      </w:r>
      <w:r w:rsidRPr="00DF2633">
        <w:rPr>
          <w:rStyle w:val="StyleUnderline"/>
          <w:sz w:val="24"/>
          <w:highlight w:val="green"/>
        </w:rPr>
        <w:t>lack of resources</w:t>
      </w:r>
      <w:r w:rsidRPr="001913F4">
        <w:rPr>
          <w:rStyle w:val="StyleUnderline"/>
          <w:sz w:val="24"/>
        </w:rPr>
        <w:t>.</w:t>
      </w:r>
      <w:r w:rsidRPr="00712FDA">
        <w:rPr>
          <w:rStyle w:val="StyleUnderline"/>
          <w:sz w:val="12"/>
          <w:u w:val="none"/>
        </w:rPr>
        <w:t>¶</w:t>
      </w:r>
      <w:r w:rsidRPr="00712FDA">
        <w:rPr>
          <w:rStyle w:val="StyleUnderline"/>
          <w:sz w:val="24"/>
        </w:rPr>
        <w:t xml:space="preserve"> </w:t>
      </w:r>
      <w:r w:rsidRPr="009F778E">
        <w:t xml:space="preserve">Yet, in a sense, </w:t>
      </w:r>
      <w:r w:rsidRPr="001913F4">
        <w:rPr>
          <w:rStyle w:val="StyleUnderline"/>
          <w:sz w:val="24"/>
        </w:rPr>
        <w:t>this is not new</w:t>
      </w:r>
      <w:r w:rsidRPr="009F778E">
        <w:rPr>
          <w:rStyle w:val="StyleUnderline"/>
          <w:sz w:val="24"/>
        </w:rPr>
        <w:t xml:space="preserve">. Researchers point to the </w:t>
      </w:r>
      <w:r w:rsidRPr="00DF2633">
        <w:rPr>
          <w:rStyle w:val="StyleUnderline"/>
          <w:sz w:val="24"/>
          <w:highlight w:val="green"/>
        </w:rPr>
        <w:t>French and Russian revolutions as</w:t>
      </w:r>
      <w:r w:rsidRPr="009F778E">
        <w:t xml:space="preserve"> conflicts </w:t>
      </w:r>
      <w:r w:rsidRPr="009F778E">
        <w:rPr>
          <w:rStyle w:val="StyleUnderline"/>
          <w:sz w:val="24"/>
        </w:rPr>
        <w:t>induced by a lack of food.</w:t>
      </w:r>
      <w:r w:rsidRPr="009F778E">
        <w:t xml:space="preserve"> More recently, </w:t>
      </w:r>
      <w:r w:rsidRPr="00DF2633">
        <w:rPr>
          <w:rStyle w:val="Emphasis"/>
          <w:sz w:val="24"/>
          <w:highlight w:val="green"/>
        </w:rPr>
        <w:t>Germany’s World War Two</w:t>
      </w:r>
      <w:r w:rsidRPr="00DF2633">
        <w:rPr>
          <w:rStyle w:val="StyleUnderline"/>
          <w:sz w:val="24"/>
          <w:highlight w:val="green"/>
        </w:rPr>
        <w:t xml:space="preserve"> </w:t>
      </w:r>
      <w:r w:rsidRPr="009F778E">
        <w:rPr>
          <w:rStyle w:val="StyleUnderline"/>
          <w:sz w:val="24"/>
        </w:rPr>
        <w:t>efforts are said to have been inspired</w:t>
      </w:r>
      <w:r w:rsidRPr="009F778E">
        <w:t xml:space="preserve">, at least in part, </w:t>
      </w:r>
      <w:r w:rsidRPr="009F778E">
        <w:rPr>
          <w:rStyle w:val="StyleUnderline"/>
          <w:sz w:val="24"/>
        </w:rPr>
        <w:t>by its perceived need to gain access to more food</w:t>
      </w:r>
      <w:r w:rsidRPr="009F778E">
        <w:t xml:space="preserve">. Yet the general sense among those that attended FDI’s recent workshops, was that </w:t>
      </w:r>
      <w:r w:rsidRPr="00DF2633">
        <w:rPr>
          <w:rStyle w:val="StyleUnderline"/>
          <w:sz w:val="24"/>
          <w:highlight w:val="green"/>
        </w:rPr>
        <w:t>the scale</w:t>
      </w:r>
      <w:r w:rsidRPr="001913F4">
        <w:rPr>
          <w:rStyle w:val="StyleUnderline"/>
          <w:sz w:val="24"/>
        </w:rPr>
        <w:t xml:space="preserve"> of the problem </w:t>
      </w:r>
      <w:r w:rsidRPr="00DF2633">
        <w:rPr>
          <w:rStyle w:val="StyleUnderline"/>
          <w:sz w:val="24"/>
          <w:highlight w:val="green"/>
        </w:rPr>
        <w:t xml:space="preserve">in the future could be </w:t>
      </w:r>
      <w:r w:rsidRPr="00DF2633">
        <w:rPr>
          <w:rStyle w:val="Emphasis"/>
          <w:sz w:val="24"/>
          <w:highlight w:val="green"/>
        </w:rPr>
        <w:t>significantly greater</w:t>
      </w:r>
      <w:r w:rsidRPr="009F778E">
        <w:t xml:space="preserve"> as a result of population pressures, changing weather, </w:t>
      </w:r>
      <w:proofErr w:type="spellStart"/>
      <w:r w:rsidRPr="009F778E">
        <w:t>urbanisation</w:t>
      </w:r>
      <w:proofErr w:type="spellEnd"/>
      <w:r w:rsidRPr="009F778E">
        <w:t>, migration, loss of arable land and other farm inputs, and increased affluence in the developing world.</w:t>
      </w:r>
      <w:r w:rsidRPr="00712FDA">
        <w:rPr>
          <w:sz w:val="12"/>
        </w:rPr>
        <w:t>¶</w:t>
      </w:r>
      <w:r w:rsidRPr="00712FDA">
        <w:t xml:space="preserve"> </w:t>
      </w:r>
      <w:r w:rsidRPr="009F778E">
        <w:t xml:space="preserve">In his book, Small Farmers Secure Food, </w:t>
      </w:r>
      <w:r w:rsidRPr="001913F4">
        <w:rPr>
          <w:rStyle w:val="StyleUnderline"/>
          <w:sz w:val="24"/>
        </w:rPr>
        <w:t>Lindsay Falvey</w:t>
      </w:r>
      <w:r w:rsidRPr="009F778E">
        <w:t xml:space="preserve">, a participant in FDI’s March 2012 workshop on the issue of food and conflict, clearly </w:t>
      </w:r>
      <w:r w:rsidRPr="001913F4">
        <w:rPr>
          <w:rStyle w:val="StyleUnderline"/>
          <w:sz w:val="24"/>
        </w:rPr>
        <w:t>expresses the problem</w:t>
      </w:r>
      <w:r w:rsidRPr="009F778E">
        <w:t xml:space="preserve"> and why countries across the globe are starting to take note. .</w:t>
      </w:r>
      <w:r w:rsidRPr="00712FDA">
        <w:rPr>
          <w:sz w:val="12"/>
        </w:rPr>
        <w:t>¶</w:t>
      </w:r>
      <w:r w:rsidRPr="00712FDA">
        <w:t xml:space="preserve"> </w:t>
      </w:r>
      <w:r w:rsidRPr="009F778E">
        <w:t>He writes (p.36), “…</w:t>
      </w:r>
      <w:r w:rsidRPr="00DF2633">
        <w:rPr>
          <w:rStyle w:val="StyleUnderline"/>
          <w:sz w:val="24"/>
          <w:highlight w:val="green"/>
        </w:rPr>
        <w:t>if people are hungry</w:t>
      </w:r>
      <w:r w:rsidRPr="009F778E">
        <w:t xml:space="preserve">, especially in cities, </w:t>
      </w:r>
      <w:r w:rsidRPr="00DF2633">
        <w:rPr>
          <w:rStyle w:val="Emphasis"/>
          <w:sz w:val="24"/>
          <w:highlight w:val="green"/>
          <w:bdr w:val="single" w:sz="4" w:space="0" w:color="auto"/>
        </w:rPr>
        <w:t>the state is not stable</w:t>
      </w:r>
      <w:r w:rsidRPr="009F778E">
        <w:t xml:space="preserve"> – riots, violence, breakdown of law and order and migration result.”</w:t>
      </w:r>
      <w:r w:rsidRPr="00712FDA">
        <w:rPr>
          <w:sz w:val="12"/>
        </w:rPr>
        <w:t>¶</w:t>
      </w:r>
      <w:r w:rsidRPr="00712FDA">
        <w:t xml:space="preserve"> </w:t>
      </w:r>
      <w:r w:rsidRPr="009F778E">
        <w:t>“Hunger feeds anarchy.”</w:t>
      </w:r>
      <w:r w:rsidRPr="00712FDA">
        <w:rPr>
          <w:sz w:val="12"/>
        </w:rPr>
        <w:t>¶</w:t>
      </w:r>
      <w:r w:rsidRPr="00712FDA">
        <w:t xml:space="preserve"> </w:t>
      </w:r>
      <w:r w:rsidRPr="009F778E">
        <w:t xml:space="preserve">This view is also shared by </w:t>
      </w:r>
      <w:r w:rsidRPr="001913F4">
        <w:rPr>
          <w:rStyle w:val="StyleUnderline"/>
          <w:sz w:val="24"/>
        </w:rPr>
        <w:t>Julian Cribb</w:t>
      </w:r>
      <w:r w:rsidRPr="009F778E">
        <w:t xml:space="preserve">, who in his book, The Coming Famine, </w:t>
      </w:r>
      <w:r w:rsidRPr="001913F4">
        <w:rPr>
          <w:rStyle w:val="StyleUnderline"/>
          <w:sz w:val="24"/>
        </w:rPr>
        <w:t xml:space="preserve">writes that </w:t>
      </w:r>
      <w:r w:rsidRPr="00DF2633">
        <w:rPr>
          <w:rStyle w:val="StyleUnderline"/>
          <w:sz w:val="24"/>
          <w:highlight w:val="green"/>
        </w:rPr>
        <w:t xml:space="preserve">if “large regions of the world run short of </w:t>
      </w:r>
      <w:r w:rsidRPr="00DF2633">
        <w:rPr>
          <w:rStyle w:val="StyleUnderline"/>
          <w:sz w:val="24"/>
          <w:highlight w:val="green"/>
        </w:rPr>
        <w:lastRenderedPageBreak/>
        <w:t>food</w:t>
      </w:r>
      <w:r w:rsidRPr="009F778E">
        <w:t xml:space="preserve">, land or water in the decades that lie ahead, then </w:t>
      </w:r>
      <w:r w:rsidRPr="00DF2633">
        <w:rPr>
          <w:rStyle w:val="Emphasis"/>
          <w:sz w:val="24"/>
          <w:highlight w:val="green"/>
        </w:rPr>
        <w:t>wholesale, bloody wars are liable to follow.”</w:t>
      </w:r>
      <w:r w:rsidRPr="001913F4">
        <w:rPr>
          <w:rStyle w:val="Emphasis"/>
          <w:sz w:val="24"/>
        </w:rPr>
        <w:t xml:space="preserve"> </w:t>
      </w:r>
      <w:r w:rsidRPr="00712FDA">
        <w:rPr>
          <w:rStyle w:val="Emphasis"/>
          <w:b w:val="0"/>
          <w:sz w:val="12"/>
          <w:u w:val="none"/>
        </w:rPr>
        <w:t>¶</w:t>
      </w:r>
      <w:r w:rsidRPr="00712FDA">
        <w:rPr>
          <w:rStyle w:val="Emphasis"/>
          <w:sz w:val="24"/>
        </w:rPr>
        <w:t xml:space="preserve"> </w:t>
      </w:r>
      <w:r w:rsidRPr="009F778E">
        <w:t>He continues: “</w:t>
      </w:r>
      <w:r w:rsidRPr="00DF2633">
        <w:rPr>
          <w:rStyle w:val="StyleUnderline"/>
          <w:sz w:val="24"/>
          <w:highlight w:val="green"/>
        </w:rPr>
        <w:t>An increasingly credible scenario for World War 3 is</w:t>
      </w:r>
      <w:r w:rsidRPr="009F778E">
        <w:t xml:space="preserve"> not so much a confrontation of super powers and their allies, as </w:t>
      </w:r>
      <w:r w:rsidRPr="00DF2633">
        <w:rPr>
          <w:rStyle w:val="StyleUnderline"/>
          <w:sz w:val="24"/>
          <w:highlight w:val="green"/>
        </w:rPr>
        <w:t xml:space="preserve">a </w:t>
      </w:r>
      <w:r w:rsidRPr="00DF2633">
        <w:rPr>
          <w:rStyle w:val="Emphasis"/>
          <w:sz w:val="24"/>
          <w:highlight w:val="green"/>
        </w:rPr>
        <w:t>festering</w:t>
      </w:r>
      <w:r w:rsidRPr="001913F4">
        <w:rPr>
          <w:rStyle w:val="StyleUnderline"/>
          <w:sz w:val="24"/>
        </w:rPr>
        <w:t xml:space="preserve">, self-perpetuating </w:t>
      </w:r>
      <w:r w:rsidRPr="00DF2633">
        <w:rPr>
          <w:rStyle w:val="Emphasis"/>
          <w:sz w:val="24"/>
          <w:highlight w:val="green"/>
        </w:rPr>
        <w:t>chain</w:t>
      </w:r>
      <w:r w:rsidRPr="00DF2633">
        <w:rPr>
          <w:rStyle w:val="StyleUnderline"/>
          <w:sz w:val="24"/>
          <w:highlight w:val="green"/>
        </w:rPr>
        <w:t xml:space="preserve"> of resource conflicts</w:t>
      </w:r>
      <w:r w:rsidRPr="009F778E">
        <w:t>.” He also says: “The wars of the 21st Century are less likely to be global conflicts with sharply defined sides and huge armies, than a scrappy mass of failed states, rebellions, civil strife, insurgencies, terrorism and genocides, sparked by bloody competition over dwindling resources.”</w:t>
      </w:r>
      <w:r w:rsidRPr="00712FDA">
        <w:rPr>
          <w:sz w:val="12"/>
        </w:rPr>
        <w:t>¶</w:t>
      </w:r>
      <w:r w:rsidRPr="00712FDA">
        <w:t xml:space="preserve"> </w:t>
      </w:r>
      <w:r w:rsidRPr="009F778E">
        <w:t>As another workshop participant put it, people do not go to war to kill; they go to war over resources, either to protect or to gain the resources for themselves.</w:t>
      </w:r>
      <w:r w:rsidRPr="00712FDA">
        <w:rPr>
          <w:sz w:val="12"/>
        </w:rPr>
        <w:t>¶</w:t>
      </w:r>
      <w:r w:rsidRPr="00712FDA">
        <w:t xml:space="preserve"> </w:t>
      </w:r>
      <w:r w:rsidRPr="009F778E">
        <w:t>Another observed that hunger results in passivity not conflict. Conflict is over resources, not because people are going hungry.</w:t>
      </w:r>
      <w:r w:rsidRPr="00712FDA">
        <w:rPr>
          <w:sz w:val="12"/>
        </w:rPr>
        <w:t>¶</w:t>
      </w:r>
      <w:r w:rsidRPr="00712FDA">
        <w:t xml:space="preserve"> </w:t>
      </w:r>
      <w:r w:rsidRPr="001913F4">
        <w:rPr>
          <w:rStyle w:val="StyleUnderline"/>
          <w:sz w:val="24"/>
        </w:rPr>
        <w:t xml:space="preserve">A </w:t>
      </w:r>
      <w:r w:rsidRPr="00DF2633">
        <w:rPr>
          <w:rStyle w:val="StyleUnderline"/>
          <w:sz w:val="24"/>
          <w:highlight w:val="green"/>
        </w:rPr>
        <w:t xml:space="preserve">study by </w:t>
      </w:r>
      <w:r w:rsidRPr="00DF2633">
        <w:rPr>
          <w:rStyle w:val="Emphasis"/>
          <w:sz w:val="24"/>
          <w:highlight w:val="green"/>
        </w:rPr>
        <w:t xml:space="preserve">the </w:t>
      </w:r>
      <w:r w:rsidRPr="001913F4">
        <w:rPr>
          <w:rStyle w:val="Emphasis"/>
          <w:sz w:val="24"/>
        </w:rPr>
        <w:t>I</w:t>
      </w:r>
      <w:r w:rsidRPr="001913F4">
        <w:rPr>
          <w:rStyle w:val="StyleUnderline"/>
          <w:sz w:val="24"/>
        </w:rPr>
        <w:t xml:space="preserve">nternational </w:t>
      </w:r>
      <w:r w:rsidRPr="00DF2633">
        <w:rPr>
          <w:rStyle w:val="Emphasis"/>
          <w:sz w:val="24"/>
          <w:highlight w:val="green"/>
        </w:rPr>
        <w:t>P</w:t>
      </w:r>
      <w:r w:rsidRPr="001913F4">
        <w:rPr>
          <w:rStyle w:val="StyleUnderline"/>
          <w:sz w:val="24"/>
        </w:rPr>
        <w:t xml:space="preserve">eace </w:t>
      </w:r>
      <w:r w:rsidRPr="00DF2633">
        <w:rPr>
          <w:rStyle w:val="Emphasis"/>
          <w:sz w:val="24"/>
          <w:highlight w:val="green"/>
        </w:rPr>
        <w:t>R</w:t>
      </w:r>
      <w:r w:rsidRPr="001913F4">
        <w:rPr>
          <w:rStyle w:val="StyleUnderline"/>
          <w:sz w:val="24"/>
        </w:rPr>
        <w:t xml:space="preserve">esearch </w:t>
      </w:r>
      <w:r w:rsidRPr="00DF2633">
        <w:rPr>
          <w:rStyle w:val="Emphasis"/>
          <w:sz w:val="24"/>
          <w:highlight w:val="green"/>
        </w:rPr>
        <w:t>I</w:t>
      </w:r>
      <w:r w:rsidRPr="001913F4">
        <w:rPr>
          <w:rStyle w:val="StyleUnderline"/>
          <w:sz w:val="24"/>
        </w:rPr>
        <w:t>nstitute  indicates that where food security is an issue, it is more likely to result in some form of conflict</w:t>
      </w:r>
      <w:r w:rsidRPr="009F778E">
        <w:t xml:space="preserve">. </w:t>
      </w:r>
      <w:r w:rsidRPr="001913F4">
        <w:rPr>
          <w:rStyle w:val="Emphasis"/>
          <w:sz w:val="24"/>
        </w:rPr>
        <w:t>Darfur, Rwanda, Eritrea and the Balkans</w:t>
      </w:r>
      <w:r w:rsidRPr="001913F4">
        <w:rPr>
          <w:rStyle w:val="StyleUnderline"/>
          <w:sz w:val="24"/>
        </w:rPr>
        <w:t xml:space="preserve"> experienced such wars</w:t>
      </w:r>
      <w:r w:rsidRPr="009F778E">
        <w:t>. Governments, especially in developed countries, are increasingly aware of this phenomenon.</w:t>
      </w:r>
      <w:r w:rsidRPr="00712FDA">
        <w:rPr>
          <w:sz w:val="12"/>
        </w:rPr>
        <w:t>¶</w:t>
      </w:r>
      <w:r w:rsidRPr="00712FDA">
        <w:t xml:space="preserve"> </w:t>
      </w:r>
      <w:r w:rsidRPr="001913F4">
        <w:rPr>
          <w:rStyle w:val="StyleUnderline"/>
          <w:sz w:val="24"/>
        </w:rPr>
        <w:t xml:space="preserve">The UK Ministry of </w:t>
      </w:r>
      <w:proofErr w:type="spellStart"/>
      <w:r w:rsidRPr="001913F4">
        <w:rPr>
          <w:rStyle w:val="StyleUnderline"/>
          <w:sz w:val="24"/>
        </w:rPr>
        <w:t>Defence</w:t>
      </w:r>
      <w:proofErr w:type="spellEnd"/>
      <w:r w:rsidRPr="001913F4">
        <w:rPr>
          <w:rStyle w:val="StyleUnderline"/>
          <w:sz w:val="24"/>
        </w:rPr>
        <w:t>, the CIA, the</w:t>
      </w:r>
      <w:r w:rsidRPr="009F778E">
        <w:t xml:space="preserve"> US </w:t>
      </w:r>
      <w:r w:rsidRPr="001913F4">
        <w:rPr>
          <w:rStyle w:val="Emphasis"/>
          <w:sz w:val="24"/>
        </w:rPr>
        <w:t>C</w:t>
      </w:r>
      <w:r w:rsidRPr="009F778E">
        <w:t xml:space="preserve">enter for </w:t>
      </w:r>
      <w:r w:rsidRPr="001913F4">
        <w:rPr>
          <w:rStyle w:val="Emphasis"/>
          <w:sz w:val="24"/>
        </w:rPr>
        <w:t>S</w:t>
      </w:r>
      <w:r w:rsidRPr="009F778E">
        <w:t xml:space="preserve">trategic and </w:t>
      </w:r>
      <w:r w:rsidRPr="001913F4">
        <w:rPr>
          <w:rStyle w:val="Emphasis"/>
          <w:sz w:val="24"/>
        </w:rPr>
        <w:t>I</w:t>
      </w:r>
      <w:r w:rsidRPr="009F778E">
        <w:t xml:space="preserve">nternational </w:t>
      </w:r>
      <w:r w:rsidRPr="001913F4">
        <w:rPr>
          <w:rStyle w:val="Emphasis"/>
          <w:sz w:val="24"/>
        </w:rPr>
        <w:t>S</w:t>
      </w:r>
      <w:r w:rsidRPr="009F778E">
        <w:t xml:space="preserve">tudies </w:t>
      </w:r>
      <w:r w:rsidRPr="001913F4">
        <w:rPr>
          <w:rStyle w:val="StyleUnderline"/>
          <w:sz w:val="24"/>
        </w:rPr>
        <w:t xml:space="preserve">and the Oslo Peace Research Institute, </w:t>
      </w:r>
      <w:r w:rsidRPr="001913F4">
        <w:rPr>
          <w:rStyle w:val="Emphasis"/>
          <w:sz w:val="24"/>
        </w:rPr>
        <w:t>all identify</w:t>
      </w:r>
      <w:r w:rsidRPr="001913F4">
        <w:rPr>
          <w:rStyle w:val="StyleUnderline"/>
          <w:sz w:val="24"/>
        </w:rPr>
        <w:t xml:space="preserve"> famine as a potential </w:t>
      </w:r>
      <w:r w:rsidRPr="00424C35">
        <w:rPr>
          <w:rStyle w:val="StyleUnderline"/>
          <w:sz w:val="24"/>
          <w:highlight w:val="green"/>
        </w:rPr>
        <w:t>trigger for</w:t>
      </w:r>
      <w:r w:rsidRPr="009F778E">
        <w:t xml:space="preserve"> conflicts and possibly even </w:t>
      </w:r>
      <w:r w:rsidRPr="00424C35">
        <w:rPr>
          <w:rStyle w:val="Emphasis"/>
          <w:sz w:val="24"/>
          <w:highlight w:val="green"/>
        </w:rPr>
        <w:t>nuclear war</w:t>
      </w:r>
      <w:r w:rsidRPr="009F778E">
        <w:t>.</w:t>
      </w:r>
    </w:p>
    <w:p w14:paraId="62D082BA" w14:textId="7D0EBF07" w:rsidR="000E2880" w:rsidRDefault="000E2880" w:rsidP="000E2880">
      <w:pPr>
        <w:pStyle w:val="Heading2"/>
      </w:pPr>
      <w:r>
        <w:lastRenderedPageBreak/>
        <w:t>Case</w:t>
      </w:r>
    </w:p>
    <w:p w14:paraId="39C35B4A" w14:textId="0CE3EEC3" w:rsidR="00C03ADD" w:rsidRPr="00C03ADD" w:rsidRDefault="00C03ADD" w:rsidP="00C03ADD">
      <w:pPr>
        <w:pStyle w:val="Heading4"/>
      </w:pPr>
      <w:r>
        <w:t xml:space="preserve">ROB is to vote for the better debater – anything else is arbitrary, self–serving, and impact justified – they haven’t justified how debate shapes subject formation – it doesn’t – the role of </w:t>
      </w:r>
      <w:r>
        <w:rPr>
          <w:u w:val="single"/>
        </w:rPr>
        <w:t>individual</w:t>
      </w:r>
      <w:r>
        <w:t xml:space="preserve"> debate rounds is </w:t>
      </w:r>
      <w:r>
        <w:rPr>
          <w:u w:val="single"/>
        </w:rPr>
        <w:t>white noise</w:t>
      </w:r>
      <w:r>
        <w:t xml:space="preserve"> – </w:t>
      </w:r>
      <w:r>
        <w:rPr>
          <w:rFonts w:ascii="AppleSystemUIFontBoldItalic" w:hAnsi="AppleSystemUIFontBoldItalic" w:cs="AppleSystemUIFontBoldItalic"/>
          <w:i/>
          <w:iCs/>
        </w:rPr>
        <w:t>can you remember what happened round () of () your senior year?</w:t>
      </w:r>
      <w:r>
        <w:t xml:space="preserve">  </w:t>
      </w:r>
    </w:p>
    <w:p w14:paraId="74340EE8" w14:textId="77777777" w:rsidR="000E2880" w:rsidRDefault="000E2880" w:rsidP="000E2880">
      <w:pPr>
        <w:pStyle w:val="Heading4"/>
      </w:pPr>
      <w:r>
        <w:t xml:space="preserve">Growth is </w:t>
      </w:r>
      <w:r w:rsidRPr="00A129DF">
        <w:rPr>
          <w:u w:val="single"/>
        </w:rPr>
        <w:t>sustainable</w:t>
      </w:r>
      <w:r>
        <w:t xml:space="preserve"> and </w:t>
      </w:r>
      <w:r w:rsidRPr="00A129DF">
        <w:rPr>
          <w:u w:val="single"/>
        </w:rPr>
        <w:t>inevitable</w:t>
      </w:r>
      <w:r>
        <w:t xml:space="preserve"> – unparalleled data proves tech solves, but transition </w:t>
      </w:r>
      <w:r>
        <w:rPr>
          <w:u w:val="single"/>
        </w:rPr>
        <w:t>doesn’t</w:t>
      </w:r>
      <w:r>
        <w:t xml:space="preserve">. </w:t>
      </w:r>
    </w:p>
    <w:p w14:paraId="0C2CD0D2" w14:textId="77777777" w:rsidR="000E2880" w:rsidRDefault="000E2880" w:rsidP="000E2880">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hyperlink r:id="rId25" w:history="1">
        <w:r w:rsidRPr="00532880">
          <w:rPr>
            <w:rStyle w:val="Hyperlink"/>
            <w:szCs w:val="16"/>
          </w:rPr>
          <w:t>http://reason.com/archives/2016/12/16/is-economic-growth-environmentally-sust1)</w:t>
        </w:r>
      </w:hyperlink>
    </w:p>
    <w:p w14:paraId="2E53C98E" w14:textId="3B521A5B" w:rsidR="000E2880" w:rsidRPr="00FA5EC7" w:rsidRDefault="000E2880" w:rsidP="000E2880">
      <w:pPr>
        <w:rPr>
          <w:u w:val="single"/>
        </w:rPr>
      </w:pPr>
      <w:r w:rsidRPr="005F48B0">
        <w:t xml:space="preserve">Is economic growth environmentally sustainable? No, say a group of prominent </w:t>
      </w:r>
      <w:r w:rsidRPr="004A12B7">
        <w:rPr>
          <w:u w:val="single"/>
        </w:rPr>
        <w:t>ecological economists led by</w:t>
      </w:r>
      <w:r w:rsidRPr="005F48B0">
        <w:t xml:space="preserve"> the Australian hydrologist James </w:t>
      </w:r>
      <w:r w:rsidRPr="004A12B7">
        <w:rPr>
          <w:u w:val="single"/>
        </w:rPr>
        <w:t>Ward</w:t>
      </w:r>
      <w:r w:rsidRPr="005F48B0">
        <w:t xml:space="preserve">. In a new </w:t>
      </w:r>
      <w:proofErr w:type="spellStart"/>
      <w:r w:rsidRPr="005F48B0">
        <w:t>PLoS</w:t>
      </w:r>
      <w:proofErr w:type="spellEnd"/>
      <w:r w:rsidRPr="005F48B0">
        <w:t xml:space="preserve"> ONE article—"Is Decoupling GDP Growth from Environmental Impact Possible?"—they offer an analysis inspired by the 1972 neo-Malthusian classic The Limits to Growth. They even suggest that The Limits to Growth's projections with regard to population, food production, pollution, and the depletion of nonrenewable resources are still on track. In other words, they </w:t>
      </w:r>
      <w:r w:rsidRPr="00ED06FC">
        <w:rPr>
          <w:szCs w:val="22"/>
          <w:u w:val="single"/>
        </w:rPr>
        <w:t>think we're still</w:t>
      </w:r>
      <w:r w:rsidRPr="004A12B7">
        <w:rPr>
          <w:u w:val="single"/>
        </w:rPr>
        <w:t xml:space="preserve"> heading for a collapse</w:t>
      </w:r>
      <w:r w:rsidRPr="005F48B0">
        <w:t xml:space="preserve">. I think </w:t>
      </w:r>
      <w:r w:rsidRPr="004A12B7">
        <w:rPr>
          <w:b/>
          <w:u w:val="single"/>
        </w:rPr>
        <w:t>they're wrong</w:t>
      </w:r>
      <w:r w:rsidRPr="005F48B0">
        <w:t xml:space="preserve">. But they're wrong in an instructive way. </w:t>
      </w:r>
      <w:r w:rsidRPr="004A12B7">
        <w:rPr>
          <w:u w:val="single"/>
        </w:rPr>
        <w:t>The authors describe two types of "decoupling," relative and absolute. Relative</w:t>
      </w:r>
      <w:r w:rsidRPr="005F48B0">
        <w:t xml:space="preserve"> decoupling </w:t>
      </w:r>
      <w:r w:rsidRPr="004A12B7">
        <w:rPr>
          <w:u w:val="single"/>
        </w:rPr>
        <w:t>means</w:t>
      </w:r>
      <w:r w:rsidRPr="005F48B0">
        <w:t xml:space="preserve"> that </w:t>
      </w:r>
      <w:r w:rsidRPr="004A12B7">
        <w:rPr>
          <w:u w:val="single"/>
        </w:rPr>
        <w:t>economic growth increases faster than</w:t>
      </w:r>
      <w:r w:rsidRPr="005F48B0">
        <w:t xml:space="preserve"> rates of growth in material and </w:t>
      </w:r>
      <w:r w:rsidRPr="004A12B7">
        <w:rPr>
          <w:u w:val="single"/>
        </w:rPr>
        <w:t xml:space="preserve">energy </w:t>
      </w:r>
      <w:r w:rsidRPr="00ED06FC">
        <w:rPr>
          <w:b/>
          <w:u w:val="single"/>
        </w:rPr>
        <w:t>consumption</w:t>
      </w:r>
      <w:r w:rsidRPr="004A12B7">
        <w:rPr>
          <w:u w:val="single"/>
        </w:rPr>
        <w:t xml:space="preserve"> and </w:t>
      </w:r>
      <w:r w:rsidRPr="00ED06FC">
        <w:rPr>
          <w:b/>
          <w:u w:val="single"/>
        </w:rPr>
        <w:t>environmental impact</w:t>
      </w:r>
      <w:r w:rsidRPr="004A12B7">
        <w:rPr>
          <w:u w:val="single"/>
        </w:rPr>
        <w:t>. Between 1990 and 2012</w:t>
      </w:r>
      <w:r w:rsidRPr="005F48B0">
        <w:t xml:space="preserve">, for example, </w:t>
      </w:r>
      <w:r w:rsidRPr="004A12B7">
        <w:rPr>
          <w:u w:val="single"/>
        </w:rPr>
        <w:t xml:space="preserve">China's </w:t>
      </w:r>
      <w:r w:rsidRPr="00A90666">
        <w:rPr>
          <w:b/>
          <w:highlight w:val="green"/>
          <w:u w:val="single"/>
        </w:rPr>
        <w:t>GDP rose 20-fold</w:t>
      </w:r>
      <w:r w:rsidRPr="00A90666">
        <w:rPr>
          <w:highlight w:val="green"/>
          <w:u w:val="single"/>
        </w:rPr>
        <w:t xml:space="preserve"> while</w:t>
      </w:r>
      <w:r w:rsidRPr="004A12B7">
        <w:rPr>
          <w:u w:val="single"/>
        </w:rPr>
        <w:t xml:space="preserve"> its </w:t>
      </w:r>
      <w:r w:rsidRPr="00A90666">
        <w:rPr>
          <w:highlight w:val="green"/>
          <w:u w:val="single"/>
        </w:rPr>
        <w:t>energy</w:t>
      </w:r>
      <w:r w:rsidRPr="005F48B0">
        <w:t xml:space="preserve"> use </w:t>
      </w:r>
      <w:r w:rsidRPr="00A90666">
        <w:rPr>
          <w:highlight w:val="green"/>
          <w:u w:val="single"/>
        </w:rPr>
        <w:t>increased by</w:t>
      </w:r>
      <w:r w:rsidRPr="005F48B0">
        <w:t xml:space="preserve"> a factor of </w:t>
      </w:r>
      <w:r w:rsidRPr="00A90666">
        <w:rPr>
          <w:highlight w:val="green"/>
          <w:u w:val="single"/>
        </w:rPr>
        <w:t>four and</w:t>
      </w:r>
      <w:r w:rsidRPr="005F48B0">
        <w:t xml:space="preserve"> its </w:t>
      </w:r>
      <w:r w:rsidRPr="004A12B7">
        <w:rPr>
          <w:u w:val="single"/>
        </w:rPr>
        <w:t xml:space="preserve">material </w:t>
      </w:r>
      <w:r w:rsidRPr="00A90666">
        <w:rPr>
          <w:highlight w:val="green"/>
          <w:u w:val="single"/>
        </w:rPr>
        <w:t>use by</w:t>
      </w:r>
      <w:r w:rsidRPr="005F48B0">
        <w:t xml:space="preserve"> a factor of </w:t>
      </w:r>
      <w:r w:rsidRPr="00A90666">
        <w:rPr>
          <w:highlight w:val="green"/>
          <w:u w:val="single"/>
        </w:rPr>
        <w:t>five</w:t>
      </w:r>
      <w:r w:rsidRPr="00A90666">
        <w:t>.</w:t>
      </w:r>
      <w:r w:rsidRPr="005F48B0">
        <w:t xml:space="preserve"> Basically </w:t>
      </w:r>
      <w:r w:rsidRPr="00A90666">
        <w:rPr>
          <w:highlight w:val="green"/>
          <w:u w:val="single"/>
        </w:rPr>
        <w:t>this</w:t>
      </w:r>
      <w:r w:rsidRPr="004A12B7">
        <w:rPr>
          <w:u w:val="single"/>
        </w:rPr>
        <w:t xml:space="preserve"> entails increases in efficiency that result in using fewer resources to produce more value. Absolute decoupling is</w:t>
      </w:r>
      <w:r w:rsidRPr="005F48B0">
        <w:t xml:space="preserve"> what happens </w:t>
      </w:r>
      <w:r w:rsidRPr="004A12B7">
        <w:rPr>
          <w:u w:val="single"/>
        </w:rPr>
        <w:t>when continued</w:t>
      </w:r>
      <w:r w:rsidRPr="005F48B0">
        <w:t xml:space="preserve"> economic </w:t>
      </w:r>
      <w:r w:rsidRPr="004A12B7">
        <w:rPr>
          <w:u w:val="single"/>
        </w:rPr>
        <w:t>growth</w:t>
      </w:r>
      <w:r w:rsidRPr="005F48B0">
        <w:t xml:space="preserve"> actually </w:t>
      </w:r>
      <w:r w:rsidRPr="00A90666">
        <w:rPr>
          <w:b/>
          <w:highlight w:val="green"/>
          <w:u w:val="single"/>
        </w:rPr>
        <w:t>lessens resource use</w:t>
      </w:r>
      <w:r w:rsidRPr="005F48B0">
        <w:t xml:space="preserve"> and impacts on the natural environment, that is, creating more value while using less stuff. Essentially humanity becomes richer while withdrawing from nature. </w:t>
      </w:r>
      <w:r w:rsidRPr="004A12B7">
        <w:rPr>
          <w:u w:val="single"/>
        </w:rPr>
        <w:t>To demonstrate</w:t>
      </w:r>
      <w:r w:rsidRPr="005F48B0">
        <w:t xml:space="preserve"> that continued economic growth </w:t>
      </w:r>
      <w:r w:rsidRPr="004A12B7">
        <w:rPr>
          <w:u w:val="single"/>
        </w:rPr>
        <w:t>is unsustainable, the authors recycle the</w:t>
      </w:r>
      <w:r w:rsidRPr="005F48B0">
        <w:t xml:space="preserve"> hoary I=PAT </w:t>
      </w:r>
      <w:r w:rsidRPr="004A12B7">
        <w:rPr>
          <w:u w:val="single"/>
        </w:rPr>
        <w:t>model devised in 1972</w:t>
      </w:r>
      <w:r w:rsidRPr="005F48B0">
        <w:t xml:space="preserve"> by the Stanford entomologist and population alarmist Paul Ehrlich and the Harvard environmental policy professor (and chief Obama science adviser) John </w:t>
      </w:r>
      <w:proofErr w:type="spellStart"/>
      <w:r w:rsidRPr="005F48B0">
        <w:t>Holdren</w:t>
      </w:r>
      <w:proofErr w:type="spellEnd"/>
      <w:r w:rsidRPr="005F48B0">
        <w:t xml:space="preserve">.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5F48B0">
        <w:t>then</w:t>
      </w:r>
      <w:proofErr w:type="spellEnd"/>
      <w:r w:rsidRPr="005F48B0">
        <w:t xml:space="preserve"> resource use and emissions will decline over time, which would result in greater wealth creation with ever lessening resource consumption and environmental spillovers. Once they've set up their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4A12B7">
        <w:rPr>
          <w:u w:val="single"/>
        </w:rPr>
        <w:t>They</w:t>
      </w:r>
      <w:r w:rsidRPr="005F48B0">
        <w:t xml:space="preserve"> also </w:t>
      </w:r>
      <w:r w:rsidRPr="004A12B7">
        <w:rPr>
          <w:u w:val="single"/>
        </w:rPr>
        <w:t>cite</w:t>
      </w:r>
      <w:r w:rsidRPr="005F48B0">
        <w:t xml:space="preserve"> "the </w:t>
      </w:r>
      <w:r w:rsidRPr="004A12B7">
        <w:rPr>
          <w:u w:val="single"/>
        </w:rPr>
        <w:t>upper limits to energy and</w:t>
      </w:r>
      <w:r w:rsidRPr="005F48B0">
        <w:t xml:space="preserve"> material </w:t>
      </w:r>
      <w:r w:rsidRPr="004A12B7">
        <w:rPr>
          <w:u w:val="single"/>
        </w:rPr>
        <w:t>efficiencies</w:t>
      </w:r>
      <w:r w:rsidRPr="005F48B0">
        <w:t xml:space="preserve"> govern minimum resource throughput </w:t>
      </w:r>
      <w:r w:rsidRPr="004A12B7">
        <w:rPr>
          <w:u w:val="single"/>
        </w:rPr>
        <w:t>required for economic production</w:t>
      </w:r>
      <w:r w:rsidRPr="005F48B0">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4A12B7">
        <w:rPr>
          <w:u w:val="single"/>
        </w:rPr>
        <w:t xml:space="preserve">They </w:t>
      </w:r>
      <w:r w:rsidRPr="00ED06FC">
        <w:rPr>
          <w:b/>
          <w:u w:val="single"/>
        </w:rPr>
        <w:t>crank the notion</w:t>
      </w:r>
      <w:r w:rsidRPr="004A12B7">
        <w:rPr>
          <w:u w:val="single"/>
        </w:rPr>
        <w:t xml:space="preserve"> that there are</w:t>
      </w:r>
      <w:r w:rsidRPr="005F48B0">
        <w:t xml:space="preserve"> </w:t>
      </w:r>
      <w:proofErr w:type="spellStart"/>
      <w:r w:rsidRPr="005F48B0">
        <w:t>nonsubstitutable</w:t>
      </w:r>
      <w:proofErr w:type="spellEnd"/>
      <w:r w:rsidRPr="005F48B0">
        <w:t xml:space="preserve"> </w:t>
      </w:r>
      <w:r w:rsidRPr="004A12B7">
        <w:rPr>
          <w:u w:val="single"/>
        </w:rPr>
        <w:t>physical limits o</w:t>
      </w:r>
      <w:r w:rsidRPr="005F48B0">
        <w:t xml:space="preserve">n material and energy </w:t>
      </w:r>
      <w:r w:rsidRPr="004A12B7">
        <w:rPr>
          <w:u w:val="single"/>
        </w:rPr>
        <w:t>resources</w:t>
      </w:r>
      <w:r w:rsidRPr="005F48B0">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ED06FC">
        <w:rPr>
          <w:b/>
          <w:u w:val="single"/>
        </w:rPr>
        <w:t>Malthus wins again!</w:t>
      </w:r>
      <w:r w:rsidRPr="004A12B7">
        <w:rPr>
          <w:u w:val="single"/>
        </w:rPr>
        <w:t xml:space="preserve"> Or does he? GDP growth</w:t>
      </w:r>
      <w:r w:rsidRPr="005F48B0">
        <w:t>—increases in the monetary value of all finished goods and services—</w:t>
      </w:r>
      <w:r w:rsidRPr="004A12B7">
        <w:rPr>
          <w:u w:val="single"/>
        </w:rPr>
        <w:t>is a crude measure for</w:t>
      </w:r>
      <w:r w:rsidRPr="005F48B0">
        <w:t xml:space="preserve"> improvements in </w:t>
      </w:r>
      <w:r w:rsidRPr="004A12B7">
        <w:rPr>
          <w:u w:val="single"/>
        </w:rPr>
        <w:t>human well-being</w:t>
      </w:r>
      <w:r w:rsidRPr="005F48B0">
        <w:t xml:space="preserve">. Nevertheless, </w:t>
      </w:r>
      <w:r w:rsidRPr="00A90666">
        <w:rPr>
          <w:highlight w:val="green"/>
          <w:u w:val="single"/>
        </w:rPr>
        <w:t>rising incomes</w:t>
      </w:r>
      <w:r w:rsidRPr="005F48B0">
        <w:t xml:space="preserve"> (GDP per capita) </w:t>
      </w:r>
      <w:r w:rsidRPr="00A90666">
        <w:rPr>
          <w:highlight w:val="green"/>
          <w:u w:val="single"/>
        </w:rPr>
        <w:t>correlate with</w:t>
      </w:r>
      <w:r w:rsidRPr="005F48B0">
        <w:t xml:space="preserve"> lots of good things that nearly everybody wants, including access to more and better </w:t>
      </w:r>
      <w:r w:rsidRPr="00A90666">
        <w:rPr>
          <w:b/>
          <w:highlight w:val="green"/>
          <w:u w:val="single"/>
        </w:rPr>
        <w:t>food</w:t>
      </w:r>
      <w:r w:rsidRPr="004A12B7">
        <w:rPr>
          <w:u w:val="single"/>
        </w:rPr>
        <w:t xml:space="preserve">, longer and </w:t>
      </w:r>
      <w:r w:rsidRPr="00A90666">
        <w:rPr>
          <w:b/>
          <w:highlight w:val="green"/>
          <w:u w:val="single"/>
        </w:rPr>
        <w:t>healthier lives</w:t>
      </w:r>
      <w:r w:rsidRPr="005F48B0">
        <w:t xml:space="preserve">, more </w:t>
      </w:r>
      <w:r w:rsidRPr="004A12B7">
        <w:rPr>
          <w:u w:val="single"/>
        </w:rPr>
        <w:t xml:space="preserve">educational </w:t>
      </w:r>
      <w:r w:rsidRPr="00A90666">
        <w:rPr>
          <w:b/>
          <w:highlight w:val="green"/>
          <w:u w:val="single"/>
        </w:rPr>
        <w:t>opportunities</w:t>
      </w:r>
      <w:r w:rsidRPr="00A90666">
        <w:rPr>
          <w:highlight w:val="green"/>
          <w:u w:val="single"/>
        </w:rPr>
        <w:t>, and</w:t>
      </w:r>
      <w:r w:rsidRPr="004A12B7">
        <w:rPr>
          <w:u w:val="single"/>
        </w:rPr>
        <w:t xml:space="preserve"> </w:t>
      </w:r>
      <w:r w:rsidRPr="00A90666">
        <w:rPr>
          <w:u w:val="single"/>
        </w:rPr>
        <w:t>greater</w:t>
      </w:r>
      <w:r w:rsidRPr="004A12B7">
        <w:rPr>
          <w:u w:val="single"/>
        </w:rPr>
        <w:t xml:space="preserve"> </w:t>
      </w:r>
      <w:r w:rsidRPr="00A90666">
        <w:rPr>
          <w:highlight w:val="green"/>
          <w:u w:val="single"/>
        </w:rPr>
        <w:t>scope</w:t>
      </w:r>
      <w:r w:rsidRPr="005F48B0">
        <w:t xml:space="preserve"> for life choices. Ward and his colleagues are clearly right that there is only so much physical stuff on the Earth, but even they know that </w:t>
      </w:r>
      <w:r w:rsidRPr="004A12B7">
        <w:rPr>
          <w:u w:val="single"/>
        </w:rPr>
        <w:t>wealth is not created</w:t>
      </w:r>
      <w:r w:rsidRPr="005F48B0">
        <w:t xml:space="preserve"> simply </w:t>
      </w:r>
      <w:r w:rsidRPr="004A12B7">
        <w:rPr>
          <w:u w:val="single"/>
        </w:rPr>
        <w:t>by using more stuff. Where they go wrong</w:t>
      </w:r>
      <w:r w:rsidRPr="005F48B0">
        <w:t xml:space="preserve"> (as so many Malthusians do) </w:t>
      </w:r>
      <w:r w:rsidRPr="004A12B7">
        <w:rPr>
          <w:u w:val="single"/>
        </w:rPr>
        <w:t>is</w:t>
      </w:r>
      <w:r w:rsidRPr="005F48B0">
        <w:t xml:space="preserve"> by implicitly </w:t>
      </w:r>
      <w:r w:rsidRPr="004A12B7">
        <w:rPr>
          <w:u w:val="single"/>
        </w:rPr>
        <w:t>assuming that there are limits to</w:t>
      </w:r>
      <w:r w:rsidRPr="005F48B0">
        <w:t xml:space="preserve"> human </w:t>
      </w:r>
      <w:r w:rsidRPr="004A12B7">
        <w:rPr>
          <w:u w:val="single"/>
        </w:rPr>
        <w:t>creativity</w:t>
      </w:r>
      <w:r w:rsidRPr="005F48B0">
        <w:t xml:space="preserve">. Interestingly, </w:t>
      </w:r>
      <w:r w:rsidRPr="004A12B7">
        <w:rPr>
          <w:u w:val="single"/>
        </w:rPr>
        <w:t>Ward and</w:t>
      </w:r>
      <w:r w:rsidRPr="005F48B0">
        <w:t xml:space="preserve"> his </w:t>
      </w:r>
      <w:r w:rsidRPr="004A12B7">
        <w:rPr>
          <w:u w:val="single"/>
        </w:rPr>
        <w:t>colleagues</w:t>
      </w:r>
      <w:r w:rsidRPr="005F48B0">
        <w:t xml:space="preserve">, like Malthus before them, </w:t>
      </w:r>
      <w:r w:rsidRPr="004A12B7">
        <w:rPr>
          <w:u w:val="single"/>
        </w:rPr>
        <w:t>focus on</w:t>
      </w:r>
      <w:r w:rsidRPr="005F48B0">
        <w:t xml:space="preserve"> the </w:t>
      </w:r>
      <w:r w:rsidRPr="004A12B7">
        <w:rPr>
          <w:u w:val="single"/>
        </w:rPr>
        <w:t xml:space="preserve">supposed limits to </w:t>
      </w:r>
      <w:r w:rsidRPr="00ED06FC">
        <w:rPr>
          <w:b/>
          <w:u w:val="single"/>
        </w:rPr>
        <w:t>agricultural productivity</w:t>
      </w:r>
      <w:r w:rsidRPr="005F48B0">
        <w:t xml:space="preserve">. For example, </w:t>
      </w:r>
      <w:r w:rsidRPr="004A12B7">
        <w:rPr>
          <w:u w:val="single"/>
        </w:rPr>
        <w:t>they cite</w:t>
      </w:r>
      <w:r w:rsidRPr="005F48B0">
        <w:t xml:space="preserve"> the limits to photo</w:t>
      </w:r>
      <w:r w:rsidRPr="004A12B7">
        <w:rPr>
          <w:u w:val="single"/>
        </w:rPr>
        <w:t>synthesis, which will limit the amount of food</w:t>
      </w:r>
      <w:r w:rsidRPr="005F48B0">
        <w:t xml:space="preserve"> that humanity can produce. </w:t>
      </w:r>
      <w:r w:rsidRPr="004A12B7">
        <w:rPr>
          <w:u w:val="single"/>
        </w:rPr>
        <w:t>But</w:t>
      </w:r>
      <w:r w:rsidRPr="005F48B0">
        <w:t xml:space="preserve"> as they acknowledge, human </w:t>
      </w:r>
      <w:r w:rsidRPr="004A12B7">
        <w:rPr>
          <w:u w:val="single"/>
        </w:rPr>
        <w:t>population may not</w:t>
      </w:r>
      <w:r w:rsidRPr="005F48B0">
        <w:t xml:space="preserve"> continue to </w:t>
      </w:r>
      <w:r w:rsidRPr="004A12B7">
        <w:rPr>
          <w:u w:val="single"/>
        </w:rPr>
        <w:t>increase</w:t>
      </w:r>
      <w:r w:rsidRPr="005F48B0">
        <w:t xml:space="preserve">. In fact, </w:t>
      </w:r>
      <w:r w:rsidRPr="00531BA2">
        <w:rPr>
          <w:b/>
          <w:highlight w:val="green"/>
          <w:u w:val="single"/>
        </w:rPr>
        <w:t>global fertility rates</w:t>
      </w:r>
      <w:r w:rsidRPr="00531BA2">
        <w:rPr>
          <w:highlight w:val="green"/>
          <w:u w:val="single"/>
        </w:rPr>
        <w:t xml:space="preserve"> have been </w:t>
      </w:r>
      <w:r w:rsidRPr="00531BA2">
        <w:rPr>
          <w:b/>
          <w:highlight w:val="green"/>
          <w:u w:val="single"/>
        </w:rPr>
        <w:t>decelerating</w:t>
      </w:r>
      <w:r w:rsidRPr="004A12B7">
        <w:rPr>
          <w:u w:val="single"/>
        </w:rPr>
        <w:t xml:space="preserve"> for</w:t>
      </w:r>
      <w:r w:rsidRPr="005F48B0">
        <w:t xml:space="preserve"> many </w:t>
      </w:r>
      <w:r w:rsidRPr="004A12B7">
        <w:rPr>
          <w:u w:val="single"/>
        </w:rPr>
        <w:t>decades</w:t>
      </w:r>
      <w:r w:rsidRPr="005F48B0">
        <w:t xml:space="preserve"> now, </w:t>
      </w:r>
      <w:r w:rsidRPr="00531BA2">
        <w:rPr>
          <w:highlight w:val="green"/>
          <w:u w:val="single"/>
        </w:rPr>
        <w:t>and</w:t>
      </w:r>
      <w:r w:rsidRPr="005F48B0">
        <w:t xml:space="preserve"> demographer Wolfgang Lutz calculates that </w:t>
      </w:r>
      <w:r w:rsidRPr="004A12B7">
        <w:rPr>
          <w:u w:val="single"/>
        </w:rPr>
        <w:t xml:space="preserve">world </w:t>
      </w:r>
      <w:r w:rsidRPr="00531BA2">
        <w:rPr>
          <w:highlight w:val="green"/>
          <w:u w:val="single"/>
        </w:rPr>
        <w:t>population will peak</w:t>
      </w:r>
      <w:r w:rsidRPr="004A12B7">
        <w:rPr>
          <w:u w:val="single"/>
        </w:rPr>
        <w:t xml:space="preserve"> after the middle of this century and</w:t>
      </w:r>
      <w:r w:rsidRPr="005F48B0">
        <w:t xml:space="preserve"> begin </w:t>
      </w:r>
      <w:r w:rsidRPr="004A12B7">
        <w:rPr>
          <w:u w:val="single"/>
        </w:rPr>
        <w:t>fall</w:t>
      </w:r>
      <w:r w:rsidRPr="005F48B0">
        <w:t xml:space="preserve">ing. </w:t>
      </w:r>
      <w:r w:rsidRPr="004A12B7">
        <w:rPr>
          <w:u w:val="single"/>
        </w:rPr>
        <w:t>Since the</w:t>
      </w:r>
      <w:r w:rsidRPr="005F48B0">
        <w:t xml:space="preserve"> number of </w:t>
      </w:r>
      <w:r w:rsidRPr="004A12B7">
        <w:rPr>
          <w:u w:val="single"/>
        </w:rPr>
        <w:t>mouths to feed will stabilize</w:t>
      </w:r>
      <w:r w:rsidRPr="005F48B0">
        <w:t xml:space="preserve"> and people can eat only so much, </w:t>
      </w:r>
      <w:r w:rsidRPr="00531BA2">
        <w:rPr>
          <w:highlight w:val="green"/>
          <w:u w:val="single"/>
        </w:rPr>
        <w:t>it is unlikely</w:t>
      </w:r>
      <w:r w:rsidRPr="005F48B0">
        <w:t xml:space="preserve"> that the </w:t>
      </w:r>
      <w:r w:rsidRPr="00531BA2">
        <w:rPr>
          <w:b/>
          <w:highlight w:val="green"/>
          <w:u w:val="single"/>
        </w:rPr>
        <w:t>biophysical limits</w:t>
      </w:r>
      <w:r w:rsidRPr="004A12B7">
        <w:rPr>
          <w:u w:val="single"/>
        </w:rPr>
        <w:t xml:space="preserve"> of agriculture</w:t>
      </w:r>
      <w:r w:rsidRPr="005F48B0">
        <w:t xml:space="preserve"> on Earth </w:t>
      </w:r>
      <w:r w:rsidRPr="00531BA2">
        <w:rPr>
          <w:highlight w:val="green"/>
          <w:u w:val="single"/>
        </w:rPr>
        <w:t>will be exceeded</w:t>
      </w:r>
      <w:r w:rsidRPr="005F48B0">
        <w:t xml:space="preserve">. But it gets even better. </w:t>
      </w:r>
      <w:r w:rsidRPr="004A12B7">
        <w:rPr>
          <w:u w:val="single"/>
        </w:rPr>
        <w:t xml:space="preserve">Agricultural </w:t>
      </w:r>
      <w:r w:rsidRPr="00531BA2">
        <w:rPr>
          <w:b/>
          <w:highlight w:val="green"/>
          <w:u w:val="single"/>
        </w:rPr>
        <w:t>productivity is improving</w:t>
      </w:r>
      <w:r w:rsidRPr="005F48B0">
        <w:t xml:space="preserve">. Consider the biophysical limit on </w:t>
      </w:r>
      <w:r w:rsidRPr="005F48B0">
        <w:lastRenderedPageBreak/>
        <w:t xml:space="preserve">photosynthesis cited by the study. In fact, </w:t>
      </w:r>
      <w:r w:rsidRPr="004A12B7">
        <w:rPr>
          <w:u w:val="single"/>
        </w:rPr>
        <w:t>researchers are</w:t>
      </w:r>
      <w:r w:rsidRPr="005F48B0">
        <w:t xml:space="preserve"> already making progress on </w:t>
      </w:r>
      <w:r w:rsidRPr="004A12B7">
        <w:rPr>
          <w:u w:val="single"/>
        </w:rPr>
        <w:t xml:space="preserve">installing </w:t>
      </w:r>
      <w:r w:rsidRPr="00531BA2">
        <w:rPr>
          <w:highlight w:val="green"/>
          <w:u w:val="single"/>
        </w:rPr>
        <w:t>more efficient</w:t>
      </w:r>
      <w:r w:rsidRPr="005F48B0">
        <w:t xml:space="preserve"> C-4 </w:t>
      </w:r>
      <w:r w:rsidRPr="00531BA2">
        <w:rPr>
          <w:highlight w:val="green"/>
          <w:u w:val="single"/>
        </w:rPr>
        <w:t>photosynthesis</w:t>
      </w:r>
      <w:r w:rsidRPr="004A12B7">
        <w:rPr>
          <w:u w:val="single"/>
        </w:rPr>
        <w:t xml:space="preserve"> into rice and wheat, which </w:t>
      </w:r>
      <w:r w:rsidRPr="00531BA2">
        <w:rPr>
          <w:highlight w:val="green"/>
          <w:u w:val="single"/>
        </w:rPr>
        <w:t xml:space="preserve">would </w:t>
      </w:r>
      <w:r w:rsidRPr="00531BA2">
        <w:rPr>
          <w:b/>
          <w:highlight w:val="green"/>
          <w:u w:val="single"/>
        </w:rPr>
        <w:t>boost yields by</w:t>
      </w:r>
      <w:r w:rsidRPr="005F48B0">
        <w:t xml:space="preserve"> as much as </w:t>
      </w:r>
      <w:r w:rsidRPr="00531BA2">
        <w:rPr>
          <w:b/>
          <w:highlight w:val="green"/>
          <w:u w:val="single"/>
        </w:rPr>
        <w:t>50 percent</w:t>
      </w:r>
      <w:r w:rsidRPr="005F48B0">
        <w:t xml:space="preserve">. British </w:t>
      </w:r>
      <w:r w:rsidRPr="004A12B7">
        <w:rPr>
          <w:u w:val="single"/>
        </w:rPr>
        <w:t>researchers</w:t>
      </w:r>
      <w:r w:rsidRPr="005F48B0">
        <w:t xml:space="preserve"> just announced that they had </w:t>
      </w:r>
      <w:r w:rsidRPr="004A12B7">
        <w:rPr>
          <w:u w:val="single"/>
        </w:rPr>
        <w:t>figured out how to boost</w:t>
      </w:r>
      <w:r w:rsidRPr="005F48B0">
        <w:t xml:space="preserve"> photosynthetic </w:t>
      </w:r>
      <w:r w:rsidRPr="004A12B7">
        <w:rPr>
          <w:u w:val="single"/>
        </w:rPr>
        <w:t>efficiency to create</w:t>
      </w:r>
      <w:r w:rsidRPr="005F48B0">
        <w:t xml:space="preserve"> a </w:t>
      </w:r>
      <w:r w:rsidRPr="004A12B7">
        <w:rPr>
          <w:u w:val="single"/>
        </w:rPr>
        <w:t>super-wheat</w:t>
      </w:r>
      <w:r w:rsidRPr="005F48B0">
        <w:t xml:space="preserve"> would increase </w:t>
      </w:r>
      <w:r w:rsidRPr="004A12B7">
        <w:rPr>
          <w:u w:val="single"/>
        </w:rPr>
        <w:t>yields by 20 percent</w:t>
      </w:r>
      <w:r w:rsidRPr="005F48B0">
        <w:t xml:space="preserve">. In a 2015 article for the Breakthrough Journal, "The Return of Nature: How Technology Liberates the Environment," Jesse H. </w:t>
      </w:r>
      <w:proofErr w:type="spellStart"/>
      <w:r w:rsidRPr="005F48B0">
        <w:t>Ausubel</w:t>
      </w:r>
      <w:proofErr w:type="spellEnd"/>
      <w:r w:rsidRPr="005F48B0">
        <w:t xml:space="preserve"> of Rockefeller University reviews how </w:t>
      </w:r>
      <w:r w:rsidRPr="00531BA2">
        <w:rPr>
          <w:highlight w:val="green"/>
          <w:u w:val="single"/>
        </w:rPr>
        <w:t>humanity is</w:t>
      </w:r>
      <w:r w:rsidRPr="004A12B7">
        <w:rPr>
          <w:u w:val="single"/>
        </w:rPr>
        <w:t xml:space="preserve"> </w:t>
      </w:r>
      <w:r w:rsidRPr="00ED06FC">
        <w:rPr>
          <w:b/>
          <w:u w:val="single"/>
        </w:rPr>
        <w:t xml:space="preserve">already </w:t>
      </w:r>
      <w:r w:rsidRPr="00531BA2">
        <w:rPr>
          <w:b/>
          <w:highlight w:val="green"/>
          <w:u w:val="single"/>
        </w:rPr>
        <w:t>decoupling</w:t>
      </w:r>
      <w:r w:rsidRPr="005F48B0">
        <w:t xml:space="preserve"> in many ways from the natural world. "A series of '</w:t>
      </w:r>
      <w:proofErr w:type="spellStart"/>
      <w:r w:rsidRPr="005F48B0">
        <w:t>decouplings</w:t>
      </w:r>
      <w:proofErr w:type="spellEnd"/>
      <w:r w:rsidRPr="005F48B0">
        <w:t xml:space="preserve">' is occurring, so that </w:t>
      </w:r>
      <w:r w:rsidRPr="001E418F">
        <w:rPr>
          <w:u w:val="single"/>
        </w:rPr>
        <w:t>our economy no longer advances</w:t>
      </w:r>
      <w:r w:rsidRPr="005F48B0">
        <w:t xml:space="preserve"> in tandem with </w:t>
      </w:r>
      <w:r w:rsidRPr="001E418F">
        <w:rPr>
          <w:u w:val="single"/>
        </w:rPr>
        <w:t>exploitation of land, forests</w:t>
      </w:r>
      <w:r w:rsidRPr="005F48B0">
        <w:t xml:space="preserve">, water, </w:t>
      </w:r>
      <w:r w:rsidRPr="001E418F">
        <w:rPr>
          <w:u w:val="single"/>
        </w:rPr>
        <w:t>and minerals</w:t>
      </w:r>
      <w:r w:rsidRPr="005F48B0">
        <w:t xml:space="preserve">," he writes. "American </w:t>
      </w:r>
      <w:r w:rsidRPr="001E418F">
        <w:rPr>
          <w:u w:val="single"/>
        </w:rPr>
        <w:t>use of</w:t>
      </w:r>
      <w:r w:rsidRPr="005F48B0">
        <w:t xml:space="preserve"> almost </w:t>
      </w:r>
      <w:r w:rsidRPr="00531BA2">
        <w:rPr>
          <w:highlight w:val="green"/>
          <w:u w:val="single"/>
        </w:rPr>
        <w:t>everything except information</w:t>
      </w:r>
      <w:r w:rsidRPr="001E418F">
        <w:rPr>
          <w:u w:val="single"/>
        </w:rPr>
        <w:t xml:space="preserve"> </w:t>
      </w:r>
      <w:r w:rsidRPr="00ED06FC">
        <w:rPr>
          <w:b/>
          <w:u w:val="single"/>
        </w:rPr>
        <w:t>seems to be peaking</w:t>
      </w:r>
      <w:r w:rsidRPr="005F48B0">
        <w:t xml:space="preserve">." He notes that </w:t>
      </w:r>
      <w:r w:rsidRPr="001E418F">
        <w:rPr>
          <w:u w:val="single"/>
        </w:rPr>
        <w:t>agricultural applications of fertilizer</w:t>
      </w:r>
      <w:r w:rsidRPr="005F48B0">
        <w:t xml:space="preserve"> and water in the U.S. </w:t>
      </w:r>
      <w:r w:rsidRPr="00ED06FC">
        <w:rPr>
          <w:szCs w:val="22"/>
          <w:u w:val="single"/>
        </w:rPr>
        <w:t>peaked in the</w:t>
      </w:r>
      <w:r w:rsidRPr="001E418F">
        <w:rPr>
          <w:u w:val="single"/>
        </w:rPr>
        <w:t xml:space="preserve"> 1980s while yields</w:t>
      </w:r>
      <w:r w:rsidRPr="005F48B0">
        <w:t xml:space="preserve"> continued to </w:t>
      </w:r>
      <w:r w:rsidRPr="001E418F">
        <w:rPr>
          <w:u w:val="single"/>
        </w:rPr>
        <w:t>increase. Thanks to</w:t>
      </w:r>
      <w:r w:rsidRPr="005F48B0">
        <w:t xml:space="preserve"> increasing agricultural </w:t>
      </w:r>
      <w:r w:rsidRPr="001E418F">
        <w:rPr>
          <w:u w:val="single"/>
        </w:rPr>
        <w:t xml:space="preserve">productivity, </w:t>
      </w:r>
      <w:r w:rsidRPr="00531BA2">
        <w:rPr>
          <w:highlight w:val="green"/>
          <w:u w:val="single"/>
        </w:rPr>
        <w:t>humanity is</w:t>
      </w:r>
      <w:r w:rsidRPr="005F48B0">
        <w:t xml:space="preserve"> already </w:t>
      </w:r>
      <w:r w:rsidRPr="00531BA2">
        <w:rPr>
          <w:highlight w:val="green"/>
          <w:u w:val="single"/>
        </w:rPr>
        <w:t xml:space="preserve">at </w:t>
      </w:r>
      <w:r w:rsidRPr="00531BA2">
        <w:rPr>
          <w:b/>
          <w:highlight w:val="green"/>
          <w:u w:val="single"/>
        </w:rPr>
        <w:t>"peak farmland"</w:t>
      </w:r>
      <w:r w:rsidRPr="00531BA2">
        <w:rPr>
          <w:highlight w:val="green"/>
        </w:rPr>
        <w:t>;</w:t>
      </w:r>
      <w:r w:rsidRPr="005F48B0">
        <w:t xml:space="preserve"> as a result, "</w:t>
      </w:r>
      <w:r w:rsidRPr="001E418F">
        <w:rPr>
          <w:u w:val="single"/>
        </w:rPr>
        <w:t>an area the size of India or</w:t>
      </w:r>
      <w:r w:rsidRPr="005F48B0">
        <w:t xml:space="preserve"> of </w:t>
      </w:r>
      <w:r w:rsidRPr="001E418F">
        <w:rPr>
          <w:u w:val="single"/>
        </w:rPr>
        <w:t>the U</w:t>
      </w:r>
      <w:r w:rsidRPr="005F48B0">
        <w:t xml:space="preserve">nited </w:t>
      </w:r>
      <w:r w:rsidRPr="001E418F">
        <w:rPr>
          <w:u w:val="single"/>
        </w:rPr>
        <w:t>S</w:t>
      </w:r>
      <w:r w:rsidRPr="005F48B0">
        <w:t xml:space="preserve">tates </w:t>
      </w:r>
      <w:r w:rsidRPr="001E418F">
        <w:rPr>
          <w:u w:val="single"/>
        </w:rPr>
        <w:t>east of the Mississippi could be released</w:t>
      </w:r>
      <w:r w:rsidRPr="005F48B0">
        <w:t xml:space="preserve"> globally </w:t>
      </w:r>
      <w:r w:rsidRPr="001E418F">
        <w:rPr>
          <w:u w:val="single"/>
        </w:rPr>
        <w:t>from agriculture</w:t>
      </w:r>
      <w:r w:rsidRPr="005F48B0">
        <w:t xml:space="preserve"> over the next 50 years or so." Ward is worried about biophysical limits on water use. But as </w:t>
      </w:r>
      <w:proofErr w:type="spellStart"/>
      <w:r w:rsidRPr="005F48B0">
        <w:t>Ausubel</w:t>
      </w:r>
      <w:proofErr w:type="spellEnd"/>
      <w:r w:rsidRPr="005F48B0">
        <w:t xml:space="preserve"> notes, </w:t>
      </w:r>
      <w:r w:rsidRPr="001E418F">
        <w:rPr>
          <w:u w:val="single"/>
        </w:rPr>
        <w:t xml:space="preserve">U.S. </w:t>
      </w:r>
      <w:r w:rsidRPr="00531BA2">
        <w:rPr>
          <w:b/>
          <w:highlight w:val="green"/>
          <w:u w:val="single"/>
        </w:rPr>
        <w:t>water use</w:t>
      </w:r>
      <w:r w:rsidRPr="00ED06FC">
        <w:rPr>
          <w:b/>
          <w:u w:val="single"/>
        </w:rPr>
        <w:t xml:space="preserve"> has </w:t>
      </w:r>
      <w:r w:rsidRPr="00D733A8">
        <w:rPr>
          <w:b/>
          <w:highlight w:val="green"/>
          <w:u w:val="single"/>
        </w:rPr>
        <w:t>peaked</w:t>
      </w:r>
      <w:r w:rsidRPr="00D733A8">
        <w:rPr>
          <w:highlight w:val="green"/>
          <w:u w:val="single"/>
        </w:rPr>
        <w:t xml:space="preserve"> an</w:t>
      </w:r>
      <w:r w:rsidRPr="00531BA2">
        <w:rPr>
          <w:highlight w:val="green"/>
          <w:u w:val="single"/>
        </w:rPr>
        <w:t>d</w:t>
      </w:r>
      <w:r w:rsidRPr="005F48B0">
        <w:t xml:space="preserve"> has </w:t>
      </w:r>
      <w:r w:rsidRPr="00531BA2">
        <w:rPr>
          <w:highlight w:val="green"/>
          <w:u w:val="single"/>
        </w:rPr>
        <w:t xml:space="preserve">declined </w:t>
      </w:r>
      <w:r w:rsidRPr="00531BA2">
        <w:rPr>
          <w:b/>
          <w:highlight w:val="green"/>
          <w:u w:val="single"/>
        </w:rPr>
        <w:t>below</w:t>
      </w:r>
      <w:r w:rsidRPr="00ED06FC">
        <w:rPr>
          <w:b/>
          <w:u w:val="single"/>
        </w:rPr>
        <w:t xml:space="preserve"> the level of </w:t>
      </w:r>
      <w:r w:rsidRPr="00531BA2">
        <w:rPr>
          <w:b/>
          <w:highlight w:val="green"/>
          <w:u w:val="single"/>
        </w:rPr>
        <w:t>1970</w:t>
      </w:r>
      <w:r w:rsidRPr="005F48B0">
        <w:t xml:space="preserve">. What about meat? </w:t>
      </w:r>
      <w:proofErr w:type="spellStart"/>
      <w:r w:rsidRPr="005F48B0">
        <w:t>Ausubel</w:t>
      </w:r>
      <w:proofErr w:type="spellEnd"/>
      <w:r w:rsidRPr="005F48B0">
        <w:t xml:space="preserve"> notes the </w:t>
      </w:r>
      <w:r w:rsidRPr="00ED06FC">
        <w:rPr>
          <w:b/>
          <w:u w:val="single"/>
        </w:rPr>
        <w:t>greater efficiency</w:t>
      </w:r>
      <w:r w:rsidRPr="001E418F">
        <w:rPr>
          <w:u w:val="single"/>
        </w:rPr>
        <w:t xml:space="preserve"> with</w:t>
      </w:r>
      <w:r w:rsidRPr="005F48B0">
        <w:t xml:space="preserve"> which </w:t>
      </w:r>
      <w:r w:rsidRPr="001E418F">
        <w:rPr>
          <w:u w:val="single"/>
        </w:rPr>
        <w:t>chickens and</w:t>
      </w:r>
      <w:r w:rsidRPr="005F48B0">
        <w:t xml:space="preserve"> cultivated </w:t>
      </w:r>
      <w:r w:rsidRPr="001E418F">
        <w:rPr>
          <w:u w:val="single"/>
        </w:rPr>
        <w:t>fish turn grains and plant matter into meat</w:t>
      </w:r>
      <w:r w:rsidRPr="005F48B0">
        <w:t xml:space="preserve">. In any event, </w:t>
      </w:r>
      <w:r w:rsidRPr="001E418F">
        <w:rPr>
          <w:u w:val="single"/>
        </w:rPr>
        <w:t>the future of farming is not fields but factories. Innovators</w:t>
      </w:r>
      <w:r w:rsidRPr="005F48B0">
        <w:t xml:space="preserve"> are already seeking to </w:t>
      </w:r>
      <w:r w:rsidRPr="001E418F">
        <w:rPr>
          <w:u w:val="single"/>
        </w:rPr>
        <w:t>replace the</w:t>
      </w:r>
      <w:r w:rsidRPr="005F48B0">
        <w:t xml:space="preserve"> entire </w:t>
      </w:r>
      <w:r w:rsidRPr="001E418F">
        <w:rPr>
          <w:u w:val="single"/>
        </w:rPr>
        <w:t>dairy industry with</w:t>
      </w:r>
      <w:r w:rsidRPr="005F48B0">
        <w:t xml:space="preserve"> milk, yogurt, and cheeses made by </w:t>
      </w:r>
      <w:r w:rsidRPr="001E418F">
        <w:rPr>
          <w:u w:val="single"/>
        </w:rPr>
        <w:t>genetically modified bacteria</w:t>
      </w:r>
      <w:r w:rsidRPr="005F48B0">
        <w:t xml:space="preserve"> grown in tanks. </w:t>
      </w:r>
      <w:r w:rsidRPr="001E418F">
        <w:rPr>
          <w:u w:val="single"/>
        </w:rPr>
        <w:t>Others</w:t>
      </w:r>
      <w:r w:rsidRPr="005F48B0">
        <w:t xml:space="preserve"> are figuring how to </w:t>
      </w:r>
      <w:r w:rsidRPr="001E418F">
        <w:rPr>
          <w:u w:val="single"/>
        </w:rPr>
        <w:t>culture meat</w:t>
      </w:r>
      <w:r w:rsidRPr="005F48B0">
        <w:t xml:space="preserve"> in vat. </w:t>
      </w:r>
      <w:proofErr w:type="spellStart"/>
      <w:r w:rsidRPr="005F48B0">
        <w:t>Ausubel</w:t>
      </w:r>
      <w:proofErr w:type="spellEnd"/>
      <w:r w:rsidRPr="005F48B0">
        <w:t xml:space="preserve"> also notes that many </w:t>
      </w:r>
      <w:r w:rsidRPr="00531BA2">
        <w:rPr>
          <w:highlight w:val="green"/>
          <w:u w:val="single"/>
        </w:rPr>
        <w:t>countries</w:t>
      </w:r>
      <w:r w:rsidRPr="005F48B0">
        <w:t xml:space="preserve"> have already been through or </w:t>
      </w:r>
      <w:r w:rsidRPr="00531BA2">
        <w:rPr>
          <w:highlight w:val="green"/>
          <w:u w:val="single"/>
        </w:rPr>
        <w:t>are about to enter</w:t>
      </w:r>
      <w:r w:rsidRPr="001E418F">
        <w:rPr>
          <w:u w:val="single"/>
        </w:rPr>
        <w:t xml:space="preserve"> the </w:t>
      </w:r>
      <w:r w:rsidRPr="00531BA2">
        <w:rPr>
          <w:highlight w:val="green"/>
          <w:u w:val="single"/>
        </w:rPr>
        <w:t>"forest transition,"</w:t>
      </w:r>
      <w:r w:rsidRPr="001E418F">
        <w:rPr>
          <w:u w:val="single"/>
        </w:rPr>
        <w:t xml:space="preserve"> in which forests</w:t>
      </w:r>
      <w:r w:rsidRPr="005F48B0">
        <w:t xml:space="preserve"> begin to </w:t>
      </w:r>
      <w:r w:rsidRPr="001E418F">
        <w:rPr>
          <w:u w:val="single"/>
        </w:rPr>
        <w:t>expand</w:t>
      </w:r>
      <w:r w:rsidRPr="005F48B0">
        <w:t xml:space="preserve">. Roger </w:t>
      </w:r>
      <w:proofErr w:type="spellStart"/>
      <w:r w:rsidRPr="005F48B0">
        <w:t>Sedjo</w:t>
      </w:r>
      <w:proofErr w:type="spellEnd"/>
      <w:r w:rsidRPr="005F48B0">
        <w:t xml:space="preserve">, a forest economist at Resources of the Future, has projected that </w:t>
      </w:r>
      <w:r w:rsidRPr="001E418F">
        <w:rPr>
          <w:u w:val="single"/>
        </w:rPr>
        <w:t>by the middle of this century most</w:t>
      </w:r>
      <w:r w:rsidRPr="005F48B0">
        <w:t xml:space="preserve"> of world's </w:t>
      </w:r>
      <w:r w:rsidRPr="00531BA2">
        <w:rPr>
          <w:b/>
          <w:highlight w:val="green"/>
          <w:u w:val="single"/>
        </w:rPr>
        <w:t>industrial wood</w:t>
      </w:r>
      <w:r w:rsidRPr="00531BA2">
        <w:rPr>
          <w:highlight w:val="green"/>
          <w:u w:val="single"/>
        </w:rPr>
        <w:t xml:space="preserve"> will be</w:t>
      </w:r>
      <w:r w:rsidRPr="001E418F">
        <w:rPr>
          <w:u w:val="single"/>
        </w:rPr>
        <w:t xml:space="preserve"> produced from planted forests covering</w:t>
      </w:r>
      <w:r w:rsidRPr="005F48B0">
        <w:t xml:space="preserve"> a </w:t>
      </w:r>
      <w:r w:rsidRPr="00ED06FC">
        <w:rPr>
          <w:u w:val="single"/>
        </w:rPr>
        <w:t>remarkably small land</w:t>
      </w:r>
      <w:r w:rsidRPr="005F48B0">
        <w:t xml:space="preserve"> area, perhaps </w:t>
      </w:r>
      <w:r w:rsidRPr="00531BA2">
        <w:rPr>
          <w:b/>
          <w:highlight w:val="green"/>
          <w:u w:val="single"/>
        </w:rPr>
        <w:t>only 5 to 10 percent</w:t>
      </w:r>
      <w:r w:rsidRPr="00531BA2">
        <w:rPr>
          <w:highlight w:val="green"/>
          <w:u w:val="single"/>
        </w:rPr>
        <w:t xml:space="preserve"> of</w:t>
      </w:r>
      <w:r w:rsidRPr="005F48B0">
        <w:t xml:space="preserve"> the extent of </w:t>
      </w:r>
      <w:r w:rsidRPr="001E418F">
        <w:rPr>
          <w:u w:val="single"/>
        </w:rPr>
        <w:t xml:space="preserve">today's global </w:t>
      </w:r>
      <w:r w:rsidRPr="00531BA2">
        <w:rPr>
          <w:szCs w:val="22"/>
          <w:highlight w:val="green"/>
          <w:u w:val="single"/>
        </w:rPr>
        <w:t>forest</w:t>
      </w:r>
      <w:r w:rsidRPr="00ED06FC">
        <w:rPr>
          <w:szCs w:val="22"/>
          <w:u w:val="single"/>
        </w:rPr>
        <w:t>. Shrinking</w:t>
      </w:r>
      <w:r w:rsidRPr="001E418F">
        <w:rPr>
          <w:u w:val="single"/>
        </w:rPr>
        <w:t xml:space="preserve"> farms</w:t>
      </w:r>
      <w:r w:rsidRPr="005F48B0">
        <w:t xml:space="preserve"> and ranches </w:t>
      </w:r>
      <w:r w:rsidRPr="001E418F">
        <w:rPr>
          <w:u w:val="single"/>
        </w:rPr>
        <w:t>and expanding forests will</w:t>
      </w:r>
      <w:r w:rsidRPr="005F48B0">
        <w:t xml:space="preserve"> do a lot toward </w:t>
      </w:r>
      <w:r w:rsidRPr="001E418F">
        <w:rPr>
          <w:u w:val="single"/>
        </w:rPr>
        <w:t>turn</w:t>
      </w:r>
      <w:r w:rsidRPr="005F48B0">
        <w:t xml:space="preserve">ing </w:t>
      </w:r>
      <w:r w:rsidRPr="001E418F">
        <w:rPr>
          <w:u w:val="single"/>
        </w:rPr>
        <w:t>around</w:t>
      </w:r>
      <w:r w:rsidRPr="005F48B0">
        <w:t xml:space="preserve"> the alarming global </w:t>
      </w:r>
      <w:r w:rsidRPr="001E418F">
        <w:rPr>
          <w:u w:val="single"/>
        </w:rPr>
        <w:t>reduction in wildlife</w:t>
      </w:r>
      <w:r w:rsidRPr="005F48B0">
        <w:t xml:space="preserve">. How about </w:t>
      </w:r>
      <w:proofErr w:type="spellStart"/>
      <w:r w:rsidRPr="005F48B0">
        <w:t>unsubstitutable</w:t>
      </w:r>
      <w:proofErr w:type="spellEnd"/>
      <w:r w:rsidRPr="005F48B0">
        <w:t xml:space="preserve"> stuff? Are we running out of that? </w:t>
      </w:r>
      <w:proofErr w:type="spellStart"/>
      <w:r w:rsidRPr="005F48B0">
        <w:t>Ausubel</w:t>
      </w:r>
      <w:proofErr w:type="spellEnd"/>
      <w:r w:rsidRPr="005F48B0">
        <w:t xml:space="preserve"> notes that </w:t>
      </w:r>
      <w:r w:rsidRPr="00531BA2">
        <w:rPr>
          <w:highlight w:val="green"/>
          <w:u w:val="single"/>
        </w:rPr>
        <w:t>the U.S.</w:t>
      </w:r>
      <w:r w:rsidRPr="001E418F">
        <w:rPr>
          <w:u w:val="single"/>
        </w:rPr>
        <w:t xml:space="preserve"> has</w:t>
      </w:r>
      <w:r w:rsidRPr="005F48B0">
        <w:t xml:space="preserve"> apparently already </w:t>
      </w:r>
      <w:r w:rsidRPr="00531BA2">
        <w:rPr>
          <w:highlight w:val="green"/>
          <w:u w:val="single"/>
        </w:rPr>
        <w:t xml:space="preserve">achieved </w:t>
      </w:r>
      <w:r w:rsidRPr="00531BA2">
        <w:rPr>
          <w:b/>
          <w:highlight w:val="green"/>
          <w:u w:val="single"/>
        </w:rPr>
        <w:t>absolute decoupling</w:t>
      </w:r>
      <w:r w:rsidRPr="005F48B0">
        <w:t>—call it peak stuff—</w:t>
      </w:r>
      <w:r w:rsidRPr="00531BA2">
        <w:rPr>
          <w:highlight w:val="green"/>
          <w:u w:val="single"/>
        </w:rPr>
        <w:t>for</w:t>
      </w:r>
      <w:r w:rsidRPr="005F48B0">
        <w:t xml:space="preserve"> a lot of materials, including </w:t>
      </w:r>
      <w:r w:rsidRPr="00531BA2">
        <w:rPr>
          <w:highlight w:val="green"/>
          <w:u w:val="single"/>
        </w:rPr>
        <w:t>plastics, paper</w:t>
      </w:r>
      <w:r w:rsidRPr="001E418F">
        <w:rPr>
          <w:u w:val="single"/>
        </w:rPr>
        <w:t xml:space="preserve">, timber, phosphate, </w:t>
      </w:r>
      <w:r w:rsidRPr="00531BA2">
        <w:rPr>
          <w:highlight w:val="green"/>
          <w:u w:val="single"/>
        </w:rPr>
        <w:t>aluminum, steel</w:t>
      </w:r>
      <w:r w:rsidRPr="001E418F">
        <w:rPr>
          <w:u w:val="single"/>
        </w:rPr>
        <w:t xml:space="preserve">, and copper. </w:t>
      </w:r>
      <w:r w:rsidRPr="00531BA2">
        <w:rPr>
          <w:highlight w:val="green"/>
          <w:u w:val="single"/>
        </w:rPr>
        <w:t>And</w:t>
      </w:r>
      <w:r w:rsidRPr="005F48B0">
        <w:t xml:space="preserve"> he reports </w:t>
      </w:r>
      <w:r w:rsidRPr="00531BA2">
        <w:rPr>
          <w:highlight w:val="green"/>
          <w:u w:val="single"/>
        </w:rPr>
        <w:t>relative</w:t>
      </w:r>
      <w:r w:rsidRPr="001E418F">
        <w:rPr>
          <w:u w:val="single"/>
        </w:rPr>
        <w:t xml:space="preserve"> decoupling </w:t>
      </w:r>
      <w:r w:rsidRPr="00531BA2">
        <w:rPr>
          <w:highlight w:val="green"/>
          <w:u w:val="single"/>
        </w:rPr>
        <w:t xml:space="preserve">for </w:t>
      </w:r>
      <w:r w:rsidRPr="00531BA2">
        <w:rPr>
          <w:b/>
          <w:highlight w:val="green"/>
          <w:u w:val="single"/>
        </w:rPr>
        <w:t>53</w:t>
      </w:r>
      <w:r w:rsidRPr="005F48B0">
        <w:t xml:space="preserve"> other </w:t>
      </w:r>
      <w:r w:rsidRPr="00531BA2">
        <w:rPr>
          <w:b/>
          <w:highlight w:val="green"/>
          <w:u w:val="single"/>
        </w:rPr>
        <w:t>commodities</w:t>
      </w:r>
      <w:r w:rsidRPr="001E418F">
        <w:rPr>
          <w:u w:val="single"/>
        </w:rPr>
        <w:t>, all of which are</w:t>
      </w:r>
      <w:r w:rsidRPr="005F48B0">
        <w:t xml:space="preserve"> likely </w:t>
      </w:r>
      <w:r w:rsidRPr="001E418F">
        <w:rPr>
          <w:u w:val="single"/>
        </w:rPr>
        <w:t>heading toward absolute</w:t>
      </w:r>
      <w:r w:rsidRPr="005F48B0">
        <w:t xml:space="preserve"> decoupling. </w:t>
      </w:r>
      <w:r w:rsidRPr="00531BA2">
        <w:rPr>
          <w:highlight w:val="green"/>
          <w:u w:val="single"/>
        </w:rPr>
        <w:t>Additive</w:t>
      </w:r>
      <w:r w:rsidRPr="001E418F">
        <w:rPr>
          <w:u w:val="single"/>
        </w:rPr>
        <w:t xml:space="preserve"> </w:t>
      </w:r>
      <w:r w:rsidRPr="00531BA2">
        <w:rPr>
          <w:highlight w:val="green"/>
          <w:u w:val="single"/>
        </w:rPr>
        <w:t>manufacturing</w:t>
      </w:r>
      <w:r w:rsidRPr="005F48B0">
        <w:t xml:space="preserve"> is also known as 3-D printing, in which machines build up new items one layer at a time. The Advanced Manufacturing Office suggested that additive manufacturing </w:t>
      </w:r>
      <w:r w:rsidRPr="00531BA2">
        <w:rPr>
          <w:highlight w:val="green"/>
          <w:u w:val="single"/>
        </w:rPr>
        <w:t>can reduce</w:t>
      </w:r>
      <w:r w:rsidRPr="00531BA2">
        <w:rPr>
          <w:highlight w:val="green"/>
        </w:rPr>
        <w:t xml:space="preserve"> </w:t>
      </w:r>
      <w:r w:rsidRPr="00531BA2">
        <w:t>material</w:t>
      </w:r>
      <w:r w:rsidRPr="005F48B0">
        <w:t xml:space="preserve"> </w:t>
      </w:r>
      <w:r w:rsidRPr="001E418F">
        <w:rPr>
          <w:u w:val="single"/>
        </w:rPr>
        <w:t xml:space="preserve">needs and </w:t>
      </w:r>
      <w:r w:rsidRPr="00531BA2">
        <w:rPr>
          <w:highlight w:val="green"/>
          <w:u w:val="single"/>
        </w:rPr>
        <w:t>costs by</w:t>
      </w:r>
      <w:r w:rsidRPr="005F48B0">
        <w:t xml:space="preserve"> up to </w:t>
      </w:r>
      <w:r w:rsidRPr="00531BA2">
        <w:rPr>
          <w:b/>
          <w:highlight w:val="green"/>
          <w:u w:val="single"/>
        </w:rPr>
        <w:t>90 percent</w:t>
      </w:r>
      <w:r w:rsidRPr="005F48B0">
        <w:t xml:space="preserve">. And instead of the replacement of worn-out items, their </w:t>
      </w:r>
      <w:r w:rsidRPr="001E418F">
        <w:rPr>
          <w:u w:val="single"/>
        </w:rPr>
        <w:t xml:space="preserve">material can </w:t>
      </w:r>
      <w:r w:rsidRPr="00ED06FC">
        <w:rPr>
          <w:b/>
          <w:u w:val="single"/>
        </w:rPr>
        <w:t>simply be recycled</w:t>
      </w:r>
      <w:r w:rsidRPr="005F48B0">
        <w:t xml:space="preserve"> through a printer to return it to </w:t>
      </w:r>
      <w:r w:rsidRPr="001E418F">
        <w:rPr>
          <w:u w:val="single"/>
        </w:rPr>
        <w:t>good-as-new</w:t>
      </w:r>
      <w:r w:rsidRPr="005F48B0">
        <w:t xml:space="preserve"> condition </w:t>
      </w:r>
      <w:r w:rsidRPr="001E418F">
        <w:rPr>
          <w:u w:val="single"/>
        </w:rPr>
        <w:t>using only 2 to 25 percent of</w:t>
      </w:r>
      <w:r w:rsidRPr="005F48B0">
        <w:t xml:space="preserve"> the </w:t>
      </w:r>
      <w:r w:rsidRPr="001E418F">
        <w:rPr>
          <w:u w:val="single"/>
        </w:rPr>
        <w:t>energy</w:t>
      </w:r>
      <w:r w:rsidRPr="005F48B0">
        <w:t xml:space="preserve"> required </w:t>
      </w:r>
      <w:r w:rsidRPr="001E418F">
        <w:rPr>
          <w:u w:val="single"/>
        </w:rPr>
        <w:t>to make new parts. 3-D printing</w:t>
      </w:r>
      <w:r w:rsidRPr="005F48B0">
        <w:t xml:space="preserve"> on demand </w:t>
      </w:r>
      <w:r w:rsidRPr="001E418F">
        <w:rPr>
          <w:u w:val="single"/>
        </w:rPr>
        <w:t>will</w:t>
      </w:r>
      <w:r w:rsidRPr="005F48B0">
        <w:t xml:space="preserve"> also </w:t>
      </w:r>
      <w:r w:rsidRPr="001E418F">
        <w:rPr>
          <w:u w:val="single"/>
        </w:rPr>
        <w:t>eliminate storage and inventory</w:t>
      </w:r>
      <w:r w:rsidRPr="005F48B0">
        <w:t xml:space="preserve"> costs, </w:t>
      </w:r>
      <w:r w:rsidRPr="001E418F">
        <w:rPr>
          <w:u w:val="single"/>
        </w:rPr>
        <w:t>and</w:t>
      </w:r>
      <w:r w:rsidRPr="005F48B0">
        <w:t xml:space="preserve"> will </w:t>
      </w:r>
      <w:r w:rsidRPr="001E418F">
        <w:rPr>
          <w:u w:val="single"/>
        </w:rPr>
        <w:t xml:space="preserve">significantly cut transportation </w:t>
      </w:r>
      <w:r w:rsidRPr="00531BA2">
        <w:rPr>
          <w:szCs w:val="22"/>
          <w:u w:val="single"/>
        </w:rPr>
        <w:t xml:space="preserve">costs. </w:t>
      </w:r>
      <w:r w:rsidRPr="00531BA2">
        <w:rPr>
          <w:szCs w:val="22"/>
          <w:highlight w:val="green"/>
          <w:u w:val="single"/>
        </w:rPr>
        <w:t>Nanomanufacturing</w:t>
      </w:r>
      <w:r w:rsidRPr="005F48B0">
        <w:t>—building atom-by-atom—</w:t>
      </w:r>
      <w:r w:rsidRPr="00531BA2">
        <w:rPr>
          <w:highlight w:val="green"/>
          <w:u w:val="single"/>
        </w:rPr>
        <w:t>will</w:t>
      </w:r>
      <w:r w:rsidRPr="005F48B0">
        <w:t xml:space="preserve"> likely </w:t>
      </w:r>
      <w:r w:rsidRPr="00531BA2">
        <w:rPr>
          <w:highlight w:val="green"/>
          <w:u w:val="single"/>
        </w:rPr>
        <w:t xml:space="preserve">engender a </w:t>
      </w:r>
      <w:r w:rsidRPr="00531BA2">
        <w:rPr>
          <w:b/>
          <w:highlight w:val="green"/>
          <w:u w:val="single"/>
        </w:rPr>
        <w:t>fourth</w:t>
      </w:r>
      <w:r w:rsidRPr="00ED06FC">
        <w:rPr>
          <w:b/>
          <w:u w:val="single"/>
        </w:rPr>
        <w:t xml:space="preserve"> industrial </w:t>
      </w:r>
      <w:r w:rsidRPr="00531BA2">
        <w:rPr>
          <w:b/>
          <w:highlight w:val="green"/>
          <w:u w:val="single"/>
        </w:rPr>
        <w:t>revolution</w:t>
      </w:r>
      <w:r w:rsidRPr="001E418F">
        <w:rPr>
          <w:u w:val="single"/>
        </w:rPr>
        <w:t xml:space="preserve"> by spurring exponential</w:t>
      </w:r>
      <w:r w:rsidRPr="005F48B0">
        <w:t xml:space="preserve"> economic </w:t>
      </w:r>
      <w:r w:rsidRPr="001E418F">
        <w:rPr>
          <w:u w:val="single"/>
        </w:rPr>
        <w:t>growth while reducing</w:t>
      </w:r>
      <w:r w:rsidRPr="005F48B0">
        <w:t xml:space="preserve"> human </w:t>
      </w:r>
      <w:r w:rsidRPr="001E418F">
        <w:rPr>
          <w:u w:val="single"/>
        </w:rPr>
        <w:t>demands fo</w:t>
      </w:r>
      <w:r w:rsidRPr="005F48B0">
        <w:t xml:space="preserve">r material </w:t>
      </w:r>
      <w:r w:rsidRPr="001E418F">
        <w:rPr>
          <w:u w:val="single"/>
        </w:rPr>
        <w:t>resources</w:t>
      </w:r>
      <w:r w:rsidRPr="005F48B0">
        <w:t xml:space="preserve">. Ward and company project that Australians will be using 250 percent more energy by 2100. Is there an upper limit to energy production that implies unsustainability? In their analysis, the </w:t>
      </w:r>
      <w:r w:rsidRPr="001E418F">
        <w:rPr>
          <w:u w:val="single"/>
        </w:rPr>
        <w:t>ecological economists</w:t>
      </w:r>
      <w:r w:rsidRPr="005F48B0">
        <w:t xml:space="preserve"> apparently </w:t>
      </w:r>
      <w:r w:rsidRPr="001E418F">
        <w:rPr>
          <w:u w:val="single"/>
        </w:rPr>
        <w:t>assume</w:t>
      </w:r>
      <w:r w:rsidRPr="005F48B0">
        <w:t xml:space="preserve"> that </w:t>
      </w:r>
      <w:r w:rsidRPr="001E418F">
        <w:rPr>
          <w:u w:val="single"/>
        </w:rPr>
        <w:t>energy supplies are limited</w:t>
      </w:r>
      <w:r w:rsidRPr="005F48B0">
        <w:t xml:space="preserve">. Why </w:t>
      </w:r>
      <w:r w:rsidRPr="001E418F">
        <w:rPr>
          <w:u w:val="single"/>
        </w:rPr>
        <w:t>this is not clear</w:t>
      </w:r>
      <w:r w:rsidRPr="005F48B0">
        <w:t xml:space="preserve">, unless </w:t>
      </w:r>
      <w:r w:rsidRPr="00531BA2">
        <w:rPr>
          <w:highlight w:val="green"/>
          <w:u w:val="single"/>
        </w:rPr>
        <w:t>their model</w:t>
      </w:r>
      <w:r w:rsidRPr="001E418F">
        <w:rPr>
          <w:u w:val="single"/>
        </w:rPr>
        <w:t xml:space="preserve"> </w:t>
      </w:r>
      <w:r w:rsidRPr="00ED06FC">
        <w:rPr>
          <w:b/>
          <w:u w:val="single"/>
        </w:rPr>
        <w:t xml:space="preserve">implicitly </w:t>
      </w:r>
      <w:r w:rsidRPr="00531BA2">
        <w:rPr>
          <w:b/>
          <w:highlight w:val="green"/>
          <w:u w:val="single"/>
        </w:rPr>
        <w:t>assumes</w:t>
      </w:r>
      <w:r w:rsidRPr="005F48B0">
        <w:t xml:space="preserve"> a growing </w:t>
      </w:r>
      <w:r w:rsidRPr="00ED06FC">
        <w:rPr>
          <w:b/>
          <w:u w:val="single"/>
        </w:rPr>
        <w:t>consumption</w:t>
      </w:r>
      <w:r w:rsidRPr="001E418F">
        <w:rPr>
          <w:u w:val="single"/>
        </w:rPr>
        <w:t xml:space="preserve"> of </w:t>
      </w:r>
      <w:r w:rsidRPr="00531BA2">
        <w:rPr>
          <w:highlight w:val="green"/>
          <w:u w:val="single"/>
        </w:rPr>
        <w:t>fossil fuels</w:t>
      </w:r>
      <w:r w:rsidRPr="005F48B0">
        <w:t xml:space="preserve"> (and even then, the world is not close to running out of those). But </w:t>
      </w:r>
      <w:r w:rsidRPr="001E418F">
        <w:rPr>
          <w:u w:val="single"/>
        </w:rPr>
        <w:t>there is a source of energy that</w:t>
      </w:r>
      <w:r w:rsidRPr="005F48B0">
        <w:t xml:space="preserve">, for all practical purposes, </w:t>
      </w:r>
      <w:r w:rsidRPr="001E418F">
        <w:rPr>
          <w:u w:val="single"/>
        </w:rPr>
        <w:t>is limitless and has few deleterious</w:t>
      </w:r>
      <w:r w:rsidRPr="005F48B0">
        <w:t xml:space="preserve"> environmental </w:t>
      </w:r>
      <w:r w:rsidRPr="001E418F">
        <w:rPr>
          <w:u w:val="single"/>
        </w:rPr>
        <w:t xml:space="preserve">effects: </w:t>
      </w:r>
      <w:r w:rsidRPr="00ED06FC">
        <w:rPr>
          <w:b/>
          <w:u w:val="single"/>
        </w:rPr>
        <w:t>nuclear power</w:t>
      </w:r>
      <w:r w:rsidRPr="001E418F">
        <w:rPr>
          <w:u w:val="single"/>
        </w:rPr>
        <w:t xml:space="preserve">. </w:t>
      </w:r>
      <w:r w:rsidRPr="00531BA2">
        <w:rPr>
          <w:highlight w:val="green"/>
          <w:u w:val="single"/>
        </w:rPr>
        <w:t>If demand for</w:t>
      </w:r>
      <w:r w:rsidRPr="005F48B0">
        <w:t xml:space="preserve"> primary </w:t>
      </w:r>
      <w:r w:rsidRPr="00531BA2">
        <w:rPr>
          <w:highlight w:val="green"/>
          <w:u w:val="single"/>
        </w:rPr>
        <w:t>energy were to double</w:t>
      </w:r>
      <w:r w:rsidRPr="001E418F">
        <w:rPr>
          <w:u w:val="single"/>
        </w:rPr>
        <w:t xml:space="preserve"> by 2050</w:t>
      </w:r>
      <w:r w:rsidRPr="005F48B0">
        <w:t xml:space="preserve">, a back-of-the-envelope calculation finds that </w:t>
      </w:r>
      <w:r w:rsidRPr="00531BA2">
        <w:rPr>
          <w:highlight w:val="green"/>
          <w:u w:val="single"/>
        </w:rPr>
        <w:t xml:space="preserve">the </w:t>
      </w:r>
      <w:r w:rsidRPr="00531BA2">
        <w:rPr>
          <w:b/>
          <w:highlight w:val="green"/>
          <w:u w:val="single"/>
        </w:rPr>
        <w:t>entire world's</w:t>
      </w:r>
      <w:r w:rsidRPr="00ED06FC">
        <w:rPr>
          <w:b/>
          <w:u w:val="single"/>
        </w:rPr>
        <w:t xml:space="preserve"> energy </w:t>
      </w:r>
      <w:r w:rsidRPr="00531BA2">
        <w:rPr>
          <w:b/>
          <w:highlight w:val="green"/>
          <w:u w:val="single"/>
        </w:rPr>
        <w:t>needs</w:t>
      </w:r>
      <w:r w:rsidRPr="00531BA2">
        <w:rPr>
          <w:highlight w:val="green"/>
          <w:u w:val="single"/>
        </w:rPr>
        <w:t xml:space="preserve"> could be supplied by 6,000</w:t>
      </w:r>
      <w:r w:rsidRPr="005F48B0">
        <w:rPr>
          <w:u w:val="single"/>
        </w:rPr>
        <w:t xml:space="preserve"> conventional</w:t>
      </w:r>
      <w:r w:rsidRPr="005F48B0">
        <w:t xml:space="preserve"> nuclear power </w:t>
      </w:r>
      <w:r w:rsidRPr="00531BA2">
        <w:rPr>
          <w:highlight w:val="green"/>
          <w:u w:val="single"/>
        </w:rPr>
        <w:t>plants</w:t>
      </w:r>
      <w:r w:rsidRPr="005F48B0">
        <w:rPr>
          <w:u w:val="single"/>
        </w:rPr>
        <w:t xml:space="preserve">. The deployment of </w:t>
      </w:r>
      <w:r w:rsidRPr="00531BA2">
        <w:rPr>
          <w:highlight w:val="green"/>
          <w:u w:val="single"/>
        </w:rPr>
        <w:t>fast reactors would supply</w:t>
      </w:r>
      <w:r w:rsidRPr="005F48B0">
        <w:t xml:space="preserve"> "renewable" </w:t>
      </w:r>
      <w:r w:rsidRPr="005F48B0">
        <w:rPr>
          <w:u w:val="single"/>
        </w:rPr>
        <w:t xml:space="preserve">energy for </w:t>
      </w:r>
      <w:r w:rsidRPr="00531BA2">
        <w:rPr>
          <w:highlight w:val="green"/>
          <w:u w:val="single"/>
        </w:rPr>
        <w:t>thousands of years</w:t>
      </w:r>
      <w:r w:rsidRPr="005F48B0">
        <w:t xml:space="preserve">. The development of </w:t>
      </w:r>
      <w:r w:rsidRPr="005F48B0">
        <w:rPr>
          <w:u w:val="single"/>
        </w:rPr>
        <w:t xml:space="preserve">thorium reactors could also supply </w:t>
      </w:r>
      <w:r w:rsidRPr="00ED06FC">
        <w:rPr>
          <w:b/>
          <w:u w:val="single"/>
        </w:rPr>
        <w:t>thousands of years</w:t>
      </w:r>
      <w:r w:rsidRPr="005F48B0">
        <w:t xml:space="preserve"> of energy. And </w:t>
      </w:r>
      <w:r w:rsidRPr="005F48B0">
        <w:rPr>
          <w:u w:val="single"/>
        </w:rPr>
        <w:t>both</w:t>
      </w:r>
      <w:r w:rsidRPr="005F48B0">
        <w:t xml:space="preserve"> could </w:t>
      </w:r>
      <w:r w:rsidRPr="005F48B0">
        <w:rPr>
          <w:u w:val="single"/>
        </w:rPr>
        <w:t>do so without harming the environment. (Waste</w:t>
      </w:r>
      <w:r w:rsidRPr="005F48B0">
        <w:t xml:space="preserve"> heat </w:t>
      </w:r>
      <w:r w:rsidRPr="005F48B0">
        <w:rPr>
          <w:u w:val="single"/>
        </w:rPr>
        <w:t xml:space="preserve">at that </w:t>
      </w:r>
      <w:r w:rsidRPr="00531BA2">
        <w:rPr>
          <w:u w:val="single"/>
        </w:rPr>
        <w:t xml:space="preserve">scale would not </w:t>
      </w:r>
      <w:r w:rsidRPr="00531BA2">
        <w:rPr>
          <w:highlight w:val="green"/>
          <w:u w:val="single"/>
        </w:rPr>
        <w:t>be</w:t>
      </w:r>
      <w:r w:rsidRPr="005F48B0">
        <w:t xml:space="preserve"> much of </w:t>
      </w:r>
      <w:r w:rsidRPr="005F48B0">
        <w:rPr>
          <w:u w:val="single"/>
        </w:rPr>
        <w:t>a problem.) Such power sources are</w:t>
      </w:r>
      <w:r w:rsidRPr="005F48B0">
        <w:t xml:space="preserve"> in any relevant sense </w:t>
      </w:r>
      <w:r w:rsidRPr="005F48B0">
        <w:rPr>
          <w:u w:val="single"/>
        </w:rPr>
        <w:t>"decoupled"</w:t>
      </w:r>
      <w:r w:rsidRPr="005F48B0">
        <w:t xml:space="preserve"> from the natural world, </w:t>
      </w:r>
      <w:r w:rsidRPr="005F48B0">
        <w:rPr>
          <w:u w:val="single"/>
        </w:rPr>
        <w:t xml:space="preserve">since their fuel cycles produce </w:t>
      </w:r>
      <w:r w:rsidRPr="00ED06FC">
        <w:rPr>
          <w:b/>
          <w:u w:val="single"/>
        </w:rPr>
        <w:t>little pollution</w:t>
      </w:r>
      <w:r w:rsidRPr="005F48B0">
        <w:t xml:space="preserve">. Recall that GDP measures the monetary value of all finished goods and services. </w:t>
      </w:r>
      <w:r w:rsidRPr="005F48B0">
        <w:rPr>
          <w:u w:val="single"/>
        </w:rPr>
        <w:t>Finished goods will</w:t>
      </w:r>
      <w:r w:rsidRPr="005F48B0">
        <w:t xml:space="preserve"> become a </w:t>
      </w:r>
      <w:r w:rsidRPr="005F48B0">
        <w:rPr>
          <w:u w:val="single"/>
        </w:rPr>
        <w:t>shrink</w:t>
      </w:r>
      <w:r w:rsidRPr="005F48B0">
        <w:t xml:space="preserve">ing part of the world's economy </w:t>
      </w:r>
      <w:r w:rsidRPr="005F48B0">
        <w:rPr>
          <w:u w:val="single"/>
        </w:rPr>
        <w:t>as more</w:t>
      </w:r>
      <w:r w:rsidRPr="005F48B0">
        <w:t xml:space="preserve"> people </w:t>
      </w:r>
      <w:r w:rsidRPr="005F48B0">
        <w:rPr>
          <w:u w:val="single"/>
        </w:rPr>
        <w:t>gain access to food, clothing</w:t>
      </w:r>
      <w:r w:rsidRPr="005F48B0">
        <w:t xml:space="preserve">, housing, </w:t>
      </w:r>
      <w:r w:rsidRPr="005F48B0">
        <w:rPr>
          <w:u w:val="single"/>
        </w:rPr>
        <w:t>transportation</w:t>
      </w:r>
      <w:r w:rsidRPr="005F48B0">
        <w:t xml:space="preserve">, and so forth. Already, </w:t>
      </w:r>
      <w:r w:rsidRPr="005F48B0">
        <w:rPr>
          <w:u w:val="single"/>
        </w:rPr>
        <w:t>services account for 80 percent of U.S. GDP and</w:t>
      </w:r>
      <w:r w:rsidRPr="005F48B0">
        <w:t xml:space="preserve"> 80 percent of civilian </w:t>
      </w:r>
      <w:r w:rsidRPr="005F48B0">
        <w:rPr>
          <w:u w:val="single"/>
        </w:rPr>
        <w:t>employment</w:t>
      </w:r>
      <w:r w:rsidRPr="005F48B0">
        <w:t xml:space="preserve">. Instead of stuff, people will want to spend time creating and enjoying themselves. As technological progress enables economic growth, </w:t>
      </w:r>
      <w:r w:rsidRPr="005F48B0">
        <w:rPr>
          <w:u w:val="single"/>
        </w:rPr>
        <w:t>people will consume</w:t>
      </w:r>
      <w:r w:rsidRPr="005F48B0">
        <w:t xml:space="preserve"> more pixels and </w:t>
      </w:r>
      <w:r w:rsidRPr="005F48B0">
        <w:rPr>
          <w:u w:val="single"/>
        </w:rPr>
        <w:t>less</w:t>
      </w:r>
      <w:r w:rsidRPr="005F48B0">
        <w:t xml:space="preserve"> petroleum, more massages and less mortar, more handicrafts and less hardwood. Ultimately, </w:t>
      </w:r>
      <w:r w:rsidRPr="00531BA2">
        <w:rPr>
          <w:highlight w:val="green"/>
          <w:u w:val="single"/>
        </w:rPr>
        <w:t>Ward and</w:t>
      </w:r>
      <w:r w:rsidRPr="005F48B0">
        <w:rPr>
          <w:u w:val="single"/>
        </w:rPr>
        <w:t xml:space="preserve"> his </w:t>
      </w:r>
      <w:r w:rsidRPr="00531BA2">
        <w:rPr>
          <w:u w:val="single"/>
        </w:rPr>
        <w:t>colleagues</w:t>
      </w:r>
      <w:r w:rsidRPr="005F48B0">
        <w:rPr>
          <w:u w:val="single"/>
        </w:rPr>
        <w:t xml:space="preserve"> make the </w:t>
      </w:r>
      <w:r w:rsidRPr="00ED06FC">
        <w:rPr>
          <w:b/>
          <w:u w:val="single"/>
        </w:rPr>
        <w:t>same mistake as Malthus</w:t>
      </w:r>
      <w:r w:rsidRPr="005F48B0">
        <w:t xml:space="preserve"> and the Limits to Growth folks: </w:t>
      </w:r>
      <w:r w:rsidRPr="005F48B0">
        <w:rPr>
          <w:u w:val="single"/>
        </w:rPr>
        <w:t xml:space="preserve">They </w:t>
      </w:r>
      <w:r w:rsidRPr="00531BA2">
        <w:rPr>
          <w:b/>
          <w:highlight w:val="green"/>
          <w:u w:val="single"/>
        </w:rPr>
        <w:t>extrapolate trends</w:t>
      </w:r>
      <w:r w:rsidRPr="00531BA2">
        <w:rPr>
          <w:highlight w:val="green"/>
          <w:u w:val="single"/>
        </w:rPr>
        <w:t xml:space="preserve"> without</w:t>
      </w:r>
      <w:r w:rsidRPr="00531BA2">
        <w:rPr>
          <w:u w:val="single"/>
        </w:rPr>
        <w:t xml:space="preserve"> taking</w:t>
      </w:r>
      <w:r w:rsidRPr="005F48B0">
        <w:t xml:space="preserve"> adequate </w:t>
      </w:r>
      <w:r w:rsidRPr="00531BA2">
        <w:rPr>
          <w:u w:val="single"/>
        </w:rPr>
        <w:t>account of</w:t>
      </w:r>
      <w:r w:rsidRPr="005F48B0">
        <w:t xml:space="preserve"> human </w:t>
      </w:r>
      <w:r w:rsidRPr="00531BA2">
        <w:rPr>
          <w:b/>
          <w:highlight w:val="green"/>
          <w:u w:val="single"/>
        </w:rPr>
        <w:t>ingenuity</w:t>
      </w:r>
      <w:r w:rsidRPr="005F48B0">
        <w:rPr>
          <w:u w:val="single"/>
        </w:rPr>
        <w:t>. Will it be possible to grow</w:t>
      </w:r>
      <w:r w:rsidRPr="005F48B0">
        <w:t xml:space="preserve"> the economy </w:t>
      </w:r>
      <w:r w:rsidRPr="005F48B0">
        <w:rPr>
          <w:u w:val="single"/>
        </w:rPr>
        <w:t>7-fold</w:t>
      </w:r>
      <w:r w:rsidRPr="005F48B0">
        <w:t xml:space="preserve"> over this century </w:t>
      </w:r>
      <w:r w:rsidRPr="005F48B0">
        <w:rPr>
          <w:u w:val="single"/>
        </w:rPr>
        <w:t>while reducing</w:t>
      </w:r>
      <w:r w:rsidRPr="005F48B0">
        <w:t xml:space="preserve"> resource </w:t>
      </w:r>
      <w:r w:rsidRPr="005F48B0">
        <w:rPr>
          <w:u w:val="single"/>
        </w:rPr>
        <w:t>consumption and restoring the natural world? Yes</w:t>
      </w:r>
      <w:r w:rsidRPr="005F48B0">
        <w:t>.</w:t>
      </w:r>
    </w:p>
    <w:p w14:paraId="542B0027" w14:textId="77777777" w:rsidR="000E2880" w:rsidRDefault="000E2880" w:rsidP="000E2880">
      <w:pPr>
        <w:pStyle w:val="Heading4"/>
      </w:pPr>
      <w:r>
        <w:t>Capitalism solves environmental crisis - i</w:t>
      </w:r>
      <w:r w:rsidRPr="00647805">
        <w:t>ndustrial development</w:t>
      </w:r>
      <w:r>
        <w:t xml:space="preserve">, </w:t>
      </w:r>
      <w:r w:rsidRPr="00647805">
        <w:t>technological advances</w:t>
      </w:r>
      <w:r>
        <w:t>, and any alternative fails</w:t>
      </w:r>
    </w:p>
    <w:p w14:paraId="10B1C56B" w14:textId="77777777" w:rsidR="000E2880" w:rsidRPr="00B46D49" w:rsidRDefault="000E2880" w:rsidP="000E2880">
      <w:pPr>
        <w:spacing w:after="0" w:line="240" w:lineRule="auto"/>
      </w:pPr>
      <w:proofErr w:type="spellStart"/>
      <w:r>
        <w:rPr>
          <w:rStyle w:val="Style13ptBold"/>
        </w:rPr>
        <w:t>Zitelmann</w:t>
      </w:r>
      <w:proofErr w:type="spellEnd"/>
      <w:r>
        <w:rPr>
          <w:rStyle w:val="Style13ptBold"/>
        </w:rPr>
        <w:t xml:space="preserve"> 20 </w:t>
      </w:r>
      <w:r w:rsidRPr="0046765C">
        <w:t>[(Dr.</w:t>
      </w:r>
      <w:r>
        <w:t xml:space="preserve"> </w:t>
      </w:r>
      <w:r w:rsidRPr="0046765C">
        <w:t xml:space="preserve">Rainer,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And Environmental Destruction” Forbes, 7/13/2020] BC</w:t>
      </w:r>
    </w:p>
    <w:p w14:paraId="0EEF46E8" w14:textId="77777777" w:rsidR="000E2880" w:rsidRDefault="000E2880" w:rsidP="000E2880">
      <w:r>
        <w:t>The Price Of Growth—Destruction Of The Environment?</w:t>
      </w:r>
    </w:p>
    <w:p w14:paraId="0C7FEC21" w14:textId="77777777" w:rsidR="000E2880" w:rsidRDefault="000E2880" w:rsidP="000E2880">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resources and pollution</w:t>
      </w:r>
      <w:r>
        <w:t xml:space="preserve">. These indicators have been selected to reflect both the </w:t>
      </w:r>
      <w:r>
        <w:lastRenderedPageBreak/>
        <w:t xml:space="preserve">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22926A28" w14:textId="77777777" w:rsidR="000E2880" w:rsidRDefault="000E2880" w:rsidP="000E2880">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xml:space="preserve">. Both </w:t>
      </w:r>
      <w:proofErr w:type="spellStart"/>
      <w:r>
        <w:t>Indur</w:t>
      </w:r>
      <w:proofErr w:type="spellEnd"/>
      <w:r>
        <w:t xml:space="preserve"> </w:t>
      </w:r>
      <w:proofErr w:type="spellStart"/>
      <w:r>
        <w:t>Goklany</w:t>
      </w:r>
      <w:proofErr w:type="spellEnd"/>
      <w: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65FF54E6" w14:textId="77777777" w:rsidR="000E2880" w:rsidRDefault="000E2880" w:rsidP="000E2880">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0F68E9A1" w14:textId="77777777" w:rsidR="000E2880" w:rsidRPr="00647805" w:rsidRDefault="000E2880" w:rsidP="000E2880">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14:paraId="46D77272" w14:textId="77777777" w:rsidR="000E2880" w:rsidRDefault="000E2880" w:rsidP="000E2880">
      <w:r>
        <w:t>Is Government The Best Solution To Environmental Problems?</w:t>
      </w:r>
    </w:p>
    <w:p w14:paraId="524E58A7" w14:textId="77777777" w:rsidR="000E2880" w:rsidRDefault="000E2880" w:rsidP="000E2880">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22ABE552" w14:textId="77777777" w:rsidR="000E2880" w:rsidRDefault="000E2880" w:rsidP="000E2880">
      <w:r>
        <w:t xml:space="preserve">But </w:t>
      </w:r>
      <w:r w:rsidRPr="00647805">
        <w:rPr>
          <w:rStyle w:val="StyleUnderline"/>
        </w:rPr>
        <w:t>the results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37894EC9" w14:textId="77777777" w:rsidR="000E2880" w:rsidRPr="00B46D49" w:rsidRDefault="000E2880" w:rsidP="000E2880">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29A04040" w14:textId="77777777" w:rsidR="000E2880" w:rsidRDefault="000E2880" w:rsidP="000E2880">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03CD98D1" w14:textId="77777777" w:rsidR="000E2880" w:rsidRDefault="000E2880" w:rsidP="000E2880">
      <w:r w:rsidRPr="00FB3ECD">
        <w:rPr>
          <w:rStyle w:val="Emphasis"/>
          <w:highlight w:val="green"/>
        </w:rPr>
        <w:lastRenderedPageBreak/>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016C3AEF" w14:textId="77777777" w:rsidR="000E2880" w:rsidRPr="008174C1" w:rsidRDefault="000E2880" w:rsidP="000E2880">
      <w:pPr>
        <w:rPr>
          <w:b/>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w:t>
      </w:r>
      <w:proofErr w:type="spellStart"/>
      <w:r>
        <w:t>Feshbach</w:t>
      </w:r>
      <w:proofErr w:type="spellEnd"/>
      <w: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68B695FA" w14:textId="77777777" w:rsidR="00805AB2" w:rsidRDefault="00805AB2" w:rsidP="00805AB2">
      <w:pPr>
        <w:pStyle w:val="Heading4"/>
      </w:pPr>
      <w:r>
        <w:t xml:space="preserve">Key to solve disease. </w:t>
      </w:r>
    </w:p>
    <w:p w14:paraId="3FA495ED" w14:textId="77777777" w:rsidR="00805AB2" w:rsidRPr="0077386F" w:rsidRDefault="00805AB2" w:rsidP="00805AB2">
      <w:pPr>
        <w:rPr>
          <w:b/>
          <w:bCs/>
          <w:sz w:val="26"/>
        </w:rPr>
      </w:pPr>
      <w:r w:rsidRPr="0077386F">
        <w:rPr>
          <w:rStyle w:val="Style13ptBold"/>
        </w:rPr>
        <w:t xml:space="preserve">Jackson ‘16 </w:t>
      </w:r>
      <w:r w:rsidRPr="0077386F">
        <w:rPr>
          <w:szCs w:val="16"/>
        </w:rPr>
        <w:t>(Kerry, Pacific Research Institute; 12/19/16; Free Market Policies Needed To Incentivize Creation Of New Life-Saving Treatments; https://www.pacificresearch.org/article/free-market-policies-needed-to-incentivize-creation-of-new-life-saving-treatments/)</w:t>
      </w:r>
    </w:p>
    <w:p w14:paraId="28188A7A" w14:textId="35AB59A1" w:rsidR="00805AB2" w:rsidRDefault="00805AB2" w:rsidP="00805AB2">
      <w:pPr>
        <w:rPr>
          <w:rStyle w:val="StyleUnderline"/>
        </w:rPr>
      </w:pPr>
      <w:r w:rsidRPr="0077386F">
        <w:rPr>
          <w:sz w:val="14"/>
        </w:rPr>
        <w:t xml:space="preserve"> “</w:t>
      </w:r>
      <w:r w:rsidRPr="0077386F">
        <w:rPr>
          <w:rStyle w:val="StyleUnderline"/>
        </w:rPr>
        <w:t>Our strongest antibiotics don’t work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77386F">
        <w:rPr>
          <w:rStyle w:val="StyleUnderline"/>
          <w:highlight w:val="green"/>
        </w:rPr>
        <w:t>a</w:t>
      </w:r>
      <w:r w:rsidRPr="0077386F">
        <w:rPr>
          <w:rStyle w:val="StyleUnderline"/>
        </w:rPr>
        <w:t>nti</w:t>
      </w:r>
      <w:r w:rsidRPr="0077386F">
        <w:rPr>
          <w:rStyle w:val="StyleUnderline"/>
          <w:highlight w:val="green"/>
        </w:rPr>
        <w:t>b</w:t>
      </w:r>
      <w:r w:rsidRPr="0077386F">
        <w:rPr>
          <w:rStyle w:val="StyleUnderline"/>
        </w:rPr>
        <w:t xml:space="preserve">iotic </w:t>
      </w:r>
      <w:r w:rsidRPr="0077386F">
        <w:rPr>
          <w:rStyle w:val="StyleUnderline"/>
          <w:highlight w:val="green"/>
        </w:rPr>
        <w:t>r</w:t>
      </w:r>
      <w:r w:rsidRPr="0077386F">
        <w:rPr>
          <w:rStyle w:val="StyleUnderline"/>
        </w:rPr>
        <w:t xml:space="preserve">esistance </w:t>
      </w:r>
      <w:r w:rsidRPr="0077386F">
        <w:rPr>
          <w:rStyle w:val="StyleUnderline"/>
          <w:highlight w:val="green"/>
        </w:rPr>
        <w:t>is</w:t>
      </w:r>
      <w:r w:rsidRPr="0077386F">
        <w:rPr>
          <w:rStyle w:val="StyleUnderline"/>
        </w:rPr>
        <w:t xml:space="preserve"> now </w:t>
      </w:r>
      <w:r w:rsidRPr="0077386F">
        <w:rPr>
          <w:rStyle w:val="StyleUnderline"/>
          <w:highlight w:val="green"/>
        </w:rPr>
        <w:t xml:space="preserve">occurring at an alarming rate and </w:t>
      </w:r>
      <w:r w:rsidRPr="0077386F">
        <w:rPr>
          <w:rStyle w:val="StyleUnderline"/>
        </w:rPr>
        <w:t>is</w:t>
      </w:r>
      <w:r w:rsidRPr="0077386F">
        <w:rPr>
          <w:rStyle w:val="StyleUnderline"/>
          <w:highlight w:val="green"/>
        </w:rPr>
        <w:t xml:space="preserve"> outpacing </w:t>
      </w:r>
      <w:r w:rsidRPr="0077386F">
        <w:rPr>
          <w:rStyle w:val="StyleUnderline"/>
        </w:rPr>
        <w:t xml:space="preserve">the </w:t>
      </w:r>
      <w:r w:rsidRPr="0077386F">
        <w:rPr>
          <w:rStyle w:val="StyleUnderline"/>
          <w:highlight w:val="green"/>
        </w:rPr>
        <w:t xml:space="preserve">development of </w:t>
      </w:r>
      <w:r w:rsidRPr="0077386F">
        <w:rPr>
          <w:rStyle w:val="StyleUnderline"/>
        </w:rPr>
        <w:t xml:space="preserve">new </w:t>
      </w:r>
      <w:r w:rsidRPr="0077386F">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77386F">
        <w:rPr>
          <w:sz w:val="14"/>
        </w:rPr>
        <w:t>Winegarden</w:t>
      </w:r>
      <w:proofErr w:type="spellEnd"/>
      <w:r w:rsidRPr="0077386F">
        <w:rPr>
          <w:sz w:val="14"/>
        </w:rPr>
        <w:t xml:space="preserve">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77386F">
        <w:rPr>
          <w:rStyle w:val="StyleUnderline"/>
          <w:highlight w:val="green"/>
        </w:rPr>
        <w:t xml:space="preserve">there has been “a sharp decline in </w:t>
      </w:r>
      <w:r w:rsidRPr="0077386F">
        <w:rPr>
          <w:rStyle w:val="StyleUnderline"/>
        </w:rPr>
        <w:t xml:space="preserve">the </w:t>
      </w:r>
      <w:r w:rsidRPr="0077386F">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proofErr w:type="spellStart"/>
      <w:r w:rsidRPr="0077386F">
        <w:rPr>
          <w:sz w:val="14"/>
        </w:rPr>
        <w:t>Winegarden</w:t>
      </w:r>
      <w:proofErr w:type="spellEnd"/>
      <w:r w:rsidRPr="0077386F">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77386F">
        <w:rPr>
          <w:sz w:val="14"/>
        </w:rPr>
        <w:t>Winegarden’s</w:t>
      </w:r>
      <w:proofErr w:type="spellEnd"/>
      <w:r w:rsidRPr="0077386F">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77386F">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77386F">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77386F">
        <w:rPr>
          <w:sz w:val="14"/>
        </w:rPr>
        <w:t>Winegarden</w:t>
      </w:r>
      <w:proofErr w:type="spellEnd"/>
      <w:r w:rsidRPr="0077386F">
        <w:rPr>
          <w:sz w:val="14"/>
        </w:rPr>
        <w:t xml:space="preserve"> says that particular drug class is among several that “face </w:t>
      </w:r>
      <w:r w:rsidRPr="0077386F">
        <w:rPr>
          <w:sz w:val="14"/>
        </w:rPr>
        <w:lastRenderedPageBreak/>
        <w:t xml:space="preserve">unique impediments” that serve as disincentives for innovation. </w:t>
      </w:r>
      <w:r w:rsidRPr="0077386F">
        <w:rPr>
          <w:rStyle w:val="StyleUnderline"/>
        </w:rPr>
        <w:t xml:space="preserve">To overcome the steep hill </w:t>
      </w:r>
      <w:r w:rsidRPr="0077386F">
        <w:rPr>
          <w:rStyle w:val="StyleUnderline"/>
          <w:highlight w:val="green"/>
        </w:rPr>
        <w:t>that</w:t>
      </w:r>
      <w:r w:rsidRPr="0077386F">
        <w:rPr>
          <w:rStyle w:val="StyleUnderline"/>
        </w:rPr>
        <w:t xml:space="preserve"> </w:t>
      </w:r>
      <w:r w:rsidRPr="0077386F">
        <w:rPr>
          <w:rStyle w:val="StyleUnderline"/>
          <w:highlight w:val="green"/>
        </w:rPr>
        <w:t>impedes</w:t>
      </w:r>
      <w:r w:rsidRPr="0077386F">
        <w:rPr>
          <w:rStyle w:val="StyleUnderline"/>
        </w:rPr>
        <w:t xml:space="preserve"> the </w:t>
      </w:r>
      <w:r w:rsidRPr="0077386F">
        <w:rPr>
          <w:rStyle w:val="StyleUnderline"/>
          <w:highlight w:val="green"/>
        </w:rPr>
        <w:t>development</w:t>
      </w:r>
      <w:r w:rsidRPr="0077386F">
        <w:rPr>
          <w:rStyle w:val="StyleUnderline"/>
        </w:rPr>
        <w:t xml:space="preserve"> of new AMR drugs, lawmakers must implement policies that </w:t>
      </w:r>
      <w:r w:rsidRPr="0077386F">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77386F">
        <w:rPr>
          <w:rStyle w:val="StyleUnderline"/>
          <w:highlight w:val="green"/>
        </w:rPr>
        <w:t xml:space="preserve">let the market do what it does </w:t>
      </w:r>
      <w:r w:rsidRPr="0077386F">
        <w:rPr>
          <w:rStyle w:val="StyleUnderline"/>
        </w:rPr>
        <w:t xml:space="preserve">so well. In this case, that’s </w:t>
      </w:r>
      <w:r w:rsidRPr="0077386F">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77386F">
        <w:rPr>
          <w:rStyle w:val="StyleUnderline"/>
          <w:highlight w:val="green"/>
        </w:rPr>
        <w:t>If</w:t>
      </w:r>
      <w:r w:rsidRPr="0077386F">
        <w:rPr>
          <w:rStyle w:val="StyleUnderline"/>
        </w:rPr>
        <w:t xml:space="preserve"> the proper </w:t>
      </w:r>
      <w:r w:rsidRPr="0077386F">
        <w:rPr>
          <w:rStyle w:val="StyleUnderline"/>
          <w:highlight w:val="green"/>
        </w:rPr>
        <w:t xml:space="preserve">incentives are in place, the </w:t>
      </w:r>
      <w:r w:rsidRPr="0077386F">
        <w:rPr>
          <w:rStyle w:val="StyleUnderline"/>
        </w:rPr>
        <w:t xml:space="preserve">needed </w:t>
      </w:r>
      <w:r w:rsidRPr="0077386F">
        <w:rPr>
          <w:rStyle w:val="StyleUnderline"/>
          <w:highlight w:val="green"/>
        </w:rPr>
        <w:t xml:space="preserve">treatments </w:t>
      </w:r>
      <w:r w:rsidRPr="0077386F">
        <w:rPr>
          <w:rStyle w:val="StyleUnderline"/>
        </w:rPr>
        <w:t xml:space="preserve">will </w:t>
      </w:r>
      <w:r w:rsidRPr="0077386F">
        <w:rPr>
          <w:rStyle w:val="StyleUnderline"/>
          <w:highlight w:val="green"/>
        </w:rPr>
        <w:t>follow.</w:t>
      </w:r>
    </w:p>
    <w:p w14:paraId="002CD7D4" w14:textId="77777777" w:rsidR="00CB27F0" w:rsidRPr="0044383B" w:rsidRDefault="00CB27F0" w:rsidP="00CB27F0">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14:paraId="53609AFC" w14:textId="77777777" w:rsidR="00CB27F0" w:rsidRPr="00261B7E" w:rsidRDefault="00CB27F0" w:rsidP="00CB27F0">
      <w:pPr>
        <w:rPr>
          <w:rStyle w:val="Style13ptBold"/>
          <w:b w:val="0"/>
          <w:sz w:val="16"/>
        </w:rPr>
      </w:pPr>
      <w:proofErr w:type="spellStart"/>
      <w:r>
        <w:rPr>
          <w:rStyle w:val="Style13ptBold"/>
        </w:rPr>
        <w:t>Supriya</w:t>
      </w:r>
      <w:proofErr w:type="spellEnd"/>
      <w:r>
        <w:rPr>
          <w:rStyle w:val="Style13ptBold"/>
        </w:rPr>
        <w:t xml:space="preserve">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261B7E">
        <w:t>Gobain</w:t>
      </w:r>
      <w:proofErr w:type="spellEnd"/>
      <w:r w:rsidRPr="00261B7E">
        <w:t xml:space="preserve"> North America, developing various material solutions for photovoltaics and processing techniques and new applications for fluoropolymers. Most recently, she managed the Indian R&amp;D team of </w:t>
      </w:r>
      <w:proofErr w:type="spellStart"/>
      <w:r w:rsidRPr="00261B7E">
        <w:t>Enthone</w:t>
      </w:r>
      <w:proofErr w:type="spellEnd"/>
      <w:r w:rsidRPr="00261B7E">
        <w:t xml:space="preserve"> (now part of </w:t>
      </w:r>
      <w:proofErr w:type="spellStart"/>
      <w:r w:rsidRPr="00261B7E">
        <w:t>MacDermid</w:t>
      </w:r>
      <w:proofErr w:type="spellEnd"/>
      <w:r w:rsidRPr="00261B7E">
        <w:t xml:space="preserve">)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r w:rsidRPr="0083027A">
        <w:t>https://www.news-medical.net/news/20210419/Humans-versus-viruses-Can-we-avoid-extinction-in-near-future.aspx</w:t>
      </w:r>
      <w:r w:rsidRPr="00261B7E">
        <w:t>] BC</w:t>
      </w:r>
    </w:p>
    <w:p w14:paraId="3C268D84" w14:textId="77777777" w:rsidR="00CB27F0" w:rsidRPr="00E079CA" w:rsidRDefault="00CB27F0" w:rsidP="00CB27F0">
      <w:pPr>
        <w:rPr>
          <w:rStyle w:val="StyleUnderline"/>
        </w:rPr>
      </w:pPr>
      <w:r w:rsidRPr="00E079CA">
        <w:rPr>
          <w:rStyle w:val="StyleUnderline"/>
        </w:rPr>
        <w:t xml:space="preserve">Expert argues that </w:t>
      </w:r>
      <w:r w:rsidRPr="001E0601">
        <w:rPr>
          <w:rStyle w:val="StyleUnderline"/>
          <w:highlight w:val="green"/>
        </w:rPr>
        <w:t>human-caused changes to the environment</w:t>
      </w:r>
      <w:r w:rsidRPr="00E079CA">
        <w:rPr>
          <w:rStyle w:val="StyleUnderline"/>
        </w:rPr>
        <w:t xml:space="preserve"> can </w:t>
      </w:r>
      <w:r w:rsidRPr="001E0601">
        <w:rPr>
          <w:rStyle w:val="StyleUnderline"/>
          <w:highlight w:val="green"/>
        </w:rPr>
        <w:t>lead to the emergence of pathogens</w:t>
      </w:r>
      <w:r w:rsidRPr="00E079CA">
        <w:rPr>
          <w:rStyle w:val="StyleUnderline"/>
        </w:rPr>
        <w:t xml:space="preserve">, not only from outside but also from our own microbiome, </w:t>
      </w:r>
      <w:r w:rsidRPr="001E0601">
        <w:rPr>
          <w:rStyle w:val="StyleUnderline"/>
          <w:highlight w:val="green"/>
        </w:rPr>
        <w:t>which can pave the way for</w:t>
      </w:r>
      <w:r w:rsidRPr="00E079CA">
        <w:rPr>
          <w:rStyle w:val="StyleUnderline"/>
        </w:rPr>
        <w:t xml:space="preserve"> large-scale destruction of humans and even our </w:t>
      </w:r>
      <w:r w:rsidRPr="001E0601">
        <w:rPr>
          <w:rStyle w:val="Emphasis"/>
          <w:highlight w:val="green"/>
        </w:rPr>
        <w:t>extinction</w:t>
      </w:r>
      <w:r w:rsidRPr="00E079CA">
        <w:rPr>
          <w:rStyle w:val="Emphasis"/>
        </w:rPr>
        <w:t>.</w:t>
      </w:r>
    </w:p>
    <w:p w14:paraId="2E0FCC42" w14:textId="77777777" w:rsidR="00CB27F0" w:rsidRPr="00E079CA" w:rsidRDefault="00CB27F0" w:rsidP="00CB27F0">
      <w:pPr>
        <w:rPr>
          <w:rStyle w:val="StyleUnderline"/>
        </w:rPr>
      </w:pPr>
      <w:r w:rsidRPr="001E0601">
        <w:rPr>
          <w:rStyle w:val="StyleUnderline"/>
          <w:highlight w:val="green"/>
        </w:rPr>
        <w:t>Whenever there is a change</w:t>
      </w:r>
      <w:r w:rsidRPr="00E079CA">
        <w:rPr>
          <w:rStyle w:val="StyleUnderline"/>
        </w:rPr>
        <w:t xml:space="preserve"> in any system, </w:t>
      </w:r>
      <w:r w:rsidRPr="001E0601">
        <w:rPr>
          <w:rStyle w:val="StyleUnderline"/>
          <w:highlight w:val="green"/>
        </w:rPr>
        <w:t>it will cause other</w:t>
      </w:r>
      <w:r w:rsidRPr="0044383B">
        <w:rPr>
          <w:rStyle w:val="StyleUnderline"/>
        </w:rPr>
        <w:t xml:space="preserve"> change</w:t>
      </w:r>
      <w:r w:rsidRPr="001E0601">
        <w:rPr>
          <w:rStyle w:val="StyleUnderline"/>
          <w:highlight w:val="green"/>
        </w:rPr>
        <w:t>s to reach</w:t>
      </w:r>
      <w:r w:rsidRPr="00E079CA">
        <w:rPr>
          <w:rStyle w:val="StyleUnderline"/>
        </w:rPr>
        <w:t xml:space="preserve"> a balance or </w:t>
      </w:r>
      <w:r w:rsidRPr="001E0601">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w:t>
      </w:r>
      <w:proofErr w:type="spellStart"/>
      <w:r>
        <w:t>Chatelier</w:t>
      </w:r>
      <w:proofErr w:type="spellEnd"/>
      <w:r>
        <w:t xml:space="preserve"> for chemical reactions, </w:t>
      </w:r>
      <w:r w:rsidRPr="00E079CA">
        <w:rPr>
          <w:rStyle w:val="StyleUnderline"/>
        </w:rPr>
        <w:t>this theory can be applied to almost anything else.</w:t>
      </w:r>
    </w:p>
    <w:p w14:paraId="2F1BC882" w14:textId="77777777" w:rsidR="00CB27F0" w:rsidRPr="00E079CA" w:rsidRDefault="00CB27F0" w:rsidP="00CB27F0">
      <w:pPr>
        <w:rPr>
          <w:rStyle w:val="Emphasis"/>
        </w:rPr>
      </w:pPr>
      <w:r>
        <w:t xml:space="preserve">In an essay published on the online server Preprints*, </w:t>
      </w:r>
      <w:proofErr w:type="spellStart"/>
      <w:r>
        <w:t>Eleftherios</w:t>
      </w:r>
      <w:proofErr w:type="spellEnd"/>
      <w:r>
        <w:t xml:space="preserve"> P. Diamandis of the University of Toronto and the Mount Sinai Hospital, Toronto,  argues that </w:t>
      </w:r>
      <w:r w:rsidRPr="001E0601">
        <w:rPr>
          <w:rStyle w:val="Emphasis"/>
          <w:highlight w:val="green"/>
        </w:rPr>
        <w:t xml:space="preserve">changes </w:t>
      </w:r>
      <w:r w:rsidRPr="0044383B">
        <w:rPr>
          <w:rStyle w:val="Emphasis"/>
        </w:rPr>
        <w:t>caused</w:t>
      </w:r>
      <w:r w:rsidRPr="00E079CA">
        <w:rPr>
          <w:rStyle w:val="Emphasis"/>
        </w:rPr>
        <w:t xml:space="preserve"> </w:t>
      </w:r>
      <w:r w:rsidRPr="001E0601">
        <w:rPr>
          <w:rStyle w:val="Emphasis"/>
          <w:highlight w:val="green"/>
        </w:rPr>
        <w:t>by humans</w:t>
      </w:r>
      <w:r w:rsidRPr="00E079CA">
        <w:rPr>
          <w:rStyle w:val="Emphasis"/>
        </w:rPr>
        <w:t xml:space="preserve">, to the climate, and everything around us will </w:t>
      </w:r>
      <w:r w:rsidRPr="001E0601">
        <w:rPr>
          <w:rStyle w:val="Emphasis"/>
          <w:highlight w:val="green"/>
        </w:rPr>
        <w:t>lead to changes that</w:t>
      </w:r>
      <w:r w:rsidRPr="00E079CA">
        <w:rPr>
          <w:rStyle w:val="Emphasis"/>
        </w:rPr>
        <w:t xml:space="preserve"> may have a dramatic </w:t>
      </w:r>
      <w:r w:rsidRPr="001E0601">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14:paraId="57E7F679" w14:textId="77777777" w:rsidR="00CB27F0" w:rsidRDefault="00CB27F0" w:rsidP="00CB27F0">
      <w:r>
        <w:t>Changing our environment</w:t>
      </w:r>
    </w:p>
    <w:p w14:paraId="78E7523A" w14:textId="77777777" w:rsidR="00CB27F0" w:rsidRPr="00E079CA" w:rsidRDefault="00CB27F0" w:rsidP="00CB27F0">
      <w:pPr>
        <w:rPr>
          <w:rStyle w:val="StyleUnderline"/>
        </w:rPr>
      </w:pPr>
      <w:r w:rsidRPr="001E0601">
        <w:rPr>
          <w:rStyle w:val="StyleUnderline"/>
          <w:highlight w:val="green"/>
        </w:rPr>
        <w:t>Everything</w:t>
      </w:r>
      <w:r w:rsidRPr="00E079CA">
        <w:rPr>
          <w:rStyle w:val="StyleUnderline"/>
        </w:rPr>
        <w:t xml:space="preserve"> around us </w:t>
      </w:r>
      <w:r w:rsidRPr="001E0601">
        <w:rPr>
          <w:rStyle w:val="StyleUnderline"/>
          <w:highlight w:val="green"/>
        </w:rPr>
        <w:t>is changing</w:t>
      </w:r>
      <w:r>
        <w:t xml:space="preserve">, from living organisms to the climate, water, and soil. Some estimates say about </w:t>
      </w:r>
      <w:r w:rsidRPr="001E0601">
        <w:rPr>
          <w:rStyle w:val="StyleUnderline"/>
          <w:highlight w:val="green"/>
        </w:rPr>
        <w:t>half the organisms</w:t>
      </w:r>
      <w:r w:rsidRPr="00E079CA">
        <w:rPr>
          <w:rStyle w:val="StyleUnderline"/>
        </w:rPr>
        <w:t xml:space="preserve"> that existed </w:t>
      </w:r>
      <w:r w:rsidRPr="001E0601">
        <w:rPr>
          <w:rStyle w:val="StyleUnderline"/>
          <w:highlight w:val="green"/>
        </w:rPr>
        <w:t>50 years</w:t>
      </w:r>
      <w:r w:rsidRPr="00E079CA">
        <w:rPr>
          <w:rStyle w:val="StyleUnderline"/>
        </w:rPr>
        <w:t xml:space="preserve"> ago </w:t>
      </w:r>
      <w:r w:rsidRPr="001E0601">
        <w:rPr>
          <w:rStyle w:val="StyleUnderline"/>
          <w:highlight w:val="green"/>
        </w:rPr>
        <w:t>have</w:t>
      </w:r>
      <w:r w:rsidRPr="00E079CA">
        <w:rPr>
          <w:rStyle w:val="StyleUnderline"/>
        </w:rPr>
        <w:t xml:space="preserve"> already </w:t>
      </w:r>
      <w:r w:rsidRPr="001E0601">
        <w:rPr>
          <w:rStyle w:val="StyleUnderline"/>
          <w:highlight w:val="green"/>
        </w:rPr>
        <w:t>become extinct</w:t>
      </w:r>
      <w:r w:rsidRPr="00E079CA">
        <w:rPr>
          <w:rStyle w:val="StyleUnderline"/>
        </w:rPr>
        <w:t xml:space="preserve">, and about </w:t>
      </w:r>
      <w:r w:rsidRPr="001E0601">
        <w:rPr>
          <w:rStyle w:val="Emphasis"/>
          <w:highlight w:val="green"/>
        </w:rPr>
        <w:t>80%</w:t>
      </w:r>
      <w:r w:rsidRPr="00E079CA">
        <w:rPr>
          <w:rStyle w:val="StyleUnderline"/>
        </w:rPr>
        <w:t xml:space="preserve"> of the species </w:t>
      </w:r>
      <w:r w:rsidRPr="001E0601">
        <w:rPr>
          <w:rStyle w:val="StyleUnderline"/>
          <w:highlight w:val="green"/>
        </w:rPr>
        <w:t>may</w:t>
      </w:r>
      <w:r w:rsidRPr="00E079CA">
        <w:rPr>
          <w:rStyle w:val="StyleUnderline"/>
        </w:rPr>
        <w:t xml:space="preserve"> become extinct </w:t>
      </w:r>
      <w:r w:rsidRPr="001E0601">
        <w:rPr>
          <w:rStyle w:val="StyleUnderline"/>
          <w:highlight w:val="green"/>
        </w:rPr>
        <w:t>in the future</w:t>
      </w:r>
      <w:r w:rsidRPr="00E079CA">
        <w:rPr>
          <w:rStyle w:val="StyleUnderline"/>
        </w:rPr>
        <w:t>.</w:t>
      </w:r>
    </w:p>
    <w:p w14:paraId="5D4A65D7" w14:textId="77777777" w:rsidR="00CB27F0" w:rsidRPr="00E079CA" w:rsidRDefault="00CB27F0" w:rsidP="00CB27F0">
      <w:pPr>
        <w:rPr>
          <w:rStyle w:val="StyleUnderline"/>
        </w:rPr>
      </w:pPr>
      <w:r w:rsidRPr="00E079CA">
        <w:rPr>
          <w:rStyle w:val="StyleUnderline"/>
        </w:rPr>
        <w:t xml:space="preserve">As the debate on global warming continues, according to data, </w:t>
      </w:r>
      <w:r w:rsidRPr="001E0601">
        <w:rPr>
          <w:rStyle w:val="StyleUnderline"/>
          <w:highlight w:val="green"/>
        </w:rPr>
        <w:t xml:space="preserve">the last </w:t>
      </w:r>
      <w:r w:rsidRPr="001E0601">
        <w:rPr>
          <w:rStyle w:val="Emphasis"/>
          <w:highlight w:val="green"/>
        </w:rPr>
        <w:t>six years have been the warmest on record</w:t>
      </w:r>
      <w:r w:rsidRPr="001E0601">
        <w:rPr>
          <w:highlight w:val="green"/>
        </w:rPr>
        <w:t xml:space="preserve">. </w:t>
      </w:r>
      <w:r w:rsidRPr="001E0601">
        <w:rPr>
          <w:rStyle w:val="StyleUnderline"/>
          <w:highlight w:val="green"/>
        </w:rPr>
        <w:t>Global warming is melting</w:t>
      </w:r>
      <w:r w:rsidRPr="00E079CA">
        <w:rPr>
          <w:rStyle w:val="StyleUnderline"/>
        </w:rPr>
        <w:t xml:space="preserve"> </w:t>
      </w:r>
      <w:r w:rsidRPr="001E0601">
        <w:rPr>
          <w:rStyle w:val="StyleUnderline"/>
          <w:highlight w:val="green"/>
        </w:rPr>
        <w:t>ice</w:t>
      </w:r>
      <w:r w:rsidRPr="00E079CA">
        <w:rPr>
          <w:rStyle w:val="StyleUnderline"/>
        </w:rPr>
        <w:t xml:space="preserve">, and sea </w:t>
      </w:r>
      <w:r w:rsidRPr="001E0601">
        <w:rPr>
          <w:rStyle w:val="StyleUnderline"/>
          <w:highlight w:val="green"/>
        </w:rPr>
        <w:t>levels have been increasing</w:t>
      </w:r>
      <w:r w:rsidRPr="00E079CA">
        <w:rPr>
          <w:rStyle w:val="StyleUnderline"/>
        </w:rPr>
        <w:t xml:space="preserve">. The changing climate is causing more and </w:t>
      </w:r>
      <w:r w:rsidRPr="001E0601">
        <w:rPr>
          <w:rStyle w:val="StyleUnderline"/>
          <w:highlight w:val="green"/>
        </w:rPr>
        <w:t xml:space="preserve">more </w:t>
      </w:r>
      <w:r w:rsidRPr="001E0601">
        <w:rPr>
          <w:rStyle w:val="Emphasis"/>
          <w:highlight w:val="green"/>
        </w:rPr>
        <w:t>wildfires</w:t>
      </w:r>
      <w:r>
        <w:t xml:space="preserve">, </w:t>
      </w:r>
      <w:r w:rsidRPr="00E079CA">
        <w:rPr>
          <w:rStyle w:val="StyleUnderline"/>
        </w:rPr>
        <w:t xml:space="preserve">which are leading to other related damage. At the same time, increased </w:t>
      </w:r>
      <w:r w:rsidRPr="001E0601">
        <w:rPr>
          <w:rStyle w:val="StyleUnderline"/>
          <w:highlight w:val="green"/>
        </w:rPr>
        <w:t>flooding</w:t>
      </w:r>
      <w:r w:rsidRPr="00E079CA">
        <w:rPr>
          <w:rStyle w:val="StyleUnderline"/>
        </w:rPr>
        <w:t xml:space="preserve"> is causing large-scale devastation.</w:t>
      </w:r>
    </w:p>
    <w:p w14:paraId="0A31E32B" w14:textId="77777777" w:rsidR="00CB27F0" w:rsidRPr="00E079CA" w:rsidRDefault="00CB27F0" w:rsidP="00CB27F0">
      <w:pPr>
        <w:rPr>
          <w:rStyle w:val="StyleUnderline"/>
        </w:rPr>
      </w:pPr>
      <w:r>
        <w:lastRenderedPageBreak/>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14:paraId="36E497FA" w14:textId="77777777" w:rsidR="00CB27F0" w:rsidRPr="00E079CA" w:rsidRDefault="00CB27F0" w:rsidP="00CB27F0">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1E0601">
        <w:rPr>
          <w:rStyle w:val="StyleUnderline"/>
          <w:highlight w:val="green"/>
        </w:rPr>
        <w:t>the human</w:t>
      </w:r>
      <w:r w:rsidRPr="00E079CA">
        <w:rPr>
          <w:rStyle w:val="StyleUnderline"/>
        </w:rPr>
        <w:t xml:space="preserve">-made </w:t>
      </w:r>
      <w:r w:rsidRPr="001E0601">
        <w:rPr>
          <w:rStyle w:val="StyleUnderline"/>
          <w:highlight w:val="green"/>
        </w:rPr>
        <w:t>mass</w:t>
      </w:r>
      <w:r w:rsidRPr="00E079CA">
        <w:rPr>
          <w:rStyle w:val="StyleUnderline"/>
        </w:rPr>
        <w:t xml:space="preserve"> </w:t>
      </w:r>
      <w:r w:rsidRPr="001E0601">
        <w:rPr>
          <w:rStyle w:val="StyleUnderline"/>
          <w:highlight w:val="green"/>
        </w:rPr>
        <w:t>will</w:t>
      </w:r>
      <w:r w:rsidRPr="00E079CA">
        <w:rPr>
          <w:rStyle w:val="StyleUnderline"/>
        </w:rPr>
        <w:t xml:space="preserve"> be </w:t>
      </w:r>
      <w:r w:rsidRPr="001E0601">
        <w:rPr>
          <w:rStyle w:val="StyleUnderline"/>
          <w:highlight w:val="green"/>
        </w:rPr>
        <w:t>triple that of Earth’s</w:t>
      </w:r>
      <w:r w:rsidRPr="00E079CA">
        <w:rPr>
          <w:rStyle w:val="StyleUnderline"/>
        </w:rPr>
        <w:t xml:space="preserve"> biomass. But, </w:t>
      </w:r>
      <w:r w:rsidRPr="001E0601">
        <w:rPr>
          <w:rStyle w:val="StyleUnderline"/>
          <w:highlight w:val="green"/>
        </w:rPr>
        <w:t>slowing down human activity</w:t>
      </w:r>
      <w:r w:rsidRPr="00E079CA">
        <w:rPr>
          <w:rStyle w:val="StyleUnderline"/>
        </w:rPr>
        <w:t xml:space="preserve"> that causes such production </w:t>
      </w:r>
      <w:r w:rsidRPr="001E0601">
        <w:rPr>
          <w:rStyle w:val="StyleUnderline"/>
          <w:highlight w:val="green"/>
        </w:rPr>
        <w:t>may be difficult</w:t>
      </w:r>
      <w:r w:rsidRPr="00E079CA">
        <w:rPr>
          <w:rStyle w:val="StyleUnderline"/>
        </w:rPr>
        <w:t>, given it is considered part of our growth as a civilization.</w:t>
      </w:r>
    </w:p>
    <w:p w14:paraId="7AA723DD" w14:textId="77777777" w:rsidR="00CB27F0" w:rsidRDefault="00CB27F0" w:rsidP="00CB27F0">
      <w:r>
        <w:t>Emerging pathogens</w:t>
      </w:r>
    </w:p>
    <w:p w14:paraId="7917D183" w14:textId="77777777" w:rsidR="00CB27F0" w:rsidRPr="00E079CA" w:rsidRDefault="00CB27F0" w:rsidP="00CB27F0">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1E0601">
        <w:rPr>
          <w:rStyle w:val="Emphasis"/>
          <w:highlight w:val="green"/>
        </w:rPr>
        <w:t>microbes</w:t>
      </w:r>
      <w:r w:rsidRPr="00E079CA">
        <w:rPr>
          <w:rStyle w:val="Emphasis"/>
        </w:rPr>
        <w:t xml:space="preserve"> not only </w:t>
      </w:r>
      <w:r w:rsidRPr="001E0601">
        <w:rPr>
          <w:rStyle w:val="Emphasis"/>
          <w:highlight w:val="green"/>
        </w:rPr>
        <w:t>affect</w:t>
      </w:r>
      <w:r w:rsidRPr="00E079CA">
        <w:rPr>
          <w:rStyle w:val="Emphasis"/>
        </w:rPr>
        <w:t xml:space="preserve"> locally but also affect </w:t>
      </w:r>
      <w:r w:rsidRPr="001E0601">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14:paraId="21CD9517" w14:textId="77777777" w:rsidR="00CB27F0" w:rsidRPr="00E079CA" w:rsidRDefault="00CB27F0" w:rsidP="00CB27F0">
      <w:pPr>
        <w:rPr>
          <w:rStyle w:val="StyleUnderline"/>
        </w:rPr>
      </w:pPr>
      <w:r>
        <w:t xml:space="preserve">Although most bacteria on and inside of us are harmless, </w:t>
      </w:r>
      <w:r w:rsidRPr="001E0601">
        <w:rPr>
          <w:rStyle w:val="Emphasis"/>
          <w:highlight w:val="green"/>
        </w:rPr>
        <w:t>gut bacteria can</w:t>
      </w:r>
      <w:r w:rsidRPr="00E079CA">
        <w:rPr>
          <w:rStyle w:val="Emphasis"/>
        </w:rPr>
        <w:t xml:space="preserve"> also </w:t>
      </w:r>
      <w:r w:rsidRPr="001E0601">
        <w:rPr>
          <w:rStyle w:val="Emphasis"/>
          <w:highlight w:val="green"/>
        </w:rPr>
        <w:t>have viruses</w:t>
      </w:r>
      <w:r>
        <w:t xml:space="preserve">. </w:t>
      </w:r>
      <w:r w:rsidRPr="00E079CA">
        <w:rPr>
          <w:rStyle w:val="StyleUnderline"/>
        </w:rPr>
        <w:t xml:space="preserve">If viruses don’t kill the bacteria immediately, </w:t>
      </w:r>
      <w:r w:rsidRPr="001E0601">
        <w:rPr>
          <w:rStyle w:val="StyleUnderline"/>
          <w:highlight w:val="green"/>
        </w:rPr>
        <w:t>they can incorporate</w:t>
      </w:r>
      <w:r w:rsidRPr="00E079CA">
        <w:rPr>
          <w:rStyle w:val="StyleUnderline"/>
        </w:rPr>
        <w:t xml:space="preserve"> </w:t>
      </w:r>
      <w:r w:rsidRPr="001E0601">
        <w:rPr>
          <w:rStyle w:val="StyleUnderline"/>
          <w:highlight w:val="green"/>
        </w:rPr>
        <w:t>into the</w:t>
      </w:r>
      <w:r w:rsidRPr="00E079CA">
        <w:rPr>
          <w:rStyle w:val="StyleUnderline"/>
        </w:rPr>
        <w:t xml:space="preserve"> bacterial </w:t>
      </w:r>
      <w:r w:rsidRPr="001E0601">
        <w:rPr>
          <w:rStyle w:val="StyleUnderline"/>
          <w:highlight w:val="green"/>
        </w:rPr>
        <w:t>genome and stay latent</w:t>
      </w:r>
      <w:r w:rsidRPr="00E079CA">
        <w:rPr>
          <w:rStyle w:val="StyleUnderline"/>
        </w:rPr>
        <w:t xml:space="preserve"> for a long time </w:t>
      </w:r>
      <w:r w:rsidRPr="001E0601">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1E0601">
        <w:rPr>
          <w:rStyle w:val="Emphasis"/>
          <w:highlight w:val="green"/>
        </w:rPr>
        <w:t>they</w:t>
      </w:r>
      <w:r w:rsidRPr="00E079CA">
        <w:rPr>
          <w:rStyle w:val="Emphasis"/>
        </w:rPr>
        <w:t xml:space="preserve"> can </w:t>
      </w:r>
      <w:r w:rsidRPr="001E0601">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14:paraId="66DD48A1" w14:textId="77777777" w:rsidR="00CB27F0" w:rsidRPr="00E079CA" w:rsidRDefault="00CB27F0" w:rsidP="00CB27F0">
      <w:pPr>
        <w:rPr>
          <w:rStyle w:val="StyleUnderline"/>
        </w:rPr>
      </w:pPr>
      <w:r w:rsidRPr="001E0601">
        <w:rPr>
          <w:rStyle w:val="Emphasis"/>
          <w:highlight w:val="green"/>
        </w:rPr>
        <w:t>An example</w:t>
      </w:r>
      <w:r w:rsidRPr="00E079CA">
        <w:rPr>
          <w:rStyle w:val="Emphasis"/>
        </w:rPr>
        <w:t xml:space="preserve"> of the evolution of </w:t>
      </w:r>
      <w:r w:rsidRPr="0044383B">
        <w:rPr>
          <w:rStyle w:val="Emphasis"/>
        </w:rPr>
        <w:t xml:space="preserve">pathogens </w:t>
      </w:r>
      <w:r w:rsidRPr="001E0601">
        <w:rPr>
          <w:rStyle w:val="Emphasis"/>
          <w:highlight w:val="green"/>
        </w:rPr>
        <w:t>is the</w:t>
      </w:r>
      <w:r w:rsidRPr="00E079CA">
        <w:rPr>
          <w:rStyle w:val="Emphasis"/>
        </w:rPr>
        <w:t xml:space="preserve"> cause of the </w:t>
      </w:r>
      <w:r w:rsidRPr="001E0601">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1E0601">
        <w:rPr>
          <w:rStyle w:val="StyleUnderline"/>
          <w:highlight w:val="green"/>
        </w:rPr>
        <w:t>Several</w:t>
      </w:r>
      <w:r w:rsidRPr="00E079CA">
        <w:rPr>
          <w:rStyle w:val="StyleUnderline"/>
        </w:rPr>
        <w:t xml:space="preserve"> </w:t>
      </w:r>
      <w:r w:rsidRPr="001E0601">
        <w:rPr>
          <w:rStyle w:val="StyleUnderline"/>
          <w:highlight w:val="green"/>
        </w:rPr>
        <w:t>mutations</w:t>
      </w:r>
      <w:r w:rsidRPr="00E079CA">
        <w:rPr>
          <w:rStyle w:val="StyleUnderline"/>
        </w:rPr>
        <w:t xml:space="preserve"> are now known that </w:t>
      </w:r>
      <w:r w:rsidRPr="001E0601">
        <w:rPr>
          <w:rStyle w:val="StyleUnderline"/>
          <w:highlight w:val="green"/>
        </w:rPr>
        <w:t xml:space="preserve">make the virus </w:t>
      </w:r>
      <w:r w:rsidRPr="001E0601">
        <w:rPr>
          <w:rStyle w:val="Emphasis"/>
          <w:highlight w:val="green"/>
        </w:rPr>
        <w:t>more infectious</w:t>
      </w:r>
      <w:r w:rsidRPr="001E0601">
        <w:rPr>
          <w:rStyle w:val="StyleUnderline"/>
          <w:highlight w:val="green"/>
        </w:rPr>
        <w:t xml:space="preserve"> and </w:t>
      </w:r>
      <w:r w:rsidRPr="001E0601">
        <w:rPr>
          <w:rStyle w:val="Emphasis"/>
          <w:highlight w:val="green"/>
        </w:rPr>
        <w:t>resistant to immune responses</w:t>
      </w:r>
      <w:r w:rsidRPr="00E079CA">
        <w:rPr>
          <w:rStyle w:val="StyleUnderline"/>
        </w:rPr>
        <w:t>, and strengthening its to enter cells via surface receptors.</w:t>
      </w:r>
    </w:p>
    <w:p w14:paraId="523827F2" w14:textId="77777777" w:rsidR="00CB27F0" w:rsidRDefault="00CB27F0" w:rsidP="00CB27F0">
      <w:r>
        <w:t>The brain</w:t>
      </w:r>
    </w:p>
    <w:p w14:paraId="4F61587D" w14:textId="77777777" w:rsidR="00CB27F0" w:rsidRDefault="00CB27F0" w:rsidP="00CB27F0">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1E0601">
        <w:rPr>
          <w:rStyle w:val="Emphasis"/>
          <w:highlight w:val="green"/>
        </w:rPr>
        <w:t>there could be</w:t>
      </w:r>
      <w:r w:rsidRPr="00E079CA">
        <w:rPr>
          <w:rStyle w:val="Emphasis"/>
        </w:rPr>
        <w:t xml:space="preserve"> other so far </w:t>
      </w:r>
      <w:proofErr w:type="spellStart"/>
      <w:r w:rsidRPr="00E079CA">
        <w:rPr>
          <w:rStyle w:val="Emphasis"/>
        </w:rPr>
        <w:t>unkown</w:t>
      </w:r>
      <w:proofErr w:type="spellEnd"/>
      <w:r w:rsidRPr="00E079CA">
        <w:rPr>
          <w:rStyle w:val="Emphasis"/>
        </w:rPr>
        <w:t xml:space="preserve"> </w:t>
      </w:r>
      <w:r w:rsidRPr="001E0601">
        <w:rPr>
          <w:rStyle w:val="Emphasis"/>
          <w:highlight w:val="green"/>
        </w:rPr>
        <w:t>neurological effects</w:t>
      </w:r>
      <w:r>
        <w:t>. The loss of smell seen in COVID-19 could be a new viral syndrome specific to this disease.</w:t>
      </w:r>
    </w:p>
    <w:p w14:paraId="648C8AA0" w14:textId="77777777" w:rsidR="00CB27F0" w:rsidRDefault="00CB27F0" w:rsidP="00CB27F0">
      <w:r w:rsidRPr="00E079CA">
        <w:rPr>
          <w:rStyle w:val="StyleUnderline"/>
        </w:rPr>
        <w:t>Many books and movies have described pandemics caused by pathogens that wipe out large populations and cause severe diseases.</w:t>
      </w:r>
      <w:r>
        <w:t xml:space="preserve">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7EAF0672" w14:textId="77777777" w:rsidR="00CB27F0" w:rsidRPr="004357D6" w:rsidRDefault="00CB27F0" w:rsidP="00CB27F0">
      <w:pPr>
        <w:rPr>
          <w:b/>
          <w:u w:val="single"/>
        </w:rPr>
      </w:pPr>
      <w:r w:rsidRPr="001E0601">
        <w:rPr>
          <w:rStyle w:val="Emphasis"/>
          <w:highlight w:val="green"/>
        </w:rPr>
        <w:t>Pandemics can cause other diseases that</w:t>
      </w:r>
      <w:r w:rsidRPr="00E079CA">
        <w:rPr>
          <w:rStyle w:val="Emphasis"/>
        </w:rPr>
        <w:t xml:space="preserve"> can </w:t>
      </w:r>
      <w:r w:rsidRPr="001E0601">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1E0601">
        <w:rPr>
          <w:rStyle w:val="StyleUnderline"/>
          <w:highlight w:val="green"/>
        </w:rPr>
        <w:t>If we continue disturbing the equilibrium</w:t>
      </w:r>
      <w:r w:rsidRPr="00E079CA">
        <w:rPr>
          <w:rStyle w:val="StyleUnderline"/>
        </w:rPr>
        <w:t xml:space="preserve"> between us and the environment, we don’t know what </w:t>
      </w:r>
      <w:r w:rsidRPr="001E0601">
        <w:rPr>
          <w:rStyle w:val="StyleUnderline"/>
          <w:highlight w:val="green"/>
        </w:rPr>
        <w:t>the consequences</w:t>
      </w:r>
      <w:r w:rsidRPr="00E079CA">
        <w:rPr>
          <w:rStyle w:val="StyleUnderline"/>
        </w:rPr>
        <w:t xml:space="preserve"> may be and the next pandemic </w:t>
      </w:r>
      <w:r w:rsidRPr="001E0601">
        <w:rPr>
          <w:rStyle w:val="StyleUnderline"/>
          <w:highlight w:val="green"/>
        </w:rPr>
        <w:t>could lead</w:t>
      </w:r>
      <w:r w:rsidRPr="00E079CA">
        <w:rPr>
          <w:rStyle w:val="StyleUnderline"/>
        </w:rPr>
        <w:t xml:space="preserve"> us </w:t>
      </w:r>
      <w:r w:rsidRPr="001E0601">
        <w:rPr>
          <w:rStyle w:val="StyleUnderline"/>
          <w:highlight w:val="green"/>
        </w:rPr>
        <w:t xml:space="preserve">to </w:t>
      </w:r>
      <w:r w:rsidRPr="001E0601">
        <w:rPr>
          <w:rStyle w:val="Emphasis"/>
          <w:highlight w:val="green"/>
        </w:rPr>
        <w:t>extinction</w:t>
      </w:r>
      <w:r w:rsidRPr="001E0601">
        <w:rPr>
          <w:rStyle w:val="StyleUnderline"/>
          <w:highlight w:val="green"/>
        </w:rPr>
        <w:t>.</w:t>
      </w:r>
    </w:p>
    <w:p w14:paraId="6B93D316" w14:textId="7C81A755"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pple Color Emoji">
    <w:panose1 w:val="00000000000000000000"/>
    <w:charset w:val="00"/>
    <w:family w:val="auto"/>
    <w:pitch w:val="variable"/>
    <w:sig w:usb0="00000003" w:usb1="18000000" w:usb2="14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ppleSystemUIFontBoldItalic">
    <w:altName w:val="Arial"/>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DD14EF"/>
    <w:multiLevelType w:val="hybridMultilevel"/>
    <w:tmpl w:val="0EDC8A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6F85927"/>
    <w:multiLevelType w:val="hybridMultilevel"/>
    <w:tmpl w:val="F44A42A8"/>
    <w:lvl w:ilvl="0" w:tplc="A30438E4">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28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2880"/>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95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5AB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ADD"/>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27F0"/>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18CC"/>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AB2"/>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346"/>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A5EC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A19F0E"/>
  <w14:defaultImageDpi w14:val="300"/>
  <w15:docId w15:val="{815AC4BC-FD90-854A-8816-BCB3F5CE8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0E2880"/>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0E28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28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E28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E288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rsid w:val="000E288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0E28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2880"/>
  </w:style>
  <w:style w:type="character" w:customStyle="1" w:styleId="Heading1Char">
    <w:name w:val="Heading 1 Char"/>
    <w:aliases w:val="Pocket Char"/>
    <w:basedOn w:val="DefaultParagraphFont"/>
    <w:link w:val="Heading1"/>
    <w:uiPriority w:val="9"/>
    <w:rsid w:val="000E28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2880"/>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0E288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E288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E288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S"/>
    <w:basedOn w:val="DefaultParagraphFont"/>
    <w:uiPriority w:val="1"/>
    <w:qFormat/>
    <w:rsid w:val="000E2880"/>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0E2880"/>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0E2880"/>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0E2880"/>
    <w:rPr>
      <w:color w:val="auto"/>
      <w:u w:val="none"/>
    </w:rPr>
  </w:style>
  <w:style w:type="paragraph" w:styleId="DocumentMap">
    <w:name w:val="Document Map"/>
    <w:basedOn w:val="Normal"/>
    <w:link w:val="DocumentMapChar"/>
    <w:uiPriority w:val="99"/>
    <w:semiHidden/>
    <w:unhideWhenUsed/>
    <w:rsid w:val="000E28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2880"/>
    <w:rPr>
      <w:rFonts w:ascii="Lucida Grande" w:hAnsi="Lucida Grande" w:cs="Lucida Grande"/>
    </w:rPr>
  </w:style>
  <w:style w:type="paragraph" w:customStyle="1" w:styleId="textbold">
    <w:name w:val="text bold"/>
    <w:basedOn w:val="Normal"/>
    <w:link w:val="Emphasis"/>
    <w:uiPriority w:val="20"/>
    <w:qFormat/>
    <w:rsid w:val="000E2880"/>
    <w:pPr>
      <w:spacing w:after="0" w:line="240" w:lineRule="auto"/>
      <w:ind w:left="720"/>
      <w:jc w:val="both"/>
    </w:pPr>
    <w:rPr>
      <w:b/>
      <w:iCs/>
      <w:sz w:val="22"/>
      <w:u w:val="single"/>
      <w:bdr w:val="single" w:sz="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0E2880"/>
    <w:rPr>
      <w:rFonts w:ascii="Arial" w:hAnsi="Arial" w:cs="Arial" w:hint="default"/>
      <w:b w:val="0"/>
      <w:bCs w:val="0"/>
      <w:sz w:val="20"/>
      <w:u w:val="single"/>
    </w:rPr>
  </w:style>
  <w:style w:type="character" w:customStyle="1" w:styleId="nbsp1">
    <w:name w:val="nbsp1"/>
    <w:basedOn w:val="DefaultParagraphFont"/>
    <w:rsid w:val="000E2880"/>
  </w:style>
  <w:style w:type="character" w:customStyle="1" w:styleId="Heading5Char">
    <w:name w:val="Heading 5 Char"/>
    <w:basedOn w:val="DefaultParagraphFont"/>
    <w:link w:val="Heading5"/>
    <w:uiPriority w:val="9"/>
    <w:semiHidden/>
    <w:rsid w:val="000E2880"/>
    <w:rPr>
      <w:rFonts w:asciiTheme="majorHAnsi" w:eastAsiaTheme="majorEastAsia" w:hAnsiTheme="majorHAnsi" w:cstheme="majorBidi"/>
      <w:color w:val="365F91" w:themeColor="accent1" w:themeShade="BF"/>
      <w:sz w:val="16"/>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uiPriority w:val="99"/>
    <w:qFormat/>
    <w:rsid w:val="000E2880"/>
    <w:rPr>
      <w:rFonts w:ascii="Garamond" w:hAnsi="Garamond"/>
      <w:sz w:val="22"/>
    </w:rPr>
  </w:style>
  <w:style w:type="paragraph" w:customStyle="1" w:styleId="Analytic">
    <w:name w:val="Analytic"/>
    <w:basedOn w:val="Normal"/>
    <w:autoRedefine/>
    <w:qFormat/>
    <w:rsid w:val="000E2880"/>
    <w:rPr>
      <w:b/>
      <w:bCs/>
      <w:color w:val="404040" w:themeColor="text1" w:themeTint="BF"/>
      <w:sz w:val="26"/>
      <w:szCs w:val="26"/>
    </w:rPr>
  </w:style>
  <w:style w:type="paragraph" w:customStyle="1" w:styleId="Emphasis1">
    <w:name w:val="Emphasis1"/>
    <w:basedOn w:val="Normal"/>
    <w:autoRedefine/>
    <w:uiPriority w:val="20"/>
    <w:qFormat/>
    <w:rsid w:val="00CB27F0"/>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s://mobile-dictionary.reverso.net/en/english-definitio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britannica.com/topic/strike-industrial-relations" TargetMode="Externa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s://www.dictionary.com/browse/recognize" TargetMode="External"/><Relationship Id="rId25" Type="http://schemas.openxmlformats.org/officeDocument/2006/relationships/hyperlink" Target="http://reason.com/archives/2016/12/16/is-economic-growth-environmentally-sust1)"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20" Type="http://schemas.openxmlformats.org/officeDocument/2006/relationships/hyperlink" Target="https://mobile-dictionary.reverso.net/en/english-definition/righ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24" Type="http://schemas.openxmlformats.org/officeDocument/2006/relationships/hyperlink" Target="http://www.futuredirections.org.au/workshop-papers/537-international-conflict-triggers-and-potential-conflict-points-resulting-from-food-and-water-insecurity.html)//Elmer"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hyperlink" Target="https://valorinternational.globo.com/agribusiness/news/2021/07/05/brazil-to-remain-world-leader-in-food-supply-oecd-and-fao-say.ghtml"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mobile-dictionary.reverso.net/en/english-definition/rights+activist"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 Id="rId22" Type="http://schemas.openxmlformats.org/officeDocument/2006/relationships/hyperlink" Target="https://apps.fas.usda.gov/newgainapi/api/report/downloadreportbyfilename?filename=Economic%20Impact%20of%20the%20Brazilian%20Trucker%20Strike_Brasilia_Brazil_7-3-2018.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C2996DC-0812-4740-B6A4-E5214DDA2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12583</Words>
  <Characters>71728</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84143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2021-12-12T16:49:00Z</dcterms:created>
  <dcterms:modified xsi:type="dcterms:W3CDTF">2021-12-12T16:49:00Z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