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ADA" w:rsidRPr="005E1547" w:rsidRDefault="00B10ADA" w:rsidP="00B10ADA">
      <w:pPr>
        <w:pStyle w:val="Heading1"/>
      </w:pPr>
      <w:r>
        <w:t>1NC v Orange Lutheran AZ</w:t>
      </w:r>
    </w:p>
    <w:p w:rsidR="00B10ADA" w:rsidRDefault="00B10ADA" w:rsidP="00B10ADA"/>
    <w:p w:rsidR="00B10ADA" w:rsidRDefault="00B10ADA" w:rsidP="00B10ADA">
      <w:bookmarkStart w:id="0" w:name="_GoBack"/>
      <w:bookmarkEnd w:id="0"/>
    </w:p>
    <w:p w:rsidR="00B10ADA" w:rsidRDefault="00B10ADA" w:rsidP="00B10ADA">
      <w:pPr>
        <w:pStyle w:val="Heading2"/>
      </w:pPr>
      <w:r>
        <w:t xml:space="preserve">1NC </w:t>
      </w:r>
    </w:p>
    <w:p w:rsidR="00B10ADA" w:rsidRPr="00DE3C6E" w:rsidRDefault="00B10ADA" w:rsidP="00B10ADA">
      <w:pPr>
        <w:pStyle w:val="Heading4"/>
        <w:rPr>
          <w:rFonts w:cs="Calibri"/>
        </w:rPr>
      </w:pPr>
      <w:r>
        <w:t>CP:</w:t>
      </w:r>
      <w:r w:rsidRPr="00DE3C6E">
        <w:rPr>
          <w:rFonts w:cs="Calibri"/>
        </w:rPr>
        <w:t xml:space="preserve"> </w:t>
      </w:r>
      <w:r>
        <w:rPr>
          <w:rFonts w:cs="Calibri"/>
        </w:rPr>
        <w:t xml:space="preserve">The appropriation of outer space is unjust except for </w:t>
      </w:r>
      <w:proofErr w:type="spellStart"/>
      <w:r>
        <w:rPr>
          <w:rFonts w:cs="Calibri"/>
        </w:rPr>
        <w:t>Starlink</w:t>
      </w:r>
      <w:proofErr w:type="spellEnd"/>
      <w:r>
        <w:rPr>
          <w:rFonts w:cs="Calibri"/>
        </w:rPr>
        <w:t xml:space="preserve"> satellites. </w:t>
      </w:r>
    </w:p>
    <w:p w:rsidR="00B10ADA" w:rsidRPr="00D117F2" w:rsidRDefault="00B10ADA" w:rsidP="00B10ADA">
      <w:pPr>
        <w:pStyle w:val="Heading4"/>
      </w:pPr>
      <w:proofErr w:type="spellStart"/>
      <w:r>
        <w:t>Starlink</w:t>
      </w:r>
      <w:proofErr w:type="spellEnd"/>
      <w:r>
        <w:t xml:space="preserve"> has </w:t>
      </w:r>
      <w:r>
        <w:rPr>
          <w:u w:val="single"/>
        </w:rPr>
        <w:t>transformed</w:t>
      </w:r>
      <w:r>
        <w:t xml:space="preserve"> Ukraine’s resistance – it’s the </w:t>
      </w:r>
      <w:r>
        <w:rPr>
          <w:u w:val="single"/>
        </w:rPr>
        <w:t>only</w:t>
      </w:r>
      <w:r>
        <w:t xml:space="preserve"> reliable way to ensure connectivity</w:t>
      </w:r>
    </w:p>
    <w:p w:rsidR="00B10ADA" w:rsidRPr="001D59BC" w:rsidRDefault="00B10ADA" w:rsidP="00B10ADA">
      <w:pPr>
        <w:rPr>
          <w:rStyle w:val="Style13ptBold"/>
          <w:sz w:val="16"/>
          <w:szCs w:val="16"/>
        </w:rPr>
      </w:pPr>
      <w:proofErr w:type="spellStart"/>
      <w:r>
        <w:rPr>
          <w:rStyle w:val="Style13ptBold"/>
        </w:rPr>
        <w:t>Lerman</w:t>
      </w:r>
      <w:proofErr w:type="spellEnd"/>
      <w:r>
        <w:rPr>
          <w:rStyle w:val="Style13ptBold"/>
        </w:rPr>
        <w:t xml:space="preserve"> and </w:t>
      </w:r>
      <w:proofErr w:type="spellStart"/>
      <w:r>
        <w:rPr>
          <w:rStyle w:val="Style13ptBold"/>
        </w:rPr>
        <w:t>Zakrzewski</w:t>
      </w:r>
      <w:proofErr w:type="spellEnd"/>
      <w:r>
        <w:rPr>
          <w:rStyle w:val="Style13ptBold"/>
        </w:rPr>
        <w:t xml:space="preserve">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 xml:space="preserve">Elon Musk’s </w:t>
      </w:r>
      <w:proofErr w:type="spellStart"/>
      <w:r w:rsidRPr="001D59BC">
        <w:rPr>
          <w:szCs w:val="16"/>
        </w:rPr>
        <w:t>Starlink</w:t>
      </w:r>
      <w:proofErr w:type="spellEnd"/>
      <w:r w:rsidRPr="001D59BC">
        <w:rPr>
          <w:szCs w:val="16"/>
        </w:rPr>
        <w:t xml:space="preserve"> is keeping Ukrainians online when traditional Internet fails,” Washington Post, 3/19/2022] JL</w:t>
      </w:r>
    </w:p>
    <w:p w:rsidR="00B10ADA" w:rsidRPr="001D59BC" w:rsidRDefault="00B10ADA" w:rsidP="00B10ADA">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rsidR="00B10ADA" w:rsidRPr="001D59BC" w:rsidRDefault="00B10ADA" w:rsidP="00B10ADA">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xml:space="preserve">,” Fedorov said through a translator, using a </w:t>
      </w:r>
      <w:proofErr w:type="spellStart"/>
      <w:r w:rsidRPr="003464FA">
        <w:rPr>
          <w:rStyle w:val="StyleUnderline"/>
        </w:rPr>
        <w:t>Starlink</w:t>
      </w:r>
      <w:proofErr w:type="spellEnd"/>
      <w:r w:rsidRPr="003464FA">
        <w:rPr>
          <w:rStyle w:val="StyleUnderline"/>
        </w:rPr>
        <w:t xml:space="preserve">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rsidR="00B10ADA" w:rsidRPr="003464FA" w:rsidRDefault="00B10ADA" w:rsidP="00B10ADA">
      <w:r w:rsidRPr="003464FA">
        <w:rPr>
          <w:rStyle w:val="StyleUnderline"/>
        </w:rPr>
        <w:t xml:space="preserve">The use of </w:t>
      </w:r>
      <w:proofErr w:type="spellStart"/>
      <w:r w:rsidRPr="00FE29EA">
        <w:rPr>
          <w:rStyle w:val="StyleUnderline"/>
          <w:highlight w:val="green"/>
        </w:rPr>
        <w:t>Starlink</w:t>
      </w:r>
      <w:proofErr w:type="spellEnd"/>
      <w:r w:rsidRPr="00FE29EA">
        <w:rPr>
          <w:rStyle w:val="StyleUnderline"/>
          <w:highlight w:val="green"/>
        </w:rPr>
        <w:t xml:space="preserve">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rsidR="00B10ADA" w:rsidRPr="001D59BC" w:rsidRDefault="00B10ADA" w:rsidP="00B10ADA">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w:t>
      </w:r>
      <w:proofErr w:type="gramStart"/>
      <w:r w:rsidRPr="001D59BC">
        <w:rPr>
          <w:sz w:val="12"/>
        </w:rPr>
        <w:t>Billionaire‘</w:t>
      </w:r>
      <w:proofErr w:type="gramEnd"/>
      <w:r w:rsidRPr="001D59BC">
        <w:rPr>
          <w:sz w:val="12"/>
        </w:rPr>
        <w:t>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rsidR="00B10ADA" w:rsidRPr="001D59BC" w:rsidRDefault="00B10ADA" w:rsidP="00B10ADA">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rsidR="00B10ADA" w:rsidRPr="003464FA" w:rsidRDefault="00B10ADA" w:rsidP="00B10ADA">
      <w:r w:rsidRPr="003464FA">
        <w:rPr>
          <w:rStyle w:val="StyleUnderline"/>
        </w:rPr>
        <w:t xml:space="preserve">But this time, Fedorov and some experts say he’s come through. Tesla employees in Europe reportedly assembled systems to help power </w:t>
      </w:r>
      <w:proofErr w:type="spellStart"/>
      <w:r w:rsidRPr="003464FA">
        <w:rPr>
          <w:rStyle w:val="StyleUnderline"/>
        </w:rPr>
        <w:t>Starlink</w:t>
      </w:r>
      <w:proofErr w:type="spellEnd"/>
      <w:r w:rsidRPr="003464FA">
        <w:rPr>
          <w:rStyle w:val="StyleUnderline"/>
        </w:rPr>
        <w:t xml:space="preserve"> in Ukraine, and Fedorov said other European countries have sent </w:t>
      </w:r>
      <w:proofErr w:type="spellStart"/>
      <w:r w:rsidRPr="003464FA">
        <w:rPr>
          <w:rStyle w:val="StyleUnderline"/>
        </w:rPr>
        <w:t>Starlink</w:t>
      </w:r>
      <w:proofErr w:type="spellEnd"/>
      <w:r w:rsidRPr="003464FA">
        <w:rPr>
          <w:rStyle w:val="StyleUnderline"/>
        </w:rPr>
        <w:t xml:space="preserve"> equipment from their own supplies</w:t>
      </w:r>
      <w:r w:rsidRPr="003464FA">
        <w:t>.</w:t>
      </w:r>
    </w:p>
    <w:p w:rsidR="00B10ADA" w:rsidRPr="001D59BC" w:rsidRDefault="00B10ADA" w:rsidP="00B10ADA">
      <w:pPr>
        <w:rPr>
          <w:sz w:val="12"/>
          <w:szCs w:val="12"/>
        </w:rPr>
      </w:pPr>
      <w:r w:rsidRPr="001D59BC">
        <w:rPr>
          <w:sz w:val="12"/>
          <w:szCs w:val="12"/>
        </w:rPr>
        <w:t xml:space="preserve">Musk responded to a request for comment on his efforts with </w:t>
      </w:r>
      <w:proofErr w:type="spellStart"/>
      <w:r w:rsidRPr="001D59BC">
        <w:rPr>
          <w:sz w:val="12"/>
          <w:szCs w:val="12"/>
        </w:rPr>
        <w:t>Starlink</w:t>
      </w:r>
      <w:proofErr w:type="spellEnd"/>
      <w:r w:rsidRPr="001D59BC">
        <w:rPr>
          <w:sz w:val="12"/>
          <w:szCs w:val="12"/>
        </w:rPr>
        <w:t xml:space="preserve"> and past efforts, telling The Post to give his regards “to your puppet master </w:t>
      </w:r>
      <w:proofErr w:type="spellStart"/>
      <w:r w:rsidRPr="001D59BC">
        <w:rPr>
          <w:sz w:val="12"/>
          <w:szCs w:val="12"/>
        </w:rPr>
        <w:t>Besos</w:t>
      </w:r>
      <w:proofErr w:type="spellEnd"/>
      <w:r w:rsidRPr="001D59BC">
        <w:rPr>
          <w:rFonts w:ascii="Apple Color Emoji" w:hAnsi="Apple Color Emoji" w:cs="Apple Color Emoji"/>
          <w:sz w:val="12"/>
          <w:szCs w:val="12"/>
        </w:rPr>
        <w:t>😘😘</w:t>
      </w:r>
      <w:r w:rsidRPr="001D59BC">
        <w:rPr>
          <w:sz w:val="12"/>
          <w:szCs w:val="12"/>
        </w:rPr>
        <w:t xml:space="preserve">.” (Amazon founder Jeff Bezos owns The Post.) Musk did not respond to a follow-up request specifically on his work with </w:t>
      </w:r>
      <w:proofErr w:type="spellStart"/>
      <w:r w:rsidRPr="001D59BC">
        <w:rPr>
          <w:sz w:val="12"/>
          <w:szCs w:val="12"/>
        </w:rPr>
        <w:t>Starlink</w:t>
      </w:r>
      <w:proofErr w:type="spellEnd"/>
      <w:r w:rsidRPr="001D59BC">
        <w:rPr>
          <w:sz w:val="12"/>
          <w:szCs w:val="12"/>
        </w:rPr>
        <w:t xml:space="preserve"> in Ukraine.</w:t>
      </w:r>
    </w:p>
    <w:p w:rsidR="00B10ADA" w:rsidRPr="001D59BC" w:rsidRDefault="00B10ADA" w:rsidP="00B10ADA">
      <w:pPr>
        <w:rPr>
          <w:sz w:val="12"/>
          <w:szCs w:val="12"/>
        </w:rPr>
      </w:pPr>
      <w:r w:rsidRPr="001D59BC">
        <w:rPr>
          <w:sz w:val="12"/>
          <w:szCs w:val="12"/>
        </w:rPr>
        <w:t>SpaceX declined to comment on its work in Ukraine.</w:t>
      </w:r>
    </w:p>
    <w:p w:rsidR="00B10ADA" w:rsidRPr="001D59BC" w:rsidRDefault="00B10ADA" w:rsidP="00B10ADA">
      <w:pPr>
        <w:rPr>
          <w:sz w:val="12"/>
        </w:rPr>
      </w:pPr>
      <w:r w:rsidRPr="001D59BC">
        <w:rPr>
          <w:sz w:val="12"/>
        </w:rPr>
        <w:t xml:space="preserve">Internet disruptions can be caused by power outages or by fiber optic cables being cut as a result of shelling, experts said. The </w:t>
      </w:r>
      <w:proofErr w:type="spellStart"/>
      <w:r w:rsidRPr="005078D6">
        <w:rPr>
          <w:rStyle w:val="Emphasis"/>
          <w:highlight w:val="green"/>
        </w:rPr>
        <w:t>Starlink</w:t>
      </w:r>
      <w:proofErr w:type="spellEnd"/>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w:t>
      </w:r>
      <w:proofErr w:type="spellStart"/>
      <w:r w:rsidRPr="003464FA">
        <w:rPr>
          <w:rStyle w:val="Emphasis"/>
        </w:rPr>
        <w:t>Starlink</w:t>
      </w:r>
      <w:proofErr w:type="spellEnd"/>
      <w:r w:rsidRPr="003464FA">
        <w:rPr>
          <w:rStyle w:val="Emphasis"/>
        </w:rPr>
        <w:t xml:space="preserve">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 xml:space="preserve">a Ukrainian unit is using </w:t>
      </w:r>
      <w:proofErr w:type="spellStart"/>
      <w:r w:rsidRPr="001C3434">
        <w:rPr>
          <w:rStyle w:val="Emphasis"/>
        </w:rPr>
        <w:t>Starlink</w:t>
      </w:r>
      <w:proofErr w:type="spellEnd"/>
      <w:r w:rsidRPr="001C3434">
        <w:rPr>
          <w:rStyle w:val="Emphasis"/>
        </w:rPr>
        <w:t xml:space="preserve"> to connect its drones attacking Russian forces</w:t>
      </w:r>
      <w:r w:rsidRPr="000004D2">
        <w:rPr>
          <w:sz w:val="12"/>
        </w:rPr>
        <w:t>.</w:t>
      </w:r>
    </w:p>
    <w:p w:rsidR="00B10ADA" w:rsidRPr="001D59BC" w:rsidRDefault="00B10ADA" w:rsidP="00B10ADA">
      <w:pPr>
        <w:rPr>
          <w:sz w:val="12"/>
        </w:rPr>
      </w:pPr>
      <w:proofErr w:type="spellStart"/>
      <w:r w:rsidRPr="003464FA">
        <w:rPr>
          <w:rStyle w:val="StyleUnderline"/>
        </w:rPr>
        <w:t>Starlink</w:t>
      </w:r>
      <w:proofErr w:type="spellEnd"/>
      <w:r w:rsidRPr="003464FA">
        <w:rPr>
          <w:rStyle w:val="StyleUnderline"/>
        </w:rPr>
        <w:t xml:space="preserve"> has grown quickly in recent years</w:t>
      </w:r>
      <w:r w:rsidRPr="001D59BC">
        <w:rPr>
          <w:sz w:val="12"/>
        </w:rPr>
        <w:t xml:space="preserve">, surpassing some satellite Internet competitors by launching more than 1,000 satellites into space. People can buy the service online for $99 a month, plus $499 for the equipment, but </w:t>
      </w:r>
      <w:proofErr w:type="spellStart"/>
      <w:r w:rsidRPr="001D59BC">
        <w:rPr>
          <w:sz w:val="12"/>
        </w:rPr>
        <w:t>Starlink</w:t>
      </w:r>
      <w:proofErr w:type="spellEnd"/>
      <w:r w:rsidRPr="001D59BC">
        <w:rPr>
          <w:sz w:val="12"/>
        </w:rPr>
        <w:t xml:space="preserve"> cautions it can take six or more months to ship in some cases.</w:t>
      </w:r>
    </w:p>
    <w:p w:rsidR="00B10ADA" w:rsidRPr="001D59BC" w:rsidRDefault="00B10ADA" w:rsidP="00B10ADA">
      <w:pPr>
        <w:rPr>
          <w:sz w:val="12"/>
        </w:rPr>
      </w:pPr>
      <w:r w:rsidRPr="001D59BC">
        <w:rPr>
          <w:sz w:val="12"/>
        </w:rPr>
        <w:t xml:space="preserve">A person familiar with </w:t>
      </w:r>
      <w:proofErr w:type="spellStart"/>
      <w:r w:rsidRPr="001D59BC">
        <w:rPr>
          <w:sz w:val="12"/>
        </w:rPr>
        <w:t>Starlink’s</w:t>
      </w:r>
      <w:proofErr w:type="spellEnd"/>
      <w:r w:rsidRPr="001D59BC">
        <w:rPr>
          <w:sz w:val="12"/>
        </w:rPr>
        <w:t xml:space="preserve"> effort in Ukraine, speaking on the condition of anonymity to discuss sensitive matters, said </w:t>
      </w:r>
      <w:r w:rsidRPr="003464FA">
        <w:rPr>
          <w:rStyle w:val="StyleUnderline"/>
        </w:rPr>
        <w:t>there are more than 5,000 terminals in the country</w:t>
      </w:r>
      <w:r w:rsidRPr="001D59BC">
        <w:rPr>
          <w:sz w:val="12"/>
        </w:rPr>
        <w:t>.</w:t>
      </w:r>
    </w:p>
    <w:p w:rsidR="00B10ADA" w:rsidRPr="001D59BC" w:rsidRDefault="00B10ADA" w:rsidP="00B10ADA">
      <w:pPr>
        <w:rPr>
          <w:sz w:val="12"/>
        </w:rPr>
      </w:pPr>
      <w:r w:rsidRPr="001D59BC">
        <w:rPr>
          <w:sz w:val="12"/>
        </w:rPr>
        <w:t xml:space="preserve">Still, experts said that even a big </w:t>
      </w:r>
      <w:proofErr w:type="spellStart"/>
      <w:r w:rsidRPr="001D59BC">
        <w:rPr>
          <w:sz w:val="12"/>
        </w:rPr>
        <w:t>Starlink</w:t>
      </w:r>
      <w:proofErr w:type="spellEnd"/>
      <w:r w:rsidRPr="001D59BC">
        <w:rPr>
          <w:sz w:val="12"/>
        </w:rPr>
        <w:t xml:space="preserve"> network probably wouldn’t be enough power to keep an entire country online and operating at </w:t>
      </w:r>
      <w:proofErr w:type="gramStart"/>
      <w:r w:rsidRPr="001D59BC">
        <w:rPr>
          <w:sz w:val="12"/>
        </w:rPr>
        <w:t>full-speed</w:t>
      </w:r>
      <w:proofErr w:type="gramEnd"/>
      <w:r w:rsidRPr="001D59BC">
        <w:rPr>
          <w:sz w:val="12"/>
        </w:rPr>
        <w:t xml:space="preserve">.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rsidR="00B10ADA" w:rsidRPr="001D59BC" w:rsidRDefault="00B10ADA" w:rsidP="00B10ADA">
      <w:pPr>
        <w:rPr>
          <w:sz w:val="12"/>
        </w:rPr>
      </w:pPr>
      <w:r w:rsidRPr="003464FA">
        <w:rPr>
          <w:rStyle w:val="StyleUnderline"/>
        </w:rPr>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rsidR="00B10ADA" w:rsidRPr="001D59BC" w:rsidRDefault="00B10ADA" w:rsidP="00B10ADA">
      <w:pPr>
        <w:rPr>
          <w:sz w:val="12"/>
          <w:szCs w:val="12"/>
        </w:rPr>
      </w:pPr>
      <w:r w:rsidRPr="001D59BC">
        <w:rPr>
          <w:sz w:val="12"/>
          <w:szCs w:val="12"/>
        </w:rPr>
        <w:t>“</w:t>
      </w:r>
      <w:r w:rsidRPr="005078D6">
        <w:rPr>
          <w:rStyle w:val="StyleUnderline"/>
          <w:highlight w:val="green"/>
        </w:rPr>
        <w:t>Every day there are outages</w:t>
      </w:r>
      <w:r w:rsidRPr="001D59BC">
        <w:rPr>
          <w:sz w:val="12"/>
          <w:szCs w:val="12"/>
        </w:rPr>
        <w:t xml:space="preserve">, but generally service comes back,” said Doug </w:t>
      </w:r>
      <w:proofErr w:type="spellStart"/>
      <w:r w:rsidRPr="001D59BC">
        <w:rPr>
          <w:sz w:val="12"/>
          <w:szCs w:val="12"/>
        </w:rPr>
        <w:t>Madory</w:t>
      </w:r>
      <w:proofErr w:type="spellEnd"/>
      <w:r w:rsidRPr="001D59BC">
        <w:rPr>
          <w:sz w:val="12"/>
          <w:szCs w:val="12"/>
        </w:rPr>
        <w:t xml:space="preserve">, director of Internet analysis for </w:t>
      </w:r>
      <w:proofErr w:type="spellStart"/>
      <w:r w:rsidRPr="001D59BC">
        <w:rPr>
          <w:sz w:val="12"/>
          <w:szCs w:val="12"/>
        </w:rPr>
        <w:t>Kentik</w:t>
      </w:r>
      <w:proofErr w:type="spellEnd"/>
      <w:r w:rsidRPr="001D59BC">
        <w:rPr>
          <w:sz w:val="12"/>
          <w:szCs w:val="12"/>
        </w:rPr>
        <w:t>, which monitors global data flows.</w:t>
      </w:r>
    </w:p>
    <w:p w:rsidR="00B10ADA" w:rsidRPr="001D59BC" w:rsidRDefault="00B10ADA" w:rsidP="00B10ADA">
      <w:pPr>
        <w:rPr>
          <w:sz w:val="12"/>
        </w:rPr>
      </w:pPr>
      <w:r w:rsidRPr="001D59BC">
        <w:rPr>
          <w:rStyle w:val="StyleUnderline"/>
        </w:rPr>
        <w:t xml:space="preserve">Even before Fedorov tweeted at Musk for help, SpaceX was working on a way to get </w:t>
      </w:r>
      <w:proofErr w:type="spellStart"/>
      <w:r w:rsidRPr="001D59BC">
        <w:rPr>
          <w:rStyle w:val="StyleUnderline"/>
        </w:rPr>
        <w:t>Starlink</w:t>
      </w:r>
      <w:proofErr w:type="spellEnd"/>
      <w:r w:rsidRPr="001D59BC">
        <w:rPr>
          <w:rStyle w:val="StyleUnderline"/>
        </w:rPr>
        <w:t xml:space="preserve">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rsidR="00B10ADA" w:rsidRPr="001D59BC" w:rsidRDefault="00B10ADA" w:rsidP="00B10ADA">
      <w:pPr>
        <w:rPr>
          <w:sz w:val="12"/>
          <w:szCs w:val="12"/>
        </w:rPr>
      </w:pPr>
      <w:r w:rsidRPr="001D59BC">
        <w:rPr>
          <w:sz w:val="12"/>
          <w:szCs w:val="12"/>
        </w:rPr>
        <w:t>“But then they tweeted,” she said, </w:t>
      </w:r>
      <w:r w:rsidRPr="000004D2">
        <w:rPr>
          <w:sz w:val="12"/>
          <w:szCs w:val="12"/>
        </w:rPr>
        <w:t xml:space="preserve">according to </w:t>
      </w:r>
      <w:proofErr w:type="spellStart"/>
      <w:r w:rsidRPr="000004D2">
        <w:rPr>
          <w:sz w:val="12"/>
          <w:szCs w:val="12"/>
        </w:rPr>
        <w:t>SpaceNews</w:t>
      </w:r>
      <w:proofErr w:type="spellEnd"/>
      <w:r w:rsidRPr="000004D2">
        <w:rPr>
          <w:sz w:val="12"/>
          <w:szCs w:val="12"/>
        </w:rPr>
        <w:t>.</w:t>
      </w:r>
      <w:r w:rsidRPr="001D59BC">
        <w:rPr>
          <w:sz w:val="12"/>
          <w:szCs w:val="12"/>
        </w:rPr>
        <w:t> “There’s our permission.”</w:t>
      </w:r>
    </w:p>
    <w:p w:rsidR="00B10ADA" w:rsidRPr="001D59BC" w:rsidRDefault="00B10ADA" w:rsidP="00B10ADA">
      <w:pPr>
        <w:rPr>
          <w:sz w:val="12"/>
        </w:rPr>
      </w:pPr>
      <w:r w:rsidRPr="001D59BC">
        <w:rPr>
          <w:sz w:val="12"/>
        </w:rPr>
        <w:t xml:space="preserve">Fedorov’s agency is working to get </w:t>
      </w:r>
      <w:proofErr w:type="spellStart"/>
      <w:r w:rsidRPr="001D59BC">
        <w:rPr>
          <w:sz w:val="12"/>
        </w:rPr>
        <w:t>Starlink</w:t>
      </w:r>
      <w:proofErr w:type="spellEnd"/>
      <w:r w:rsidRPr="001D59BC">
        <w:rPr>
          <w:sz w:val="12"/>
        </w:rPr>
        <w:t xml:space="preserve">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rsidR="00B10ADA" w:rsidRPr="001D59BC" w:rsidRDefault="00B10ADA" w:rsidP="00B10ADA">
      <w:pPr>
        <w:rPr>
          <w:sz w:val="12"/>
        </w:rPr>
      </w:pPr>
      <w:r w:rsidRPr="001D59BC">
        <w:rPr>
          <w:sz w:val="12"/>
        </w:rPr>
        <w:t xml:space="preserve">Fedorov said that he’s briefly texted with Musk and that </w:t>
      </w:r>
      <w:r w:rsidRPr="001D59BC">
        <w:rPr>
          <w:rStyle w:val="StyleUnderline"/>
        </w:rPr>
        <w:t xml:space="preserve">the tech billionaire has also had a call with Ukrainian President Volodymyr </w:t>
      </w:r>
      <w:proofErr w:type="spellStart"/>
      <w:r w:rsidRPr="001D59BC">
        <w:rPr>
          <w:rStyle w:val="StyleUnderline"/>
        </w:rPr>
        <w:t>Zelensky</w:t>
      </w:r>
      <w:proofErr w:type="spellEnd"/>
      <w:r w:rsidRPr="001D59BC">
        <w:rPr>
          <w:sz w:val="12"/>
        </w:rPr>
        <w:t>.</w:t>
      </w:r>
    </w:p>
    <w:p w:rsidR="00B10ADA" w:rsidRPr="001D59BC" w:rsidRDefault="00B10ADA" w:rsidP="00B10ADA">
      <w:pPr>
        <w:rPr>
          <w:sz w:val="12"/>
          <w:szCs w:val="12"/>
        </w:rPr>
      </w:pPr>
      <w:r w:rsidRPr="001D59BC">
        <w:rPr>
          <w:sz w:val="12"/>
          <w:szCs w:val="12"/>
        </w:rPr>
        <w:t xml:space="preserve">There are some concerns that accompany the use of the terminals. Like all satellite communications during war, </w:t>
      </w:r>
      <w:proofErr w:type="spellStart"/>
      <w:r w:rsidRPr="001D59BC">
        <w:rPr>
          <w:sz w:val="12"/>
          <w:szCs w:val="12"/>
        </w:rPr>
        <w:t>Starlink</w:t>
      </w:r>
      <w:proofErr w:type="spellEnd"/>
      <w:r w:rsidRPr="001D59BC">
        <w:rPr>
          <w:sz w:val="12"/>
          <w:szCs w:val="12"/>
        </w:rPr>
        <w:t xml:space="preserve"> signals could be used to detect the location of the antennas, experts say.</w:t>
      </w:r>
    </w:p>
    <w:p w:rsidR="00B10ADA" w:rsidRPr="001D59BC" w:rsidRDefault="00B10ADA" w:rsidP="00B10ADA">
      <w:pPr>
        <w:rPr>
          <w:sz w:val="12"/>
          <w:szCs w:val="12"/>
        </w:rPr>
      </w:pPr>
      <w:r w:rsidRPr="001D59BC">
        <w:rPr>
          <w:sz w:val="12"/>
          <w:szCs w:val="12"/>
        </w:rPr>
        <w:t>While it’s unclear if Russia can use the signals to target attacks, Musk instructed caution on Twitter.</w:t>
      </w:r>
    </w:p>
    <w:p w:rsidR="00B10ADA" w:rsidRPr="001D59BC" w:rsidRDefault="00B10ADA" w:rsidP="00B10ADA">
      <w:pPr>
        <w:rPr>
          <w:sz w:val="12"/>
          <w:szCs w:val="12"/>
        </w:rPr>
      </w:pPr>
      <w:r w:rsidRPr="001D59BC">
        <w:rPr>
          <w:sz w:val="12"/>
          <w:szCs w:val="12"/>
        </w:rPr>
        <w:t xml:space="preserve">“Important warning: </w:t>
      </w:r>
      <w:proofErr w:type="spellStart"/>
      <w:r w:rsidRPr="001D59BC">
        <w:rPr>
          <w:sz w:val="12"/>
          <w:szCs w:val="12"/>
        </w:rPr>
        <w:t>Starlink</w:t>
      </w:r>
      <w:proofErr w:type="spellEnd"/>
      <w:r w:rsidRPr="001D59BC">
        <w:rPr>
          <w:sz w:val="12"/>
          <w:szCs w:val="12"/>
        </w:rPr>
        <w:t xml:space="preserve"> is the only non-Russian communications system still working in some parts of Ukraine, so probability of being targeted is high,” he tweeted. He added that users should turn on the terminal only when needed and keep it far away from people.</w:t>
      </w:r>
    </w:p>
    <w:p w:rsidR="00B10ADA" w:rsidRPr="001D59BC" w:rsidRDefault="00B10ADA" w:rsidP="00B10ADA">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rsidR="00B10ADA" w:rsidRDefault="00B10ADA" w:rsidP="00B10ADA">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rsidR="00B10ADA" w:rsidRPr="00063286" w:rsidRDefault="00B10ADA" w:rsidP="00B10ADA">
      <w:pPr>
        <w:pStyle w:val="Heading4"/>
      </w:pPr>
      <w:proofErr w:type="spellStart"/>
      <w:r>
        <w:t>Starlink</w:t>
      </w:r>
      <w:proofErr w:type="spellEnd"/>
      <w:r>
        <w:t xml:space="preserve"> will </w:t>
      </w:r>
      <w:r w:rsidRPr="000263BD">
        <w:rPr>
          <w:u w:val="single"/>
        </w:rPr>
        <w:t>secure</w:t>
      </w:r>
      <w:r>
        <w:t xml:space="preserve"> Ukrainian victory – 2 internal links:</w:t>
      </w:r>
    </w:p>
    <w:p w:rsidR="00B10ADA" w:rsidRPr="004F0FE7" w:rsidRDefault="00B10ADA" w:rsidP="00B10ADA">
      <w:pPr>
        <w:pStyle w:val="Heading4"/>
        <w:numPr>
          <w:ilvl w:val="0"/>
          <w:numId w:val="14"/>
        </w:numPr>
        <w:tabs>
          <w:tab w:val="num" w:pos="360"/>
        </w:tabs>
        <w:ind w:left="360"/>
      </w:pPr>
      <w:r>
        <w:t>Information sharing – connectivity is key to morale, foreign support, and Russian infighting</w:t>
      </w:r>
    </w:p>
    <w:p w:rsidR="00B10ADA" w:rsidRPr="00772BD0" w:rsidRDefault="00B10ADA" w:rsidP="00B10ADA">
      <w:pPr>
        <w:rPr>
          <w:rStyle w:val="Style13ptBold"/>
        </w:rPr>
      </w:pPr>
      <w:r>
        <w:rPr>
          <w:rStyle w:val="Style13ptBold"/>
        </w:rPr>
        <w:t xml:space="preserve">Aral 3/1 </w:t>
      </w:r>
      <w:r w:rsidRPr="00772BD0">
        <w:rPr>
          <w:rStyle w:val="Style13ptBold"/>
          <w:b w:val="0"/>
          <w:bCs/>
          <w:sz w:val="16"/>
          <w:szCs w:val="16"/>
        </w:rPr>
        <w:t>[(</w:t>
      </w:r>
      <w:proofErr w:type="spellStart"/>
      <w:r w:rsidRPr="00772BD0">
        <w:rPr>
          <w:rStyle w:val="Style13ptBold"/>
          <w:b w:val="0"/>
          <w:bCs/>
          <w:sz w:val="16"/>
          <w:szCs w:val="16"/>
        </w:rPr>
        <w:t>Sinal</w:t>
      </w:r>
      <w:proofErr w:type="spellEnd"/>
      <w:r w:rsidRPr="00772BD0">
        <w:rPr>
          <w:rStyle w:val="Style13ptBold"/>
          <w:b w:val="0"/>
          <w:bCs/>
          <w:sz w:val="16"/>
          <w:szCs w:val="16"/>
        </w:rPr>
        <w:t xml:space="preserve">,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rsidR="00B10ADA" w:rsidRPr="00332068" w:rsidRDefault="00B10ADA" w:rsidP="00B10ADA">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 xml:space="preserve">Viral videos and audio clips evoke a defiant optimism impossible to ignore: Ukrainian President Volodymyr </w:t>
      </w:r>
      <w:proofErr w:type="spellStart"/>
      <w:r w:rsidRPr="00332068">
        <w:rPr>
          <w:rStyle w:val="StyleUnderline"/>
        </w:rPr>
        <w:t>Zelensky</w:t>
      </w:r>
      <w:proofErr w:type="spellEnd"/>
      <w:r w:rsidRPr="00332068">
        <w:rPr>
          <w:rStyle w:val="StyleUnderline"/>
        </w:rPr>
        <w:t xml:space="preserve"> appearing via his 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rsidR="00B10ADA" w:rsidRPr="00332068" w:rsidRDefault="00B10ADA" w:rsidP="00B10ADA">
      <w:pPr>
        <w:rPr>
          <w:sz w:val="12"/>
        </w:rPr>
      </w:pPr>
      <w:proofErr w:type="spellStart"/>
      <w:r w:rsidRPr="00332068">
        <w:rPr>
          <w:rStyle w:val="StyleUnderline"/>
        </w:rPr>
        <w:t>Zelensky</w:t>
      </w:r>
      <w:proofErr w:type="spellEnd"/>
      <w:r w:rsidRPr="00332068">
        <w:rPr>
          <w:rStyle w:val="StyleUnderline"/>
        </w:rPr>
        <w:t>,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proofErr w:type="spellStart"/>
      <w:r w:rsidRPr="00332068">
        <w:rPr>
          <w:rStyle w:val="StyleUnderline"/>
        </w:rPr>
        <w:t>Zelensky</w:t>
      </w:r>
      <w:proofErr w:type="spellEnd"/>
      <w:r w:rsidRPr="00332068">
        <w:rPr>
          <w:rStyle w:val="StyleUnderline"/>
        </w:rPr>
        <w:t xml:space="preserve">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w:t>
      </w:r>
      <w:proofErr w:type="spellStart"/>
      <w:r w:rsidRPr="00332068">
        <w:rPr>
          <w:sz w:val="12"/>
        </w:rPr>
        <w:t>Zelensky</w:t>
      </w:r>
      <w:proofErr w:type="spellEnd"/>
      <w:r w:rsidRPr="00332068">
        <w:rPr>
          <w:sz w:val="12"/>
        </w:rPr>
        <w:t xml:space="preserve"> had turned tail and fled was swiftly countered by a video selfie of the Ukrainian president in Kyiv, vowing to defend his homeland. </w:t>
      </w:r>
      <w:r w:rsidRPr="00332068">
        <w:rPr>
          <w:rStyle w:val="StyleUnderline"/>
        </w:rPr>
        <w:t xml:space="preserve">The symbolic contrast between </w:t>
      </w:r>
      <w:proofErr w:type="spellStart"/>
      <w:r w:rsidRPr="00332068">
        <w:rPr>
          <w:rStyle w:val="StyleUnderline"/>
        </w:rPr>
        <w:t>Zelensky</w:t>
      </w:r>
      <w:proofErr w:type="spellEnd"/>
      <w:r w:rsidRPr="00332068">
        <w:rPr>
          <w:rStyle w:val="StyleUnderline"/>
        </w:rPr>
        <w:t xml:space="preserve"> striding through war-torn streets, confident even under fire, and Putin, seated, hunched over a large wooden desk in the safety of a secure office hundreds of miles away from the fighting, is stark</w:t>
      </w:r>
      <w:r w:rsidRPr="00332068">
        <w:rPr>
          <w:sz w:val="12"/>
        </w:rPr>
        <w:t>.</w:t>
      </w:r>
    </w:p>
    <w:p w:rsidR="00B10ADA" w:rsidRPr="00332068" w:rsidRDefault="00B10ADA" w:rsidP="00B10ADA">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332068">
        <w:rPr>
          <w:sz w:val="12"/>
        </w:rPr>
        <w:t>TikTok</w:t>
      </w:r>
      <w:proofErr w:type="spellEnd"/>
      <w:r w:rsidRPr="00332068">
        <w:rPr>
          <w:sz w:val="12"/>
        </w:rPr>
        <w:t xml:space="preserve">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t>
      </w:r>
      <w:proofErr w:type="spellStart"/>
      <w:r w:rsidRPr="00332068">
        <w:rPr>
          <w:rStyle w:val="StyleUnderline"/>
        </w:rPr>
        <w:t>WarTok</w:t>
      </w:r>
      <w:proofErr w:type="spellEnd"/>
      <w:r w:rsidRPr="00332068">
        <w:rPr>
          <w:rStyle w:val="StyleUnderline"/>
        </w:rPr>
        <w:t>” by some observers, in part because it is organizing such videos into a convenient discover playlist by the same name</w:t>
      </w:r>
      <w:r w:rsidRPr="00332068">
        <w:rPr>
          <w:sz w:val="12"/>
        </w:rPr>
        <w:t>.</w:t>
      </w:r>
    </w:p>
    <w:p w:rsidR="00B10ADA" w:rsidRPr="00332068" w:rsidRDefault="00B10ADA" w:rsidP="00B10ADA">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rsidR="00B10ADA" w:rsidRPr="00332068" w:rsidRDefault="00B10ADA" w:rsidP="00B10ADA">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rsidR="00B10ADA" w:rsidRPr="00D117F2" w:rsidRDefault="00B10ADA" w:rsidP="00B10ADA"/>
    <w:p w:rsidR="00B10ADA" w:rsidRDefault="00B10ADA" w:rsidP="00B10ADA">
      <w:pPr>
        <w:pStyle w:val="Heading4"/>
        <w:numPr>
          <w:ilvl w:val="0"/>
          <w:numId w:val="14"/>
        </w:numPr>
        <w:tabs>
          <w:tab w:val="num" w:pos="360"/>
        </w:tabs>
        <w:ind w:left="360"/>
      </w:pPr>
      <w:r>
        <w:t xml:space="preserve">Drone warfare – </w:t>
      </w:r>
      <w:proofErr w:type="spellStart"/>
      <w:r>
        <w:t>Starlink</w:t>
      </w:r>
      <w:proofErr w:type="spellEnd"/>
      <w:r>
        <w:t xml:space="preserve"> is key to </w:t>
      </w:r>
      <w:r w:rsidRPr="00AF2D37">
        <w:rPr>
          <w:u w:val="single"/>
        </w:rPr>
        <w:t>surveillance</w:t>
      </w:r>
      <w:r>
        <w:t xml:space="preserve"> and </w:t>
      </w:r>
      <w:r w:rsidRPr="00AF2D37">
        <w:rPr>
          <w:u w:val="single"/>
        </w:rPr>
        <w:t>attacks</w:t>
      </w:r>
    </w:p>
    <w:p w:rsidR="00B10ADA" w:rsidRPr="00C4582C" w:rsidRDefault="00B10ADA" w:rsidP="00B10ADA">
      <w:pPr>
        <w:rPr>
          <w:rStyle w:val="Style13ptBold"/>
        </w:rPr>
      </w:pPr>
      <w:proofErr w:type="spellStart"/>
      <w:r>
        <w:rPr>
          <w:rStyle w:val="Style13ptBold"/>
        </w:rPr>
        <w:t>Brodkin</w:t>
      </w:r>
      <w:proofErr w:type="spellEnd"/>
      <w:r>
        <w:rPr>
          <w:rStyle w:val="Style13ptBold"/>
        </w:rPr>
        <w:t xml:space="preserve"> 3/21 </w:t>
      </w:r>
      <w:r w:rsidRPr="00C4582C">
        <w:rPr>
          <w:rStyle w:val="Style13ptBold"/>
          <w:b w:val="0"/>
          <w:bCs/>
          <w:sz w:val="16"/>
          <w:szCs w:val="16"/>
        </w:rPr>
        <w:t xml:space="preserve">[(Jon, </w:t>
      </w:r>
      <w:r w:rsidRPr="00C4582C">
        <w:rPr>
          <w:szCs w:val="16"/>
        </w:rPr>
        <w:t xml:space="preserve">covers a wide array of IT and tech policy topics for Ars </w:t>
      </w:r>
      <w:proofErr w:type="spellStart"/>
      <w:r w:rsidRPr="00C4582C">
        <w:rPr>
          <w:szCs w:val="16"/>
        </w:rPr>
        <w:t>Technica</w:t>
      </w:r>
      <w:proofErr w:type="spellEnd"/>
      <w:r w:rsidRPr="00C4582C">
        <w:rPr>
          <w:szCs w:val="16"/>
        </w:rPr>
        <w:t>, studied journalism and literature at Boston University</w:t>
      </w:r>
      <w:r w:rsidRPr="00C4582C">
        <w:rPr>
          <w:rStyle w:val="Style13ptBold"/>
          <w:b w:val="0"/>
          <w:bCs/>
          <w:sz w:val="16"/>
          <w:szCs w:val="16"/>
        </w:rPr>
        <w:t>) “</w:t>
      </w:r>
      <w:proofErr w:type="spellStart"/>
      <w:r w:rsidRPr="00C4582C">
        <w:rPr>
          <w:szCs w:val="16"/>
        </w:rPr>
        <w:t>Starlink</w:t>
      </w:r>
      <w:proofErr w:type="spellEnd"/>
      <w:r w:rsidRPr="00C4582C">
        <w:rPr>
          <w:szCs w:val="16"/>
        </w:rPr>
        <w:t xml:space="preserve"> helps Ukraine’s elite drone unit target and destroy Russian tanks,” Ars </w:t>
      </w:r>
      <w:proofErr w:type="spellStart"/>
      <w:r w:rsidRPr="00C4582C">
        <w:rPr>
          <w:szCs w:val="16"/>
        </w:rPr>
        <w:t>Technica</w:t>
      </w:r>
      <w:proofErr w:type="spellEnd"/>
      <w:r w:rsidRPr="00C4582C">
        <w:rPr>
          <w:szCs w:val="16"/>
        </w:rPr>
        <w:t>, 3/21/2022] JL</w:t>
      </w:r>
    </w:p>
    <w:p w:rsidR="00B10ADA" w:rsidRPr="00361320" w:rsidRDefault="00B10ADA" w:rsidP="00B10ADA">
      <w:pPr>
        <w:rPr>
          <w:sz w:val="12"/>
        </w:rPr>
      </w:pPr>
      <w:r w:rsidRPr="00361320">
        <w:rPr>
          <w:rStyle w:val="StyleUnderline"/>
        </w:rPr>
        <w:t xml:space="preserve">SpaceX's </w:t>
      </w:r>
      <w:proofErr w:type="spellStart"/>
      <w:r w:rsidRPr="00361320">
        <w:rPr>
          <w:rStyle w:val="StyleUnderline"/>
        </w:rPr>
        <w:t>Starlink</w:t>
      </w:r>
      <w:proofErr w:type="spellEnd"/>
      <w:r w:rsidRPr="00361320">
        <w:rPr>
          <w:rStyle w:val="StyleUnderline"/>
        </w:rPr>
        <w:t xml:space="preserve"> Internet is proving to be useful for Ukraine's military as it fights the Russian invasion</w:t>
      </w:r>
      <w:r w:rsidRPr="00361320">
        <w:rPr>
          <w:sz w:val="12"/>
        </w:rPr>
        <w:t>. In an article Friday titled, "</w:t>
      </w:r>
      <w:r w:rsidRPr="00361320">
        <w:rPr>
          <w:rStyle w:val="Emphasis"/>
        </w:rPr>
        <w:t xml:space="preserve">Elon Musk's </w:t>
      </w:r>
      <w:proofErr w:type="spellStart"/>
      <w:r w:rsidRPr="00361320">
        <w:rPr>
          <w:rStyle w:val="Emphasis"/>
          <w:highlight w:val="green"/>
        </w:rPr>
        <w:t>Starlink</w:t>
      </w:r>
      <w:proofErr w:type="spellEnd"/>
      <w:r w:rsidRPr="00361320">
        <w:rPr>
          <w:rStyle w:val="Emphasis"/>
          <w:highlight w:val="green"/>
        </w:rPr>
        <w:t xml:space="preserve">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w:t>
      </w:r>
      <w:proofErr w:type="spellStart"/>
      <w:r w:rsidRPr="00361320">
        <w:rPr>
          <w:rStyle w:val="StyleUnderline"/>
        </w:rPr>
        <w:t>Aerorozvidka</w:t>
      </w:r>
      <w:proofErr w:type="spellEnd"/>
      <w:r w:rsidRPr="00361320">
        <w:rPr>
          <w:rStyle w:val="StyleUnderline"/>
        </w:rPr>
        <w:t xml:space="preserve">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rsidR="00B10ADA" w:rsidRPr="00361320" w:rsidRDefault="00B10ADA" w:rsidP="00B10ADA">
      <w:pPr>
        <w:rPr>
          <w:sz w:val="12"/>
          <w:szCs w:val="12"/>
        </w:rPr>
      </w:pPr>
      <w:r w:rsidRPr="00361320">
        <w:rPr>
          <w:sz w:val="12"/>
          <w:szCs w:val="12"/>
        </w:rPr>
        <w:t>The Telegraph wrote:</w:t>
      </w:r>
    </w:p>
    <w:p w:rsidR="00B10ADA" w:rsidRPr="00361320" w:rsidRDefault="00B10ADA" w:rsidP="00B10ADA">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xml:space="preserve">, Ukraine is turning to the newly available </w:t>
      </w:r>
      <w:proofErr w:type="spellStart"/>
      <w:r w:rsidRPr="00361320">
        <w:rPr>
          <w:rStyle w:val="StyleUnderline"/>
        </w:rPr>
        <w:t>Starlink</w:t>
      </w:r>
      <w:proofErr w:type="spellEnd"/>
      <w:r w:rsidRPr="00361320">
        <w:rPr>
          <w:sz w:val="12"/>
        </w:rPr>
        <w:t xml:space="preserve"> system for some of its communications. </w:t>
      </w:r>
      <w:r w:rsidRPr="00361320">
        <w:rPr>
          <w:rStyle w:val="StyleUnderline"/>
        </w:rPr>
        <w:t xml:space="preserve">Drone teams in the field, sometimes </w:t>
      </w:r>
      <w:r w:rsidRPr="00C80B83">
        <w:rPr>
          <w:rStyle w:val="StyleUnderline"/>
        </w:rPr>
        <w:t>in</w:t>
      </w:r>
      <w:r w:rsidRPr="00361320">
        <w:rPr>
          <w:rStyle w:val="StyleUnderline"/>
        </w:rPr>
        <w:t xml:space="preserve"> badly connected </w:t>
      </w:r>
      <w:r w:rsidRPr="00C80B83">
        <w:rPr>
          <w:rStyle w:val="StyleUnderline"/>
        </w:rPr>
        <w:t>rural areas</w:t>
      </w:r>
      <w:r w:rsidRPr="00361320">
        <w:rPr>
          <w:rStyle w:val="StyleUnderline"/>
        </w:rPr>
        <w:t xml:space="preserve">, are able to use </w:t>
      </w:r>
      <w:proofErr w:type="spellStart"/>
      <w:r w:rsidRPr="00361320">
        <w:rPr>
          <w:rStyle w:val="Emphasis"/>
          <w:highlight w:val="green"/>
        </w:rPr>
        <w:t>Starlink</w:t>
      </w:r>
      <w:proofErr w:type="spellEnd"/>
      <w:r w:rsidRPr="00361320">
        <w:rPr>
          <w:rStyle w:val="StyleUnderline"/>
        </w:rPr>
        <w:t xml:space="preserve"> to connect them to </w:t>
      </w:r>
      <w:proofErr w:type="spellStart"/>
      <w:r w:rsidRPr="00361320">
        <w:rPr>
          <w:rStyle w:val="StyleUnderline"/>
        </w:rPr>
        <w:t>targeters</w:t>
      </w:r>
      <w:proofErr w:type="spellEnd"/>
      <w:r w:rsidRPr="00361320">
        <w:rPr>
          <w:rStyle w:val="StyleUnderline"/>
        </w:rPr>
        <w:t xml:space="preserve">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rsidR="00B10ADA" w:rsidRPr="00361320" w:rsidRDefault="00B10ADA" w:rsidP="00B10ADA">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proofErr w:type="spellStart"/>
      <w:r w:rsidRPr="00361320">
        <w:rPr>
          <w:rStyle w:val="Emphasis"/>
          <w:highlight w:val="green"/>
        </w:rPr>
        <w:t>Starlink</w:t>
      </w:r>
      <w:proofErr w:type="spellEnd"/>
      <w:r w:rsidRPr="00361320">
        <w:rPr>
          <w:sz w:val="12"/>
        </w:rPr>
        <w:t>," </w:t>
      </w:r>
      <w:r w:rsidRPr="00721F7F">
        <w:rPr>
          <w:sz w:val="12"/>
        </w:rPr>
        <w:t>The Times of London</w:t>
      </w:r>
      <w:r w:rsidRPr="00361320">
        <w:rPr>
          <w:sz w:val="12"/>
        </w:rPr>
        <w:t> wrote. "</w:t>
      </w:r>
      <w:r w:rsidRPr="00361320">
        <w:rPr>
          <w:rStyle w:val="StyleUnderline"/>
        </w:rPr>
        <w:t xml:space="preserve">If we use a drone with thermal vision at night, the drone must connect through </w:t>
      </w:r>
      <w:proofErr w:type="spellStart"/>
      <w:r w:rsidRPr="00361320">
        <w:rPr>
          <w:rStyle w:val="StyleUnderline"/>
        </w:rPr>
        <w:t>Starlink</w:t>
      </w:r>
      <w:proofErr w:type="spellEnd"/>
      <w:r w:rsidRPr="00361320">
        <w:rPr>
          <w:rStyle w:val="StyleUnderline"/>
        </w:rPr>
        <w:t xml:space="preserve"> to the artillery guy and create target acquisition</w:t>
      </w:r>
      <w:r w:rsidRPr="00361320">
        <w:rPr>
          <w:sz w:val="12"/>
        </w:rPr>
        <w:t xml:space="preserve">," an </w:t>
      </w:r>
      <w:proofErr w:type="spellStart"/>
      <w:r w:rsidRPr="00361320">
        <w:rPr>
          <w:sz w:val="12"/>
        </w:rPr>
        <w:t>Aerorozvidka</w:t>
      </w:r>
      <w:proofErr w:type="spellEnd"/>
      <w:r w:rsidRPr="00361320">
        <w:rPr>
          <w:sz w:val="12"/>
        </w:rPr>
        <w:t xml:space="preserve"> officer told the paper.</w:t>
      </w:r>
    </w:p>
    <w:p w:rsidR="00B10ADA" w:rsidRPr="00361320" w:rsidRDefault="00B10ADA" w:rsidP="00B10ADA">
      <w:pPr>
        <w:rPr>
          <w:sz w:val="12"/>
        </w:rPr>
      </w:pPr>
      <w:r w:rsidRPr="00361320">
        <w:rPr>
          <w:sz w:val="12"/>
        </w:rPr>
        <w:t xml:space="preserve">The Times wrote that </w:t>
      </w:r>
      <w:proofErr w:type="spellStart"/>
      <w:r w:rsidRPr="00361320">
        <w:rPr>
          <w:rStyle w:val="StyleUnderline"/>
        </w:rPr>
        <w:t>Aerorozvidka</w:t>
      </w:r>
      <w:proofErr w:type="spellEnd"/>
      <w:r w:rsidRPr="00361320">
        <w:rPr>
          <w:rStyle w:val="StyleUnderline"/>
        </w:rPr>
        <w:t xml:space="preserve">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rsidR="00B10ADA" w:rsidRPr="00DC32B1" w:rsidRDefault="00B10ADA" w:rsidP="00B10ADA">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rsidR="00B10ADA" w:rsidRPr="00421593" w:rsidRDefault="00B10ADA" w:rsidP="00B10ADA">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rsidR="00B10ADA" w:rsidRPr="00E5086F" w:rsidRDefault="00B10ADA" w:rsidP="00B10ADA">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C80B83">
        <w:rPr>
          <w:rStyle w:val="StyleUnderline"/>
        </w:rPr>
        <w:t>not</w:t>
      </w:r>
      <w:r w:rsidRPr="00E5086F">
        <w:rPr>
          <w:rStyle w:val="StyleUnderline"/>
        </w:rPr>
        <w:t xml:space="preserve"> be </w:t>
      </w:r>
      <w:r w:rsidRPr="00C80B83">
        <w:rPr>
          <w:rStyle w:val="StyleUnderline"/>
        </w:rPr>
        <w:t>a truce, or</w:t>
      </w:r>
      <w:r w:rsidRPr="00E5086F">
        <w:rPr>
          <w:rStyle w:val="StyleUnderline"/>
        </w:rPr>
        <w:t xml:space="preserve"> a </w:t>
      </w:r>
      <w:r w:rsidRPr="00C80B83">
        <w:rPr>
          <w:rStyle w:val="StyleUnderline"/>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rsidR="00B10ADA" w:rsidRPr="00E5086F" w:rsidRDefault="00B10ADA" w:rsidP="00B10ADA">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rsidR="00B10ADA" w:rsidRPr="00E5086F" w:rsidRDefault="00B10ADA" w:rsidP="00B10ADA">
      <w:pPr>
        <w:rPr>
          <w:sz w:val="12"/>
        </w:rPr>
      </w:pPr>
      <w:r w:rsidRPr="00E5086F">
        <w:rPr>
          <w:sz w:val="12"/>
        </w:rPr>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w:t>
      </w:r>
      <w:proofErr w:type="spellStart"/>
      <w:r w:rsidRPr="00E5086F">
        <w:rPr>
          <w:rStyle w:val="Emphasis"/>
        </w:rPr>
        <w:t>Zelensky</w:t>
      </w:r>
      <w:proofErr w:type="spellEnd"/>
      <w:r w:rsidRPr="00E5086F">
        <w:rPr>
          <w:rStyle w:val="Emphasis"/>
        </w:rPr>
        <w:t xml:space="preserve">, have </w:t>
      </w:r>
      <w:r w:rsidRPr="00FE6A46">
        <w:rPr>
          <w:rStyle w:val="Emphasis"/>
        </w:rPr>
        <w:t>made their cause</w:t>
      </w:r>
      <w:r w:rsidRPr="00E5086F">
        <w:rPr>
          <w:rStyle w:val="Emphasis"/>
        </w:rPr>
        <w:t xml:space="preserve"> a </w:t>
      </w:r>
      <w:r w:rsidRPr="00FE6A46">
        <w:rPr>
          <w:rStyle w:val="Emphasis"/>
        </w:rPr>
        <w:t>global</w:t>
      </w:r>
      <w:r w:rsidRPr="00E5086F">
        <w:rPr>
          <w:rStyle w:val="Emphasis"/>
        </w:rPr>
        <w:t xml:space="preserve"> one </w:t>
      </w:r>
      <w:r w:rsidRPr="00FE6A46">
        <w:rPr>
          <w:rStyle w:val="Emphasis"/>
        </w:rPr>
        <w:t xml:space="preserve">by </w:t>
      </w:r>
      <w:r w:rsidRPr="00E5086F">
        <w:rPr>
          <w:rStyle w:val="Emphasis"/>
          <w:highlight w:val="green"/>
        </w:rPr>
        <w:t>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xml:space="preserve">. </w:t>
      </w:r>
      <w:proofErr w:type="spellStart"/>
      <w:r w:rsidRPr="00E5086F">
        <w:rPr>
          <w:sz w:val="12"/>
        </w:rPr>
        <w:t>Zelensky</w:t>
      </w:r>
      <w:proofErr w:type="spellEnd"/>
      <w:r w:rsidRPr="00E5086F">
        <w:rPr>
          <w:sz w:val="12"/>
        </w:rPr>
        <w:t xml:space="preserve">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rsidR="00B10ADA" w:rsidRPr="00E5086F" w:rsidRDefault="00B10ADA" w:rsidP="00B10ADA">
      <w:pPr>
        <w:rPr>
          <w:sz w:val="12"/>
        </w:rPr>
      </w:pPr>
      <w:r w:rsidRPr="00E5086F">
        <w:rPr>
          <w:sz w:val="12"/>
        </w:rPr>
        <w:t xml:space="preserve">This language is effective because </w:t>
      </w:r>
      <w:r w:rsidRPr="00FE6A46">
        <w:rPr>
          <w:rStyle w:val="Emphasis"/>
        </w:rPr>
        <w:t>it evokes</w:t>
      </w:r>
      <w:r w:rsidRPr="00E5086F">
        <w:rPr>
          <w:rStyle w:val="Emphasis"/>
        </w:rPr>
        <w:t xml:space="preserve"> the </w:t>
      </w:r>
      <w:r w:rsidRPr="00FE6A46">
        <w:rPr>
          <w:rStyle w:val="Emphasis"/>
        </w:rPr>
        <w:t>principles that bind together</w:t>
      </w:r>
      <w:r w:rsidRPr="00E5086F">
        <w:rPr>
          <w:rStyle w:val="Emphasis"/>
        </w:rPr>
        <w:t xml:space="preserve"> the majority of </w:t>
      </w:r>
      <w:r w:rsidRPr="00FE6A46">
        <w:rPr>
          <w:rStyle w:val="Emphasis"/>
        </w:rPr>
        <w:t>Europeans, Americans</w:t>
      </w:r>
      <w:r w:rsidRPr="00E5086F">
        <w:rPr>
          <w:rStyle w:val="Emphasis"/>
        </w:rPr>
        <w:t xml:space="preserve">, </w:t>
      </w:r>
      <w:r w:rsidRPr="00FE6A46">
        <w:rPr>
          <w:rStyle w:val="Emphasis"/>
        </w:rPr>
        <w:t>and</w:t>
      </w:r>
      <w:r w:rsidRPr="00E5086F">
        <w:rPr>
          <w:rStyle w:val="Emphasis"/>
        </w:rPr>
        <w:t xml:space="preserve"> many </w:t>
      </w:r>
      <w:r w:rsidRPr="00FE6A46">
        <w:rPr>
          <w:rStyle w:val="Emphasis"/>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w:t>
      </w:r>
      <w:proofErr w:type="spellStart"/>
      <w:r w:rsidRPr="00E5086F">
        <w:rPr>
          <w:sz w:val="12"/>
        </w:rPr>
        <w:t>Zelensky</w:t>
      </w:r>
      <w:proofErr w:type="spellEnd"/>
      <w:r w:rsidRPr="00E5086F">
        <w:rPr>
          <w:sz w:val="12"/>
        </w:rPr>
        <w:t xml:space="preserve">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C80B83">
        <w:rPr>
          <w:rStyle w:val="StyleUnderline"/>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rsidR="00B10ADA" w:rsidRPr="00A92271" w:rsidRDefault="00B10ADA" w:rsidP="00B10ADA">
      <w:pPr>
        <w:rPr>
          <w:sz w:val="12"/>
        </w:rPr>
      </w:pPr>
      <w:proofErr w:type="spellStart"/>
      <w:r w:rsidRPr="00C76845">
        <w:rPr>
          <w:sz w:val="12"/>
        </w:rPr>
        <w:t>Zelensky’s</w:t>
      </w:r>
      <w:proofErr w:type="spellEnd"/>
      <w:r w:rsidRPr="00C76845">
        <w:rPr>
          <w:sz w:val="12"/>
        </w:rPr>
        <w:t xml:space="preserve">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xml:space="preserve">. </w:t>
      </w:r>
      <w:r w:rsidRPr="00FE6A46">
        <w:rPr>
          <w:rStyle w:val="StyleUnderline"/>
        </w:rPr>
        <w:t>The</w:t>
      </w:r>
      <w:r w:rsidRPr="00C76845">
        <w:rPr>
          <w:rStyle w:val="StyleUnderline"/>
        </w:rPr>
        <w:t xml:space="preserve"> current </w:t>
      </w:r>
      <w:r w:rsidRPr="00FE6A46">
        <w:rPr>
          <w:rStyle w:val="StyleUnderline"/>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w:t>
      </w:r>
      <w:proofErr w:type="spellStart"/>
      <w:r w:rsidRPr="00C76845">
        <w:rPr>
          <w:sz w:val="12"/>
        </w:rPr>
        <w:t>Balts</w:t>
      </w:r>
      <w:proofErr w:type="spellEnd"/>
      <w:r w:rsidRPr="00C76845">
        <w:rPr>
          <w:sz w:val="12"/>
        </w:rPr>
        <w:t xml:space="preserve">,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rsidR="00B10ADA" w:rsidRPr="004711AE" w:rsidRDefault="00B10ADA" w:rsidP="00B10ADA">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rsidR="00B10ADA" w:rsidRPr="004711AE" w:rsidRDefault="00B10ADA" w:rsidP="00B10ADA">
      <w:r w:rsidRPr="004711AE">
        <w:rPr>
          <w:rStyle w:val="Style13ptBold"/>
        </w:rPr>
        <w:t>Diamond 19</w:t>
      </w:r>
      <w:r w:rsidRPr="004711AE">
        <w:t xml:space="preserve">, Professor of Political Science and Sociology at Stanford University, Senior Fellow at the Hoover Institution, Senior Fellow at the Freeman </w:t>
      </w:r>
      <w:proofErr w:type="spellStart"/>
      <w:r w:rsidRPr="004711AE">
        <w:t>Spogli</w:t>
      </w:r>
      <w:proofErr w:type="spellEnd"/>
      <w:r w:rsidRPr="004711AE">
        <w:t xml:space="preserve">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rsidR="00B10ADA" w:rsidRDefault="00B10ADA" w:rsidP="00B10ADA">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It is 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rsidR="00B10ADA" w:rsidRDefault="00B10ADA" w:rsidP="00B10ADA">
      <w:pPr>
        <w:pStyle w:val="Heading2"/>
      </w:pPr>
      <w:r>
        <w:t>1NC – Off</w:t>
      </w:r>
    </w:p>
    <w:p w:rsidR="00B10ADA" w:rsidRDefault="00B10ADA" w:rsidP="00B10ADA">
      <w:pPr>
        <w:pStyle w:val="Heading4"/>
      </w:pPr>
      <w:r>
        <w:t>Xi is consolidating unprecedented political power – that’s only possible with strong PLA support</w:t>
      </w:r>
    </w:p>
    <w:p w:rsidR="00B10ADA" w:rsidRPr="00845F67" w:rsidRDefault="00B10ADA" w:rsidP="00B10ADA">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rsidR="00B10ADA" w:rsidRPr="00225479" w:rsidRDefault="00B10ADA" w:rsidP="00B10ADA">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rsidR="00B10ADA" w:rsidRPr="00225479" w:rsidRDefault="00B10ADA" w:rsidP="00B10ADA">
      <w:r w:rsidRPr="00225479">
        <w:rPr>
          <w:rStyle w:val="StyleUnderline"/>
        </w:rPr>
        <w:t>Why is the People's Liberation Army making a comeback? The answer lies in succession politics</w:t>
      </w:r>
      <w:r w:rsidRPr="00225479">
        <w:t>.</w:t>
      </w:r>
    </w:p>
    <w:p w:rsidR="00B10ADA" w:rsidRPr="00225479" w:rsidRDefault="00B10ADA" w:rsidP="00B10ADA">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rsidR="00B10ADA" w:rsidRPr="00225479" w:rsidRDefault="00B10ADA" w:rsidP="00B10ADA">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884E8B">
        <w:rPr>
          <w:rStyle w:val="Emphasis"/>
        </w:rPr>
        <w:t>Xi</w:t>
      </w:r>
      <w:r w:rsidRPr="00225479">
        <w:rPr>
          <w:rStyle w:val="Emphasis"/>
        </w:rPr>
        <w:t xml:space="preserve"> Jinping's </w:t>
      </w:r>
      <w:r w:rsidRPr="00884E8B">
        <w:rPr>
          <w:rStyle w:val="Emphasis"/>
        </w:rPr>
        <w:t>faction is the military</w:t>
      </w:r>
      <w:r w:rsidRPr="00884E8B">
        <w:rPr>
          <w:sz w:val="12"/>
        </w:rPr>
        <w:t>.</w:t>
      </w:r>
    </w:p>
    <w:p w:rsidR="00B10ADA" w:rsidRPr="00225479" w:rsidRDefault="00B10ADA" w:rsidP="00B10ADA">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rsidR="00B10ADA" w:rsidRPr="00225479" w:rsidRDefault="00B10ADA" w:rsidP="00B10ADA">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rsidR="00B10ADA" w:rsidRPr="00225479" w:rsidRDefault="00B10ADA" w:rsidP="00B10ADA">
      <w:pPr>
        <w:rPr>
          <w:sz w:val="12"/>
        </w:rPr>
      </w:pPr>
      <w:r w:rsidRPr="00225479">
        <w:rPr>
          <w:rStyle w:val="StyleUnderline"/>
        </w:rPr>
        <w:t xml:space="preserve">How is Xi using his newfound power? There is a hint in the </w:t>
      </w:r>
      <w:r w:rsidRPr="00884E8B">
        <w:rPr>
          <w:rStyle w:val="StyleUnderline"/>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884E8B">
        <w:rPr>
          <w:rStyle w:val="StyleUnderline"/>
        </w:rPr>
        <w:t xml:space="preserve">point to </w:t>
      </w:r>
      <w:r w:rsidRPr="001617C2">
        <w:rPr>
          <w:rStyle w:val="StyleUnderline"/>
          <w:highlight w:val="green"/>
        </w:rPr>
        <w:t>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rsidR="00B10ADA" w:rsidRPr="00225479" w:rsidRDefault="00B10ADA" w:rsidP="00B10ADA">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rsidR="00B10ADA" w:rsidRPr="00225479" w:rsidRDefault="00B10ADA" w:rsidP="00B10ADA">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rsidR="00B10ADA" w:rsidRPr="00225479" w:rsidRDefault="00B10ADA" w:rsidP="00B10ADA">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rsidR="00B10ADA" w:rsidRDefault="00B10ADA" w:rsidP="00B10ADA">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rsidR="00B10ADA" w:rsidRDefault="00B10ADA" w:rsidP="00B10ADA">
      <w:pPr>
        <w:rPr>
          <w:sz w:val="12"/>
        </w:rPr>
      </w:pPr>
    </w:p>
    <w:p w:rsidR="00B10ADA" w:rsidRPr="000D0A38" w:rsidRDefault="00B10ADA" w:rsidP="00B10ADA">
      <w:pPr>
        <w:pStyle w:val="Heading4"/>
      </w:pPr>
      <w:r>
        <w:t>The plan alienates the PLA – they perceive space dominance as key to military strength – independently, space cooperation forces fights</w:t>
      </w:r>
    </w:p>
    <w:p w:rsidR="00B10ADA" w:rsidRPr="000D0A38" w:rsidRDefault="00B10ADA" w:rsidP="00B10ADA">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rsidR="00B10ADA" w:rsidRPr="000D0A38" w:rsidRDefault="00B10ADA" w:rsidP="00B10ADA">
      <w:r w:rsidRPr="000D0A38">
        <w:t xml:space="preserve">Moreover, </w:t>
      </w:r>
      <w:r w:rsidRPr="00884E8B">
        <w:rPr>
          <w:rStyle w:val="StyleUnderline"/>
        </w:rPr>
        <w:t>in keeping with the</w:t>
      </w:r>
      <w:r w:rsidRPr="000D0A38">
        <w:rPr>
          <w:rStyle w:val="StyleUnderline"/>
        </w:rPr>
        <w:t xml:space="preserve"> </w:t>
      </w:r>
      <w:r w:rsidRPr="00884E8B">
        <w:rPr>
          <w:rStyle w:val="StyleUnderline"/>
        </w:rPr>
        <w:t>Chinese memory of the</w:t>
      </w:r>
      <w:r w:rsidRPr="00884E8B">
        <w:t xml:space="preserve"> </w:t>
      </w:r>
      <w:r w:rsidRPr="00884E8B">
        <w:rPr>
          <w:rStyle w:val="Emphasis"/>
        </w:rPr>
        <w:t>“Century of Humiliation,”</w:t>
      </w:r>
      <w:r w:rsidRPr="00884E8B">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884E8B">
        <w:rPr>
          <w:rStyle w:val="StyleUnderline"/>
        </w:rPr>
        <w:t>China has</w:t>
      </w:r>
      <w:r w:rsidRPr="000D0A38">
        <w:rPr>
          <w:rStyle w:val="StyleUnderline"/>
        </w:rPr>
        <w:t xml:space="preserve"> generally </w:t>
      </w:r>
      <w:r w:rsidRPr="00884E8B">
        <w:rPr>
          <w:rStyle w:val="StyleUnderline"/>
        </w:rPr>
        <w:t>been reluctant to join any</w:t>
      </w:r>
      <w:r w:rsidRPr="000D0A38">
        <w:rPr>
          <w:rStyle w:val="StyleUnderline"/>
        </w:rPr>
        <w:t xml:space="preserve"> organization or </w:t>
      </w:r>
      <w:r w:rsidRPr="00884E8B">
        <w:rPr>
          <w:rStyle w:val="StyleUnderline"/>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rsidR="00B10ADA" w:rsidRPr="000D0A38" w:rsidRDefault="00B10ADA" w:rsidP="00B10ADA">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884E8B">
        <w:rPr>
          <w:rStyle w:val="StyleUnderline"/>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884E8B">
        <w:rPr>
          <w:rStyle w:val="StyleUnderline"/>
        </w:rPr>
        <w:t xml:space="preserve">is a </w:t>
      </w:r>
      <w:r w:rsidRPr="00884E8B">
        <w:rPr>
          <w:rStyle w:val="Emphasis"/>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 xml:space="preserve">on anything other than its own </w:t>
      </w:r>
      <w:proofErr w:type="gramStart"/>
      <w:r w:rsidRPr="004F02B2">
        <w:rPr>
          <w:rStyle w:val="Emphasis"/>
          <w:highlight w:val="green"/>
        </w:rPr>
        <w:t>terms</w:t>
      </w:r>
      <w:r w:rsidRPr="000D0A38">
        <w:rPr>
          <w:szCs w:val="16"/>
        </w:rPr>
        <w:t>.¶</w:t>
      </w:r>
      <w:proofErr w:type="gramEnd"/>
      <w:r w:rsidRPr="000D0A38">
        <w:rPr>
          <w:szCs w:val="16"/>
        </w:rPr>
        <w:t xml:space="preserve"> Prospects for Cooperation</w:t>
      </w:r>
    </w:p>
    <w:p w:rsidR="00B10ADA" w:rsidRPr="000D0A38" w:rsidRDefault="00B10ADA" w:rsidP="00B10ADA">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 xml:space="preserve">The failure of the joint </w:t>
      </w:r>
      <w:proofErr w:type="gramStart"/>
      <w:r w:rsidRPr="004F02B2">
        <w:rPr>
          <w:rStyle w:val="StyleUnderline"/>
        </w:rPr>
        <w:t>Russian–Chinese</w:t>
      </w:r>
      <w:proofErr w:type="gramEnd"/>
      <w:r w:rsidRPr="004F02B2">
        <w:rPr>
          <w:rStyle w:val="StyleUnderline"/>
        </w:rPr>
        <w:t xml:space="preserve"> Phobos–Grunt mission is likely seen in Beijing as</w:t>
      </w:r>
      <w:r w:rsidRPr="004F02B2">
        <w:rPr>
          <w:rStyle w:val="Emphasis"/>
        </w:rPr>
        <w:t xml:space="preserve"> further evidence</w:t>
      </w:r>
      <w:r w:rsidRPr="004F02B2">
        <w:rPr>
          <w:rStyle w:val="StyleUnderline"/>
        </w:rPr>
        <w:t xml:space="preserve"> that </w:t>
      </w:r>
      <w:r w:rsidRPr="00884E8B">
        <w:rPr>
          <w:rStyle w:val="StyleUnderline"/>
        </w:rPr>
        <w:t xml:space="preserve">a </w:t>
      </w:r>
      <w:r w:rsidRPr="00884E8B">
        <w:rPr>
          <w:rStyle w:val="Emphasis"/>
        </w:rPr>
        <w:t>“go-it-alone”</w:t>
      </w:r>
      <w:r w:rsidRPr="00884E8B">
        <w:rPr>
          <w:rStyle w:val="StyleUnderline"/>
        </w:rPr>
        <w:t xml:space="preserve"> approach is preferable.</w:t>
      </w:r>
    </w:p>
    <w:p w:rsidR="00B10ADA" w:rsidRPr="000D0A38" w:rsidRDefault="00B10ADA" w:rsidP="00B10ADA">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rsidR="00B10ADA" w:rsidRPr="000D0A38" w:rsidRDefault="00B10ADA" w:rsidP="00B10ADA">
      <w:r w:rsidRPr="000D0A38">
        <w:t xml:space="preserve">If </w:t>
      </w:r>
      <w:r w:rsidRPr="00884E8B">
        <w:rPr>
          <w:rStyle w:val="StyleUnderline"/>
        </w:rPr>
        <w:t xml:space="preserve">there is likely to be limited enthusiasm </w:t>
      </w:r>
      <w:r w:rsidRPr="000D0A38">
        <w:rPr>
          <w:rStyle w:val="StyleUnderline"/>
        </w:rPr>
        <w:t>for cooperation in Chinese circles</w:t>
      </w:r>
      <w:r w:rsidRPr="000D0A38">
        <w:t xml:space="preserve">, there should also be skepticism in American ones. China’s space program is arguably one of the </w:t>
      </w:r>
      <w:proofErr w:type="gramStart"/>
      <w:r w:rsidRPr="000D0A38">
        <w:t>most opaque</w:t>
      </w:r>
      <w:proofErr w:type="gramEnd"/>
      <w:r w:rsidRPr="000D0A38">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rsidR="00B10ADA" w:rsidRDefault="00B10ADA" w:rsidP="00B10ADA">
      <w:pPr>
        <w:pStyle w:val="Heading4"/>
      </w:pPr>
      <w:r>
        <w:t>The private sector is key</w:t>
      </w:r>
    </w:p>
    <w:p w:rsidR="00B10ADA" w:rsidRPr="00093634" w:rsidRDefault="00B10ADA" w:rsidP="00B10ADA">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rsidR="00B10ADA" w:rsidRPr="00EE6EBB" w:rsidRDefault="00B10ADA" w:rsidP="00B10ADA">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6D10C0">
        <w:rPr>
          <w:rStyle w:val="StyleUnderline"/>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6D10C0">
        <w:rPr>
          <w:rStyle w:val="Emphasis"/>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6D10C0">
        <w:rPr>
          <w:rStyle w:val="Emphasis"/>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rsidR="00B10ADA" w:rsidRPr="00EE6EBB" w:rsidRDefault="00B10ADA" w:rsidP="00B10AD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rsidR="00B10ADA" w:rsidRPr="00C0159B" w:rsidRDefault="00B10ADA" w:rsidP="00B10ADA">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rsidR="00B10ADA" w:rsidRPr="00EE6EBB" w:rsidRDefault="00B10ADA" w:rsidP="00B10ADA">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6D10C0">
        <w:rPr>
          <w:rStyle w:val="StyleUnderline"/>
          <w:highlight w:val="green"/>
        </w:rPr>
        <w:t>and</w:t>
      </w:r>
      <w:r w:rsidRPr="00EE6EBB">
        <w:rPr>
          <w:rStyle w:val="StyleUnderline"/>
        </w:rPr>
        <w:t xml:space="preserve"> we can also make </w:t>
      </w:r>
      <w:r w:rsidRPr="006D10C0">
        <w:rPr>
          <w:rStyle w:val="StyleUnderline"/>
          <w:highlight w:val="green"/>
        </w:rPr>
        <w:t>rockets f</w:t>
      </w:r>
      <w:r w:rsidRPr="00DE06BC">
        <w:rPr>
          <w:rStyle w:val="StyleUnderline"/>
          <w:highlight w:val="green"/>
        </w:rPr>
        <w:t xml:space="preserve">or less </w:t>
      </w:r>
      <w:r w:rsidRPr="00884E8B">
        <w:rPr>
          <w:rStyle w:val="StyleUnderline"/>
        </w:rPr>
        <w:t>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rsidR="00B10ADA" w:rsidRPr="00EE6EBB" w:rsidRDefault="00B10ADA" w:rsidP="00B10AD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rsidR="00B10ADA" w:rsidRPr="00C0159B" w:rsidRDefault="00B10ADA" w:rsidP="00B10AD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rsidR="00B10ADA" w:rsidRDefault="00B10ADA" w:rsidP="00B10ADA">
      <w:pPr>
        <w:rPr>
          <w:rStyle w:val="StyleUnderline"/>
        </w:rPr>
      </w:pPr>
      <w:r w:rsidRPr="00C0159B">
        <w:rPr>
          <w:sz w:val="12"/>
        </w:rPr>
        <w:t xml:space="preserve">The problem is, </w:t>
      </w:r>
      <w:r w:rsidRPr="00EE6EBB">
        <w:rPr>
          <w:rStyle w:val="StyleUnderline"/>
        </w:rPr>
        <w:t>China has to make up decades’ worth of ground lost to the West.</w:t>
      </w:r>
    </w:p>
    <w:p w:rsidR="00B10ADA" w:rsidRPr="00ED4AF3" w:rsidRDefault="00B10ADA" w:rsidP="00B10ADA">
      <w:pPr>
        <w:rPr>
          <w:sz w:val="12"/>
        </w:rPr>
      </w:pPr>
    </w:p>
    <w:p w:rsidR="00B10ADA" w:rsidRPr="003057A9" w:rsidRDefault="00B10ADA" w:rsidP="00B10ADA">
      <w:pPr>
        <w:pStyle w:val="Heading4"/>
        <w:rPr>
          <w:u w:val="single"/>
        </w:rPr>
      </w:pPr>
      <w:r>
        <w:t xml:space="preserve">That factionalizes the CCP and emboldens challenges to Xi – the PLA is increasingly powerful and </w:t>
      </w:r>
      <w:r w:rsidRPr="003057A9">
        <w:rPr>
          <w:u w:val="single"/>
        </w:rPr>
        <w:t>not unconditionally subservient</w:t>
      </w:r>
    </w:p>
    <w:p w:rsidR="00B10ADA" w:rsidRDefault="00B10ADA" w:rsidP="00B10ADA">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rsidR="00B10ADA" w:rsidRPr="00DF7688" w:rsidRDefault="00B10ADA" w:rsidP="00B10ADA">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rsidR="00B10ADA" w:rsidRPr="00DF7688" w:rsidRDefault="00B10ADA" w:rsidP="00B10ADA">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rsidR="00B10ADA" w:rsidRPr="00DF7688" w:rsidRDefault="00B10ADA" w:rsidP="00B10ADA">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rsidR="00B10ADA" w:rsidRPr="00DF7688" w:rsidRDefault="00B10ADA" w:rsidP="00B10ADA">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rsidR="00B10ADA" w:rsidRPr="00DF7688" w:rsidRDefault="00B10ADA" w:rsidP="00B10ADA">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rsidR="00B10ADA" w:rsidRPr="00DF7688" w:rsidRDefault="00B10ADA" w:rsidP="00B10ADA">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rsidR="00B10ADA" w:rsidRPr="00DF7688" w:rsidRDefault="00B10ADA" w:rsidP="00B10ADA">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rsidR="00B10ADA" w:rsidRPr="00DF7688" w:rsidRDefault="00B10ADA" w:rsidP="00B10ADA">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rsidR="00B10ADA" w:rsidRPr="00DF7688" w:rsidRDefault="00B10ADA" w:rsidP="00B10ADA">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rsidR="00B10ADA" w:rsidRPr="00DF7688" w:rsidRDefault="00B10ADA" w:rsidP="00B10ADA">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rsidR="00B10ADA" w:rsidRPr="00DF7688" w:rsidRDefault="00B10ADA" w:rsidP="00B10ADA">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rsidR="00B10ADA" w:rsidRPr="00DF7688" w:rsidRDefault="00B10ADA" w:rsidP="00B10ADA">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rsidR="00B10ADA" w:rsidRPr="00DF7688" w:rsidRDefault="00B10ADA" w:rsidP="00B10ADA">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rsidR="00B10ADA" w:rsidRPr="00ED4AF3" w:rsidRDefault="00B10ADA" w:rsidP="00B10ADA">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rsidR="00B10ADA" w:rsidRDefault="00B10ADA" w:rsidP="00B10ADA">
      <w:pPr>
        <w:pStyle w:val="Heading4"/>
      </w:pPr>
      <w:r>
        <w:t>CCP instability collapses the international order – extinction</w:t>
      </w:r>
    </w:p>
    <w:p w:rsidR="00B10ADA" w:rsidRPr="00770553" w:rsidRDefault="00B10ADA" w:rsidP="00B10ADA">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rsidR="00B10ADA" w:rsidRPr="00770553" w:rsidRDefault="00B10ADA" w:rsidP="00B10ADA">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rsidR="00B10ADA" w:rsidRPr="00770553" w:rsidRDefault="00B10ADA" w:rsidP="00B10ADA">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rsidR="00B10ADA" w:rsidRPr="00C32179" w:rsidRDefault="00B10ADA" w:rsidP="00B10ADA">
      <w:pPr>
        <w:pStyle w:val="Heading2"/>
        <w:rPr>
          <w:rFonts w:cs="Calibri"/>
        </w:rPr>
      </w:pPr>
      <w:r w:rsidRPr="00C32179">
        <w:rPr>
          <w:rFonts w:cs="Calibri"/>
        </w:rPr>
        <w:t xml:space="preserve">1NC </w:t>
      </w:r>
    </w:p>
    <w:p w:rsidR="00B10ADA" w:rsidRPr="00C32179" w:rsidRDefault="00B10ADA" w:rsidP="00B10ADA">
      <w:pPr>
        <w:pStyle w:val="Heading4"/>
        <w:rPr>
          <w:rFonts w:cs="Calibri"/>
        </w:rPr>
      </w:pPr>
      <w:r w:rsidRPr="00C32179">
        <w:rPr>
          <w:rFonts w:cs="Calibri"/>
        </w:rPr>
        <w:t xml:space="preserve">CP: The appropriation of outer space by private entities except for within the Islamic Republic of Iran is unjust. </w:t>
      </w:r>
    </w:p>
    <w:p w:rsidR="00B10ADA" w:rsidRPr="00C32179" w:rsidRDefault="00B10ADA" w:rsidP="00B10ADA">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rsidR="00B10ADA" w:rsidRPr="00C32179" w:rsidRDefault="00B10ADA" w:rsidP="00B10ADA">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rsidR="00B10ADA" w:rsidRPr="004C2C1E" w:rsidRDefault="00B10ADA" w:rsidP="00B10ADA">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rsidR="00B10ADA" w:rsidRPr="004C2C1E" w:rsidRDefault="00B10ADA" w:rsidP="00B10ADA">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rsidR="00B10ADA" w:rsidRPr="004C2C1E" w:rsidRDefault="00B10ADA" w:rsidP="00B10ADA">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rsidR="00B10ADA" w:rsidRPr="004C2C1E" w:rsidRDefault="00B10ADA" w:rsidP="00B10ADA">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rsidR="00B10ADA" w:rsidRPr="004C2C1E" w:rsidRDefault="00B10ADA" w:rsidP="00B10ADA">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rsidR="00B10ADA" w:rsidRPr="004C2C1E" w:rsidRDefault="00B10ADA" w:rsidP="00B10ADA">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rsidR="00B10ADA" w:rsidRPr="004C2C1E" w:rsidRDefault="00B10ADA" w:rsidP="00B10ADA">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rsidR="00B10ADA" w:rsidRPr="004C2C1E" w:rsidRDefault="00B10ADA" w:rsidP="00B10ADA">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rsidR="00B10ADA" w:rsidRPr="004C2C1E" w:rsidRDefault="00B10ADA" w:rsidP="00B10ADA">
      <w:pPr>
        <w:rPr>
          <w:sz w:val="12"/>
          <w:szCs w:val="12"/>
        </w:rPr>
      </w:pPr>
      <w:r w:rsidRPr="004C2C1E">
        <w:rPr>
          <w:sz w:val="12"/>
          <w:szCs w:val="12"/>
        </w:rPr>
        <w:t xml:space="preserve">After the Trump administration took the U.S. out of the accord and </w:t>
      </w:r>
      <w:proofErr w:type="spellStart"/>
      <w:r w:rsidRPr="004C2C1E">
        <w:rPr>
          <w:sz w:val="12"/>
          <w:szCs w:val="12"/>
        </w:rPr>
        <w:t>reimposed</w:t>
      </w:r>
      <w:proofErr w:type="spellEnd"/>
      <w:r w:rsidRPr="004C2C1E">
        <w:rPr>
          <w:sz w:val="12"/>
          <w:szCs w:val="12"/>
        </w:rPr>
        <w:t xml:space="preserve">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rsidR="00B10ADA" w:rsidRPr="004C2C1E" w:rsidRDefault="00B10ADA" w:rsidP="00B10ADA">
      <w:pPr>
        <w:rPr>
          <w:sz w:val="12"/>
          <w:szCs w:val="12"/>
        </w:rPr>
      </w:pPr>
      <w:r w:rsidRPr="004C2C1E">
        <w:rPr>
          <w:sz w:val="12"/>
          <w:szCs w:val="12"/>
        </w:rPr>
        <w:t>Iran says its nuclear program is purely peaceful and U.S. officials have said there is no evidence Iran has decided to build a nuclear weapon.</w:t>
      </w:r>
    </w:p>
    <w:p w:rsidR="00B10ADA" w:rsidRPr="004C2C1E" w:rsidRDefault="00B10ADA" w:rsidP="00B10ADA">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042BE6">
        <w:rPr>
          <w:rStyle w:val="Emphasis"/>
          <w:highlight w:val="green"/>
        </w:rPr>
        <w:t>the resolution</w:t>
      </w:r>
      <w:r w:rsidRPr="004C2C1E">
        <w:rPr>
          <w:rStyle w:val="Emphasis"/>
        </w:rPr>
        <w:t xml:space="preserve"> of these issues </w:t>
      </w:r>
      <w:r w:rsidRPr="00042BE6">
        <w:rPr>
          <w:rStyle w:val="Emphasis"/>
          <w:highlight w:val="green"/>
        </w:rPr>
        <w:t>was “within reach</w:t>
      </w:r>
      <w:r w:rsidRPr="004C2C1E">
        <w:rPr>
          <w:sz w:val="12"/>
        </w:rPr>
        <w:t>.”</w:t>
      </w:r>
    </w:p>
    <w:p w:rsidR="00B10ADA" w:rsidRPr="004C2C1E" w:rsidRDefault="00B10ADA" w:rsidP="00B10ADA">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rsidR="00B10ADA" w:rsidRPr="004C2C1E" w:rsidRDefault="00B10ADA" w:rsidP="00B10ADA">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rsidR="00B10ADA" w:rsidRPr="004C2C1E" w:rsidRDefault="00B10ADA" w:rsidP="00B10ADA">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042BE6">
        <w:rPr>
          <w:rStyle w:val="StyleUnderline"/>
        </w:rPr>
        <w:t>With so few issues</w:t>
      </w:r>
      <w:r w:rsidRPr="004C2C1E">
        <w:rPr>
          <w:rStyle w:val="StyleUnderline"/>
        </w:rPr>
        <w:t xml:space="preserve"> still to be resolved, </w:t>
      </w:r>
      <w:r w:rsidRPr="00042BE6">
        <w:rPr>
          <w:rStyle w:val="StyleUnderline"/>
        </w:rPr>
        <w:t>negotiators could work from capitals to resolve the remaining differences</w:t>
      </w:r>
      <w:r w:rsidRPr="004C2C1E">
        <w:rPr>
          <w:sz w:val="12"/>
        </w:rPr>
        <w:t>.</w:t>
      </w:r>
    </w:p>
    <w:p w:rsidR="00B10ADA" w:rsidRPr="004C2C1E" w:rsidRDefault="00B10ADA" w:rsidP="00B10ADA">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rsidR="00B10ADA" w:rsidRPr="00C32179" w:rsidRDefault="00B10ADA" w:rsidP="00B10ADA">
      <w:pPr>
        <w:rPr>
          <w:sz w:val="12"/>
        </w:rPr>
      </w:pPr>
      <w:r w:rsidRPr="004C2C1E">
        <w:rPr>
          <w:sz w:val="12"/>
        </w:rPr>
        <w:t xml:space="preserve">European diplomats in particular have warned that </w:t>
      </w:r>
      <w:r w:rsidRPr="004C2C1E">
        <w:rPr>
          <w:rStyle w:val="StyleUnderline"/>
        </w:rPr>
        <w:t xml:space="preserve">with the war in Ukraine becoming </w:t>
      </w:r>
      <w:proofErr w:type="gramStart"/>
      <w:r w:rsidRPr="004C2C1E">
        <w:rPr>
          <w:rStyle w:val="StyleUnderline"/>
        </w:rPr>
        <w:t>ever-deadlier</w:t>
      </w:r>
      <w:proofErr w:type="gramEnd"/>
      <w:r w:rsidRPr="004C2C1E">
        <w:rPr>
          <w:rStyle w:val="StyleUnderline"/>
        </w:rPr>
        <w:t xml:space="preserve">,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rsidR="00B10ADA" w:rsidRPr="00C32179" w:rsidRDefault="00B10ADA" w:rsidP="00B10ADA">
      <w:pPr>
        <w:pStyle w:val="Heading4"/>
        <w:rPr>
          <w:rFonts w:cs="Calibri"/>
        </w:rPr>
      </w:pPr>
      <w:r w:rsidRPr="00C32179">
        <w:rPr>
          <w:rFonts w:cs="Calibri"/>
        </w:rPr>
        <w:t xml:space="preserve">The plan kills Iranian support for JCPOA – private space capabilities are a key focus for </w:t>
      </w:r>
      <w:proofErr w:type="spellStart"/>
      <w:r w:rsidRPr="00C32179">
        <w:rPr>
          <w:rFonts w:cs="Calibri"/>
        </w:rPr>
        <w:t>Raisi</w:t>
      </w:r>
      <w:proofErr w:type="spellEnd"/>
      <w:r w:rsidRPr="00C32179">
        <w:rPr>
          <w:rFonts w:cs="Calibri"/>
        </w:rPr>
        <w:t xml:space="preserve"> </w:t>
      </w:r>
    </w:p>
    <w:p w:rsidR="00B10ADA" w:rsidRPr="00C32179" w:rsidRDefault="00B10ADA" w:rsidP="00B10ADA">
      <w:pPr>
        <w:rPr>
          <w:rStyle w:val="StyleUnderline"/>
          <w:b w:val="0"/>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w:t>
      </w:r>
      <w:proofErr w:type="spellStart"/>
      <w:r w:rsidRPr="00C32179">
        <w:t>Raisi</w:t>
      </w:r>
      <w:proofErr w:type="spellEnd"/>
      <w:r w:rsidRPr="00C32179">
        <w:t xml:space="preserve">,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w:t>
      </w:r>
      <w:proofErr w:type="spellStart"/>
      <w:r w:rsidRPr="00C32179">
        <w:t>eghtedar-saz</w:t>
      </w:r>
      <w:proofErr w:type="spellEnd"/>
      <w:r w:rsidRPr="00C32179">
        <w:t xml:space="preserve">)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 xml:space="preserve">where </w:t>
      </w:r>
      <w:proofErr w:type="spellStart"/>
      <w:r w:rsidRPr="00C32179">
        <w:rPr>
          <w:rStyle w:val="StyleUnderline"/>
          <w:highlight w:val="green"/>
        </w:rPr>
        <w:t>Raisi</w:t>
      </w:r>
      <w:proofErr w:type="spellEnd"/>
      <w:r w:rsidRPr="00C32179">
        <w:rPr>
          <w:rStyle w:val="StyleUnderline"/>
          <w:highlight w:val="green"/>
        </w:rPr>
        <w:t xml:space="preserve">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rsidR="00B10ADA" w:rsidRPr="00C32179" w:rsidRDefault="00B10ADA" w:rsidP="00B10ADA">
      <w:pPr>
        <w:rPr>
          <w:rStyle w:val="StyleUnderline"/>
        </w:rPr>
      </w:pPr>
      <w:r w:rsidRPr="00C32179">
        <w:t xml:space="preserve">In his first 100 days, </w:t>
      </w:r>
      <w:proofErr w:type="spellStart"/>
      <w:r w:rsidRPr="00C32179">
        <w:rPr>
          <w:rStyle w:val="StyleUnderline"/>
        </w:rPr>
        <w:t>Raisi</w:t>
      </w:r>
      <w:proofErr w:type="spellEnd"/>
      <w:r w:rsidRPr="00C32179">
        <w:rPr>
          <w:rStyle w:val="StyleUnderline"/>
        </w:rPr>
        <w:t xml:space="preserve"> has moved to place his imprint by reinvigorating Iran’s space program</w:t>
      </w:r>
      <w:r w:rsidRPr="00C32179">
        <w:t xml:space="preserve">, the results of which will be visible in the coming months and years. </w:t>
      </w:r>
      <w:proofErr w:type="spellStart"/>
      <w:r w:rsidRPr="00C32179">
        <w:t>Raisi</w:t>
      </w:r>
      <w:proofErr w:type="spellEnd"/>
      <w:r w:rsidRPr="00C32179">
        <w:t xml:space="preserve">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rsidR="00B10ADA" w:rsidRPr="00C32179" w:rsidRDefault="00B10ADA" w:rsidP="00B10ADA">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rsidR="00B10ADA" w:rsidRPr="00C32179" w:rsidRDefault="00B10ADA" w:rsidP="00B10ADA">
      <w:proofErr w:type="spellStart"/>
      <w:r w:rsidRPr="00C32179">
        <w:t>Raisi</w:t>
      </w:r>
      <w:proofErr w:type="spellEnd"/>
      <w:r w:rsidRPr="00C32179">
        <w:t xml:space="preserve"> Moves to Revive Iran’s Space Programs</w:t>
      </w:r>
    </w:p>
    <w:p w:rsidR="00B10ADA" w:rsidRPr="00C32179" w:rsidRDefault="00B10ADA" w:rsidP="00B10ADA">
      <w:proofErr w:type="spellStart"/>
      <w:r w:rsidRPr="00C32179">
        <w:rPr>
          <w:rStyle w:val="StyleUnderline"/>
        </w:rPr>
        <w:t>Raisi</w:t>
      </w:r>
      <w:proofErr w:type="spellEnd"/>
      <w:r w:rsidRPr="00C32179">
        <w:rPr>
          <w:rStyle w:val="StyleUnderline"/>
        </w:rPr>
        <w:t xml:space="preserve">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w:t>
      </w:r>
      <w:proofErr w:type="spellStart"/>
      <w:r w:rsidRPr="00C32179">
        <w:t>Raisi</w:t>
      </w:r>
      <w:proofErr w:type="spellEnd"/>
      <w:r w:rsidRPr="00C32179">
        <w:t xml:space="preserve"> chaired a meeting of the Supreme Space Council — the country’s highest-level space policymaking organization — which had not met for more than a decade. At that meeting, </w:t>
      </w:r>
      <w:proofErr w:type="spellStart"/>
      <w:r w:rsidRPr="00C32179">
        <w:t>Raisi</w:t>
      </w:r>
      <w:proofErr w:type="spellEnd"/>
      <w:r w:rsidRPr="00C32179">
        <w:t xml:space="preserve"> committed Iran to launching more satellites into low earth orbit and reaching geostationary orbit by 2026. </w:t>
      </w:r>
    </w:p>
    <w:p w:rsidR="00B10ADA" w:rsidRPr="00C32179" w:rsidRDefault="00B10ADA" w:rsidP="00B10ADA">
      <w:r w:rsidRPr="00C32179">
        <w:rPr>
          <w:rStyle w:val="StyleUnderline"/>
          <w:highlight w:val="green"/>
        </w:rPr>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rsidR="00B10ADA" w:rsidRPr="00C32179" w:rsidRDefault="00B10ADA" w:rsidP="00B10ADA"/>
    <w:p w:rsidR="00B10ADA" w:rsidRPr="00C32179" w:rsidRDefault="00B10ADA" w:rsidP="00B10ADA">
      <w:pPr>
        <w:pStyle w:val="Heading4"/>
        <w:rPr>
          <w:rFonts w:cs="Calibri"/>
        </w:rPr>
      </w:pPr>
      <w:r w:rsidRPr="00C32179">
        <w:rPr>
          <w:rFonts w:cs="Calibri"/>
        </w:rPr>
        <w:t>Iranian proliferation goes nuclear – causes regional war and spurs proliferation cascades across the Middle East</w:t>
      </w:r>
    </w:p>
    <w:p w:rsidR="00B10ADA" w:rsidRPr="00C32179" w:rsidRDefault="00B10ADA" w:rsidP="00B10ADA">
      <w:r w:rsidRPr="00C32179">
        <w:rPr>
          <w:rStyle w:val="Style13ptBold"/>
        </w:rPr>
        <w:t xml:space="preserve">Chilton and </w:t>
      </w:r>
      <w:proofErr w:type="spellStart"/>
      <w:r w:rsidRPr="00C32179">
        <w:rPr>
          <w:rStyle w:val="Style13ptBold"/>
        </w:rPr>
        <w:t>Hoshovsky</w:t>
      </w:r>
      <w:proofErr w:type="spellEnd"/>
      <w:r w:rsidRPr="00C32179">
        <w:rPr>
          <w:rStyle w:val="Style13ptBold"/>
        </w:rPr>
        <w:t xml:space="preserve"> 20</w:t>
      </w:r>
      <w:r w:rsidRPr="00C32179">
        <w:t xml:space="preserve"> – [(Kevin, led U.S. Strategic Command and has participated in the Jewish Institute for National Security of America’s Generals and Admirals Program; Harry, policy analyst at JINSA’s </w:t>
      </w:r>
      <w:proofErr w:type="spellStart"/>
      <w:r w:rsidRPr="00C32179">
        <w:t>Gemunder</w:t>
      </w:r>
      <w:proofErr w:type="spellEnd"/>
      <w:r w:rsidRPr="00C32179">
        <w:t xml:space="preserve"> Center for Defense and Strategy) "Avoiding a nuclear arms race in the Middle East," Defense News, 2-13-2020, https://www.defensenews.com/opinion/commentary/2020/02/13/avoiding-a-nuclear-arms-race-in-the-middle-east/] TDI</w:t>
      </w:r>
    </w:p>
    <w:p w:rsidR="00B10ADA" w:rsidRPr="00C32179" w:rsidRDefault="00B10ADA" w:rsidP="00B10ADA">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rsidR="00B10ADA" w:rsidRPr="00C32179" w:rsidRDefault="00B10ADA" w:rsidP="00B10ADA">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rsidR="00B10ADA" w:rsidRPr="00C32179" w:rsidRDefault="00B10ADA" w:rsidP="00B10ADA">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w:t>
      </w:r>
      <w:r w:rsidRPr="00884E8B">
        <w:rPr>
          <w:b/>
          <w:bCs/>
          <w:szCs w:val="22"/>
          <w:u w:val="single"/>
        </w:rPr>
        <w:t xml:space="preserve">from a major supplier </w:t>
      </w:r>
      <w:r w:rsidRPr="00C32179">
        <w:rPr>
          <w:b/>
          <w:bCs/>
          <w:szCs w:val="22"/>
          <w:u w:val="single"/>
        </w:rPr>
        <w:t xml:space="preserve">like South Korea </w:t>
      </w:r>
      <w:r w:rsidRPr="00884E8B">
        <w:rPr>
          <w:b/>
          <w:bCs/>
          <w:szCs w:val="22"/>
          <w:u w:val="single"/>
        </w:rPr>
        <w:t>and then build a reprocessing plant that would yield</w:t>
      </w:r>
      <w:r w:rsidRPr="00C32179">
        <w:rPr>
          <w:b/>
          <w:bCs/>
          <w:szCs w:val="22"/>
          <w:u w:val="single"/>
        </w:rPr>
        <w:t xml:space="preserve"> enough </w:t>
      </w:r>
      <w:r w:rsidRPr="00884E8B">
        <w:rPr>
          <w:b/>
          <w:bCs/>
          <w:szCs w:val="22"/>
          <w:u w:val="single"/>
        </w:rPr>
        <w:t>weapons-grade plutonium</w:t>
      </w:r>
      <w:r w:rsidRPr="00C32179">
        <w:rPr>
          <w:b/>
          <w:bCs/>
          <w:szCs w:val="22"/>
          <w:u w:val="single"/>
        </w:rPr>
        <w:t xml:space="preserve"> in five years</w:t>
      </w:r>
      <w:r w:rsidRPr="00C32179">
        <w:t>.</w:t>
      </w:r>
    </w:p>
    <w:p w:rsidR="00B10ADA" w:rsidRPr="00C32179" w:rsidRDefault="00B10ADA" w:rsidP="00B10ADA">
      <w:pPr>
        <w:rPr>
          <w:szCs w:val="16"/>
        </w:rPr>
      </w:pPr>
      <w:r w:rsidRPr="00C32179">
        <w:rPr>
          <w:szCs w:val="16"/>
        </w:rPr>
        <w:t>A half-decade delay isn’t optimal, however, when the goal is achieving nuclear deterrence quickly. Thus, there is the so-called Islamabad option.</w:t>
      </w:r>
    </w:p>
    <w:p w:rsidR="00B10ADA" w:rsidRPr="00C32179" w:rsidRDefault="00B10ADA" w:rsidP="00B10ADA">
      <w:pPr>
        <w:rPr>
          <w:b/>
          <w:bCs/>
          <w:szCs w:val="22"/>
        </w:rPr>
      </w:pPr>
      <w:r w:rsidRPr="00C32179">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w:t>
      </w:r>
      <w:r w:rsidRPr="00884E8B">
        <w:rPr>
          <w:b/>
          <w:bCs/>
          <w:szCs w:val="22"/>
          <w:u w:val="single"/>
        </w:rPr>
        <w:t xml:space="preserve">could </w:t>
      </w:r>
      <w:r w:rsidRPr="00C32179">
        <w:rPr>
          <w:b/>
          <w:bCs/>
          <w:szCs w:val="22"/>
          <w:highlight w:val="green"/>
          <w:u w:val="single"/>
        </w:rPr>
        <w:t xml:space="preserve">deploy some of its nuclear arsenal on Saudi soil </w:t>
      </w:r>
      <w:r w:rsidRPr="00C32179">
        <w:rPr>
          <w:b/>
          <w:bCs/>
          <w:szCs w:val="22"/>
          <w:u w:val="single"/>
        </w:rPr>
        <w:t>following a successful Iranian breakout</w:t>
      </w:r>
      <w:r w:rsidRPr="00C32179">
        <w:rPr>
          <w:b/>
          <w:bCs/>
          <w:szCs w:val="22"/>
        </w:rPr>
        <w:t>.</w:t>
      </w:r>
    </w:p>
    <w:p w:rsidR="00B10ADA" w:rsidRPr="00C32179" w:rsidRDefault="00B10ADA" w:rsidP="00B10ADA">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rsidR="00B10ADA" w:rsidRPr="00C32179" w:rsidRDefault="00B10ADA" w:rsidP="00B10ADA">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rsidR="00B10ADA" w:rsidRPr="00C32179" w:rsidRDefault="00B10ADA" w:rsidP="00B10ADA"/>
    <w:p w:rsidR="00B10ADA" w:rsidRPr="00C32179" w:rsidRDefault="00B10ADA" w:rsidP="00B10ADA">
      <w:pPr>
        <w:pStyle w:val="Heading4"/>
        <w:rPr>
          <w:rFonts w:cs="Calibri"/>
        </w:rPr>
      </w:pPr>
      <w:proofErr w:type="spellStart"/>
      <w:r w:rsidRPr="00C32179">
        <w:rPr>
          <w:rFonts w:cs="Calibri"/>
        </w:rPr>
        <w:t>Prolif</w:t>
      </w:r>
      <w:proofErr w:type="spellEnd"/>
      <w:r w:rsidRPr="00C32179">
        <w:rPr>
          <w:rFonts w:cs="Calibri"/>
        </w:rPr>
        <w:t xml:space="preserve"> cascades undermine deterrence and cause nuclear war – this is predictive of what a multi-nuclear Middle East would look like</w:t>
      </w:r>
    </w:p>
    <w:p w:rsidR="00B10ADA" w:rsidRPr="00C32179" w:rsidRDefault="00B10ADA" w:rsidP="00B10ADA">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rsidR="00B10ADA" w:rsidRPr="00C32179" w:rsidRDefault="00B10ADA" w:rsidP="00B10ADA">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w:t>
      </w:r>
      <w:proofErr w:type="gramStart"/>
      <w:r w:rsidRPr="00C32179">
        <w:rPr>
          <w:rStyle w:val="StyleUnderline"/>
        </w:rPr>
        <w:t>Israeli-Iranian</w:t>
      </w:r>
      <w:proofErr w:type="gramEnd"/>
      <w:r w:rsidRPr="00C32179">
        <w:rPr>
          <w:rStyle w:val="StyleUnderline"/>
        </w:rPr>
        <w:t xml:space="preserve">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rsidR="00B10ADA" w:rsidRPr="00C32179" w:rsidRDefault="00B10ADA" w:rsidP="00B10ADA">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rsidR="00B10ADA" w:rsidRPr="00C32179" w:rsidRDefault="00B10ADA" w:rsidP="00B10ADA">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t>
      </w:r>
      <w:proofErr w:type="gramStart"/>
      <w:r w:rsidRPr="00C32179">
        <w:t>weapons, and</w:t>
      </w:r>
      <w:proofErr w:type="gramEnd"/>
      <w:r w:rsidRPr="00C3217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rsidR="00B10ADA" w:rsidRPr="00C32179" w:rsidRDefault="00B10ADA" w:rsidP="00B10ADA">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884E8B">
        <w:rPr>
          <w:b/>
          <w:bCs/>
          <w:szCs w:val="22"/>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884E8B">
        <w:rPr>
          <w:b/>
          <w:bCs/>
          <w:szCs w:val="22"/>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rsidR="00B10ADA" w:rsidRPr="00C32179" w:rsidRDefault="00B10ADA" w:rsidP="00B10ADA">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rsidR="00B10ADA" w:rsidRPr="00C32179" w:rsidRDefault="00B10ADA" w:rsidP="00B10ADA">
      <w:r w:rsidRPr="00C32179">
        <w:t xml:space="preserve">Further complicating matters, </w:t>
      </w:r>
      <w:r w:rsidRPr="00884E8B">
        <w:rPr>
          <w:b/>
          <w:bCs/>
          <w:szCs w:val="22"/>
          <w:u w:val="single"/>
        </w:rPr>
        <w:t>the early warning requirement</w:t>
      </w:r>
      <w:r w:rsidRPr="00C32179">
        <w:rPr>
          <w:b/>
          <w:bCs/>
          <w:szCs w:val="22"/>
          <w:u w:val="single"/>
        </w:rPr>
        <w:t xml:space="preserve"> following a proliferation cascade could be multidirectional</w:t>
      </w:r>
      <w:r w:rsidRPr="00C32179">
        <w:rPr>
          <w:b/>
          <w:bCs/>
          <w:szCs w:val="22"/>
        </w:rPr>
        <w:t xml:space="preserve">, </w:t>
      </w:r>
      <w:r w:rsidRPr="00C32179">
        <w:rPr>
          <w:b/>
          <w:bCs/>
          <w:szCs w:val="22"/>
          <w:u w:val="single"/>
        </w:rPr>
        <w:t xml:space="preserve">and at some </w:t>
      </w:r>
      <w:proofErr w:type="gramStart"/>
      <w:r w:rsidRPr="00C32179">
        <w:rPr>
          <w:b/>
          <w:bCs/>
          <w:szCs w:val="22"/>
          <w:u w:val="single"/>
        </w:rPr>
        <w:t>point</w:t>
      </w:r>
      <w:proofErr w:type="gramEnd"/>
      <w:r w:rsidRPr="00C32179">
        <w:rPr>
          <w:b/>
          <w:bCs/>
          <w:szCs w:val="22"/>
          <w:u w:val="single"/>
        </w:rPr>
        <w:t xml:space="preserve">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884E8B">
        <w:rPr>
          <w:b/>
          <w:bCs/>
          <w:szCs w:val="22"/>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w:t>
      </w:r>
      <w:proofErr w:type="gramStart"/>
      <w:r w:rsidRPr="00C32179">
        <w:t>Israeli-Iranian</w:t>
      </w:r>
      <w:proofErr w:type="gramEnd"/>
      <w:r w:rsidRPr="00C32179">
        <w:t xml:space="preserve"> competition. Owing to its proximity to Iran, </w:t>
      </w:r>
      <w:r w:rsidRPr="00884E8B">
        <w:rPr>
          <w:b/>
          <w:bCs/>
          <w:szCs w:val="22"/>
          <w:u w:val="single"/>
        </w:rPr>
        <w:t>Saudi Arabia</w:t>
      </w:r>
      <w:r w:rsidRPr="00C32179">
        <w:t xml:space="preserve">, for example, </w:t>
      </w:r>
      <w:r w:rsidRPr="00884E8B">
        <w:rPr>
          <w:b/>
          <w:bCs/>
          <w:szCs w:val="22"/>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rsidR="00B10ADA" w:rsidRPr="00C32179" w:rsidRDefault="00B10ADA" w:rsidP="00B10ADA">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884E8B">
        <w:rPr>
          <w:b/>
          <w:bCs/>
          <w:szCs w:val="22"/>
          <w:highlight w:val="green"/>
          <w:u w:val="single"/>
        </w:rPr>
        <w:t>States</w:t>
      </w:r>
      <w:r w:rsidRPr="00C32179">
        <w:rPr>
          <w:b/>
          <w:bCs/>
          <w:szCs w:val="22"/>
          <w:u w:val="single"/>
        </w:rPr>
        <w:t xml:space="preserve"> might be tempted to </w:t>
      </w:r>
      <w:r w:rsidRPr="00884E8B">
        <w:rPr>
          <w:b/>
          <w:bCs/>
          <w:szCs w:val="22"/>
          <w:highlight w:val="green"/>
          <w:u w:val="single"/>
        </w:rPr>
        <w:t>adopt a launch-on-warning posture</w:t>
      </w:r>
      <w:r w:rsidRPr="00884E8B">
        <w:rPr>
          <w:highlight w:val="green"/>
        </w:rPr>
        <w:t>,</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rsidR="00B10ADA" w:rsidRDefault="00B10ADA" w:rsidP="00B10ADA"/>
    <w:p w:rsidR="00B10ADA" w:rsidRDefault="00B10ADA" w:rsidP="00B10ADA">
      <w:pPr>
        <w:pStyle w:val="Heading2"/>
      </w:pPr>
      <w:r>
        <w:t>1NC – Case</w:t>
      </w:r>
    </w:p>
    <w:p w:rsidR="00B10ADA" w:rsidRDefault="00B10ADA" w:rsidP="00B10ADA">
      <w:pPr>
        <w:pStyle w:val="Heading3"/>
      </w:pPr>
      <w:r>
        <w:t>1NC – Solvency</w:t>
      </w:r>
    </w:p>
    <w:p w:rsidR="00B10ADA" w:rsidRDefault="00B10ADA" w:rsidP="00B10ADA">
      <w:pPr>
        <w:pStyle w:val="Heading4"/>
      </w:pPr>
      <w:r>
        <w:t xml:space="preserve">There’s zero legal basis or enforcement mechanism for space as a </w:t>
      </w:r>
      <w:proofErr w:type="gramStart"/>
      <w:r>
        <w:t>“commons”</w:t>
      </w:r>
      <w:proofErr w:type="gramEnd"/>
      <w:r>
        <w:t xml:space="preserve"> – circumvention is inevitable</w:t>
      </w:r>
    </w:p>
    <w:p w:rsidR="00B10ADA" w:rsidRPr="00DD6C38" w:rsidRDefault="00B10ADA" w:rsidP="00B10ADA">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rsidR="00B10ADA" w:rsidRPr="006C4DB3" w:rsidRDefault="00B10ADA" w:rsidP="00B10ADA">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B10ADA" w:rsidRDefault="00B10ADA" w:rsidP="00B10ADA">
      <w:pPr>
        <w:pStyle w:val="Heading3"/>
      </w:pPr>
      <w:r>
        <w:t>1NC – </w:t>
      </w:r>
      <w:r w:rsidR="00FE6A46">
        <w:t>monopolies</w:t>
      </w:r>
    </w:p>
    <w:p w:rsidR="00B10ADA" w:rsidRPr="00E56AC6" w:rsidRDefault="00B10ADA" w:rsidP="00B10ADA">
      <w:pPr>
        <w:pStyle w:val="Heading4"/>
        <w:numPr>
          <w:ilvl w:val="0"/>
          <w:numId w:val="22"/>
        </w:numPr>
        <w:rPr>
          <w:rFonts w:asciiTheme="majorHAnsi" w:hAnsiTheme="majorHAnsi" w:cstheme="majorHAnsi"/>
        </w:rPr>
      </w:pPr>
      <w:r>
        <w:rPr>
          <w:rFonts w:asciiTheme="majorHAnsi" w:hAnsiTheme="majorHAnsi" w:cstheme="majorHAnsi"/>
        </w:rPr>
        <w:t>Turn – c</w:t>
      </w:r>
      <w:r w:rsidRPr="00E56AC6">
        <w:rPr>
          <w:rFonts w:asciiTheme="majorHAnsi" w:hAnsiTheme="majorHAnsi" w:cstheme="majorHAnsi"/>
        </w:rPr>
        <w:t xml:space="preserve">hanges in appropriation </w:t>
      </w:r>
      <w:r w:rsidRPr="00E56AC6">
        <w:rPr>
          <w:rFonts w:asciiTheme="majorHAnsi" w:hAnsiTheme="majorHAnsi" w:cstheme="majorHAnsi"/>
          <w:u w:val="single"/>
        </w:rPr>
        <w:t>scare</w:t>
      </w:r>
      <w:r w:rsidRPr="00E56AC6">
        <w:rPr>
          <w:rFonts w:asciiTheme="majorHAnsi" w:hAnsiTheme="majorHAnsi" w:cstheme="majorHAnsi"/>
        </w:rPr>
        <w:t xml:space="preserve"> investors and research---spills over to broader space. </w:t>
      </w:r>
    </w:p>
    <w:p w:rsidR="00B10ADA" w:rsidRPr="00E56AC6" w:rsidRDefault="00B10ADA" w:rsidP="00B10ADA">
      <w:pPr>
        <w:rPr>
          <w:rFonts w:asciiTheme="majorHAnsi" w:hAnsiTheme="majorHAnsi" w:cstheme="majorHAnsi"/>
        </w:rPr>
      </w:pPr>
      <w:r w:rsidRPr="00E56AC6">
        <w:rPr>
          <w:rStyle w:val="Style13ptBold"/>
          <w:rFonts w:asciiTheme="majorHAnsi" w:hAnsiTheme="majorHAnsi" w:cstheme="majorHAnsi"/>
        </w:rPr>
        <w:t>Freeland 05,</w:t>
      </w:r>
      <w:r w:rsidRPr="00E56AC6">
        <w:rPr>
          <w:rFonts w:asciiTheme="majorHAnsi" w:hAnsiTheme="majorHAnsi" w:cstheme="majorHAnsi"/>
        </w:rPr>
        <w:t xml:space="preserve"> [Steven Freeland, 2005, (</w:t>
      </w:r>
      <w:proofErr w:type="spellStart"/>
      <w:r w:rsidRPr="00E56AC6">
        <w:rPr>
          <w:rFonts w:asciiTheme="majorHAnsi" w:hAnsiTheme="majorHAnsi" w:cstheme="majorHAnsi"/>
        </w:rPr>
        <w:t>BCom</w:t>
      </w:r>
      <w:proofErr w:type="spellEnd"/>
      <w:r w:rsidRPr="00E56AC6">
        <w:rPr>
          <w:rFonts w:asciiTheme="majorHAnsi" w:hAnsiTheme="majorHAnsi" w:cstheme="majorHAnsi"/>
        </w:rPr>
        <w:t xml:space="preserve">,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E56AC6">
          <w:rPr>
            <w:rStyle w:val="Hyperlink"/>
            <w:rFonts w:asciiTheme="majorHAnsi" w:hAnsiTheme="majorHAnsi" w:cstheme="majorHAnsi"/>
          </w:rPr>
          <w:t>https://chicagounbound.uchicago.edu/cgi/viewcontent.cgi?article=1269&amp;context=cjil//</w:t>
        </w:r>
      </w:hyperlink>
      <w:r w:rsidRPr="00E56AC6">
        <w:rPr>
          <w:rFonts w:asciiTheme="majorHAnsi" w:hAnsiTheme="majorHAnsi" w:cstheme="majorHAnsi"/>
        </w:rPr>
        <w:t xml:space="preserve"> Accessed: 02-22-22] Recut </w:t>
      </w:r>
      <w:proofErr w:type="spellStart"/>
      <w:r w:rsidRPr="00E56AC6">
        <w:rPr>
          <w:rFonts w:asciiTheme="majorHAnsi" w:hAnsiTheme="majorHAnsi" w:cstheme="majorHAnsi"/>
        </w:rPr>
        <w:t>Sachin</w:t>
      </w:r>
      <w:proofErr w:type="spellEnd"/>
    </w:p>
    <w:p w:rsidR="00B10ADA" w:rsidRPr="00E56AC6" w:rsidRDefault="00B10ADA" w:rsidP="00B10ADA">
      <w:pPr>
        <w:rPr>
          <w:rFonts w:asciiTheme="majorHAnsi" w:hAnsiTheme="majorHAnsi" w:cstheme="majorHAnsi"/>
          <w:sz w:val="10"/>
        </w:rPr>
      </w:pPr>
      <w:r w:rsidRPr="00E56AC6">
        <w:rPr>
          <w:rFonts w:asciiTheme="majorHAnsi" w:hAnsiTheme="majorHAnsi" w:cstheme="majorHAnsi"/>
          <w:sz w:val="10"/>
        </w:rPr>
        <w:t xml:space="preserve">V. THE NEED FOR CELESTIAL PROPERTY RIGHTS? ¶ The </w:t>
      </w:r>
      <w:r w:rsidRPr="00E56AC6">
        <w:rPr>
          <w:rStyle w:val="StyleUnderline"/>
          <w:rFonts w:asciiTheme="majorHAnsi" w:hAnsiTheme="majorHAnsi" w:cstheme="majorHAnsi"/>
        </w:rPr>
        <w:t>fundamental principle of "</w:t>
      </w:r>
      <w:r w:rsidRPr="00E56AC6">
        <w:rPr>
          <w:rStyle w:val="StyleUnderline"/>
          <w:rFonts w:asciiTheme="majorHAnsi" w:hAnsiTheme="majorHAnsi" w:cstheme="majorHAnsi"/>
          <w:highlight w:val="cyan"/>
        </w:rPr>
        <w:t>non-appropriation</w:t>
      </w:r>
      <w:r w:rsidRPr="00E56AC6">
        <w:rPr>
          <w:rStyle w:val="StyleUnderline"/>
          <w:rFonts w:asciiTheme="majorHAnsi" w:hAnsiTheme="majorHAnsi" w:cstheme="majorHAnsi"/>
        </w:rPr>
        <w:t>"</w:t>
      </w:r>
      <w:r w:rsidRPr="00E56AC6">
        <w:rPr>
          <w:rFonts w:asciiTheme="majorHAnsi" w:hAnsiTheme="majorHAnsi" w:cstheme="majorHAnsi"/>
          <w:sz w:val="10"/>
        </w:rPr>
        <w:t xml:space="preserve"> upon which the international law </w:t>
      </w:r>
      <w:r w:rsidRPr="00E56AC6">
        <w:rPr>
          <w:rStyle w:val="StyleUnderline"/>
          <w:rFonts w:asciiTheme="majorHAnsi" w:hAnsiTheme="majorHAnsi" w:cstheme="majorHAnsi"/>
        </w:rPr>
        <w:t xml:space="preserve">of outer space is based </w:t>
      </w:r>
      <w:r w:rsidRPr="00E56AC6">
        <w:rPr>
          <w:rStyle w:val="StyleUnderline"/>
          <w:rFonts w:asciiTheme="majorHAnsi" w:hAnsiTheme="majorHAnsi" w:cstheme="majorHAnsi"/>
          <w:highlight w:val="cyan"/>
        </w:rPr>
        <w:t>stems from</w:t>
      </w:r>
      <w:r w:rsidRPr="00E56AC6">
        <w:rPr>
          <w:rStyle w:val="StyleUnderline"/>
          <w:rFonts w:asciiTheme="majorHAnsi" w:hAnsiTheme="majorHAnsi" w:cstheme="majorHAnsi"/>
        </w:rPr>
        <w:t xml:space="preserve"> the desire of the international community to </w:t>
      </w:r>
      <w:r w:rsidRPr="00E56AC6">
        <w:rPr>
          <w:rStyle w:val="StyleUnderline"/>
          <w:rFonts w:asciiTheme="majorHAnsi" w:hAnsiTheme="majorHAnsi" w:cstheme="majorHAnsi"/>
          <w:highlight w:val="cyan"/>
        </w:rPr>
        <w:t>ensure</w:t>
      </w:r>
      <w:r w:rsidRPr="00E56AC6">
        <w:rPr>
          <w:rStyle w:val="StyleUnderline"/>
          <w:rFonts w:asciiTheme="majorHAnsi" w:hAnsiTheme="majorHAnsi" w:cstheme="majorHAnsi"/>
        </w:rPr>
        <w:t xml:space="preserve"> that outer </w:t>
      </w:r>
      <w:r w:rsidRPr="00E56AC6">
        <w:rPr>
          <w:rStyle w:val="StyleUnderline"/>
          <w:rFonts w:asciiTheme="majorHAnsi" w:hAnsiTheme="majorHAnsi" w:cstheme="majorHAnsi"/>
          <w:highlight w:val="cyan"/>
        </w:rPr>
        <w:t>space remains</w:t>
      </w:r>
      <w:r w:rsidRPr="00E56AC6">
        <w:rPr>
          <w:rStyle w:val="StyleUnderline"/>
          <w:rFonts w:asciiTheme="majorHAnsi" w:hAnsiTheme="majorHAnsi" w:cstheme="majorHAnsi"/>
        </w:rPr>
        <w:t xml:space="preserve"> an area </w:t>
      </w:r>
      <w:r w:rsidRPr="00E56AC6">
        <w:rPr>
          <w:rStyle w:val="StyleUnderline"/>
          <w:rFonts w:asciiTheme="majorHAnsi" w:hAnsiTheme="majorHAnsi" w:cstheme="majorHAnsi"/>
          <w:highlight w:val="cyan"/>
        </w:rPr>
        <w:t>beyond</w:t>
      </w:r>
      <w:r w:rsidRPr="00E56AC6">
        <w:rPr>
          <w:rStyle w:val="StyleUnderline"/>
          <w:rFonts w:asciiTheme="majorHAnsi" w:hAnsiTheme="majorHAnsi" w:cstheme="majorHAnsi"/>
        </w:rPr>
        <w:t xml:space="preserve"> the </w:t>
      </w:r>
      <w:r w:rsidRPr="00E56AC6">
        <w:rPr>
          <w:rStyle w:val="StyleUnderline"/>
          <w:rFonts w:asciiTheme="majorHAnsi" w:hAnsiTheme="majorHAnsi" w:cstheme="majorHAnsi"/>
          <w:highlight w:val="cyan"/>
        </w:rPr>
        <w:t>jurisdiction</w:t>
      </w:r>
      <w:r w:rsidRPr="00E56AC6">
        <w:rPr>
          <w:rStyle w:val="StyleUnderline"/>
          <w:rFonts w:asciiTheme="majorHAnsi" w:hAnsiTheme="majorHAnsi" w:cstheme="majorHAnsi"/>
        </w:rPr>
        <w:t xml:space="preserve"> of any state(s).</w:t>
      </w:r>
      <w:r w:rsidRPr="00E56AC6">
        <w:rPr>
          <w:rFonts w:asciiTheme="majorHAnsi" w:hAnsiTheme="majorHAnsi" w:cstheme="majorHAnsi"/>
          <w:sz w:val="10"/>
        </w:rPr>
        <w:t xml:space="preserve"> Similar ideals emerge from UNCLOS (in relation to the High Seas) as well as the Antarctic Treaty, 42 although in the case of the latter treaty, it was </w:t>
      </w:r>
      <w:proofErr w:type="spellStart"/>
      <w:r w:rsidRPr="00E56AC6">
        <w:rPr>
          <w:rFonts w:asciiTheme="majorHAnsi" w:hAnsiTheme="majorHAnsi" w:cstheme="majorHAnsi"/>
          <w:sz w:val="10"/>
        </w:rPr>
        <w:t>finalised</w:t>
      </w:r>
      <w:proofErr w:type="spellEnd"/>
      <w:r w:rsidRPr="00E56AC6">
        <w:rPr>
          <w:rFonts w:asciiTheme="majorHAnsi" w:hAnsiTheme="majorHAnsi" w:cstheme="majorHAnsi"/>
          <w:sz w:val="10"/>
        </w:rPr>
        <w:t xml:space="preserve"> after a number of claims of sovereignty had already been made by various States and therefore was structured to "postpone" rather than prejudice or renounce those previously asserted claims.43 </w:t>
      </w:r>
      <w:r w:rsidRPr="00E56AC6">
        <w:rPr>
          <w:rStyle w:val="StyleUnderline"/>
          <w:rFonts w:asciiTheme="majorHAnsi" w:hAnsiTheme="majorHAnsi" w:cstheme="majorHAnsi"/>
        </w:rPr>
        <w:t xml:space="preserve">In the case of outer space, its exploitation and </w:t>
      </w:r>
      <w:r w:rsidRPr="00884E8B">
        <w:rPr>
          <w:rStyle w:val="StyleUnderline"/>
          <w:rFonts w:asciiTheme="majorHAnsi" w:hAnsiTheme="majorHAnsi" w:cstheme="majorHAnsi"/>
        </w:rPr>
        <w:t>use is</w:t>
      </w:r>
      <w:r w:rsidRPr="00E56AC6">
        <w:rPr>
          <w:rStyle w:val="StyleUnderline"/>
          <w:rFonts w:asciiTheme="majorHAnsi" w:hAnsiTheme="majorHAnsi" w:cstheme="majorHAnsi"/>
        </w:rPr>
        <w:t xml:space="preserve"> expressed in Article I of the Outer Space Treaty to be "the </w:t>
      </w:r>
      <w:r w:rsidRPr="00884E8B">
        <w:rPr>
          <w:rStyle w:val="StyleUnderline"/>
          <w:rFonts w:asciiTheme="majorHAnsi" w:hAnsiTheme="majorHAnsi" w:cstheme="majorHAnsi"/>
        </w:rPr>
        <w:t>province of all mankind</w:t>
      </w:r>
      <w:r w:rsidRPr="00E56AC6">
        <w:rPr>
          <w:rStyle w:val="StyleUnderline"/>
          <w:rFonts w:asciiTheme="majorHAnsi" w:hAnsiTheme="majorHAnsi" w:cstheme="majorHAnsi"/>
        </w:rPr>
        <w:t>,"</w:t>
      </w:r>
      <w:r w:rsidRPr="00E56AC6">
        <w:rPr>
          <w:rFonts w:asciiTheme="majorHAnsi" w:hAnsiTheme="majorHAnsi" w:cstheme="majorHAnsi"/>
          <w:sz w:val="10"/>
        </w:rPr>
        <w:t xml:space="preserve"> a term whose meaning is not entirely clear but has been interpreted by most commentators as evincing the desire to ensure that any State is </w:t>
      </w:r>
      <w:r w:rsidRPr="00884E8B">
        <w:rPr>
          <w:rStyle w:val="StyleUnderline"/>
          <w:rFonts w:asciiTheme="majorHAnsi" w:hAnsiTheme="majorHAnsi" w:cstheme="majorHAnsi"/>
        </w:rPr>
        <w:t>free to engage</w:t>
      </w:r>
      <w:r w:rsidRPr="00E56AC6">
        <w:rPr>
          <w:rStyle w:val="StyleUnderline"/>
          <w:rFonts w:asciiTheme="majorHAnsi" w:hAnsiTheme="majorHAnsi" w:cstheme="majorHAnsi"/>
        </w:rPr>
        <w:t xml:space="preserve"> in space activities </w:t>
      </w:r>
      <w:r w:rsidRPr="00884E8B">
        <w:rPr>
          <w:rStyle w:val="StyleUnderline"/>
          <w:rFonts w:asciiTheme="majorHAnsi" w:hAnsiTheme="majorHAnsi" w:cstheme="majorHAnsi"/>
        </w:rPr>
        <w:t>without</w:t>
      </w:r>
      <w:r w:rsidRPr="00E56AC6">
        <w:rPr>
          <w:rStyle w:val="StyleUnderline"/>
          <w:rFonts w:asciiTheme="majorHAnsi" w:hAnsiTheme="majorHAnsi" w:cstheme="majorHAnsi"/>
        </w:rPr>
        <w:t xml:space="preserve"> reference to any </w:t>
      </w:r>
      <w:r w:rsidRPr="00884E8B">
        <w:rPr>
          <w:rStyle w:val="StyleUnderline"/>
          <w:rFonts w:asciiTheme="majorHAnsi" w:hAnsiTheme="majorHAnsi" w:cstheme="majorHAnsi"/>
        </w:rPr>
        <w:t>sovereign</w:t>
      </w:r>
      <w:r w:rsidRPr="00E56AC6">
        <w:rPr>
          <w:rStyle w:val="StyleUnderline"/>
          <w:rFonts w:asciiTheme="majorHAnsi" w:hAnsiTheme="majorHAnsi" w:cstheme="majorHAnsi"/>
        </w:rPr>
        <w:t xml:space="preserve"> claims of other States. </w:t>
      </w:r>
      <w:r w:rsidRPr="00E56AC6">
        <w:rPr>
          <w:rFonts w:asciiTheme="majorHAnsi" w:hAnsiTheme="majorHAnsi" w:cstheme="majorHAnsi"/>
          <w:sz w:val="10"/>
        </w:rPr>
        <w:t xml:space="preserve">This </w:t>
      </w:r>
      <w:r w:rsidRPr="00E56AC6">
        <w:rPr>
          <w:rStyle w:val="StyleUnderline"/>
          <w:rFonts w:asciiTheme="majorHAnsi" w:hAnsiTheme="majorHAnsi" w:cstheme="majorHAnsi"/>
        </w:rPr>
        <w:t>freedom is reinforced by other parts</w:t>
      </w:r>
      <w:r w:rsidRPr="00E56AC6">
        <w:rPr>
          <w:rFonts w:asciiTheme="majorHAnsi" w:hAnsiTheme="majorHAnsi" w:cstheme="majorHAnsi"/>
          <w:sz w:val="10"/>
        </w:rPr>
        <w:t xml:space="preserve"> of the same Article and is repeated in the Moon Agreement (which also applies to "other celestial bodies within the solar system, other than the earth")." Even </w:t>
      </w:r>
      <w:r w:rsidRPr="00884E8B">
        <w:rPr>
          <w:rStyle w:val="StyleUnderline"/>
          <w:rFonts w:asciiTheme="majorHAnsi" w:hAnsiTheme="majorHAnsi" w:cstheme="majorHAnsi"/>
        </w:rPr>
        <w:t>though</w:t>
      </w:r>
      <w:r w:rsidRPr="00E56AC6">
        <w:rPr>
          <w:rStyle w:val="StyleUnderline"/>
          <w:rFonts w:asciiTheme="majorHAnsi" w:hAnsiTheme="majorHAnsi" w:cstheme="majorHAnsi"/>
        </w:rPr>
        <w:t xml:space="preserve"> both the scope for space activities and the number of </w:t>
      </w:r>
      <w:r w:rsidRPr="00E56AC6">
        <w:rPr>
          <w:rStyle w:val="StyleUnderline"/>
          <w:rFonts w:asciiTheme="majorHAnsi" w:hAnsiTheme="majorHAnsi" w:cstheme="majorHAnsi"/>
          <w:highlight w:val="cyan"/>
        </w:rPr>
        <w:t>private participants</w:t>
      </w:r>
      <w:r w:rsidRPr="00E56AC6">
        <w:rPr>
          <w:rStyle w:val="StyleUnderline"/>
          <w:rFonts w:asciiTheme="majorHAnsi" w:hAnsiTheme="majorHAnsi" w:cstheme="majorHAnsi"/>
        </w:rPr>
        <w:t xml:space="preserve"> have </w:t>
      </w:r>
      <w:r w:rsidRPr="00E56AC6">
        <w:rPr>
          <w:rStyle w:val="StyleUnderline"/>
          <w:rFonts w:asciiTheme="majorHAnsi" w:hAnsiTheme="majorHAnsi" w:cstheme="majorHAnsi"/>
          <w:highlight w:val="cyan"/>
        </w:rPr>
        <w:t>expanded</w:t>
      </w:r>
      <w:r w:rsidRPr="00E56AC6">
        <w:rPr>
          <w:rFonts w:asciiTheme="majorHAnsi" w:hAnsiTheme="majorHAnsi" w:cstheme="majorHAnsi"/>
          <w:sz w:val="10"/>
        </w:rPr>
        <w:t xml:space="preserve"> significantly since these treaties were </w:t>
      </w:r>
      <w:proofErr w:type="spellStart"/>
      <w:r w:rsidRPr="00E56AC6">
        <w:rPr>
          <w:rFonts w:asciiTheme="majorHAnsi" w:hAnsiTheme="majorHAnsi" w:cstheme="majorHAnsi"/>
          <w:sz w:val="10"/>
        </w:rPr>
        <w:t>finalised</w:t>
      </w:r>
      <w:proofErr w:type="spellEnd"/>
      <w:r w:rsidRPr="00E56AC6">
        <w:rPr>
          <w:rFonts w:asciiTheme="majorHAnsi" w:hAnsiTheme="majorHAnsi" w:cstheme="majorHAnsi"/>
          <w:sz w:val="10"/>
        </w:rPr>
        <w:t xml:space="preserve">, it has still been suggested that </w:t>
      </w:r>
      <w:r w:rsidRPr="00E56AC6">
        <w:rPr>
          <w:rStyle w:val="StyleUnderline"/>
          <w:rFonts w:asciiTheme="majorHAnsi" w:hAnsiTheme="majorHAnsi" w:cstheme="majorHAnsi"/>
        </w:rPr>
        <w:t xml:space="preserve">the </w:t>
      </w:r>
      <w:proofErr w:type="spellStart"/>
      <w:r w:rsidRPr="00E56AC6">
        <w:rPr>
          <w:rStyle w:val="StyleUnderline"/>
          <w:rFonts w:asciiTheme="majorHAnsi" w:hAnsiTheme="majorHAnsi" w:cstheme="majorHAnsi"/>
          <w:highlight w:val="cyan"/>
        </w:rPr>
        <w:t>nonappropriation</w:t>
      </w:r>
      <w:proofErr w:type="spellEnd"/>
      <w:r w:rsidRPr="00E56AC6">
        <w:rPr>
          <w:rStyle w:val="StyleUnderline"/>
          <w:rFonts w:asciiTheme="majorHAnsi" w:hAnsiTheme="majorHAnsi" w:cstheme="majorHAnsi"/>
        </w:rPr>
        <w:t xml:space="preserve"> principle constitutes "</w:t>
      </w:r>
      <w:r w:rsidRPr="00E56AC6">
        <w:rPr>
          <w:rStyle w:val="Emphasis"/>
          <w:rFonts w:asciiTheme="majorHAnsi" w:hAnsiTheme="majorHAnsi" w:cstheme="majorHAnsi"/>
          <w:highlight w:val="cyan"/>
        </w:rPr>
        <w:t>an absolute barrier</w:t>
      </w:r>
      <w:r w:rsidRPr="00E56AC6">
        <w:rPr>
          <w:rStyle w:val="StyleUnderline"/>
          <w:rFonts w:asciiTheme="majorHAnsi" w:hAnsiTheme="majorHAnsi" w:cstheme="majorHAnsi"/>
        </w:rPr>
        <w:t xml:space="preserve"> in the realization of every kind of space activity., </w:t>
      </w:r>
      <w:r w:rsidRPr="00E56AC6">
        <w:rPr>
          <w:rFonts w:asciiTheme="majorHAnsi" w:hAnsiTheme="majorHAnsi" w:cstheme="majorHAnsi"/>
          <w:sz w:val="10"/>
        </w:rPr>
        <w:t xml:space="preserve">4 ' The </w:t>
      </w:r>
      <w:r w:rsidRPr="00E56AC6">
        <w:rPr>
          <w:rStyle w:val="StyleUnderline"/>
          <w:rFonts w:asciiTheme="majorHAnsi" w:hAnsiTheme="majorHAnsi" w:cstheme="majorHAnsi"/>
        </w:rPr>
        <w:t xml:space="preserve">amount of capital </w:t>
      </w:r>
      <w:r w:rsidRPr="00E56AC6">
        <w:rPr>
          <w:rStyle w:val="StyleUnderline"/>
          <w:rFonts w:asciiTheme="majorHAnsi" w:hAnsiTheme="majorHAnsi" w:cstheme="majorHAnsi"/>
          <w:highlight w:val="cyan"/>
        </w:rPr>
        <w:t>expenditure</w:t>
      </w:r>
      <w:r w:rsidRPr="00E56AC6">
        <w:rPr>
          <w:rStyle w:val="StyleUnderline"/>
          <w:rFonts w:asciiTheme="majorHAnsi" w:hAnsiTheme="majorHAnsi" w:cstheme="majorHAnsi"/>
        </w:rPr>
        <w:t xml:space="preserve"> required to research, scope, trial, and implement a new space activity </w:t>
      </w:r>
      <w:r w:rsidRPr="00E56AC6">
        <w:rPr>
          <w:rStyle w:val="StyleUnderline"/>
          <w:rFonts w:asciiTheme="majorHAnsi" w:hAnsiTheme="majorHAnsi" w:cstheme="majorHAnsi"/>
          <w:highlight w:val="cyan"/>
        </w:rPr>
        <w:t>is significant</w:t>
      </w:r>
      <w:r w:rsidRPr="00E56AC6">
        <w:rPr>
          <w:rFonts w:asciiTheme="majorHAnsi" w:hAnsiTheme="majorHAnsi" w:cstheme="majorHAnsi"/>
          <w:sz w:val="10"/>
        </w:rPr>
        <w:t xml:space="preserve">. To bring this activity to the point where it can </w:t>
      </w:r>
      <w:r w:rsidRPr="00E56AC6">
        <w:rPr>
          <w:rStyle w:val="StyleUnderline"/>
          <w:rFonts w:asciiTheme="majorHAnsi" w:hAnsiTheme="majorHAnsi" w:cstheme="majorHAnsi"/>
        </w:rPr>
        <w:t xml:space="preserve">represent a viable "stand alone" commercial venture </w:t>
      </w:r>
      <w:r w:rsidRPr="00884E8B">
        <w:rPr>
          <w:rStyle w:val="StyleUnderline"/>
          <w:rFonts w:asciiTheme="majorHAnsi" w:hAnsiTheme="majorHAnsi" w:cstheme="majorHAnsi"/>
        </w:rPr>
        <w:t>takes many years</w:t>
      </w:r>
      <w:r w:rsidRPr="00E56AC6">
        <w:rPr>
          <w:rStyle w:val="StyleUnderline"/>
          <w:rFonts w:asciiTheme="majorHAnsi" w:hAnsiTheme="majorHAnsi" w:cstheme="majorHAnsi"/>
        </w:rPr>
        <w:t xml:space="preserve"> and almost limitless funding. From</w:t>
      </w:r>
      <w:r w:rsidRPr="00E56AC6">
        <w:rPr>
          <w:rFonts w:asciiTheme="majorHAnsi" w:hAnsiTheme="majorHAnsi" w:cstheme="majorHAnsi"/>
          <w:sz w:val="10"/>
        </w:rPr>
        <w:t xml:space="preserve"> the perspective of a </w:t>
      </w:r>
      <w:r w:rsidRPr="00E56AC6">
        <w:rPr>
          <w:rStyle w:val="StyleUnderline"/>
          <w:rFonts w:asciiTheme="majorHAnsi" w:hAnsiTheme="majorHAnsi" w:cstheme="majorHAnsi"/>
          <w:highlight w:val="cyan"/>
        </w:rPr>
        <w:t>private enterprise</w:t>
      </w:r>
      <w:r w:rsidRPr="00E56AC6">
        <w:rPr>
          <w:rFonts w:asciiTheme="majorHAnsi" w:hAnsiTheme="majorHAnsi" w:cstheme="majorHAnsi"/>
          <w:sz w:val="10"/>
        </w:rPr>
        <w:t xml:space="preserve"> contemplating such an activity, it </w:t>
      </w:r>
      <w:r w:rsidRPr="00E56AC6">
        <w:rPr>
          <w:rStyle w:val="StyleUnderline"/>
          <w:rFonts w:asciiTheme="majorHAnsi" w:hAnsiTheme="majorHAnsi" w:cstheme="majorHAnsi"/>
          <w:highlight w:val="cyan"/>
        </w:rPr>
        <w:t>would</w:t>
      </w:r>
      <w:r w:rsidRPr="00E56AC6">
        <w:rPr>
          <w:rStyle w:val="StyleUnderline"/>
          <w:rFonts w:asciiTheme="majorHAnsi" w:hAnsiTheme="majorHAnsi" w:cstheme="majorHAnsi"/>
        </w:rPr>
        <w:t xml:space="preserve"> quite obviously be an important element in its decision to </w:t>
      </w:r>
      <w:r w:rsidRPr="00E56AC6">
        <w:rPr>
          <w:rStyle w:val="StyleUnderline"/>
          <w:rFonts w:asciiTheme="majorHAnsi" w:hAnsiTheme="majorHAnsi" w:cstheme="majorHAnsi"/>
          <w:highlight w:val="cyan"/>
        </w:rPr>
        <w:t>devote</w:t>
      </w:r>
      <w:r w:rsidRPr="00E56AC6">
        <w:rPr>
          <w:rStyle w:val="StyleUnderline"/>
          <w:rFonts w:asciiTheme="majorHAnsi" w:hAnsiTheme="majorHAnsi" w:cstheme="majorHAnsi"/>
        </w:rPr>
        <w:t xml:space="preserve"> resources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this activity</w:t>
      </w:r>
      <w:r w:rsidRPr="00E56AC6">
        <w:rPr>
          <w:rFonts w:asciiTheme="majorHAnsi" w:hAnsiTheme="majorHAnsi" w:cstheme="majorHAnsi"/>
          <w:sz w:val="10"/>
        </w:rPr>
        <w:t xml:space="preserve"> that it is able to </w:t>
      </w:r>
      <w:r w:rsidRPr="00E56AC6">
        <w:rPr>
          <w:rStyle w:val="StyleUnderline"/>
          <w:rFonts w:asciiTheme="majorHAnsi" w:hAnsiTheme="majorHAnsi" w:cstheme="majorHAnsi"/>
          <w:highlight w:val="cyan"/>
        </w:rPr>
        <w:t>secure</w:t>
      </w:r>
      <w:r w:rsidRPr="00E56AC6">
        <w:rPr>
          <w:rFonts w:asciiTheme="majorHAnsi" w:hAnsiTheme="majorHAnsi" w:cstheme="majorHAnsi"/>
          <w:sz w:val="10"/>
        </w:rPr>
        <w:t xml:space="preserve"> the highest </w:t>
      </w:r>
      <w:r w:rsidRPr="00E56AC6">
        <w:rPr>
          <w:rStyle w:val="StyleUnderline"/>
          <w:rFonts w:asciiTheme="majorHAnsi" w:hAnsiTheme="majorHAnsi" w:cstheme="majorHAnsi"/>
        </w:rPr>
        <w:t xml:space="preserve">degree of legal </w:t>
      </w:r>
      <w:r w:rsidRPr="00E56AC6">
        <w:rPr>
          <w:rStyle w:val="StyleUnderline"/>
          <w:rFonts w:asciiTheme="majorHAnsi" w:hAnsiTheme="majorHAnsi" w:cstheme="majorHAnsi"/>
          <w:highlight w:val="cyan"/>
        </w:rPr>
        <w:t>rights</w:t>
      </w:r>
      <w:r w:rsidRPr="00E56AC6">
        <w:rPr>
          <w:rFonts w:asciiTheme="majorHAnsi" w:hAnsiTheme="majorHAnsi" w:cstheme="majorHAnsi"/>
          <w:sz w:val="10"/>
        </w:rPr>
        <w:t xml:space="preserve"> in order </w:t>
      </w:r>
      <w:r w:rsidRPr="00E56AC6">
        <w:rPr>
          <w:rStyle w:val="StyleUnderline"/>
          <w:rFonts w:asciiTheme="majorHAnsi" w:hAnsiTheme="majorHAnsi" w:cstheme="majorHAnsi"/>
          <w:highlight w:val="cyan"/>
        </w:rPr>
        <w:t>to</w:t>
      </w:r>
      <w:r w:rsidRPr="00E56AC6">
        <w:rPr>
          <w:rStyle w:val="StyleUnderline"/>
          <w:rFonts w:asciiTheme="majorHAnsi" w:hAnsiTheme="majorHAnsi" w:cstheme="majorHAnsi"/>
        </w:rPr>
        <w:t xml:space="preserve"> protect </w:t>
      </w:r>
      <w:r w:rsidRPr="00E56AC6">
        <w:rPr>
          <w:rStyle w:val="StyleUnderline"/>
          <w:rFonts w:asciiTheme="majorHAnsi" w:hAnsiTheme="majorHAnsi" w:cstheme="majorHAnsi"/>
          <w:highlight w:val="cyan"/>
        </w:rPr>
        <w:t>its investment</w:t>
      </w:r>
      <w:r w:rsidRPr="00E56AC6">
        <w:rPr>
          <w:rStyle w:val="StyleUnderline"/>
          <w:rFonts w:asciiTheme="majorHAnsi" w:hAnsiTheme="majorHAnsi" w:cstheme="majorHAnsi"/>
        </w:rPr>
        <w:t>. Security of</w:t>
      </w:r>
      <w:r w:rsidRPr="00E56AC6">
        <w:rPr>
          <w:rFonts w:asciiTheme="majorHAnsi" w:hAnsiTheme="majorHAnsi" w:cstheme="majorHAnsi"/>
          <w:sz w:val="10"/>
        </w:rPr>
        <w:t xml:space="preserve"> patent and other </w:t>
      </w:r>
      <w:r w:rsidRPr="00E56AC6">
        <w:rPr>
          <w:rStyle w:val="StyleUnderline"/>
          <w:rFonts w:asciiTheme="majorHAnsi" w:hAnsiTheme="majorHAnsi" w:cstheme="majorHAnsi"/>
        </w:rPr>
        <w:t xml:space="preserve">intellectual </w:t>
      </w:r>
      <w:r w:rsidRPr="00E56AC6">
        <w:rPr>
          <w:rStyle w:val="StyleUnderline"/>
          <w:rFonts w:asciiTheme="majorHAnsi" w:hAnsiTheme="majorHAnsi" w:cstheme="majorHAnsi"/>
          <w:highlight w:val="cyan"/>
        </w:rPr>
        <w:t>property</w:t>
      </w:r>
      <w:r w:rsidRPr="00E56AC6">
        <w:rPr>
          <w:rStyle w:val="StyleUnderline"/>
          <w:rFonts w:asciiTheme="majorHAnsi" w:hAnsiTheme="majorHAnsi" w:cstheme="majorHAnsi"/>
        </w:rPr>
        <w:t xml:space="preserve"> rights</w:t>
      </w:r>
      <w:r w:rsidRPr="00E56AC6">
        <w:rPr>
          <w:rFonts w:asciiTheme="majorHAnsi" w:hAnsiTheme="majorHAnsi" w:cstheme="majorHAnsi"/>
          <w:sz w:val="10"/>
        </w:rPr>
        <w:t xml:space="preserve">, for example, </w:t>
      </w:r>
      <w:r w:rsidRPr="00E56AC6">
        <w:rPr>
          <w:rStyle w:val="StyleUnderline"/>
          <w:rFonts w:asciiTheme="majorHAnsi" w:hAnsiTheme="majorHAnsi" w:cstheme="majorHAnsi"/>
          <w:highlight w:val="cyan"/>
        </w:rPr>
        <w:t>are</w:t>
      </w:r>
      <w:r w:rsidRPr="00E56AC6">
        <w:rPr>
          <w:rStyle w:val="StyleUnderline"/>
          <w:rFonts w:asciiTheme="majorHAnsi" w:hAnsiTheme="majorHAnsi" w:cstheme="majorHAnsi"/>
        </w:rPr>
        <w:t xml:space="preserve"> vital </w:t>
      </w:r>
      <w:r w:rsidRPr="00E56AC6">
        <w:rPr>
          <w:rStyle w:val="StyleUnderline"/>
          <w:rFonts w:asciiTheme="majorHAnsi" w:hAnsiTheme="majorHAnsi" w:cstheme="majorHAnsi"/>
          <w:highlight w:val="cyan"/>
        </w:rPr>
        <w:t>prerequisites for</w:t>
      </w:r>
      <w:r w:rsidRPr="00E56AC6">
        <w:rPr>
          <w:rStyle w:val="StyleUnderline"/>
          <w:rFonts w:asciiTheme="majorHAnsi" w:hAnsiTheme="majorHAnsi" w:cstheme="majorHAnsi"/>
        </w:rPr>
        <w:t xml:space="preserve"> </w:t>
      </w:r>
      <w:r w:rsidRPr="00E56AC6">
        <w:rPr>
          <w:rStyle w:val="StyleUnderline"/>
          <w:rFonts w:asciiTheme="majorHAnsi" w:hAnsiTheme="majorHAnsi" w:cstheme="majorHAnsi"/>
          <w:highlight w:val="cyan"/>
        </w:rPr>
        <w:t>private</w:t>
      </w:r>
      <w:r w:rsidRPr="00E56AC6">
        <w:rPr>
          <w:rStyle w:val="StyleUnderline"/>
          <w:rFonts w:asciiTheme="majorHAnsi" w:hAnsiTheme="majorHAnsi" w:cstheme="majorHAnsi"/>
        </w:rPr>
        <w:t xml:space="preserve"> enterprise </w:t>
      </w:r>
      <w:r w:rsidRPr="00E56AC6">
        <w:rPr>
          <w:rStyle w:val="StyleUnderline"/>
          <w:rFonts w:asciiTheme="majorHAnsi" w:hAnsiTheme="majorHAnsi" w:cstheme="majorHAnsi"/>
          <w:highlight w:val="cyan"/>
        </w:rPr>
        <w:t>research</w:t>
      </w:r>
      <w:r w:rsidRPr="00E56AC6">
        <w:rPr>
          <w:rStyle w:val="StyleUnderline"/>
          <w:rFonts w:asciiTheme="majorHAnsi" w:hAnsiTheme="majorHAnsi" w:cstheme="majorHAnsi"/>
        </w:rPr>
        <w:t xml:space="preserve"> activity</w:t>
      </w:r>
      <w:r w:rsidRPr="00E56AC6">
        <w:rPr>
          <w:rFonts w:asciiTheme="majorHAnsi" w:hAnsiTheme="majorHAnsi" w:cstheme="majorHAnsi"/>
          <w:sz w:val="10"/>
        </w:rPr>
        <w:t xml:space="preserve"> on the ISS, and these rights are </w:t>
      </w:r>
      <w:r w:rsidRPr="00E56AC6">
        <w:rPr>
          <w:rStyle w:val="StyleUnderline"/>
          <w:rFonts w:asciiTheme="majorHAnsi" w:hAnsiTheme="majorHAnsi" w:cstheme="majorHAnsi"/>
          <w:highlight w:val="cyan"/>
        </w:rPr>
        <w:t>specifically</w:t>
      </w:r>
      <w:r w:rsidRPr="00E56AC6">
        <w:rPr>
          <w:rStyle w:val="StyleUnderline"/>
          <w:rFonts w:asciiTheme="majorHAnsi" w:hAnsiTheme="majorHAnsi" w:cstheme="majorHAnsi"/>
        </w:rPr>
        <w:t xml:space="preserve"> addressed </w:t>
      </w:r>
      <w:r w:rsidRPr="00E56AC6">
        <w:rPr>
          <w:rStyle w:val="StyleUnderline"/>
          <w:rFonts w:asciiTheme="majorHAnsi" w:hAnsiTheme="majorHAnsi" w:cstheme="majorHAnsi"/>
          <w:highlight w:val="cyan"/>
        </w:rPr>
        <w:t>by the ISS</w:t>
      </w:r>
      <w:r w:rsidRPr="00E56AC6">
        <w:rPr>
          <w:rStyle w:val="StyleUnderline"/>
          <w:rFonts w:asciiTheme="majorHAnsi" w:hAnsiTheme="majorHAnsi" w:cstheme="majorHAnsi"/>
        </w:rPr>
        <w:t xml:space="preserve"> </w:t>
      </w:r>
      <w:r w:rsidRPr="00E56AC6">
        <w:rPr>
          <w:rFonts w:asciiTheme="majorHAnsi" w:hAnsiTheme="majorHAnsi" w:cstheme="majorHAnsi"/>
          <w:sz w:val="10"/>
        </w:rPr>
        <w:t xml:space="preserve">Agreement between the </w:t>
      </w:r>
      <w:r w:rsidRPr="00E56AC6">
        <w:rPr>
          <w:rStyle w:val="StyleUnderline"/>
          <w:rFonts w:asciiTheme="majorHAnsi" w:hAnsiTheme="majorHAnsi" w:cstheme="majorHAnsi"/>
        </w:rPr>
        <w:t xml:space="preserve">partners to the project and were applicable to the experiments </w:t>
      </w:r>
      <w:r w:rsidRPr="00E56AC6">
        <w:rPr>
          <w:rFonts w:asciiTheme="majorHAnsi" w:hAnsiTheme="majorHAnsi" w:cstheme="majorHAnsi"/>
          <w:sz w:val="10"/>
        </w:rPr>
        <w:t xml:space="preserve">undertaken by Mark Shuttleworth when he was onboard the ISS.46 </w:t>
      </w:r>
    </w:p>
    <w:p w:rsidR="00B10ADA" w:rsidRPr="009A1D8A" w:rsidRDefault="00B10ADA" w:rsidP="00B10ADA"/>
    <w:p w:rsidR="00B10ADA" w:rsidRDefault="00B10ADA" w:rsidP="00BE727C">
      <w:pPr>
        <w:pStyle w:val="Heading4"/>
        <w:numPr>
          <w:ilvl w:val="0"/>
          <w:numId w:val="22"/>
        </w:numPr>
        <w:rPr>
          <w:rFonts w:cs="Calibri"/>
        </w:rPr>
      </w:pPr>
      <w:r>
        <w:rPr>
          <w:rFonts w:cs="Calibri"/>
        </w:rPr>
        <w:t>No terminal impact to private innovation</w:t>
      </w:r>
    </w:p>
    <w:p w:rsidR="00B10ADA" w:rsidRDefault="00B10ADA" w:rsidP="00B10ADA">
      <w:pPr>
        <w:pStyle w:val="Heading4"/>
        <w:numPr>
          <w:ilvl w:val="0"/>
          <w:numId w:val="22"/>
        </w:numPr>
        <w:ind w:left="360"/>
        <w:rPr>
          <w:rFonts w:cs="Calibri"/>
        </w:rPr>
      </w:pPr>
      <w:r>
        <w:rPr>
          <w:rFonts w:cs="Calibri"/>
        </w:rPr>
        <w:t>Can’t solve duopolies – 1AC ISS says the plan only prevents single actors from appropriating space, but their internal link is about SpaceX-Amazon collaboration</w:t>
      </w:r>
    </w:p>
    <w:p w:rsidR="00B10ADA" w:rsidRPr="009A1D8A" w:rsidRDefault="00B10ADA" w:rsidP="00B10ADA">
      <w:pPr>
        <w:pStyle w:val="Heading4"/>
        <w:numPr>
          <w:ilvl w:val="0"/>
          <w:numId w:val="22"/>
        </w:numPr>
        <w:tabs>
          <w:tab w:val="num" w:pos="360"/>
        </w:tabs>
        <w:ind w:left="360"/>
        <w:rPr>
          <w:rFonts w:cs="Calibri"/>
        </w:rPr>
      </w:pPr>
      <w:proofErr w:type="spellStart"/>
      <w:r>
        <w:rPr>
          <w:rFonts w:cs="Calibri"/>
        </w:rPr>
        <w:t>S</w:t>
      </w:r>
      <w:r w:rsidRPr="009A1D8A">
        <w:rPr>
          <w:rFonts w:cs="Calibri"/>
          <w:u w:val="single"/>
        </w:rPr>
        <w:t>quo</w:t>
      </w:r>
      <w:proofErr w:type="spellEnd"/>
      <w:r w:rsidRPr="009A1D8A">
        <w:rPr>
          <w:rFonts w:cs="Calibri"/>
          <w:u w:val="single"/>
        </w:rPr>
        <w:t xml:space="preserve"> debris thumps</w:t>
      </w:r>
    </w:p>
    <w:p w:rsidR="00B10ADA" w:rsidRPr="009A1D8A" w:rsidRDefault="00B10ADA" w:rsidP="00B10ADA">
      <w:r w:rsidRPr="009A1D8A">
        <w:rPr>
          <w:rStyle w:val="StyleUnderline"/>
          <w:sz w:val="26"/>
          <w:szCs w:val="26"/>
          <w:u w:val="none"/>
        </w:rPr>
        <w:t>Orwig 16</w:t>
      </w:r>
      <w:r w:rsidRPr="009A1D8A">
        <w:t xml:space="preserve"> [(Jessica, MS in science and tech journalism from Texas A&amp;M, BS in astronomy and physics from Ohio State) “Russia says a growing problem in space could be enough to spark a war,” Insider,’ January 26, 2016, https://www.businessinsider.com/russia-says-space-junk-could-spark-war-2016-1] TDI</w:t>
      </w:r>
    </w:p>
    <w:p w:rsidR="00B10ADA" w:rsidRPr="009A1D8A" w:rsidRDefault="00B10ADA" w:rsidP="00B10ADA">
      <w:r w:rsidRPr="009A1D8A">
        <w:rPr>
          <w:rStyle w:val="StyleUnderline"/>
        </w:rPr>
        <w:t xml:space="preserve">NASA has already warned that the large amount of </w:t>
      </w:r>
      <w:r w:rsidRPr="009A1D8A">
        <w:rPr>
          <w:rStyle w:val="StyleUnderline"/>
          <w:highlight w:val="green"/>
        </w:rPr>
        <w:t>space junk</w:t>
      </w:r>
      <w:r w:rsidRPr="009A1D8A">
        <w:rPr>
          <w:rStyle w:val="StyleUnderline"/>
        </w:rPr>
        <w:t xml:space="preserve"> around our planet </w:t>
      </w:r>
      <w:r w:rsidRPr="009A1D8A">
        <w:rPr>
          <w:rStyle w:val="StyleUnderline"/>
          <w:highlight w:val="green"/>
        </w:rPr>
        <w:t>is growing beyond our control</w:t>
      </w:r>
      <w:r w:rsidRPr="009A1D8A">
        <w:t xml:space="preserve">, but now a team of </w:t>
      </w:r>
      <w:r w:rsidRPr="009A1D8A">
        <w:rPr>
          <w:rStyle w:val="StyleUnderline"/>
        </w:rPr>
        <w:t xml:space="preserve">Russian scientists has cited </w:t>
      </w:r>
      <w:r w:rsidRPr="009A1D8A">
        <w:rPr>
          <w:rStyle w:val="StyleUnderline"/>
          <w:highlight w:val="green"/>
        </w:rPr>
        <w:t>an</w:t>
      </w:r>
      <w:r w:rsidRPr="009A1D8A">
        <w:rPr>
          <w:rStyle w:val="StyleUnderline"/>
        </w:rPr>
        <w:t xml:space="preserve">other potentially </w:t>
      </w:r>
      <w:r w:rsidRPr="009A1D8A">
        <w:rPr>
          <w:rStyle w:val="StyleUnderline"/>
          <w:highlight w:val="green"/>
        </w:rPr>
        <w:t>unforeseen consequence</w:t>
      </w:r>
      <w:r w:rsidRPr="009A1D8A">
        <w:rPr>
          <w:rStyle w:val="StyleUnderline"/>
        </w:rPr>
        <w:t xml:space="preserve"> of that debris: </w:t>
      </w:r>
      <w:r w:rsidRPr="009A1D8A">
        <w:rPr>
          <w:rStyle w:val="StyleUnderline"/>
          <w:highlight w:val="green"/>
        </w:rPr>
        <w:t>War.</w:t>
      </w:r>
    </w:p>
    <w:p w:rsidR="00B10ADA" w:rsidRPr="009A1D8A" w:rsidRDefault="00B10ADA" w:rsidP="00B10ADA">
      <w:pPr>
        <w:rPr>
          <w:rStyle w:val="StyleUnderline"/>
        </w:rPr>
      </w:pPr>
      <w:r w:rsidRPr="009A1D8A">
        <w:rPr>
          <w:rStyle w:val="StyleUnderline"/>
        </w:rPr>
        <w:t xml:space="preserve">Scientists estimate that anywhere from 500,000 to </w:t>
      </w:r>
      <w:r w:rsidRPr="009A1D8A">
        <w:rPr>
          <w:rStyle w:val="StyleUnderline"/>
          <w:highlight w:val="green"/>
        </w:rPr>
        <w:t>600,000 pieces of</w:t>
      </w:r>
      <w:r w:rsidRPr="009A1D8A">
        <w:rPr>
          <w:rStyle w:val="StyleUnderline"/>
        </w:rPr>
        <w:t xml:space="preserve"> human-made space </w:t>
      </w:r>
      <w:r w:rsidRPr="009A1D8A">
        <w:rPr>
          <w:rStyle w:val="StyleUnderline"/>
          <w:highlight w:val="green"/>
        </w:rPr>
        <w:t>debris</w:t>
      </w:r>
      <w:r w:rsidRPr="009A1D8A">
        <w:rPr>
          <w:rStyle w:val="StyleUnderline"/>
        </w:rPr>
        <w:t xml:space="preserve"> between 0.4 and 4 inches in size are </w:t>
      </w:r>
      <w:r w:rsidRPr="009A1D8A">
        <w:rPr>
          <w:rStyle w:val="StyleUnderline"/>
          <w:highlight w:val="green"/>
        </w:rPr>
        <w:t>currently orbit</w:t>
      </w:r>
      <w:r w:rsidRPr="009A1D8A">
        <w:rPr>
          <w:rStyle w:val="StyleUnderline"/>
        </w:rPr>
        <w:t>ing the Earth and traveling at speeds over 17,000 miles per hour.</w:t>
      </w:r>
    </w:p>
    <w:p w:rsidR="00B10ADA" w:rsidRDefault="00B10ADA" w:rsidP="00B10ADA">
      <w:r w:rsidRPr="009A1D8A">
        <w:rPr>
          <w:rStyle w:val="StyleUnderline"/>
        </w:rPr>
        <w:t xml:space="preserve">If </w:t>
      </w:r>
      <w:r w:rsidRPr="009A1D8A">
        <w:rPr>
          <w:rStyle w:val="StyleUnderline"/>
          <w:highlight w:val="green"/>
        </w:rPr>
        <w:t>one of those</w:t>
      </w:r>
      <w:r w:rsidRPr="009A1D8A">
        <w:rPr>
          <w:rStyle w:val="StyleUnderline"/>
        </w:rPr>
        <w:t xml:space="preserve"> pieces smashed into a military satellite it "</w:t>
      </w:r>
      <w:r w:rsidRPr="009A1D8A">
        <w:rPr>
          <w:rStyle w:val="StyleUnderline"/>
          <w:highlight w:val="green"/>
        </w:rPr>
        <w:t>may provoke</w:t>
      </w:r>
      <w:r w:rsidRPr="009A1D8A">
        <w:rPr>
          <w:rStyle w:val="StyleUnderline"/>
        </w:rPr>
        <w:t xml:space="preserve"> political or even </w:t>
      </w:r>
      <w:r w:rsidRPr="009A1D8A">
        <w:rPr>
          <w:rStyle w:val="StyleUnderline"/>
          <w:highlight w:val="green"/>
        </w:rPr>
        <w:t>armed conflict</w:t>
      </w:r>
      <w:r w:rsidRPr="009A1D8A">
        <w:rPr>
          <w:rStyle w:val="StyleUnderline"/>
        </w:rPr>
        <w:t xml:space="preserve"> between space-faring nations</w:t>
      </w:r>
      <w:r w:rsidRPr="009A1D8A">
        <w:t xml:space="preserve">," Vitaly </w:t>
      </w:r>
      <w:proofErr w:type="spellStart"/>
      <w:r w:rsidRPr="009A1D8A">
        <w:t>Adushkin</w:t>
      </w:r>
      <w:proofErr w:type="spellEnd"/>
      <w:r w:rsidRPr="009A1D8A">
        <w:t xml:space="preserve">, a researcher for the Institute of Geosphere Dynamics at the Russian Academy of Sciences, reported in a paper set to be published in the peer-reviewed journal Acta </w:t>
      </w:r>
      <w:proofErr w:type="spellStart"/>
      <w:r w:rsidRPr="009A1D8A">
        <w:t>Astronautica</w:t>
      </w:r>
      <w:proofErr w:type="spellEnd"/>
      <w:r w:rsidRPr="009A1D8A">
        <w:t>, which is sponsored by the International Academy of Astronautics.</w:t>
      </w:r>
    </w:p>
    <w:p w:rsidR="00BE727C" w:rsidRPr="00100A2B" w:rsidRDefault="00BE727C" w:rsidP="00BE727C">
      <w:pPr>
        <w:pStyle w:val="Heading4"/>
        <w:numPr>
          <w:ilvl w:val="0"/>
          <w:numId w:val="22"/>
        </w:numPr>
      </w:pPr>
      <w:r w:rsidRPr="00100A2B">
        <w:t xml:space="preserve">Space debris creates existential deterrence and a taboo </w:t>
      </w:r>
    </w:p>
    <w:p w:rsidR="00BE727C" w:rsidRPr="00100A2B" w:rsidRDefault="00BE727C" w:rsidP="00BE727C">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BE727C" w:rsidRPr="00100A2B" w:rsidRDefault="00BE727C" w:rsidP="00BE727C">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BE727C" w:rsidRPr="00100A2B" w:rsidRDefault="00BE727C" w:rsidP="00BE727C"/>
    <w:p w:rsidR="00BE727C" w:rsidRPr="00100A2B" w:rsidRDefault="00BE727C" w:rsidP="00BE727C">
      <w:pPr>
        <w:pStyle w:val="Heading4"/>
        <w:numPr>
          <w:ilvl w:val="0"/>
          <w:numId w:val="22"/>
        </w:numPr>
        <w:tabs>
          <w:tab w:val="num" w:pos="360"/>
        </w:tabs>
      </w:pPr>
      <w:r w:rsidRPr="00100A2B">
        <w:t xml:space="preserve">Alliances check </w:t>
      </w:r>
      <w:proofErr w:type="spellStart"/>
      <w:r w:rsidRPr="00100A2B">
        <w:t>miscalc</w:t>
      </w:r>
      <w:proofErr w:type="spellEnd"/>
      <w:r w:rsidRPr="00100A2B">
        <w:t xml:space="preserve"> – too costly</w:t>
      </w:r>
    </w:p>
    <w:p w:rsidR="00BE727C" w:rsidRPr="00100A2B" w:rsidRDefault="00BE727C" w:rsidP="00BE727C">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rsidR="00BE727C" w:rsidRPr="00624789" w:rsidRDefault="00BE727C" w:rsidP="00BE727C">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rsidR="00BE727C" w:rsidRDefault="00BE727C" w:rsidP="00B10ADA"/>
    <w:p w:rsidR="00B10ADA" w:rsidRDefault="00B10ADA" w:rsidP="00B10ADA">
      <w:pPr>
        <w:pStyle w:val="Heading4"/>
        <w:numPr>
          <w:ilvl w:val="0"/>
          <w:numId w:val="22"/>
        </w:numPr>
      </w:pPr>
      <w:r>
        <w:t>Zero risk of escalation from ASATs</w:t>
      </w:r>
    </w:p>
    <w:p w:rsidR="00B10ADA" w:rsidRPr="008E6C6C" w:rsidRDefault="00B10ADA" w:rsidP="00B10ADA">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0" w:history="1">
        <w:r w:rsidRPr="00917CC5">
          <w:rPr>
            <w:rStyle w:val="Hyperlink"/>
          </w:rPr>
          <w:t>https://www.researchgate.net/publication/334422193_The_Cyber-ASAT_On_the_Impact_of_Cyber_Weapons_in_Outer_Space accessed 12/10/21</w:t>
        </w:r>
      </w:hyperlink>
      <w:r>
        <w:t>]Adam</w:t>
      </w:r>
    </w:p>
    <w:p w:rsidR="00B10ADA" w:rsidRPr="000C1C21" w:rsidRDefault="00B10ADA" w:rsidP="00B10ADA">
      <w:r w:rsidRPr="000C1C21">
        <w:t xml:space="preserve">A. Limited Accessibility </w:t>
      </w:r>
    </w:p>
    <w:p w:rsidR="00B10ADA" w:rsidRPr="000C1C21" w:rsidRDefault="00B10ADA" w:rsidP="00B10ADA">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rsidR="00B10ADA" w:rsidRPr="000C1C21" w:rsidRDefault="00B10ADA" w:rsidP="00B10ADA">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rsidR="00B10ADA" w:rsidRPr="000C1C21" w:rsidRDefault="00B10ADA" w:rsidP="00B10ADA">
      <w:r w:rsidRPr="000C1C21">
        <w:t xml:space="preserve">B. Attributable Norms </w:t>
      </w:r>
    </w:p>
    <w:p w:rsidR="00B10ADA" w:rsidRPr="000C1C21" w:rsidRDefault="00B10ADA" w:rsidP="00B10ADA">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rsidR="00A44BEF" w:rsidRDefault="00B10ADA" w:rsidP="00B10ADA">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w:t>
      </w:r>
    </w:p>
    <w:p w:rsidR="00A44BEF" w:rsidRDefault="00A44BEF" w:rsidP="00B10ADA">
      <w:pPr>
        <w:rPr>
          <w:rStyle w:val="StyleUnderline"/>
        </w:rPr>
      </w:pPr>
    </w:p>
    <w:p w:rsidR="00A44BEF" w:rsidRDefault="00A44BEF" w:rsidP="00B10ADA">
      <w:pPr>
        <w:rPr>
          <w:rStyle w:val="StyleUnderline"/>
        </w:rPr>
      </w:pPr>
    </w:p>
    <w:p w:rsidR="00B10ADA" w:rsidRPr="000C1C21" w:rsidRDefault="00B10ADA" w:rsidP="00B10ADA">
      <w:pPr>
        <w:rPr>
          <w:rStyle w:val="StyleUnderline"/>
        </w:rPr>
      </w:pPr>
      <w:r w:rsidRPr="000C1C21">
        <w:rPr>
          <w:rStyle w:val="StyleUnderline"/>
        </w:rPr>
        <w:t xml:space="preserve">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rsidR="00B10ADA" w:rsidRPr="000C1C21" w:rsidRDefault="00B10ADA" w:rsidP="00B10ADA">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rsidR="00B10ADA" w:rsidRPr="000C1C21" w:rsidRDefault="00B10ADA" w:rsidP="00B10ADA">
      <w:r w:rsidRPr="000C1C21">
        <w:t xml:space="preserve">C. Environmental Interdependence </w:t>
      </w:r>
    </w:p>
    <w:p w:rsidR="00B10ADA" w:rsidRPr="004B124B" w:rsidRDefault="00B10ADA" w:rsidP="00B10ADA">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rsidR="00B10ADA" w:rsidRDefault="00B10ADA" w:rsidP="00B10ADA"/>
    <w:p w:rsidR="00B10ADA" w:rsidRPr="00490364" w:rsidRDefault="00B10ADA" w:rsidP="00B10ADA">
      <w:pPr>
        <w:pStyle w:val="ListParagraph"/>
        <w:keepNext/>
        <w:keepLines/>
        <w:numPr>
          <w:ilvl w:val="0"/>
          <w:numId w:val="22"/>
        </w:numPr>
        <w:spacing w:before="200"/>
        <w:outlineLvl w:val="3"/>
        <w:rPr>
          <w:rFonts w:eastAsiaTheme="majorEastAsia"/>
          <w:b/>
          <w:iCs/>
          <w:sz w:val="26"/>
        </w:rPr>
      </w:pPr>
      <w:r w:rsidRPr="00490364">
        <w:rPr>
          <w:rFonts w:eastAsiaTheme="majorEastAsia"/>
          <w:b/>
          <w:iCs/>
          <w:sz w:val="26"/>
        </w:rPr>
        <w:t>No space war – insurmountable barriers and everyone has an interest in keeping space peaceful</w:t>
      </w:r>
    </w:p>
    <w:p w:rsidR="00B10ADA" w:rsidRPr="009A1D8A" w:rsidRDefault="00B10ADA" w:rsidP="00B10ADA">
      <w:proofErr w:type="spellStart"/>
      <w:r w:rsidRPr="009A1D8A">
        <w:rPr>
          <w:b/>
          <w:bCs/>
          <w:sz w:val="26"/>
        </w:rPr>
        <w:t>Dobos</w:t>
      </w:r>
      <w:proofErr w:type="spellEnd"/>
      <w:r w:rsidRPr="009A1D8A">
        <w:rPr>
          <w:b/>
          <w:bCs/>
          <w:sz w:val="26"/>
        </w:rPr>
        <w:t xml:space="preserve"> 19 </w:t>
      </w:r>
      <w:r w:rsidRPr="009A1D8A">
        <w:t>[(</w:t>
      </w:r>
      <w:proofErr w:type="spellStart"/>
      <w:r w:rsidRPr="009A1D8A">
        <w:t>Bohumil</w:t>
      </w:r>
      <w:proofErr w:type="spellEnd"/>
      <w:r w:rsidRPr="009A1D8A">
        <w:t xml:space="preserve"> </w:t>
      </w:r>
      <w:proofErr w:type="spellStart"/>
      <w:r w:rsidRPr="009A1D8A">
        <w:t>Doboš</w:t>
      </w:r>
      <w:proofErr w:type="spellEnd"/>
      <w:r w:rsidRPr="009A1D8A">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rsidR="00B10ADA" w:rsidRPr="006D5353" w:rsidRDefault="00B10ADA" w:rsidP="00B10ADA">
      <w:pPr>
        <w:rPr>
          <w:b/>
          <w:sz w:val="22"/>
          <w:u w:val="single"/>
        </w:rPr>
      </w:pPr>
      <w:r w:rsidRPr="009A1D8A">
        <w:rPr>
          <w:rStyle w:val="StyleUnderline"/>
        </w:rPr>
        <w:t xml:space="preserve">Despite </w:t>
      </w:r>
      <w:r w:rsidRPr="009A1D8A">
        <w:t xml:space="preserve">the </w:t>
      </w:r>
      <w:r w:rsidRPr="009A1D8A">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9A1D8A">
        <w:t xml:space="preserve">(Steinberg 2012, p. 255). </w:t>
      </w:r>
      <w:r w:rsidRPr="009A1D8A">
        <w:rPr>
          <w:rStyle w:val="StyleUnderline"/>
        </w:rPr>
        <w:t xml:space="preserve">In current global international political and technological setting, </w:t>
      </w:r>
      <w:r w:rsidRPr="009A1D8A">
        <w:rPr>
          <w:rStyle w:val="StyleUnderline"/>
          <w:highlight w:val="green"/>
        </w:rPr>
        <w:t>the utility of space weapons is very limited</w:t>
      </w:r>
      <w:r w:rsidRPr="009A1D8A">
        <w:rPr>
          <w:rStyle w:val="StyleUnderline"/>
        </w:rPr>
        <w:t xml:space="preserve">, </w:t>
      </w:r>
      <w:r w:rsidRPr="009A1D8A">
        <w:t xml:space="preserve">even if we accept that the ultimate high ground presents the potential to get a decisive tangible military advantage (which is unclear). </w:t>
      </w:r>
      <w:r w:rsidRPr="009A1D8A">
        <w:rPr>
          <w:rStyle w:val="StyleUnderline"/>
        </w:rPr>
        <w:t>This stands among the reasons for the lack of their utilization so far</w:t>
      </w:r>
      <w:r w:rsidRPr="009A1D8A">
        <w:t xml:space="preserve">. Last but not the least, it must be pointed out that </w:t>
      </w:r>
      <w:r w:rsidRPr="009A1D8A">
        <w:rPr>
          <w:rStyle w:val="StyleUnderline"/>
        </w:rPr>
        <w:t xml:space="preserve">the </w:t>
      </w:r>
      <w:r w:rsidRPr="009A1D8A">
        <w:rPr>
          <w:rStyle w:val="StyleUnderline"/>
          <w:highlight w:val="green"/>
        </w:rPr>
        <w:t>states</w:t>
      </w:r>
      <w:r w:rsidRPr="009A1D8A">
        <w:rPr>
          <w:rStyle w:val="StyleUnderline"/>
        </w:rPr>
        <w:t xml:space="preserve"> also </w:t>
      </w:r>
      <w:r w:rsidRPr="009A1D8A">
        <w:rPr>
          <w:rStyle w:val="StyleUnderline"/>
          <w:highlight w:val="green"/>
        </w:rPr>
        <w:t>develop passive defense systems</w:t>
      </w:r>
      <w:r w:rsidRPr="009A1D8A">
        <w:rPr>
          <w:rStyle w:val="StyleUnderline"/>
        </w:rPr>
        <w:t xml:space="preserve"> designed </w:t>
      </w:r>
      <w:r w:rsidRPr="009A1D8A">
        <w:rPr>
          <w:rStyle w:val="StyleUnderline"/>
          <w:highlight w:val="green"/>
        </w:rPr>
        <w:t>to protect</w:t>
      </w:r>
      <w:r w:rsidRPr="009A1D8A">
        <w:rPr>
          <w:rStyle w:val="StyleUnderline"/>
        </w:rPr>
        <w:t xml:space="preserve"> the </w:t>
      </w:r>
      <w:r w:rsidRPr="009A1D8A">
        <w:rPr>
          <w:rStyle w:val="StyleUnderline"/>
          <w:highlight w:val="green"/>
        </w:rPr>
        <w:t>satellites</w:t>
      </w:r>
      <w:r w:rsidRPr="009A1D8A">
        <w:rPr>
          <w:rStyle w:val="StyleUnderline"/>
        </w:rPr>
        <w:t xml:space="preserve"> on orbit or critical capabilities they provide. These further decrease the utility of space weapons</w:t>
      </w:r>
      <w:r w:rsidRPr="009A1D8A">
        <w:rPr>
          <w:u w:val="single"/>
        </w:rPr>
        <w:t>.</w:t>
      </w:r>
      <w:r w:rsidRPr="009A1D8A">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9A1D8A">
        <w:t>Moltz</w:t>
      </w:r>
      <w:proofErr w:type="spellEnd"/>
      <w:r w:rsidRPr="009A1D8A">
        <w:t xml:space="preserve"> 2014, p. 31). </w:t>
      </w:r>
      <w:r w:rsidRPr="009A1D8A">
        <w:rPr>
          <w:rStyle w:val="StyleUnderline"/>
        </w:rPr>
        <w:t xml:space="preserve">Finally, we must look at the main obstacles of connection of the outer space and warfare. </w:t>
      </w:r>
      <w:r w:rsidRPr="009A1D8A">
        <w:rPr>
          <w:rStyle w:val="StyleUnderline"/>
          <w:highlight w:val="green"/>
        </w:rPr>
        <w:t>The first</w:t>
      </w:r>
      <w:r w:rsidRPr="009A1D8A">
        <w:rPr>
          <w:rStyle w:val="StyleUnderline"/>
        </w:rPr>
        <w:t xml:space="preserve"> set of </w:t>
      </w:r>
      <w:r w:rsidRPr="009A1D8A">
        <w:rPr>
          <w:rStyle w:val="StyleUnderline"/>
          <w:highlight w:val="green"/>
        </w:rPr>
        <w:t>barrier</w:t>
      </w:r>
      <w:r w:rsidRPr="009A1D8A">
        <w:rPr>
          <w:rStyle w:val="StyleUnderline"/>
        </w:rPr>
        <w:t>s</w:t>
      </w:r>
      <w:r w:rsidRPr="009A1D8A">
        <w:rPr>
          <w:rStyle w:val="StyleUnderline"/>
          <w:highlight w:val="green"/>
        </w:rPr>
        <w:t xml:space="preserve"> is</w:t>
      </w:r>
      <w:r w:rsidRPr="009A1D8A">
        <w:rPr>
          <w:rStyle w:val="StyleUnderline"/>
        </w:rPr>
        <w:t xml:space="preserve"> comprised of </w:t>
      </w:r>
      <w:r w:rsidRPr="009A1D8A">
        <w:rPr>
          <w:rStyle w:val="Emphasis"/>
          <w:highlight w:val="green"/>
        </w:rPr>
        <w:t>physical obstructions</w:t>
      </w:r>
      <w:r w:rsidRPr="009A1D8A">
        <w:t xml:space="preserve">. As has been presented in the previous chapter, </w:t>
      </w:r>
      <w:r w:rsidRPr="009A1D8A">
        <w:rPr>
          <w:rStyle w:val="StyleUnderline"/>
        </w:rPr>
        <w:t xml:space="preserve">the outer space is very challenging domain to operate in. </w:t>
      </w:r>
      <w:r w:rsidRPr="009A1D8A">
        <w:rPr>
          <w:rStyle w:val="StyleUnderline"/>
          <w:highlight w:val="green"/>
        </w:rPr>
        <w:t>Environmental factors</w:t>
      </w:r>
      <w:r w:rsidRPr="009A1D8A">
        <w:rPr>
          <w:rStyle w:val="StyleUnderline"/>
        </w:rPr>
        <w:t xml:space="preserve"> still present the largest threat to any space military capabilities if compared to any man-made threats </w:t>
      </w:r>
      <w:r w:rsidRPr="009A1D8A">
        <w:t>(</w:t>
      </w:r>
      <w:proofErr w:type="spellStart"/>
      <w:r w:rsidRPr="009A1D8A">
        <w:t>Rendleman</w:t>
      </w:r>
      <w:proofErr w:type="spellEnd"/>
      <w:r w:rsidRPr="009A1D8A">
        <w:t xml:space="preserve"> 2013, p. 79). </w:t>
      </w:r>
      <w:r w:rsidRPr="009A1D8A">
        <w:rPr>
          <w:rStyle w:val="StyleUnderline"/>
        </w:rPr>
        <w:t xml:space="preserve">A following issue that </w:t>
      </w:r>
      <w:r w:rsidRPr="009A1D8A">
        <w:rPr>
          <w:rStyle w:val="StyleUnderline"/>
          <w:highlight w:val="green"/>
        </w:rPr>
        <w:t>hinder</w:t>
      </w:r>
      <w:r w:rsidRPr="009A1D8A">
        <w:rPr>
          <w:rStyle w:val="StyleUnderline"/>
        </w:rPr>
        <w:t>s</w:t>
      </w:r>
      <w:r w:rsidRPr="009A1D8A">
        <w:rPr>
          <w:rStyle w:val="StyleUnderline"/>
          <w:highlight w:val="green"/>
        </w:rPr>
        <w:t xml:space="preserve"> military op</w:t>
      </w:r>
      <w:r w:rsidRPr="009A1D8A">
        <w:rPr>
          <w:rStyle w:val="StyleUnderline"/>
        </w:rPr>
        <w:t>eration</w:t>
      </w:r>
      <w:r w:rsidRPr="009A1D8A">
        <w:rPr>
          <w:rStyle w:val="StyleUnderline"/>
          <w:highlight w:val="green"/>
        </w:rPr>
        <w:t>s</w:t>
      </w:r>
      <w:r w:rsidRPr="009A1D8A">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9A1D8A">
        <w:rPr>
          <w:u w:val="single"/>
        </w:rPr>
        <w:t>s</w:t>
      </w:r>
      <w:r w:rsidRPr="009A1D8A">
        <w:t xml:space="preserve"> (spectrometers, etc.) (Norris 2010, p. 196)-</w:t>
      </w:r>
      <w:r w:rsidRPr="009A1D8A">
        <w:rPr>
          <w:rStyle w:val="StyleUnderline"/>
        </w:rPr>
        <w:t xml:space="preserve">but the hide-and-seek game is on. </w:t>
      </w:r>
      <w:r w:rsidRPr="009A1D8A">
        <w:t xml:space="preserve">This same principle is, however, in place for </w:t>
      </w:r>
      <w:r w:rsidRPr="009A1D8A">
        <w:rPr>
          <w:rStyle w:val="StyleUnderline"/>
        </w:rPr>
        <w:t>any other space asset-</w:t>
      </w:r>
      <w:r w:rsidRPr="009A1D8A">
        <w:rPr>
          <w:rStyle w:val="StyleUnderline"/>
          <w:highlight w:val="green"/>
        </w:rPr>
        <w:t>any nation with basic tracking capabilities may</w:t>
      </w:r>
      <w:r w:rsidRPr="009A1D8A">
        <w:rPr>
          <w:rStyle w:val="StyleUnderline"/>
        </w:rPr>
        <w:t xml:space="preserve"> </w:t>
      </w:r>
      <w:r w:rsidRPr="009A1D8A">
        <w:rPr>
          <w:rStyle w:val="StyleUnderline"/>
          <w:highlight w:val="green"/>
        </w:rPr>
        <w:t>quickly detect whether the</w:t>
      </w:r>
      <w:r w:rsidRPr="009A1D8A">
        <w:rPr>
          <w:rStyle w:val="StyleUnderline"/>
        </w:rPr>
        <w:t xml:space="preserve"> military asset or </w:t>
      </w:r>
      <w:r w:rsidRPr="009A1D8A">
        <w:rPr>
          <w:rStyle w:val="StyleUnderline"/>
          <w:highlight w:val="green"/>
        </w:rPr>
        <w:t>weapon is located above its territory or on the other side of the planet and</w:t>
      </w:r>
      <w:r w:rsidRPr="009A1D8A">
        <w:rPr>
          <w:rStyle w:val="StyleUnderline"/>
        </w:rPr>
        <w:t xml:space="preserve"> thus </w:t>
      </w:r>
      <w:r w:rsidRPr="009A1D8A">
        <w:rPr>
          <w:rStyle w:val="StyleUnderline"/>
          <w:highlight w:val="green"/>
        </w:rPr>
        <w:t>mitigate the</w:t>
      </w:r>
      <w:r w:rsidRPr="009A1D8A">
        <w:rPr>
          <w:rStyle w:val="StyleUnderline"/>
        </w:rPr>
        <w:t xml:space="preserve"> possible strategic </w:t>
      </w:r>
      <w:r w:rsidRPr="009A1D8A">
        <w:rPr>
          <w:rStyle w:val="StyleUnderline"/>
          <w:highlight w:val="green"/>
        </w:rPr>
        <w:t>impact</w:t>
      </w:r>
      <w:r w:rsidRPr="009A1D8A">
        <w:rPr>
          <w:rStyle w:val="StyleUnderline"/>
        </w:rPr>
        <w:t xml:space="preserve"> of space weapons not aiming at mass destruction. </w:t>
      </w:r>
      <w:r w:rsidRPr="009A1D8A">
        <w:rPr>
          <w:rStyle w:val="StyleUnderline"/>
          <w:highlight w:val="green"/>
        </w:rPr>
        <w:t>Another</w:t>
      </w:r>
      <w:r w:rsidRPr="009A1D8A">
        <w:rPr>
          <w:rStyle w:val="StyleUnderline"/>
        </w:rPr>
        <w:t xml:space="preserve"> </w:t>
      </w:r>
      <w:r w:rsidRPr="009A1D8A">
        <w:rPr>
          <w:rStyle w:val="StyleUnderline"/>
          <w:highlight w:val="green"/>
        </w:rPr>
        <w:t>possibility is to</w:t>
      </w:r>
      <w:r w:rsidRPr="009A1D8A">
        <w:rPr>
          <w:rStyle w:val="StyleUnderline"/>
        </w:rPr>
        <w:t xml:space="preserve"> attempt to </w:t>
      </w:r>
      <w:r w:rsidRPr="009A1D8A">
        <w:rPr>
          <w:rStyle w:val="StyleUnderline"/>
          <w:highlight w:val="green"/>
        </w:rPr>
        <w:t>destroy the weapon</w:t>
      </w:r>
      <w:r w:rsidRPr="009A1D8A">
        <w:rPr>
          <w:rStyle w:val="StyleUnderline"/>
        </w:rPr>
        <w:t xml:space="preserve"> in orbit. </w:t>
      </w:r>
      <w:r w:rsidRPr="009A1D8A">
        <w:rPr>
          <w:rStyle w:val="StyleUnderline"/>
          <w:highlight w:val="green"/>
        </w:rPr>
        <w:t>Given</w:t>
      </w:r>
      <w:r w:rsidRPr="009A1D8A">
        <w:rPr>
          <w:rStyle w:val="StyleUnderline"/>
        </w:rPr>
        <w:t xml:space="preserve"> the level of development for the </w:t>
      </w:r>
      <w:r w:rsidRPr="009A1D8A">
        <w:rPr>
          <w:rStyle w:val="StyleUnderline"/>
          <w:highlight w:val="green"/>
        </w:rPr>
        <w:t>ASAT tech</w:t>
      </w:r>
      <w:r w:rsidRPr="009A1D8A">
        <w:rPr>
          <w:rStyle w:val="StyleUnderline"/>
        </w:rPr>
        <w:t xml:space="preserve">nology, it seems that </w:t>
      </w:r>
      <w:r w:rsidRPr="009A1D8A">
        <w:rPr>
          <w:rStyle w:val="StyleUnderline"/>
          <w:highlight w:val="green"/>
        </w:rPr>
        <w:t>they will prevail over any possible weapon</w:t>
      </w:r>
      <w:r w:rsidRPr="009A1D8A">
        <w:rPr>
          <w:rStyle w:val="StyleUnderline"/>
        </w:rPr>
        <w:t xml:space="preserve"> system for the time to come. </w:t>
      </w:r>
      <w:r w:rsidRPr="009A1D8A">
        <w:rPr>
          <w:rStyle w:val="StyleUnderline"/>
          <w:highlight w:val="green"/>
        </w:rPr>
        <w:t>Next</w:t>
      </w:r>
      <w:r w:rsidRPr="009A1D8A">
        <w:rPr>
          <w:rStyle w:val="StyleUnderline"/>
        </w:rPr>
        <w:t xml:space="preserve"> issue</w:t>
      </w:r>
      <w:r w:rsidRPr="009A1D8A">
        <w:t xml:space="preserve">, directly connected to the first one, </w:t>
      </w:r>
      <w:r w:rsidRPr="009A1D8A">
        <w:rPr>
          <w:rStyle w:val="StyleUnderline"/>
          <w:highlight w:val="green"/>
        </w:rPr>
        <w:t>is</w:t>
      </w:r>
      <w:r w:rsidRPr="009A1D8A">
        <w:rPr>
          <w:rStyle w:val="StyleUnderline"/>
        </w:rPr>
        <w:t xml:space="preserve"> the utilization of </w:t>
      </w:r>
      <w:r w:rsidRPr="009A1D8A">
        <w:rPr>
          <w:rStyle w:val="StyleUnderline"/>
          <w:highlight w:val="green"/>
        </w:rPr>
        <w:t>weak physical protection of space objects that need to be as light as possible</w:t>
      </w:r>
      <w:r w:rsidRPr="009A1D8A">
        <w:rPr>
          <w:rStyle w:val="StyleUnderline"/>
        </w:rPr>
        <w:t xml:space="preserve"> to reach the orbit and to be able to withstand harsh conditions of the domain</w:t>
      </w:r>
      <w:r w:rsidRPr="009A1D8A">
        <w:t xml:space="preserve">. This means that their protection against ASAT weapons is very limited, and, </w:t>
      </w:r>
      <w:r w:rsidRPr="009A1D8A">
        <w:rPr>
          <w:rStyle w:val="StyleUnderline"/>
        </w:rPr>
        <w:t xml:space="preserve">whereas some avoidance techniques are being discussed, they are of limited use in case of ASAT attack. We can thus </w:t>
      </w:r>
      <w:r w:rsidRPr="009A1D8A">
        <w:rPr>
          <w:rStyle w:val="StyleUnderline"/>
          <w:highlight w:val="green"/>
        </w:rPr>
        <w:t>add to the issue of predictability also the issue of easy destructibility</w:t>
      </w:r>
      <w:r w:rsidRPr="009A1D8A">
        <w:rPr>
          <w:rStyle w:val="StyleUnderline"/>
        </w:rPr>
        <w:t xml:space="preserve"> of space weapons and other military hardware </w:t>
      </w:r>
      <w:r w:rsidRPr="009A1D8A">
        <w:t xml:space="preserve">(Dolman 2005, p. 40; </w:t>
      </w:r>
      <w:proofErr w:type="spellStart"/>
      <w:r w:rsidRPr="009A1D8A">
        <w:t>Anantatmula</w:t>
      </w:r>
      <w:proofErr w:type="spellEnd"/>
      <w:r w:rsidRPr="009A1D8A">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9A1D8A">
        <w:rPr>
          <w:rStyle w:val="StyleUnderline"/>
          <w:highlight w:val="green"/>
        </w:rPr>
        <w:t>Electromagnetic communication</w:t>
      </w:r>
      <w:r w:rsidRPr="009A1D8A">
        <w:rPr>
          <w:rStyle w:val="StyleUnderline"/>
        </w:rPr>
        <w:t xml:space="preserve"> with satellites </w:t>
      </w:r>
      <w:r w:rsidRPr="009A1D8A">
        <w:rPr>
          <w:rStyle w:val="StyleUnderline"/>
          <w:highlight w:val="green"/>
        </w:rPr>
        <w:t>might be jammed or hacked and</w:t>
      </w:r>
      <w:r w:rsidRPr="009A1D8A">
        <w:rPr>
          <w:rStyle w:val="StyleUnderline"/>
        </w:rPr>
        <w:t xml:space="preserve"> the </w:t>
      </w:r>
      <w:r w:rsidRPr="009A1D8A">
        <w:rPr>
          <w:rStyle w:val="StyleUnderline"/>
          <w:highlight w:val="green"/>
        </w:rPr>
        <w:t>ground facilities infiltrated</w:t>
      </w:r>
      <w:r w:rsidRPr="009A1D8A">
        <w:rPr>
          <w:rStyle w:val="StyleUnderline"/>
        </w:rPr>
        <w:t xml:space="preserve"> or destroyed thus rendering the possible space weapons useless </w:t>
      </w:r>
      <w:r w:rsidRPr="009A1D8A">
        <w:t xml:space="preserve">(Klein 2006, p. 105; </w:t>
      </w:r>
      <w:proofErr w:type="spellStart"/>
      <w:r w:rsidRPr="009A1D8A">
        <w:t>Rendleman</w:t>
      </w:r>
      <w:proofErr w:type="spellEnd"/>
      <w:r w:rsidRPr="009A1D8A">
        <w:t xml:space="preserve"> 2013, p. 81). This issue might be overcome by the establishment of a base controlling these assets outside the Earth-on Moon or lunar orbit, at lunar L-points, etc.-but </w:t>
      </w:r>
      <w:r w:rsidRPr="009A1D8A">
        <w:rPr>
          <w:rStyle w:val="StyleUnderline"/>
        </w:rPr>
        <w:t>this perspective remains, for now, unrealistic.</w:t>
      </w:r>
      <w:r w:rsidRPr="009A1D8A">
        <w:rPr>
          <w:u w:val="single"/>
        </w:rPr>
        <w:t xml:space="preserve"> </w:t>
      </w:r>
      <w:r w:rsidRPr="009A1D8A">
        <w:t xml:space="preserve">Furthermore, </w:t>
      </w:r>
      <w:r w:rsidRPr="009A1D8A">
        <w:rPr>
          <w:rStyle w:val="Emphasis"/>
          <w:highlight w:val="green"/>
        </w:rPr>
        <w:t>no</w:t>
      </w:r>
      <w:r w:rsidRPr="009A1D8A">
        <w:rPr>
          <w:rStyle w:val="Emphasis"/>
        </w:rPr>
        <w:t xml:space="preserve"> contemporary </w:t>
      </w:r>
      <w:r w:rsidRPr="009A1D8A">
        <w:rPr>
          <w:rStyle w:val="Emphasis"/>
          <w:highlight w:val="green"/>
        </w:rPr>
        <w:t>actor will risk</w:t>
      </w:r>
      <w:r w:rsidRPr="009A1D8A">
        <w:rPr>
          <w:rStyle w:val="Emphasis"/>
        </w:rPr>
        <w:t xml:space="preserve"> full </w:t>
      </w:r>
      <w:r w:rsidRPr="009A1D8A">
        <w:rPr>
          <w:rStyle w:val="Emphasis"/>
          <w:highlight w:val="green"/>
        </w:rPr>
        <w:t>space weaponization</w:t>
      </w:r>
      <w:r w:rsidRPr="009A1D8A">
        <w:rPr>
          <w:rStyle w:val="Emphasis"/>
        </w:rPr>
        <w:t xml:space="preserve"> in the face of possible competition and the possibility of rendering the outer space useless.</w:t>
      </w:r>
      <w:r w:rsidRPr="009A1D8A">
        <w:rPr>
          <w:rStyle w:val="StyleUnderline"/>
        </w:rPr>
        <w:t xml:space="preserve"> </w:t>
      </w:r>
      <w:r w:rsidRPr="009A1D8A">
        <w:rPr>
          <w:rStyle w:val="StyleUnderline"/>
          <w:highlight w:val="green"/>
        </w:rPr>
        <w:t>No actor is dominant enough</w:t>
      </w:r>
      <w:r w:rsidRPr="009A1D8A">
        <w:rPr>
          <w:rStyle w:val="StyleUnderline"/>
        </w:rPr>
        <w:t xml:space="preserve"> to prevent others to challenge any possible attempts to dominate the domain by military means</w:t>
      </w:r>
      <w:r w:rsidRPr="009A1D8A">
        <w:t xml:space="preserve">. To quote 2016 Stratfor analysis, "(a) war in space would be devastating to all, </w:t>
      </w:r>
      <w:r w:rsidRPr="009A1D8A">
        <w:rPr>
          <w:rStyle w:val="StyleUnderline"/>
        </w:rPr>
        <w:t>and preventing it, rather than finding ways to fight it, will likely remain the goal</w:t>
      </w:r>
      <w:r w:rsidRPr="009A1D8A">
        <w:t>" (</w:t>
      </w:r>
      <w:proofErr w:type="spellStart"/>
      <w:r w:rsidRPr="009A1D8A">
        <w:t>Larnrani</w:t>
      </w:r>
      <w:proofErr w:type="spellEnd"/>
      <w:r w:rsidRPr="009A1D8A">
        <w:t xml:space="preserve"> 20 16). This stands true unless some space actor finds a utility in disrupting the arena for others.</w:t>
      </w:r>
    </w:p>
    <w:p w:rsidR="00B10ADA" w:rsidRPr="009A1D8A" w:rsidRDefault="00B10ADA" w:rsidP="00B10ADA"/>
    <w:p w:rsidR="00B10ADA" w:rsidRPr="009A1D8A" w:rsidRDefault="00B10ADA" w:rsidP="00B10ADA"/>
    <w:p w:rsidR="00B10ADA" w:rsidRPr="004B72C0" w:rsidRDefault="00B10ADA" w:rsidP="00B10ADA"/>
    <w:p w:rsidR="00B10ADA" w:rsidRPr="009A1D8A" w:rsidRDefault="00B10ADA" w:rsidP="00B10ADA"/>
    <w:p w:rsidR="00B10ADA" w:rsidRPr="009A1D8A" w:rsidRDefault="00B10ADA" w:rsidP="00B10ADA">
      <w:pPr>
        <w:pStyle w:val="Heading4"/>
        <w:numPr>
          <w:ilvl w:val="0"/>
          <w:numId w:val="22"/>
        </w:numPr>
        <w:tabs>
          <w:tab w:val="num" w:pos="360"/>
        </w:tabs>
        <w:ind w:left="360"/>
        <w:rPr>
          <w:rFonts w:cs="Calibri"/>
        </w:rPr>
      </w:pPr>
      <w:r w:rsidRPr="009A1D8A">
        <w:rPr>
          <w:rFonts w:cs="Calibri"/>
        </w:rPr>
        <w:t xml:space="preserve">Use or lose is wrong – It’d be irrational AND never be contemplated by any state. </w:t>
      </w:r>
    </w:p>
    <w:p w:rsidR="00B10ADA" w:rsidRPr="009A1D8A" w:rsidRDefault="00B10ADA" w:rsidP="00B10ADA">
      <w:pPr>
        <w:rPr>
          <w:b/>
          <w:sz w:val="26"/>
        </w:rPr>
      </w:pPr>
      <w:proofErr w:type="spellStart"/>
      <w:r w:rsidRPr="009A1D8A">
        <w:rPr>
          <w:rStyle w:val="Style13ptBold"/>
        </w:rPr>
        <w:t>Kroenig</w:t>
      </w:r>
      <w:proofErr w:type="spellEnd"/>
      <w:r w:rsidRPr="009A1D8A">
        <w:rPr>
          <w:rStyle w:val="Style13ptBold"/>
        </w:rPr>
        <w:t xml:space="preserve"> 18 </w:t>
      </w:r>
      <w:r w:rsidRPr="009A1D8A">
        <w:t xml:space="preserve">Matthew </w:t>
      </w:r>
      <w:proofErr w:type="spellStart"/>
      <w:r w:rsidRPr="009A1D8A">
        <w:t>Kroenig</w:t>
      </w:r>
      <w:proofErr w:type="spellEnd"/>
      <w:r w:rsidRPr="009A1D8A">
        <w:t xml:space="preserve">, Associate Professor in the Department of Government and the Edmund A. Walsh School of Foreign Service at Georgetown, The Logic of American Nuclear Strategy: Why Strategic Superiority Matters, Oxford </w:t>
      </w:r>
      <w:proofErr w:type="spellStart"/>
      <w:r w:rsidRPr="009A1D8A">
        <w:t>UPress</w:t>
      </w:r>
      <w:proofErr w:type="spellEnd"/>
      <w:r w:rsidRPr="009A1D8A">
        <w:t>, pp. 137-142</w:t>
      </w:r>
    </w:p>
    <w:p w:rsidR="00B10ADA" w:rsidRPr="009A1D8A" w:rsidRDefault="00B10ADA" w:rsidP="00B10ADA">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w:t>
      </w:r>
      <w:proofErr w:type="spellStart"/>
      <w:r w:rsidRPr="009A1D8A">
        <w:rPr>
          <w:rStyle w:val="Emphasis"/>
          <w:highlight w:val="green"/>
        </w:rPr>
        <w:t>em</w:t>
      </w:r>
      <w:proofErr w:type="spellEnd"/>
      <w:r w:rsidRPr="009A1D8A">
        <w:rPr>
          <w:rStyle w:val="Emphasis"/>
          <w:highlight w:val="green"/>
        </w:rPr>
        <w:t xml:space="preserve"> or lose ’</w:t>
      </w:r>
      <w:proofErr w:type="spellStart"/>
      <w:r w:rsidRPr="009A1D8A">
        <w:rPr>
          <w:rStyle w:val="Emphasis"/>
          <w:highlight w:val="green"/>
        </w:rPr>
        <w:t>em</w:t>
      </w:r>
      <w:proofErr w:type="spellEnd"/>
      <w:r w:rsidRPr="009A1D8A">
        <w:rPr>
          <w:rStyle w:val="Emphasis"/>
          <w:highlight w:val="green"/>
        </w:rPr>
        <w:t>”</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rsidR="00B10ADA" w:rsidRPr="009A1D8A" w:rsidRDefault="00B10ADA" w:rsidP="00B10ADA">
      <w:r w:rsidRPr="009A1D8A">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rsidRPr="009A1D8A">
        <w:t>Wohlstetter’s</w:t>
      </w:r>
      <w:proofErr w:type="spellEnd"/>
      <w:r w:rsidRPr="009A1D8A">
        <w:t xml:space="preserve"> basing studies.</w:t>
      </w:r>
    </w:p>
    <w:p w:rsidR="00B10ADA" w:rsidRPr="009A1D8A" w:rsidRDefault="00B10ADA" w:rsidP="00B10ADA">
      <w:r w:rsidRPr="009A1D8A">
        <w:t>Use ’</w:t>
      </w:r>
      <w:proofErr w:type="spellStart"/>
      <w:r w:rsidRPr="009A1D8A">
        <w:t>em</w:t>
      </w:r>
      <w:proofErr w:type="spellEnd"/>
      <w:r w:rsidRPr="009A1D8A">
        <w:t xml:space="preserve"> or lose ’</w:t>
      </w:r>
      <w:proofErr w:type="spellStart"/>
      <w:r w:rsidRPr="009A1D8A">
        <w:t>em</w:t>
      </w:r>
      <w:proofErr w:type="spellEnd"/>
      <w:r w:rsidRPr="009A1D8A">
        <w:t xml:space="preserve">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t>healthy ability to retaliate</w:t>
      </w:r>
      <w:r w:rsidRPr="009A1D8A">
        <w:t xml:space="preserve">. </w:t>
      </w:r>
      <w:r w:rsidRPr="009A1D8A">
        <w:rPr>
          <w:rStyle w:val="StyleUnderline"/>
        </w:rPr>
        <w:t xml:space="preserve">So, even if the inferior state is worried about having its nuclear 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rsidR="00B10ADA" w:rsidRDefault="00B10ADA" w:rsidP="00B10ADA">
      <w:pPr>
        <w:rPr>
          <w:rStyle w:val="Emphasis"/>
        </w:rPr>
      </w:pPr>
      <w:r w:rsidRPr="009A1D8A">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a serious crisis. </w:t>
      </w:r>
      <w:r w:rsidRPr="009A1D8A">
        <w:rPr>
          <w:rStyle w:val="Emphasis"/>
        </w:rPr>
        <w:t>In other words</w:t>
      </w:r>
      <w:r w:rsidRPr="009A1D8A">
        <w:t xml:space="preserve">, strategic stability theorists hold that </w:t>
      </w:r>
      <w:r w:rsidRPr="009A1D8A">
        <w:rPr>
          <w:rStyle w:val="Emphasis"/>
        </w:rPr>
        <w:t>China would be so worried about losing a devastating nuclear war against United States that it would intentionally choose to start a devastating nuclear war against the United States. The argument does not make sense.</w:t>
      </w:r>
    </w:p>
    <w:p w:rsidR="00B10ADA" w:rsidRPr="00CB069B" w:rsidRDefault="00B10ADA" w:rsidP="00B10ADA"/>
    <w:p w:rsidR="00B10ADA" w:rsidRDefault="00B10ADA" w:rsidP="00B10ADA">
      <w:pPr>
        <w:pStyle w:val="Heading3"/>
      </w:pPr>
      <w:r>
        <w:t>1NC – Ozone</w:t>
      </w:r>
    </w:p>
    <w:p w:rsidR="00BE727C" w:rsidRDefault="00BE727C" w:rsidP="00BE727C">
      <w:pPr>
        <w:pStyle w:val="Heading4"/>
      </w:pPr>
      <w:r>
        <w:t xml:space="preserve">No link to environment scenario— your links are about capitalism in space, not about how those would impact life on earth. </w:t>
      </w:r>
    </w:p>
    <w:p w:rsidR="00B10ADA" w:rsidRPr="009C70B6" w:rsidRDefault="00B10ADA" w:rsidP="00B10ADA">
      <w:pPr>
        <w:pStyle w:val="Heading4"/>
        <w:rPr>
          <w:rFonts w:asciiTheme="majorHAnsi" w:hAnsiTheme="majorHAnsi" w:cstheme="majorHAnsi"/>
        </w:rPr>
      </w:pPr>
      <w:r w:rsidRPr="009C70B6">
        <w:rPr>
          <w:rFonts w:asciiTheme="majorHAnsi" w:hAnsiTheme="majorHAnsi" w:cstheme="majorHAnsi"/>
        </w:rPr>
        <w:t>Warming doesn’t trigger extinction</w:t>
      </w:r>
    </w:p>
    <w:p w:rsidR="00B10ADA" w:rsidRPr="009C70B6" w:rsidRDefault="00B10ADA" w:rsidP="00B10ADA">
      <w:pPr>
        <w:pStyle w:val="ListParagraph"/>
        <w:numPr>
          <w:ilvl w:val="0"/>
          <w:numId w:val="19"/>
        </w:numPr>
        <w:rPr>
          <w:rFonts w:asciiTheme="majorHAnsi" w:hAnsiTheme="majorHAnsi" w:cstheme="majorHAnsi"/>
        </w:rPr>
      </w:pPr>
      <w:r w:rsidRPr="009C70B6">
        <w:rPr>
          <w:rFonts w:asciiTheme="majorHAnsi" w:hAnsiTheme="majorHAnsi" w:cstheme="majorHAnsi"/>
        </w:rPr>
        <w:t xml:space="preserve">peer-reviewed journal shows IPCC exaggeration </w:t>
      </w:r>
    </w:p>
    <w:p w:rsidR="00B10ADA" w:rsidRPr="009C70B6" w:rsidRDefault="00B10ADA" w:rsidP="00B10ADA">
      <w:pPr>
        <w:pStyle w:val="ListParagraph"/>
        <w:numPr>
          <w:ilvl w:val="0"/>
          <w:numId w:val="19"/>
        </w:numPr>
        <w:rPr>
          <w:rFonts w:asciiTheme="majorHAnsi" w:hAnsiTheme="majorHAnsi" w:cstheme="majorHAnsi"/>
        </w:rPr>
      </w:pPr>
      <w:r w:rsidRPr="009C70B6">
        <w:rPr>
          <w:rFonts w:asciiTheme="majorHAnsi" w:hAnsiTheme="majorHAnsi" w:cstheme="majorHAnsi"/>
        </w:rPr>
        <w:t>history proves resilience</w:t>
      </w:r>
    </w:p>
    <w:p w:rsidR="00B10ADA" w:rsidRPr="009C70B6" w:rsidRDefault="00B10ADA" w:rsidP="00B10ADA">
      <w:pPr>
        <w:pStyle w:val="ListParagraph"/>
        <w:numPr>
          <w:ilvl w:val="0"/>
          <w:numId w:val="19"/>
        </w:numPr>
        <w:rPr>
          <w:rFonts w:asciiTheme="majorHAnsi" w:hAnsiTheme="majorHAnsi" w:cstheme="majorHAnsi"/>
        </w:rPr>
      </w:pPr>
      <w:r w:rsidRPr="009C70B6">
        <w:rPr>
          <w:rFonts w:asciiTheme="majorHAnsi" w:hAnsiTheme="majorHAnsi" w:cstheme="majorHAnsi"/>
        </w:rPr>
        <w:t>no extinction- warming under Paris goals</w:t>
      </w:r>
    </w:p>
    <w:p w:rsidR="00B10ADA" w:rsidRPr="009C70B6" w:rsidRDefault="00B10ADA" w:rsidP="00B10ADA">
      <w:pPr>
        <w:pStyle w:val="ListParagraph"/>
        <w:numPr>
          <w:ilvl w:val="0"/>
          <w:numId w:val="19"/>
        </w:numPr>
        <w:rPr>
          <w:rFonts w:asciiTheme="majorHAnsi" w:hAnsiTheme="majorHAnsi" w:cstheme="majorHAnsi"/>
        </w:rPr>
      </w:pPr>
      <w:r w:rsidRPr="009C70B6">
        <w:rPr>
          <w:rFonts w:asciiTheme="majorHAnsi" w:hAnsiTheme="majorHAnsi" w:cstheme="majorHAnsi"/>
        </w:rPr>
        <w:t>rock breaking strategy could offset warming</w:t>
      </w:r>
    </w:p>
    <w:p w:rsidR="00B10ADA" w:rsidRPr="009C70B6" w:rsidRDefault="00B10ADA" w:rsidP="00B10ADA">
      <w:pPr>
        <w:rPr>
          <w:rFonts w:asciiTheme="majorHAnsi" w:hAnsiTheme="majorHAnsi" w:cstheme="majorHAnsi"/>
        </w:rPr>
      </w:pPr>
      <w:r w:rsidRPr="009C70B6">
        <w:rPr>
          <w:rStyle w:val="Style13ptBold"/>
          <w:rFonts w:asciiTheme="majorHAnsi" w:hAnsiTheme="majorHAnsi" w:cstheme="majorHAnsi"/>
        </w:rPr>
        <w:t>IBD 18</w:t>
      </w:r>
      <w:r w:rsidRPr="009C70B6">
        <w:rPr>
          <w:rFonts w:asciiTheme="majorHAnsi" w:hAnsiTheme="majorHAnsi" w:cstheme="majorHAnsi"/>
        </w:rPr>
        <w:t xml:space="preserve"> [</w:t>
      </w:r>
      <w:proofErr w:type="spellStart"/>
      <w:r w:rsidRPr="009C70B6">
        <w:rPr>
          <w:rFonts w:asciiTheme="majorHAnsi" w:hAnsiTheme="majorHAnsi" w:cstheme="majorHAnsi"/>
        </w:rPr>
        <w:t>Investors</w:t>
      </w:r>
      <w:proofErr w:type="spellEnd"/>
      <w:r w:rsidRPr="009C70B6">
        <w:rPr>
          <w:rFonts w:asciiTheme="majorHAnsi" w:hAnsiTheme="majorHAnsi" w:cstheme="majorHAnsi"/>
        </w:rPr>
        <w:t xml:space="preserve"> Business Daily, Citing Study from Peer reviewed journal by Lewis and Curry, “Here's One Global Warming Study Nobody Wants You </w:t>
      </w:r>
      <w:proofErr w:type="gramStart"/>
      <w:r w:rsidRPr="009C70B6">
        <w:rPr>
          <w:rFonts w:asciiTheme="majorHAnsi" w:hAnsiTheme="majorHAnsi" w:cstheme="majorHAnsi"/>
        </w:rPr>
        <w:t>To</w:t>
      </w:r>
      <w:proofErr w:type="gramEnd"/>
      <w:r w:rsidRPr="009C70B6">
        <w:rPr>
          <w:rFonts w:asciiTheme="majorHAnsi" w:hAnsiTheme="majorHAnsi" w:cstheme="majorHAnsi"/>
        </w:rPr>
        <w:t xml:space="preserve"> See”, 4/25/18, https://www.investors.com/politics/editorials/global-warming-computer-models-co2-emissions/]</w:t>
      </w:r>
    </w:p>
    <w:p w:rsidR="00B10ADA" w:rsidRPr="009C70B6" w:rsidRDefault="00B10ADA" w:rsidP="00B10ADA">
      <w:pPr>
        <w:rPr>
          <w:rFonts w:asciiTheme="majorHAnsi" w:hAnsiTheme="majorHAnsi" w:cstheme="majorHAnsi"/>
        </w:rPr>
      </w:pPr>
      <w:r w:rsidRPr="009C70B6">
        <w:rPr>
          <w:rFonts w:asciiTheme="majorHAnsi" w:hAnsiTheme="majorHAnsi" w:cstheme="majorHAnsi"/>
        </w:rPr>
        <w:t xml:space="preserve">Settled Science: A </w:t>
      </w:r>
      <w:r w:rsidRPr="009C70B6">
        <w:rPr>
          <w:rStyle w:val="Emphasis"/>
          <w:rFonts w:asciiTheme="majorHAnsi" w:hAnsiTheme="majorHAnsi" w:cstheme="majorHAnsi"/>
          <w:highlight w:val="cyan"/>
        </w:rPr>
        <w:t>new study</w:t>
      </w:r>
      <w:r w:rsidRPr="009C70B6">
        <w:rPr>
          <w:rStyle w:val="Emphasis"/>
          <w:rFonts w:asciiTheme="majorHAnsi" w:hAnsiTheme="majorHAnsi" w:cstheme="majorHAnsi"/>
        </w:rPr>
        <w:t xml:space="preserve"> published </w:t>
      </w:r>
      <w:r w:rsidRPr="009C70B6">
        <w:rPr>
          <w:rStyle w:val="Emphasis"/>
          <w:rFonts w:asciiTheme="majorHAnsi" w:hAnsiTheme="majorHAnsi" w:cstheme="majorHAnsi"/>
          <w:highlight w:val="cyan"/>
        </w:rPr>
        <w:t>in a peer-reviewed journal finds</w:t>
      </w:r>
      <w:r w:rsidRPr="009C70B6">
        <w:rPr>
          <w:rFonts w:asciiTheme="majorHAnsi" w:hAnsiTheme="majorHAnsi" w:cstheme="majorHAnsi"/>
          <w:u w:val="single"/>
        </w:rPr>
        <w:t xml:space="preserve"> that </w:t>
      </w:r>
      <w:r w:rsidRPr="009C70B6">
        <w:rPr>
          <w:rStyle w:val="Emphasis"/>
          <w:rFonts w:asciiTheme="majorHAnsi" w:hAnsiTheme="majorHAnsi" w:cstheme="majorHAnsi"/>
          <w:highlight w:val="cyan"/>
        </w:rPr>
        <w:t>climate models exaggerate</w:t>
      </w:r>
      <w:r w:rsidRPr="009C70B6">
        <w:rPr>
          <w:rFonts w:asciiTheme="majorHAnsi" w:hAnsiTheme="majorHAnsi" w:cstheme="majorHAnsi"/>
          <w:u w:val="single"/>
        </w:rPr>
        <w:t xml:space="preserve"> the global </w:t>
      </w:r>
      <w:r w:rsidRPr="009C70B6">
        <w:rPr>
          <w:rFonts w:asciiTheme="majorHAnsi" w:hAnsiTheme="majorHAnsi" w:cstheme="majorHAnsi"/>
          <w:highlight w:val="cyan"/>
          <w:u w:val="single"/>
        </w:rPr>
        <w:t xml:space="preserve">warming </w:t>
      </w:r>
      <w:r w:rsidRPr="00C80B83">
        <w:rPr>
          <w:rFonts w:asciiTheme="majorHAnsi" w:hAnsiTheme="majorHAnsi" w:cstheme="majorHAnsi"/>
          <w:u w:val="single"/>
        </w:rPr>
        <w:t>from CO2</w:t>
      </w:r>
      <w:r w:rsidRPr="009C70B6">
        <w:rPr>
          <w:rFonts w:asciiTheme="majorHAnsi" w:hAnsiTheme="majorHAnsi" w:cstheme="majorHAnsi"/>
          <w:u w:val="single"/>
        </w:rPr>
        <w:t xml:space="preserve"> emissions </w:t>
      </w:r>
      <w:r w:rsidRPr="009C70B6">
        <w:rPr>
          <w:rFonts w:asciiTheme="majorHAnsi" w:hAnsiTheme="majorHAnsi" w:cstheme="majorHAnsi"/>
          <w:highlight w:val="cyan"/>
          <w:u w:val="single"/>
        </w:rPr>
        <w:t>by</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w:t>
      </w:r>
      <w:r w:rsidRPr="009C70B6">
        <w:rPr>
          <w:rFonts w:asciiTheme="majorHAnsi" w:hAnsiTheme="majorHAnsi" w:cstheme="majorHAnsi"/>
          <w:u w:val="single"/>
        </w:rPr>
        <w:t>.</w:t>
      </w:r>
      <w:r w:rsidRPr="009C70B6">
        <w:rPr>
          <w:rFonts w:asciiTheme="majorHAnsi" w:hAnsiTheme="majorHAnsi" w:cstheme="majorHAnsi"/>
        </w:rPr>
        <w:t xml:space="preserve"> If these findings hold true, it's huge news. No wonder the mainstream press is ignoring it.</w:t>
      </w:r>
    </w:p>
    <w:p w:rsidR="00B10ADA" w:rsidRPr="009C70B6" w:rsidRDefault="00B10ADA" w:rsidP="00B10ADA">
      <w:pPr>
        <w:rPr>
          <w:rFonts w:asciiTheme="majorHAnsi" w:hAnsiTheme="majorHAnsi" w:cstheme="majorHAnsi"/>
        </w:rPr>
      </w:pPr>
      <w:r w:rsidRPr="009C70B6">
        <w:rPr>
          <w:rFonts w:asciiTheme="majorHAnsi" w:hAnsiTheme="majorHAnsi" w:cstheme="majorHAnsi"/>
        </w:rPr>
        <w:t xml:space="preserve">In the study, authors </w:t>
      </w:r>
      <w:r w:rsidRPr="009C70B6">
        <w:rPr>
          <w:rFonts w:asciiTheme="majorHAnsi" w:hAnsiTheme="majorHAnsi" w:cstheme="majorHAnsi"/>
          <w:u w:val="single"/>
        </w:rPr>
        <w:t xml:space="preserve">Nic Lewis and Judith Curry looked at </w:t>
      </w:r>
      <w:r w:rsidRPr="009C70B6">
        <w:rPr>
          <w:rFonts w:asciiTheme="majorHAnsi" w:hAnsiTheme="majorHAnsi" w:cstheme="majorHAnsi"/>
          <w:highlight w:val="cyan"/>
          <w:u w:val="single"/>
        </w:rPr>
        <w:t>actual temperature records</w:t>
      </w:r>
      <w:r w:rsidRPr="009C70B6">
        <w:rPr>
          <w:rFonts w:asciiTheme="majorHAnsi" w:hAnsiTheme="majorHAnsi" w:cstheme="majorHAnsi"/>
          <w:u w:val="single"/>
        </w:rPr>
        <w:t xml:space="preserve"> and </w:t>
      </w:r>
      <w:r w:rsidRPr="009C70B6">
        <w:rPr>
          <w:rFonts w:asciiTheme="majorHAnsi" w:hAnsiTheme="majorHAnsi" w:cstheme="majorHAnsi"/>
          <w:highlight w:val="cyan"/>
          <w:u w:val="single"/>
        </w:rPr>
        <w:t>compared</w:t>
      </w:r>
      <w:r w:rsidRPr="009C70B6">
        <w:rPr>
          <w:rFonts w:asciiTheme="majorHAnsi" w:hAnsiTheme="majorHAnsi" w:cstheme="majorHAnsi"/>
          <w:u w:val="single"/>
        </w:rPr>
        <w:t xml:space="preserve"> them </w:t>
      </w:r>
      <w:r w:rsidRPr="009C70B6">
        <w:rPr>
          <w:rFonts w:asciiTheme="majorHAnsi" w:hAnsiTheme="majorHAnsi" w:cstheme="majorHAnsi"/>
          <w:highlight w:val="cyan"/>
          <w:u w:val="single"/>
        </w:rPr>
        <w:t>with climate</w:t>
      </w:r>
      <w:r w:rsidRPr="009C70B6">
        <w:rPr>
          <w:rFonts w:asciiTheme="majorHAnsi" w:hAnsiTheme="majorHAnsi" w:cstheme="majorHAnsi"/>
          <w:u w:val="single"/>
        </w:rPr>
        <w:t xml:space="preserve"> change computer </w:t>
      </w:r>
      <w:r w:rsidRPr="009C70B6">
        <w:rPr>
          <w:rFonts w:asciiTheme="majorHAnsi" w:hAnsiTheme="majorHAnsi" w:cstheme="majorHAnsi"/>
          <w:highlight w:val="cyan"/>
          <w:u w:val="single"/>
        </w:rPr>
        <w:t>models</w:t>
      </w:r>
      <w:r w:rsidRPr="009C70B6">
        <w:rPr>
          <w:rFonts w:asciiTheme="majorHAnsi" w:hAnsiTheme="majorHAnsi" w:cstheme="majorHAnsi"/>
        </w:rPr>
        <w:t xml:space="preserve">. What they </w:t>
      </w:r>
      <w:r w:rsidRPr="009C70B6">
        <w:rPr>
          <w:rFonts w:asciiTheme="majorHAnsi" w:hAnsiTheme="majorHAnsi" w:cstheme="majorHAnsi"/>
          <w:u w:val="single"/>
        </w:rPr>
        <w:t>found</w:t>
      </w:r>
      <w:r w:rsidRPr="009C70B6">
        <w:rPr>
          <w:rFonts w:asciiTheme="majorHAnsi" w:hAnsiTheme="majorHAnsi" w:cstheme="majorHAnsi"/>
        </w:rPr>
        <w:t xml:space="preserve"> is that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planet has shown</w:t>
      </w:r>
      <w:r w:rsidRPr="009C70B6">
        <w:rPr>
          <w:rFonts w:asciiTheme="majorHAnsi" w:hAnsiTheme="majorHAnsi" w:cstheme="majorHAnsi"/>
          <w:u w:val="single"/>
        </w:rPr>
        <w:t xml:space="preserve"> itself to be </w:t>
      </w:r>
      <w:r w:rsidRPr="009C70B6">
        <w:rPr>
          <w:rStyle w:val="Emphasis"/>
          <w:rFonts w:asciiTheme="majorHAnsi" w:hAnsiTheme="majorHAnsi" w:cstheme="majorHAnsi"/>
          <w:highlight w:val="cyan"/>
        </w:rPr>
        <w:t>far less sensitive</w:t>
      </w:r>
      <w:r w:rsidRPr="009C70B6">
        <w:rPr>
          <w:rFonts w:asciiTheme="majorHAnsi" w:hAnsiTheme="majorHAnsi" w:cstheme="majorHAnsi"/>
          <w:highlight w:val="cyan"/>
          <w:u w:val="single"/>
        </w:rPr>
        <w:t xml:space="preserve"> to increases in CO2 </w:t>
      </w:r>
      <w:r w:rsidRPr="009C70B6">
        <w:rPr>
          <w:rFonts w:asciiTheme="majorHAnsi" w:hAnsiTheme="majorHAnsi" w:cstheme="majorHAnsi"/>
          <w:u w:val="single"/>
        </w:rPr>
        <w:t>than the climate models say</w:t>
      </w:r>
      <w:r w:rsidRPr="009C70B6">
        <w:rPr>
          <w:rFonts w:asciiTheme="majorHAnsi" w:hAnsiTheme="majorHAnsi" w:cstheme="majorHAnsi"/>
        </w:rPr>
        <w:t xml:space="preserve">. As a result, they say, </w:t>
      </w:r>
      <w:r w:rsidRPr="009C70B6">
        <w:rPr>
          <w:rFonts w:asciiTheme="majorHAnsi" w:hAnsiTheme="majorHAnsi" w:cstheme="majorHAnsi"/>
          <w:u w:val="single"/>
        </w:rPr>
        <w:t xml:space="preserve">the planet </w:t>
      </w:r>
      <w:r w:rsidRPr="009C70B6">
        <w:rPr>
          <w:rFonts w:asciiTheme="majorHAnsi" w:hAnsiTheme="majorHAnsi" w:cstheme="majorHAnsi"/>
          <w:highlight w:val="cyan"/>
          <w:u w:val="single"/>
        </w:rPr>
        <w:t>will warm less than</w:t>
      </w:r>
      <w:r w:rsidRPr="009C70B6">
        <w:rPr>
          <w:rFonts w:asciiTheme="majorHAnsi" w:hAnsiTheme="majorHAnsi" w:cstheme="majorHAnsi"/>
          <w:u w:val="single"/>
        </w:rPr>
        <w:t xml:space="preserve"> the </w:t>
      </w:r>
      <w:r w:rsidRPr="009C70B6">
        <w:rPr>
          <w:rFonts w:asciiTheme="majorHAnsi" w:hAnsiTheme="majorHAnsi" w:cstheme="majorHAnsi"/>
          <w:highlight w:val="cyan"/>
          <w:u w:val="single"/>
        </w:rPr>
        <w:t>models predict</w:t>
      </w:r>
      <w:r w:rsidRPr="009C70B6">
        <w:rPr>
          <w:rFonts w:asciiTheme="majorHAnsi" w:hAnsiTheme="majorHAnsi" w:cstheme="majorHAnsi"/>
        </w:rPr>
        <w:t>, even if we continue pumping CO2 into the atmosphere.</w:t>
      </w:r>
    </w:p>
    <w:p w:rsidR="00B10ADA" w:rsidRPr="009C70B6" w:rsidRDefault="00B10ADA" w:rsidP="00B10ADA">
      <w:pPr>
        <w:rPr>
          <w:rFonts w:asciiTheme="majorHAnsi" w:hAnsiTheme="majorHAnsi" w:cstheme="majorHAnsi"/>
          <w:u w:val="single"/>
        </w:rPr>
      </w:pPr>
      <w:r w:rsidRPr="009C70B6">
        <w:rPr>
          <w:rFonts w:asciiTheme="majorHAnsi" w:hAnsiTheme="majorHAnsi" w:cstheme="majorHAnsi"/>
        </w:rPr>
        <w:t>As Lewis explains: "</w:t>
      </w:r>
      <w:r w:rsidRPr="009C70B6">
        <w:rPr>
          <w:rFonts w:asciiTheme="majorHAnsi" w:hAnsiTheme="majorHAnsi" w:cstheme="majorHAnsi"/>
          <w:u w:val="single"/>
        </w:rPr>
        <w:t xml:space="preserve">Our results imply that, for any future emissions scenario, </w:t>
      </w:r>
      <w:r w:rsidRPr="009C70B6">
        <w:rPr>
          <w:rFonts w:asciiTheme="majorHAnsi" w:hAnsiTheme="majorHAnsi" w:cstheme="majorHAnsi"/>
          <w:highlight w:val="cyan"/>
          <w:u w:val="single"/>
        </w:rPr>
        <w:t>future warming is</w:t>
      </w:r>
      <w:r w:rsidRPr="009C70B6">
        <w:rPr>
          <w:rFonts w:asciiTheme="majorHAnsi" w:hAnsiTheme="majorHAnsi" w:cstheme="majorHAnsi"/>
          <w:u w:val="single"/>
        </w:rPr>
        <w:t xml:space="preserve"> likely to be </w:t>
      </w:r>
      <w:r w:rsidRPr="009C70B6">
        <w:rPr>
          <w:rStyle w:val="Emphasis"/>
          <w:rFonts w:asciiTheme="majorHAnsi" w:hAnsiTheme="majorHAnsi" w:cstheme="majorHAnsi"/>
          <w:highlight w:val="cyan"/>
        </w:rPr>
        <w:t>substantially lower</w:t>
      </w:r>
      <w:r w:rsidRPr="009C70B6">
        <w:rPr>
          <w:rFonts w:asciiTheme="majorHAnsi" w:hAnsiTheme="majorHAnsi" w:cstheme="majorHAnsi"/>
          <w:highlight w:val="cyan"/>
          <w:u w:val="single"/>
        </w:rPr>
        <w:t xml:space="preserve"> </w:t>
      </w:r>
      <w:r w:rsidRPr="00FE6A46">
        <w:rPr>
          <w:rFonts w:asciiTheme="majorHAnsi" w:hAnsiTheme="majorHAnsi" w:cstheme="majorHAnsi"/>
          <w:u w:val="single"/>
        </w:rPr>
        <w:t>than</w:t>
      </w:r>
      <w:r w:rsidRPr="009C70B6">
        <w:rPr>
          <w:rFonts w:asciiTheme="majorHAnsi" w:hAnsiTheme="majorHAnsi" w:cstheme="majorHAnsi"/>
          <w:u w:val="single"/>
        </w:rPr>
        <w:t xml:space="preserve"> the central computer </w:t>
      </w:r>
      <w:r w:rsidRPr="009C70B6">
        <w:rPr>
          <w:rStyle w:val="Emphasis"/>
          <w:rFonts w:asciiTheme="majorHAnsi" w:hAnsiTheme="majorHAnsi" w:cstheme="majorHAnsi"/>
        </w:rPr>
        <w:t>model-simulated</w:t>
      </w:r>
      <w:r w:rsidRPr="009C70B6">
        <w:rPr>
          <w:rFonts w:asciiTheme="majorHAnsi" w:hAnsiTheme="majorHAnsi" w:cstheme="majorHAnsi"/>
          <w:u w:val="single"/>
        </w:rPr>
        <w:t xml:space="preserve"> level </w:t>
      </w:r>
      <w:r w:rsidRPr="009C70B6">
        <w:rPr>
          <w:rFonts w:asciiTheme="majorHAnsi" w:hAnsiTheme="majorHAnsi" w:cstheme="majorHAnsi"/>
          <w:highlight w:val="cyan"/>
          <w:u w:val="single"/>
        </w:rPr>
        <w:t>projected by</w:t>
      </w:r>
      <w:r w:rsidRPr="009C70B6">
        <w:rPr>
          <w:rFonts w:asciiTheme="majorHAnsi" w:hAnsiTheme="majorHAnsi" w:cstheme="majorHAnsi"/>
          <w:u w:val="single"/>
        </w:rPr>
        <w:t xml:space="preserve"> the (United Nations </w:t>
      </w:r>
      <w:r w:rsidRPr="009C70B6">
        <w:rPr>
          <w:rStyle w:val="Emphasis"/>
          <w:rFonts w:asciiTheme="majorHAnsi" w:hAnsiTheme="majorHAnsi" w:cstheme="majorHAnsi"/>
          <w:highlight w:val="cyan"/>
        </w:rPr>
        <w:t>I</w:t>
      </w:r>
      <w:r w:rsidRPr="009C70B6">
        <w:rPr>
          <w:rFonts w:asciiTheme="majorHAnsi" w:hAnsiTheme="majorHAnsi" w:cstheme="majorHAnsi"/>
          <w:u w:val="single"/>
        </w:rPr>
        <w:t xml:space="preserve">ntergovernmental </w:t>
      </w:r>
      <w:r w:rsidRPr="009C70B6">
        <w:rPr>
          <w:rStyle w:val="Emphasis"/>
          <w:rFonts w:asciiTheme="majorHAnsi" w:hAnsiTheme="majorHAnsi" w:cstheme="majorHAnsi"/>
          <w:highlight w:val="cyan"/>
        </w:rPr>
        <w:t>P</w:t>
      </w:r>
      <w:r w:rsidRPr="009C70B6">
        <w:rPr>
          <w:rFonts w:asciiTheme="majorHAnsi" w:hAnsiTheme="majorHAnsi" w:cstheme="majorHAnsi"/>
          <w:u w:val="single"/>
        </w:rPr>
        <w:t xml:space="preserve">anel on </w:t>
      </w:r>
      <w:r w:rsidRPr="009C70B6">
        <w:rPr>
          <w:rStyle w:val="Emphasis"/>
          <w:rFonts w:asciiTheme="majorHAnsi" w:hAnsiTheme="majorHAnsi" w:cstheme="majorHAnsi"/>
          <w:highlight w:val="cyan"/>
        </w:rPr>
        <w:t>C</w:t>
      </w:r>
      <w:r w:rsidRPr="009C70B6">
        <w:rPr>
          <w:rFonts w:asciiTheme="majorHAnsi" w:hAnsiTheme="majorHAnsi" w:cstheme="majorHAnsi"/>
          <w:u w:val="single"/>
        </w:rPr>
        <w:t xml:space="preserve">limate </w:t>
      </w:r>
      <w:r w:rsidRPr="009C70B6">
        <w:rPr>
          <w:rStyle w:val="Emphasis"/>
          <w:rFonts w:asciiTheme="majorHAnsi" w:hAnsiTheme="majorHAnsi" w:cstheme="majorHAnsi"/>
          <w:highlight w:val="cyan"/>
        </w:rPr>
        <w:t>C</w:t>
      </w:r>
      <w:r w:rsidRPr="009C70B6">
        <w:rPr>
          <w:rFonts w:asciiTheme="majorHAnsi" w:hAnsiTheme="majorHAnsi" w:cstheme="majorHAnsi"/>
          <w:u w:val="single"/>
        </w:rPr>
        <w:t>hange), and highly unlikely to exceed that level.</w:t>
      </w:r>
    </w:p>
    <w:p w:rsidR="00B10ADA" w:rsidRPr="009C70B6" w:rsidRDefault="00B10ADA" w:rsidP="00B10ADA">
      <w:pPr>
        <w:rPr>
          <w:rFonts w:asciiTheme="majorHAnsi" w:hAnsiTheme="majorHAnsi" w:cstheme="majorHAnsi"/>
        </w:rPr>
      </w:pPr>
      <w:r w:rsidRPr="009C70B6">
        <w:rPr>
          <w:rFonts w:asciiTheme="majorHAnsi" w:hAnsiTheme="majorHAnsi" w:cstheme="majorHAnsi"/>
          <w:u w:val="single"/>
        </w:rPr>
        <w:t>How much lower</w:t>
      </w:r>
      <w:r w:rsidRPr="009C70B6">
        <w:rPr>
          <w:rFonts w:asciiTheme="majorHAnsi" w:hAnsiTheme="majorHAnsi" w:cstheme="majorHAnsi"/>
        </w:rPr>
        <w:t xml:space="preserve">? Lewis and Curry say that </w:t>
      </w:r>
      <w:r w:rsidRPr="009C70B6">
        <w:rPr>
          <w:rFonts w:asciiTheme="majorHAnsi" w:hAnsiTheme="majorHAnsi" w:cstheme="majorHAnsi"/>
          <w:u w:val="single"/>
        </w:rPr>
        <w:t>their findings show temperature increases will be 30%-45% lower than the climate models say</w:t>
      </w:r>
      <w:r w:rsidRPr="009C70B6">
        <w:rPr>
          <w:rFonts w:asciiTheme="majorHAnsi" w:hAnsiTheme="majorHAnsi" w:cstheme="majorHAnsi"/>
        </w:rPr>
        <w:t xml:space="preserve">. If they are right, then </w:t>
      </w:r>
      <w:r w:rsidRPr="009C70B6">
        <w:rPr>
          <w:rFonts w:asciiTheme="majorHAnsi" w:hAnsiTheme="majorHAnsi" w:cstheme="majorHAnsi"/>
          <w:u w:val="single"/>
        </w:rPr>
        <w:t xml:space="preserve">there's </w:t>
      </w:r>
      <w:r w:rsidRPr="009C70B6">
        <w:rPr>
          <w:rStyle w:val="Emphasis"/>
          <w:rFonts w:asciiTheme="majorHAnsi" w:hAnsiTheme="majorHAnsi" w:cstheme="majorHAnsi"/>
        </w:rPr>
        <w:t>little to worry about</w:t>
      </w:r>
      <w:r w:rsidRPr="009C70B6">
        <w:rPr>
          <w:rFonts w:asciiTheme="majorHAnsi" w:hAnsiTheme="majorHAnsi" w:cstheme="majorHAnsi"/>
          <w:u w:val="single"/>
        </w:rPr>
        <w:t>, even if we don't drastically reduce CO2 emissions</w:t>
      </w:r>
      <w:r w:rsidRPr="009C70B6">
        <w:rPr>
          <w:rFonts w:asciiTheme="majorHAnsi" w:hAnsiTheme="majorHAnsi" w:cstheme="majorHAnsi"/>
        </w:rPr>
        <w:t>.</w:t>
      </w:r>
    </w:p>
    <w:p w:rsidR="00B10ADA" w:rsidRPr="009C70B6" w:rsidRDefault="00B10ADA" w:rsidP="00B10ADA">
      <w:pPr>
        <w:rPr>
          <w:rFonts w:asciiTheme="majorHAnsi" w:hAnsiTheme="majorHAnsi" w:cstheme="majorHAnsi"/>
        </w:rPr>
      </w:pPr>
      <w:r w:rsidRPr="009C70B6">
        <w:rPr>
          <w:rFonts w:asciiTheme="majorHAnsi" w:hAnsiTheme="majorHAnsi" w:cstheme="majorHAnsi"/>
        </w:rPr>
        <w:t xml:space="preserve">The </w:t>
      </w:r>
      <w:r w:rsidRPr="009C70B6">
        <w:rPr>
          <w:rFonts w:asciiTheme="majorHAnsi" w:hAnsiTheme="majorHAnsi" w:cstheme="majorHAnsi"/>
          <w:highlight w:val="cyan"/>
          <w:u w:val="single"/>
        </w:rPr>
        <w:t>planet will warm</w:t>
      </w:r>
      <w:r w:rsidRPr="009C70B6">
        <w:rPr>
          <w:rFonts w:asciiTheme="majorHAnsi" w:hAnsiTheme="majorHAnsi" w:cstheme="majorHAnsi"/>
          <w:u w:val="single"/>
        </w:rPr>
        <w:t xml:space="preserve"> from human activity, but </w:t>
      </w:r>
      <w:r w:rsidRPr="009C70B6">
        <w:rPr>
          <w:rStyle w:val="Emphasis"/>
          <w:rFonts w:asciiTheme="majorHAnsi" w:hAnsiTheme="majorHAnsi" w:cstheme="majorHAnsi"/>
          <w:highlight w:val="cyan"/>
        </w:rPr>
        <w:t>not nearly enough to cause</w:t>
      </w:r>
      <w:r w:rsidRPr="009C70B6">
        <w:rPr>
          <w:rStyle w:val="Emphasis"/>
          <w:rFonts w:asciiTheme="majorHAnsi" w:hAnsiTheme="majorHAnsi" w:cstheme="majorHAnsi"/>
        </w:rPr>
        <w:t xml:space="preserve"> the sort of </w:t>
      </w:r>
      <w:r w:rsidRPr="009C70B6">
        <w:rPr>
          <w:rStyle w:val="Emphasis"/>
          <w:rFonts w:asciiTheme="majorHAnsi" w:hAnsiTheme="majorHAnsi" w:cstheme="majorHAnsi"/>
          <w:highlight w:val="cyan"/>
        </w:rPr>
        <w:t>end-of-the-world calamities</w:t>
      </w:r>
      <w:r w:rsidRPr="009C70B6">
        <w:rPr>
          <w:rFonts w:asciiTheme="majorHAnsi" w:hAnsiTheme="majorHAnsi" w:cstheme="majorHAnsi"/>
          <w:u w:val="single"/>
        </w:rPr>
        <w:t xml:space="preserve"> we keep hearing about.</w:t>
      </w:r>
      <w:r w:rsidRPr="009C70B6">
        <w:rPr>
          <w:rFonts w:asciiTheme="majorHAnsi" w:hAnsiTheme="majorHAnsi" w:cstheme="majorHAnsi"/>
        </w:rPr>
        <w:t xml:space="preserve"> In fact, the </w:t>
      </w:r>
      <w:r w:rsidRPr="009C70B6">
        <w:rPr>
          <w:rFonts w:asciiTheme="majorHAnsi" w:hAnsiTheme="majorHAnsi" w:cstheme="majorHAnsi"/>
          <w:u w:val="single"/>
        </w:rPr>
        <w:t xml:space="preserve">resulting warming would be </w:t>
      </w:r>
      <w:r w:rsidRPr="009C70B6">
        <w:rPr>
          <w:rStyle w:val="Emphasis"/>
          <w:rFonts w:asciiTheme="majorHAnsi" w:hAnsiTheme="majorHAnsi" w:cstheme="majorHAnsi"/>
          <w:highlight w:val="cyan"/>
        </w:rPr>
        <w:t xml:space="preserve">below </w:t>
      </w:r>
      <w:r w:rsidRPr="009C70B6">
        <w:rPr>
          <w:rStyle w:val="Emphasis"/>
          <w:rFonts w:asciiTheme="majorHAnsi" w:hAnsiTheme="majorHAnsi" w:cstheme="majorHAnsi"/>
        </w:rPr>
        <w:t>the target</w:t>
      </w:r>
      <w:r w:rsidRPr="009C70B6">
        <w:rPr>
          <w:rFonts w:asciiTheme="majorHAnsi" w:hAnsiTheme="majorHAnsi" w:cstheme="majorHAnsi"/>
          <w:u w:val="single"/>
        </w:rPr>
        <w:t xml:space="preserve"> set at the </w:t>
      </w:r>
      <w:r w:rsidRPr="009C70B6">
        <w:rPr>
          <w:rFonts w:asciiTheme="majorHAnsi" w:hAnsiTheme="majorHAnsi" w:cstheme="majorHAnsi"/>
          <w:highlight w:val="cyan"/>
          <w:u w:val="single"/>
        </w:rPr>
        <w:t>Paris</w:t>
      </w:r>
      <w:r w:rsidRPr="009C70B6">
        <w:rPr>
          <w:rFonts w:asciiTheme="majorHAnsi" w:hAnsiTheme="majorHAnsi" w:cstheme="majorHAnsi"/>
          <w:u w:val="single"/>
        </w:rPr>
        <w:t xml:space="preserve"> agreement</w:t>
      </w:r>
      <w:r w:rsidRPr="009C70B6">
        <w:rPr>
          <w:rFonts w:asciiTheme="majorHAnsi" w:hAnsiTheme="majorHAnsi" w:cstheme="majorHAnsi"/>
        </w:rPr>
        <w:t>.</w:t>
      </w:r>
    </w:p>
    <w:p w:rsidR="00B10ADA" w:rsidRPr="009C70B6" w:rsidRDefault="00B10ADA" w:rsidP="00B10ADA">
      <w:pPr>
        <w:rPr>
          <w:rFonts w:asciiTheme="majorHAnsi" w:hAnsiTheme="majorHAnsi" w:cstheme="majorHAnsi"/>
        </w:rPr>
      </w:pPr>
      <w:r w:rsidRPr="009C70B6">
        <w:rPr>
          <w:rFonts w:asciiTheme="majorHAnsi" w:hAnsiTheme="majorHAnsi" w:cstheme="majorHAnsi"/>
        </w:rPr>
        <w:t>This would be tremendously good news.</w:t>
      </w:r>
    </w:p>
    <w:p w:rsidR="00B10ADA" w:rsidRPr="009C70B6" w:rsidRDefault="00B10ADA" w:rsidP="00B10ADA">
      <w:pPr>
        <w:rPr>
          <w:rFonts w:asciiTheme="majorHAnsi" w:hAnsiTheme="majorHAnsi" w:cstheme="majorHAnsi"/>
          <w:u w:val="single"/>
        </w:rPr>
      </w:pPr>
      <w:r w:rsidRPr="009C70B6">
        <w:rPr>
          <w:rFonts w:asciiTheme="majorHAnsi" w:hAnsiTheme="majorHAnsi" w:cstheme="majorHAnsi"/>
        </w:rPr>
        <w:t xml:space="preserve">The fact that the Lewis and Curry </w:t>
      </w:r>
      <w:r w:rsidRPr="009C70B6">
        <w:rPr>
          <w:rFonts w:asciiTheme="majorHAnsi" w:hAnsiTheme="majorHAnsi" w:cstheme="majorHAnsi"/>
          <w:u w:val="single"/>
        </w:rPr>
        <w:t xml:space="preserve">study </w:t>
      </w:r>
      <w:r w:rsidRPr="009C70B6">
        <w:rPr>
          <w:rFonts w:asciiTheme="majorHAnsi" w:hAnsiTheme="majorHAnsi" w:cstheme="majorHAnsi"/>
          <w:highlight w:val="cyan"/>
          <w:u w:val="single"/>
        </w:rPr>
        <w:t>appears in</w:t>
      </w:r>
      <w:r w:rsidRPr="009C70B6">
        <w:rPr>
          <w:rFonts w:asciiTheme="majorHAnsi" w:hAnsiTheme="majorHAnsi" w:cstheme="majorHAnsi"/>
          <w:u w:val="single"/>
        </w:rPr>
        <w:t xml:space="preserve"> the peer-reviewed </w:t>
      </w:r>
      <w:r w:rsidRPr="009C70B6">
        <w:rPr>
          <w:rFonts w:asciiTheme="majorHAnsi" w:hAnsiTheme="majorHAnsi" w:cstheme="majorHAnsi"/>
          <w:highlight w:val="cyan"/>
          <w:u w:val="single"/>
        </w:rPr>
        <w:t>A</w:t>
      </w:r>
      <w:r w:rsidRPr="009C70B6">
        <w:rPr>
          <w:rFonts w:asciiTheme="majorHAnsi" w:hAnsiTheme="majorHAnsi" w:cstheme="majorHAnsi"/>
          <w:u w:val="single"/>
        </w:rPr>
        <w:t xml:space="preserve">merican </w:t>
      </w:r>
      <w:r w:rsidRPr="009C70B6">
        <w:rPr>
          <w:rFonts w:asciiTheme="majorHAnsi" w:hAnsiTheme="majorHAnsi" w:cstheme="majorHAnsi"/>
          <w:highlight w:val="cyan"/>
          <w:u w:val="single"/>
        </w:rPr>
        <w:t>M</w:t>
      </w:r>
      <w:r w:rsidRPr="009C70B6">
        <w:rPr>
          <w:rFonts w:asciiTheme="majorHAnsi" w:hAnsiTheme="majorHAnsi" w:cstheme="majorHAnsi"/>
          <w:u w:val="single"/>
        </w:rPr>
        <w:t xml:space="preserve">eteorological </w:t>
      </w:r>
      <w:r w:rsidRPr="009C70B6">
        <w:rPr>
          <w:rFonts w:asciiTheme="majorHAnsi" w:hAnsiTheme="majorHAnsi" w:cstheme="majorHAnsi"/>
          <w:highlight w:val="cyan"/>
          <w:u w:val="single"/>
        </w:rPr>
        <w:t>S</w:t>
      </w:r>
      <w:r w:rsidRPr="009C70B6">
        <w:rPr>
          <w:rFonts w:asciiTheme="majorHAnsi" w:hAnsiTheme="majorHAnsi" w:cstheme="majorHAnsi"/>
          <w:u w:val="single"/>
        </w:rPr>
        <w:t xml:space="preserve">ociety's </w:t>
      </w:r>
      <w:r w:rsidRPr="009C70B6">
        <w:rPr>
          <w:rFonts w:asciiTheme="majorHAnsi" w:hAnsiTheme="majorHAnsi" w:cstheme="majorHAnsi"/>
          <w:highlight w:val="cyan"/>
          <w:u w:val="single"/>
        </w:rPr>
        <w:t>Journal of Climate</w:t>
      </w:r>
      <w:r w:rsidRPr="009C70B6">
        <w:rPr>
          <w:rFonts w:asciiTheme="majorHAnsi" w:hAnsiTheme="majorHAnsi" w:cstheme="majorHAnsi"/>
          <w:u w:val="single"/>
        </w:rPr>
        <w:t xml:space="preserve"> lends credibility to their findings.</w:t>
      </w:r>
      <w:r w:rsidRPr="009C70B6">
        <w:rPr>
          <w:rFonts w:asciiTheme="majorHAnsi" w:hAnsiTheme="majorHAnsi" w:cstheme="majorHAnsi"/>
        </w:rPr>
        <w:t xml:space="preserve"> This is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same journal</w:t>
      </w:r>
      <w:r w:rsidRPr="009C70B6">
        <w:rPr>
          <w:rFonts w:asciiTheme="majorHAnsi" w:hAnsiTheme="majorHAnsi" w:cstheme="majorHAnsi"/>
        </w:rPr>
        <w:t xml:space="preserve">, after all, </w:t>
      </w:r>
      <w:r w:rsidRPr="009C70B6">
        <w:rPr>
          <w:rFonts w:asciiTheme="majorHAnsi" w:hAnsiTheme="majorHAnsi" w:cstheme="majorHAnsi"/>
          <w:u w:val="single"/>
        </w:rPr>
        <w:t xml:space="preserve">that recently </w:t>
      </w:r>
      <w:r w:rsidRPr="009C70B6">
        <w:rPr>
          <w:rFonts w:asciiTheme="majorHAnsi" w:hAnsiTheme="majorHAnsi" w:cstheme="majorHAnsi"/>
          <w:highlight w:val="cyan"/>
          <w:u w:val="single"/>
        </w:rPr>
        <w:t>published</w:t>
      </w:r>
      <w:r w:rsidRPr="009C70B6">
        <w:rPr>
          <w:rFonts w:asciiTheme="majorHAnsi" w:hAnsiTheme="majorHAnsi" w:cstheme="majorHAnsi"/>
          <w:u w:val="single"/>
        </w:rPr>
        <w:t xml:space="preserve"> widely covered </w:t>
      </w:r>
      <w:r w:rsidRPr="009C70B6">
        <w:rPr>
          <w:rFonts w:asciiTheme="majorHAnsi" w:hAnsiTheme="majorHAnsi" w:cstheme="majorHAnsi"/>
          <w:highlight w:val="cyan"/>
          <w:u w:val="single"/>
        </w:rPr>
        <w:t>studies saying</w:t>
      </w:r>
      <w:r w:rsidRPr="009C70B6">
        <w:rPr>
          <w:rFonts w:asciiTheme="majorHAnsi" w:hAnsiTheme="majorHAnsi" w:cstheme="majorHAnsi"/>
          <w:u w:val="single"/>
        </w:rPr>
        <w:t xml:space="preserve"> the Sahara has been growing and the </w:t>
      </w:r>
      <w:r w:rsidRPr="009C70B6">
        <w:rPr>
          <w:rStyle w:val="Emphasis"/>
          <w:rFonts w:asciiTheme="majorHAnsi" w:hAnsiTheme="majorHAnsi" w:cstheme="majorHAnsi"/>
          <w:highlight w:val="cyan"/>
        </w:rPr>
        <w:t>climate boundary</w:t>
      </w:r>
      <w:r w:rsidRPr="009C70B6">
        <w:rPr>
          <w:rFonts w:asciiTheme="majorHAnsi" w:hAnsiTheme="majorHAnsi" w:cstheme="majorHAnsi"/>
          <w:highlight w:val="cyan"/>
          <w:u w:val="single"/>
        </w:rPr>
        <w:t xml:space="preserve"> in</w:t>
      </w:r>
      <w:r w:rsidRPr="009C70B6">
        <w:rPr>
          <w:rFonts w:asciiTheme="majorHAnsi" w:hAnsiTheme="majorHAnsi" w:cstheme="majorHAnsi"/>
          <w:u w:val="single"/>
        </w:rPr>
        <w:t xml:space="preserve"> central </w:t>
      </w:r>
      <w:r w:rsidRPr="009C70B6">
        <w:rPr>
          <w:rFonts w:asciiTheme="majorHAnsi" w:hAnsiTheme="majorHAnsi" w:cstheme="majorHAnsi"/>
          <w:highlight w:val="cyan"/>
          <w:u w:val="single"/>
        </w:rPr>
        <w:t xml:space="preserve">U.S. </w:t>
      </w:r>
      <w:r w:rsidRPr="009C70B6">
        <w:rPr>
          <w:rStyle w:val="Emphasis"/>
          <w:rFonts w:asciiTheme="majorHAnsi" w:hAnsiTheme="majorHAnsi" w:cstheme="majorHAnsi"/>
          <w:highlight w:val="cyan"/>
        </w:rPr>
        <w:t>has shifted</w:t>
      </w:r>
      <w:r w:rsidRPr="009C70B6">
        <w:rPr>
          <w:rStyle w:val="Emphasis"/>
          <w:rFonts w:asciiTheme="majorHAnsi" w:hAnsiTheme="majorHAnsi" w:cstheme="majorHAnsi"/>
        </w:rPr>
        <w:t xml:space="preserve"> 140 miles to the east</w:t>
      </w:r>
      <w:r w:rsidRPr="009C70B6">
        <w:rPr>
          <w:rFonts w:asciiTheme="majorHAnsi" w:hAnsiTheme="majorHAnsi" w:cstheme="majorHAnsi"/>
          <w:u w:val="single"/>
        </w:rPr>
        <w:t xml:space="preserve"> </w:t>
      </w:r>
      <w:r w:rsidRPr="009C70B6">
        <w:rPr>
          <w:rFonts w:asciiTheme="majorHAnsi" w:hAnsiTheme="majorHAnsi" w:cstheme="majorHAnsi"/>
          <w:highlight w:val="cyan"/>
          <w:u w:val="single"/>
        </w:rPr>
        <w:t>because of</w:t>
      </w:r>
      <w:r w:rsidRPr="009C70B6">
        <w:rPr>
          <w:rFonts w:asciiTheme="majorHAnsi" w:hAnsiTheme="majorHAnsi" w:cstheme="majorHAnsi"/>
          <w:u w:val="single"/>
        </w:rPr>
        <w:t xml:space="preserve"> global </w:t>
      </w:r>
      <w:r w:rsidRPr="009C70B6">
        <w:rPr>
          <w:rFonts w:asciiTheme="majorHAnsi" w:hAnsiTheme="majorHAnsi" w:cstheme="majorHAnsi"/>
          <w:highlight w:val="cyan"/>
          <w:u w:val="single"/>
        </w:rPr>
        <w:t>warming</w:t>
      </w:r>
      <w:r w:rsidRPr="009C70B6">
        <w:rPr>
          <w:rFonts w:asciiTheme="majorHAnsi" w:hAnsiTheme="majorHAnsi" w:cstheme="majorHAnsi"/>
          <w:u w:val="single"/>
        </w:rPr>
        <w:t>.</w:t>
      </w:r>
    </w:p>
    <w:p w:rsidR="00B10ADA" w:rsidRPr="009C70B6" w:rsidRDefault="00B10ADA" w:rsidP="00B10ADA">
      <w:pPr>
        <w:rPr>
          <w:rFonts w:asciiTheme="majorHAnsi" w:hAnsiTheme="majorHAnsi" w:cstheme="majorHAnsi"/>
        </w:rPr>
      </w:pPr>
      <w:r w:rsidRPr="009C70B6">
        <w:rPr>
          <w:rFonts w:asciiTheme="majorHAnsi" w:hAnsiTheme="majorHAnsi" w:cstheme="majorHAnsi"/>
        </w:rPr>
        <w:t xml:space="preserve">The Lewis and Curry findings </w:t>
      </w:r>
      <w:r w:rsidRPr="009C70B6">
        <w:rPr>
          <w:rFonts w:asciiTheme="majorHAnsi" w:hAnsiTheme="majorHAnsi" w:cstheme="majorHAnsi"/>
          <w:u w:val="single"/>
        </w:rPr>
        <w:t xml:space="preserve">come after </w:t>
      </w:r>
      <w:r w:rsidRPr="00FE6A46">
        <w:rPr>
          <w:rFonts w:asciiTheme="majorHAnsi" w:hAnsiTheme="majorHAnsi" w:cstheme="majorHAnsi"/>
          <w:u w:val="single"/>
        </w:rPr>
        <w:t>another study</w:t>
      </w:r>
      <w:r w:rsidRPr="009C70B6">
        <w:rPr>
          <w:rFonts w:asciiTheme="majorHAnsi" w:hAnsiTheme="majorHAnsi" w:cstheme="majorHAnsi"/>
          <w:u w:val="single"/>
        </w:rPr>
        <w:t xml:space="preserve">, published </w:t>
      </w:r>
      <w:r w:rsidRPr="00FE6A46">
        <w:rPr>
          <w:rFonts w:asciiTheme="majorHAnsi" w:hAnsiTheme="majorHAnsi" w:cstheme="majorHAnsi"/>
          <w:u w:val="single"/>
        </w:rPr>
        <w:t>in the</w:t>
      </w:r>
      <w:r w:rsidRPr="009C70B6">
        <w:rPr>
          <w:rFonts w:asciiTheme="majorHAnsi" w:hAnsiTheme="majorHAnsi" w:cstheme="majorHAnsi"/>
          <w:u w:val="single"/>
        </w:rPr>
        <w:t xml:space="preserve"> prestigious </w:t>
      </w:r>
      <w:r w:rsidRPr="00FE6A46">
        <w:rPr>
          <w:rFonts w:asciiTheme="majorHAnsi" w:hAnsiTheme="majorHAnsi" w:cstheme="majorHAnsi"/>
          <w:u w:val="single"/>
        </w:rPr>
        <w:t>journal Nature</w:t>
      </w:r>
      <w:r w:rsidRPr="009C70B6">
        <w:rPr>
          <w:rFonts w:asciiTheme="majorHAnsi" w:hAnsiTheme="majorHAnsi" w:cstheme="majorHAnsi"/>
          <w:highlight w:val="cyan"/>
          <w:u w:val="single"/>
        </w:rPr>
        <w:t>,</w:t>
      </w:r>
      <w:r w:rsidRPr="009C70B6">
        <w:rPr>
          <w:rFonts w:asciiTheme="majorHAnsi" w:hAnsiTheme="majorHAnsi" w:cstheme="majorHAnsi"/>
          <w:u w:val="single"/>
        </w:rPr>
        <w:t xml:space="preserve"> that </w:t>
      </w:r>
      <w:r w:rsidRPr="00FE6A46">
        <w:rPr>
          <w:rFonts w:asciiTheme="majorHAnsi" w:hAnsiTheme="majorHAnsi" w:cstheme="majorHAnsi"/>
          <w:u w:val="single"/>
        </w:rPr>
        <w:t>found</w:t>
      </w:r>
      <w:r w:rsidRPr="009C70B6">
        <w:rPr>
          <w:rFonts w:asciiTheme="majorHAnsi" w:hAnsiTheme="majorHAnsi" w:cstheme="majorHAnsi"/>
          <w:u w:val="single"/>
        </w:rPr>
        <w:t xml:space="preserve"> the </w:t>
      </w:r>
      <w:r w:rsidRPr="009C70B6">
        <w:rPr>
          <w:rStyle w:val="Emphasis"/>
          <w:rFonts w:asciiTheme="majorHAnsi" w:hAnsiTheme="majorHAnsi" w:cstheme="majorHAnsi"/>
        </w:rPr>
        <w:t xml:space="preserve">long-held view that a </w:t>
      </w:r>
      <w:r w:rsidRPr="009C70B6">
        <w:rPr>
          <w:rStyle w:val="Emphasis"/>
          <w:rFonts w:asciiTheme="majorHAnsi" w:hAnsiTheme="majorHAnsi" w:cstheme="majorHAnsi"/>
          <w:highlight w:val="cyan"/>
        </w:rPr>
        <w:t>doubling of CO2</w:t>
      </w:r>
      <w:r w:rsidRPr="009C70B6">
        <w:rPr>
          <w:rStyle w:val="Emphasis"/>
          <w:rFonts w:asciiTheme="majorHAnsi" w:hAnsiTheme="majorHAnsi" w:cstheme="majorHAnsi"/>
        </w:rPr>
        <w:t xml:space="preserve"> </w:t>
      </w:r>
      <w:r w:rsidRPr="009C70B6">
        <w:rPr>
          <w:rStyle w:val="Emphasis"/>
          <w:rFonts w:asciiTheme="majorHAnsi" w:hAnsiTheme="majorHAnsi" w:cstheme="majorHAnsi"/>
          <w:highlight w:val="cyan"/>
        </w:rPr>
        <w:t>would boost</w:t>
      </w:r>
      <w:r w:rsidRPr="009C70B6">
        <w:rPr>
          <w:rStyle w:val="Emphasis"/>
          <w:rFonts w:asciiTheme="majorHAnsi" w:hAnsiTheme="majorHAnsi" w:cstheme="majorHAnsi"/>
        </w:rPr>
        <w:t xml:space="preserve"> global temperatures</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 degrees C</w:t>
      </w:r>
      <w:r w:rsidRPr="009C70B6">
        <w:rPr>
          <w:rFonts w:asciiTheme="majorHAnsi" w:hAnsiTheme="majorHAnsi" w:cstheme="majorHAnsi"/>
          <w:u w:val="single"/>
        </w:rPr>
        <w:t xml:space="preserve">elsius </w:t>
      </w:r>
      <w:r w:rsidRPr="009C70B6">
        <w:rPr>
          <w:rStyle w:val="Emphasis"/>
          <w:rFonts w:asciiTheme="majorHAnsi" w:hAnsiTheme="majorHAnsi" w:cstheme="majorHAnsi"/>
        </w:rPr>
        <w:t xml:space="preserve">was </w:t>
      </w:r>
      <w:r w:rsidRPr="009C70B6">
        <w:rPr>
          <w:rStyle w:val="Emphasis"/>
          <w:rFonts w:asciiTheme="majorHAnsi" w:hAnsiTheme="majorHAnsi" w:cstheme="majorHAnsi"/>
          <w:highlight w:val="cyan"/>
        </w:rPr>
        <w:t>wrong</w:t>
      </w:r>
      <w:r w:rsidRPr="009C70B6">
        <w:rPr>
          <w:rFonts w:asciiTheme="majorHAnsi" w:hAnsiTheme="majorHAnsi" w:cstheme="majorHAnsi"/>
          <w:b/>
        </w:rPr>
        <w:t>.</w:t>
      </w:r>
      <w:r w:rsidRPr="009C70B6">
        <w:rPr>
          <w:rFonts w:asciiTheme="majorHAnsi" w:hAnsiTheme="majorHAnsi" w:cstheme="majorHAnsi"/>
        </w:rPr>
        <w:t xml:space="preserve"> The </w:t>
      </w:r>
      <w:r w:rsidRPr="009C70B6">
        <w:rPr>
          <w:rFonts w:asciiTheme="majorHAnsi" w:hAnsiTheme="majorHAnsi" w:cstheme="majorHAnsi"/>
          <w:u w:val="single"/>
        </w:rPr>
        <w:t>most temperatures would likely climb is 3.4 degrees</w:t>
      </w:r>
      <w:r w:rsidRPr="009C70B6">
        <w:rPr>
          <w:rFonts w:asciiTheme="majorHAnsi" w:hAnsiTheme="majorHAnsi" w:cstheme="majorHAnsi"/>
        </w:rPr>
        <w:t>.</w:t>
      </w:r>
    </w:p>
    <w:p w:rsidR="00B10ADA" w:rsidRPr="009C70B6" w:rsidRDefault="00B10ADA" w:rsidP="00B10ADA">
      <w:pPr>
        <w:rPr>
          <w:rFonts w:asciiTheme="majorHAnsi" w:hAnsiTheme="majorHAnsi" w:cstheme="majorHAnsi"/>
          <w:u w:val="single"/>
        </w:rPr>
      </w:pPr>
      <w:r w:rsidRPr="009C70B6">
        <w:rPr>
          <w:rFonts w:asciiTheme="majorHAnsi" w:hAnsiTheme="majorHAnsi" w:cstheme="majorHAnsi"/>
        </w:rPr>
        <w:t xml:space="preserve">It also follows a </w:t>
      </w:r>
      <w:r w:rsidRPr="009C70B6">
        <w:rPr>
          <w:rFonts w:asciiTheme="majorHAnsi" w:hAnsiTheme="majorHAnsi" w:cstheme="majorHAnsi"/>
          <w:u w:val="single"/>
        </w:rPr>
        <w:t xml:space="preserve">study published in Science, which found that </w:t>
      </w:r>
      <w:r w:rsidRPr="009C70B6">
        <w:rPr>
          <w:rFonts w:asciiTheme="majorHAnsi" w:hAnsiTheme="majorHAnsi" w:cstheme="majorHAnsi"/>
          <w:highlight w:val="cyan"/>
          <w:u w:val="single"/>
        </w:rPr>
        <w:t>rocks contain</w:t>
      </w:r>
      <w:r w:rsidRPr="009C70B6">
        <w:rPr>
          <w:rFonts w:asciiTheme="majorHAnsi" w:hAnsiTheme="majorHAnsi" w:cstheme="majorHAnsi"/>
          <w:u w:val="single"/>
        </w:rPr>
        <w:t xml:space="preserve"> vast amounts of </w:t>
      </w:r>
      <w:r w:rsidRPr="009C70B6">
        <w:rPr>
          <w:rFonts w:asciiTheme="majorHAnsi" w:hAnsiTheme="majorHAnsi" w:cstheme="majorHAnsi"/>
          <w:highlight w:val="cyan"/>
          <w:u w:val="single"/>
        </w:rPr>
        <w:t>nitrogen that plants could use to</w:t>
      </w:r>
      <w:r w:rsidRPr="009C70B6">
        <w:rPr>
          <w:rFonts w:asciiTheme="majorHAnsi" w:hAnsiTheme="majorHAnsi" w:cstheme="majorHAnsi"/>
          <w:u w:val="single"/>
        </w:rPr>
        <w:t xml:space="preserve"> grow and absorb more CO2, potentially </w:t>
      </w:r>
      <w:r w:rsidRPr="009C70B6">
        <w:rPr>
          <w:rFonts w:asciiTheme="majorHAnsi" w:hAnsiTheme="majorHAnsi" w:cstheme="majorHAnsi"/>
          <w:highlight w:val="cyan"/>
          <w:u w:val="single"/>
        </w:rPr>
        <w:t>offset</w:t>
      </w:r>
      <w:r w:rsidRPr="009C70B6">
        <w:rPr>
          <w:rFonts w:asciiTheme="majorHAnsi" w:hAnsiTheme="majorHAnsi" w:cstheme="majorHAnsi"/>
          <w:u w:val="single"/>
        </w:rPr>
        <w:t xml:space="preserve">ting at least some of the effects of </w:t>
      </w:r>
      <w:r w:rsidRPr="009C70B6">
        <w:rPr>
          <w:rFonts w:asciiTheme="majorHAnsi" w:hAnsiTheme="majorHAnsi" w:cstheme="majorHAnsi"/>
          <w:highlight w:val="cyan"/>
          <w:u w:val="single"/>
        </w:rPr>
        <w:t>CO2</w:t>
      </w:r>
      <w:r w:rsidRPr="009C70B6">
        <w:rPr>
          <w:rFonts w:asciiTheme="majorHAnsi" w:hAnsiTheme="majorHAnsi" w:cstheme="majorHAnsi"/>
          <w:u w:val="single"/>
        </w:rPr>
        <w:t xml:space="preserve"> emissions and reducing future temperature increases.</w:t>
      </w:r>
    </w:p>
    <w:p w:rsidR="00B10ADA" w:rsidRDefault="00B10ADA" w:rsidP="00B10ADA"/>
    <w:p w:rsidR="00B10ADA" w:rsidRPr="000018A8" w:rsidRDefault="00B10ADA" w:rsidP="00B10ADA"/>
    <w:p w:rsidR="00B10ADA" w:rsidRPr="007D0CE1" w:rsidRDefault="00B10ADA" w:rsidP="00B10ADA">
      <w:pPr>
        <w:pStyle w:val="Heading4"/>
      </w:pPr>
      <w:r w:rsidRPr="007D0CE1">
        <w:t xml:space="preserve">No </w:t>
      </w:r>
      <w:r>
        <w:t>Ozone Impact</w:t>
      </w:r>
      <w:r w:rsidRPr="007D0CE1">
        <w:t>.</w:t>
      </w:r>
    </w:p>
    <w:p w:rsidR="00B10ADA" w:rsidRPr="007D0CE1" w:rsidRDefault="00B10ADA" w:rsidP="00B10ADA">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1"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rsidR="00B10ADA" w:rsidRPr="00D87F7D" w:rsidRDefault="00B10ADA" w:rsidP="00B10ADA">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rsidR="00B10ADA" w:rsidRDefault="00B10ADA" w:rsidP="00B10ADA"/>
    <w:p w:rsidR="00B10ADA" w:rsidRDefault="00B10ADA" w:rsidP="00B10ADA">
      <w:pPr>
        <w:pStyle w:val="Heading4"/>
      </w:pPr>
      <w:r>
        <w:t>Growth is sustainable – yes absolute decoupling</w:t>
      </w:r>
    </w:p>
    <w:p w:rsidR="00B10ADA" w:rsidRPr="00343ADD" w:rsidRDefault="00B10ADA" w:rsidP="00B10ADA">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rsidR="00B10ADA" w:rsidRPr="00343ADD" w:rsidRDefault="00B10ADA" w:rsidP="00B10ADA">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rsidR="00B10ADA" w:rsidRPr="00343ADD" w:rsidRDefault="00B10ADA" w:rsidP="00B10ADA">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rsidR="00B10ADA" w:rsidRPr="00343ADD" w:rsidRDefault="00B10ADA" w:rsidP="00B10ADA">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rsidR="00B10ADA" w:rsidRPr="00343ADD" w:rsidRDefault="00B10ADA" w:rsidP="00B10ADA">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rsidR="00B10ADA" w:rsidRPr="00343ADD" w:rsidRDefault="00B10ADA" w:rsidP="00B10ADA">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rsidR="00A44BEF" w:rsidRDefault="00B10ADA" w:rsidP="00B10ADA">
      <w:pPr>
        <w:rPr>
          <w:rStyle w:val="Emphasis"/>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w:t>
      </w:r>
    </w:p>
    <w:p w:rsidR="00A44BEF" w:rsidRDefault="00A44BEF" w:rsidP="00B10ADA">
      <w:pPr>
        <w:rPr>
          <w:rStyle w:val="Emphasis"/>
        </w:rPr>
      </w:pPr>
    </w:p>
    <w:p w:rsidR="00B10ADA" w:rsidRPr="00343ADD" w:rsidRDefault="00B10ADA" w:rsidP="00B10ADA">
      <w:pPr>
        <w:rPr>
          <w:sz w:val="12"/>
        </w:rPr>
      </w:pPr>
      <w:r w:rsidRPr="00343ADD">
        <w:rPr>
          <w:rStyle w:val="Emphasis"/>
        </w:rPr>
        <w:t>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rsidR="00B10ADA" w:rsidRPr="00343ADD" w:rsidRDefault="00B10ADA" w:rsidP="00B10ADA">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rsidR="00B10ADA" w:rsidRPr="00343ADD" w:rsidRDefault="00B10ADA" w:rsidP="00B10ADA">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rsidR="00B10ADA" w:rsidRPr="00343ADD" w:rsidRDefault="00B10ADA" w:rsidP="00B10ADA">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rsidR="00B10ADA" w:rsidRDefault="00B10ADA" w:rsidP="00B10ADA">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rsidR="00B10ADA" w:rsidRDefault="00B10ADA" w:rsidP="00B10ADA">
      <w:pPr>
        <w:pStyle w:val="Heading4"/>
      </w:pPr>
      <w:r>
        <w:t xml:space="preserve">Key to solve disease. </w:t>
      </w:r>
    </w:p>
    <w:p w:rsidR="00B10ADA" w:rsidRPr="0077386F" w:rsidRDefault="00B10ADA" w:rsidP="00B10ADA">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rsidR="00B10ADA" w:rsidRDefault="00B10ADA" w:rsidP="00B10ADA">
      <w:pPr>
        <w:rPr>
          <w:rStyle w:val="StyleUnderlin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rsidR="00B10ADA" w:rsidRPr="00F601E6" w:rsidRDefault="00B10ADA" w:rsidP="00B10ADA"/>
    <w:p w:rsidR="00B10ADA" w:rsidRPr="00B026F3" w:rsidRDefault="00B10ADA" w:rsidP="00B10ADA"/>
    <w:p w:rsidR="00B10ADA" w:rsidRDefault="00B10ADA" w:rsidP="00B10ADA">
      <w:pPr>
        <w:pStyle w:val="Heading4"/>
      </w:pPr>
      <w:r w:rsidRPr="00D10E77">
        <w:t xml:space="preserve">Emissions prevent </w:t>
      </w:r>
      <w:r w:rsidRPr="00D10E77">
        <w:rPr>
          <w:u w:val="single"/>
        </w:rPr>
        <w:t>Ice Age</w:t>
      </w:r>
      <w:r w:rsidRPr="00D10E77">
        <w:t>---extinction</w:t>
      </w:r>
      <w:r>
        <w:t>.</w:t>
      </w:r>
    </w:p>
    <w:p w:rsidR="00B10ADA" w:rsidRPr="00284141" w:rsidRDefault="00B10ADA" w:rsidP="00B10ADA">
      <w:r w:rsidRPr="00CF43DC">
        <w:rPr>
          <w:rStyle w:val="Style13ptBold"/>
        </w:rPr>
        <w:t>Whitehouse</w:t>
      </w:r>
      <w:r>
        <w:rPr>
          <w:rStyle w:val="Style13ptBold"/>
        </w:rPr>
        <w:t xml:space="preserve"> ’12 </w:t>
      </w:r>
      <w:r w:rsidRPr="00854806">
        <w:t>[</w:t>
      </w:r>
      <w:r>
        <w:rPr>
          <w:bCs/>
        </w:rPr>
        <w:t>David</w:t>
      </w:r>
      <w:r w:rsidRPr="00854806">
        <w:t xml:space="preserve">; </w:t>
      </w:r>
      <w:r>
        <w:t>2012</w:t>
      </w:r>
      <w:r w:rsidRPr="00854806">
        <w:t xml:space="preserve">; </w:t>
      </w:r>
      <w:r>
        <w:rPr>
          <w:bCs/>
        </w:rPr>
        <w:t>Science Adviser to the Global Warming Policy Foundation</w:t>
      </w:r>
      <w:r w:rsidRPr="00854806">
        <w:t xml:space="preserve">; </w:t>
      </w:r>
      <w:r>
        <w:rPr>
          <w:bCs/>
        </w:rPr>
        <w:t>Public Service Europe</w:t>
      </w:r>
      <w:r w:rsidRPr="00854806">
        <w:t>, “</w:t>
      </w:r>
      <w:r>
        <w:rPr>
          <w:bCs/>
        </w:rPr>
        <w:t xml:space="preserve">Could Rising CO2 Levels Help Prevent </w:t>
      </w:r>
      <w:proofErr w:type="gramStart"/>
      <w:r>
        <w:rPr>
          <w:bCs/>
        </w:rPr>
        <w:t>The</w:t>
      </w:r>
      <w:proofErr w:type="gramEnd"/>
      <w:r>
        <w:rPr>
          <w:bCs/>
        </w:rPr>
        <w:t xml:space="preserve"> Next Ice Age?</w:t>
      </w:r>
      <w:r w:rsidRPr="00854806">
        <w:t xml:space="preserve">” </w:t>
      </w:r>
      <w:r>
        <w:rPr>
          <w:bCs/>
        </w:rPr>
        <w:t>http://www.publicserviceeurope.com/article/1338/could-rising-co2-levels-help-prevent-the-next-ice-age</w:t>
      </w:r>
      <w:r>
        <w:t>]</w:t>
      </w:r>
    </w:p>
    <w:p w:rsidR="00B10ADA" w:rsidRPr="00166C36" w:rsidRDefault="00B10ADA" w:rsidP="00B10ADA">
      <w:pPr>
        <w:rPr>
          <w:bCs/>
        </w:rPr>
      </w:pPr>
      <w:r w:rsidRPr="00166C36">
        <w:rPr>
          <w:bCs/>
        </w:rPr>
        <w:t xml:space="preserve">That the trees no longer completely canopy this land is due to mankind as we cleared the forests. That the ice is no longer here is due to global warming. Without doubt, we live in an interglacial period – a warm time between ice ages. There have been many during the current great glaciation. Some have these periods have been warmer than today, many shorter than our current </w:t>
      </w:r>
      <w:proofErr w:type="spellStart"/>
      <w:r w:rsidRPr="00166C36">
        <w:rPr>
          <w:bCs/>
        </w:rPr>
        <w:t>interglacial's</w:t>
      </w:r>
      <w:proofErr w:type="spellEnd"/>
      <w:r w:rsidRPr="00166C36">
        <w:rPr>
          <w:bCs/>
        </w:rPr>
        <w:t xml:space="preserve"> duration. </w:t>
      </w:r>
      <w:r w:rsidRPr="00CF43DC">
        <w:rPr>
          <w:rStyle w:val="StyleUnderline"/>
        </w:rPr>
        <w:t xml:space="preserve">The </w:t>
      </w:r>
      <w:r w:rsidRPr="00AD23B3">
        <w:rPr>
          <w:rStyle w:val="StyleUnderline"/>
          <w:highlight w:val="cyan"/>
        </w:rPr>
        <w:t>return of</w:t>
      </w:r>
      <w:r w:rsidRPr="00CF43DC">
        <w:rPr>
          <w:rStyle w:val="StyleUnderline"/>
        </w:rPr>
        <w:t xml:space="preserve"> the </w:t>
      </w:r>
      <w:r w:rsidRPr="00AD23B3">
        <w:rPr>
          <w:rStyle w:val="StyleUnderline"/>
          <w:highlight w:val="cyan"/>
        </w:rPr>
        <w:t>ice would</w:t>
      </w:r>
      <w:r w:rsidRPr="00166C36">
        <w:rPr>
          <w:bCs/>
        </w:rPr>
        <w:t xml:space="preserve">, short of a giant meteor strike, </w:t>
      </w:r>
      <w:r w:rsidRPr="00AD23B3">
        <w:rPr>
          <w:rStyle w:val="StyleUnderline"/>
          <w:highlight w:val="cyan"/>
        </w:rPr>
        <w:t>be</w:t>
      </w:r>
      <w:r w:rsidRPr="00CF43DC">
        <w:rPr>
          <w:rStyle w:val="StyleUnderline"/>
        </w:rPr>
        <w:t xml:space="preserve"> the </w:t>
      </w:r>
      <w:r w:rsidRPr="00AD23B3">
        <w:rPr>
          <w:rStyle w:val="Emphasis"/>
          <w:highlight w:val="cyan"/>
        </w:rPr>
        <w:t>big</w:t>
      </w:r>
      <w:r w:rsidRPr="00CF43DC">
        <w:rPr>
          <w:rStyle w:val="Emphasis"/>
        </w:rPr>
        <w:t xml:space="preserve">gest </w:t>
      </w:r>
      <w:r w:rsidRPr="00AD23B3">
        <w:rPr>
          <w:rStyle w:val="Emphasis"/>
          <w:highlight w:val="cyan"/>
        </w:rPr>
        <w:t>disaster</w:t>
      </w:r>
      <w:r w:rsidRPr="00CF43DC">
        <w:rPr>
          <w:rStyle w:val="StyleUnderline"/>
        </w:rPr>
        <w:t xml:space="preserve"> to face humanity. Vast swathes of the northern Hemisphere would be frozen. Northern Europe, Asia, Canada and the </w:t>
      </w:r>
      <w:r w:rsidRPr="00CF43DC">
        <w:rPr>
          <w:rStyle w:val="Emphasis"/>
        </w:rPr>
        <w:t>U</w:t>
      </w:r>
      <w:r w:rsidRPr="00166C36">
        <w:rPr>
          <w:bCs/>
        </w:rPr>
        <w:t xml:space="preserve">nited </w:t>
      </w:r>
      <w:r w:rsidRPr="00CF43DC">
        <w:rPr>
          <w:rStyle w:val="Emphasis"/>
        </w:rPr>
        <w:t>S</w:t>
      </w:r>
      <w:r w:rsidRPr="00166C36">
        <w:rPr>
          <w:bCs/>
        </w:rPr>
        <w:t xml:space="preserve">tates </w:t>
      </w:r>
      <w:r w:rsidRPr="00CF43DC">
        <w:rPr>
          <w:rStyle w:val="StyleUnderline"/>
        </w:rPr>
        <w:t>would have extensive regions rendered uninhabitable</w:t>
      </w:r>
      <w:r w:rsidRPr="00166C36">
        <w:rPr>
          <w:bCs/>
        </w:rPr>
        <w:t xml:space="preserve">. Mankind would have to </w:t>
      </w:r>
      <w:r w:rsidRPr="00B57DE2">
        <w:rPr>
          <w:bCs/>
        </w:rPr>
        <w:t xml:space="preserve">move south. There would be no choice as </w:t>
      </w:r>
      <w:r w:rsidRPr="00B57DE2">
        <w:rPr>
          <w:rStyle w:val="StyleUnderline"/>
        </w:rPr>
        <w:t xml:space="preserve">no </w:t>
      </w:r>
      <w:r w:rsidRPr="00B57DE2">
        <w:rPr>
          <w:rStyle w:val="Emphasis"/>
        </w:rPr>
        <w:t>tech</w:t>
      </w:r>
      <w:r w:rsidRPr="00B57DE2">
        <w:rPr>
          <w:rStyle w:val="StyleUnderline"/>
        </w:rPr>
        <w:t>nology could stop the ice or allow our high populations to life amongst it</w:t>
      </w:r>
      <w:r w:rsidRPr="00B57DE2">
        <w:rPr>
          <w:bCs/>
        </w:rPr>
        <w:t xml:space="preserve">. Some believe </w:t>
      </w:r>
      <w:r w:rsidRPr="00B57DE2">
        <w:rPr>
          <w:rStyle w:val="StyleUnderline"/>
        </w:rPr>
        <w:t>the return of the ice</w:t>
      </w:r>
      <w:r w:rsidRPr="00B57DE2">
        <w:rPr>
          <w:bCs/>
        </w:rPr>
        <w:t xml:space="preserve"> will not happen for thousands of years, other that the signs </w:t>
      </w:r>
      <w:r w:rsidRPr="00B57DE2">
        <w:rPr>
          <w:rStyle w:val="StyleUnderline"/>
        </w:rPr>
        <w:t>could be visible</w:t>
      </w:r>
      <w:r w:rsidRPr="00CF43DC">
        <w:rPr>
          <w:rStyle w:val="StyleUnderline"/>
        </w:rPr>
        <w:t xml:space="preserve"> </w:t>
      </w:r>
      <w:r w:rsidRPr="00AD23B3">
        <w:rPr>
          <w:rStyle w:val="StyleUnderline"/>
          <w:highlight w:val="cyan"/>
        </w:rPr>
        <w:t xml:space="preserve">within </w:t>
      </w:r>
      <w:r w:rsidRPr="00AD23B3">
        <w:rPr>
          <w:rStyle w:val="Emphasis"/>
          <w:highlight w:val="cyan"/>
        </w:rPr>
        <w:t>decades</w:t>
      </w:r>
      <w:r w:rsidRPr="00166C36">
        <w:rPr>
          <w:bCs/>
        </w:rPr>
        <w:t>.</w:t>
      </w:r>
    </w:p>
    <w:p w:rsidR="00B10ADA" w:rsidRPr="00166C36" w:rsidRDefault="00B10ADA" w:rsidP="00B10ADA">
      <w:pPr>
        <w:rPr>
          <w:bCs/>
        </w:rPr>
      </w:pPr>
      <w:r w:rsidRPr="00B57DE2">
        <w:rPr>
          <w:rStyle w:val="StyleUnderline"/>
        </w:rPr>
        <w:t>But</w:t>
      </w:r>
      <w:r w:rsidRPr="00B57DE2">
        <w:rPr>
          <w:bCs/>
        </w:rPr>
        <w:t xml:space="preserve"> could it be</w:t>
      </w:r>
      <w:r w:rsidRPr="00166C36">
        <w:rPr>
          <w:bCs/>
        </w:rPr>
        <w:t xml:space="preserve"> that the </w:t>
      </w:r>
      <w:r w:rsidRPr="00AD23B3">
        <w:rPr>
          <w:rStyle w:val="Emphasis"/>
          <w:highlight w:val="cyan"/>
        </w:rPr>
        <w:t>g</w:t>
      </w:r>
      <w:r w:rsidRPr="00CF43DC">
        <w:rPr>
          <w:rStyle w:val="Emphasis"/>
        </w:rPr>
        <w:t>reen</w:t>
      </w:r>
      <w:r w:rsidRPr="00AD23B3">
        <w:rPr>
          <w:rStyle w:val="Emphasis"/>
          <w:highlight w:val="cyan"/>
        </w:rPr>
        <w:t>h</w:t>
      </w:r>
      <w:r w:rsidRPr="00CF43DC">
        <w:rPr>
          <w:rStyle w:val="Emphasis"/>
        </w:rPr>
        <w:t xml:space="preserve">ouse </w:t>
      </w:r>
      <w:r w:rsidRPr="00AD23B3">
        <w:rPr>
          <w:rStyle w:val="Emphasis"/>
          <w:highlight w:val="cyan"/>
        </w:rPr>
        <w:t>g</w:t>
      </w:r>
      <w:r w:rsidRPr="00CF43DC">
        <w:rPr>
          <w:rStyle w:val="Emphasis"/>
        </w:rPr>
        <w:t>asses</w:t>
      </w:r>
      <w:r w:rsidRPr="00CF43DC">
        <w:rPr>
          <w:rStyle w:val="StyleUnderline"/>
        </w:rPr>
        <w:t xml:space="preserve"> being pumped into the atmosphere, that</w:t>
      </w:r>
      <w:r w:rsidRPr="00166C36">
        <w:rPr>
          <w:bCs/>
        </w:rPr>
        <w:t xml:space="preserve"> many believe </w:t>
      </w:r>
      <w:r w:rsidRPr="00CF43DC">
        <w:rPr>
          <w:rStyle w:val="StyleUnderline"/>
        </w:rPr>
        <w:t xml:space="preserve">are </w:t>
      </w:r>
      <w:r w:rsidRPr="00AD23B3">
        <w:rPr>
          <w:rStyle w:val="StyleUnderline"/>
          <w:highlight w:val="cyan"/>
        </w:rPr>
        <w:t>responsible for</w:t>
      </w:r>
      <w:r w:rsidRPr="00CF43DC">
        <w:rPr>
          <w:rStyle w:val="StyleUnderline"/>
        </w:rPr>
        <w:t xml:space="preserve"> a recent </w:t>
      </w:r>
      <w:r w:rsidRPr="00AD23B3">
        <w:rPr>
          <w:rStyle w:val="StyleUnderline"/>
          <w:highlight w:val="cyan"/>
        </w:rPr>
        <w:t>warming</w:t>
      </w:r>
      <w:r w:rsidRPr="00CF43DC">
        <w:rPr>
          <w:rStyle w:val="StyleUnderline"/>
        </w:rPr>
        <w:t xml:space="preserve"> of the planet, </w:t>
      </w:r>
      <w:r w:rsidRPr="00AD23B3">
        <w:rPr>
          <w:rStyle w:val="StyleUnderline"/>
          <w:highlight w:val="cyan"/>
        </w:rPr>
        <w:t xml:space="preserve">might </w:t>
      </w:r>
      <w:r w:rsidRPr="00AD23B3">
        <w:rPr>
          <w:rStyle w:val="Emphasis"/>
          <w:highlight w:val="cyan"/>
        </w:rPr>
        <w:t>counteract</w:t>
      </w:r>
      <w:r w:rsidRPr="00CF43DC">
        <w:rPr>
          <w:rStyle w:val="StyleUnderline"/>
        </w:rPr>
        <w:t xml:space="preserve"> the forces bringing us a </w:t>
      </w:r>
      <w:r w:rsidRPr="00CF43DC">
        <w:rPr>
          <w:rStyle w:val="Emphasis"/>
        </w:rPr>
        <w:t xml:space="preserve">new </w:t>
      </w:r>
      <w:r w:rsidRPr="00AD23B3">
        <w:rPr>
          <w:rStyle w:val="Emphasis"/>
          <w:highlight w:val="cyan"/>
        </w:rPr>
        <w:t>glaciation</w:t>
      </w:r>
      <w:r w:rsidRPr="00166C36">
        <w:rPr>
          <w:bCs/>
        </w:rPr>
        <w:t xml:space="preserve">? Could it be that </w:t>
      </w:r>
      <w:r w:rsidRPr="00AD23B3">
        <w:rPr>
          <w:rStyle w:val="Emphasis"/>
          <w:szCs w:val="26"/>
          <w:highlight w:val="cyan"/>
        </w:rPr>
        <w:t>g</w:t>
      </w:r>
      <w:r w:rsidRPr="00CF43DC">
        <w:rPr>
          <w:rStyle w:val="Emphasis"/>
          <w:szCs w:val="26"/>
        </w:rPr>
        <w:t>reen</w:t>
      </w:r>
      <w:r w:rsidRPr="00AD23B3">
        <w:rPr>
          <w:rStyle w:val="Emphasis"/>
          <w:szCs w:val="26"/>
          <w:highlight w:val="cyan"/>
        </w:rPr>
        <w:t>h</w:t>
      </w:r>
      <w:r w:rsidRPr="00CF43DC">
        <w:rPr>
          <w:rStyle w:val="Emphasis"/>
          <w:szCs w:val="26"/>
        </w:rPr>
        <w:t xml:space="preserve">ouse </w:t>
      </w:r>
      <w:r w:rsidRPr="00AD23B3">
        <w:rPr>
          <w:rStyle w:val="Emphasis"/>
          <w:szCs w:val="26"/>
          <w:highlight w:val="cyan"/>
        </w:rPr>
        <w:t>g</w:t>
      </w:r>
      <w:r w:rsidRPr="00CF43DC">
        <w:rPr>
          <w:rStyle w:val="Emphasis"/>
          <w:szCs w:val="26"/>
        </w:rPr>
        <w:t xml:space="preserve">asses </w:t>
      </w:r>
      <w:r w:rsidRPr="00AD23B3">
        <w:rPr>
          <w:rStyle w:val="Emphasis"/>
          <w:szCs w:val="26"/>
          <w:highlight w:val="cyan"/>
        </w:rPr>
        <w:t>might</w:t>
      </w:r>
      <w:r w:rsidRPr="00CF43DC">
        <w:rPr>
          <w:rStyle w:val="Emphasis"/>
          <w:szCs w:val="26"/>
        </w:rPr>
        <w:t xml:space="preserve"> </w:t>
      </w:r>
      <w:r w:rsidRPr="00B57DE2">
        <w:rPr>
          <w:rStyle w:val="Emphasis"/>
          <w:szCs w:val="26"/>
        </w:rPr>
        <w:t xml:space="preserve">actually stave off the return of the ice and </w:t>
      </w:r>
      <w:r w:rsidRPr="00AD23B3">
        <w:rPr>
          <w:rStyle w:val="Emphasis"/>
          <w:szCs w:val="26"/>
          <w:highlight w:val="cyan"/>
        </w:rPr>
        <w:t>save</w:t>
      </w:r>
      <w:r w:rsidRPr="00166C36">
        <w:rPr>
          <w:bCs/>
        </w:rPr>
        <w:t xml:space="preserve"> the lives of tens of millions, if not </w:t>
      </w:r>
      <w:proofErr w:type="spellStart"/>
      <w:r w:rsidRPr="00AD23B3">
        <w:rPr>
          <w:rStyle w:val="Emphasis"/>
          <w:szCs w:val="26"/>
          <w:highlight w:val="cyan"/>
        </w:rPr>
        <w:t>civilisation</w:t>
      </w:r>
      <w:proofErr w:type="spellEnd"/>
      <w:r w:rsidRPr="00CF43DC">
        <w:rPr>
          <w:rStyle w:val="Emphasis"/>
          <w:szCs w:val="26"/>
        </w:rPr>
        <w:t xml:space="preserve"> itself</w:t>
      </w:r>
      <w:r w:rsidRPr="00166C36">
        <w:rPr>
          <w:bCs/>
        </w:rPr>
        <w:t xml:space="preserve">? A recent study by scientists at Cambridge University and published in the Journal Nature Geoscience suggests that </w:t>
      </w:r>
      <w:r w:rsidRPr="00CF43DC">
        <w:rPr>
          <w:rStyle w:val="StyleUnderline"/>
        </w:rPr>
        <w:t xml:space="preserve">the </w:t>
      </w:r>
      <w:r w:rsidRPr="00AD23B3">
        <w:rPr>
          <w:rStyle w:val="StyleUnderline"/>
          <w:highlight w:val="cyan"/>
        </w:rPr>
        <w:t>carbon</w:t>
      </w:r>
      <w:r w:rsidRPr="00CF43DC">
        <w:rPr>
          <w:rStyle w:val="StyleUnderline"/>
        </w:rPr>
        <w:t xml:space="preserve"> dioxide </w:t>
      </w:r>
      <w:r w:rsidRPr="00AD23B3">
        <w:rPr>
          <w:rStyle w:val="StyleUnderline"/>
          <w:highlight w:val="cyan"/>
        </w:rPr>
        <w:t xml:space="preserve">might </w:t>
      </w:r>
      <w:r w:rsidRPr="00AD23B3">
        <w:rPr>
          <w:rStyle w:val="Emphasis"/>
          <w:highlight w:val="cyan"/>
        </w:rPr>
        <w:t>extend the</w:t>
      </w:r>
      <w:r w:rsidRPr="00CF43DC">
        <w:rPr>
          <w:rStyle w:val="Emphasis"/>
        </w:rPr>
        <w:t xml:space="preserve"> current </w:t>
      </w:r>
      <w:r w:rsidRPr="00AD23B3">
        <w:rPr>
          <w:rStyle w:val="Emphasis"/>
          <w:highlight w:val="cyan"/>
        </w:rPr>
        <w:t>interglacial</w:t>
      </w:r>
      <w:r w:rsidRPr="00AD23B3">
        <w:rPr>
          <w:rStyle w:val="StyleUnderline"/>
          <w:highlight w:val="cyan"/>
        </w:rPr>
        <w:t xml:space="preserve"> until</w:t>
      </w:r>
      <w:r w:rsidRPr="00CF43DC">
        <w:rPr>
          <w:rStyle w:val="StyleUnderline"/>
        </w:rPr>
        <w:t xml:space="preserve"> carbon dioxide </w:t>
      </w:r>
      <w:r w:rsidRPr="00AD23B3">
        <w:rPr>
          <w:rStyle w:val="StyleUnderline"/>
          <w:highlight w:val="cyan"/>
        </w:rPr>
        <w:t>levels fall</w:t>
      </w:r>
      <w:r w:rsidRPr="00166C36">
        <w:rPr>
          <w:bCs/>
        </w:rPr>
        <w:t xml:space="preserve">. They believe that the </w:t>
      </w:r>
      <w:r w:rsidRPr="00CF43DC">
        <w:rPr>
          <w:rStyle w:val="StyleUnderline"/>
        </w:rPr>
        <w:t>atmospheric concentration of CO2 must be about 240 parts per million before glaciation could start</w:t>
      </w:r>
      <w:r w:rsidRPr="00166C36">
        <w:rPr>
          <w:bCs/>
        </w:rPr>
        <w:t>.</w:t>
      </w:r>
    </w:p>
    <w:p w:rsidR="00B10ADA" w:rsidRPr="00AD23B3" w:rsidRDefault="00B10ADA" w:rsidP="00B10ADA">
      <w:pPr>
        <w:rPr>
          <w:bCs/>
        </w:rPr>
      </w:pPr>
      <w:r w:rsidRPr="00166C36">
        <w:rPr>
          <w:bCs/>
        </w:rPr>
        <w:t>Currently, it is about 390 ppm. In a 1999 essay, Sir Fred Hoyle said: "</w:t>
      </w:r>
      <w:r w:rsidRPr="00CF43DC">
        <w:rPr>
          <w:rStyle w:val="StyleUnderline"/>
        </w:rPr>
        <w:t xml:space="preserve">The renewal of </w:t>
      </w:r>
      <w:r w:rsidRPr="00AD23B3">
        <w:rPr>
          <w:rStyle w:val="StyleUnderline"/>
          <w:highlight w:val="cyan"/>
        </w:rPr>
        <w:t>ice-age</w:t>
      </w:r>
      <w:r w:rsidRPr="00CF43DC">
        <w:rPr>
          <w:rStyle w:val="StyleUnderline"/>
        </w:rPr>
        <w:t xml:space="preserve"> conditions </w:t>
      </w:r>
      <w:r w:rsidRPr="00AD23B3">
        <w:rPr>
          <w:rStyle w:val="StyleUnderline"/>
          <w:highlight w:val="cyan"/>
        </w:rPr>
        <w:t>would render</w:t>
      </w:r>
      <w:r w:rsidRPr="00CF43DC">
        <w:rPr>
          <w:rStyle w:val="StyleUnderline"/>
        </w:rPr>
        <w:t xml:space="preserve"> a large fraction of the world's major </w:t>
      </w:r>
      <w:r w:rsidRPr="00AD23B3">
        <w:rPr>
          <w:rStyle w:val="Emphasis"/>
          <w:highlight w:val="cyan"/>
        </w:rPr>
        <w:t>food-growing</w:t>
      </w:r>
      <w:r w:rsidRPr="00CF43DC">
        <w:rPr>
          <w:rStyle w:val="Emphasis"/>
        </w:rPr>
        <w:t xml:space="preserve"> areas </w:t>
      </w:r>
      <w:r w:rsidRPr="00AD23B3">
        <w:rPr>
          <w:rStyle w:val="Emphasis"/>
          <w:highlight w:val="cyan"/>
        </w:rPr>
        <w:t>inoperable</w:t>
      </w:r>
      <w:r w:rsidRPr="00AD23B3">
        <w:rPr>
          <w:rStyle w:val="StyleUnderline"/>
          <w:highlight w:val="cyan"/>
        </w:rPr>
        <w:t xml:space="preserve"> and</w:t>
      </w:r>
      <w:r w:rsidRPr="00CF43DC">
        <w:rPr>
          <w:rStyle w:val="StyleUnderline"/>
        </w:rPr>
        <w:t xml:space="preserve"> so would inevitably </w:t>
      </w:r>
      <w:r w:rsidRPr="00AD23B3">
        <w:rPr>
          <w:rStyle w:val="StyleUnderline"/>
          <w:highlight w:val="cyan"/>
        </w:rPr>
        <w:t>lead to</w:t>
      </w:r>
      <w:r w:rsidRPr="00166C36">
        <w:rPr>
          <w:bCs/>
        </w:rPr>
        <w:t xml:space="preserve"> the </w:t>
      </w:r>
      <w:r w:rsidRPr="00AD23B3">
        <w:rPr>
          <w:rStyle w:val="Emphasis"/>
          <w:szCs w:val="26"/>
          <w:highlight w:val="cyan"/>
        </w:rPr>
        <w:t>extinction</w:t>
      </w:r>
      <w:r w:rsidRPr="000651F4">
        <w:rPr>
          <w:bCs/>
          <w:szCs w:val="26"/>
        </w:rPr>
        <w:t xml:space="preserve"> </w:t>
      </w:r>
      <w:r w:rsidRPr="00166C36">
        <w:rPr>
          <w:bCs/>
        </w:rPr>
        <w:t xml:space="preserve">of most of the present human population. </w:t>
      </w:r>
      <w:r w:rsidRPr="00CF43DC">
        <w:rPr>
          <w:rStyle w:val="StyleUnderline"/>
        </w:rPr>
        <w:t xml:space="preserve">We must look to a </w:t>
      </w:r>
      <w:r w:rsidRPr="00CF43DC">
        <w:rPr>
          <w:rStyle w:val="Emphasis"/>
        </w:rPr>
        <w:t>sustained greenhouse effect</w:t>
      </w:r>
      <w:r w:rsidRPr="00CF43DC">
        <w:rPr>
          <w:rStyle w:val="StyleUnderline"/>
        </w:rPr>
        <w:t xml:space="preserve"> to maintain the present advantageous world climate</w:t>
      </w:r>
      <w:r w:rsidRPr="00166C36">
        <w:rPr>
          <w:bCs/>
        </w:rPr>
        <w:t>. This implies the ability to inject effective greenhouse gases into the atmosphere, the opposite of what environmentalists are erroneously advocating."</w:t>
      </w:r>
    </w:p>
    <w:p w:rsidR="00B10ADA" w:rsidRDefault="00B10ADA" w:rsidP="00B10ADA">
      <w:pPr>
        <w:pStyle w:val="Heading4"/>
      </w:pPr>
      <w:r>
        <w:t xml:space="preserve">Warming unlocks Siberian ag productivity, creating a </w:t>
      </w:r>
      <w:r>
        <w:rPr>
          <w:u w:val="single"/>
        </w:rPr>
        <w:t>breadbasket</w:t>
      </w:r>
      <w:r>
        <w:t xml:space="preserve"> for East Asia. </w:t>
      </w:r>
    </w:p>
    <w:p w:rsidR="00B10ADA" w:rsidRPr="0040072D" w:rsidRDefault="00B10ADA" w:rsidP="00B10ADA">
      <w:r w:rsidRPr="00675890">
        <w:rPr>
          <w:rStyle w:val="Style13ptBold"/>
        </w:rPr>
        <w:t>Parnell</w:t>
      </w:r>
      <w:r>
        <w:rPr>
          <w:rStyle w:val="Style13ptBold"/>
        </w:rPr>
        <w:t xml:space="preserve"> ’19 </w:t>
      </w:r>
      <w:r w:rsidRPr="00FE3C1D">
        <w:t>[</w:t>
      </w:r>
      <w:r>
        <w:t>Maarten</w:t>
      </w:r>
      <w:r w:rsidRPr="00FE3C1D">
        <w:t xml:space="preserve">; </w:t>
      </w:r>
      <w:r>
        <w:t>2019;</w:t>
      </w:r>
      <w:r w:rsidRPr="007754A1">
        <w:t xml:space="preserve"> </w:t>
      </w:r>
      <w:r>
        <w:t xml:space="preserve">Founder and Managing Director of </w:t>
      </w:r>
      <w:proofErr w:type="spellStart"/>
      <w:r>
        <w:t>Vosbor</w:t>
      </w:r>
      <w:proofErr w:type="spellEnd"/>
      <w:r w:rsidRPr="00FE3C1D">
        <w:t xml:space="preserve">; </w:t>
      </w:r>
      <w:r>
        <w:t>The Diplomat</w:t>
      </w:r>
      <w:r w:rsidRPr="00FE3C1D">
        <w:t>, “</w:t>
      </w:r>
      <w:r>
        <w:t>The Dormant Breadbasket of the Asia-Pacific</w:t>
      </w:r>
      <w:r w:rsidRPr="00FE3C1D">
        <w:t xml:space="preserve">,” </w:t>
      </w:r>
      <w:hyperlink r:id="rId12" w:history="1">
        <w:r w:rsidRPr="007F0C95">
          <w:rPr>
            <w:rStyle w:val="Hyperlink"/>
          </w:rPr>
          <w:t>https://thediplomat.com/2019/02/the-dormant-breadbasket-of-the-asia-pacific/</w:t>
        </w:r>
      </w:hyperlink>
      <w:r w:rsidRPr="00FE3C1D">
        <w:t>]</w:t>
      </w:r>
      <w:r>
        <w:t xml:space="preserve"> </w:t>
      </w:r>
    </w:p>
    <w:p w:rsidR="00B10ADA" w:rsidRPr="00D72BDF" w:rsidRDefault="00B10ADA" w:rsidP="00B10ADA">
      <w:r w:rsidRPr="000D4BFD">
        <w:rPr>
          <w:rStyle w:val="StyleUnderline"/>
        </w:rPr>
        <w:t>Although some</w:t>
      </w:r>
      <w:r w:rsidRPr="00D72BDF">
        <w:t xml:space="preserve"> Siberian farmers </w:t>
      </w:r>
      <w:r w:rsidRPr="000D4BFD">
        <w:rPr>
          <w:rStyle w:val="StyleUnderline"/>
        </w:rPr>
        <w:t>in the south</w:t>
      </w:r>
      <w:r w:rsidRPr="00D72BDF">
        <w:t xml:space="preserve"> are anticipated to face </w:t>
      </w:r>
      <w:r w:rsidRPr="00AD23B3">
        <w:rPr>
          <w:rStyle w:val="StyleUnderline"/>
          <w:highlight w:val="cyan"/>
        </w:rPr>
        <w:t>production</w:t>
      </w:r>
      <w:r w:rsidRPr="000D4BFD">
        <w:rPr>
          <w:rStyle w:val="StyleUnderline"/>
        </w:rPr>
        <w:t xml:space="preserve"> declines due to climate</w:t>
      </w:r>
      <w:r w:rsidRPr="00D72BDF">
        <w:t xml:space="preserve"> change, </w:t>
      </w:r>
      <w:r w:rsidRPr="000D4BFD">
        <w:rPr>
          <w:rStyle w:val="StyleUnderline"/>
        </w:rPr>
        <w:t xml:space="preserve">the perspectives </w:t>
      </w:r>
      <w:r w:rsidRPr="00AD23B3">
        <w:rPr>
          <w:rStyle w:val="StyleUnderline"/>
          <w:highlight w:val="cyan"/>
        </w:rPr>
        <w:t xml:space="preserve">will </w:t>
      </w:r>
      <w:r w:rsidRPr="00AD23B3">
        <w:rPr>
          <w:rStyle w:val="Emphasis"/>
          <w:highlight w:val="cyan"/>
        </w:rPr>
        <w:t>improve significantly</w:t>
      </w:r>
      <w:r w:rsidRPr="00AD23B3">
        <w:rPr>
          <w:rStyle w:val="StyleUnderline"/>
          <w:highlight w:val="cyan"/>
        </w:rPr>
        <w:t xml:space="preserve"> for</w:t>
      </w:r>
      <w:r w:rsidRPr="000D4BFD">
        <w:rPr>
          <w:rStyle w:val="StyleUnderline"/>
        </w:rPr>
        <w:t xml:space="preserve"> the </w:t>
      </w:r>
      <w:r w:rsidRPr="000D4BFD">
        <w:rPr>
          <w:rStyle w:val="Emphasis"/>
        </w:rPr>
        <w:t>rest</w:t>
      </w:r>
      <w:r w:rsidRPr="000D4BFD">
        <w:rPr>
          <w:rStyle w:val="StyleUnderline"/>
        </w:rPr>
        <w:t xml:space="preserve"> of </w:t>
      </w:r>
      <w:r w:rsidRPr="00AD23B3">
        <w:rPr>
          <w:rStyle w:val="Emphasis"/>
          <w:highlight w:val="cyan"/>
        </w:rPr>
        <w:t>Siberia</w:t>
      </w:r>
      <w:r w:rsidRPr="00AD23B3">
        <w:rPr>
          <w:rStyle w:val="StyleUnderline"/>
          <w:highlight w:val="cyan"/>
        </w:rPr>
        <w:t>. With</w:t>
      </w:r>
      <w:r w:rsidRPr="000D4BFD">
        <w:rPr>
          <w:rStyle w:val="StyleUnderline"/>
        </w:rPr>
        <w:t xml:space="preserve"> the </w:t>
      </w:r>
      <w:r w:rsidRPr="000D4BFD">
        <w:rPr>
          <w:rStyle w:val="Emphasis"/>
        </w:rPr>
        <w:t xml:space="preserve">growing </w:t>
      </w:r>
      <w:r w:rsidRPr="00AD23B3">
        <w:rPr>
          <w:rStyle w:val="Emphasis"/>
          <w:highlight w:val="cyan"/>
        </w:rPr>
        <w:t>seasons</w:t>
      </w:r>
      <w:r w:rsidRPr="000D4BFD">
        <w:rPr>
          <w:rStyle w:val="StyleUnderline"/>
        </w:rPr>
        <w:t xml:space="preserve"> becoming </w:t>
      </w:r>
      <w:r w:rsidRPr="00AD23B3">
        <w:rPr>
          <w:rStyle w:val="Emphasis"/>
          <w:highlight w:val="cyan"/>
        </w:rPr>
        <w:t>longer</w:t>
      </w:r>
      <w:r w:rsidRPr="00AD23B3">
        <w:rPr>
          <w:rStyle w:val="StyleUnderline"/>
          <w:highlight w:val="cyan"/>
        </w:rPr>
        <w:t xml:space="preserve"> and </w:t>
      </w:r>
      <w:r w:rsidRPr="00AD23B3">
        <w:rPr>
          <w:rStyle w:val="Emphasis"/>
          <w:highlight w:val="cyan"/>
        </w:rPr>
        <w:t>warmer</w:t>
      </w:r>
      <w:r w:rsidRPr="000D4BFD">
        <w:rPr>
          <w:rStyle w:val="StyleUnderline"/>
        </w:rPr>
        <w:t xml:space="preserve">, crop </w:t>
      </w:r>
      <w:r w:rsidRPr="00AD23B3">
        <w:rPr>
          <w:rStyle w:val="Emphasis"/>
          <w:highlight w:val="cyan"/>
        </w:rPr>
        <w:t>yields</w:t>
      </w:r>
      <w:r w:rsidRPr="000D4BFD">
        <w:rPr>
          <w:rStyle w:val="StyleUnderline"/>
        </w:rPr>
        <w:t xml:space="preserve"> are anticipated to </w:t>
      </w:r>
      <w:r w:rsidRPr="00AD23B3">
        <w:rPr>
          <w:rStyle w:val="Emphasis"/>
          <w:highlight w:val="cyan"/>
        </w:rPr>
        <w:t>improve</w:t>
      </w:r>
      <w:r w:rsidRPr="000D4BFD">
        <w:rPr>
          <w:rStyle w:val="Emphasis"/>
        </w:rPr>
        <w:t xml:space="preserve"> substantially</w:t>
      </w:r>
      <w:r w:rsidRPr="00D72BDF">
        <w:t xml:space="preserve">. Moreover, </w:t>
      </w:r>
      <w:r w:rsidRPr="00AD23B3">
        <w:rPr>
          <w:rStyle w:val="StyleUnderline"/>
          <w:highlight w:val="cyan"/>
        </w:rPr>
        <w:t>abandoned</w:t>
      </w:r>
      <w:r w:rsidRPr="000D4BFD">
        <w:rPr>
          <w:rStyle w:val="StyleUnderline"/>
        </w:rPr>
        <w:t xml:space="preserve"> crop</w:t>
      </w:r>
      <w:r w:rsidRPr="00AD23B3">
        <w:rPr>
          <w:rStyle w:val="Emphasis"/>
          <w:highlight w:val="cyan"/>
        </w:rPr>
        <w:t>land</w:t>
      </w:r>
      <w:r w:rsidRPr="000D4BFD">
        <w:rPr>
          <w:rStyle w:val="StyleUnderline"/>
        </w:rPr>
        <w:t xml:space="preserve"> and forest areas</w:t>
      </w:r>
      <w:r w:rsidRPr="00D72BDF">
        <w:t xml:space="preserve"> further north are </w:t>
      </w:r>
      <w:r w:rsidRPr="00AD23B3">
        <w:rPr>
          <w:rStyle w:val="Emphasis"/>
          <w:highlight w:val="cyan"/>
        </w:rPr>
        <w:t>becom</w:t>
      </w:r>
      <w:r w:rsidRPr="00D72BDF">
        <w:t xml:space="preserve">ing </w:t>
      </w:r>
      <w:r w:rsidRPr="000D4BFD">
        <w:rPr>
          <w:rStyle w:val="StyleUnderline"/>
        </w:rPr>
        <w:t xml:space="preserve">more </w:t>
      </w:r>
      <w:r w:rsidRPr="00AD23B3">
        <w:rPr>
          <w:rStyle w:val="StyleUnderline"/>
          <w:highlight w:val="cyan"/>
        </w:rPr>
        <w:t>attractive</w:t>
      </w:r>
      <w:r w:rsidRPr="000D4BFD">
        <w:rPr>
          <w:rStyle w:val="StyleUnderline"/>
        </w:rPr>
        <w:t xml:space="preserve"> for </w:t>
      </w:r>
      <w:r w:rsidRPr="000D4BFD">
        <w:rPr>
          <w:rStyle w:val="Emphasis"/>
        </w:rPr>
        <w:t>cultivation</w:t>
      </w:r>
      <w:r w:rsidRPr="00D72BDF">
        <w:t>, with April-July temperatures now on average 1.3 to 2 degrees Celsius higher than in 1960. Nonetheless, (re)cultivation of these lands could release significant amounts of carbon stored in the soil and plants and aggravate climate change. Sustainable intensification of current agricultural lands should therefore have priority over cropland expansion. Substitution of summer fallows, efficient no-till crop rotation schemes, increased water-use-efficiency, and equipment sharing programs are the most cost-effective approaches to a sustainable intensification strategy in Siberia.</w:t>
      </w:r>
    </w:p>
    <w:p w:rsidR="00B10ADA" w:rsidRPr="00D72BDF" w:rsidRDefault="00B10ADA" w:rsidP="00B10ADA">
      <w:r w:rsidRPr="00AD23B3">
        <w:rPr>
          <w:rStyle w:val="StyleUnderline"/>
          <w:highlight w:val="cyan"/>
        </w:rPr>
        <w:t>The</w:t>
      </w:r>
      <w:r w:rsidRPr="000D4BFD">
        <w:rPr>
          <w:rStyle w:val="StyleUnderline"/>
        </w:rPr>
        <w:t xml:space="preserve"> </w:t>
      </w:r>
      <w:r w:rsidRPr="000D4BFD">
        <w:rPr>
          <w:rStyle w:val="Emphasis"/>
        </w:rPr>
        <w:t xml:space="preserve">logical </w:t>
      </w:r>
      <w:r w:rsidRPr="00AD23B3">
        <w:rPr>
          <w:rStyle w:val="Emphasis"/>
          <w:highlight w:val="cyan"/>
        </w:rPr>
        <w:t>destination</w:t>
      </w:r>
      <w:r w:rsidRPr="00AD23B3">
        <w:rPr>
          <w:rStyle w:val="StyleUnderline"/>
          <w:highlight w:val="cyan"/>
        </w:rPr>
        <w:t xml:space="preserve"> for</w:t>
      </w:r>
      <w:r w:rsidRPr="000D4BFD">
        <w:rPr>
          <w:rStyle w:val="StyleUnderline"/>
        </w:rPr>
        <w:t xml:space="preserve"> Siberian crop </w:t>
      </w:r>
      <w:r w:rsidRPr="00AD23B3">
        <w:rPr>
          <w:rStyle w:val="StyleUnderline"/>
          <w:highlight w:val="cyan"/>
        </w:rPr>
        <w:t xml:space="preserve">surplus is </w:t>
      </w:r>
      <w:r w:rsidRPr="00AD23B3">
        <w:rPr>
          <w:rStyle w:val="Emphasis"/>
          <w:highlight w:val="cyan"/>
        </w:rPr>
        <w:t>East</w:t>
      </w:r>
      <w:r w:rsidRPr="0035379C">
        <w:rPr>
          <w:rStyle w:val="Emphasis"/>
        </w:rPr>
        <w:t xml:space="preserve"> and Southeast </w:t>
      </w:r>
      <w:r w:rsidRPr="00AD23B3">
        <w:rPr>
          <w:rStyle w:val="Emphasis"/>
          <w:highlight w:val="cyan"/>
        </w:rPr>
        <w:t>Asia</w:t>
      </w:r>
      <w:r w:rsidRPr="00AD23B3">
        <w:rPr>
          <w:rStyle w:val="StyleUnderline"/>
          <w:highlight w:val="cyan"/>
        </w:rPr>
        <w:t>, due to</w:t>
      </w:r>
      <w:r w:rsidRPr="00D72BDF">
        <w:t xml:space="preserve"> their </w:t>
      </w:r>
      <w:r w:rsidRPr="000D4BFD">
        <w:rPr>
          <w:rStyle w:val="Emphasis"/>
        </w:rPr>
        <w:t>proximity</w:t>
      </w:r>
      <w:r w:rsidRPr="000D4BFD">
        <w:rPr>
          <w:rStyle w:val="StyleUnderline"/>
        </w:rPr>
        <w:t xml:space="preserve"> and </w:t>
      </w:r>
      <w:r w:rsidRPr="000D4BFD">
        <w:rPr>
          <w:rStyle w:val="Emphasis"/>
        </w:rPr>
        <w:t xml:space="preserve">large </w:t>
      </w:r>
      <w:r w:rsidRPr="00AD23B3">
        <w:rPr>
          <w:rStyle w:val="Emphasis"/>
          <w:highlight w:val="cyan"/>
        </w:rPr>
        <w:t>demand</w:t>
      </w:r>
      <w:r w:rsidRPr="000D4BFD">
        <w:rPr>
          <w:rStyle w:val="StyleUnderline"/>
        </w:rPr>
        <w:t>. However, in</w:t>
      </w:r>
      <w:r w:rsidRPr="00D72BDF">
        <w:t xml:space="preserve"> 20 </w:t>
      </w:r>
      <w:r w:rsidRPr="000D4BFD">
        <w:rPr>
          <w:rStyle w:val="Emphasis"/>
        </w:rPr>
        <w:t>17</w:t>
      </w:r>
      <w:r w:rsidRPr="000D4BFD">
        <w:rPr>
          <w:rStyle w:val="StyleUnderline"/>
        </w:rPr>
        <w:t xml:space="preserve"> only 3.3 percent</w:t>
      </w:r>
      <w:r w:rsidRPr="00D72BDF">
        <w:t xml:space="preserve"> of all Russian grain exports </w:t>
      </w:r>
      <w:r w:rsidRPr="000D4BFD">
        <w:rPr>
          <w:rStyle w:val="StyleUnderline"/>
        </w:rPr>
        <w:t>went to East Asia</w:t>
      </w:r>
      <w:r w:rsidRPr="00D72BDF">
        <w:t xml:space="preserve"> and 7.8 percent to Southeast Asia. The </w:t>
      </w:r>
      <w:r w:rsidRPr="00D72BDF">
        <w:rPr>
          <w:rStyle w:val="Emphasis"/>
        </w:rPr>
        <w:t>Russia</w:t>
      </w:r>
      <w:r w:rsidRPr="00D72BDF">
        <w:t xml:space="preserve">n government </w:t>
      </w:r>
      <w:r w:rsidRPr="00D72BDF">
        <w:rPr>
          <w:rStyle w:val="StyleUnderline"/>
        </w:rPr>
        <w:t xml:space="preserve">is </w:t>
      </w:r>
      <w:r w:rsidRPr="00D72BDF">
        <w:rPr>
          <w:rStyle w:val="Emphasis"/>
        </w:rPr>
        <w:t>acutely aware</w:t>
      </w:r>
      <w:r w:rsidRPr="00D72BDF">
        <w:rPr>
          <w:rStyle w:val="StyleUnderline"/>
        </w:rPr>
        <w:t xml:space="preserve"> of the </w:t>
      </w:r>
      <w:r w:rsidRPr="00D72BDF">
        <w:rPr>
          <w:rStyle w:val="Emphasis"/>
        </w:rPr>
        <w:t>potential</w:t>
      </w:r>
      <w:r w:rsidRPr="00D72BDF">
        <w:rPr>
          <w:rStyle w:val="StyleUnderline"/>
        </w:rPr>
        <w:t xml:space="preserve"> for increased Siberian </w:t>
      </w:r>
      <w:r w:rsidRPr="00D72BDF">
        <w:rPr>
          <w:rStyle w:val="Emphasis"/>
        </w:rPr>
        <w:t>ag</w:t>
      </w:r>
      <w:r w:rsidRPr="00D72BDF">
        <w:t xml:space="preserve">ricultural </w:t>
      </w:r>
      <w:r w:rsidRPr="00D72BDF">
        <w:rPr>
          <w:rStyle w:val="StyleUnderline"/>
        </w:rPr>
        <w:t>exports</w:t>
      </w:r>
      <w:r w:rsidRPr="00D72BDF">
        <w:t xml:space="preserve"> and has actively pursued foreign policy, regulation and the development of infrastructure to that end. In 2015 it created a free-port zone in </w:t>
      </w:r>
      <w:proofErr w:type="spellStart"/>
      <w:r w:rsidRPr="00D72BDF">
        <w:t>Primorsky</w:t>
      </w:r>
      <w:proofErr w:type="spellEnd"/>
      <w:r w:rsidRPr="00D72BDF">
        <w:t xml:space="preserve"> Krai, the administrative region that borders the Pacific in the east and the Chinese border in the west. Named the Free Port of Vladivostok, its benefits include a free-customs regime for resident companies, lower corporate taxes, fast-track VAT reimbursement, and a simplified visa process for foreigners.</w:t>
      </w:r>
    </w:p>
    <w:p w:rsidR="00B10ADA" w:rsidRPr="00D72BDF" w:rsidRDefault="00B10ADA" w:rsidP="00B10ADA">
      <w:pPr>
        <w:rPr>
          <w:sz w:val="12"/>
          <w:szCs w:val="18"/>
        </w:rPr>
      </w:pPr>
      <w:r w:rsidRPr="00D72BDF">
        <w:rPr>
          <w:sz w:val="12"/>
          <w:szCs w:val="18"/>
        </w:rPr>
        <w:t xml:space="preserve">Vladivostok is directly linked to the Trans-Siberian Railway network, connecting the Western Siberian grain belt with the free port over more than 5,000 kilometers. This railway, however, has limited capacity and although there are plans to increase its capacity, the infrastructure network has yet to expand to accommodate this growth. The Free Port zone, which handles mainly energy, metals and mining commodities alongside containers, is also not equipped to efficiently load bulk grain and oilseed. To remedy this, a relatively minor fishing port called </w:t>
      </w:r>
      <w:proofErr w:type="spellStart"/>
      <w:r w:rsidRPr="00D72BDF">
        <w:rPr>
          <w:sz w:val="12"/>
          <w:szCs w:val="18"/>
        </w:rPr>
        <w:t>Zarubino</w:t>
      </w:r>
      <w:proofErr w:type="spellEnd"/>
      <w:r w:rsidRPr="00D72BDF">
        <w:rPr>
          <w:sz w:val="12"/>
          <w:szCs w:val="18"/>
        </w:rPr>
        <w:t xml:space="preserve">, at the southern tip of the Free Port zone, was designated to become home to the first grain terminal on the Pacific coast of Russia. The project is largely supported by Chinese investors, who are interested in creating port access for the neighboring Chinese provinces Jilin and Heilongjiang, the country’s largest corn and soybean production areas. Currently, crops from these provinces need to be transported up to 1,000 km by a congested railway to the nearest Chinese port in the Bohai Bay, while </w:t>
      </w:r>
      <w:proofErr w:type="spellStart"/>
      <w:r w:rsidRPr="00D72BDF">
        <w:rPr>
          <w:sz w:val="12"/>
          <w:szCs w:val="18"/>
        </w:rPr>
        <w:t>Zarubino</w:t>
      </w:r>
      <w:proofErr w:type="spellEnd"/>
      <w:r w:rsidRPr="00D72BDF">
        <w:rPr>
          <w:sz w:val="12"/>
          <w:szCs w:val="18"/>
        </w:rPr>
        <w:t xml:space="preserve"> is a mere 50 km from the border with China. The terminal was to be completed by 2020 and initially slated to have an annual capacity of 40 million </w:t>
      </w:r>
      <w:proofErr w:type="spellStart"/>
      <w:r w:rsidRPr="00D72BDF">
        <w:rPr>
          <w:sz w:val="12"/>
          <w:szCs w:val="18"/>
        </w:rPr>
        <w:t>tonnes</w:t>
      </w:r>
      <w:proofErr w:type="spellEnd"/>
      <w:r w:rsidRPr="00D72BDF">
        <w:rPr>
          <w:sz w:val="12"/>
          <w:szCs w:val="18"/>
        </w:rPr>
        <w:t>. Due to various setbacks, the project has yet to get off the ground.</w:t>
      </w:r>
    </w:p>
    <w:p w:rsidR="00B10ADA" w:rsidRPr="00D72BDF" w:rsidRDefault="00B10ADA" w:rsidP="00B10ADA">
      <w:pPr>
        <w:rPr>
          <w:sz w:val="12"/>
          <w:szCs w:val="18"/>
        </w:rPr>
      </w:pPr>
      <w:r w:rsidRPr="00D72BDF">
        <w:rPr>
          <w:sz w:val="12"/>
          <w:szCs w:val="18"/>
        </w:rPr>
        <w:t>Besides infrastructural issues, sparsely populated Siberia also suffers from a lack of skilled labor. To counter this the Russian government has actively supported foreign investment in the region. Last year for example, it has made 1 million hectares of arable land in the Far Eastern Federal District available to foreign buyers, who are normally only eligible for leasehold. Although most of the land is located in remote regions with low productivity, many Chinese buyers indicated interest. Wealthy farmers from China have been moving into the eastern part of Siberia ever since the collapse of the USSR, as centrally planned local economies imploded and agricultural subsidies disappeared. As crop production in some regions of China becomes more difficult in the face of climate change, more Chinese farmers may look north of the border for better opportunities.</w:t>
      </w:r>
    </w:p>
    <w:p w:rsidR="00B10ADA" w:rsidRPr="00D72BDF" w:rsidRDefault="00B10ADA" w:rsidP="00B10ADA">
      <w:pPr>
        <w:rPr>
          <w:sz w:val="12"/>
          <w:szCs w:val="18"/>
        </w:rPr>
      </w:pPr>
      <w:r w:rsidRPr="00D72BDF">
        <w:rPr>
          <w:sz w:val="12"/>
          <w:szCs w:val="18"/>
        </w:rPr>
        <w:t xml:space="preserve">Agricultural (land) investments are also attractive to institutional investors, in particular long-term investors like pension funds or sovereign wealth funds, as these investments have historically delivered stable returns, increased diversification, and outpaced inflation. Various institutional investors have committed to Russian agriculture recently, mostly through shareholdings in foreign listed groups focused on farmland acquisition and agribusiness. Among the major funds that invested in Russian farming are Sweden’s AP2 pension fund ($38 billion assets under management or AUM), Dutch pension fund PFZW ($234 billion AUM), California’s CalPERS pension fund ($365.5 billion AUM), Nordea Investment Funds, and insurer Swiss Life. Some investors have even acquired Russian farmland directly, such as New York based hedge fund </w:t>
      </w:r>
      <w:proofErr w:type="spellStart"/>
      <w:r w:rsidRPr="00D72BDF">
        <w:rPr>
          <w:sz w:val="12"/>
          <w:szCs w:val="18"/>
        </w:rPr>
        <w:t>Och</w:t>
      </w:r>
      <w:proofErr w:type="spellEnd"/>
      <w:r w:rsidRPr="00D72BDF">
        <w:rPr>
          <w:sz w:val="12"/>
          <w:szCs w:val="18"/>
        </w:rPr>
        <w:t>-Ziff Capital and Harvard University’s endowment fund. The most active foreign investors are the large commodity traders and food processors, who invest not only in land and farming, but also in infrastructure (storage and export terminals) and processing (grain milling or oilseed crushing).</w:t>
      </w:r>
    </w:p>
    <w:p w:rsidR="00B10ADA" w:rsidRPr="00D72BDF" w:rsidRDefault="00B10ADA" w:rsidP="00B10ADA">
      <w:pPr>
        <w:rPr>
          <w:sz w:val="12"/>
          <w:szCs w:val="18"/>
        </w:rPr>
      </w:pPr>
      <w:r w:rsidRPr="00D72BDF">
        <w:rPr>
          <w:sz w:val="12"/>
          <w:szCs w:val="18"/>
        </w:rPr>
        <w:t>Investment risks remain substantial however, as reflected in the overall level of foreign investment in Russia. The risks are not specific to agriculture, but inherent to investing in Russia. Unstable regulation, red tape, corruption, and geopolitical uncertainty are some of the key concerns. More supportive economic policies and a better regulatory framework, as well as public spending on infrastructure would go a long way in improving investment climate in Russia, regardless of economic sanctions.</w:t>
      </w:r>
    </w:p>
    <w:p w:rsidR="00B10ADA" w:rsidRDefault="00B10ADA" w:rsidP="00B10ADA">
      <w:r w:rsidRPr="00B57DE2">
        <w:rPr>
          <w:rStyle w:val="StyleUnderline"/>
        </w:rPr>
        <w:t xml:space="preserve">As surpluses in </w:t>
      </w:r>
      <w:r w:rsidRPr="00B57DE2">
        <w:rPr>
          <w:rStyle w:val="Emphasis"/>
        </w:rPr>
        <w:t>other</w:t>
      </w:r>
      <w:r w:rsidRPr="00B57DE2">
        <w:rPr>
          <w:rStyle w:val="StyleUnderline"/>
        </w:rPr>
        <w:t xml:space="preserve"> growing regions are anticipated to </w:t>
      </w:r>
      <w:r w:rsidRPr="00B57DE2">
        <w:rPr>
          <w:rStyle w:val="Emphasis"/>
        </w:rPr>
        <w:t>decline</w:t>
      </w:r>
      <w:r w:rsidRPr="00B57DE2">
        <w:rPr>
          <w:rStyle w:val="StyleUnderline"/>
        </w:rPr>
        <w:t xml:space="preserve">, </w:t>
      </w:r>
      <w:r w:rsidRPr="00AD23B3">
        <w:rPr>
          <w:rStyle w:val="StyleUnderline"/>
          <w:highlight w:val="cyan"/>
        </w:rPr>
        <w:t>countries</w:t>
      </w:r>
      <w:r w:rsidRPr="000D4BFD">
        <w:rPr>
          <w:rStyle w:val="StyleUnderline"/>
        </w:rPr>
        <w:t xml:space="preserve"> will </w:t>
      </w:r>
      <w:r w:rsidRPr="00AD23B3">
        <w:rPr>
          <w:rStyle w:val="Emphasis"/>
          <w:highlight w:val="cyan"/>
        </w:rPr>
        <w:t>compete</w:t>
      </w:r>
      <w:r w:rsidRPr="000D4BFD">
        <w:rPr>
          <w:rStyle w:val="StyleUnderline"/>
        </w:rPr>
        <w:t xml:space="preserve"> for food supplies </w:t>
      </w:r>
      <w:r w:rsidRPr="00AD23B3">
        <w:rPr>
          <w:rStyle w:val="StyleUnderline"/>
          <w:highlight w:val="cyan"/>
        </w:rPr>
        <w:t>and</w:t>
      </w:r>
      <w:r w:rsidRPr="000D4BFD">
        <w:rPr>
          <w:rStyle w:val="StyleUnderline"/>
        </w:rPr>
        <w:t xml:space="preserve"> put </w:t>
      </w:r>
      <w:r w:rsidRPr="00AD23B3">
        <w:rPr>
          <w:rStyle w:val="Emphasis"/>
          <w:highlight w:val="cyan"/>
        </w:rPr>
        <w:t>pressure</w:t>
      </w:r>
      <w:r w:rsidRPr="000D4BFD">
        <w:rPr>
          <w:rStyle w:val="StyleUnderline"/>
        </w:rPr>
        <w:t xml:space="preserve"> on global </w:t>
      </w:r>
      <w:r w:rsidRPr="00AD23B3">
        <w:rPr>
          <w:rStyle w:val="Emphasis"/>
          <w:highlight w:val="cyan"/>
        </w:rPr>
        <w:t>prices</w:t>
      </w:r>
      <w:r w:rsidRPr="000D4BFD">
        <w:rPr>
          <w:rStyle w:val="StyleUnderline"/>
        </w:rPr>
        <w:t xml:space="preserve">, which will negatively affect food security </w:t>
      </w:r>
      <w:r w:rsidRPr="000D4BFD">
        <w:rPr>
          <w:rStyle w:val="Emphasis"/>
        </w:rPr>
        <w:t>worldwide</w:t>
      </w:r>
      <w:r w:rsidRPr="000D4BFD">
        <w:rPr>
          <w:rStyle w:val="StyleUnderline"/>
        </w:rPr>
        <w:t xml:space="preserve">. The </w:t>
      </w:r>
      <w:r w:rsidRPr="00AD23B3">
        <w:rPr>
          <w:rStyle w:val="Emphasis"/>
          <w:highlight w:val="cyan"/>
        </w:rPr>
        <w:t>underperforming</w:t>
      </w:r>
      <w:r w:rsidRPr="000D4BFD">
        <w:rPr>
          <w:rStyle w:val="StyleUnderline"/>
        </w:rPr>
        <w:t xml:space="preserve"> </w:t>
      </w:r>
      <w:r w:rsidRPr="000D4BFD">
        <w:rPr>
          <w:rStyle w:val="Emphasis"/>
        </w:rPr>
        <w:t>ag</w:t>
      </w:r>
      <w:r w:rsidRPr="00D72BDF">
        <w:t xml:space="preserve">ricultural </w:t>
      </w:r>
      <w:r w:rsidRPr="000D4BFD">
        <w:rPr>
          <w:rStyle w:val="StyleUnderline"/>
        </w:rPr>
        <w:t xml:space="preserve">sector of </w:t>
      </w:r>
      <w:r w:rsidRPr="00AD23B3">
        <w:rPr>
          <w:rStyle w:val="Emphasis"/>
          <w:highlight w:val="cyan"/>
        </w:rPr>
        <w:t>Siberia</w:t>
      </w:r>
      <w:r w:rsidRPr="00AD23B3">
        <w:rPr>
          <w:rStyle w:val="StyleUnderline"/>
          <w:highlight w:val="cyan"/>
        </w:rPr>
        <w:t xml:space="preserve"> has </w:t>
      </w:r>
      <w:r w:rsidRPr="00AD23B3">
        <w:rPr>
          <w:rStyle w:val="Emphasis"/>
          <w:highlight w:val="cyan"/>
        </w:rPr>
        <w:t>great potential</w:t>
      </w:r>
      <w:r w:rsidRPr="00AD23B3">
        <w:rPr>
          <w:rStyle w:val="StyleUnderline"/>
          <w:highlight w:val="cyan"/>
        </w:rPr>
        <w:t xml:space="preserve"> to support</w:t>
      </w:r>
      <w:r w:rsidRPr="00D72BDF">
        <w:t xml:space="preserve"> the growing </w:t>
      </w:r>
      <w:r w:rsidRPr="000D4BFD">
        <w:rPr>
          <w:rStyle w:val="StyleUnderline"/>
        </w:rPr>
        <w:t>demand of Russia’s neighbors in</w:t>
      </w:r>
      <w:r w:rsidRPr="00D72BDF">
        <w:t xml:space="preserve"> the </w:t>
      </w:r>
      <w:r w:rsidRPr="00AD23B3">
        <w:rPr>
          <w:rStyle w:val="Emphasis"/>
          <w:highlight w:val="cyan"/>
        </w:rPr>
        <w:t>Asia</w:t>
      </w:r>
      <w:r w:rsidRPr="00D72BDF">
        <w:t xml:space="preserve">-Pacific. </w:t>
      </w:r>
      <w:r w:rsidRPr="000D4BFD">
        <w:rPr>
          <w:rStyle w:val="StyleUnderline"/>
        </w:rPr>
        <w:t xml:space="preserve">Local crop </w:t>
      </w:r>
      <w:r w:rsidRPr="00AD23B3">
        <w:rPr>
          <w:rStyle w:val="StyleUnderline"/>
          <w:highlight w:val="cyan"/>
        </w:rPr>
        <w:t>production can</w:t>
      </w:r>
      <w:r w:rsidRPr="000D4BFD">
        <w:rPr>
          <w:rStyle w:val="StyleUnderline"/>
        </w:rPr>
        <w:t xml:space="preserve"> be </w:t>
      </w:r>
      <w:r w:rsidRPr="00AD23B3">
        <w:rPr>
          <w:rStyle w:val="Emphasis"/>
          <w:highlight w:val="cyan"/>
        </w:rPr>
        <w:t>increase</w:t>
      </w:r>
      <w:r w:rsidRPr="0035379C">
        <w:rPr>
          <w:rStyle w:val="StyleUnderline"/>
        </w:rPr>
        <w:t>d</w:t>
      </w:r>
      <w:r w:rsidRPr="000D4BFD">
        <w:rPr>
          <w:rStyle w:val="Emphasis"/>
        </w:rPr>
        <w:t xml:space="preserve"> significantly</w:t>
      </w:r>
      <w:r w:rsidRPr="00D72BDF">
        <w:t xml:space="preserve">, especially through sustainable intensification. </w:t>
      </w:r>
      <w:r w:rsidRPr="000D4BFD">
        <w:rPr>
          <w:rStyle w:val="StyleUnderline"/>
        </w:rPr>
        <w:t>The existing infrastructure</w:t>
      </w:r>
      <w:r w:rsidRPr="00D72BDF">
        <w:t xml:space="preserve">, albeit aging and insufficient for cost-competitive handling of agricultural bulk, </w:t>
      </w:r>
      <w:r w:rsidRPr="000D4BFD">
        <w:rPr>
          <w:rStyle w:val="StyleUnderline"/>
        </w:rPr>
        <w:t xml:space="preserve">has the potential </w:t>
      </w:r>
      <w:r w:rsidRPr="00AD23B3">
        <w:rPr>
          <w:rStyle w:val="StyleUnderline"/>
          <w:highlight w:val="cyan"/>
        </w:rPr>
        <w:t>to facilitate large</w:t>
      </w:r>
      <w:r w:rsidRPr="000D4BFD">
        <w:rPr>
          <w:rStyle w:val="StyleUnderline"/>
        </w:rPr>
        <w:t xml:space="preserve"> </w:t>
      </w:r>
      <w:r w:rsidRPr="000D4BFD">
        <w:rPr>
          <w:rStyle w:val="Emphasis"/>
        </w:rPr>
        <w:t>ag</w:t>
      </w:r>
      <w:r w:rsidRPr="00D72BDF">
        <w:t xml:space="preserve">ricultural </w:t>
      </w:r>
      <w:r w:rsidRPr="00AD23B3">
        <w:rPr>
          <w:rStyle w:val="StyleUnderline"/>
          <w:highlight w:val="cyan"/>
        </w:rPr>
        <w:t>exports</w:t>
      </w:r>
      <w:r w:rsidRPr="000D4BFD">
        <w:rPr>
          <w:rStyle w:val="StyleUnderline"/>
        </w:rPr>
        <w:t xml:space="preserve"> </w:t>
      </w:r>
      <w:r w:rsidRPr="000D4BFD">
        <w:rPr>
          <w:rStyle w:val="Emphasis"/>
        </w:rPr>
        <w:t>eastward</w:t>
      </w:r>
      <w:r w:rsidRPr="00D72BDF">
        <w:t xml:space="preserve">. Like Catherina the Great and her grandson Alexander I, who both successfully promoted the immigration of vast numbers of German farmers to areas that were sparsely populated and transformed them to what remain today the most productive agricultural regions of Russia and Ukraine, the current Russian government should consider policies that will make it more attractive for (foreign) investors to settle in Siberia if it earnestly wants to unlock the agricultural potential of the region. </w:t>
      </w:r>
      <w:r w:rsidRPr="00AD23B3">
        <w:rPr>
          <w:rStyle w:val="StyleUnderline"/>
          <w:highlight w:val="cyan"/>
        </w:rPr>
        <w:t xml:space="preserve">Siberia could </w:t>
      </w:r>
      <w:r w:rsidRPr="00AD23B3">
        <w:rPr>
          <w:rStyle w:val="Emphasis"/>
          <w:highlight w:val="cyan"/>
        </w:rPr>
        <w:t>be</w:t>
      </w:r>
      <w:r w:rsidRPr="000D4BFD">
        <w:rPr>
          <w:rStyle w:val="StyleUnderline"/>
        </w:rPr>
        <w:t xml:space="preserve">come </w:t>
      </w:r>
      <w:r w:rsidRPr="00AD23B3">
        <w:rPr>
          <w:rStyle w:val="Emphasis"/>
          <w:highlight w:val="cyan"/>
        </w:rPr>
        <w:t>the breadbasket of</w:t>
      </w:r>
      <w:r w:rsidRPr="000D4BFD">
        <w:rPr>
          <w:rStyle w:val="Emphasis"/>
        </w:rPr>
        <w:t xml:space="preserve"> the </w:t>
      </w:r>
      <w:r w:rsidRPr="00AD23B3">
        <w:rPr>
          <w:rStyle w:val="Emphasis"/>
          <w:highlight w:val="cyan"/>
        </w:rPr>
        <w:t>Asia</w:t>
      </w:r>
      <w:r w:rsidRPr="000D4BFD">
        <w:rPr>
          <w:rStyle w:val="Emphasis"/>
        </w:rPr>
        <w:t>-Pacific</w:t>
      </w:r>
      <w:r w:rsidRPr="000D4BFD">
        <w:rPr>
          <w:rStyle w:val="StyleUnderline"/>
        </w:rPr>
        <w:t xml:space="preserve"> </w:t>
      </w:r>
      <w:r w:rsidRPr="00AD23B3">
        <w:rPr>
          <w:rStyle w:val="StyleUnderline"/>
          <w:highlight w:val="cyan"/>
        </w:rPr>
        <w:t>and boost</w:t>
      </w:r>
      <w:r w:rsidRPr="000D4BFD">
        <w:rPr>
          <w:rStyle w:val="StyleUnderline"/>
        </w:rPr>
        <w:t xml:space="preserve"> </w:t>
      </w:r>
      <w:r w:rsidRPr="000D4BFD">
        <w:rPr>
          <w:rStyle w:val="Emphasis"/>
        </w:rPr>
        <w:t xml:space="preserve">global </w:t>
      </w:r>
      <w:r w:rsidRPr="00AD23B3">
        <w:rPr>
          <w:rStyle w:val="Emphasis"/>
          <w:highlight w:val="cyan"/>
        </w:rPr>
        <w:t>food security</w:t>
      </w:r>
      <w:r w:rsidRPr="000D4BFD">
        <w:rPr>
          <w:rStyle w:val="StyleUnderline"/>
        </w:rPr>
        <w:t xml:space="preserve"> in the process</w:t>
      </w:r>
      <w:r w:rsidRPr="00D72BDF">
        <w:t>.</w:t>
      </w:r>
    </w:p>
    <w:p w:rsidR="00B10ADA" w:rsidRPr="00D52A37" w:rsidRDefault="00B10ADA" w:rsidP="00B10ADA">
      <w:pPr>
        <w:pStyle w:val="Heading4"/>
      </w:pPr>
      <w:r>
        <w:t xml:space="preserve">Increasing Asian food supply prevents </w:t>
      </w:r>
      <w:r>
        <w:rPr>
          <w:u w:val="single"/>
        </w:rPr>
        <w:t>crises</w:t>
      </w:r>
      <w:r>
        <w:t xml:space="preserve"> that </w:t>
      </w:r>
      <w:r>
        <w:rPr>
          <w:u w:val="single"/>
        </w:rPr>
        <w:t>escalate</w:t>
      </w:r>
      <w:r>
        <w:t xml:space="preserve"> to </w:t>
      </w:r>
      <w:r>
        <w:rPr>
          <w:u w:val="single"/>
        </w:rPr>
        <w:t>World War III</w:t>
      </w:r>
      <w:r>
        <w:t>.</w:t>
      </w:r>
    </w:p>
    <w:p w:rsidR="00B10ADA" w:rsidRPr="00D52A37" w:rsidRDefault="00B10ADA" w:rsidP="00B10ADA">
      <w:r w:rsidRPr="001631F7">
        <w:rPr>
          <w:rStyle w:val="Style13ptBold"/>
        </w:rPr>
        <w:t>Heneghan</w:t>
      </w:r>
      <w:r>
        <w:rPr>
          <w:rStyle w:val="Style13ptBold"/>
        </w:rPr>
        <w:t xml:space="preserve"> ’15 </w:t>
      </w:r>
      <w:r w:rsidRPr="00FE3C1D">
        <w:t>[</w:t>
      </w:r>
      <w:r w:rsidRPr="001631F7">
        <w:t>Carolyn</w:t>
      </w:r>
      <w:r w:rsidRPr="00FE3C1D">
        <w:t xml:space="preserve">; </w:t>
      </w:r>
      <w:r>
        <w:t>2015;</w:t>
      </w:r>
      <w:r w:rsidRPr="007754A1">
        <w:t xml:space="preserve"> </w:t>
      </w:r>
      <w:r>
        <w:t>Contributing Editor at Food Dive</w:t>
      </w:r>
      <w:r w:rsidRPr="001631F7">
        <w:t xml:space="preserve">, </w:t>
      </w:r>
      <w:r>
        <w:t xml:space="preserve">BA in Communication and Journalism from Tulane University, </w:t>
      </w:r>
      <w:r w:rsidRPr="001631F7">
        <w:t>Citing UN Experts</w:t>
      </w:r>
      <w:r w:rsidRPr="00FE3C1D">
        <w:t xml:space="preserve">; </w:t>
      </w:r>
      <w:r>
        <w:t>Global Harvest Initiative Report – Food Dive</w:t>
      </w:r>
      <w:r w:rsidRPr="00FE3C1D">
        <w:t>, “</w:t>
      </w:r>
      <w:r w:rsidRPr="001631F7">
        <w:t>Where Food Crises and Global Conflict Could Collide</w:t>
      </w:r>
      <w:r w:rsidRPr="00FE3C1D">
        <w:t xml:space="preserve">,” </w:t>
      </w:r>
      <w:r w:rsidRPr="001631F7">
        <w:t>http://www.fooddive.com/news/where-food-crises-and-global-conflict-could-collide/350837/</w:t>
      </w:r>
      <w:r w:rsidRPr="00FE3C1D">
        <w:t>]</w:t>
      </w:r>
      <w:r>
        <w:t xml:space="preserve"> </w:t>
      </w:r>
    </w:p>
    <w:p w:rsidR="00B10ADA" w:rsidRPr="00A14146" w:rsidRDefault="00B10ADA" w:rsidP="00B10ADA">
      <w:r w:rsidRPr="00AD23B3">
        <w:rPr>
          <w:rStyle w:val="Emphasis"/>
          <w:highlight w:val="cyan"/>
        </w:rPr>
        <w:t>World War III</w:t>
      </w:r>
      <w:r w:rsidRPr="00A14146">
        <w:rPr>
          <w:sz w:val="18"/>
        </w:rPr>
        <w:t xml:space="preserve"> </w:t>
      </w:r>
      <w:r w:rsidRPr="00A14146">
        <w:t xml:space="preserve">is unimaginable for many, but some experts believe that not only is this degree of global conflict imminent, but it </w:t>
      </w:r>
      <w:r w:rsidRPr="00AD23B3">
        <w:rPr>
          <w:rStyle w:val="StyleUnderline"/>
          <w:highlight w:val="cyan"/>
        </w:rPr>
        <w:t>may be instigated</w:t>
      </w:r>
      <w:r w:rsidRPr="00A14146">
        <w:rPr>
          <w:rStyle w:val="StyleUnderline"/>
        </w:rPr>
        <w:t xml:space="preserve"> </w:t>
      </w:r>
      <w:r w:rsidRPr="00A14146">
        <w:rPr>
          <w:rStyle w:val="Emphasis"/>
        </w:rPr>
        <w:t>not</w:t>
      </w:r>
      <w:r w:rsidRPr="00A14146">
        <w:rPr>
          <w:rStyle w:val="StyleUnderline"/>
        </w:rPr>
        <w:t xml:space="preserve"> </w:t>
      </w:r>
      <w:r w:rsidRPr="00AD23B3">
        <w:rPr>
          <w:rStyle w:val="StyleUnderline"/>
          <w:highlight w:val="cyan"/>
        </w:rPr>
        <w:t>by</w:t>
      </w:r>
      <w:r w:rsidRPr="00A14146">
        <w:rPr>
          <w:rStyle w:val="StyleUnderline"/>
        </w:rPr>
        <w:t xml:space="preserve"> </w:t>
      </w:r>
      <w:r w:rsidRPr="00A14146">
        <w:rPr>
          <w:rStyle w:val="Emphasis"/>
        </w:rPr>
        <w:t>military tensions</w:t>
      </w:r>
      <w:r w:rsidRPr="00A14146">
        <w:rPr>
          <w:rStyle w:val="StyleUnderline"/>
        </w:rPr>
        <w:t xml:space="preserve">, </w:t>
      </w:r>
      <w:r w:rsidRPr="00A14146">
        <w:rPr>
          <w:rStyle w:val="Emphasis"/>
        </w:rPr>
        <w:t>oil and gas</w:t>
      </w:r>
      <w:r w:rsidRPr="00A14146">
        <w:rPr>
          <w:rStyle w:val="StyleUnderline"/>
        </w:rPr>
        <w:t xml:space="preserve">, or </w:t>
      </w:r>
      <w:r w:rsidRPr="00A14146">
        <w:rPr>
          <w:rStyle w:val="Emphasis"/>
        </w:rPr>
        <w:t>nuclear threats</w:t>
      </w:r>
      <w:r w:rsidRPr="00A14146">
        <w:rPr>
          <w:rStyle w:val="StyleUnderline"/>
        </w:rPr>
        <w:t xml:space="preserve">, but instead by, of all things, </w:t>
      </w:r>
      <w:r w:rsidRPr="00AD23B3">
        <w:rPr>
          <w:rStyle w:val="Emphasis"/>
          <w:highlight w:val="cyan"/>
        </w:rPr>
        <w:t>food</w:t>
      </w:r>
      <w:r w:rsidRPr="00A14146">
        <w:t>.</w:t>
      </w:r>
    </w:p>
    <w:p w:rsidR="00B10ADA" w:rsidRPr="00A14146" w:rsidRDefault="00B10ADA" w:rsidP="00B10ADA">
      <w:r w:rsidRPr="00A14146">
        <w:t>As it stands, countries across the globe are enduring food crises, and the U.N.’s Food &amp; Agriculture Organization (FAO) estimates that about 840 million people in the world are undernourished, including the one in four children under the age of 5 who is stunted because of malnutrition.</w:t>
      </w:r>
    </w:p>
    <w:p w:rsidR="00B10ADA" w:rsidRPr="00A14146" w:rsidRDefault="00B10ADA" w:rsidP="00B10ADA">
      <w:r w:rsidRPr="00A14146">
        <w:t xml:space="preserve">Assistant director-general of </w:t>
      </w:r>
      <w:r w:rsidRPr="00A14146">
        <w:rPr>
          <w:rStyle w:val="StyleUnderline"/>
        </w:rPr>
        <w:t xml:space="preserve">U.N. FAO </w:t>
      </w:r>
      <w:r w:rsidRPr="00AD23B3">
        <w:rPr>
          <w:rStyle w:val="Emphasis"/>
          <w:highlight w:val="cyan"/>
        </w:rPr>
        <w:t>Asia</w:t>
      </w:r>
      <w:r w:rsidRPr="00A14146">
        <w:rPr>
          <w:rStyle w:val="StyleUnderline"/>
        </w:rPr>
        <w:t>-Pacific</w:t>
      </w:r>
      <w:r w:rsidRPr="00A14146">
        <w:t xml:space="preserve"> Hiroyuki </w:t>
      </w:r>
      <w:proofErr w:type="spellStart"/>
      <w:r w:rsidRPr="00A14146">
        <w:rPr>
          <w:rStyle w:val="StyleUnderline"/>
        </w:rPr>
        <w:t>Konuma</w:t>
      </w:r>
      <w:proofErr w:type="spellEnd"/>
      <w:r w:rsidRPr="00A14146">
        <w:rPr>
          <w:rStyle w:val="StyleUnderline"/>
        </w:rPr>
        <w:t xml:space="preserve"> told</w:t>
      </w:r>
      <w:r w:rsidRPr="00A14146">
        <w:t xml:space="preserve"> Reuters </w:t>
      </w:r>
      <w:r w:rsidRPr="00A14146">
        <w:rPr>
          <w:rStyle w:val="StyleUnderline"/>
        </w:rPr>
        <w:t xml:space="preserve">that </w:t>
      </w:r>
      <w:r w:rsidRPr="00A14146">
        <w:rPr>
          <w:rStyle w:val="Emphasis"/>
        </w:rPr>
        <w:t xml:space="preserve">social and political </w:t>
      </w:r>
      <w:r w:rsidRPr="00AD23B3">
        <w:rPr>
          <w:rStyle w:val="Emphasis"/>
          <w:highlight w:val="cyan"/>
        </w:rPr>
        <w:t>unrest</w:t>
      </w:r>
      <w:r w:rsidRPr="00AD23B3">
        <w:rPr>
          <w:rStyle w:val="StyleUnderline"/>
          <w:highlight w:val="cyan"/>
        </w:rPr>
        <w:t xml:space="preserve">, </w:t>
      </w:r>
      <w:r w:rsidRPr="00AD23B3">
        <w:rPr>
          <w:rStyle w:val="Emphasis"/>
          <w:highlight w:val="cyan"/>
        </w:rPr>
        <w:t>civil wars</w:t>
      </w:r>
      <w:r w:rsidRPr="00AD23B3">
        <w:rPr>
          <w:rStyle w:val="StyleUnderline"/>
          <w:highlight w:val="cyan"/>
        </w:rPr>
        <w:t xml:space="preserve">, and </w:t>
      </w:r>
      <w:r w:rsidRPr="00AD23B3">
        <w:rPr>
          <w:rStyle w:val="Emphasis"/>
          <w:highlight w:val="cyan"/>
        </w:rPr>
        <w:t>terror</w:t>
      </w:r>
      <w:r w:rsidRPr="00A14146">
        <w:rPr>
          <w:rStyle w:val="StyleUnderline"/>
        </w:rPr>
        <w:t xml:space="preserve">ism </w:t>
      </w:r>
      <w:r w:rsidRPr="00AD23B3">
        <w:rPr>
          <w:rStyle w:val="StyleUnderline"/>
          <w:highlight w:val="cyan"/>
        </w:rPr>
        <w:t>could</w:t>
      </w:r>
      <w:r w:rsidRPr="00A14146">
        <w:t xml:space="preserve"> all </w:t>
      </w:r>
      <w:r w:rsidRPr="00AD23B3">
        <w:rPr>
          <w:rStyle w:val="StyleUnderline"/>
          <w:highlight w:val="cyan"/>
        </w:rPr>
        <w:t>be</w:t>
      </w:r>
      <w:r w:rsidRPr="00A14146">
        <w:rPr>
          <w:rStyle w:val="StyleUnderline"/>
        </w:rPr>
        <w:t xml:space="preserve"> possible </w:t>
      </w:r>
      <w:r w:rsidRPr="00AD23B3">
        <w:rPr>
          <w:rStyle w:val="StyleUnderline"/>
          <w:highlight w:val="cyan"/>
        </w:rPr>
        <w:t xml:space="preserve">results of </w:t>
      </w:r>
      <w:r w:rsidRPr="00AD23B3">
        <w:rPr>
          <w:rStyle w:val="Emphasis"/>
          <w:highlight w:val="cyan"/>
        </w:rPr>
        <w:t>food crises</w:t>
      </w:r>
      <w:r w:rsidRPr="00A14146">
        <w:rPr>
          <w:rStyle w:val="StyleUnderline"/>
        </w:rPr>
        <w:t>, and “</w:t>
      </w:r>
      <w:r w:rsidRPr="00AD23B3">
        <w:rPr>
          <w:rStyle w:val="Emphasis"/>
          <w:highlight w:val="cyan"/>
        </w:rPr>
        <w:t>world security</w:t>
      </w:r>
      <w:r w:rsidRPr="00AD23B3">
        <w:rPr>
          <w:rStyle w:val="StyleUnderline"/>
          <w:highlight w:val="cyan"/>
        </w:rPr>
        <w:t xml:space="preserve"> as a </w:t>
      </w:r>
      <w:r w:rsidRPr="00AD23B3">
        <w:rPr>
          <w:rStyle w:val="Emphasis"/>
          <w:highlight w:val="cyan"/>
        </w:rPr>
        <w:t>whole</w:t>
      </w:r>
      <w:r w:rsidRPr="00A14146">
        <w:rPr>
          <w:rStyle w:val="StyleUnderline"/>
        </w:rPr>
        <w:t xml:space="preserve"> might be </w:t>
      </w:r>
      <w:r w:rsidRPr="00AD23B3">
        <w:rPr>
          <w:rStyle w:val="StyleUnderline"/>
          <w:highlight w:val="cyan"/>
        </w:rPr>
        <w:t>affected</w:t>
      </w:r>
      <w:r w:rsidRPr="00A14146">
        <w:rPr>
          <w:rStyle w:val="StyleUnderline"/>
        </w:rPr>
        <w:t xml:space="preserve">.” Such consequences could happen </w:t>
      </w:r>
      <w:r w:rsidRPr="00AD23B3">
        <w:rPr>
          <w:rStyle w:val="StyleUnderline"/>
          <w:highlight w:val="cyan"/>
        </w:rPr>
        <w:t>unless</w:t>
      </w:r>
      <w:r w:rsidRPr="00A14146">
        <w:rPr>
          <w:rStyle w:val="StyleUnderline"/>
        </w:rPr>
        <w:t xml:space="preserve"> the world </w:t>
      </w:r>
      <w:r w:rsidRPr="00AD23B3">
        <w:rPr>
          <w:rStyle w:val="Emphasis"/>
          <w:highlight w:val="cyan"/>
        </w:rPr>
        <w:t>increases</w:t>
      </w:r>
      <w:r w:rsidRPr="00A14146">
        <w:t xml:space="preserve"> its </w:t>
      </w:r>
      <w:r w:rsidRPr="00AD23B3">
        <w:rPr>
          <w:rStyle w:val="Emphasis"/>
          <w:highlight w:val="cyan"/>
        </w:rPr>
        <w:t>output</w:t>
      </w:r>
      <w:r w:rsidRPr="00A14146">
        <w:t xml:space="preserve"> of food production 60% by mid-century. This includes maintaining a stable growth rate at about 1% to have an even theoretical opportunity to circumvent severe shortages. </w:t>
      </w:r>
      <w:r w:rsidRPr="00A14146">
        <w:rPr>
          <w:rStyle w:val="StyleUnderline"/>
        </w:rPr>
        <w:t xml:space="preserve">These </w:t>
      </w:r>
      <w:r w:rsidRPr="00A14146">
        <w:rPr>
          <w:rStyle w:val="Emphasis"/>
        </w:rPr>
        <w:t>needs</w:t>
      </w:r>
      <w:r w:rsidRPr="00A14146">
        <w:rPr>
          <w:rStyle w:val="StyleUnderline"/>
        </w:rPr>
        <w:t xml:space="preserve"> are </w:t>
      </w:r>
      <w:r w:rsidRPr="00AD23B3">
        <w:rPr>
          <w:rStyle w:val="StyleUnderline"/>
          <w:highlight w:val="cyan"/>
        </w:rPr>
        <w:t>due to</w:t>
      </w:r>
      <w:r w:rsidRPr="00A14146">
        <w:rPr>
          <w:rStyle w:val="StyleUnderline"/>
        </w:rPr>
        <w:t xml:space="preserve"> the </w:t>
      </w:r>
      <w:r w:rsidRPr="00AD23B3">
        <w:rPr>
          <w:rStyle w:val="Emphasis"/>
          <w:highlight w:val="cyan"/>
        </w:rPr>
        <w:t>growing</w:t>
      </w:r>
      <w:r w:rsidRPr="00A14146">
        <w:rPr>
          <w:rStyle w:val="Emphasis"/>
        </w:rPr>
        <w:t xml:space="preserve"> global </w:t>
      </w:r>
      <w:r w:rsidRPr="00AD23B3">
        <w:rPr>
          <w:rStyle w:val="Emphasis"/>
          <w:highlight w:val="cyan"/>
        </w:rPr>
        <w:t>population</w:t>
      </w:r>
      <w:r w:rsidRPr="00A14146">
        <w:rPr>
          <w:rStyle w:val="StyleUnderline"/>
        </w:rPr>
        <w:t xml:space="preserve">, which is expected to reach </w:t>
      </w:r>
      <w:r w:rsidRPr="00A14146">
        <w:rPr>
          <w:rStyle w:val="Emphasis"/>
        </w:rPr>
        <w:t>9 billion</w:t>
      </w:r>
      <w:r w:rsidRPr="00A14146">
        <w:rPr>
          <w:rStyle w:val="StyleUnderline"/>
        </w:rPr>
        <w:t xml:space="preserve"> by 2050 while </w:t>
      </w:r>
      <w:r w:rsidRPr="00AD23B3">
        <w:rPr>
          <w:rStyle w:val="Emphasis"/>
          <w:highlight w:val="cyan"/>
        </w:rPr>
        <w:t>demand</w:t>
      </w:r>
      <w:r w:rsidRPr="00A14146">
        <w:rPr>
          <w:rStyle w:val="StyleUnderline"/>
        </w:rPr>
        <w:t xml:space="preserve"> for food </w:t>
      </w:r>
      <w:r w:rsidRPr="00AD23B3">
        <w:rPr>
          <w:rStyle w:val="StyleUnderline"/>
          <w:highlight w:val="cyan"/>
        </w:rPr>
        <w:t xml:space="preserve">will </w:t>
      </w:r>
      <w:r w:rsidRPr="00AD23B3">
        <w:rPr>
          <w:rStyle w:val="Emphasis"/>
          <w:highlight w:val="cyan"/>
        </w:rPr>
        <w:t>rise</w:t>
      </w:r>
      <w:r w:rsidRPr="00AD23B3">
        <w:rPr>
          <w:rStyle w:val="StyleUnderline"/>
          <w:highlight w:val="cyan"/>
        </w:rPr>
        <w:t xml:space="preserve"> rapidly</w:t>
      </w:r>
      <w:r w:rsidRPr="00A14146">
        <w:t>.</w:t>
      </w:r>
    </w:p>
    <w:p w:rsidR="00B10ADA" w:rsidRPr="00A14146" w:rsidRDefault="00B10ADA" w:rsidP="00B10ADA">
      <w:r w:rsidRPr="00A14146">
        <w:t>Where the problems lie</w:t>
      </w:r>
    </w:p>
    <w:p w:rsidR="00B10ADA" w:rsidRPr="00A14146" w:rsidRDefault="00B10ADA" w:rsidP="00B10ADA">
      <w:r w:rsidRPr="00A14146">
        <w:t>Exacerbating this issue is the fact that the world is spending less on agricultural research, to the dismay of scientists who believe global food production may not sustain the increased demand. According to American Boondoggle, “The pace of investment growth has slowed from 3.63 percent per year (after inflation) during 1950–69, to 1.79 percent during 1970–89, to 0.94 percent during 1990– 2009.” Decreased growth in agricultural research and development spending has slowed across the world as a whole, but it is even slower in high-income countries.</w:t>
      </w:r>
    </w:p>
    <w:p w:rsidR="00B10ADA" w:rsidRPr="00A14146" w:rsidRDefault="00B10ADA" w:rsidP="00B10ADA">
      <w:r w:rsidRPr="00A14146">
        <w:t>Water scarcity is another problem, including in major food-producing nations like China, as well as climate change. Extreme weather events are having a severe effect on crops, which have been devastated in countries like Australia, Canada, China, Russia, and the U.S., namely due to floods and droughts. An Intergovernmental Panel on Climate change recently warned that climate change may result in “a 2% drop each decade of this century,” according to RT.</w:t>
      </w:r>
    </w:p>
    <w:p w:rsidR="00B10ADA" w:rsidRPr="00A14146" w:rsidRDefault="00B10ADA" w:rsidP="00B10ADA">
      <w:r w:rsidRPr="00A14146">
        <w:t>Rising food costs also contribute to poor food security across the world as prices remain high and volatile. Higher food costs inhibit lower socioeconomic people’s access to food, which contributes to the FAO’s disturbing figure of global malnutrition. In addition to an inability for people to feed themselves, poverty can also reduce food production, such as some African farmers being unable to afford irrigation and fertilizers to provide their regions with food.</w:t>
      </w:r>
    </w:p>
    <w:p w:rsidR="00B10ADA" w:rsidRPr="00A14146" w:rsidRDefault="00B10ADA" w:rsidP="00B10ADA">
      <w:r w:rsidRPr="00A14146">
        <w:t>Still another issue for decreased food production is the fact that many farmers are turning crops like soy, corn, and sugar into sources for biofuel rather than edible consumption, which means these foods are taken away from people to eat.</w:t>
      </w:r>
    </w:p>
    <w:p w:rsidR="00B10ADA" w:rsidRPr="00A14146" w:rsidRDefault="00B10ADA" w:rsidP="00B10ADA">
      <w:r w:rsidRPr="00A14146">
        <w:t>Could these shortages lead to a major global conflict?</w:t>
      </w:r>
    </w:p>
    <w:p w:rsidR="00B10ADA" w:rsidRPr="00A14146" w:rsidRDefault="00B10ADA" w:rsidP="00B10ADA">
      <w:r w:rsidRPr="00A51345">
        <w:rPr>
          <w:rStyle w:val="StyleUnderline"/>
        </w:rPr>
        <w:t>Studies suggest</w:t>
      </w:r>
      <w:r w:rsidRPr="00A14146">
        <w:t xml:space="preserve"> that the </w:t>
      </w:r>
      <w:r w:rsidRPr="00A14146">
        <w:rPr>
          <w:rStyle w:val="StyleUnderline"/>
        </w:rPr>
        <w:t xml:space="preserve">food </w:t>
      </w:r>
      <w:r w:rsidRPr="00AD23B3">
        <w:rPr>
          <w:rStyle w:val="Emphasis"/>
          <w:highlight w:val="cyan"/>
        </w:rPr>
        <w:t>crisis</w:t>
      </w:r>
      <w:r w:rsidRPr="00A14146">
        <w:rPr>
          <w:rStyle w:val="StyleUnderline"/>
        </w:rPr>
        <w:t xml:space="preserve"> could </w:t>
      </w:r>
      <w:r w:rsidRPr="00AD23B3">
        <w:rPr>
          <w:rStyle w:val="StyleUnderline"/>
          <w:highlight w:val="cyan"/>
        </w:rPr>
        <w:t>begin</w:t>
      </w:r>
      <w:r w:rsidRPr="00A14146">
        <w:t xml:space="preserve"> as early as 2030, just a short 15 years from now, </w:t>
      </w:r>
      <w:r w:rsidRPr="00AD23B3">
        <w:rPr>
          <w:rStyle w:val="Emphasis"/>
          <w:highlight w:val="cyan"/>
        </w:rPr>
        <w:t>particularly</w:t>
      </w:r>
      <w:r w:rsidRPr="00AD23B3">
        <w:rPr>
          <w:rStyle w:val="StyleUnderline"/>
          <w:highlight w:val="cyan"/>
        </w:rPr>
        <w:t xml:space="preserve"> in</w:t>
      </w:r>
      <w:r w:rsidRPr="00A14146">
        <w:t xml:space="preserve"> areas such as </w:t>
      </w:r>
      <w:r w:rsidRPr="00AD23B3">
        <w:rPr>
          <w:rStyle w:val="Emphasis"/>
          <w:highlight w:val="cyan"/>
        </w:rPr>
        <w:t>East Asia</w:t>
      </w:r>
      <w:r w:rsidRPr="00A14146">
        <w:t xml:space="preserve"> and Sub-Saharan Africa. Both </w:t>
      </w:r>
      <w:r w:rsidRPr="00AD23B3">
        <w:rPr>
          <w:rStyle w:val="StyleUnderline"/>
          <w:highlight w:val="cyan"/>
        </w:rPr>
        <w:t>regions have</w:t>
      </w:r>
      <w:r w:rsidRPr="00A14146">
        <w:rPr>
          <w:rStyle w:val="StyleUnderline"/>
        </w:rPr>
        <w:t xml:space="preserve"> </w:t>
      </w:r>
      <w:r w:rsidRPr="00A14146">
        <w:rPr>
          <w:rStyle w:val="Emphasis"/>
        </w:rPr>
        <w:t xml:space="preserve">significant </w:t>
      </w:r>
      <w:r w:rsidRPr="00AD23B3">
        <w:rPr>
          <w:rStyle w:val="Emphasis"/>
          <w:highlight w:val="cyan"/>
        </w:rPr>
        <w:t>problems</w:t>
      </w:r>
      <w:r w:rsidRPr="00AD23B3">
        <w:rPr>
          <w:rStyle w:val="StyleUnderline"/>
          <w:highlight w:val="cyan"/>
        </w:rPr>
        <w:t xml:space="preserve"> with </w:t>
      </w:r>
      <w:r w:rsidRPr="00AD23B3">
        <w:rPr>
          <w:rStyle w:val="Emphasis"/>
          <w:highlight w:val="cyan"/>
        </w:rPr>
        <w:t>domestic</w:t>
      </w:r>
      <w:r w:rsidRPr="00A14146">
        <w:rPr>
          <w:rStyle w:val="StyleUnderline"/>
        </w:rPr>
        <w:t xml:space="preserve"> food </w:t>
      </w:r>
      <w:r w:rsidRPr="00AD23B3">
        <w:rPr>
          <w:rStyle w:val="Emphasis"/>
          <w:highlight w:val="cyan"/>
        </w:rPr>
        <w:t>production</w:t>
      </w:r>
      <w:r w:rsidRPr="00A14146">
        <w:t>.</w:t>
      </w:r>
    </w:p>
    <w:p w:rsidR="00B10ADA" w:rsidRDefault="00B10ADA" w:rsidP="00B10ADA">
      <w:r w:rsidRPr="00A14146">
        <w:t xml:space="preserve">Some experts believe that, </w:t>
      </w:r>
      <w:r w:rsidRPr="00AD23B3">
        <w:rPr>
          <w:rStyle w:val="StyleUnderline"/>
          <w:highlight w:val="cyan"/>
        </w:rPr>
        <w:t>to secure</w:t>
      </w:r>
      <w:r w:rsidRPr="00A14146">
        <w:rPr>
          <w:rStyle w:val="StyleUnderline"/>
        </w:rPr>
        <w:t xml:space="preserve"> enough food </w:t>
      </w:r>
      <w:r w:rsidRPr="00AD23B3">
        <w:rPr>
          <w:rStyle w:val="StyleUnderline"/>
          <w:highlight w:val="cyan"/>
        </w:rPr>
        <w:t>resources</w:t>
      </w:r>
      <w:r w:rsidRPr="00A14146">
        <w:rPr>
          <w:rStyle w:val="StyleUnderline"/>
        </w:rPr>
        <w:t xml:space="preserve"> for their populations, </w:t>
      </w:r>
      <w:r w:rsidRPr="00AD23B3">
        <w:rPr>
          <w:rStyle w:val="StyleUnderline"/>
          <w:highlight w:val="cyan"/>
        </w:rPr>
        <w:t>countries</w:t>
      </w:r>
      <w:r w:rsidRPr="00A14146">
        <w:rPr>
          <w:rStyle w:val="StyleUnderline"/>
        </w:rPr>
        <w:t xml:space="preserve"> may </w:t>
      </w:r>
      <w:r w:rsidRPr="00AD23B3">
        <w:rPr>
          <w:rStyle w:val="Emphasis"/>
          <w:highlight w:val="cyan"/>
        </w:rPr>
        <w:t>go to war</w:t>
      </w:r>
      <w:r w:rsidRPr="00AD23B3">
        <w:rPr>
          <w:rStyle w:val="StyleUnderline"/>
          <w:highlight w:val="cyan"/>
        </w:rPr>
        <w:t xml:space="preserve"> over</w:t>
      </w:r>
      <w:r w:rsidRPr="00A14146">
        <w:rPr>
          <w:rStyle w:val="StyleUnderline"/>
        </w:rPr>
        <w:t xml:space="preserve"> the increasingly </w:t>
      </w:r>
      <w:r w:rsidRPr="00AD23B3">
        <w:rPr>
          <w:rStyle w:val="StyleUnderline"/>
          <w:highlight w:val="cyan"/>
        </w:rPr>
        <w:t>scarce</w:t>
      </w:r>
      <w:r w:rsidRPr="00A14146">
        <w:rPr>
          <w:rStyle w:val="StyleUnderline"/>
        </w:rPr>
        <w:t xml:space="preserve"> food </w:t>
      </w:r>
      <w:r w:rsidRPr="00AD23B3">
        <w:rPr>
          <w:rStyle w:val="StyleUnderline"/>
          <w:highlight w:val="cyan"/>
        </w:rPr>
        <w:t>supply</w:t>
      </w:r>
      <w:r w:rsidRPr="00A14146">
        <w:t xml:space="preserve">. This could be due in part to </w:t>
      </w:r>
      <w:r w:rsidRPr="00A14146">
        <w:rPr>
          <w:rStyle w:val="StyleUnderline"/>
        </w:rPr>
        <w:t xml:space="preserve">warring parties </w:t>
      </w:r>
      <w:r w:rsidRPr="00A14146">
        <w:rPr>
          <w:rStyle w:val="Emphasis"/>
        </w:rPr>
        <w:t>block</w:t>
      </w:r>
      <w:r w:rsidRPr="00A14146">
        <w:t xml:space="preserve">ing </w:t>
      </w:r>
      <w:r w:rsidRPr="00A14146">
        <w:rPr>
          <w:rStyle w:val="StyleUnderline"/>
        </w:rPr>
        <w:t>aid and</w:t>
      </w:r>
      <w:r w:rsidRPr="00A14146">
        <w:t xml:space="preserve"> commercial food </w:t>
      </w:r>
      <w:r w:rsidRPr="00A14146">
        <w:rPr>
          <w:rStyle w:val="StyleUnderline"/>
        </w:rPr>
        <w:t>deliveries</w:t>
      </w:r>
      <w:r w:rsidRPr="00A14146">
        <w:t xml:space="preserve"> to areas supporting their enemies, </w:t>
      </w:r>
      <w:r w:rsidRPr="00A14146">
        <w:rPr>
          <w:rStyle w:val="StyleUnderline"/>
        </w:rPr>
        <w:t xml:space="preserve">despite the fact that such a practice breaks </w:t>
      </w:r>
      <w:r w:rsidRPr="00A14146">
        <w:rPr>
          <w:rStyle w:val="Emphasis"/>
        </w:rPr>
        <w:t>i</w:t>
      </w:r>
      <w:r w:rsidRPr="00A14146">
        <w:t xml:space="preserve">nternational humanitarian </w:t>
      </w:r>
      <w:r w:rsidRPr="00A14146">
        <w:rPr>
          <w:rStyle w:val="StyleUnderline"/>
        </w:rPr>
        <w:t>law</w:t>
      </w:r>
      <w:r w:rsidRPr="00A14146">
        <w:t>.</w:t>
      </w:r>
    </w:p>
    <w:p w:rsidR="00B10ADA" w:rsidRDefault="00B10ADA" w:rsidP="00B10ADA"/>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7E22AF"/>
    <w:multiLevelType w:val="hybridMultilevel"/>
    <w:tmpl w:val="04A0DFA0"/>
    <w:lvl w:ilvl="0" w:tplc="44A4A9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C63694"/>
    <w:multiLevelType w:val="hybridMultilevel"/>
    <w:tmpl w:val="E4FE69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4239D2"/>
    <w:multiLevelType w:val="hybridMultilevel"/>
    <w:tmpl w:val="F61E69CC"/>
    <w:lvl w:ilvl="0" w:tplc="72328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F93F87"/>
    <w:multiLevelType w:val="hybridMultilevel"/>
    <w:tmpl w:val="7B283EDE"/>
    <w:lvl w:ilvl="0" w:tplc="D87A7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2"/>
  </w:num>
  <w:num w:numId="14">
    <w:abstractNumId w:val="11"/>
  </w:num>
  <w:num w:numId="15">
    <w:abstractNumId w:val="14"/>
  </w:num>
  <w:num w:numId="16">
    <w:abstractNumId w:val="13"/>
  </w:num>
  <w:num w:numId="17">
    <w:abstractNumId w:val="20"/>
  </w:num>
  <w:num w:numId="18">
    <w:abstractNumId w:val="15"/>
  </w:num>
  <w:num w:numId="19">
    <w:abstractNumId w:val="19"/>
  </w:num>
  <w:num w:numId="20">
    <w:abstractNumId w:val="22"/>
  </w:num>
  <w:num w:numId="21">
    <w:abstractNumId w:val="17"/>
  </w:num>
  <w:num w:numId="22">
    <w:abstractNumId w:val="1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0A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BE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1D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DB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585"/>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0C0"/>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E8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44BE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AD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27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B83"/>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 w:val="00FE6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5BBFEB6-DA43-B24F-BA10-0B0C7D06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10AD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B10A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0A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B10A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B10A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0A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ADA"/>
  </w:style>
  <w:style w:type="character" w:customStyle="1" w:styleId="Heading1Char">
    <w:name w:val="Heading 1 Char"/>
    <w:aliases w:val="Pocket Char"/>
    <w:basedOn w:val="DefaultParagraphFont"/>
    <w:link w:val="Heading1"/>
    <w:uiPriority w:val="9"/>
    <w:rsid w:val="00B10A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0ADA"/>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B10AD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B10A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0AD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B10ADA"/>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B10AD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B10AD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111111 Char,No Spacing31 Char,Card Char"/>
    <w:basedOn w:val="DefaultParagraphFont"/>
    <w:link w:val="NoSpacing"/>
    <w:uiPriority w:val="99"/>
    <w:unhideWhenUsed/>
    <w:rsid w:val="00B10ADA"/>
    <w:rPr>
      <w:color w:val="auto"/>
      <w:u w:val="none"/>
    </w:rPr>
  </w:style>
  <w:style w:type="paragraph" w:styleId="DocumentMap">
    <w:name w:val="Document Map"/>
    <w:basedOn w:val="Normal"/>
    <w:link w:val="DocumentMapChar"/>
    <w:uiPriority w:val="99"/>
    <w:semiHidden/>
    <w:unhideWhenUsed/>
    <w:rsid w:val="00B10A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0ADA"/>
    <w:rPr>
      <w:rFonts w:ascii="Lucida Grande" w:hAnsi="Lucida Grande" w:cs="Lucida Grande"/>
    </w:rPr>
  </w:style>
  <w:style w:type="paragraph" w:customStyle="1" w:styleId="textbold">
    <w:name w:val="text bold"/>
    <w:basedOn w:val="Normal"/>
    <w:link w:val="Emphasis"/>
    <w:autoRedefine/>
    <w:uiPriority w:val="20"/>
    <w:qFormat/>
    <w:rsid w:val="00B10ADA"/>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B10ADA"/>
    <w:pPr>
      <w:ind w:left="720"/>
      <w:contextualSpacing/>
    </w:pPr>
  </w:style>
  <w:style w:type="paragraph" w:styleId="NoSpacing">
    <w:name w:val="No Spacing"/>
    <w:aliases w:val="Note Level 2,Small Text,Card Format,Note Level 21,ClearFormatting,Clear,DDI Tag,Tag Title,No Spacing51,No Spacing11211,card,No Spacing111111,No Spacing31,No Spacing22,No Spacing3,Dont use,No Spacing41,No Spacing111112,tag,Card,Tag and Cite,ca"/>
    <w:basedOn w:val="Heading1"/>
    <w:link w:val="Hyperlink"/>
    <w:autoRedefine/>
    <w:uiPriority w:val="99"/>
    <w:qFormat/>
    <w:rsid w:val="00B10AD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B10ADA"/>
    <w:pPr>
      <w:widowControl w:val="0"/>
      <w:suppressAutoHyphens/>
      <w:spacing w:after="200"/>
      <w:contextualSpacing/>
    </w:pPr>
    <w:rPr>
      <w:rFonts w:asciiTheme="minorHAnsi" w:eastAsiaTheme="minorHAnsi" w:hAnsiTheme="minorHAnsi"/>
      <w:b/>
      <w:sz w:val="22"/>
      <w:szCs w:val="22"/>
      <w:u w:val="single"/>
    </w:rPr>
  </w:style>
  <w:style w:type="paragraph" w:styleId="Title">
    <w:name w:val="Title"/>
    <w:aliases w:val="Cites and Cards,UNDERLINE,Bold Underlined,Block Heading,title,Read This"/>
    <w:basedOn w:val="Normal"/>
    <w:next w:val="Normal"/>
    <w:link w:val="TitleChar1"/>
    <w:uiPriority w:val="6"/>
    <w:qFormat/>
    <w:rsid w:val="00B10ADA"/>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aliases w:val="Cites and Cards Char,UNDERLINE Char,Bold Underlined Char,Block Heading Char,title Char,Read This Char"/>
    <w:basedOn w:val="DefaultParagraphFont"/>
    <w:link w:val="Title"/>
    <w:uiPriority w:val="1"/>
    <w:rsid w:val="00B10ADA"/>
    <w:rPr>
      <w:b/>
      <w:sz w:val="22"/>
      <w:u w:val="single"/>
    </w:rPr>
  </w:style>
  <w:style w:type="paragraph" w:customStyle="1" w:styleId="Emphasis1">
    <w:name w:val="Emphasis1"/>
    <w:basedOn w:val="Normal"/>
    <w:autoRedefine/>
    <w:uiPriority w:val="20"/>
    <w:qFormat/>
    <w:rsid w:val="00B10AD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plomat.com/2019/02/the-dormant-breadbasket-of-the-asia-pacifi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tionaloptimist.com/blog/the-ozone-hole-was-exaggerated-as-a-problem.aspx" TargetMode="External"/><Relationship Id="rId5" Type="http://schemas.openxmlformats.org/officeDocument/2006/relationships/numbering" Target="numbering.xml"/><Relationship Id="rId10" Type="http://schemas.openxmlformats.org/officeDocument/2006/relationships/hyperlink" Target="https://www.researchgate.net/publication/334422193_The_Cyber-ASAT_On_the_Impact_of_Cyber_Weapons_in_Outer_Space%20accessed%2012/10/21"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F4E81A-5EEE-024B-8D68-C428736AB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18493</Words>
  <Characters>105411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2022-04-09T21:50:00Z</dcterms:created>
  <dcterms:modified xsi:type="dcterms:W3CDTF">2022-04-09T23:18:00Z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