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B83B5" w14:textId="08945254" w:rsidR="005141C0" w:rsidRDefault="005141C0" w:rsidP="005141C0">
      <w:pPr>
        <w:pStyle w:val="Heading1"/>
      </w:pPr>
      <w:r>
        <w:t xml:space="preserve">1nc v Harker </w:t>
      </w:r>
      <w:r>
        <w:t>S</w:t>
      </w:r>
      <w:r>
        <w:t>S</w:t>
      </w:r>
    </w:p>
    <w:p w14:paraId="01912C57" w14:textId="45335171" w:rsidR="005141C0" w:rsidRPr="005141C0" w:rsidRDefault="005141C0" w:rsidP="005141C0">
      <w:pPr>
        <w:pStyle w:val="Heading2"/>
      </w:pPr>
      <w:r>
        <w:lastRenderedPageBreak/>
        <w:t>1NC</w:t>
      </w:r>
    </w:p>
    <w:p w14:paraId="10392689" w14:textId="77777777" w:rsidR="00CE0B98" w:rsidRDefault="00CE0B98" w:rsidP="00CE0B98">
      <w:pPr>
        <w:pStyle w:val="Heading4"/>
      </w:pPr>
      <w:r>
        <w:t>CP: A just government should recognize an unconditional right to strike for worker with the exception of law enforcement in the United States.</w:t>
      </w:r>
    </w:p>
    <w:p w14:paraId="4306B588" w14:textId="77777777" w:rsidR="005141C0" w:rsidRPr="00973241" w:rsidRDefault="005141C0" w:rsidP="005141C0"/>
    <w:p w14:paraId="736F0815" w14:textId="77777777" w:rsidR="005141C0" w:rsidRDefault="005141C0" w:rsidP="005141C0">
      <w:pPr>
        <w:pStyle w:val="Heading4"/>
        <w:rPr>
          <w:rStyle w:val="Hyperlink"/>
          <w:rFonts w:eastAsia="Times New Roman" w:cs="Calibri"/>
          <w:szCs w:val="22"/>
        </w:rPr>
      </w:pPr>
      <w:r>
        <w:rPr>
          <w:rStyle w:val="Hyperlink"/>
          <w:rFonts w:eastAsia="Times New Roman" w:cs="Calibri"/>
          <w:szCs w:val="22"/>
        </w:rPr>
        <w:t>Police are losing grip of power</w:t>
      </w:r>
    </w:p>
    <w:p w14:paraId="0595FA21" w14:textId="77777777" w:rsidR="005141C0" w:rsidRDefault="005141C0" w:rsidP="005141C0">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274247">
        <w:rPr>
          <w:rStyle w:val="StyleUnderline"/>
        </w:rPr>
        <w:t>POLICE UNIONS ARE LOSING THE WAR ON CRIMINAL JUSTICE REFORM</w:t>
      </w:r>
      <w:r w:rsidRPr="00274247">
        <w:t>” ,</w:t>
      </w:r>
      <w:r>
        <w:t xml:space="preserve">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65A97810" w14:textId="77777777" w:rsidR="005141C0" w:rsidRPr="0087343A" w:rsidRDefault="005141C0" w:rsidP="005141C0">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316FE0DE" w14:textId="77777777" w:rsidR="005141C0" w:rsidRDefault="005141C0" w:rsidP="005141C0">
      <w:r>
        <w:t>This commentary is part of The Appeal’s collection of opinion and analysis.</w:t>
      </w:r>
    </w:p>
    <w:p w14:paraId="2C12836F" w14:textId="77777777" w:rsidR="005141C0" w:rsidRDefault="005141C0" w:rsidP="005141C0">
      <w:r w:rsidRPr="005141C0">
        <w:rPr>
          <w:rStyle w:val="StyleUnderline"/>
        </w:rPr>
        <w:t xml:space="preserve">Law enforcement </w:t>
      </w:r>
      <w:r w:rsidRPr="00FE2334">
        <w:rPr>
          <w:rStyle w:val="StyleUnderline"/>
          <w:highlight w:val="green"/>
        </w:rPr>
        <w:t xml:space="preserve">unions </w:t>
      </w:r>
      <w:r w:rsidRPr="00700FA3">
        <w:rPr>
          <w:rStyle w:val="StyleUnderline"/>
        </w:rPr>
        <w:t>are</w:t>
      </w:r>
      <w:r w:rsidRPr="00FE2334">
        <w:rPr>
          <w:rStyle w:val="StyleUnderline"/>
          <w:highlight w:val="green"/>
        </w:rPr>
        <w:t xml:space="preserve"> maybe </w:t>
      </w:r>
      <w:r w:rsidRPr="00700FA3">
        <w:rPr>
          <w:rStyle w:val="StyleUnderline"/>
        </w:rPr>
        <w:t xml:space="preserve">the </w:t>
      </w:r>
      <w:r w:rsidRPr="00FE2334">
        <w:rPr>
          <w:rStyle w:val="StyleUnderline"/>
          <w:highlight w:val="green"/>
        </w:rPr>
        <w:t xml:space="preserve">most powerful force in politics </w:t>
      </w:r>
      <w:r w:rsidRPr="005141C0">
        <w:rPr>
          <w:rStyle w:val="StyleUnderline"/>
        </w:rPr>
        <w:t>that most voters never think twice about</w:t>
      </w:r>
      <w:r w:rsidRPr="00FE2334">
        <w:rPr>
          <w:rStyle w:val="StyleUnderline"/>
        </w:rPr>
        <w:t xml:space="preserve">. </w:t>
      </w:r>
      <w:r w:rsidRPr="00700FA3">
        <w:rPr>
          <w:rStyle w:val="StyleUnderline"/>
        </w:rPr>
        <w:t xml:space="preserve">By </w:t>
      </w:r>
      <w:r w:rsidRPr="00FE2334">
        <w:rPr>
          <w:rStyle w:val="StyleUnderline"/>
          <w:highlight w:val="green"/>
        </w:rPr>
        <w:t>quietly dumping millions of dollars in</w:t>
      </w:r>
      <w:r w:rsidRPr="00FE2334">
        <w:rPr>
          <w:rStyle w:val="StyleUnderline"/>
        </w:rPr>
        <w:t xml:space="preserve"> key prosecutor </w:t>
      </w:r>
      <w:r w:rsidRPr="00FE2334">
        <w:rPr>
          <w:rStyle w:val="StyleUnderline"/>
          <w:highlight w:val="green"/>
        </w:rPr>
        <w:t>elections</w:t>
      </w:r>
      <w:r w:rsidRPr="00FE2334">
        <w:rPr>
          <w:rStyle w:val="StyleUnderline"/>
        </w:rPr>
        <w:t xml:space="preserve"> </w:t>
      </w:r>
      <w:r w:rsidRPr="00FE2334">
        <w:rPr>
          <w:rStyle w:val="StyleUnderline"/>
          <w:highlight w:val="green"/>
        </w:rPr>
        <w:t>and</w:t>
      </w:r>
      <w:r w:rsidRPr="00FE2334">
        <w:rPr>
          <w:rStyle w:val="StyleUnderline"/>
        </w:rPr>
        <w:t xml:space="preserve"> </w:t>
      </w:r>
      <w:r w:rsidRPr="00FE2334">
        <w:rPr>
          <w:rStyle w:val="StyleUnderline"/>
          <w:highlight w:val="green"/>
        </w:rPr>
        <w:t>ballot</w:t>
      </w:r>
      <w:r w:rsidRPr="00FE2334">
        <w:rPr>
          <w:rStyle w:val="StyleUnderline"/>
        </w:rPr>
        <w:t xml:space="preserve"> initiative fights, these organizations </w:t>
      </w:r>
      <w:r w:rsidRPr="00FE2334">
        <w:rPr>
          <w:rStyle w:val="StyleUnderline"/>
          <w:highlight w:val="green"/>
        </w:rPr>
        <w:t>manage to affect everything in the criminal 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5D490A8C" w14:textId="77777777" w:rsidR="005141C0" w:rsidRPr="0087343A" w:rsidRDefault="005141C0" w:rsidP="005141C0">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562672CD" w14:textId="77777777" w:rsidR="005141C0" w:rsidRPr="0087343A" w:rsidRDefault="005141C0" w:rsidP="005141C0">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1C0F096D" w14:textId="77777777" w:rsidR="005141C0" w:rsidRPr="0087343A" w:rsidRDefault="005141C0" w:rsidP="005141C0">
      <w:pPr>
        <w:rPr>
          <w:rStyle w:val="StyleUnderline"/>
        </w:rPr>
      </w:pPr>
      <w:r w:rsidRPr="0087343A">
        <w:rPr>
          <w:rStyle w:val="StyleUnderline"/>
        </w:rPr>
        <w:t xml:space="preserve">In recent years, </w:t>
      </w:r>
      <w:r w:rsidRPr="005141C0">
        <w:rPr>
          <w:rStyle w:val="StyleUnderline"/>
        </w:rPr>
        <w:t>however</w:t>
      </w:r>
      <w:r w:rsidRPr="0087343A">
        <w:rPr>
          <w:rStyle w:val="StyleUnderline"/>
        </w:rPr>
        <w:t>—</w:t>
      </w:r>
      <w:r w:rsidRPr="00700FA3">
        <w:rPr>
          <w:rStyle w:val="StyleUnderline"/>
        </w:rPr>
        <w:t xml:space="preserve">and especially </w:t>
      </w:r>
      <w:r w:rsidRPr="005141C0">
        <w:rPr>
          <w:rStyle w:val="StyleUnderline"/>
        </w:rPr>
        <w:t xml:space="preserve">as </w:t>
      </w:r>
      <w:r w:rsidRPr="00700FA3">
        <w:rPr>
          <w:rStyle w:val="StyleUnderline"/>
        </w:rPr>
        <w:t xml:space="preserve">a </w:t>
      </w:r>
      <w:r w:rsidRPr="005141C0">
        <w:rPr>
          <w:rStyle w:val="StyleUnderline"/>
        </w:rPr>
        <w:t xml:space="preserve">result of </w:t>
      </w:r>
      <w:r w:rsidRPr="00700FA3">
        <w:rPr>
          <w:rStyle w:val="StyleUnderline"/>
        </w:rPr>
        <w:t xml:space="preserve">the </w:t>
      </w:r>
      <w:r w:rsidRPr="005141C0">
        <w:rPr>
          <w:rStyle w:val="StyleUnderline"/>
        </w:rPr>
        <w:t xml:space="preserve">sustained protests of police violence in the aftermath of George Floyd’s killing </w:t>
      </w:r>
      <w:r w:rsidRPr="00700FA3">
        <w:rPr>
          <w:rStyle w:val="StyleUnderline"/>
        </w:rPr>
        <w:t>in Minneapolis—</w:t>
      </w:r>
      <w:r w:rsidRPr="00274247">
        <w:rPr>
          <w:rStyle w:val="StyleUnderline"/>
          <w:highlight w:val="green"/>
        </w:rPr>
        <w:t>people</w:t>
      </w:r>
      <w:r w:rsidRPr="00274247">
        <w:rPr>
          <w:rStyle w:val="StyleUnderline"/>
        </w:rPr>
        <w:t xml:space="preserve"> have</w:t>
      </w:r>
      <w:r w:rsidRPr="00274247">
        <w:rPr>
          <w:rStyle w:val="StyleUnderline"/>
          <w:highlight w:val="green"/>
        </w:rPr>
        <w:t xml:space="preserve"> grown</w:t>
      </w:r>
      <w:r w:rsidRPr="00274247">
        <w:rPr>
          <w:rStyle w:val="StyleUnderline"/>
        </w:rPr>
        <w:t xml:space="preserve"> more </w:t>
      </w:r>
      <w:r w:rsidRPr="00274247">
        <w:rPr>
          <w:rStyle w:val="StyleUnderline"/>
          <w:highlight w:val="green"/>
        </w:rPr>
        <w:t>attuned to how</w:t>
      </w:r>
      <w:r w:rsidRPr="00274247">
        <w:rPr>
          <w:rStyle w:val="StyleUnderline"/>
        </w:rPr>
        <w:t xml:space="preserve"> these </w:t>
      </w:r>
      <w:r w:rsidRPr="00FE2334">
        <w:rPr>
          <w:rStyle w:val="StyleUnderline"/>
          <w:highlight w:val="green"/>
        </w:rPr>
        <w:t xml:space="preserve">organizations bend </w:t>
      </w:r>
      <w:r w:rsidRPr="00700FA3">
        <w:rPr>
          <w:rStyle w:val="StyleUnderline"/>
        </w:rPr>
        <w:t xml:space="preserve">the </w:t>
      </w:r>
      <w:r w:rsidRPr="00FE2334">
        <w:rPr>
          <w:rStyle w:val="StyleUnderline"/>
          <w:highlight w:val="green"/>
        </w:rPr>
        <w:t>criminal legal system</w:t>
      </w:r>
      <w:r w:rsidRPr="00A56BB8">
        <w:rPr>
          <w:rStyle w:val="StyleUnderline"/>
        </w:rPr>
        <w:t xml:space="preserve"> to their will and stymie efforts to reform it. </w:t>
      </w:r>
      <w:r w:rsidRPr="00700FA3">
        <w:rPr>
          <w:rStyle w:val="StyleUnderline"/>
        </w:rPr>
        <w:t xml:space="preserve">A </w:t>
      </w:r>
      <w:r w:rsidRPr="005141C0">
        <w:rPr>
          <w:rStyle w:val="StyleUnderline"/>
        </w:rPr>
        <w:t xml:space="preserve">growing number of elected officials have pledged to refuse </w:t>
      </w:r>
      <w:r w:rsidRPr="00700FA3">
        <w:rPr>
          <w:rStyle w:val="StyleUnderline"/>
        </w:rPr>
        <w:t xml:space="preserve">the </w:t>
      </w:r>
      <w:r w:rsidRPr="005141C0">
        <w:rPr>
          <w:rStyle w:val="StyleUnderline"/>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07E9641B" w14:textId="77777777" w:rsidR="005141C0" w:rsidRDefault="005141C0" w:rsidP="005141C0">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1FB21A8E" w14:textId="77777777" w:rsidR="005141C0" w:rsidRPr="0087343A" w:rsidRDefault="005141C0" w:rsidP="005141C0">
      <w:pPr>
        <w:rPr>
          <w:rStyle w:val="Emphasis"/>
        </w:rPr>
      </w:pPr>
      <w:r>
        <w:t>On Election Day 2020 in California</w:t>
      </w:r>
      <w:r w:rsidRPr="0087343A">
        <w:rPr>
          <w:rStyle w:val="Emphasis"/>
        </w:rPr>
        <w:t xml:space="preserve">, </w:t>
      </w:r>
      <w:r w:rsidRPr="0087343A">
        <w:rPr>
          <w:rStyle w:val="Emphasis"/>
          <w:highlight w:val="green"/>
        </w:rPr>
        <w:t>voters delivered police unions a series of resounding defeats that threaten to flip this time-honored paradigm on its head</w:t>
      </w:r>
      <w:r w:rsidRPr="0087343A">
        <w:rPr>
          <w:rStyle w:val="Emphasis"/>
        </w:rPr>
        <w:t>.</w:t>
      </w:r>
    </w:p>
    <w:p w14:paraId="0EB17CA6" w14:textId="77777777" w:rsidR="005141C0" w:rsidRPr="0087343A" w:rsidRDefault="005141C0" w:rsidP="005141C0">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4A07B596" w14:textId="77777777" w:rsidR="005141C0" w:rsidRPr="0087343A" w:rsidRDefault="005141C0" w:rsidP="005141C0">
      <w:pPr>
        <w:rPr>
          <w:sz w:val="13"/>
          <w:szCs w:val="13"/>
        </w:rPr>
      </w:pPr>
      <w:r w:rsidRPr="0087343A">
        <w:rPr>
          <w:sz w:val="13"/>
          <w:szCs w:val="13"/>
        </w:rPr>
        <w:lastRenderedPageBreak/>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24CE07B2" w14:textId="77777777" w:rsidR="005141C0" w:rsidRPr="0087343A" w:rsidRDefault="005141C0" w:rsidP="005141C0">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0F0A0717" w14:textId="77777777" w:rsidR="005141C0" w:rsidRPr="0087343A" w:rsidRDefault="005141C0" w:rsidP="005141C0">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0EBEC584" w14:textId="77777777" w:rsidR="005141C0" w:rsidRPr="0087343A" w:rsidRDefault="005141C0" w:rsidP="005141C0">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47AC095B" w14:textId="77777777" w:rsidR="005141C0" w:rsidRPr="0087343A" w:rsidRDefault="005141C0" w:rsidP="005141C0">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2DEFCEF0" w14:textId="77777777" w:rsidR="005141C0" w:rsidRPr="0087343A" w:rsidRDefault="005141C0" w:rsidP="005141C0">
      <w:pPr>
        <w:rPr>
          <w:sz w:val="18"/>
          <w:szCs w:val="18"/>
        </w:rPr>
      </w:pPr>
      <w:r w:rsidRPr="005141C0">
        <w:rPr>
          <w:rStyle w:val="StyleUnderline"/>
        </w:rPr>
        <w:t xml:space="preserve">Law enforcement </w:t>
      </w:r>
      <w:r w:rsidRPr="00FE2334">
        <w:rPr>
          <w:rStyle w:val="StyleUnderline"/>
          <w:highlight w:val="green"/>
        </w:rPr>
        <w:t xml:space="preserve">unions </w:t>
      </w:r>
      <w:r w:rsidRPr="005141C0">
        <w:rPr>
          <w:rStyle w:val="StyleUnderline"/>
        </w:rPr>
        <w:t xml:space="preserve">reliably </w:t>
      </w:r>
      <w:r w:rsidRPr="00FE2334">
        <w:rPr>
          <w:rStyle w:val="StyleUnderline"/>
          <w:highlight w:val="green"/>
        </w:rPr>
        <w:t>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63E28FB9" w14:textId="77777777" w:rsidR="005141C0" w:rsidRDefault="005141C0" w:rsidP="005141C0">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 xml:space="preserve">These losses won’t put an end to incidents of police brutality, or any other strain of rot that pervades the American criminal justice system. But </w:t>
      </w:r>
      <w:r w:rsidRPr="0087343A">
        <w:rPr>
          <w:rStyle w:val="StyleUnderline"/>
          <w:highlight w:val="green"/>
        </w:rPr>
        <w:t xml:space="preserve">they </w:t>
      </w:r>
      <w:r w:rsidRPr="00A56BB8">
        <w:rPr>
          <w:rStyle w:val="StyleUnderline"/>
        </w:rPr>
        <w:t xml:space="preserve">do </w:t>
      </w:r>
      <w:r w:rsidRPr="0087343A">
        <w:rPr>
          <w:rStyle w:val="StyleUnderline"/>
          <w:highlight w:val="green"/>
        </w:rPr>
        <w:t xml:space="preserve">signal that police unions are likelier to have to answer for </w:t>
      </w:r>
      <w:r w:rsidRPr="00274247">
        <w:rPr>
          <w:rStyle w:val="StyleUnderline"/>
        </w:rPr>
        <w:t xml:space="preserve">their myriad </w:t>
      </w:r>
      <w:r w:rsidRPr="0087343A">
        <w:rPr>
          <w:rStyle w:val="StyleUnderline"/>
          <w:highlight w:val="green"/>
        </w:rPr>
        <w:t>failures</w:t>
      </w:r>
      <w:r w:rsidRPr="0087343A">
        <w:rPr>
          <w:rStyle w:val="StyleUnderline"/>
        </w:rPr>
        <w:t>, instead of relying on beneficiaries of their largesse to pretend that these failures do not exist.</w:t>
      </w:r>
    </w:p>
    <w:p w14:paraId="05B09170" w14:textId="77777777" w:rsidR="005141C0" w:rsidRPr="0087343A" w:rsidRDefault="005141C0" w:rsidP="005141C0">
      <w:pPr>
        <w:rPr>
          <w:rStyle w:val="StyleUnderline"/>
        </w:rPr>
      </w:pPr>
    </w:p>
    <w:p w14:paraId="61C8385F" w14:textId="77777777" w:rsidR="005141C0" w:rsidRDefault="005141C0" w:rsidP="005141C0">
      <w:pPr>
        <w:pStyle w:val="Heading4"/>
      </w:pPr>
      <w:r>
        <w:t>The plan reverses that</w:t>
      </w:r>
    </w:p>
    <w:p w14:paraId="592787AD" w14:textId="77777777" w:rsidR="005141C0" w:rsidRPr="00D6288F" w:rsidRDefault="005141C0" w:rsidP="005141C0">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5C8CD8A7" w14:textId="77777777" w:rsidR="005141C0" w:rsidRDefault="005141C0" w:rsidP="005141C0">
      <w:r w:rsidRPr="00700FA3">
        <w:t>Earlier this year,</w:t>
      </w:r>
      <w:r>
        <w:t xml:space="preserve"> </w:t>
      </w:r>
      <w:r w:rsidRPr="00A56BB8">
        <w:rPr>
          <w:rStyle w:val="Emphasis"/>
        </w:rPr>
        <w:t xml:space="preserve">House Democrats were close to pushing through a </w:t>
      </w:r>
      <w:r w:rsidRPr="00A56BB8">
        <w:rPr>
          <w:rStyle w:val="Emphasis"/>
          <w:highlight w:val="green"/>
        </w:rPr>
        <w:t>bill</w:t>
      </w:r>
      <w:r w:rsidRPr="00A56BB8">
        <w:rPr>
          <w:rStyle w:val="Emphasis"/>
        </w:rPr>
        <w:t xml:space="preserve"> that </w:t>
      </w:r>
      <w:r w:rsidRPr="00A56BB8">
        <w:rPr>
          <w:rStyle w:val="Emphasis"/>
          <w:highlight w:val="green"/>
        </w:rPr>
        <w:t>would</w:t>
      </w:r>
      <w:r w:rsidRPr="00A56BB8">
        <w:rPr>
          <w:rStyle w:val="Emphasis"/>
        </w:rPr>
        <w:t xml:space="preserve"> </w:t>
      </w:r>
      <w:r w:rsidRPr="00A56BB8">
        <w:rPr>
          <w:rStyle w:val="Emphasis"/>
          <w:highlight w:val="green"/>
        </w:rPr>
        <w:t xml:space="preserve">have cemented </w:t>
      </w:r>
      <w:r w:rsidRPr="00700FA3">
        <w:rPr>
          <w:rStyle w:val="Emphasis"/>
        </w:rPr>
        <w:t xml:space="preserve">the </w:t>
      </w:r>
      <w:r w:rsidRPr="00A56BB8">
        <w:rPr>
          <w:rStyle w:val="Emphasis"/>
          <w:highlight w:val="green"/>
        </w:rPr>
        <w:t>power</w:t>
      </w:r>
      <w:r w:rsidRPr="00A56BB8">
        <w:rPr>
          <w:rStyle w:val="Emphasis"/>
        </w:rPr>
        <w:t xml:space="preserve"> </w:t>
      </w:r>
      <w:r w:rsidRPr="00920B90">
        <w:rPr>
          <w:rStyle w:val="Emphasis"/>
          <w:highlight w:val="green"/>
        </w:rPr>
        <w:t>of police unions across the country.</w:t>
      </w:r>
      <w:r>
        <w:t xml:space="preserve"> For a pro-labor party, the bill, </w:t>
      </w:r>
      <w:r w:rsidRPr="00A56BB8">
        <w:rPr>
          <w:rStyle w:val="StyleUnderline"/>
        </w:rPr>
        <w:t>which</w:t>
      </w:r>
      <w:r w:rsidRPr="00D6288F">
        <w:rPr>
          <w:rStyle w:val="StyleUnderline"/>
        </w:rPr>
        <w:t xml:space="preserve"> </w:t>
      </w:r>
      <w:r w:rsidRPr="00920B90">
        <w:rPr>
          <w:rStyle w:val="StyleUnderline"/>
          <w:highlight w:val="green"/>
        </w:rPr>
        <w:t>gave</w:t>
      </w:r>
      <w:r w:rsidRPr="00D6288F">
        <w:rPr>
          <w:rStyle w:val="StyleUnderline"/>
        </w:rPr>
        <w:t xml:space="preserve"> police officers the </w:t>
      </w:r>
      <w:r w:rsidRPr="00920B90">
        <w:rPr>
          <w:rStyle w:val="StyleUnderline"/>
          <w:highlight w:val="green"/>
        </w:rPr>
        <w:t>federal right to collectively bargain on working conditions,</w:t>
      </w:r>
      <w:r w:rsidRPr="00D6288F">
        <w:rPr>
          <w:rStyle w:val="StyleUnderline"/>
        </w:rPr>
        <w:t xml:space="preserve"> appeared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22607296" w14:textId="77777777" w:rsidR="005141C0" w:rsidRPr="00D6288F" w:rsidRDefault="005141C0" w:rsidP="005141C0">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 would have 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691897E4" w14:textId="77777777" w:rsidR="005141C0" w:rsidRPr="00D6288F" w:rsidRDefault="005141C0" w:rsidP="005141C0">
      <w:pPr>
        <w:rPr>
          <w:rStyle w:val="StyleUnderline"/>
        </w:rPr>
      </w:pPr>
      <w:r w:rsidRPr="00D6288F">
        <w:lastRenderedPageBreak/>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formalize the authority of police unions</w:t>
      </w:r>
      <w:r w:rsidRPr="00FE2334">
        <w:rPr>
          <w:rStyle w:val="StyleUnderline"/>
        </w:rPr>
        <w:t xml:space="preserve"> to determine misconduct standards</w:t>
      </w:r>
      <w:r w:rsidRPr="00D6288F">
        <w:rPr>
          <w:rStyle w:val="StyleUnderline"/>
        </w:rPr>
        <w:t xml:space="preserve"> in their contracts, which are </w:t>
      </w:r>
      <w:r w:rsidRPr="00920B90">
        <w:rPr>
          <w:rStyle w:val="StyleUnderline"/>
          <w:highlight w:val="green"/>
        </w:rPr>
        <w:t>increasin</w:t>
      </w:r>
      <w:r w:rsidRPr="00920B90">
        <w:rPr>
          <w:rStyle w:val="StyleUnderline"/>
        </w:rPr>
        <w:t>gly</w:t>
      </w:r>
      <w:r w:rsidRPr="00D6288F">
        <w:rPr>
          <w:rStyle w:val="StyleUnderline"/>
        </w:rPr>
        <w:t xml:space="preserve"> viewed as </w:t>
      </w:r>
      <w:r w:rsidRPr="00D6288F">
        <w:rPr>
          <w:rStyle w:val="Emphasis"/>
        </w:rPr>
        <w:t xml:space="preserve">a </w:t>
      </w:r>
      <w:r w:rsidRPr="00920B90">
        <w:rPr>
          <w:rStyle w:val="Emphasis"/>
          <w:highlight w:val="green"/>
        </w:rPr>
        <w:t>barrier</w:t>
      </w:r>
      <w:r w:rsidRPr="00D6288F">
        <w:rPr>
          <w:rStyle w:val="Emphasis"/>
        </w:rPr>
        <w:t xml:space="preserve"> </w:t>
      </w:r>
      <w:r w:rsidRPr="00920B90">
        <w:rPr>
          <w:rStyle w:val="Emphasis"/>
          <w:highlight w:val="green"/>
        </w:rPr>
        <w:t>to 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6F87F6E4" w14:textId="77777777" w:rsidR="005141C0" w:rsidRDefault="005141C0" w:rsidP="005141C0">
      <w:r>
        <w:t>But labor organizations weren’t pleased with the idea of singling out police affiliates by restricting their ability to bargain over disciplinary standards in the bill. Then the coronavirus pandemic exploded, and negotiations stalled.</w:t>
      </w:r>
    </w:p>
    <w:p w14:paraId="4E178CB4" w14:textId="77777777" w:rsidR="005141C0" w:rsidRPr="00D6288F" w:rsidRDefault="005141C0" w:rsidP="005141C0">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 one of the biggest impediments to reform</w:t>
      </w:r>
      <w:r w:rsidRPr="00D6288F">
        <w:rPr>
          <w:rStyle w:val="StyleUnderline"/>
        </w:rPr>
        <w:t>, pushing hard to weaken accountability rules, and preventing new ones from being passed.</w:t>
      </w:r>
    </w:p>
    <w:p w14:paraId="787DA33D" w14:textId="77777777" w:rsidR="005141C0" w:rsidRPr="00D6288F" w:rsidRDefault="005141C0" w:rsidP="005141C0">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FE2334">
        <w:rPr>
          <w:rStyle w:val="StyleUnderline"/>
          <w:highlight w:val="green"/>
        </w:rPr>
        <w:t>House</w:t>
      </w:r>
      <w:r>
        <w:t xml:space="preserve"> Democrats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quietly, they </w:t>
      </w:r>
      <w:r w:rsidRPr="003A48D6">
        <w:rPr>
          <w:rStyle w:val="StyleUnderline"/>
          <w:highlight w:val="green"/>
        </w:rPr>
        <w:t>quickly backed away from</w:t>
      </w:r>
      <w:r w:rsidRPr="00D6288F">
        <w:rPr>
          <w:rStyle w:val="StyleUnderline"/>
        </w:rPr>
        <w:t xml:space="preserve"> the collective-</w:t>
      </w:r>
      <w:r w:rsidRPr="003A48D6">
        <w:rPr>
          <w:rStyle w:val="StyleUnderline"/>
          <w:highlight w:val="green"/>
        </w:rPr>
        <w:t>bargaining 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06EC50CD" w14:textId="77777777" w:rsidR="005141C0" w:rsidRDefault="005141C0" w:rsidP="005141C0">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32E482D8" w14:textId="77777777" w:rsidR="005141C0" w:rsidRDefault="005141C0" w:rsidP="005141C0">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037C5F0E" w14:textId="77777777" w:rsidR="005141C0" w:rsidRDefault="005141C0" w:rsidP="005141C0">
      <w:pPr>
        <w:rPr>
          <w:rStyle w:val="Emphasis"/>
        </w:rPr>
      </w:pPr>
    </w:p>
    <w:p w14:paraId="5557539B" w14:textId="77777777" w:rsidR="005141C0" w:rsidRPr="00F01894" w:rsidRDefault="005141C0" w:rsidP="005141C0">
      <w:pPr>
        <w:pStyle w:val="Heading4"/>
      </w:pPr>
      <w:r>
        <w:t>Police strikes allow police to gain overwhelming amount of power</w:t>
      </w:r>
    </w:p>
    <w:p w14:paraId="122F5201" w14:textId="77777777" w:rsidR="005141C0" w:rsidRPr="00FE2334" w:rsidRDefault="005141C0" w:rsidP="005141C0">
      <w:pPr>
        <w:rPr>
          <w:sz w:val="12"/>
          <w:szCs w:val="12"/>
        </w:rPr>
      </w:pPr>
      <w:r w:rsidRPr="00F01894">
        <w:rPr>
          <w:rStyle w:val="Style13ptBold"/>
        </w:rPr>
        <w:t>Wish 20</w:t>
      </w:r>
      <w:r>
        <w:t xml:space="preserve"> [(</w:t>
      </w:r>
      <w:r w:rsidRPr="00F01894">
        <w:t>Brian E. Wish, PhD</w:t>
      </w:r>
      <w:r>
        <w:t>), “</w:t>
      </w:r>
      <w:r w:rsidRPr="00F01894">
        <w:t>What If The Police Revolt?</w:t>
      </w:r>
      <w:proofErr w:type="gramStart"/>
      <w:r>
        <w:t>” ,</w:t>
      </w:r>
      <w:proofErr w:type="gramEnd"/>
      <w:r>
        <w:t xml:space="preserve"> Medium, </w:t>
      </w:r>
      <w:r w:rsidRPr="00F01894">
        <w:t>https://medium.com/illumination/what-if-the-police-revolt-ca5a44ba4790</w:t>
      </w:r>
      <w:r>
        <w:t xml:space="preserve">, </w:t>
      </w:r>
      <w:r w:rsidRPr="00F01894">
        <w:t>Jun 16, 2020</w:t>
      </w:r>
      <w:r>
        <w:t>] SS</w:t>
      </w:r>
      <w:r w:rsidRPr="00FE2334">
        <w:rPr>
          <w:rStyle w:val="Hyperlink"/>
          <w:szCs w:val="16"/>
        </w:rPr>
        <w:t xml:space="preserve"> </w:t>
      </w:r>
    </w:p>
    <w:p w14:paraId="3C69AB08" w14:textId="77777777" w:rsidR="005141C0" w:rsidRPr="00FE2334" w:rsidRDefault="005141C0" w:rsidP="005141C0">
      <w:pPr>
        <w:rPr>
          <w:rStyle w:val="StyleUnderline"/>
        </w:rPr>
      </w:pPr>
      <w:r w:rsidRPr="00FE2334">
        <w:rPr>
          <w:rStyle w:val="StyleUnderline"/>
        </w:rPr>
        <w:t>Police labor actions are successful</w:t>
      </w:r>
    </w:p>
    <w:p w14:paraId="3CD3345D" w14:textId="77777777" w:rsidR="005141C0" w:rsidRDefault="005141C0" w:rsidP="005141C0">
      <w:pPr>
        <w:rPr>
          <w:rStyle w:val="Hyperlink"/>
        </w:rPr>
      </w:pPr>
      <w:r w:rsidRPr="00F01894">
        <w:rPr>
          <w:rStyle w:val="Emphasis"/>
          <w:highlight w:val="green"/>
        </w:rPr>
        <w:t>When police go on strike, they usually win</w:t>
      </w:r>
      <w:r w:rsidRPr="00FE2334">
        <w:rPr>
          <w:rStyle w:val="Hyperlink"/>
        </w:rPr>
        <w:t xml:space="preserve">. </w:t>
      </w:r>
      <w:r w:rsidRPr="00F01894">
        <w:rPr>
          <w:rStyle w:val="StyleUnderline"/>
          <w:highlight w:val="green"/>
        </w:rPr>
        <w:t xml:space="preserve">The most likely outcome </w:t>
      </w:r>
      <w:r w:rsidRPr="005141C0">
        <w:rPr>
          <w:rStyle w:val="StyleUnderline"/>
        </w:rPr>
        <w:t xml:space="preserve">of police labor unrest </w:t>
      </w:r>
      <w:r w:rsidRPr="00F01894">
        <w:rPr>
          <w:rStyle w:val="StyleUnderline"/>
          <w:highlight w:val="green"/>
        </w:rPr>
        <w:t>is quick resolution in favor of the police officers</w:t>
      </w:r>
      <w:r w:rsidRPr="00FE2334">
        <w:rPr>
          <w:rStyle w:val="StyleUnderline"/>
        </w:rPr>
        <w:t xml:space="preserve">. The consequences can hurt individual officers but </w:t>
      </w:r>
      <w:r w:rsidRPr="00F01894">
        <w:rPr>
          <w:rStyle w:val="StyleUnderline"/>
          <w:highlight w:val="green"/>
        </w:rPr>
        <w:t>police forces</w:t>
      </w:r>
      <w:r w:rsidRPr="00FE2334">
        <w:rPr>
          <w:rStyle w:val="StyleUnderline"/>
        </w:rPr>
        <w:t xml:space="preserve"> as a whole </w:t>
      </w:r>
      <w:r w:rsidRPr="005141C0">
        <w:rPr>
          <w:rStyle w:val="StyleUnderline"/>
        </w:rPr>
        <w:t xml:space="preserve">tend to </w:t>
      </w:r>
      <w:r w:rsidRPr="00F01894">
        <w:rPr>
          <w:rStyle w:val="StyleUnderline"/>
          <w:highlight w:val="green"/>
        </w:rPr>
        <w:t>win concessions and solve their problem</w:t>
      </w:r>
      <w:r w:rsidRPr="00F01894">
        <w:rPr>
          <w:rStyle w:val="Hyperlink"/>
          <w:highlight w:val="green"/>
        </w:rPr>
        <w:t>s</w:t>
      </w:r>
      <w:r w:rsidRPr="00FE2334">
        <w:rPr>
          <w:rStyle w:val="Hyperlink"/>
        </w:rPr>
        <w:t>. Politicians realize that if things are bad enough for the police to strike, then the problems won’t go away even if all the strikers are fired.</w:t>
      </w:r>
    </w:p>
    <w:p w14:paraId="0D8CA131" w14:textId="77777777" w:rsidR="005141C0" w:rsidRPr="00F01894" w:rsidRDefault="005141C0" w:rsidP="005141C0">
      <w:pPr>
        <w:rPr>
          <w:rStyle w:val="StyleUnderline"/>
        </w:rPr>
      </w:pPr>
      <w:r w:rsidRPr="00F01894">
        <w:rPr>
          <w:rStyle w:val="Hyperlink"/>
        </w:rPr>
        <w:lastRenderedPageBreak/>
        <w:t xml:space="preserve">The September </w:t>
      </w:r>
      <w:r w:rsidRPr="00274247">
        <w:rPr>
          <w:rStyle w:val="StyleUnderline"/>
        </w:rPr>
        <w:t>1919 Boston Police Strike</w:t>
      </w:r>
      <w:r w:rsidRPr="00F01894">
        <w:rPr>
          <w:rStyle w:val="StyleUnderline"/>
        </w:rPr>
        <w:t xml:space="preserve"> is the most famous police labor action.</w:t>
      </w:r>
      <w:r w:rsidRPr="00F01894">
        <w:rPr>
          <w:rStyle w:val="Hyperlink"/>
        </w:rPr>
        <w:t xml:space="preserve"> Striking for higher pay, seventy percent of the police department walked out. Vandalism and looting ensued across the city. Calvin Coolidge sent in the state militia, which shot at least eight people over the next few days. The strike was unpopular, coming towards the end of the Red Summer of white rioting and at the beginning of the Red Scare. All striking officers were fired and replaced, with the State Guard staying on until December. Despite the firings, </w:t>
      </w:r>
      <w:r w:rsidRPr="00274247">
        <w:rPr>
          <w:rStyle w:val="StyleUnderline"/>
        </w:rPr>
        <w:t>wages and benefits were raised substantially and a pension was instituted.</w:t>
      </w:r>
    </w:p>
    <w:p w14:paraId="67107A43" w14:textId="77777777" w:rsidR="005141C0" w:rsidRPr="00F01894" w:rsidRDefault="005141C0" w:rsidP="005141C0">
      <w:pPr>
        <w:rPr>
          <w:rStyle w:val="Hyperlink"/>
        </w:rPr>
      </w:pPr>
      <w:r w:rsidRPr="00F01894">
        <w:rPr>
          <w:rStyle w:val="StyleUnderline"/>
        </w:rPr>
        <w:t xml:space="preserve">In the </w:t>
      </w:r>
      <w:r w:rsidRPr="00F01894">
        <w:rPr>
          <w:rStyle w:val="StyleUnderline"/>
          <w:highlight w:val="green"/>
        </w:rPr>
        <w:t>modern era</w:t>
      </w:r>
      <w:r w:rsidRPr="00F01894">
        <w:rPr>
          <w:rStyle w:val="StyleUnderline"/>
        </w:rPr>
        <w:t xml:space="preserve">, </w:t>
      </w:r>
      <w:r w:rsidRPr="00274247">
        <w:rPr>
          <w:rStyle w:val="StyleUnderline"/>
        </w:rPr>
        <w:t>when finally roused to fight</w:t>
      </w:r>
      <w:r w:rsidRPr="00F01894">
        <w:rPr>
          <w:rStyle w:val="StyleUnderline"/>
        </w:rPr>
        <w:t xml:space="preserve">, </w:t>
      </w:r>
      <w:r w:rsidRPr="00F01894">
        <w:rPr>
          <w:rStyle w:val="StyleUnderline"/>
          <w:highlight w:val="green"/>
        </w:rPr>
        <w:t>police labor activity proves successful</w:t>
      </w:r>
      <w:r w:rsidRPr="00F01894">
        <w:rPr>
          <w:rStyle w:val="StyleUnderline"/>
        </w:rPr>
        <w:t xml:space="preserve"> without mass firings</w:t>
      </w:r>
      <w:r w:rsidRPr="00F01894">
        <w:rPr>
          <w:rStyle w:val="Hyperlink"/>
        </w:rPr>
        <w:t>.</w:t>
      </w:r>
    </w:p>
    <w:p w14:paraId="7E2F55A5" w14:textId="77777777" w:rsidR="005141C0" w:rsidRPr="00F01894" w:rsidRDefault="005141C0" w:rsidP="005141C0">
      <w:pPr>
        <w:rPr>
          <w:rStyle w:val="Hyperlink"/>
        </w:rPr>
      </w:pPr>
      <w:r w:rsidRPr="00F01894">
        <w:rPr>
          <w:rStyle w:val="StyleUnderline"/>
        </w:rPr>
        <w:t xml:space="preserve">In New York City, in </w:t>
      </w:r>
      <w:r w:rsidRPr="005141C0">
        <w:rPr>
          <w:rStyle w:val="StyleUnderline"/>
        </w:rPr>
        <w:t>1971, virtually the entire police department stopped patrolling</w:t>
      </w:r>
      <w:r w:rsidRPr="005141C0">
        <w:rPr>
          <w:rStyle w:val="StyleUnderline"/>
          <w:highlight w:val="green"/>
        </w:rPr>
        <w:t>,</w:t>
      </w:r>
      <w:r w:rsidRPr="00F01894">
        <w:rPr>
          <w:rStyle w:val="StyleUnderline"/>
        </w:rPr>
        <w:t xml:space="preserve"> responding only to major crimes. </w:t>
      </w:r>
      <w:r w:rsidRPr="005141C0">
        <w:rPr>
          <w:rStyle w:val="StyleUnderline"/>
        </w:rPr>
        <w:t>Strikers were</w:t>
      </w:r>
      <w:r w:rsidRPr="00F01894">
        <w:rPr>
          <w:rStyle w:val="StyleUnderline"/>
        </w:rPr>
        <w:t xml:space="preserve"> eventually fined but </w:t>
      </w:r>
      <w:r w:rsidRPr="005141C0">
        <w:rPr>
          <w:rStyle w:val="StyleUnderline"/>
        </w:rPr>
        <w:t>won pay concessions and back pay to a disputed contract</w:t>
      </w:r>
      <w:r w:rsidRPr="005141C0">
        <w:rPr>
          <w:rStyle w:val="Hyperlink"/>
        </w:rPr>
        <w:t>.</w:t>
      </w:r>
    </w:p>
    <w:p w14:paraId="78F59E10" w14:textId="77777777" w:rsidR="005141C0" w:rsidRPr="00F01894" w:rsidRDefault="005141C0" w:rsidP="005141C0">
      <w:pPr>
        <w:rPr>
          <w:rStyle w:val="Hyperlink"/>
        </w:rPr>
      </w:pPr>
      <w:r w:rsidRPr="00F01894">
        <w:rPr>
          <w:rStyle w:val="Hyperlink"/>
        </w:rPr>
        <w:t xml:space="preserve">In </w:t>
      </w:r>
      <w:r w:rsidRPr="00F01894">
        <w:rPr>
          <w:rStyle w:val="StyleUnderline"/>
        </w:rPr>
        <w:t xml:space="preserve">Baltimore, Maryland, </w:t>
      </w:r>
      <w:r w:rsidRPr="005141C0">
        <w:rPr>
          <w:rStyle w:val="StyleUnderline"/>
        </w:rPr>
        <w:t>in 1974, hundreds of police officers went on strike</w:t>
      </w:r>
      <w:r w:rsidRPr="005141C0">
        <w:rPr>
          <w:rStyle w:val="Hyperlink"/>
        </w:rPr>
        <w:t xml:space="preserve">. The </w:t>
      </w:r>
      <w:r w:rsidRPr="005141C0">
        <w:rPr>
          <w:rStyle w:val="StyleUnderline"/>
        </w:rPr>
        <w:t>city ultimately gave in to pay concessions</w:t>
      </w:r>
      <w:r w:rsidRPr="005141C0">
        <w:rPr>
          <w:rStyle w:val="StyleUnderline"/>
          <w:highlight w:val="green"/>
        </w:rPr>
        <w:t>,</w:t>
      </w:r>
      <w:r w:rsidRPr="00F01894">
        <w:rPr>
          <w:rStyle w:val="StyleUnderline"/>
        </w:rPr>
        <w:t xml:space="preserve"> though the union was disbanded and participating probationary officers were fired</w:t>
      </w:r>
    </w:p>
    <w:p w14:paraId="01BDC739" w14:textId="77777777" w:rsidR="005141C0" w:rsidRPr="00F01894" w:rsidRDefault="005141C0" w:rsidP="005141C0">
      <w:pPr>
        <w:rPr>
          <w:rStyle w:val="StyleUnderline"/>
        </w:rPr>
      </w:pPr>
      <w:r w:rsidRPr="00F01894">
        <w:rPr>
          <w:rStyle w:val="StyleUnderline"/>
        </w:rPr>
        <w:t xml:space="preserve">In Boston, Massachusetts, </w:t>
      </w:r>
      <w:r w:rsidRPr="005141C0">
        <w:rPr>
          <w:rStyle w:val="StyleUnderline"/>
        </w:rPr>
        <w:t>in 1975, hundreds of police officers called in sick or skipped work</w:t>
      </w:r>
      <w:r w:rsidRPr="00F01894">
        <w:rPr>
          <w:rStyle w:val="StyleUnderline"/>
        </w:rPr>
        <w:t xml:space="preserve"> to avoid enforcing bussing or suppressing protests; national guard troops deployed to keep the peace</w:t>
      </w:r>
    </w:p>
    <w:p w14:paraId="68908F79" w14:textId="77777777" w:rsidR="005141C0" w:rsidRPr="00F01894" w:rsidRDefault="005141C0" w:rsidP="005141C0">
      <w:pPr>
        <w:rPr>
          <w:rStyle w:val="StyleUnderline"/>
        </w:rPr>
      </w:pPr>
      <w:r w:rsidRPr="00F01894">
        <w:rPr>
          <w:rStyle w:val="StyleUnderline"/>
        </w:rPr>
        <w:t xml:space="preserve">In Milwaukee, </w:t>
      </w:r>
      <w:proofErr w:type="spellStart"/>
      <w:r w:rsidRPr="00F01894">
        <w:rPr>
          <w:rStyle w:val="StyleUnderline"/>
        </w:rPr>
        <w:t>Wisconson</w:t>
      </w:r>
      <w:proofErr w:type="spellEnd"/>
      <w:r w:rsidRPr="00F01894">
        <w:rPr>
          <w:rStyle w:val="StyleUnderline"/>
        </w:rPr>
        <w:t xml:space="preserve">, just before Christmas </w:t>
      </w:r>
      <w:r w:rsidRPr="00F01894">
        <w:rPr>
          <w:rStyle w:val="StyleUnderline"/>
          <w:highlight w:val="green"/>
        </w:rPr>
        <w:t>in 1981, police went on strike</w:t>
      </w:r>
      <w:r w:rsidRPr="00F01894">
        <w:rPr>
          <w:rStyle w:val="StyleUnderline"/>
        </w:rPr>
        <w:t xml:space="preserve"> after an alderman made statements in support of a suspect accused of killing two officers</w:t>
      </w:r>
      <w:r w:rsidRPr="00F01894">
        <w:rPr>
          <w:rStyle w:val="StyleUnderline"/>
          <w:highlight w:val="green"/>
        </w:rPr>
        <w:t xml:space="preserve">; </w:t>
      </w:r>
      <w:r w:rsidRPr="005141C0">
        <w:rPr>
          <w:rStyle w:val="StyleUnderline"/>
        </w:rPr>
        <w:t xml:space="preserve">after sixteen hours the city council repudiated the statement </w:t>
      </w:r>
      <w:r w:rsidRPr="00F01894">
        <w:rPr>
          <w:rStyle w:val="StyleUnderline"/>
          <w:highlight w:val="green"/>
        </w:rPr>
        <w:t>and increased police funding</w:t>
      </w:r>
      <w:r w:rsidRPr="00F01894">
        <w:rPr>
          <w:rStyle w:val="StyleUnderline"/>
        </w:rPr>
        <w:t>.</w:t>
      </w:r>
    </w:p>
    <w:p w14:paraId="0CDD16E3" w14:textId="77777777" w:rsidR="005141C0" w:rsidRDefault="005141C0" w:rsidP="005141C0">
      <w:pPr>
        <w:rPr>
          <w:rStyle w:val="StyleUnderline"/>
        </w:rPr>
      </w:pPr>
      <w:r w:rsidRPr="00F01894">
        <w:rPr>
          <w:rStyle w:val="StyleUnderline"/>
        </w:rPr>
        <w:t xml:space="preserve">In Columbus, Ohio, in </w:t>
      </w:r>
      <w:r w:rsidRPr="00F01894">
        <w:rPr>
          <w:rStyle w:val="StyleUnderline"/>
          <w:highlight w:val="green"/>
        </w:rPr>
        <w:t>1993</w:t>
      </w:r>
      <w:r w:rsidRPr="00F01894">
        <w:rPr>
          <w:rStyle w:val="StyleUnderline"/>
        </w:rPr>
        <w:t xml:space="preserve">, </w:t>
      </w:r>
      <w:r w:rsidRPr="00F01894">
        <w:rPr>
          <w:rStyle w:val="StyleUnderline"/>
          <w:highlight w:val="green"/>
        </w:rPr>
        <w:t xml:space="preserve">hundreds of police </w:t>
      </w:r>
      <w:r w:rsidRPr="00CE0B98">
        <w:rPr>
          <w:rStyle w:val="StyleUnderline"/>
        </w:rPr>
        <w:t xml:space="preserve">and firefighter </w:t>
      </w:r>
      <w:r w:rsidRPr="00CE0B98">
        <w:rPr>
          <w:rStyle w:val="StyleUnderline"/>
          <w:highlight w:val="green"/>
        </w:rPr>
        <w:t>called in sick</w:t>
      </w:r>
      <w:r w:rsidRPr="00F01894">
        <w:rPr>
          <w:rStyle w:val="StyleUnderline"/>
          <w:highlight w:val="green"/>
        </w:rPr>
        <w:t>, quickly winning contract concessions and a 5% raise</w:t>
      </w:r>
      <w:r w:rsidRPr="00F01894">
        <w:rPr>
          <w:rStyle w:val="StyleUnderline"/>
        </w:rPr>
        <w:t>.</w:t>
      </w:r>
    </w:p>
    <w:p w14:paraId="18C3CB99" w14:textId="77777777" w:rsidR="005141C0" w:rsidRPr="00700FA3" w:rsidRDefault="005141C0" w:rsidP="005141C0">
      <w:pPr>
        <w:rPr>
          <w:rStyle w:val="Hyperlink"/>
          <w:b/>
          <w:u w:val="single"/>
        </w:rPr>
      </w:pPr>
    </w:p>
    <w:p w14:paraId="2A666AD9" w14:textId="77777777" w:rsidR="005141C0" w:rsidRPr="00146C9F" w:rsidRDefault="005141C0" w:rsidP="005141C0">
      <w:pPr>
        <w:pStyle w:val="Heading4"/>
      </w:pPr>
      <w:r>
        <w:t>Enables police unions to conceal abuse of power</w:t>
      </w:r>
    </w:p>
    <w:p w14:paraId="361DDE80" w14:textId="77777777" w:rsidR="005141C0" w:rsidRDefault="005141C0" w:rsidP="005141C0">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32ED9BE8" w14:textId="77777777" w:rsidR="005141C0" w:rsidRPr="00146C9F" w:rsidRDefault="005141C0" w:rsidP="005141C0">
      <w:pPr>
        <w:spacing w:line="235" w:lineRule="atLeast"/>
        <w:rPr>
          <w:rStyle w:val="Emphasis"/>
        </w:rPr>
      </w:pPr>
      <w:r w:rsidRPr="00CE0B98">
        <w:rPr>
          <w:rStyle w:val="StyleUnderline"/>
          <w:highlight w:val="green"/>
        </w:rPr>
        <w:t>Police</w:t>
      </w:r>
      <w:r w:rsidRPr="00CE0B98">
        <w:rPr>
          <w:rStyle w:val="StyleUnderline"/>
        </w:rPr>
        <w:t xml:space="preserv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however, is that </w:t>
      </w:r>
      <w:r w:rsidRPr="00146C9F">
        <w:rPr>
          <w:rStyle w:val="Emphasis"/>
        </w:rPr>
        <w:t xml:space="preserve">these </w:t>
      </w:r>
      <w:r w:rsidRPr="002E781D">
        <w:rPr>
          <w:rStyle w:val="Emphasis"/>
          <w:highlight w:val="green"/>
        </w:rPr>
        <w:t>unions</w:t>
      </w:r>
      <w:r w:rsidRPr="00146C9F">
        <w:rPr>
          <w:rStyle w:val="Emphasis"/>
        </w:rPr>
        <w:t xml:space="preserve">, </w:t>
      </w:r>
      <w:r w:rsidRPr="00A56BB8">
        <w:rPr>
          <w:rStyle w:val="Emphasis"/>
        </w:rPr>
        <w:t xml:space="preserve">long </w:t>
      </w:r>
      <w:r w:rsidRPr="002E781D">
        <w:rPr>
          <w:rStyle w:val="Emphasis"/>
          <w:highlight w:val="green"/>
        </w:rPr>
        <w:t>considered untoucha</w:t>
      </w:r>
      <w:r w:rsidRPr="00A56BB8">
        <w:rPr>
          <w:rStyle w:val="Emphasis"/>
        </w:rPr>
        <w:t>ble</w:t>
      </w:r>
      <w:r w:rsidRPr="00146C9F">
        <w:rPr>
          <w:rStyle w:val="Hyperlink"/>
          <w:rFonts w:eastAsia="Times New Roman"/>
          <w:szCs w:val="22"/>
        </w:rPr>
        <w:t xml:space="preserve">, </w:t>
      </w:r>
      <w:r w:rsidRPr="005B79A7">
        <w:rPr>
          <w:rStyle w:val="StyleUnderline"/>
          <w:highlight w:val="green"/>
        </w:rPr>
        <w:t>due</w:t>
      </w:r>
      <w:r w:rsidRPr="00146C9F">
        <w:rPr>
          <w:rStyle w:val="StyleUnderline"/>
        </w:rPr>
        <w:t xml:space="preserve"> </w:t>
      </w:r>
      <w:r w:rsidRPr="005B79A7">
        <w:rPr>
          <w:rStyle w:val="StyleUnderline"/>
          <w:highlight w:val="green"/>
        </w:rPr>
        <w:t>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face a potential reckoning,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A56BB8">
        <w:rPr>
          <w:rStyle w:val="StyleUnderline"/>
        </w:rPr>
        <w:t xml:space="preserve">they </w:t>
      </w:r>
      <w:r w:rsidRPr="005B79A7">
        <w:rPr>
          <w:rStyle w:val="StyleUnderline"/>
          <w:highlight w:val="green"/>
        </w:rPr>
        <w:t>have had a controversial history</w:t>
      </w:r>
      <w:r w:rsidRPr="00146C9F">
        <w:rPr>
          <w:rStyle w:val="Hyperlink"/>
          <w:rFonts w:eastAsia="Times New Roman"/>
          <w:szCs w:val="22"/>
        </w:rPr>
        <w:t xml:space="preserve">. And recent studies suggest that </w:t>
      </w:r>
      <w:r w:rsidRPr="005B79A7">
        <w:rPr>
          <w:rStyle w:val="StyleUnderline"/>
          <w:highlight w:val="green"/>
        </w:rPr>
        <w:t>their political and bargaining power has ena</w:t>
      </w:r>
      <w:r w:rsidRPr="005B79A7">
        <w:rPr>
          <w:rStyle w:val="Hyperlink"/>
          <w:rFonts w:eastAsia="Times New Roman"/>
          <w:szCs w:val="22"/>
          <w:highlight w:val="green"/>
        </w:rPr>
        <w:t>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abuses</w:t>
      </w:r>
      <w:r w:rsidRPr="00146C9F">
        <w:rPr>
          <w:rStyle w:val="Emphasis"/>
        </w:rPr>
        <w:t xml:space="preserve"> </w:t>
      </w:r>
      <w:r w:rsidRPr="005B79A7">
        <w:rPr>
          <w:rStyle w:val="Emphasis"/>
          <w:highlight w:val="green"/>
        </w:rPr>
        <w:t>in</w:t>
      </w:r>
      <w:r w:rsidRPr="00146C9F">
        <w:rPr>
          <w:rStyle w:val="Emphasis"/>
        </w:rPr>
        <w:t xml:space="preserve"> </w:t>
      </w:r>
      <w:r w:rsidRPr="005B79A7">
        <w:rPr>
          <w:rStyle w:val="Emphasis"/>
          <w:highlight w:val="green"/>
        </w:rPr>
        <w:t>the</w:t>
      </w:r>
      <w:r w:rsidRPr="00146C9F">
        <w:rPr>
          <w:rStyle w:val="Emphasis"/>
        </w:rPr>
        <w:t xml:space="preserve"> </w:t>
      </w:r>
      <w:r w:rsidRPr="005B79A7">
        <w:rPr>
          <w:rStyle w:val="Emphasis"/>
          <w:highlight w:val="green"/>
        </w:rPr>
        <w:t>U</w:t>
      </w:r>
      <w:r w:rsidRPr="00146C9F">
        <w:rPr>
          <w:rStyle w:val="Emphasis"/>
        </w:rPr>
        <w:t xml:space="preserve">nited </w:t>
      </w:r>
      <w:r w:rsidRPr="005B79A7">
        <w:rPr>
          <w:rStyle w:val="Emphasis"/>
          <w:highlight w:val="green"/>
        </w:rPr>
        <w:t>S</w:t>
      </w:r>
      <w:r w:rsidRPr="00146C9F">
        <w:rPr>
          <w:rStyle w:val="Emphasis"/>
        </w:rPr>
        <w:t>tates.</w:t>
      </w:r>
    </w:p>
    <w:p w14:paraId="6082F117" w14:textId="77777777" w:rsidR="005141C0" w:rsidRPr="00146C9F" w:rsidRDefault="005141C0" w:rsidP="005141C0">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1A67E915" w14:textId="77777777" w:rsidR="005141C0" w:rsidRPr="00146C9F" w:rsidRDefault="005141C0" w:rsidP="005141C0">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the </w:t>
      </w:r>
      <w:r w:rsidRPr="005B79A7">
        <w:rPr>
          <w:rStyle w:val="StyleUnderline"/>
          <w:highlight w:val="green"/>
        </w:rPr>
        <w:t>ability</w:t>
      </w:r>
      <w:r w:rsidRPr="00146C9F">
        <w:rPr>
          <w:rStyle w:val="StyleUnderline"/>
        </w:rPr>
        <w:t xml:space="preserve"> </w:t>
      </w:r>
      <w:r w:rsidRPr="005B79A7">
        <w:rPr>
          <w:rStyle w:val="StyleUnderline"/>
          <w:highlight w:val="green"/>
        </w:rPr>
        <w:t>of</w:t>
      </w:r>
      <w:r w:rsidRPr="00146C9F">
        <w:rPr>
          <w:rStyle w:val="StyleUnderline"/>
        </w:rPr>
        <w:t xml:space="preserve"> </w:t>
      </w:r>
      <w:r w:rsidRPr="005B79A7">
        <w:rPr>
          <w:rStyle w:val="StyleUnderline"/>
          <w:highlight w:val="green"/>
        </w:rPr>
        <w:t>police</w:t>
      </w:r>
      <w:r w:rsidRPr="00146C9F">
        <w:rPr>
          <w:rStyle w:val="StyleUnderline"/>
        </w:rPr>
        <w:t xml:space="preserve"> </w:t>
      </w:r>
      <w:r w:rsidRPr="005B79A7">
        <w:rPr>
          <w:rStyle w:val="StyleUnderline"/>
          <w:highlight w:val="green"/>
        </w:rPr>
        <w:t>to</w:t>
      </w:r>
      <w:r w:rsidRPr="00146C9F">
        <w:rPr>
          <w:rStyle w:val="StyleUnderline"/>
        </w:rPr>
        <w:t xml:space="preserve"> collectively </w:t>
      </w:r>
      <w:r w:rsidRPr="005B79A7">
        <w:rPr>
          <w:rStyle w:val="StyleUnderline"/>
          <w:highlight w:val="green"/>
        </w:rPr>
        <w:t>bargain</w:t>
      </w:r>
      <w:r w:rsidRPr="00146C9F">
        <w:rPr>
          <w:rStyle w:val="StyleUnderline"/>
        </w:rPr>
        <w:t xml:space="preserve"> led to a </w:t>
      </w:r>
      <w:r w:rsidRPr="005B79A7">
        <w:rPr>
          <w:rStyle w:val="StyleUnderline"/>
          <w:highlight w:val="green"/>
        </w:rPr>
        <w:t>substantial</w:t>
      </w:r>
      <w:r w:rsidRPr="00146C9F">
        <w:rPr>
          <w:rStyle w:val="StyleUnderline"/>
        </w:rPr>
        <w:t xml:space="preserve"> </w:t>
      </w:r>
      <w:r w:rsidRPr="005B79A7">
        <w:rPr>
          <w:rStyle w:val="StyleUnderline"/>
          <w:highlight w:val="green"/>
        </w:rPr>
        <w:t>rise</w:t>
      </w:r>
      <w:r w:rsidRPr="00146C9F">
        <w:rPr>
          <w:rStyle w:val="StyleUnderline"/>
        </w:rPr>
        <w:t xml:space="preserve"> </w:t>
      </w:r>
      <w:r w:rsidRPr="005B79A7">
        <w:rPr>
          <w:rStyle w:val="StyleUnderline"/>
          <w:highlight w:val="green"/>
        </w:rPr>
        <w:t>in</w:t>
      </w:r>
      <w:r w:rsidRPr="00146C9F">
        <w:rPr>
          <w:rStyle w:val="StyleUnderline"/>
        </w:rPr>
        <w:t xml:space="preserve"> </w:t>
      </w:r>
      <w:r w:rsidRPr="005B79A7">
        <w:rPr>
          <w:rStyle w:val="Emphasis"/>
          <w:highlight w:val="green"/>
        </w:rPr>
        <w:t>police killings</w:t>
      </w:r>
      <w:r w:rsidRPr="00146C9F">
        <w:rPr>
          <w:rStyle w:val="Emphasis"/>
        </w:rPr>
        <w:t xml:space="preserve"> of </w:t>
      </w:r>
      <w:r w:rsidRPr="00146C9F">
        <w:rPr>
          <w:rStyle w:val="Emphasis"/>
        </w:rPr>
        <w:lastRenderedPageBreak/>
        <w:t>civilians</w:t>
      </w:r>
      <w:r w:rsidRPr="00146C9F">
        <w:rPr>
          <w:rStyle w:val="StyleUnderline"/>
        </w:rPr>
        <w:t xml:space="preserve">, with a </w:t>
      </w:r>
      <w:r w:rsidRPr="005B79A7">
        <w:rPr>
          <w:rStyle w:val="Emphasis"/>
          <w:highlight w:val="green"/>
        </w:rPr>
        <w:t>greater</w:t>
      </w:r>
      <w:r w:rsidRPr="00146C9F">
        <w:rPr>
          <w:rStyle w:val="Emphasis"/>
        </w:rPr>
        <w:t xml:space="preserve"> </w:t>
      </w:r>
      <w:r w:rsidRPr="005B79A7">
        <w:rPr>
          <w:rStyle w:val="Emphasis"/>
          <w:highlight w:val="green"/>
        </w:rPr>
        <w:t>impact 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1F65896C" w14:textId="77777777" w:rsidR="005141C0" w:rsidRPr="005B79A7" w:rsidRDefault="005141C0" w:rsidP="005141C0">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1555AFF5" w14:textId="77777777" w:rsidR="005141C0" w:rsidRPr="00146C9F" w:rsidRDefault="005141C0" w:rsidP="005141C0">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5B79A7">
        <w:rPr>
          <w:rStyle w:val="StyleUnderline"/>
        </w:rPr>
        <w:t xml:space="preserve">matters of discipline, especially related to the use of force, has </w:t>
      </w:r>
      <w:r w:rsidRPr="005B79A7">
        <w:rPr>
          <w:rStyle w:val="StyleUnderline"/>
          <w:highlight w:val="green"/>
        </w:rPr>
        <w:t>insulated police officers from accountability</w:t>
      </w:r>
      <w:r w:rsidRPr="005B79A7">
        <w:rPr>
          <w:rStyle w:val="StyleUnderline"/>
        </w:rPr>
        <w:t>, and that predictably can increase the problem</w:t>
      </w:r>
      <w:r w:rsidRPr="00146C9F">
        <w:rPr>
          <w:rStyle w:val="Hyperlink"/>
          <w:rFonts w:eastAsia="Times New Roman"/>
          <w:szCs w:val="22"/>
        </w:rPr>
        <w:t>.”</w:t>
      </w:r>
    </w:p>
    <w:p w14:paraId="134BF491" w14:textId="77777777" w:rsidR="005141C0" w:rsidRPr="005B79A7" w:rsidRDefault="005141C0" w:rsidP="005141C0">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63F218BE" w14:textId="77777777" w:rsidR="005141C0" w:rsidRPr="00146C9F" w:rsidRDefault="005141C0" w:rsidP="005141C0">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59AC2875" w14:textId="77777777" w:rsidR="005141C0" w:rsidRPr="00146C9F" w:rsidRDefault="005141C0" w:rsidP="005141C0">
      <w:pPr>
        <w:spacing w:line="235" w:lineRule="atLeast"/>
        <w:rPr>
          <w:rStyle w:val="Hyperlink"/>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3C98FEE0" w14:textId="77777777" w:rsidR="005141C0" w:rsidRDefault="005141C0" w:rsidP="005141C0">
      <w:pPr>
        <w:rPr>
          <w:rStyle w:val="Emphasis"/>
        </w:rPr>
      </w:pPr>
    </w:p>
    <w:p w14:paraId="5476A034" w14:textId="77777777" w:rsidR="005141C0" w:rsidRDefault="005141C0" w:rsidP="005141C0">
      <w:pPr>
        <w:pStyle w:val="Heading4"/>
      </w:pPr>
      <w:r>
        <w:lastRenderedPageBreak/>
        <w:t>Police brutality re-enforces racial stereotypes, creates a public mental and physical health crisis and creates an endless cycle of injustice and hostility</w:t>
      </w:r>
    </w:p>
    <w:p w14:paraId="65ECDA02" w14:textId="77777777" w:rsidR="005141C0" w:rsidRPr="00725287" w:rsidRDefault="005141C0" w:rsidP="005141C0">
      <w:r w:rsidRPr="001F4471">
        <w:rPr>
          <w:rStyle w:val="Style13ptBold"/>
        </w:rPr>
        <w:t>SNMA 2019</w:t>
      </w:r>
      <w:r>
        <w:t xml:space="preserve"> [(Mavis </w:t>
      </w:r>
      <w:proofErr w:type="spellStart"/>
      <w:r>
        <w:t>Britwum</w:t>
      </w:r>
      <w:proofErr w:type="spellEnd"/>
      <w:r>
        <w:t xml:space="preserve">, Region IX Political Advocacy Liaison), ( </w:t>
      </w:r>
      <w:proofErr w:type="spellStart"/>
      <w:r>
        <w:t>Eloho</w:t>
      </w:r>
      <w:proofErr w:type="spellEnd"/>
      <w:r>
        <w:t xml:space="preserve"> E. </w:t>
      </w:r>
      <w:proofErr w:type="spellStart"/>
      <w:r>
        <w:t>Akpovi</w:t>
      </w:r>
      <w:proofErr w:type="spellEnd"/>
      <w:r>
        <w:t>, HPLA Policy Statements Subcommittee Chairperson), (</w:t>
      </w:r>
      <w:proofErr w:type="spellStart"/>
      <w:r>
        <w:t>Jeniffer</w:t>
      </w:r>
      <w:proofErr w:type="spellEnd"/>
      <w:r>
        <w:t xml:space="preserve"> </w:t>
      </w:r>
      <w:proofErr w:type="spellStart"/>
      <w:r>
        <w:t>Okungbowa-Ikponmwosa</w:t>
      </w:r>
      <w:proofErr w:type="spellEnd"/>
      <w:r>
        <w:t>, HPLA Committee Chairperson), (Veronica Wright, HPLA Committee Chairperson), “</w:t>
      </w:r>
      <w:r w:rsidRPr="001F4471">
        <w:t>Statement on Police Brutality</w:t>
      </w:r>
      <w:r>
        <w:t xml:space="preserve">” , </w:t>
      </w:r>
      <w:r w:rsidRPr="001F4471">
        <w:t>Health Policy and Legislative Affairs Committee</w:t>
      </w:r>
      <w:r>
        <w:t xml:space="preserve">, Third Review, </w:t>
      </w:r>
      <w:hyperlink r:id="rId12" w:history="1">
        <w:r w:rsidRPr="000A0B3A">
          <w:rPr>
            <w:rStyle w:val="Hyperlink"/>
          </w:rPr>
          <w:t>https://cdn.ymaws.com/snma.org/resource/resmgr/hlpa/policy_statements/police_brutality.pdf</w:t>
        </w:r>
      </w:hyperlink>
      <w:r>
        <w:t>, ] SS</w:t>
      </w:r>
    </w:p>
    <w:p w14:paraId="4A7466E0" w14:textId="77777777" w:rsidR="005141C0" w:rsidRPr="001F4471" w:rsidRDefault="005141C0" w:rsidP="005141C0">
      <w:pPr>
        <w:rPr>
          <w:sz w:val="18"/>
          <w:szCs w:val="18"/>
        </w:rPr>
      </w:pPr>
      <w:r w:rsidRPr="001F4471">
        <w:rPr>
          <w:sz w:val="18"/>
          <w:szCs w:val="18"/>
        </w:rPr>
        <w:t>INTRODUCTION</w:t>
      </w:r>
    </w:p>
    <w:p w14:paraId="6E9B8BA5" w14:textId="77777777" w:rsidR="005141C0" w:rsidRPr="001F4471" w:rsidRDefault="005141C0" w:rsidP="005141C0">
      <w:pPr>
        <w:rPr>
          <w:sz w:val="18"/>
          <w:szCs w:val="18"/>
        </w:rPr>
      </w:pPr>
      <w:r w:rsidRPr="001F4471">
        <w:rPr>
          <w:sz w:val="18"/>
          <w:szCs w:val="18"/>
        </w:rPr>
        <w:t>Established in 1964 by students of Meharry Medical College, the Student National Medical Association (SNMA) is the nation's oldest and largest organization focused on the needs and concerns of medical students of color. In addition, the SNMA is dedicated to practices leading to better health care for minority and underrepresented communities. As these communities are disproportionately subject to the practice and consequences of police brutality, defined as any act of unmerited excessive and aggressive physical, mental, and/or emotional abuse, above and beyond the law, enacted upon by an individual or groups of individuals in law enforcement, 1 the SNMA strongly opposes the medical, social, and political infractions incurred via these acts of excessive force.</w:t>
      </w:r>
    </w:p>
    <w:p w14:paraId="604924D6" w14:textId="77777777" w:rsidR="005141C0" w:rsidRPr="001F4471" w:rsidRDefault="005141C0" w:rsidP="005141C0">
      <w:pPr>
        <w:rPr>
          <w:sz w:val="18"/>
          <w:szCs w:val="18"/>
        </w:rPr>
      </w:pPr>
      <w:r w:rsidRPr="001F4471">
        <w:rPr>
          <w:sz w:val="18"/>
          <w:szCs w:val="18"/>
        </w:rPr>
        <w:t>BACKGROUND</w:t>
      </w:r>
    </w:p>
    <w:p w14:paraId="71171528" w14:textId="77777777" w:rsidR="005141C0" w:rsidRPr="001F4471" w:rsidRDefault="005141C0" w:rsidP="005141C0">
      <w:pPr>
        <w:rPr>
          <w:rStyle w:val="Emphasis"/>
        </w:rPr>
      </w:pPr>
      <w:r w:rsidRPr="008D6524">
        <w:rPr>
          <w:rStyle w:val="StyleUnderline"/>
        </w:rPr>
        <w:t>Epidemic levels of racial minorities are being unjustly scrutinized, brutalized, and even killed at the hands of law enforcement in the United States</w:t>
      </w:r>
      <w:r w:rsidRPr="008D6524">
        <w:t xml:space="preserve">. According to limited research that exists, more </w:t>
      </w:r>
      <w:r w:rsidRPr="008D6524">
        <w:rPr>
          <w:rStyle w:val="StyleUnderline"/>
        </w:rPr>
        <w:t>than two thousand individuals have been killed by police officers since 1990</w:t>
      </w:r>
      <w:r w:rsidRPr="001F4471">
        <w:rPr>
          <w:rStyle w:val="StyleUnderline"/>
        </w:rPr>
        <w:t xml:space="preserve"> – 75% of whom were people of color</w:t>
      </w:r>
      <w:r>
        <w:t>.</w:t>
      </w:r>
      <w:r w:rsidRPr="001F4471">
        <w:rPr>
          <w:rStyle w:val="StyleUnderline"/>
        </w:rPr>
        <w:t xml:space="preserve">1 Due to underreporting, some </w:t>
      </w:r>
      <w:r w:rsidRPr="001F4471">
        <w:rPr>
          <w:rStyle w:val="StyleUnderline"/>
          <w:highlight w:val="green"/>
        </w:rPr>
        <w:t xml:space="preserve">incidences of police brutality </w:t>
      </w:r>
      <w:r w:rsidRPr="008D6524">
        <w:rPr>
          <w:rStyle w:val="StyleUnderline"/>
        </w:rPr>
        <w:t xml:space="preserve">that </w:t>
      </w:r>
      <w:r w:rsidRPr="001F4471">
        <w:rPr>
          <w:rStyle w:val="StyleUnderline"/>
        </w:rPr>
        <w:t xml:space="preserve">result in nonfatal civilian injury are unaccounted for, resulting in </w:t>
      </w:r>
      <w:r w:rsidRPr="008D6524">
        <w:rPr>
          <w:rStyle w:val="Emphasis"/>
        </w:rPr>
        <w:t xml:space="preserve">a </w:t>
      </w:r>
      <w:r w:rsidRPr="001F4471">
        <w:rPr>
          <w:rStyle w:val="Emphasis"/>
          <w:highlight w:val="green"/>
        </w:rPr>
        <w:t xml:space="preserve">staggering underestimation well below </w:t>
      </w:r>
      <w:r w:rsidRPr="008D6524">
        <w:rPr>
          <w:rStyle w:val="Emphasis"/>
        </w:rPr>
        <w:t xml:space="preserve">the </w:t>
      </w:r>
      <w:r w:rsidRPr="001F4471">
        <w:rPr>
          <w:rStyle w:val="Emphasis"/>
          <w:highlight w:val="green"/>
        </w:rPr>
        <w:t>actual number.</w:t>
      </w:r>
    </w:p>
    <w:p w14:paraId="1D93A38F" w14:textId="77777777" w:rsidR="005141C0" w:rsidRPr="001F4471" w:rsidRDefault="005141C0" w:rsidP="005141C0">
      <w:pPr>
        <w:rPr>
          <w:rStyle w:val="StyleUnderline"/>
        </w:rPr>
      </w:pPr>
      <w:r>
        <w:t xml:space="preserve">Police departments are established for the protection of the community they serve, and as such, should be responsible for treating their assigned communities with respect and fairness. Unfortunately, in reality, that is not the case. </w:t>
      </w:r>
      <w:r w:rsidRPr="001F4471">
        <w:rPr>
          <w:rStyle w:val="StyleUnderline"/>
        </w:rPr>
        <w:t>Historicall</w:t>
      </w:r>
      <w:r w:rsidRPr="00126E9B">
        <w:rPr>
          <w:rStyle w:val="StyleUnderline"/>
        </w:rPr>
        <w:t>y,</w:t>
      </w:r>
      <w:r w:rsidRPr="001F4471">
        <w:rPr>
          <w:rStyle w:val="StyleUnderline"/>
        </w:rPr>
        <w:t xml:space="preserve"> </w:t>
      </w:r>
      <w:r w:rsidRPr="001F4471">
        <w:rPr>
          <w:rStyle w:val="StyleUnderline"/>
          <w:highlight w:val="green"/>
        </w:rPr>
        <w:t>society</w:t>
      </w:r>
      <w:r w:rsidRPr="001F4471">
        <w:rPr>
          <w:rStyle w:val="StyleUnderline"/>
        </w:rPr>
        <w:t xml:space="preserve"> </w:t>
      </w:r>
      <w:r w:rsidRPr="001F4471">
        <w:rPr>
          <w:rStyle w:val="StyleUnderline"/>
          <w:highlight w:val="green"/>
        </w:rPr>
        <w:t>has internalized</w:t>
      </w:r>
      <w:r w:rsidRPr="001F4471">
        <w:rPr>
          <w:rStyle w:val="StyleUnderline"/>
        </w:rPr>
        <w:t xml:space="preserve"> the idea that </w:t>
      </w:r>
      <w:r w:rsidRPr="001F4471">
        <w:rPr>
          <w:rStyle w:val="StyleUnderline"/>
          <w:highlight w:val="green"/>
        </w:rPr>
        <w:t>Blackness</w:t>
      </w:r>
      <w:r w:rsidRPr="001F4471">
        <w:rPr>
          <w:rStyle w:val="StyleUnderline"/>
        </w:rPr>
        <w:t xml:space="preserve"> is inherently </w:t>
      </w:r>
      <w:r w:rsidRPr="00126E9B">
        <w:rPr>
          <w:rStyle w:val="StyleUnderline"/>
        </w:rPr>
        <w:t>associated with</w:t>
      </w:r>
      <w:r w:rsidRPr="001F4471">
        <w:rPr>
          <w:rStyle w:val="StyleUnderline"/>
          <w:highlight w:val="green"/>
        </w:rPr>
        <w:t xml:space="preserve"> criminality</w:t>
      </w:r>
      <w:r w:rsidRPr="001F4471">
        <w:rPr>
          <w:rStyle w:val="StyleUnderline"/>
        </w:rPr>
        <w:t xml:space="preserve"> in order </w:t>
      </w:r>
      <w:r w:rsidRPr="00126E9B">
        <w:rPr>
          <w:rStyle w:val="StyleUnderline"/>
        </w:rPr>
        <w:t xml:space="preserve">to </w:t>
      </w:r>
      <w:r w:rsidRPr="001F4471">
        <w:rPr>
          <w:rStyle w:val="StyleUnderline"/>
          <w:highlight w:val="green"/>
        </w:rPr>
        <w:t xml:space="preserve">justify unreasonably use of deadly force </w:t>
      </w:r>
      <w:r w:rsidRPr="00126E9B">
        <w:rPr>
          <w:rStyle w:val="StyleUnderline"/>
        </w:rPr>
        <w:t>on Black/African American men and women</w:t>
      </w:r>
      <w:r w:rsidRPr="001F4471">
        <w:rPr>
          <w:rStyle w:val="StyleUnderline"/>
        </w:rPr>
        <w:t xml:space="preserve"> who are considered to be “suspects” or “persons of interest” in acts of wrongdoing</w:t>
      </w:r>
      <w:r>
        <w:t>.</w:t>
      </w:r>
      <w:r w:rsidRPr="00126E9B">
        <w:rPr>
          <w:rStyle w:val="Emphasis"/>
        </w:rPr>
        <w:t xml:space="preserve">2 This includes the </w:t>
      </w:r>
      <w:r w:rsidRPr="001F4471">
        <w:rPr>
          <w:rStyle w:val="Emphasis"/>
          <w:highlight w:val="green"/>
        </w:rPr>
        <w:t>US law enforcement</w:t>
      </w:r>
      <w:r w:rsidRPr="001F4471">
        <w:rPr>
          <w:rStyle w:val="Emphasis"/>
        </w:rPr>
        <w:t xml:space="preserve"> </w:t>
      </w:r>
      <w:r w:rsidRPr="001F4471">
        <w:rPr>
          <w:rStyle w:val="StyleUnderline"/>
        </w:rPr>
        <w:t>community, members of which have be</w:t>
      </w:r>
      <w:r w:rsidRPr="00126E9B">
        <w:rPr>
          <w:rStyle w:val="StyleUnderline"/>
        </w:rPr>
        <w:t>en</w:t>
      </w:r>
      <w:r w:rsidRPr="001F4471">
        <w:rPr>
          <w:rStyle w:val="StyleUnderline"/>
        </w:rPr>
        <w:t xml:space="preserve"> </w:t>
      </w:r>
      <w:r w:rsidRPr="001F4471">
        <w:rPr>
          <w:rStyle w:val="StyleUnderline"/>
          <w:highlight w:val="green"/>
        </w:rPr>
        <w:t>influenced by</w:t>
      </w:r>
      <w:r w:rsidRPr="001F4471">
        <w:rPr>
          <w:rStyle w:val="Emphasis"/>
          <w:highlight w:val="green"/>
        </w:rPr>
        <w:t xml:space="preserve"> </w:t>
      </w:r>
      <w:r w:rsidRPr="00126E9B">
        <w:rPr>
          <w:rStyle w:val="Emphasis"/>
        </w:rPr>
        <w:t xml:space="preserve">socially </w:t>
      </w:r>
      <w:r w:rsidRPr="001F4471">
        <w:rPr>
          <w:rStyle w:val="Emphasis"/>
          <w:highlight w:val="green"/>
        </w:rPr>
        <w:t xml:space="preserve">ingrained stereotyping </w:t>
      </w:r>
      <w:r w:rsidRPr="00126E9B">
        <w:rPr>
          <w:rStyle w:val="Emphasis"/>
        </w:rPr>
        <w:t xml:space="preserve">and </w:t>
      </w:r>
      <w:r w:rsidRPr="001F4471">
        <w:rPr>
          <w:rStyle w:val="Emphasis"/>
          <w:highlight w:val="green"/>
        </w:rPr>
        <w:t>demonstrated unjust scrutiny against Black</w:t>
      </w:r>
      <w:r w:rsidRPr="00126E9B">
        <w:rPr>
          <w:rStyle w:val="Emphasis"/>
        </w:rPr>
        <w:t>/African American and Hispanic</w:t>
      </w:r>
      <w:r w:rsidRPr="001F4471">
        <w:rPr>
          <w:rStyle w:val="Emphasis"/>
          <w:highlight w:val="green"/>
        </w:rPr>
        <w:t xml:space="preserve">/Latinx </w:t>
      </w:r>
      <w:r w:rsidRPr="001F4471">
        <w:rPr>
          <w:rStyle w:val="StyleUnderline"/>
          <w:highlight w:val="green"/>
        </w:rPr>
        <w:t>members of society.</w:t>
      </w:r>
    </w:p>
    <w:p w14:paraId="43F65A86" w14:textId="77777777" w:rsidR="005141C0" w:rsidRPr="001F4471" w:rsidRDefault="005141C0" w:rsidP="005141C0">
      <w:pPr>
        <w:rPr>
          <w:rStyle w:val="StyleUnderline"/>
        </w:rPr>
      </w:pPr>
      <w:r w:rsidRPr="001F4471">
        <w:rPr>
          <w:rStyle w:val="StyleUnderline"/>
        </w:rPr>
        <w:t xml:space="preserve">In 2015, </w:t>
      </w:r>
      <w:r w:rsidRPr="00CE0B98">
        <w:rPr>
          <w:rStyle w:val="StyleUnderline"/>
        </w:rPr>
        <w:t>19% of Black/African American and 17% of Hispanics/Latinxs admitted to being mistreated unfairly by police officers in the past 30 days</w:t>
      </w:r>
      <w:r w:rsidRPr="001F4471">
        <w:rPr>
          <w:rStyle w:val="StyleUnderline"/>
        </w:rPr>
        <w:t>,</w:t>
      </w:r>
      <w:r>
        <w:t xml:space="preserve"> in comparison to 3% of White responders.3 </w:t>
      </w:r>
      <w:r w:rsidRPr="001F4471">
        <w:rPr>
          <w:rStyle w:val="StyleUnderline"/>
        </w:rPr>
        <w:t>This scrutiny has, in turn, led to numerous unmerited physical and psychological attacks on individuals of color, resulting not only in permanent disability, but also death of innocent law abiding Americans. A</w:t>
      </w:r>
      <w:r>
        <w:t xml:space="preserve"> few prominent national cases include Eric Garner, Tamir Rice, Michael Brown, Sandra Bland, and Jordan Edwards. </w:t>
      </w:r>
      <w:r w:rsidRPr="00126E9B">
        <w:rPr>
          <w:rStyle w:val="StyleUnderline"/>
        </w:rPr>
        <w:t xml:space="preserve">Such unwarranted </w:t>
      </w:r>
      <w:r w:rsidRPr="008D6524">
        <w:rPr>
          <w:rStyle w:val="StyleUnderline"/>
        </w:rPr>
        <w:t>incidents resulting in injury and murder constitute direct attacks upon the civil rights of many ethnic minorities in the United States. Police brutality, and the use of unwarranted physical and emotional force,</w:t>
      </w:r>
      <w:r w:rsidRPr="001F4471">
        <w:rPr>
          <w:rStyle w:val="StyleUnderline"/>
        </w:rPr>
        <w:t xml:space="preserve"> ultimately </w:t>
      </w:r>
      <w:r w:rsidRPr="00126E9B">
        <w:rPr>
          <w:rStyle w:val="Emphasis"/>
        </w:rPr>
        <w:t>compromise the physical and mental health of victim</w:t>
      </w:r>
      <w:r w:rsidRPr="00126E9B">
        <w:rPr>
          <w:rStyle w:val="StyleUnderline"/>
        </w:rPr>
        <w:t>s and their families</w:t>
      </w:r>
      <w:r w:rsidRPr="001F4471">
        <w:rPr>
          <w:rStyle w:val="StyleUnderline"/>
        </w:rPr>
        <w:t xml:space="preserve"> while ignoring the need for psychological and social intervention and support of law enforcement officers.</w:t>
      </w:r>
    </w:p>
    <w:p w14:paraId="5CFB9BA6" w14:textId="77777777" w:rsidR="005141C0" w:rsidRDefault="005141C0" w:rsidP="005141C0">
      <w:r>
        <w:t>SCOPE OF THE PROBLEM</w:t>
      </w:r>
    </w:p>
    <w:p w14:paraId="3B8F0865" w14:textId="77777777" w:rsidR="005141C0" w:rsidRDefault="005141C0" w:rsidP="005141C0">
      <w:r w:rsidRPr="001F4471">
        <w:rPr>
          <w:rStyle w:val="Emphasis"/>
        </w:rPr>
        <w:lastRenderedPageBreak/>
        <w:t xml:space="preserve">Police brutality results in potentially severe mental and physical injury. The </w:t>
      </w:r>
      <w:r w:rsidRPr="001F4471">
        <w:rPr>
          <w:rStyle w:val="Emphasis"/>
          <w:highlight w:val="green"/>
        </w:rPr>
        <w:t>types of physica</w:t>
      </w:r>
      <w:r w:rsidRPr="001F4471">
        <w:rPr>
          <w:rStyle w:val="Emphasis"/>
        </w:rPr>
        <w:t>l</w:t>
      </w:r>
      <w:r>
        <w:t xml:space="preserve"> </w:t>
      </w:r>
      <w:r w:rsidRPr="001F4471">
        <w:rPr>
          <w:rStyle w:val="StyleUnderline"/>
          <w:highlight w:val="green"/>
        </w:rPr>
        <w:t>injuries</w:t>
      </w:r>
      <w:r w:rsidRPr="001F4471">
        <w:rPr>
          <w:rStyle w:val="StyleUnderline"/>
        </w:rPr>
        <w:t xml:space="preserve"> sustained are similar to those experienced by victims of violent crime such as assault and homicide</w:t>
      </w:r>
      <w:r>
        <w:t>. These injuries commonly result from night-stick or baton beatings, pistol whippings, beatings by fist or boot, restraint holds, and shootings</w:t>
      </w:r>
      <w:r w:rsidRPr="001F4471">
        <w:rPr>
          <w:rStyle w:val="StyleUnderline"/>
        </w:rPr>
        <w:t xml:space="preserve">. </w:t>
      </w:r>
      <w:r w:rsidRPr="00CE0B98">
        <w:rPr>
          <w:rStyle w:val="StyleUnderline"/>
        </w:rPr>
        <w:t>Examples of physical injuries include, but are not limited to, skin abrasion/laceration, bone fracture, asphyxiation, parenchymal nerve injury, contusion, concussion, skull fracture, epidural and subdural hematomas, pneumothorax, and hemothorax.</w:t>
      </w:r>
      <w:r w:rsidRPr="00CE0B98">
        <w:t xml:space="preserve"> </w:t>
      </w:r>
      <w:r w:rsidRPr="00CE0B98">
        <w:rPr>
          <w:rStyle w:val="StyleUnderline"/>
        </w:rPr>
        <w:t>Complications</w:t>
      </w:r>
      <w:r w:rsidRPr="00CE0B98">
        <w:t xml:space="preserve"> of such injuries include post-</w:t>
      </w:r>
      <w:r w:rsidRPr="00CE0B98">
        <w:rPr>
          <w:rStyle w:val="StyleUnderline"/>
        </w:rPr>
        <w:t>traumatic cerebral edema, infections, hydrocephalus (secondary to blood or infection in the subarachnoid space), post-traumatic epilepsy (secondary to sustained contusions and lacerations), paralysis</w:t>
      </w:r>
      <w:r w:rsidRPr="001F4471">
        <w:rPr>
          <w:rStyle w:val="StyleUnderline"/>
        </w:rPr>
        <w:t xml:space="preserve">, </w:t>
      </w:r>
      <w:r w:rsidRPr="001F4471">
        <w:rPr>
          <w:rStyle w:val="StyleUnderline"/>
          <w:highlight w:val="green"/>
        </w:rPr>
        <w:t>permanent disability and death</w:t>
      </w:r>
      <w:r w:rsidRPr="001F4471">
        <w:rPr>
          <w:rStyle w:val="StyleUnderline"/>
        </w:rPr>
        <w:t>.2</w:t>
      </w:r>
    </w:p>
    <w:p w14:paraId="7941E367" w14:textId="77777777" w:rsidR="005141C0" w:rsidRDefault="005141C0" w:rsidP="005141C0">
      <w:r w:rsidRPr="00126E9B">
        <w:rPr>
          <w:rStyle w:val="Emphasis"/>
        </w:rPr>
        <w:t xml:space="preserve">Damage caused by police brutality goes beyond the physical manifestations. </w:t>
      </w:r>
      <w:r w:rsidRPr="00126E9B">
        <w:rPr>
          <w:rStyle w:val="StyleUnderline"/>
        </w:rPr>
        <w:t>Ps</w:t>
      </w:r>
      <w:r w:rsidRPr="001F4471">
        <w:rPr>
          <w:rStyle w:val="StyleUnderline"/>
        </w:rPr>
        <w:t xml:space="preserve">ychological </w:t>
      </w:r>
      <w:r w:rsidRPr="001F4471">
        <w:rPr>
          <w:rStyle w:val="StyleUnderline"/>
          <w:highlight w:val="green"/>
        </w:rPr>
        <w:t>trauma</w:t>
      </w:r>
      <w:r w:rsidRPr="001F4471">
        <w:rPr>
          <w:rStyle w:val="StyleUnderline"/>
        </w:rPr>
        <w:t xml:space="preserve"> faced by victims manifests itself in many ways, such as </w:t>
      </w:r>
      <w:r w:rsidRPr="00CE0B98">
        <w:rPr>
          <w:rStyle w:val="StyleUnderline"/>
        </w:rPr>
        <w:t>stress, anxiety, fear, paranoia, distrust, insomnia, anorexia, and depression</w:t>
      </w:r>
      <w:r w:rsidRPr="001F4471">
        <w:rPr>
          <w:rStyle w:val="StyleUnderline"/>
        </w:rPr>
        <w:t xml:space="preserve">. </w:t>
      </w:r>
      <w:r>
        <w:t>Such psychological symptoms can further be manifested as Acute Stress Disorder (</w:t>
      </w:r>
      <w:r w:rsidRPr="001F4471">
        <w:rPr>
          <w:rStyle w:val="StyleUnderline"/>
          <w:highlight w:val="green"/>
        </w:rPr>
        <w:t>ASD</w:t>
      </w:r>
      <w:r>
        <w:t>) and Post-Traumatic Stress Disorder (</w:t>
      </w:r>
      <w:r w:rsidRPr="001F4471">
        <w:rPr>
          <w:highlight w:val="green"/>
        </w:rPr>
        <w:t>PTSD</w:t>
      </w:r>
      <w:r>
        <w:t xml:space="preserve">). </w:t>
      </w:r>
      <w:r w:rsidRPr="001F4471">
        <w:rPr>
          <w:rStyle w:val="StyleUnderline"/>
        </w:rPr>
        <w:t xml:space="preserve">Psychological stress often consumes many facets of victims’ lives, adversely </w:t>
      </w:r>
      <w:r w:rsidRPr="001F4471">
        <w:rPr>
          <w:rStyle w:val="StyleUnderline"/>
          <w:highlight w:val="green"/>
        </w:rPr>
        <w:t>affecting</w:t>
      </w:r>
      <w:r w:rsidRPr="001F4471">
        <w:rPr>
          <w:rStyle w:val="StyleUnderline"/>
        </w:rPr>
        <w:t xml:space="preserve"> job performance, </w:t>
      </w:r>
      <w:r w:rsidRPr="001F4471">
        <w:rPr>
          <w:rStyle w:val="StyleUnderline"/>
          <w:highlight w:val="green"/>
        </w:rPr>
        <w:t>ability to sustain employment</w:t>
      </w:r>
      <w:r w:rsidRPr="001F4471">
        <w:rPr>
          <w:rStyle w:val="StyleUnderline"/>
        </w:rPr>
        <w:t xml:space="preserve">, </w:t>
      </w:r>
      <w:r w:rsidRPr="00CE0B98">
        <w:rPr>
          <w:rStyle w:val="StyleUnderline"/>
        </w:rPr>
        <w:t>and everyday interactions with family and associates. 2</w:t>
      </w:r>
      <w:r w:rsidRPr="00CE0B98">
        <w:t xml:space="preserve"> Moreover, the </w:t>
      </w:r>
      <w:r w:rsidRPr="00CE0B98">
        <w:rPr>
          <w:rStyle w:val="StyleUnderline"/>
        </w:rPr>
        <w:t>families of fatally injured victims often suffer many of the same psychological tolls.</w:t>
      </w:r>
      <w:r w:rsidRPr="00CE0B98">
        <w:t xml:space="preserve"> Police brutality must be recognized</w:t>
      </w:r>
      <w:r>
        <w:t>, investigated, and acted upon as a serious health concern because of its obvious deleterious effects on individuals, their families and communities.</w:t>
      </w:r>
    </w:p>
    <w:p w14:paraId="6FBDE904" w14:textId="77777777" w:rsidR="005141C0" w:rsidRDefault="005141C0" w:rsidP="005141C0">
      <w:r>
        <w:t>A Public Health Issue</w:t>
      </w:r>
    </w:p>
    <w:p w14:paraId="63A12F5E" w14:textId="77777777" w:rsidR="005141C0" w:rsidRPr="001F4471" w:rsidRDefault="005141C0" w:rsidP="005141C0">
      <w:pPr>
        <w:rPr>
          <w:rStyle w:val="StyleUnderline"/>
        </w:rPr>
      </w:pPr>
      <w:r w:rsidRPr="001F4471">
        <w:rPr>
          <w:rStyle w:val="Emphasis"/>
          <w:highlight w:val="green"/>
        </w:rPr>
        <w:t>Police brutality</w:t>
      </w:r>
      <w:r w:rsidRPr="00126E9B">
        <w:rPr>
          <w:rStyle w:val="Emphasis"/>
        </w:rPr>
        <w:t xml:space="preserve">, which was once thought of as isolated incidences, </w:t>
      </w:r>
      <w:r w:rsidRPr="001F4471">
        <w:rPr>
          <w:rStyle w:val="Emphasis"/>
          <w:highlight w:val="green"/>
        </w:rPr>
        <w:t>has grown into a public health issue</w:t>
      </w:r>
      <w:r w:rsidRPr="001F4471">
        <w:rPr>
          <w:rStyle w:val="Emphasis"/>
        </w:rPr>
        <w:t>.</w:t>
      </w:r>
      <w:r w:rsidRPr="001F4471">
        <w:rPr>
          <w:rStyle w:val="StyleUnderline"/>
        </w:rPr>
        <w:t>4 Police violence not only negatively affects those individuals directly involved but also creates a tidal wave of chaos that spans across state and regions lines</w:t>
      </w:r>
      <w:r>
        <w:t>. Police brutality directly increases the divide between communities of color and police officials, which present in multiple way</w:t>
      </w:r>
      <w:r w:rsidRPr="001F4471">
        <w:rPr>
          <w:rStyle w:val="StyleUnderline"/>
        </w:rPr>
        <w:t xml:space="preserve">. </w:t>
      </w:r>
      <w:r w:rsidRPr="00126E9B">
        <w:rPr>
          <w:rStyle w:val="StyleUnderline"/>
        </w:rPr>
        <w:t xml:space="preserve">It has </w:t>
      </w:r>
      <w:r w:rsidRPr="00CE0B98">
        <w:rPr>
          <w:rStyle w:val="StyleUnderline"/>
        </w:rPr>
        <w:t xml:space="preserve">resulted in </w:t>
      </w:r>
      <w:r w:rsidRPr="001F4471">
        <w:rPr>
          <w:rStyle w:val="StyleUnderline"/>
          <w:highlight w:val="green"/>
        </w:rPr>
        <w:t xml:space="preserve">an increasing number of </w:t>
      </w:r>
      <w:r w:rsidRPr="00CE0B98">
        <w:rPr>
          <w:rStyle w:val="StyleUnderline"/>
          <w:highlight w:val="green"/>
        </w:rPr>
        <w:t>individuals and communities</w:t>
      </w:r>
      <w:r w:rsidRPr="00CE0B98">
        <w:rPr>
          <w:rStyle w:val="StyleUnderline"/>
        </w:rPr>
        <w:t xml:space="preserve"> that </w:t>
      </w:r>
      <w:r w:rsidRPr="001F4471">
        <w:rPr>
          <w:rStyle w:val="StyleUnderline"/>
          <w:highlight w:val="green"/>
        </w:rPr>
        <w:t>feel distrust toward police officials</w:t>
      </w:r>
      <w:r>
        <w:t xml:space="preserve">.4 </w:t>
      </w:r>
      <w:r w:rsidRPr="001F4471">
        <w:rPr>
          <w:rStyle w:val="StyleUnderline"/>
        </w:rPr>
        <w:t>They are, therefore, reluctant to report instances to police and bypass the unjust judicial systems by taking matters into their own hands.</w:t>
      </w:r>
    </w:p>
    <w:p w14:paraId="39A31F29" w14:textId="77777777" w:rsidR="005141C0" w:rsidRDefault="005141C0" w:rsidP="005141C0">
      <w:r w:rsidRPr="00126E9B">
        <w:rPr>
          <w:rStyle w:val="StyleUnderline"/>
        </w:rPr>
        <w:t>The media’s coverage of incidences of police brutality is often presented in a manner that skews the lines of victim and perpetrator</w:t>
      </w:r>
      <w:r w:rsidRPr="001F4471">
        <w:rPr>
          <w:rStyle w:val="StyleUnderline"/>
        </w:rPr>
        <w:t xml:space="preserve">. </w:t>
      </w:r>
      <w:r>
        <w:t xml:space="preserve">One of the most common examples of subliminal biases can be seen in the choice of photographs selected to accompany police violence coverage. This is often achieved by presenting a picture of the officer cloaked in his uniform and heavily decorated in awards while the civilian, often a Black/African American male, is pictured in “street clothes” and often in surroundings as to perpetuate stereotypes such as thug, uneducated or violent. This </w:t>
      </w:r>
      <w:r w:rsidRPr="001F4471">
        <w:rPr>
          <w:rStyle w:val="StyleUnderline"/>
        </w:rPr>
        <w:t>type of bias representation further increases racial divides, creating a barrier among civilians and law enforcement</w:t>
      </w:r>
      <w:r>
        <w:t xml:space="preserve">.5 To look one step further, </w:t>
      </w:r>
      <w:r w:rsidRPr="001F4471">
        <w:rPr>
          <w:rStyle w:val="Emphasis"/>
          <w:highlight w:val="green"/>
        </w:rPr>
        <w:t xml:space="preserve">the failure to prosecute police officers </w:t>
      </w:r>
      <w:r w:rsidRPr="00CE0B98">
        <w:rPr>
          <w:rStyle w:val="Emphasis"/>
        </w:rPr>
        <w:t xml:space="preserve">in cases where “excessive force” was documented, further </w:t>
      </w:r>
      <w:r w:rsidRPr="001F4471">
        <w:rPr>
          <w:rStyle w:val="Emphasis"/>
          <w:highlight w:val="green"/>
        </w:rPr>
        <w:t>alienates minorities and perpetuates social injustices and oppression.</w:t>
      </w:r>
      <w:r>
        <w:t xml:space="preserve"> While there are some national statutes in place, the United States Department of Justice has been unable to eliminate this growing issue. Any hopes of eradicating this public health issue will come with collaboration of federal and local reform.5</w:t>
      </w:r>
    </w:p>
    <w:p w14:paraId="41EF44F5" w14:textId="77777777" w:rsidR="005141C0" w:rsidRDefault="005141C0" w:rsidP="005141C0">
      <w:r>
        <w:t>Furthermore, increases in police sensitivity training, higher educational requirements for officer recruits, community policing, and other progressive approaches have not produced a measurable decrease in police brutality against Black/African American males because none of these initiatives specifically address the larger societal issues of police brutality (case study).2</w:t>
      </w:r>
    </w:p>
    <w:p w14:paraId="13353569" w14:textId="77777777" w:rsidR="005141C0" w:rsidRPr="001F4471" w:rsidRDefault="005141C0" w:rsidP="005141C0">
      <w:pPr>
        <w:rPr>
          <w:rStyle w:val="Emphasis"/>
        </w:rPr>
      </w:pPr>
      <w:r w:rsidRPr="00CE0B98">
        <w:rPr>
          <w:rStyle w:val="Emphasis"/>
        </w:rPr>
        <w:t>Psychological Impact on Members of the Target Population</w:t>
      </w:r>
    </w:p>
    <w:p w14:paraId="7B4EBEC7" w14:textId="77777777" w:rsidR="005141C0" w:rsidRDefault="005141C0" w:rsidP="005141C0">
      <w:r w:rsidRPr="001F4471">
        <w:rPr>
          <w:rStyle w:val="StyleUnderline"/>
        </w:rPr>
        <w:lastRenderedPageBreak/>
        <w:t>Police violence has been linked to negative impacts on the mental health of victims, specifically leading to the development of anxiety and depressive symptoms</w:t>
      </w:r>
      <w:r>
        <w:t xml:space="preserve">. As </w:t>
      </w:r>
      <w:r w:rsidRPr="001F4471">
        <w:rPr>
          <w:rStyle w:val="StyleUnderline"/>
        </w:rPr>
        <w:t xml:space="preserve">the number of incidents and level of police violence used increases, </w:t>
      </w:r>
      <w:r w:rsidRPr="008D6524">
        <w:rPr>
          <w:rStyle w:val="StyleUnderline"/>
        </w:rPr>
        <w:t xml:space="preserve">the likelihood of the victim developing PTSD </w:t>
      </w:r>
      <w:r w:rsidRPr="008D6524">
        <w:t>also</w:t>
      </w:r>
      <w:r>
        <w:t xml:space="preserve"> increases.6 PTSD is associated with </w:t>
      </w:r>
      <w:r w:rsidRPr="001F4471">
        <w:rPr>
          <w:rStyle w:val="StyleUnderline"/>
        </w:rPr>
        <w:t xml:space="preserve">an </w:t>
      </w:r>
      <w:r w:rsidRPr="001F4471">
        <w:rPr>
          <w:rStyle w:val="StyleUnderline"/>
          <w:highlight w:val="green"/>
        </w:rPr>
        <w:t>increased risk for maladaptive behaviors such as alcohol and drug dependence most notably in Black/African Americans</w:t>
      </w:r>
      <w:r>
        <w:t xml:space="preserve">.7 This risk is further compounded by the negative impacts of PTSD on one’s perception of self. </w:t>
      </w:r>
      <w:r w:rsidRPr="001F4471">
        <w:rPr>
          <w:rStyle w:val="StyleUnderline"/>
        </w:rPr>
        <w:t>Traumatic experiences such as police violence cannot only cause an individual to develop an altered sense of self, but they can also alter a victim’s perceptions of those around them leading to an almost global sense of mistrust</w:t>
      </w:r>
      <w:r>
        <w:t>; with victims reporting increased skepticism of the world and a decreased feeling of safety in society.</w:t>
      </w:r>
      <w:r w:rsidRPr="001F4471">
        <w:rPr>
          <w:rStyle w:val="StyleUnderline"/>
        </w:rPr>
        <w:t>7 At the most extreme, victims have described their experience following an incidence of police violence as one of agoraphobia; t</w:t>
      </w:r>
      <w:r>
        <w:t>hey are afraid to leave their homes, afraid to interact with large groups of people.</w:t>
      </w:r>
    </w:p>
    <w:p w14:paraId="16F9DCFE" w14:textId="77777777" w:rsidR="005141C0" w:rsidRPr="00126E9B" w:rsidRDefault="005141C0" w:rsidP="005141C0">
      <w:r>
        <w:t>While treatment strategies for individuals with PTSD following acts of violence are improving, barriers to treatment still exist specifically in the Black/African American community.</w:t>
      </w:r>
      <w:r w:rsidRPr="001F4471">
        <w:rPr>
          <w:rStyle w:val="StyleUnderline"/>
        </w:rPr>
        <w:t xml:space="preserve">2 Some </w:t>
      </w:r>
      <w:r w:rsidRPr="00126E9B">
        <w:rPr>
          <w:rStyle w:val="StyleUnderline"/>
        </w:rPr>
        <w:t>barriers are financial. These include decreased access to mental health services due to lower health insurance rates and incomprehensive policies</w:t>
      </w:r>
      <w:r w:rsidRPr="00126E9B">
        <w:rPr>
          <w:rStyle w:val="Emphasis"/>
        </w:rPr>
        <w:t>. Other barriers are related to cultural stigma associated with seeking mental health treatment. T</w:t>
      </w:r>
      <w:r w:rsidRPr="00126E9B">
        <w:t>hese include but are not limited to negative perceptions of mental health treatment and question of its utility.</w:t>
      </w:r>
    </w:p>
    <w:p w14:paraId="0A9FCA21" w14:textId="77777777" w:rsidR="005141C0" w:rsidRDefault="005141C0" w:rsidP="005141C0">
      <w:r w:rsidRPr="00126E9B">
        <w:t xml:space="preserve">Many patients have a preference for a mental health practitioner of the same </w:t>
      </w:r>
      <w:r w:rsidRPr="00126E9B">
        <w:rPr>
          <w:rStyle w:val="StyleUnderline"/>
        </w:rPr>
        <w:t>race. However, the</w:t>
      </w:r>
      <w:r w:rsidRPr="001F4471">
        <w:rPr>
          <w:rStyle w:val="StyleUnderline"/>
        </w:rPr>
        <w:t xml:space="preserve"> </w:t>
      </w:r>
      <w:r w:rsidRPr="001F4471">
        <w:rPr>
          <w:rStyle w:val="StyleUnderline"/>
          <w:highlight w:val="green"/>
        </w:rPr>
        <w:t>healthcare system harbors an underrepresentation of Black</w:t>
      </w:r>
      <w:r w:rsidRPr="00CE0B98">
        <w:rPr>
          <w:rStyle w:val="StyleUnderline"/>
        </w:rPr>
        <w:t xml:space="preserve">/African American </w:t>
      </w:r>
      <w:r w:rsidRPr="001F4471">
        <w:rPr>
          <w:rStyle w:val="StyleUnderline"/>
          <w:highlight w:val="green"/>
        </w:rPr>
        <w:t>mental health workers,</w:t>
      </w:r>
      <w:r w:rsidRPr="001F4471">
        <w:rPr>
          <w:rStyle w:val="StyleUnderline"/>
        </w:rPr>
        <w:t>7 as almost 90% of mental/behavioral health workers identify as non-Hispanic White and the other 10% is comprised of those that identify as “racial and ethnic minorities</w:t>
      </w:r>
      <w:r>
        <w:t>.”8 Though true, the effects of police brutality reach beyond victim and the resources available to them. Broadly it touches families, friends and loved ones in many ways</w:t>
      </w:r>
      <w:r w:rsidRPr="001F4471">
        <w:rPr>
          <w:rStyle w:val="StyleUnderline"/>
        </w:rPr>
        <w:t>. The growing issue of police brutality shows that American societies have not socially developed very far from the days of oppressive and violent tactics that were prevalent during previous times of intense social climates such as those seen during desegregation and the civil rights movements.</w:t>
      </w:r>
      <w:r>
        <w:t xml:space="preserve"> A generation that marched on the front line for social justice decades ago so that their children and grandchildren could grow up in a more accepting society must still endure the tragedies of systemic racism and oppression.</w:t>
      </w:r>
    </w:p>
    <w:p w14:paraId="2F19FCE7" w14:textId="77777777" w:rsidR="005141C0" w:rsidRDefault="005141C0" w:rsidP="005141C0">
      <w:r>
        <w:t xml:space="preserve">A parent’s first instinct is to protect and nurture their offspring to the best of their ability. However, in the face of police brutality, parents are left feeling betrayed and helpless at the hands of the very individuals who are embarked with the responsibility to protect and serve. These feelings of grief and bereavement for their lost loved ones is compounded by mental anguish, frustrations, and anger when families learn that no one will be prosecuted for these crimes, often times in the presence of substantial evidence.8 </w:t>
      </w:r>
    </w:p>
    <w:p w14:paraId="1307E424" w14:textId="77777777" w:rsidR="005141C0" w:rsidRPr="008D6524" w:rsidRDefault="005141C0" w:rsidP="005141C0">
      <w:pPr>
        <w:rPr>
          <w:b/>
          <w:u w:val="single"/>
        </w:rPr>
      </w:pPr>
      <w:r w:rsidRPr="001F4471">
        <w:rPr>
          <w:rStyle w:val="Emphasis"/>
          <w:highlight w:val="green"/>
        </w:rPr>
        <w:t>Members of the community</w:t>
      </w:r>
      <w:r w:rsidRPr="001F4471">
        <w:rPr>
          <w:rStyle w:val="StyleUnderline"/>
        </w:rPr>
        <w:t xml:space="preserve"> who do not have a loved one directly affected by police brutality and violence are still </w:t>
      </w:r>
      <w:r w:rsidRPr="001F4471">
        <w:rPr>
          <w:rStyle w:val="Emphasis"/>
          <w:highlight w:val="green"/>
        </w:rPr>
        <w:t xml:space="preserve">mentally affected in ways that often change their outlook on </w:t>
      </w:r>
      <w:r w:rsidRPr="00CE0B98">
        <w:rPr>
          <w:rStyle w:val="Emphasis"/>
        </w:rPr>
        <w:t xml:space="preserve">the world and </w:t>
      </w:r>
      <w:r w:rsidRPr="008D6524">
        <w:rPr>
          <w:rStyle w:val="Emphasis"/>
        </w:rPr>
        <w:t>consequently how they carry themselves in societ</w:t>
      </w:r>
      <w:r w:rsidRPr="008D6524">
        <w:rPr>
          <w:rStyle w:val="StyleUnderline"/>
        </w:rPr>
        <w:t>y.</w:t>
      </w:r>
      <w:r>
        <w:t xml:space="preserve"> </w:t>
      </w:r>
      <w:r w:rsidRPr="00CE0B98">
        <w:rPr>
          <w:rStyle w:val="StyleUnderline"/>
        </w:rPr>
        <w:t>Witnessing police brutality instills distrust in the younger generation which undoubtedly grows the separation between minorities and police officers. Many younger individuals will take on a sense of hopelessness and believe that their societies do n</w:t>
      </w:r>
      <w:r w:rsidRPr="001F4471">
        <w:rPr>
          <w:rStyle w:val="StyleUnderline"/>
        </w:rPr>
        <w:t>ot value individuals of color. Because the parents in these situations are undergoing their own grieving process, the mental effects of police brutality on young children are often undertreated.5</w:t>
      </w:r>
    </w:p>
    <w:p w14:paraId="5ED92CB2" w14:textId="77777777" w:rsidR="005141C0" w:rsidRPr="005141C0" w:rsidRDefault="005141C0" w:rsidP="005141C0"/>
    <w:p w14:paraId="51A8A0C7" w14:textId="77777777" w:rsidR="005141C0" w:rsidRDefault="005141C0" w:rsidP="005141C0">
      <w:pPr>
        <w:pStyle w:val="Heading2"/>
      </w:pPr>
      <w:r>
        <w:lastRenderedPageBreak/>
        <w:t xml:space="preserve">1NC </w:t>
      </w:r>
    </w:p>
    <w:p w14:paraId="4D2CCCF5" w14:textId="77777777" w:rsidR="005141C0" w:rsidRDefault="005141C0" w:rsidP="005141C0">
      <w:pPr>
        <w:pStyle w:val="Heading4"/>
      </w:pPr>
      <w:r>
        <w:t>Democracy</w:t>
      </w:r>
      <w:r w:rsidRPr="005F0F0E">
        <w:t xml:space="preserve"> is a form of </w:t>
      </w:r>
      <w:r w:rsidRPr="00B905A9">
        <w:rPr>
          <w:u w:val="single"/>
        </w:rPr>
        <w:t>bourgeois politics</w:t>
      </w:r>
      <w:r w:rsidRPr="005F0F0E">
        <w:t xml:space="preserve"> designed to </w:t>
      </w:r>
      <w:r w:rsidRPr="00290216">
        <w:rPr>
          <w:u w:val="single"/>
        </w:rPr>
        <w:t>suppress the proletariat</w:t>
      </w:r>
      <w:r w:rsidRPr="005F0F0E">
        <w:t xml:space="preserve"> </w:t>
      </w:r>
      <w:r>
        <w:t xml:space="preserve">– it upholds the </w:t>
      </w:r>
      <w:r w:rsidRPr="00290216">
        <w:rPr>
          <w:u w:val="single"/>
        </w:rPr>
        <w:t>illusion</w:t>
      </w:r>
      <w:r>
        <w:t xml:space="preserve"> that the exploited have a say in how they are ruled</w:t>
      </w:r>
    </w:p>
    <w:p w14:paraId="4ABFA49A" w14:textId="77777777" w:rsidR="005141C0" w:rsidRPr="00A634D7" w:rsidRDefault="005141C0" w:rsidP="005141C0">
      <w:pPr>
        <w:rPr>
          <w:rStyle w:val="Style13ptBold"/>
          <w:b w:val="0"/>
          <w:sz w:val="16"/>
        </w:rPr>
      </w:pPr>
      <w:r>
        <w:rPr>
          <w:rStyle w:val="Style13ptBold"/>
        </w:rPr>
        <w:t xml:space="preserve">ICC 15 </w:t>
      </w:r>
      <w:r w:rsidRPr="00A634D7">
        <w:t xml:space="preserve">[(The ICC was founded in January 1975 by different political groups which had arisen in the wake of the historic revival of the working class at the end of the 1960s that uses Marxism as effective weapon of the proletarian struggle for emancipation while at the same time reaffirming the communist political positions which have been settled once and for all by the experience of the workers' movement.) “Proletarian politics against bourgeois </w:t>
      </w:r>
      <w:proofErr w:type="spellStart"/>
      <w:r w:rsidRPr="00A634D7">
        <w:t>electoralism</w:t>
      </w:r>
      <w:proofErr w:type="spellEnd"/>
      <w:r w:rsidRPr="00A634D7">
        <w:t>” International Communist Current, 3/15] BC</w:t>
      </w:r>
      <w:r>
        <w:rPr>
          <w:rStyle w:val="Style13ptBold"/>
        </w:rPr>
        <w:t xml:space="preserve"> </w:t>
      </w:r>
    </w:p>
    <w:p w14:paraId="351A7A5E" w14:textId="77777777" w:rsidR="005141C0" w:rsidRDefault="005141C0" w:rsidP="005141C0">
      <w:r>
        <w:t>The workers’ movement and bourgeois democracy</w:t>
      </w:r>
    </w:p>
    <w:p w14:paraId="53D53A7E" w14:textId="77777777" w:rsidR="005141C0" w:rsidRDefault="005141C0" w:rsidP="005141C0">
      <w:proofErr w:type="spellStart"/>
      <w:r w:rsidRPr="00CE0B98">
        <w:rPr>
          <w:rStyle w:val="StyleUnderline"/>
        </w:rPr>
        <w:t>Electoralism</w:t>
      </w:r>
      <w:proofErr w:type="spellEnd"/>
      <w:r w:rsidRPr="00CE0B98">
        <w:t>,</w:t>
      </w:r>
      <w:r>
        <w:t xml:space="preserve"> the parliamentary system</w:t>
      </w:r>
      <w:r w:rsidRPr="00077409">
        <w:rPr>
          <w:highlight w:val="green"/>
        </w:rPr>
        <w:t xml:space="preserve">, </w:t>
      </w:r>
      <w:r w:rsidRPr="00CE0B98">
        <w:rPr>
          <w:rStyle w:val="StyleUnderline"/>
        </w:rPr>
        <w:t>is a central plank of bourgeois politics</w:t>
      </w:r>
      <w:r>
        <w:t xml:space="preserve">. We know of course that </w:t>
      </w:r>
      <w:r w:rsidRPr="005F0F0E">
        <w:rPr>
          <w:rStyle w:val="StyleUnderline"/>
        </w:rPr>
        <w:t>the capitalist class has frequently dispensed with it in times of crisis - fascism being an obvious example</w:t>
      </w:r>
      <w:r>
        <w:t xml:space="preserve"> - or where it is congenitally weak, as in the </w:t>
      </w:r>
      <w:proofErr w:type="spellStart"/>
      <w:r>
        <w:t>stalinist</w:t>
      </w:r>
      <w:proofErr w:type="spellEnd"/>
      <w:r>
        <w:t xml:space="preserve"> regimes or various military dictatorships in the peripheral countries. But </w:t>
      </w:r>
      <w:r w:rsidRPr="005F0F0E">
        <w:rPr>
          <w:rStyle w:val="StyleUnderline"/>
        </w:rPr>
        <w:t xml:space="preserve">brute repression is not the most effective form of class rule, </w:t>
      </w:r>
      <w:r w:rsidRPr="005F0F0E">
        <w:t>and in the most developed countries</w:t>
      </w:r>
      <w:r w:rsidRPr="005F0F0E">
        <w:rPr>
          <w:rStyle w:val="StyleUnderline"/>
        </w:rPr>
        <w:t xml:space="preserve"> </w:t>
      </w:r>
      <w:r w:rsidRPr="00077409">
        <w:rPr>
          <w:rStyle w:val="StyleUnderline"/>
          <w:highlight w:val="green"/>
        </w:rPr>
        <w:t xml:space="preserve">democracy </w:t>
      </w:r>
      <w:r w:rsidRPr="00CE0B98">
        <w:rPr>
          <w:rStyle w:val="StyleUnderline"/>
        </w:rPr>
        <w:t xml:space="preserve">is </w:t>
      </w:r>
      <w:proofErr w:type="spellStart"/>
      <w:r w:rsidRPr="00CE0B98">
        <w:rPr>
          <w:rStyle w:val="StyleUnderline"/>
        </w:rPr>
        <w:t>favoured</w:t>
      </w:r>
      <w:proofErr w:type="spellEnd"/>
      <w:r w:rsidRPr="00CE0B98">
        <w:rPr>
          <w:rStyle w:val="StyleUnderline"/>
        </w:rPr>
        <w:t xml:space="preserve"> because it </w:t>
      </w:r>
      <w:r w:rsidRPr="00077409">
        <w:rPr>
          <w:rStyle w:val="StyleUnderline"/>
          <w:highlight w:val="green"/>
        </w:rPr>
        <w:t>upholds the illusion</w:t>
      </w:r>
      <w:r w:rsidRPr="005F0F0E">
        <w:rPr>
          <w:rStyle w:val="StyleUnderline"/>
        </w:rPr>
        <w:t xml:space="preserve"> among </w:t>
      </w:r>
      <w:r w:rsidRPr="00077409">
        <w:rPr>
          <w:rStyle w:val="StyleUnderline"/>
          <w:highlight w:val="green"/>
        </w:rPr>
        <w:t>the exploited</w:t>
      </w:r>
      <w:r w:rsidRPr="005F0F0E">
        <w:rPr>
          <w:rStyle w:val="StyleUnderline"/>
        </w:rPr>
        <w:t xml:space="preserve"> that they really do </w:t>
      </w:r>
      <w:r w:rsidRPr="00077409">
        <w:rPr>
          <w:rStyle w:val="StyleUnderline"/>
          <w:highlight w:val="green"/>
        </w:rPr>
        <w:t xml:space="preserve">have a say in how they are ruled. </w:t>
      </w:r>
      <w:r w:rsidRPr="00077409">
        <w:rPr>
          <w:rStyle w:val="Emphasis"/>
          <w:highlight w:val="green"/>
        </w:rPr>
        <w:t>The democratic state is the</w:t>
      </w:r>
      <w:r w:rsidRPr="005F0F0E">
        <w:rPr>
          <w:rStyle w:val="Emphasis"/>
        </w:rPr>
        <w:t xml:space="preserve"> more subtle </w:t>
      </w:r>
      <w:r w:rsidRPr="00077409">
        <w:rPr>
          <w:rStyle w:val="Emphasis"/>
          <w:highlight w:val="green"/>
        </w:rPr>
        <w:t>mask of the dictatorship of the bourgeoisie</w:t>
      </w:r>
      <w:r>
        <w:t xml:space="preserve">, </w:t>
      </w:r>
      <w:r w:rsidRPr="005F0F0E">
        <w:rPr>
          <w:rStyle w:val="StyleUnderline"/>
        </w:rPr>
        <w:t>the best framework for preventing class conflict</w:t>
      </w:r>
      <w:r>
        <w:t xml:space="preserve"> from getting out of control.</w:t>
      </w:r>
    </w:p>
    <w:p w14:paraId="3631E584" w14:textId="77777777" w:rsidR="005141C0" w:rsidRDefault="005141C0" w:rsidP="005141C0">
      <w:r>
        <w:t xml:space="preserve">But didn’t the </w:t>
      </w:r>
      <w:proofErr w:type="gramStart"/>
      <w:r>
        <w:t>working class</w:t>
      </w:r>
      <w:proofErr w:type="gramEnd"/>
      <w:r>
        <w:t xml:space="preserve"> fight for the vote in the nineteenth century, and didn’t support for this struggle distinguish the </w:t>
      </w:r>
      <w:proofErr w:type="spellStart"/>
      <w:r>
        <w:t>marxists</w:t>
      </w:r>
      <w:proofErr w:type="spellEnd"/>
      <w:r>
        <w:t xml:space="preserve"> from the anarchists in the workers’ movement? And what about the heroic struggle of the suffragettes? </w:t>
      </w:r>
      <w:proofErr w:type="gramStart"/>
      <w:r>
        <w:t>Surely</w:t>
      </w:r>
      <w:proofErr w:type="gramEnd"/>
      <w:r>
        <w:t xml:space="preserve"> we should </w:t>
      </w:r>
      <w:proofErr w:type="spellStart"/>
      <w:r>
        <w:t>honour</w:t>
      </w:r>
      <w:proofErr w:type="spellEnd"/>
      <w:r>
        <w:t xml:space="preserve"> their struggle by exercising the right they secured for us?</w:t>
      </w:r>
    </w:p>
    <w:p w14:paraId="333EC874" w14:textId="77777777" w:rsidR="005141C0" w:rsidRDefault="005141C0" w:rsidP="005141C0">
      <w:r w:rsidRPr="00CE0B98">
        <w:rPr>
          <w:rStyle w:val="StyleUnderline"/>
        </w:rPr>
        <w:t>It’s true that Marx</w:t>
      </w:r>
      <w:r w:rsidRPr="00CE0B98">
        <w:t xml:space="preserve">, Engels, Rosa Luxemburg and others </w:t>
      </w:r>
      <w:r w:rsidRPr="00CE0B98">
        <w:rPr>
          <w:rStyle w:val="StyleUnderline"/>
        </w:rPr>
        <w:t xml:space="preserve">argued that the working class, as well as forming trade unions to defend its interests at the economic level, should </w:t>
      </w:r>
      <w:proofErr w:type="spellStart"/>
      <w:r w:rsidRPr="00CE0B98">
        <w:rPr>
          <w:rStyle w:val="StyleUnderline"/>
        </w:rPr>
        <w:t>organise</w:t>
      </w:r>
      <w:proofErr w:type="spellEnd"/>
      <w:r w:rsidRPr="00CE0B98">
        <w:rPr>
          <w:rStyle w:val="StyleUnderline"/>
        </w:rPr>
        <w:t xml:space="preserve"> political parties</w:t>
      </w:r>
      <w:r w:rsidRPr="005F0F0E">
        <w:rPr>
          <w:rStyle w:val="StyleUnderline"/>
        </w:rPr>
        <w:t xml:space="preserve"> </w:t>
      </w:r>
      <w:r>
        <w:t xml:space="preserve">whose </w:t>
      </w:r>
      <w:proofErr w:type="spellStart"/>
      <w:r>
        <w:t>programme</w:t>
      </w:r>
      <w:proofErr w:type="spellEnd"/>
      <w:r>
        <w:t xml:space="preserve"> would include the right to vote and the fight, </w:t>
      </w:r>
      <w:r w:rsidRPr="005F0F0E">
        <w:rPr>
          <w:rStyle w:val="StyleUnderline"/>
        </w:rPr>
        <w:t>inside bourgeois parliaments</w:t>
      </w:r>
      <w:r>
        <w:t xml:space="preserve">, for laws that would back up the improvements won through the economic struggle. And when the anarchists attacked them for being reformists and demanded an all-out and immediate fight for revolution, they replied by arguing that capitalist society was still in the ascendant and that the working class was therefore faced with the necessity to develop its class identity and its historical </w:t>
      </w:r>
      <w:proofErr w:type="spellStart"/>
      <w:r>
        <w:t>programme</w:t>
      </w:r>
      <w:proofErr w:type="spellEnd"/>
      <w:r>
        <w:t xml:space="preserve"> inside the confines of bourgeois society.</w:t>
      </w:r>
    </w:p>
    <w:p w14:paraId="0A9CD945" w14:textId="77777777" w:rsidR="005141C0" w:rsidRPr="005F0F0E" w:rsidRDefault="005141C0" w:rsidP="005141C0">
      <w:pPr>
        <w:rPr>
          <w:rStyle w:val="StyleUnderline"/>
        </w:rPr>
      </w:pPr>
      <w:r>
        <w:t xml:space="preserve">It’s also true that </w:t>
      </w:r>
      <w:r w:rsidRPr="00CE0B98">
        <w:rPr>
          <w:rStyle w:val="Emphasis"/>
        </w:rPr>
        <w:t>this perspective contained serious pitfalls</w:t>
      </w:r>
      <w:r>
        <w:t xml:space="preserve">. If the </w:t>
      </w:r>
      <w:r w:rsidRPr="00077409">
        <w:rPr>
          <w:rStyle w:val="StyleUnderline"/>
          <w:highlight w:val="green"/>
        </w:rPr>
        <w:t>workers’ movement got too attached to</w:t>
      </w:r>
      <w:r w:rsidRPr="005F0F0E">
        <w:rPr>
          <w:rStyle w:val="StyleUnderline"/>
        </w:rPr>
        <w:t xml:space="preserve"> the struggle for </w:t>
      </w:r>
      <w:r w:rsidRPr="00077409">
        <w:rPr>
          <w:rStyle w:val="StyleUnderline"/>
          <w:highlight w:val="green"/>
        </w:rPr>
        <w:t>immediate gains</w:t>
      </w:r>
      <w:r w:rsidRPr="00077409">
        <w:rPr>
          <w:rStyle w:val="Emphasis"/>
          <w:highlight w:val="green"/>
        </w:rPr>
        <w:t>, it would</w:t>
      </w:r>
      <w:r w:rsidRPr="005F0F0E">
        <w:rPr>
          <w:rStyle w:val="Emphasis"/>
        </w:rPr>
        <w:t xml:space="preserve"> </w:t>
      </w:r>
      <w:r w:rsidRPr="00077409">
        <w:rPr>
          <w:rStyle w:val="Emphasis"/>
          <w:highlight w:val="green"/>
        </w:rPr>
        <w:t>lose sight of the long-term goals of revolution and communism</w:t>
      </w:r>
      <w:r>
        <w:t xml:space="preserve">, </w:t>
      </w:r>
      <w:r w:rsidRPr="005F0F0E">
        <w:rPr>
          <w:rStyle w:val="StyleUnderline"/>
        </w:rPr>
        <w:t>and</w:t>
      </w:r>
      <w:r>
        <w:t xml:space="preserve"> thus </w:t>
      </w:r>
      <w:r w:rsidRPr="005F0F0E">
        <w:rPr>
          <w:rStyle w:val="StyleUnderline"/>
        </w:rPr>
        <w:t xml:space="preserve">ran the risk that its painfully created </w:t>
      </w:r>
      <w:proofErr w:type="spellStart"/>
      <w:r w:rsidRPr="005F0F0E">
        <w:rPr>
          <w:rStyle w:val="StyleUnderline"/>
        </w:rPr>
        <w:t>organisations</w:t>
      </w:r>
      <w:proofErr w:type="spellEnd"/>
      <w:r w:rsidRPr="005F0F0E">
        <w:rPr>
          <w:rStyle w:val="StyleUnderline"/>
        </w:rPr>
        <w:t xml:space="preserve"> would become a functioning part of bourgeois society.</w:t>
      </w:r>
      <w:r>
        <w:t xml:space="preserve"> And </w:t>
      </w:r>
      <w:r w:rsidRPr="00077409">
        <w:rPr>
          <w:rStyle w:val="Emphasis"/>
          <w:highlight w:val="green"/>
        </w:rPr>
        <w:t>this indeed is what happened</w:t>
      </w:r>
      <w:r>
        <w:t xml:space="preserve"> – </w:t>
      </w:r>
      <w:r w:rsidRPr="00077409">
        <w:rPr>
          <w:rStyle w:val="StyleUnderline"/>
          <w:highlight w:val="green"/>
        </w:rPr>
        <w:t>the trade unions</w:t>
      </w:r>
      <w:r w:rsidRPr="005F0F0E">
        <w:rPr>
          <w:rStyle w:val="StyleUnderline"/>
        </w:rPr>
        <w:t xml:space="preserve"> and the mass social democratic parties </w:t>
      </w:r>
      <w:r w:rsidRPr="00077409">
        <w:rPr>
          <w:rStyle w:val="StyleUnderline"/>
          <w:highlight w:val="green"/>
        </w:rPr>
        <w:t>were gradually integrated into capitalism</w:t>
      </w:r>
      <w:r w:rsidRPr="005F0F0E">
        <w:rPr>
          <w:rStyle w:val="StyleUnderline"/>
        </w:rPr>
        <w:t>,</w:t>
      </w:r>
      <w:r>
        <w:t xml:space="preserve"> and a whole new current of thought emerged from within them</w:t>
      </w:r>
      <w:r w:rsidRPr="005F0F0E">
        <w:rPr>
          <w:rStyle w:val="StyleUnderline"/>
        </w:rPr>
        <w:t xml:space="preserve">, justifying this process by revising the fundamentals of </w:t>
      </w:r>
      <w:proofErr w:type="spellStart"/>
      <w:r w:rsidRPr="005F0F0E">
        <w:rPr>
          <w:rStyle w:val="StyleUnderline"/>
        </w:rPr>
        <w:t>marxism</w:t>
      </w:r>
      <w:proofErr w:type="spellEnd"/>
      <w:r w:rsidRPr="005F0F0E">
        <w:rPr>
          <w:rStyle w:val="StyleUnderline"/>
        </w:rPr>
        <w:t>, which had always been based on the prediction that capitalism would sooner or later enter into a historical crisis which would make revolution a necessity.</w:t>
      </w:r>
    </w:p>
    <w:p w14:paraId="3E47D859" w14:textId="77777777" w:rsidR="005141C0" w:rsidRDefault="005141C0" w:rsidP="005141C0">
      <w:r>
        <w:t xml:space="preserve">The culminating point of this revisionist or opportunist trend was reached in 1914, when the epoch of crisis dawned and the workers’ </w:t>
      </w:r>
      <w:proofErr w:type="spellStart"/>
      <w:r>
        <w:t>organisations</w:t>
      </w:r>
      <w:proofErr w:type="spellEnd"/>
      <w:r>
        <w:t xml:space="preserve"> were faced with the choice: hold onto to what you have achieved inside capitalism by selling yourself to the bourgeoisie and supporting the war, or hold onto your principles by defending the international interests of the working class and opposing the war. In 1917-21, the choice was posed just as starkly: support the ruling class against the threat of </w:t>
      </w:r>
      <w:proofErr w:type="gramStart"/>
      <w:r>
        <w:t>revolution, or</w:t>
      </w:r>
      <w:proofErr w:type="gramEnd"/>
      <w:r>
        <w:t xml:space="preserve"> join the revolutionary struggle.     </w:t>
      </w:r>
    </w:p>
    <w:p w14:paraId="6543B595" w14:textId="77777777" w:rsidR="005141C0" w:rsidRDefault="005141C0" w:rsidP="005141C0">
      <w:r w:rsidRPr="00077409">
        <w:rPr>
          <w:rStyle w:val="Emphasis"/>
          <w:highlight w:val="green"/>
        </w:rPr>
        <w:t>Revolution, by definition, demands a radical break with the past</w:t>
      </w:r>
      <w:r>
        <w:t xml:space="preserve">, </w:t>
      </w:r>
      <w:r w:rsidRPr="005F0F0E">
        <w:rPr>
          <w:rStyle w:val="StyleUnderline"/>
        </w:rPr>
        <w:t>and in the first great wave of revolutions provoked by the imperialist war</w:t>
      </w:r>
      <w:r>
        <w:t xml:space="preserve"> of 1914-18, </w:t>
      </w:r>
      <w:r w:rsidRPr="005F0F0E">
        <w:rPr>
          <w:rStyle w:val="StyleUnderline"/>
        </w:rPr>
        <w:t xml:space="preserve">those who remained loyal to the working class were faced with the necessity to break with the old </w:t>
      </w:r>
      <w:proofErr w:type="spellStart"/>
      <w:r w:rsidRPr="005F0F0E">
        <w:rPr>
          <w:rStyle w:val="StyleUnderline"/>
        </w:rPr>
        <w:t>organisations</w:t>
      </w:r>
      <w:proofErr w:type="spellEnd"/>
      <w:r w:rsidRPr="005F0F0E">
        <w:rPr>
          <w:rStyle w:val="StyleUnderline"/>
        </w:rPr>
        <w:t xml:space="preserve"> – trade unions and </w:t>
      </w:r>
      <w:r w:rsidRPr="005F0F0E">
        <w:rPr>
          <w:rStyle w:val="StyleUnderline"/>
        </w:rPr>
        <w:lastRenderedPageBreak/>
        <w:t>political parties – that had become part of the capitalist war effort.</w:t>
      </w:r>
      <w:r>
        <w:t xml:space="preserve"> They were obliged to reject the tactics of the previous period, focused on the fight for reforms, and to participate in the new forms of </w:t>
      </w:r>
      <w:proofErr w:type="spellStart"/>
      <w:r>
        <w:t>organisation</w:t>
      </w:r>
      <w:proofErr w:type="spellEnd"/>
      <w:r>
        <w:t xml:space="preserve"> created by the need for revolution.</w:t>
      </w:r>
    </w:p>
    <w:p w14:paraId="7199FA81" w14:textId="77777777" w:rsidR="005141C0" w:rsidRDefault="005141C0" w:rsidP="005141C0">
      <w:r>
        <w:t>Soviets versus parliament</w:t>
      </w:r>
    </w:p>
    <w:p w14:paraId="3B2C1DDA" w14:textId="77777777" w:rsidR="005141C0" w:rsidRPr="00480C34" w:rsidRDefault="005141C0" w:rsidP="005141C0">
      <w:pPr>
        <w:rPr>
          <w:rStyle w:val="StyleUnderline"/>
        </w:rPr>
      </w:pPr>
      <w:r w:rsidRPr="00480C34">
        <w:rPr>
          <w:rStyle w:val="StyleUnderline"/>
        </w:rPr>
        <w:t>The question of the vote</w:t>
      </w:r>
      <w:r w:rsidRPr="00480C34">
        <w:t xml:space="preserve"> and of parliament </w:t>
      </w:r>
      <w:r w:rsidRPr="00480C34">
        <w:rPr>
          <w:rStyle w:val="StyleUnderline"/>
        </w:rPr>
        <w:t xml:space="preserve">was a key element in this debate about the tactics appropriate to the epoch of revolution. After three years of futile slaughter, the working class had responded with truly revolutionary methods: mutinies and mass strikes. These movements gave rise to forms of </w:t>
      </w:r>
      <w:proofErr w:type="spellStart"/>
      <w:r w:rsidRPr="00480C34">
        <w:rPr>
          <w:rStyle w:val="StyleUnderline"/>
        </w:rPr>
        <w:t>organisation</w:t>
      </w:r>
      <w:proofErr w:type="spellEnd"/>
      <w:r w:rsidRPr="00480C34">
        <w:rPr>
          <w:rStyle w:val="StyleUnderline"/>
        </w:rPr>
        <w:t xml:space="preserve"> that would allow the working class to unite</w:t>
      </w:r>
      <w:r w:rsidRPr="00480C34">
        <w:t xml:space="preserve"> its forces and pose the question of political power: the soviets or workers’ councils, based on elected and revocable delegates from general assemblies of workers or soldiers. These organs were directly opposed to bourgeois parliaments, founded on the </w:t>
      </w:r>
      <w:proofErr w:type="spellStart"/>
      <w:r w:rsidRPr="00480C34">
        <w:t>atomised</w:t>
      </w:r>
      <w:proofErr w:type="spellEnd"/>
      <w:r w:rsidRPr="00480C34">
        <w:t xml:space="preserve"> citizen who votes for a party that can now assume the reins of state and oppress and defraud the population for the next four or five years. And everywhere the councils emerged – especially in Germany – </w:t>
      </w:r>
      <w:r w:rsidRPr="00480C34">
        <w:rPr>
          <w:rStyle w:val="StyleUnderline"/>
        </w:rPr>
        <w:t>the ruling class did everything it could to get them to hand over power to parliament, above all via the influence of the social democratic parties which still had the majority in the councils.</w:t>
      </w:r>
    </w:p>
    <w:p w14:paraId="2681F8C2" w14:textId="77777777" w:rsidR="005141C0" w:rsidRDefault="005141C0" w:rsidP="005141C0">
      <w:r w:rsidRPr="00480C34">
        <w:t xml:space="preserve">It was no accident that </w:t>
      </w:r>
      <w:r w:rsidRPr="00480C34">
        <w:rPr>
          <w:rStyle w:val="StyleUnderline"/>
        </w:rPr>
        <w:t>the right to vote was granted to the majority of the working class precisely when it had gone beyond the parliamentary form and affirmed in practice the</w:t>
      </w:r>
      <w:r w:rsidRPr="005F0F0E">
        <w:rPr>
          <w:rStyle w:val="StyleUnderline"/>
        </w:rPr>
        <w:t xml:space="preserve"> possibility of a new form of political power</w:t>
      </w:r>
      <w:r>
        <w:t>, directly controlled from below and aimed at the complete transformation of society. I</w:t>
      </w:r>
      <w:r w:rsidRPr="005F0F0E">
        <w:rPr>
          <w:rStyle w:val="StyleUnderline"/>
        </w:rPr>
        <w:t xml:space="preserve">n Britain, it was also symbolic that the vote was given to women </w:t>
      </w:r>
      <w:r>
        <w:t xml:space="preserve">(though still not all of them) in 1918, </w:t>
      </w:r>
      <w:r w:rsidRPr="005F0F0E">
        <w:rPr>
          <w:rStyle w:val="StyleUnderline"/>
        </w:rPr>
        <w:t xml:space="preserve">after the majority of the suffragette movement had pledged its loyalty to capitalism </w:t>
      </w:r>
      <w:r>
        <w:t xml:space="preserve">by supporting the war. Having initially opposed granting the vote to the exploited and the oppressed majority for fear that it would result in the overthrow of class rule, </w:t>
      </w:r>
      <w:r w:rsidRPr="00077409">
        <w:rPr>
          <w:rStyle w:val="StyleUnderline"/>
          <w:highlight w:val="green"/>
        </w:rPr>
        <w:t>the</w:t>
      </w:r>
      <w:r w:rsidRPr="005F0F0E">
        <w:rPr>
          <w:rStyle w:val="StyleUnderline"/>
        </w:rPr>
        <w:t xml:space="preserve"> </w:t>
      </w:r>
      <w:r w:rsidRPr="00077409">
        <w:rPr>
          <w:rStyle w:val="StyleUnderline"/>
          <w:highlight w:val="green"/>
        </w:rPr>
        <w:t>bourgeoisie</w:t>
      </w:r>
      <w:r w:rsidRPr="005F0F0E">
        <w:rPr>
          <w:rStyle w:val="StyleUnderline"/>
        </w:rPr>
        <w:t xml:space="preserve"> now </w:t>
      </w:r>
      <w:r w:rsidRPr="00077409">
        <w:rPr>
          <w:rStyle w:val="StyleUnderline"/>
          <w:highlight w:val="green"/>
        </w:rPr>
        <w:t>rushed to grant universal suffrage as the best way of preserving its</w:t>
      </w:r>
      <w:r w:rsidRPr="005F0F0E">
        <w:rPr>
          <w:rStyle w:val="StyleUnderline"/>
        </w:rPr>
        <w:t xml:space="preserve"> threatened </w:t>
      </w:r>
      <w:r w:rsidRPr="00077409">
        <w:rPr>
          <w:rStyle w:val="StyleUnderline"/>
          <w:highlight w:val="green"/>
        </w:rPr>
        <w:t>system</w:t>
      </w:r>
      <w:r>
        <w:t>. This deception was denounced at the time by Sylvia Pankhurst, still often presented to us as a famous suffragette, but who in fact broke politically with the suffragette movement, including her mother Emmeline, for supporting the war; identifying herself with the workers’ revolution, Sylvia and her paper The Workers’ Dreadnought entered the battle for soviets against parliament and bourgeois elections.</w:t>
      </w:r>
    </w:p>
    <w:p w14:paraId="6330E5AB" w14:textId="77777777" w:rsidR="005141C0" w:rsidRDefault="005141C0" w:rsidP="005141C0">
      <w:r>
        <w:t>Need for a proletarian perspective</w:t>
      </w:r>
    </w:p>
    <w:p w14:paraId="65E7BDFD" w14:textId="77777777" w:rsidR="005141C0" w:rsidRDefault="005141C0" w:rsidP="005141C0">
      <w:r>
        <w:t xml:space="preserve">Of course, this all happened a long time ago. The working class may have come close to revolution then, but today the working class hardly </w:t>
      </w:r>
      <w:proofErr w:type="spellStart"/>
      <w:r>
        <w:t>recognises</w:t>
      </w:r>
      <w:proofErr w:type="spellEnd"/>
      <w:r>
        <w:t xml:space="preserve"> itself as a class at all. For decades now it has been told that the attempt to build ‘communism’ in the USSR and the eastern countries was a total failure, that </w:t>
      </w:r>
      <w:proofErr w:type="spellStart"/>
      <w:r>
        <w:t>marxism</w:t>
      </w:r>
      <w:proofErr w:type="spellEnd"/>
      <w:r>
        <w:t xml:space="preserve"> has been refuted, that the working class doesn’t really exist anymore. Certainly the main parties contesting the next election no longer refer to class – including the ‘</w:t>
      </w:r>
      <w:proofErr w:type="spellStart"/>
      <w:r>
        <w:t>Labour</w:t>
      </w:r>
      <w:proofErr w:type="spellEnd"/>
      <w:r>
        <w:t>’ party; and the ones that pretend to be a radical alternative to the established parties, such as UKIP on the right and the Greens on the left, call on us to vote on the basis of Britishness or as concerned citizens.</w:t>
      </w:r>
    </w:p>
    <w:p w14:paraId="06709032" w14:textId="77777777" w:rsidR="005141C0" w:rsidRPr="00480C34" w:rsidRDefault="005141C0" w:rsidP="005141C0">
      <w:r w:rsidRPr="005F0F0E">
        <w:rPr>
          <w:rStyle w:val="StyleUnderline"/>
        </w:rPr>
        <w:t>But capitalism is even more decrepit than in was in 1914 and the longer it continues, the more it threatens the very survival of humanity</w:t>
      </w:r>
      <w:r>
        <w:t xml:space="preserve">. In a world facing economic crisis, war and barbarism from all sides, </w:t>
      </w:r>
      <w:r w:rsidRPr="005F0F0E">
        <w:rPr>
          <w:rStyle w:val="StyleUnderline"/>
        </w:rPr>
        <w:t xml:space="preserve">the </w:t>
      </w:r>
      <w:r w:rsidRPr="00077409">
        <w:rPr>
          <w:rStyle w:val="StyleUnderline"/>
          <w:highlight w:val="green"/>
        </w:rPr>
        <w:t xml:space="preserve">national solutions and </w:t>
      </w:r>
      <w:r w:rsidRPr="00077409">
        <w:rPr>
          <w:rStyle w:val="Emphasis"/>
          <w:highlight w:val="green"/>
        </w:rPr>
        <w:t>reforms</w:t>
      </w:r>
      <w:r w:rsidRPr="005F0F0E">
        <w:rPr>
          <w:rStyle w:val="Emphasis"/>
        </w:rPr>
        <w:t xml:space="preserve"> promised </w:t>
      </w:r>
      <w:r w:rsidRPr="00077409">
        <w:rPr>
          <w:rStyle w:val="Emphasis"/>
          <w:highlight w:val="green"/>
        </w:rPr>
        <w:t>in bourgeois elections are more fraudulent than ever</w:t>
      </w:r>
      <w:r>
        <w:t xml:space="preserve">. And despite all the changes in its structure on a global scale since the first </w:t>
      </w:r>
      <w:r w:rsidRPr="00480C34">
        <w:t xml:space="preserve">revolutionary wave, </w:t>
      </w:r>
      <w:r w:rsidRPr="00480C34">
        <w:rPr>
          <w:rStyle w:val="StyleUnderline"/>
        </w:rPr>
        <w:t>the working class is still the class that creates the wealth in this system, still the exploited class, and still the only force that can change society from top to bottom</w:t>
      </w:r>
      <w:r w:rsidRPr="00480C34">
        <w:t>. What the working class lacks, above all, is a perspective, a sense not only of what it is today but of what it can become. And this perspective can only be a</w:t>
      </w:r>
      <w:r>
        <w:t xml:space="preserve"> political one, because it is </w:t>
      </w:r>
      <w:proofErr w:type="spellStart"/>
      <w:r>
        <w:t>centred</w:t>
      </w:r>
      <w:proofErr w:type="spellEnd"/>
      <w:r>
        <w:t xml:space="preserve"> round the question of who will hold power - a minority of exploiters, or the majority made up of the exploited and the oppressed – and what they will do with power – defend their privileges even at the expense of the destruction of society and the natural environment, or create a new </w:t>
      </w:r>
      <w:r w:rsidRPr="00480C34">
        <w:t xml:space="preserve">society based on solidarity and the satisfaction of human need. </w:t>
      </w:r>
    </w:p>
    <w:p w14:paraId="27587641" w14:textId="77777777" w:rsidR="005141C0" w:rsidRDefault="005141C0" w:rsidP="005141C0">
      <w:r w:rsidRPr="00480C34">
        <w:rPr>
          <w:rStyle w:val="Emphasis"/>
        </w:rPr>
        <w:t xml:space="preserve">All forms of bourgeois politics are a barrier to </w:t>
      </w:r>
      <w:r w:rsidRPr="00480C34">
        <w:rPr>
          <w:rStyle w:val="StyleUnderline"/>
        </w:rPr>
        <w:t>the self-</w:t>
      </w:r>
      <w:proofErr w:type="spellStart"/>
      <w:r w:rsidRPr="00480C34">
        <w:rPr>
          <w:rStyle w:val="StyleUnderline"/>
        </w:rPr>
        <w:t>organised</w:t>
      </w:r>
      <w:proofErr w:type="spellEnd"/>
      <w:r w:rsidRPr="00480C34">
        <w:rPr>
          <w:rStyle w:val="StyleUnderline"/>
        </w:rPr>
        <w:t>, self-conscious</w:t>
      </w:r>
      <w:r w:rsidRPr="00480C34">
        <w:rPr>
          <w:rStyle w:val="Emphasis"/>
        </w:rPr>
        <w:t xml:space="preserve"> movement</w:t>
      </w:r>
      <w:r w:rsidRPr="00480C34">
        <w:t xml:space="preserve"> we</w:t>
      </w:r>
      <w:r>
        <w:t xml:space="preserve"> need if we are to challenge this social order. </w:t>
      </w:r>
      <w:r w:rsidRPr="00077409">
        <w:rPr>
          <w:rStyle w:val="Emphasis"/>
          <w:highlight w:val="green"/>
        </w:rPr>
        <w:t>We are against</w:t>
      </w:r>
      <w:r w:rsidRPr="005F0F0E">
        <w:rPr>
          <w:rStyle w:val="Emphasis"/>
        </w:rPr>
        <w:t xml:space="preserve"> </w:t>
      </w:r>
      <w:r w:rsidRPr="00077409">
        <w:rPr>
          <w:rStyle w:val="Emphasis"/>
          <w:highlight w:val="green"/>
        </w:rPr>
        <w:t>participating in capitalist elections</w:t>
      </w:r>
      <w:r>
        <w:t xml:space="preserve"> </w:t>
      </w:r>
      <w:r w:rsidRPr="005F0F0E">
        <w:rPr>
          <w:rStyle w:val="StyleUnderline"/>
        </w:rPr>
        <w:t xml:space="preserve">not because </w:t>
      </w:r>
      <w:r w:rsidRPr="005F0F0E">
        <w:rPr>
          <w:rStyle w:val="StyleUnderline"/>
        </w:rPr>
        <w:lastRenderedPageBreak/>
        <w:t xml:space="preserve">we </w:t>
      </w:r>
      <w:proofErr w:type="spellStart"/>
      <w:r w:rsidRPr="005F0F0E">
        <w:rPr>
          <w:rStyle w:val="StyleUnderline"/>
        </w:rPr>
        <w:t>favour</w:t>
      </w:r>
      <w:proofErr w:type="spellEnd"/>
      <w:r w:rsidRPr="005F0F0E">
        <w:rPr>
          <w:rStyle w:val="StyleUnderline"/>
        </w:rPr>
        <w:t xml:space="preserve"> apathy and withdrawal from political engagement</w:t>
      </w:r>
      <w:r>
        <w:t xml:space="preserve">, but </w:t>
      </w:r>
      <w:r w:rsidRPr="00077409">
        <w:rPr>
          <w:rStyle w:val="Emphasis"/>
          <w:highlight w:val="green"/>
        </w:rPr>
        <w:t>because we are for proletarian politics and the revolutionary overthrow of the bourgeois state.</w:t>
      </w:r>
      <w:r>
        <w:t xml:space="preserve">   Amos 5/3/15</w:t>
      </w:r>
    </w:p>
    <w:p w14:paraId="07BD55E9" w14:textId="77777777" w:rsidR="005141C0" w:rsidRDefault="005141C0" w:rsidP="005141C0"/>
    <w:p w14:paraId="05958B43" w14:textId="77777777" w:rsidR="005141C0" w:rsidRDefault="005141C0" w:rsidP="005141C0">
      <w:pPr>
        <w:pStyle w:val="Heading4"/>
      </w:pPr>
      <w:r>
        <w:t xml:space="preserve">Unions give the illusion that workers have a say in fighting capitalism— but really strikes are a proponent of wage labor and the employer-employee relationship. </w:t>
      </w:r>
    </w:p>
    <w:p w14:paraId="550C44FB" w14:textId="77777777" w:rsidR="005141C0" w:rsidRPr="006945C6" w:rsidRDefault="005141C0" w:rsidP="005141C0">
      <w:proofErr w:type="spellStart"/>
      <w:r w:rsidRPr="006945C6">
        <w:rPr>
          <w:rStyle w:val="Style13ptBold"/>
        </w:rPr>
        <w:t>Eidlin</w:t>
      </w:r>
      <w:proofErr w:type="spellEnd"/>
      <w:r w:rsidRPr="006945C6">
        <w:rPr>
          <w:rStyle w:val="Style13ptBold"/>
        </w:rPr>
        <w:t xml:space="preserve"> 20</w:t>
      </w:r>
      <w:r w:rsidRPr="006945C6">
        <w:t xml:space="preserve"> </w:t>
      </w:r>
      <w:r>
        <w:t xml:space="preserve">[(Barry </w:t>
      </w:r>
      <w:proofErr w:type="spellStart"/>
      <w:r>
        <w:t>Eidlin</w:t>
      </w:r>
      <w:proofErr w:type="spellEnd"/>
      <w:r>
        <w:t xml:space="preserve">, assistant professor of sociology at McGill University and a former head steward for UAW Local 2865.), </w:t>
      </w:r>
      <w:r w:rsidRPr="001542D4">
        <w:rPr>
          <w:rStyle w:val="StyleUnderline"/>
        </w:rPr>
        <w:t>“</w:t>
      </w:r>
      <w:r w:rsidRPr="00CE0B98">
        <w:rPr>
          <w:rStyle w:val="StyleUnderline"/>
        </w:rPr>
        <w:t>Why Unions Are</w:t>
      </w:r>
      <w:r w:rsidRPr="001542D4">
        <w:rPr>
          <w:rStyle w:val="StyleUnderline"/>
        </w:rPr>
        <w:t xml:space="preserve"> Good — But </w:t>
      </w:r>
      <w:r w:rsidRPr="00CE0B98">
        <w:rPr>
          <w:rStyle w:val="StyleUnderline"/>
        </w:rPr>
        <w:t>Not Good Enough</w:t>
      </w:r>
      <w:r w:rsidRPr="001542D4">
        <w:rPr>
          <w:rStyle w:val="StyleUnderline"/>
        </w:rPr>
        <w:t>”,</w:t>
      </w:r>
      <w:r>
        <w:t xml:space="preserve"> JACOBIN, </w:t>
      </w:r>
      <w:hyperlink r:id="rId13" w:history="1">
        <w:r w:rsidRPr="00261E27">
          <w:rPr>
            <w:rStyle w:val="Hyperlink"/>
          </w:rPr>
          <w:t>https://www.jacobinmag.com/2020/01/marxism-trade-unions-socialism-revolutionary-organizing</w:t>
        </w:r>
      </w:hyperlink>
      <w:r>
        <w:t xml:space="preserve">, </w:t>
      </w:r>
      <w:r w:rsidRPr="006945C6">
        <w:t>01.06.2020</w:t>
      </w:r>
      <w:r>
        <w:t>] SS</w:t>
      </w:r>
    </w:p>
    <w:p w14:paraId="52BF4180" w14:textId="77777777" w:rsidR="005141C0" w:rsidRPr="009122C7" w:rsidRDefault="005141C0" w:rsidP="005141C0">
      <w:pPr>
        <w:rPr>
          <w:rStyle w:val="Emphasis"/>
        </w:rPr>
      </w:pPr>
      <w:r w:rsidRPr="001542D4">
        <w:rPr>
          <w:rStyle w:val="StyleUnderline"/>
          <w:highlight w:val="green"/>
        </w:rPr>
        <w:t>For socialists</w:t>
      </w:r>
      <w:r w:rsidRPr="009122C7">
        <w:rPr>
          <w:rStyle w:val="StyleUnderline"/>
        </w:rPr>
        <w:t xml:space="preserve">, </w:t>
      </w:r>
      <w:r w:rsidRPr="001542D4">
        <w:rPr>
          <w:rStyle w:val="StyleUnderline"/>
          <w:highlight w:val="green"/>
        </w:rPr>
        <w:t xml:space="preserve">unions </w:t>
      </w:r>
      <w:r w:rsidRPr="001542D4">
        <w:rPr>
          <w:rStyle w:val="StyleUnderline"/>
        </w:rPr>
        <w:t>are paradoxical organizations</w:t>
      </w:r>
      <w:r w:rsidRPr="001542D4">
        <w:t xml:space="preserve">. On the one hand, unions are essential for creating a workers' organization that can oppose capital and challenge it for power. </w:t>
      </w:r>
      <w:r w:rsidRPr="001542D4">
        <w:rPr>
          <w:rStyle w:val="Emphasis"/>
        </w:rPr>
        <w:t xml:space="preserve">But they </w:t>
      </w:r>
      <w:r w:rsidRPr="00256CDC">
        <w:rPr>
          <w:rStyle w:val="Emphasis"/>
          <w:highlight w:val="green"/>
        </w:rPr>
        <w:t>are</w:t>
      </w:r>
      <w:r w:rsidRPr="001542D4">
        <w:rPr>
          <w:rStyle w:val="Emphasis"/>
        </w:rPr>
        <w:t xml:space="preserve"> also</w:t>
      </w:r>
      <w:r w:rsidRPr="009122C7">
        <w:rPr>
          <w:rStyle w:val="Emphasis"/>
        </w:rPr>
        <w:t xml:space="preserve"> an </w:t>
      </w:r>
      <w:r w:rsidRPr="001542D4">
        <w:rPr>
          <w:rStyle w:val="Emphasis"/>
          <w:highlight w:val="green"/>
        </w:rPr>
        <w:t>insufficient vehicle for mobilizing</w:t>
      </w:r>
      <w:r w:rsidRPr="009122C7">
        <w:rPr>
          <w:rStyle w:val="Emphasis"/>
        </w:rPr>
        <w:t xml:space="preserve"> those </w:t>
      </w:r>
      <w:r w:rsidRPr="001542D4">
        <w:rPr>
          <w:rStyle w:val="Emphasis"/>
          <w:highlight w:val="green"/>
        </w:rPr>
        <w:t>workers</w:t>
      </w:r>
      <w:r w:rsidRPr="009122C7">
        <w:rPr>
          <w:rStyle w:val="Emphasis"/>
        </w:rPr>
        <w:t xml:space="preserve"> to transform the world.</w:t>
      </w:r>
    </w:p>
    <w:p w14:paraId="0E40B00F" w14:textId="77777777" w:rsidR="005141C0" w:rsidRDefault="005141C0" w:rsidP="005141C0">
      <w:r w:rsidRPr="00256CDC">
        <w:rPr>
          <w:rStyle w:val="Emphasis"/>
        </w:rPr>
        <w:t xml:space="preserve">Labor </w:t>
      </w:r>
      <w:r w:rsidRPr="00256CDC">
        <w:rPr>
          <w:rStyle w:val="Emphasis"/>
          <w:highlight w:val="green"/>
        </w:rPr>
        <w:t>unions</w:t>
      </w:r>
      <w:r w:rsidRPr="00256CDC">
        <w:rPr>
          <w:rStyle w:val="Emphasis"/>
        </w:rPr>
        <w:t xml:space="preserve"> have long </w:t>
      </w:r>
      <w:r w:rsidRPr="00256CDC">
        <w:rPr>
          <w:rStyle w:val="Emphasis"/>
          <w:highlight w:val="green"/>
        </w:rPr>
        <w:t>occupied a paradoxical position within Marxist theory</w:t>
      </w:r>
      <w:r w:rsidRPr="00256CDC">
        <w:rPr>
          <w:rStyle w:val="Emphasis"/>
        </w:rPr>
        <w:t>.</w:t>
      </w:r>
      <w:r>
        <w:t xml:space="preserve"> They are an essential expression of the </w:t>
      </w:r>
      <w:proofErr w:type="gramStart"/>
      <w:r>
        <w:t>working class</w:t>
      </w:r>
      <w:proofErr w:type="gramEnd"/>
      <w: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p>
    <w:p w14:paraId="62AED9C8" w14:textId="77777777" w:rsidR="005141C0" w:rsidRDefault="005141C0" w:rsidP="005141C0">
      <w:r w:rsidRPr="009122C7">
        <w:rPr>
          <w:rStyle w:val="StyleUnderline"/>
        </w:rPr>
        <w:t xml:space="preserve">At the same time, </w:t>
      </w:r>
      <w:r w:rsidRPr="001542D4">
        <w:rPr>
          <w:rStyle w:val="StyleUnderline"/>
          <w:highlight w:val="green"/>
        </w:rPr>
        <w:t xml:space="preserve">unions are </w:t>
      </w:r>
      <w:r w:rsidRPr="00256CDC">
        <w:rPr>
          <w:rStyle w:val="StyleUnderline"/>
        </w:rPr>
        <w:t>an</w:t>
      </w:r>
      <w:r w:rsidRPr="001542D4">
        <w:rPr>
          <w:rStyle w:val="StyleUnderline"/>
          <w:highlight w:val="green"/>
        </w:rPr>
        <w:t xml:space="preserve"> imperfect and incomplete </w:t>
      </w:r>
      <w:r w:rsidRPr="00256CDC">
        <w:rPr>
          <w:rStyle w:val="StyleUnderline"/>
        </w:rPr>
        <w:t xml:space="preserve">vehicle for the working class </w:t>
      </w:r>
      <w:r w:rsidRPr="001542D4">
        <w:rPr>
          <w:rStyle w:val="StyleUnderline"/>
          <w:highlight w:val="green"/>
        </w:rPr>
        <w:t>to</w:t>
      </w:r>
      <w:r w:rsidRPr="009122C7">
        <w:rPr>
          <w:rStyle w:val="StyleUnderline"/>
        </w:rPr>
        <w:t xml:space="preserve"> achieve one of Marxist theory’s central goals</w:t>
      </w:r>
      <w:r w:rsidRPr="001542D4">
        <w:rPr>
          <w:rStyle w:val="StyleUnderline"/>
          <w:highlight w:val="green"/>
        </w:rPr>
        <w:t>: overthrow</w:t>
      </w:r>
      <w:r w:rsidRPr="00256CDC">
        <w:rPr>
          <w:rStyle w:val="StyleUnderline"/>
        </w:rPr>
        <w:t xml:space="preserve">ing </w:t>
      </w:r>
      <w:r w:rsidRPr="001542D4">
        <w:rPr>
          <w:rStyle w:val="StyleUnderline"/>
          <w:highlight w:val="green"/>
        </w:rPr>
        <w:t>capitalism</w:t>
      </w:r>
      <w:r>
        <w:t xml:space="preserve">. </w:t>
      </w:r>
      <w:r w:rsidRPr="001542D4">
        <w:rPr>
          <w:rStyle w:val="StyleUnderline"/>
          <w:highlight w:val="green"/>
        </w:rPr>
        <w:t>Unions</w:t>
      </w:r>
      <w:r w:rsidRPr="009122C7">
        <w:rPr>
          <w:rStyle w:val="StyleUnderline"/>
        </w:rPr>
        <w:t xml:space="preserve"> </w:t>
      </w:r>
      <w:r w:rsidRPr="001542D4">
        <w:rPr>
          <w:rStyle w:val="StyleUnderline"/>
          <w:highlight w:val="green"/>
        </w:rPr>
        <w:t>by their very existence affirm and</w:t>
      </w:r>
      <w:r w:rsidRPr="001542D4">
        <w:rPr>
          <w:highlight w:val="green"/>
        </w:rPr>
        <w:t xml:space="preserve"> </w:t>
      </w:r>
      <w:r w:rsidRPr="001542D4">
        <w:rPr>
          <w:rStyle w:val="Emphasis"/>
          <w:highlight w:val="green"/>
        </w:rPr>
        <w:t>reinforce capitalist class society</w:t>
      </w:r>
      <w:r w:rsidRPr="001542D4">
        <w:rPr>
          <w:highlight w:val="green"/>
        </w:rPr>
        <w:t xml:space="preserve">. </w:t>
      </w:r>
      <w:r w:rsidRPr="001542D4">
        <w:rPr>
          <w:rStyle w:val="StyleUnderline"/>
        </w:rPr>
        <w:t>As organizations which primarily negotiate wages, benefits, and working conditions with employers</w:t>
      </w:r>
      <w:r w:rsidRPr="001542D4">
        <w:rPr>
          <w:rStyle w:val="Emphasis"/>
        </w:rPr>
        <w:t xml:space="preserve">, </w:t>
      </w:r>
      <w:r w:rsidRPr="001542D4">
        <w:rPr>
          <w:rStyle w:val="Emphasis"/>
          <w:highlight w:val="green"/>
        </w:rPr>
        <w:t>unions only exist in relation to capitalists.</w:t>
      </w:r>
      <w:r w:rsidRPr="009122C7">
        <w:rPr>
          <w:rStyle w:val="Emphasis"/>
        </w:rPr>
        <w:t xml:space="preserve"> </w:t>
      </w:r>
      <w:r w:rsidRPr="009122C7">
        <w:rPr>
          <w:rStyle w:val="StyleUnderline"/>
        </w:rPr>
        <w:t xml:space="preserve">This makes them almost </w:t>
      </w:r>
      <w:r w:rsidRPr="001542D4">
        <w:rPr>
          <w:rStyle w:val="StyleUnderline"/>
          <w:highlight w:val="green"/>
        </w:rPr>
        <w:t>by definition reformist institut</w:t>
      </w:r>
      <w:r w:rsidRPr="009122C7">
        <w:rPr>
          <w:rStyle w:val="StyleUnderline"/>
        </w:rPr>
        <w:t xml:space="preserve">ions, </w:t>
      </w:r>
      <w:r w:rsidRPr="001542D4">
        <w:rPr>
          <w:rStyle w:val="StyleUnderline"/>
          <w:highlight w:val="green"/>
        </w:rPr>
        <w:t>designed to mitigate and manage the employment relationship,</w:t>
      </w:r>
      <w:r w:rsidRPr="009122C7">
        <w:rPr>
          <w:rStyle w:val="StyleUnderline"/>
        </w:rPr>
        <w:t xml:space="preserve"> not transform it.</w:t>
      </w:r>
    </w:p>
    <w:p w14:paraId="68E5BF8C" w14:textId="77777777" w:rsidR="005141C0" w:rsidRDefault="005141C0" w:rsidP="005141C0">
      <w:r>
        <w:t xml:space="preserve">Many unions have adapted to this conservative, managerial role. Others have played key roles in challenging capital’s power. Some have even played insurgent roles at one moment and managerial roles at </w:t>
      </w:r>
      <w:r w:rsidRPr="009122C7">
        <w:rPr>
          <w:rStyle w:val="StyleUnderline"/>
        </w:rPr>
        <w:t>others. When unions have organized workplace insurgencies, this has sometimes translated into political pressure that expanded democracy and led to large-scale policy reforms.</w:t>
      </w:r>
      <w:r>
        <w:t xml:space="preserve"> In the few revolutionary historical moments that we can identify, worker organization, whether called unions or something else, has been essential.</w:t>
      </w:r>
    </w:p>
    <w:p w14:paraId="50F23B4B" w14:textId="77777777" w:rsidR="005141C0" w:rsidRPr="00077409" w:rsidRDefault="005141C0" w:rsidP="005141C0">
      <w:pPr>
        <w:pStyle w:val="Heading4"/>
      </w:pPr>
      <w:r>
        <w:t xml:space="preserve">Capitalism is </w:t>
      </w:r>
      <w:r w:rsidRPr="00290216">
        <w:rPr>
          <w:u w:val="single"/>
        </w:rPr>
        <w:t>unsustainable</w:t>
      </w:r>
      <w:r>
        <w:t xml:space="preserve"> and causes </w:t>
      </w:r>
      <w:r w:rsidRPr="00290216">
        <w:rPr>
          <w:u w:val="single"/>
        </w:rPr>
        <w:t>extinction</w:t>
      </w:r>
      <w:r>
        <w:t xml:space="preserve"> – resource scarcity, environmental degradation, war</w:t>
      </w:r>
    </w:p>
    <w:p w14:paraId="77D9997D" w14:textId="77777777" w:rsidR="005141C0" w:rsidRPr="0050547F" w:rsidRDefault="005141C0" w:rsidP="005141C0">
      <w:r w:rsidRPr="0050547F">
        <w:rPr>
          <w:rStyle w:val="Style13ptBold"/>
        </w:rPr>
        <w:t>Trainer ’16</w:t>
      </w:r>
      <w:r w:rsidRPr="0050547F">
        <w:t xml:space="preserve"> </w:t>
      </w:r>
      <w:r w:rsidRPr="0050547F">
        <w:rPr>
          <w:szCs w:val="16"/>
        </w:rPr>
        <w:t xml:space="preserve">(Ted; 5/10/16; Conjoint Lecturer in the School of Social Sciences, University of New South Wales, leading proponent of de-growth and sustainability issues; Resilience; “Sustainability – The Simpler Way perspective”; </w:t>
      </w:r>
      <w:hyperlink r:id="rId14" w:history="1">
        <w:r w:rsidRPr="0050547F">
          <w:rPr>
            <w:rStyle w:val="Hyperlink"/>
            <w:szCs w:val="16"/>
          </w:rPr>
          <w:t>http://www.resilience.org/articles/General/2016/07_July/Sustainability%20The%20Simpler%20Way%20Perspective.pdf</w:t>
        </w:r>
      </w:hyperlink>
      <w:r w:rsidRPr="0050547F">
        <w:rPr>
          <w:szCs w:val="16"/>
        </w:rPr>
        <w:t>; DOA: 7/15/17)</w:t>
      </w:r>
    </w:p>
    <w:p w14:paraId="71E24A2A" w14:textId="77777777" w:rsidR="005141C0" w:rsidRDefault="005141C0" w:rsidP="005141C0">
      <w:proofErr w:type="gramStart"/>
      <w:r w:rsidRPr="0050547F">
        <w:t>Firstly</w:t>
      </w:r>
      <w:proofErr w:type="gramEnd"/>
      <w:r w:rsidRPr="0050547F">
        <w:t xml:space="preserve"> let’s set the scene; The deteriorating state of the planet. </w:t>
      </w:r>
      <w:r w:rsidRPr="0050547F">
        <w:rPr>
          <w:rStyle w:val="StyleUnderline"/>
        </w:rPr>
        <w:t>The resource base and environmental conditions on which the present levels of global production and consumption are built are</w:t>
      </w:r>
      <w:r w:rsidRPr="0050547F">
        <w:t xml:space="preserve"> obviously </w:t>
      </w:r>
      <w:r w:rsidRPr="0050547F">
        <w:rPr>
          <w:rStyle w:val="StyleUnderline"/>
        </w:rPr>
        <w:t xml:space="preserve">deteriorating </w:t>
      </w:r>
      <w:r w:rsidRPr="0050547F">
        <w:rPr>
          <w:rStyle w:val="Emphasis"/>
        </w:rPr>
        <w:t>at an alarming rate</w:t>
      </w:r>
      <w:r w:rsidRPr="0050547F">
        <w:t xml:space="preserve">. Few if any would not be aware of this but </w:t>
      </w:r>
      <w:r w:rsidRPr="0050547F">
        <w:rPr>
          <w:rStyle w:val="StyleUnderline"/>
        </w:rPr>
        <w:t xml:space="preserve">it is important to briefly remind </w:t>
      </w:r>
      <w:proofErr w:type="gramStart"/>
      <w:r w:rsidRPr="0050547F">
        <w:rPr>
          <w:rStyle w:val="StyleUnderline"/>
        </w:rPr>
        <w:t>ourselves</w:t>
      </w:r>
      <w:proofErr w:type="gramEnd"/>
      <w:r w:rsidRPr="0050547F">
        <w:rPr>
          <w:rStyle w:val="StyleUnderline"/>
        </w:rPr>
        <w:t xml:space="preserve"> before focusing on how impossible it would be for this base to sustain affluence and growth for all.</w:t>
      </w:r>
      <w:r w:rsidRPr="0050547F">
        <w:t xml:space="preserve"> A glance at the situation reveals that </w:t>
      </w:r>
      <w:r w:rsidRPr="00077409">
        <w:rPr>
          <w:rStyle w:val="Emphasis"/>
          <w:highlight w:val="green"/>
        </w:rPr>
        <w:t>resources are becoming</w:t>
      </w:r>
      <w:r w:rsidRPr="0050547F">
        <w:rPr>
          <w:rStyle w:val="Emphasis"/>
        </w:rPr>
        <w:t xml:space="preserve"> more </w:t>
      </w:r>
      <w:r w:rsidRPr="00077409">
        <w:rPr>
          <w:rStyle w:val="Emphasis"/>
          <w:highlight w:val="green"/>
        </w:rPr>
        <w:t>scarce</w:t>
      </w:r>
      <w:r w:rsidRPr="0050547F">
        <w:rPr>
          <w:rStyle w:val="Emphasis"/>
        </w:rPr>
        <w:t xml:space="preserve"> and costly, </w:t>
      </w:r>
      <w:r w:rsidRPr="00077409">
        <w:rPr>
          <w:rStyle w:val="Emphasis"/>
          <w:highlight w:val="green"/>
        </w:rPr>
        <w:t>including energy</w:t>
      </w:r>
      <w:r w:rsidRPr="0050547F">
        <w:t xml:space="preserve">, productive </w:t>
      </w:r>
      <w:r w:rsidRPr="0050547F">
        <w:rPr>
          <w:rStyle w:val="Emphasis"/>
        </w:rPr>
        <w:t xml:space="preserve">land, </w:t>
      </w:r>
      <w:r w:rsidRPr="00077409">
        <w:rPr>
          <w:rStyle w:val="Emphasis"/>
          <w:highlight w:val="green"/>
        </w:rPr>
        <w:t>minerals, food</w:t>
      </w:r>
      <w:r w:rsidRPr="0050547F">
        <w:rPr>
          <w:rStyle w:val="Emphasis"/>
        </w:rPr>
        <w:t xml:space="preserve">, fish, wood and </w:t>
      </w:r>
      <w:r w:rsidRPr="00077409">
        <w:rPr>
          <w:rStyle w:val="Emphasis"/>
          <w:highlight w:val="green"/>
        </w:rPr>
        <w:t>water</w:t>
      </w:r>
      <w:r w:rsidRPr="0050547F">
        <w:rPr>
          <w:rStyle w:val="Emphasis"/>
        </w:rPr>
        <w:t>, and ecosystems are being severely damaged</w:t>
      </w:r>
      <w:r w:rsidRPr="0050547F">
        <w:t xml:space="preserve">. </w:t>
      </w:r>
      <w:r w:rsidRPr="0050547F">
        <w:rPr>
          <w:rStyle w:val="StyleUnderline"/>
        </w:rPr>
        <w:t xml:space="preserve">We </w:t>
      </w:r>
      <w:r w:rsidRPr="00077409">
        <w:rPr>
          <w:rStyle w:val="StyleUnderline"/>
        </w:rPr>
        <w:t xml:space="preserve">are losing species, forests, land, coral reefs, </w:t>
      </w:r>
      <w:r w:rsidRPr="00077409">
        <w:rPr>
          <w:rStyle w:val="StyleUnderline"/>
        </w:rPr>
        <w:lastRenderedPageBreak/>
        <w:t xml:space="preserve">grasslands and fisheries </w:t>
      </w:r>
      <w:r w:rsidRPr="00077409">
        <w:rPr>
          <w:rStyle w:val="Emphasis"/>
        </w:rPr>
        <w:t>at accelerating rates</w:t>
      </w:r>
      <w:r w:rsidRPr="00077409">
        <w:rPr>
          <w:rStyle w:val="StyleUnderline"/>
        </w:rPr>
        <w:t>. A sixth era of massive biodiversity loss appears to have begun. We are polluting the planet with excess carbon dioxide, nitrogen and many toxic chemicals</w:t>
      </w:r>
      <w:r w:rsidRPr="00077409">
        <w:t xml:space="preserve">. </w:t>
      </w:r>
      <w:r w:rsidRPr="00077409">
        <w:rPr>
          <w:rStyle w:val="StyleUnderline"/>
        </w:rPr>
        <w:t>The mass of big animals on the planet has declined sharply in recent decades</w:t>
      </w:r>
      <w:r w:rsidRPr="00077409">
        <w:rPr>
          <w:szCs w:val="16"/>
        </w:rPr>
        <w:t xml:space="preserve">, probably </w:t>
      </w:r>
      <w:r w:rsidRPr="00077409">
        <w:rPr>
          <w:rStyle w:val="StyleUnderline"/>
        </w:rPr>
        <w:t>down by 90% in the sea.</w:t>
      </w:r>
      <w:r w:rsidRPr="00077409">
        <w:t xml:space="preserve"> The World Wildlife Fund says that in general </w:t>
      </w:r>
      <w:r w:rsidRPr="00077409">
        <w:rPr>
          <w:rStyle w:val="StyleUnderline"/>
        </w:rPr>
        <w:t>the quality of</w:t>
      </w:r>
      <w:r w:rsidRPr="00077409">
        <w:t xml:space="preserve"> global </w:t>
      </w:r>
      <w:r w:rsidRPr="00077409">
        <w:rPr>
          <w:rStyle w:val="StyleUnderline"/>
        </w:rPr>
        <w:t xml:space="preserve">ecosystems has </w:t>
      </w:r>
      <w:r w:rsidRPr="00077409">
        <w:rPr>
          <w:rStyle w:val="Emphasis"/>
        </w:rPr>
        <w:t>deteriorated 30%</w:t>
      </w:r>
      <w:r w:rsidRPr="00077409">
        <w:t xml:space="preserve"> since about 1970, and</w:t>
      </w:r>
      <w:r w:rsidRPr="0050547F">
        <w:t xml:space="preserve"> its “Footprint” measure indicates that </w:t>
      </w:r>
      <w:r w:rsidRPr="00077409">
        <w:rPr>
          <w:rStyle w:val="StyleUnderline"/>
          <w:highlight w:val="green"/>
        </w:rPr>
        <w:t>we are</w:t>
      </w:r>
      <w:r w:rsidRPr="0050547F">
        <w:t xml:space="preserve"> now </w:t>
      </w:r>
      <w:r w:rsidRPr="00077409">
        <w:rPr>
          <w:rStyle w:val="StyleUnderline"/>
          <w:highlight w:val="green"/>
        </w:rPr>
        <w:t>taking</w:t>
      </w:r>
      <w:r w:rsidRPr="0050547F">
        <w:rPr>
          <w:rStyle w:val="StyleUnderline"/>
        </w:rPr>
        <w:t xml:space="preserve"> biological </w:t>
      </w:r>
      <w:r w:rsidRPr="00077409">
        <w:rPr>
          <w:rStyle w:val="StyleUnderline"/>
          <w:highlight w:val="green"/>
        </w:rPr>
        <w:t>resources</w:t>
      </w:r>
      <w:r w:rsidRPr="0050547F">
        <w:rPr>
          <w:rStyle w:val="StyleUnderline"/>
        </w:rPr>
        <w:t xml:space="preserve"> at a rate </w:t>
      </w:r>
      <w:r w:rsidRPr="00077409">
        <w:rPr>
          <w:rStyle w:val="StyleUnderline"/>
          <w:highlight w:val="green"/>
        </w:rPr>
        <w:t xml:space="preserve">that would </w:t>
      </w:r>
      <w:r w:rsidRPr="00077409">
        <w:rPr>
          <w:rStyle w:val="Emphasis"/>
          <w:highlight w:val="green"/>
        </w:rPr>
        <w:t>take 1.5 planets</w:t>
      </w:r>
      <w:r w:rsidRPr="0050547F">
        <w:rPr>
          <w:rStyle w:val="Emphasis"/>
        </w:rPr>
        <w:t xml:space="preserve"> to provide in a sustainable way</w:t>
      </w:r>
      <w:r w:rsidRPr="0050547F">
        <w:t xml:space="preserve">. (2014.) The reason for all this massive resource depletion and damage to the environment is simply that </w:t>
      </w:r>
      <w:r w:rsidRPr="0050547F">
        <w:rPr>
          <w:rStyle w:val="Emphasis"/>
        </w:rPr>
        <w:t>there is far too much producing and consuming going on</w:t>
      </w:r>
      <w:r w:rsidRPr="0050547F">
        <w:t xml:space="preserve">. </w:t>
      </w:r>
      <w:r w:rsidRPr="0050547F">
        <w:rPr>
          <w:rStyle w:val="StyleUnderline"/>
        </w:rPr>
        <w:t>This is causing too many resources to be taken from nature and too many wastes to be dumped back</w:t>
      </w:r>
      <w:r w:rsidRPr="0050547F">
        <w:t xml:space="preserve"> into nature. Now consider the limits case: Could everyone live as we do? The 10-15% of the world’s people living in regions such as </w:t>
      </w:r>
      <w:r w:rsidRPr="0050547F">
        <w:rPr>
          <w:rStyle w:val="StyleUnderline"/>
        </w:rPr>
        <w:t>North America, Australia and Europe have per capita levels of resource use that are</w:t>
      </w:r>
      <w:r w:rsidRPr="0050547F">
        <w:t xml:space="preserve"> around </w:t>
      </w:r>
      <w:r w:rsidRPr="0050547F">
        <w:rPr>
          <w:rStyle w:val="StyleUnderline"/>
        </w:rPr>
        <w:t>20 times the average for the poorest half of people</w:t>
      </w:r>
      <w:r w:rsidRPr="0050547F">
        <w:t xml:space="preserve">. How likely is it that all the 9.7 billion people expected by 2050 could rise to the present rich world level of resource use? If they did live as we do then world annual </w:t>
      </w:r>
      <w:r w:rsidRPr="0050547F">
        <w:rPr>
          <w:rStyle w:val="StyleUnderline"/>
        </w:rPr>
        <w:t>resource production and consumption, and ecological damage, would be</w:t>
      </w:r>
      <w:r w:rsidRPr="0050547F">
        <w:t xml:space="preserve"> approaching</w:t>
      </w:r>
      <w:r w:rsidRPr="0050547F">
        <w:rPr>
          <w:rStyle w:val="StyleUnderline"/>
        </w:rPr>
        <w:t xml:space="preserve"> 6 times as great as at present.</w:t>
      </w:r>
      <w:r w:rsidRPr="0050547F">
        <w:t xml:space="preserve"> Yet </w:t>
      </w:r>
      <w:r w:rsidRPr="0050547F">
        <w:rPr>
          <w:rStyle w:val="StyleUnderline"/>
        </w:rPr>
        <w:t>present levels of resource use and environmental impact are far from sustainable</w:t>
      </w:r>
      <w:r w:rsidRPr="0050547F">
        <w:t xml:space="preserve">. The World Wildlife </w:t>
      </w:r>
      <w:proofErr w:type="gramStart"/>
      <w:r w:rsidRPr="0050547F">
        <w:t>Fund’s ”Footprint</w:t>
      </w:r>
      <w:proofErr w:type="gramEnd"/>
      <w:r w:rsidRPr="0050547F">
        <w:t xml:space="preserve">” analysis yields an even higher multiple. They estimate that it takes about 8 ha of productive land to provide water, energy settlement area and food for one person living in Australia. </w:t>
      </w:r>
      <w:proofErr w:type="gramStart"/>
      <w:r w:rsidRPr="0050547F">
        <w:t>So</w:t>
      </w:r>
      <w:proofErr w:type="gramEnd"/>
      <w:r w:rsidRPr="0050547F">
        <w:t xml:space="preserve"> if 9 billion people were to live as we do</w:t>
      </w:r>
      <w:r w:rsidRPr="0050547F">
        <w:rPr>
          <w:rStyle w:val="StyleUnderline"/>
        </w:rPr>
        <w:t xml:space="preserve"> </w:t>
      </w:r>
      <w:r w:rsidRPr="00077409">
        <w:rPr>
          <w:rStyle w:val="StyleUnderline"/>
          <w:highlight w:val="green"/>
        </w:rPr>
        <w:t>we would need</w:t>
      </w:r>
      <w:r w:rsidRPr="0050547F">
        <w:rPr>
          <w:rStyle w:val="StyleUnderline"/>
        </w:rPr>
        <w:t xml:space="preserve"> about 72 billion ha of productive land. But that is</w:t>
      </w:r>
      <w:r w:rsidRPr="0050547F">
        <w:t xml:space="preserve"> about </w:t>
      </w:r>
      <w:r w:rsidRPr="00077409">
        <w:rPr>
          <w:rStyle w:val="StyleUnderline"/>
          <w:highlight w:val="green"/>
        </w:rPr>
        <w:t>9 times all</w:t>
      </w:r>
      <w:r w:rsidRPr="0050547F">
        <w:rPr>
          <w:rStyle w:val="StyleUnderline"/>
        </w:rPr>
        <w:t xml:space="preserve"> the </w:t>
      </w:r>
      <w:r w:rsidRPr="00077409">
        <w:rPr>
          <w:rStyle w:val="StyleUnderline"/>
          <w:highlight w:val="green"/>
        </w:rPr>
        <w:t>available</w:t>
      </w:r>
      <w:r w:rsidRPr="0050547F">
        <w:rPr>
          <w:rStyle w:val="StyleUnderline"/>
        </w:rPr>
        <w:t xml:space="preserve"> productive </w:t>
      </w:r>
      <w:r w:rsidRPr="00077409">
        <w:rPr>
          <w:rStyle w:val="StyleUnderline"/>
          <w:highlight w:val="green"/>
        </w:rPr>
        <w:t>land</w:t>
      </w:r>
      <w:r w:rsidRPr="0050547F">
        <w:rPr>
          <w:rStyle w:val="StyleUnderline"/>
        </w:rPr>
        <w:t xml:space="preserve"> on the planet. </w:t>
      </w:r>
      <w:r w:rsidRPr="00077409">
        <w:rPr>
          <w:rStyle w:val="Emphasis"/>
          <w:highlight w:val="green"/>
        </w:rPr>
        <w:t>Now add</w:t>
      </w:r>
      <w:r w:rsidRPr="0050547F">
        <w:rPr>
          <w:rStyle w:val="Emphasis"/>
        </w:rPr>
        <w:t xml:space="preserve"> the absurdly impossible implications of</w:t>
      </w:r>
      <w:r w:rsidRPr="0050547F">
        <w:t xml:space="preserve"> economic </w:t>
      </w:r>
      <w:r w:rsidRPr="00077409">
        <w:rPr>
          <w:rStyle w:val="Emphasis"/>
          <w:highlight w:val="green"/>
        </w:rPr>
        <w:t>growth</w:t>
      </w:r>
      <w:r w:rsidRPr="0050547F">
        <w:t xml:space="preserve">. But the foregoing argument has only been that the present levels of production and consumption are quite unsustainable. </w:t>
      </w:r>
      <w:r w:rsidRPr="00077409">
        <w:rPr>
          <w:b/>
          <w:bCs/>
          <w:szCs w:val="22"/>
          <w:u w:val="single"/>
        </w:rPr>
        <w:t xml:space="preserve">Yet </w:t>
      </w:r>
      <w:r w:rsidRPr="0050547F">
        <w:rPr>
          <w:rStyle w:val="Emphasis"/>
        </w:rPr>
        <w:t>we are determined to increase present</w:t>
      </w:r>
      <w:r w:rsidRPr="0050547F">
        <w:t xml:space="preserve"> living standards and </w:t>
      </w:r>
      <w:r w:rsidRPr="0050547F">
        <w:rPr>
          <w:rStyle w:val="Emphasis"/>
        </w:rPr>
        <w:t>levels of output and consumption,</w:t>
      </w:r>
      <w:r w:rsidRPr="0050547F">
        <w:t xml:space="preserve"> as much as possible and </w:t>
      </w:r>
      <w:r w:rsidRPr="00077409">
        <w:rPr>
          <w:b/>
          <w:bCs/>
          <w:szCs w:val="22"/>
          <w:u w:val="single"/>
        </w:rPr>
        <w:t>without any end</w:t>
      </w:r>
      <w:r w:rsidRPr="0050547F">
        <w:t xml:space="preserve"> in sight. In other words, </w:t>
      </w:r>
      <w:r w:rsidRPr="0050547F">
        <w:rPr>
          <w:rStyle w:val="StyleUnderline"/>
        </w:rPr>
        <w:t xml:space="preserve">our supreme national goal is economic growth. Few people seem to </w:t>
      </w:r>
      <w:proofErr w:type="spellStart"/>
      <w:r w:rsidRPr="0050547F">
        <w:rPr>
          <w:rStyle w:val="StyleUnderline"/>
        </w:rPr>
        <w:t>recognise</w:t>
      </w:r>
      <w:proofErr w:type="spellEnd"/>
      <w:r w:rsidRPr="0050547F">
        <w:rPr>
          <w:rStyle w:val="StyleUnderline"/>
        </w:rPr>
        <w:t xml:space="preserve"> the absurdly impossible consequences of pursing economic growth. </w:t>
      </w:r>
      <w:r w:rsidRPr="0050547F">
        <w:t xml:space="preserve">If we rich countries have a 3% p.a. increase in economic activity until 2050 then our output, </w:t>
      </w:r>
      <w:r w:rsidRPr="00077409">
        <w:rPr>
          <w:b/>
          <w:bCs/>
          <w:szCs w:val="22"/>
          <w:u w:val="single"/>
        </w:rPr>
        <w:t>resource use and environmental impact will be</w:t>
      </w:r>
      <w:r w:rsidRPr="0050547F">
        <w:t xml:space="preserve"> around </w:t>
      </w:r>
      <w:r w:rsidRPr="00077409">
        <w:rPr>
          <w:b/>
          <w:szCs w:val="22"/>
          <w:u w:val="single"/>
        </w:rPr>
        <w:t>4 times as great</w:t>
      </w:r>
      <w:r w:rsidRPr="0050547F">
        <w:t xml:space="preserve"> as it is </w:t>
      </w:r>
      <w:proofErr w:type="gramStart"/>
      <w:r w:rsidRPr="0050547F">
        <w:t xml:space="preserve">now, </w:t>
      </w:r>
      <w:r w:rsidRPr="00077409">
        <w:rPr>
          <w:b/>
          <w:bCs/>
          <w:szCs w:val="22"/>
          <w:u w:val="single"/>
        </w:rPr>
        <w:t>and</w:t>
      </w:r>
      <w:proofErr w:type="gramEnd"/>
      <w:r w:rsidRPr="00077409">
        <w:rPr>
          <w:b/>
          <w:bCs/>
          <w:szCs w:val="22"/>
          <w:u w:val="single"/>
        </w:rPr>
        <w:t xml:space="preserve"> </w:t>
      </w:r>
      <w:r w:rsidRPr="00077409">
        <w:rPr>
          <w:b/>
          <w:szCs w:val="22"/>
          <w:u w:val="single"/>
        </w:rPr>
        <w:t>doubling every 23 years</w:t>
      </w:r>
      <w:r w:rsidRPr="0050547F">
        <w:t xml:space="preserve"> thereafter. Now what if </w:t>
      </w:r>
      <w:r w:rsidRPr="0050547F">
        <w:rPr>
          <w:rStyle w:val="StyleUnderline"/>
        </w:rPr>
        <w:t>by 2050</w:t>
      </w:r>
      <w:r w:rsidRPr="0050547F">
        <w:t xml:space="preserve"> all the expected 9.7 billion people expected to be living on earth had risen to the “living standards” we in rich countries would then have given 3% economic growth. </w:t>
      </w:r>
      <w:r w:rsidRPr="00077409">
        <w:rPr>
          <w:rStyle w:val="StyleUnderline"/>
          <w:highlight w:val="green"/>
        </w:rPr>
        <w:t>Total</w:t>
      </w:r>
      <w:r w:rsidRPr="0050547F">
        <w:rPr>
          <w:rStyle w:val="StyleUnderline"/>
        </w:rPr>
        <w:t xml:space="preserve"> world </w:t>
      </w:r>
      <w:r w:rsidRPr="00077409">
        <w:rPr>
          <w:rStyle w:val="StyleUnderline"/>
          <w:highlight w:val="green"/>
        </w:rPr>
        <w:t>output</w:t>
      </w:r>
      <w:r w:rsidRPr="0050547F">
        <w:rPr>
          <w:rStyle w:val="StyleUnderline"/>
        </w:rPr>
        <w:t xml:space="preserve">, resource, </w:t>
      </w:r>
      <w:r w:rsidRPr="00077409">
        <w:rPr>
          <w:rStyle w:val="StyleUnderline"/>
          <w:highlight w:val="green"/>
        </w:rPr>
        <w:t>use and environmental impact would be</w:t>
      </w:r>
      <w:r w:rsidRPr="0050547F">
        <w:rPr>
          <w:rStyle w:val="StyleUnderline"/>
        </w:rPr>
        <w:t xml:space="preserve"> approaching </w:t>
      </w:r>
      <w:r w:rsidRPr="00077409">
        <w:rPr>
          <w:rStyle w:val="StyleUnderline"/>
          <w:highlight w:val="green"/>
        </w:rPr>
        <w:t>15 times as great</w:t>
      </w:r>
      <w:r w:rsidRPr="0050547F">
        <w:rPr>
          <w:rStyle w:val="StyleUnderline"/>
        </w:rPr>
        <w:t xml:space="preserve"> as they are now</w:t>
      </w:r>
      <w:r w:rsidRPr="0050547F">
        <w:t xml:space="preserve"> … unless technical advance and efficiency gains could greatly reduce them. (See below.) These multiplies must be the focal point in discussions of sustainability. </w:t>
      </w:r>
      <w:r w:rsidRPr="00077409">
        <w:rPr>
          <w:b/>
          <w:bCs/>
          <w:szCs w:val="22"/>
          <w:u w:val="single"/>
        </w:rPr>
        <w:t xml:space="preserve">Grasping the </w:t>
      </w:r>
      <w:r w:rsidRPr="00077409">
        <w:rPr>
          <w:b/>
          <w:szCs w:val="22"/>
          <w:u w:val="single"/>
        </w:rPr>
        <w:t>magnitude of</w:t>
      </w:r>
      <w:r w:rsidRPr="0050547F">
        <w:t xml:space="preserve"> the </w:t>
      </w:r>
      <w:r w:rsidRPr="00077409">
        <w:rPr>
          <w:b/>
          <w:szCs w:val="22"/>
          <w:highlight w:val="green"/>
          <w:u w:val="single"/>
        </w:rPr>
        <w:t>overshoot</w:t>
      </w:r>
      <w:r w:rsidRPr="00077409">
        <w:rPr>
          <w:b/>
          <w:szCs w:val="22"/>
          <w:u w:val="single"/>
        </w:rPr>
        <w:t xml:space="preserve"> and</w:t>
      </w:r>
      <w:r w:rsidRPr="0050547F">
        <w:t xml:space="preserve"> of the </w:t>
      </w:r>
      <w:r w:rsidRPr="00077409">
        <w:rPr>
          <w:b/>
          <w:szCs w:val="22"/>
          <w:u w:val="single"/>
        </w:rPr>
        <w:t>unsustainability</w:t>
      </w:r>
      <w:r w:rsidRPr="00077409">
        <w:rPr>
          <w:b/>
          <w:bCs/>
          <w:szCs w:val="22"/>
          <w:u w:val="single"/>
        </w:rPr>
        <w:t xml:space="preserve"> is crucial</w:t>
      </w:r>
      <w:r w:rsidRPr="0050547F">
        <w:t xml:space="preserve"> here. The numbers show that present, let alone probable </w:t>
      </w:r>
      <w:r w:rsidRPr="00077409">
        <w:rPr>
          <w:b/>
          <w:bCs/>
          <w:szCs w:val="22"/>
          <w:u w:val="single"/>
        </w:rPr>
        <w:t>2050</w:t>
      </w:r>
      <w:r w:rsidRPr="0050547F">
        <w:t xml:space="preserve"> rich world </w:t>
      </w:r>
      <w:r w:rsidRPr="00077409">
        <w:rPr>
          <w:b/>
          <w:bCs/>
          <w:szCs w:val="22"/>
          <w:u w:val="single"/>
        </w:rPr>
        <w:t xml:space="preserve">levels of consumption, </w:t>
      </w:r>
      <w:r w:rsidRPr="00077409">
        <w:rPr>
          <w:b/>
          <w:bCs/>
          <w:szCs w:val="22"/>
          <w:highlight w:val="green"/>
          <w:u w:val="single"/>
        </w:rPr>
        <w:t xml:space="preserve">are </w:t>
      </w:r>
      <w:r w:rsidRPr="00077409">
        <w:rPr>
          <w:b/>
          <w:szCs w:val="22"/>
          <w:highlight w:val="green"/>
          <w:u w:val="single"/>
        </w:rPr>
        <w:t>grossly unsustainable</w:t>
      </w:r>
      <w:r w:rsidRPr="0050547F">
        <w:t xml:space="preserve"> and could never be extended to all people. </w:t>
      </w:r>
      <w:r w:rsidRPr="0050547F">
        <w:rPr>
          <w:rStyle w:val="StyleUnderline"/>
        </w:rPr>
        <w:t>But can’t tech</w:t>
      </w:r>
      <w:r w:rsidRPr="0050547F">
        <w:rPr>
          <w:szCs w:val="16"/>
        </w:rPr>
        <w:t xml:space="preserve">nical advance </w:t>
      </w:r>
      <w:r w:rsidRPr="0050547F">
        <w:rPr>
          <w:rStyle w:val="StyleUnderline"/>
        </w:rPr>
        <w:t>solve the problems?</w:t>
      </w:r>
      <w:r w:rsidRPr="0050547F">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077409">
        <w:rPr>
          <w:rStyle w:val="Emphasis"/>
          <w:highlight w:val="green"/>
        </w:rPr>
        <w:t>tech</w:t>
      </w:r>
      <w:r w:rsidRPr="0050547F">
        <w:rPr>
          <w:szCs w:val="16"/>
        </w:rPr>
        <w:t xml:space="preserve">nical advance </w:t>
      </w:r>
      <w:r w:rsidRPr="00077409">
        <w:rPr>
          <w:rStyle w:val="Emphasis"/>
          <w:highlight w:val="green"/>
        </w:rPr>
        <w:t>is nowhere near capable of solving</w:t>
      </w:r>
      <w:r w:rsidRPr="0050547F">
        <w:rPr>
          <w:rStyle w:val="Emphasis"/>
        </w:rPr>
        <w:t xml:space="preserve"> the </w:t>
      </w:r>
      <w:r w:rsidRPr="00077409">
        <w:rPr>
          <w:rStyle w:val="Emphasis"/>
          <w:highlight w:val="green"/>
        </w:rPr>
        <w:t>sustainability</w:t>
      </w:r>
      <w:r w:rsidRPr="0050547F">
        <w:rPr>
          <w:rStyle w:val="Emphasis"/>
        </w:rPr>
        <w:t xml:space="preserve"> problems facing us</w:t>
      </w:r>
      <w:r w:rsidRPr="0050547F">
        <w:t xml:space="preserve">. Note that many miraculous technical developments, e.g., in </w:t>
      </w:r>
      <w:r w:rsidRPr="0050547F">
        <w:rPr>
          <w:rStyle w:val="StyleUnderline"/>
        </w:rPr>
        <w:t>physics, astronomy, genetics, and medicine, are not so relevant here where the focus is on</w:t>
      </w:r>
      <w:r w:rsidRPr="0050547F">
        <w:t xml:space="preserve"> the possibility of </w:t>
      </w:r>
      <w:r w:rsidRPr="0050547F">
        <w:rPr>
          <w:rStyle w:val="StyleUnderline"/>
        </w:rPr>
        <w:t>making big improvements in the efficiency and energy costs of producing energy and materials, and of cutting ecological impacts</w:t>
      </w:r>
      <w:r w:rsidRPr="0050547F">
        <w:t xml:space="preserve">. Following are some of the main elements in the case. 1. Efficiency gains to date. It is not the case that technical achievements in the relevant areas have been very encouraging. Ayres and </w:t>
      </w:r>
      <w:proofErr w:type="spellStart"/>
      <w:r w:rsidRPr="0050547F">
        <w:t>Vouroudis</w:t>
      </w:r>
      <w:proofErr w:type="spellEnd"/>
      <w:r w:rsidRPr="0050547F">
        <w:t xml:space="preserve"> (2009) note that </w:t>
      </w:r>
      <w:r w:rsidRPr="00077409">
        <w:rPr>
          <w:rStyle w:val="StyleUnderline"/>
          <w:highlight w:val="green"/>
        </w:rPr>
        <w:t>for</w:t>
      </w:r>
      <w:r w:rsidRPr="0050547F">
        <w:rPr>
          <w:rStyle w:val="StyleUnderline"/>
        </w:rPr>
        <w:t xml:space="preserve"> many </w:t>
      </w:r>
      <w:r w:rsidRPr="00077409">
        <w:rPr>
          <w:rStyle w:val="StyleUnderline"/>
          <w:highlight w:val="green"/>
        </w:rPr>
        <w:t>decades</w:t>
      </w:r>
      <w:r w:rsidRPr="0050547F">
        <w:rPr>
          <w:rStyle w:val="StyleUnderline"/>
        </w:rPr>
        <w:t xml:space="preserve"> the efficiency of production of electricity and fuels, electric motors, ammonia and iron and steel has</w:t>
      </w:r>
      <w:r w:rsidRPr="0050547F">
        <w:t xml:space="preserve"> more or less </w:t>
      </w:r>
      <w:r w:rsidRPr="0050547F">
        <w:rPr>
          <w:rStyle w:val="Emphasis"/>
        </w:rPr>
        <w:t>plateaued</w:t>
      </w:r>
      <w:r w:rsidRPr="0050547F">
        <w:rPr>
          <w:rStyle w:val="StyleUnderline"/>
        </w:rPr>
        <w:t xml:space="preserve">. In many crucial areas such as producing energy and minerals </w:t>
      </w:r>
      <w:r w:rsidRPr="0050547F">
        <w:t xml:space="preserve">(below) </w:t>
      </w:r>
      <w:r w:rsidRPr="00077409">
        <w:rPr>
          <w:rStyle w:val="StyleUnderline"/>
          <w:highlight w:val="green"/>
        </w:rPr>
        <w:t xml:space="preserve">the trend is towards </w:t>
      </w:r>
      <w:r w:rsidRPr="00077409">
        <w:rPr>
          <w:rStyle w:val="Emphasis"/>
          <w:highlight w:val="green"/>
        </w:rPr>
        <w:t>worse efficiency</w:t>
      </w:r>
      <w:r w:rsidRPr="0050547F">
        <w:t xml:space="preserve">, i.e., the need is for increasing inputs per unit of output. 2. The deteriorating productivity growth rate. </w:t>
      </w:r>
      <w:r w:rsidRPr="00077409">
        <w:rPr>
          <w:b/>
          <w:bCs/>
          <w:szCs w:val="22"/>
          <w:u w:val="single"/>
        </w:rPr>
        <w:t>Technical advance</w:t>
      </w:r>
      <w:r w:rsidRPr="0050547F">
        <w:t xml:space="preserve"> is regarded as a major determinant of productivity growth and that </w:t>
      </w:r>
      <w:r w:rsidRPr="00077409">
        <w:rPr>
          <w:b/>
          <w:bCs/>
          <w:szCs w:val="22"/>
          <w:u w:val="single"/>
        </w:rPr>
        <w:t xml:space="preserve">has </w:t>
      </w:r>
      <w:r w:rsidRPr="00077409">
        <w:rPr>
          <w:b/>
          <w:szCs w:val="22"/>
          <w:u w:val="single"/>
        </w:rPr>
        <w:t>been in long term decline</w:t>
      </w:r>
      <w:r w:rsidRPr="00077409">
        <w:rPr>
          <w:b/>
          <w:bCs/>
          <w:szCs w:val="22"/>
          <w:u w:val="single"/>
        </w:rPr>
        <w:t xml:space="preserve"> since the 1970s</w:t>
      </w:r>
      <w:r w:rsidRPr="0050547F">
        <w:t xml:space="preserve">. </w:t>
      </w:r>
      <w:r w:rsidRPr="0050547F">
        <w:rPr>
          <w:rStyle w:val="StyleUnderline"/>
        </w:rPr>
        <w:t xml:space="preserve">Even the advent of </w:t>
      </w:r>
      <w:proofErr w:type="spellStart"/>
      <w:r w:rsidRPr="0050547F">
        <w:rPr>
          <w:rStyle w:val="StyleUnderline"/>
        </w:rPr>
        <w:t>computerisation</w:t>
      </w:r>
      <w:proofErr w:type="spellEnd"/>
      <w:r w:rsidRPr="0050547F">
        <w:rPr>
          <w:rStyle w:val="StyleUnderline"/>
        </w:rPr>
        <w:t xml:space="preserve"> has had a surprisingly small effect, a </w:t>
      </w:r>
      <w:r w:rsidRPr="0050547F">
        <w:rPr>
          <w:rStyle w:val="StyleUnderline"/>
        </w:rPr>
        <w:lastRenderedPageBreak/>
        <w:t>phenomenon now labelled the “</w:t>
      </w:r>
      <w:r w:rsidRPr="0050547F">
        <w:rPr>
          <w:rStyle w:val="Emphasis"/>
        </w:rPr>
        <w:t>Productivity Paradox.”</w:t>
      </w:r>
      <w:r w:rsidRPr="0050547F">
        <w:t xml:space="preserve"> In </w:t>
      </w:r>
      <w:proofErr w:type="gramStart"/>
      <w:r w:rsidRPr="0050547F">
        <w:t>fact</w:t>
      </w:r>
      <w:proofErr w:type="gramEnd"/>
      <w:r w:rsidRPr="0050547F">
        <w:t xml:space="preserve"> the </w:t>
      </w:r>
      <w:r w:rsidRPr="0050547F">
        <w:rPr>
          <w:rStyle w:val="StyleUnderline"/>
        </w:rPr>
        <w:t xml:space="preserve">UK </w:t>
      </w:r>
      <w:r w:rsidRPr="00077409">
        <w:rPr>
          <w:rStyle w:val="StyleUnderline"/>
          <w:highlight w:val="green"/>
        </w:rPr>
        <w:t>productivity growth</w:t>
      </w:r>
      <w:r w:rsidRPr="0050547F">
        <w:rPr>
          <w:rStyle w:val="StyleUnderline"/>
        </w:rPr>
        <w:t xml:space="preserve"> rate </w:t>
      </w:r>
      <w:r w:rsidRPr="00077409">
        <w:rPr>
          <w:rStyle w:val="StyleUnderline"/>
          <w:highlight w:val="green"/>
        </w:rPr>
        <w:t>has</w:t>
      </w:r>
      <w:r w:rsidRPr="0050547F">
        <w:rPr>
          <w:rStyle w:val="StyleUnderline"/>
        </w:rPr>
        <w:t xml:space="preserve"> recently has gone below zero; i.e., productivity has </w:t>
      </w:r>
      <w:r w:rsidRPr="00077409">
        <w:rPr>
          <w:rStyle w:val="StyleUnderline"/>
          <w:highlight w:val="green"/>
        </w:rPr>
        <w:t>actually deteriorated</w:t>
      </w:r>
      <w:r w:rsidRPr="0050547F">
        <w:rPr>
          <w:rStyle w:val="StyleUnderline"/>
        </w:rPr>
        <w:t>.</w:t>
      </w:r>
      <w:r w:rsidRPr="0050547F">
        <w:t xml:space="preserve"> (Weldon, 2016.) 3. Little or </w:t>
      </w:r>
      <w:r w:rsidRPr="00077409">
        <w:rPr>
          <w:rStyle w:val="StyleUnderline"/>
          <w:highlight w:val="green"/>
        </w:rPr>
        <w:t>no “decoupling” is occurring</w:t>
      </w:r>
      <w:r w:rsidRPr="0050547F">
        <w:rPr>
          <w:rStyle w:val="StyleUnderline"/>
        </w:rPr>
        <w:t xml:space="preserve"> for materials or energy use. </w:t>
      </w:r>
      <w:r w:rsidRPr="0050547F">
        <w:t xml:space="preserve">This is the most important issue; </w:t>
      </w:r>
      <w:r w:rsidRPr="0050547F">
        <w:rPr>
          <w:rStyle w:val="StyleUnderline"/>
        </w:rPr>
        <w:t>does recent history indicate that economic output has been or can be separated from materials and energy use, so that growth can continue while resource demand falls</w:t>
      </w:r>
      <w:r w:rsidRPr="0050547F">
        <w:t>? The “Tech-Fix faith” is fundamentally dependent on the assumption that massive decoupling is possible. But</w:t>
      </w:r>
      <w:r w:rsidRPr="0050547F">
        <w:rPr>
          <w:rStyle w:val="Emphasis"/>
        </w:rPr>
        <w:t xml:space="preserve"> </w:t>
      </w:r>
      <w:r w:rsidRPr="00077409">
        <w:rPr>
          <w:rStyle w:val="Emphasis"/>
          <w:highlight w:val="green"/>
        </w:rPr>
        <w:t>all the evidence</w:t>
      </w:r>
      <w:r w:rsidRPr="0050547F">
        <w:rPr>
          <w:rStyle w:val="Emphasis"/>
        </w:rPr>
        <w:t xml:space="preserve"> seems to </w:t>
      </w:r>
      <w:r w:rsidRPr="00077409">
        <w:rPr>
          <w:rStyle w:val="Emphasis"/>
          <w:highlight w:val="green"/>
        </w:rPr>
        <w:t>say that</w:t>
      </w:r>
      <w:r w:rsidRPr="0050547F">
        <w:rPr>
          <w:rStyle w:val="Emphasis"/>
        </w:rPr>
        <w:t xml:space="preserve"> the amount of materials or energy needed to produce a unit of GDP in rich countries has not improved much if at all in recent years.</w:t>
      </w:r>
      <w:r w:rsidRPr="0050547F">
        <w:t xml:space="preserve"> </w:t>
      </w:r>
      <w:r w:rsidRPr="0050547F">
        <w:rPr>
          <w:rStyle w:val="StyleUnderline"/>
        </w:rPr>
        <w:t>The box below refers to</w:t>
      </w:r>
      <w:r w:rsidRPr="0050547F">
        <w:t xml:space="preserve"> some of </w:t>
      </w:r>
      <w:r w:rsidRPr="0050547F">
        <w:rPr>
          <w:rStyle w:val="StyleUnderline"/>
        </w:rPr>
        <w:t xml:space="preserve">the evidence. </w:t>
      </w:r>
      <w:proofErr w:type="spellStart"/>
      <w:r w:rsidRPr="0050547F">
        <w:rPr>
          <w:rStyle w:val="StyleUnderline"/>
        </w:rPr>
        <w:t>Weidmann</w:t>
      </w:r>
      <w:proofErr w:type="spellEnd"/>
      <w:r w:rsidRPr="0050547F">
        <w:t xml:space="preserve"> et al. (2014) </w:t>
      </w:r>
      <w:r w:rsidRPr="0050547F">
        <w:rPr>
          <w:rStyle w:val="StyleUnderline"/>
        </w:rPr>
        <w:t>say</w:t>
      </w:r>
      <w:r w:rsidRPr="0050547F">
        <w:t xml:space="preserve"> “…</w:t>
      </w:r>
      <w:r w:rsidRPr="0050547F">
        <w:rPr>
          <w:rStyle w:val="StyleUnderline"/>
        </w:rPr>
        <w:t xml:space="preserve">for the past two decades global amounts of iron ore and bauxite extractions have </w:t>
      </w:r>
      <w:r w:rsidRPr="0050547F">
        <w:rPr>
          <w:rStyle w:val="Emphasis"/>
        </w:rPr>
        <w:t>risen faster than</w:t>
      </w:r>
      <w:r w:rsidRPr="0050547F">
        <w:t xml:space="preserve"> global </w:t>
      </w:r>
      <w:r w:rsidRPr="0050547F">
        <w:rPr>
          <w:rStyle w:val="Emphasis"/>
        </w:rPr>
        <w:t>GDP</w:t>
      </w:r>
      <w:r w:rsidRPr="0050547F">
        <w:t xml:space="preserve">.” “… </w:t>
      </w:r>
      <w:r w:rsidRPr="0050547F">
        <w:rPr>
          <w:rStyle w:val="StyleUnderline"/>
        </w:rPr>
        <w:t>resource productivity</w:t>
      </w:r>
      <w:r w:rsidRPr="0050547F">
        <w:t>…</w:t>
      </w:r>
      <w:r w:rsidRPr="0050547F">
        <w:rPr>
          <w:rStyle w:val="StyleUnderline"/>
        </w:rPr>
        <w:t>has fallen in developed nations</w:t>
      </w:r>
      <w:r w:rsidRPr="0050547F">
        <w:t>.” “</w:t>
      </w:r>
      <w:r w:rsidRPr="00077409">
        <w:rPr>
          <w:rStyle w:val="StyleUnderline"/>
          <w:highlight w:val="green"/>
        </w:rPr>
        <w:t xml:space="preserve">There has been </w:t>
      </w:r>
      <w:r w:rsidRPr="00077409">
        <w:rPr>
          <w:rStyle w:val="Emphasis"/>
          <w:highlight w:val="green"/>
        </w:rPr>
        <w:t>no improvement whatsoever</w:t>
      </w:r>
      <w:r w:rsidRPr="0050547F">
        <w:t xml:space="preserve"> with respect </w:t>
      </w:r>
      <w:r w:rsidRPr="0050547F">
        <w:rPr>
          <w:rStyle w:val="StyleUnderline"/>
        </w:rPr>
        <w:t>to improving</w:t>
      </w:r>
      <w:r w:rsidRPr="0050547F">
        <w:t xml:space="preserve"> the </w:t>
      </w:r>
      <w:r w:rsidRPr="0050547F">
        <w:rPr>
          <w:rStyle w:val="StyleUnderline"/>
        </w:rPr>
        <w:t>economic efficiency of metal ore use</w:t>
      </w:r>
      <w:r w:rsidRPr="0050547F">
        <w:t xml:space="preserve">.” </w:t>
      </w:r>
      <w:proofErr w:type="spellStart"/>
      <w:r w:rsidRPr="0050547F">
        <w:rPr>
          <w:rStyle w:val="StyleUnderline"/>
        </w:rPr>
        <w:t>Giljum</w:t>
      </w:r>
      <w:proofErr w:type="spellEnd"/>
      <w:r w:rsidRPr="0050547F">
        <w:t xml:space="preserve"> et al. (2014, p. 324) </w:t>
      </w:r>
      <w:r w:rsidRPr="0050547F">
        <w:rPr>
          <w:rStyle w:val="StyleUnderline"/>
        </w:rPr>
        <w:t>report</w:t>
      </w:r>
      <w:r w:rsidRPr="0050547F">
        <w:t xml:space="preserve"> in the world </w:t>
      </w:r>
      <w:r w:rsidRPr="0050547F">
        <w:rPr>
          <w:rStyle w:val="StyleUnderline"/>
        </w:rPr>
        <w:t xml:space="preserve">as a whole </w:t>
      </w:r>
      <w:r w:rsidRPr="0050547F">
        <w:rPr>
          <w:rStyle w:val="Emphasis"/>
        </w:rPr>
        <w:t>only a 0.9%</w:t>
      </w:r>
      <w:r w:rsidRPr="0050547F">
        <w:t xml:space="preserve"> p.a. </w:t>
      </w:r>
      <w:r w:rsidRPr="0050547F">
        <w:rPr>
          <w:rStyle w:val="Emphasis"/>
        </w:rPr>
        <w:t>improvement</w:t>
      </w:r>
      <w:r w:rsidRPr="0050547F">
        <w:rPr>
          <w:rStyle w:val="StyleUnderline"/>
        </w:rPr>
        <w:t xml:space="preserve"> in the</w:t>
      </w:r>
      <w:r w:rsidRPr="0050547F">
        <w:t xml:space="preserve"> dollar </w:t>
      </w:r>
      <w:r w:rsidRPr="0050547F">
        <w:rPr>
          <w:rStyle w:val="StyleUnderline"/>
        </w:rPr>
        <w:t>value extracted from</w:t>
      </w:r>
      <w:r w:rsidRPr="0050547F">
        <w:t xml:space="preserve"> the use of each unit of </w:t>
      </w:r>
      <w:r w:rsidRPr="0050547F">
        <w:rPr>
          <w:rStyle w:val="StyleUnderline"/>
        </w:rPr>
        <w:t>minerals between 1980 and 2009, and</w:t>
      </w:r>
      <w:r w:rsidRPr="0050547F">
        <w:t xml:space="preserve"> that </w:t>
      </w:r>
      <w:r w:rsidRPr="0050547F">
        <w:rPr>
          <w:rStyle w:val="StyleUnderline"/>
        </w:rPr>
        <w:t>over the 10 years before</w:t>
      </w:r>
      <w:r w:rsidRPr="0050547F">
        <w:t xml:space="preserve"> the GFC </w:t>
      </w:r>
      <w:r w:rsidRPr="0050547F">
        <w:rPr>
          <w:rStyle w:val="StyleUnderline"/>
        </w:rPr>
        <w:t>there was no improvement</w:t>
      </w:r>
      <w:r w:rsidRPr="0050547F">
        <w:t>. “…</w:t>
      </w:r>
      <w:r w:rsidRPr="0050547F">
        <w:rPr>
          <w:rStyle w:val="StyleUnderline"/>
        </w:rPr>
        <w:t>not even a relative decoupling was achieved on the global level</w:t>
      </w:r>
      <w:r w:rsidRPr="0050547F">
        <w:t xml:space="preserve">.” </w:t>
      </w:r>
      <w:r w:rsidRPr="0050547F">
        <w:rPr>
          <w:rStyle w:val="StyleUnderline"/>
        </w:rPr>
        <w:t>They point out that the picture would have been worse had they included the many materials in rich world imports</w:t>
      </w:r>
      <w:r w:rsidRPr="0050547F">
        <w:t xml:space="preserve">. </w:t>
      </w:r>
      <w:proofErr w:type="spellStart"/>
      <w:r w:rsidRPr="00077409">
        <w:rPr>
          <w:b/>
          <w:bCs/>
          <w:szCs w:val="22"/>
          <w:u w:val="single"/>
        </w:rPr>
        <w:t>Diederan’s</w:t>
      </w:r>
      <w:proofErr w:type="spellEnd"/>
      <w:r w:rsidRPr="00077409">
        <w:rPr>
          <w:b/>
          <w:bCs/>
          <w:szCs w:val="22"/>
          <w:u w:val="single"/>
        </w:rPr>
        <w:t xml:space="preserve"> account</w:t>
      </w:r>
      <w:r w:rsidRPr="0050547F">
        <w:t xml:space="preserve"> (2009) </w:t>
      </w:r>
      <w:r w:rsidRPr="00077409">
        <w:rPr>
          <w:b/>
          <w:bCs/>
          <w:szCs w:val="22"/>
          <w:u w:val="single"/>
        </w:rPr>
        <w:t>of</w:t>
      </w:r>
      <w:r w:rsidRPr="0050547F">
        <w:t xml:space="preserve"> the </w:t>
      </w:r>
      <w:r w:rsidRPr="00077409">
        <w:rPr>
          <w:b/>
          <w:bCs/>
          <w:szCs w:val="22"/>
          <w:u w:val="single"/>
        </w:rPr>
        <w:t>productivity</w:t>
      </w:r>
      <w:r w:rsidRPr="0050547F">
        <w:t xml:space="preserve"> of minerals discovery effort </w:t>
      </w:r>
      <w:r w:rsidRPr="00077409">
        <w:rPr>
          <w:b/>
          <w:bCs/>
          <w:szCs w:val="22"/>
          <w:u w:val="single"/>
        </w:rPr>
        <w:t xml:space="preserve">is </w:t>
      </w:r>
      <w:r w:rsidRPr="00077409">
        <w:rPr>
          <w:b/>
          <w:szCs w:val="22"/>
          <w:u w:val="single"/>
        </w:rPr>
        <w:t>even more pessimistic</w:t>
      </w:r>
      <w:r w:rsidRPr="0050547F">
        <w:t xml:space="preserve">. </w:t>
      </w:r>
      <w:r w:rsidRPr="00077409">
        <w:rPr>
          <w:b/>
          <w:bCs/>
          <w:szCs w:val="22"/>
          <w:highlight w:val="green"/>
          <w:u w:val="single"/>
        </w:rPr>
        <w:t>Between 1980 and 2008</w:t>
      </w:r>
      <w:r w:rsidRPr="00077409">
        <w:rPr>
          <w:b/>
          <w:bCs/>
          <w:szCs w:val="22"/>
          <w:u w:val="single"/>
        </w:rPr>
        <w:t xml:space="preserve"> the</w:t>
      </w:r>
      <w:r w:rsidRPr="0050547F">
        <w:t xml:space="preserve"> annual major </w:t>
      </w:r>
      <w:r w:rsidRPr="00077409">
        <w:rPr>
          <w:b/>
          <w:bCs/>
          <w:szCs w:val="22"/>
          <w:u w:val="single"/>
        </w:rPr>
        <w:t>deposit discovery rate fell from</w:t>
      </w:r>
      <w:r w:rsidRPr="00077409">
        <w:rPr>
          <w:b/>
          <w:szCs w:val="22"/>
          <w:u w:val="single"/>
        </w:rPr>
        <w:t xml:space="preserve"> 13 to less than 1</w:t>
      </w:r>
      <w:r w:rsidRPr="00077409">
        <w:rPr>
          <w:b/>
          <w:bCs/>
          <w:szCs w:val="22"/>
          <w:u w:val="single"/>
        </w:rPr>
        <w:t xml:space="preserve">, while discovery expenditure went from </w:t>
      </w:r>
      <w:r w:rsidRPr="0050547F">
        <w:t xml:space="preserve">about </w:t>
      </w:r>
      <w:r w:rsidRPr="00077409">
        <w:rPr>
          <w:b/>
          <w:szCs w:val="22"/>
          <w:u w:val="single"/>
        </w:rPr>
        <w:t>$1.5 billion</w:t>
      </w:r>
      <w:r w:rsidRPr="0050547F">
        <w:t xml:space="preserve"> p.a. </w:t>
      </w:r>
      <w:r w:rsidRPr="00077409">
        <w:rPr>
          <w:b/>
          <w:szCs w:val="22"/>
          <w:u w:val="single"/>
        </w:rPr>
        <w:t>to $7 billion</w:t>
      </w:r>
      <w:r w:rsidRPr="0050547F">
        <w:t xml:space="preserve"> p.a., </w:t>
      </w:r>
      <w:r w:rsidRPr="00077409">
        <w:rPr>
          <w:b/>
          <w:bCs/>
          <w:szCs w:val="22"/>
          <w:u w:val="single"/>
        </w:rPr>
        <w:t>meaning</w:t>
      </w:r>
      <w:r w:rsidRPr="0050547F">
        <w:t xml:space="preserve"> the </w:t>
      </w:r>
      <w:r w:rsidRPr="00077409">
        <w:rPr>
          <w:b/>
          <w:bCs/>
          <w:szCs w:val="22"/>
          <w:highlight w:val="green"/>
          <w:u w:val="single"/>
        </w:rPr>
        <w:t>productivity</w:t>
      </w:r>
      <w:r w:rsidRPr="0050547F">
        <w:t xml:space="preserve"> of expenditure </w:t>
      </w:r>
      <w:r w:rsidRPr="00077409">
        <w:rPr>
          <w:b/>
          <w:szCs w:val="22"/>
          <w:highlight w:val="green"/>
          <w:u w:val="single"/>
        </w:rPr>
        <w:t>fell by a factor</w:t>
      </w:r>
      <w:r w:rsidRPr="0050547F">
        <w:t xml:space="preserve"> in the vicinity </w:t>
      </w:r>
      <w:r w:rsidRPr="00077409">
        <w:rPr>
          <w:b/>
          <w:szCs w:val="22"/>
          <w:highlight w:val="green"/>
          <w:u w:val="single"/>
        </w:rPr>
        <w:t>of</w:t>
      </w:r>
      <w:r w:rsidRPr="0050547F">
        <w:t xml:space="preserve"> around </w:t>
      </w:r>
      <w:r w:rsidRPr="00077409">
        <w:rPr>
          <w:b/>
          <w:szCs w:val="22"/>
          <w:highlight w:val="green"/>
          <w:u w:val="single"/>
        </w:rPr>
        <w:t>100</w:t>
      </w:r>
      <w:r w:rsidRPr="00077409">
        <w:rPr>
          <w:b/>
          <w:bCs/>
          <w:szCs w:val="22"/>
          <w:u w:val="single"/>
        </w:rPr>
        <w:t xml:space="preserve">, which is an </w:t>
      </w:r>
      <w:r w:rsidRPr="00077409">
        <w:rPr>
          <w:b/>
          <w:szCs w:val="22"/>
          <w:u w:val="single"/>
        </w:rPr>
        <w:t>annual decline of</w:t>
      </w:r>
      <w:r w:rsidRPr="0050547F">
        <w:t xml:space="preserve"> around </w:t>
      </w:r>
      <w:r w:rsidRPr="00077409">
        <w:rPr>
          <w:b/>
          <w:szCs w:val="22"/>
          <w:u w:val="single"/>
        </w:rPr>
        <w:t>40%</w:t>
      </w:r>
      <w:r w:rsidRPr="0050547F">
        <w:t xml:space="preserve"> p.a. Recent </w:t>
      </w:r>
      <w:r w:rsidRPr="00077409">
        <w:rPr>
          <w:b/>
          <w:bCs/>
          <w:szCs w:val="22"/>
          <w:u w:val="single"/>
        </w:rPr>
        <w:t>petroleum figures are similar</w:t>
      </w:r>
      <w:r w:rsidRPr="0050547F">
        <w:t xml:space="preserve">; in the last decade or so </w:t>
      </w:r>
      <w:r w:rsidRPr="00077409">
        <w:rPr>
          <w:b/>
          <w:bCs/>
          <w:szCs w:val="22"/>
          <w:u w:val="single"/>
        </w:rPr>
        <w:t xml:space="preserve">the discovery rate has </w:t>
      </w:r>
      <w:r w:rsidRPr="00077409">
        <w:rPr>
          <w:b/>
          <w:szCs w:val="22"/>
          <w:u w:val="single"/>
        </w:rPr>
        <w:t>not increased</w:t>
      </w:r>
      <w:r w:rsidRPr="00077409">
        <w:rPr>
          <w:b/>
          <w:bCs/>
          <w:szCs w:val="22"/>
          <w:u w:val="single"/>
        </w:rPr>
        <w:t xml:space="preserve"> but discovery expenditure</w:t>
      </w:r>
      <w:r w:rsidRPr="0050547F">
        <w:t xml:space="preserve"> more or less </w:t>
      </w:r>
      <w:r w:rsidRPr="00077409">
        <w:rPr>
          <w:b/>
          <w:bCs/>
          <w:szCs w:val="22"/>
          <w:u w:val="single"/>
        </w:rPr>
        <w:t>trebled</w:t>
      </w:r>
      <w:r w:rsidRPr="0050547F">
        <w:t xml:space="preserve">. (Johnson, 2010.) </w:t>
      </w:r>
      <w:proofErr w:type="spellStart"/>
      <w:r w:rsidRPr="00077409">
        <w:rPr>
          <w:b/>
          <w:bCs/>
          <w:szCs w:val="22"/>
          <w:u w:val="single"/>
        </w:rPr>
        <w:t>Schandl</w:t>
      </w:r>
      <w:proofErr w:type="spellEnd"/>
      <w:r w:rsidRPr="0050547F">
        <w:t xml:space="preserve"> et al. (2015) </w:t>
      </w:r>
      <w:r w:rsidRPr="00077409">
        <w:rPr>
          <w:b/>
          <w:bCs/>
          <w:szCs w:val="22"/>
          <w:u w:val="single"/>
        </w:rPr>
        <w:t xml:space="preserve">say </w:t>
      </w:r>
      <w:proofErr w:type="gramStart"/>
      <w:r w:rsidRPr="00077409">
        <w:rPr>
          <w:b/>
          <w:bCs/>
          <w:szCs w:val="22"/>
          <w:u w:val="single"/>
        </w:rPr>
        <w:t>“ …</w:t>
      </w:r>
      <w:proofErr w:type="gramEnd"/>
      <w:r w:rsidRPr="00077409">
        <w:rPr>
          <w:b/>
          <w:bCs/>
          <w:szCs w:val="22"/>
          <w:u w:val="single"/>
        </w:rPr>
        <w:t xml:space="preserve"> </w:t>
      </w:r>
      <w:r w:rsidRPr="0050547F">
        <w:rPr>
          <w:rStyle w:val="StyleUnderline"/>
        </w:rPr>
        <w:t>there is a very high coupling of energy use to</w:t>
      </w:r>
      <w:r w:rsidRPr="0050547F">
        <w:t xml:space="preserve"> economic </w:t>
      </w:r>
      <w:r w:rsidRPr="0050547F">
        <w:rPr>
          <w:rStyle w:val="StyleUnderline"/>
        </w:rPr>
        <w:t>growth, meaning that an increase in GDP drives a proportional increase in energy use</w:t>
      </w:r>
      <w:r w:rsidRPr="0050547F">
        <w:t xml:space="preserve">.” “Our results show that while relative </w:t>
      </w:r>
      <w:r w:rsidRPr="00077409">
        <w:rPr>
          <w:b/>
          <w:bCs/>
          <w:szCs w:val="22"/>
          <w:u w:val="single"/>
        </w:rPr>
        <w:t xml:space="preserve">decoupling </w:t>
      </w:r>
      <w:r w:rsidRPr="00077409">
        <w:rPr>
          <w:b/>
          <w:szCs w:val="22"/>
          <w:u w:val="single"/>
        </w:rPr>
        <w:t>can</w:t>
      </w:r>
      <w:r w:rsidRPr="0050547F">
        <w:t xml:space="preserve"> be achieved in some scenarios, </w:t>
      </w:r>
      <w:r w:rsidRPr="00077409">
        <w:rPr>
          <w:b/>
          <w:szCs w:val="22"/>
          <w:u w:val="single"/>
        </w:rPr>
        <w:t>no</w:t>
      </w:r>
      <w:r w:rsidRPr="0050547F">
        <w:t xml:space="preserve">ne would </w:t>
      </w:r>
      <w:r w:rsidRPr="00077409">
        <w:rPr>
          <w:b/>
          <w:szCs w:val="22"/>
          <w:u w:val="single"/>
        </w:rPr>
        <w:t>lead to an absolute reduction</w:t>
      </w:r>
      <w:r w:rsidRPr="00077409">
        <w:rPr>
          <w:b/>
          <w:bCs/>
          <w:szCs w:val="22"/>
          <w:u w:val="single"/>
        </w:rPr>
        <w:t xml:space="preserve"> in energy or materials footprint</w:t>
      </w:r>
      <w:r w:rsidRPr="00077409">
        <w:t xml:space="preserve">.” </w:t>
      </w:r>
      <w:r w:rsidRPr="00077409">
        <w:rPr>
          <w:b/>
          <w:bCs/>
          <w:szCs w:val="22"/>
          <w:u w:val="single"/>
        </w:rPr>
        <w:t>In all three</w:t>
      </w:r>
      <w:r w:rsidRPr="00077409">
        <w:t xml:space="preserve"> of their </w:t>
      </w:r>
      <w:r w:rsidRPr="00077409">
        <w:rPr>
          <w:b/>
          <w:bCs/>
          <w:szCs w:val="22"/>
          <w:u w:val="single"/>
        </w:rPr>
        <w:t>scenarios</w:t>
      </w:r>
      <w:r w:rsidRPr="00077409">
        <w:t xml:space="preserve"> “… </w:t>
      </w:r>
      <w:r w:rsidRPr="00077409">
        <w:rPr>
          <w:b/>
          <w:bCs/>
          <w:szCs w:val="22"/>
          <w:u w:val="single"/>
        </w:rPr>
        <w:t xml:space="preserve">energy use continues to be </w:t>
      </w:r>
      <w:r w:rsidRPr="00077409">
        <w:rPr>
          <w:b/>
          <w:szCs w:val="22"/>
          <w:u w:val="single"/>
        </w:rPr>
        <w:t>strongly coupled with economic activity</w:t>
      </w:r>
      <w:r w:rsidRPr="00077409">
        <w:t xml:space="preserve">...” </w:t>
      </w:r>
      <w:r w:rsidRPr="00077409">
        <w:rPr>
          <w:b/>
          <w:bCs/>
          <w:szCs w:val="22"/>
          <w:u w:val="single"/>
        </w:rPr>
        <w:t xml:space="preserve">Alvarez found that for Europe, Spain and the US, GDP increased 74% in 20 years, but materials use </w:t>
      </w:r>
      <w:r w:rsidRPr="00077409">
        <w:rPr>
          <w:b/>
          <w:szCs w:val="22"/>
          <w:u w:val="single"/>
        </w:rPr>
        <w:t>actually increased 85%</w:t>
      </w:r>
      <w:r w:rsidRPr="00077409">
        <w:t>. (</w:t>
      </w:r>
      <w:proofErr w:type="spellStart"/>
      <w:r w:rsidRPr="00077409">
        <w:t>Latouche</w:t>
      </w:r>
      <w:proofErr w:type="spellEnd"/>
      <w:r w:rsidRPr="00077409">
        <w:t xml:space="preserve">, 2014.) </w:t>
      </w:r>
      <w:r w:rsidRPr="00077409">
        <w:rPr>
          <w:b/>
          <w:bCs/>
          <w:szCs w:val="22"/>
          <w:u w:val="single"/>
        </w:rPr>
        <w:t>Similar conclusions</w:t>
      </w:r>
      <w:r w:rsidRPr="00077409">
        <w:t xml:space="preserve"> re stagnant or declining materials use productivity etc. </w:t>
      </w:r>
      <w:r w:rsidRPr="00077409">
        <w:rPr>
          <w:b/>
          <w:bCs/>
          <w:szCs w:val="22"/>
          <w:u w:val="single"/>
        </w:rPr>
        <w:t>are arrived</w:t>
      </w:r>
      <w:r w:rsidRPr="00077409">
        <w:t xml:space="preserve"> at </w:t>
      </w:r>
      <w:r w:rsidRPr="00077409">
        <w:rPr>
          <w:b/>
          <w:bCs/>
          <w:szCs w:val="22"/>
          <w:u w:val="single"/>
        </w:rPr>
        <w:t xml:space="preserve">by </w:t>
      </w:r>
      <w:proofErr w:type="spellStart"/>
      <w:r w:rsidRPr="00077409">
        <w:rPr>
          <w:b/>
          <w:bCs/>
          <w:szCs w:val="22"/>
          <w:u w:val="single"/>
        </w:rPr>
        <w:t>Aadrianse</w:t>
      </w:r>
      <w:proofErr w:type="spellEnd"/>
      <w:r w:rsidRPr="00077409">
        <w:t xml:space="preserve">, 1997, </w:t>
      </w:r>
      <w:r w:rsidRPr="00077409">
        <w:rPr>
          <w:b/>
          <w:bCs/>
          <w:szCs w:val="22"/>
          <w:u w:val="single"/>
        </w:rPr>
        <w:t>Dittrich</w:t>
      </w:r>
      <w:r w:rsidRPr="00077409">
        <w:t xml:space="preserve"> et al., (2014), </w:t>
      </w:r>
      <w:r w:rsidRPr="00077409">
        <w:rPr>
          <w:b/>
          <w:bCs/>
          <w:szCs w:val="22"/>
          <w:u w:val="single"/>
        </w:rPr>
        <w:t>Schutz</w:t>
      </w:r>
      <w:r w:rsidRPr="00077409">
        <w:t xml:space="preserve">, </w:t>
      </w:r>
      <w:proofErr w:type="spellStart"/>
      <w:r w:rsidRPr="00077409">
        <w:rPr>
          <w:b/>
          <w:bCs/>
          <w:szCs w:val="22"/>
          <w:u w:val="single"/>
        </w:rPr>
        <w:t>Bringezu</w:t>
      </w:r>
      <w:proofErr w:type="spellEnd"/>
      <w:r w:rsidRPr="00077409">
        <w:rPr>
          <w:b/>
          <w:bCs/>
          <w:szCs w:val="22"/>
          <w:u w:val="single"/>
        </w:rPr>
        <w:t xml:space="preserve"> and Moll</w:t>
      </w:r>
      <w:r w:rsidRPr="00077409">
        <w:t xml:space="preserve">, (2004), </w:t>
      </w:r>
      <w:r w:rsidRPr="00077409">
        <w:rPr>
          <w:b/>
          <w:bCs/>
          <w:szCs w:val="22"/>
          <w:u w:val="single"/>
        </w:rPr>
        <w:t>Warr</w:t>
      </w:r>
      <w:r w:rsidRPr="00077409">
        <w:t xml:space="preserve">, (2004), </w:t>
      </w:r>
      <w:r w:rsidRPr="00077409">
        <w:rPr>
          <w:b/>
          <w:bCs/>
          <w:szCs w:val="22"/>
          <w:u w:val="single"/>
        </w:rPr>
        <w:t>Berndt</w:t>
      </w:r>
      <w:r w:rsidRPr="00077409">
        <w:t xml:space="preserve">, (1990), </w:t>
      </w:r>
      <w:proofErr w:type="spellStart"/>
      <w:r w:rsidRPr="00077409">
        <w:rPr>
          <w:b/>
          <w:bCs/>
          <w:szCs w:val="22"/>
          <w:u w:val="single"/>
        </w:rPr>
        <w:t>Smil</w:t>
      </w:r>
      <w:proofErr w:type="spellEnd"/>
      <w:r w:rsidRPr="00077409">
        <w:t xml:space="preserve">, (2014) </w:t>
      </w:r>
      <w:r w:rsidRPr="00077409">
        <w:rPr>
          <w:b/>
          <w:bCs/>
          <w:szCs w:val="22"/>
          <w:u w:val="single"/>
        </w:rPr>
        <w:t>and Victor</w:t>
      </w:r>
      <w:r w:rsidRPr="00077409">
        <w:t xml:space="preserve"> (2008, pp. 55-56). (Note that </w:t>
      </w:r>
      <w:r w:rsidRPr="00077409">
        <w:rPr>
          <w:rStyle w:val="StyleUnderline"/>
        </w:rPr>
        <w:t>economists often claim that</w:t>
      </w:r>
      <w:r w:rsidRPr="00077409">
        <w:t xml:space="preserve"> the “</w:t>
      </w:r>
      <w:r w:rsidRPr="00077409">
        <w:rPr>
          <w:rStyle w:val="StyleUnderline"/>
        </w:rPr>
        <w:t>energy intensity</w:t>
      </w:r>
      <w:r w:rsidRPr="00077409">
        <w:t xml:space="preserve">” of rich world economies </w:t>
      </w:r>
      <w:r w:rsidRPr="00077409">
        <w:rPr>
          <w:rStyle w:val="StyleUnderline"/>
        </w:rPr>
        <w:t>is improving, but this is</w:t>
      </w:r>
      <w:r w:rsidRPr="00077409">
        <w:t xml:space="preserve"> only </w:t>
      </w:r>
      <w:r w:rsidRPr="00077409">
        <w:rPr>
          <w:rStyle w:val="StyleUnderline"/>
        </w:rPr>
        <w:t xml:space="preserve">because they </w:t>
      </w:r>
      <w:r w:rsidRPr="00077409">
        <w:rPr>
          <w:rStyle w:val="Emphasis"/>
        </w:rPr>
        <w:t>fail to take into account</w:t>
      </w:r>
      <w:r w:rsidRPr="00077409">
        <w:t xml:space="preserve"> the </w:t>
      </w:r>
      <w:r w:rsidRPr="00077409">
        <w:rPr>
          <w:rStyle w:val="Emphasis"/>
        </w:rPr>
        <w:t>huge amounts of energy used</w:t>
      </w:r>
      <w:r w:rsidRPr="00077409">
        <w:rPr>
          <w:rStyle w:val="StyleUnderline"/>
        </w:rPr>
        <w:t xml:space="preserve"> overseas to produce imports, and “fuel switching”</w:t>
      </w:r>
      <w:r w:rsidRPr="00077409">
        <w:t xml:space="preserve">; see Kaufman, 2004.) 4. </w:t>
      </w:r>
      <w:r w:rsidRPr="00077409">
        <w:rPr>
          <w:rStyle w:val="StyleUnderline"/>
        </w:rPr>
        <w:t>There is ecological deterioration in</w:t>
      </w:r>
      <w:r w:rsidRPr="00077409">
        <w:t xml:space="preserve"> almost</w:t>
      </w:r>
      <w:r w:rsidRPr="00077409">
        <w:rPr>
          <w:rStyle w:val="StyleUnderline"/>
        </w:rPr>
        <w:t xml:space="preserve"> all domains. </w:t>
      </w:r>
      <w:r w:rsidRPr="00077409">
        <w:rPr>
          <w:rStyle w:val="Emphasis"/>
        </w:rPr>
        <w:t>Tech</w:t>
      </w:r>
      <w:r w:rsidRPr="0050547F">
        <w:rPr>
          <w:rStyle w:val="Emphasis"/>
        </w:rPr>
        <w:t>nical advance has</w:t>
      </w:r>
      <w:r w:rsidRPr="0050547F">
        <w:t xml:space="preserve"> obviously </w:t>
      </w:r>
      <w:r w:rsidRPr="0050547F">
        <w:rPr>
          <w:rStyle w:val="Emphasis"/>
        </w:rPr>
        <w:t>not slowed</w:t>
      </w:r>
      <w:r w:rsidRPr="0050547F">
        <w:t>, halted</w:t>
      </w:r>
      <w:r w:rsidRPr="0050547F">
        <w:rPr>
          <w:rStyle w:val="Emphasis"/>
        </w:rPr>
        <w:t xml:space="preserve"> or reversed overall damage to</w:t>
      </w:r>
      <w:r w:rsidRPr="0050547F">
        <w:t xml:space="preserve"> the planet’s </w:t>
      </w:r>
      <w:r w:rsidRPr="0050547F">
        <w:rPr>
          <w:rStyle w:val="Emphasis"/>
        </w:rPr>
        <w:t>ecosystems</w:t>
      </w:r>
      <w:r w:rsidRPr="0050547F">
        <w:t xml:space="preserve">. </w:t>
      </w:r>
      <w:r w:rsidRPr="0050547F">
        <w:rPr>
          <w:rStyle w:val="StyleUnderline"/>
        </w:rPr>
        <w:t>The</w:t>
      </w:r>
      <w:r w:rsidRPr="0050547F">
        <w:t xml:space="preserve"> “Environmental Kuznets Curve” </w:t>
      </w:r>
      <w:r w:rsidRPr="0050547F">
        <w:rPr>
          <w:rStyle w:val="StyleUnderline"/>
        </w:rPr>
        <w:t>thesis</w:t>
      </w:r>
      <w:r w:rsidRPr="0050547F">
        <w:t xml:space="preserve"> is an application of the decoupling claim to environmental impacts, asserting </w:t>
      </w:r>
      <w:r w:rsidRPr="0050547F">
        <w:rPr>
          <w:rStyle w:val="StyleUnderline"/>
        </w:rPr>
        <w:t>that as countries become richer impacts increase</w:t>
      </w:r>
      <w:r w:rsidRPr="0050547F">
        <w:t xml:space="preserve"> for a time </w:t>
      </w:r>
      <w:r w:rsidRPr="0050547F">
        <w:rPr>
          <w:rStyle w:val="StyleUnderline"/>
        </w:rPr>
        <w:t>but then</w:t>
      </w:r>
      <w:r w:rsidRPr="0050547F">
        <w:t xml:space="preserve"> plateau and </w:t>
      </w:r>
      <w:r w:rsidRPr="0050547F">
        <w:rPr>
          <w:rStyle w:val="StyleUnderline"/>
        </w:rPr>
        <w:t>fall</w:t>
      </w:r>
      <w:r w:rsidRPr="0050547F">
        <w:t xml:space="preserve">. There is little doubt now that the thesis </w:t>
      </w:r>
      <w:r w:rsidRPr="0050547F">
        <w:rPr>
          <w:rStyle w:val="Emphasis"/>
        </w:rPr>
        <w:t>is not valid</w:t>
      </w:r>
      <w:r w:rsidRPr="0050547F">
        <w:t xml:space="preserve">. </w:t>
      </w:r>
      <w:r w:rsidRPr="0050547F">
        <w:rPr>
          <w:rStyle w:val="StyleUnderline"/>
        </w:rPr>
        <w:t>Rich countries are</w:t>
      </w:r>
      <w:r w:rsidRPr="0050547F">
        <w:t xml:space="preserve"> in general </w:t>
      </w:r>
      <w:r w:rsidRPr="0050547F">
        <w:rPr>
          <w:rStyle w:val="Emphasis"/>
        </w:rPr>
        <w:t>not solving</w:t>
      </w:r>
      <w:r w:rsidRPr="0050547F">
        <w:t xml:space="preserve"> their most </w:t>
      </w:r>
      <w:r w:rsidRPr="0050547F">
        <w:rPr>
          <w:rStyle w:val="StyleUnderline"/>
        </w:rPr>
        <w:t>serious environmental problems</w:t>
      </w:r>
      <w:r w:rsidRPr="0050547F">
        <w:t xml:space="preserve">. </w:t>
      </w:r>
      <w:r w:rsidRPr="0050547F">
        <w:rPr>
          <w:rStyle w:val="StyleUnderline"/>
        </w:rPr>
        <w:t>Alexander’s review</w:t>
      </w:r>
      <w:r w:rsidRPr="0050547F">
        <w:t xml:space="preserve"> (2014) </w:t>
      </w:r>
      <w:r w:rsidRPr="0050547F">
        <w:rPr>
          <w:rStyle w:val="Emphasis"/>
        </w:rPr>
        <w:t>concludes that for the world as a whole</w:t>
      </w:r>
      <w:proofErr w:type="gramStart"/>
      <w:r w:rsidRPr="0050547F">
        <w:rPr>
          <w:rStyle w:val="Emphasis"/>
        </w:rPr>
        <w:t>, ”</w:t>
      </w:r>
      <w:proofErr w:type="gramEnd"/>
      <w:r w:rsidRPr="0050547F">
        <w:rPr>
          <w:rStyle w:val="Emphasis"/>
        </w:rPr>
        <w:t>… decades of</w:t>
      </w:r>
      <w:r w:rsidRPr="0050547F">
        <w:t xml:space="preserve"> extraordinary </w:t>
      </w:r>
      <w:r w:rsidRPr="00077409">
        <w:rPr>
          <w:rStyle w:val="Emphasis"/>
          <w:highlight w:val="green"/>
        </w:rPr>
        <w:t>tech</w:t>
      </w:r>
      <w:r w:rsidRPr="0050547F">
        <w:t xml:space="preserve">nological </w:t>
      </w:r>
      <w:r w:rsidRPr="0050547F">
        <w:rPr>
          <w:rStyle w:val="Emphasis"/>
        </w:rPr>
        <w:t xml:space="preserve">development have </w:t>
      </w:r>
      <w:r w:rsidRPr="00077409">
        <w:rPr>
          <w:rStyle w:val="Emphasis"/>
          <w:highlight w:val="green"/>
        </w:rPr>
        <w:t>resulted in increased</w:t>
      </w:r>
      <w:r w:rsidRPr="0050547F">
        <w:rPr>
          <w:rStyle w:val="Emphasis"/>
        </w:rPr>
        <w:t xml:space="preserve">, not reduced, </w:t>
      </w:r>
      <w:r w:rsidRPr="00077409">
        <w:rPr>
          <w:rStyle w:val="Emphasis"/>
          <w:highlight w:val="green"/>
        </w:rPr>
        <w:t>environmental impacts</w:t>
      </w:r>
      <w:r w:rsidRPr="0050547F">
        <w:t xml:space="preserve">.” These </w:t>
      </w:r>
      <w:r w:rsidRPr="0050547F">
        <w:rPr>
          <w:rStyle w:val="StyleUnderline"/>
        </w:rPr>
        <w:t>many sources and figures show the extreme implausibility of the tech-fix faith that</w:t>
      </w:r>
      <w:r w:rsidRPr="0050547F">
        <w:t xml:space="preserve"> in </w:t>
      </w:r>
      <w:r w:rsidRPr="0050547F">
        <w:rPr>
          <w:rStyle w:val="StyleUnderline"/>
        </w:rPr>
        <w:t>future tech</w:t>
      </w:r>
      <w:r w:rsidRPr="0050547F">
        <w:t xml:space="preserve">nical </w:t>
      </w:r>
      <w:r w:rsidRPr="0050547F">
        <w:rPr>
          <w:rStyle w:val="StyleUnderline"/>
        </w:rPr>
        <w:t>advances will enable us to stop worrying about limits and</w:t>
      </w:r>
      <w:r w:rsidRPr="0050547F">
        <w:t xml:space="preserve"> any need to </w:t>
      </w:r>
      <w:r w:rsidRPr="0050547F">
        <w:rPr>
          <w:rStyle w:val="StyleUnderline"/>
        </w:rPr>
        <w:t>dramatically reduce consumption</w:t>
      </w:r>
      <w:r w:rsidRPr="0050547F">
        <w:t xml:space="preserve"> or the obsession with economic growth. Conclusions on the limits to growth case. In view of these lines of argument </w:t>
      </w:r>
      <w:r w:rsidRPr="0050547F">
        <w:rPr>
          <w:rStyle w:val="StyleUnderline"/>
        </w:rPr>
        <w:t>it is difficult to see how anyone could disagree with the basic limits to growth case.</w:t>
      </w:r>
      <w:r w:rsidRPr="0050547F">
        <w:t xml:space="preserve"> </w:t>
      </w:r>
      <w:r w:rsidRPr="0050547F">
        <w:rPr>
          <w:rStyle w:val="StyleUnderline"/>
        </w:rPr>
        <w:t>Present ways are so grossly unsustainable there is no possibility of all people rising to the living standards we</w:t>
      </w:r>
      <w:r w:rsidRPr="0050547F">
        <w:t xml:space="preserve"> take for granted today in rich countries, let alone those we </w:t>
      </w:r>
      <w:r w:rsidRPr="0050547F">
        <w:rPr>
          <w:rStyle w:val="StyleUnderline"/>
        </w:rPr>
        <w:t>are seeking</w:t>
      </w:r>
      <w:r w:rsidRPr="0050547F">
        <w:t xml:space="preserve">. </w:t>
      </w:r>
      <w:proofErr w:type="gramStart"/>
      <w:r w:rsidRPr="0050547F">
        <w:t>Again</w:t>
      </w:r>
      <w:proofErr w:type="gramEnd"/>
      <w:r w:rsidRPr="0050547F">
        <w:t xml:space="preserve"> </w:t>
      </w:r>
      <w:r w:rsidRPr="0050547F">
        <w:rPr>
          <w:rStyle w:val="StyleUnderline"/>
        </w:rPr>
        <w:t xml:space="preserve">the most important point is the </w:t>
      </w:r>
      <w:r w:rsidRPr="0050547F">
        <w:rPr>
          <w:rStyle w:val="Emphasis"/>
        </w:rPr>
        <w:t>magnitude of</w:t>
      </w:r>
      <w:r w:rsidRPr="0050547F">
        <w:t xml:space="preserve"> the </w:t>
      </w:r>
      <w:r w:rsidRPr="0050547F">
        <w:rPr>
          <w:rStyle w:val="Emphasis"/>
        </w:rPr>
        <w:t>overshoot</w:t>
      </w:r>
      <w:r w:rsidRPr="0050547F">
        <w:t xml:space="preserve">. Most people have no idea of how far beyond sustainable levels of consumption we are or how big the reductions </w:t>
      </w:r>
      <w:r w:rsidRPr="0050547F">
        <w:lastRenderedPageBreak/>
        <w:t xml:space="preserve">should be. </w:t>
      </w:r>
      <w:r w:rsidRPr="0050547F">
        <w:rPr>
          <w:rStyle w:val="Emphasis"/>
        </w:rPr>
        <w:t>For decades</w:t>
      </w:r>
      <w:r w:rsidRPr="0050547F">
        <w:t xml:space="preserve"> many </w:t>
      </w:r>
      <w:r w:rsidRPr="0050547F">
        <w:rPr>
          <w:rStyle w:val="StyleUnderline"/>
        </w:rPr>
        <w:t>scientists and agencies</w:t>
      </w:r>
      <w:r w:rsidRPr="0050547F">
        <w:t xml:space="preserve"> are </w:t>
      </w:r>
      <w:proofErr w:type="gramStart"/>
      <w:r w:rsidRPr="0050547F">
        <w:rPr>
          <w:rStyle w:val="StyleUnderline"/>
        </w:rPr>
        <w:t>have</w:t>
      </w:r>
      <w:proofErr w:type="gramEnd"/>
      <w:r w:rsidRPr="0050547F">
        <w:rPr>
          <w:rStyle w:val="StyleUnderline"/>
        </w:rPr>
        <w:t xml:space="preserve"> been emphasizing the validity and importance of the basic limits case</w:t>
      </w:r>
      <w:r w:rsidRPr="0050547F">
        <w:t xml:space="preserve">. Sustainable ways that all could share appear to require us to go down to per capita rates of resource consumption around 10% of those we have now. It follows from the above discussion that </w:t>
      </w:r>
      <w:r w:rsidRPr="00077409">
        <w:rPr>
          <w:rStyle w:val="Emphasis"/>
          <w:highlight w:val="green"/>
        </w:rPr>
        <w:t>the only solution is</w:t>
      </w:r>
      <w:r w:rsidRPr="0050547F">
        <w:rPr>
          <w:rStyle w:val="Emphasis"/>
        </w:rPr>
        <w:t xml:space="preserve"> to </w:t>
      </w:r>
      <w:r w:rsidRPr="0050547F">
        <w:rPr>
          <w:rStyle w:val="StyleUnderline"/>
        </w:rPr>
        <w:t>shift to</w:t>
      </w:r>
      <w:r w:rsidRPr="0050547F">
        <w:t xml:space="preserve"> some kind of Simpler Way, i.e., to </w:t>
      </w:r>
      <w:r w:rsidRPr="0050547F">
        <w:rPr>
          <w:rStyle w:val="StyleUnderline"/>
        </w:rPr>
        <w:t>lifestyles</w:t>
      </w:r>
      <w:r w:rsidRPr="0050547F">
        <w:rPr>
          <w:rStyle w:val="Emphasis"/>
        </w:rPr>
        <w:t xml:space="preserve">, settlements and systems that make it possible for us to live well on a small fraction of our present rich world levels, with </w:t>
      </w:r>
      <w:r w:rsidRPr="00077409">
        <w:rPr>
          <w:rStyle w:val="Emphasis"/>
          <w:highlight w:val="green"/>
        </w:rPr>
        <w:t>no</w:t>
      </w:r>
      <w:r w:rsidRPr="0050547F">
        <w:t xml:space="preserve"> economic </w:t>
      </w:r>
      <w:r w:rsidRPr="00077409">
        <w:rPr>
          <w:rStyle w:val="Emphasis"/>
          <w:highlight w:val="green"/>
        </w:rPr>
        <w:t>growth</w:t>
      </w:r>
      <w:r w:rsidRPr="0050547F">
        <w:t>.</w:t>
      </w:r>
    </w:p>
    <w:p w14:paraId="114433E8" w14:textId="77777777" w:rsidR="005141C0" w:rsidRPr="00CC5527" w:rsidRDefault="005141C0" w:rsidP="005141C0">
      <w:pPr>
        <w:pStyle w:val="Heading4"/>
      </w:pPr>
      <w:r>
        <w:t xml:space="preserve">The alternative is to </w:t>
      </w:r>
      <w:r w:rsidRPr="00CC5527">
        <w:rPr>
          <w:u w:val="single"/>
        </w:rPr>
        <w:t xml:space="preserve">reorient </w:t>
      </w:r>
      <w:r>
        <w:rPr>
          <w:u w:val="single"/>
        </w:rPr>
        <w:t>political organizing</w:t>
      </w:r>
      <w:r>
        <w:t xml:space="preserve"> a</w:t>
      </w:r>
      <w:r w:rsidRPr="00CC5527">
        <w:t>way from the electoral system – o</w:t>
      </w:r>
      <w:r w:rsidRPr="00CC5527">
        <w:rPr>
          <w:rFonts w:ascii="AppleSystemUIFont" w:hAnsi="AppleSystemUIFont" w:cs="AppleSystemUIFont"/>
        </w:rPr>
        <w:t xml:space="preserve">nly the alt provides the </w:t>
      </w:r>
      <w:r w:rsidRPr="00CC5527">
        <w:rPr>
          <w:rFonts w:ascii="AppleSystemUIFont" w:hAnsi="AppleSystemUIFont" w:cs="AppleSystemUIFont"/>
          <w:u w:val="single"/>
        </w:rPr>
        <w:t>invisibility</w:t>
      </w:r>
      <w:r w:rsidRPr="00CC5527">
        <w:rPr>
          <w:rFonts w:ascii="AppleSystemUIFont" w:hAnsi="AppleSystemUIFont" w:cs="AppleSystemUIFont"/>
        </w:rPr>
        <w:t xml:space="preserve"> needed to construct </w:t>
      </w:r>
      <w:r w:rsidRPr="00CC5527">
        <w:rPr>
          <w:rFonts w:ascii="AppleSystemUIFont" w:hAnsi="AppleSystemUIFont" w:cs="AppleSystemUIFont"/>
          <w:u w:val="single"/>
        </w:rPr>
        <w:t>alternative imaginaries</w:t>
      </w:r>
    </w:p>
    <w:p w14:paraId="00880E7F" w14:textId="77777777" w:rsidR="005141C0" w:rsidRPr="00DA31FC" w:rsidRDefault="005141C0" w:rsidP="005141C0">
      <w:pPr>
        <w:spacing w:after="0" w:line="240" w:lineRule="auto"/>
      </w:pPr>
      <w:r w:rsidRPr="00DA31FC">
        <w:rPr>
          <w:rStyle w:val="Style13ptBold"/>
        </w:rPr>
        <w:t>Araujo</w:t>
      </w:r>
      <w:r>
        <w:rPr>
          <w:rStyle w:val="Style13ptBold"/>
        </w:rPr>
        <w:t xml:space="preserve"> et al 17 </w:t>
      </w:r>
      <w:r w:rsidRPr="00DA31FC">
        <w:t xml:space="preserve">[(Erin, of the Memorial University of Newfoundland) Ferretti (Federico Ferretti, of the University College Dublin) Ince (Anthony, of Cardiff University) </w:t>
      </w:r>
      <w:proofErr w:type="spellStart"/>
      <w:r w:rsidRPr="00DA31FC">
        <w:t>Mullenite</w:t>
      </w:r>
      <w:proofErr w:type="spellEnd"/>
      <w:r w:rsidRPr="00DA31FC">
        <w:t xml:space="preserve"> (Joshua, Florida International University) </w:t>
      </w:r>
      <w:proofErr w:type="spellStart"/>
      <w:r w:rsidRPr="00DA31FC">
        <w:t>Pickerill</w:t>
      </w:r>
      <w:proofErr w:type="spellEnd"/>
      <w:r w:rsidRPr="00DA31FC">
        <w:t xml:space="preserve"> (Jenny, of the University of Sheffield) Rollo (Toby, of the University of British Columbia) White (Richard, Sheffield Hallam University)</w:t>
      </w:r>
      <w:r>
        <w:t xml:space="preserve"> “Beyond </w:t>
      </w:r>
      <w:proofErr w:type="spellStart"/>
      <w:r>
        <w:t>Electoralism</w:t>
      </w:r>
      <w:proofErr w:type="spellEnd"/>
      <w:r>
        <w:t xml:space="preserve">: Reflections on anarchy, populism, and the crisis of electoral politics” ACME, 12/20/2017] BC </w:t>
      </w:r>
    </w:p>
    <w:p w14:paraId="7EA0CEFD" w14:textId="77777777" w:rsidR="005141C0" w:rsidRPr="00DA31FC" w:rsidRDefault="005141C0" w:rsidP="005141C0">
      <w:pPr>
        <w:rPr>
          <w:rStyle w:val="Emphasis"/>
        </w:rPr>
      </w:pPr>
      <w:r w:rsidRPr="00077409">
        <w:rPr>
          <w:rStyle w:val="StyleUnderline"/>
          <w:highlight w:val="green"/>
        </w:rPr>
        <w:t>In a world</w:t>
      </w:r>
      <w:r w:rsidRPr="00DA31FC">
        <w:rPr>
          <w:rStyle w:val="StyleUnderline"/>
        </w:rPr>
        <w:t xml:space="preserve"> seemingly </w:t>
      </w:r>
      <w:r w:rsidRPr="00077409">
        <w:rPr>
          <w:rStyle w:val="StyleUnderline"/>
          <w:highlight w:val="green"/>
        </w:rPr>
        <w:t>intent on supporting</w:t>
      </w:r>
      <w:r w:rsidRPr="00DA31FC">
        <w:rPr>
          <w:rStyle w:val="StyleUnderline"/>
        </w:rPr>
        <w:t xml:space="preserve"> fascism, racism, misogyny, patriarchy, </w:t>
      </w:r>
      <w:r w:rsidRPr="00077409">
        <w:rPr>
          <w:rStyle w:val="StyleUnderline"/>
          <w:highlight w:val="green"/>
        </w:rPr>
        <w:t>neoliberalism</w:t>
      </w:r>
      <w:r w:rsidRPr="00DA31FC">
        <w:rPr>
          <w:rStyle w:val="StyleUnderline"/>
        </w:rPr>
        <w:t>, environmental destruction and growing inequality it can be tempting to retreat from public political battles.</w:t>
      </w:r>
      <w:r w:rsidRPr="00A470C8">
        <w:t xml:space="preserve"> </w:t>
      </w:r>
      <w:r w:rsidRPr="00CE0B98">
        <w:rPr>
          <w:rStyle w:val="StyleUnderline"/>
        </w:rPr>
        <w:t>We can use this urge to think carefully about</w:t>
      </w:r>
      <w:r w:rsidRPr="00DA31FC">
        <w:rPr>
          <w:rStyle w:val="StyleUnderline"/>
        </w:rPr>
        <w:t xml:space="preserve"> </w:t>
      </w:r>
      <w:r w:rsidRPr="00A470C8">
        <w:t xml:space="preserve">the power of </w:t>
      </w:r>
      <w:r w:rsidRPr="00077409">
        <w:rPr>
          <w:rStyle w:val="StyleUnderline"/>
          <w:highlight w:val="green"/>
        </w:rPr>
        <w:t>being invisible</w:t>
      </w:r>
      <w:r w:rsidRPr="00DA31FC">
        <w:rPr>
          <w:rStyle w:val="StyleUnderline"/>
        </w:rPr>
        <w:t xml:space="preserve">, of </w:t>
      </w:r>
      <w:r w:rsidRPr="00CE0B98">
        <w:rPr>
          <w:rStyle w:val="StyleUnderline"/>
        </w:rPr>
        <w:t xml:space="preserve">using </w:t>
      </w:r>
      <w:r w:rsidRPr="00CE0B98">
        <w:rPr>
          <w:rStyle w:val="Emphasis"/>
        </w:rPr>
        <w:t xml:space="preserve">‘unseen’ spaces </w:t>
      </w:r>
      <w:r w:rsidRPr="00077409">
        <w:rPr>
          <w:rStyle w:val="Emphasis"/>
          <w:highlight w:val="green"/>
        </w:rPr>
        <w:t>to build alternative imaginaries</w:t>
      </w:r>
      <w:r w:rsidRPr="00DA31FC">
        <w:rPr>
          <w:rStyle w:val="StyleUnderline"/>
        </w:rPr>
        <w:t xml:space="preserve"> and </w:t>
      </w:r>
      <w:r w:rsidRPr="00480C34">
        <w:rPr>
          <w:rStyle w:val="StyleUnderline"/>
        </w:rPr>
        <w:t>practice prefigurative acts.</w:t>
      </w:r>
      <w:r w:rsidRPr="00480C34">
        <w:t xml:space="preserve"> </w:t>
      </w:r>
      <w:r w:rsidRPr="00480C34">
        <w:rPr>
          <w:rStyle w:val="Emphasis"/>
        </w:rPr>
        <w:t>We need to use invisibility strategically and with purpose as a way to rebuild while we live in an era of fear, anger</w:t>
      </w:r>
      <w:r w:rsidRPr="00576741">
        <w:rPr>
          <w:rStyle w:val="Emphasis"/>
        </w:rPr>
        <w:t xml:space="preserve"> and unpredictability.</w:t>
      </w:r>
    </w:p>
    <w:p w14:paraId="7A31AA3B" w14:textId="77777777" w:rsidR="005141C0" w:rsidRPr="00DA31FC" w:rsidRDefault="005141C0" w:rsidP="005141C0">
      <w:pPr>
        <w:rPr>
          <w:rStyle w:val="StyleUnderline"/>
        </w:rPr>
      </w:pPr>
      <w:r w:rsidRPr="00077409">
        <w:rPr>
          <w:rStyle w:val="Emphasis"/>
          <w:highlight w:val="green"/>
        </w:rPr>
        <w:t>Now is not the time to rely on the electoral system</w:t>
      </w:r>
      <w:r w:rsidRPr="00DA31FC">
        <w:rPr>
          <w:rStyle w:val="Emphasis"/>
        </w:rPr>
        <w:t xml:space="preserve"> to counter such politics</w:t>
      </w:r>
      <w:r w:rsidRPr="00A470C8">
        <w:t xml:space="preserve">. White </w:t>
      </w:r>
      <w:r w:rsidRPr="00077409">
        <w:rPr>
          <w:rStyle w:val="StyleUnderline"/>
          <w:highlight w:val="green"/>
        </w:rPr>
        <w:t>Americans</w:t>
      </w:r>
      <w:r w:rsidRPr="00A470C8">
        <w:t xml:space="preserve"> and Europeans </w:t>
      </w:r>
      <w:r w:rsidRPr="00077409">
        <w:rPr>
          <w:rStyle w:val="StyleUnderline"/>
          <w:highlight w:val="green"/>
        </w:rPr>
        <w:t>are being encouraged to articulate</w:t>
      </w:r>
      <w:r w:rsidRPr="00DA31FC">
        <w:rPr>
          <w:rStyle w:val="StyleUnderline"/>
        </w:rPr>
        <w:t xml:space="preserve"> </w:t>
      </w:r>
      <w:r w:rsidRPr="00077409">
        <w:rPr>
          <w:rStyle w:val="StyleUnderline"/>
          <w:highlight w:val="green"/>
        </w:rPr>
        <w:t>themselves as victims</w:t>
      </w:r>
      <w:r w:rsidRPr="00DA31FC">
        <w:rPr>
          <w:rStyle w:val="StyleUnderline"/>
        </w:rPr>
        <w:t>,</w:t>
      </w:r>
      <w:r w:rsidRPr="00A470C8">
        <w:t xml:space="preserve"> as being treated unfairly, a move that eradicates any sense of history or complicity in structural inequalities (Bump, 2017). </w:t>
      </w:r>
      <w:r w:rsidRPr="00DA31FC">
        <w:rPr>
          <w:rStyle w:val="StyleUnderline"/>
        </w:rPr>
        <w:t xml:space="preserve">Such </w:t>
      </w:r>
      <w:r w:rsidRPr="00077409">
        <w:rPr>
          <w:rStyle w:val="StyleUnderline"/>
          <w:highlight w:val="green"/>
        </w:rPr>
        <w:t>victimhood erases</w:t>
      </w:r>
      <w:r w:rsidRPr="00DA31FC">
        <w:rPr>
          <w:rStyle w:val="StyleUnderline"/>
        </w:rPr>
        <w:t xml:space="preserve"> responsibility, </w:t>
      </w:r>
      <w:r w:rsidRPr="00077409">
        <w:rPr>
          <w:rStyle w:val="StyleUnderline"/>
          <w:highlight w:val="green"/>
        </w:rPr>
        <w:t>solidarity</w:t>
      </w:r>
      <w:r w:rsidRPr="00DA31FC">
        <w:rPr>
          <w:rStyle w:val="StyleUnderline"/>
        </w:rPr>
        <w:t xml:space="preserve"> </w:t>
      </w:r>
      <w:r w:rsidRPr="00CE0B98">
        <w:rPr>
          <w:rStyle w:val="StyleUnderline"/>
        </w:rPr>
        <w:t>and mutual obligation to tackle</w:t>
      </w:r>
      <w:r w:rsidRPr="00DA31FC">
        <w:rPr>
          <w:rStyle w:val="StyleUnderline"/>
        </w:rPr>
        <w:t xml:space="preserve"> any </w:t>
      </w:r>
      <w:r w:rsidRPr="00CE0B98">
        <w:rPr>
          <w:rStyle w:val="StyleUnderline"/>
        </w:rPr>
        <w:t>structural inequalities</w:t>
      </w:r>
      <w:r w:rsidRPr="00DA31FC">
        <w:rPr>
          <w:rStyle w:val="StyleUnderline"/>
        </w:rPr>
        <w:t>.</w:t>
      </w:r>
      <w:r w:rsidRPr="00A470C8">
        <w:t xml:space="preserve"> It decouples any links with </w:t>
      </w:r>
      <w:r w:rsidRPr="00480C34">
        <w:t xml:space="preserve">others, with place, and with history. </w:t>
      </w:r>
      <w:r w:rsidRPr="00480C34">
        <w:rPr>
          <w:rStyle w:val="StyleUnderline"/>
        </w:rPr>
        <w:t xml:space="preserve">The system has </w:t>
      </w:r>
      <w:r w:rsidRPr="00480C34">
        <w:rPr>
          <w:rStyle w:val="Emphasis"/>
        </w:rPr>
        <w:t xml:space="preserve">already failed many in society </w:t>
      </w:r>
      <w:r w:rsidRPr="00480C34">
        <w:rPr>
          <w:rStyle w:val="StyleUnderline"/>
        </w:rPr>
        <w:t xml:space="preserve">and the history of </w:t>
      </w:r>
      <w:r w:rsidRPr="00480C34">
        <w:rPr>
          <w:rStyle w:val="Emphasis"/>
        </w:rPr>
        <w:t>representative democracies illustrates the tendency to repeatedly fail the</w:t>
      </w:r>
      <w:r w:rsidRPr="00480C34">
        <w:rPr>
          <w:rStyle w:val="StyleUnderline"/>
        </w:rPr>
        <w:t xml:space="preserve"> </w:t>
      </w:r>
      <w:proofErr w:type="spellStart"/>
      <w:r w:rsidRPr="00480C34">
        <w:rPr>
          <w:rStyle w:val="StyleUnderline"/>
        </w:rPr>
        <w:t>marginalised</w:t>
      </w:r>
      <w:proofErr w:type="spellEnd"/>
      <w:r w:rsidRPr="00480C34">
        <w:rPr>
          <w:rStyle w:val="StyleUnderline"/>
        </w:rPr>
        <w:t xml:space="preserve">, the environment, and the </w:t>
      </w:r>
      <w:r w:rsidRPr="00480C34">
        <w:rPr>
          <w:rStyle w:val="Emphasis"/>
        </w:rPr>
        <w:t>non-elite</w:t>
      </w:r>
      <w:r w:rsidRPr="00480C34">
        <w:rPr>
          <w:rStyle w:val="StyleUnderline"/>
        </w:rPr>
        <w:t xml:space="preserve"> </w:t>
      </w:r>
      <w:r w:rsidRPr="00480C34">
        <w:t>(Bartels, 2016; Purcell</w:t>
      </w:r>
      <w:r w:rsidRPr="00A470C8">
        <w:t xml:space="preserve">, 2013). </w:t>
      </w:r>
      <w:r w:rsidRPr="00CE0B98">
        <w:rPr>
          <w:rStyle w:val="StyleUnderline"/>
        </w:rPr>
        <w:t xml:space="preserve">While </w:t>
      </w:r>
      <w:r w:rsidRPr="00077409">
        <w:rPr>
          <w:rStyle w:val="StyleUnderline"/>
          <w:highlight w:val="green"/>
        </w:rPr>
        <w:t>the state</w:t>
      </w:r>
      <w:r w:rsidRPr="00CE0B98">
        <w:rPr>
          <w:rStyle w:val="StyleUnderline"/>
        </w:rPr>
        <w:t xml:space="preserve"> has had moments</w:t>
      </w:r>
      <w:r w:rsidRPr="00DA31FC">
        <w:rPr>
          <w:rStyle w:val="StyleUnderline"/>
        </w:rPr>
        <w:t xml:space="preserve"> of protecting workers, responding to</w:t>
      </w:r>
      <w:r w:rsidRPr="00A470C8">
        <w:t xml:space="preserve"> ecological </w:t>
      </w:r>
      <w:r w:rsidRPr="00DA31FC">
        <w:rPr>
          <w:rStyle w:val="StyleUnderline"/>
        </w:rPr>
        <w:t>crises</w:t>
      </w:r>
      <w:r w:rsidRPr="00A470C8">
        <w:t xml:space="preserve">, and providing welfare, </w:t>
      </w:r>
      <w:r w:rsidRPr="00DA31FC">
        <w:rPr>
          <w:rStyle w:val="StyleUnderline"/>
        </w:rPr>
        <w:t>it has only done so under pressure from social movements and even then</w:t>
      </w:r>
      <w:r w:rsidRPr="00DA31FC">
        <w:rPr>
          <w:rStyle w:val="Emphasis"/>
        </w:rPr>
        <w:t xml:space="preserve">, </w:t>
      </w:r>
      <w:r w:rsidRPr="00CE0B98">
        <w:rPr>
          <w:rStyle w:val="Emphasis"/>
        </w:rPr>
        <w:t xml:space="preserve">it </w:t>
      </w:r>
      <w:r w:rsidRPr="00077409">
        <w:rPr>
          <w:rStyle w:val="Emphasis"/>
          <w:highlight w:val="green"/>
        </w:rPr>
        <w:t>has</w:t>
      </w:r>
      <w:r w:rsidRPr="00DA31FC">
        <w:rPr>
          <w:rStyle w:val="Emphasis"/>
        </w:rPr>
        <w:t xml:space="preserve"> often </w:t>
      </w:r>
      <w:r w:rsidRPr="00077409">
        <w:rPr>
          <w:rStyle w:val="Emphasis"/>
          <w:highlight w:val="green"/>
        </w:rPr>
        <w:t xml:space="preserve">been too slow and weak </w:t>
      </w:r>
      <w:r w:rsidRPr="00480C34">
        <w:rPr>
          <w:rStyle w:val="Emphasis"/>
        </w:rPr>
        <w:t>in taking any actions that might curtail the destructive effects of capitalism. For example</w:t>
      </w:r>
      <w:r w:rsidRPr="00480C34">
        <w:t xml:space="preserve">, </w:t>
      </w:r>
      <w:r w:rsidRPr="00480C34">
        <w:rPr>
          <w:rStyle w:val="StyleUnderline"/>
        </w:rPr>
        <w:t xml:space="preserve">while </w:t>
      </w:r>
      <w:proofErr w:type="spellStart"/>
      <w:r w:rsidRPr="00480C34">
        <w:rPr>
          <w:rStyle w:val="StyleUnderline"/>
        </w:rPr>
        <w:t>labour</w:t>
      </w:r>
      <w:proofErr w:type="spellEnd"/>
      <w:r w:rsidRPr="00480C34">
        <w:rPr>
          <w:rStyle w:val="StyleUnderline"/>
        </w:rPr>
        <w:t xml:space="preserve"> movements such as trade unions have fought</w:t>
      </w:r>
      <w:r w:rsidRPr="00DA31FC">
        <w:rPr>
          <w:rStyle w:val="StyleUnderline"/>
        </w:rPr>
        <w:t xml:space="preserve"> for employment rights</w:t>
      </w:r>
      <w:r w:rsidRPr="00A470C8">
        <w:t xml:space="preserve"> and in countries like the UK there is now a broad range of legislation that protects workers from unfair dismissal, leave entitlement and maternity and paternity leave, </w:t>
      </w:r>
      <w:r w:rsidRPr="00DA31FC">
        <w:rPr>
          <w:rStyle w:val="StyleUnderline"/>
        </w:rPr>
        <w:t xml:space="preserve">there has at the same time been an exponential growth in the use of </w:t>
      </w:r>
      <w:proofErr w:type="spellStart"/>
      <w:r w:rsidRPr="00DA31FC">
        <w:rPr>
          <w:rStyle w:val="StyleUnderline"/>
        </w:rPr>
        <w:t>zero-hour</w:t>
      </w:r>
      <w:proofErr w:type="spellEnd"/>
      <w:r w:rsidRPr="00DA31FC">
        <w:rPr>
          <w:rStyle w:val="StyleUnderline"/>
        </w:rPr>
        <w:t xml:space="preserve"> employment contracts</w:t>
      </w:r>
      <w:r w:rsidRPr="00A470C8">
        <w:t xml:space="preserve"> (</w:t>
      </w:r>
      <w:proofErr w:type="spellStart"/>
      <w:r w:rsidRPr="00A470C8">
        <w:t>Frege</w:t>
      </w:r>
      <w:proofErr w:type="spellEnd"/>
      <w:r w:rsidRPr="00A470C8">
        <w:t xml:space="preserve"> and Kelly, 2003). These contracts are legal and carefully sidestep employment legislation by enabling employers to avoid providing a stable living wage, holiday or sick pay (Burgess, 2013). </w:t>
      </w:r>
      <w:r w:rsidRPr="00077409">
        <w:rPr>
          <w:rStyle w:val="Emphasis"/>
          <w:highlight w:val="green"/>
        </w:rPr>
        <w:t>Even when state legislation has been able to</w:t>
      </w:r>
      <w:r w:rsidRPr="00DA31FC">
        <w:rPr>
          <w:rStyle w:val="Emphasis"/>
        </w:rPr>
        <w:t xml:space="preserve"> </w:t>
      </w:r>
      <w:r w:rsidRPr="00DA31FC">
        <w:rPr>
          <w:rStyle w:val="StyleUnderline"/>
        </w:rPr>
        <w:t xml:space="preserve">change or </w:t>
      </w:r>
      <w:r w:rsidRPr="00077409">
        <w:rPr>
          <w:rStyle w:val="Emphasis"/>
          <w:highlight w:val="green"/>
        </w:rPr>
        <w:t>modify capitalist practices</w:t>
      </w:r>
      <w:r w:rsidRPr="00DA31FC">
        <w:rPr>
          <w:rStyle w:val="StyleUnderline"/>
        </w:rPr>
        <w:t xml:space="preserve"> for the benefit of workers or the environment, </w:t>
      </w:r>
      <w:r w:rsidRPr="00DA31FC">
        <w:t xml:space="preserve">the British vote for Brexit </w:t>
      </w:r>
      <w:r w:rsidRPr="00CE0B98">
        <w:t>and</w:t>
      </w:r>
      <w:r w:rsidRPr="00CE0B98">
        <w:rPr>
          <w:rStyle w:val="StyleUnderline"/>
        </w:rPr>
        <w:t xml:space="preserve"> </w:t>
      </w:r>
      <w:r w:rsidRPr="00CE0B98">
        <w:rPr>
          <w:rStyle w:val="Emphasis"/>
        </w:rPr>
        <w:t>the US support for Trump now illustrate how unstable</w:t>
      </w:r>
      <w:r w:rsidRPr="00CE0B98">
        <w:rPr>
          <w:rStyle w:val="StyleUnderline"/>
        </w:rPr>
        <w:t xml:space="preserve">, temporary and fragile such protective </w:t>
      </w:r>
      <w:r w:rsidRPr="00CE0B98">
        <w:rPr>
          <w:rStyle w:val="Emphasis"/>
        </w:rPr>
        <w:t>acts are.</w:t>
      </w:r>
    </w:p>
    <w:p w14:paraId="5E5C9B95" w14:textId="77777777" w:rsidR="005141C0" w:rsidRPr="00A470C8" w:rsidRDefault="005141C0" w:rsidP="005141C0">
      <w:r w:rsidRPr="00CE0B98">
        <w:rPr>
          <w:rStyle w:val="StyleUnderline"/>
        </w:rPr>
        <w:t>If we reject relying on electoral politics it becomes more obvious that we, as individuals, are the ones who need to, and can, act</w:t>
      </w:r>
      <w:r w:rsidRPr="00A470C8">
        <w:t xml:space="preserve"> to build a different type of politics (Wall, 1999; Purcell, 2013</w:t>
      </w:r>
      <w:r w:rsidRPr="00480C34">
        <w:t xml:space="preserve">). </w:t>
      </w:r>
      <w:r w:rsidRPr="00480C34">
        <w:rPr>
          <w:rStyle w:val="StyleUnderline"/>
        </w:rPr>
        <w:t xml:space="preserve">Anarchism has always understood the value of </w:t>
      </w:r>
      <w:proofErr w:type="gramStart"/>
      <w:r w:rsidRPr="00480C34">
        <w:rPr>
          <w:rStyle w:val="StyleUnderline"/>
        </w:rPr>
        <w:t>people-power</w:t>
      </w:r>
      <w:proofErr w:type="gramEnd"/>
      <w:r w:rsidRPr="00480C34">
        <w:rPr>
          <w:rStyle w:val="StyleUnderline"/>
        </w:rPr>
        <w:t>.</w:t>
      </w:r>
      <w:r w:rsidRPr="00480C34">
        <w:t xml:space="preserve"> Although it has been accused of failing to adequately confront power (Mueller, 2003) – </w:t>
      </w:r>
      <w:r w:rsidRPr="00480C34">
        <w:rPr>
          <w:rStyle w:val="StyleUnderline"/>
        </w:rPr>
        <w:t xml:space="preserve">by seeking to bypass the state and perhaps not always articulating how it would deal with the powerful or the oligarchical elite – anarchism has repeatedly illustrated </w:t>
      </w:r>
      <w:r w:rsidRPr="00480C34">
        <w:rPr>
          <w:rStyle w:val="StyleUnderline"/>
        </w:rPr>
        <w:lastRenderedPageBreak/>
        <w:t>that that grassroots, autonomous,</w:t>
      </w:r>
      <w:r w:rsidRPr="00DA31FC">
        <w:rPr>
          <w:rStyle w:val="StyleUnderline"/>
        </w:rPr>
        <w:t xml:space="preserve"> </w:t>
      </w:r>
      <w:proofErr w:type="spellStart"/>
      <w:r w:rsidRPr="00DA31FC">
        <w:rPr>
          <w:rStyle w:val="StyleUnderline"/>
        </w:rPr>
        <w:t>solidaristic</w:t>
      </w:r>
      <w:proofErr w:type="spellEnd"/>
      <w:r w:rsidRPr="00DA31FC">
        <w:rPr>
          <w:rStyle w:val="StyleUnderline"/>
        </w:rPr>
        <w:t xml:space="preserve"> and </w:t>
      </w:r>
      <w:r w:rsidRPr="00077409">
        <w:rPr>
          <w:rStyle w:val="StyleUnderline"/>
          <w:highlight w:val="green"/>
        </w:rPr>
        <w:t xml:space="preserve">collective activism </w:t>
      </w:r>
      <w:r w:rsidRPr="00CE0B98">
        <w:rPr>
          <w:rStyle w:val="StyleUnderline"/>
        </w:rPr>
        <w:t xml:space="preserve">can </w:t>
      </w:r>
      <w:r w:rsidRPr="00077409">
        <w:rPr>
          <w:rStyle w:val="StyleUnderline"/>
          <w:highlight w:val="green"/>
        </w:rPr>
        <w:t>generate international</w:t>
      </w:r>
      <w:r w:rsidRPr="00576741">
        <w:rPr>
          <w:rStyle w:val="StyleUnderline"/>
        </w:rPr>
        <w:t>ly</w:t>
      </w:r>
      <w:r w:rsidRPr="00DA31FC">
        <w:rPr>
          <w:rStyle w:val="StyleUnderline"/>
        </w:rPr>
        <w:t xml:space="preserve"> </w:t>
      </w:r>
      <w:r w:rsidRPr="00077409">
        <w:rPr>
          <w:rStyle w:val="StyleUnderline"/>
          <w:highlight w:val="green"/>
        </w:rPr>
        <w:t>progressive</w:t>
      </w:r>
      <w:r w:rsidRPr="00DA31FC">
        <w:rPr>
          <w:rStyle w:val="StyleUnderline"/>
        </w:rPr>
        <w:t xml:space="preserve"> transformative </w:t>
      </w:r>
      <w:r w:rsidRPr="00077409">
        <w:rPr>
          <w:rStyle w:val="StyleUnderline"/>
          <w:highlight w:val="green"/>
        </w:rPr>
        <w:t>politics</w:t>
      </w:r>
      <w:r w:rsidRPr="00A470C8">
        <w:t xml:space="preserve"> (Scarce, 2016; Springer, 2016; </w:t>
      </w:r>
      <w:proofErr w:type="spellStart"/>
      <w:r w:rsidRPr="00A470C8">
        <w:t>Pickerill</w:t>
      </w:r>
      <w:proofErr w:type="spellEnd"/>
      <w:r w:rsidRPr="00A470C8">
        <w:t xml:space="preserve"> and Chatterton, 2006). </w:t>
      </w:r>
      <w:r w:rsidRPr="00DA31FC">
        <w:rPr>
          <w:rStyle w:val="StyleUnderline"/>
        </w:rPr>
        <w:t xml:space="preserve">This rests on a belief that right-wing populism can be effectively challenged by a left politics of justice, equality and inclusivity </w:t>
      </w:r>
      <w:r w:rsidRPr="00A470C8">
        <w:t>(Purcell, 2014).</w:t>
      </w:r>
    </w:p>
    <w:p w14:paraId="21C9909A" w14:textId="77777777" w:rsidR="005141C0" w:rsidRPr="00480C34" w:rsidRDefault="005141C0" w:rsidP="005141C0">
      <w:r w:rsidRPr="00480C34">
        <w:t xml:space="preserve">This </w:t>
      </w:r>
      <w:proofErr w:type="gramStart"/>
      <w:r w:rsidRPr="00480C34">
        <w:rPr>
          <w:rStyle w:val="StyleUnderline"/>
        </w:rPr>
        <w:t>people-power</w:t>
      </w:r>
      <w:proofErr w:type="gramEnd"/>
      <w:r w:rsidRPr="00480C34">
        <w:rPr>
          <w:rStyle w:val="StyleUnderline"/>
        </w:rPr>
        <w:t xml:space="preserve"> can be </w:t>
      </w:r>
      <w:proofErr w:type="spellStart"/>
      <w:r w:rsidRPr="00480C34">
        <w:rPr>
          <w:rStyle w:val="StyleUnderline"/>
        </w:rPr>
        <w:t>mobilised</w:t>
      </w:r>
      <w:proofErr w:type="spellEnd"/>
      <w:r w:rsidRPr="00480C34">
        <w:rPr>
          <w:rStyle w:val="StyleUnderline"/>
        </w:rPr>
        <w:t xml:space="preserve"> visibly and invisibly</w:t>
      </w:r>
      <w:r w:rsidRPr="00480C34">
        <w:t>. While confrontation and public resistance is necessary and timely</w:t>
      </w:r>
      <w:r w:rsidRPr="00480C34">
        <w:rPr>
          <w:rStyle w:val="StyleUnderline"/>
        </w:rPr>
        <w:t>, it is also vital that we attend to the less visible forms of activism that can be crucial</w:t>
      </w:r>
      <w:r w:rsidRPr="00DA31FC">
        <w:rPr>
          <w:rStyle w:val="StyleUnderline"/>
        </w:rPr>
        <w:t xml:space="preserve"> to a successful transformative politics.</w:t>
      </w:r>
      <w:r w:rsidRPr="00A470C8">
        <w:t xml:space="preserve"> In social movement studies these periods have been </w:t>
      </w:r>
      <w:proofErr w:type="spellStart"/>
      <w:r w:rsidRPr="00A470C8">
        <w:t>theorised</w:t>
      </w:r>
      <w:proofErr w:type="spellEnd"/>
      <w:r w:rsidRPr="00A470C8">
        <w:t xml:space="preserve"> as latent or </w:t>
      </w:r>
      <w:proofErr w:type="spellStart"/>
      <w:r w:rsidRPr="00A470C8">
        <w:t>organisational</w:t>
      </w:r>
      <w:proofErr w:type="spellEnd"/>
      <w:r w:rsidRPr="00A470C8">
        <w:t xml:space="preserve"> moments where activists regroup and </w:t>
      </w:r>
      <w:proofErr w:type="spellStart"/>
      <w:r w:rsidRPr="00A470C8">
        <w:t>reorganise</w:t>
      </w:r>
      <w:proofErr w:type="spellEnd"/>
      <w:r w:rsidRPr="00A470C8">
        <w:t xml:space="preserve"> ready for new visible </w:t>
      </w:r>
      <w:proofErr w:type="spellStart"/>
      <w:r w:rsidRPr="00A470C8">
        <w:t>mobilisations</w:t>
      </w:r>
      <w:proofErr w:type="spellEnd"/>
      <w:r w:rsidRPr="00A470C8">
        <w:t xml:space="preserve"> at a later date (</w:t>
      </w:r>
      <w:proofErr w:type="spellStart"/>
      <w:r w:rsidRPr="00A470C8">
        <w:t>Tarrow</w:t>
      </w:r>
      <w:proofErr w:type="spellEnd"/>
      <w:r w:rsidRPr="00A470C8">
        <w:t>, 2011). But employing less visible forms of prefigurative politics is subtly different</w:t>
      </w:r>
      <w:r w:rsidRPr="00DA31FC">
        <w:rPr>
          <w:rStyle w:val="StyleUnderline"/>
        </w:rPr>
        <w:t xml:space="preserve">. Anarchist prefigurative politics are in themselves a powerful form of change that are not waiting for a future moment of </w:t>
      </w:r>
      <w:proofErr w:type="spellStart"/>
      <w:r w:rsidRPr="00DA31FC">
        <w:rPr>
          <w:rStyle w:val="StyleUnderline"/>
        </w:rPr>
        <w:t>mobilisation</w:t>
      </w:r>
      <w:proofErr w:type="spellEnd"/>
      <w:r w:rsidRPr="00DA31FC">
        <w:rPr>
          <w:rStyle w:val="StyleUnderline"/>
        </w:rPr>
        <w:t xml:space="preserve"> but require living now as if we already inhabit the world we want</w:t>
      </w:r>
      <w:r w:rsidRPr="00A470C8">
        <w:t xml:space="preserve"> (Chatterton and </w:t>
      </w:r>
      <w:proofErr w:type="spellStart"/>
      <w:r w:rsidRPr="00A470C8">
        <w:t>Pickerill</w:t>
      </w:r>
      <w:proofErr w:type="spellEnd"/>
      <w:r w:rsidRPr="00A470C8">
        <w:t xml:space="preserve">, 2010). </w:t>
      </w:r>
      <w:r w:rsidRPr="00DA31FC">
        <w:rPr>
          <w:rStyle w:val="StyleUnderline"/>
        </w:rPr>
        <w:t>It is a way to embody political values and reflect these in daily practices and acts, leading to new social relations</w:t>
      </w:r>
      <w:r w:rsidRPr="00A470C8">
        <w:t xml:space="preserve"> (Ince, 2012). Prefiguration is a process of creation, of optimism; of action in the now that is flexible, local and diverse. On a micro-</w:t>
      </w:r>
      <w:r w:rsidRPr="00480C34">
        <w:t xml:space="preserve">scale, for example, it is ensuring that our everyday practices do not contradict our politics (‘walking our talk’). Prefigurative acts build an alternative future. </w:t>
      </w:r>
    </w:p>
    <w:p w14:paraId="4CBD25E2" w14:textId="77777777" w:rsidR="005141C0" w:rsidRPr="00480C34" w:rsidRDefault="005141C0" w:rsidP="005141C0">
      <w:pPr>
        <w:rPr>
          <w:rStyle w:val="StyleUnderline"/>
        </w:rPr>
      </w:pPr>
      <w:r w:rsidRPr="00480C34">
        <w:rPr>
          <w:rStyle w:val="Emphasis"/>
        </w:rPr>
        <w:t>Sometimes being invisible is incredibly powerful and silences</w:t>
      </w:r>
      <w:r w:rsidRPr="00DA31FC">
        <w:rPr>
          <w:rStyle w:val="Emphasis"/>
        </w:rPr>
        <w:t xml:space="preserve"> useful</w:t>
      </w:r>
      <w:r w:rsidRPr="00A470C8">
        <w:t xml:space="preserve"> (</w:t>
      </w:r>
      <w:proofErr w:type="spellStart"/>
      <w:r w:rsidRPr="00A470C8">
        <w:t>Gatwiri</w:t>
      </w:r>
      <w:proofErr w:type="spellEnd"/>
      <w:r w:rsidRPr="00A470C8">
        <w:t xml:space="preserve"> and Karanja, 2016). </w:t>
      </w:r>
      <w:r w:rsidRPr="00DA31FC">
        <w:rPr>
          <w:rStyle w:val="StyleUnderline"/>
        </w:rPr>
        <w:t xml:space="preserve">This </w:t>
      </w:r>
      <w:r w:rsidRPr="00077409">
        <w:rPr>
          <w:rStyle w:val="StyleUnderline"/>
          <w:highlight w:val="green"/>
        </w:rPr>
        <w:t>invisibility creates space</w:t>
      </w:r>
      <w:r w:rsidRPr="00DA31FC">
        <w:rPr>
          <w:rStyle w:val="StyleUnderline"/>
        </w:rPr>
        <w:t xml:space="preserve"> and time </w:t>
      </w:r>
      <w:r w:rsidRPr="00077409">
        <w:rPr>
          <w:rStyle w:val="StyleUnderline"/>
          <w:highlight w:val="green"/>
        </w:rPr>
        <w:t>to remake ideas</w:t>
      </w:r>
      <w:r w:rsidRPr="00DA31FC">
        <w:rPr>
          <w:rStyle w:val="StyleUnderline"/>
        </w:rPr>
        <w:t xml:space="preserve">, </w:t>
      </w:r>
      <w:r w:rsidRPr="00077409">
        <w:rPr>
          <w:rStyle w:val="StyleUnderline"/>
          <w:highlight w:val="green"/>
        </w:rPr>
        <w:t>resource flows and infrastructures</w:t>
      </w:r>
      <w:r w:rsidRPr="00DA31FC">
        <w:rPr>
          <w:rStyle w:val="StyleUnderline"/>
        </w:rPr>
        <w:t xml:space="preserve"> but also to </w:t>
      </w:r>
      <w:r w:rsidRPr="00077409">
        <w:rPr>
          <w:rStyle w:val="StyleUnderline"/>
          <w:highlight w:val="green"/>
        </w:rPr>
        <w:t>put into practice these ways of being</w:t>
      </w:r>
      <w:r w:rsidRPr="00A470C8">
        <w:t xml:space="preserve">. As Tsing (2015) explores in her examination of invisible networks of trade of matsutake mushrooms, </w:t>
      </w:r>
      <w:r w:rsidRPr="00DA31FC">
        <w:rPr>
          <w:rStyle w:val="StyleUnderline"/>
        </w:rPr>
        <w:t xml:space="preserve">there is much in </w:t>
      </w:r>
      <w:r w:rsidRPr="00576741">
        <w:rPr>
          <w:rStyle w:val="StyleUnderline"/>
        </w:rPr>
        <w:t>the world that exists</w:t>
      </w:r>
      <w:r w:rsidRPr="00DA31FC">
        <w:rPr>
          <w:rStyle w:val="StyleUnderline"/>
        </w:rPr>
        <w:t xml:space="preserve"> and flourishes on the edges of capitalist encroachment. It is </w:t>
      </w:r>
      <w:r w:rsidRPr="00576741">
        <w:rPr>
          <w:rStyle w:val="StyleUnderline"/>
        </w:rPr>
        <w:t>in these ‘unseen’ spaces</w:t>
      </w:r>
      <w:r w:rsidRPr="00DA31FC">
        <w:rPr>
          <w:rStyle w:val="StyleUnderline"/>
        </w:rPr>
        <w:t xml:space="preserve"> that alternative imaginaries are </w:t>
      </w:r>
      <w:proofErr w:type="gramStart"/>
      <w:r w:rsidRPr="00DA31FC">
        <w:rPr>
          <w:rStyle w:val="StyleUnderline"/>
        </w:rPr>
        <w:t>built</w:t>
      </w:r>
      <w:proofErr w:type="gramEnd"/>
      <w:r w:rsidRPr="00DA31FC">
        <w:rPr>
          <w:rStyle w:val="StyleUnderline"/>
        </w:rPr>
        <w:t xml:space="preserve"> and experimental ideas tested, not just as radical spatial interventions but also in our everyday lives in our homes and workplaces</w:t>
      </w:r>
      <w:r w:rsidRPr="00A470C8">
        <w:t xml:space="preserve">. Creative new ways of being and acting are practiced. </w:t>
      </w:r>
      <w:r w:rsidRPr="00DA31FC">
        <w:rPr>
          <w:rStyle w:val="StyleUnderline"/>
        </w:rPr>
        <w:t>There are also, of course, many forms of direct action that seem to appear</w:t>
      </w:r>
      <w:r w:rsidRPr="00A470C8">
        <w:t xml:space="preserve"> (and need to be seen to appear) </w:t>
      </w:r>
      <w:r w:rsidRPr="00DA31FC">
        <w:rPr>
          <w:rStyle w:val="StyleUnderline"/>
        </w:rPr>
        <w:t>from invisible sour</w:t>
      </w:r>
      <w:r w:rsidRPr="00480C34">
        <w:rPr>
          <w:rStyle w:val="StyleUnderline"/>
        </w:rPr>
        <w:t>ces, such as hacking by Anonymous.</w:t>
      </w:r>
    </w:p>
    <w:p w14:paraId="0F6322F3" w14:textId="77777777" w:rsidR="005141C0" w:rsidRPr="00A470C8" w:rsidRDefault="005141C0" w:rsidP="005141C0">
      <w:r w:rsidRPr="00480C34">
        <w:rPr>
          <w:rStyle w:val="StyleUnderline"/>
        </w:rPr>
        <w:t>There is a huge range of post</w:t>
      </w:r>
      <w:r w:rsidRPr="00480C34">
        <w:t>/non/alter-</w:t>
      </w:r>
      <w:r w:rsidRPr="00480C34">
        <w:rPr>
          <w:rStyle w:val="StyleUnderline"/>
        </w:rPr>
        <w:t>capitalist spaces to be employed here</w:t>
      </w:r>
      <w:r w:rsidRPr="00A470C8">
        <w:t xml:space="preserve">, including </w:t>
      </w:r>
      <w:r w:rsidRPr="00DA31FC">
        <w:rPr>
          <w:rStyle w:val="StyleUnderline"/>
        </w:rPr>
        <w:t xml:space="preserve">eco-communities, squats, online spaces, pop-up shops, secular halls and social </w:t>
      </w:r>
      <w:proofErr w:type="spellStart"/>
      <w:r w:rsidRPr="00DA31FC">
        <w:rPr>
          <w:rStyle w:val="StyleUnderline"/>
        </w:rPr>
        <w:t>centres</w:t>
      </w:r>
      <w:proofErr w:type="spellEnd"/>
      <w:r w:rsidRPr="00DA31FC">
        <w:rPr>
          <w:rStyle w:val="StyleUnderline"/>
        </w:rPr>
        <w:t>, but informal spaces can also be used, such as people’s homes, or local community spaces</w:t>
      </w:r>
      <w:r w:rsidRPr="00A470C8">
        <w:t xml:space="preserve"> such as village halls, allotments and meeting spaces above shops or in charity offices (Chatterton, 2016; </w:t>
      </w:r>
      <w:proofErr w:type="spellStart"/>
      <w:r w:rsidRPr="00A470C8">
        <w:t>Pickerill</w:t>
      </w:r>
      <w:proofErr w:type="spellEnd"/>
      <w:r w:rsidRPr="00A470C8">
        <w:t>, 2016</w:t>
      </w:r>
      <w:r w:rsidRPr="00480C34">
        <w:t xml:space="preserve">). Crucially, </w:t>
      </w:r>
      <w:r w:rsidRPr="00480C34">
        <w:rPr>
          <w:rStyle w:val="StyleUnderline"/>
        </w:rPr>
        <w:t>many of these spaces are hidden from public view</w:t>
      </w:r>
      <w:r w:rsidRPr="00480C34">
        <w:t xml:space="preserve"> - the squats only</w:t>
      </w:r>
      <w:r w:rsidRPr="00A470C8">
        <w:t xml:space="preserve"> known by its residents, the eco-communities constructed without planning permission on rural fields and the meeting spaces squirrelled away in the back of charity offices all offer space to live and </w:t>
      </w:r>
      <w:proofErr w:type="spellStart"/>
      <w:r w:rsidRPr="00A470C8">
        <w:t>organise</w:t>
      </w:r>
      <w:proofErr w:type="spellEnd"/>
      <w:r w:rsidRPr="00A470C8">
        <w:t xml:space="preserve"> differently (</w:t>
      </w:r>
      <w:proofErr w:type="spellStart"/>
      <w:r w:rsidRPr="00A470C8">
        <w:t>Pickerill</w:t>
      </w:r>
      <w:proofErr w:type="spellEnd"/>
      <w:r w:rsidRPr="00A470C8">
        <w:t>, 2012).</w:t>
      </w:r>
    </w:p>
    <w:p w14:paraId="69408191" w14:textId="77777777" w:rsidR="005141C0" w:rsidRPr="00A470C8" w:rsidRDefault="005141C0" w:rsidP="005141C0">
      <w:r w:rsidRPr="00077409">
        <w:rPr>
          <w:rStyle w:val="Emphasis"/>
          <w:highlight w:val="green"/>
        </w:rPr>
        <w:t>It is about seeing what might not</w:t>
      </w:r>
      <w:r w:rsidRPr="00DA31FC">
        <w:rPr>
          <w:rStyle w:val="Emphasis"/>
        </w:rPr>
        <w:t xml:space="preserve"> at first sight </w:t>
      </w:r>
      <w:r w:rsidRPr="00077409">
        <w:rPr>
          <w:rStyle w:val="Emphasis"/>
          <w:highlight w:val="green"/>
        </w:rPr>
        <w:t>be immediately visible</w:t>
      </w:r>
      <w:r w:rsidRPr="00A470C8">
        <w:t xml:space="preserve"> and </w:t>
      </w:r>
      <w:r w:rsidRPr="00077409">
        <w:rPr>
          <w:rStyle w:val="Emphasis"/>
          <w:highlight w:val="green"/>
        </w:rPr>
        <w:t>finding the cracks in places t</w:t>
      </w:r>
      <w:r w:rsidRPr="00DA31FC">
        <w:rPr>
          <w:rStyle w:val="Emphasis"/>
        </w:rPr>
        <w:t>o be occupied o</w:t>
      </w:r>
      <w:r w:rsidRPr="00077409">
        <w:rPr>
          <w:rStyle w:val="Emphasis"/>
          <w:highlight w:val="green"/>
        </w:rPr>
        <w:t>r the moments to be ruptured</w:t>
      </w:r>
      <w:r w:rsidRPr="00A470C8">
        <w:t xml:space="preserve"> (Purcell, 2013). Prefiguration enables the struggle to be grounded in place, for acts to be local, relevant and culturally appropriate. It is about developing responses to local events regardless of the unpredictability and the fear, of using what space we must </w:t>
      </w:r>
    </w:p>
    <w:p w14:paraId="6AB787D7" w14:textId="77777777" w:rsidR="005141C0" w:rsidRPr="00480C34" w:rsidRDefault="005141C0" w:rsidP="005141C0">
      <w:r w:rsidRPr="00A470C8">
        <w:t xml:space="preserve">try out new ways of being (Mason, 2014; </w:t>
      </w:r>
      <w:proofErr w:type="spellStart"/>
      <w:r w:rsidRPr="00A470C8">
        <w:t>Maeckelbergh</w:t>
      </w:r>
      <w:proofErr w:type="spellEnd"/>
      <w:r w:rsidRPr="00A470C8">
        <w:t xml:space="preserve">, 2016). Small daily acts, be that calling out racism, making ethical consumption choices (like where you purchase food and what you eat), or countering gender stereotypes, can appear nonconfrontational, almost invisible and yet open up space for dialogue with differentiated others. These small acts can seep out into the public space and gradually connect those willing to be attentive to, or moved towards, more participatory radical politics. These seemingly small daily acts open up a space of dialogue where difficult conversations about how privilege and oppression are structural and replicated can happen. These discussions can be the beginnings of creating the commons. Invisibility helps new necessary alliances (especially with the white working classes) be built. These less visible daily practices are just as important as filling the streets for a protest. This is about using invisibility to intensify our existing practices, to put into practice our creations and ideas, to remake the world without drawing unwanted </w:t>
      </w:r>
      <w:r w:rsidRPr="00480C34">
        <w:t>attention to this creativity and therefore without making visible these spaces of production that are at risk of surveillance and repression. While it is necessary that we signal our withdrawal of consent to state power (especially to Trump) and resist coercion, the state response is predictable – it will be swift, violent, and merciless.</w:t>
      </w:r>
    </w:p>
    <w:p w14:paraId="1DE34017" w14:textId="77777777" w:rsidR="005141C0" w:rsidRDefault="005141C0" w:rsidP="005141C0">
      <w:r w:rsidRPr="00480C34">
        <w:lastRenderedPageBreak/>
        <w:t xml:space="preserve">As we enter a new political era it </w:t>
      </w:r>
      <w:r w:rsidRPr="00480C34">
        <w:rPr>
          <w:rStyle w:val="StyleUnderline"/>
        </w:rPr>
        <w:t>is tempting to retreat from overt public political battles</w:t>
      </w:r>
      <w:r w:rsidRPr="00480C34">
        <w:t xml:space="preserve">, but if </w:t>
      </w:r>
      <w:r w:rsidRPr="00480C34">
        <w:rPr>
          <w:rStyle w:val="StyleUnderline"/>
        </w:rPr>
        <w:t xml:space="preserve">we </w:t>
      </w:r>
      <w:r w:rsidRPr="00480C34">
        <w:t xml:space="preserve">do it </w:t>
      </w:r>
      <w:r w:rsidRPr="00480C34">
        <w:rPr>
          <w:rStyle w:val="StyleUnderline"/>
        </w:rPr>
        <w:t>should</w:t>
      </w:r>
      <w:r w:rsidRPr="00480C34">
        <w:t xml:space="preserve"> be to </w:t>
      </w:r>
      <w:r w:rsidRPr="00480C34">
        <w:rPr>
          <w:rStyle w:val="StyleUnderline"/>
        </w:rPr>
        <w:t>put into practice our alternatives</w:t>
      </w:r>
      <w:r w:rsidRPr="00480C34">
        <w:t xml:space="preserve">, continue to literally </w:t>
      </w:r>
      <w:r w:rsidRPr="00480C34">
        <w:rPr>
          <w:rStyle w:val="StyleUnderline"/>
        </w:rPr>
        <w:t>build alternative ways of being and ready ourselves for future public political encounters</w:t>
      </w:r>
      <w:r w:rsidRPr="00480C34">
        <w:t xml:space="preserve">. </w:t>
      </w:r>
      <w:r w:rsidRPr="00480C34">
        <w:rPr>
          <w:rStyle w:val="Emphasis"/>
        </w:rPr>
        <w:t>It is strategic to be as invisible as we are visible</w:t>
      </w:r>
      <w:r w:rsidRPr="00480C34">
        <w:t xml:space="preserve">, </w:t>
      </w:r>
      <w:r w:rsidRPr="00480C34">
        <w:rPr>
          <w:rStyle w:val="StyleUnderline"/>
        </w:rPr>
        <w:t xml:space="preserve">but only if we are </w:t>
      </w:r>
      <w:r w:rsidRPr="00480C34">
        <w:rPr>
          <w:rStyle w:val="Emphasis"/>
        </w:rPr>
        <w:t>practicing anarchist prefigurative politics</w:t>
      </w:r>
      <w:r w:rsidRPr="00480C34">
        <w:rPr>
          <w:rStyle w:val="StyleUnderline"/>
        </w:rPr>
        <w:t xml:space="preserve">, if we are </w:t>
      </w:r>
      <w:r w:rsidRPr="00480C34">
        <w:rPr>
          <w:rStyle w:val="Emphasis"/>
        </w:rPr>
        <w:t>experimenting in ‘unseen’ spaces</w:t>
      </w:r>
      <w:r w:rsidRPr="00480C34">
        <w:rPr>
          <w:rStyle w:val="StyleUnderline"/>
        </w:rPr>
        <w:t xml:space="preserve">, and if we are slowly but surely </w:t>
      </w:r>
      <w:r w:rsidRPr="00480C34">
        <w:rPr>
          <w:rStyle w:val="Emphasis"/>
        </w:rPr>
        <w:t>building new alliances of solidarity.</w:t>
      </w:r>
      <w:r>
        <w:t xml:space="preserve"> </w:t>
      </w:r>
    </w:p>
    <w:p w14:paraId="321E64EF" w14:textId="77777777" w:rsidR="005141C0" w:rsidRDefault="005141C0" w:rsidP="005141C0">
      <w:pPr>
        <w:pStyle w:val="Heading2"/>
      </w:pPr>
      <w:r>
        <w:lastRenderedPageBreak/>
        <w:t>Case</w:t>
      </w:r>
    </w:p>
    <w:p w14:paraId="187ECB6D" w14:textId="7B880A4A" w:rsidR="005141C0" w:rsidRPr="002236A0" w:rsidRDefault="005141C0" w:rsidP="00CE0B98">
      <w:pPr>
        <w:pStyle w:val="Heading3"/>
      </w:pPr>
      <w:proofErr w:type="spellStart"/>
      <w:r>
        <w:lastRenderedPageBreak/>
        <w:t>Avantage</w:t>
      </w:r>
      <w:proofErr w:type="spellEnd"/>
      <w:r>
        <w:t xml:space="preserve"> 2</w:t>
      </w:r>
    </w:p>
    <w:p w14:paraId="534EDE54" w14:textId="77777777" w:rsidR="005141C0" w:rsidRPr="0050547F" w:rsidRDefault="005141C0" w:rsidP="005141C0">
      <w:pPr>
        <w:pStyle w:val="Heading4"/>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w:t>
      </w:r>
    </w:p>
    <w:p w14:paraId="13B40C2B" w14:textId="77777777" w:rsidR="005141C0" w:rsidRPr="0050547F" w:rsidRDefault="005141C0" w:rsidP="005141C0">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7D438451" w14:textId="77777777" w:rsidR="005141C0" w:rsidRDefault="005141C0" w:rsidP="005141C0">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 xml:space="preserve">especially the </w:t>
      </w:r>
      <w:r w:rsidRPr="0050547F">
        <w:rPr>
          <w:b/>
          <w:u w:val="single"/>
        </w:rPr>
        <w:lastRenderedPageBreak/>
        <w:t>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22380832" w14:textId="77777777" w:rsidR="005141C0" w:rsidRPr="00BC4EA9" w:rsidRDefault="005141C0" w:rsidP="005141C0">
      <w:pPr>
        <w:pStyle w:val="Heading4"/>
      </w:pPr>
      <w:r>
        <w:t xml:space="preserve">COVID-19 makes econ collapse </w:t>
      </w:r>
      <w:r w:rsidRPr="00BC4EA9">
        <w:rPr>
          <w:u w:val="single"/>
        </w:rPr>
        <w:t>inevitable</w:t>
      </w:r>
      <w:r>
        <w:t xml:space="preserve"> – capitalism </w:t>
      </w:r>
      <w:r>
        <w:rPr>
          <w:u w:val="single"/>
        </w:rPr>
        <w:t>cannot function</w:t>
      </w:r>
      <w:r>
        <w:t xml:space="preserve"> in an 18-month shutdown</w:t>
      </w:r>
    </w:p>
    <w:p w14:paraId="5A9F27E0" w14:textId="77777777" w:rsidR="005141C0" w:rsidRPr="004E321E" w:rsidRDefault="005141C0" w:rsidP="005141C0">
      <w:pPr>
        <w:rPr>
          <w:rStyle w:val="Style13ptBold"/>
        </w:rPr>
      </w:pPr>
      <w:proofErr w:type="spellStart"/>
      <w:r>
        <w:rPr>
          <w:rStyle w:val="Style13ptBold"/>
        </w:rPr>
        <w:t>Roos</w:t>
      </w:r>
      <w:proofErr w:type="spellEnd"/>
      <w:r>
        <w:rPr>
          <w:rStyle w:val="Style13ptBold"/>
        </w:rPr>
        <w:t xml:space="preserve"> 4/5 </w:t>
      </w:r>
      <w:r w:rsidRPr="004E321E">
        <w:t>[(Jerome, a fellow in international political economy at the London School of Economics) “Capitalism Causes Disasters, Socialism Can Solve Them” Jacobin, 4/5/2020] BC</w:t>
      </w:r>
      <w:r>
        <w:rPr>
          <w:rStyle w:val="Style13ptBold"/>
        </w:rPr>
        <w:t xml:space="preserve"> </w:t>
      </w:r>
    </w:p>
    <w:p w14:paraId="26C9A1AE" w14:textId="77777777" w:rsidR="005141C0" w:rsidRPr="004E321E" w:rsidRDefault="005141C0" w:rsidP="005141C0">
      <w:pPr>
        <w:rPr>
          <w:rStyle w:val="StyleUnderline"/>
        </w:rPr>
      </w:pPr>
      <w:r>
        <w:t xml:space="preserve">The </w:t>
      </w:r>
      <w:r w:rsidRPr="004E321E">
        <w:rPr>
          <w:rStyle w:val="StyleUnderline"/>
          <w:highlight w:val="green"/>
        </w:rPr>
        <w:t>coronavirus</w:t>
      </w:r>
      <w:r w:rsidRPr="004E321E">
        <w:rPr>
          <w:rStyle w:val="StyleUnderline"/>
        </w:rPr>
        <w:t xml:space="preserve"> pandemic </w:t>
      </w:r>
      <w:r w:rsidRPr="004E321E">
        <w:rPr>
          <w:rStyle w:val="StyleUnderline"/>
          <w:highlight w:val="green"/>
        </w:rPr>
        <w:t>is</w:t>
      </w:r>
      <w:r w:rsidRPr="004E321E">
        <w:rPr>
          <w:rStyle w:val="StyleUnderline"/>
        </w:rPr>
        <w:t xml:space="preserve"> rapidly </w:t>
      </w:r>
      <w:r w:rsidRPr="004E321E">
        <w:rPr>
          <w:rStyle w:val="StyleUnderline"/>
          <w:highlight w:val="green"/>
        </w:rPr>
        <w:t>threatening</w:t>
      </w:r>
      <w:r w:rsidRPr="004E321E">
        <w:rPr>
          <w:rStyle w:val="StyleUnderline"/>
        </w:rPr>
        <w:t xml:space="preserve"> to escalate into </w:t>
      </w:r>
      <w:r w:rsidRPr="004E321E">
        <w:rPr>
          <w:rStyle w:val="StyleUnderline"/>
          <w:highlight w:val="green"/>
        </w:rPr>
        <w:t>a global crisis</w:t>
      </w:r>
      <w:r w:rsidRPr="004E321E">
        <w:rPr>
          <w:rStyle w:val="StyleUnderline"/>
        </w:rPr>
        <w:t xml:space="preserve"> of epochal proportions</w:t>
      </w:r>
      <w:r>
        <w:t xml:space="preserve">. As the virulent disease holds the world in its grip, </w:t>
      </w:r>
      <w:r w:rsidRPr="004E321E">
        <w:rPr>
          <w:rStyle w:val="StyleUnderline"/>
        </w:rPr>
        <w:t>the disastrous handling of the outbreak in the United States and Europe also highlights a number of structural weaknesses in the political-economic configurations of the Western world</w:t>
      </w:r>
      <w:r>
        <w:t xml:space="preserve">. </w:t>
      </w:r>
      <w:r w:rsidRPr="004E321E">
        <w:rPr>
          <w:rStyle w:val="StyleUnderline"/>
        </w:rPr>
        <w:t xml:space="preserve">This is </w:t>
      </w:r>
      <w:r w:rsidRPr="004E321E">
        <w:rPr>
          <w:rStyle w:val="StyleUnderline"/>
          <w:highlight w:val="green"/>
        </w:rPr>
        <w:t>demonstrating</w:t>
      </w:r>
      <w:r>
        <w:t xml:space="preserve"> in the most unambiguous terms just </w:t>
      </w:r>
      <w:r w:rsidRPr="004E321E">
        <w:rPr>
          <w:rStyle w:val="StyleUnderline"/>
          <w:highlight w:val="green"/>
        </w:rPr>
        <w:t xml:space="preserve">how </w:t>
      </w:r>
      <w:r w:rsidRPr="004E321E">
        <w:rPr>
          <w:rStyle w:val="Emphasis"/>
          <w:highlight w:val="green"/>
        </w:rPr>
        <w:t>ill-equipped</w:t>
      </w:r>
      <w:r w:rsidRPr="004E321E">
        <w:rPr>
          <w:rStyle w:val="Emphasis"/>
        </w:rPr>
        <w:t xml:space="preserve"> market-oriented </w:t>
      </w:r>
      <w:r w:rsidRPr="004E321E">
        <w:rPr>
          <w:rStyle w:val="Emphasis"/>
          <w:highlight w:val="green"/>
        </w:rPr>
        <w:t>capitalist societies are</w:t>
      </w:r>
      <w:r w:rsidRPr="004E321E">
        <w:rPr>
          <w:rStyle w:val="Emphasis"/>
        </w:rPr>
        <w:t xml:space="preserve"> to deal with an emergency</w:t>
      </w:r>
      <w:r>
        <w:t xml:space="preserve"> </w:t>
      </w:r>
      <w:r w:rsidRPr="004E321E">
        <w:rPr>
          <w:rStyle w:val="StyleUnderline"/>
        </w:rPr>
        <w:t>of this scope and intensity.</w:t>
      </w:r>
    </w:p>
    <w:p w14:paraId="204C59DE" w14:textId="77777777" w:rsidR="005141C0" w:rsidRDefault="005141C0" w:rsidP="005141C0">
      <w:r>
        <w:t>There are at least three interrelated aspects to the current crisis, all of which expose fundamental flaws at the heart of the established order. T</w:t>
      </w:r>
      <w:r w:rsidRPr="004E321E">
        <w:rPr>
          <w:rStyle w:val="StyleUnderline"/>
        </w:rPr>
        <w:t xml:space="preserve">he first and most important of these is, of course, the medical dimension: a public health emergency that takes the form of a relentless exponential increase in the number of detected cases, in the number of hospitalized patients, and in the number of fatalities. </w:t>
      </w:r>
      <w:r>
        <w:t>In the United States and many European countries, a repeat of the Italian scenario is now imminent, as the sudden influx of critically ill intensive-care patients threatens to overwhelm structurally underfunded or outright unaffordable public health care systems.</w:t>
      </w:r>
    </w:p>
    <w:p w14:paraId="2C206255" w14:textId="77777777" w:rsidR="005141C0" w:rsidRDefault="005141C0" w:rsidP="005141C0">
      <w:r>
        <w:t xml:space="preserve">In the short term, </w:t>
      </w:r>
      <w:r w:rsidRPr="004E321E">
        <w:rPr>
          <w:rStyle w:val="StyleUnderline"/>
        </w:rPr>
        <w:t>the immediate priority of governments should therefore be to stave off the coming humanitarian catastrophe and save as many lives as possible</w:t>
      </w:r>
      <w:r>
        <w:t xml:space="preserve">. Yet it has rapidly become clear </w:t>
      </w:r>
      <w:r w:rsidRPr="004E321E">
        <w:rPr>
          <w:rStyle w:val="StyleUnderline"/>
        </w:rPr>
        <w:t>that bringing this raging pandemic under control will require much more than government officials “nudging” citizens toward behavioral changes</w:t>
      </w:r>
      <w:r>
        <w:t>. This strategy, which effectively seeks to privatize the costs of the crisis by placing the full burden of adjustment on individuals, is the ultimate market-conforming approach. As the dithering of several Western governments over the past weeks has amply demonstrated, a public campaign for handwashing, elbow-sneezing, and voluntary social distancing simply will not be enough to stem the rising rate of infections.</w:t>
      </w:r>
    </w:p>
    <w:p w14:paraId="716911B2" w14:textId="77777777" w:rsidR="005141C0" w:rsidRPr="004E321E" w:rsidRDefault="005141C0" w:rsidP="005141C0">
      <w:pPr>
        <w:rPr>
          <w:rStyle w:val="StyleUnderline"/>
        </w:rPr>
      </w:pPr>
      <w:r>
        <w:t xml:space="preserve">According to the World Health Organization, </w:t>
      </w:r>
      <w:r w:rsidRPr="004E321E">
        <w:rPr>
          <w:rStyle w:val="StyleUnderline"/>
          <w:highlight w:val="green"/>
        </w:rPr>
        <w:t>suppressing the pandemic will require radical state action</w:t>
      </w:r>
      <w:r>
        <w:t xml:space="preserve">, from enforced lockdowns and quarantines to far-reaching public health interventions. The latter will need to include not only a rapid upscaling of hospital capacity and a herculean effort to produce ventilators, protective gear, and other medical supplies, but also an immediate and widespread government-led rollout of testing capacity, contact tracing, and supervised isolation of those who have been infected — not to mention the fast-tracked development of an effective vaccine. </w:t>
      </w:r>
      <w:r w:rsidRPr="004E321E">
        <w:rPr>
          <w:rStyle w:val="StyleUnderline"/>
        </w:rPr>
        <w:t xml:space="preserve">Such </w:t>
      </w:r>
      <w:r w:rsidRPr="00BE09C6">
        <w:rPr>
          <w:rStyle w:val="StyleUnderline"/>
        </w:rPr>
        <w:t>a state-led emergency response is clearly necessary, but it will force most Western governments to go far beyond the neoliberal remit they have long since established for themselves as the guarantors of “free enterprise.”</w:t>
      </w:r>
    </w:p>
    <w:p w14:paraId="66D8CA0E" w14:textId="77777777" w:rsidR="005141C0" w:rsidRDefault="005141C0" w:rsidP="005141C0">
      <w:r>
        <w:t xml:space="preserve">It is also clear that some of these </w:t>
      </w:r>
      <w:r w:rsidRPr="004E321E">
        <w:rPr>
          <w:rStyle w:val="StyleUnderline"/>
        </w:rPr>
        <w:t>public health interventions will come at an immense cost.</w:t>
      </w:r>
      <w:r>
        <w:t xml:space="preserve"> </w:t>
      </w:r>
      <w:r w:rsidRPr="004E321E">
        <w:rPr>
          <w:rStyle w:val="StyleUnderline"/>
        </w:rPr>
        <w:t>This in turn highlights the second dimension of the current crisis: the economic one</w:t>
      </w:r>
      <w:r>
        <w:t xml:space="preserve">. As the virus continues its rapid spread, </w:t>
      </w:r>
      <w:r w:rsidRPr="004E321E">
        <w:rPr>
          <w:rStyle w:val="StyleUnderline"/>
        </w:rPr>
        <w:t>advanced capitalist democracies suddenly find themselves in the extraordinary position of having to defy business interests and effectively shut down all nonessential workplaces to enable their working populations to stay at home.</w:t>
      </w:r>
      <w:r>
        <w:t xml:space="preserve"> Of course, employers are actively challenging the “necessity” </w:t>
      </w:r>
      <w:r>
        <w:lastRenderedPageBreak/>
        <w:t>of such radical measures — yet public health experts are adamant that a failure to institute them would rapidly overwhelm hospital capacity.</w:t>
      </w:r>
    </w:p>
    <w:p w14:paraId="25CC669C" w14:textId="77777777" w:rsidR="005141C0" w:rsidRDefault="005141C0" w:rsidP="005141C0">
      <w:r>
        <w:t>Economic Collapse</w:t>
      </w:r>
    </w:p>
    <w:p w14:paraId="2D893B40" w14:textId="77777777" w:rsidR="005141C0" w:rsidRPr="004E321E" w:rsidRDefault="005141C0" w:rsidP="005141C0">
      <w:pPr>
        <w:rPr>
          <w:rStyle w:val="Emphasis"/>
        </w:rPr>
      </w:pPr>
      <w:r>
        <w:t xml:space="preserve">At present, we are yet to apprehend what the consequences of such a sudden stop in productive and commercial activity will be. </w:t>
      </w:r>
      <w:r w:rsidRPr="004E321E">
        <w:rPr>
          <w:rStyle w:val="Emphasis"/>
        </w:rPr>
        <w:t xml:space="preserve">All we know is that </w:t>
      </w:r>
      <w:r w:rsidRPr="004E321E">
        <w:rPr>
          <w:rStyle w:val="Emphasis"/>
          <w:highlight w:val="green"/>
        </w:rPr>
        <w:t>the economic fallout will be immense</w:t>
      </w:r>
      <w:r>
        <w:t xml:space="preserve"> — far worse than anything we have ever seen outside of a major war — </w:t>
      </w:r>
      <w:r w:rsidRPr="004E321E">
        <w:rPr>
          <w:rStyle w:val="StyleUnderline"/>
        </w:rPr>
        <w:t xml:space="preserve">and that </w:t>
      </w:r>
      <w:r w:rsidRPr="004E321E">
        <w:rPr>
          <w:rStyle w:val="StyleUnderline"/>
          <w:highlight w:val="green"/>
        </w:rPr>
        <w:t xml:space="preserve">it could potentially pose </w:t>
      </w:r>
      <w:r w:rsidRPr="004E321E">
        <w:rPr>
          <w:rStyle w:val="Emphasis"/>
          <w:highlight w:val="green"/>
        </w:rPr>
        <w:t>an existential threat to the</w:t>
      </w:r>
      <w:r w:rsidRPr="004E321E">
        <w:rPr>
          <w:rStyle w:val="Emphasis"/>
        </w:rPr>
        <w:t xml:space="preserve"> heavily indebted </w:t>
      </w:r>
      <w:r w:rsidRPr="004E321E">
        <w:rPr>
          <w:rStyle w:val="Emphasis"/>
          <w:highlight w:val="green"/>
        </w:rPr>
        <w:t>world economy</w:t>
      </w:r>
      <w:r w:rsidRPr="004E321E">
        <w:rPr>
          <w:rStyle w:val="StyleUnderline"/>
        </w:rPr>
        <w:t xml:space="preserve"> and the global financial system as we know it. As the billionaire hedge fund manager Bill Ackman recently put it to CNBC, </w:t>
      </w:r>
      <w:r w:rsidRPr="004E321E">
        <w:rPr>
          <w:rStyle w:val="Emphasis"/>
        </w:rPr>
        <w:t>“</w:t>
      </w:r>
      <w:r w:rsidRPr="004E321E">
        <w:rPr>
          <w:rStyle w:val="Emphasis"/>
          <w:highlight w:val="green"/>
        </w:rPr>
        <w:t>capitalism does not work in an 18-month shutdown.”</w:t>
      </w:r>
    </w:p>
    <w:p w14:paraId="04B2D228" w14:textId="77777777" w:rsidR="005141C0" w:rsidRDefault="005141C0" w:rsidP="005141C0">
      <w:r>
        <w:t xml:space="preserve">Ever keen to prop up the established order, </w:t>
      </w:r>
      <w:r w:rsidRPr="004E321E">
        <w:rPr>
          <w:rStyle w:val="StyleUnderline"/>
        </w:rPr>
        <w:t>Western governments and central banks have therefore moved aggressively to respond to this second aspect of the crisis</w:t>
      </w:r>
      <w:r>
        <w:t>. Even as they hesitated to safeguard the health of the general public, they moved swiftly to preserve the health of the markets. In the space of just weeks, officials have already pledged a number of record-shattering rescue packages to prevent a system-wide meltdown, including a raft of groundbreaking new monetary interventions by the Federal Reserve and the $2tn fiscal stimulus program recently passed by the Senate.</w:t>
      </w:r>
    </w:p>
    <w:p w14:paraId="5B34FC15" w14:textId="77777777" w:rsidR="005141C0" w:rsidRPr="00D34F51" w:rsidRDefault="005141C0" w:rsidP="005141C0">
      <w:pPr>
        <w:pStyle w:val="Heading4"/>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1AB78A46" w14:textId="77777777" w:rsidR="005141C0" w:rsidRPr="003C7C87" w:rsidRDefault="005141C0" w:rsidP="005141C0">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6/8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14:paraId="0E404E57" w14:textId="77777777" w:rsidR="005141C0" w:rsidRDefault="005141C0" w:rsidP="005141C0">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540A07D7" w14:textId="77777777" w:rsidR="005141C0" w:rsidRPr="00481F82" w:rsidRDefault="005141C0" w:rsidP="005141C0">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1FDBB1B4" w14:textId="77777777" w:rsidR="005141C0" w:rsidRDefault="005141C0" w:rsidP="005141C0">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4A3CFDC3" w14:textId="77777777" w:rsidR="005141C0" w:rsidRPr="00481F82" w:rsidRDefault="005141C0" w:rsidP="005141C0">
      <w:pPr>
        <w:rPr>
          <w:rStyle w:val="Emphasis"/>
        </w:rPr>
      </w:pPr>
      <w:r w:rsidRPr="00481F82">
        <w:rPr>
          <w:rStyle w:val="Emphasis"/>
        </w:rPr>
        <w:t xml:space="preserve">The problems with </w:t>
      </w:r>
      <w:r w:rsidRPr="003C7C87">
        <w:rPr>
          <w:rStyle w:val="Emphasis"/>
          <w:highlight w:val="green"/>
        </w:rPr>
        <w:t>growth</w:t>
      </w:r>
    </w:p>
    <w:p w14:paraId="20E00499" w14:textId="77777777" w:rsidR="005141C0" w:rsidRPr="007B437F" w:rsidRDefault="005141C0" w:rsidP="005141C0">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CE0B98">
        <w:rPr>
          <w:rStyle w:val="StyleUnderline"/>
        </w:rPr>
        <w:t>while a minority siphon off the profits</w:t>
      </w:r>
      <w:r w:rsidRPr="007B437F">
        <w:rPr>
          <w:rStyle w:val="StyleUnderline"/>
        </w:rPr>
        <w:t xml:space="preserve">. In 2018, 82% of new wealth created went to the world’s richest 1%, while </w:t>
      </w:r>
      <w:r w:rsidRPr="00CE0B98">
        <w:rPr>
          <w:rStyle w:val="StyleUnderline"/>
        </w:rPr>
        <w:t>the poorest half of the global population got nothing</w:t>
      </w:r>
      <w:r w:rsidRPr="007B437F">
        <w:rPr>
          <w:rStyle w:val="StyleUnderline"/>
        </w:rPr>
        <w:t>.</w:t>
      </w:r>
    </w:p>
    <w:p w14:paraId="4D1D247E" w14:textId="77777777" w:rsidR="005141C0" w:rsidRPr="003C7C87" w:rsidRDefault="005141C0" w:rsidP="005141C0">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720DD77A" w14:textId="77777777" w:rsidR="005141C0" w:rsidRDefault="005141C0" w:rsidP="005141C0">
      <w:r>
        <w:lastRenderedPageBreak/>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18105E21" w14:textId="77777777" w:rsidR="005141C0" w:rsidRPr="003C7C87" w:rsidRDefault="005141C0" w:rsidP="005141C0">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46F7E6BD" w14:textId="77777777" w:rsidR="005141C0" w:rsidRDefault="005141C0" w:rsidP="005141C0">
      <w:r>
        <w:t>Governments have taken action to reduce the spread of COVID-19 at the expense of economic growth. But as the post-pandemic recession kicks in, rebooting growth will be the priority. This would set us right back on the path of ecological catastrophe.</w:t>
      </w:r>
    </w:p>
    <w:p w14:paraId="2F5BB6D4" w14:textId="77777777" w:rsidR="005141C0" w:rsidRPr="003C7C87" w:rsidRDefault="005141C0" w:rsidP="005141C0">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 xml:space="preserve">tackling ecological crisis would require </w:t>
      </w:r>
      <w:r w:rsidRPr="00CE0B98">
        <w:rPr>
          <w:rStyle w:val="StyleUnderline"/>
        </w:rPr>
        <w:t>turning the current short-term disruption to growth into a 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6C81B882" w14:textId="77777777" w:rsidR="005141C0" w:rsidRDefault="005141C0" w:rsidP="005141C0">
      <w:r>
        <w:t>Well-being without growth</w:t>
      </w:r>
    </w:p>
    <w:p w14:paraId="479036BB" w14:textId="77777777" w:rsidR="005141C0" w:rsidRDefault="005141C0" w:rsidP="005141C0">
      <w:r>
        <w:t>Degrowth calls for a fundamental restructuring of the economy to reduce its ecological impact and improve well-being by abolishing economic growth as a social objective.</w:t>
      </w:r>
    </w:p>
    <w:p w14:paraId="0290862B" w14:textId="77777777" w:rsidR="005141C0" w:rsidRDefault="005141C0" w:rsidP="005141C0">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7D77D81D" w14:textId="77777777" w:rsidR="005141C0" w:rsidRDefault="005141C0" w:rsidP="005141C0">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14:paraId="79AACF17" w14:textId="77777777" w:rsidR="005141C0" w:rsidRDefault="005141C0" w:rsidP="005141C0">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14:paraId="28D78E2F" w14:textId="77777777" w:rsidR="005141C0" w:rsidRDefault="005141C0" w:rsidP="005141C0">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14:paraId="7076590B" w14:textId="77777777" w:rsidR="005141C0" w:rsidRPr="003C7C87" w:rsidRDefault="005141C0" w:rsidP="005141C0">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14:paraId="0742EF24" w14:textId="77777777" w:rsidR="005141C0" w:rsidRPr="003C7C87" w:rsidRDefault="005141C0" w:rsidP="005141C0">
      <w:pPr>
        <w:rPr>
          <w:rStyle w:val="StyleUnderline"/>
        </w:rPr>
      </w:pPr>
      <w:r>
        <w:lastRenderedPageBreak/>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2DDCDA2C" w14:textId="77777777" w:rsidR="005141C0" w:rsidRPr="00AC4611" w:rsidRDefault="005141C0" w:rsidP="005141C0">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sidRPr="00AC4611">
        <w:rPr>
          <w:rFonts w:eastAsiaTheme="majorEastAsia" w:cs="Arial"/>
          <w:b/>
          <w:bCs/>
          <w:sz w:val="26"/>
          <w:szCs w:val="26"/>
          <w:u w:val="single"/>
        </w:rPr>
        <w:t>other impact</w:t>
      </w:r>
      <w:r>
        <w:rPr>
          <w:rFonts w:eastAsiaTheme="majorEastAsia" w:cs="Arial"/>
          <w:b/>
          <w:bCs/>
          <w:sz w:val="26"/>
          <w:szCs w:val="26"/>
          <w:u w:val="single"/>
        </w:rPr>
        <w:t>s</w:t>
      </w:r>
    </w:p>
    <w:p w14:paraId="0CAA9644" w14:textId="77777777" w:rsidR="005141C0" w:rsidRPr="00AC4611" w:rsidRDefault="005141C0" w:rsidP="005141C0">
      <w:pPr>
        <w:spacing w:line="276" w:lineRule="auto"/>
        <w:rPr>
          <w:b/>
          <w:sz w:val="24"/>
          <w:u w:val="single"/>
        </w:rPr>
      </w:pPr>
      <w:r w:rsidRPr="00AC4611">
        <w:rPr>
          <w:b/>
          <w:sz w:val="26"/>
        </w:rPr>
        <w:t>Ramanathan et al. 17</w:t>
      </w:r>
      <w:r w:rsidRPr="00AC4611">
        <w:t xml:space="preserve"> </w:t>
      </w:r>
      <w:r w:rsidRPr="00BC4EA9">
        <w:t>[</w:t>
      </w:r>
      <w:proofErr w:type="spellStart"/>
      <w:r w:rsidRPr="00BC4EA9">
        <w:t>Veerabhadran</w:t>
      </w:r>
      <w:proofErr w:type="spellEnd"/>
      <w:r w:rsidRPr="00BC4EA9">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BC4EA9">
        <w:t>Örjan</w:t>
      </w:r>
      <w:proofErr w:type="spellEnd"/>
      <w:r w:rsidRPr="00BC4EA9">
        <w:t xml:space="preserve"> Gustafsson is a Professor in the Department of Environmental Science and Analytic Chemistry at Stockholm University, </w:t>
      </w:r>
      <w:proofErr w:type="spellStart"/>
      <w:r w:rsidRPr="00BC4EA9">
        <w:t>Shichang</w:t>
      </w:r>
      <w:proofErr w:type="spellEnd"/>
      <w:r w:rsidRPr="00BC4EA9">
        <w:t xml:space="preserve"> Kang is Professor, Cold and Arid Regions Environmental and Engineering Research Institute, Chinese Academy of Sciences (CAS); CAS Center for Excellence in Tibetan Plateau Earth Sciences, and Molina, M.J., </w:t>
      </w:r>
      <w:proofErr w:type="spellStart"/>
      <w:r w:rsidRPr="00BC4EA9">
        <w:t>Zaelke</w:t>
      </w:r>
      <w:proofErr w:type="spellEnd"/>
      <w:r w:rsidRPr="00BC4EA9">
        <w:t xml:space="preserve">, D., </w:t>
      </w:r>
      <w:proofErr w:type="spellStart"/>
      <w:r w:rsidRPr="00BC4EA9">
        <w:t>Borgford</w:t>
      </w:r>
      <w:proofErr w:type="spellEnd"/>
      <w:r w:rsidRPr="00BC4EA9">
        <w:t xml:space="preserve">-Parnell, N., Xu, Y., Alex, K., </w:t>
      </w:r>
      <w:proofErr w:type="spellStart"/>
      <w:r w:rsidRPr="00BC4EA9">
        <w:t>Auffhammer</w:t>
      </w:r>
      <w:proofErr w:type="spellEnd"/>
      <w:r w:rsidRPr="00BC4EA9">
        <w:t xml:space="preserve">, M., Bledsoe, P., </w:t>
      </w:r>
      <w:proofErr w:type="spellStart"/>
      <w:r w:rsidRPr="00BC4EA9">
        <w:t>Croes</w:t>
      </w:r>
      <w:proofErr w:type="spellEnd"/>
      <w:r w:rsidRPr="00BC4EA9">
        <w:t xml:space="preserve">, B., Forman, F., Haines, A., Harnish, R., Jacobson, M.Z., Lawrence, M., </w:t>
      </w:r>
      <w:proofErr w:type="spellStart"/>
      <w:r w:rsidRPr="00BC4EA9">
        <w:t>Leloup</w:t>
      </w:r>
      <w:proofErr w:type="spellEnd"/>
      <w:r w:rsidRPr="00BC4EA9">
        <w:t xml:space="preserve">, D., </w:t>
      </w:r>
      <w:proofErr w:type="spellStart"/>
      <w:r w:rsidRPr="00BC4EA9">
        <w:t>Lenton</w:t>
      </w:r>
      <w:proofErr w:type="spellEnd"/>
      <w:r w:rsidRPr="00BC4EA9">
        <w:t xml:space="preserve">, T., Morehouse, T., Munk, W., </w:t>
      </w:r>
      <w:proofErr w:type="spellStart"/>
      <w:r w:rsidRPr="00BC4EA9">
        <w:t>Picolotti</w:t>
      </w:r>
      <w:proofErr w:type="spellEnd"/>
      <w:r w:rsidRPr="00BC4EA9">
        <w:t xml:space="preserve">, R., Prather, K., Raga, G., </w:t>
      </w:r>
      <w:proofErr w:type="spellStart"/>
      <w:r w:rsidRPr="00BC4EA9">
        <w:t>Rignot</w:t>
      </w:r>
      <w:proofErr w:type="spellEnd"/>
      <w:r w:rsidRPr="00BC4EA9">
        <w:t xml:space="preserve">, E., </w:t>
      </w:r>
      <w:proofErr w:type="spellStart"/>
      <w:r w:rsidRPr="00BC4EA9">
        <w:t>Shindell</w:t>
      </w:r>
      <w:proofErr w:type="spellEnd"/>
      <w:r w:rsidRPr="00BC4EA9">
        <w:t xml:space="preserve">, D., Singh, A.K., Steiner, A., </w:t>
      </w:r>
      <w:proofErr w:type="spellStart"/>
      <w:r w:rsidRPr="00BC4EA9">
        <w:t>Thiemens</w:t>
      </w:r>
      <w:proofErr w:type="spellEnd"/>
      <w:r w:rsidRPr="00BC4EA9">
        <w:t xml:space="preserve">, M., </w:t>
      </w:r>
      <w:proofErr w:type="spellStart"/>
      <w:r w:rsidRPr="00BC4EA9">
        <w:t>Titley</w:t>
      </w:r>
      <w:proofErr w:type="spellEnd"/>
      <w:r w:rsidRPr="00BC4EA9">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7535EBC" w14:textId="77777777" w:rsidR="005141C0" w:rsidRPr="0049192B" w:rsidRDefault="005141C0" w:rsidP="005141C0">
      <w:pPr>
        <w:spacing w:line="276" w:lineRule="auto"/>
        <w:rPr>
          <w:sz w:val="12"/>
        </w:rPr>
      </w:pPr>
      <w:r w:rsidRPr="0049192B">
        <w:rPr>
          <w:rStyle w:val="StyleUnderline"/>
          <w:highlight w:val="green"/>
        </w:rPr>
        <w:t>Climate change is</w:t>
      </w:r>
      <w:r w:rsidRPr="0049192B">
        <w:rPr>
          <w:rStyle w:val="StyleUnderline"/>
        </w:rPr>
        <w:t xml:space="preserve"> becoming </w:t>
      </w:r>
      <w:r w:rsidRPr="0049192B">
        <w:rPr>
          <w:rStyle w:val="StyleUnderline"/>
          <w:highlight w:val="green"/>
        </w:rPr>
        <w:t>an existential threat</w:t>
      </w:r>
      <w:r w:rsidRPr="0049192B">
        <w:rPr>
          <w:rStyle w:val="StyleUnderline"/>
        </w:rPr>
        <w:t xml:space="preserve"> </w:t>
      </w:r>
      <w:r w:rsidRPr="0049192B">
        <w:rPr>
          <w:rStyle w:val="StyleUnderline"/>
          <w:highlight w:val="green"/>
        </w:rPr>
        <w:t>with warming in excess of 2°C within the next three decades</w:t>
      </w:r>
      <w:r w:rsidRPr="0049192B">
        <w:rPr>
          <w:rStyle w:val="StyleUnderline"/>
        </w:rPr>
        <w:t xml:space="preserve"> </w:t>
      </w:r>
      <w:r w:rsidRPr="0049192B">
        <w:rPr>
          <w:rStyle w:val="StyleUnderline"/>
          <w:highlight w:val="green"/>
        </w:rPr>
        <w:t>and 4</w:t>
      </w:r>
      <w:r w:rsidRPr="0049192B">
        <w:rPr>
          <w:rStyle w:val="StyleUnderline"/>
        </w:rPr>
        <w:t xml:space="preserve">°C </w:t>
      </w:r>
      <w:r w:rsidRPr="0049192B">
        <w:rPr>
          <w:rStyle w:val="StyleUnderline"/>
          <w:highlight w:val="green"/>
        </w:rPr>
        <w:t>to 6</w:t>
      </w:r>
      <w:r w:rsidRPr="0049192B">
        <w:rPr>
          <w:rStyle w:val="StyleUnderline"/>
        </w:rPr>
        <w:t>°C with</w:t>
      </w:r>
      <w:r w:rsidRPr="0049192B">
        <w:rPr>
          <w:rStyle w:val="StyleUnderline"/>
          <w:highlight w:val="green"/>
        </w:rPr>
        <w:t>in the next several</w:t>
      </w:r>
      <w:r w:rsidRPr="0049192B">
        <w:rPr>
          <w:rStyle w:val="StyleUnderline"/>
        </w:rPr>
        <w:t xml:space="preserve"> decades. </w:t>
      </w:r>
      <w:r w:rsidRPr="0049192B">
        <w:rPr>
          <w:rStyle w:val="StyleUnderline"/>
          <w:highlight w:val="green"/>
        </w:rPr>
        <w:t>Warming of such magnitude</w:t>
      </w:r>
      <w:r w:rsidRPr="0049192B">
        <w:rPr>
          <w:rStyle w:val="StyleUnderline"/>
        </w:rPr>
        <w:t xml:space="preserve">s will </w:t>
      </w:r>
      <w:r w:rsidRPr="0049192B">
        <w:rPr>
          <w:rStyle w:val="StyleUnderline"/>
          <w:highlight w:val="green"/>
        </w:rPr>
        <w:t>expose</w:t>
      </w:r>
      <w:r w:rsidRPr="0049192B">
        <w:rPr>
          <w:rStyle w:val="StyleUnderline"/>
        </w:rPr>
        <w:t xml:space="preserve"> as many as </w:t>
      </w:r>
      <w:r w:rsidRPr="0049192B">
        <w:rPr>
          <w:rStyle w:val="StyleUnderline"/>
          <w:highlight w:val="green"/>
        </w:rPr>
        <w:t>75% of the world’s population to deadly heat stress</w:t>
      </w:r>
      <w:r w:rsidRPr="0049192B">
        <w:rPr>
          <w:rStyle w:val="StyleUnderline"/>
        </w:rPr>
        <w:t xml:space="preserve"> in addition to disrupting the climate and weather worldwide. Climate change is an urgent problem requiring urgent solutions</w:t>
      </w:r>
      <w:r w:rsidRPr="0049192B">
        <w:rPr>
          <w:sz w:val="12"/>
        </w:rPr>
        <w:t xml:space="preserve">. This paper lays out urgent and </w:t>
      </w:r>
      <w:r w:rsidRPr="0049192B">
        <w:rPr>
          <w:rStyle w:val="StyleUnderline"/>
        </w:rPr>
        <w:t>practical solutions that are ready for implementation now, will deliver benefits in the next few critical decades</w:t>
      </w:r>
      <w:r w:rsidRPr="0049192B">
        <w:rPr>
          <w:sz w:val="12"/>
        </w:rPr>
        <w:t xml:space="preserve">, and places the world on a path to achieving the </w:t>
      </w:r>
      <w:proofErr w:type="spellStart"/>
      <w:r w:rsidRPr="0049192B">
        <w:rPr>
          <w:sz w:val="12"/>
        </w:rPr>
        <w:t>longterm</w:t>
      </w:r>
      <w:proofErr w:type="spellEnd"/>
      <w:r w:rsidRPr="0049192B">
        <w:rPr>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9192B">
        <w:rPr>
          <w:sz w:val="12"/>
        </w:rPr>
        <w:t>renewables</w:t>
      </w:r>
      <w:proofErr w:type="spellEnd"/>
      <w:r w:rsidRPr="0049192B">
        <w:rPr>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4661655" w14:textId="77777777" w:rsidR="005141C0" w:rsidRPr="0049192B" w:rsidRDefault="005141C0" w:rsidP="005141C0">
      <w:pPr>
        <w:spacing w:line="276" w:lineRule="auto"/>
        <w:rPr>
          <w:sz w:val="12"/>
        </w:rPr>
      </w:pPr>
      <w:r w:rsidRPr="0049192B">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E09C6">
        <w:rPr>
          <w:rStyle w:val="StyleUnderline"/>
        </w:rPr>
        <w:t>emissions of greenhouse gases and air pollutants can be decoupled from economic growth</w:t>
      </w:r>
      <w:r w:rsidRPr="0049192B">
        <w:rPr>
          <w:sz w:val="12"/>
        </w:rPr>
        <w:t xml:space="preserve">. Another favorable sign is that </w:t>
      </w:r>
      <w:r w:rsidRPr="0049192B">
        <w:rPr>
          <w:rStyle w:val="StyleUnderline"/>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49192B">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B739204" w14:textId="77777777" w:rsidR="005141C0" w:rsidRPr="0049192B" w:rsidRDefault="005141C0" w:rsidP="005141C0">
      <w:pPr>
        <w:spacing w:line="276" w:lineRule="auto"/>
        <w:rPr>
          <w:sz w:val="12"/>
          <w:szCs w:val="14"/>
        </w:rPr>
      </w:pPr>
      <w:r w:rsidRPr="0049192B">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BB5AD2D" w14:textId="77777777" w:rsidR="005141C0" w:rsidRPr="0049192B" w:rsidRDefault="005141C0" w:rsidP="005141C0">
      <w:pPr>
        <w:spacing w:line="276" w:lineRule="auto"/>
        <w:rPr>
          <w:sz w:val="12"/>
        </w:rPr>
      </w:pPr>
      <w:r w:rsidRPr="0049192B">
        <w:rPr>
          <w:rStyle w:val="StyleUnderline"/>
          <w:highlight w:val="green"/>
        </w:rPr>
        <w:t>The climate has already warmed by 1°C.</w:t>
      </w:r>
      <w:r w:rsidRPr="0049192B">
        <w:rPr>
          <w:rStyle w:val="StyleUnderline"/>
        </w:rPr>
        <w:t xml:space="preserve"> The problem is running ahead of us, </w:t>
      </w:r>
      <w:r w:rsidRPr="0049192B">
        <w:rPr>
          <w:rStyle w:val="StyleUnderline"/>
          <w:highlight w:val="green"/>
        </w:rPr>
        <w:t>and under current trends we</w:t>
      </w:r>
      <w:r w:rsidRPr="0049192B">
        <w:rPr>
          <w:rStyle w:val="StyleUnderline"/>
        </w:rPr>
        <w:t xml:space="preserve"> </w:t>
      </w:r>
      <w:r w:rsidRPr="0049192B">
        <w:rPr>
          <w:rStyle w:val="StyleUnderline"/>
          <w:highlight w:val="green"/>
        </w:rPr>
        <w:t>will</w:t>
      </w:r>
      <w:r w:rsidRPr="0049192B">
        <w:rPr>
          <w:rStyle w:val="StyleUnderline"/>
        </w:rPr>
        <w:t xml:space="preserve"> likely reach 1.5°C in the next fifteen years and </w:t>
      </w:r>
      <w:r w:rsidRPr="0049192B">
        <w:rPr>
          <w:rStyle w:val="StyleUnderline"/>
          <w:highlight w:val="green"/>
        </w:rPr>
        <w:t xml:space="preserve">surpass </w:t>
      </w:r>
      <w:r w:rsidRPr="0049192B">
        <w:rPr>
          <w:rStyle w:val="StyleUnderline"/>
        </w:rPr>
        <w:t xml:space="preserve">the </w:t>
      </w:r>
      <w:r w:rsidRPr="0049192B">
        <w:rPr>
          <w:rStyle w:val="StyleUnderline"/>
          <w:highlight w:val="green"/>
        </w:rPr>
        <w:t>2°C</w:t>
      </w:r>
      <w:r w:rsidRPr="0049192B">
        <w:rPr>
          <w:rStyle w:val="StyleUnderline"/>
        </w:rPr>
        <w:t xml:space="preserve"> guardrail </w:t>
      </w:r>
      <w:r w:rsidRPr="0049192B">
        <w:rPr>
          <w:rStyle w:val="StyleUnderline"/>
          <w:highlight w:val="green"/>
        </w:rPr>
        <w:t>by mid-century</w:t>
      </w:r>
      <w:r w:rsidRPr="0049192B">
        <w:rPr>
          <w:rStyle w:val="StyleUnderline"/>
        </w:rPr>
        <w:t xml:space="preserve"> </w:t>
      </w:r>
      <w:r w:rsidRPr="0049192B">
        <w:rPr>
          <w:rStyle w:val="StyleUnderline"/>
          <w:highlight w:val="green"/>
        </w:rPr>
        <w:t>with a 50% probability of reaching 4°C by end of century</w:t>
      </w:r>
      <w:r w:rsidRPr="0049192B">
        <w:rPr>
          <w:sz w:val="12"/>
        </w:rPr>
        <w:t>. Warming in excess of 3°C is likely to be a global catastrophe for three major reasons:</w:t>
      </w:r>
    </w:p>
    <w:p w14:paraId="23C1456E" w14:textId="77777777" w:rsidR="005141C0" w:rsidRPr="0049192B" w:rsidRDefault="005141C0" w:rsidP="005141C0">
      <w:pPr>
        <w:spacing w:line="276" w:lineRule="auto"/>
        <w:rPr>
          <w:rStyle w:val="StyleUnderline"/>
        </w:rPr>
      </w:pPr>
      <w:r w:rsidRPr="0049192B">
        <w:rPr>
          <w:sz w:val="12"/>
        </w:rPr>
        <w:lastRenderedPageBreak/>
        <w:t xml:space="preserve">• </w:t>
      </w:r>
      <w:r w:rsidRPr="0049192B">
        <w:rPr>
          <w:rStyle w:val="StyleUnderline"/>
          <w:highlight w:val="green"/>
        </w:rPr>
        <w:t>Warming</w:t>
      </w:r>
      <w:r w:rsidRPr="0049192B">
        <w:rPr>
          <w:rStyle w:val="StyleUnderline"/>
        </w:rPr>
        <w:t xml:space="preserve"> in the range of 3°C to 5°C is suggested as the threshold for several tipping points in the physical and geochemical systems; a warming </w:t>
      </w:r>
      <w:r w:rsidRPr="0049192B">
        <w:rPr>
          <w:rStyle w:val="StyleUnderline"/>
          <w:highlight w:val="green"/>
        </w:rPr>
        <w:t>of</w:t>
      </w:r>
      <w:r w:rsidRPr="0049192B">
        <w:rPr>
          <w:rStyle w:val="StyleUnderline"/>
        </w:rPr>
        <w:t xml:space="preserve"> about </w:t>
      </w:r>
      <w:r w:rsidRPr="0049192B">
        <w:rPr>
          <w:rStyle w:val="StyleUnderline"/>
          <w:highlight w:val="green"/>
        </w:rPr>
        <w:t>3°C has a probability of over 40% to cross</w:t>
      </w:r>
      <w:r w:rsidRPr="0049192B">
        <w:rPr>
          <w:rStyle w:val="StyleUnderline"/>
        </w:rPr>
        <w:t xml:space="preserve"> over </w:t>
      </w:r>
      <w:r w:rsidRPr="0049192B">
        <w:rPr>
          <w:rStyle w:val="StyleUnderline"/>
          <w:highlight w:val="green"/>
        </w:rPr>
        <w:t>multiple tipping points, while</w:t>
      </w:r>
      <w:r w:rsidRPr="0049192B">
        <w:rPr>
          <w:rStyle w:val="StyleUnderline"/>
        </w:rPr>
        <w:t xml:space="preserve"> a warming close to </w:t>
      </w:r>
      <w:r w:rsidRPr="0049192B">
        <w:rPr>
          <w:rStyle w:val="StyleUnderline"/>
          <w:highlight w:val="green"/>
        </w:rPr>
        <w:t>5°C increases it to nearly 90</w:t>
      </w:r>
      <w:r w:rsidRPr="0049192B">
        <w:rPr>
          <w:rStyle w:val="StyleUnderline"/>
        </w:rPr>
        <w:t>%, compared with a baseline warming of less than 1.5°C, which has only just over a 10% probability of exceeding any tipping point.</w:t>
      </w:r>
    </w:p>
    <w:p w14:paraId="48915BA3" w14:textId="77777777" w:rsidR="005141C0" w:rsidRPr="0049192B" w:rsidRDefault="005141C0" w:rsidP="005141C0">
      <w:pPr>
        <w:spacing w:line="276" w:lineRule="auto"/>
        <w:rPr>
          <w:sz w:val="12"/>
        </w:rPr>
      </w:pPr>
      <w:r w:rsidRPr="0049192B">
        <w:rPr>
          <w:b/>
          <w:bCs/>
          <w:sz w:val="12"/>
          <w:szCs w:val="22"/>
        </w:rPr>
        <w:t xml:space="preserve">• </w:t>
      </w:r>
      <w:r w:rsidRPr="0049192B">
        <w:rPr>
          <w:rStyle w:val="StyleUnderline"/>
        </w:rPr>
        <w:t xml:space="preserve">Health effects of such warming are emerging as a major if not dominant source of concern. Warming of </w:t>
      </w:r>
      <w:r w:rsidRPr="0049192B">
        <w:rPr>
          <w:rStyle w:val="StyleUnderline"/>
          <w:highlight w:val="green"/>
        </w:rPr>
        <w:t>4°C or more will expose</w:t>
      </w:r>
      <w:r w:rsidRPr="0049192B">
        <w:rPr>
          <w:rStyle w:val="StyleUnderline"/>
        </w:rPr>
        <w:t xml:space="preserve"> </w:t>
      </w:r>
      <w:r w:rsidRPr="0049192B">
        <w:rPr>
          <w:rStyle w:val="StyleUnderline"/>
          <w:highlight w:val="green"/>
        </w:rPr>
        <w:t xml:space="preserve">more than </w:t>
      </w:r>
      <w:r w:rsidRPr="0049192B">
        <w:rPr>
          <w:rStyle w:val="StyleUnderline"/>
        </w:rPr>
        <w:t xml:space="preserve">70% of the population, i.e. about </w:t>
      </w:r>
      <w:r w:rsidRPr="0049192B">
        <w:rPr>
          <w:rStyle w:val="StyleUnderline"/>
          <w:highlight w:val="green"/>
        </w:rPr>
        <w:t>7 billion</w:t>
      </w:r>
      <w:r w:rsidRPr="0049192B">
        <w:rPr>
          <w:rStyle w:val="StyleUnderline"/>
        </w:rPr>
        <w:t xml:space="preserve"> by the end of the century, </w:t>
      </w:r>
      <w:r w:rsidRPr="0049192B">
        <w:rPr>
          <w:rStyle w:val="StyleUnderline"/>
          <w:highlight w:val="green"/>
        </w:rPr>
        <w:t>to deadly heat stress and</w:t>
      </w:r>
      <w:r w:rsidRPr="0049192B">
        <w:rPr>
          <w:rStyle w:val="StyleUnderline"/>
        </w:rPr>
        <w:t xml:space="preserve"> expose about 2.4 billion to </w:t>
      </w:r>
      <w:r w:rsidRPr="0049192B">
        <w:rPr>
          <w:rStyle w:val="StyleUnderline"/>
          <w:highlight w:val="green"/>
        </w:rPr>
        <w:t>vector borne diseases</w:t>
      </w:r>
      <w:r w:rsidRPr="0049192B">
        <w:rPr>
          <w:rStyle w:val="StyleUnderline"/>
        </w:rPr>
        <w:t xml:space="preserve"> such as Dengue, </w:t>
      </w:r>
      <w:proofErr w:type="spellStart"/>
      <w:r w:rsidRPr="0049192B">
        <w:rPr>
          <w:rStyle w:val="StyleUnderline"/>
        </w:rPr>
        <w:t>Chikengunya</w:t>
      </w:r>
      <w:proofErr w:type="spellEnd"/>
      <w:r w:rsidRPr="0049192B">
        <w:rPr>
          <w:rStyle w:val="StyleUnderline"/>
        </w:rPr>
        <w:t>, and Zika virus among others</w:t>
      </w:r>
      <w:r w:rsidRPr="0049192B">
        <w:rPr>
          <w:sz w:val="12"/>
        </w:rPr>
        <w:t xml:space="preserve">. Ecologists and paleontologists have proposed that warming in excess of 3°C, accompanied by increased acidity of the oceans by the buildup of </w:t>
      </w:r>
      <w:proofErr w:type="gramStart"/>
      <w:r w:rsidRPr="0049192B">
        <w:rPr>
          <w:sz w:val="12"/>
        </w:rPr>
        <w:t>CO2 ,</w:t>
      </w:r>
      <w:proofErr w:type="gramEnd"/>
      <w:r w:rsidRPr="0049192B">
        <w:rPr>
          <w:sz w:val="12"/>
        </w:rPr>
        <w:t xml:space="preserve"> can become a major causal factor for exposing more than 50% of all species to extinction. 20% of species are in danger of extinction now due to population, habitat destruction, and climate change.</w:t>
      </w:r>
    </w:p>
    <w:p w14:paraId="0B754B6B" w14:textId="77777777" w:rsidR="005141C0" w:rsidRPr="0049192B" w:rsidRDefault="005141C0" w:rsidP="005141C0">
      <w:pPr>
        <w:spacing w:line="276" w:lineRule="auto"/>
        <w:rPr>
          <w:b/>
          <w:bCs/>
          <w:sz w:val="12"/>
          <w:szCs w:val="22"/>
        </w:rPr>
      </w:pPr>
      <w:r w:rsidRPr="0049192B">
        <w:rPr>
          <w:sz w:val="12"/>
        </w:rPr>
        <w:t xml:space="preserve">The good news is that </w:t>
      </w:r>
      <w:r w:rsidRPr="0049192B">
        <w:rPr>
          <w:rStyle w:val="StyleUnderline"/>
          <w:highlight w:val="green"/>
        </w:rPr>
        <w:t>there may still be time to avert</w:t>
      </w:r>
      <w:r w:rsidRPr="0049192B">
        <w:rPr>
          <w:rStyle w:val="StyleUnderline"/>
        </w:rPr>
        <w:t xml:space="preserve"> such </w:t>
      </w:r>
      <w:r w:rsidRPr="0049192B">
        <w:rPr>
          <w:rStyle w:val="StyleUnderline"/>
          <w:highlight w:val="green"/>
        </w:rPr>
        <w:t>catastrophic changes</w:t>
      </w:r>
      <w:r w:rsidRPr="0049192B">
        <w:rPr>
          <w:sz w:val="12"/>
        </w:rPr>
        <w:t xml:space="preserve">. The Paris Agreement and </w:t>
      </w:r>
      <w:r w:rsidRPr="0049192B">
        <w:rPr>
          <w:rStyle w:val="StyleUnderline"/>
        </w:rPr>
        <w:t xml:space="preserve">supporting climate </w:t>
      </w:r>
      <w:r w:rsidRPr="0049192B">
        <w:rPr>
          <w:rStyle w:val="StyleUnderline"/>
          <w:highlight w:val="green"/>
        </w:rPr>
        <w:t>policies must be strengthened substantially within the next five years</w:t>
      </w:r>
      <w:r w:rsidRPr="0049192B">
        <w:rPr>
          <w:rStyle w:val="StyleUnderline"/>
        </w:rPr>
        <w:t xml:space="preserve"> to bend the emissions curve down faster, stabilize climate, and prevent </w:t>
      </w:r>
      <w:r w:rsidRPr="0049192B">
        <w:rPr>
          <w:rStyle w:val="StyleUnderline"/>
          <w:highlight w:val="green"/>
        </w:rPr>
        <w:t>catastrophic warmin</w:t>
      </w:r>
      <w:r w:rsidRPr="0049192B">
        <w:rPr>
          <w:b/>
          <w:bCs/>
          <w:szCs w:val="22"/>
          <w:highlight w:val="green"/>
          <w:u w:val="single"/>
        </w:rPr>
        <w:t>g</w:t>
      </w:r>
      <w:r w:rsidRPr="0049192B">
        <w:rPr>
          <w:sz w:val="12"/>
        </w:rPr>
        <w:t xml:space="preserve">. To the extent those efforts fall short, societies and </w:t>
      </w:r>
      <w:r w:rsidRPr="0049192B">
        <w:rPr>
          <w:rStyle w:val="StyleUnderline"/>
        </w:rPr>
        <w:t xml:space="preserve">ecosystems will be forced to contend with substantial needs for </w:t>
      </w:r>
      <w:r w:rsidRPr="0049192B">
        <w:rPr>
          <w:rStyle w:val="StyleUnderline"/>
          <w:highlight w:val="green"/>
        </w:rPr>
        <w:t>adaptation</w:t>
      </w:r>
      <w:r w:rsidRPr="0049192B">
        <w:rPr>
          <w:rStyle w:val="StyleUnderline"/>
        </w:rPr>
        <w:t xml:space="preserve">—a burden that </w:t>
      </w:r>
      <w:r w:rsidRPr="0049192B">
        <w:rPr>
          <w:rStyle w:val="StyleUnderline"/>
          <w:highlight w:val="green"/>
        </w:rPr>
        <w:t>will fall disproportionately on the poorest three billion</w:t>
      </w:r>
      <w:r w:rsidRPr="0049192B">
        <w:rPr>
          <w:rStyle w:val="StyleUnderline"/>
        </w:rPr>
        <w:t xml:space="preserve"> who are least responsible for causing the climate change problem</w:t>
      </w:r>
      <w:r w:rsidRPr="0049192B">
        <w:rPr>
          <w:b/>
          <w:bCs/>
          <w:sz w:val="12"/>
          <w:szCs w:val="22"/>
        </w:rPr>
        <w:t>.</w:t>
      </w:r>
    </w:p>
    <w:p w14:paraId="2DDAFB20" w14:textId="77777777" w:rsidR="005141C0" w:rsidRPr="0049192B" w:rsidRDefault="005141C0" w:rsidP="005141C0">
      <w:pPr>
        <w:spacing w:line="276" w:lineRule="auto"/>
        <w:rPr>
          <w:sz w:val="12"/>
          <w:szCs w:val="14"/>
        </w:rPr>
      </w:pPr>
      <w:r w:rsidRPr="0049192B">
        <w:rPr>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4E0B764" w14:textId="77777777" w:rsidR="005141C0" w:rsidRPr="0049192B" w:rsidRDefault="005141C0" w:rsidP="005141C0">
      <w:pPr>
        <w:spacing w:line="276" w:lineRule="auto"/>
        <w:rPr>
          <w:sz w:val="12"/>
          <w:szCs w:val="14"/>
        </w:rPr>
      </w:pPr>
      <w:r w:rsidRPr="0049192B">
        <w:rPr>
          <w:sz w:val="12"/>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BE85D14" w14:textId="77777777" w:rsidR="005141C0" w:rsidRPr="0049192B" w:rsidRDefault="005141C0" w:rsidP="005141C0">
      <w:pPr>
        <w:spacing w:line="276" w:lineRule="auto"/>
        <w:rPr>
          <w:sz w:val="12"/>
          <w:szCs w:val="14"/>
        </w:rPr>
      </w:pPr>
      <w:r w:rsidRPr="0049192B">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9192B">
        <w:rPr>
          <w:sz w:val="12"/>
          <w:szCs w:val="14"/>
        </w:rPr>
        <w:t>renewables</w:t>
      </w:r>
      <w:proofErr w:type="spellEnd"/>
      <w:r w:rsidRPr="0049192B">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49192B">
        <w:rPr>
          <w:sz w:val="12"/>
          <w:szCs w:val="14"/>
        </w:rPr>
        <w:t>key way</w:t>
      </w:r>
      <w:proofErr w:type="gramEnd"/>
      <w:r w:rsidRPr="0049192B">
        <w:rPr>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C47BBBC" w14:textId="77777777" w:rsidR="005141C0" w:rsidRPr="0049192B" w:rsidRDefault="005141C0" w:rsidP="005141C0">
      <w:pPr>
        <w:spacing w:line="276" w:lineRule="auto"/>
        <w:rPr>
          <w:sz w:val="12"/>
          <w:szCs w:val="14"/>
        </w:rPr>
      </w:pPr>
      <w:r w:rsidRPr="0049192B">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9192B">
        <w:rPr>
          <w:sz w:val="12"/>
          <w:szCs w:val="14"/>
        </w:rPr>
        <w:t>selfreinforcing</w:t>
      </w:r>
      <w:proofErr w:type="spellEnd"/>
      <w:r w:rsidRPr="0049192B">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06F9CB54" w14:textId="77777777" w:rsidR="005141C0" w:rsidRPr="0049192B" w:rsidRDefault="005141C0" w:rsidP="005141C0">
      <w:pPr>
        <w:spacing w:line="276" w:lineRule="auto"/>
        <w:rPr>
          <w:sz w:val="12"/>
        </w:rPr>
      </w:pPr>
      <w:r w:rsidRPr="0049192B">
        <w:rPr>
          <w:sz w:val="12"/>
        </w:rPr>
        <w:t>Where Do We Go from Here?</w:t>
      </w:r>
    </w:p>
    <w:p w14:paraId="37FA198D" w14:textId="77777777" w:rsidR="005141C0" w:rsidRPr="0049192B" w:rsidRDefault="005141C0" w:rsidP="005141C0">
      <w:pPr>
        <w:spacing w:line="276" w:lineRule="auto"/>
        <w:rPr>
          <w:sz w:val="12"/>
        </w:rPr>
      </w:pPr>
      <w:r w:rsidRPr="0049192B">
        <w:rPr>
          <w:rStyle w:val="StyleUnderline"/>
        </w:rPr>
        <w:lastRenderedPageBreak/>
        <w:t xml:space="preserve">A massive effort will be needed </w:t>
      </w:r>
      <w:r w:rsidRPr="0049192B">
        <w:rPr>
          <w:rStyle w:val="StyleUnderline"/>
          <w:highlight w:val="green"/>
        </w:rPr>
        <w:t>to stop warming at 2°C</w:t>
      </w:r>
      <w:r w:rsidRPr="0049192B">
        <w:rPr>
          <w:rStyle w:val="StyleUnderline"/>
        </w:rPr>
        <w:t xml:space="preserve">, and </w:t>
      </w:r>
      <w:r w:rsidRPr="0049192B">
        <w:rPr>
          <w:rStyle w:val="StyleUnderline"/>
          <w:highlight w:val="green"/>
        </w:rPr>
        <w:t>time is of the essence</w:t>
      </w:r>
      <w:r w:rsidRPr="0049192B">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9192B">
        <w:rPr>
          <w:b/>
          <w:bCs/>
          <w:sz w:val="12"/>
          <w:szCs w:val="22"/>
        </w:rPr>
        <w:t>.</w:t>
      </w:r>
      <w:r w:rsidRPr="0049192B">
        <w:rPr>
          <w:sz w:val="12"/>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0B30D5E" w14:textId="77777777" w:rsidR="005141C0" w:rsidRPr="0049192B" w:rsidRDefault="005141C0" w:rsidP="005141C0">
      <w:pPr>
        <w:spacing w:line="276" w:lineRule="auto"/>
        <w:rPr>
          <w:sz w:val="12"/>
          <w:szCs w:val="16"/>
        </w:rPr>
      </w:pPr>
      <w:r w:rsidRPr="0049192B">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0148C24" w14:textId="77777777" w:rsidR="005141C0" w:rsidRPr="0049192B" w:rsidRDefault="005141C0" w:rsidP="005141C0">
      <w:pPr>
        <w:spacing w:line="276" w:lineRule="auto"/>
        <w:rPr>
          <w:rStyle w:val="StyleUnderline"/>
        </w:rPr>
      </w:pPr>
      <w:r w:rsidRPr="0049192B">
        <w:rPr>
          <w:sz w:val="12"/>
        </w:rPr>
        <w:t xml:space="preserve">1. The Building Blocks Approach The 2015 Paris Agreement, which went into effect November 2016, is a remarkable, historic achievement. For the </w:t>
      </w:r>
      <w:proofErr w:type="spellStart"/>
      <w:r w:rsidRPr="0049192B">
        <w:rPr>
          <w:sz w:val="12"/>
        </w:rPr>
        <w:t>frst</w:t>
      </w:r>
      <w:proofErr w:type="spellEnd"/>
      <w:r w:rsidRPr="0049192B">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49192B">
        <w:rPr>
          <w:sz w:val="12"/>
        </w:rPr>
        <w:t>fve</w:t>
      </w:r>
      <w:proofErr w:type="spellEnd"/>
      <w:r w:rsidRPr="0049192B">
        <w:rPr>
          <w:sz w:val="12"/>
        </w:rPr>
        <w:t xml:space="preserve"> years if we are to prevent catastrophic warming; </w:t>
      </w:r>
      <w:r w:rsidRPr="0049192B">
        <w:rPr>
          <w:rStyle w:val="StyleUnderline"/>
        </w:rPr>
        <w:t xml:space="preserve">current pledges place the world on track for up to 3.4°C by 2100 (UNEP, 2016b). Until now, no </w:t>
      </w:r>
      <w:proofErr w:type="spellStart"/>
      <w:r w:rsidRPr="0049192B">
        <w:rPr>
          <w:rStyle w:val="StyleUnderline"/>
        </w:rPr>
        <w:t>specifc</w:t>
      </w:r>
      <w:proofErr w:type="spellEnd"/>
      <w:r w:rsidRPr="0049192B">
        <w:rPr>
          <w:rStyle w:val="StyleUnderline"/>
        </w:rPr>
        <w:t xml:space="preserve"> policy roadmap exists that provides a realistic and reasonable chance of limiting global temperatures to safe levels and preventing unmanageable climate change</w:t>
      </w:r>
      <w:r w:rsidRPr="0049192B">
        <w:rPr>
          <w:sz w:val="12"/>
        </w:rPr>
        <w:t xml:space="preserve">. This report is our attempt to provide such a plan— an outline of </w:t>
      </w:r>
      <w:proofErr w:type="spellStart"/>
      <w:r w:rsidRPr="0049192B">
        <w:rPr>
          <w:sz w:val="12"/>
        </w:rPr>
        <w:t>specifc</w:t>
      </w:r>
      <w:proofErr w:type="spellEnd"/>
      <w:r w:rsidRPr="0049192B">
        <w:rPr>
          <w:sz w:val="12"/>
        </w:rPr>
        <w:t xml:space="preserve"> solutions that serve as the building blocks for a comprehensive strategy for limiting the warming to well under 2°C and avoiding dangerous climate change (Figure 1). The </w:t>
      </w:r>
      <w:proofErr w:type="spellStart"/>
      <w:r w:rsidRPr="0049192B">
        <w:rPr>
          <w:sz w:val="12"/>
        </w:rPr>
        <w:t>frst</w:t>
      </w:r>
      <w:proofErr w:type="spellEnd"/>
      <w:r w:rsidRPr="0049192B">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49192B">
        <w:rPr>
          <w:sz w:val="12"/>
        </w:rPr>
        <w:t>shortlived</w:t>
      </w:r>
      <w:proofErr w:type="spellEnd"/>
      <w:r w:rsidRPr="0049192B">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49192B">
        <w:rPr>
          <w:sz w:val="12"/>
        </w:rPr>
        <w:t>fnal</w:t>
      </w:r>
      <w:proofErr w:type="spellEnd"/>
      <w:r w:rsidRPr="0049192B">
        <w:rPr>
          <w:sz w:val="12"/>
        </w:rPr>
        <w:t xml:space="preserve"> building block includes scalable and reversible carbon dioxide (</w:t>
      </w:r>
      <w:proofErr w:type="gramStart"/>
      <w:r w:rsidRPr="0049192B">
        <w:rPr>
          <w:sz w:val="12"/>
        </w:rPr>
        <w:t>CO2 )</w:t>
      </w:r>
      <w:proofErr w:type="gramEnd"/>
      <w:r w:rsidRPr="0049192B">
        <w:rPr>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9192B">
        <w:rPr>
          <w:sz w:val="12"/>
        </w:rPr>
        <w:t>Lenton</w:t>
      </w:r>
      <w:proofErr w:type="spellEnd"/>
      <w:r w:rsidRPr="0049192B">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9192B">
        <w:rPr>
          <w:sz w:val="12"/>
        </w:rPr>
        <w:t>Drijfhout</w:t>
      </w:r>
      <w:proofErr w:type="spellEnd"/>
      <w:r w:rsidRPr="0049192B">
        <w:rPr>
          <w:sz w:val="12"/>
        </w:rPr>
        <w:t xml:space="preserve"> et al., 2015). In order to avoid dangerous climate change, we must address these concerns. </w:t>
      </w:r>
      <w:r w:rsidRPr="0049192B">
        <w:rPr>
          <w:rStyle w:val="StyleUnderline"/>
        </w:rPr>
        <w:t xml:space="preserve">We must act now, and we must act fast. Reduction of SLCPs will result in fast, near-term reductions in warming, while present-day reductions of CO2 will result in long-term climate </w:t>
      </w:r>
      <w:proofErr w:type="spellStart"/>
      <w:r w:rsidRPr="0049192B">
        <w:rPr>
          <w:rStyle w:val="StyleUnderline"/>
        </w:rPr>
        <w:t>benefts</w:t>
      </w:r>
      <w:proofErr w:type="spellEnd"/>
      <w:r w:rsidRPr="0049192B">
        <w:rPr>
          <w:sz w:val="12"/>
        </w:rPr>
        <w:t xml:space="preserve">. This two-lever approach—aggressively cutting both SLCPs and CO2 –-will slow warming in the coming decades when it is most crucial to avoid impacts from climate change as well as maintain a safe climate </w:t>
      </w:r>
      <w:proofErr w:type="gramStart"/>
      <w:r w:rsidRPr="0049192B">
        <w:rPr>
          <w:sz w:val="12"/>
        </w:rPr>
        <w:t>many decades</w:t>
      </w:r>
      <w:proofErr w:type="gramEnd"/>
      <w:r w:rsidRPr="0049192B">
        <w:rPr>
          <w:sz w:val="12"/>
        </w:rPr>
        <w:t xml:space="preserve"> from now. To achieve the </w:t>
      </w:r>
      <w:proofErr w:type="spellStart"/>
      <w:r w:rsidRPr="0049192B">
        <w:rPr>
          <w:sz w:val="12"/>
        </w:rPr>
        <w:t>nearterm</w:t>
      </w:r>
      <w:proofErr w:type="spellEnd"/>
      <w:r w:rsidRPr="0049192B">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9192B">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6F51155F" w14:textId="77777777" w:rsidR="005141C0" w:rsidRPr="0049192B" w:rsidRDefault="005141C0" w:rsidP="005141C0">
      <w:pPr>
        <w:spacing w:line="276" w:lineRule="auto"/>
        <w:rPr>
          <w:sz w:val="12"/>
          <w:szCs w:val="16"/>
        </w:rPr>
      </w:pPr>
      <w:r w:rsidRPr="0049192B">
        <w:rPr>
          <w:sz w:val="12"/>
          <w:szCs w:val="16"/>
        </w:rPr>
        <w:t>2. Major Climate Disruptions: How Soon and How Fast? “Without adequate mitigation and adaptation, climate change poses unacceptable risks to global public health.” (WHO, 2016)</w:t>
      </w:r>
    </w:p>
    <w:p w14:paraId="14ADC49E" w14:textId="77777777" w:rsidR="005141C0" w:rsidRPr="0049192B" w:rsidRDefault="005141C0" w:rsidP="005141C0">
      <w:pPr>
        <w:spacing w:line="276" w:lineRule="auto"/>
        <w:rPr>
          <w:sz w:val="12"/>
          <w:szCs w:val="16"/>
        </w:rPr>
      </w:pPr>
      <w:r w:rsidRPr="0049192B">
        <w:rPr>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49192B">
        <w:rPr>
          <w:sz w:val="12"/>
          <w:szCs w:val="16"/>
        </w:rPr>
        <w:t>think</w:t>
      </w:r>
      <w:proofErr w:type="gramEnd"/>
      <w:r w:rsidRPr="0049192B">
        <w:rPr>
          <w:sz w:val="12"/>
          <w:szCs w:val="16"/>
        </w:rPr>
        <w:t xml:space="preserve"> of this no longer as climate change but as climate disruption. Consider the business as usual scenario:</w:t>
      </w:r>
    </w:p>
    <w:p w14:paraId="695C9279" w14:textId="77777777" w:rsidR="005141C0" w:rsidRPr="0049192B" w:rsidRDefault="005141C0" w:rsidP="005141C0">
      <w:pPr>
        <w:spacing w:line="276" w:lineRule="auto"/>
        <w:rPr>
          <w:sz w:val="12"/>
          <w:szCs w:val="16"/>
        </w:rPr>
      </w:pPr>
      <w:r w:rsidRPr="0049192B">
        <w:rPr>
          <w:sz w:val="12"/>
          <w:szCs w:val="16"/>
        </w:rPr>
        <w:t xml:space="preserve">15 years from now: In 15 years, planetary warming will reach 1.5°C above pre-industrial global mean temperature (Ramanathan and Xu, 2010; </w:t>
      </w:r>
      <w:proofErr w:type="spellStart"/>
      <w:r w:rsidRPr="0049192B">
        <w:rPr>
          <w:sz w:val="12"/>
          <w:szCs w:val="16"/>
        </w:rPr>
        <w:t>Shindell</w:t>
      </w:r>
      <w:proofErr w:type="spellEnd"/>
      <w:r w:rsidRPr="0049192B">
        <w:rPr>
          <w:sz w:val="12"/>
          <w:szCs w:val="16"/>
        </w:rPr>
        <w:t xml:space="preserve"> et al., 2012). This exceeds the 0.5°C to 1°C of warming during the </w:t>
      </w:r>
      <w:proofErr w:type="spellStart"/>
      <w:r w:rsidRPr="0049192B">
        <w:rPr>
          <w:sz w:val="12"/>
          <w:szCs w:val="16"/>
        </w:rPr>
        <w:t>Eemian</w:t>
      </w:r>
      <w:proofErr w:type="spellEnd"/>
      <w:r w:rsidRPr="0049192B">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w:t>
      </w:r>
      <w:r w:rsidRPr="0049192B">
        <w:rPr>
          <w:sz w:val="12"/>
          <w:szCs w:val="16"/>
        </w:rPr>
        <w:lastRenderedPageBreak/>
        <w:t xml:space="preserve">push across international borders (U.S. DOD, 2015). The existential fate of </w:t>
      </w:r>
      <w:proofErr w:type="spellStart"/>
      <w:r w:rsidRPr="0049192B">
        <w:rPr>
          <w:sz w:val="12"/>
          <w:szCs w:val="16"/>
        </w:rPr>
        <w:t>lowlying</w:t>
      </w:r>
      <w:proofErr w:type="spellEnd"/>
      <w:r w:rsidRPr="0049192B">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9192B">
        <w:rPr>
          <w:sz w:val="12"/>
          <w:szCs w:val="16"/>
        </w:rPr>
        <w:t>fsheries</w:t>
      </w:r>
      <w:proofErr w:type="spellEnd"/>
      <w:r w:rsidRPr="0049192B">
        <w:rPr>
          <w:sz w:val="12"/>
          <w:szCs w:val="16"/>
        </w:rPr>
        <w:t xml:space="preserve"> for protein, and these are likely to be affected by ocean </w:t>
      </w:r>
      <w:proofErr w:type="spellStart"/>
      <w:r w:rsidRPr="0049192B">
        <w:rPr>
          <w:sz w:val="12"/>
          <w:szCs w:val="16"/>
        </w:rPr>
        <w:t>acidifcation</w:t>
      </w:r>
      <w:proofErr w:type="spellEnd"/>
      <w:r w:rsidRPr="0049192B">
        <w:rPr>
          <w:sz w:val="12"/>
          <w:szCs w:val="16"/>
        </w:rPr>
        <w:t xml:space="preserve"> and climate change. Climate injustice could start causing visible regional and international </w:t>
      </w:r>
      <w:proofErr w:type="spellStart"/>
      <w:r w:rsidRPr="0049192B">
        <w:rPr>
          <w:sz w:val="12"/>
          <w:szCs w:val="16"/>
        </w:rPr>
        <w:t>conficts</w:t>
      </w:r>
      <w:proofErr w:type="spellEnd"/>
      <w:r w:rsidRPr="0049192B">
        <w:rPr>
          <w:sz w:val="12"/>
          <w:szCs w:val="16"/>
        </w:rPr>
        <w:t>. All of this will be exacerbated as the risk of passing tipping points increases (</w:t>
      </w:r>
      <w:proofErr w:type="spellStart"/>
      <w:r w:rsidRPr="0049192B">
        <w:rPr>
          <w:sz w:val="12"/>
          <w:szCs w:val="16"/>
        </w:rPr>
        <w:t>Lenton</w:t>
      </w:r>
      <w:proofErr w:type="spellEnd"/>
      <w:r w:rsidRPr="0049192B">
        <w:rPr>
          <w:sz w:val="12"/>
          <w:szCs w:val="16"/>
        </w:rPr>
        <w:t xml:space="preserve"> et al., 2008).</w:t>
      </w:r>
    </w:p>
    <w:p w14:paraId="1F6C2B30" w14:textId="77777777" w:rsidR="005141C0" w:rsidRPr="0049192B" w:rsidRDefault="005141C0" w:rsidP="005141C0">
      <w:pPr>
        <w:spacing w:line="276" w:lineRule="auto"/>
        <w:rPr>
          <w:sz w:val="12"/>
          <w:szCs w:val="16"/>
        </w:rPr>
      </w:pPr>
      <w:r w:rsidRPr="0049192B">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9192B">
        <w:rPr>
          <w:sz w:val="12"/>
          <w:szCs w:val="16"/>
        </w:rPr>
        <w:t>Drijfhout</w:t>
      </w:r>
      <w:proofErr w:type="spellEnd"/>
      <w:r w:rsidRPr="0049192B">
        <w:rPr>
          <w:sz w:val="12"/>
          <w:szCs w:val="16"/>
        </w:rPr>
        <w:t xml:space="preserve"> et al., 2015). The melting of most mountain glaciers, including those in the Tibetan-Himalayas, combined with mega-droughts, heat waves, storms, and foods, would adversely affect nearly everyone on the planet.</w:t>
      </w:r>
    </w:p>
    <w:p w14:paraId="13C19440" w14:textId="77777777" w:rsidR="005141C0" w:rsidRPr="0049192B" w:rsidRDefault="005141C0" w:rsidP="005141C0">
      <w:pPr>
        <w:spacing w:line="276" w:lineRule="auto"/>
        <w:rPr>
          <w:sz w:val="12"/>
          <w:szCs w:val="16"/>
        </w:rPr>
      </w:pPr>
      <w:r w:rsidRPr="0049192B">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4611D7E" w14:textId="77777777" w:rsidR="005141C0" w:rsidRPr="0049192B" w:rsidRDefault="005141C0" w:rsidP="005141C0">
      <w:pPr>
        <w:spacing w:line="276" w:lineRule="auto"/>
        <w:rPr>
          <w:sz w:val="12"/>
          <w:szCs w:val="16"/>
        </w:rPr>
      </w:pPr>
      <w:r w:rsidRPr="0049192B">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9192B">
        <w:rPr>
          <w:sz w:val="12"/>
          <w:szCs w:val="16"/>
        </w:rPr>
        <w:t>Lenton</w:t>
      </w:r>
      <w:proofErr w:type="spellEnd"/>
      <w:r w:rsidRPr="0049192B">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CB50DC4" w14:textId="77777777" w:rsidR="005141C0" w:rsidRPr="0049192B" w:rsidRDefault="005141C0" w:rsidP="005141C0">
      <w:pPr>
        <w:spacing w:line="276" w:lineRule="auto"/>
        <w:rPr>
          <w:sz w:val="12"/>
          <w:szCs w:val="16"/>
        </w:rPr>
      </w:pPr>
      <w:r w:rsidRPr="0049192B">
        <w:rPr>
          <w:sz w:val="12"/>
          <w:szCs w:val="16"/>
        </w:rPr>
        <w:t xml:space="preserve">1. Unmasking Aerosol Cooling: The </w:t>
      </w:r>
      <w:proofErr w:type="spellStart"/>
      <w:r w:rsidRPr="0049192B">
        <w:rPr>
          <w:sz w:val="12"/>
          <w:szCs w:val="16"/>
        </w:rPr>
        <w:t>frst</w:t>
      </w:r>
      <w:proofErr w:type="spellEnd"/>
      <w:r w:rsidRPr="0049192B">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9192B">
        <w:rPr>
          <w:sz w:val="12"/>
          <w:szCs w:val="16"/>
        </w:rPr>
        <w:t>refect</w:t>
      </w:r>
      <w:proofErr w:type="spellEnd"/>
      <w:r w:rsidRPr="0049192B">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49192B">
        <w:rPr>
          <w:sz w:val="12"/>
          <w:szCs w:val="16"/>
        </w:rPr>
        <w:t>CO2 ,</w:t>
      </w:r>
      <w:proofErr w:type="gramEnd"/>
      <w:r w:rsidRPr="0049192B">
        <w:rPr>
          <w:sz w:val="12"/>
          <w:szCs w:val="16"/>
        </w:rPr>
        <w:t xml:space="preserve"> other greenhouse gases, and black carbon and co-pollutants to avoid an abrupt and very large jump in the near-term warming beyond 2°C (Brasseur and </w:t>
      </w:r>
      <w:proofErr w:type="spellStart"/>
      <w:r w:rsidRPr="0049192B">
        <w:rPr>
          <w:sz w:val="12"/>
          <w:szCs w:val="16"/>
        </w:rPr>
        <w:t>Roeckner</w:t>
      </w:r>
      <w:proofErr w:type="spellEnd"/>
      <w:r w:rsidRPr="0049192B">
        <w:rPr>
          <w:sz w:val="12"/>
          <w:szCs w:val="16"/>
        </w:rPr>
        <w:t>, 2005).</w:t>
      </w:r>
    </w:p>
    <w:p w14:paraId="68DDEB5F" w14:textId="77777777" w:rsidR="005141C0" w:rsidRPr="0049192B" w:rsidRDefault="005141C0" w:rsidP="005141C0">
      <w:pPr>
        <w:spacing w:line="276" w:lineRule="auto"/>
        <w:rPr>
          <w:sz w:val="12"/>
        </w:rPr>
      </w:pPr>
      <w:r w:rsidRPr="0049192B">
        <w:rPr>
          <w:sz w:val="12"/>
        </w:rPr>
        <w:t>2. Tipping Points</w:t>
      </w:r>
      <w:r w:rsidRPr="0049192B">
        <w:rPr>
          <w:b/>
          <w:bCs/>
          <w:sz w:val="12"/>
          <w:szCs w:val="22"/>
        </w:rPr>
        <w:t xml:space="preserve">: </w:t>
      </w:r>
      <w:r w:rsidRPr="0049192B">
        <w:rPr>
          <w:rStyle w:val="StyleUnderline"/>
        </w:rPr>
        <w:t xml:space="preserve">It is likely that </w:t>
      </w:r>
      <w:r w:rsidRPr="0049192B">
        <w:rPr>
          <w:rStyle w:val="StyleUnderline"/>
          <w:highlight w:val="green"/>
        </w:rPr>
        <w:t>as we cross the</w:t>
      </w:r>
      <w:r w:rsidRPr="0049192B">
        <w:rPr>
          <w:rStyle w:val="StyleUnderline"/>
        </w:rPr>
        <w:t xml:space="preserve"> 1.5°C to </w:t>
      </w:r>
      <w:r w:rsidRPr="0049192B">
        <w:rPr>
          <w:rStyle w:val="StyleUnderline"/>
          <w:highlight w:val="green"/>
        </w:rPr>
        <w:t>2°C thresholds we will trigger</w:t>
      </w:r>
      <w:r w:rsidRPr="0049192B">
        <w:rPr>
          <w:rStyle w:val="StyleUnderline"/>
        </w:rPr>
        <w:t xml:space="preserve"> so called “</w:t>
      </w:r>
      <w:r w:rsidRPr="0049192B">
        <w:rPr>
          <w:rStyle w:val="StyleUnderline"/>
          <w:highlight w:val="green"/>
        </w:rPr>
        <w:t>tipping points” for abrupt and nonlinear changes</w:t>
      </w:r>
      <w:r w:rsidRPr="0049192B">
        <w:rPr>
          <w:rStyle w:val="StyleUnderline"/>
        </w:rPr>
        <w:t xml:space="preserve"> in the climate system </w:t>
      </w:r>
      <w:r w:rsidRPr="0049192B">
        <w:rPr>
          <w:rStyle w:val="StyleUnderline"/>
          <w:highlight w:val="green"/>
        </w:rPr>
        <w:t>with catastrophic consequences</w:t>
      </w:r>
      <w:r w:rsidRPr="0049192B">
        <w:rPr>
          <w:sz w:val="12"/>
        </w:rPr>
        <w:t xml:space="preserve"> for humanity and the environment (</w:t>
      </w:r>
      <w:proofErr w:type="spellStart"/>
      <w:r w:rsidRPr="0049192B">
        <w:rPr>
          <w:sz w:val="12"/>
        </w:rPr>
        <w:t>Lenton</w:t>
      </w:r>
      <w:proofErr w:type="spellEnd"/>
      <w:r w:rsidRPr="0049192B">
        <w:rPr>
          <w:sz w:val="12"/>
        </w:rPr>
        <w:t xml:space="preserve">, 2008; </w:t>
      </w:r>
      <w:proofErr w:type="spellStart"/>
      <w:r w:rsidRPr="0049192B">
        <w:rPr>
          <w:sz w:val="12"/>
        </w:rPr>
        <w:t>Drijfhout</w:t>
      </w:r>
      <w:proofErr w:type="spellEnd"/>
      <w:r w:rsidRPr="0049192B">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9192B">
        <w:rPr>
          <w:sz w:val="12"/>
        </w:rPr>
        <w:t>Lenton</w:t>
      </w:r>
      <w:proofErr w:type="spellEnd"/>
      <w:r w:rsidRPr="0049192B">
        <w:rPr>
          <w:sz w:val="12"/>
        </w:rPr>
        <w:t xml:space="preserve"> et al., 2008). Regardless of timescale, once underway many of these changes would be irreversible (</w:t>
      </w:r>
      <w:proofErr w:type="spellStart"/>
      <w:r w:rsidRPr="0049192B">
        <w:rPr>
          <w:sz w:val="12"/>
        </w:rPr>
        <w:t>Lontzek</w:t>
      </w:r>
      <w:proofErr w:type="spellEnd"/>
      <w:r w:rsidRPr="0049192B">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9192B">
        <w:rPr>
          <w:sz w:val="12"/>
        </w:rPr>
        <w:t>highlatitude</w:t>
      </w:r>
      <w:proofErr w:type="spellEnd"/>
      <w:r w:rsidRPr="0049192B">
        <w:rPr>
          <w:sz w:val="12"/>
        </w:rPr>
        <w:t xml:space="preserve"> ocean circulation (deep convection) (</w:t>
      </w:r>
      <w:proofErr w:type="spellStart"/>
      <w:r w:rsidRPr="0049192B">
        <w:rPr>
          <w:sz w:val="12"/>
        </w:rPr>
        <w:t>Drijfhout</w:t>
      </w:r>
      <w:proofErr w:type="spellEnd"/>
      <w:r w:rsidRPr="0049192B">
        <w:rPr>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9192B">
        <w:rPr>
          <w:sz w:val="12"/>
        </w:rPr>
        <w:t>justifcation</w:t>
      </w:r>
      <w:proofErr w:type="spellEnd"/>
      <w:r w:rsidRPr="0049192B">
        <w:rPr>
          <w:sz w:val="12"/>
        </w:rPr>
        <w:t xml:space="preserve"> for limiting warming to no more than 1.5°C.</w:t>
      </w:r>
    </w:p>
    <w:p w14:paraId="249B8D2E" w14:textId="77777777" w:rsidR="005141C0" w:rsidRPr="00424557" w:rsidRDefault="005141C0" w:rsidP="005141C0">
      <w:pPr>
        <w:spacing w:line="276" w:lineRule="auto"/>
        <w:rPr>
          <w:b/>
          <w:u w:val="single"/>
        </w:rPr>
      </w:pPr>
      <w:r w:rsidRPr="0049192B">
        <w:rPr>
          <w:sz w:val="12"/>
        </w:rPr>
        <w:t xml:space="preserve">While all climate tipping points have the potential to rapidly destabilize climate, social, and economic systems, some are also </w:t>
      </w:r>
      <w:r w:rsidRPr="0049192B">
        <w:rPr>
          <w:rStyle w:val="StyleUnderline"/>
        </w:rPr>
        <w:t xml:space="preserve">self-amplifying feedbacks that once set in motion increase warming in such a way that they perpetuate yet even more warming. </w:t>
      </w:r>
      <w:r w:rsidRPr="0049192B">
        <w:rPr>
          <w:rStyle w:val="StyleUnderline"/>
          <w:highlight w:val="green"/>
        </w:rPr>
        <w:t>Declining Arctic sea ice, thawing permafrost, and</w:t>
      </w:r>
      <w:r w:rsidRPr="0049192B">
        <w:rPr>
          <w:rStyle w:val="StyleUnderline"/>
        </w:rPr>
        <w:t xml:space="preserve"> the poleward </w:t>
      </w:r>
      <w:r w:rsidRPr="0049192B">
        <w:rPr>
          <w:rStyle w:val="StyleUnderline"/>
          <w:highlight w:val="green"/>
        </w:rPr>
        <w:t>migration of cloud systems are</w:t>
      </w:r>
      <w:r w:rsidRPr="0049192B">
        <w:rPr>
          <w:rStyle w:val="StyleUnderline"/>
        </w:rPr>
        <w:t xml:space="preserve"> all examples of </w:t>
      </w:r>
      <w:r w:rsidRPr="0049192B">
        <w:rPr>
          <w:rStyle w:val="StyleUnderline"/>
          <w:highlight w:val="green"/>
        </w:rPr>
        <w:t>self-amplifying feedback</w:t>
      </w:r>
      <w:r w:rsidRPr="0049192B">
        <w:rPr>
          <w:rStyle w:val="StyleUnderline"/>
        </w:rPr>
        <w:t xml:space="preserve"> mechanisms, </w:t>
      </w:r>
      <w:r w:rsidRPr="0049192B">
        <w:rPr>
          <w:rStyle w:val="StyleUnderline"/>
          <w:highlight w:val="green"/>
        </w:rPr>
        <w:t xml:space="preserve">where initial warming feeds upon itself </w:t>
      </w:r>
      <w:r w:rsidRPr="0049192B">
        <w:rPr>
          <w:rStyle w:val="StyleUnderline"/>
        </w:rPr>
        <w:t xml:space="preserve">to cause still more warming acting </w:t>
      </w:r>
      <w:r w:rsidRPr="0049192B">
        <w:rPr>
          <w:rStyle w:val="StyleUnderline"/>
          <w:highlight w:val="green"/>
        </w:rPr>
        <w:t>as a force multiplier</w:t>
      </w:r>
      <w:r w:rsidRPr="0049192B">
        <w:rPr>
          <w:rStyle w:val="StyleUnderline"/>
        </w:rPr>
        <w:t xml:space="preserve"> (Schuur et al., 2015).</w:t>
      </w:r>
    </w:p>
    <w:p w14:paraId="3849F624" w14:textId="77777777" w:rsidR="005141C0" w:rsidRDefault="005141C0" w:rsidP="005141C0">
      <w:pPr>
        <w:pStyle w:val="Heading3"/>
      </w:pPr>
      <w:r>
        <w:lastRenderedPageBreak/>
        <w:t>Advantage 1</w:t>
      </w:r>
    </w:p>
    <w:p w14:paraId="7BAF4503" w14:textId="77777777" w:rsidR="005141C0" w:rsidRPr="001E0E47" w:rsidRDefault="005141C0" w:rsidP="005141C0">
      <w:pPr>
        <w:pStyle w:val="Heading4"/>
        <w:rPr>
          <w:rFonts w:cs="Calibri"/>
        </w:rPr>
      </w:pPr>
      <w:bookmarkStart w:id="0" w:name="_GoBack"/>
      <w:bookmarkEnd w:id="0"/>
      <w:r w:rsidRPr="001E0E47">
        <w:rPr>
          <w:rFonts w:cs="Calibri"/>
        </w:rPr>
        <w:t>Alt causes to democracy decline</w:t>
      </w:r>
      <w:r>
        <w:rPr>
          <w:rFonts w:cs="Calibri"/>
        </w:rPr>
        <w:t xml:space="preserve"> – discrimination, special interests and partisan polarization. </w:t>
      </w:r>
    </w:p>
    <w:p w14:paraId="0DF76B58" w14:textId="77777777" w:rsidR="005141C0" w:rsidRPr="001E0E47" w:rsidRDefault="005141C0" w:rsidP="005141C0">
      <w:r w:rsidRPr="001E0E47">
        <w:rPr>
          <w:b/>
          <w:bCs/>
          <w:sz w:val="26"/>
          <w:szCs w:val="26"/>
        </w:rPr>
        <w:t>Freedom House 3/22</w:t>
      </w:r>
      <w:r w:rsidRPr="001E0E47">
        <w:t xml:space="preserve"> [(Freedom House is a news organization founded on the core conviction that freedom flourishes in democratic nations where governments are accountable to their people. It focuses extensively on geopolitical relations and how they impact freedom and democracy from nations around the globe) “US Democracy Has Declined Significantly in the Past Decade, Reforms Urgently Needed” Freedom House. March 22, 2021.] AW</w:t>
      </w:r>
    </w:p>
    <w:p w14:paraId="67DDCE22" w14:textId="77777777" w:rsidR="005141C0" w:rsidRPr="001E0E47" w:rsidRDefault="005141C0" w:rsidP="005141C0">
      <w:r w:rsidRPr="00240ACD">
        <w:rPr>
          <w:rStyle w:val="StyleUnderline"/>
        </w:rPr>
        <w:t xml:space="preserve">Today, Freedom House released a special report, From Crisis to Reform: A Call to Strengthen America’s Battered Democracy, which </w:t>
      </w:r>
      <w:r w:rsidRPr="000F4876">
        <w:rPr>
          <w:rStyle w:val="StyleUnderline"/>
          <w:highlight w:val="green"/>
        </w:rPr>
        <w:t>identifies three enduring problems that</w:t>
      </w:r>
      <w:r w:rsidRPr="00240ACD">
        <w:rPr>
          <w:rStyle w:val="StyleUnderline"/>
        </w:rPr>
        <w:t xml:space="preserve"> have </w:t>
      </w:r>
      <w:r w:rsidRPr="000F4876">
        <w:rPr>
          <w:rStyle w:val="StyleUnderline"/>
          <w:highlight w:val="green"/>
        </w:rPr>
        <w:t>undermined</w:t>
      </w:r>
      <w:r w:rsidRPr="00240ACD">
        <w:rPr>
          <w:rStyle w:val="StyleUnderline"/>
        </w:rPr>
        <w:t xml:space="preserve"> the </w:t>
      </w:r>
      <w:r w:rsidRPr="000F4876">
        <w:rPr>
          <w:rStyle w:val="StyleUnderline"/>
          <w:highlight w:val="green"/>
        </w:rPr>
        <w:t>health of the US political system: unequal treatment for people of color</w:t>
      </w:r>
      <w:r w:rsidRPr="00240ACD">
        <w:rPr>
          <w:rStyle w:val="StyleUnderline"/>
        </w:rPr>
        <w:t xml:space="preserve">, the </w:t>
      </w:r>
      <w:r w:rsidRPr="000F4876">
        <w:rPr>
          <w:rStyle w:val="StyleUnderline"/>
        </w:rPr>
        <w:t xml:space="preserve">outsized </w:t>
      </w:r>
      <w:r w:rsidRPr="000F4876">
        <w:rPr>
          <w:rStyle w:val="StyleUnderline"/>
          <w:highlight w:val="green"/>
        </w:rPr>
        <w:t>influence of special interests</w:t>
      </w:r>
      <w:r w:rsidRPr="00240ACD">
        <w:rPr>
          <w:rStyle w:val="StyleUnderline"/>
        </w:rPr>
        <w:t xml:space="preserve"> in politics, </w:t>
      </w:r>
      <w:r w:rsidRPr="000F4876">
        <w:rPr>
          <w:rStyle w:val="StyleUnderline"/>
          <w:highlight w:val="green"/>
        </w:rPr>
        <w:t>and partisan polarization</w:t>
      </w:r>
      <w:r w:rsidRPr="001E0E47">
        <w:t>. This report comes in response to a decade-long decline in US democracy and is based in Freedom House’s global comparative research.</w:t>
      </w:r>
    </w:p>
    <w:p w14:paraId="4339CCE9" w14:textId="77777777" w:rsidR="005141C0" w:rsidRPr="001E0E47" w:rsidRDefault="005141C0" w:rsidP="005141C0">
      <w:r w:rsidRPr="001E0E47">
        <w:t xml:space="preserve">The report concludes </w:t>
      </w:r>
      <w:r w:rsidRPr="00240ACD">
        <w:rPr>
          <w:rStyle w:val="StyleUnderline"/>
        </w:rPr>
        <w:t xml:space="preserve">that </w:t>
      </w:r>
      <w:r w:rsidRPr="000F4876">
        <w:rPr>
          <w:rStyle w:val="StyleUnderline"/>
          <w:highlight w:val="green"/>
        </w:rPr>
        <w:t>these</w:t>
      </w:r>
      <w:r w:rsidRPr="00240ACD">
        <w:rPr>
          <w:rStyle w:val="StyleUnderline"/>
        </w:rPr>
        <w:t xml:space="preserve"> three major problems </w:t>
      </w:r>
      <w:r w:rsidRPr="000F4876">
        <w:rPr>
          <w:rStyle w:val="StyleUnderline"/>
          <w:highlight w:val="green"/>
        </w:rPr>
        <w:t>compound one another, creating</w:t>
      </w:r>
      <w:r w:rsidRPr="00240ACD">
        <w:rPr>
          <w:rStyle w:val="StyleUnderline"/>
        </w:rPr>
        <w:t xml:space="preserve"> a vicious circle of </w:t>
      </w:r>
      <w:r w:rsidRPr="000F4876">
        <w:rPr>
          <w:rStyle w:val="StyleUnderline"/>
        </w:rPr>
        <w:t xml:space="preserve">distrust and </w:t>
      </w:r>
      <w:r w:rsidRPr="000F4876">
        <w:rPr>
          <w:rStyle w:val="StyleUnderline"/>
          <w:highlight w:val="green"/>
        </w:rPr>
        <w:t>dysfunction</w:t>
      </w:r>
      <w:r w:rsidRPr="00240ACD">
        <w:rPr>
          <w:rStyle w:val="StyleUnderline"/>
        </w:rPr>
        <w:t>,</w:t>
      </w:r>
      <w:r w:rsidRPr="001E0E47">
        <w:t xml:space="preserve"> and that addressing them with urgency and conviction is crucial to restoring Americans’ faith not just in their government, but also in democracy itself.</w:t>
      </w:r>
    </w:p>
    <w:p w14:paraId="1B76E954" w14:textId="77777777" w:rsidR="005141C0" w:rsidRPr="001E0E47" w:rsidRDefault="005141C0" w:rsidP="005141C0">
      <w:r w:rsidRPr="001E0E47">
        <w:t>“Our democracy is in trouble,” said Michael J. Abramowitz, president of Freedom House, “and the strength of American democracy is important for people everywhere, not just here at home. Congress and the Biden administration must make it a priority to s</w:t>
      </w:r>
      <w:r>
        <w:t>t</w:t>
      </w:r>
      <w:r w:rsidRPr="001E0E47">
        <w:t>rengthen our institutions, restore civic norms, and uphold the promise of universal liberty on which our nation was founded.”</w:t>
      </w:r>
    </w:p>
    <w:p w14:paraId="3BE1F775" w14:textId="77777777" w:rsidR="005141C0" w:rsidRPr="001E0E47" w:rsidRDefault="005141C0" w:rsidP="005141C0">
      <w:r w:rsidRPr="001E0E47">
        <w:t xml:space="preserve">“The state of US democracy has implications for freedom and democracy around the world,” said Sarah </w:t>
      </w:r>
      <w:proofErr w:type="spellStart"/>
      <w:r w:rsidRPr="001E0E47">
        <w:t>Repucci</w:t>
      </w:r>
      <w:proofErr w:type="spellEnd"/>
      <w:r w:rsidRPr="001E0E47">
        <w:t>, vice president of research and analysis at Freedom House. “Democracy movements in other countries look to the United States for inspiration and support, and authoritarian leaders falsely point to America’s problems as proof of democracy’s inherent inferiority and as a sort of license for their own abuses of power.”</w:t>
      </w:r>
    </w:p>
    <w:p w14:paraId="66DF2954" w14:textId="77777777" w:rsidR="005141C0" w:rsidRPr="00240ACD" w:rsidRDefault="005141C0" w:rsidP="005141C0">
      <w:pPr>
        <w:rPr>
          <w:rStyle w:val="StyleUnderline"/>
        </w:rPr>
      </w:pPr>
      <w:r w:rsidRPr="000F4876">
        <w:rPr>
          <w:rStyle w:val="StyleUnderline"/>
          <w:highlight w:val="green"/>
        </w:rPr>
        <w:t>Key drivers of</w:t>
      </w:r>
      <w:r w:rsidRPr="00240ACD">
        <w:rPr>
          <w:rStyle w:val="StyleUnderline"/>
        </w:rPr>
        <w:t xml:space="preserve"> long-term </w:t>
      </w:r>
      <w:r w:rsidRPr="000F4876">
        <w:rPr>
          <w:rStyle w:val="StyleUnderline"/>
          <w:highlight w:val="green"/>
        </w:rPr>
        <w:t>decline</w:t>
      </w:r>
    </w:p>
    <w:p w14:paraId="1A4175F3" w14:textId="77777777" w:rsidR="005141C0" w:rsidRPr="001E0E47" w:rsidRDefault="005141C0" w:rsidP="005141C0">
      <w:r w:rsidRPr="001E0E47">
        <w:t>Unequal treatment for people of color</w:t>
      </w:r>
    </w:p>
    <w:p w14:paraId="5C56BD79" w14:textId="77777777" w:rsidR="005141C0" w:rsidRPr="00240ACD" w:rsidRDefault="005141C0" w:rsidP="005141C0">
      <w:pPr>
        <w:rPr>
          <w:rStyle w:val="StyleUnderline"/>
        </w:rPr>
      </w:pPr>
      <w:r w:rsidRPr="001E0E47">
        <w:t xml:space="preserve">As a nation and a society, the United States has struggled to move past the legacy of slavery and Jim Crow. While great strides have been made in terms of formal desegregation and the codification of civil rights, the </w:t>
      </w:r>
      <w:r w:rsidRPr="000F4876">
        <w:rPr>
          <w:rStyle w:val="StyleUnderline"/>
          <w:highlight w:val="green"/>
        </w:rPr>
        <w:t>unequal treatment of people of color</w:t>
      </w:r>
      <w:r w:rsidRPr="000F4876">
        <w:rPr>
          <w:rStyle w:val="StyleUnderline"/>
        </w:rPr>
        <w:t xml:space="preserve"> in practice </w:t>
      </w:r>
      <w:r w:rsidRPr="000F4876">
        <w:rPr>
          <w:rStyle w:val="StyleUnderline"/>
          <w:highlight w:val="green"/>
        </w:rPr>
        <w:t>remains a</w:t>
      </w:r>
      <w:r w:rsidRPr="000F4876">
        <w:rPr>
          <w:rStyle w:val="StyleUnderline"/>
        </w:rPr>
        <w:t xml:space="preserve"> great and </w:t>
      </w:r>
      <w:r w:rsidRPr="000F4876">
        <w:rPr>
          <w:rStyle w:val="StyleUnderline"/>
          <w:highlight w:val="green"/>
        </w:rPr>
        <w:t>pressing challenge.</w:t>
      </w:r>
    </w:p>
    <w:p w14:paraId="06AFAEC4" w14:textId="77777777" w:rsidR="005141C0" w:rsidRPr="00240ACD" w:rsidRDefault="005141C0" w:rsidP="005141C0">
      <w:pPr>
        <w:rPr>
          <w:rStyle w:val="StyleUnderline"/>
        </w:rPr>
      </w:pPr>
      <w:r w:rsidRPr="000F4876">
        <w:rPr>
          <w:rStyle w:val="StyleUnderline"/>
          <w:highlight w:val="green"/>
        </w:rPr>
        <w:t>Discrimination</w:t>
      </w:r>
      <w:r w:rsidRPr="00240ACD">
        <w:rPr>
          <w:rStyle w:val="StyleUnderline"/>
        </w:rPr>
        <w:t xml:space="preserve"> in the criminal justice system, from police violence against Black Americans to the disproportionate incarceration of people of color, </w:t>
      </w:r>
      <w:r w:rsidRPr="000F4876">
        <w:rPr>
          <w:rStyle w:val="StyleUnderline"/>
          <w:highlight w:val="green"/>
        </w:rPr>
        <w:t>is</w:t>
      </w:r>
      <w:r w:rsidRPr="00240ACD">
        <w:rPr>
          <w:rStyle w:val="StyleUnderline"/>
        </w:rPr>
        <w:t xml:space="preserve"> especially </w:t>
      </w:r>
      <w:r w:rsidRPr="000F4876">
        <w:rPr>
          <w:rStyle w:val="StyleUnderline"/>
          <w:highlight w:val="green"/>
        </w:rPr>
        <w:t>damaging to US society and</w:t>
      </w:r>
      <w:r w:rsidRPr="00240ACD">
        <w:rPr>
          <w:rStyle w:val="StyleUnderline"/>
        </w:rPr>
        <w:t xml:space="preserve"> Americans’ </w:t>
      </w:r>
      <w:r w:rsidRPr="000F4876">
        <w:rPr>
          <w:rStyle w:val="StyleUnderline"/>
          <w:highlight w:val="green"/>
        </w:rPr>
        <w:t>faith in government</w:t>
      </w:r>
      <w:r w:rsidRPr="00240ACD">
        <w:rPr>
          <w:rStyle w:val="StyleUnderline"/>
        </w:rPr>
        <w:t>.</w:t>
      </w:r>
    </w:p>
    <w:p w14:paraId="1CD04695" w14:textId="77777777" w:rsidR="005141C0" w:rsidRPr="001E0E47" w:rsidRDefault="005141C0" w:rsidP="005141C0">
      <w:r w:rsidRPr="001E0E47">
        <w:t>Special-interest influence in politics</w:t>
      </w:r>
    </w:p>
    <w:p w14:paraId="7D309080" w14:textId="77777777" w:rsidR="005141C0" w:rsidRPr="00240ACD" w:rsidRDefault="005141C0" w:rsidP="005141C0">
      <w:pPr>
        <w:rPr>
          <w:rStyle w:val="StyleUnderline"/>
        </w:rPr>
      </w:pPr>
      <w:r w:rsidRPr="000F4876">
        <w:rPr>
          <w:rStyle w:val="StyleUnderline"/>
          <w:highlight w:val="green"/>
        </w:rPr>
        <w:t>A major cause of public distrust</w:t>
      </w:r>
      <w:r w:rsidRPr="00240ACD">
        <w:rPr>
          <w:rStyle w:val="StyleUnderline"/>
        </w:rPr>
        <w:t xml:space="preserve"> in government </w:t>
      </w:r>
      <w:r w:rsidRPr="000F4876">
        <w:rPr>
          <w:rStyle w:val="StyleUnderline"/>
          <w:highlight w:val="green"/>
        </w:rPr>
        <w:t>is</w:t>
      </w:r>
      <w:r w:rsidRPr="00240ACD">
        <w:rPr>
          <w:rStyle w:val="StyleUnderline"/>
        </w:rPr>
        <w:t xml:space="preserve"> the outsized </w:t>
      </w:r>
      <w:r w:rsidRPr="000F4876">
        <w:rPr>
          <w:rStyle w:val="StyleUnderline"/>
        </w:rPr>
        <w:t>influence</w:t>
      </w:r>
      <w:r w:rsidRPr="00240ACD">
        <w:rPr>
          <w:rStyle w:val="StyleUnderline"/>
        </w:rPr>
        <w:t xml:space="preserve"> of powerful </w:t>
      </w:r>
      <w:r w:rsidRPr="000F4876">
        <w:rPr>
          <w:rStyle w:val="StyleUnderline"/>
          <w:highlight w:val="green"/>
        </w:rPr>
        <w:t>special</w:t>
      </w:r>
      <w:r w:rsidRPr="00240ACD">
        <w:rPr>
          <w:rStyle w:val="StyleUnderline"/>
        </w:rPr>
        <w:t xml:space="preserve"> </w:t>
      </w:r>
      <w:r w:rsidRPr="000F4876">
        <w:rPr>
          <w:rStyle w:val="StyleUnderline"/>
          <w:highlight w:val="green"/>
        </w:rPr>
        <w:t>interests in politics</w:t>
      </w:r>
      <w:r w:rsidRPr="00240ACD">
        <w:rPr>
          <w:rStyle w:val="StyleUnderline"/>
        </w:rPr>
        <w:t xml:space="preserve"> and policymaking.</w:t>
      </w:r>
      <w:r w:rsidRPr="001E0E47">
        <w:t xml:space="preserve"> The 2010 Citizens United ruling, in which the Supreme Court found that the constitution prohibited government restrictions on political advertising by corporations and other </w:t>
      </w:r>
      <w:r w:rsidRPr="000F4876">
        <w:rPr>
          <w:rStyle w:val="StyleUnderline"/>
          <w:highlight w:val="green"/>
        </w:rPr>
        <w:t>legal entities,</w:t>
      </w:r>
      <w:r w:rsidRPr="00240ACD">
        <w:rPr>
          <w:rStyle w:val="StyleUnderline"/>
        </w:rPr>
        <w:t xml:space="preserve"> </w:t>
      </w:r>
      <w:r w:rsidRPr="000F4876">
        <w:rPr>
          <w:rStyle w:val="StyleUnderline"/>
          <w:highlight w:val="green"/>
        </w:rPr>
        <w:t>exacerbated the problem.</w:t>
      </w:r>
    </w:p>
    <w:p w14:paraId="4B247E8D" w14:textId="77777777" w:rsidR="005141C0" w:rsidRPr="00975115" w:rsidRDefault="005141C0" w:rsidP="005141C0">
      <w:pPr>
        <w:rPr>
          <w:rStyle w:val="StyleUnderline"/>
        </w:rPr>
      </w:pPr>
      <w:r w:rsidRPr="000F4876">
        <w:rPr>
          <w:rStyle w:val="StyleUnderline"/>
          <w:highlight w:val="green"/>
        </w:rPr>
        <w:t>The U</w:t>
      </w:r>
      <w:r w:rsidRPr="00975115">
        <w:rPr>
          <w:rStyle w:val="StyleUnderline"/>
        </w:rPr>
        <w:t xml:space="preserve">nited </w:t>
      </w:r>
      <w:r w:rsidRPr="000F4876">
        <w:rPr>
          <w:rStyle w:val="StyleUnderline"/>
          <w:highlight w:val="green"/>
        </w:rPr>
        <w:t>S</w:t>
      </w:r>
      <w:r w:rsidRPr="00975115">
        <w:rPr>
          <w:rStyle w:val="StyleUnderline"/>
        </w:rPr>
        <w:t xml:space="preserve">tates </w:t>
      </w:r>
      <w:r w:rsidRPr="00B23433">
        <w:rPr>
          <w:rStyle w:val="StyleUnderline"/>
          <w:highlight w:val="green"/>
        </w:rPr>
        <w:t>is an outlier</w:t>
      </w:r>
      <w:r w:rsidRPr="00975115">
        <w:rPr>
          <w:rStyle w:val="StyleUnderline"/>
        </w:rPr>
        <w:t xml:space="preserve"> among its peers </w:t>
      </w:r>
      <w:r w:rsidRPr="00B23433">
        <w:rPr>
          <w:rStyle w:val="StyleUnderline"/>
          <w:highlight w:val="green"/>
        </w:rPr>
        <w:t>with respect to the scale</w:t>
      </w:r>
      <w:r w:rsidRPr="00975115">
        <w:rPr>
          <w:rStyle w:val="StyleUnderline"/>
        </w:rPr>
        <w:t xml:space="preserve"> and duration </w:t>
      </w:r>
      <w:r w:rsidRPr="00B23433">
        <w:rPr>
          <w:rStyle w:val="StyleUnderline"/>
          <w:highlight w:val="green"/>
        </w:rPr>
        <w:t>of</w:t>
      </w:r>
      <w:r w:rsidRPr="00975115">
        <w:rPr>
          <w:rStyle w:val="StyleUnderline"/>
        </w:rPr>
        <w:t xml:space="preserve"> </w:t>
      </w:r>
      <w:r w:rsidRPr="00B23433">
        <w:rPr>
          <w:rStyle w:val="StyleUnderline"/>
          <w:highlight w:val="green"/>
        </w:rPr>
        <w:t>campaign expenditures</w:t>
      </w:r>
      <w:r w:rsidRPr="00975115">
        <w:rPr>
          <w:rStyle w:val="StyleUnderline"/>
        </w:rPr>
        <w:t xml:space="preserve"> and the fundraising efforts required to fuel them. In few similar democracies does private money have such a large impact on the political sphere.</w:t>
      </w:r>
    </w:p>
    <w:p w14:paraId="5217D165" w14:textId="77777777" w:rsidR="005141C0" w:rsidRPr="00975115" w:rsidRDefault="005141C0" w:rsidP="005141C0">
      <w:pPr>
        <w:rPr>
          <w:rStyle w:val="StyleUnderline"/>
        </w:rPr>
      </w:pPr>
      <w:r w:rsidRPr="00B23433">
        <w:rPr>
          <w:rStyle w:val="StyleUnderline"/>
          <w:highlight w:val="green"/>
        </w:rPr>
        <w:t>Partisan polarization</w:t>
      </w:r>
    </w:p>
    <w:p w14:paraId="76C8F84A" w14:textId="77777777" w:rsidR="005141C0" w:rsidRPr="001E0E47" w:rsidRDefault="005141C0" w:rsidP="005141C0">
      <w:r w:rsidRPr="00B23433">
        <w:rPr>
          <w:rStyle w:val="StyleUnderline"/>
          <w:highlight w:val="green"/>
        </w:rPr>
        <w:lastRenderedPageBreak/>
        <w:t>Deepening</w:t>
      </w:r>
      <w:r w:rsidRPr="00975115">
        <w:rPr>
          <w:rStyle w:val="StyleUnderline"/>
        </w:rPr>
        <w:t xml:space="preserve"> partisan </w:t>
      </w:r>
      <w:r w:rsidRPr="00B23433">
        <w:rPr>
          <w:rStyle w:val="StyleUnderline"/>
          <w:highlight w:val="green"/>
        </w:rPr>
        <w:t>divisions</w:t>
      </w:r>
      <w:r w:rsidRPr="00975115">
        <w:rPr>
          <w:rStyle w:val="StyleUnderline"/>
        </w:rPr>
        <w:t xml:space="preserve"> have </w:t>
      </w:r>
      <w:r w:rsidRPr="00B23433">
        <w:rPr>
          <w:rStyle w:val="StyleUnderline"/>
          <w:highlight w:val="green"/>
        </w:rPr>
        <w:t>distorted political</w:t>
      </w:r>
      <w:r w:rsidRPr="00975115">
        <w:rPr>
          <w:rStyle w:val="StyleUnderline"/>
        </w:rPr>
        <w:t xml:space="preserve"> and civic </w:t>
      </w:r>
      <w:r w:rsidRPr="00B23433">
        <w:rPr>
          <w:rStyle w:val="StyleUnderline"/>
          <w:highlight w:val="green"/>
        </w:rPr>
        <w:t>discourse, encouraged</w:t>
      </w:r>
      <w:r w:rsidRPr="00975115">
        <w:rPr>
          <w:rStyle w:val="StyleUnderline"/>
        </w:rPr>
        <w:t xml:space="preserve"> </w:t>
      </w:r>
      <w:r w:rsidRPr="00B23433">
        <w:rPr>
          <w:rStyle w:val="StyleUnderline"/>
          <w:highlight w:val="green"/>
        </w:rPr>
        <w:t>extremism, and led to</w:t>
      </w:r>
      <w:r w:rsidRPr="00975115">
        <w:rPr>
          <w:rStyle w:val="StyleUnderline"/>
        </w:rPr>
        <w:t xml:space="preserve"> governmental </w:t>
      </w:r>
      <w:r w:rsidRPr="00B23433">
        <w:rPr>
          <w:rStyle w:val="StyleUnderline"/>
          <w:highlight w:val="green"/>
        </w:rPr>
        <w:t>dysfunction</w:t>
      </w:r>
      <w:r w:rsidRPr="001E0E47">
        <w:t>, often preventing the country from addressing shared problems and advancing the public interest.</w:t>
      </w:r>
    </w:p>
    <w:p w14:paraId="376DBE21" w14:textId="21D49A02" w:rsidR="008B74DD" w:rsidRPr="001E0E47" w:rsidRDefault="005141C0" w:rsidP="00194FC8">
      <w:pPr>
        <w:rPr>
          <w:rStyle w:val="StyleUnderline"/>
        </w:rPr>
      </w:pPr>
      <w:r w:rsidRPr="00B23433">
        <w:rPr>
          <w:rStyle w:val="StyleUnderline"/>
          <w:highlight w:val="green"/>
        </w:rPr>
        <w:t>Weaknesses</w:t>
      </w:r>
      <w:r w:rsidRPr="00975115">
        <w:rPr>
          <w:rStyle w:val="StyleUnderline"/>
        </w:rPr>
        <w:t xml:space="preserve"> in the US electoral system, </w:t>
      </w:r>
      <w:r w:rsidRPr="00B23433">
        <w:rPr>
          <w:rStyle w:val="StyleUnderline"/>
          <w:highlight w:val="green"/>
        </w:rPr>
        <w:t>such as</w:t>
      </w:r>
      <w:r w:rsidRPr="00975115">
        <w:rPr>
          <w:rStyle w:val="StyleUnderline"/>
        </w:rPr>
        <w:t xml:space="preserve"> partisan </w:t>
      </w:r>
      <w:r w:rsidRPr="00B23433">
        <w:rPr>
          <w:rStyle w:val="StyleUnderline"/>
          <w:highlight w:val="green"/>
        </w:rPr>
        <w:t xml:space="preserve">gerrymandering, feed polarization </w:t>
      </w:r>
      <w:r w:rsidRPr="00B23433">
        <w:rPr>
          <w:rStyle w:val="StyleUnderline"/>
        </w:rPr>
        <w:t>by</w:t>
      </w:r>
      <w:r w:rsidRPr="00975115">
        <w:rPr>
          <w:rStyle w:val="StyleUnderline"/>
        </w:rPr>
        <w:t xml:space="preserve"> </w:t>
      </w:r>
      <w:r w:rsidRPr="00B23433">
        <w:rPr>
          <w:rStyle w:val="StyleUnderline"/>
          <w:highlight w:val="green"/>
        </w:rPr>
        <w:t>incentivizing radically partisan positions</w:t>
      </w:r>
      <w:r w:rsidRPr="00975115">
        <w:rPr>
          <w:rStyle w:val="StyleUnderline"/>
        </w:rPr>
        <w:t xml:space="preserve"> in primary elections, tying partisan affiliation to demographic traits, </w:t>
      </w:r>
      <w:r w:rsidRPr="00B23433">
        <w:rPr>
          <w:rStyle w:val="StyleUnderline"/>
          <w:highlight w:val="green"/>
        </w:rPr>
        <w:t>and undermining a sense of</w:t>
      </w:r>
      <w:r w:rsidRPr="00975115">
        <w:rPr>
          <w:rStyle w:val="StyleUnderline"/>
        </w:rPr>
        <w:t xml:space="preserve"> common </w:t>
      </w:r>
      <w:r w:rsidRPr="00B23433">
        <w:rPr>
          <w:rStyle w:val="StyleUnderline"/>
          <w:highlight w:val="green"/>
        </w:rPr>
        <w:t>national identity.</w:t>
      </w:r>
    </w:p>
    <w:p w14:paraId="43E97919" w14:textId="77777777" w:rsidR="008B74DD" w:rsidRPr="000F17DD" w:rsidRDefault="008B74DD" w:rsidP="008B74DD">
      <w:pPr>
        <w:pStyle w:val="Heading4"/>
      </w:pPr>
      <w:r>
        <w:t xml:space="preserve">Democracies breed dysfunction – benevolent autocracies outpace them by </w:t>
      </w:r>
      <w:r>
        <w:rPr>
          <w:u w:val="single"/>
        </w:rPr>
        <w:t>all comparative metrics</w:t>
      </w:r>
      <w:r>
        <w:t xml:space="preserve"> – Singapore proves</w:t>
      </w:r>
    </w:p>
    <w:p w14:paraId="6ED784A1" w14:textId="77777777" w:rsidR="008B74DD" w:rsidRDefault="008B74DD" w:rsidP="008B74DD">
      <w:r w:rsidRPr="00D42081">
        <w:rPr>
          <w:rStyle w:val="Style13ptBold"/>
        </w:rPr>
        <w:t>Allison 15</w:t>
      </w:r>
      <w:r w:rsidRPr="00D42081">
        <w:t xml:space="preserve"> [(Graham, Former </w:t>
      </w:r>
      <w:r>
        <w:t>D</w:t>
      </w:r>
      <w:r w:rsidRPr="00D42081">
        <w:t xml:space="preserve">irector of the Harvard Kennedy School’s </w:t>
      </w:r>
      <w:proofErr w:type="spellStart"/>
      <w:r w:rsidRPr="00D42081">
        <w:t>Belfer</w:t>
      </w:r>
      <w:proofErr w:type="spellEnd"/>
      <w:r w:rsidRPr="00D42081">
        <w:t xml:space="preserve"> Center for Science and International Affairs</w:t>
      </w:r>
      <w:r>
        <w:t>, F</w:t>
      </w:r>
      <w:r w:rsidRPr="00D42081">
        <w:t xml:space="preserve">ormer U.S. </w:t>
      </w:r>
      <w:r>
        <w:t>A</w:t>
      </w:r>
      <w:r w:rsidRPr="00D42081">
        <w:t xml:space="preserve">ssistant </w:t>
      </w:r>
      <w:r>
        <w:t>S</w:t>
      </w:r>
      <w:r w:rsidRPr="00D42081">
        <w:t xml:space="preserve">ecretary of </w:t>
      </w:r>
      <w:r>
        <w:t>D</w:t>
      </w:r>
      <w:r w:rsidRPr="00D42081">
        <w:t xml:space="preserve">efense for </w:t>
      </w:r>
      <w:r>
        <w:t>P</w:t>
      </w:r>
      <w:r w:rsidRPr="00D42081">
        <w:t xml:space="preserve">olicy and </w:t>
      </w:r>
      <w:r>
        <w:t>P</w:t>
      </w:r>
      <w:r w:rsidRPr="00D42081">
        <w:t>lans</w:t>
      </w:r>
      <w:r>
        <w:t xml:space="preserve">, Author </w:t>
      </w:r>
      <w:r w:rsidRPr="00D42081">
        <w:t>of </w:t>
      </w:r>
      <w:r w:rsidRPr="00D42081">
        <w:rPr>
          <w:i/>
          <w:iCs/>
        </w:rPr>
        <w:t xml:space="preserve">Destined for War: Can America and China Escape </w:t>
      </w:r>
      <w:proofErr w:type="spellStart"/>
      <w:r w:rsidRPr="00D42081">
        <w:rPr>
          <w:i/>
          <w:iCs/>
        </w:rPr>
        <w:t>Thucydides's</w:t>
      </w:r>
      <w:proofErr w:type="spellEnd"/>
      <w:r w:rsidRPr="00D42081">
        <w:rPr>
          <w:i/>
          <w:iCs/>
        </w:rPr>
        <w:t xml:space="preserve"> Trap?</w:t>
      </w:r>
      <w:r>
        <w:t xml:space="preserve">) “The Lee </w:t>
      </w:r>
      <w:proofErr w:type="spellStart"/>
      <w:r>
        <w:t>Kuan</w:t>
      </w:r>
      <w:proofErr w:type="spellEnd"/>
      <w:r>
        <w:t xml:space="preserve"> Yew Conundrum” The Atlantic, March 30, 2015] MCM</w:t>
      </w:r>
    </w:p>
    <w:p w14:paraId="5D07F871" w14:textId="77777777" w:rsidR="008B74DD" w:rsidRDefault="008B74DD" w:rsidP="008B74DD">
      <w:pPr>
        <w:pStyle w:val="ListParagraph"/>
        <w:numPr>
          <w:ilvl w:val="0"/>
          <w:numId w:val="17"/>
        </w:numPr>
      </w:pPr>
      <w:r>
        <w:t>Comparative analysis of Singapore (autocracy), the United States (democracy), the Philippines (democracy), and Zimbabwe (fledgling democracy)</w:t>
      </w:r>
    </w:p>
    <w:p w14:paraId="15D2ECE2" w14:textId="77777777" w:rsidR="008B74DD" w:rsidRPr="00D42081" w:rsidRDefault="008B74DD" w:rsidP="008B74DD">
      <w:r w:rsidRPr="00D42081">
        <w:t xml:space="preserve">Washington, </w:t>
      </w:r>
      <w:r w:rsidRPr="000F17DD">
        <w:rPr>
          <w:rStyle w:val="StyleUnderline"/>
          <w:highlight w:val="green"/>
        </w:rPr>
        <w:t>D.C., is</w:t>
      </w:r>
      <w:r w:rsidRPr="00D42081">
        <w:t xml:space="preserve"> fast </w:t>
      </w:r>
      <w:r w:rsidRPr="000F17DD">
        <w:rPr>
          <w:rStyle w:val="StyleUnderline"/>
          <w:highlight w:val="green"/>
        </w:rPr>
        <w:t>becoming an acronym for “Dysfunctional Capital.” Singapore</w:t>
      </w:r>
      <w:r w:rsidRPr="00D42081">
        <w:t xml:space="preserve">, in contrast, </w:t>
      </w:r>
      <w:r w:rsidRPr="000F17DD">
        <w:rPr>
          <w:rStyle w:val="StyleUnderline"/>
          <w:highlight w:val="green"/>
        </w:rPr>
        <w:t>has become the poster child for</w:t>
      </w:r>
      <w:r w:rsidRPr="00D42081">
        <w:rPr>
          <w:rStyle w:val="StyleUnderline"/>
        </w:rPr>
        <w:t xml:space="preserve"> “</w:t>
      </w:r>
      <w:r w:rsidRPr="00D42081">
        <w:rPr>
          <w:rStyle w:val="Emphasis"/>
        </w:rPr>
        <w:t xml:space="preserve">the concept of </w:t>
      </w:r>
      <w:r w:rsidRPr="000F17DD">
        <w:rPr>
          <w:rStyle w:val="Emphasis"/>
          <w:highlight w:val="green"/>
        </w:rPr>
        <w:t>good governance</w:t>
      </w:r>
      <w:r w:rsidRPr="00D42081">
        <w:rPr>
          <w:rStyle w:val="StyleUnderline"/>
        </w:rPr>
        <w:t>,”</w:t>
      </w:r>
      <w:r w:rsidRPr="00D42081">
        <w:t xml:space="preserve"> to quote the Financial Times’s obituary for the country’s longtime leader, Lee </w:t>
      </w:r>
      <w:proofErr w:type="spellStart"/>
      <w:r w:rsidRPr="00D42081">
        <w:t>Kuan</w:t>
      </w:r>
      <w:proofErr w:type="spellEnd"/>
      <w:r w:rsidRPr="00D42081">
        <w:t xml:space="preserve"> Yew, who was laid to rest on Sunday. For Americans in particular, this contrast presents a conundrum. </w:t>
      </w:r>
      <w:r w:rsidRPr="000F17DD">
        <w:rPr>
          <w:rStyle w:val="StyleUnderline"/>
          <w:highlight w:val="green"/>
        </w:rPr>
        <w:t>On</w:t>
      </w:r>
      <w:r w:rsidRPr="00D42081">
        <w:t xml:space="preserve"> the </w:t>
      </w:r>
      <w:r w:rsidRPr="000F17DD">
        <w:rPr>
          <w:rStyle w:val="StyleUnderline"/>
          <w:highlight w:val="green"/>
        </w:rPr>
        <w:t>one hand, Americans hold as a self-evident truth that</w:t>
      </w:r>
      <w:r w:rsidRPr="00D42081">
        <w:rPr>
          <w:rStyle w:val="StyleUnderline"/>
        </w:rPr>
        <w:t xml:space="preserve"> their </w:t>
      </w:r>
      <w:r w:rsidRPr="000F17DD">
        <w:rPr>
          <w:rStyle w:val="StyleUnderline"/>
          <w:highlight w:val="green"/>
        </w:rPr>
        <w:t>democracy is the best form of government</w:t>
      </w:r>
      <w:r w:rsidRPr="00D42081">
        <w:t xml:space="preserve">. </w:t>
      </w:r>
      <w:r w:rsidRPr="000F17DD">
        <w:rPr>
          <w:rStyle w:val="StyleUnderline"/>
          <w:highlight w:val="green"/>
        </w:rPr>
        <w:t>On the other</w:t>
      </w:r>
      <w:r w:rsidRPr="00D42081">
        <w:t xml:space="preserve"> hand, </w:t>
      </w:r>
      <w:r w:rsidRPr="000F17DD">
        <w:rPr>
          <w:rStyle w:val="StyleUnderline"/>
          <w:highlight w:val="green"/>
        </w:rPr>
        <w:t xml:space="preserve">they see mounting evidence </w:t>
      </w:r>
      <w:r w:rsidRPr="000F17DD">
        <w:rPr>
          <w:rStyle w:val="StyleUnderline"/>
        </w:rPr>
        <w:t xml:space="preserve">daily </w:t>
      </w:r>
      <w:r w:rsidRPr="000F17DD">
        <w:rPr>
          <w:rStyle w:val="StyleUnderline"/>
          <w:highlight w:val="green"/>
        </w:rPr>
        <w:t>of Washington’s gridlock, corruption, and theatrical distractions, which make</w:t>
      </w:r>
      <w:r w:rsidRPr="00D42081">
        <w:t xml:space="preserve">s </w:t>
      </w:r>
      <w:r w:rsidRPr="000F17DD">
        <w:rPr>
          <w:rStyle w:val="StyleUnderline"/>
          <w:highlight w:val="green"/>
        </w:rPr>
        <w:t>their system</w:t>
      </w:r>
      <w:r w:rsidRPr="00D42081">
        <w:t xml:space="preserve"> seem </w:t>
      </w:r>
      <w:r w:rsidRPr="000F17DD">
        <w:rPr>
          <w:rStyle w:val="Emphasis"/>
          <w:highlight w:val="green"/>
        </w:rPr>
        <w:t xml:space="preserve">incapable of addressing </w:t>
      </w:r>
      <w:r w:rsidRPr="000F17DD">
        <w:rPr>
          <w:rStyle w:val="Emphasis"/>
        </w:rPr>
        <w:t xml:space="preserve">the country’s </w:t>
      </w:r>
      <w:r w:rsidRPr="000F17DD">
        <w:rPr>
          <w:rStyle w:val="Emphasis"/>
          <w:highlight w:val="green"/>
        </w:rPr>
        <w:t>real challenges</w:t>
      </w:r>
      <w:r w:rsidRPr="00D42081">
        <w:t>.</w:t>
      </w:r>
    </w:p>
    <w:p w14:paraId="57D647CF" w14:textId="77777777" w:rsidR="008B74DD" w:rsidRPr="00D42081" w:rsidRDefault="008B74DD" w:rsidP="008B74DD">
      <w:r w:rsidRPr="00D42081">
        <w:t>In assessing the quality of national governance, international rankings often focus on three related baskets of indicators: first, a nation’s level of democracy and civic participation, and the degree to which citizens exercise political rights; second, the effectiveness of its government in facing issues, making policy choices, executing policy, and preventing corruption; and third, its performance in producing the results people want, including rising incomes, health, and safety.</w:t>
      </w:r>
    </w:p>
    <w:p w14:paraId="528DA265" w14:textId="77777777" w:rsidR="008B74DD" w:rsidRPr="00D42081" w:rsidRDefault="008B74DD" w:rsidP="008B74DD">
      <w:r w:rsidRPr="00D42081">
        <w:t xml:space="preserve">Let’s start with performance, since it is easiest to measure. As a Russian proverb declares, it is better to be healthy, wealthy, and safe than sick, poor, and insecure. Who can disagree? On these criteria, how has Singapore performed over the course of its first five decades versus the United States; or the Philippines (which the U.S. has been tutoring in democracy-building for a century); or Zimbabwe (an African analogue that declared independence from the United Kingdom just a few years after Singapore, and where dictator Robert Mugabe has been as dominant a national force as Lee </w:t>
      </w:r>
      <w:proofErr w:type="spellStart"/>
      <w:r w:rsidRPr="00D42081">
        <w:t>Kuan</w:t>
      </w:r>
      <w:proofErr w:type="spellEnd"/>
      <w:r w:rsidRPr="00D42081">
        <w:t xml:space="preserve"> Yew has been in Singapore)?</w:t>
      </w:r>
    </w:p>
    <w:p w14:paraId="1E9BE080" w14:textId="77777777" w:rsidR="008B74DD" w:rsidRPr="00D42081" w:rsidRDefault="008B74DD" w:rsidP="008B74DD">
      <w:r w:rsidRPr="00D42081">
        <w:t xml:space="preserve">As the table above shows, </w:t>
      </w:r>
      <w:r w:rsidRPr="000F17DD">
        <w:rPr>
          <w:rStyle w:val="StyleUnderline"/>
          <w:highlight w:val="green"/>
        </w:rPr>
        <w:t>over the past 50 years</w:t>
      </w:r>
      <w:r w:rsidRPr="00D42081">
        <w:rPr>
          <w:rStyle w:val="StyleUnderline"/>
        </w:rPr>
        <w:t xml:space="preserve">, real per-capita </w:t>
      </w:r>
      <w:r w:rsidRPr="000F17DD">
        <w:rPr>
          <w:rStyle w:val="StyleUnderline"/>
          <w:highlight w:val="green"/>
        </w:rPr>
        <w:t xml:space="preserve">GDP in Singapore </w:t>
      </w:r>
      <w:r w:rsidRPr="000F17DD">
        <w:rPr>
          <w:rStyle w:val="Emphasis"/>
          <w:highlight w:val="green"/>
        </w:rPr>
        <w:t>grew 12-fold</w:t>
      </w:r>
      <w:r w:rsidRPr="00D42081">
        <w:t xml:space="preserve">. In current dollars, the average Singaporean’s income grew from $500 a year in 1965 to $55,000 today. </w:t>
      </w:r>
      <w:r w:rsidRPr="00D42081">
        <w:rPr>
          <w:rStyle w:val="StyleUnderline"/>
        </w:rPr>
        <w:t xml:space="preserve">Over that same period, real per-capita </w:t>
      </w:r>
      <w:r w:rsidRPr="000F17DD">
        <w:rPr>
          <w:rStyle w:val="StyleUnderline"/>
          <w:highlight w:val="green"/>
        </w:rPr>
        <w:t>GDP in the U</w:t>
      </w:r>
      <w:r w:rsidRPr="00D42081">
        <w:rPr>
          <w:rStyle w:val="StyleUnderline"/>
        </w:rPr>
        <w:t xml:space="preserve">nited </w:t>
      </w:r>
      <w:r w:rsidRPr="000F17DD">
        <w:rPr>
          <w:rStyle w:val="StyleUnderline"/>
          <w:highlight w:val="green"/>
        </w:rPr>
        <w:t>S</w:t>
      </w:r>
      <w:r w:rsidRPr="00D42081">
        <w:rPr>
          <w:rStyle w:val="StyleUnderline"/>
        </w:rPr>
        <w:t xml:space="preserve">tates </w:t>
      </w:r>
      <w:r w:rsidRPr="000F17DD">
        <w:rPr>
          <w:rStyle w:val="StyleUnderline"/>
          <w:highlight w:val="green"/>
        </w:rPr>
        <w:t>and the Philippines doubled</w:t>
      </w:r>
      <w:r w:rsidRPr="00D42081">
        <w:t xml:space="preserve">, and </w:t>
      </w:r>
      <w:r w:rsidRPr="000F17DD">
        <w:rPr>
          <w:rStyle w:val="StyleUnderline"/>
          <w:highlight w:val="green"/>
        </w:rPr>
        <w:t>Zimbabwe’s</w:t>
      </w:r>
      <w:r w:rsidRPr="00D42081">
        <w:t xml:space="preserve"> actually </w:t>
      </w:r>
      <w:r w:rsidRPr="000F17DD">
        <w:rPr>
          <w:rStyle w:val="Emphasis"/>
          <w:highlight w:val="green"/>
        </w:rPr>
        <w:t>dropped</w:t>
      </w:r>
      <w:r w:rsidRPr="00D42081">
        <w:t xml:space="preserve">. When comparing the United States and Singapore, it is important to note that Singapore was essentially catching up to America. But what about economic performance in the 21st century? Over the past decade and a half, </w:t>
      </w:r>
      <w:r w:rsidRPr="00D42081">
        <w:rPr>
          <w:rStyle w:val="StyleUnderline"/>
        </w:rPr>
        <w:t>U</w:t>
      </w:r>
      <w:r w:rsidRPr="000F17DD">
        <w:rPr>
          <w:rStyle w:val="StyleUnderline"/>
          <w:highlight w:val="green"/>
        </w:rPr>
        <w:t>.S. GDP has grown an average of less than 2 percent a year</w:t>
      </w:r>
      <w:r w:rsidRPr="00D42081">
        <w:t xml:space="preserve">—while </w:t>
      </w:r>
      <w:r w:rsidRPr="000F17DD">
        <w:rPr>
          <w:rStyle w:val="Emphasis"/>
          <w:highlight w:val="green"/>
        </w:rPr>
        <w:t>Singapore’s averaged</w:t>
      </w:r>
      <w:r w:rsidRPr="00D42081">
        <w:rPr>
          <w:rStyle w:val="Emphasis"/>
        </w:rPr>
        <w:t xml:space="preserve"> nearly </w:t>
      </w:r>
      <w:r w:rsidRPr="000F17DD">
        <w:rPr>
          <w:rStyle w:val="Emphasis"/>
          <w:highlight w:val="green"/>
        </w:rPr>
        <w:t>6 percent</w:t>
      </w:r>
      <w:r w:rsidRPr="00D42081">
        <w:t xml:space="preserve">. </w:t>
      </w:r>
      <w:r w:rsidRPr="00D42081">
        <w:rPr>
          <w:rStyle w:val="StyleUnderline"/>
        </w:rPr>
        <w:t xml:space="preserve">In the World Economic Forum’s latest Global Competitiveness Index, Singapore was ranked </w:t>
      </w:r>
      <w:r w:rsidRPr="00D42081">
        <w:rPr>
          <w:rStyle w:val="Emphasis"/>
        </w:rPr>
        <w:t>second</w:t>
      </w:r>
      <w:r w:rsidRPr="00D42081">
        <w:rPr>
          <w:rStyle w:val="StyleUnderline"/>
        </w:rPr>
        <w:t xml:space="preserve"> overall</w:t>
      </w:r>
      <w:r w:rsidRPr="00D42081">
        <w:t>, behind only Switzerland (the United States came in third). For the past seven years, Singapore has also been ranked the best place in the world to do business by the Economist Intelligence Unit.</w:t>
      </w:r>
    </w:p>
    <w:p w14:paraId="5D003FE0" w14:textId="77777777" w:rsidR="008B74DD" w:rsidRPr="00D42081" w:rsidRDefault="008B74DD" w:rsidP="008B74DD">
      <w:r w:rsidRPr="00D42081">
        <w:t xml:space="preserve">As for its healthcare services, Singapore’s infant-mortality rate has fallen from 27.3 deaths per 1,000 births in 1965 to only 2.2 in 2013. </w:t>
      </w:r>
      <w:r w:rsidRPr="000F17DD">
        <w:rPr>
          <w:rStyle w:val="Emphasis"/>
          <w:highlight w:val="green"/>
        </w:rPr>
        <w:t>A child born in the U</w:t>
      </w:r>
      <w:r w:rsidRPr="00D42081">
        <w:rPr>
          <w:rStyle w:val="Emphasis"/>
        </w:rPr>
        <w:t xml:space="preserve">nited </w:t>
      </w:r>
      <w:r w:rsidRPr="000F17DD">
        <w:rPr>
          <w:rStyle w:val="Emphasis"/>
          <w:highlight w:val="green"/>
        </w:rPr>
        <w:t>S</w:t>
      </w:r>
      <w:r w:rsidRPr="00D42081">
        <w:rPr>
          <w:rStyle w:val="Emphasis"/>
        </w:rPr>
        <w:t xml:space="preserve">tates </w:t>
      </w:r>
      <w:r w:rsidRPr="000F17DD">
        <w:rPr>
          <w:rStyle w:val="Emphasis"/>
          <w:highlight w:val="green"/>
        </w:rPr>
        <w:t xml:space="preserve">has three times the chance of dying </w:t>
      </w:r>
      <w:r w:rsidRPr="000F17DD">
        <w:rPr>
          <w:rStyle w:val="Emphasis"/>
        </w:rPr>
        <w:t xml:space="preserve">in infancy </w:t>
      </w:r>
      <w:r w:rsidRPr="000F17DD">
        <w:rPr>
          <w:rStyle w:val="Emphasis"/>
          <w:highlight w:val="green"/>
        </w:rPr>
        <w:t>of one in Singapore</w:t>
      </w:r>
      <w:r w:rsidRPr="00D42081">
        <w:t xml:space="preserve">. </w:t>
      </w:r>
      <w:r w:rsidRPr="000F17DD">
        <w:rPr>
          <w:rStyle w:val="StyleUnderline"/>
          <w:highlight w:val="green"/>
        </w:rPr>
        <w:t>In the Philippines, 23 out of every 1,000 children born die in infancy. In Zimbabwe, 55</w:t>
      </w:r>
      <w:r w:rsidRPr="00D42081">
        <w:rPr>
          <w:rStyle w:val="StyleUnderline"/>
        </w:rPr>
        <w:t>. In 2012</w:t>
      </w:r>
      <w:r w:rsidRPr="00D42081">
        <w:t xml:space="preserve">, Bloomberg </w:t>
      </w:r>
      <w:r w:rsidRPr="000F17DD">
        <w:rPr>
          <w:rStyle w:val="StyleUnderline"/>
          <w:highlight w:val="green"/>
        </w:rPr>
        <w:t>Rankings judged Singapore the world’s healthiest country based on the full array of health metrics</w:t>
      </w:r>
      <w:r w:rsidRPr="00D42081">
        <w:t xml:space="preserve">; </w:t>
      </w:r>
      <w:r w:rsidRPr="000F17DD">
        <w:rPr>
          <w:rStyle w:val="StyleUnderline"/>
          <w:highlight w:val="green"/>
        </w:rPr>
        <w:t>the U</w:t>
      </w:r>
      <w:r w:rsidRPr="00D42081">
        <w:rPr>
          <w:rStyle w:val="StyleUnderline"/>
        </w:rPr>
        <w:t xml:space="preserve">nited </w:t>
      </w:r>
      <w:r w:rsidRPr="000F17DD">
        <w:rPr>
          <w:rStyle w:val="StyleUnderline"/>
          <w:highlight w:val="green"/>
        </w:rPr>
        <w:t>S</w:t>
      </w:r>
      <w:r w:rsidRPr="00D42081">
        <w:rPr>
          <w:rStyle w:val="StyleUnderline"/>
        </w:rPr>
        <w:t xml:space="preserve">tates </w:t>
      </w:r>
      <w:r w:rsidRPr="000F17DD">
        <w:rPr>
          <w:rStyle w:val="StyleUnderline"/>
          <w:highlight w:val="green"/>
        </w:rPr>
        <w:t>ranked 33rd, the Philippines 86th,</w:t>
      </w:r>
      <w:r w:rsidRPr="00D42081">
        <w:rPr>
          <w:rStyle w:val="StyleUnderline"/>
        </w:rPr>
        <w:t xml:space="preserve"> and </w:t>
      </w:r>
      <w:r w:rsidRPr="000F17DD">
        <w:rPr>
          <w:rStyle w:val="StyleUnderline"/>
          <w:highlight w:val="green"/>
        </w:rPr>
        <w:lastRenderedPageBreak/>
        <w:t>Zimbabwe 116th</w:t>
      </w:r>
      <w:r w:rsidRPr="00D42081">
        <w:t xml:space="preserve">. </w:t>
      </w:r>
      <w:r w:rsidRPr="000F17DD">
        <w:rPr>
          <w:rStyle w:val="Emphasis"/>
          <w:highlight w:val="green"/>
        </w:rPr>
        <w:t>Singapore</w:t>
      </w:r>
      <w:r w:rsidRPr="00D42081">
        <w:t xml:space="preserve"> also </w:t>
      </w:r>
      <w:r w:rsidRPr="000F17DD">
        <w:rPr>
          <w:rStyle w:val="Emphasis"/>
          <w:highlight w:val="green"/>
        </w:rPr>
        <w:t>has one of the lowest crime rates in the world</w:t>
      </w:r>
      <w:r w:rsidRPr="00D42081">
        <w:t xml:space="preserve">. </w:t>
      </w:r>
      <w:r w:rsidRPr="00D42081">
        <w:rPr>
          <w:rStyle w:val="StyleUnderline"/>
        </w:rPr>
        <w:t>A citizen is 24 times more likely to be murdered in the United States than in Singapore</w:t>
      </w:r>
      <w:r w:rsidRPr="00D42081">
        <w:t>. And in 2012, </w:t>
      </w:r>
      <w:r w:rsidRPr="000F17DD">
        <w:rPr>
          <w:rStyle w:val="StyleUnderline"/>
          <w:highlight w:val="green"/>
        </w:rPr>
        <w:t>less than 1 percent of Singaporeans reported</w:t>
      </w:r>
      <w:r w:rsidRPr="00D42081">
        <w:rPr>
          <w:rStyle w:val="StyleUnderline"/>
        </w:rPr>
        <w:t xml:space="preserve"> that they </w:t>
      </w:r>
      <w:r w:rsidRPr="000F17DD">
        <w:rPr>
          <w:rStyle w:val="StyleUnderline"/>
          <w:highlight w:val="green"/>
        </w:rPr>
        <w:t>struggle</w:t>
      </w:r>
      <w:r w:rsidRPr="00D42081">
        <w:rPr>
          <w:rStyle w:val="StyleUnderline"/>
        </w:rPr>
        <w:t xml:space="preserve">d </w:t>
      </w:r>
      <w:r w:rsidRPr="000F17DD">
        <w:rPr>
          <w:rStyle w:val="StyleUnderline"/>
          <w:highlight w:val="green"/>
        </w:rPr>
        <w:t>to afford food or shelter</w:t>
      </w:r>
      <w:r w:rsidRPr="00D42081">
        <w:rPr>
          <w:rStyle w:val="StyleUnderline"/>
        </w:rPr>
        <w:t xml:space="preserve">, </w:t>
      </w:r>
      <w:r w:rsidRPr="00D42081">
        <w:rPr>
          <w:rStyle w:val="Emphasis"/>
        </w:rPr>
        <w:t>by far the lowest percentage in the world</w:t>
      </w:r>
      <w:r w:rsidRPr="00D42081">
        <w:t>.</w:t>
      </w:r>
    </w:p>
    <w:p w14:paraId="6D9F691C" w14:textId="77777777" w:rsidR="008B74DD" w:rsidRPr="00D42081" w:rsidRDefault="008B74DD" w:rsidP="008B74DD">
      <w:r w:rsidRPr="00D42081">
        <w:t xml:space="preserve">The second basket in assessing governance focuses on what experts call the effectiveness of the governmental process itself. Each year, </w:t>
      </w:r>
      <w:r w:rsidRPr="000F17DD">
        <w:rPr>
          <w:rStyle w:val="StyleUnderline"/>
          <w:highlight w:val="green"/>
        </w:rPr>
        <w:t>the World Bank produces Governance Indicators metrics</w:t>
      </w:r>
      <w:r w:rsidRPr="00D42081">
        <w:rPr>
          <w:rStyle w:val="StyleUnderline"/>
        </w:rPr>
        <w:t xml:space="preserve"> on government effectiveness, regulatory quality, rule of law, and control of corruption. </w:t>
      </w:r>
      <w:r w:rsidRPr="000F17DD">
        <w:rPr>
          <w:rStyle w:val="StyleUnderline"/>
          <w:highlight w:val="green"/>
        </w:rPr>
        <w:t>Singapore leads the U</w:t>
      </w:r>
      <w:r w:rsidRPr="00D42081">
        <w:rPr>
          <w:rStyle w:val="StyleUnderline"/>
        </w:rPr>
        <w:t xml:space="preserve">nited </w:t>
      </w:r>
      <w:r w:rsidRPr="000F17DD">
        <w:rPr>
          <w:rStyle w:val="StyleUnderline"/>
          <w:highlight w:val="green"/>
        </w:rPr>
        <w:t>S</w:t>
      </w:r>
      <w:r w:rsidRPr="00D42081">
        <w:rPr>
          <w:rStyle w:val="StyleUnderline"/>
        </w:rPr>
        <w:t xml:space="preserve">tates </w:t>
      </w:r>
      <w:r w:rsidRPr="000F17DD">
        <w:rPr>
          <w:rStyle w:val="Emphasis"/>
          <w:highlight w:val="green"/>
        </w:rPr>
        <w:t>by a significant margin</w:t>
      </w:r>
      <w:r w:rsidRPr="000F17DD">
        <w:rPr>
          <w:rStyle w:val="StyleUnderline"/>
          <w:highlight w:val="green"/>
        </w:rPr>
        <w:t xml:space="preserve"> on each</w:t>
      </w:r>
      <w:r w:rsidRPr="00D42081">
        <w:rPr>
          <w:rStyle w:val="StyleUnderline"/>
        </w:rPr>
        <w:t xml:space="preserve"> of these measures </w:t>
      </w:r>
      <w:r w:rsidRPr="000F17DD">
        <w:rPr>
          <w:rStyle w:val="StyleUnderline"/>
          <w:highlight w:val="green"/>
        </w:rPr>
        <w:t>and is not</w:t>
      </w:r>
      <w:r w:rsidRPr="00D42081">
        <w:t xml:space="preserve"> even </w:t>
      </w:r>
      <w:r w:rsidRPr="000F17DD">
        <w:rPr>
          <w:rStyle w:val="StyleUnderline"/>
          <w:highlight w:val="green"/>
        </w:rPr>
        <w:t>on the same level with the Philippines and Zimbabwe</w:t>
      </w:r>
      <w:r w:rsidRPr="00D42081">
        <w:t xml:space="preserve">. </w:t>
      </w:r>
      <w:r w:rsidRPr="00D42081">
        <w:rPr>
          <w:rStyle w:val="StyleUnderline"/>
        </w:rPr>
        <w:t xml:space="preserve">Singapore’s </w:t>
      </w:r>
      <w:r w:rsidRPr="00D42081">
        <w:rPr>
          <w:rStyle w:val="Emphasis"/>
        </w:rPr>
        <w:t>widest lead</w:t>
      </w:r>
      <w:r w:rsidRPr="00D42081">
        <w:rPr>
          <w:rStyle w:val="StyleUnderline"/>
        </w:rPr>
        <w:t xml:space="preserve"> over</w:t>
      </w:r>
      <w:r w:rsidRPr="00D42081">
        <w:t xml:space="preserve"> both </w:t>
      </w:r>
      <w:r w:rsidRPr="00D42081">
        <w:rPr>
          <w:rStyle w:val="StyleUnderline"/>
        </w:rPr>
        <w:t xml:space="preserve">the United States and comparable nations comes in the </w:t>
      </w:r>
      <w:r w:rsidRPr="00D42081">
        <w:rPr>
          <w:rStyle w:val="Emphasis"/>
        </w:rPr>
        <w:t>prevention of corruption and graft</w:t>
      </w:r>
      <w:r w:rsidRPr="00D42081">
        <w:t>. Singapore scores in the top 10 while the United States ranks 20 countries lower on the list, with the Philippines and Zimbabwe in the bottom third. According to the 2014 Gallup World Poll, 85 percent of Americans see “widespread” corruption in their government, while only 8 percent of Singaporeans believe their government is corrupt.</w:t>
      </w:r>
    </w:p>
    <w:p w14:paraId="1790573A" w14:textId="77777777" w:rsidR="008B74DD" w:rsidRPr="00D42081" w:rsidRDefault="008B74DD" w:rsidP="008B74DD">
      <w:r w:rsidRPr="00D42081">
        <w:t xml:space="preserve">On democratic participation and personal liberties, Freedom House produces an annual report. In its 2014 ranking, the United States was among the freest countries in the world. Singapore scored in the bottom half, behind South Korea and the Philippines. It lost points mainly for Lee </w:t>
      </w:r>
      <w:proofErr w:type="spellStart"/>
      <w:r w:rsidRPr="00D42081">
        <w:t>Kuan</w:t>
      </w:r>
      <w:proofErr w:type="spellEnd"/>
      <w:r w:rsidRPr="00D42081">
        <w:t xml:space="preserve"> Yew’s People’s Action Party’s tight management of the political process. According to its report, “Singapore is not an electoral democracy. … Opposition campaigns have typically been hamstrung by a ban on political films and television programs, the threat of libel suits, strict regulations on political associations, and the PAP’s influence on the media and the courts.”</w:t>
      </w:r>
    </w:p>
    <w:p w14:paraId="176F0FE2" w14:textId="77777777" w:rsidR="008B74DD" w:rsidRPr="00D42081" w:rsidRDefault="008B74DD" w:rsidP="008B74DD">
      <w:r w:rsidRPr="00D42081">
        <w:t xml:space="preserve">The contrast between Singapore’s ranking in the first two categories, and the third, reminds us of a fundamental question of political philosophy: </w:t>
      </w:r>
      <w:r w:rsidRPr="00D42081">
        <w:rPr>
          <w:rStyle w:val="Emphasis"/>
        </w:rPr>
        <w:t>What is government for?</w:t>
      </w:r>
      <w:r w:rsidRPr="00D42081">
        <w:t xml:space="preserve"> Contemporary </w:t>
      </w:r>
      <w:r w:rsidRPr="00D42081">
        <w:rPr>
          <w:rStyle w:val="StyleUnderline"/>
        </w:rPr>
        <w:t>Western Europeans and Americans</w:t>
      </w:r>
      <w:r w:rsidRPr="00D42081">
        <w:t xml:space="preserve"> tend to </w:t>
      </w:r>
      <w:r w:rsidRPr="00D42081">
        <w:rPr>
          <w:rStyle w:val="StyleUnderline"/>
        </w:rPr>
        <w:t>answer that question by emphasizing political rights</w:t>
      </w:r>
      <w:r w:rsidRPr="00D42081">
        <w:t xml:space="preserve">. </w:t>
      </w:r>
      <w:r w:rsidRPr="00D42081">
        <w:rPr>
          <w:rStyle w:val="StyleUnderline"/>
        </w:rPr>
        <w:t>But</w:t>
      </w:r>
      <w:r w:rsidRPr="00D42081">
        <w:t xml:space="preserve"> for Lee </w:t>
      </w:r>
      <w:proofErr w:type="spellStart"/>
      <w:r w:rsidRPr="00D42081">
        <w:t>Kuan</w:t>
      </w:r>
      <w:proofErr w:type="spellEnd"/>
      <w:r w:rsidRPr="00D42081">
        <w:t xml:space="preserve"> Yew, “</w:t>
      </w:r>
      <w:r w:rsidRPr="000F17DD">
        <w:rPr>
          <w:rStyle w:val="Emphasis"/>
          <w:highlight w:val="green"/>
        </w:rPr>
        <w:t>the ultimate test of the value of a political system is whether it helps that society</w:t>
      </w:r>
      <w:r w:rsidRPr="00D42081">
        <w:rPr>
          <w:rStyle w:val="Emphasis"/>
        </w:rPr>
        <w:t xml:space="preserve"> </w:t>
      </w:r>
      <w:r w:rsidRPr="000F17DD">
        <w:rPr>
          <w:rStyle w:val="Emphasis"/>
          <w:highlight w:val="green"/>
        </w:rPr>
        <w:t>establish conditions that improve the standard of living for the majority of its people</w:t>
      </w:r>
      <w:r w:rsidRPr="00D42081">
        <w:t xml:space="preserve">.” As one of his fellow Singaporeans, Calvin Cheng, wrote this past week in The Independent, “Freedom is being able to walk on the streets unmolested in the wee hours in the morning, to be able to leave one’s door open and not fear that one would be burgled. Freedom is the woman who can ride buses and trains alone; freedom is not having to avoid certain subway stations after night falls.” Lee </w:t>
      </w:r>
      <w:proofErr w:type="spellStart"/>
      <w:r w:rsidRPr="00D42081">
        <w:t>Kuan</w:t>
      </w:r>
      <w:proofErr w:type="spellEnd"/>
      <w:r w:rsidRPr="00D42081">
        <w:t xml:space="preserve"> Yew always insisted that </w:t>
      </w:r>
      <w:r w:rsidRPr="000F17DD">
        <w:rPr>
          <w:rStyle w:val="Emphasis"/>
          <w:highlight w:val="green"/>
        </w:rPr>
        <w:t>the proof is in the pudding: rising incomes for the</w:t>
      </w:r>
      <w:r w:rsidRPr="00D42081">
        <w:rPr>
          <w:rStyle w:val="Emphasis"/>
        </w:rPr>
        <w:t xml:space="preserve"> broad </w:t>
      </w:r>
      <w:r w:rsidRPr="000F17DD">
        <w:rPr>
          <w:rStyle w:val="Emphasis"/>
          <w:highlight w:val="green"/>
        </w:rPr>
        <w:t>middle class, health, security, economic opportunity</w:t>
      </w:r>
      <w:r w:rsidRPr="00D42081">
        <w:t>.</w:t>
      </w:r>
    </w:p>
    <w:p w14:paraId="1AC11357" w14:textId="77777777" w:rsidR="008B74DD" w:rsidRPr="00D42081" w:rsidRDefault="008B74DD" w:rsidP="008B74DD">
      <w:r w:rsidRPr="00D42081">
        <w:t xml:space="preserve">To Western ears, </w:t>
      </w:r>
      <w:r w:rsidRPr="000F17DD">
        <w:rPr>
          <w:rStyle w:val="StyleUnderline"/>
          <w:highlight w:val="green"/>
        </w:rPr>
        <w:t>the claim that an autocratic state can govern more effectively than a democratic one sounds heretical</w:t>
      </w:r>
      <w:r w:rsidRPr="00D42081">
        <w:t xml:space="preserve">. History offers few examples of benevolent dictatorships that delivered the goods—or stayed benevolent for long. </w:t>
      </w:r>
      <w:r w:rsidRPr="000F17DD">
        <w:rPr>
          <w:rStyle w:val="StyleUnderline"/>
          <w:highlight w:val="green"/>
        </w:rPr>
        <w:t>But</w:t>
      </w:r>
      <w:r w:rsidRPr="00D42081">
        <w:t xml:space="preserve"> in the case of Singapore, </w:t>
      </w:r>
      <w:r w:rsidRPr="000F17DD">
        <w:rPr>
          <w:rStyle w:val="StyleUnderline"/>
          <w:highlight w:val="green"/>
        </w:rPr>
        <w:t xml:space="preserve">it is </w:t>
      </w:r>
      <w:r w:rsidRPr="000F17DD">
        <w:rPr>
          <w:rStyle w:val="Emphasis"/>
          <w:highlight w:val="green"/>
        </w:rPr>
        <w:t>hard to deny</w:t>
      </w:r>
      <w:r w:rsidRPr="00D42081">
        <w:rPr>
          <w:rStyle w:val="StyleUnderline"/>
        </w:rPr>
        <w:t xml:space="preserve"> that </w:t>
      </w:r>
      <w:r w:rsidRPr="000F17DD">
        <w:rPr>
          <w:rStyle w:val="StyleUnderline"/>
          <w:highlight w:val="green"/>
        </w:rPr>
        <w:t>the nation</w:t>
      </w:r>
      <w:r w:rsidRPr="00D42081">
        <w:t xml:space="preserve"> Lee built </w:t>
      </w:r>
      <w:r w:rsidRPr="000F17DD">
        <w:rPr>
          <w:rStyle w:val="StyleUnderline"/>
          <w:highlight w:val="green"/>
        </w:rPr>
        <w:t>has for five decades produced more wealth per capita, more health, and more security for ordinary citizens than any of his competitors</w:t>
      </w:r>
      <w:r w:rsidRPr="00D42081">
        <w:rPr>
          <w:rStyle w:val="StyleUnderline"/>
        </w:rPr>
        <w:t>.</w:t>
      </w:r>
    </w:p>
    <w:p w14:paraId="7C0FB9F5" w14:textId="77777777" w:rsidR="008B74DD" w:rsidRDefault="008B74DD" w:rsidP="008B74DD">
      <w:proofErr w:type="gramStart"/>
      <w:r w:rsidRPr="00D42081">
        <w:t>Thus</w:t>
      </w:r>
      <w:proofErr w:type="gramEnd"/>
      <w:r w:rsidRPr="00D42081">
        <w:t xml:space="preserve"> Lee </w:t>
      </w:r>
      <w:proofErr w:type="spellStart"/>
      <w:r w:rsidRPr="00D42081">
        <w:t>Kuan</w:t>
      </w:r>
      <w:proofErr w:type="spellEnd"/>
      <w:r w:rsidRPr="00D42081">
        <w:t xml:space="preserve"> Yew leaves students and practitioners of government with a challenge. If Churchill was right in his judgment that democracy is the worst form of government except for all the others, what about Singapore?</w:t>
      </w:r>
    </w:p>
    <w:p w14:paraId="2EA4CD31" w14:textId="77777777" w:rsidR="005141C0" w:rsidRPr="00394D62" w:rsidRDefault="005141C0" w:rsidP="005141C0"/>
    <w:p w14:paraId="2A86E83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72AC1"/>
    <w:multiLevelType w:val="multilevel"/>
    <w:tmpl w:val="ECEE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814DA2"/>
    <w:multiLevelType w:val="multilevel"/>
    <w:tmpl w:val="FC0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FA2C47"/>
    <w:multiLevelType w:val="multilevel"/>
    <w:tmpl w:val="B9F8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197B9B"/>
    <w:multiLevelType w:val="hybridMultilevel"/>
    <w:tmpl w:val="34A02A48"/>
    <w:lvl w:ilvl="0" w:tplc="8DE860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E04D5"/>
    <w:multiLevelType w:val="multilevel"/>
    <w:tmpl w:val="122C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0811D5"/>
    <w:multiLevelType w:val="multilevel"/>
    <w:tmpl w:val="BB38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9"/>
  </w:num>
  <w:num w:numId="16">
    <w:abstractNumId w:val="17"/>
  </w:num>
  <w:num w:numId="17">
    <w:abstractNumId w:val="16"/>
  </w:num>
  <w:num w:numId="18">
    <w:abstractNumId w:val="15"/>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41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FC8"/>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247"/>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FA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1C0"/>
    <w:rsid w:val="00516A88"/>
    <w:rsid w:val="00522065"/>
    <w:rsid w:val="005224F2"/>
    <w:rsid w:val="00533F1C"/>
    <w:rsid w:val="00536D8B"/>
    <w:rsid w:val="005379C3"/>
    <w:rsid w:val="005467D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4D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3577"/>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613"/>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CE0B9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E4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B4EE9"/>
  <w14:defaultImageDpi w14:val="300"/>
  <w15:docId w15:val="{62ECDBFF-B081-1B46-87A2-B5A4FA72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141C0"/>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141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41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141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5141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41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1C0"/>
  </w:style>
  <w:style w:type="character" w:customStyle="1" w:styleId="Heading1Char">
    <w:name w:val="Heading 1 Char"/>
    <w:aliases w:val="Pocket Char"/>
    <w:basedOn w:val="DefaultParagraphFont"/>
    <w:link w:val="Heading1"/>
    <w:uiPriority w:val="9"/>
    <w:rsid w:val="005141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41C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141C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5141C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141C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5141C0"/>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5141C0"/>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141C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5141C0"/>
    <w:rPr>
      <w:color w:val="auto"/>
      <w:u w:val="none"/>
    </w:rPr>
  </w:style>
  <w:style w:type="paragraph" w:styleId="DocumentMap">
    <w:name w:val="Document Map"/>
    <w:basedOn w:val="Normal"/>
    <w:link w:val="DocumentMapChar"/>
    <w:uiPriority w:val="99"/>
    <w:semiHidden/>
    <w:unhideWhenUsed/>
    <w:rsid w:val="005141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41C0"/>
    <w:rPr>
      <w:rFonts w:ascii="Lucida Grande" w:hAnsi="Lucida Grande" w:cs="Lucida Grande"/>
    </w:rPr>
  </w:style>
  <w:style w:type="paragraph" w:customStyle="1" w:styleId="textbold">
    <w:name w:val="text bold"/>
    <w:basedOn w:val="Normal"/>
    <w:link w:val="Emphasis"/>
    <w:uiPriority w:val="20"/>
    <w:qFormat/>
    <w:rsid w:val="005141C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5141C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141C0"/>
    <w:pPr>
      <w:spacing w:before="100" w:beforeAutospacing="1" w:after="100" w:afterAutospacing="1" w:line="240" w:lineRule="auto"/>
    </w:pPr>
    <w:rPr>
      <w:rFonts w:ascii="Times New Roman" w:eastAsia="Times New Roman" w:hAnsi="Times New Roman" w:cs="Times New Roman"/>
      <w:sz w:val="24"/>
    </w:rPr>
  </w:style>
  <w:style w:type="paragraph" w:customStyle="1" w:styleId="has-dropcap">
    <w:name w:val="has-dropcap"/>
    <w:basedOn w:val="Normal"/>
    <w:rsid w:val="005141C0"/>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
    <w:name w:val="pull-quote"/>
    <w:basedOn w:val="DefaultParagraphFont"/>
    <w:rsid w:val="005141C0"/>
  </w:style>
  <w:style w:type="character" w:styleId="UnresolvedMention">
    <w:name w:val="Unresolved Mention"/>
    <w:basedOn w:val="DefaultParagraphFont"/>
    <w:uiPriority w:val="99"/>
    <w:semiHidden/>
    <w:unhideWhenUsed/>
    <w:rsid w:val="005141C0"/>
    <w:rPr>
      <w:color w:val="605E5C"/>
      <w:shd w:val="clear" w:color="auto" w:fill="E1DFDD"/>
    </w:rPr>
  </w:style>
  <w:style w:type="paragraph" w:customStyle="1" w:styleId="text">
    <w:name w:val="text"/>
    <w:basedOn w:val="Normal"/>
    <w:rsid w:val="005141C0"/>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5141C0"/>
    <w:pPr>
      <w:ind w:left="720"/>
      <w:contextualSpacing/>
    </w:pPr>
  </w:style>
  <w:style w:type="paragraph" w:customStyle="1" w:styleId="zn-bodyparagraph">
    <w:name w:val="zn-body__paragraph"/>
    <w:basedOn w:val="Normal"/>
    <w:rsid w:val="005141C0"/>
    <w:pPr>
      <w:spacing w:before="100" w:beforeAutospacing="1" w:after="100" w:afterAutospacing="1" w:line="240" w:lineRule="auto"/>
    </w:pPr>
    <w:rPr>
      <w:rFonts w:ascii="Times New Roman" w:eastAsia="Times New Roman" w:hAnsi="Times New Roman" w:cs="Times New Roman"/>
      <w:sz w:val="24"/>
    </w:rPr>
  </w:style>
  <w:style w:type="paragraph" w:customStyle="1" w:styleId="cms-textalign-center">
    <w:name w:val="cms-textalign-center"/>
    <w:basedOn w:val="Normal"/>
    <w:rsid w:val="005141C0"/>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5141C0"/>
    <w:pPr>
      <w:pBdr>
        <w:top w:val="single" w:sz="4" w:space="1" w:color="auto"/>
        <w:left w:val="single" w:sz="4" w:space="4" w:color="auto"/>
        <w:bottom w:val="single" w:sz="4" w:space="1" w:color="auto"/>
        <w:right w:val="single" w:sz="4" w:space="4" w:color="auto"/>
      </w:pBdr>
      <w:ind w:left="720"/>
      <w:jc w:val="both"/>
    </w:pPr>
    <w:rPr>
      <w:rFonts w:ascii="Times New Roman" w:eastAsiaTheme="minorHAnsi" w:hAnsi="Times New Roman" w:cs="Times New Roman"/>
      <w:b/>
      <w:iCs/>
      <w:sz w:val="22"/>
      <w:szCs w:val="22"/>
      <w:u w:val="single"/>
    </w:rPr>
  </w:style>
  <w:style w:type="paragraph" w:customStyle="1" w:styleId="UnderlinePara">
    <w:name w:val="Underline Para"/>
    <w:basedOn w:val="Normal"/>
    <w:uiPriority w:val="1"/>
    <w:qFormat/>
    <w:rsid w:val="008B74DD"/>
    <w:pPr>
      <w:widowControl w:val="0"/>
      <w:suppressAutoHyphens/>
      <w:spacing w:after="200"/>
      <w:contextualSpacing/>
    </w:pPr>
    <w:rPr>
      <w:rFonts w:asciiTheme="minorHAnsi" w:hAnsiTheme="minorHAns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0/01/marxism-trade-unions-socialism-revolutionary-organiz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dn.ymaws.com/snma.org/resource/resmgr/hlpa/policy_statements/police_brutality.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www.resilience.org/articles/General/2016/07_July/Sustainability%20The%20Simpler%20Way%20Perspectiv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F0F2555-CEF5-0B47-8B0C-69B11271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18479</Words>
  <Characters>105336</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2021-11-07T00:22:00Z</dcterms:created>
  <dcterms:modified xsi:type="dcterms:W3CDTF">2021-11-07T00:22:00Z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