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B28A1" w14:textId="670DCBB5" w:rsidR="00A90976" w:rsidRDefault="00A90976" w:rsidP="00A90976">
      <w:pPr>
        <w:pStyle w:val="Heading1"/>
      </w:pPr>
      <w:r>
        <w:t>1NC v Hamilton Independent GB</w:t>
      </w:r>
    </w:p>
    <w:p w14:paraId="765AE4FD" w14:textId="77777777" w:rsidR="0057684B" w:rsidRDefault="0057684B" w:rsidP="0057684B">
      <w:pPr>
        <w:pStyle w:val="Heading3"/>
        <w:rPr>
          <w:rFonts w:asciiTheme="majorHAnsi" w:hAnsiTheme="majorHAnsi" w:cstheme="majorHAnsi"/>
        </w:rPr>
      </w:pPr>
      <w:r>
        <w:rPr>
          <w:rFonts w:asciiTheme="majorHAnsi" w:hAnsiTheme="majorHAnsi" w:cstheme="majorHAnsi"/>
        </w:rPr>
        <w:t xml:space="preserve">1NC – Fairness </w:t>
      </w:r>
    </w:p>
    <w:p w14:paraId="180FC229" w14:textId="626AC12C" w:rsidR="0057684B" w:rsidRDefault="0057684B" w:rsidP="0057684B">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6C0B86E5" w14:textId="77777777" w:rsidR="00D44005" w:rsidRPr="0009531B" w:rsidRDefault="00D44005" w:rsidP="00D44005">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142FAFA" w14:textId="77777777" w:rsidR="00D44005" w:rsidRPr="0009531B" w:rsidRDefault="00D44005" w:rsidP="00D44005">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51A2FEFE" w14:textId="77777777" w:rsidR="00D44005" w:rsidRPr="00B554F6" w:rsidRDefault="00D44005" w:rsidP="00D44005">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481A108" w14:textId="77777777" w:rsidR="00D44005" w:rsidRPr="00D44005" w:rsidRDefault="00D44005" w:rsidP="00D44005"/>
    <w:p w14:paraId="050C709D" w14:textId="77777777" w:rsidR="0057684B" w:rsidRPr="00221625" w:rsidRDefault="0057684B" w:rsidP="0057684B">
      <w:pPr>
        <w:pStyle w:val="Heading4"/>
        <w:rPr>
          <w:rFonts w:asciiTheme="majorHAnsi" w:hAnsiTheme="majorHAnsi" w:cstheme="majorHAnsi"/>
        </w:rPr>
      </w:pPr>
      <w:r w:rsidRPr="00221625">
        <w:rPr>
          <w:rFonts w:asciiTheme="majorHAnsi" w:hAnsiTheme="majorHAnsi" w:cstheme="majorHAnsi"/>
        </w:rPr>
        <w:t xml:space="preserve">Ought means should </w:t>
      </w:r>
    </w:p>
    <w:p w14:paraId="4948EF02" w14:textId="77777777" w:rsidR="0057684B" w:rsidRPr="00221625" w:rsidRDefault="0057684B" w:rsidP="0057684B">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0E05ED81" w14:textId="77777777" w:rsidR="0057684B" w:rsidRPr="00221625" w:rsidRDefault="0057684B" w:rsidP="0057684B">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1475362C" w14:textId="77777777" w:rsidR="0057684B" w:rsidRPr="00221625" w:rsidRDefault="0057684B" w:rsidP="0057684B">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6FABF452" w14:textId="77777777" w:rsidR="0057684B" w:rsidRPr="00221625" w:rsidRDefault="0057684B" w:rsidP="0057684B">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32C8F2CA" w14:textId="77777777" w:rsidR="0057684B" w:rsidRDefault="0057684B" w:rsidP="0057684B">
      <w:pPr>
        <w:pStyle w:val="Heading4"/>
      </w:pPr>
      <w:r>
        <w:t xml:space="preserve">Appropriation of outer space” by private entities refers to the exercise of exclusive control of space. </w:t>
      </w:r>
    </w:p>
    <w:p w14:paraId="6216F2BE" w14:textId="77777777" w:rsidR="0057684B" w:rsidRPr="00932A50" w:rsidRDefault="0057684B" w:rsidP="0057684B">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56B482E" w14:textId="77777777" w:rsidR="0057684B" w:rsidRPr="00315C09" w:rsidRDefault="0057684B" w:rsidP="0057684B">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FBCC86E" w14:textId="77777777" w:rsidR="0057684B" w:rsidRDefault="0057684B" w:rsidP="0057684B">
      <w:pPr>
        <w:pStyle w:val="Heading4"/>
      </w:pPr>
      <w:r>
        <w:t>Outer Space is considered anything that sits above the Earth’s atmosphere</w:t>
      </w:r>
    </w:p>
    <w:p w14:paraId="2861F4E3" w14:textId="77777777" w:rsidR="0057684B" w:rsidRPr="00A80554" w:rsidRDefault="0057684B" w:rsidP="0057684B">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50FC6289" w14:textId="77777777" w:rsidR="0057684B" w:rsidRPr="00A80554" w:rsidRDefault="0057684B" w:rsidP="0057684B">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7D5CF2D7" w14:textId="77777777" w:rsidR="0057684B" w:rsidRPr="00D935B8" w:rsidRDefault="0057684B" w:rsidP="0057684B">
      <w:pPr>
        <w:pStyle w:val="Heading4"/>
      </w:pPr>
      <w:r>
        <w:t>Private entities are non-governmental corporations</w:t>
      </w:r>
    </w:p>
    <w:p w14:paraId="71DD1079" w14:textId="77777777" w:rsidR="0057684B" w:rsidRDefault="0057684B" w:rsidP="0057684B">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48CDE13A" w14:textId="77777777" w:rsidR="0057684B" w:rsidRDefault="0057684B" w:rsidP="0057684B">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1D463DDF" w14:textId="77777777" w:rsidR="0057684B" w:rsidRDefault="0057684B" w:rsidP="0057684B">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2AC058A6" w14:textId="77777777" w:rsidR="0057684B" w:rsidRPr="00BA0CFC" w:rsidRDefault="0057684B" w:rsidP="0057684B">
      <w:pPr>
        <w:pStyle w:val="Heading4"/>
      </w:pPr>
      <w:r>
        <w:t>Unjust means unfair or characterized by injustice</w:t>
      </w:r>
    </w:p>
    <w:p w14:paraId="30159A78" w14:textId="77777777" w:rsidR="0057684B" w:rsidRPr="00220287" w:rsidRDefault="0057684B" w:rsidP="0057684B">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47D3AFFB" w14:textId="77777777" w:rsidR="0057684B" w:rsidRPr="00220287" w:rsidRDefault="0057684B" w:rsidP="0057684B">
      <w:pPr>
        <w:rPr>
          <w:rStyle w:val="StyleUnderline"/>
        </w:rPr>
      </w:pPr>
      <w:r w:rsidRPr="00220287">
        <w:rPr>
          <w:rStyle w:val="StyleUnderline"/>
        </w:rPr>
        <w:t>Definition of unjust</w:t>
      </w:r>
    </w:p>
    <w:p w14:paraId="1F13077A" w14:textId="77777777" w:rsidR="0057684B" w:rsidRDefault="0057684B" w:rsidP="0057684B">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38129E40" w14:textId="77777777" w:rsidR="0057684B" w:rsidRDefault="0057684B" w:rsidP="0057684B"/>
    <w:p w14:paraId="3D4DC94D" w14:textId="77777777" w:rsidR="0057684B" w:rsidRDefault="0057684B" w:rsidP="0057684B">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6C3076D2" w14:textId="77777777" w:rsidR="0057684B" w:rsidRDefault="0057684B" w:rsidP="0057684B">
      <w:pPr>
        <w:pStyle w:val="Heading4"/>
        <w:numPr>
          <w:ilvl w:val="0"/>
          <w:numId w:val="13"/>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1A4B4D0E" w14:textId="77777777" w:rsidR="0057684B" w:rsidRPr="002B503D" w:rsidRDefault="0057684B" w:rsidP="0057684B">
      <w:pPr>
        <w:pStyle w:val="Heading4"/>
        <w:numPr>
          <w:ilvl w:val="0"/>
          <w:numId w:val="13"/>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5D7C1D0" w14:textId="77777777" w:rsidR="0057684B" w:rsidRPr="00B073BF" w:rsidRDefault="0057684B" w:rsidP="0057684B">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51333D73" w14:textId="77777777" w:rsidR="0057684B" w:rsidRPr="00D03FA3" w:rsidRDefault="0057684B" w:rsidP="0057684B">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35C94C67" w14:textId="77777777" w:rsidR="0057684B" w:rsidRPr="00506B7F" w:rsidRDefault="0057684B" w:rsidP="0057684B"/>
    <w:p w14:paraId="027C5126" w14:textId="77777777" w:rsidR="00D61807" w:rsidRPr="00253B82" w:rsidRDefault="00D61807" w:rsidP="00D61807">
      <w:pPr>
        <w:pStyle w:val="Heading2"/>
      </w:pPr>
      <w:r w:rsidRPr="00253B82">
        <w:t xml:space="preserve">1NC – </w:t>
      </w:r>
      <w:r>
        <w:t xml:space="preserve">Extra </w:t>
      </w:r>
      <w:r w:rsidRPr="00253B82">
        <w:t xml:space="preserve">T </w:t>
      </w:r>
    </w:p>
    <w:p w14:paraId="7641C2B1" w14:textId="77777777" w:rsidR="00D61807" w:rsidRPr="00253B82" w:rsidRDefault="00D61807" w:rsidP="00D61807">
      <w:pPr>
        <w:pStyle w:val="Heading4"/>
      </w:pPr>
      <w:r w:rsidRPr="00253B82">
        <w:t>Interpretation: Debaters may not garner offense from extra-topical planks of the plan.</w:t>
      </w:r>
    </w:p>
    <w:p w14:paraId="53D700BB" w14:textId="77777777" w:rsidR="00D61807" w:rsidRPr="00253B82" w:rsidRDefault="00D61807" w:rsidP="00D61807"/>
    <w:p w14:paraId="7A43DD39" w14:textId="77777777" w:rsidR="00D61807" w:rsidRPr="00253B82" w:rsidRDefault="00D61807" w:rsidP="00D61807"/>
    <w:p w14:paraId="188AC500" w14:textId="77777777" w:rsidR="00D61807" w:rsidRPr="00253B82" w:rsidRDefault="00D61807" w:rsidP="00D61807">
      <w:pPr>
        <w:pStyle w:val="Heading4"/>
      </w:pPr>
      <w:r w:rsidRPr="00253B82">
        <w:t xml:space="preserve">Violation: </w:t>
      </w:r>
      <w:r>
        <w:br/>
      </w:r>
      <w:r>
        <w:br/>
      </w:r>
      <w:r w:rsidRPr="00253B82">
        <w:t xml:space="preserve">Net benefits: </w:t>
      </w:r>
    </w:p>
    <w:p w14:paraId="1EB45D0E" w14:textId="77777777" w:rsidR="00D61807" w:rsidRPr="00253B82" w:rsidRDefault="00D61807" w:rsidP="00D61807">
      <w:pPr>
        <w:pStyle w:val="Heading4"/>
      </w:pPr>
      <w:r w:rsidRPr="00253B82">
        <w:t xml:space="preserve">First, Limits – Their interpretation justifies a near infinite amount of affirmatives. Each extra-topical plank changes the nature of the affirmative and requires starkly different case negs. There are also no predictable parameters to dictate what plank will be added. </w:t>
      </w:r>
    </w:p>
    <w:p w14:paraId="0862A394" w14:textId="77777777" w:rsidR="00D61807" w:rsidRPr="00253B82" w:rsidRDefault="00D61807" w:rsidP="00D61807">
      <w:pPr>
        <w:pStyle w:val="Heading4"/>
      </w:pPr>
      <w:r w:rsidRPr="00253B82">
        <w:t xml:space="preserve">Limits are best for education: </w:t>
      </w:r>
    </w:p>
    <w:p w14:paraId="4B2A0ECD" w14:textId="77777777" w:rsidR="00D61807" w:rsidRPr="00253B82" w:rsidRDefault="00D61807" w:rsidP="00D61807">
      <w:pPr>
        <w:keepNext/>
        <w:keepLines/>
        <w:numPr>
          <w:ilvl w:val="0"/>
          <w:numId w:val="14"/>
        </w:numPr>
        <w:spacing w:before="40"/>
        <w:outlineLvl w:val="3"/>
        <w:rPr>
          <w:rFonts w:eastAsia="Times New Roman"/>
          <w:b/>
          <w:iCs/>
          <w:sz w:val="26"/>
          <w:szCs w:val="22"/>
        </w:rPr>
      </w:pPr>
      <w:r w:rsidRPr="00253B82">
        <w:rPr>
          <w:rFonts w:eastAsia="Times New Roman"/>
          <w:b/>
          <w:iCs/>
          <w:sz w:val="26"/>
          <w:szCs w:val="22"/>
        </w:rPr>
        <w:t xml:space="preserve">Iterative content mastery: debaters learn best from </w:t>
      </w:r>
      <w:r w:rsidRPr="00253B82">
        <w:rPr>
          <w:rFonts w:eastAsia="Times New Roman"/>
          <w:b/>
          <w:iCs/>
          <w:sz w:val="26"/>
          <w:szCs w:val="22"/>
          <w:u w:val="single"/>
        </w:rPr>
        <w:t>successive strategic iterations</w:t>
      </w:r>
      <w:r w:rsidRPr="00253B82">
        <w:rPr>
          <w:rFonts w:eastAsia="Times New Roman"/>
          <w:b/>
          <w:iCs/>
          <w:sz w:val="26"/>
          <w:szCs w:val="22"/>
        </w:rPr>
        <w:t xml:space="preserve"> of argument production. Engaging in debates about </w:t>
      </w:r>
      <w:r w:rsidRPr="00253B82">
        <w:rPr>
          <w:rFonts w:eastAsia="Times New Roman"/>
          <w:b/>
          <w:iCs/>
          <w:sz w:val="26"/>
          <w:szCs w:val="22"/>
          <w:u w:val="single"/>
        </w:rPr>
        <w:t>the same core issues</w:t>
      </w:r>
      <w:r w:rsidRPr="00253B82">
        <w:rPr>
          <w:rFonts w:eastAsia="Times New Roman"/>
          <w:b/>
          <w:iCs/>
          <w:sz w:val="26"/>
          <w:szCs w:val="22"/>
        </w:rPr>
        <w:t xml:space="preserve"> challenges students to innovate based on feedback. </w:t>
      </w:r>
    </w:p>
    <w:p w14:paraId="2786A47E" w14:textId="77777777" w:rsidR="00D61807" w:rsidRPr="00253B82" w:rsidRDefault="00D61807" w:rsidP="00D61807">
      <w:pPr>
        <w:keepNext/>
        <w:keepLines/>
        <w:numPr>
          <w:ilvl w:val="0"/>
          <w:numId w:val="14"/>
        </w:numPr>
        <w:spacing w:before="40"/>
        <w:outlineLvl w:val="3"/>
        <w:rPr>
          <w:rFonts w:eastAsia="Times New Roman"/>
          <w:b/>
          <w:iCs/>
          <w:sz w:val="26"/>
          <w:szCs w:val="22"/>
        </w:rPr>
      </w:pPr>
      <w:r w:rsidRPr="00253B82">
        <w:rPr>
          <w:rFonts w:eastAsia="Times New Roman"/>
          <w:b/>
          <w:iCs/>
          <w:sz w:val="26"/>
          <w:szCs w:val="22"/>
        </w:rPr>
        <w:t xml:space="preserve">Prep: nuanced research requires a stasis point. A large caselist results in shallow debates and pushes argumentation to the fringes. This prevents rigorous argument testing.    </w:t>
      </w:r>
    </w:p>
    <w:p w14:paraId="73613D54" w14:textId="77777777" w:rsidR="00D61807" w:rsidRPr="00253B82" w:rsidRDefault="00D61807" w:rsidP="00D61807">
      <w:pPr>
        <w:pStyle w:val="Heading4"/>
      </w:pPr>
      <w:r w:rsidRPr="00253B82">
        <w:t xml:space="preserve">Second, Ground – Extra topicality allows the aff to construct Frankenstein affs with planks that circumvent core negative arguments and artificially inflate solvency. Empirically proven in this debate – their plan is designed to avoid solvency deficits about </w:t>
      </w:r>
    </w:p>
    <w:p w14:paraId="747AAB42" w14:textId="77777777" w:rsidR="00D61807" w:rsidRPr="00253B82" w:rsidRDefault="00D61807" w:rsidP="00D61807">
      <w:pPr>
        <w:keepNext/>
        <w:keepLines/>
        <w:spacing w:before="40"/>
        <w:outlineLvl w:val="3"/>
        <w:rPr>
          <w:rFonts w:eastAsia="Calibri" w:cstheme="majorBidi"/>
          <w:b/>
          <w:bCs/>
          <w:sz w:val="26"/>
          <w:szCs w:val="26"/>
        </w:rPr>
      </w:pPr>
      <w:r w:rsidRPr="00253B82">
        <w:t xml:space="preserve"> </w:t>
      </w:r>
      <w:r w:rsidRPr="00253B82">
        <w:rPr>
          <w:rFonts w:eastAsia="Calibri" w:cstheme="majorBidi"/>
          <w:b/>
          <w:bCs/>
          <w:sz w:val="26"/>
          <w:szCs w:val="26"/>
        </w:rPr>
        <w:t>Ground is vital to produce fair debates – it ensures both sides have valuable and defensible ideas to forward.</w:t>
      </w:r>
      <w:r w:rsidRPr="00253B82">
        <w:rPr>
          <w:rFonts w:eastAsia="Calibri" w:cstheme="majorBidi"/>
          <w:b/>
          <w:bCs/>
          <w:sz w:val="26"/>
          <w:szCs w:val="26"/>
        </w:rPr>
        <w:br/>
      </w:r>
    </w:p>
    <w:p w14:paraId="21090AF9" w14:textId="77777777" w:rsidR="00D61807" w:rsidRPr="00253B82" w:rsidRDefault="00D61807" w:rsidP="00D61807">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fairness it’s axiomatically necessary to determine the better debater.</w:t>
      </w:r>
    </w:p>
    <w:p w14:paraId="72F6C001" w14:textId="77777777" w:rsidR="00D61807" w:rsidRPr="00253B82" w:rsidRDefault="00D61807" w:rsidP="00D61807">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education it’s the reason schools fund debate.</w:t>
      </w:r>
    </w:p>
    <w:p w14:paraId="7F30E67D" w14:textId="77777777" w:rsidR="00D61807" w:rsidRPr="00253B82" w:rsidRDefault="00D61807" w:rsidP="00D61807">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Use competing</w:t>
      </w:r>
      <w:r w:rsidRPr="00253B82">
        <w:rPr>
          <w:rFonts w:eastAsiaTheme="majorEastAsia"/>
          <w:b/>
          <w:bCs/>
          <w:sz w:val="26"/>
          <w:szCs w:val="26"/>
        </w:rPr>
        <w:t xml:space="preserve"> interpretations</w:t>
      </w:r>
      <w:r>
        <w:rPr>
          <w:rFonts w:eastAsiaTheme="majorEastAsia"/>
          <w:b/>
          <w:bCs/>
          <w:sz w:val="26"/>
          <w:szCs w:val="26"/>
        </w:rPr>
        <w:t xml:space="preserve"> – </w:t>
      </w:r>
      <w:r w:rsidRPr="00253B82">
        <w:rPr>
          <w:rFonts w:eastAsiaTheme="majorEastAsia"/>
          <w:b/>
          <w:bCs/>
          <w:sz w:val="26"/>
          <w:szCs w:val="26"/>
        </w:rPr>
        <w:t xml:space="preserve">it deters future abuse by creating consistent norms that debaters can be held to in the future. </w:t>
      </w:r>
    </w:p>
    <w:p w14:paraId="12073AA1" w14:textId="77777777" w:rsidR="00D61807" w:rsidRPr="00253B82" w:rsidRDefault="00D61807" w:rsidP="00D61807">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 xml:space="preserve">Drop the debater - </w:t>
      </w:r>
      <w:r w:rsidRPr="00253B82">
        <w:rPr>
          <w:rFonts w:eastAsiaTheme="majorEastAsia"/>
          <w:b/>
          <w:bCs/>
          <w:sz w:val="26"/>
          <w:szCs w:val="26"/>
        </w:rPr>
        <w:t xml:space="preserve">dropping the arg is severance, it shifts the debate in the 1ar, mooting 7 minutes of offense. </w:t>
      </w:r>
    </w:p>
    <w:p w14:paraId="3A60F7A6" w14:textId="77777777" w:rsidR="00D61807" w:rsidRPr="00E71C8D" w:rsidRDefault="00D61807" w:rsidP="00D61807"/>
    <w:p w14:paraId="174CBF7D" w14:textId="77777777" w:rsidR="0057684B" w:rsidRPr="0057684B" w:rsidRDefault="0057684B" w:rsidP="0057684B"/>
    <w:p w14:paraId="22A03635" w14:textId="189F60A4" w:rsidR="00A90976" w:rsidRPr="00100A2B" w:rsidRDefault="00A90976" w:rsidP="00D61807">
      <w:pPr>
        <w:pStyle w:val="Heading2"/>
      </w:pPr>
      <w:r w:rsidRPr="00100A2B">
        <w:t xml:space="preserve">1NC – </w:t>
      </w:r>
      <w:r>
        <w:t>CP</w:t>
      </w:r>
    </w:p>
    <w:p w14:paraId="774C5383" w14:textId="77777777" w:rsidR="00A90976" w:rsidRPr="00100A2B" w:rsidRDefault="00A90976" w:rsidP="00A90976">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462CB4A3" w14:textId="77777777" w:rsidR="00A90976" w:rsidRPr="00100A2B" w:rsidRDefault="00A90976" w:rsidP="00A90976">
      <w:pPr>
        <w:pStyle w:val="Heading4"/>
      </w:pPr>
      <w:r w:rsidRPr="00100A2B">
        <w:t>The PIC is key to beat China and protect against Chinese REM gatekeeping</w:t>
      </w:r>
    </w:p>
    <w:p w14:paraId="3C1AA85B" w14:textId="77777777" w:rsidR="00A90976" w:rsidRPr="00100A2B" w:rsidRDefault="00A90976" w:rsidP="00A90976">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5B98E69" w14:textId="77777777" w:rsidR="00A90976" w:rsidRPr="00100A2B" w:rsidRDefault="00A90976" w:rsidP="00A90976">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A994CCE" w14:textId="77777777" w:rsidR="00A90976" w:rsidRPr="00100A2B" w:rsidRDefault="00A90976" w:rsidP="00A90976">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06243B94" w14:textId="77777777" w:rsidR="00A90976" w:rsidRPr="00100A2B" w:rsidRDefault="00A90976" w:rsidP="00A90976">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370E4DD8" w14:textId="77777777" w:rsidR="00A90976" w:rsidRPr="00100A2B" w:rsidRDefault="00A90976" w:rsidP="00A90976">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ACD3056" w14:textId="77777777" w:rsidR="00A90976" w:rsidRPr="00100A2B" w:rsidRDefault="00A90976" w:rsidP="00A90976">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6CC4170D" w14:textId="77777777" w:rsidR="00A90976" w:rsidRPr="00100A2B" w:rsidRDefault="00A90976" w:rsidP="00A90976">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39B53653" w14:textId="77777777" w:rsidR="00A90976" w:rsidRPr="00100A2B" w:rsidRDefault="00A90976" w:rsidP="00A90976">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7F1D781" w14:textId="77777777" w:rsidR="00A90976" w:rsidRPr="00100A2B" w:rsidRDefault="00A90976" w:rsidP="00A90976">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3E56966" w14:textId="77777777" w:rsidR="00A90976" w:rsidRPr="00100A2B" w:rsidRDefault="00A90976" w:rsidP="00A90976">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63093981" w14:textId="77777777" w:rsidR="00A90976" w:rsidRPr="00100A2B" w:rsidRDefault="00A90976" w:rsidP="00A90976">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3F006B1" w14:textId="77777777" w:rsidR="00A90976" w:rsidRPr="00100A2B" w:rsidRDefault="00A90976" w:rsidP="00A90976">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A3DA5AB" w14:textId="77777777" w:rsidR="00A90976" w:rsidRPr="00100A2B" w:rsidRDefault="00A90976" w:rsidP="00A90976">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A096438" w14:textId="77777777" w:rsidR="00A90976" w:rsidRPr="00100A2B" w:rsidRDefault="00A90976" w:rsidP="00A90976"/>
    <w:p w14:paraId="25567CAE" w14:textId="77777777" w:rsidR="00A90976" w:rsidRPr="00100A2B" w:rsidRDefault="00A90976" w:rsidP="00A90976">
      <w:pPr>
        <w:pStyle w:val="Heading4"/>
        <w:rPr>
          <w:rFonts w:cs="Calibri"/>
        </w:rPr>
      </w:pPr>
      <w:r w:rsidRPr="00100A2B">
        <w:rPr>
          <w:rFonts w:cs="Calibri"/>
        </w:rPr>
        <w:t>REM access key to military primacy and tech advancement – alternatives fail</w:t>
      </w:r>
    </w:p>
    <w:p w14:paraId="01F9EBDE" w14:textId="77777777" w:rsidR="00A90976" w:rsidRPr="00100A2B" w:rsidRDefault="00A90976" w:rsidP="00A90976">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6BDA5027" w14:textId="77777777" w:rsidR="00A90976" w:rsidRPr="00100A2B" w:rsidRDefault="00A90976" w:rsidP="00A90976">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3141E454" w14:textId="77777777" w:rsidR="00A90976" w:rsidRPr="00100A2B" w:rsidRDefault="00A90976" w:rsidP="00A90976">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47E1342C" w14:textId="77777777" w:rsidR="00A90976" w:rsidRPr="00100A2B" w:rsidRDefault="00A90976" w:rsidP="00A90976">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259B44AB" w14:textId="77777777" w:rsidR="00A90976" w:rsidRPr="00100A2B" w:rsidRDefault="00A90976" w:rsidP="00A90976">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0A60EF0" w14:textId="77777777" w:rsidR="00A90976" w:rsidRPr="00100A2B" w:rsidRDefault="00A90976" w:rsidP="00A90976">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0D97FD95" w14:textId="77777777" w:rsidR="00A90976" w:rsidRPr="00100A2B" w:rsidRDefault="00A90976" w:rsidP="00A90976">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1AE8024A" w14:textId="77777777" w:rsidR="00A90976" w:rsidRPr="00100A2B" w:rsidRDefault="00A90976" w:rsidP="00A90976">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51AC9D75" w14:textId="77777777" w:rsidR="00A90976" w:rsidRPr="00100A2B" w:rsidRDefault="00A90976" w:rsidP="00A90976">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662183C4" w14:textId="77777777" w:rsidR="00A90976" w:rsidRPr="00100A2B" w:rsidRDefault="00A90976" w:rsidP="00A90976">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2EC8F67B" w14:textId="77777777" w:rsidR="00A90976" w:rsidRPr="00100A2B" w:rsidRDefault="00A90976" w:rsidP="00A90976">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6EA4A552" w14:textId="77777777" w:rsidR="00A90976" w:rsidRPr="00100A2B" w:rsidRDefault="00A90976" w:rsidP="00A90976"/>
    <w:p w14:paraId="3D67366C" w14:textId="77777777" w:rsidR="00A90976" w:rsidRPr="00100A2B" w:rsidRDefault="00A90976" w:rsidP="00A90976">
      <w:pPr>
        <w:pStyle w:val="Heading4"/>
      </w:pPr>
      <w:r w:rsidRPr="00100A2B">
        <w:t>Primacy and allied commitments solve arms races and great power war – unipolarity is sustainable, and prevents power vacuums and global escalation</w:t>
      </w:r>
    </w:p>
    <w:p w14:paraId="3B9F9BFC" w14:textId="77777777" w:rsidR="00A90976" w:rsidRPr="00100A2B" w:rsidRDefault="00A90976" w:rsidP="00A90976">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752FE8B6" w14:textId="77777777" w:rsidR="00A90976" w:rsidRPr="00100A2B" w:rsidRDefault="00A90976" w:rsidP="00A90976">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49FF89F9" w14:textId="77777777" w:rsidR="00A90976" w:rsidRPr="00100A2B" w:rsidRDefault="00A90976" w:rsidP="00A90976">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6B5CF909" w14:textId="77777777" w:rsidR="00A90976" w:rsidRPr="00100A2B" w:rsidRDefault="00A90976" w:rsidP="00A90976">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68CAB777" w14:textId="77777777" w:rsidR="00A90976" w:rsidRPr="00100A2B" w:rsidRDefault="00A90976" w:rsidP="00A90976">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3ED5155" w14:textId="77777777" w:rsidR="00A90976" w:rsidRPr="00100A2B" w:rsidRDefault="00A90976" w:rsidP="00A90976">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2560273" w14:textId="77777777" w:rsidR="00A90976" w:rsidRPr="00100A2B" w:rsidRDefault="00A90976" w:rsidP="00A90976">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38A89DB7" w14:textId="77777777" w:rsidR="00A90976" w:rsidRPr="00100A2B" w:rsidRDefault="00A90976" w:rsidP="00A90976">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37B74834" w14:textId="77777777" w:rsidR="00A90976" w:rsidRPr="00100A2B" w:rsidRDefault="00A90976" w:rsidP="00A90976">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antiaccess/area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0D59D1C1" w14:textId="77777777" w:rsidR="00A90976" w:rsidRPr="00100A2B" w:rsidRDefault="00A90976" w:rsidP="00A90976"/>
    <w:p w14:paraId="49D08AF1" w14:textId="40B554DC" w:rsidR="00A90976" w:rsidRPr="00100A2B" w:rsidRDefault="00A90976" w:rsidP="00A90976">
      <w:pPr>
        <w:pStyle w:val="Heading4"/>
        <w:rPr>
          <w:rFonts w:cs="Calibri"/>
        </w:rPr>
      </w:pPr>
      <w:r>
        <w:rPr>
          <w:rFonts w:cs="Calibri"/>
        </w:rPr>
        <w:t>*</w:t>
      </w:r>
      <w:r w:rsidRPr="00100A2B">
        <w:rPr>
          <w:rFonts w:cs="Calibri"/>
        </w:rPr>
        <w:t>Counterplan solves scenario 1 – climate solutions rely on REMs</w:t>
      </w:r>
    </w:p>
    <w:p w14:paraId="606F115F" w14:textId="77777777" w:rsidR="00A90976" w:rsidRPr="00100A2B" w:rsidRDefault="00A90976" w:rsidP="00A90976">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1FFA50D7" w14:textId="77777777" w:rsidR="00A90976" w:rsidRPr="00100A2B" w:rsidRDefault="00A90976" w:rsidP="00A90976">
      <w:pPr>
        <w:pStyle w:val="ListParagraph"/>
        <w:numPr>
          <w:ilvl w:val="0"/>
          <w:numId w:val="12"/>
        </w:numPr>
      </w:pPr>
      <w:r w:rsidRPr="00100A2B">
        <w:t>Full report - https://documents1.worldbank.org/curated/en/207371500386458722/pdf/117581-WP-P159838-PUBLIC-ClimateSmartMiningJuly.pdf</w:t>
      </w:r>
    </w:p>
    <w:p w14:paraId="60FC0E16" w14:textId="7B9605FB" w:rsidR="00A90976" w:rsidRDefault="00A90976" w:rsidP="00A90976">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5706BC3" w14:textId="77777777" w:rsidR="00A90976" w:rsidRDefault="00A90976" w:rsidP="00A90976">
      <w:bookmarkStart w:id="0" w:name="_GoBack"/>
      <w:bookmarkEnd w:id="0"/>
    </w:p>
    <w:p w14:paraId="5BB7B640" w14:textId="5E79AA0E" w:rsidR="00A90976" w:rsidRDefault="00A90976" w:rsidP="00A90976">
      <w:pPr>
        <w:pStyle w:val="Heading2"/>
      </w:pPr>
      <w:r>
        <w:t>Case</w:t>
      </w:r>
    </w:p>
    <w:p w14:paraId="7C7DCDB9" w14:textId="014A2EF7" w:rsidR="00D44005" w:rsidRDefault="00D44005" w:rsidP="00D44005"/>
    <w:p w14:paraId="231D4BB8" w14:textId="1BED5BE9" w:rsidR="00D44005" w:rsidRPr="00D44005" w:rsidRDefault="00D44005" w:rsidP="00D44005">
      <w:pPr>
        <w:pStyle w:val="Heading4"/>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 of () your </w:t>
      </w:r>
      <w:r>
        <w:rPr>
          <w:rFonts w:asciiTheme="majorHAnsi" w:hAnsiTheme="majorHAnsi" w:cstheme="majorHAnsi"/>
          <w:i/>
        </w:rPr>
        <w:t>senior</w:t>
      </w:r>
      <w:r w:rsidRPr="00221625">
        <w:rPr>
          <w:rFonts w:asciiTheme="majorHAnsi" w:hAnsiTheme="majorHAnsi" w:cstheme="majorHAnsi"/>
          <w:i/>
        </w:rPr>
        <w:t xml:space="preserve"> year?</w:t>
      </w:r>
      <w:r w:rsidRPr="00221625">
        <w:rPr>
          <w:rFonts w:asciiTheme="majorHAnsi" w:hAnsiTheme="majorHAnsi" w:cstheme="majorHAnsi"/>
        </w:rPr>
        <w:t xml:space="preserve"> </w:t>
      </w:r>
      <w:r>
        <w:t xml:space="preserve"> Doning the alt doesn’t do anything either— use theis FW to allow for both of our offense/frameworks. </w:t>
      </w:r>
    </w:p>
    <w:p w14:paraId="31D79B9A" w14:textId="77777777" w:rsidR="00A90976" w:rsidRDefault="00A90976" w:rsidP="00A90976">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3779416E" w14:textId="77777777" w:rsidR="00A90976" w:rsidRDefault="00A90976" w:rsidP="00A90976">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7" w:history="1">
        <w:r w:rsidRPr="00532880">
          <w:rPr>
            <w:rStyle w:val="Hyperlink"/>
            <w:szCs w:val="16"/>
          </w:rPr>
          <w:t>http://reason.com/archives/2016/12/16/is-economic-growth-environmentally-sust1)</w:t>
        </w:r>
      </w:hyperlink>
    </w:p>
    <w:p w14:paraId="41CFF4AC" w14:textId="77777777" w:rsidR="00A90976" w:rsidRPr="009627A7" w:rsidRDefault="00A90976" w:rsidP="00A90976">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45A96186" w14:textId="77777777" w:rsidR="00A90976" w:rsidRDefault="00A90976" w:rsidP="00A90976">
      <w:pPr>
        <w:pStyle w:val="Heading4"/>
        <w:ind w:firstLine="720"/>
      </w:pPr>
      <w:r>
        <w:t>Capitalism solves environmental crisis - i</w:t>
      </w:r>
      <w:r w:rsidRPr="00647805">
        <w:t>ndustrial development</w:t>
      </w:r>
      <w:r>
        <w:t xml:space="preserve">, </w:t>
      </w:r>
      <w:r w:rsidRPr="00647805">
        <w:t>technological advances</w:t>
      </w:r>
      <w:r>
        <w:t>, and any alternative fails</w:t>
      </w:r>
    </w:p>
    <w:p w14:paraId="0E0F2C45" w14:textId="77777777" w:rsidR="00A90976" w:rsidRPr="00B46D49" w:rsidRDefault="00A90976" w:rsidP="00A90976">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77221DB1" w14:textId="77777777" w:rsidR="00A90976" w:rsidRDefault="00A90976" w:rsidP="00A90976">
      <w:r>
        <w:t>The Price Of Growth—Destruction Of The Environment?</w:t>
      </w:r>
    </w:p>
    <w:p w14:paraId="72DA0C34" w14:textId="77777777" w:rsidR="00A90976" w:rsidRDefault="00A90976" w:rsidP="00A90976">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32131F4D" w14:textId="77777777" w:rsidR="00A90976" w:rsidRDefault="00A90976" w:rsidP="00A90976">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22A4A2EB" w14:textId="77777777" w:rsidR="00A90976" w:rsidRDefault="00A90976" w:rsidP="00A90976">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210AD1F6" w14:textId="77777777" w:rsidR="00A90976" w:rsidRPr="00647805" w:rsidRDefault="00A90976" w:rsidP="00A90976">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372593DF" w14:textId="77777777" w:rsidR="00A90976" w:rsidRDefault="00A90976" w:rsidP="00A90976">
      <w:r>
        <w:t>Is Government The Best Solution To Environmental Problems?</w:t>
      </w:r>
    </w:p>
    <w:p w14:paraId="37A6B31F" w14:textId="77777777" w:rsidR="00A90976" w:rsidRDefault="00A90976" w:rsidP="00A90976">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11326F53" w14:textId="77777777" w:rsidR="00A90976" w:rsidRDefault="00A90976" w:rsidP="00A90976">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56E58C6E" w14:textId="77777777" w:rsidR="00A90976" w:rsidRPr="00B46D49" w:rsidRDefault="00A90976" w:rsidP="00A90976">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3F494A87" w14:textId="77777777" w:rsidR="00A90976" w:rsidRDefault="00A90976" w:rsidP="00A90976">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79BCEC77" w14:textId="77777777" w:rsidR="00A90976" w:rsidRDefault="00A90976" w:rsidP="00A90976">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FC87FC0" w14:textId="77777777" w:rsidR="00A90976" w:rsidRPr="008174C1" w:rsidRDefault="00A90976" w:rsidP="00A90976">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25A54638" w14:textId="77777777" w:rsidR="00A90976" w:rsidRDefault="00A90976" w:rsidP="00A90976">
      <w:pPr>
        <w:pStyle w:val="Heading4"/>
      </w:pPr>
      <w:r>
        <w:t xml:space="preserve">Key to solve disease. </w:t>
      </w:r>
    </w:p>
    <w:p w14:paraId="50838A8A" w14:textId="77777777" w:rsidR="00A90976" w:rsidRPr="0077386F" w:rsidRDefault="00A90976" w:rsidP="00A90976">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6166B2D0" w14:textId="0943AA71" w:rsidR="00A90976" w:rsidRDefault="00A90976" w:rsidP="00A90976">
      <w:pPr>
        <w:rPr>
          <w:rStyle w:val="StyleUnderlin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6C231A3F" w14:textId="77777777" w:rsidR="00B519E6" w:rsidRPr="0044383B" w:rsidRDefault="00B519E6" w:rsidP="00B519E6">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19B2D468" w14:textId="77777777" w:rsidR="00B519E6" w:rsidRPr="00261B7E" w:rsidRDefault="00B519E6" w:rsidP="00B519E6">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7C8B5472" w14:textId="77777777" w:rsidR="00B519E6" w:rsidRPr="00E079CA" w:rsidRDefault="00B519E6" w:rsidP="00B519E6">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0833A23D" w14:textId="77777777" w:rsidR="00B519E6" w:rsidRPr="00E079CA" w:rsidRDefault="00B519E6" w:rsidP="00B519E6">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3FE3A559" w14:textId="77777777" w:rsidR="00B519E6" w:rsidRPr="00E079CA" w:rsidRDefault="00B519E6" w:rsidP="00B519E6">
      <w:pPr>
        <w:rPr>
          <w:rStyle w:val="Emphasis"/>
        </w:rPr>
      </w:pPr>
      <w:r>
        <w:t xml:space="preserve">In an essay published on the online server Preprints*, Eleftherios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1B4B2119" w14:textId="77777777" w:rsidR="00B519E6" w:rsidRDefault="00B519E6" w:rsidP="00B519E6">
      <w:r>
        <w:t>Changing our environment</w:t>
      </w:r>
    </w:p>
    <w:p w14:paraId="2C4186C9" w14:textId="77777777" w:rsidR="00B519E6" w:rsidRPr="00E079CA" w:rsidRDefault="00B519E6" w:rsidP="00B519E6">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68DCAA87" w14:textId="77777777" w:rsidR="00B519E6" w:rsidRPr="00E079CA" w:rsidRDefault="00B519E6" w:rsidP="00B519E6">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7486F141" w14:textId="77777777" w:rsidR="00B519E6" w:rsidRPr="00E079CA" w:rsidRDefault="00B519E6" w:rsidP="00B519E6">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77E2403F" w14:textId="77777777" w:rsidR="00B519E6" w:rsidRPr="00E079CA" w:rsidRDefault="00B519E6" w:rsidP="00B519E6">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3DC7B7FC" w14:textId="77777777" w:rsidR="00B519E6" w:rsidRDefault="00B519E6" w:rsidP="00B519E6">
      <w:r>
        <w:t>Emerging pathogens</w:t>
      </w:r>
    </w:p>
    <w:p w14:paraId="31EA0535" w14:textId="77777777" w:rsidR="00B519E6" w:rsidRPr="00E079CA" w:rsidRDefault="00B519E6" w:rsidP="00B519E6">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79D680BE" w14:textId="77777777" w:rsidR="00B519E6" w:rsidRPr="00E079CA" w:rsidRDefault="00B519E6" w:rsidP="00B519E6">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3515E598" w14:textId="77777777" w:rsidR="00B519E6" w:rsidRPr="00E079CA" w:rsidRDefault="00B519E6" w:rsidP="00B519E6">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resistant to immune responses</w:t>
      </w:r>
      <w:r w:rsidRPr="00E079CA">
        <w:rPr>
          <w:rStyle w:val="StyleUnderline"/>
        </w:rPr>
        <w:t>, and strengthening its to enter cells via surface receptors.</w:t>
      </w:r>
    </w:p>
    <w:p w14:paraId="2415D9B4" w14:textId="77777777" w:rsidR="00B519E6" w:rsidRDefault="00B519E6" w:rsidP="00B519E6">
      <w:r>
        <w:t>The brain</w:t>
      </w:r>
    </w:p>
    <w:p w14:paraId="754D8DED" w14:textId="77777777" w:rsidR="00B519E6" w:rsidRDefault="00B519E6" w:rsidP="00B519E6">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unkown </w:t>
      </w:r>
      <w:r w:rsidRPr="001E0601">
        <w:rPr>
          <w:rStyle w:val="Emphasis"/>
          <w:highlight w:val="green"/>
        </w:rPr>
        <w:t>neurological effects</w:t>
      </w:r>
      <w:r>
        <w:t>. The loss of smell seen in COVID-19 could be a new viral syndrome specific to this disease.</w:t>
      </w:r>
    </w:p>
    <w:p w14:paraId="3B4ABE80" w14:textId="77777777" w:rsidR="00B519E6" w:rsidRDefault="00B519E6" w:rsidP="00B519E6">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03EE6847" w14:textId="33218574" w:rsidR="00B519E6" w:rsidRPr="00B519E6" w:rsidRDefault="00B519E6" w:rsidP="00A90976">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be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1D28A57A" w14:textId="77777777" w:rsidR="00A90976" w:rsidRDefault="00A90976" w:rsidP="00A90976">
      <w:pPr>
        <w:pStyle w:val="Heading4"/>
      </w:pPr>
      <w:r>
        <w:t>Capitalism is key to economic growth – solves hunger and poverty</w:t>
      </w:r>
    </w:p>
    <w:p w14:paraId="3B610D64" w14:textId="77777777" w:rsidR="00A90976" w:rsidRPr="0046765C" w:rsidRDefault="00A90976" w:rsidP="00A90976">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154B8787" w14:textId="77777777" w:rsidR="00A90976" w:rsidRPr="006E5957" w:rsidRDefault="00A90976" w:rsidP="00A90976">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0D9B037D" w14:textId="77777777" w:rsidR="00A90976" w:rsidRDefault="00A90976" w:rsidP="00A90976">
      <w:r>
        <w:t>Economic Growth Helps To Combat Hunger And Poverty</w:t>
      </w:r>
    </w:p>
    <w:p w14:paraId="0EE183CB" w14:textId="77777777" w:rsidR="00A90976" w:rsidRPr="006E5957" w:rsidRDefault="00A90976" w:rsidP="00A90976">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7C89AAC1" w14:textId="77777777" w:rsidR="00A90976" w:rsidRPr="006E5957" w:rsidRDefault="00A90976" w:rsidP="00A90976">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390C44AB" w14:textId="5519EC97" w:rsidR="00A90976" w:rsidRPr="00F601E6" w:rsidRDefault="00A90976" w:rsidP="00A8449C">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w:t>
      </w:r>
    </w:p>
    <w:p w14:paraId="2CD4E1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9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84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449C"/>
    <w:rsid w:val="00A8674A"/>
    <w:rsid w:val="00A9097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9E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005"/>
    <w:rsid w:val="00D53072"/>
    <w:rsid w:val="00D6180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C40977"/>
  <w14:defaultImageDpi w14:val="300"/>
  <w15:docId w15:val="{BCC79685-66A1-5E4E-A38D-F276EBD8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9097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A909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9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909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A9097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A9097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909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976"/>
  </w:style>
  <w:style w:type="character" w:customStyle="1" w:styleId="Heading1Char">
    <w:name w:val="Heading 1 Char"/>
    <w:aliases w:val="Pocket Char"/>
    <w:basedOn w:val="DefaultParagraphFont"/>
    <w:link w:val="Heading1"/>
    <w:uiPriority w:val="9"/>
    <w:rsid w:val="00A909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97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9097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909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9097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9097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9097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A90976"/>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link w:val="Card"/>
    <w:uiPriority w:val="99"/>
    <w:unhideWhenUsed/>
    <w:rsid w:val="00A90976"/>
    <w:rPr>
      <w:color w:val="auto"/>
      <w:u w:val="none"/>
    </w:rPr>
  </w:style>
  <w:style w:type="paragraph" w:styleId="DocumentMap">
    <w:name w:val="Document Map"/>
    <w:basedOn w:val="Normal"/>
    <w:link w:val="DocumentMapChar"/>
    <w:uiPriority w:val="99"/>
    <w:semiHidden/>
    <w:unhideWhenUsed/>
    <w:rsid w:val="00A909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976"/>
    <w:rPr>
      <w:rFonts w:ascii="Lucida Grande" w:hAnsi="Lucida Grande" w:cs="Lucida Grande"/>
    </w:rPr>
  </w:style>
  <w:style w:type="paragraph" w:customStyle="1" w:styleId="Emphasis1">
    <w:name w:val="Emphasis1"/>
    <w:basedOn w:val="Normal"/>
    <w:link w:val="Emphasis"/>
    <w:autoRedefine/>
    <w:uiPriority w:val="20"/>
    <w:qFormat/>
    <w:rsid w:val="00A9097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A90976"/>
    <w:pPr>
      <w:ind w:left="720"/>
      <w:contextualSpacing/>
    </w:pPr>
  </w:style>
  <w:style w:type="character" w:customStyle="1" w:styleId="Heading5Char">
    <w:name w:val="Heading 5 Char"/>
    <w:basedOn w:val="DefaultParagraphFont"/>
    <w:link w:val="Heading5"/>
    <w:uiPriority w:val="9"/>
    <w:semiHidden/>
    <w:rsid w:val="00A90976"/>
    <w:rPr>
      <w:rFonts w:asciiTheme="majorHAnsi" w:eastAsiaTheme="majorEastAsia" w:hAnsiTheme="majorHAnsi" w:cstheme="majorBidi"/>
      <w:color w:val="365F91" w:themeColor="accent1" w:themeShade="BF"/>
      <w:sz w:val="16"/>
    </w:rPr>
  </w:style>
  <w:style w:type="paragraph" w:customStyle="1" w:styleId="textbold">
    <w:name w:val="text bold"/>
    <w:basedOn w:val="Normal"/>
    <w:uiPriority w:val="20"/>
    <w:qFormat/>
    <w:rsid w:val="00A9097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NoSpacing">
    <w:name w:val="No Spacing"/>
    <w:uiPriority w:val="1"/>
    <w:rsid w:val="00A90976"/>
    <w:rPr>
      <w:rFonts w:ascii="Garamond" w:hAnsi="Garamond"/>
      <w:sz w:val="22"/>
    </w:rPr>
  </w:style>
  <w:style w:type="paragraph" w:customStyle="1" w:styleId="Analytic">
    <w:name w:val="Analytic"/>
    <w:basedOn w:val="Normal"/>
    <w:autoRedefine/>
    <w:qFormat/>
    <w:rsid w:val="00A90976"/>
    <w:rPr>
      <w:b/>
      <w:bCs/>
      <w:color w:val="404040" w:themeColor="text1" w:themeTint="BF"/>
      <w:sz w:val="26"/>
      <w:szCs w:val="26"/>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909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Intense Emphasis4,9.5 pt,Intense Emphasi,Box Out,Intense Emphasis5,Char Char Char1,Style Underli"/>
    <w:uiPriority w:val="1"/>
    <w:qFormat/>
    <w:rsid w:val="0057684B"/>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B560879-674A-A34E-A3DD-CC717B03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9701</Words>
  <Characters>55302</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2021-12-18T02:20:00Z</dcterms:created>
  <dcterms:modified xsi:type="dcterms:W3CDTF">2021-12-18T02:20:00Z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