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2B17D" w14:textId="0B75B8FD" w:rsidR="000B5078" w:rsidRDefault="000B5078" w:rsidP="000B5078">
      <w:pPr>
        <w:pStyle w:val="Heading2"/>
      </w:pPr>
      <w:r>
        <w:t>1nc- OFF</w:t>
      </w:r>
    </w:p>
    <w:p w14:paraId="2DD34281" w14:textId="77777777" w:rsidR="000B5078" w:rsidRDefault="000B5078" w:rsidP="000B5078">
      <w:pPr>
        <w:pStyle w:val="Heading4"/>
      </w:pPr>
      <w:r>
        <w:t>The private sector is essential for asteroid mining – competition is key and government development is not effective, efficient, or cheap enough. Thiessen 21:</w:t>
      </w:r>
    </w:p>
    <w:p w14:paraId="1CAB1479" w14:textId="77777777" w:rsidR="000B5078" w:rsidRDefault="000B5078" w:rsidP="000B5078">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6A3D35FA" w14:textId="77777777" w:rsidR="000B5078" w:rsidRPr="00777D49" w:rsidRDefault="000B5078" w:rsidP="000B5078">
      <w:r w:rsidRPr="00493979">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t xml:space="preserve">And </w:t>
      </w:r>
      <w:r w:rsidRPr="00967E02">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t xml:space="preserve"> </w:t>
      </w:r>
      <w:r w:rsidRPr="00967E02">
        <w:rPr>
          <w:rStyle w:val="StyleUnderline"/>
        </w:rPr>
        <w:t>SpaceX did it in six years — far faster than the time it took to develop the space shuttle.</w:t>
      </w:r>
      <w:r w:rsidRPr="00493979">
        <w:t xml:space="preserve"> </w:t>
      </w:r>
      <w:r w:rsidRPr="00967E02">
        <w:rPr>
          <w:b/>
          <w:bCs/>
          <w:i/>
          <w:iCs/>
          <w:highlight w:val="yellow"/>
          <w:u w:val="single"/>
        </w:rPr>
        <w:t>The private sector does it better, cheaper, faster and more efficiently than government</w:t>
      </w:r>
      <w:r w:rsidRPr="00967E02">
        <w:rPr>
          <w:highlight w:val="yellow"/>
        </w:rPr>
        <w:t>.</w:t>
      </w:r>
      <w:r w:rsidRPr="00493979">
        <w:t xml:space="preserve"> </w:t>
      </w:r>
      <w:r w:rsidRPr="00967E02">
        <w:rPr>
          <w:rStyle w:val="Emphasis"/>
        </w:rPr>
        <w:t xml:space="preserve">Why? Competition. </w:t>
      </w:r>
      <w:r w:rsidRPr="00493979">
        <w:t xml:space="preserve">Today, </w:t>
      </w:r>
      <w:r w:rsidRPr="00877937">
        <w:rPr>
          <w:rStyle w:val="StyleUnderline"/>
        </w:rPr>
        <w:t>SpaceX has to compete with a constellation of private companies</w:t>
      </w:r>
      <w:r w:rsidRPr="00493979">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t xml:space="preserve"> Indeed, Musk has his sights set far beyond Earth orbit. Already, SpaceX is working on a much </w:t>
      </w:r>
      <w:r w:rsidRPr="00493979">
        <w:lastRenderedPageBreak/>
        <w:t xml:space="preserve">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t>. Wouldn’t it be ironic if, just as capitalism is allowing us to explore the farthest reaches of our solar system, Americans decided to embrace socialism back here on Earth?</w:t>
      </w:r>
    </w:p>
    <w:p w14:paraId="494CB7B9" w14:textId="77777777" w:rsidR="000B5078" w:rsidRDefault="000B5078" w:rsidP="000B5078"/>
    <w:p w14:paraId="1F31105F" w14:textId="77777777" w:rsidR="000B5078" w:rsidRDefault="000B5078" w:rsidP="000B5078">
      <w:pPr>
        <w:pStyle w:val="Heading4"/>
      </w:pPr>
      <w:r>
        <w:t>Space regulation scares investors away and spills over to other space activities. Freeland 05</w:t>
      </w:r>
    </w:p>
    <w:p w14:paraId="384DD006" w14:textId="77777777" w:rsidR="000B5078" w:rsidRPr="002C77DA" w:rsidRDefault="000B5078" w:rsidP="000B5078">
      <w:r w:rsidRPr="00263890">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rPr>
          <w:t>https://chicagounbound.uchicago.edu/cgi/viewcontent.cgi?article=1269&amp;context=cjil</w:t>
        </w:r>
      </w:hyperlink>
    </w:p>
    <w:p w14:paraId="1C3242E9" w14:textId="77777777" w:rsidR="000B5078" w:rsidRPr="00BE7D84" w:rsidRDefault="000B5078" w:rsidP="000B5078">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4F3D981F" w14:textId="77777777" w:rsidR="000B5078" w:rsidRPr="0023115E" w:rsidRDefault="000B5078" w:rsidP="000B5078">
      <w:pPr>
        <w:rPr>
          <w:b/>
          <w:bCs/>
          <w:u w:val="single"/>
        </w:rPr>
      </w:pPr>
    </w:p>
    <w:p w14:paraId="0901AEF0" w14:textId="77777777" w:rsidR="000B5078" w:rsidRPr="000832CC" w:rsidRDefault="000B5078" w:rsidP="000B5078">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20A0E037" w14:textId="77777777" w:rsidR="000B5078" w:rsidRPr="000832CC" w:rsidRDefault="000B5078" w:rsidP="000B5078">
      <w:pPr>
        <w:rPr>
          <w:szCs w:val="22"/>
        </w:rPr>
      </w:pPr>
      <w:r w:rsidRPr="000832CC">
        <w:rPr>
          <w:szCs w:val="22"/>
        </w:rPr>
        <w:t>Chris Taylor [journalist], 19 - ("How asteroid mining will save the Earth — and mint trillionaires," Mashable, 2019, accessed 12-13-2021, https://mashable.com/feature/asteroid-mining-space-economy)//ML</w:t>
      </w:r>
    </w:p>
    <w:p w14:paraId="56C66C34" w14:textId="77777777" w:rsidR="000B5078" w:rsidRPr="0097088D" w:rsidRDefault="000B5078" w:rsidP="000B5078">
      <w:pPr>
        <w:rPr>
          <w:sz w:val="12"/>
          <w:szCs w:val="22"/>
        </w:rPr>
      </w:pPr>
      <w:r w:rsidRPr="000832CC">
        <w:rPr>
          <w:sz w:val="12"/>
          <w:szCs w:val="22"/>
        </w:rPr>
        <w:lastRenderedPageBreak/>
        <w:t>How much, exactly? We’re only just beginning to guess</w:t>
      </w:r>
      <w:r w:rsidRPr="000832CC">
        <w:rPr>
          <w:rStyle w:val="StyleUnderline"/>
        </w:rPr>
        <w:t>. </w:t>
      </w:r>
      <w:hyperlink r:id="rId10"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1"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 xml:space="preserve">What we were missing </w:t>
      </w:r>
      <w:r w:rsidRPr="000E1C2E">
        <w:rPr>
          <w:rStyle w:val="StyleUnderline"/>
          <w:highlight w:val="yellow"/>
        </w:rPr>
        <w:lastRenderedPageBreak/>
        <w:t>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7"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1531F902" w14:textId="77777777" w:rsidR="000B5078" w:rsidRPr="00405D88" w:rsidRDefault="000B5078" w:rsidP="000B5078">
      <w:pPr>
        <w:pStyle w:val="Heading4"/>
        <w:rPr>
          <w:rFonts w:cs="Calibri"/>
        </w:rPr>
      </w:pPr>
      <w:r w:rsidRPr="00405D88">
        <w:rPr>
          <w:rFonts w:cs="Calibri"/>
        </w:rPr>
        <w:t>Warming causes extinction.</w:t>
      </w:r>
    </w:p>
    <w:p w14:paraId="392A8DB4" w14:textId="77777777" w:rsidR="000B5078" w:rsidRPr="00405D88" w:rsidRDefault="000B5078" w:rsidP="000B5078">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xml:space="preserve">." Rolling Stone. 4-9-2019. </w:t>
      </w:r>
      <w:r w:rsidRPr="00405D88">
        <w:lastRenderedPageBreak/>
        <w:t>https://www.rollingstone.com/politics/politics-features/bill-mckibben-falter-climate-change-817310/</w:t>
      </w:r>
    </w:p>
    <w:p w14:paraId="308B1346" w14:textId="77777777" w:rsidR="000B5078" w:rsidRPr="00405D88" w:rsidRDefault="000B5078" w:rsidP="000B5078">
      <w:r w:rsidRPr="00405D88">
        <w:t xml:space="preserve">Oh, </w:t>
      </w:r>
      <w:r w:rsidRPr="00405D88">
        <w:rPr>
          <w:rStyle w:val="StyleUnderline"/>
        </w:rPr>
        <w:t xml:space="preserve">it could get </w:t>
      </w:r>
      <w:r w:rsidRPr="00405D88">
        <w:rPr>
          <w:rStyle w:val="Emphasis"/>
        </w:rPr>
        <w:t>very bad</w:t>
      </w:r>
      <w:r w:rsidRPr="00405D88">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t>.”</w:t>
      </w:r>
      <w:r w:rsidRPr="00405D88">
        <w:rPr>
          <w:rStyle w:val="Emphasis"/>
        </w:rPr>
        <w:t xml:space="preserve"> </w:t>
      </w:r>
      <w:r w:rsidRPr="00405D88">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t xml:space="preserve">, </w:t>
      </w:r>
      <w:r w:rsidRPr="00405D88">
        <w:rPr>
          <w:rStyle w:val="StyleUnderline"/>
        </w:rPr>
        <w:t>because it is cold, there is no oxygen, and it is dark</w:t>
      </w:r>
      <w:r w:rsidRPr="00405D88">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t xml:space="preserve">, </w:t>
      </w:r>
      <w:r w:rsidRPr="00405D88">
        <w:rPr>
          <w:rStyle w:val="Emphasis"/>
          <w:highlight w:val="green"/>
        </w:rPr>
        <w:t>smallpox</w:t>
      </w:r>
      <w:r w:rsidRPr="00405D88">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t xml:space="preserve"> </w:t>
      </w:r>
      <w:r w:rsidRPr="00405D88">
        <w:rPr>
          <w:rStyle w:val="StyleUnderline"/>
        </w:rPr>
        <w:t>buried in Siberia and Alaska</w:t>
      </w:r>
      <w:r w:rsidRPr="00405D88">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t xml:space="preserve">. </w:t>
      </w:r>
      <w:r w:rsidRPr="00405D88">
        <w:rPr>
          <w:rStyle w:val="StyleUnderline"/>
        </w:rPr>
        <w:t>It’ll activate faults to create earthquakes, submarine landslides, tsunamis</w:t>
      </w:r>
      <w:r w:rsidRPr="00405D88">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t xml:space="preserve">,” </w:t>
      </w:r>
      <w:r w:rsidRPr="00405D88">
        <w:rPr>
          <w:rStyle w:val="Emphasis"/>
          <w:highlight w:val="green"/>
        </w:rPr>
        <w:t>wiping all signs of life</w:t>
      </w:r>
      <w:r w:rsidRPr="00405D88">
        <w:t xml:space="preserve"> from coastal Norway to Greenland and “drowning the Wales-sized landmass that once connected Britain to the Netherlands, Denmark, and Germany.” When the waves hit the Shetlands, they were sixty-five feet high. </w:t>
      </w:r>
      <w:r w:rsidRPr="00405D88">
        <w:rPr>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w:t>
      </w:r>
      <w:r w:rsidRPr="00405D88">
        <w:rPr>
          <w:szCs w:val="16"/>
        </w:rPr>
        <w:lastRenderedPageBreak/>
        <w:t xml:space="preserve">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t xml:space="preserve"> </w:t>
      </w:r>
      <w:r w:rsidRPr="00405D88">
        <w:rPr>
          <w:rStyle w:val="StyleUnderline"/>
        </w:rPr>
        <w:t xml:space="preserve">because even a week of high temperatures at the key moment can </w:t>
      </w:r>
      <w:r w:rsidRPr="00405D88">
        <w:rPr>
          <w:rStyle w:val="Emphasis"/>
        </w:rPr>
        <w:t>keep it from fertilizing</w:t>
      </w:r>
      <w:r w:rsidRPr="00405D88">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t xml:space="preserve">. </w:t>
      </w:r>
      <w:r w:rsidRPr="00405D88">
        <w:rPr>
          <w:rStyle w:val="StyleUnderline"/>
        </w:rPr>
        <w:t>Hotter weather means the sorghum releases more moisture into the atmosphere</w:t>
      </w:r>
      <w:r w:rsidRPr="00405D88">
        <w:t xml:space="preserve">. </w:t>
      </w:r>
      <w:r w:rsidRPr="00405D88">
        <w:rPr>
          <w:rStyle w:val="StyleUnderline"/>
        </w:rPr>
        <w:t>Warm the planet’s temperature by two degrees Celsius</w:t>
      </w:r>
      <w:r w:rsidRPr="00405D88">
        <w:t xml:space="preserve"> — which is, again, now the world’s goal — </w:t>
      </w:r>
      <w:r w:rsidRPr="00405D88">
        <w:rPr>
          <w:rStyle w:val="StyleUnderline"/>
        </w:rPr>
        <w:t>and sorghum yields drop 17 percent</w:t>
      </w:r>
      <w:r w:rsidRPr="00405D88">
        <w:t xml:space="preserve">. </w:t>
      </w:r>
      <w:r w:rsidRPr="00405D88">
        <w:rPr>
          <w:rStyle w:val="StyleUnderline"/>
        </w:rPr>
        <w:t>Warm it five degrees Celsius</w:t>
      </w:r>
      <w:r w:rsidRPr="00405D88">
        <w:t xml:space="preserve"> (nine degrees Fahrenheit), </w:t>
      </w:r>
      <w:r w:rsidRPr="00405D88">
        <w:rPr>
          <w:rStyle w:val="StyleUnderline"/>
        </w:rPr>
        <w:t>and yields drop almost 60 percent</w:t>
      </w:r>
      <w:r w:rsidRPr="00405D88">
        <w:t xml:space="preserve">. It’s hard to imagine a topic duller than sorghum yields. It’s the precise opposite of clickbait. But </w:t>
      </w:r>
      <w:r w:rsidRPr="00405D88">
        <w:rPr>
          <w:rStyle w:val="Emphasis"/>
        </w:rPr>
        <w:t>people have to eat</w:t>
      </w:r>
      <w:r w:rsidRPr="00405D88">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t xml:space="preserve">. </w:t>
      </w:r>
      <w:r w:rsidRPr="00405D88">
        <w:rPr>
          <w:rStyle w:val="StyleUnderline"/>
        </w:rPr>
        <w:t>In 2010 a severe heat wave hit Russia, and it wrecked the grain harvest, which led the Kremlin to ban exports</w:t>
      </w:r>
      <w:r w:rsidRPr="00405D88">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t xml:space="preserve"> — </w:t>
      </w:r>
      <w:r w:rsidRPr="00405D88">
        <w:rPr>
          <w:rStyle w:val="StyleUnderline"/>
        </w:rPr>
        <w:t>Egypt at the time was the largest wheat importer on the planet</w:t>
      </w:r>
      <w:r w:rsidRPr="00405D88">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t xml:space="preserve"> — you guessed it — </w:t>
      </w:r>
      <w:r w:rsidRPr="00405D88">
        <w:rPr>
          <w:rStyle w:val="StyleUnderline"/>
        </w:rPr>
        <w:t>massive disruption from climate change</w:t>
      </w:r>
      <w:r w:rsidRPr="00405D88">
        <w:t xml:space="preserve">. For </w:t>
      </w:r>
      <w:r w:rsidRPr="00405D88">
        <w:lastRenderedPageBreak/>
        <w:t xml:space="preserve">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t>,” the researchers found. “</w:t>
      </w:r>
      <w:r w:rsidRPr="00405D88">
        <w:rPr>
          <w:rStyle w:val="StyleUnderline"/>
        </w:rPr>
        <w:t>That makes them hungrier</w:t>
      </w:r>
      <w:r w:rsidRPr="00405D88">
        <w:t xml:space="preserve">[,] </w:t>
      </w:r>
      <w:r w:rsidRPr="00405D88">
        <w:rPr>
          <w:rStyle w:val="StyleUnderline"/>
        </w:rPr>
        <w:t>and warmer temperatures also speed up their reproduction</w:t>
      </w:r>
      <w:r w:rsidRPr="00405D88">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t>.”</w:t>
      </w:r>
    </w:p>
    <w:p w14:paraId="626F38F2" w14:textId="77777777" w:rsidR="000B5078" w:rsidRPr="00287B2B" w:rsidRDefault="000B5078" w:rsidP="000B5078">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5FE897EB" w14:textId="77777777" w:rsidR="000B5078" w:rsidRPr="00287B2B" w:rsidRDefault="000B5078" w:rsidP="000B5078">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791903CF" w14:textId="77777777" w:rsidR="000B5078" w:rsidRDefault="000B5078" w:rsidP="000B5078">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 xml:space="preserve">this is not about </w:t>
      </w:r>
      <w:r w:rsidRPr="003B0EEE">
        <w:rPr>
          <w:rStyle w:val="StyleUnderline"/>
          <w:bCs/>
          <w:highlight w:val="cyan"/>
        </w:rPr>
        <w:lastRenderedPageBreak/>
        <w:t>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4FB41C8D" w14:textId="77777777" w:rsidR="000B5078" w:rsidRPr="00F75C0E" w:rsidRDefault="000B5078" w:rsidP="000B5078"/>
    <w:p w14:paraId="4BB82CE8" w14:textId="77777777" w:rsidR="000B5078" w:rsidRDefault="000B5078" w:rsidP="000B5078">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739F9865" w14:textId="77777777" w:rsidR="000B5078" w:rsidRPr="00287B2B" w:rsidRDefault="000B5078" w:rsidP="000B5078">
      <w:r w:rsidRPr="00287B2B">
        <w:t>Peter Vereš ’19, Harvard-Smithsonian Center for Astrophysics, “Chapter 6 Vision of Perfect Observation Capabilities”, 2019, Planetary Defense, Space and Society, https://dl1.cuni.cz/pluginfile.php/634091/mod_resource/content/1/Planetary%20Defence.pdf</w:t>
      </w:r>
    </w:p>
    <w:p w14:paraId="4CA64BE8" w14:textId="77777777" w:rsidR="000B5078" w:rsidRPr="00456988" w:rsidRDefault="000B5078" w:rsidP="000B5078">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w:t>
      </w:r>
      <w:r>
        <w:lastRenderedPageBreak/>
        <w:t xml:space="preserve">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340A6A1F" w14:textId="079E6416" w:rsidR="000B39DC" w:rsidRDefault="000B39DC" w:rsidP="000B39DC">
      <w:pPr>
        <w:pStyle w:val="Heading2"/>
      </w:pPr>
      <w:r>
        <w:lastRenderedPageBreak/>
        <w:t>Case</w:t>
      </w:r>
    </w:p>
    <w:p w14:paraId="58FB7D1D" w14:textId="77777777" w:rsidR="00020E23" w:rsidRDefault="00020E23" w:rsidP="00020E23">
      <w:pPr>
        <w:pStyle w:val="Heading4"/>
      </w:pPr>
      <w:r>
        <w:t xml:space="preserve">Single-country regulation can’t solve offshoring and incentivizes other states to </w:t>
      </w:r>
      <w:r w:rsidRPr="00801339">
        <w:rPr>
          <w:u w:val="single"/>
        </w:rPr>
        <w:t>loosen restrictions</w:t>
      </w:r>
      <w:r>
        <w:t xml:space="preserve"> on private actors</w:t>
      </w:r>
    </w:p>
    <w:p w14:paraId="42FBB885" w14:textId="77777777" w:rsidR="00020E23" w:rsidRPr="00801339" w:rsidRDefault="00020E23" w:rsidP="00020E23">
      <w:pPr>
        <w:rPr>
          <w:rStyle w:val="Style13ptBold"/>
        </w:rPr>
      </w:pPr>
      <w:r>
        <w:rPr>
          <w:rStyle w:val="Style13ptBold"/>
        </w:rPr>
        <w:t xml:space="preserve">Isnardi 20 </w:t>
      </w:r>
      <w:r w:rsidRPr="00801339">
        <w:rPr>
          <w:rStyle w:val="Style13ptBold"/>
          <w:b w:val="0"/>
          <w:bCs/>
          <w:sz w:val="16"/>
          <w:szCs w:val="16"/>
        </w:rPr>
        <w:t xml:space="preserve">[(Christina, Associate at Hogan Lovells with </w:t>
      </w:r>
      <w:r w:rsidRPr="00801339">
        <w:rPr>
          <w:szCs w:val="16"/>
        </w:rPr>
        <w:t>Global Regulatory</w:t>
      </w:r>
      <w:r>
        <w:rPr>
          <w:szCs w:val="16"/>
        </w:rPr>
        <w:t xml:space="preserve"> Law</w:t>
      </w:r>
      <w:r w:rsidRPr="00801339">
        <w:rPr>
          <w:szCs w:val="16"/>
        </w:rPr>
        <w:t>, JD from Columbia University)</w:t>
      </w:r>
      <w:r w:rsidRPr="00801339">
        <w:rPr>
          <w:b/>
          <w:bCs/>
          <w:szCs w:val="16"/>
        </w:rPr>
        <w:t xml:space="preserve"> </w:t>
      </w:r>
      <w:r w:rsidRPr="00801339">
        <w:rPr>
          <w:rStyle w:val="Style13ptBold"/>
          <w:b w:val="0"/>
          <w:bCs/>
          <w:sz w:val="16"/>
          <w:szCs w:val="16"/>
        </w:rPr>
        <w:t>“</w:t>
      </w:r>
      <w:r w:rsidRPr="00801339">
        <w:rPr>
          <w:szCs w:val="16"/>
        </w:rPr>
        <w:t>Problems with Enforcing International Space Law on Private Actors,” Columbia Journal of Transnational Law, 6/2/2020] JL</w:t>
      </w:r>
    </w:p>
    <w:p w14:paraId="627260E1" w14:textId="0CB652B8" w:rsidR="00020E23" w:rsidRPr="00020E23" w:rsidRDefault="00020E23" w:rsidP="00020E23">
      <w:pPr>
        <w:rPr>
          <w:sz w:val="12"/>
        </w:rPr>
      </w:pPr>
      <w:r w:rsidRPr="006538C9">
        <w:rPr>
          <w:sz w:val="12"/>
        </w:rPr>
        <w:t xml:space="preserve">Even if states have successfully enacted the space treaties’ provisions into its domestic law, the </w:t>
      </w:r>
      <w:r w:rsidRPr="006538C9">
        <w:rPr>
          <w:rStyle w:val="StyleUnderline"/>
          <w:highlight w:val="green"/>
        </w:rPr>
        <w:t>uneven regulation</w:t>
      </w:r>
      <w:r w:rsidRPr="006538C9">
        <w:rPr>
          <w:rStyle w:val="StyleUnderline"/>
        </w:rPr>
        <w:t xml:space="preserve"> between states </w:t>
      </w:r>
      <w:r w:rsidRPr="006538C9">
        <w:rPr>
          <w:rStyle w:val="StyleUnderline"/>
          <w:highlight w:val="green"/>
        </w:rPr>
        <w:t>allows private actors to</w:t>
      </w:r>
      <w:r w:rsidRPr="006538C9">
        <w:rPr>
          <w:rStyle w:val="StyleUnderline"/>
        </w:rPr>
        <w:t xml:space="preserve"> simply </w:t>
      </w:r>
      <w:r w:rsidRPr="006538C9">
        <w:rPr>
          <w:rStyle w:val="Emphasis"/>
          <w:highlight w:val="green"/>
        </w:rPr>
        <w:t>launch</w:t>
      </w:r>
      <w:r w:rsidRPr="006538C9">
        <w:rPr>
          <w:rStyle w:val="Emphasis"/>
        </w:rPr>
        <w:t xml:space="preserve"> a space object </w:t>
      </w:r>
      <w:r w:rsidRPr="006538C9">
        <w:rPr>
          <w:rStyle w:val="Emphasis"/>
          <w:highlight w:val="green"/>
        </w:rPr>
        <w:t>from a state with more lenient regulations</w:t>
      </w:r>
      <w:r w:rsidRPr="006538C9">
        <w:rPr>
          <w:sz w:val="12"/>
        </w:rPr>
        <w:t xml:space="preserve">. This scenario occurred </w:t>
      </w:r>
      <w:r w:rsidRPr="006538C9">
        <w:rPr>
          <w:rStyle w:val="StyleUnderline"/>
          <w:highlight w:val="green"/>
        </w:rPr>
        <w:t>in</w:t>
      </w:r>
      <w:r w:rsidRPr="006538C9">
        <w:rPr>
          <w:rStyle w:val="StyleUnderline"/>
        </w:rPr>
        <w:t xml:space="preserve"> January </w:t>
      </w:r>
      <w:r w:rsidRPr="006538C9">
        <w:rPr>
          <w:rStyle w:val="StyleUnderline"/>
          <w:highlight w:val="green"/>
        </w:rPr>
        <w:t>2018</w:t>
      </w:r>
      <w:r w:rsidRPr="006538C9">
        <w:rPr>
          <w:sz w:val="12"/>
        </w:rPr>
        <w:t xml:space="preserve">, when </w:t>
      </w:r>
      <w:r w:rsidRPr="006538C9">
        <w:rPr>
          <w:rStyle w:val="StyleUnderline"/>
        </w:rPr>
        <w:t xml:space="preserve">a satellite start-up company, </w:t>
      </w:r>
      <w:r w:rsidRPr="006538C9">
        <w:rPr>
          <w:rStyle w:val="StyleUnderline"/>
          <w:highlight w:val="green"/>
        </w:rPr>
        <w:t>Swarm Technologies</w:t>
      </w:r>
      <w:r w:rsidRPr="006538C9">
        <w:rPr>
          <w:rStyle w:val="StyleUnderline"/>
        </w:rPr>
        <w:t>, sought to fly their experimental satellites</w:t>
      </w:r>
      <w:r w:rsidRPr="006538C9">
        <w:rPr>
          <w:sz w:val="12"/>
        </w:rPr>
        <w:t xml:space="preserve">.190 The company first requested that the U.S. satellite regulatory authority, the Federal Communications Commission (“FCC”), approve its satellites for launch from the United States into outer space. </w:t>
      </w:r>
      <w:r w:rsidRPr="006538C9">
        <w:rPr>
          <w:rStyle w:val="StyleUnderline"/>
        </w:rPr>
        <w:t xml:space="preserve">The FCC denied the company’s request, as the launch </w:t>
      </w:r>
      <w:r w:rsidRPr="006538C9">
        <w:rPr>
          <w:rStyle w:val="StyleUnderline"/>
          <w:highlight w:val="green"/>
        </w:rPr>
        <w:t>did not meet</w:t>
      </w:r>
      <w:r w:rsidRPr="006538C9">
        <w:rPr>
          <w:rStyle w:val="StyleUnderline"/>
        </w:rPr>
        <w:t xml:space="preserve"> the </w:t>
      </w:r>
      <w:r w:rsidRPr="006538C9">
        <w:rPr>
          <w:rStyle w:val="StyleUnderline"/>
          <w:highlight w:val="green"/>
        </w:rPr>
        <w:t>FCC</w:t>
      </w:r>
      <w:r w:rsidRPr="006538C9">
        <w:rPr>
          <w:rStyle w:val="StyleUnderline"/>
        </w:rPr>
        <w:t xml:space="preserve">’s safety </w:t>
      </w:r>
      <w:r w:rsidRPr="006538C9">
        <w:rPr>
          <w:rStyle w:val="StyleUnderline"/>
          <w:highlight w:val="green"/>
        </w:rPr>
        <w:t>standards</w:t>
      </w:r>
      <w:r w:rsidRPr="006538C9">
        <w:rPr>
          <w:rStyle w:val="StyleUnderline"/>
        </w:rPr>
        <w:t xml:space="preserve">.191 Despite the FCC’s prohibition, </w:t>
      </w:r>
      <w:r w:rsidRPr="006538C9">
        <w:rPr>
          <w:rStyle w:val="StyleUnderline"/>
          <w:highlight w:val="green"/>
        </w:rPr>
        <w:t>Swarm purchased space on</w:t>
      </w:r>
      <w:r w:rsidRPr="006538C9">
        <w:rPr>
          <w:rStyle w:val="StyleUnderline"/>
        </w:rPr>
        <w:t xml:space="preserve"> one of </w:t>
      </w:r>
      <w:r w:rsidRPr="006538C9">
        <w:rPr>
          <w:rStyle w:val="StyleUnderline"/>
          <w:highlight w:val="green"/>
        </w:rPr>
        <w:t>India’s</w:t>
      </w:r>
      <w:r w:rsidRPr="006538C9">
        <w:rPr>
          <w:rStyle w:val="StyleUnderline"/>
        </w:rPr>
        <w:t xml:space="preserve"> space agency </w:t>
      </w:r>
      <w:r w:rsidRPr="006538C9">
        <w:rPr>
          <w:rStyle w:val="StyleUnderline"/>
          <w:highlight w:val="green"/>
        </w:rPr>
        <w:t>rockets and its satellites were</w:t>
      </w:r>
      <w:r w:rsidRPr="006538C9">
        <w:rPr>
          <w:rStyle w:val="StyleUnderline"/>
        </w:rPr>
        <w:t xml:space="preserve"> ultimately </w:t>
      </w:r>
      <w:r w:rsidRPr="006538C9">
        <w:rPr>
          <w:rStyle w:val="StyleUnderline"/>
          <w:highlight w:val="green"/>
        </w:rPr>
        <w:t>launched</w:t>
      </w:r>
      <w:r w:rsidRPr="006538C9">
        <w:rPr>
          <w:rStyle w:val="StyleUnderline"/>
        </w:rPr>
        <w:t xml:space="preserve"> into orbit—without any regulatory approval</w:t>
      </w:r>
      <w:r w:rsidRPr="006538C9">
        <w:rPr>
          <w:sz w:val="12"/>
        </w:rPr>
        <w:t xml:space="preserve">.192 </w:t>
      </w:r>
      <w:r w:rsidRPr="006538C9">
        <w:rPr>
          <w:rStyle w:val="StyleUnderline"/>
        </w:rPr>
        <w:t>The fact that the United States government was unable to stop the company from launching the satellite elsewhere without regulatory oversight, and the fact that the Indian government actually launched it, demonstrates that effective regulation upon private actors is lacking</w:t>
      </w:r>
      <w:r w:rsidRPr="00801339">
        <w:rPr>
          <w:sz w:val="12"/>
        </w:rPr>
        <w:t xml:space="preserve">.193 Further, </w:t>
      </w:r>
      <w:r w:rsidRPr="00801339">
        <w:rPr>
          <w:rStyle w:val="StyleUnderline"/>
          <w:highlight w:val="green"/>
        </w:rPr>
        <w:t>the ability</w:t>
      </w:r>
      <w:r w:rsidRPr="006538C9">
        <w:rPr>
          <w:rStyle w:val="StyleUnderline"/>
        </w:rPr>
        <w:t xml:space="preserve"> </w:t>
      </w:r>
      <w:r w:rsidRPr="00801339">
        <w:rPr>
          <w:rStyle w:val="StyleUnderline"/>
          <w:highlight w:val="green"/>
        </w:rPr>
        <w:t>for private actors to shop</w:t>
      </w:r>
      <w:r w:rsidRPr="006538C9">
        <w:rPr>
          <w:rStyle w:val="StyleUnderline"/>
        </w:rPr>
        <w:t xml:space="preserve"> for the most favorable jurisdiction</w:t>
      </w:r>
      <w:r w:rsidRPr="00801339">
        <w:rPr>
          <w:sz w:val="12"/>
        </w:rPr>
        <w:t xml:space="preserve"> to launch space objects </w:t>
      </w:r>
      <w:r w:rsidRPr="00801339">
        <w:rPr>
          <w:rStyle w:val="StyleUnderline"/>
          <w:highlight w:val="green"/>
        </w:rPr>
        <w:t xml:space="preserve">might lead to a </w:t>
      </w:r>
      <w:r w:rsidRPr="00801339">
        <w:rPr>
          <w:rStyle w:val="Emphasis"/>
          <w:highlight w:val="green"/>
        </w:rPr>
        <w:t>“race to the bottom,”</w:t>
      </w:r>
      <w:r w:rsidRPr="006538C9">
        <w:rPr>
          <w:rStyle w:val="StyleUnderline"/>
        </w:rPr>
        <w:t xml:space="preserve"> where </w:t>
      </w:r>
      <w:r w:rsidRPr="00801339">
        <w:rPr>
          <w:rStyle w:val="Emphasis"/>
          <w:highlight w:val="green"/>
        </w:rPr>
        <w:t>states compete to provide the loosest regulations</w:t>
      </w:r>
      <w:r w:rsidRPr="006538C9">
        <w:rPr>
          <w:rStyle w:val="Emphasis"/>
        </w:rPr>
        <w:t xml:space="preserve"> for space-faring companies</w:t>
      </w:r>
      <w:r w:rsidRPr="00801339">
        <w:rPr>
          <w:sz w:val="12"/>
        </w:rPr>
        <w:t>.194</w:t>
      </w:r>
    </w:p>
    <w:p w14:paraId="0A1B2829" w14:textId="77777777" w:rsidR="00677718" w:rsidRPr="008C315D" w:rsidRDefault="00677718" w:rsidP="00677718">
      <w:pPr>
        <w:keepNext/>
        <w:keepLines/>
        <w:spacing w:before="200"/>
        <w:outlineLvl w:val="3"/>
        <w:rPr>
          <w:rFonts w:eastAsiaTheme="majorEastAsia" w:cstheme="majorBidi"/>
          <w:b/>
          <w:iCs/>
          <w:sz w:val="26"/>
        </w:rPr>
      </w:pPr>
      <w:r w:rsidRPr="008C315D">
        <w:rPr>
          <w:rFonts w:eastAsiaTheme="majorEastAsia" w:cstheme="majorBidi"/>
          <w:b/>
          <w:iCs/>
          <w:sz w:val="26"/>
        </w:rPr>
        <w:t xml:space="preserve">No space war – </w:t>
      </w:r>
      <w:r>
        <w:rPr>
          <w:rFonts w:eastAsiaTheme="majorEastAsia" w:cstheme="majorBidi"/>
          <w:b/>
          <w:iCs/>
          <w:sz w:val="26"/>
        </w:rPr>
        <w:t>i</w:t>
      </w:r>
      <w:r w:rsidRPr="008C315D">
        <w:rPr>
          <w:rFonts w:eastAsiaTheme="majorEastAsia" w:cstheme="majorBidi"/>
          <w:b/>
          <w:iCs/>
          <w:sz w:val="26"/>
        </w:rPr>
        <w:t>nsurmountable barriers and everyone has an interest in keeping space peaceful</w:t>
      </w:r>
    </w:p>
    <w:p w14:paraId="4EE0538F" w14:textId="77777777" w:rsidR="00677718" w:rsidRPr="00100A2B" w:rsidRDefault="00677718" w:rsidP="00677718">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B8B0FE5" w14:textId="64E38810" w:rsidR="000B39DC" w:rsidRDefault="00677718" w:rsidP="000B39DC">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w:t>
      </w:r>
      <w:r w:rsidRPr="00535A9C">
        <w:rPr>
          <w:rStyle w:val="StyleUnderline"/>
        </w:rPr>
        <w:lastRenderedPageBreak/>
        <w:t xml:space="preserve">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086F9F24" w14:textId="77777777" w:rsidR="00677718" w:rsidRPr="00EC3E73" w:rsidRDefault="00677718" w:rsidP="00677718">
      <w:pPr>
        <w:pStyle w:val="Heading4"/>
        <w:rPr>
          <w:u w:val="single"/>
        </w:rPr>
      </w:pPr>
      <w:r>
        <w:t>No US-Noko war – neither side can advantageously escalate</w:t>
      </w:r>
    </w:p>
    <w:p w14:paraId="3D38CC45" w14:textId="77777777" w:rsidR="00677718" w:rsidRPr="009E42EF" w:rsidRDefault="00677718" w:rsidP="00677718">
      <w:r w:rsidRPr="0051747C">
        <w:rPr>
          <w:rStyle w:val="Style13ptBold"/>
        </w:rPr>
        <w:t xml:space="preserve">Friedman </w:t>
      </w:r>
      <w:r w:rsidRPr="00605D71">
        <w:t>3/5/</w:t>
      </w:r>
      <w:r w:rsidRPr="00605D71">
        <w:rPr>
          <w:rStyle w:val="Style13ptBold"/>
        </w:rPr>
        <w:t>19</w:t>
      </w:r>
      <w:r>
        <w:t xml:space="preserve"> [George Friedman, founder and chairman of Geopolitical Futures, U.S. geopolitical forecaster, and strategist on international affairs. After Hanoi: North Korea, the US and Japan. March 3, 2019. </w:t>
      </w:r>
      <w:hyperlink r:id="rId29" w:history="1">
        <w:r w:rsidRPr="008579D9">
          <w:rPr>
            <w:rStyle w:val="Hyperlink"/>
          </w:rPr>
          <w:t>https://www.realclearworld.com/articles/2019/03/05/after_hanoi_north_korea_the_us_and_japan_112981.html</w:t>
        </w:r>
      </w:hyperlink>
      <w:r>
        <w:t>]</w:t>
      </w:r>
    </w:p>
    <w:p w14:paraId="470142A4" w14:textId="77777777" w:rsidR="00677718" w:rsidRPr="009E42EF" w:rsidRDefault="00677718" w:rsidP="00677718">
      <w:r w:rsidRPr="009E42EF">
        <w:rPr>
          <w:rStyle w:val="StyleUnderline"/>
        </w:rPr>
        <w:t xml:space="preserve">The </w:t>
      </w:r>
      <w:r w:rsidRPr="003C5386">
        <w:rPr>
          <w:rStyle w:val="Emphasis"/>
          <w:highlight w:val="green"/>
        </w:rPr>
        <w:t>Hanoi</w:t>
      </w:r>
      <w:r w:rsidRPr="009E42EF">
        <w:rPr>
          <w:rStyle w:val="StyleUnderline"/>
        </w:rPr>
        <w:t xml:space="preserve"> talks </w:t>
      </w:r>
      <w:r w:rsidRPr="003C5386">
        <w:rPr>
          <w:rStyle w:val="StyleUnderline"/>
          <w:highlight w:val="green"/>
        </w:rPr>
        <w:t>ended in deadlock</w:t>
      </w:r>
      <w:r w:rsidRPr="009E42EF">
        <w:t xml:space="preserve">. </w:t>
      </w:r>
      <w:r w:rsidRPr="009E42EF">
        <w:rPr>
          <w:rStyle w:val="StyleUnderline"/>
        </w:rPr>
        <w:t>Both sides</w:t>
      </w:r>
      <w:r w:rsidRPr="009E42EF">
        <w:t xml:space="preserve"> – represented by U.S. President Donald Trump and North Korean leader Kim Jong Un – </w:t>
      </w:r>
      <w:r w:rsidRPr="009E42EF">
        <w:rPr>
          <w:rStyle w:val="StyleUnderline"/>
        </w:rPr>
        <w:t>showed their anger by refusing to shake hands</w:t>
      </w:r>
      <w:r w:rsidRPr="009E42EF">
        <w:t xml:space="preserve">. </w:t>
      </w:r>
      <w:r w:rsidRPr="00452BEF">
        <w:rPr>
          <w:rStyle w:val="StyleUnderline"/>
        </w:rPr>
        <w:t xml:space="preserve">The </w:t>
      </w:r>
      <w:r w:rsidRPr="003C5386">
        <w:rPr>
          <w:rStyle w:val="Emphasis"/>
          <w:highlight w:val="green"/>
        </w:rPr>
        <w:t>media</w:t>
      </w:r>
      <w:r w:rsidRPr="003C5386">
        <w:rPr>
          <w:highlight w:val="green"/>
          <w:u w:val="single"/>
        </w:rPr>
        <w:t xml:space="preserve"> labeled</w:t>
      </w:r>
      <w:r w:rsidRPr="00452BEF">
        <w:rPr>
          <w:u w:val="single"/>
        </w:rPr>
        <w:t xml:space="preserve"> the </w:t>
      </w:r>
      <w:r w:rsidRPr="003C5386">
        <w:rPr>
          <w:highlight w:val="green"/>
          <w:u w:val="single"/>
        </w:rPr>
        <w:t xml:space="preserve">talks </w:t>
      </w:r>
      <w:r w:rsidRPr="003C5386">
        <w:rPr>
          <w:rStyle w:val="Emphasis"/>
          <w:highlight w:val="green"/>
        </w:rPr>
        <w:t>a failure</w:t>
      </w:r>
      <w:r w:rsidRPr="003C5386">
        <w:rPr>
          <w:highlight w:val="green"/>
        </w:rPr>
        <w:t xml:space="preserve">. </w:t>
      </w:r>
      <w:r w:rsidRPr="003C5386">
        <w:rPr>
          <w:rStyle w:val="StyleUnderline"/>
          <w:highlight w:val="green"/>
        </w:rPr>
        <w:t>But</w:t>
      </w:r>
      <w:r w:rsidRPr="009E42EF">
        <w:rPr>
          <w:rStyle w:val="StyleUnderline"/>
        </w:rPr>
        <w:t xml:space="preserve"> I’ve been involved in a number of negotiations in my life, and I see this as a normal part of the process</w:t>
      </w:r>
      <w:r w:rsidRPr="009E42EF">
        <w:t xml:space="preserve">. At some point, </w:t>
      </w:r>
      <w:r w:rsidRPr="009E42EF">
        <w:rPr>
          <w:rStyle w:val="StyleUnderline"/>
        </w:rPr>
        <w:t xml:space="preserve">all parties will take positions </w:t>
      </w:r>
      <w:r w:rsidRPr="009E42EF">
        <w:rPr>
          <w:rStyle w:val="StyleUnderline"/>
        </w:rPr>
        <w:lastRenderedPageBreak/>
        <w:t>designed to test the other side’s hunger for a deal, and prudent negotiators know that showing hunger can be devastating</w:t>
      </w:r>
      <w:r w:rsidRPr="009E42EF">
        <w:t xml:space="preserve">. So, </w:t>
      </w:r>
      <w:r w:rsidRPr="003C5386">
        <w:rPr>
          <w:rStyle w:val="StyleUnderline"/>
          <w:highlight w:val="green"/>
        </w:rPr>
        <w:t>ending the negotiation</w:t>
      </w:r>
      <w:r w:rsidRPr="009E42EF">
        <w:rPr>
          <w:rStyle w:val="StyleUnderline"/>
        </w:rPr>
        <w:t>,</w:t>
      </w:r>
      <w:r w:rsidRPr="009E42EF">
        <w:t xml:space="preserve"> particularly with a show of anger, </w:t>
      </w:r>
      <w:r w:rsidRPr="003C5386">
        <w:rPr>
          <w:rStyle w:val="Emphasis"/>
          <w:highlight w:val="green"/>
        </w:rPr>
        <w:t>is routine</w:t>
      </w:r>
      <w:r w:rsidRPr="009E42EF">
        <w:t xml:space="preserve">. At the same time, mutual rejection can be genuine, and now </w:t>
      </w:r>
      <w:r w:rsidRPr="009E42EF">
        <w:rPr>
          <w:rStyle w:val="StyleUnderline"/>
        </w:rPr>
        <w:t>each side is trying to figure out how serious the other is</w:t>
      </w:r>
      <w:r w:rsidRPr="009E42EF">
        <w:t xml:space="preserve">. </w:t>
      </w:r>
      <w:r w:rsidRPr="009E42EF">
        <w:rPr>
          <w:rStyle w:val="StyleUnderline"/>
        </w:rPr>
        <w:t>Establishing that you are prepared to walk away from the table is important</w:t>
      </w:r>
      <w:r w:rsidRPr="009E42EF">
        <w:t xml:space="preserve"> – but sometimes the deal falls apart as a result.</w:t>
      </w:r>
    </w:p>
    <w:p w14:paraId="166663AC" w14:textId="77777777" w:rsidR="00677718" w:rsidRPr="00B5617D" w:rsidRDefault="00677718" w:rsidP="00677718">
      <w:pPr>
        <w:rPr>
          <w:rStyle w:val="StyleUnderline"/>
        </w:rPr>
      </w:pPr>
      <w:r w:rsidRPr="009E42EF">
        <w:t>Where Things Stand</w:t>
      </w:r>
    </w:p>
    <w:p w14:paraId="710A8C02" w14:textId="77777777" w:rsidR="00677718" w:rsidRDefault="00677718" w:rsidP="00677718">
      <w:r w:rsidRPr="003C5386">
        <w:rPr>
          <w:rStyle w:val="StyleUnderline"/>
          <w:highlight w:val="green"/>
        </w:rPr>
        <w:t xml:space="preserve">War with </w:t>
      </w:r>
      <w:r w:rsidRPr="003C5386">
        <w:rPr>
          <w:rStyle w:val="Emphasis"/>
          <w:highlight w:val="green"/>
        </w:rPr>
        <w:t>No</w:t>
      </w:r>
      <w:r w:rsidRPr="009E42EF">
        <w:rPr>
          <w:rStyle w:val="StyleUnderline"/>
        </w:rPr>
        <w:t xml:space="preserve">rth </w:t>
      </w:r>
      <w:r w:rsidRPr="003C5386">
        <w:rPr>
          <w:rStyle w:val="Emphasis"/>
          <w:highlight w:val="green"/>
        </w:rPr>
        <w:t>Ko</w:t>
      </w:r>
      <w:r w:rsidRPr="009E42EF">
        <w:rPr>
          <w:rStyle w:val="StyleUnderline"/>
        </w:rPr>
        <w:t xml:space="preserve">rea </w:t>
      </w:r>
      <w:r w:rsidRPr="003C5386">
        <w:rPr>
          <w:rStyle w:val="StyleUnderline"/>
          <w:highlight w:val="green"/>
        </w:rPr>
        <w:t xml:space="preserve">is </w:t>
      </w:r>
      <w:r w:rsidRPr="003C5386">
        <w:rPr>
          <w:rStyle w:val="Emphasis"/>
          <w:highlight w:val="green"/>
        </w:rPr>
        <w:t>not a good option</w:t>
      </w:r>
      <w:r w:rsidRPr="003C5386">
        <w:rPr>
          <w:rStyle w:val="StyleUnderline"/>
          <w:highlight w:val="green"/>
        </w:rPr>
        <w:t xml:space="preserve"> for the U.S.</w:t>
      </w:r>
      <w:r w:rsidRPr="003C5386">
        <w:rPr>
          <w:highlight w:val="green"/>
        </w:rPr>
        <w:t xml:space="preserve"> </w:t>
      </w:r>
      <w:r w:rsidRPr="003C5386">
        <w:rPr>
          <w:rStyle w:val="StyleUnderline"/>
          <w:highlight w:val="green"/>
        </w:rPr>
        <w:t>There’s</w:t>
      </w:r>
      <w:r w:rsidRPr="00B71433">
        <w:rPr>
          <w:rStyle w:val="StyleUnderline"/>
        </w:rPr>
        <w:t xml:space="preserve"> the </w:t>
      </w:r>
      <w:r w:rsidRPr="003C5386">
        <w:rPr>
          <w:rStyle w:val="StyleUnderline"/>
          <w:highlight w:val="green"/>
        </w:rPr>
        <w:t xml:space="preserve">danger of </w:t>
      </w:r>
      <w:r w:rsidRPr="003C5386">
        <w:rPr>
          <w:rStyle w:val="Emphasis"/>
          <w:highlight w:val="green"/>
        </w:rPr>
        <w:t>artillery fire</w:t>
      </w:r>
      <w:r w:rsidRPr="003C5386">
        <w:rPr>
          <w:rStyle w:val="StyleUnderline"/>
          <w:highlight w:val="green"/>
        </w:rPr>
        <w:t xml:space="preserve"> close to Seoul, </w:t>
      </w:r>
      <w:r w:rsidRPr="00B71433">
        <w:rPr>
          <w:rStyle w:val="StyleUnderline"/>
        </w:rPr>
        <w:t xml:space="preserve">the </w:t>
      </w:r>
      <w:r w:rsidRPr="003C5386">
        <w:rPr>
          <w:rStyle w:val="Emphasis"/>
          <w:highlight w:val="green"/>
        </w:rPr>
        <w:t>uncertainty</w:t>
      </w:r>
      <w:r w:rsidRPr="003C5386">
        <w:rPr>
          <w:rStyle w:val="StyleUnderline"/>
          <w:highlight w:val="green"/>
        </w:rPr>
        <w:t xml:space="preserve"> of the location of North Korea’s</w:t>
      </w:r>
      <w:r w:rsidRPr="00B71433">
        <w:rPr>
          <w:rStyle w:val="StyleUnderline"/>
        </w:rPr>
        <w:t xml:space="preserve"> nuclear </w:t>
      </w:r>
      <w:r w:rsidRPr="003C5386">
        <w:rPr>
          <w:rStyle w:val="StyleUnderline"/>
          <w:highlight w:val="green"/>
        </w:rPr>
        <w:t xml:space="preserve">weapons, and </w:t>
      </w:r>
      <w:r w:rsidRPr="00B71433">
        <w:rPr>
          <w:rStyle w:val="StyleUnderline"/>
        </w:rPr>
        <w:t xml:space="preserve">the </w:t>
      </w:r>
      <w:r w:rsidRPr="003C5386">
        <w:rPr>
          <w:rStyle w:val="StyleUnderline"/>
          <w:highlight w:val="green"/>
        </w:rPr>
        <w:t xml:space="preserve">U.S. </w:t>
      </w:r>
      <w:r w:rsidRPr="003C5386">
        <w:rPr>
          <w:rStyle w:val="Emphasis"/>
          <w:highlight w:val="green"/>
        </w:rPr>
        <w:t>aversion to</w:t>
      </w:r>
      <w:r w:rsidRPr="009E42EF">
        <w:rPr>
          <w:rStyle w:val="Emphasis"/>
        </w:rPr>
        <w:t xml:space="preserve"> </w:t>
      </w:r>
      <w:r w:rsidRPr="009E42EF">
        <w:rPr>
          <w:rStyle w:val="StyleUnderline"/>
        </w:rPr>
        <w:t xml:space="preserve">the idea of </w:t>
      </w:r>
      <w:r w:rsidRPr="00B71433">
        <w:rPr>
          <w:rStyle w:val="Emphasis"/>
        </w:rPr>
        <w:t>getting bogged down</w:t>
      </w:r>
      <w:r w:rsidRPr="00B71433">
        <w:rPr>
          <w:rStyle w:val="StyleUnderline"/>
        </w:rPr>
        <w:t xml:space="preserve"> in </w:t>
      </w:r>
      <w:r w:rsidRPr="003C5386">
        <w:rPr>
          <w:rStyle w:val="StyleUnderline"/>
          <w:highlight w:val="green"/>
        </w:rPr>
        <w:t>another war</w:t>
      </w:r>
      <w:r w:rsidRPr="009E42EF">
        <w:rPr>
          <w:rStyle w:val="StyleUnderline"/>
        </w:rPr>
        <w:t xml:space="preserve"> this century</w:t>
      </w:r>
      <w:r w:rsidRPr="009E42EF">
        <w:t xml:space="preserve">. </w:t>
      </w:r>
      <w:r w:rsidRPr="003C5386">
        <w:rPr>
          <w:rStyle w:val="Emphasis"/>
          <w:highlight w:val="green"/>
        </w:rPr>
        <w:t>No</w:t>
      </w:r>
      <w:r w:rsidRPr="009E42EF">
        <w:rPr>
          <w:rStyle w:val="StyleUnderline"/>
        </w:rPr>
        <w:t xml:space="preserve">rth </w:t>
      </w:r>
      <w:r w:rsidRPr="003C5386">
        <w:rPr>
          <w:rStyle w:val="Emphasis"/>
          <w:highlight w:val="green"/>
        </w:rPr>
        <w:t>Ko</w:t>
      </w:r>
      <w:r w:rsidRPr="009E42EF">
        <w:rPr>
          <w:rStyle w:val="StyleUnderline"/>
        </w:rPr>
        <w:t>rea</w:t>
      </w:r>
      <w:r w:rsidRPr="009E42EF">
        <w:t xml:space="preserve">, on the other hand, </w:t>
      </w:r>
      <w:r w:rsidRPr="003C5386">
        <w:rPr>
          <w:rStyle w:val="StyleUnderline"/>
          <w:highlight w:val="green"/>
        </w:rPr>
        <w:t>knows</w:t>
      </w:r>
      <w:r w:rsidRPr="009E42EF">
        <w:rPr>
          <w:rStyle w:val="StyleUnderline"/>
        </w:rPr>
        <w:t xml:space="preserve"> that </w:t>
      </w:r>
      <w:r w:rsidRPr="003C5386">
        <w:rPr>
          <w:rStyle w:val="Emphasis"/>
          <w:highlight w:val="green"/>
        </w:rPr>
        <w:t>one thing</w:t>
      </w:r>
      <w:r w:rsidRPr="003C5386">
        <w:rPr>
          <w:highlight w:val="green"/>
          <w:u w:val="single"/>
        </w:rPr>
        <w:t xml:space="preserve"> that would trigger</w:t>
      </w:r>
      <w:r w:rsidRPr="00EC3E73">
        <w:rPr>
          <w:u w:val="single"/>
        </w:rPr>
        <w:t xml:space="preserve"> a U.S. </w:t>
      </w:r>
      <w:r w:rsidRPr="003C5386">
        <w:rPr>
          <w:rStyle w:val="Emphasis"/>
          <w:highlight w:val="green"/>
        </w:rPr>
        <w:t>pre-emptive</w:t>
      </w:r>
      <w:r w:rsidRPr="00EC3E73">
        <w:rPr>
          <w:u w:val="single"/>
        </w:rPr>
        <w:t xml:space="preserve"> nuclear </w:t>
      </w:r>
      <w:r w:rsidRPr="003C5386">
        <w:rPr>
          <w:rStyle w:val="Emphasis"/>
          <w:highlight w:val="green"/>
        </w:rPr>
        <w:t>strike</w:t>
      </w:r>
      <w:r w:rsidRPr="003C5386">
        <w:rPr>
          <w:rStyle w:val="StyleUnderline"/>
          <w:highlight w:val="green"/>
        </w:rPr>
        <w:t xml:space="preserve"> would be to develop weapons</w:t>
      </w:r>
      <w:r w:rsidRPr="009E42EF">
        <w:rPr>
          <w:rStyle w:val="StyleUnderline"/>
        </w:rPr>
        <w:t xml:space="preserve"> that can reach the U.S., </w:t>
      </w:r>
      <w:r w:rsidRPr="00B71433">
        <w:rPr>
          <w:rStyle w:val="StyleUnderline"/>
        </w:rPr>
        <w:t xml:space="preserve">and </w:t>
      </w:r>
      <w:r w:rsidRPr="003C5386">
        <w:rPr>
          <w:rStyle w:val="StyleUnderline"/>
          <w:highlight w:val="green"/>
        </w:rPr>
        <w:t xml:space="preserve">it wants to </w:t>
      </w:r>
      <w:r w:rsidRPr="003C5386">
        <w:rPr>
          <w:rStyle w:val="Emphasis"/>
          <w:highlight w:val="green"/>
        </w:rPr>
        <w:t>avoid</w:t>
      </w:r>
      <w:r w:rsidRPr="003C5386">
        <w:rPr>
          <w:rStyle w:val="StyleUnderline"/>
          <w:highlight w:val="green"/>
        </w:rPr>
        <w:t xml:space="preserve"> such a strike </w:t>
      </w:r>
      <w:r w:rsidRPr="003C5386">
        <w:rPr>
          <w:rStyle w:val="Emphasis"/>
          <w:highlight w:val="green"/>
        </w:rPr>
        <w:t>at all costs</w:t>
      </w:r>
      <w:r w:rsidRPr="009E42EF">
        <w:t xml:space="preserve">. So, </w:t>
      </w:r>
      <w:r w:rsidRPr="00452BEF">
        <w:rPr>
          <w:u w:val="single"/>
        </w:rPr>
        <w:t xml:space="preserve">this </w:t>
      </w:r>
      <w:r w:rsidRPr="00B5617D">
        <w:rPr>
          <w:rStyle w:val="Emphasis"/>
        </w:rPr>
        <w:t>failed negotiation</w:t>
      </w:r>
      <w:r w:rsidRPr="00B5617D">
        <w:rPr>
          <w:u w:val="single"/>
        </w:rPr>
        <w:t xml:space="preserve"> leaves a </w:t>
      </w:r>
      <w:r w:rsidRPr="00B5617D">
        <w:rPr>
          <w:rStyle w:val="Emphasis"/>
        </w:rPr>
        <w:t>reality</w:t>
      </w:r>
      <w:r w:rsidRPr="00B5617D">
        <w:rPr>
          <w:u w:val="single"/>
        </w:rPr>
        <w:t xml:space="preserve"> in which </w:t>
      </w:r>
      <w:r w:rsidRPr="003C5386">
        <w:rPr>
          <w:rStyle w:val="Emphasis"/>
          <w:highlight w:val="green"/>
        </w:rPr>
        <w:t>war is not likely</w:t>
      </w:r>
      <w:r w:rsidRPr="003C5386">
        <w:rPr>
          <w:highlight w:val="green"/>
          <w:u w:val="single"/>
        </w:rPr>
        <w:t xml:space="preserve">, </w:t>
      </w:r>
      <w:r w:rsidRPr="00B5617D">
        <w:rPr>
          <w:u w:val="single"/>
        </w:rPr>
        <w:t xml:space="preserve">giving </w:t>
      </w:r>
      <w:r w:rsidRPr="00B5617D">
        <w:rPr>
          <w:rStyle w:val="Emphasis"/>
        </w:rPr>
        <w:t>both</w:t>
      </w:r>
      <w:r w:rsidRPr="00B5617D">
        <w:rPr>
          <w:u w:val="single"/>
        </w:rPr>
        <w:t xml:space="preserve"> sides </w:t>
      </w:r>
      <w:r w:rsidRPr="00B5617D">
        <w:rPr>
          <w:rStyle w:val="Emphasis"/>
        </w:rPr>
        <w:t>room for obstinacy</w:t>
      </w:r>
      <w:r w:rsidRPr="00B5617D">
        <w:t>.</w:t>
      </w:r>
    </w:p>
    <w:p w14:paraId="56223B50" w14:textId="65FFC734" w:rsidR="00677718" w:rsidRDefault="00677718" w:rsidP="00677718">
      <w:pPr>
        <w:pStyle w:val="Heading4"/>
      </w:pPr>
      <w:r>
        <w:t>Multiple factors make Asian war exceedingly unlikely—prefer robust statistical evidence</w:t>
      </w:r>
    </w:p>
    <w:p w14:paraId="7A4A429A" w14:textId="77777777" w:rsidR="00677718" w:rsidRPr="00EC0F38" w:rsidRDefault="00677718" w:rsidP="00677718">
      <w:r w:rsidRPr="00EC0F38">
        <w:rPr>
          <w:rStyle w:val="Style13ptBold"/>
        </w:rPr>
        <w:t>Alagappa 14</w:t>
      </w:r>
      <w:r w:rsidRPr="00EC0F38">
        <w:t xml:space="preserve"> </w:t>
      </w:r>
      <w:r>
        <w:t>[</w:t>
      </w:r>
      <w:r w:rsidRPr="00EC0F38">
        <w:t>Carnegie Endowment for International Peace, Washington, D.C.  (Muthiah, “International Peace in Asia: Will it Endure?” The Asan Forum, 12/19/2014http://www.theasanforum.org/international-peace-in-asia-will-it-endure/)</w:t>
      </w:r>
    </w:p>
    <w:p w14:paraId="0DEA0649" w14:textId="77777777" w:rsidR="00677718" w:rsidRPr="004F2FB8" w:rsidRDefault="00677718" w:rsidP="00677718">
      <w:r w:rsidRPr="00332150">
        <w:rPr>
          <w:rStyle w:val="TitleChar"/>
        </w:rPr>
        <w:t>Asia continues to face numerous internal and international security challenges that have or could result in the use of military force. Long-running conflicts on the Korean Peninsula, across the Taiwan Strait, and between Pakistan and India remain unresolved. A large number of territorial disputes remain, some between major countries including China, India, Japan, and Russia</w:t>
      </w:r>
      <w:r w:rsidRPr="00332150">
        <w:t xml:space="preserve">. </w:t>
      </w:r>
      <w:r w:rsidRPr="00332150">
        <w:rPr>
          <w:rStyle w:val="TitleChar"/>
        </w:rPr>
        <w:t>The rapid rise of Asian countries</w:t>
      </w:r>
      <w:r w:rsidRPr="00332150">
        <w:t xml:space="preserve"> (especially China), </w:t>
      </w:r>
      <w:r w:rsidRPr="00332150">
        <w:rPr>
          <w:rStyle w:val="TitleChar"/>
        </w:rPr>
        <w:t>continuing historical animosities, the spread of nuclear weapon and ballistic missile capabilities, and international terrorism reinforce existing security concerns</w:t>
      </w:r>
      <w:r w:rsidRPr="00332150">
        <w:t xml:space="preserve"> as well as pose new strategic challenges, while sustained rapid economic growth along with increased scientific and technological prowess has enabled Asian countries to develop sophisticated military capabilities. Citing these challenges and perceived institutional weaknesses in comparison with post-World War II Europe, </w:t>
      </w:r>
      <w:r w:rsidRPr="00450E01">
        <w:rPr>
          <w:rStyle w:val="TitleChar"/>
          <w:highlight w:val="green"/>
        </w:rPr>
        <w:t>observers—</w:t>
      </w:r>
      <w:r w:rsidRPr="00332150">
        <w:rPr>
          <w:rStyle w:val="TitleChar"/>
        </w:rPr>
        <w:t>especially in the West—</w:t>
      </w:r>
      <w:r w:rsidRPr="00450E01">
        <w:rPr>
          <w:rStyle w:val="TitleChar"/>
          <w:highlight w:val="green"/>
        </w:rPr>
        <w:t>opined</w:t>
      </w:r>
      <w:r w:rsidRPr="00332150">
        <w:t xml:space="preserve"> in the 1990s </w:t>
      </w:r>
      <w:r w:rsidRPr="00450E01">
        <w:rPr>
          <w:rStyle w:val="TitleChar"/>
          <w:highlight w:val="green"/>
        </w:rPr>
        <w:t>that Asia was “ripe for rivalry</w:t>
      </w:r>
      <w:r w:rsidRPr="00332150">
        <w:rPr>
          <w:rStyle w:val="TitleChar"/>
        </w:rPr>
        <w:t>” and Europe’s past (war torn nineteenth century) would or could be its future</w:t>
      </w:r>
      <w:r w:rsidRPr="00332150">
        <w:t xml:space="preserve">.4 </w:t>
      </w:r>
      <w:r w:rsidRPr="00450E01">
        <w:rPr>
          <w:rStyle w:val="TitleChar"/>
          <w:highlight w:val="green"/>
        </w:rPr>
        <w:t>They envisioned a dangerous region in which</w:t>
      </w:r>
      <w:r w:rsidRPr="00332150">
        <w:rPr>
          <w:rStyle w:val="TitleChar"/>
        </w:rPr>
        <w:t xml:space="preserve"> rivalry, power-balancing, conflict, and </w:t>
      </w:r>
      <w:r w:rsidRPr="00450E01">
        <w:rPr>
          <w:rStyle w:val="TitleChar"/>
          <w:highlight w:val="green"/>
        </w:rPr>
        <w:t>war would be endemic</w:t>
      </w:r>
      <w:r w:rsidRPr="00332150">
        <w:t xml:space="preserve">. </w:t>
      </w:r>
      <w:r w:rsidRPr="00332150">
        <w:rPr>
          <w:rStyle w:val="TitleChar"/>
        </w:rPr>
        <w:t>The continued rise of China</w:t>
      </w:r>
      <w:r w:rsidRPr="00332150">
        <w:t xml:space="preserve"> (and its aggressiveness in the pursuit of disputed territorial claims) in </w:t>
      </w:r>
      <w:r w:rsidRPr="00332150">
        <w:rPr>
          <w:rStyle w:val="TitleChar"/>
        </w:rPr>
        <w:t>the context of the perceived weakness of the United States in Asia as well as rising nationalism and possible miscalculation continue to fuel prognostications of conflict and war in Asia</w:t>
      </w:r>
      <w:r w:rsidRPr="00332150">
        <w:t>.5</w:t>
      </w:r>
      <w:r w:rsidRPr="00332150">
        <w:rPr>
          <w:sz w:val="12"/>
        </w:rPr>
        <w:t>¶</w:t>
      </w:r>
      <w:r w:rsidRPr="00332150">
        <w:t xml:space="preserve"> </w:t>
      </w:r>
      <w:r w:rsidRPr="00450E01">
        <w:rPr>
          <w:rStyle w:val="Emphasis"/>
          <w:highlight w:val="green"/>
        </w:rPr>
        <w:t>In contrast to those dire warnings</w:t>
      </w:r>
      <w:r w:rsidRPr="00450E01">
        <w:rPr>
          <w:highlight w:val="green"/>
        </w:rPr>
        <w:t xml:space="preserve">, </w:t>
      </w:r>
      <w:r w:rsidRPr="00450E01">
        <w:rPr>
          <w:rStyle w:val="TitleChar"/>
          <w:highlight w:val="green"/>
        </w:rPr>
        <w:t>this article makes two claims</w:t>
      </w:r>
      <w:r w:rsidRPr="00450E01">
        <w:rPr>
          <w:highlight w:val="green"/>
        </w:rPr>
        <w:t xml:space="preserve">. </w:t>
      </w:r>
      <w:r w:rsidRPr="00450E01">
        <w:rPr>
          <w:rStyle w:val="Emphasis"/>
          <w:highlight w:val="green"/>
        </w:rPr>
        <w:t>First</w:t>
      </w:r>
      <w:r w:rsidRPr="00450E01">
        <w:rPr>
          <w:rStyle w:val="TitleChar"/>
          <w:highlight w:val="green"/>
        </w:rPr>
        <w:t>, Asia has witnessed a substantial reduction in</w:t>
      </w:r>
      <w:r w:rsidRPr="00332150">
        <w:rPr>
          <w:rStyle w:val="TitleChar"/>
        </w:rPr>
        <w:t xml:space="preserve"> the number of major and minor inter-state </w:t>
      </w:r>
      <w:r w:rsidRPr="00450E01">
        <w:rPr>
          <w:rStyle w:val="TitleChar"/>
          <w:highlight w:val="green"/>
        </w:rPr>
        <w:t>wars</w:t>
      </w:r>
      <w:r w:rsidRPr="00450E01">
        <w:rPr>
          <w:highlight w:val="green"/>
        </w:rPr>
        <w:t>.</w:t>
      </w:r>
      <w:r w:rsidRPr="00332150">
        <w:t xml:space="preserve"> After reaching a peak in the 1970s, </w:t>
      </w:r>
      <w:r w:rsidRPr="00450E01">
        <w:rPr>
          <w:rStyle w:val="TitleChar"/>
          <w:highlight w:val="green"/>
        </w:rPr>
        <w:t>major inter-state war has declined in number, frequency, and intensity</w:t>
      </w:r>
      <w:r w:rsidRPr="00332150">
        <w:rPr>
          <w:rStyle w:val="TitleChar"/>
        </w:rPr>
        <w:t xml:space="preserve"> measured in terms of battle deaths</w:t>
      </w:r>
      <w:r w:rsidRPr="00332150">
        <w:t xml:space="preserve">. From 1979 to 2014, there were only two major inter-state wars compared to 13 in 1945 to 1979. Connected to earlier wars, </w:t>
      </w:r>
      <w:r w:rsidRPr="00332150">
        <w:rPr>
          <w:rStyle w:val="TitleChar"/>
        </w:rPr>
        <w:t>the nature, purpose, scope, and outcome of these wars since 1979 reinforce rather than undermine my central claim that Asia has witnessed substantial decline in major wars</w:t>
      </w:r>
      <w:r w:rsidRPr="00332150">
        <w:t xml:space="preserve">.6 </w:t>
      </w:r>
      <w:r w:rsidRPr="00332150">
        <w:rPr>
          <w:rStyle w:val="TitleChar"/>
        </w:rPr>
        <w:t>It has even enjoyed a long period of peace, comparable in duration, nature, and complexity to the “long peace” of the Cold War in Europe</w:t>
      </w:r>
      <w:r w:rsidRPr="00332150">
        <w:t>.7</w:t>
      </w:r>
      <w:r w:rsidRPr="00332150">
        <w:rPr>
          <w:sz w:val="12"/>
        </w:rPr>
        <w:t>¶</w:t>
      </w:r>
      <w:r w:rsidRPr="00332150">
        <w:t xml:space="preserve"> </w:t>
      </w:r>
      <w:r w:rsidRPr="00450E01">
        <w:rPr>
          <w:rStyle w:val="Emphasis"/>
          <w:highlight w:val="green"/>
        </w:rPr>
        <w:t xml:space="preserve">Second, the long peace in Asia will </w:t>
      </w:r>
      <w:r w:rsidRPr="00450E01">
        <w:rPr>
          <w:rStyle w:val="Emphasis"/>
          <w:highlight w:val="green"/>
        </w:rPr>
        <w:lastRenderedPageBreak/>
        <w:t>continue in the foreseeable future</w:t>
      </w:r>
      <w:r w:rsidRPr="00332150">
        <w:t xml:space="preserve">. Entrenched conflicts will likely remain unresolved with a few becoming even more acute. The Asian strategic environment will become more complex with growing economic interdependence, cross-cutting links, and some new security challenges. And, armed clashes cannot be ruled out. Nevertheless, </w:t>
      </w:r>
      <w:r w:rsidRPr="00450E01">
        <w:rPr>
          <w:rStyle w:val="TitleChar"/>
          <w:highlight w:val="green"/>
        </w:rPr>
        <w:t>major war</w:t>
      </w:r>
      <w:r w:rsidRPr="00332150">
        <w:rPr>
          <w:rStyle w:val="TitleChar"/>
        </w:rPr>
        <w:t xml:space="preserve"> in Asia </w:t>
      </w:r>
      <w:r w:rsidRPr="00450E01">
        <w:rPr>
          <w:rStyle w:val="TitleChar"/>
          <w:highlight w:val="green"/>
        </w:rPr>
        <w:t>is unlikely</w:t>
      </w:r>
      <w:r w:rsidRPr="00332150">
        <w:rPr>
          <w:rStyle w:val="TitleChar"/>
        </w:rPr>
        <w:t xml:space="preserve"> in the coming decade or two</w:t>
      </w:r>
      <w:r w:rsidRPr="00332150">
        <w:t xml:space="preserve">. </w:t>
      </w:r>
      <w:r w:rsidRPr="00450E01">
        <w:rPr>
          <w:rStyle w:val="TitleChar"/>
          <w:highlight w:val="green"/>
        </w:rPr>
        <w:t>I made these claims</w:t>
      </w:r>
      <w:r w:rsidRPr="00332150">
        <w:rPr>
          <w:rStyle w:val="TitleChar"/>
        </w:rPr>
        <w:t xml:space="preserve"> about </w:t>
      </w:r>
      <w:r w:rsidRPr="00450E01">
        <w:rPr>
          <w:rStyle w:val="TitleChar"/>
          <w:highlight w:val="green"/>
        </w:rPr>
        <w:t>a decade ago</w:t>
      </w:r>
      <w:r w:rsidRPr="00332150">
        <w:t xml:space="preserve">.8 </w:t>
      </w:r>
      <w:r w:rsidRPr="00450E01">
        <w:rPr>
          <w:rStyle w:val="Emphasis"/>
          <w:highlight w:val="green"/>
        </w:rPr>
        <w:t>I am now even more convinced</w:t>
      </w:r>
      <w:r w:rsidRPr="00332150">
        <w:rPr>
          <w:rStyle w:val="TitleChar"/>
        </w:rPr>
        <w:t xml:space="preserve"> and set them out in this article to balance the growing chorus—now, also in Asia—of conflict and war in Asia.</w:t>
      </w:r>
      <w:r w:rsidRPr="00332150">
        <w:rPr>
          <w:rStyle w:val="TitleChar"/>
          <w:sz w:val="12"/>
        </w:rPr>
        <w:t>¶</w:t>
      </w:r>
      <w:r w:rsidRPr="00332150">
        <w:t xml:space="preserve"> What explains the substantial decline in the frequency of major war in Asia and the claim that the inter-state peace that has endured in Asia since 1979 will continue in the foreseeable future? These are the central questions animating this article, which advances three related arguments:</w:t>
      </w:r>
      <w:r w:rsidRPr="00332150">
        <w:rPr>
          <w:sz w:val="12"/>
        </w:rPr>
        <w:t>¶</w:t>
      </w:r>
      <w:r w:rsidRPr="00332150">
        <w:t xml:space="preserve"> 1. </w:t>
      </w:r>
      <w:r w:rsidRPr="00450E01">
        <w:rPr>
          <w:rStyle w:val="TitleChar"/>
          <w:highlight w:val="green"/>
        </w:rPr>
        <w:t>Decline in the number and intensity of inter-state wars in Asia</w:t>
      </w:r>
      <w:r w:rsidRPr="00332150">
        <w:t xml:space="preserve"> since 1979 </w:t>
      </w:r>
      <w:r w:rsidRPr="00450E01">
        <w:rPr>
          <w:rStyle w:val="TitleChar"/>
          <w:highlight w:val="green"/>
        </w:rPr>
        <w:t>is due largely to the growing legitimacy of the Asian political map</w:t>
      </w:r>
      <w:r w:rsidRPr="00332150">
        <w:rPr>
          <w:rStyle w:val="TitleChar"/>
        </w:rPr>
        <w:t xml:space="preserve">, rising nationalism, </w:t>
      </w:r>
      <w:r w:rsidRPr="00450E01">
        <w:rPr>
          <w:rStyle w:val="TitleChar"/>
          <w:highlight w:val="green"/>
        </w:rPr>
        <w:t>focus on</w:t>
      </w:r>
      <w:r w:rsidRPr="00332150">
        <w:rPr>
          <w:rStyle w:val="TitleChar"/>
        </w:rPr>
        <w:t xml:space="preserve"> and success in </w:t>
      </w:r>
      <w:r w:rsidRPr="00450E01">
        <w:rPr>
          <w:rStyle w:val="TitleChar"/>
          <w:highlight w:val="green"/>
        </w:rPr>
        <w:t xml:space="preserve">economic growth, and the development of </w:t>
      </w:r>
      <w:r w:rsidRPr="00450E01">
        <w:rPr>
          <w:rStyle w:val="Emphasis"/>
          <w:highlight w:val="green"/>
        </w:rPr>
        <w:t>effective deterrence</w:t>
      </w:r>
      <w:r w:rsidRPr="00450E01">
        <w:rPr>
          <w:rStyle w:val="TitleChar"/>
          <w:highlight w:val="green"/>
        </w:rPr>
        <w:t xml:space="preserve"> in relevant dyads</w:t>
      </w:r>
      <w:r w:rsidRPr="00332150">
        <w:t xml:space="preserve">. </w:t>
      </w:r>
      <w:r w:rsidRPr="00450E01">
        <w:rPr>
          <w:rStyle w:val="TitleChar"/>
          <w:highlight w:val="green"/>
        </w:rPr>
        <w:t>Together, these developments reduced the salience as well as altered the role of force</w:t>
      </w:r>
      <w:r w:rsidRPr="00332150">
        <w:rPr>
          <w:rStyle w:val="TitleChar"/>
        </w:rPr>
        <w:t>, more specifically war, in the international politics of Asia.</w:t>
      </w:r>
      <w:r w:rsidRPr="00332150">
        <w:rPr>
          <w:rStyle w:val="TitleChar"/>
          <w:sz w:val="12"/>
        </w:rPr>
        <w:t>¶</w:t>
      </w:r>
      <w:r w:rsidRPr="00332150">
        <w:t xml:space="preserve"> 2. </w:t>
      </w:r>
      <w:r w:rsidRPr="00450E01">
        <w:rPr>
          <w:rStyle w:val="Emphasis"/>
          <w:highlight w:val="green"/>
        </w:rPr>
        <w:t>Factors that underpinned the decreasing frequency of inter-state war will continue to be salient i</w:t>
      </w:r>
      <w:r w:rsidRPr="00332150">
        <w:rPr>
          <w:rStyle w:val="Emphasis"/>
        </w:rPr>
        <w:t xml:space="preserve">n the foreseeable future </w:t>
      </w:r>
      <w:r w:rsidRPr="00450E01">
        <w:rPr>
          <w:rStyle w:val="Emphasis"/>
          <w:highlight w:val="green"/>
        </w:rPr>
        <w:t>and sustain</w:t>
      </w:r>
      <w:r w:rsidRPr="00332150">
        <w:rPr>
          <w:rStyle w:val="Emphasis"/>
        </w:rPr>
        <w:t xml:space="preserve"> the long </w:t>
      </w:r>
      <w:r w:rsidRPr="00450E01">
        <w:rPr>
          <w:rStyle w:val="Emphasis"/>
          <w:highlight w:val="green"/>
        </w:rPr>
        <w:t>peace</w:t>
      </w:r>
      <w:r w:rsidRPr="00332150">
        <w:rPr>
          <w:rStyle w:val="Emphasis"/>
        </w:rPr>
        <w:t xml:space="preserve"> in Asia</w:t>
      </w:r>
      <w:r w:rsidRPr="00332150">
        <w:t>. A development that could substantially alter the strategic environment would be a shift in military technology and strategy from deterrence to offense. Such a shift would make war more costly, but also restore it as a rational instrument of policy in pursuit of certain political objectives.</w:t>
      </w:r>
    </w:p>
    <w:p w14:paraId="614FCB86" w14:textId="77777777" w:rsidR="00677718" w:rsidRPr="00A355C6" w:rsidRDefault="00677718" w:rsidP="00677718">
      <w:pPr>
        <w:pStyle w:val="Heading4"/>
        <w:rPr>
          <w:rFonts w:cs="Calibri"/>
        </w:rPr>
      </w:pPr>
      <w:r w:rsidRPr="00A355C6">
        <w:rPr>
          <w:rFonts w:cs="Calibri"/>
        </w:rPr>
        <w:t xml:space="preserve">New drone technology will be used </w:t>
      </w:r>
      <w:r>
        <w:rPr>
          <w:rFonts w:cs="Calibri"/>
        </w:rPr>
        <w:t xml:space="preserve">by Soko </w:t>
      </w:r>
      <w:r w:rsidRPr="00A355C6">
        <w:rPr>
          <w:rFonts w:cs="Calibri"/>
        </w:rPr>
        <w:t>to assassinate Kim Jong Un</w:t>
      </w:r>
      <w:r>
        <w:rPr>
          <w:rFonts w:cs="Calibri"/>
        </w:rPr>
        <w:t xml:space="preserve"> – means their impact is nonunique </w:t>
      </w:r>
    </w:p>
    <w:p w14:paraId="4D3FC5A5" w14:textId="77777777" w:rsidR="00677718" w:rsidRPr="00A355C6" w:rsidRDefault="00677718" w:rsidP="00677718">
      <w:pPr>
        <w:rPr>
          <w:rStyle w:val="Style13ptBold"/>
        </w:rPr>
      </w:pPr>
      <w:r w:rsidRPr="00A355C6">
        <w:rPr>
          <w:rStyle w:val="Style13ptBold"/>
        </w:rPr>
        <w:t xml:space="preserve">Brimelow 17 </w:t>
      </w:r>
      <w:r w:rsidRPr="00A355C6">
        <w:t>[(Ben, an intern for Business Insider's Military and Defense unit.) “South Korea is creating a 'dronebot' military unit that could swarm North Korea” Business Insider, 12/20/2017] BC</w:t>
      </w:r>
      <w:r w:rsidRPr="00A355C6">
        <w:rPr>
          <w:rStyle w:val="Style13ptBold"/>
        </w:rPr>
        <w:t xml:space="preserve"> </w:t>
      </w:r>
    </w:p>
    <w:p w14:paraId="228E2F59" w14:textId="77777777" w:rsidR="00677718" w:rsidRPr="00A355C6" w:rsidRDefault="00677718" w:rsidP="00677718">
      <w:pPr>
        <w:rPr>
          <w:rStyle w:val="Emphasis"/>
        </w:rPr>
      </w:pPr>
      <w:r w:rsidRPr="007D7C3A">
        <w:rPr>
          <w:rStyle w:val="Emphasis"/>
          <w:highlight w:val="green"/>
        </w:rPr>
        <w:t>South Korea appears to be developing</w:t>
      </w:r>
      <w:r w:rsidRPr="00A355C6">
        <w:rPr>
          <w:rStyle w:val="Emphasis"/>
        </w:rPr>
        <w:t xml:space="preserve"> large-scale </w:t>
      </w:r>
      <w:r w:rsidRPr="007D7C3A">
        <w:rPr>
          <w:rStyle w:val="Emphasis"/>
          <w:highlight w:val="green"/>
        </w:rPr>
        <w:t>drone swarms for military use.</w:t>
      </w:r>
    </w:p>
    <w:p w14:paraId="43BB2C18" w14:textId="77777777" w:rsidR="00677718" w:rsidRPr="00A355C6" w:rsidRDefault="00677718" w:rsidP="00677718">
      <w:pPr>
        <w:rPr>
          <w:rStyle w:val="StyleUnderline"/>
        </w:rPr>
      </w:pPr>
      <w:r w:rsidRPr="00A355C6">
        <w:t xml:space="preserve">South Korea's Yonhap News Agency reports that </w:t>
      </w:r>
      <w:r w:rsidRPr="007D7C3A">
        <w:rPr>
          <w:rStyle w:val="StyleUnderline"/>
          <w:highlight w:val="green"/>
        </w:rPr>
        <w:t>the</w:t>
      </w:r>
      <w:r w:rsidRPr="00A355C6">
        <w:rPr>
          <w:rStyle w:val="StyleUnderline"/>
        </w:rPr>
        <w:t xml:space="preserve"> military will create a specialized </w:t>
      </w:r>
      <w:r w:rsidRPr="007D7C3A">
        <w:rPr>
          <w:rStyle w:val="StyleUnderline"/>
          <w:highlight w:val="green"/>
        </w:rPr>
        <w:t>unit</w:t>
      </w:r>
      <w:r w:rsidRPr="00A355C6">
        <w:rPr>
          <w:rStyle w:val="StyleUnderline"/>
        </w:rPr>
        <w:t xml:space="preserve"> that </w:t>
      </w:r>
      <w:r w:rsidRPr="007D7C3A">
        <w:rPr>
          <w:rStyle w:val="StyleUnderline"/>
          <w:highlight w:val="green"/>
        </w:rPr>
        <w:t>will utilize drone swarm technology on the battlefield</w:t>
      </w:r>
      <w:r w:rsidRPr="00A355C6">
        <w:t xml:space="preserve">. This comes just </w:t>
      </w:r>
      <w:r w:rsidRPr="00A355C6">
        <w:rPr>
          <w:rStyle w:val="StyleUnderline"/>
        </w:rPr>
        <w:t>two months after the South Korean government made public that they are planning a "decapitation unit" which could conduct cross-border raids and kill North Korean leaders.</w:t>
      </w:r>
    </w:p>
    <w:p w14:paraId="7E97687C" w14:textId="77777777" w:rsidR="00677718" w:rsidRPr="00A355C6" w:rsidRDefault="00677718" w:rsidP="00677718">
      <w:pPr>
        <w:rPr>
          <w:rStyle w:val="StyleUnderline"/>
        </w:rPr>
      </w:pPr>
      <w:r w:rsidRPr="007D7C3A">
        <w:rPr>
          <w:rStyle w:val="StyleUnderline"/>
          <w:highlight w:val="green"/>
        </w:rPr>
        <w:t>The tech</w:t>
      </w:r>
      <w:r w:rsidRPr="00A355C6">
        <w:rPr>
          <w:rStyle w:val="StyleUnderline"/>
        </w:rPr>
        <w:t xml:space="preserve">nology in question </w:t>
      </w:r>
      <w:r w:rsidRPr="007D7C3A">
        <w:rPr>
          <w:rStyle w:val="StyleUnderline"/>
          <w:highlight w:val="green"/>
        </w:rPr>
        <w:t>has been called "</w:t>
      </w:r>
      <w:r w:rsidRPr="007D7C3A">
        <w:rPr>
          <w:rStyle w:val="Emphasis"/>
          <w:highlight w:val="green"/>
        </w:rPr>
        <w:t>dronebot</w:t>
      </w:r>
      <w:r w:rsidRPr="007D7C3A">
        <w:rPr>
          <w:highlight w:val="green"/>
        </w:rPr>
        <w:t xml:space="preserve">" — a </w:t>
      </w:r>
      <w:r w:rsidRPr="007D7C3A">
        <w:rPr>
          <w:rStyle w:val="StyleUnderline"/>
          <w:highlight w:val="green"/>
        </w:rPr>
        <w:t>combination of the words "drone" and "robot.</w:t>
      </w:r>
      <w:r w:rsidRPr="007D7C3A">
        <w:rPr>
          <w:highlight w:val="green"/>
        </w:rPr>
        <w:t>"</w:t>
      </w:r>
      <w:r w:rsidRPr="00A355C6">
        <w:t xml:space="preserve"> A South Korean Army official told Yonhap that </w:t>
      </w:r>
      <w:r w:rsidRPr="00A355C6">
        <w:rPr>
          <w:rStyle w:val="StyleUnderline"/>
        </w:rPr>
        <w:t>it could be "</w:t>
      </w:r>
      <w:r w:rsidRPr="007D7C3A">
        <w:rPr>
          <w:rStyle w:val="StyleUnderline"/>
          <w:highlight w:val="green"/>
        </w:rPr>
        <w:t>a 'game changer' in warfare."</w:t>
      </w:r>
    </w:p>
    <w:p w14:paraId="1190601A" w14:textId="77777777" w:rsidR="00677718" w:rsidRPr="00A355C6" w:rsidRDefault="00677718" w:rsidP="00677718">
      <w:pPr>
        <w:rPr>
          <w:rStyle w:val="StyleUnderline"/>
        </w:rPr>
      </w:pPr>
      <w:r w:rsidRPr="00A355C6">
        <w:t>"</w:t>
      </w:r>
      <w:r w:rsidRPr="007D7C3A">
        <w:rPr>
          <w:rStyle w:val="StyleUnderline"/>
          <w:highlight w:val="green"/>
        </w:rPr>
        <w:t>You could use them for assassination strikes or</w:t>
      </w:r>
      <w:r w:rsidRPr="00A355C6">
        <w:rPr>
          <w:rStyle w:val="StyleUnderline"/>
        </w:rPr>
        <w:t xml:space="preserve"> you could use them for </w:t>
      </w:r>
      <w:r w:rsidRPr="007D7C3A">
        <w:rPr>
          <w:rStyle w:val="StyleUnderline"/>
          <w:highlight w:val="green"/>
        </w:rPr>
        <w:t>preventative strikes</w:t>
      </w:r>
      <w:r w:rsidRPr="00A355C6">
        <w:t xml:space="preserve">," Harry Kazianis, director of defense studies at the Center for the National Interest, told CNBC. "If you build them cheap enough and build enough of them </w:t>
      </w:r>
      <w:r w:rsidRPr="00A355C6">
        <w:rPr>
          <w:rStyle w:val="StyleUnderline"/>
        </w:rPr>
        <w:t>you almost have a situation like it's the 'Terminator'</w:t>
      </w:r>
      <w:r w:rsidRPr="00A355C6">
        <w:t xml:space="preserve"> — basically having </w:t>
      </w:r>
      <w:r w:rsidRPr="00A355C6">
        <w:rPr>
          <w:rStyle w:val="StyleUnderline"/>
        </w:rPr>
        <w:t>drones and robotic weapon systems.</w:t>
      </w:r>
    </w:p>
    <w:p w14:paraId="6AC36D15" w14:textId="77777777" w:rsidR="00677718" w:rsidRPr="00A355C6" w:rsidRDefault="00677718" w:rsidP="00677718">
      <w:r w:rsidRPr="00A355C6">
        <w:t>North Korea is also supposedly developing its own drone force. Earlier this year, the The Korea Institute for National Unification reported that North Korea could have as many as 1,000 drones that could carry explosive, chemical, or biological weapons.</w:t>
      </w:r>
    </w:p>
    <w:p w14:paraId="663C9BD6" w14:textId="77777777" w:rsidR="00677718" w:rsidRPr="00A355C6" w:rsidRDefault="00677718" w:rsidP="00677718">
      <w:pPr>
        <w:rPr>
          <w:rStyle w:val="StyleUnderline"/>
        </w:rPr>
      </w:pPr>
      <w:r w:rsidRPr="00A355C6">
        <w:lastRenderedPageBreak/>
        <w:t xml:space="preserve">Though drones swarms are probably better suited for reconnaissance, </w:t>
      </w:r>
      <w:r w:rsidRPr="00A355C6">
        <w:rPr>
          <w:rStyle w:val="StyleUnderline"/>
        </w:rPr>
        <w:t xml:space="preserve">analysts believe that </w:t>
      </w:r>
      <w:r w:rsidRPr="007D7C3A">
        <w:rPr>
          <w:rStyle w:val="StyleUnderline"/>
          <w:highlight w:val="green"/>
        </w:rPr>
        <w:t xml:space="preserve">they may be able to destroy </w:t>
      </w:r>
      <w:r w:rsidRPr="00A355C6">
        <w:rPr>
          <w:rStyle w:val="StyleUnderline"/>
        </w:rPr>
        <w:t xml:space="preserve">soft </w:t>
      </w:r>
      <w:r w:rsidRPr="007D7C3A">
        <w:rPr>
          <w:rStyle w:val="StyleUnderline"/>
          <w:highlight w:val="green"/>
        </w:rPr>
        <w:t xml:space="preserve">targets, and </w:t>
      </w:r>
      <w:r w:rsidRPr="00A355C6">
        <w:rPr>
          <w:rStyle w:val="StyleUnderline"/>
        </w:rPr>
        <w:t xml:space="preserve">could even </w:t>
      </w:r>
      <w:r w:rsidRPr="007D7C3A">
        <w:rPr>
          <w:rStyle w:val="Emphasis"/>
          <w:highlight w:val="green"/>
        </w:rPr>
        <w:t>ambush</w:t>
      </w:r>
      <w:r w:rsidRPr="00A355C6">
        <w:rPr>
          <w:rStyle w:val="Emphasis"/>
        </w:rPr>
        <w:t xml:space="preserve"> </w:t>
      </w:r>
      <w:r w:rsidRPr="007D7C3A">
        <w:rPr>
          <w:rStyle w:val="Emphasis"/>
          <w:highlight w:val="green"/>
        </w:rPr>
        <w:t>leaders like Kim Jong Un</w:t>
      </w:r>
      <w:r w:rsidRPr="00A355C6">
        <w:rPr>
          <w:rStyle w:val="StyleUnderline"/>
        </w:rPr>
        <w:t xml:space="preserve"> if he were traveling in a convoy or at a public event.</w:t>
      </w:r>
    </w:p>
    <w:p w14:paraId="3E335F72" w14:textId="77777777" w:rsidR="00677718" w:rsidRPr="00A355C6" w:rsidRDefault="00677718" w:rsidP="00677718">
      <w:r w:rsidRPr="00A355C6">
        <w:t>The drones could be used in a similar fashion as depicted in "Slaughterbots," a short film made by the Future of Life Institute and University of California at Berkeley professor Stuart Russell. The film depicts a dystopian future where killer drone swarms in the hands of unknown criminals terrorize society.</w:t>
      </w:r>
    </w:p>
    <w:p w14:paraId="53E1782C" w14:textId="77777777" w:rsidR="00677718" w:rsidRPr="00A355C6" w:rsidRDefault="00677718" w:rsidP="00677718">
      <w:r w:rsidRPr="00A355C6">
        <w:t>Though that video was intended as a warning, the militaries of China, Russia, the US, and Israel are reportedly researching the concept.</w:t>
      </w:r>
    </w:p>
    <w:p w14:paraId="66B6B49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39DC"/>
    <w:rsid w:val="000029E3"/>
    <w:rsid w:val="000029E8"/>
    <w:rsid w:val="00004225"/>
    <w:rsid w:val="000066CA"/>
    <w:rsid w:val="00007264"/>
    <w:rsid w:val="000076A9"/>
    <w:rsid w:val="00014FAD"/>
    <w:rsid w:val="00015D2A"/>
    <w:rsid w:val="00020E2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9DC"/>
    <w:rsid w:val="000B507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A1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CE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71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3530A"/>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4E4032"/>
  <w14:defaultImageDpi w14:val="300"/>
  <w15:docId w15:val="{70CEBEAA-EEAA-0B4B-8550-26840A4F3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3A1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3A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3A1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3A1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2D3A1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3A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3A16"/>
  </w:style>
  <w:style w:type="character" w:customStyle="1" w:styleId="Heading1Char">
    <w:name w:val="Heading 1 Char"/>
    <w:aliases w:val="Pocket Char"/>
    <w:basedOn w:val="DefaultParagraphFont"/>
    <w:link w:val="Heading1"/>
    <w:uiPriority w:val="9"/>
    <w:rsid w:val="002D3A1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3A1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3A1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2D3A1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D3A1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D3A16"/>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2D3A1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3A1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D3A16"/>
    <w:rPr>
      <w:color w:val="auto"/>
      <w:u w:val="none"/>
    </w:rPr>
  </w:style>
  <w:style w:type="paragraph" w:styleId="DocumentMap">
    <w:name w:val="Document Map"/>
    <w:basedOn w:val="Normal"/>
    <w:link w:val="DocumentMapChar"/>
    <w:uiPriority w:val="99"/>
    <w:semiHidden/>
    <w:unhideWhenUsed/>
    <w:rsid w:val="002D3A1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3A16"/>
    <w:rPr>
      <w:rFonts w:ascii="Lucida Grande" w:hAnsi="Lucida Grande" w:cs="Lucida Grande"/>
    </w:rPr>
  </w:style>
  <w:style w:type="paragraph" w:customStyle="1" w:styleId="Emphasis1">
    <w:name w:val="Emphasis1"/>
    <w:basedOn w:val="Normal"/>
    <w:link w:val="Emphasis"/>
    <w:autoRedefine/>
    <w:uiPriority w:val="20"/>
    <w:qFormat/>
    <w:rsid w:val="000B39D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0B39DC"/>
    <w:pPr>
      <w:ind w:left="720"/>
      <w:contextualSpacing/>
    </w:pPr>
  </w:style>
  <w:style w:type="paragraph" w:customStyle="1" w:styleId="textbold">
    <w:name w:val="text bold"/>
    <w:basedOn w:val="Normal"/>
    <w:autoRedefine/>
    <w:uiPriority w:val="20"/>
    <w:qFormat/>
    <w:rsid w:val="000B39DC"/>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 w:type="character" w:customStyle="1" w:styleId="TitleChar">
    <w:name w:val="Title Char"/>
    <w:aliases w:val="Cites and Cards Char,UNDERLINE Char,Bold Underlined Char,Block Heading Char,title Char,Read This Char"/>
    <w:basedOn w:val="DefaultParagraphFont"/>
    <w:link w:val="Title"/>
    <w:uiPriority w:val="1"/>
    <w:qFormat/>
    <w:rsid w:val="00677718"/>
    <w:rPr>
      <w:u w:val="single"/>
    </w:rPr>
  </w:style>
  <w:style w:type="paragraph" w:styleId="Title">
    <w:name w:val="Title"/>
    <w:aliases w:val="Cites and Cards,UNDERLINE,Bold Underlined,Block Heading,title,Read This"/>
    <w:basedOn w:val="Normal"/>
    <w:next w:val="BodyText"/>
    <w:link w:val="TitleChar"/>
    <w:uiPriority w:val="1"/>
    <w:qFormat/>
    <w:rsid w:val="00677718"/>
    <w:pPr>
      <w:keepNext/>
      <w:keepLines/>
      <w:spacing w:after="240"/>
      <w:jc w:val="center"/>
      <w:outlineLvl w:val="0"/>
    </w:pPr>
    <w:rPr>
      <w:rFonts w:asciiTheme="minorHAnsi" w:hAnsiTheme="minorHAnsi"/>
      <w:sz w:val="24"/>
      <w:u w:val="single"/>
    </w:rPr>
  </w:style>
  <w:style w:type="character" w:customStyle="1" w:styleId="TitleChar1">
    <w:name w:val="Title Char1"/>
    <w:basedOn w:val="DefaultParagraphFont"/>
    <w:uiPriority w:val="10"/>
    <w:rsid w:val="00677718"/>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677718"/>
    <w:pPr>
      <w:spacing w:after="120"/>
    </w:pPr>
  </w:style>
  <w:style w:type="character" w:customStyle="1" w:styleId="BodyTextChar">
    <w:name w:val="Body Text Char"/>
    <w:basedOn w:val="DefaultParagraphFont"/>
    <w:link w:val="BodyText"/>
    <w:uiPriority w:val="99"/>
    <w:semiHidden/>
    <w:rsid w:val="00677718"/>
    <w:rPr>
      <w:rFonts w:ascii="Calibri" w:hAnsi="Calibri"/>
      <w:sz w:val="22"/>
    </w:rPr>
  </w:style>
  <w:style w:type="paragraph" w:styleId="NoSpacing">
    <w:name w:val="No Spacing"/>
    <w:aliases w:val="Card Format,ClearFormatting,Clear,DDI Tag,Tag Title,Tag and Cite,No Spacing31,No Spacing22,Very Small Text,Dont u,No Spacing311,No Spacing111112,No Spacing51,No Spacing3"/>
    <w:basedOn w:val="Heading1"/>
    <w:link w:val="Hyperlink"/>
    <w:autoRedefine/>
    <w:uiPriority w:val="99"/>
    <w:qFormat/>
    <w:rsid w:val="006777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www.realclearworld.com/articles/2019/03/05/after_hanoi_north_korea_the_us_and_japan_11298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www.asterank.com/" TargetMode="External"/><Relationship Id="rId19" Type="http://schemas.openxmlformats.org/officeDocument/2006/relationships/hyperlink" Target="https://en.wikipedia.org/wiki/Space-based_solar_powe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8738</Words>
  <Characters>49813</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58435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2</cp:revision>
  <dcterms:created xsi:type="dcterms:W3CDTF">2022-01-22T23:42:00Z</dcterms:created>
  <dcterms:modified xsi:type="dcterms:W3CDTF">2022-01-22T23:42:00Z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