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935AD" w14:textId="338F57D0" w:rsidR="00E25C40" w:rsidRDefault="00E25C40" w:rsidP="00E25C40">
      <w:pPr>
        <w:pStyle w:val="Heading3"/>
      </w:pPr>
      <w:r>
        <w:t xml:space="preserve">1NC – Off </w:t>
      </w:r>
    </w:p>
    <w:p w14:paraId="3BD7C161" w14:textId="77777777" w:rsidR="00E25C40" w:rsidRPr="00924F14" w:rsidRDefault="00E25C40" w:rsidP="00E25C40">
      <w:pPr>
        <w:pStyle w:val="Heading4"/>
        <w:rPr>
          <w:rFonts w:cs="Calibri"/>
        </w:rPr>
      </w:pPr>
      <w:r>
        <w:rPr>
          <w:rFonts w:cs="Calibri"/>
        </w:rPr>
        <w:t xml:space="preserve">Current labor laws prevent widespread vaccine mandates strikes. </w:t>
      </w:r>
    </w:p>
    <w:p w14:paraId="5F2285FF" w14:textId="77777777" w:rsidR="00E25C40" w:rsidRPr="00924F14" w:rsidRDefault="00E25C40" w:rsidP="00E25C40">
      <w:proofErr w:type="spellStart"/>
      <w:r w:rsidRPr="00924F14">
        <w:rPr>
          <w:b/>
          <w:bCs/>
          <w:sz w:val="26"/>
          <w:szCs w:val="26"/>
        </w:rPr>
        <w:t>Millhiser</w:t>
      </w:r>
      <w:proofErr w:type="spellEnd"/>
      <w:r w:rsidRPr="00924F14">
        <w:rPr>
          <w:b/>
          <w:bCs/>
          <w:sz w:val="26"/>
          <w:szCs w:val="26"/>
        </w:rPr>
        <w:t xml:space="preserve"> 7/30 </w:t>
      </w:r>
      <w:r w:rsidRPr="00924F14">
        <w:rPr>
          <w:sz w:val="18"/>
          <w:szCs w:val="18"/>
        </w:rPr>
        <w:t xml:space="preserve">[(Ian </w:t>
      </w:r>
      <w:proofErr w:type="spellStart"/>
      <w:r w:rsidRPr="00924F14">
        <w:rPr>
          <w:sz w:val="18"/>
          <w:szCs w:val="18"/>
        </w:rPr>
        <w:t>Millhiser</w:t>
      </w:r>
      <w:proofErr w:type="spellEnd"/>
      <w:r w:rsidRPr="00924F14">
        <w:rPr>
          <w:sz w:val="18"/>
          <w:szCs w:val="18"/>
        </w:rPr>
        <w:t xml:space="preserve"> is a senior correspondent at Vox, where he focuses on the Supreme Court, the Constitution, and the decline of liberal democracy in the United States. Before joining Vox, Ian was a columnist at ThinkProgress. Among other things, he clerked for Judge Eric L. Clay of the United States Court of Appeals for the Sixth Circuit and served as a Teach for America corps member in the Mississippi Delta. He received a B.A. in philosophy from Kenyon College and a J.D., magna cum laude, from Duke University, where he served as senior note editor on the Duke Law Journal and was elected to the Order of the Coif. He is the author of Injustices: The Supreme Court's History of Comforting the Comfortable and Afflicting the Afflicted.) “Yes, Covid-19 Mandates are Legal” Vox. July 30, 2021.] AW</w:t>
      </w:r>
    </w:p>
    <w:p w14:paraId="4A7B66B8" w14:textId="77777777" w:rsidR="00E25C40" w:rsidRPr="00924F14" w:rsidRDefault="00E25C40" w:rsidP="00E25C40">
      <w:r w:rsidRPr="00924F14">
        <w:t>In 1902, the city of Cambridge, Massachusetts, faced a smallpox outbreak. In response, the local health board ordered the city’s residents over the age of 21 to be vaccinated against this disease. Violators faced a $5 fine.</w:t>
      </w:r>
    </w:p>
    <w:p w14:paraId="7B208DF0" w14:textId="77777777" w:rsidR="00E25C40" w:rsidRPr="00924F14" w:rsidRDefault="00E25C40" w:rsidP="00E25C40">
      <w:r w:rsidRPr="00924F14">
        <w:t>After a local pastor was fined for violating this vaccine mandate, he appealed his case all the way to the Supreme Court. The Court told him to pound sand in </w:t>
      </w:r>
      <w:hyperlink r:id="rId9" w:history="1">
        <w:r w:rsidRPr="00924F14">
          <w:rPr>
            <w:rStyle w:val="Hyperlink"/>
          </w:rPr>
          <w:t>Jacobson v. Massachusetts</w:t>
        </w:r>
      </w:hyperlink>
      <w:r w:rsidRPr="00924F14">
        <w:t> (1905).</w:t>
      </w:r>
    </w:p>
    <w:p w14:paraId="2AF21C03" w14:textId="77777777" w:rsidR="00E25C40" w:rsidRPr="00924F14" w:rsidRDefault="00E25C40" w:rsidP="00E25C40">
      <w:r w:rsidRPr="00924F14">
        <w:t>“The liberty secured by the Constitution of the United States to every person within its jurisdiction does not import an absolute right in each person to be, at all times and in all circumstances, wholly freed from restraint,” Justice John Marshall Harlan wrote for the Court. He added that “there are manifold restraints to which every person is necessarily subject for the common good.”</w:t>
      </w:r>
    </w:p>
    <w:p w14:paraId="25296141" w14:textId="77777777" w:rsidR="00E25C40" w:rsidRPr="00924F14" w:rsidRDefault="00E25C40" w:rsidP="00E25C40">
      <w:r w:rsidRPr="00924F14">
        <w:t>Under Jacobson, </w:t>
      </w:r>
      <w:proofErr w:type="gramStart"/>
      <w:r w:rsidRPr="00924F14">
        <w:t>state</w:t>
      </w:r>
      <w:proofErr w:type="gramEnd"/>
      <w:r w:rsidRPr="00924F14">
        <w:t xml:space="preserve"> and local governments — though not necessarily the federal government — may mandate vaccines for nearly all of their residents.</w:t>
      </w:r>
    </w:p>
    <w:p w14:paraId="3F84BD00" w14:textId="77777777" w:rsidR="00E25C40" w:rsidRPr="00924F14" w:rsidRDefault="00E25C40" w:rsidP="00E25C40">
      <w:r w:rsidRPr="00924F14">
        <w:t xml:space="preserve">That decision has obvious relevance today. </w:t>
      </w:r>
      <w:r w:rsidRPr="00924F14">
        <w:rPr>
          <w:rStyle w:val="StyleUnderline"/>
          <w:highlight w:val="green"/>
        </w:rPr>
        <w:t>We</w:t>
      </w:r>
      <w:r w:rsidRPr="00924F14">
        <w:rPr>
          <w:rStyle w:val="StyleUnderline"/>
        </w:rPr>
        <w:t xml:space="preserve"> now </w:t>
      </w:r>
      <w:r w:rsidRPr="00924F14">
        <w:rPr>
          <w:rStyle w:val="StyleUnderline"/>
          <w:highlight w:val="green"/>
        </w:rPr>
        <w:t>have</w:t>
      </w:r>
      <w:r w:rsidRPr="00924F14">
        <w:rPr>
          <w:rStyle w:val="StyleUnderline"/>
        </w:rPr>
        <w:t xml:space="preserve"> multiple </w:t>
      </w:r>
      <w:r w:rsidRPr="00924F14">
        <w:rPr>
          <w:rStyle w:val="StyleUnderline"/>
          <w:highlight w:val="green"/>
        </w:rPr>
        <w:t>vaccines</w:t>
      </w:r>
      <w:r w:rsidRPr="00924F14">
        <w:rPr>
          <w:rStyle w:val="StyleUnderline"/>
        </w:rPr>
        <w:t xml:space="preserve"> against Covid-19 </w:t>
      </w:r>
      <w:r w:rsidRPr="00924F14">
        <w:rPr>
          <w:rStyle w:val="StyleUnderline"/>
          <w:highlight w:val="green"/>
        </w:rPr>
        <w:t>that are</w:t>
      </w:r>
      <w:r w:rsidRPr="00924F14">
        <w:rPr>
          <w:rStyle w:val="StyleUnderline"/>
        </w:rPr>
        <w:t xml:space="preserve"> both </w:t>
      </w:r>
      <w:r w:rsidRPr="00924F14">
        <w:rPr>
          <w:rStyle w:val="StyleUnderline"/>
          <w:highlight w:val="green"/>
        </w:rPr>
        <w:t>safe and</w:t>
      </w:r>
      <w:r w:rsidRPr="00924F14">
        <w:rPr>
          <w:rStyle w:val="StyleUnderline"/>
        </w:rPr>
        <w:t> </w:t>
      </w:r>
      <w:r w:rsidRPr="00924F14">
        <w:rPr>
          <w:rStyle w:val="StyleUnderline"/>
          <w:rFonts w:eastAsiaTheme="majorEastAsia"/>
        </w:rPr>
        <w:t xml:space="preserve">shockingly </w:t>
      </w:r>
      <w:r w:rsidRPr="00924F14">
        <w:rPr>
          <w:rStyle w:val="StyleUnderline"/>
          <w:rFonts w:eastAsiaTheme="majorEastAsia"/>
          <w:highlight w:val="green"/>
        </w:rPr>
        <w:t>effective</w:t>
      </w:r>
      <w:r w:rsidRPr="00924F14">
        <w:rPr>
          <w:rStyle w:val="StyleUnderline"/>
        </w:rPr>
        <w:t xml:space="preserve">, and they are available for free for all Americans. </w:t>
      </w:r>
      <w:r w:rsidRPr="00924F14">
        <w:rPr>
          <w:rStyle w:val="StyleUnderline"/>
          <w:highlight w:val="green"/>
        </w:rPr>
        <w:t>Yet the pandemic continues to rage</w:t>
      </w:r>
      <w:r w:rsidRPr="00924F14">
        <w:rPr>
          <w:rStyle w:val="StyleUnderline"/>
        </w:rPr>
        <w:t xml:space="preserve"> in the United States because a large minority of Americans have yet to get a shot.</w:t>
      </w:r>
      <w:r w:rsidRPr="00924F14">
        <w:t xml:space="preserve"> While some people may </w:t>
      </w:r>
      <w:hyperlink r:id="rId10" w:history="1">
        <w:r w:rsidRPr="00924F14">
          <w:rPr>
            <w:rStyle w:val="Hyperlink"/>
            <w:rFonts w:eastAsiaTheme="majorEastAsia"/>
          </w:rPr>
          <w:t>face legitimate obstacles</w:t>
        </w:r>
      </w:hyperlink>
      <w:r w:rsidRPr="00924F14">
        <w:t>, others are </w:t>
      </w:r>
      <w:hyperlink r:id="rId11" w:history="1">
        <w:r w:rsidRPr="00924F14">
          <w:rPr>
            <w:rStyle w:val="Hyperlink"/>
            <w:rFonts w:eastAsiaTheme="majorEastAsia"/>
          </w:rPr>
          <w:t>just obstinate</w:t>
        </w:r>
      </w:hyperlink>
      <w:r w:rsidRPr="00924F14">
        <w:t>. Policymakers and other leaders, in other words, may need to take a page from Cambridge’s early 20th-century health board.</w:t>
      </w:r>
    </w:p>
    <w:p w14:paraId="6253804A" w14:textId="77777777" w:rsidR="00E25C40" w:rsidRPr="00924F14" w:rsidRDefault="00E25C40" w:rsidP="00E25C40">
      <w:pPr>
        <w:rPr>
          <w:rStyle w:val="StyleUnderline"/>
        </w:rPr>
      </w:pPr>
      <w:r w:rsidRPr="00924F14">
        <w:t xml:space="preserve">Some already are. </w:t>
      </w:r>
      <w:r w:rsidRPr="00924F14">
        <w:rPr>
          <w:rStyle w:val="StyleUnderline"/>
          <w:highlight w:val="green"/>
        </w:rPr>
        <w:t>Many of the first mandates are from employers</w:t>
      </w:r>
      <w:r w:rsidRPr="00924F14">
        <w:rPr>
          <w:rStyle w:val="StyleUnderline"/>
        </w:rPr>
        <w:t>: The state of New York, for example, recently announced that all of its employees will have to either </w:t>
      </w:r>
      <w:hyperlink r:id="rId12" w:history="1">
        <w:r w:rsidRPr="00924F14">
          <w:rPr>
            <w:rStyle w:val="StyleUnderline"/>
            <w:rFonts w:eastAsiaTheme="majorEastAsia"/>
          </w:rPr>
          <w:t>get vaccinated or submit to weekly coronavirus testing</w:t>
        </w:r>
      </w:hyperlink>
      <w:r w:rsidRPr="00924F14">
        <w:rPr>
          <w:rStyle w:val="StyleUnderline"/>
        </w:rPr>
        <w:t>, and President Joe Biden plans to </w:t>
      </w:r>
      <w:hyperlink r:id="rId13" w:history="1">
        <w:r w:rsidRPr="00924F14">
          <w:rPr>
            <w:rStyle w:val="StyleUnderline"/>
            <w:rFonts w:eastAsiaTheme="majorEastAsia"/>
          </w:rPr>
          <w:t>impose similar requirements on federal employees</w:t>
        </w:r>
      </w:hyperlink>
      <w:r w:rsidRPr="00924F14">
        <w:rPr>
          <w:rStyle w:val="StyleUnderline"/>
        </w:rPr>
        <w:t>.</w:t>
      </w:r>
    </w:p>
    <w:p w14:paraId="386D882D" w14:textId="77777777" w:rsidR="00E25C40" w:rsidRPr="00924F14" w:rsidRDefault="00E25C40" w:rsidP="00E25C40">
      <w:r w:rsidRPr="00924F14">
        <w:t>Many private employers also require vaccines — Google, for example, will </w:t>
      </w:r>
      <w:hyperlink r:id="rId14" w:history="1">
        <w:r w:rsidRPr="00924F14">
          <w:rPr>
            <w:rStyle w:val="Hyperlink"/>
            <w:rFonts w:eastAsiaTheme="majorEastAsia"/>
          </w:rPr>
          <w:t>insist that its employees be vaccinated</w:t>
        </w:r>
      </w:hyperlink>
      <w:r w:rsidRPr="00924F14">
        <w:t> in order to enter the company’s offices. More than </w:t>
      </w:r>
      <w:hyperlink r:id="rId15" w:history="1">
        <w:r w:rsidRPr="00924F14">
          <w:rPr>
            <w:rStyle w:val="Hyperlink"/>
            <w:rFonts w:eastAsiaTheme="majorEastAsia"/>
          </w:rPr>
          <w:t>600 colleges and universities</w:t>
        </w:r>
      </w:hyperlink>
      <w:r w:rsidRPr="00924F14">
        <w:t> require at least some of their students, faculty, and staff to be vaccinated.</w:t>
      </w:r>
    </w:p>
    <w:p w14:paraId="5D0DF266" w14:textId="77777777" w:rsidR="00E25C40" w:rsidRPr="00924F14" w:rsidRDefault="00E25C40" w:rsidP="00E25C40">
      <w:r w:rsidRPr="00924F14">
        <w:rPr>
          <w:rStyle w:val="StyleUnderline"/>
          <w:highlight w:val="green"/>
        </w:rPr>
        <w:t>These</w:t>
      </w:r>
      <w:r w:rsidRPr="00924F14">
        <w:rPr>
          <w:rStyle w:val="StyleUnderline"/>
        </w:rPr>
        <w:t xml:space="preserve"> sorts of mandates </w:t>
      </w:r>
      <w:r w:rsidRPr="00924F14">
        <w:rPr>
          <w:rStyle w:val="StyleUnderline"/>
          <w:highlight w:val="green"/>
        </w:rPr>
        <w:t>will undoubtedly trigger lawsuits from vaccine resisters</w:t>
      </w:r>
      <w:r w:rsidRPr="00924F14">
        <w:rPr>
          <w:rStyle w:val="StyleUnderline"/>
        </w:rPr>
        <w:t>.</w:t>
      </w:r>
      <w:r w:rsidRPr="00924F14">
        <w:t xml:space="preserve"> In some cases, individuals with religious objections to vaccines or people with disabilities that preclude them from being vaccinated will have strong legal claims — much like schoolchildren who </w:t>
      </w:r>
      <w:hyperlink r:id="rId16" w:history="1">
        <w:r w:rsidRPr="00924F14">
          <w:rPr>
            <w:rStyle w:val="Hyperlink"/>
            <w:rFonts w:eastAsiaTheme="majorEastAsia"/>
          </w:rPr>
          <w:t>can already seek exemptions</w:t>
        </w:r>
      </w:hyperlink>
      <w:r w:rsidRPr="00924F14">
        <w:t> from schools’ vaccination requirements if they have religious objections.</w:t>
      </w:r>
    </w:p>
    <w:p w14:paraId="7B191AE7" w14:textId="77777777" w:rsidR="00E25C40" w:rsidRPr="00924F14" w:rsidRDefault="00E25C40" w:rsidP="00E25C40">
      <w:pPr>
        <w:rPr>
          <w:rStyle w:val="StyleUnderline"/>
        </w:rPr>
      </w:pPr>
      <w:r w:rsidRPr="00924F14">
        <w:rPr>
          <w:rStyle w:val="StyleUnderline"/>
        </w:rPr>
        <w:lastRenderedPageBreak/>
        <w:t xml:space="preserve">But, </w:t>
      </w:r>
      <w:r w:rsidRPr="00924F14">
        <w:rPr>
          <w:rStyle w:val="StyleUnderline"/>
          <w:highlight w:val="green"/>
        </w:rPr>
        <w:t>assuming that</w:t>
      </w:r>
      <w:r w:rsidRPr="00924F14">
        <w:rPr>
          <w:rStyle w:val="StyleUnderline"/>
        </w:rPr>
        <w:t xml:space="preserve"> the </w:t>
      </w:r>
      <w:r w:rsidRPr="00924F14">
        <w:rPr>
          <w:rStyle w:val="StyleUnderline"/>
          <w:highlight w:val="green"/>
        </w:rPr>
        <w:t>courts follow existing law</w:t>
      </w:r>
      <w:r w:rsidRPr="00924F14">
        <w:rPr>
          <w:rStyle w:val="StyleUnderline"/>
        </w:rPr>
        <w:t xml:space="preserve"> </w:t>
      </w:r>
      <w:r w:rsidRPr="00924F14">
        <w:t>— and assuming that Republican state governments </w:t>
      </w:r>
      <w:hyperlink r:id="rId17" w:history="1">
        <w:r w:rsidRPr="00924F14">
          <w:rPr>
            <w:rStyle w:val="Hyperlink"/>
            <w:rFonts w:eastAsiaTheme="majorEastAsia"/>
          </w:rPr>
          <w:t>do not enact new laws</w:t>
        </w:r>
      </w:hyperlink>
      <w:r w:rsidRPr="00924F14">
        <w:t xml:space="preserve"> prohibiting employers from disciplining workers who refuse to be vaccinated — </w:t>
      </w:r>
      <w:r w:rsidRPr="00924F14">
        <w:rPr>
          <w:rStyle w:val="StyleUnderline"/>
        </w:rPr>
        <w:t>most </w:t>
      </w:r>
      <w:r w:rsidRPr="00924F14">
        <w:rPr>
          <w:rStyle w:val="StyleUnderline"/>
          <w:rFonts w:eastAsiaTheme="majorEastAsia"/>
          <w:highlight w:val="green"/>
        </w:rPr>
        <w:t xml:space="preserve">challenges to </w:t>
      </w:r>
      <w:r w:rsidRPr="00924F14">
        <w:rPr>
          <w:rStyle w:val="StyleUnderline"/>
          <w:rFonts w:eastAsiaTheme="majorEastAsia"/>
        </w:rPr>
        <w:t xml:space="preserve">employer-imposed </w:t>
      </w:r>
      <w:r w:rsidRPr="00924F14">
        <w:rPr>
          <w:rStyle w:val="StyleUnderline"/>
          <w:rFonts w:eastAsiaTheme="majorEastAsia"/>
          <w:highlight w:val="green"/>
        </w:rPr>
        <w:t>vaccination requirements should fail</w:t>
      </w:r>
      <w:r w:rsidRPr="00924F14">
        <w:rPr>
          <w:rStyle w:val="StyleUnderline"/>
        </w:rPr>
        <w:t>.</w:t>
      </w:r>
    </w:p>
    <w:p w14:paraId="0D2A06AF" w14:textId="77777777" w:rsidR="00E25C40" w:rsidRPr="00924F14" w:rsidRDefault="00E25C40" w:rsidP="00E25C40">
      <w:r w:rsidRPr="00924F14">
        <w:t>Under Jacobson, moreover, states should be free to order everyone within their borders to be vaccinated against Covid-19, although it’s </w:t>
      </w:r>
      <w:hyperlink r:id="rId18" w:history="1">
        <w:r w:rsidRPr="00924F14">
          <w:rPr>
            <w:rStyle w:val="Hyperlink"/>
            <w:rFonts w:eastAsiaTheme="majorEastAsia"/>
          </w:rPr>
          <w:t>far from clear whether the federal government could do the same</w:t>
        </w:r>
      </w:hyperlink>
      <w:r w:rsidRPr="00924F14">
        <w:t>.</w:t>
      </w:r>
    </w:p>
    <w:p w14:paraId="204F174E" w14:textId="77777777" w:rsidR="00E25C40" w:rsidRPr="00924F14" w:rsidRDefault="00E25C40" w:rsidP="00E25C40">
      <w:r w:rsidRPr="00924F14">
        <w:t>Of course, there is no guarantee that the Roberts Court, which is </w:t>
      </w:r>
      <w:hyperlink r:id="rId19" w:history="1">
        <w:r w:rsidRPr="00924F14">
          <w:rPr>
            <w:rStyle w:val="Hyperlink"/>
            <w:rFonts w:eastAsiaTheme="majorEastAsia"/>
          </w:rPr>
          <w:t>eager to impose limits on public health officials</w:t>
        </w:r>
      </w:hyperlink>
      <w:r w:rsidRPr="00924F14">
        <w:t> and </w:t>
      </w:r>
      <w:hyperlink r:id="rId20" w:history="1">
        <w:r w:rsidRPr="00924F14">
          <w:rPr>
            <w:rStyle w:val="Hyperlink"/>
            <w:rFonts w:eastAsiaTheme="majorEastAsia"/>
          </w:rPr>
          <w:t>not especially bothered about overruling precedents</w:t>
        </w:r>
      </w:hyperlink>
      <w:r w:rsidRPr="00924F14">
        <w:t>, will follow Jacobson if a state does enact a vaccine mandate. But there is good reason to believe that it will. Even Justice Neil Gorsuch, one of the most conservative members of the current Court, recently </w:t>
      </w:r>
      <w:hyperlink r:id="rId21" w:history="1">
        <w:r w:rsidRPr="00924F14">
          <w:rPr>
            <w:rStyle w:val="Hyperlink"/>
            <w:rFonts w:eastAsiaTheme="majorEastAsia"/>
          </w:rPr>
          <w:t>described </w:t>
        </w:r>
        <w:r w:rsidRPr="00924F14">
          <w:rPr>
            <w:rStyle w:val="Hyperlink"/>
          </w:rPr>
          <w:t>Jacobson</w:t>
        </w:r>
        <w:r w:rsidRPr="00924F14">
          <w:rPr>
            <w:rStyle w:val="Hyperlink"/>
            <w:rFonts w:eastAsiaTheme="majorEastAsia"/>
          </w:rPr>
          <w:t> as a “modest” decision</w:t>
        </w:r>
      </w:hyperlink>
      <w:r w:rsidRPr="00924F14">
        <w:t> that “didn’t seek to depart from normal legal rules during a pandemic.”</w:t>
      </w:r>
    </w:p>
    <w:p w14:paraId="153DD9DD" w14:textId="77777777" w:rsidR="00E25C40" w:rsidRPr="00924F14" w:rsidRDefault="00E25C40" w:rsidP="00E25C40">
      <w:pPr>
        <w:rPr>
          <w:rStyle w:val="StyleUnderline"/>
        </w:rPr>
      </w:pPr>
      <w:r w:rsidRPr="00924F14">
        <w:t xml:space="preserve">The bottom line, in other words, is that, </w:t>
      </w:r>
      <w:r w:rsidRPr="00924F14">
        <w:rPr>
          <w:rStyle w:val="StyleUnderline"/>
          <w:highlight w:val="green"/>
        </w:rPr>
        <w:t>under existing law</w:t>
      </w:r>
      <w:r w:rsidRPr="00924F14">
        <w:rPr>
          <w:rStyle w:val="StyleUnderline"/>
        </w:rPr>
        <w:t xml:space="preserve">, numerous </w:t>
      </w:r>
      <w:r w:rsidRPr="00924F14">
        <w:rPr>
          <w:rStyle w:val="StyleUnderline"/>
          <w:highlight w:val="green"/>
        </w:rPr>
        <w:t>institutions within the U</w:t>
      </w:r>
      <w:r w:rsidRPr="00924F14">
        <w:rPr>
          <w:rStyle w:val="StyleUnderline"/>
        </w:rPr>
        <w:t xml:space="preserve">nited </w:t>
      </w:r>
      <w:r w:rsidRPr="00924F14">
        <w:rPr>
          <w:rStyle w:val="StyleUnderline"/>
          <w:highlight w:val="green"/>
        </w:rPr>
        <w:t>S</w:t>
      </w:r>
      <w:r w:rsidRPr="00924F14">
        <w:rPr>
          <w:rStyle w:val="StyleUnderline"/>
        </w:rPr>
        <w:t xml:space="preserve">tates </w:t>
      </w:r>
      <w:r w:rsidRPr="00924F14">
        <w:rPr>
          <w:rStyle w:val="StyleUnderline"/>
          <w:highlight w:val="green"/>
        </w:rPr>
        <w:t>may require</w:t>
      </w:r>
      <w:r w:rsidRPr="00924F14">
        <w:rPr>
          <w:rStyle w:val="StyleUnderline"/>
        </w:rPr>
        <w:t xml:space="preserve"> their </w:t>
      </w:r>
      <w:r w:rsidRPr="00924F14">
        <w:rPr>
          <w:rStyle w:val="StyleUnderline"/>
          <w:highlight w:val="green"/>
        </w:rPr>
        <w:t>employees</w:t>
      </w:r>
      <w:r w:rsidRPr="00924F14">
        <w:rPr>
          <w:rStyle w:val="StyleUnderline"/>
        </w:rPr>
        <w:t xml:space="preserve"> — and, in some cases, their citizens — </w:t>
      </w:r>
      <w:r w:rsidRPr="00924F14">
        <w:rPr>
          <w:rStyle w:val="StyleUnderline"/>
          <w:highlight w:val="green"/>
        </w:rPr>
        <w:t>to be vaccinated</w:t>
      </w:r>
      <w:r w:rsidRPr="00924F14">
        <w:rPr>
          <w:rStyle w:val="StyleUnderline"/>
        </w:rPr>
        <w:t xml:space="preserve"> </w:t>
      </w:r>
      <w:r w:rsidRPr="00924F14">
        <w:rPr>
          <w:rStyle w:val="StyleUnderline"/>
          <w:highlight w:val="green"/>
        </w:rPr>
        <w:t>against Covid</w:t>
      </w:r>
      <w:r w:rsidRPr="00924F14">
        <w:rPr>
          <w:rStyle w:val="StyleUnderline"/>
        </w:rPr>
        <w:t>-19.</w:t>
      </w:r>
    </w:p>
    <w:p w14:paraId="00DBB48D" w14:textId="77777777" w:rsidR="00E25C40" w:rsidRPr="00924F14" w:rsidRDefault="00E25C40" w:rsidP="00E25C40">
      <w:r w:rsidRPr="00924F14">
        <w:t>Your boss probably can require you to get vaccinated</w:t>
      </w:r>
    </w:p>
    <w:p w14:paraId="07AA40B8" w14:textId="77777777" w:rsidR="00E25C40" w:rsidRPr="00924F14" w:rsidRDefault="00E25C40" w:rsidP="00E25C40">
      <w:r w:rsidRPr="00924F14">
        <w:t>Employment relationships in the United States are typically “</w:t>
      </w:r>
      <w:hyperlink r:id="rId22" w:history="1">
        <w:r w:rsidRPr="00924F14">
          <w:rPr>
            <w:rStyle w:val="Hyperlink"/>
            <w:rFonts w:eastAsiaTheme="majorEastAsia"/>
          </w:rPr>
          <w:t>at-will</w:t>
        </w:r>
      </w:hyperlink>
      <w:r w:rsidRPr="00924F14">
        <w:t>,” meaning that an employee can be fired at any time and for any reason, even if that reason is completely arbitrary. If you have an at-will relationship with your employer, your boss can fire you because they don’t like your haircut. Or because they don’t like what you had for breakfast last Tuesday.</w:t>
      </w:r>
    </w:p>
    <w:p w14:paraId="29818EDD" w14:textId="77777777" w:rsidR="00E25C40" w:rsidRPr="00924F14" w:rsidRDefault="00E25C40" w:rsidP="00E25C40">
      <w:r w:rsidRPr="00924F14">
        <w:t>Or, for that matter, because you refuse to get a Covid-19 vaccine.</w:t>
      </w:r>
    </w:p>
    <w:p w14:paraId="6A528638" w14:textId="77777777" w:rsidR="00E25C40" w:rsidRPr="00924F14" w:rsidRDefault="00E25C40" w:rsidP="00E25C40">
      <w:pPr>
        <w:rPr>
          <w:rStyle w:val="StyleUnderline"/>
        </w:rPr>
      </w:pPr>
      <w:r w:rsidRPr="00924F14">
        <w:t>The general rule, in other words, is that</w:t>
      </w:r>
      <w:r w:rsidRPr="00924F14">
        <w:rPr>
          <w:rStyle w:val="StyleUnderline"/>
        </w:rPr>
        <w:t xml:space="preserve"> </w:t>
      </w:r>
      <w:r w:rsidRPr="00924F14">
        <w:rPr>
          <w:rStyle w:val="StyleUnderline"/>
          <w:highlight w:val="green"/>
        </w:rPr>
        <w:t xml:space="preserve">your employer can fire you </w:t>
      </w:r>
      <w:r w:rsidRPr="00924F14">
        <w:rPr>
          <w:rStyle w:val="Emphasis"/>
          <w:highlight w:val="green"/>
        </w:rPr>
        <w:t>for any reason unless</w:t>
      </w:r>
      <w:r w:rsidRPr="00924F14">
        <w:rPr>
          <w:rStyle w:val="StyleUnderline"/>
          <w:highlight w:val="green"/>
        </w:rPr>
        <w:t xml:space="preserve"> some</w:t>
      </w:r>
      <w:r w:rsidRPr="00924F14">
        <w:rPr>
          <w:rStyle w:val="StyleUnderline"/>
        </w:rPr>
        <w:t xml:space="preserve"> outside </w:t>
      </w:r>
      <w:r w:rsidRPr="00924F14">
        <w:rPr>
          <w:rStyle w:val="StyleUnderline"/>
          <w:highlight w:val="green"/>
        </w:rPr>
        <w:t>legal force</w:t>
      </w:r>
      <w:r w:rsidRPr="00924F14">
        <w:rPr>
          <w:rStyle w:val="StyleUnderline"/>
        </w:rPr>
        <w:t xml:space="preserve"> — a federal or state law, or </w:t>
      </w:r>
      <w:r w:rsidRPr="00924F14">
        <w:t>maybe an individual</w:t>
      </w:r>
      <w:r w:rsidRPr="00924F14">
        <w:rPr>
          <w:rStyle w:val="StyleUnderline"/>
        </w:rPr>
        <w:t xml:space="preserve"> </w:t>
      </w:r>
      <w:r w:rsidRPr="00924F14">
        <w:rPr>
          <w:rStyle w:val="Emphasis"/>
          <w:highlight w:val="green"/>
        </w:rPr>
        <w:t>or collective bargaining contract</w:t>
      </w:r>
      <w:r w:rsidRPr="00924F14">
        <w:rPr>
          <w:rStyle w:val="Emphasis"/>
        </w:rPr>
        <w:t xml:space="preserve"> </w:t>
      </w:r>
      <w:r w:rsidRPr="00924F14">
        <w:rPr>
          <w:rStyle w:val="Emphasis"/>
          <w:highlight w:val="green"/>
        </w:rPr>
        <w:t>between you and your employer — intervenes</w:t>
      </w:r>
      <w:r w:rsidRPr="00924F14">
        <w:rPr>
          <w:rStyle w:val="StyleUnderline"/>
        </w:rPr>
        <w:t xml:space="preserve"> to give you additional job security. </w:t>
      </w:r>
      <w:r w:rsidRPr="00924F14">
        <w:t xml:space="preserve">And </w:t>
      </w:r>
      <w:r w:rsidRPr="00924F14">
        <w:rPr>
          <w:rStyle w:val="StyleUnderline"/>
          <w:highlight w:val="green"/>
        </w:rPr>
        <w:t>there is no</w:t>
      </w:r>
      <w:r w:rsidRPr="00924F14">
        <w:rPr>
          <w:rStyle w:val="StyleUnderline"/>
        </w:rPr>
        <w:t xml:space="preserve"> federal </w:t>
      </w:r>
      <w:r w:rsidRPr="00924F14">
        <w:rPr>
          <w:rStyle w:val="StyleUnderline"/>
          <w:highlight w:val="green"/>
        </w:rPr>
        <w:t>law prohibiting</w:t>
      </w:r>
      <w:r w:rsidRPr="00924F14">
        <w:rPr>
          <w:rStyle w:val="StyleUnderline"/>
        </w:rPr>
        <w:t xml:space="preserve"> employers from </w:t>
      </w:r>
      <w:r w:rsidRPr="00924F14">
        <w:rPr>
          <w:rStyle w:val="StyleUnderline"/>
          <w:highlight w:val="green"/>
        </w:rPr>
        <w:t>requiring</w:t>
      </w:r>
      <w:r w:rsidRPr="00924F14">
        <w:rPr>
          <w:rStyle w:val="StyleUnderline"/>
        </w:rPr>
        <w:t xml:space="preserve"> </w:t>
      </w:r>
      <w:r w:rsidRPr="00924F14">
        <w:t xml:space="preserve">nearly </w:t>
      </w:r>
      <w:proofErr w:type="gramStart"/>
      <w:r w:rsidRPr="00924F14">
        <w:t>all of</w:t>
      </w:r>
      <w:proofErr w:type="gramEnd"/>
      <w:r w:rsidRPr="00924F14">
        <w:t xml:space="preserve"> their</w:t>
      </w:r>
      <w:r w:rsidRPr="00924F14">
        <w:rPr>
          <w:rStyle w:val="StyleUnderline"/>
        </w:rPr>
        <w:t xml:space="preserve"> </w:t>
      </w:r>
      <w:r w:rsidRPr="00924F14">
        <w:rPr>
          <w:rStyle w:val="StyleUnderline"/>
          <w:highlight w:val="green"/>
        </w:rPr>
        <w:t>employees to get vaccinated</w:t>
      </w:r>
      <w:r w:rsidRPr="00924F14">
        <w:rPr>
          <w:rStyle w:val="StyleUnderline"/>
        </w:rPr>
        <w:t>.</w:t>
      </w:r>
    </w:p>
    <w:p w14:paraId="7AF3F0F0" w14:textId="77777777" w:rsidR="00E25C40" w:rsidRPr="00924F14" w:rsidRDefault="00E25C40" w:rsidP="00E25C40">
      <w:pPr>
        <w:pStyle w:val="Heading4"/>
        <w:rPr>
          <w:rFonts w:cs="Calibri"/>
        </w:rPr>
      </w:pPr>
      <w:r>
        <w:rPr>
          <w:rFonts w:cs="Calibri"/>
        </w:rPr>
        <w:t>The plan flips that— the unconditional right legitimizes strikes and kills the work force</w:t>
      </w:r>
      <w:r w:rsidRPr="00924F14">
        <w:rPr>
          <w:rFonts w:cs="Calibri"/>
        </w:rPr>
        <w:t xml:space="preserve"> </w:t>
      </w:r>
    </w:p>
    <w:p w14:paraId="7B6F2091" w14:textId="77777777" w:rsidR="00E25C40" w:rsidRPr="00924F14" w:rsidRDefault="00E25C40" w:rsidP="00E25C40">
      <w:pPr>
        <w:rPr>
          <w:sz w:val="26"/>
          <w:szCs w:val="26"/>
        </w:rPr>
      </w:pPr>
      <w:r w:rsidRPr="00924F14">
        <w:rPr>
          <w:b/>
          <w:bCs/>
          <w:sz w:val="26"/>
          <w:szCs w:val="26"/>
        </w:rPr>
        <w:t xml:space="preserve">Koenig 11/4 </w:t>
      </w:r>
      <w:r w:rsidRPr="00924F14">
        <w:rPr>
          <w:sz w:val="18"/>
          <w:szCs w:val="18"/>
        </w:rPr>
        <w:t>[(David Koenig of the Associated Press contributed to this report and is a contributor to K5 News) “Vaccine mandate rules affecting 84 million Americans finalized” K5 News. November 4, 2021] AW</w:t>
      </w:r>
    </w:p>
    <w:p w14:paraId="714164C4" w14:textId="77777777" w:rsidR="00E25C40" w:rsidRPr="00924F14" w:rsidRDefault="00E25C40" w:rsidP="00E25C40">
      <w:r w:rsidRPr="00924F14">
        <w:t xml:space="preserve">WASHINGTON — </w:t>
      </w:r>
      <w:r w:rsidRPr="00924F14">
        <w:rPr>
          <w:rStyle w:val="StyleUnderline"/>
        </w:rPr>
        <w:t xml:space="preserve">Tens of </w:t>
      </w:r>
      <w:r w:rsidRPr="00924F14">
        <w:rPr>
          <w:rStyle w:val="StyleUnderline"/>
          <w:highlight w:val="green"/>
        </w:rPr>
        <w:t>millions of Americans</w:t>
      </w:r>
      <w:r w:rsidRPr="00924F14">
        <w:rPr>
          <w:rStyle w:val="StyleUnderline"/>
        </w:rPr>
        <w:t xml:space="preserve"> who work at </w:t>
      </w:r>
      <w:hyperlink r:id="rId23" w:history="1">
        <w:r w:rsidRPr="00924F14">
          <w:rPr>
            <w:rStyle w:val="StyleUnderline"/>
          </w:rPr>
          <w:t>companies with 100 or more employees</w:t>
        </w:r>
      </w:hyperlink>
      <w:r w:rsidRPr="00924F14">
        <w:rPr>
          <w:rStyle w:val="StyleUnderline"/>
        </w:rPr>
        <w:t> </w:t>
      </w:r>
      <w:r w:rsidRPr="00924F14">
        <w:rPr>
          <w:rStyle w:val="StyleUnderline"/>
          <w:highlight w:val="green"/>
        </w:rPr>
        <w:t>will need to be vaccinated against COVID</w:t>
      </w:r>
      <w:r w:rsidRPr="00924F14">
        <w:rPr>
          <w:rStyle w:val="StyleUnderline"/>
        </w:rPr>
        <w:t>-19</w:t>
      </w:r>
      <w:r w:rsidRPr="00924F14">
        <w:t> by Jan. 4 or get tested for the virus weekly under </w:t>
      </w:r>
      <w:hyperlink r:id="rId24" w:history="1">
        <w:r w:rsidRPr="00924F14">
          <w:rPr>
            <w:rStyle w:val="Hyperlink"/>
          </w:rPr>
          <w:t>government rules that took effect Thursday</w:t>
        </w:r>
      </w:hyperlink>
      <w:r w:rsidRPr="00924F14">
        <w:t>.</w:t>
      </w:r>
    </w:p>
    <w:p w14:paraId="74C3AA69" w14:textId="77777777" w:rsidR="00E25C40" w:rsidRPr="00924F14" w:rsidRDefault="00E25C40" w:rsidP="00E25C40">
      <w:r w:rsidRPr="00924F14">
        <w:rPr>
          <w:rStyle w:val="StyleUnderline"/>
        </w:rPr>
        <w:t>The </w:t>
      </w:r>
      <w:r w:rsidRPr="00924F14">
        <w:rPr>
          <w:rStyle w:val="StyleUnderline"/>
          <w:highlight w:val="green"/>
        </w:rPr>
        <w:t>new requirements are</w:t>
      </w:r>
      <w:r w:rsidRPr="00924F14">
        <w:rPr>
          <w:rStyle w:val="StyleUnderline"/>
        </w:rPr>
        <w:t xml:space="preserve"> the </w:t>
      </w:r>
      <w:r w:rsidRPr="00924F14">
        <w:rPr>
          <w:rStyle w:val="StyleUnderline"/>
          <w:highlight w:val="green"/>
        </w:rPr>
        <w:t>Biden admin</w:t>
      </w:r>
      <w:r w:rsidRPr="00924F14">
        <w:rPr>
          <w:rStyle w:val="StyleUnderline"/>
        </w:rPr>
        <w:t xml:space="preserve">istration’s </w:t>
      </w:r>
      <w:r w:rsidRPr="00924F14">
        <w:rPr>
          <w:rStyle w:val="StyleUnderline"/>
          <w:highlight w:val="green"/>
        </w:rPr>
        <w:t>boldest move yet to persuade</w:t>
      </w:r>
      <w:r w:rsidRPr="00924F14">
        <w:rPr>
          <w:rStyle w:val="StyleUnderline"/>
        </w:rPr>
        <w:t xml:space="preserve"> reluctant </w:t>
      </w:r>
      <w:r w:rsidRPr="00924F14">
        <w:rPr>
          <w:rStyle w:val="StyleUnderline"/>
          <w:highlight w:val="green"/>
        </w:rPr>
        <w:t>Americans to</w:t>
      </w:r>
      <w:r w:rsidRPr="00924F14">
        <w:rPr>
          <w:rStyle w:val="StyleUnderline"/>
        </w:rPr>
        <w:t xml:space="preserve"> finally </w:t>
      </w:r>
      <w:r w:rsidRPr="00924F14">
        <w:rPr>
          <w:rStyle w:val="StyleUnderline"/>
          <w:highlight w:val="green"/>
        </w:rPr>
        <w:t>get a vaccine</w:t>
      </w:r>
      <w:r w:rsidRPr="00924F14">
        <w:rPr>
          <w:rStyle w:val="StyleUnderline"/>
        </w:rPr>
        <w:t xml:space="preserve"> that has been widely available for months -- or potentially face financial consequences</w:t>
      </w:r>
      <w:r w:rsidRPr="00924F14">
        <w:t>. If successful, administration officials believe it will go a long way toward ending a pandemic that has killed more than 750,000 Americans.</w:t>
      </w:r>
    </w:p>
    <w:p w14:paraId="116D7E0D" w14:textId="77777777" w:rsidR="00E25C40" w:rsidRPr="00924F14" w:rsidRDefault="00E25C40" w:rsidP="00E25C40">
      <w:r w:rsidRPr="00924F14">
        <w:rPr>
          <w:rStyle w:val="StyleUnderline"/>
        </w:rPr>
        <w:lastRenderedPageBreak/>
        <w:t xml:space="preserve">First previewed by President Joe Biden in September, the </w:t>
      </w:r>
      <w:r w:rsidRPr="00924F14">
        <w:rPr>
          <w:rStyle w:val="StyleUnderline"/>
          <w:highlight w:val="green"/>
        </w:rPr>
        <w:t>requirements will apply to</w:t>
      </w:r>
      <w:r w:rsidRPr="00924F14">
        <w:rPr>
          <w:rStyle w:val="StyleUnderline"/>
        </w:rPr>
        <w:t xml:space="preserve"> about </w:t>
      </w:r>
      <w:r w:rsidRPr="00924F14">
        <w:rPr>
          <w:rStyle w:val="StyleUnderline"/>
          <w:highlight w:val="green"/>
        </w:rPr>
        <w:t>84</w:t>
      </w:r>
      <w:r w:rsidRPr="00924F14">
        <w:rPr>
          <w:rStyle w:val="StyleUnderline"/>
        </w:rPr>
        <w:t xml:space="preserve"> </w:t>
      </w:r>
      <w:r w:rsidRPr="00924F14">
        <w:rPr>
          <w:rStyle w:val="StyleUnderline"/>
          <w:highlight w:val="green"/>
        </w:rPr>
        <w:t>million workers</w:t>
      </w:r>
      <w:r w:rsidRPr="00924F14">
        <w:rPr>
          <w:rStyle w:val="StyleUnderline"/>
        </w:rPr>
        <w:t xml:space="preserve"> at medium </w:t>
      </w:r>
      <w:r w:rsidRPr="00924F14">
        <w:rPr>
          <w:rStyle w:val="StyleUnderline"/>
          <w:highlight w:val="green"/>
        </w:rPr>
        <w:t>and</w:t>
      </w:r>
      <w:r w:rsidRPr="00924F14">
        <w:rPr>
          <w:rStyle w:val="StyleUnderline"/>
        </w:rPr>
        <w:t xml:space="preserve"> large businesses</w:t>
      </w:r>
      <w:r w:rsidRPr="00924F14">
        <w:t>, although it is not clear how many of those employees are unvaccinated.</w:t>
      </w:r>
    </w:p>
    <w:p w14:paraId="30896E99" w14:textId="77777777" w:rsidR="00E25C40" w:rsidRPr="00924F14" w:rsidRDefault="00E25C40" w:rsidP="00E25C40">
      <w:r w:rsidRPr="00924F14">
        <w:t>The Occupational Safety and Health Administration regulations will force the companies to require that unvaccinated workers test negative for COVID-19 at least once a week and wear a mask while in the workplace.</w:t>
      </w:r>
    </w:p>
    <w:p w14:paraId="2364AE10" w14:textId="77777777" w:rsidR="00E25C40" w:rsidRPr="00924F14" w:rsidRDefault="00E25C40" w:rsidP="00E25C40">
      <w:r w:rsidRPr="00924F14">
        <w:t>OSHA left open the possibility of expanding the requirement to smaller businesses. It asked for public comment on whether employers with fewer than 100 employees could handle vaccination or testing programs.</w:t>
      </w:r>
    </w:p>
    <w:p w14:paraId="6876646A" w14:textId="77777777" w:rsidR="00E25C40" w:rsidRPr="00924F14" w:rsidRDefault="00E25C40" w:rsidP="00E25C40">
      <w:r w:rsidRPr="00924F14">
        <w:rPr>
          <w:rStyle w:val="StyleUnderline"/>
          <w:highlight w:val="green"/>
        </w:rPr>
        <w:t>Tougher rules</w:t>
      </w:r>
      <w:r w:rsidRPr="00924F14">
        <w:rPr>
          <w:rStyle w:val="StyleUnderline"/>
        </w:rPr>
        <w:t xml:space="preserve"> will </w:t>
      </w:r>
      <w:r w:rsidRPr="00924F14">
        <w:rPr>
          <w:rStyle w:val="StyleUnderline"/>
          <w:highlight w:val="green"/>
        </w:rPr>
        <w:t>apply to</w:t>
      </w:r>
      <w:r w:rsidRPr="00924F14">
        <w:rPr>
          <w:rStyle w:val="StyleUnderline"/>
        </w:rPr>
        <w:t xml:space="preserve"> another </w:t>
      </w:r>
      <w:r w:rsidRPr="00924F14">
        <w:rPr>
          <w:rStyle w:val="StyleUnderline"/>
          <w:highlight w:val="green"/>
        </w:rPr>
        <w:t>17 million people who work in</w:t>
      </w:r>
      <w:r w:rsidRPr="00924F14">
        <w:rPr>
          <w:rStyle w:val="StyleUnderline"/>
        </w:rPr>
        <w:t xml:space="preserve"> nursing homes, </w:t>
      </w:r>
      <w:r w:rsidRPr="00924F14">
        <w:rPr>
          <w:rStyle w:val="StyleUnderline"/>
          <w:highlight w:val="green"/>
        </w:rPr>
        <w:t>hospitals</w:t>
      </w:r>
      <w:r w:rsidRPr="00924F14">
        <w:rPr>
          <w:rStyle w:val="StyleUnderline"/>
        </w:rPr>
        <w:t xml:space="preserve"> and other facilities that receive money from Medicare and Medicaid</w:t>
      </w:r>
      <w:r w:rsidRPr="00924F14">
        <w:t>. Those workers will not have an option for testing — they will need to be vaccinated.</w:t>
      </w:r>
    </w:p>
    <w:p w14:paraId="20F73716" w14:textId="77777777" w:rsidR="00E25C40" w:rsidRPr="00996D5D" w:rsidRDefault="00E25C40" w:rsidP="00E25C40">
      <w:pPr>
        <w:rPr>
          <w:rStyle w:val="StyleUnderline"/>
        </w:rPr>
      </w:pPr>
      <w:r w:rsidRPr="00996D5D">
        <w:rPr>
          <w:rStyle w:val="StyleUnderline"/>
        </w:rPr>
        <w:t>Workers will be able to ask for exemptions on medical or religious grounds.</w:t>
      </w:r>
    </w:p>
    <w:p w14:paraId="47091524" w14:textId="77777777" w:rsidR="00E25C40" w:rsidRPr="00996D5D" w:rsidRDefault="00E25C40" w:rsidP="00E25C40">
      <w:pPr>
        <w:rPr>
          <w:rStyle w:val="StyleUnderline"/>
        </w:rPr>
      </w:pPr>
      <w:r w:rsidRPr="00996D5D">
        <w:rPr>
          <w:rStyle w:val="StyleUnderline"/>
        </w:rPr>
        <w:t>The requirements will not apply to people who work at home or outdoors.</w:t>
      </w:r>
    </w:p>
    <w:p w14:paraId="427CF13A" w14:textId="77777777" w:rsidR="00E25C40" w:rsidRPr="00924F14" w:rsidRDefault="00E25C40" w:rsidP="00E25C40">
      <w:r w:rsidRPr="00924F14">
        <w:t>Biden framed the issue as a simple choice between getting more people vaccinated or prolonging the pandemic.</w:t>
      </w:r>
    </w:p>
    <w:p w14:paraId="4E3F0E2B" w14:textId="77777777" w:rsidR="00E25C40" w:rsidRPr="00924F14" w:rsidRDefault="00E25C40" w:rsidP="00E25C40">
      <w:r w:rsidRPr="00924F14">
        <w:t>“While I would have much preferred that requirements not become necessary, too many people remain unvaccinated for us to get out of this pandemic for good,” he said Thursday in a statement.</w:t>
      </w:r>
    </w:p>
    <w:p w14:paraId="640F6820" w14:textId="77777777" w:rsidR="00E25C40" w:rsidRPr="00924F14" w:rsidRDefault="00E25C40" w:rsidP="00E25C40">
      <w:r w:rsidRPr="00924F14">
        <w:t>Biden said his encouragement for businesses to impose mandates and his own previous requirements for the military and federal contractors have helped reduce the number of unvaccinated Americans over 12 from 100 million in late July to about 60 million now.</w:t>
      </w:r>
    </w:p>
    <w:p w14:paraId="3E1A9208" w14:textId="77777777" w:rsidR="00E25C40" w:rsidRPr="00924F14" w:rsidRDefault="00E25C40" w:rsidP="00E25C40">
      <w:r w:rsidRPr="00924F14">
        <w:t>Those measures, he said, have not led to mass firings or worker shortages, adding that vaccines have been required before to fight other diseases.</w:t>
      </w:r>
    </w:p>
    <w:p w14:paraId="1C6100CB" w14:textId="77777777" w:rsidR="00E25C40" w:rsidRPr="00924F14" w:rsidRDefault="00E25C40" w:rsidP="00E25C40">
      <w:r w:rsidRPr="00924F14">
        <w:t>OSHA said companies that fail to comply with the regulations could face penalties of nearly $14,000 per violation.</w:t>
      </w:r>
    </w:p>
    <w:p w14:paraId="506834F3" w14:textId="77777777" w:rsidR="00E25C40" w:rsidRPr="00924F14" w:rsidRDefault="00E25C40" w:rsidP="00E25C40">
      <w:r w:rsidRPr="00924F14">
        <w:rPr>
          <w:rStyle w:val="StyleUnderline"/>
          <w:highlight w:val="green"/>
        </w:rPr>
        <w:t>The agency will face enforcement challenges</w:t>
      </w:r>
      <w:r w:rsidRPr="00924F14">
        <w:t>. Even counting help from states, OSHA has </w:t>
      </w:r>
      <w:hyperlink r:id="rId25" w:history="1">
        <w:r w:rsidRPr="00924F14">
          <w:rPr>
            <w:rStyle w:val="Hyperlink"/>
          </w:rPr>
          <w:t>only 1,850 inspectors</w:t>
        </w:r>
      </w:hyperlink>
      <w:r w:rsidRPr="00924F14">
        <w:t> to oversee 130 million workers at 8 million workplaces. An administration official said the agency will respond to whistleblower complaints and make limited spot checks.</w:t>
      </w:r>
    </w:p>
    <w:p w14:paraId="48C439E0" w14:textId="77777777" w:rsidR="00E25C40" w:rsidRPr="00924F14" w:rsidRDefault="00E25C40" w:rsidP="00E25C40">
      <w:r w:rsidRPr="00924F14">
        <w:rPr>
          <w:rStyle w:val="StyleUnderline"/>
        </w:rPr>
        <w:t>The release of the rules followed weeks of regulatory review and meetings with business groups, labor unions and others</w:t>
      </w:r>
      <w:r w:rsidRPr="00924F14">
        <w:t>.</w:t>
      </w:r>
    </w:p>
    <w:p w14:paraId="2AED19EC" w14:textId="77777777" w:rsidR="00E25C40" w:rsidRPr="00924F14" w:rsidRDefault="00E25C40" w:rsidP="00E25C40">
      <w:r w:rsidRPr="00924F14">
        <w:t>OSHA drafted the rules under emergency authority meant to protect workers from an imminent health hazard. The agency estimated that the vaccine mandate will save more than 6,500 worker lives and prevent more than 250,000 hospitalizations over the next six months.</w:t>
      </w:r>
    </w:p>
    <w:p w14:paraId="65083A84" w14:textId="77777777" w:rsidR="00E25C40" w:rsidRPr="00924F14" w:rsidRDefault="00E25C40" w:rsidP="00E25C40">
      <w:pPr>
        <w:rPr>
          <w:rStyle w:val="StyleUnderline"/>
        </w:rPr>
      </w:pPr>
      <w:r w:rsidRPr="00924F14">
        <w:rPr>
          <w:rStyle w:val="StyleUnderline"/>
        </w:rPr>
        <w:t xml:space="preserve">The </w:t>
      </w:r>
      <w:r w:rsidRPr="00924F14">
        <w:rPr>
          <w:rStyle w:val="StyleUnderline"/>
          <w:highlight w:val="green"/>
        </w:rPr>
        <w:t>rules set up potential legal battles along partisan lines</w:t>
      </w:r>
      <w:r w:rsidRPr="00924F14">
        <w:rPr>
          <w:rStyle w:val="StyleUnderline"/>
        </w:rPr>
        <w:t xml:space="preserve"> between states and the federal government. Several </w:t>
      </w:r>
      <w:r w:rsidRPr="00924F14">
        <w:rPr>
          <w:rStyle w:val="StyleUnderline"/>
          <w:highlight w:val="green"/>
        </w:rPr>
        <w:t>states and Republican governors threatened to sue</w:t>
      </w:r>
      <w:r w:rsidRPr="00924F14">
        <w:rPr>
          <w:rStyle w:val="StyleUnderline"/>
        </w:rPr>
        <w:t>, contending that the administration lacks the power to make such sweeping mandates under emergency authority.</w:t>
      </w:r>
    </w:p>
    <w:p w14:paraId="07B9B43F" w14:textId="77777777" w:rsidR="00E25C40" w:rsidRPr="00924F14" w:rsidRDefault="00E25C40" w:rsidP="00E25C40">
      <w:r w:rsidRPr="00924F14">
        <w:lastRenderedPageBreak/>
        <w:t>OSHA's parent agency, the Labor Department, says it is on sound legal footing. The department's top legal official, Seema Nanda, said OSHA rules preempt conflicting state laws or orders, including those that bar employers from requiring vaccinations, testing or face masks.</w:t>
      </w:r>
    </w:p>
    <w:p w14:paraId="7A4483A4" w14:textId="77777777" w:rsidR="00E25C40" w:rsidRPr="00924F14" w:rsidRDefault="00E25C40" w:rsidP="00E25C40">
      <w:r w:rsidRPr="00924F14">
        <w:rPr>
          <w:rStyle w:val="StyleUnderline"/>
        </w:rPr>
        <w:t xml:space="preserve">Senate </w:t>
      </w:r>
      <w:r w:rsidRPr="00924F14">
        <w:rPr>
          <w:rStyle w:val="StyleUnderline"/>
          <w:highlight w:val="green"/>
        </w:rPr>
        <w:t>Republicans immediately launched a petition to force a vote to overturn the</w:t>
      </w:r>
      <w:r w:rsidRPr="00924F14">
        <w:rPr>
          <w:rStyle w:val="StyleUnderline"/>
        </w:rPr>
        <w:t xml:space="preserve"> vaccine </w:t>
      </w:r>
      <w:r w:rsidRPr="00924F14">
        <w:rPr>
          <w:rStyle w:val="StyleUnderline"/>
          <w:highlight w:val="green"/>
        </w:rPr>
        <w:t>mandate</w:t>
      </w:r>
      <w:r w:rsidRPr="00924F14">
        <w:t>, but with Democrats controlling the chamber, the effort is nearly certain to fail.</w:t>
      </w:r>
    </w:p>
    <w:p w14:paraId="317B119B" w14:textId="77777777" w:rsidR="00E25C40" w:rsidRPr="00924F14" w:rsidRDefault="00E25C40" w:rsidP="00E25C40">
      <w:r w:rsidRPr="00924F14">
        <w:rPr>
          <w:rStyle w:val="StyleUnderline"/>
        </w:rPr>
        <w:t>The </w:t>
      </w:r>
      <w:hyperlink r:id="rId26" w:history="1">
        <w:r w:rsidRPr="00924F14">
          <w:rPr>
            <w:rStyle w:val="StyleUnderline"/>
          </w:rPr>
          <w:t>rules</w:t>
        </w:r>
      </w:hyperlink>
      <w:r w:rsidRPr="00924F14">
        <w:rPr>
          <w:rStyle w:val="StyleUnderline"/>
        </w:rPr>
        <w:t xml:space="preserve"> will require workers to receive either two doses of the Pfizer or </w:t>
      </w:r>
      <w:proofErr w:type="spellStart"/>
      <w:r w:rsidRPr="00924F14">
        <w:rPr>
          <w:rStyle w:val="StyleUnderline"/>
        </w:rPr>
        <w:t>Moderna</w:t>
      </w:r>
      <w:proofErr w:type="spellEnd"/>
      <w:r w:rsidRPr="00924F14">
        <w:rPr>
          <w:rStyle w:val="StyleUnderline"/>
        </w:rPr>
        <w:t xml:space="preserve"> vaccines or one dose of the Johnson &amp; Johnson vaccine by Jan. 4 or be tested weekly</w:t>
      </w:r>
      <w:r w:rsidRPr="00924F14">
        <w:t>. Employees who test positive must be removed from the workplace.</w:t>
      </w:r>
    </w:p>
    <w:p w14:paraId="595F37DB" w14:textId="77777777" w:rsidR="00E25C40" w:rsidRPr="00924F14" w:rsidRDefault="00E25C40" w:rsidP="00E25C40">
      <w:r w:rsidRPr="00924F14">
        <w:t>Companies won't be required to provide or pay for tests for unvaccinated workers, but they must give paid time off for employees to get the shots and sick leave to recover from side effects that prevent them from working. The requirements for masks and paid time off for shots take effect Dec. 5.</w:t>
      </w:r>
    </w:p>
    <w:p w14:paraId="34EEB084" w14:textId="77777777" w:rsidR="00E25C40" w:rsidRPr="00924F14" w:rsidRDefault="00E25C40" w:rsidP="00E25C40">
      <w:pPr>
        <w:rPr>
          <w:rStyle w:val="StyleUnderline"/>
        </w:rPr>
      </w:pPr>
      <w:r w:rsidRPr="00924F14">
        <w:rPr>
          <w:rStyle w:val="StyleUnderline"/>
        </w:rPr>
        <w:t>Employers covered by the requirements must verify their workers’ vaccination status by checking documents such as CDC vaccination cards or records from doctors or pharmacies.</w:t>
      </w:r>
    </w:p>
    <w:p w14:paraId="43F67745" w14:textId="77777777" w:rsidR="00E25C40" w:rsidRPr="00924F14" w:rsidRDefault="00E25C40" w:rsidP="00E25C40">
      <w:r w:rsidRPr="00924F14">
        <w:t>The Centers for Medicare &amp; Medicaid Services issued a separate rule requiring vaccination for workers in 76,000 health facilities and home health care providers that get funding from the government health programs. A senior administration official said that several large private health care organizations imposed their own mandates and achieved high vaccination rates — 96% or higher — without widespread resignations.</w:t>
      </w:r>
    </w:p>
    <w:p w14:paraId="614A5833" w14:textId="77777777" w:rsidR="00E25C40" w:rsidRPr="00924F14" w:rsidRDefault="00E25C40" w:rsidP="00E25C40">
      <w:r w:rsidRPr="00924F14">
        <w:t>A previously announced requirement for federal contractors to make sure workers are vaccinated was scheduled to take effect Dec. 8, but on Thursday the administration delayed that measure until Jan. 4 to match the requirements on other large employers and health care providers. Already more than a dozen states have sued to block the mandate on contractors.</w:t>
      </w:r>
    </w:p>
    <w:p w14:paraId="7C2676F6" w14:textId="77777777" w:rsidR="00E25C40" w:rsidRPr="00924F14" w:rsidRDefault="00E25C40" w:rsidP="00E25C40">
      <w:r w:rsidRPr="00924F14">
        <w:t>For weeks, Biden has </w:t>
      </w:r>
      <w:hyperlink r:id="rId27" w:history="1">
        <w:r w:rsidRPr="00924F14">
          <w:rPr>
            <w:rStyle w:val="Hyperlink"/>
          </w:rPr>
          <w:t>encouraged businesses not to wait </w:t>
        </w:r>
      </w:hyperlink>
      <w:r w:rsidRPr="00924F14">
        <w:t>for OSHA to act. He has touted businesses that announced their own vaccine requirements and urged other companies to follow their lead.</w:t>
      </w:r>
    </w:p>
    <w:p w14:paraId="6AAEC4C9" w14:textId="77777777" w:rsidR="00E25C40" w:rsidRPr="00924F14" w:rsidRDefault="00E25C40" w:rsidP="00E25C40">
      <w:r w:rsidRPr="00924F14">
        <w:t>Administration officials say those efforts are paying off, with about 70% of the nation's adults now fully vaccinated.</w:t>
      </w:r>
    </w:p>
    <w:p w14:paraId="4DC031F4" w14:textId="77777777" w:rsidR="00E25C40" w:rsidRPr="00924F14" w:rsidRDefault="00E25C40" w:rsidP="00E25C40">
      <w:r w:rsidRPr="00924F14">
        <w:t>Walmart, the nation’s largest private employer, said in late July it was requiring all workers at its headquarters in Bentonville, Arkansas, and managers who travel within the United States to be vaccinated by Oct. 4. The retailer stopped short of requiring shots for frontline workers, however.</w:t>
      </w:r>
    </w:p>
    <w:p w14:paraId="61493CCC" w14:textId="77777777" w:rsidR="00E25C40" w:rsidRPr="00924F14" w:rsidRDefault="00E25C40" w:rsidP="00E25C40">
      <w:r w:rsidRPr="00924F14">
        <w:t>United Airlines required 67,000 U.S. employees to get vaccinated or face termination. Only a couple hundred refused to do so, although about 2,000 are seeking exemptions.</w:t>
      </w:r>
    </w:p>
    <w:p w14:paraId="51AE522C" w14:textId="77777777" w:rsidR="00E25C40" w:rsidRPr="00924F14" w:rsidRDefault="00E25C40" w:rsidP="00E25C40">
      <w:r w:rsidRPr="00924F14">
        <w:t>In August, Tyson Foods told its 120,000 U.S. workers that they must be vaccinated by Nov. 1. On Thursday, the company said more than 96% of its workforce was vaccinated, including 60,500 people who got their shots after the August announcement.</w:t>
      </w:r>
    </w:p>
    <w:p w14:paraId="279349B0" w14:textId="77777777" w:rsidR="00E25C40" w:rsidRPr="00924F14" w:rsidRDefault="00E25C40" w:rsidP="00E25C40">
      <w:pPr>
        <w:rPr>
          <w:rStyle w:val="StyleUnderline"/>
        </w:rPr>
      </w:pPr>
      <w:r w:rsidRPr="00924F14">
        <w:rPr>
          <w:rStyle w:val="StyleUnderline"/>
        </w:rPr>
        <w:lastRenderedPageBreak/>
        <w:t xml:space="preserve">However, some </w:t>
      </w:r>
      <w:r w:rsidRPr="00924F14">
        <w:rPr>
          <w:rStyle w:val="StyleUnderline"/>
          <w:highlight w:val="green"/>
        </w:rPr>
        <w:t>companies</w:t>
      </w:r>
      <w:r w:rsidRPr="00924F14">
        <w:rPr>
          <w:rStyle w:val="StyleUnderline"/>
        </w:rPr>
        <w:t xml:space="preserve"> have </w:t>
      </w:r>
      <w:r w:rsidRPr="00924F14">
        <w:rPr>
          <w:rStyle w:val="StyleUnderline"/>
          <w:highlight w:val="green"/>
        </w:rPr>
        <w:t>expressed fear that</w:t>
      </w:r>
      <w:r w:rsidRPr="00924F14">
        <w:rPr>
          <w:rStyle w:val="StyleUnderline"/>
        </w:rPr>
        <w:t xml:space="preserve"> some </w:t>
      </w:r>
      <w:r w:rsidRPr="00924F14">
        <w:rPr>
          <w:rStyle w:val="StyleUnderline"/>
          <w:highlight w:val="green"/>
        </w:rPr>
        <w:t>vaccine-hesitant workers might</w:t>
      </w:r>
      <w:r w:rsidRPr="00924F14">
        <w:rPr>
          <w:rStyle w:val="StyleUnderline"/>
        </w:rPr>
        <w:t xml:space="preserve"> </w:t>
      </w:r>
      <w:r w:rsidRPr="00924F14">
        <w:rPr>
          <w:rStyle w:val="StyleUnderline"/>
          <w:highlight w:val="green"/>
        </w:rPr>
        <w:t>quit, leaving</w:t>
      </w:r>
      <w:r w:rsidRPr="00924F14">
        <w:rPr>
          <w:rStyle w:val="StyleUnderline"/>
        </w:rPr>
        <w:t xml:space="preserve"> their </w:t>
      </w:r>
      <w:r w:rsidRPr="00924F14">
        <w:rPr>
          <w:rStyle w:val="StyleUnderline"/>
          <w:highlight w:val="green"/>
        </w:rPr>
        <w:t xml:space="preserve">workforces even thinner in an already-tight </w:t>
      </w:r>
      <w:r w:rsidRPr="00924F14">
        <w:rPr>
          <w:rStyle w:val="StyleUnderline"/>
        </w:rPr>
        <w:t xml:space="preserve">labor </w:t>
      </w:r>
      <w:r w:rsidRPr="00924F14">
        <w:rPr>
          <w:rStyle w:val="StyleUnderline"/>
          <w:highlight w:val="green"/>
        </w:rPr>
        <w:t>market.</w:t>
      </w:r>
    </w:p>
    <w:p w14:paraId="587EA766" w14:textId="77777777" w:rsidR="00E25C40" w:rsidRPr="00924F14" w:rsidRDefault="00E25C40" w:rsidP="00E25C40">
      <w:pPr>
        <w:rPr>
          <w:rStyle w:val="StyleUnderline"/>
        </w:rPr>
      </w:pPr>
      <w:r w:rsidRPr="00924F14">
        <w:rPr>
          <w:rStyle w:val="StyleUnderline"/>
        </w:rPr>
        <w:t xml:space="preserve">Several corporate groups, including the Business Roundtable, endorsed the mandate. However, retail groups worried the requirement could disrupt their operations during the critical Christmas shopping period. </w:t>
      </w:r>
      <w:r w:rsidRPr="00924F14">
        <w:rPr>
          <w:rStyle w:val="StyleUnderline"/>
          <w:highlight w:val="green"/>
        </w:rPr>
        <w:t>Retailers</w:t>
      </w:r>
      <w:r w:rsidRPr="00924F14">
        <w:rPr>
          <w:rStyle w:val="StyleUnderline"/>
        </w:rPr>
        <w:t xml:space="preserve"> and others also </w:t>
      </w:r>
      <w:r w:rsidRPr="00924F14">
        <w:rPr>
          <w:rStyle w:val="StyleUnderline"/>
          <w:highlight w:val="green"/>
        </w:rPr>
        <w:t xml:space="preserve">said it could worsen </w:t>
      </w:r>
      <w:r w:rsidRPr="00924F14">
        <w:rPr>
          <w:rStyle w:val="StyleUnderline"/>
        </w:rPr>
        <w:t xml:space="preserve">supply chain </w:t>
      </w:r>
      <w:r w:rsidRPr="00924F14">
        <w:rPr>
          <w:rStyle w:val="StyleUnderline"/>
          <w:highlight w:val="green"/>
        </w:rPr>
        <w:t>disruptions.</w:t>
      </w:r>
    </w:p>
    <w:p w14:paraId="0DE8D251" w14:textId="77777777" w:rsidR="00E25C40" w:rsidRPr="00924F14" w:rsidRDefault="00E25C40" w:rsidP="00E25C40">
      <w:pPr>
        <w:rPr>
          <w:rStyle w:val="StyleUnderline"/>
        </w:rPr>
      </w:pPr>
      <w:r w:rsidRPr="00924F14">
        <w:rPr>
          <w:rStyle w:val="StyleUnderline"/>
        </w:rPr>
        <w:t>The National Retail Federation suggested the new rules are not needed because the rolling average number of new daily cases in the U.S. has fallen by more than half since September.</w:t>
      </w:r>
    </w:p>
    <w:p w14:paraId="37D9343C" w14:textId="77777777" w:rsidR="00E25C40" w:rsidRPr="00924F14" w:rsidRDefault="00E25C40" w:rsidP="00E25C40">
      <w:r w:rsidRPr="00924F14">
        <w:t>“Nevertheless, the Biden administration has chosen to declare an ‘emergency’ and impose burdensome new requirements on retailers during the crucial holiday shopping season,” said David French, a senior vice president for the trade group.</w:t>
      </w:r>
    </w:p>
    <w:p w14:paraId="22B5AE3A" w14:textId="77777777" w:rsidR="00E25C40" w:rsidRPr="00924F14" w:rsidRDefault="00E25C40" w:rsidP="00E25C40">
      <w:r w:rsidRPr="00924F14">
        <w:t>The number of new infections in the U.S. is still falling from a summer surge caused by the highly contagious delta variant, but the rate of decline has slowed in recent weeks. The 7-day moving average is down 6% from two weeks ago, at more than 76,000 new cases and 1,200 deaths per day.</w:t>
      </w:r>
    </w:p>
    <w:p w14:paraId="2EE9A50A" w14:textId="77777777" w:rsidR="00E25C40" w:rsidRPr="00924F14" w:rsidRDefault="00E25C40" w:rsidP="00E25C40">
      <w:pPr>
        <w:rPr>
          <w:rStyle w:val="StyleUnderline"/>
        </w:rPr>
      </w:pPr>
      <w:r w:rsidRPr="00924F14">
        <w:rPr>
          <w:rStyle w:val="StyleUnderline"/>
          <w:highlight w:val="green"/>
        </w:rPr>
        <w:t>The earlier mandate</w:t>
      </w:r>
      <w:r w:rsidRPr="00924F14">
        <w:rPr>
          <w:rStyle w:val="StyleUnderline"/>
        </w:rPr>
        <w:t xml:space="preserve"> on federal contractors </w:t>
      </w:r>
      <w:r w:rsidRPr="00924F14">
        <w:rPr>
          <w:rStyle w:val="StyleUnderline"/>
          <w:highlight w:val="green"/>
        </w:rPr>
        <w:t>led to demonstrations</w:t>
      </w:r>
      <w:r w:rsidRPr="00924F14">
        <w:rPr>
          <w:rStyle w:val="StyleUnderline"/>
        </w:rPr>
        <w:t xml:space="preserve"> by opponents, including workers at a NASA rocket engine test site in Mississippi. </w:t>
      </w:r>
      <w:r w:rsidRPr="00924F14">
        <w:rPr>
          <w:rStyle w:val="StyleUnderline"/>
          <w:highlight w:val="green"/>
        </w:rPr>
        <w:t>Some said they are immune</w:t>
      </w:r>
      <w:r w:rsidRPr="00924F14">
        <w:rPr>
          <w:rStyle w:val="StyleUnderline"/>
        </w:rPr>
        <w:t xml:space="preserve"> because they contracted COVID-19. </w:t>
      </w:r>
      <w:r w:rsidRPr="00924F14">
        <w:rPr>
          <w:rStyle w:val="StyleUnderline"/>
          <w:highlight w:val="green"/>
        </w:rPr>
        <w:t>Others said vaccines violated their</w:t>
      </w:r>
      <w:r w:rsidRPr="00924F14">
        <w:rPr>
          <w:rStyle w:val="StyleUnderline"/>
        </w:rPr>
        <w:t xml:space="preserve"> religious </w:t>
      </w:r>
      <w:r w:rsidRPr="00924F14">
        <w:rPr>
          <w:rStyle w:val="StyleUnderline"/>
          <w:highlight w:val="green"/>
        </w:rPr>
        <w:t>beliefs and</w:t>
      </w:r>
      <w:r w:rsidRPr="00924F14">
        <w:rPr>
          <w:rStyle w:val="StyleUnderline"/>
        </w:rPr>
        <w:t xml:space="preserve"> constitutional </w:t>
      </w:r>
      <w:r w:rsidRPr="00924F14">
        <w:rPr>
          <w:rStyle w:val="StyleUnderline"/>
          <w:highlight w:val="green"/>
        </w:rPr>
        <w:t>rights</w:t>
      </w:r>
      <w:r w:rsidRPr="00924F14">
        <w:rPr>
          <w:rStyle w:val="StyleUnderline"/>
        </w:rPr>
        <w:t>.</w:t>
      </w:r>
    </w:p>
    <w:p w14:paraId="546D2C6D" w14:textId="77777777" w:rsidR="00E25C40" w:rsidRPr="00924F14" w:rsidRDefault="00E25C40" w:rsidP="00E25C40">
      <w:pPr>
        <w:rPr>
          <w:rStyle w:val="StyleUnderline"/>
        </w:rPr>
      </w:pPr>
      <w:r w:rsidRPr="00924F14">
        <w:rPr>
          <w:rStyle w:val="StyleUnderline"/>
        </w:rPr>
        <w:t xml:space="preserve">“No one should be forced to take a medical treatment just to keep their job,” said Nyla </w:t>
      </w:r>
      <w:proofErr w:type="spellStart"/>
      <w:r w:rsidRPr="00924F14">
        <w:rPr>
          <w:rStyle w:val="StyleUnderline"/>
        </w:rPr>
        <w:t>Trumbach</w:t>
      </w:r>
      <w:proofErr w:type="spellEnd"/>
      <w:r w:rsidRPr="00924F14">
        <w:rPr>
          <w:rStyle w:val="StyleUnderline"/>
        </w:rPr>
        <w:t>, an engineer at the site.</w:t>
      </w:r>
      <w:r w:rsidRPr="00924F14">
        <w:t xml:space="preserve"> “There’s years and years of experience and skill out here, and I just want anyone who’s watching to see what we stand to lose here if these people don’t keep their jobs.”</w:t>
      </w:r>
    </w:p>
    <w:p w14:paraId="7B4E297C" w14:textId="77777777" w:rsidR="00E25C40" w:rsidRPr="00924F14" w:rsidRDefault="00E25C40" w:rsidP="00E25C40">
      <w:pPr>
        <w:pStyle w:val="Heading4"/>
        <w:rPr>
          <w:rFonts w:cs="Calibri"/>
        </w:rPr>
      </w:pPr>
      <w:r>
        <w:rPr>
          <w:rFonts w:cs="Calibri"/>
        </w:rPr>
        <w:t>A d</w:t>
      </w:r>
      <w:r w:rsidRPr="00924F14">
        <w:rPr>
          <w:rFonts w:cs="Calibri"/>
        </w:rPr>
        <w:t xml:space="preserve">eclining workforce decimates the economy </w:t>
      </w:r>
    </w:p>
    <w:p w14:paraId="009A7CBA" w14:textId="77777777" w:rsidR="00E25C40" w:rsidRPr="00924F14" w:rsidRDefault="00E25C40" w:rsidP="00E25C40">
      <w:r w:rsidRPr="00924F14">
        <w:rPr>
          <w:b/>
          <w:bCs/>
          <w:sz w:val="26"/>
          <w:szCs w:val="26"/>
        </w:rPr>
        <w:t>Isidore 8/20</w:t>
      </w:r>
      <w:r w:rsidRPr="00924F14">
        <w:t xml:space="preserve"> (Chris Isidore is a senior writer for CNN Business, where he covers the auto industry, airlines, </w:t>
      </w:r>
      <w:proofErr w:type="gramStart"/>
      <w:r w:rsidRPr="00924F14">
        <w:t>labor</w:t>
      </w:r>
      <w:proofErr w:type="gramEnd"/>
      <w:r w:rsidRPr="00924F14">
        <w:t xml:space="preserve"> and all other manner of breaking financial news. Over the last 30 years, he has covered most major US bankruptcies, including GM, Chrysler, Lehman Brothers, most US </w:t>
      </w:r>
      <w:proofErr w:type="gramStart"/>
      <w:r w:rsidRPr="00924F14">
        <w:t>airlines</w:t>
      </w:r>
      <w:proofErr w:type="gramEnd"/>
      <w:r w:rsidRPr="00924F14">
        <w:t xml:space="preserve"> and Sears, as well as the city of Detroit.) “Vaccine mandates at work meet their toughest opponent: America’s labor shortage” August 20, 2021.] AW</w:t>
      </w:r>
    </w:p>
    <w:p w14:paraId="41AF96A8" w14:textId="77777777" w:rsidR="00E25C40" w:rsidRPr="00924F14" w:rsidRDefault="00E25C40" w:rsidP="00E25C40">
      <w:pPr>
        <w:rPr>
          <w:b/>
          <w:bCs/>
        </w:rPr>
      </w:pPr>
    </w:p>
    <w:p w14:paraId="08336F85" w14:textId="77777777" w:rsidR="00E25C40" w:rsidRPr="00924F14" w:rsidRDefault="00E25C40" w:rsidP="00E25C40">
      <w:pPr>
        <w:rPr>
          <w:rStyle w:val="StyleUnderline"/>
        </w:rPr>
      </w:pPr>
      <w:r w:rsidRPr="00924F14">
        <w:rPr>
          <w:rStyle w:val="StyleUnderline"/>
        </w:rPr>
        <w:t xml:space="preserve">At Kevin Smith's home health care agency in Massachusetts, only 52% of his 400 staff members have been vaccinated. He'd like to order them all to get the shot, but he says he </w:t>
      </w:r>
      <w:r w:rsidRPr="00BA3F35">
        <w:rPr>
          <w:rStyle w:val="StyleUnderline"/>
        </w:rPr>
        <w:t>can't risk a mass exodus.</w:t>
      </w:r>
    </w:p>
    <w:p w14:paraId="384A0102" w14:textId="77777777" w:rsidR="00E25C40" w:rsidRPr="00924F14" w:rsidRDefault="00E25C40" w:rsidP="00E25C40">
      <w:r w:rsidRPr="00924F14">
        <w:t xml:space="preserve">It's a legitimate fear. </w:t>
      </w:r>
      <w:r w:rsidRPr="00924F14">
        <w:rPr>
          <w:rStyle w:val="Emphasis"/>
          <w:highlight w:val="green"/>
        </w:rPr>
        <w:t xml:space="preserve">The labor market is </w:t>
      </w:r>
      <w:r w:rsidRPr="00924F14">
        <w:rPr>
          <w:rStyle w:val="Emphasis"/>
        </w:rPr>
        <w:t xml:space="preserve">very </w:t>
      </w:r>
      <w:r w:rsidRPr="00924F14">
        <w:rPr>
          <w:rStyle w:val="Emphasis"/>
          <w:highlight w:val="green"/>
        </w:rPr>
        <w:t>tight,</w:t>
      </w:r>
      <w:r w:rsidRPr="00924F14">
        <w:rPr>
          <w:rStyle w:val="StyleUnderline"/>
          <w:highlight w:val="green"/>
        </w:rPr>
        <w:t xml:space="preserve"> with a </w:t>
      </w:r>
      <w:hyperlink r:id="rId28" w:tgtFrame="_blank" w:history="1">
        <w:r w:rsidRPr="00924F14">
          <w:rPr>
            <w:rStyle w:val="StyleUnderline"/>
            <w:highlight w:val="green"/>
          </w:rPr>
          <w:t>record number of job openings</w:t>
        </w:r>
      </w:hyperlink>
      <w:r w:rsidRPr="00924F14">
        <w:rPr>
          <w:rStyle w:val="StyleUnderline"/>
          <w:highlight w:val="green"/>
        </w:rPr>
        <w:t xml:space="preserve"> and not enough </w:t>
      </w:r>
      <w:r w:rsidRPr="00924F14">
        <w:rPr>
          <w:rStyle w:val="StyleUnderline"/>
        </w:rPr>
        <w:t xml:space="preserve">job </w:t>
      </w:r>
      <w:r w:rsidRPr="00924F14">
        <w:rPr>
          <w:rStyle w:val="StyleUnderline"/>
          <w:highlight w:val="green"/>
        </w:rPr>
        <w:t xml:space="preserve">candidates. </w:t>
      </w:r>
      <w:r w:rsidRPr="00924F14">
        <w:rPr>
          <w:rStyle w:val="StyleUnderline"/>
        </w:rPr>
        <w:t xml:space="preserve">And </w:t>
      </w:r>
      <w:r w:rsidRPr="00924F14">
        <w:rPr>
          <w:rStyle w:val="StyleUnderline"/>
          <w:highlight w:val="green"/>
        </w:rPr>
        <w:t xml:space="preserve">among unvaccinated </w:t>
      </w:r>
      <w:r w:rsidRPr="00924F14">
        <w:rPr>
          <w:rStyle w:val="StyleUnderline"/>
        </w:rPr>
        <w:t xml:space="preserve">workers asked what they would do </w:t>
      </w:r>
      <w:r w:rsidRPr="00924F14">
        <w:rPr>
          <w:rStyle w:val="StyleUnderline"/>
          <w:highlight w:val="green"/>
        </w:rPr>
        <w:t xml:space="preserve">if their </w:t>
      </w:r>
      <w:r w:rsidRPr="00924F14">
        <w:rPr>
          <w:rStyle w:val="Emphasis"/>
          <w:highlight w:val="green"/>
        </w:rPr>
        <w:t>employer instituted a mandate, 50% said they'd leave their job</w:t>
      </w:r>
      <w:r w:rsidRPr="00924F14">
        <w:rPr>
          <w:rStyle w:val="StyleUnderline"/>
        </w:rPr>
        <w:t>,</w:t>
      </w:r>
      <w:r w:rsidRPr="00924F14">
        <w:t xml:space="preserve"> according to a June survey by health policy think tank KFF.</w:t>
      </w:r>
    </w:p>
    <w:p w14:paraId="0A156C57" w14:textId="77777777" w:rsidR="00E25C40" w:rsidRPr="00924F14" w:rsidRDefault="00E25C40" w:rsidP="00E25C40">
      <w:pPr>
        <w:rPr>
          <w:rStyle w:val="StyleUnderline"/>
        </w:rPr>
      </w:pPr>
      <w:r w:rsidRPr="00924F14">
        <w:rPr>
          <w:rStyle w:val="StyleUnderline"/>
        </w:rPr>
        <w:lastRenderedPageBreak/>
        <w:t>"</w:t>
      </w:r>
      <w:r w:rsidRPr="00924F14">
        <w:rPr>
          <w:rStyle w:val="StyleUnderline"/>
          <w:highlight w:val="green"/>
        </w:rPr>
        <w:t>It puts you at risk of alienating</w:t>
      </w:r>
      <w:r w:rsidRPr="00924F14">
        <w:rPr>
          <w:rStyle w:val="StyleUnderline"/>
        </w:rPr>
        <w:t xml:space="preserve"> the </w:t>
      </w:r>
      <w:r w:rsidRPr="00924F14">
        <w:rPr>
          <w:rStyle w:val="StyleUnderline"/>
          <w:highlight w:val="green"/>
        </w:rPr>
        <w:t>staff,</w:t>
      </w:r>
      <w:r w:rsidRPr="00924F14">
        <w:rPr>
          <w:rStyle w:val="StyleUnderline"/>
        </w:rPr>
        <w:t xml:space="preserve"> if not losing them to a competitor</w:t>
      </w:r>
      <w:r w:rsidRPr="00924F14">
        <w:t>," said Smith, who has run the family-owned Best of Care since 2013</w:t>
      </w:r>
      <w:r w:rsidRPr="00BA3F35">
        <w:t>. "</w:t>
      </w:r>
      <w:r w:rsidRPr="00BA3F35">
        <w:rPr>
          <w:rStyle w:val="StyleUnderline"/>
        </w:rPr>
        <w:t>No one can afford to do that.</w:t>
      </w:r>
      <w:r w:rsidRPr="00924F14">
        <w:rPr>
          <w:rStyle w:val="StyleUnderline"/>
        </w:rPr>
        <w:t xml:space="preserve"> That is why </w:t>
      </w:r>
      <w:r w:rsidRPr="00924F14">
        <w:rPr>
          <w:rStyle w:val="StyleUnderline"/>
          <w:highlight w:val="green"/>
        </w:rPr>
        <w:t>any employer</w:t>
      </w:r>
      <w:r w:rsidRPr="00924F14">
        <w:rPr>
          <w:rStyle w:val="StyleUnderline"/>
        </w:rPr>
        <w:t xml:space="preserve"> in our industry </w:t>
      </w:r>
      <w:r w:rsidRPr="00924F14">
        <w:rPr>
          <w:rStyle w:val="StyleUnderline"/>
          <w:highlight w:val="green"/>
        </w:rPr>
        <w:t>is</w:t>
      </w:r>
      <w:r w:rsidRPr="00924F14">
        <w:rPr>
          <w:rStyle w:val="StyleUnderline"/>
        </w:rPr>
        <w:t xml:space="preserve"> so </w:t>
      </w:r>
      <w:r w:rsidRPr="00924F14">
        <w:rPr>
          <w:rStyle w:val="StyleUnderline"/>
          <w:highlight w:val="green"/>
        </w:rPr>
        <w:t>reluctant to impose a mandate</w:t>
      </w:r>
      <w:r w:rsidRPr="00924F14">
        <w:rPr>
          <w:rStyle w:val="StyleUnderline"/>
        </w:rPr>
        <w:t>."</w:t>
      </w:r>
    </w:p>
    <w:p w14:paraId="72EA0B70" w14:textId="77777777" w:rsidR="00E25C40" w:rsidRPr="00924F14" w:rsidRDefault="00E25C40" w:rsidP="00E25C40">
      <w:pPr>
        <w:rPr>
          <w:rStyle w:val="StyleUnderline"/>
        </w:rPr>
      </w:pPr>
      <w:r w:rsidRPr="00924F14">
        <w:t xml:space="preserve">The meeting of the labor market challenge and public health crisis puts employers in a tough spot: </w:t>
      </w:r>
      <w:r w:rsidRPr="00924F14">
        <w:rPr>
          <w:rStyle w:val="StyleUnderline"/>
          <w:highlight w:val="green"/>
        </w:rPr>
        <w:t>The</w:t>
      </w:r>
      <w:r w:rsidRPr="00924F14">
        <w:rPr>
          <w:rStyle w:val="StyleUnderline"/>
        </w:rPr>
        <w:t xml:space="preserve"> worker </w:t>
      </w:r>
      <w:r w:rsidRPr="00924F14">
        <w:rPr>
          <w:rStyle w:val="StyleUnderline"/>
          <w:highlight w:val="green"/>
        </w:rPr>
        <w:t>shortage</w:t>
      </w:r>
      <w:r w:rsidRPr="00924F14">
        <w:rPr>
          <w:rStyle w:val="StyleUnderline"/>
        </w:rPr>
        <w:t xml:space="preserve"> </w:t>
      </w:r>
      <w:r w:rsidRPr="00924F14">
        <w:rPr>
          <w:rStyle w:val="StyleUnderline"/>
          <w:highlight w:val="green"/>
        </w:rPr>
        <w:t>means</w:t>
      </w:r>
      <w:r w:rsidRPr="00924F14">
        <w:rPr>
          <w:rStyle w:val="StyleUnderline"/>
        </w:rPr>
        <w:t xml:space="preserve"> employer </w:t>
      </w:r>
      <w:r w:rsidRPr="00924F14">
        <w:rPr>
          <w:rStyle w:val="StyleUnderline"/>
          <w:highlight w:val="green"/>
        </w:rPr>
        <w:t>mandates are not</w:t>
      </w:r>
      <w:r w:rsidRPr="00924F14">
        <w:rPr>
          <w:rStyle w:val="StyleUnderline"/>
        </w:rPr>
        <w:t xml:space="preserve"> likely to be </w:t>
      </w:r>
      <w:r w:rsidRPr="00924F14">
        <w:rPr>
          <w:rStyle w:val="StyleUnderline"/>
          <w:highlight w:val="green"/>
        </w:rPr>
        <w:t>the answer to raising the</w:t>
      </w:r>
      <w:r w:rsidRPr="00924F14">
        <w:rPr>
          <w:rStyle w:val="StyleUnderline"/>
        </w:rPr>
        <w:t xml:space="preserve"> nation's </w:t>
      </w:r>
      <w:r w:rsidRPr="00924F14">
        <w:rPr>
          <w:rStyle w:val="StyleUnderline"/>
          <w:highlight w:val="green"/>
        </w:rPr>
        <w:t>vaccination rate. But a higher inoculation</w:t>
      </w:r>
      <w:r w:rsidRPr="00924F14">
        <w:rPr>
          <w:rStyle w:val="StyleUnderline"/>
        </w:rPr>
        <w:t xml:space="preserve"> rate </w:t>
      </w:r>
      <w:r w:rsidRPr="00924F14">
        <w:rPr>
          <w:rStyle w:val="StyleUnderline"/>
          <w:highlight w:val="green"/>
        </w:rPr>
        <w:t>is exactly what</w:t>
      </w:r>
      <w:r w:rsidRPr="00924F14">
        <w:rPr>
          <w:rStyle w:val="StyleUnderline"/>
        </w:rPr>
        <w:t xml:space="preserve"> experts say </w:t>
      </w:r>
      <w:r w:rsidRPr="00924F14">
        <w:rPr>
          <w:rStyle w:val="StyleUnderline"/>
          <w:highlight w:val="green"/>
        </w:rPr>
        <w:t>we need</w:t>
      </w:r>
      <w:r w:rsidRPr="00924F14">
        <w:rPr>
          <w:rStyle w:val="StyleUnderline"/>
        </w:rPr>
        <w:t xml:space="preserve"> to end the pandemic.</w:t>
      </w:r>
    </w:p>
    <w:p w14:paraId="17C5AC9E" w14:textId="77777777" w:rsidR="00E25C40" w:rsidRPr="00924F14" w:rsidRDefault="00E25C40" w:rsidP="00E25C40">
      <w:r w:rsidRPr="00924F14">
        <w:t>Difficulty finding workers</w:t>
      </w:r>
    </w:p>
    <w:p w14:paraId="157BF6A7" w14:textId="77777777" w:rsidR="00E25C40" w:rsidRPr="00924F14" w:rsidRDefault="00E25C40" w:rsidP="00E25C40">
      <w:r w:rsidRPr="00924F14">
        <w:t xml:space="preserve">The Equal Employment Opportunity Commission has given guidance to employers that they have the right to impose a vaccine mandate </w:t>
      </w:r>
      <w:proofErr w:type="gramStart"/>
      <w:r w:rsidRPr="00924F14">
        <w:t>as long as</w:t>
      </w:r>
      <w:proofErr w:type="gramEnd"/>
      <w:r w:rsidRPr="00924F14">
        <w:t xml:space="preserve"> there are exceptions for employees with health conditions that pose a risk or legitimate religious objections.</w:t>
      </w:r>
    </w:p>
    <w:p w14:paraId="4FB2228F" w14:textId="77777777" w:rsidR="00E25C40" w:rsidRPr="00924F14" w:rsidRDefault="00E25C40" w:rsidP="00E25C40">
      <w:r w:rsidRPr="00924F14">
        <w:t>Yet "</w:t>
      </w:r>
      <w:r w:rsidRPr="00924F14">
        <w:rPr>
          <w:rStyle w:val="StyleUnderline"/>
          <w:highlight w:val="green"/>
        </w:rPr>
        <w:t>employers in a labor shortage</w:t>
      </w:r>
      <w:r w:rsidRPr="00924F14">
        <w:rPr>
          <w:rStyle w:val="StyleUnderline"/>
        </w:rPr>
        <w:t xml:space="preserve"> environment </w:t>
      </w:r>
      <w:r w:rsidRPr="00924F14">
        <w:rPr>
          <w:rStyle w:val="StyleUnderline"/>
          <w:highlight w:val="green"/>
        </w:rPr>
        <w:t>don't want to create any barrier for</w:t>
      </w:r>
      <w:r w:rsidRPr="00924F14">
        <w:rPr>
          <w:rStyle w:val="StyleUnderline"/>
        </w:rPr>
        <w:t xml:space="preserve"> </w:t>
      </w:r>
      <w:r w:rsidRPr="00924F14">
        <w:rPr>
          <w:rStyle w:val="StyleUnderline"/>
          <w:highlight w:val="green"/>
        </w:rPr>
        <w:t>employment</w:t>
      </w:r>
      <w:r w:rsidRPr="00924F14">
        <w:t xml:space="preserve">, let alone any cause for people to go elsewhere," said Julia Pollak, chief economist for job site </w:t>
      </w:r>
      <w:proofErr w:type="spellStart"/>
      <w:r w:rsidRPr="00924F14">
        <w:t>Ziprecruiter</w:t>
      </w:r>
      <w:proofErr w:type="spellEnd"/>
      <w:r w:rsidRPr="00924F14">
        <w:t>.</w:t>
      </w:r>
    </w:p>
    <w:p w14:paraId="7FE4A322" w14:textId="77777777" w:rsidR="00E25C40" w:rsidRPr="00924F14" w:rsidRDefault="00E25C40" w:rsidP="00E25C40">
      <w:r w:rsidRPr="00924F14">
        <w:t>It's not clear how many employers are taking that step. A June survey from the Society of Human Resource Management showed 29% of workers say their employers are requiring vaccines. A Gartner survey from the end of July found only 9% doing so.</w:t>
      </w:r>
    </w:p>
    <w:p w14:paraId="015351BB" w14:textId="77777777" w:rsidR="00E25C40" w:rsidRPr="00924F14" w:rsidRDefault="00E25C40" w:rsidP="00E25C40">
      <w:r w:rsidRPr="00924F14">
        <w:rPr>
          <w:rStyle w:val="StyleUnderline"/>
        </w:rPr>
        <w:t>Even among hospitals, most employers don't have vaccine mandates: The American Hospital Association said only 2,100 hospitals</w:t>
      </w:r>
      <w:r w:rsidRPr="00924F14">
        <w:t>, about a third of the nation's total,</w:t>
      </w:r>
      <w:r w:rsidRPr="00924F14">
        <w:rPr>
          <w:rStyle w:val="StyleUnderline"/>
        </w:rPr>
        <w:t xml:space="preserve"> require vaccines.</w:t>
      </w:r>
      <w:r w:rsidRPr="00924F14">
        <w:t xml:space="preserve"> And many are in places where state laws or executive orders mandate them.</w:t>
      </w:r>
    </w:p>
    <w:p w14:paraId="74732881" w14:textId="77777777" w:rsidR="00E25C40" w:rsidRPr="00924F14" w:rsidRDefault="00E25C40" w:rsidP="00E25C40">
      <w:r w:rsidRPr="00924F14">
        <w:t>Brian Kropp, chief of research at consulting firm Gartner's HR practice, says he believes that figure will remain a minority -— even as household-name companies have begun implementing </w:t>
      </w:r>
      <w:hyperlink r:id="rId29" w:tgtFrame="_blank" w:history="1">
        <w:r w:rsidRPr="00924F14">
          <w:rPr>
            <w:rStyle w:val="Hyperlink"/>
          </w:rPr>
          <w:t>mandates</w:t>
        </w:r>
      </w:hyperlink>
      <w:r w:rsidRPr="00924F14">
        <w:t> in response to the Delta variant surge of Covid cases.</w:t>
      </w:r>
    </w:p>
    <w:p w14:paraId="00E5D833" w14:textId="77777777" w:rsidR="00E25C40" w:rsidRPr="00924F14" w:rsidRDefault="00E25C40" w:rsidP="00E25C40">
      <w:pPr>
        <w:rPr>
          <w:rStyle w:val="StyleUnderline"/>
        </w:rPr>
      </w:pPr>
      <w:r w:rsidRPr="00924F14">
        <w:t>They're most common at major tech companies such as Google (</w:t>
      </w:r>
      <w:hyperlink r:id="rId30" w:history="1">
        <w:r w:rsidRPr="00924F14">
          <w:rPr>
            <w:rStyle w:val="Hyperlink"/>
          </w:rPr>
          <w:t>GOOG</w:t>
        </w:r>
      </w:hyperlink>
      <w:r w:rsidRPr="00924F14">
        <w:t>) and Facebook (</w:t>
      </w:r>
      <w:hyperlink r:id="rId31" w:history="1">
        <w:r w:rsidRPr="00924F14">
          <w:rPr>
            <w:rStyle w:val="Hyperlink"/>
          </w:rPr>
          <w:t>FB</w:t>
        </w:r>
      </w:hyperlink>
      <w:r w:rsidRPr="00924F14">
        <w:t>), or Wall Street banks such as Goldman Sachs (</w:t>
      </w:r>
      <w:hyperlink r:id="rId32" w:history="1">
        <w:r w:rsidRPr="00924F14">
          <w:rPr>
            <w:rStyle w:val="Hyperlink"/>
          </w:rPr>
          <w:t>GS</w:t>
        </w:r>
      </w:hyperlink>
      <w:r w:rsidRPr="00924F14">
        <w:t>) and Morgan Stanley (</w:t>
      </w:r>
      <w:hyperlink r:id="rId33" w:history="1">
        <w:r w:rsidRPr="00924F14">
          <w:rPr>
            <w:rStyle w:val="Hyperlink"/>
          </w:rPr>
          <w:t>MS</w:t>
        </w:r>
      </w:hyperlink>
      <w:r w:rsidRPr="00924F14">
        <w:t xml:space="preserve">). But there's a critical difference here: </w:t>
      </w:r>
      <w:r w:rsidRPr="00924F14">
        <w:rPr>
          <w:rStyle w:val="StyleUnderline"/>
        </w:rPr>
        <w:t>These employers offer high-paying jobs, benefits and other advantages that inspire workers to stick around.</w:t>
      </w:r>
    </w:p>
    <w:p w14:paraId="0CA3DACC" w14:textId="77777777" w:rsidR="00E25C40" w:rsidRPr="00924F14" w:rsidRDefault="00E25C40" w:rsidP="00E25C40">
      <w:pPr>
        <w:rPr>
          <w:rStyle w:val="Emphasis"/>
        </w:rPr>
      </w:pPr>
      <w:r w:rsidRPr="00924F14">
        <w:rPr>
          <w:rStyle w:val="StyleUnderline"/>
          <w:highlight w:val="green"/>
        </w:rPr>
        <w:t xml:space="preserve">For </w:t>
      </w:r>
      <w:r w:rsidRPr="00924F14">
        <w:rPr>
          <w:rStyle w:val="StyleUnderline"/>
        </w:rPr>
        <w:t xml:space="preserve">the many </w:t>
      </w:r>
      <w:r w:rsidRPr="00924F14">
        <w:rPr>
          <w:rStyle w:val="StyleUnderline"/>
          <w:highlight w:val="green"/>
        </w:rPr>
        <w:t xml:space="preserve">small businesses and other employers </w:t>
      </w:r>
      <w:r w:rsidRPr="00BA3F35">
        <w:rPr>
          <w:rStyle w:val="StyleUnderline"/>
        </w:rPr>
        <w:t>who depend on hourly workers</w:t>
      </w:r>
      <w:r w:rsidRPr="00924F14">
        <w:rPr>
          <w:rStyle w:val="StyleUnderline"/>
        </w:rPr>
        <w:t xml:space="preserve"> to fill most positions, </w:t>
      </w:r>
      <w:r w:rsidRPr="00924F14">
        <w:rPr>
          <w:rStyle w:val="Emphasis"/>
          <w:highlight w:val="green"/>
        </w:rPr>
        <w:t>there's greater fear about losing</w:t>
      </w:r>
      <w:r w:rsidRPr="00924F14">
        <w:rPr>
          <w:rStyle w:val="StyleUnderline"/>
        </w:rPr>
        <w:t xml:space="preserve"> vaccine-</w:t>
      </w:r>
      <w:r w:rsidRPr="00924F14">
        <w:rPr>
          <w:rStyle w:val="Emphasis"/>
          <w:highlight w:val="green"/>
        </w:rPr>
        <w:t>hesitant employees and not being able to find vaccinated workers to replace them.</w:t>
      </w:r>
    </w:p>
    <w:p w14:paraId="050D756B" w14:textId="77777777" w:rsidR="00E25C40" w:rsidRPr="00924F14" w:rsidRDefault="00E25C40" w:rsidP="00E25C40">
      <w:r w:rsidRPr="00924F14">
        <w:t>"If you run a restaurant or a store and you have employees who are vaccine-hesitant, they are going to quit and go to the store or restaurant next door," said Kropp. "It's a whole lot easier for people to switch jobs, particularly in today's labor market."</w:t>
      </w:r>
    </w:p>
    <w:p w14:paraId="705E366A" w14:textId="77777777" w:rsidR="00E25C40" w:rsidRPr="00924F14" w:rsidRDefault="00E25C40" w:rsidP="00E25C40">
      <w:r w:rsidRPr="00924F14">
        <w:t>Even some employers with stable workforces are reluctant to impose a vaccine mandate. While United Airlines (</w:t>
      </w:r>
      <w:hyperlink r:id="rId34" w:history="1">
        <w:r w:rsidRPr="00924F14">
          <w:rPr>
            <w:rStyle w:val="Hyperlink"/>
          </w:rPr>
          <w:t>UAL</w:t>
        </w:r>
      </w:hyperlink>
      <w:r w:rsidRPr="00924F14">
        <w:t>) recent </w:t>
      </w:r>
      <w:hyperlink r:id="rId35" w:tgtFrame="_blank" w:history="1">
        <w:r w:rsidRPr="00924F14">
          <w:rPr>
            <w:rStyle w:val="Hyperlink"/>
          </w:rPr>
          <w:t>ordered all US employees</w:t>
        </w:r>
      </w:hyperlink>
      <w:r w:rsidRPr="00924F14">
        <w:t> to be vaccinated, rivals American (</w:t>
      </w:r>
      <w:hyperlink r:id="rId36" w:history="1">
        <w:r w:rsidRPr="00924F14">
          <w:rPr>
            <w:rStyle w:val="Hyperlink"/>
          </w:rPr>
          <w:t>AAL</w:t>
        </w:r>
      </w:hyperlink>
      <w:r w:rsidRPr="00924F14">
        <w:t>), Delta (</w:t>
      </w:r>
      <w:hyperlink r:id="rId37" w:history="1">
        <w:r w:rsidRPr="00924F14">
          <w:rPr>
            <w:rStyle w:val="Hyperlink"/>
          </w:rPr>
          <w:t>DAL</w:t>
        </w:r>
      </w:hyperlink>
      <w:r w:rsidRPr="00924F14">
        <w:t>) and Southwest (</w:t>
      </w:r>
      <w:hyperlink r:id="rId38" w:history="1">
        <w:r w:rsidRPr="00924F14">
          <w:rPr>
            <w:rStyle w:val="Hyperlink"/>
          </w:rPr>
          <w:t>LUV</w:t>
        </w:r>
      </w:hyperlink>
      <w:r w:rsidRPr="00924F14">
        <w:t>) </w:t>
      </w:r>
      <w:hyperlink r:id="rId39" w:tgtFrame="_blank" w:history="1">
        <w:r w:rsidRPr="00924F14">
          <w:rPr>
            <w:rStyle w:val="Hyperlink"/>
          </w:rPr>
          <w:t>have yet to do so</w:t>
        </w:r>
      </w:hyperlink>
      <w:r w:rsidRPr="00924F14">
        <w:t>.</w:t>
      </w:r>
    </w:p>
    <w:p w14:paraId="695A6CF7" w14:textId="77777777" w:rsidR="00E25C40" w:rsidRPr="00924F14" w:rsidRDefault="00E25C40" w:rsidP="00E25C40">
      <w:r w:rsidRPr="00924F14">
        <w:t>'Divisive' moral arguments and partial rules</w:t>
      </w:r>
    </w:p>
    <w:p w14:paraId="4D1329E7" w14:textId="77777777" w:rsidR="00E25C40" w:rsidRPr="00924F14" w:rsidRDefault="00E25C40" w:rsidP="00E25C40">
      <w:r w:rsidRPr="00924F14">
        <w:lastRenderedPageBreak/>
        <w:t>Further complicating matters is opposition to mandates, even from employees who have gotten vaccinated themselves. The KFF survey in June found that even among those who are vaccinated, 42% said they don't want it mandated by their employer, while only 43% want a vaccine required.</w:t>
      </w:r>
    </w:p>
    <w:p w14:paraId="733B6B84" w14:textId="77777777" w:rsidR="00E25C40" w:rsidRPr="00924F14" w:rsidRDefault="00E25C40" w:rsidP="00E25C40">
      <w:pPr>
        <w:rPr>
          <w:rStyle w:val="StyleUnderline"/>
        </w:rPr>
      </w:pPr>
      <w:r w:rsidRPr="00924F14">
        <w:rPr>
          <w:rStyle w:val="StyleUnderline"/>
        </w:rPr>
        <w:t xml:space="preserve">"In </w:t>
      </w:r>
      <w:proofErr w:type="gramStart"/>
      <w:r w:rsidRPr="00924F14">
        <w:rPr>
          <w:rStyle w:val="StyleUnderline"/>
        </w:rPr>
        <w:t>general</w:t>
      </w:r>
      <w:proofErr w:type="gramEnd"/>
      <w:r w:rsidRPr="00924F14">
        <w:rPr>
          <w:rStyle w:val="StyleUnderline"/>
        </w:rPr>
        <w:t xml:space="preserve"> we find that </w:t>
      </w:r>
      <w:r w:rsidRPr="00924F14">
        <w:rPr>
          <w:rStyle w:val="StyleUnderline"/>
          <w:highlight w:val="green"/>
        </w:rPr>
        <w:t xml:space="preserve">vaccine mandates are very divisive," </w:t>
      </w:r>
      <w:r w:rsidRPr="00924F14">
        <w:rPr>
          <w:rStyle w:val="StyleUnderline"/>
        </w:rPr>
        <w:t>said Liz Hamel, vice president and director of public opinion and survey research at KFF. "</w:t>
      </w:r>
      <w:r w:rsidRPr="00924F14">
        <w:rPr>
          <w:rStyle w:val="StyleUnderline"/>
          <w:highlight w:val="green"/>
        </w:rPr>
        <w:t xml:space="preserve">There's a sense that </w:t>
      </w:r>
      <w:r w:rsidRPr="00924F14">
        <w:rPr>
          <w:rStyle w:val="StyleUnderline"/>
        </w:rPr>
        <w:t xml:space="preserve">getting </w:t>
      </w:r>
      <w:r w:rsidRPr="00924F14">
        <w:rPr>
          <w:rStyle w:val="StyleUnderline"/>
          <w:highlight w:val="green"/>
        </w:rPr>
        <w:t xml:space="preserve">a vaccine is personal </w:t>
      </w:r>
      <w:r w:rsidRPr="00924F14">
        <w:rPr>
          <w:rStyle w:val="StyleUnderline"/>
        </w:rPr>
        <w:t>choice."</w:t>
      </w:r>
    </w:p>
    <w:p w14:paraId="499896AC" w14:textId="77777777" w:rsidR="00E25C40" w:rsidRPr="00924F14" w:rsidRDefault="00E25C40" w:rsidP="00E25C40">
      <w:r w:rsidRPr="00924F14">
        <w:t>Attitudes may be changing with the recent surge in cases, however: </w:t>
      </w:r>
      <w:hyperlink r:id="rId40" w:tgtFrame="_blank" w:history="1">
        <w:r w:rsidRPr="00924F14">
          <w:rPr>
            <w:rStyle w:val="Hyperlink"/>
          </w:rPr>
          <w:t>Recent polls</w:t>
        </w:r>
      </w:hyperlink>
      <w:r w:rsidRPr="00924F14">
        <w:t xml:space="preserve"> conducted by </w:t>
      </w:r>
      <w:proofErr w:type="spellStart"/>
      <w:r w:rsidRPr="00924F14">
        <w:t>Axios</w:t>
      </w:r>
      <w:proofErr w:type="spellEnd"/>
      <w:r w:rsidRPr="00924F14">
        <w:t>/</w:t>
      </w:r>
      <w:proofErr w:type="spellStart"/>
      <w:r w:rsidRPr="00924F14">
        <w:t>Ipos</w:t>
      </w:r>
      <w:proofErr w:type="spellEnd"/>
      <w:r w:rsidRPr="00924F14">
        <w:t xml:space="preserve"> and Gallup found a slight majority of Americans favoring employer vaccine mandates. That compares to KFF's June survey that found only 28% wanted an employer mandate and 61% opposed the idea.</w:t>
      </w:r>
    </w:p>
    <w:p w14:paraId="7DD917BA" w14:textId="77777777" w:rsidR="00E25C40" w:rsidRPr="00924F14" w:rsidRDefault="00E25C40" w:rsidP="00E25C40">
      <w:r w:rsidRPr="00924F14">
        <w:t xml:space="preserve">Seven states — Arizona, Arkansas, Montana, New Hampshire, </w:t>
      </w:r>
      <w:proofErr w:type="gramStart"/>
      <w:r w:rsidRPr="00924F14">
        <w:t>North Dakota</w:t>
      </w:r>
      <w:proofErr w:type="gramEnd"/>
      <w:r w:rsidRPr="00924F14">
        <w:t xml:space="preserve"> and Tennessee — have passed laws banning vaccine mandates for at least some employers, according to the National Academy for State Health Policy. Similar legislation has been introduced in 39 other states, all but Maine, Massachusetts, </w:t>
      </w:r>
      <w:proofErr w:type="gramStart"/>
      <w:r w:rsidRPr="00924F14">
        <w:t>Nevada</w:t>
      </w:r>
      <w:proofErr w:type="gramEnd"/>
      <w:r w:rsidRPr="00924F14">
        <w:t xml:space="preserve"> and West Virginia.</w:t>
      </w:r>
    </w:p>
    <w:p w14:paraId="0C703335" w14:textId="77777777" w:rsidR="00E25C40" w:rsidRPr="00924F14" w:rsidRDefault="00E25C40" w:rsidP="00E25C40">
      <w:r w:rsidRPr="00924F14">
        <w:t>Another complex issue is differing rules for white-collar vs. blue-collar employees. Major employers including Walmart (</w:t>
      </w:r>
      <w:hyperlink r:id="rId41" w:history="1">
        <w:r w:rsidRPr="00924F14">
          <w:rPr>
            <w:rStyle w:val="Hyperlink"/>
          </w:rPr>
          <w:t>WMT</w:t>
        </w:r>
      </w:hyperlink>
      <w:r w:rsidRPr="00924F14">
        <w:t>) and UPS (</w:t>
      </w:r>
      <w:hyperlink r:id="rId42" w:history="1">
        <w:r w:rsidRPr="00924F14">
          <w:rPr>
            <w:rStyle w:val="Hyperlink"/>
          </w:rPr>
          <w:t>UPS</w:t>
        </w:r>
      </w:hyperlink>
      <w:r w:rsidRPr="00924F14">
        <w:t>) are requiring vaccines for corporate office staff, but not for those on the front lines, working in stores or driving trucks.</w:t>
      </w:r>
    </w:p>
    <w:p w14:paraId="47693CD0" w14:textId="77777777" w:rsidR="00E25C40" w:rsidRPr="00924F14" w:rsidRDefault="00E25C40" w:rsidP="00E25C40">
      <w:r w:rsidRPr="00924F14">
        <w:t xml:space="preserve">Neither company would comment on whether the labor crunch for hourly workers </w:t>
      </w:r>
      <w:proofErr w:type="gramStart"/>
      <w:r w:rsidRPr="00924F14">
        <w:t>is the driving force of the different rules</w:t>
      </w:r>
      <w:proofErr w:type="gramEnd"/>
      <w:r w:rsidRPr="00924F14">
        <w:t>.</w:t>
      </w:r>
    </w:p>
    <w:p w14:paraId="2B4ED91F" w14:textId="77777777" w:rsidR="00E25C40" w:rsidRPr="00924F14" w:rsidRDefault="00E25C40" w:rsidP="00E25C40">
      <w:r w:rsidRPr="00924F14">
        <w:t>"Those office environments are very different than our operating facilities, which have been safely staffed in-person since the beginning and throughout the pandemic," said a statement from UPS.</w:t>
      </w:r>
    </w:p>
    <w:p w14:paraId="0AEC40C6" w14:textId="77777777" w:rsidR="00E25C40" w:rsidRPr="00924F14" w:rsidRDefault="00E25C40" w:rsidP="00E25C40">
      <w:r w:rsidRPr="00924F14">
        <w:t>Some employers are following the lead of President Joe Biden's </w:t>
      </w:r>
      <w:hyperlink r:id="rId43" w:tgtFrame="_blank" w:history="1">
        <w:r w:rsidRPr="00924F14">
          <w:rPr>
            <w:rStyle w:val="Hyperlink"/>
          </w:rPr>
          <w:t>order for federal workers</w:t>
        </w:r>
      </w:hyperlink>
      <w:r w:rsidRPr="00924F14">
        <w:t>, giving them the choice of vaccination or the more stringent testing and masking, said Amber Clayton, director of SHRM's HR Knowledge Center.</w:t>
      </w:r>
    </w:p>
    <w:p w14:paraId="247D9C7C" w14:textId="77777777" w:rsidR="00E25C40" w:rsidRPr="00924F14" w:rsidRDefault="00E25C40" w:rsidP="00E25C40">
      <w:r w:rsidRPr="00924F14">
        <w:t>"That's probably what we'll see more of than full vaccine mandates," she said.</w:t>
      </w:r>
    </w:p>
    <w:p w14:paraId="01E90F80" w14:textId="77777777" w:rsidR="00E25C40" w:rsidRPr="00924F14" w:rsidRDefault="00E25C40" w:rsidP="00E25C40">
      <w:r w:rsidRPr="00924F14">
        <w:t>A plea to government leaders</w:t>
      </w:r>
    </w:p>
    <w:p w14:paraId="65045BCB" w14:textId="77777777" w:rsidR="00E25C40" w:rsidRPr="00924F14" w:rsidRDefault="00E25C40" w:rsidP="00E25C40">
      <w:pPr>
        <w:rPr>
          <w:rStyle w:val="StyleUnderline"/>
        </w:rPr>
      </w:pPr>
      <w:r w:rsidRPr="00924F14">
        <w:t>Smith,</w:t>
      </w:r>
      <w:r w:rsidRPr="00924F14">
        <w:rPr>
          <w:rStyle w:val="StyleUnderline"/>
        </w:rPr>
        <w:t xml:space="preserve"> the CEO of the home health care agency in Massachusetts, </w:t>
      </w:r>
      <w:r w:rsidRPr="00924F14">
        <w:t>wants more than just a model from the government: He</w:t>
      </w:r>
      <w:r w:rsidRPr="00924F14">
        <w:rPr>
          <w:rStyle w:val="StyleUnderline"/>
        </w:rPr>
        <w:t xml:space="preserve"> would prefer </w:t>
      </w:r>
      <w:r w:rsidRPr="00924F14">
        <w:rPr>
          <w:rStyle w:val="StyleUnderline"/>
          <w:highlight w:val="green"/>
        </w:rPr>
        <w:t>a mandate at the state or federal level</w:t>
      </w:r>
      <w:r w:rsidRPr="00924F14">
        <w:rPr>
          <w:rStyle w:val="StyleUnderline"/>
        </w:rPr>
        <w:t xml:space="preserve"> to require everyone in his industry to get vaccinated. It </w:t>
      </w:r>
      <w:r w:rsidRPr="00924F14">
        <w:rPr>
          <w:rStyle w:val="StyleUnderline"/>
          <w:highlight w:val="green"/>
        </w:rPr>
        <w:t>would level the playing field</w:t>
      </w:r>
      <w:r w:rsidRPr="00924F14">
        <w:rPr>
          <w:rStyle w:val="StyleUnderline"/>
        </w:rPr>
        <w:t xml:space="preserve"> among all employers in the sector, </w:t>
      </w:r>
      <w:r w:rsidRPr="00924F14">
        <w:t>he explained,</w:t>
      </w:r>
      <w:r w:rsidRPr="00924F14">
        <w:rPr>
          <w:rStyle w:val="StyleUnderline"/>
        </w:rPr>
        <w:t xml:space="preserve"> </w:t>
      </w:r>
      <w:r w:rsidRPr="00924F14">
        <w:rPr>
          <w:rStyle w:val="StyleUnderline"/>
          <w:highlight w:val="green"/>
        </w:rPr>
        <w:t>and</w:t>
      </w:r>
      <w:r w:rsidRPr="00924F14">
        <w:rPr>
          <w:rStyle w:val="StyleUnderline"/>
        </w:rPr>
        <w:t xml:space="preserve"> would help </w:t>
      </w:r>
      <w:r w:rsidRPr="00924F14">
        <w:rPr>
          <w:rStyle w:val="StyleUnderline"/>
          <w:highlight w:val="green"/>
        </w:rPr>
        <w:t>protect</w:t>
      </w:r>
      <w:r w:rsidRPr="00924F14">
        <w:rPr>
          <w:rStyle w:val="StyleUnderline"/>
        </w:rPr>
        <w:t xml:space="preserve"> the </w:t>
      </w:r>
      <w:r w:rsidRPr="00924F14">
        <w:rPr>
          <w:rStyle w:val="StyleUnderline"/>
          <w:highlight w:val="green"/>
        </w:rPr>
        <w:t xml:space="preserve">health of </w:t>
      </w:r>
      <w:r w:rsidRPr="00924F14">
        <w:rPr>
          <w:rStyle w:val="StyleUnderline"/>
        </w:rPr>
        <w:t xml:space="preserve">his </w:t>
      </w:r>
      <w:r w:rsidRPr="00924F14">
        <w:rPr>
          <w:rStyle w:val="StyleUnderline"/>
          <w:highlight w:val="green"/>
        </w:rPr>
        <w:t>employees and clients.</w:t>
      </w:r>
    </w:p>
    <w:p w14:paraId="734260B9" w14:textId="77777777" w:rsidR="00E25C40" w:rsidRPr="00924F14" w:rsidRDefault="00E25C40" w:rsidP="00E25C40">
      <w:pPr>
        <w:rPr>
          <w:rStyle w:val="StyleUnderline"/>
        </w:rPr>
      </w:pPr>
      <w:r w:rsidRPr="00924F14">
        <w:rPr>
          <w:rStyle w:val="StyleUnderline"/>
        </w:rPr>
        <w:t>"From a pure safety standpoint, it would make me feel better if it were required," he said. "And it would take the pressure off me."</w:t>
      </w:r>
    </w:p>
    <w:p w14:paraId="54859237" w14:textId="77777777" w:rsidR="00E25C40" w:rsidRPr="00924F14" w:rsidRDefault="00E25C40" w:rsidP="00E25C40">
      <w:r w:rsidRPr="00924F14">
        <w:t>Smith's wish is hardly unique, Kropp said.</w:t>
      </w:r>
    </w:p>
    <w:p w14:paraId="23472F4F" w14:textId="77777777" w:rsidR="00E25C40" w:rsidRPr="00924F14" w:rsidRDefault="00E25C40" w:rsidP="00E25C40">
      <w:r w:rsidRPr="00924F14">
        <w:t xml:space="preserve">Many other employers are worried unvaccinated workers could spread the virus even to inoculated coworkers and cause high absenteeism. And some workers, especially those with </w:t>
      </w:r>
      <w:r w:rsidRPr="00924F14">
        <w:lastRenderedPageBreak/>
        <w:t>young children at home or other vulnerable family members, won't want to return to the office unless they know everyone else is vaccinated, he said.</w:t>
      </w:r>
    </w:p>
    <w:p w14:paraId="7CEEAFAE" w14:textId="77777777" w:rsidR="00E25C40" w:rsidRPr="00924F14" w:rsidRDefault="00E25C40" w:rsidP="00E25C40">
      <w:pPr>
        <w:rPr>
          <w:b/>
          <w:u w:val="single"/>
        </w:rPr>
      </w:pPr>
      <w:r w:rsidRPr="00924F14">
        <w:t>"</w:t>
      </w:r>
      <w:r w:rsidRPr="00924F14">
        <w:rPr>
          <w:rStyle w:val="StyleUnderline"/>
        </w:rPr>
        <w:t xml:space="preserve">What almost </w:t>
      </w:r>
      <w:r w:rsidRPr="00924F14">
        <w:rPr>
          <w:rStyle w:val="StyleUnderline"/>
          <w:highlight w:val="green"/>
        </w:rPr>
        <w:t>every employer wants is</w:t>
      </w:r>
      <w:r w:rsidRPr="00924F14">
        <w:rPr>
          <w:rStyle w:val="StyleUnderline"/>
        </w:rPr>
        <w:t xml:space="preserve"> either the </w:t>
      </w:r>
      <w:r w:rsidRPr="00924F14">
        <w:rPr>
          <w:rStyle w:val="StyleUnderline"/>
          <w:highlight w:val="green"/>
        </w:rPr>
        <w:t>governors or some</w:t>
      </w:r>
      <w:r w:rsidRPr="00924F14">
        <w:rPr>
          <w:rStyle w:val="StyleUnderline"/>
        </w:rPr>
        <w:t xml:space="preserve"> other </w:t>
      </w:r>
      <w:r w:rsidRPr="00924F14">
        <w:rPr>
          <w:rStyle w:val="StyleUnderline"/>
          <w:highlight w:val="green"/>
        </w:rPr>
        <w:t>government body</w:t>
      </w:r>
      <w:r w:rsidRPr="00924F14">
        <w:rPr>
          <w:rStyle w:val="StyleUnderline"/>
        </w:rPr>
        <w:t xml:space="preserve"> </w:t>
      </w:r>
      <w:r w:rsidRPr="00924F14">
        <w:rPr>
          <w:rStyle w:val="StyleUnderline"/>
          <w:highlight w:val="green"/>
        </w:rPr>
        <w:t>to say vaccines are required</w:t>
      </w:r>
      <w:r w:rsidRPr="00924F14">
        <w:t>," Kropp said.</w:t>
      </w:r>
      <w:r w:rsidRPr="00924F14">
        <w:rPr>
          <w:rStyle w:val="StyleUnderline"/>
        </w:rPr>
        <w:t xml:space="preserve"> "</w:t>
      </w:r>
      <w:r w:rsidRPr="00663E0C">
        <w:rPr>
          <w:rStyle w:val="StyleUnderline"/>
        </w:rPr>
        <w:t xml:space="preserve">Then they get what they want, </w:t>
      </w:r>
      <w:r w:rsidRPr="00924F14">
        <w:rPr>
          <w:rStyle w:val="StyleUnderline"/>
        </w:rPr>
        <w:t>and they don't get any of the blame or frustration."</w:t>
      </w:r>
    </w:p>
    <w:p w14:paraId="6BD69913" w14:textId="77777777" w:rsidR="00E25C40" w:rsidRPr="00924F14" w:rsidRDefault="00E25C40" w:rsidP="00E25C40">
      <w:pPr>
        <w:keepNext/>
        <w:keepLines/>
        <w:spacing w:before="40"/>
        <w:outlineLvl w:val="3"/>
        <w:rPr>
          <w:rFonts w:eastAsiaTheme="majorEastAsia"/>
          <w:b/>
          <w:bCs/>
          <w:sz w:val="26"/>
          <w:szCs w:val="26"/>
        </w:rPr>
      </w:pPr>
      <w:r w:rsidRPr="00924F14">
        <w:rPr>
          <w:rFonts w:eastAsiaTheme="majorEastAsia"/>
          <w:b/>
          <w:bCs/>
          <w:sz w:val="26"/>
          <w:szCs w:val="26"/>
        </w:rPr>
        <w:t xml:space="preserve">Economic decline causes global nuclear war </w:t>
      </w:r>
    </w:p>
    <w:p w14:paraId="22BB5947" w14:textId="77777777" w:rsidR="00E25C40" w:rsidRPr="00924F14" w:rsidRDefault="00E25C40" w:rsidP="00E25C40">
      <w:pPr>
        <w:rPr>
          <w:sz w:val="18"/>
          <w:szCs w:val="18"/>
        </w:rPr>
      </w:pPr>
      <w:proofErr w:type="spellStart"/>
      <w:r w:rsidRPr="00924F14">
        <w:rPr>
          <w:b/>
          <w:sz w:val="26"/>
        </w:rPr>
        <w:t>Tønnesson</w:t>
      </w:r>
      <w:proofErr w:type="spellEnd"/>
      <w:r w:rsidRPr="00924F14">
        <w:rPr>
          <w:b/>
          <w:sz w:val="26"/>
        </w:rPr>
        <w:t xml:space="preserve"> 15</w:t>
      </w:r>
      <w:r w:rsidRPr="00924F14">
        <w:t xml:space="preserve"> </w:t>
      </w:r>
      <w:r w:rsidRPr="00924F14">
        <w:rPr>
          <w:sz w:val="18"/>
          <w:szCs w:val="18"/>
        </w:rPr>
        <w:t>[(Stein, Research Professor, Peace Research Institute Oslo; Leader of East Asia Peace program, Uppsala University) “Deterrence, interdependence and Sino–US peace,” International Area Studies Review, Vol. 18, No. 3, p. 297-311, 2015] SJDI</w:t>
      </w:r>
    </w:p>
    <w:p w14:paraId="085CB783" w14:textId="77777777" w:rsidR="00E25C40" w:rsidRPr="00924F14" w:rsidRDefault="00E25C40" w:rsidP="00E25C40">
      <w:pPr>
        <w:rPr>
          <w:sz w:val="12"/>
        </w:rPr>
      </w:pPr>
      <w:r w:rsidRPr="00924F14">
        <w:rPr>
          <w:sz w:val="12"/>
        </w:rPr>
        <w:t xml:space="preserve">Several </w:t>
      </w:r>
      <w:r w:rsidRPr="00924F14">
        <w:rPr>
          <w:b/>
          <w:u w:val="single"/>
        </w:rPr>
        <w:t>recent works</w:t>
      </w:r>
      <w:r w:rsidRPr="00924F14">
        <w:rPr>
          <w:sz w:val="12"/>
        </w:rPr>
        <w:t xml:space="preserve"> on China and Sino–US relations </w:t>
      </w:r>
      <w:r w:rsidRPr="00924F14">
        <w:rPr>
          <w:b/>
          <w:u w:val="single"/>
        </w:rPr>
        <w:t>have made</w:t>
      </w:r>
      <w:r w:rsidRPr="00924F14">
        <w:rPr>
          <w:sz w:val="12"/>
        </w:rPr>
        <w:t xml:space="preserve"> substantial </w:t>
      </w:r>
      <w:r w:rsidRPr="00924F14">
        <w:rPr>
          <w:b/>
          <w:u w:val="single"/>
        </w:rPr>
        <w:t>contributions to the current understanding of how and under what circumstances</w:t>
      </w:r>
      <w:r w:rsidRPr="00924F14">
        <w:rPr>
          <w:sz w:val="12"/>
        </w:rPr>
        <w:t xml:space="preserve"> a combination of </w:t>
      </w:r>
      <w:r w:rsidRPr="00924F14">
        <w:rPr>
          <w:b/>
          <w:u w:val="single"/>
        </w:rPr>
        <w:t>nuclear deterrence and economic interdependence may reduce the risk of war between major powers</w:t>
      </w:r>
      <w:r w:rsidRPr="00924F14">
        <w:rPr>
          <w:sz w:val="12"/>
        </w:rPr>
        <w:t xml:space="preserve">. At least four conclusions can be drawn from the review above: first, those who say that </w:t>
      </w:r>
      <w:r w:rsidRPr="00924F14">
        <w:rPr>
          <w:b/>
          <w:u w:val="single"/>
        </w:rPr>
        <w:t xml:space="preserve">interdependence may </w:t>
      </w:r>
      <w:r w:rsidRPr="00924F14">
        <w:rPr>
          <w:b/>
          <w:iCs/>
          <w:u w:val="single"/>
          <w:bdr w:val="single" w:sz="8" w:space="0" w:color="auto"/>
        </w:rPr>
        <w:t>both inhibit and drive conflict</w:t>
      </w:r>
      <w:r w:rsidRPr="00924F14">
        <w:rPr>
          <w:sz w:val="12"/>
        </w:rPr>
        <w:t xml:space="preserve"> are right. </w:t>
      </w:r>
      <w:r w:rsidRPr="00924F14">
        <w:rPr>
          <w:rStyle w:val="Emphasis"/>
          <w:highlight w:val="green"/>
        </w:rPr>
        <w:t>Interdependence raises the cost of conflict</w:t>
      </w:r>
      <w:r w:rsidRPr="00924F14">
        <w:rPr>
          <w:sz w:val="12"/>
        </w:rPr>
        <w:t xml:space="preserve"> for all </w:t>
      </w:r>
      <w:proofErr w:type="gramStart"/>
      <w:r w:rsidRPr="00924F14">
        <w:rPr>
          <w:sz w:val="12"/>
        </w:rPr>
        <w:t>sides</w:t>
      </w:r>
      <w:proofErr w:type="gramEnd"/>
      <w:r w:rsidRPr="00924F14">
        <w:rPr>
          <w:sz w:val="12"/>
        </w:rPr>
        <w:t xml:space="preserve"> </w:t>
      </w:r>
      <w:r w:rsidRPr="00924F14">
        <w:rPr>
          <w:b/>
          <w:szCs w:val="22"/>
          <w:u w:val="single"/>
        </w:rPr>
        <w:t>but</w:t>
      </w:r>
      <w:r w:rsidRPr="00924F14">
        <w:rPr>
          <w:szCs w:val="22"/>
        </w:rPr>
        <w:t xml:space="preserve"> </w:t>
      </w:r>
      <w:r w:rsidRPr="00924F14">
        <w:rPr>
          <w:b/>
          <w:szCs w:val="22"/>
          <w:u w:val="single"/>
        </w:rPr>
        <w:t xml:space="preserve">asymmetrical or unbalanced dependencies and </w:t>
      </w:r>
      <w:r w:rsidRPr="00924F14">
        <w:rPr>
          <w:rStyle w:val="Emphasis"/>
          <w:highlight w:val="green"/>
        </w:rPr>
        <w:t>negative trade expectations</w:t>
      </w:r>
      <w:r w:rsidRPr="00924F14">
        <w:rPr>
          <w:szCs w:val="22"/>
          <w:highlight w:val="green"/>
        </w:rPr>
        <w:t xml:space="preserve"> </w:t>
      </w:r>
      <w:r w:rsidRPr="00924F14">
        <w:rPr>
          <w:szCs w:val="22"/>
        </w:rPr>
        <w:t xml:space="preserve">may </w:t>
      </w:r>
      <w:r w:rsidRPr="00924F14">
        <w:rPr>
          <w:b/>
          <w:szCs w:val="22"/>
          <w:highlight w:val="green"/>
          <w:u w:val="single"/>
        </w:rPr>
        <w:t>generate tensions leading to trade wars among inter-dependent states that</w:t>
      </w:r>
      <w:r w:rsidRPr="00924F14">
        <w:rPr>
          <w:szCs w:val="22"/>
        </w:rPr>
        <w:t xml:space="preserve"> in turn </w:t>
      </w:r>
      <w:r w:rsidRPr="00924F14">
        <w:rPr>
          <w:b/>
          <w:szCs w:val="22"/>
          <w:highlight w:val="green"/>
          <w:u w:val="single"/>
        </w:rPr>
        <w:t xml:space="preserve">increase </w:t>
      </w:r>
      <w:r w:rsidRPr="00924F14">
        <w:rPr>
          <w:b/>
          <w:szCs w:val="22"/>
          <w:u w:val="single"/>
        </w:rPr>
        <w:t xml:space="preserve">the </w:t>
      </w:r>
      <w:r w:rsidRPr="00924F14">
        <w:rPr>
          <w:b/>
          <w:szCs w:val="22"/>
          <w:highlight w:val="green"/>
          <w:u w:val="single"/>
        </w:rPr>
        <w:t>risk of military conflict</w:t>
      </w:r>
      <w:r w:rsidRPr="00924F14">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924F14">
        <w:rPr>
          <w:sz w:val="12"/>
        </w:rPr>
        <w:t>analysed</w:t>
      </w:r>
      <w:proofErr w:type="spellEnd"/>
      <w:r w:rsidRPr="00924F14">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24F14">
        <w:rPr>
          <w:b/>
          <w:u w:val="single"/>
        </w:rPr>
        <w:t>decisions for war</w:t>
      </w:r>
      <w:r w:rsidRPr="00924F14">
        <w:rPr>
          <w:sz w:val="12"/>
        </w:rPr>
        <w:t xml:space="preserve"> and peace </w:t>
      </w:r>
      <w:r w:rsidRPr="00924F14">
        <w:rPr>
          <w:b/>
          <w:u w:val="single"/>
        </w:rPr>
        <w:t>are taken by very few people, who act on the basis of their future expectations</w:t>
      </w:r>
      <w:r w:rsidRPr="00924F14">
        <w:rPr>
          <w:sz w:val="12"/>
        </w:rPr>
        <w:t xml:space="preserve">. International relations theory must be supplemented by foreign policy analysis </w:t>
      </w:r>
      <w:proofErr w:type="gramStart"/>
      <w:r w:rsidRPr="00924F14">
        <w:rPr>
          <w:sz w:val="12"/>
        </w:rPr>
        <w:t>in order to</w:t>
      </w:r>
      <w:proofErr w:type="gramEnd"/>
      <w:r w:rsidRPr="00924F14">
        <w:rPr>
          <w:sz w:val="12"/>
        </w:rPr>
        <w:t xml:space="preserve"> assess the value attributed by national decision-makers to economic development and their assessments of risks and opportunities. </w:t>
      </w:r>
      <w:r w:rsidRPr="00924F14">
        <w:rPr>
          <w:b/>
          <w:szCs w:val="22"/>
          <w:highlight w:val="green"/>
          <w:u w:val="single"/>
        </w:rPr>
        <w:t>If leaders</w:t>
      </w:r>
      <w:r w:rsidRPr="00924F14">
        <w:rPr>
          <w:sz w:val="12"/>
        </w:rPr>
        <w:t xml:space="preserve"> on either side of the Atlantic </w:t>
      </w:r>
      <w:r w:rsidRPr="00924F14">
        <w:rPr>
          <w:b/>
          <w:szCs w:val="22"/>
          <w:highlight w:val="green"/>
          <w:u w:val="single"/>
        </w:rPr>
        <w:t xml:space="preserve">begin to </w:t>
      </w:r>
      <w:r w:rsidRPr="00924F14">
        <w:rPr>
          <w:b/>
          <w:szCs w:val="22"/>
          <w:u w:val="single"/>
        </w:rPr>
        <w:t xml:space="preserve">seriously </w:t>
      </w:r>
      <w:r w:rsidRPr="00924F14">
        <w:rPr>
          <w:rStyle w:val="Emphasis"/>
          <w:highlight w:val="green"/>
        </w:rPr>
        <w:t>fear or anticipate their own nation’s</w:t>
      </w:r>
      <w:r w:rsidRPr="00924F14">
        <w:rPr>
          <w:b/>
          <w:iCs/>
          <w:szCs w:val="22"/>
          <w:highlight w:val="green"/>
          <w:u w:val="single"/>
          <w:bdr w:val="single" w:sz="8" w:space="0" w:color="auto"/>
        </w:rPr>
        <w:t xml:space="preserve"> </w:t>
      </w:r>
      <w:r w:rsidRPr="00924F14">
        <w:rPr>
          <w:rStyle w:val="StyleUnderline"/>
          <w:highlight w:val="green"/>
        </w:rPr>
        <w:t>decline</w:t>
      </w:r>
      <w:r w:rsidRPr="00924F14">
        <w:rPr>
          <w:rStyle w:val="StyleUnderline"/>
        </w:rPr>
        <w:t xml:space="preserve"> then </w:t>
      </w:r>
      <w:r w:rsidRPr="00924F14">
        <w:rPr>
          <w:rStyle w:val="StyleUnderline"/>
          <w:highlight w:val="green"/>
        </w:rPr>
        <w:t>they</w:t>
      </w:r>
      <w:r w:rsidRPr="00924F14">
        <w:rPr>
          <w:b/>
          <w:szCs w:val="22"/>
          <w:highlight w:val="green"/>
          <w:u w:val="single"/>
        </w:rPr>
        <w:t xml:space="preserve"> </w:t>
      </w:r>
      <w:r w:rsidRPr="00924F14">
        <w:rPr>
          <w:b/>
          <w:szCs w:val="22"/>
          <w:u w:val="single"/>
        </w:rPr>
        <w:t xml:space="preserve">may </w:t>
      </w:r>
      <w:r w:rsidRPr="00924F14">
        <w:rPr>
          <w:b/>
          <w:szCs w:val="22"/>
          <w:highlight w:val="green"/>
          <w:u w:val="single"/>
        </w:rPr>
        <w:t>blame</w:t>
      </w:r>
      <w:r w:rsidRPr="00924F14">
        <w:rPr>
          <w:rStyle w:val="StyleUnderline"/>
        </w:rPr>
        <w:t xml:space="preserve"> this on </w:t>
      </w:r>
      <w:r w:rsidRPr="00924F14">
        <w:rPr>
          <w:b/>
          <w:szCs w:val="22"/>
          <w:highlight w:val="green"/>
          <w:u w:val="single"/>
        </w:rPr>
        <w:t>external dependence, appeal to anti-foreign sentiments, contemplate the use of force to gain</w:t>
      </w:r>
      <w:r w:rsidRPr="00924F14">
        <w:rPr>
          <w:sz w:val="12"/>
        </w:rPr>
        <w:t xml:space="preserve"> respect or </w:t>
      </w:r>
      <w:r w:rsidRPr="00924F14">
        <w:rPr>
          <w:b/>
          <w:szCs w:val="22"/>
          <w:highlight w:val="green"/>
          <w:u w:val="single"/>
        </w:rPr>
        <w:t>credibility, adopt protectionist policies, and</w:t>
      </w:r>
      <w:r w:rsidRPr="00924F14">
        <w:rPr>
          <w:sz w:val="12"/>
          <w:szCs w:val="12"/>
        </w:rPr>
        <w:t xml:space="preserve"> ultimately</w:t>
      </w:r>
      <w:r w:rsidRPr="00924F14">
        <w:rPr>
          <w:szCs w:val="22"/>
        </w:rPr>
        <w:t xml:space="preserve"> </w:t>
      </w:r>
      <w:r w:rsidRPr="00924F14">
        <w:rPr>
          <w:rStyle w:val="Emphasis"/>
          <w:highlight w:val="green"/>
        </w:rPr>
        <w:t>refuse to be deterred by</w:t>
      </w:r>
      <w:r w:rsidRPr="00924F14">
        <w:rPr>
          <w:sz w:val="12"/>
        </w:rPr>
        <w:t xml:space="preserve"> either </w:t>
      </w:r>
      <w:r w:rsidRPr="00924F14">
        <w:rPr>
          <w:rStyle w:val="Emphasis"/>
          <w:highlight w:val="green"/>
        </w:rPr>
        <w:t>nuclear arms</w:t>
      </w:r>
      <w:r w:rsidRPr="00924F14">
        <w:rPr>
          <w:b/>
          <w:szCs w:val="22"/>
          <w:u w:val="single"/>
        </w:rPr>
        <w:t xml:space="preserve"> or prospects of socioeconomic calamities. </w:t>
      </w:r>
      <w:r w:rsidRPr="00924F14">
        <w:rPr>
          <w:b/>
          <w:szCs w:val="22"/>
          <w:highlight w:val="green"/>
          <w:u w:val="single"/>
        </w:rPr>
        <w:t xml:space="preserve">Such a dangerous shift could happen </w:t>
      </w:r>
      <w:r w:rsidRPr="00924F14">
        <w:rPr>
          <w:rStyle w:val="Emphasis"/>
          <w:highlight w:val="green"/>
        </w:rPr>
        <w:t>abruptly</w:t>
      </w:r>
      <w:r w:rsidRPr="00924F14">
        <w:rPr>
          <w:sz w:val="12"/>
        </w:rPr>
        <w:t xml:space="preserve">, </w:t>
      </w:r>
      <w:proofErr w:type="gramStart"/>
      <w:r w:rsidRPr="00924F14">
        <w:rPr>
          <w:sz w:val="12"/>
        </w:rPr>
        <w:t>i.e.</w:t>
      </w:r>
      <w:proofErr w:type="gramEnd"/>
      <w:r w:rsidRPr="00924F14">
        <w:rPr>
          <w:sz w:val="12"/>
        </w:rPr>
        <w:t xml:space="preserve"> under the instigation of actions by a third party – or against a third party.</w:t>
      </w:r>
    </w:p>
    <w:p w14:paraId="67F8D156" w14:textId="77777777" w:rsidR="00E25C40" w:rsidRPr="00924F14" w:rsidRDefault="00E25C40" w:rsidP="00E25C40">
      <w:pPr>
        <w:rPr>
          <w:sz w:val="12"/>
        </w:rPr>
      </w:pPr>
      <w:r w:rsidRPr="00924F14">
        <w:rPr>
          <w:sz w:val="12"/>
        </w:rPr>
        <w:t xml:space="preserve">Yet </w:t>
      </w:r>
      <w:proofErr w:type="gramStart"/>
      <w:r w:rsidRPr="00924F14">
        <w:rPr>
          <w:sz w:val="12"/>
        </w:rPr>
        <w:t>as long as</w:t>
      </w:r>
      <w:proofErr w:type="gramEnd"/>
      <w:r w:rsidRPr="00924F14">
        <w:rPr>
          <w:sz w:val="12"/>
        </w:rPr>
        <w:t xml:space="preserve"> there is both nuclear deterrence and interdependence, the tensions </w:t>
      </w:r>
      <w:r w:rsidRPr="00924F14">
        <w:rPr>
          <w:b/>
          <w:u w:val="single"/>
        </w:rPr>
        <w:t>in East Asia</w:t>
      </w:r>
      <w:r w:rsidRPr="00924F14">
        <w:rPr>
          <w:sz w:val="12"/>
        </w:rPr>
        <w:t xml:space="preserve"> are unlikely to escalate to war. As Chan (2013) says, all states in the region are aware that they cannot count on support from either China or the US if they make provocative moves. </w:t>
      </w:r>
      <w:r w:rsidRPr="00924F14">
        <w:rPr>
          <w:rStyle w:val="StyleUnderline"/>
          <w:highlight w:val="green"/>
        </w:rPr>
        <w:t>The greatest risk is not</w:t>
      </w:r>
      <w:r w:rsidRPr="00924F14">
        <w:rPr>
          <w:rStyle w:val="StyleUnderline"/>
        </w:rPr>
        <w:t xml:space="preserve"> that </w:t>
      </w:r>
      <w:r w:rsidRPr="00924F14">
        <w:rPr>
          <w:rStyle w:val="StyleUnderline"/>
          <w:highlight w:val="green"/>
        </w:rPr>
        <w:t>a territorial dispute</w:t>
      </w:r>
      <w:r w:rsidRPr="00924F14">
        <w:rPr>
          <w:rStyle w:val="StyleUnderline"/>
        </w:rPr>
        <w:t xml:space="preserve"> leads to war under present circumstances </w:t>
      </w:r>
      <w:r w:rsidRPr="00924F14">
        <w:rPr>
          <w:rStyle w:val="StyleUnderline"/>
          <w:highlight w:val="green"/>
        </w:rPr>
        <w:t>but that changes in the world economy alter</w:t>
      </w:r>
      <w:r w:rsidRPr="00924F14">
        <w:rPr>
          <w:rStyle w:val="StyleUnderline"/>
        </w:rPr>
        <w:t xml:space="preserve"> those </w:t>
      </w:r>
      <w:r w:rsidRPr="00924F14">
        <w:rPr>
          <w:rStyle w:val="StyleUnderline"/>
          <w:highlight w:val="green"/>
        </w:rPr>
        <w:t>circumstances in ways that render inter-state peace more</w:t>
      </w:r>
      <w:r w:rsidRPr="00924F14">
        <w:rPr>
          <w:b/>
          <w:szCs w:val="22"/>
          <w:highlight w:val="green"/>
          <w:u w:val="single"/>
        </w:rPr>
        <w:t xml:space="preserve"> precarious</w:t>
      </w:r>
      <w:r w:rsidRPr="00924F14">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924F14">
        <w:rPr>
          <w:b/>
          <w:u w:val="single"/>
        </w:rPr>
        <w:t xml:space="preserve">This could have unforeseen consequences in the field of security, with nuclear deterrence remaining the only factor to </w:t>
      </w:r>
      <w:r w:rsidRPr="00924F14">
        <w:rPr>
          <w:b/>
          <w:iCs/>
          <w:u w:val="single"/>
          <w:bdr w:val="single" w:sz="8" w:space="0" w:color="auto"/>
        </w:rPr>
        <w:t>protect the world from Armageddon</w:t>
      </w:r>
      <w:r w:rsidRPr="00924F14">
        <w:rPr>
          <w:b/>
          <w:u w:val="single"/>
        </w:rPr>
        <w:t xml:space="preserve">, and </w:t>
      </w:r>
      <w:r w:rsidRPr="00924F14">
        <w:rPr>
          <w:b/>
          <w:iCs/>
          <w:u w:val="single"/>
          <w:bdr w:val="single" w:sz="8" w:space="0" w:color="auto"/>
        </w:rPr>
        <w:t>unreliably so</w:t>
      </w:r>
      <w:r w:rsidRPr="00924F14">
        <w:rPr>
          <w:sz w:val="12"/>
        </w:rPr>
        <w:t xml:space="preserve">. </w:t>
      </w:r>
      <w:r w:rsidRPr="00924F14">
        <w:rPr>
          <w:b/>
          <w:u w:val="single"/>
        </w:rPr>
        <w:t xml:space="preserve">Deterrence could </w:t>
      </w:r>
      <w:r w:rsidRPr="00924F14">
        <w:rPr>
          <w:b/>
          <w:iCs/>
          <w:u w:val="single"/>
          <w:bdr w:val="single" w:sz="8" w:space="0" w:color="auto"/>
        </w:rPr>
        <w:t>lose its credibility</w:t>
      </w:r>
      <w:r w:rsidRPr="00924F14">
        <w:rPr>
          <w:sz w:val="12"/>
        </w:rPr>
        <w:t xml:space="preserve">: one of the two </w:t>
      </w:r>
      <w:r w:rsidRPr="00924F14">
        <w:rPr>
          <w:b/>
          <w:szCs w:val="22"/>
          <w:highlight w:val="green"/>
          <w:u w:val="single"/>
        </w:rPr>
        <w:t>great powers might gamble that the other yield in a cyber-war or conventional</w:t>
      </w:r>
      <w:r w:rsidRPr="00924F14">
        <w:rPr>
          <w:sz w:val="12"/>
        </w:rPr>
        <w:t xml:space="preserve"> limited </w:t>
      </w:r>
      <w:r w:rsidRPr="00924F14">
        <w:rPr>
          <w:b/>
          <w:szCs w:val="22"/>
          <w:highlight w:val="green"/>
          <w:u w:val="single"/>
        </w:rPr>
        <w:t>war</w:t>
      </w:r>
      <w:r w:rsidRPr="00924F14">
        <w:rPr>
          <w:sz w:val="12"/>
        </w:rPr>
        <w:t xml:space="preserve">, or </w:t>
      </w:r>
      <w:proofErr w:type="gramStart"/>
      <w:r w:rsidRPr="00924F14">
        <w:rPr>
          <w:sz w:val="12"/>
        </w:rPr>
        <w:t>third party</w:t>
      </w:r>
      <w:proofErr w:type="gramEnd"/>
      <w:r w:rsidRPr="00924F14">
        <w:rPr>
          <w:sz w:val="12"/>
        </w:rPr>
        <w:t xml:space="preserve"> countries might engage in conflict with each other, with a view to obliging Washington or Beijing to intervene.</w:t>
      </w:r>
    </w:p>
    <w:p w14:paraId="4F83CBA6" w14:textId="77777777" w:rsidR="00E25C40" w:rsidRPr="00924F14" w:rsidRDefault="00E25C40" w:rsidP="00E25C40">
      <w:pPr>
        <w:rPr>
          <w:sz w:val="12"/>
        </w:rPr>
      </w:pPr>
    </w:p>
    <w:p w14:paraId="0E287F5E" w14:textId="77777777" w:rsidR="00E25C40" w:rsidRPr="00924F14" w:rsidRDefault="00E25C40" w:rsidP="00E25C40">
      <w:pPr>
        <w:pStyle w:val="Heading4"/>
        <w:rPr>
          <w:rFonts w:cs="Calibri"/>
          <w:u w:val="single"/>
        </w:rPr>
      </w:pPr>
      <w:r w:rsidRPr="00924F14">
        <w:rPr>
          <w:rFonts w:cs="Calibri"/>
        </w:rPr>
        <w:t xml:space="preserve">Nuclear war causes </w:t>
      </w:r>
      <w:r w:rsidRPr="00924F14">
        <w:rPr>
          <w:rFonts w:cs="Calibri"/>
          <w:u w:val="single"/>
        </w:rPr>
        <w:t>extinction</w:t>
      </w:r>
      <w:r w:rsidRPr="00924F14">
        <w:rPr>
          <w:rFonts w:cs="Calibri"/>
        </w:rPr>
        <w:t xml:space="preserve"> – </w:t>
      </w:r>
      <w:r w:rsidRPr="00924F14">
        <w:rPr>
          <w:rFonts w:cs="Calibri"/>
          <w:u w:val="single"/>
        </w:rPr>
        <w:t>famine</w:t>
      </w:r>
      <w:r w:rsidRPr="00924F14">
        <w:rPr>
          <w:rFonts w:cs="Calibri"/>
        </w:rPr>
        <w:t xml:space="preserve"> and </w:t>
      </w:r>
      <w:r w:rsidRPr="00924F14">
        <w:rPr>
          <w:rFonts w:cs="Calibri"/>
          <w:u w:val="single"/>
        </w:rPr>
        <w:t xml:space="preserve">climate change </w:t>
      </w:r>
    </w:p>
    <w:p w14:paraId="42AAE761" w14:textId="77777777" w:rsidR="00E25C40" w:rsidRPr="00924F14" w:rsidRDefault="00E25C40" w:rsidP="00E25C40">
      <w:pPr>
        <w:shd w:val="clear" w:color="auto" w:fill="FFFFFF"/>
        <w:spacing w:after="150"/>
        <w:rPr>
          <w:szCs w:val="22"/>
        </w:rPr>
      </w:pPr>
      <w:r w:rsidRPr="00924F14">
        <w:rPr>
          <w:rStyle w:val="Style13ptBold"/>
        </w:rPr>
        <w:t xml:space="preserve">Starr 15 </w:t>
      </w:r>
      <w:r w:rsidRPr="00924F14">
        <w:rPr>
          <w:rStyle w:val="Style13ptBold"/>
          <w:b w:val="0"/>
          <w:bCs/>
          <w:sz w:val="16"/>
          <w:szCs w:val="16"/>
        </w:rPr>
        <w:t xml:space="preserve">[(Steven, Director of the University of Missouri’s Clinical Laboratory Science </w:t>
      </w:r>
      <w:proofErr w:type="gramStart"/>
      <w:r w:rsidRPr="00924F14">
        <w:rPr>
          <w:rStyle w:val="Style13ptBold"/>
          <w:b w:val="0"/>
          <w:bCs/>
          <w:sz w:val="16"/>
          <w:szCs w:val="16"/>
        </w:rPr>
        <w:t>Program</w:t>
      </w:r>
      <w:proofErr w:type="gramEnd"/>
      <w:r w:rsidRPr="00924F14">
        <w:rPr>
          <w:rStyle w:val="Style13ptBold"/>
          <w:b w:val="0"/>
          <w:bCs/>
          <w:sz w:val="16"/>
          <w:szCs w:val="16"/>
        </w:rPr>
        <w:t xml:space="preserve"> and a senior scientist at the Physicians for Social Responsibility) “Nuclear War, Nuclear Winter, and Human Extinction,” Federation of American Scientists, 10/14/2015] DD</w:t>
      </w:r>
      <w:r w:rsidRPr="00924F14">
        <w:rPr>
          <w:szCs w:val="22"/>
        </w:rPr>
        <w:br/>
        <w:t xml:space="preserve">While it is impossible to precisely predict all the human impacts that would result from a nuclear </w:t>
      </w:r>
      <w:r w:rsidRPr="00924F14">
        <w:rPr>
          <w:szCs w:val="22"/>
        </w:rPr>
        <w:lastRenderedPageBreak/>
        <w:t xml:space="preserve">winter, it is relatively simple to predict those which would be most profound. That is, a </w:t>
      </w:r>
      <w:r w:rsidRPr="00924F14">
        <w:rPr>
          <w:rStyle w:val="StyleUnderline"/>
          <w:szCs w:val="22"/>
          <w:highlight w:val="green"/>
        </w:rPr>
        <w:t xml:space="preserve">nuclear winter would cause </w:t>
      </w:r>
      <w:r w:rsidRPr="00924F14">
        <w:rPr>
          <w:rStyle w:val="Emphasis"/>
        </w:rPr>
        <w:t xml:space="preserve">most </w:t>
      </w:r>
      <w:r w:rsidRPr="00924F14">
        <w:rPr>
          <w:rStyle w:val="Emphasis"/>
          <w:highlight w:val="green"/>
        </w:rPr>
        <w:t>humans</w:t>
      </w:r>
      <w:r w:rsidRPr="00924F14">
        <w:rPr>
          <w:rStyle w:val="StyleUnderline"/>
          <w:szCs w:val="22"/>
        </w:rPr>
        <w:t xml:space="preserve"> and large animals </w:t>
      </w:r>
      <w:r w:rsidRPr="00924F14">
        <w:rPr>
          <w:rStyle w:val="Emphasis"/>
          <w:highlight w:val="green"/>
        </w:rPr>
        <w:t>to die</w:t>
      </w:r>
      <w:r w:rsidRPr="00924F14">
        <w:rPr>
          <w:rStyle w:val="StyleUnderline"/>
          <w:szCs w:val="22"/>
        </w:rPr>
        <w:t xml:space="preserve"> from nuclear famine </w:t>
      </w:r>
      <w:r w:rsidRPr="00924F14">
        <w:rPr>
          <w:rStyle w:val="StyleUnderline"/>
          <w:szCs w:val="22"/>
          <w:highlight w:val="green"/>
        </w:rPr>
        <w:t xml:space="preserve">in a </w:t>
      </w:r>
      <w:r w:rsidRPr="00924F14">
        <w:rPr>
          <w:rStyle w:val="Emphasis"/>
          <w:szCs w:val="22"/>
          <w:highlight w:val="green"/>
        </w:rPr>
        <w:t>mass extinction</w:t>
      </w:r>
      <w:r w:rsidRPr="00924F14">
        <w:rPr>
          <w:rStyle w:val="StyleUnderline"/>
        </w:rPr>
        <w:t xml:space="preserve"> event</w:t>
      </w:r>
      <w:r w:rsidRPr="00924F14">
        <w:t xml:space="preserve"> </w:t>
      </w:r>
      <w:proofErr w:type="gramStart"/>
      <w:r w:rsidRPr="00924F14">
        <w:rPr>
          <w:szCs w:val="22"/>
        </w:rPr>
        <w:t>similar to</w:t>
      </w:r>
      <w:proofErr w:type="gramEnd"/>
      <w:r w:rsidRPr="00924F14">
        <w:rPr>
          <w:szCs w:val="22"/>
        </w:rPr>
        <w:t xml:space="preserve"> the one that wiped out the dinosaurs.</w:t>
      </w:r>
    </w:p>
    <w:p w14:paraId="317B50DA" w14:textId="77777777" w:rsidR="00E25C40" w:rsidRPr="00924F14" w:rsidRDefault="00E25C40" w:rsidP="00E25C40">
      <w:pPr>
        <w:shd w:val="clear" w:color="auto" w:fill="FFFFFF"/>
        <w:spacing w:after="150"/>
        <w:rPr>
          <w:szCs w:val="22"/>
        </w:rPr>
      </w:pPr>
      <w:r w:rsidRPr="00924F14">
        <w:rPr>
          <w:rStyle w:val="StyleUnderline"/>
          <w:szCs w:val="22"/>
        </w:rPr>
        <w:t>Following the detonation</w:t>
      </w:r>
      <w:r w:rsidRPr="00924F14">
        <w:rPr>
          <w:szCs w:val="22"/>
        </w:rPr>
        <w:t xml:space="preserve"> (in conflict) </w:t>
      </w:r>
      <w:r w:rsidRPr="00924F14">
        <w:rPr>
          <w:rStyle w:val="StyleUnderline"/>
          <w:szCs w:val="22"/>
        </w:rPr>
        <w:t>of</w:t>
      </w:r>
      <w:r w:rsidRPr="00924F14">
        <w:rPr>
          <w:szCs w:val="22"/>
        </w:rPr>
        <w:t xml:space="preserve"> US and/or Russian launch-ready strategic </w:t>
      </w:r>
      <w:r w:rsidRPr="00924F14">
        <w:rPr>
          <w:rStyle w:val="StyleUnderline"/>
          <w:szCs w:val="22"/>
        </w:rPr>
        <w:t xml:space="preserve">nuclear weapons, </w:t>
      </w:r>
      <w:r w:rsidRPr="00924F14">
        <w:rPr>
          <w:rStyle w:val="StyleUnderline"/>
          <w:szCs w:val="22"/>
          <w:highlight w:val="green"/>
        </w:rPr>
        <w:t>nuclear firestorms would burn</w:t>
      </w:r>
      <w:r w:rsidRPr="00924F14">
        <w:rPr>
          <w:rStyle w:val="StyleUnderline"/>
          <w:szCs w:val="22"/>
        </w:rPr>
        <w:t xml:space="preserve"> simultaneously over a total land surface area of many thousands or </w:t>
      </w:r>
      <w:r w:rsidRPr="00924F14">
        <w:rPr>
          <w:rStyle w:val="StyleUnderline"/>
          <w:szCs w:val="22"/>
          <w:highlight w:val="green"/>
        </w:rPr>
        <w:t>tens of thousands of</w:t>
      </w:r>
      <w:r w:rsidRPr="00924F14">
        <w:rPr>
          <w:rStyle w:val="StyleUnderline"/>
          <w:szCs w:val="22"/>
        </w:rPr>
        <w:t xml:space="preserve"> square </w:t>
      </w:r>
      <w:r w:rsidRPr="00924F14">
        <w:rPr>
          <w:rStyle w:val="StyleUnderline"/>
          <w:szCs w:val="22"/>
          <w:highlight w:val="green"/>
        </w:rPr>
        <w:t>miles. These</w:t>
      </w:r>
      <w:r w:rsidRPr="00924F14">
        <w:rPr>
          <w:rStyle w:val="StyleUnderline"/>
          <w:szCs w:val="22"/>
        </w:rPr>
        <w:t xml:space="preserve"> mass </w:t>
      </w:r>
      <w:r w:rsidRPr="00924F14">
        <w:rPr>
          <w:rStyle w:val="StyleUnderline"/>
          <w:szCs w:val="22"/>
          <w:highlight w:val="green"/>
        </w:rPr>
        <w:t>fires</w:t>
      </w:r>
      <w:r w:rsidRPr="00924F14">
        <w:rPr>
          <w:rStyle w:val="StyleUnderline"/>
          <w:szCs w:val="22"/>
        </w:rPr>
        <w:t xml:space="preserve">, many of which </w:t>
      </w:r>
      <w:r w:rsidRPr="00924F14">
        <w:rPr>
          <w:rStyle w:val="StyleUnderline"/>
          <w:szCs w:val="22"/>
          <w:highlight w:val="green"/>
        </w:rPr>
        <w:t>would rage over</w:t>
      </w:r>
      <w:r w:rsidRPr="00924F14">
        <w:rPr>
          <w:rStyle w:val="StyleUnderline"/>
          <w:szCs w:val="22"/>
        </w:rPr>
        <w:t xml:space="preserve"> large </w:t>
      </w:r>
      <w:r w:rsidRPr="00924F14">
        <w:rPr>
          <w:rStyle w:val="Emphasis"/>
          <w:highlight w:val="green"/>
        </w:rPr>
        <w:t>cities and industrial areas</w:t>
      </w:r>
      <w:r w:rsidRPr="00924F14">
        <w:rPr>
          <w:rStyle w:val="StyleUnderline"/>
          <w:szCs w:val="22"/>
        </w:rPr>
        <w:t xml:space="preserve">, would release many tens of </w:t>
      </w:r>
      <w:r w:rsidRPr="00924F14">
        <w:rPr>
          <w:rStyle w:val="StyleUnderline"/>
          <w:szCs w:val="22"/>
          <w:highlight w:val="green"/>
        </w:rPr>
        <w:t>millions of tons of</w:t>
      </w:r>
      <w:r w:rsidRPr="00924F14">
        <w:rPr>
          <w:rStyle w:val="StyleUnderline"/>
          <w:szCs w:val="22"/>
        </w:rPr>
        <w:t xml:space="preserve"> black </w:t>
      </w:r>
      <w:r w:rsidRPr="00924F14">
        <w:rPr>
          <w:rStyle w:val="StyleUnderline"/>
          <w:szCs w:val="22"/>
          <w:highlight w:val="green"/>
        </w:rPr>
        <w:t>carbon</w:t>
      </w:r>
      <w:r w:rsidRPr="00924F14">
        <w:rPr>
          <w:rStyle w:val="StyleUnderline"/>
          <w:szCs w:val="22"/>
        </w:rPr>
        <w:t xml:space="preserve"> soot and smoke</w:t>
      </w:r>
      <w:r w:rsidRPr="00924F14">
        <w:rPr>
          <w:szCs w:val="22"/>
        </w:rPr>
        <w:t xml:space="preserve"> (up to 180 million tons, according to peer-reviewed studies), </w:t>
      </w:r>
      <w:r w:rsidRPr="00924F14">
        <w:rPr>
          <w:rStyle w:val="StyleUnderline"/>
          <w:szCs w:val="22"/>
        </w:rPr>
        <w:t xml:space="preserve">which </w:t>
      </w:r>
      <w:r w:rsidRPr="00924F14">
        <w:rPr>
          <w:rStyle w:val="StyleUnderline"/>
          <w:szCs w:val="22"/>
          <w:highlight w:val="green"/>
        </w:rPr>
        <w:t>would rise</w:t>
      </w:r>
      <w:r w:rsidRPr="00924F14">
        <w:rPr>
          <w:rStyle w:val="StyleUnderline"/>
          <w:szCs w:val="22"/>
        </w:rPr>
        <w:t xml:space="preserve"> rapidly </w:t>
      </w:r>
      <w:r w:rsidRPr="00924F14">
        <w:rPr>
          <w:rStyle w:val="Emphasis"/>
          <w:szCs w:val="22"/>
        </w:rPr>
        <w:t>above cloud level</w:t>
      </w:r>
      <w:r w:rsidRPr="00924F14">
        <w:rPr>
          <w:rStyle w:val="StyleUnderline"/>
          <w:szCs w:val="22"/>
        </w:rPr>
        <w:t xml:space="preserve"> and </w:t>
      </w:r>
      <w:r w:rsidRPr="00924F14">
        <w:rPr>
          <w:rStyle w:val="StyleUnderline"/>
          <w:szCs w:val="22"/>
          <w:highlight w:val="green"/>
        </w:rPr>
        <w:t xml:space="preserve">into the </w:t>
      </w:r>
      <w:r w:rsidRPr="00924F14">
        <w:rPr>
          <w:rStyle w:val="Emphasis"/>
          <w:highlight w:val="green"/>
        </w:rPr>
        <w:t>stratosphere.</w:t>
      </w:r>
      <w:r w:rsidRPr="00924F14">
        <w:rPr>
          <w:szCs w:val="22"/>
        </w:rPr>
        <w:t xml:space="preserve"> [For an explanation of the calculation of smoke emissions, see Atmospheric effects &amp; societal consequences of regional scale nuclear conflicts.]</w:t>
      </w:r>
    </w:p>
    <w:p w14:paraId="62D98227" w14:textId="77777777" w:rsidR="00E25C40" w:rsidRPr="00924F14" w:rsidRDefault="00E25C40" w:rsidP="00E25C40">
      <w:pPr>
        <w:shd w:val="clear" w:color="auto" w:fill="FFFFFF"/>
        <w:spacing w:after="150"/>
        <w:rPr>
          <w:rStyle w:val="StyleUnderline"/>
          <w:szCs w:val="22"/>
        </w:rPr>
      </w:pPr>
      <w:r w:rsidRPr="00924F14">
        <w:rPr>
          <w:szCs w:val="22"/>
        </w:rPr>
        <w:t xml:space="preserve">The scientists who completed </w:t>
      </w:r>
      <w:r w:rsidRPr="00924F14">
        <w:rPr>
          <w:rStyle w:val="StyleUnderline"/>
          <w:szCs w:val="22"/>
          <w:highlight w:val="green"/>
        </w:rPr>
        <w:t xml:space="preserve">the </w:t>
      </w:r>
      <w:r w:rsidRPr="00924F14">
        <w:rPr>
          <w:rStyle w:val="Emphasis"/>
          <w:highlight w:val="green"/>
        </w:rPr>
        <w:t>most recent</w:t>
      </w:r>
      <w:r w:rsidRPr="00924F14">
        <w:rPr>
          <w:rStyle w:val="Emphasis"/>
        </w:rPr>
        <w:t xml:space="preserve"> peer-reviewed </w:t>
      </w:r>
      <w:r w:rsidRPr="00924F14">
        <w:rPr>
          <w:rStyle w:val="Emphasis"/>
          <w:highlight w:val="green"/>
        </w:rPr>
        <w:t>studies</w:t>
      </w:r>
      <w:r w:rsidRPr="00924F14">
        <w:rPr>
          <w:rStyle w:val="StyleUnderline"/>
          <w:szCs w:val="22"/>
        </w:rPr>
        <w:t xml:space="preserve"> on nuclear winter </w:t>
      </w:r>
      <w:r w:rsidRPr="00924F14">
        <w:rPr>
          <w:rStyle w:val="StyleUnderline"/>
          <w:szCs w:val="22"/>
          <w:highlight w:val="green"/>
        </w:rPr>
        <w:t>discovered that</w:t>
      </w:r>
      <w:r w:rsidRPr="00924F14">
        <w:rPr>
          <w:rStyle w:val="StyleUnderline"/>
          <w:szCs w:val="22"/>
        </w:rPr>
        <w:t xml:space="preserve"> the </w:t>
      </w:r>
      <w:r w:rsidRPr="00924F14">
        <w:rPr>
          <w:rStyle w:val="StyleUnderline"/>
          <w:szCs w:val="22"/>
          <w:highlight w:val="green"/>
        </w:rPr>
        <w:t>sunlight would</w:t>
      </w:r>
      <w:r w:rsidRPr="00924F14">
        <w:rPr>
          <w:rStyle w:val="StyleUnderline"/>
          <w:szCs w:val="22"/>
        </w:rPr>
        <w:t xml:space="preserve"> heat the smoke, </w:t>
      </w:r>
      <w:r w:rsidRPr="00924F14">
        <w:rPr>
          <w:rStyle w:val="StyleUnderline"/>
          <w:szCs w:val="22"/>
          <w:highlight w:val="green"/>
        </w:rPr>
        <w:t xml:space="preserve">producing a </w:t>
      </w:r>
      <w:r w:rsidRPr="00924F14">
        <w:rPr>
          <w:rStyle w:val="StyleUnderline"/>
          <w:szCs w:val="22"/>
        </w:rPr>
        <w:t>self-</w:t>
      </w:r>
      <w:r w:rsidRPr="00924F14">
        <w:rPr>
          <w:rStyle w:val="StyleUnderline"/>
          <w:szCs w:val="22"/>
          <w:highlight w:val="green"/>
        </w:rPr>
        <w:t>lofting effect that would</w:t>
      </w:r>
      <w:r w:rsidRPr="00924F14">
        <w:rPr>
          <w:rStyle w:val="StyleUnderline"/>
          <w:szCs w:val="22"/>
        </w:rPr>
        <w:t xml:space="preserve"> not only </w:t>
      </w:r>
      <w:r w:rsidRPr="00924F14">
        <w:rPr>
          <w:rStyle w:val="StyleUnderline"/>
          <w:szCs w:val="22"/>
          <w:highlight w:val="green"/>
        </w:rPr>
        <w:t>aid the rise of the smoke</w:t>
      </w:r>
      <w:r w:rsidRPr="00924F14">
        <w:rPr>
          <w:rStyle w:val="StyleUnderline"/>
          <w:szCs w:val="22"/>
        </w:rPr>
        <w:t xml:space="preserve"> into the stratosphere </w:t>
      </w:r>
      <w:r w:rsidRPr="00924F14">
        <w:rPr>
          <w:rStyle w:val="StyleUnderline"/>
          <w:szCs w:val="22"/>
          <w:highlight w:val="green"/>
        </w:rPr>
        <w:t xml:space="preserve">(above cloud level, where it </w:t>
      </w:r>
      <w:r w:rsidRPr="00924F14">
        <w:rPr>
          <w:rStyle w:val="Emphasis"/>
          <w:szCs w:val="22"/>
          <w:highlight w:val="green"/>
        </w:rPr>
        <w:t>could not be rained out</w:t>
      </w:r>
      <w:r w:rsidRPr="00924F14">
        <w:rPr>
          <w:rStyle w:val="StyleUnderline"/>
          <w:szCs w:val="22"/>
        </w:rPr>
        <w:t xml:space="preserve">), but act to keep the smoke in the stratosphere for 10 years or more. </w:t>
      </w:r>
      <w:r w:rsidRPr="00924F14">
        <w:rPr>
          <w:rStyle w:val="StyleUnderline"/>
          <w:szCs w:val="22"/>
          <w:highlight w:val="green"/>
        </w:rPr>
        <w:t>The longevity of the smoke layer would</w:t>
      </w:r>
      <w:r w:rsidRPr="00924F14">
        <w:rPr>
          <w:rStyle w:val="StyleUnderline"/>
          <w:szCs w:val="22"/>
        </w:rPr>
        <w:t xml:space="preserve"> act to greatly </w:t>
      </w:r>
      <w:r w:rsidRPr="00924F14">
        <w:rPr>
          <w:rStyle w:val="StyleUnderline"/>
          <w:szCs w:val="22"/>
          <w:highlight w:val="green"/>
        </w:rPr>
        <w:t>increase the severity of its effects upon the biosphere.</w:t>
      </w:r>
    </w:p>
    <w:p w14:paraId="4D62EC88" w14:textId="77777777" w:rsidR="00E25C40" w:rsidRPr="00924F14" w:rsidRDefault="00E25C40" w:rsidP="00E25C40">
      <w:pPr>
        <w:shd w:val="clear" w:color="auto" w:fill="FFFFFF"/>
        <w:spacing w:after="150"/>
        <w:rPr>
          <w:szCs w:val="22"/>
        </w:rPr>
      </w:pPr>
      <w:r w:rsidRPr="00924F14">
        <w:rPr>
          <w:rStyle w:val="StyleUnderline"/>
          <w:szCs w:val="22"/>
        </w:rPr>
        <w:t>Once in the stratosphere, the smoke</w:t>
      </w:r>
      <w:r w:rsidRPr="00924F14">
        <w:rPr>
          <w:szCs w:val="22"/>
        </w:rPr>
        <w:t xml:space="preserve"> (predicted to be produced by a range of strategic nuclear wars) </w:t>
      </w:r>
      <w:r w:rsidRPr="00924F14">
        <w:rPr>
          <w:rStyle w:val="StyleUnderline"/>
          <w:szCs w:val="22"/>
        </w:rPr>
        <w:t xml:space="preserve">would rapidly engulf the Earth and form a dense stratospheric smoke layer. </w:t>
      </w:r>
      <w:r w:rsidRPr="00924F14">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24F14">
        <w:rPr>
          <w:rStyle w:val="StyleUnderline"/>
          <w:szCs w:val="22"/>
          <w:highlight w:val="green"/>
        </w:rPr>
        <w:t>Such an enormous loss of</w:t>
      </w:r>
      <w:r w:rsidRPr="00924F14">
        <w:rPr>
          <w:rStyle w:val="StyleUnderline"/>
          <w:szCs w:val="22"/>
        </w:rPr>
        <w:t xml:space="preserve"> warming </w:t>
      </w:r>
      <w:r w:rsidRPr="00924F14">
        <w:rPr>
          <w:rStyle w:val="StyleUnderline"/>
          <w:szCs w:val="22"/>
          <w:highlight w:val="green"/>
        </w:rPr>
        <w:t xml:space="preserve">sunlight would produce </w:t>
      </w:r>
      <w:r w:rsidRPr="00924F14">
        <w:rPr>
          <w:rStyle w:val="Emphasis"/>
          <w:highlight w:val="green"/>
        </w:rPr>
        <w:t>Ice Age</w:t>
      </w:r>
      <w:r w:rsidRPr="00924F14">
        <w:rPr>
          <w:rStyle w:val="Emphasis"/>
        </w:rPr>
        <w:t xml:space="preserve"> weather </w:t>
      </w:r>
      <w:r w:rsidRPr="00924F14">
        <w:rPr>
          <w:rStyle w:val="Emphasis"/>
          <w:highlight w:val="green"/>
        </w:rPr>
        <w:t>conditions</w:t>
      </w:r>
      <w:r w:rsidRPr="00924F14">
        <w:rPr>
          <w:rStyle w:val="StyleUnderline"/>
          <w:szCs w:val="22"/>
        </w:rPr>
        <w:t xml:space="preserve"> on Earth in a matter of weeks. For a period of 1-3 years following the war, </w:t>
      </w:r>
      <w:r w:rsidRPr="00924F14">
        <w:rPr>
          <w:rStyle w:val="StyleUnderline"/>
          <w:szCs w:val="22"/>
          <w:highlight w:val="green"/>
        </w:rPr>
        <w:t xml:space="preserve">temperatures would fall </w:t>
      </w:r>
      <w:r w:rsidRPr="00924F14">
        <w:rPr>
          <w:rStyle w:val="Emphasis"/>
          <w:highlight w:val="green"/>
        </w:rPr>
        <w:t>below freezing</w:t>
      </w:r>
      <w:r w:rsidRPr="00924F14">
        <w:rPr>
          <w:rStyle w:val="StyleUnderline"/>
          <w:szCs w:val="22"/>
        </w:rPr>
        <w:t> every day </w:t>
      </w:r>
      <w:r w:rsidRPr="00924F14">
        <w:rPr>
          <w:rStyle w:val="StyleUnderline"/>
          <w:szCs w:val="22"/>
          <w:highlight w:val="green"/>
        </w:rPr>
        <w:t>in</w:t>
      </w:r>
      <w:r w:rsidRPr="00924F14">
        <w:rPr>
          <w:rStyle w:val="StyleUnderline"/>
          <w:szCs w:val="22"/>
        </w:rPr>
        <w:t xml:space="preserve"> the </w:t>
      </w:r>
      <w:r w:rsidRPr="00924F14">
        <w:rPr>
          <w:rStyle w:val="Emphasis"/>
          <w:highlight w:val="green"/>
        </w:rPr>
        <w:t>central agricultural zones</w:t>
      </w:r>
      <w:r w:rsidRPr="00924F14">
        <w:rPr>
          <w:rStyle w:val="StyleUnderline"/>
          <w:szCs w:val="22"/>
        </w:rPr>
        <w:t xml:space="preserve"> of North America and Eurasia.</w:t>
      </w:r>
      <w:r w:rsidRPr="00924F14">
        <w:rPr>
          <w:szCs w:val="22"/>
        </w:rPr>
        <w:t xml:space="preserve"> [For an explanation of nuclear winter, see Nuclear winter revisited with a modern climate model and current nuclear arsenals: Still catastrophic consequences.]</w:t>
      </w:r>
    </w:p>
    <w:p w14:paraId="6718F97E" w14:textId="77777777" w:rsidR="00E25C40" w:rsidRPr="00924F14" w:rsidRDefault="00E25C40" w:rsidP="00E25C40">
      <w:pPr>
        <w:shd w:val="clear" w:color="auto" w:fill="FFFFFF"/>
        <w:spacing w:after="150"/>
        <w:rPr>
          <w:szCs w:val="22"/>
        </w:rPr>
      </w:pPr>
      <w:r w:rsidRPr="00924F14">
        <w:rPr>
          <w:rStyle w:val="StyleUnderline"/>
          <w:szCs w:val="22"/>
        </w:rPr>
        <w:t xml:space="preserve">Nuclear winter would cause average global surface temperatures to become colder than they were at the height of the last Ice Age. Such extreme cold would </w:t>
      </w:r>
      <w:r w:rsidRPr="00924F14">
        <w:rPr>
          <w:rStyle w:val="Emphasis"/>
          <w:highlight w:val="green"/>
        </w:rPr>
        <w:t>eliminate growing seasons</w:t>
      </w:r>
      <w:r w:rsidRPr="00924F14">
        <w:rPr>
          <w:rStyle w:val="StyleUnderline"/>
          <w:szCs w:val="22"/>
        </w:rPr>
        <w:t xml:space="preserve"> for many years, probably </w:t>
      </w:r>
      <w:r w:rsidRPr="00924F14">
        <w:rPr>
          <w:rStyle w:val="StyleUnderline"/>
          <w:szCs w:val="22"/>
          <w:highlight w:val="green"/>
        </w:rPr>
        <w:t xml:space="preserve">for </w:t>
      </w:r>
      <w:r w:rsidRPr="00924F14">
        <w:rPr>
          <w:rStyle w:val="Emphasis"/>
          <w:highlight w:val="green"/>
        </w:rPr>
        <w:t>a decade</w:t>
      </w:r>
      <w:r w:rsidRPr="00924F14">
        <w:rPr>
          <w:rStyle w:val="StyleUnderline"/>
          <w:szCs w:val="22"/>
        </w:rPr>
        <w:t xml:space="preserve"> or longer.</w:t>
      </w:r>
      <w:r w:rsidRPr="00924F14">
        <w:rPr>
          <w:szCs w:val="22"/>
        </w:rPr>
        <w:t xml:space="preserve"> Can you imagine a winter that lasts for ten years?</w:t>
      </w:r>
    </w:p>
    <w:p w14:paraId="442839AE" w14:textId="77777777" w:rsidR="00E25C40" w:rsidRPr="00924F14" w:rsidRDefault="00E25C40" w:rsidP="00E25C40">
      <w:pPr>
        <w:shd w:val="clear" w:color="auto" w:fill="FFFFFF"/>
        <w:spacing w:after="150"/>
        <w:rPr>
          <w:szCs w:val="22"/>
        </w:rPr>
      </w:pPr>
      <w:r w:rsidRPr="00924F14">
        <w:rPr>
          <w:szCs w:val="22"/>
        </w:rPr>
        <w:t>The results of such a scenario are obvious. Temperatures would be much too cold to grow food, and they would remain this way long enough to cause most humans and animals to starve to death.</w:t>
      </w:r>
    </w:p>
    <w:p w14:paraId="5639990F" w14:textId="77777777" w:rsidR="00E25C40" w:rsidRPr="00924F14" w:rsidRDefault="00E25C40" w:rsidP="00E25C40">
      <w:pPr>
        <w:shd w:val="clear" w:color="auto" w:fill="FFFFFF"/>
        <w:spacing w:after="150"/>
        <w:rPr>
          <w:szCs w:val="22"/>
        </w:rPr>
      </w:pPr>
      <w:r w:rsidRPr="00924F14">
        <w:rPr>
          <w:rStyle w:val="StyleUnderline"/>
          <w:szCs w:val="22"/>
        </w:rPr>
        <w:t xml:space="preserve">Global nuclear </w:t>
      </w:r>
      <w:r w:rsidRPr="00924F14">
        <w:rPr>
          <w:rStyle w:val="StyleUnderline"/>
          <w:szCs w:val="22"/>
          <w:highlight w:val="green"/>
        </w:rPr>
        <w:t xml:space="preserve">famine would ensue in a setting in which the </w:t>
      </w:r>
      <w:r w:rsidRPr="00924F14">
        <w:rPr>
          <w:rStyle w:val="Emphasis"/>
          <w:highlight w:val="green"/>
        </w:rPr>
        <w:t>infrastructure</w:t>
      </w:r>
      <w:r w:rsidRPr="00924F14">
        <w:rPr>
          <w:rStyle w:val="StyleUnderline"/>
          <w:szCs w:val="22"/>
          <w:highlight w:val="green"/>
        </w:rPr>
        <w:t xml:space="preserve"> of</w:t>
      </w:r>
      <w:r w:rsidRPr="00924F14">
        <w:rPr>
          <w:rStyle w:val="StyleUnderline"/>
          <w:szCs w:val="22"/>
        </w:rPr>
        <w:t xml:space="preserve"> the combatant </w:t>
      </w:r>
      <w:r w:rsidRPr="00924F14">
        <w:rPr>
          <w:rStyle w:val="StyleUnderline"/>
          <w:szCs w:val="22"/>
          <w:highlight w:val="green"/>
        </w:rPr>
        <w:t>nations has been</w:t>
      </w:r>
      <w:r w:rsidRPr="00924F14">
        <w:rPr>
          <w:rStyle w:val="StyleUnderline"/>
          <w:szCs w:val="22"/>
        </w:rPr>
        <w:t xml:space="preserve"> </w:t>
      </w:r>
      <w:proofErr w:type="gramStart"/>
      <w:r w:rsidRPr="00924F14">
        <w:rPr>
          <w:rStyle w:val="StyleUnderline"/>
          <w:szCs w:val="22"/>
        </w:rPr>
        <w:t xml:space="preserve">totally </w:t>
      </w:r>
      <w:r w:rsidRPr="00924F14">
        <w:rPr>
          <w:rStyle w:val="Emphasis"/>
          <w:highlight w:val="green"/>
        </w:rPr>
        <w:t>destroyed</w:t>
      </w:r>
      <w:proofErr w:type="gramEnd"/>
      <w:r w:rsidRPr="00924F14">
        <w:rPr>
          <w:rStyle w:val="StyleUnderline"/>
          <w:szCs w:val="22"/>
          <w:highlight w:val="green"/>
        </w:rPr>
        <w:t xml:space="preserve">, resulting in massive amounts of </w:t>
      </w:r>
      <w:r w:rsidRPr="00924F14">
        <w:rPr>
          <w:rStyle w:val="Emphasis"/>
          <w:highlight w:val="green"/>
        </w:rPr>
        <w:t>chemical and radioactive toxins</w:t>
      </w:r>
      <w:r w:rsidRPr="00924F14">
        <w:rPr>
          <w:rStyle w:val="StyleUnderline"/>
          <w:szCs w:val="22"/>
          <w:highlight w:val="green"/>
        </w:rPr>
        <w:t xml:space="preserve"> being released into the biosphere.</w:t>
      </w:r>
      <w:r w:rsidRPr="00924F14">
        <w:rPr>
          <w:rStyle w:val="StyleUnderline"/>
          <w:szCs w:val="22"/>
        </w:rPr>
        <w:t xml:space="preserve"> We don’t need a sophisticated study to tell us </w:t>
      </w:r>
      <w:r w:rsidRPr="00924F14">
        <w:rPr>
          <w:rStyle w:val="StyleUnderline"/>
          <w:szCs w:val="22"/>
          <w:highlight w:val="green"/>
        </w:rPr>
        <w:t>that</w:t>
      </w:r>
      <w:r w:rsidRPr="00924F14">
        <w:rPr>
          <w:rStyle w:val="StyleUnderline"/>
          <w:szCs w:val="22"/>
        </w:rPr>
        <w:t xml:space="preserve"> no food and Ice Age temperatures for a decade </w:t>
      </w:r>
      <w:r w:rsidRPr="00924F14">
        <w:rPr>
          <w:rStyle w:val="Emphasis"/>
          <w:highlight w:val="green"/>
        </w:rPr>
        <w:t>would kill most people</w:t>
      </w:r>
      <w:r w:rsidRPr="00924F14">
        <w:rPr>
          <w:rStyle w:val="Emphasis"/>
        </w:rPr>
        <w:t xml:space="preserve"> and animals </w:t>
      </w:r>
      <w:r w:rsidRPr="00924F14">
        <w:rPr>
          <w:rStyle w:val="Emphasis"/>
          <w:highlight w:val="green"/>
        </w:rPr>
        <w:t>on the planet.</w:t>
      </w:r>
      <w:r w:rsidRPr="00924F14">
        <w:rPr>
          <w:szCs w:val="22"/>
        </w:rPr>
        <w:t>  Would the few remaining survivors be able to survive in a radioactive, toxic environment?</w:t>
      </w:r>
    </w:p>
    <w:p w14:paraId="1D28A893" w14:textId="77777777" w:rsidR="00E25C40" w:rsidRDefault="00E25C40" w:rsidP="00E25C40">
      <w:pPr>
        <w:pStyle w:val="Heading3"/>
        <w:jc w:val="left"/>
      </w:pPr>
    </w:p>
    <w:p w14:paraId="029F6094" w14:textId="249F14D7" w:rsidR="00E25C40" w:rsidRDefault="00E25C40" w:rsidP="00E25C40">
      <w:pPr>
        <w:pStyle w:val="Heading3"/>
      </w:pPr>
      <w:r>
        <w:lastRenderedPageBreak/>
        <w:t xml:space="preserve">1NC – Off </w:t>
      </w:r>
    </w:p>
    <w:p w14:paraId="33CE80E9" w14:textId="4F942D6C" w:rsidR="00E25C40" w:rsidRPr="00A355C6" w:rsidRDefault="00E25C40" w:rsidP="00E25C4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4343C2B" w14:textId="7811DF88" w:rsidR="00E25C40" w:rsidRPr="000C6888" w:rsidRDefault="00045D6E" w:rsidP="00E25C40">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00E25C40" w:rsidRPr="000C6888">
        <w:rPr>
          <w:rFonts w:eastAsiaTheme="majorEastAsia"/>
          <w:b/>
          <w:bCs/>
          <w:color w:val="000000" w:themeColor="text1"/>
          <w:sz w:val="26"/>
          <w:szCs w:val="26"/>
        </w:rPr>
        <w:t xml:space="preserve">leasure and pain are intrinsically valuable. People consistently regard pleasure and pain as good reasons for action, </w:t>
      </w:r>
      <w:proofErr w:type="gramStart"/>
      <w:r w:rsidR="00E25C40" w:rsidRPr="000C6888">
        <w:rPr>
          <w:rFonts w:eastAsiaTheme="majorEastAsia"/>
          <w:b/>
          <w:bCs/>
          <w:color w:val="000000" w:themeColor="text1"/>
          <w:sz w:val="26"/>
          <w:szCs w:val="26"/>
        </w:rPr>
        <w:t>despite the fact that</w:t>
      </w:r>
      <w:proofErr w:type="gramEnd"/>
      <w:r w:rsidR="00E25C40" w:rsidRPr="000C6888">
        <w:rPr>
          <w:rFonts w:eastAsiaTheme="majorEastAsia"/>
          <w:b/>
          <w:bCs/>
          <w:color w:val="000000" w:themeColor="text1"/>
          <w:sz w:val="26"/>
          <w:szCs w:val="26"/>
        </w:rPr>
        <w:t xml:space="preserve"> pleasure doesn’t seem to be instrumentally valuable for anything.</w:t>
      </w:r>
    </w:p>
    <w:p w14:paraId="32F50913" w14:textId="77777777" w:rsidR="00E25C40" w:rsidRPr="00A355C6" w:rsidRDefault="00E25C40" w:rsidP="00E25C4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D69F45E" w14:textId="77777777" w:rsidR="00E25C40" w:rsidRPr="00A355C6" w:rsidRDefault="00E25C40" w:rsidP="00E25C4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4D0AB83" w14:textId="77777777" w:rsidR="00E25C40" w:rsidRPr="00A355C6" w:rsidRDefault="00E25C40" w:rsidP="00E25C4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450BA0D" w14:textId="77777777" w:rsidR="00E25C40" w:rsidRPr="00A355C6" w:rsidRDefault="00E25C40" w:rsidP="00E25C4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7FE490F" w14:textId="77777777" w:rsidR="00E25C40" w:rsidRPr="00A355C6" w:rsidRDefault="00E25C40" w:rsidP="00E25C40">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1145911B" w14:textId="77777777" w:rsidR="00E25C40" w:rsidRPr="000C6888" w:rsidRDefault="00E25C40" w:rsidP="00E25C40">
      <w:pPr>
        <w:pStyle w:val="ListParagraph"/>
        <w:keepNext/>
        <w:keepLines/>
        <w:numPr>
          <w:ilvl w:val="0"/>
          <w:numId w:val="12"/>
        </w:numPr>
        <w:spacing w:before="40"/>
        <w:outlineLvl w:val="3"/>
        <w:rPr>
          <w:rFonts w:eastAsia="Yu Gothic Light"/>
          <w:b/>
          <w:bCs/>
          <w:color w:val="000000" w:themeColor="text1"/>
          <w:sz w:val="24"/>
        </w:rPr>
      </w:pPr>
      <w:r w:rsidRPr="000C6888">
        <w:rPr>
          <w:rFonts w:eastAsia="Yu Gothic Light"/>
          <w:b/>
          <w:bCs/>
          <w:color w:val="000000" w:themeColor="text1"/>
          <w:sz w:val="26"/>
          <w:szCs w:val="26"/>
        </w:rPr>
        <w:t>Moral uncertainty means preventing extinction should be our highest priority.</w:t>
      </w:r>
      <w:r w:rsidRPr="000C6888">
        <w:rPr>
          <w:rFonts w:eastAsia="Yu Gothic Light"/>
          <w:b/>
          <w:bCs/>
          <w:color w:val="000000" w:themeColor="text1"/>
          <w:szCs w:val="26"/>
        </w:rPr>
        <w:br/>
      </w:r>
      <w:r w:rsidRPr="000C6888">
        <w:rPr>
          <w:rFonts w:eastAsia="Yu Mincho"/>
          <w:b/>
          <w:color w:val="000000" w:themeColor="text1"/>
          <w:sz w:val="26"/>
        </w:rPr>
        <w:t>Bostrom 12</w:t>
      </w:r>
      <w:r w:rsidRPr="000C6888">
        <w:rPr>
          <w:rFonts w:eastAsia="Yu Mincho"/>
          <w:color w:val="000000" w:themeColor="text1"/>
          <w:szCs w:val="22"/>
        </w:rPr>
        <w:t xml:space="preserve"> [Nick Bostrom. Faculty of Philosophy &amp; Oxford Martin School University of Oxford. “Existential Risk Prevention as Global Priority.” Global Policy (2012)]</w:t>
      </w:r>
      <w:r w:rsidRPr="000C6888">
        <w:rPr>
          <w:rFonts w:eastAsia="Yu Mincho"/>
          <w:color w:val="000000" w:themeColor="text1"/>
          <w:szCs w:val="22"/>
        </w:rPr>
        <w:br/>
      </w:r>
      <w:r w:rsidRPr="000C6888">
        <w:rPr>
          <w:rFonts w:eastAsia="Yu Mincho"/>
          <w:color w:val="000000" w:themeColor="text1"/>
        </w:rPr>
        <w:t>These reflections on</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moral uncertainty suggest </w:t>
      </w:r>
      <w:r w:rsidRPr="000C6888">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0C6888">
        <w:rPr>
          <w:rFonts w:eastAsia="Yu Mincho"/>
          <w:color w:val="000000" w:themeColor="text1"/>
        </w:rPr>
        <w:t>elaborate.¶</w:t>
      </w:r>
      <w:proofErr w:type="gramEnd"/>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Our present</w:t>
      </w:r>
      <w:r w:rsidRPr="000C6888">
        <w:rPr>
          <w:rFonts w:eastAsia="Yu Mincho"/>
          <w:b/>
          <w:color w:val="000000" w:themeColor="text1"/>
          <w:sz w:val="24"/>
          <w:u w:val="single"/>
        </w:rPr>
        <w:t xml:space="preserve"> understanding of </w:t>
      </w:r>
      <w:r w:rsidRPr="000C6888">
        <w:rPr>
          <w:rFonts w:eastAsia="Yu Mincho"/>
          <w:b/>
          <w:color w:val="000000" w:themeColor="text1"/>
          <w:sz w:val="24"/>
          <w:highlight w:val="green"/>
          <w:u w:val="single"/>
        </w:rPr>
        <w:t xml:space="preserve">axiology might </w:t>
      </w:r>
      <w:r w:rsidRPr="000C6888">
        <w:rPr>
          <w:rFonts w:eastAsia="Yu Mincho"/>
          <w:color w:val="000000" w:themeColor="text1"/>
        </w:rPr>
        <w:t>well</w:t>
      </w:r>
      <w:r w:rsidRPr="000C6888">
        <w:rPr>
          <w:rFonts w:eastAsia="Yu Mincho"/>
          <w:b/>
          <w:color w:val="000000" w:themeColor="text1"/>
          <w:sz w:val="24"/>
          <w:highlight w:val="green"/>
          <w:u w:val="single"/>
        </w:rPr>
        <w:t xml:space="preserve"> be confused. </w:t>
      </w:r>
      <w:r w:rsidRPr="000C6888">
        <w:rPr>
          <w:rFonts w:eastAsia="Yu Mincho"/>
          <w:b/>
          <w:color w:val="000000" w:themeColor="text1"/>
          <w:sz w:val="24"/>
          <w:u w:val="single"/>
        </w:rPr>
        <w:t xml:space="preserve">We may not </w:t>
      </w:r>
      <w:r w:rsidRPr="000C6888">
        <w:rPr>
          <w:rFonts w:eastAsia="Yu Mincho"/>
          <w:color w:val="000000" w:themeColor="text1"/>
        </w:rPr>
        <w:t>now</w:t>
      </w:r>
      <w:r w:rsidRPr="000C6888">
        <w:rPr>
          <w:rFonts w:eastAsia="Yu Mincho"/>
          <w:b/>
          <w:color w:val="000000" w:themeColor="text1"/>
          <w:sz w:val="24"/>
          <w:u w:val="single"/>
        </w:rPr>
        <w:t xml:space="preserve"> </w:t>
      </w:r>
      <w:r w:rsidRPr="000C6888">
        <w:rPr>
          <w:rFonts w:eastAsia="Yu Mincho"/>
          <w:color w:val="000000" w:themeColor="text1"/>
        </w:rPr>
        <w:t>know — at least not in concrete detail — what outcomes would count as a big win for humanity; we might not even yet</w:t>
      </w:r>
      <w:r w:rsidRPr="000C6888">
        <w:rPr>
          <w:rFonts w:eastAsia="Yu Mincho"/>
          <w:b/>
          <w:color w:val="000000" w:themeColor="text1"/>
          <w:sz w:val="24"/>
          <w:u w:val="single"/>
        </w:rPr>
        <w:t xml:space="preserve"> be able to imagine the best ends </w:t>
      </w:r>
      <w:r w:rsidRPr="000C6888">
        <w:rPr>
          <w:rFonts w:eastAsia="Yu Mincho"/>
          <w:color w:val="000000" w:themeColor="text1"/>
        </w:rPr>
        <w:t>of our journey.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If we are </w:t>
      </w:r>
      <w:r w:rsidRPr="000C6888">
        <w:rPr>
          <w:rFonts w:eastAsia="Yu Mincho"/>
          <w:color w:val="000000" w:themeColor="text1"/>
        </w:rPr>
        <w:t>indeed</w:t>
      </w:r>
      <w:r w:rsidRPr="000C6888">
        <w:rPr>
          <w:rFonts w:eastAsia="Yu Mincho"/>
          <w:b/>
          <w:color w:val="000000" w:themeColor="text1"/>
          <w:sz w:val="24"/>
          <w:u w:val="single"/>
        </w:rPr>
        <w:t xml:space="preserve"> </w:t>
      </w:r>
      <w:r w:rsidRPr="000C6888">
        <w:rPr>
          <w:rFonts w:eastAsia="Yu Mincho"/>
          <w:color w:val="000000" w:themeColor="text1"/>
        </w:rPr>
        <w:t>profoundly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uncertain </w:t>
      </w:r>
      <w:r w:rsidRPr="000C6888">
        <w:rPr>
          <w:rFonts w:eastAsia="Yu Mincho"/>
          <w:color w:val="000000" w:themeColor="text1"/>
        </w:rPr>
        <w:t>about our ultimate aims,</w:t>
      </w:r>
      <w:r w:rsidRPr="000C6888">
        <w:rPr>
          <w:rFonts w:eastAsia="Yu Mincho"/>
          <w:b/>
          <w:color w:val="000000" w:themeColor="text1"/>
          <w:sz w:val="24"/>
          <w:u w:val="single"/>
        </w:rPr>
        <w:t xml:space="preserve"> </w:t>
      </w:r>
      <w:r w:rsidRPr="000C6888">
        <w:rPr>
          <w:rFonts w:eastAsia="Yu Mincho"/>
          <w:color w:val="000000" w:themeColor="text1"/>
        </w:rPr>
        <w:t>then we should recognize that</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there is a great</w:t>
      </w:r>
      <w:r w:rsidRPr="000C6888">
        <w:rPr>
          <w:rFonts w:eastAsia="Yu Mincho"/>
          <w:b/>
          <w:color w:val="000000" w:themeColor="text1"/>
          <w:sz w:val="24"/>
          <w:u w:val="single"/>
        </w:rPr>
        <w:t xml:space="preserve"> </w:t>
      </w:r>
      <w:r w:rsidRPr="000C6888">
        <w:rPr>
          <w:rFonts w:eastAsia="Yu Mincho"/>
          <w:color w:val="000000" w:themeColor="text1"/>
        </w:rPr>
        <w:t>option</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value in preserving </w:t>
      </w:r>
      <w:r w:rsidRPr="000C6888">
        <w:rPr>
          <w:rFonts w:eastAsia="Yu Mincho"/>
          <w:color w:val="000000" w:themeColor="text1"/>
        </w:rPr>
        <w:t>— and ideally improving —</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our ability to recognize value and</w:t>
      </w:r>
      <w:r w:rsidRPr="000C6888">
        <w:rPr>
          <w:rFonts w:eastAsia="Yu Mincho"/>
          <w:color w:val="000000" w:themeColor="text1"/>
          <w:highlight w:val="green"/>
        </w:rPr>
        <w:t xml:space="preserve"> </w:t>
      </w:r>
      <w:r w:rsidRPr="000C6888">
        <w:rPr>
          <w:rFonts w:eastAsia="Yu Mincho"/>
          <w:color w:val="000000" w:themeColor="text1"/>
        </w:rPr>
        <w:t xml:space="preserve">to </w:t>
      </w:r>
      <w:r w:rsidRPr="000C6888">
        <w:rPr>
          <w:rFonts w:eastAsia="Yu Mincho"/>
          <w:b/>
          <w:color w:val="000000" w:themeColor="text1"/>
          <w:sz w:val="24"/>
          <w:highlight w:val="green"/>
          <w:u w:val="single"/>
        </w:rPr>
        <w:t xml:space="preserve">steer the future accordingly. Ensuring </w:t>
      </w:r>
      <w:r w:rsidRPr="000C6888">
        <w:rPr>
          <w:rFonts w:eastAsia="Yu Mincho"/>
          <w:color w:val="000000" w:themeColor="text1"/>
        </w:rPr>
        <w:t>that</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there will be a future </w:t>
      </w:r>
      <w:r w:rsidRPr="000C6888">
        <w:rPr>
          <w:rFonts w:eastAsia="Yu Mincho"/>
          <w:color w:val="000000" w:themeColor="text1"/>
        </w:rPr>
        <w:t>version of</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humanity </w:t>
      </w:r>
      <w:r w:rsidRPr="000C6888">
        <w:rPr>
          <w:rFonts w:eastAsia="Yu Mincho"/>
          <w:color w:val="000000" w:themeColor="text1"/>
        </w:rPr>
        <w:t>with great powers and a propensity to use them wisely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is </w:t>
      </w:r>
      <w:r w:rsidRPr="000C6888">
        <w:rPr>
          <w:rFonts w:eastAsia="Yu Mincho"/>
          <w:color w:val="000000" w:themeColor="text1"/>
        </w:rPr>
        <w:t>plausibly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the best way </w:t>
      </w:r>
      <w:r w:rsidRPr="000C6888">
        <w:rPr>
          <w:rFonts w:eastAsia="Yu Mincho"/>
          <w:color w:val="000000" w:themeColor="text1"/>
        </w:rPr>
        <w:t>available to us</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to increase </w:t>
      </w:r>
      <w:r w:rsidRPr="000C6888">
        <w:rPr>
          <w:rFonts w:eastAsia="Yu Mincho"/>
          <w:b/>
          <w:color w:val="000000" w:themeColor="text1"/>
          <w:sz w:val="24"/>
          <w:u w:val="single"/>
        </w:rPr>
        <w:t xml:space="preserve">the probability that the </w:t>
      </w:r>
      <w:r w:rsidRPr="000C6888">
        <w:rPr>
          <w:rFonts w:eastAsia="Yu Mincho"/>
          <w:b/>
          <w:color w:val="000000" w:themeColor="text1"/>
          <w:sz w:val="24"/>
          <w:highlight w:val="green"/>
          <w:u w:val="single"/>
        </w:rPr>
        <w:t xml:space="preserve">future </w:t>
      </w:r>
      <w:r w:rsidRPr="000C6888">
        <w:rPr>
          <w:rFonts w:eastAsia="Yu Mincho"/>
          <w:b/>
          <w:color w:val="000000" w:themeColor="text1"/>
          <w:sz w:val="24"/>
          <w:u w:val="single"/>
        </w:rPr>
        <w:t xml:space="preserve">will contain </w:t>
      </w:r>
      <w:r w:rsidRPr="000C6888">
        <w:rPr>
          <w:rFonts w:eastAsia="Yu Mincho"/>
          <w:color w:val="000000" w:themeColor="text1"/>
        </w:rPr>
        <w:t>a lot of</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value. </w:t>
      </w:r>
      <w:r w:rsidRPr="000C6888">
        <w:rPr>
          <w:rFonts w:eastAsia="Yu Mincho"/>
          <w:color w:val="000000" w:themeColor="text1"/>
        </w:rPr>
        <w:t>To do this, we must prevent any existential catastrophe</w:t>
      </w:r>
      <w:r w:rsidRPr="000C6888">
        <w:rPr>
          <w:rFonts w:eastAsia="Yu Mincho"/>
          <w:color w:val="000000" w:themeColor="text1"/>
          <w:sz w:val="24"/>
        </w:rPr>
        <w:t>.</w:t>
      </w:r>
    </w:p>
    <w:p w14:paraId="34DC6551" w14:textId="77777777" w:rsidR="00E25C40" w:rsidRDefault="00E25C40" w:rsidP="00E25C40">
      <w:pPr>
        <w:pStyle w:val="Heading4"/>
        <w:numPr>
          <w:ilvl w:val="0"/>
          <w:numId w:val="12"/>
        </w:numPr>
        <w:rPr>
          <w:rFonts w:eastAsia="Calibri" w:cs="Calibri"/>
        </w:rPr>
      </w:pPr>
      <w:r w:rsidRPr="009F62E9">
        <w:rPr>
          <w:rFonts w:cs="Calibri"/>
          <w:u w:val="single"/>
        </w:rPr>
        <w:t>No act-omission distinction</w:t>
      </w:r>
      <w:r w:rsidRPr="008A12FD">
        <w:rPr>
          <w:rFonts w:cs="Calibri"/>
        </w:rPr>
        <w:t xml:space="preserve"> – choosing to omit is an act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0627AA39" w14:textId="77777777" w:rsidR="00E25C40" w:rsidRPr="000C6888" w:rsidRDefault="00E25C40" w:rsidP="00E25C40">
      <w:pPr>
        <w:pStyle w:val="Heading4"/>
        <w:numPr>
          <w:ilvl w:val="0"/>
          <w:numId w:val="12"/>
        </w:numPr>
        <w:rPr>
          <w:rFonts w:eastAsia="Calibri" w:cs="Calibri"/>
        </w:rPr>
      </w:pPr>
      <w:proofErr w:type="spellStart"/>
      <w:r w:rsidRPr="00AC5272">
        <w:t>Universizability</w:t>
      </w:r>
      <w:proofErr w:type="spellEnd"/>
      <w:r w:rsidRPr="00AC5272">
        <w:t xml:space="preserve"> requires the equal satisfaction of everyone’s preferences </w:t>
      </w:r>
    </w:p>
    <w:p w14:paraId="3AB9FF5C" w14:textId="77777777" w:rsidR="00E25C40" w:rsidRDefault="00E25C40" w:rsidP="00E25C40">
      <w:r w:rsidRPr="00AC5272">
        <w:rPr>
          <w:b/>
        </w:rPr>
        <w:t>R. M. Hare</w:t>
      </w:r>
      <w:r w:rsidRPr="00AC5272">
        <w:t xml:space="preserve"> [White's Professor of Moral Philosophy at the University of Oxford from 1966 until 1983. “Universal Prescriptivism.” Originally published in Peter Singer, A Companion to Ethics (Blackwell Publishers, 1991)] </w:t>
      </w:r>
      <w:r w:rsidRPr="00AC5272">
        <w:rPr>
          <w:b/>
        </w:rPr>
        <w:t>AJ</w:t>
      </w:r>
      <w:r w:rsidRPr="00AC5272">
        <w:rPr>
          <w:b/>
        </w:rPr>
        <w:br/>
      </w:r>
      <w:r w:rsidRPr="00AC5272">
        <w:rPr>
          <w:szCs w:val="10"/>
        </w:rPr>
        <w:t>A possible move for one who is looking for the necessary constraints on moral thinking is to say that</w:t>
      </w:r>
      <w:r w:rsidRPr="00AC5272">
        <w:rPr>
          <w:b/>
          <w:sz w:val="24"/>
          <w:u w:val="single"/>
        </w:rPr>
        <w:t xml:space="preserve"> </w:t>
      </w:r>
      <w:r w:rsidRPr="00AC5272">
        <w:rPr>
          <w:b/>
          <w:sz w:val="24"/>
          <w:highlight w:val="green"/>
          <w:u w:val="single"/>
        </w:rPr>
        <w:t>unless I treat the person</w:t>
      </w:r>
      <w:r w:rsidRPr="00AC5272">
        <w:rPr>
          <w:b/>
          <w:sz w:val="24"/>
          <w:u w:val="single"/>
        </w:rPr>
        <w:t xml:space="preserve">, </w:t>
      </w:r>
      <w:r w:rsidRPr="00AC5272">
        <w:t>in</w:t>
      </w:r>
      <w:r w:rsidRPr="00AC5272">
        <w:rPr>
          <w:b/>
          <w:sz w:val="24"/>
          <w:u w:val="single"/>
        </w:rPr>
        <w:t xml:space="preserve"> who</w:t>
      </w:r>
      <w:r w:rsidRPr="00AC5272">
        <w:t>se place</w:t>
      </w:r>
      <w:r w:rsidRPr="00AC5272">
        <w:rPr>
          <w:b/>
          <w:sz w:val="24"/>
          <w:u w:val="single"/>
        </w:rPr>
        <w:t xml:space="preserve"> </w:t>
      </w:r>
      <w:r w:rsidRPr="00AC5272">
        <w:rPr>
          <w:b/>
          <w:sz w:val="24"/>
          <w:highlight w:val="green"/>
          <w:u w:val="single"/>
        </w:rPr>
        <w:t>I am imagining myself being</w:t>
      </w:r>
      <w:r w:rsidRPr="00AC5272">
        <w:t>,</w:t>
      </w:r>
      <w:r w:rsidRPr="00AC5272">
        <w:rPr>
          <w:b/>
          <w:sz w:val="24"/>
          <w:u w:val="single"/>
        </w:rPr>
        <w:t xml:space="preserve"> on </w:t>
      </w:r>
      <w:r w:rsidRPr="00AC5272">
        <w:rPr>
          <w:b/>
          <w:sz w:val="24"/>
          <w:highlight w:val="green"/>
          <w:u w:val="single"/>
        </w:rPr>
        <w:t xml:space="preserve">equal </w:t>
      </w:r>
      <w:r w:rsidRPr="00AC5272">
        <w:rPr>
          <w:b/>
          <w:sz w:val="24"/>
          <w:u w:val="single"/>
        </w:rPr>
        <w:t xml:space="preserve">terms </w:t>
      </w:r>
      <w:r w:rsidRPr="00AC5272">
        <w:rPr>
          <w:b/>
          <w:sz w:val="24"/>
          <w:highlight w:val="green"/>
          <w:u w:val="single"/>
        </w:rPr>
        <w:t>with myself</w:t>
      </w:r>
      <w:r w:rsidRPr="00AC5272">
        <w:rPr>
          <w:b/>
          <w:sz w:val="24"/>
          <w:u w:val="single"/>
        </w:rPr>
        <w:t xml:space="preserve">, </w:t>
      </w:r>
      <w:r w:rsidRPr="00AC5272">
        <w:t>showing him equal concern,</w:t>
      </w:r>
      <w:r w:rsidRPr="00AC5272">
        <w:rPr>
          <w:b/>
          <w:sz w:val="24"/>
          <w:u w:val="single"/>
        </w:rPr>
        <w:t xml:space="preserve"> </w:t>
      </w:r>
      <w:r w:rsidRPr="00AC5272">
        <w:rPr>
          <w:b/>
          <w:sz w:val="24"/>
          <w:highlight w:val="green"/>
          <w:u w:val="single"/>
        </w:rPr>
        <w:t xml:space="preserve">I am not really imagining him as </w:t>
      </w:r>
      <w:r w:rsidRPr="00AC5272">
        <w:rPr>
          <w:b/>
          <w:sz w:val="24"/>
          <w:u w:val="single"/>
        </w:rPr>
        <w:t xml:space="preserve">being </w:t>
      </w:r>
      <w:r w:rsidRPr="00AC5272">
        <w:rPr>
          <w:b/>
          <w:sz w:val="24"/>
          <w:highlight w:val="green"/>
          <w:u w:val="single"/>
        </w:rPr>
        <w:t xml:space="preserve">me. This entails treating his preferences as </w:t>
      </w:r>
      <w:r w:rsidRPr="00AC5272">
        <w:rPr>
          <w:b/>
          <w:sz w:val="24"/>
          <w:u w:val="single"/>
        </w:rPr>
        <w:t xml:space="preserve">of equal weight with </w:t>
      </w:r>
      <w:r w:rsidRPr="00AC5272">
        <w:rPr>
          <w:b/>
          <w:sz w:val="24"/>
          <w:highlight w:val="green"/>
          <w:u w:val="single"/>
        </w:rPr>
        <w:t xml:space="preserve">my own </w:t>
      </w:r>
      <w:r w:rsidRPr="00AC5272">
        <w:t xml:space="preserve">present preferences, and thus forming preferences for the hypothetical situation in which I am he, equal in strength to those which he </w:t>
      </w:r>
      <w:proofErr w:type="gramStart"/>
      <w:r w:rsidRPr="00AC5272">
        <w:t>actually has</w:t>
      </w:r>
      <w:proofErr w:type="gramEnd"/>
      <w:r w:rsidRPr="00AC5272">
        <w:t xml:space="preserve">. This is what is involved in following the Golden Rule, doing to others as we wish others to do to us, and loving our </w:t>
      </w:r>
      <w:proofErr w:type="spellStart"/>
      <w:r w:rsidRPr="00AC5272">
        <w:t>neighbours</w:t>
      </w:r>
      <w:proofErr w:type="spellEnd"/>
      <w:r w:rsidRPr="00AC5272">
        <w:t xml:space="preserve"> as ourselves. It is also implicit in Bentham's maxim 'Everybody to count for one, nobody for more than one' (cited in Mill, 1861, Ch. 5 </w:t>
      </w:r>
      <w:proofErr w:type="spellStart"/>
      <w:r w:rsidRPr="00AC5272">
        <w:t>s.f.</w:t>
      </w:r>
      <w:proofErr w:type="spellEnd"/>
      <w:r w:rsidRPr="00AC5272">
        <w:t xml:space="preserve">). The Kantian method we have been outlining is consistent with a form of utilitarianism (though not, we must add, exactly Bentham's form, because that is put in terms of pleasure, whereas Kant's theory is put in terms of will). It is wrong to think, as many do, that Kantianism and utilitarianism </w:t>
      </w:r>
      <w:proofErr w:type="gramStart"/>
      <w:r w:rsidRPr="00AC5272">
        <w:t>have to</w:t>
      </w:r>
      <w:proofErr w:type="gramEnd"/>
      <w:r w:rsidRPr="00AC5272">
        <w:t xml:space="preserve"> be at odds.</w:t>
      </w:r>
      <w:r w:rsidRPr="00AC5272">
        <w:rPr>
          <w:b/>
          <w:sz w:val="24"/>
          <w:u w:val="single"/>
        </w:rPr>
        <w:t xml:space="preserve"> </w:t>
      </w:r>
      <w:r w:rsidRPr="00AC5272">
        <w:rPr>
          <w:b/>
          <w:sz w:val="24"/>
          <w:highlight w:val="green"/>
          <w:u w:val="single"/>
        </w:rPr>
        <w:t xml:space="preserve">To treat a person </w:t>
      </w:r>
      <w:r w:rsidRPr="00AC5272">
        <w:t xml:space="preserve">'never simply as a means </w:t>
      </w:r>
      <w:r w:rsidRPr="00AC5272">
        <w:lastRenderedPageBreak/>
        <w:t>but always at the same time</w:t>
      </w:r>
      <w:r w:rsidRPr="00AC5272">
        <w:rPr>
          <w:b/>
          <w:sz w:val="24"/>
          <w:u w:val="single"/>
        </w:rPr>
        <w:t xml:space="preserve"> </w:t>
      </w:r>
      <w:r w:rsidRPr="00AC5272">
        <w:rPr>
          <w:b/>
          <w:sz w:val="24"/>
          <w:highlight w:val="green"/>
          <w:u w:val="single"/>
        </w:rPr>
        <w:t>as an end' requires</w:t>
      </w:r>
      <w:r w:rsidRPr="00AC5272">
        <w:rPr>
          <w:b/>
          <w:sz w:val="24"/>
          <w:u w:val="single"/>
        </w:rPr>
        <w:t xml:space="preserve">, as Kant </w:t>
      </w:r>
      <w:r w:rsidRPr="00AC5272">
        <w:t>himself</w:t>
      </w:r>
      <w:r w:rsidRPr="00AC5272">
        <w:rPr>
          <w:b/>
          <w:sz w:val="24"/>
          <w:u w:val="single"/>
        </w:rPr>
        <w:t xml:space="preserve"> says </w:t>
      </w:r>
      <w:r w:rsidRPr="00AC5272">
        <w:t>on the next page,</w:t>
      </w:r>
      <w:r w:rsidRPr="00AC5272">
        <w:rPr>
          <w:b/>
          <w:sz w:val="24"/>
          <w:u w:val="single"/>
        </w:rPr>
        <w:t xml:space="preserve"> that </w:t>
      </w:r>
      <w:r w:rsidRPr="00AC5272">
        <w:rPr>
          <w:b/>
          <w:sz w:val="24"/>
          <w:highlight w:val="green"/>
          <w:u w:val="single"/>
        </w:rPr>
        <w:t xml:space="preserve">'the ends of a subject </w:t>
      </w:r>
      <w:r w:rsidRPr="00AC5272">
        <w:t>who is an end in himself</w:t>
      </w:r>
      <w:r w:rsidRPr="00AC5272">
        <w:rPr>
          <w:b/>
          <w:sz w:val="24"/>
          <w:u w:val="single"/>
        </w:rPr>
        <w:t xml:space="preserve"> </w:t>
      </w:r>
      <w:r w:rsidRPr="00AC5272">
        <w:rPr>
          <w:b/>
          <w:sz w:val="24"/>
          <w:highlight w:val="green"/>
          <w:u w:val="single"/>
        </w:rPr>
        <w:t>must</w:t>
      </w:r>
      <w:r w:rsidRPr="00AC5272">
        <w:rPr>
          <w:b/>
          <w:sz w:val="24"/>
          <w:u w:val="single"/>
        </w:rPr>
        <w:t xml:space="preserve">, </w:t>
      </w:r>
      <w:r w:rsidRPr="00AC5272">
        <w:t>if this conception is to have its full effect [46] in me,</w:t>
      </w:r>
      <w:r w:rsidRPr="00AC5272">
        <w:rPr>
          <w:b/>
          <w:sz w:val="24"/>
          <w:u w:val="single"/>
        </w:rPr>
        <w:t xml:space="preserve"> </w:t>
      </w:r>
      <w:r w:rsidRPr="00AC5272">
        <w:rPr>
          <w:b/>
          <w:sz w:val="24"/>
          <w:highlight w:val="green"/>
          <w:u w:val="single"/>
        </w:rPr>
        <w:t xml:space="preserve">be </w:t>
      </w:r>
      <w:r w:rsidRPr="00AC5272">
        <w:rPr>
          <w:b/>
          <w:sz w:val="24"/>
          <w:u w:val="single"/>
        </w:rPr>
        <w:t xml:space="preserve">also, </w:t>
      </w:r>
      <w:r w:rsidRPr="00AC5272">
        <w:t>as far as possible</w:t>
      </w:r>
      <w:r w:rsidRPr="00AC5272">
        <w:rPr>
          <w:b/>
          <w:sz w:val="24"/>
          <w:u w:val="single"/>
        </w:rPr>
        <w:t xml:space="preserve">, </w:t>
      </w:r>
      <w:r w:rsidRPr="00AC5272">
        <w:rPr>
          <w:b/>
          <w:sz w:val="24"/>
          <w:highlight w:val="green"/>
          <w:u w:val="single"/>
        </w:rPr>
        <w:t xml:space="preserve">my ends’ </w:t>
      </w:r>
      <w:r w:rsidRPr="00AC5272">
        <w:t>(1785, BA 69=430 f.). An end is what is willed for its own sake;</w:t>
      </w:r>
      <w:r w:rsidRPr="00AC5272">
        <w:rPr>
          <w:b/>
          <w:sz w:val="24"/>
          <w:u w:val="single"/>
        </w:rPr>
        <w:t xml:space="preserve"> </w:t>
      </w:r>
      <w:proofErr w:type="gramStart"/>
      <w:r w:rsidRPr="00AC5272">
        <w:rPr>
          <w:b/>
          <w:sz w:val="24"/>
          <w:u w:val="single"/>
        </w:rPr>
        <w:t>so</w:t>
      </w:r>
      <w:proofErr w:type="gramEnd"/>
      <w:r w:rsidRPr="00AC5272">
        <w:rPr>
          <w:b/>
          <w:sz w:val="24"/>
          <w:u w:val="single"/>
        </w:rPr>
        <w:t xml:space="preserve"> </w:t>
      </w:r>
      <w:r w:rsidRPr="00AC5272">
        <w:rPr>
          <w:b/>
          <w:sz w:val="24"/>
          <w:highlight w:val="green"/>
          <w:u w:val="single"/>
        </w:rPr>
        <w:t>we are</w:t>
      </w:r>
      <w:r w:rsidRPr="00AC5272">
        <w:rPr>
          <w:b/>
          <w:sz w:val="24"/>
          <w:u w:val="single"/>
        </w:rPr>
        <w:t xml:space="preserve">, </w:t>
      </w:r>
      <w:r w:rsidRPr="00AC5272">
        <w:t>according to Kant,</w:t>
      </w:r>
      <w:r w:rsidRPr="00AC5272">
        <w:rPr>
          <w:b/>
          <w:sz w:val="24"/>
          <w:u w:val="single"/>
        </w:rPr>
        <w:t xml:space="preserve"> </w:t>
      </w:r>
      <w:r w:rsidRPr="00AC5272">
        <w:rPr>
          <w:b/>
          <w:sz w:val="24"/>
          <w:highlight w:val="green"/>
          <w:u w:val="single"/>
        </w:rPr>
        <w:t xml:space="preserve">to give equal respect to everybody's </w:t>
      </w:r>
      <w:r w:rsidRPr="00AC5272">
        <w:t>wills-for-</w:t>
      </w:r>
      <w:r w:rsidRPr="00AC5272">
        <w:rPr>
          <w:b/>
          <w:sz w:val="24"/>
          <w:highlight w:val="green"/>
          <w:u w:val="single"/>
        </w:rPr>
        <w:t>ends</w:t>
      </w:r>
      <w:r w:rsidRPr="00AC5272">
        <w:t>, including our own; and</w:t>
      </w:r>
      <w:r w:rsidRPr="00AC5272">
        <w:rPr>
          <w:b/>
          <w:sz w:val="24"/>
          <w:u w:val="single"/>
        </w:rPr>
        <w:t xml:space="preserve"> </w:t>
      </w:r>
      <w:r w:rsidRPr="00AC5272">
        <w:rPr>
          <w:b/>
          <w:sz w:val="24"/>
          <w:highlight w:val="green"/>
          <w:u w:val="single"/>
        </w:rPr>
        <w:t xml:space="preserve">this is </w:t>
      </w:r>
      <w:r w:rsidRPr="00AC5272">
        <w:t xml:space="preserve">what </w:t>
      </w:r>
      <w:r w:rsidRPr="00AC5272">
        <w:rPr>
          <w:b/>
          <w:sz w:val="24"/>
          <w:highlight w:val="green"/>
          <w:u w:val="single"/>
        </w:rPr>
        <w:t>util</w:t>
      </w:r>
      <w:r w:rsidRPr="00AC5272">
        <w:t xml:space="preserve">itarianism also binds us do. </w:t>
      </w:r>
      <w:r w:rsidRPr="00AC5272">
        <w:rPr>
          <w:b/>
          <w:sz w:val="24"/>
          <w:u w:val="single"/>
        </w:rPr>
        <w:t xml:space="preserve">This involves, </w:t>
      </w:r>
      <w:r w:rsidRPr="00AC5272">
        <w:t>in a harmless sense</w:t>
      </w:r>
      <w:r w:rsidRPr="00AC5272">
        <w:rPr>
          <w:b/>
          <w:sz w:val="24"/>
          <w:u w:val="single"/>
        </w:rPr>
        <w:t xml:space="preserve">, treating the ends of many people as if they were the ends of </w:t>
      </w:r>
      <w:r w:rsidRPr="00AC5272">
        <w:t>one person</w:t>
      </w:r>
      <w:r w:rsidRPr="00AC5272">
        <w:rPr>
          <w:b/>
          <w:sz w:val="24"/>
          <w:u w:val="single"/>
        </w:rPr>
        <w:t xml:space="preserve"> (myself).</w:t>
      </w:r>
      <w:r w:rsidRPr="00AC5272">
        <w:t xml:space="preserve"> But this does not involve failing to 'take seriously the distinction between persons' (Rawls, </w:t>
      </w:r>
      <w:proofErr w:type="gramStart"/>
      <w:r w:rsidRPr="00AC5272">
        <w:t>1971,pp.</w:t>
      </w:r>
      <w:proofErr w:type="gramEnd"/>
      <w:r w:rsidRPr="00AC5272">
        <w:t xml:space="preserve"> 27, 187)- a distinction of which Kant and the </w:t>
      </w:r>
      <w:proofErr w:type="spellStart"/>
      <w:r w:rsidRPr="00AC5272">
        <w:t>utilitarians</w:t>
      </w:r>
      <w:proofErr w:type="spellEnd"/>
      <w:r w:rsidRPr="00AC5272">
        <w:t xml:space="preserve"> are well aware.</w:t>
      </w:r>
    </w:p>
    <w:p w14:paraId="0C863E2C" w14:textId="77777777" w:rsidR="00E25C40" w:rsidRPr="001736B8" w:rsidRDefault="00E25C40" w:rsidP="00E25C40">
      <w:pPr>
        <w:pStyle w:val="Heading4"/>
        <w:rPr>
          <w:rFonts w:cs="Calibri"/>
        </w:rPr>
      </w:pPr>
      <w:bookmarkStart w:id="0" w:name="_Hlk58056668"/>
      <w:bookmarkStart w:id="1" w:name="_Hlk51986558"/>
      <w:r>
        <w:rPr>
          <w:rFonts w:cs="Calibri"/>
        </w:rPr>
        <w:t xml:space="preserve">6. </w:t>
      </w:r>
      <w:r w:rsidRPr="001736B8">
        <w:rPr>
          <w:rFonts w:cs="Calibri"/>
        </w:rPr>
        <w:t xml:space="preserve">Actor specificity – </w:t>
      </w:r>
    </w:p>
    <w:p w14:paraId="150BD7FB" w14:textId="77777777" w:rsidR="00E25C40" w:rsidRPr="001736B8" w:rsidRDefault="00E25C40" w:rsidP="00E25C40">
      <w:pPr>
        <w:pStyle w:val="Heading4"/>
        <w:rPr>
          <w:rFonts w:cs="Calibri"/>
        </w:rPr>
      </w:pPr>
      <w:r w:rsidRPr="001736B8">
        <w:rPr>
          <w:rFonts w:cs="Calibri"/>
        </w:rPr>
        <w:t xml:space="preserve">A] Aggregation – every policy </w:t>
      </w:r>
      <w:proofErr w:type="gramStart"/>
      <w:r w:rsidRPr="001736B8">
        <w:rPr>
          <w:rFonts w:cs="Calibri"/>
        </w:rPr>
        <w:t>benefits</w:t>
      </w:r>
      <w:proofErr w:type="gramEnd"/>
      <w:r w:rsidRPr="001736B8">
        <w:rPr>
          <w:rFonts w:cs="Calibri"/>
        </w:rPr>
        <w:t xml:space="preserve"> some and harms others, which also means side constraints freeze action.</w:t>
      </w:r>
    </w:p>
    <w:bookmarkEnd w:id="0"/>
    <w:p w14:paraId="0269824B" w14:textId="77777777" w:rsidR="00E25C40" w:rsidRPr="003F4F1B" w:rsidRDefault="00E25C40" w:rsidP="00E25C40">
      <w:pPr>
        <w:pStyle w:val="Heading4"/>
        <w:rPr>
          <w:rFonts w:cs="Calibri"/>
          <w:szCs w:val="16"/>
        </w:rPr>
      </w:pPr>
      <w:r w:rsidRPr="001736B8">
        <w:rPr>
          <w:rFonts w:cs="Calibri"/>
        </w:rPr>
        <w:t>B] No intent-foresight distinction –</w:t>
      </w:r>
      <w:r w:rsidRPr="001736B8">
        <w:rPr>
          <w:rFonts w:eastAsia="Calibri" w:cs="Calibri"/>
        </w:rPr>
        <w:t xml:space="preserve"> If</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foresee</w:t>
      </w:r>
      <w:r w:rsidRPr="001736B8">
        <w:rPr>
          <w:rFonts w:cs="Calibri"/>
        </w:rPr>
        <w:t xml:space="preserve"> </w:t>
      </w:r>
      <w:r w:rsidRPr="001736B8">
        <w:rPr>
          <w:rFonts w:eastAsia="Calibri" w:cs="Calibri"/>
        </w:rPr>
        <w:t>a</w:t>
      </w:r>
      <w:r w:rsidRPr="001736B8">
        <w:rPr>
          <w:rFonts w:cs="Calibri"/>
        </w:rPr>
        <w:t xml:space="preserve"> </w:t>
      </w:r>
      <w:r w:rsidRPr="001736B8">
        <w:rPr>
          <w:rFonts w:eastAsia="Calibri" w:cs="Calibri"/>
        </w:rPr>
        <w:t>consequence</w:t>
      </w:r>
      <w:r w:rsidRPr="001736B8">
        <w:rPr>
          <w:rFonts w:cs="Calibri"/>
        </w:rPr>
        <w:t xml:space="preserve">, </w:t>
      </w:r>
      <w:r w:rsidRPr="001736B8">
        <w:rPr>
          <w:rFonts w:eastAsia="Calibri" w:cs="Calibri"/>
        </w:rPr>
        <w:t>then</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becomes</w:t>
      </w:r>
      <w:r w:rsidRPr="001736B8">
        <w:rPr>
          <w:rFonts w:cs="Calibri"/>
        </w:rPr>
        <w:t xml:space="preserve"> </w:t>
      </w:r>
      <w:r w:rsidRPr="001736B8">
        <w:rPr>
          <w:rFonts w:eastAsia="Calibri" w:cs="Calibri"/>
        </w:rPr>
        <w:t>part</w:t>
      </w:r>
      <w:r w:rsidRPr="001736B8">
        <w:rPr>
          <w:rFonts w:cs="Calibri"/>
        </w:rPr>
        <w:t xml:space="preserve"> </w:t>
      </w:r>
      <w:r w:rsidRPr="001736B8">
        <w:rPr>
          <w:rFonts w:eastAsia="Calibri" w:cs="Calibri"/>
        </w:rPr>
        <w:t>of</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deliberation</w:t>
      </w:r>
      <w:r w:rsidRPr="001736B8">
        <w:rPr>
          <w:rFonts w:cs="Calibri"/>
        </w:rPr>
        <w:t xml:space="preserve"> </w:t>
      </w:r>
      <w:r w:rsidRPr="001736B8">
        <w:rPr>
          <w:rFonts w:eastAsia="Calibri" w:cs="Calibri"/>
        </w:rPr>
        <w:t>which</w:t>
      </w:r>
      <w:r w:rsidRPr="001736B8">
        <w:rPr>
          <w:rFonts w:cs="Calibri"/>
        </w:rPr>
        <w:t xml:space="preserve"> </w:t>
      </w:r>
      <w:r w:rsidRPr="001736B8">
        <w:rPr>
          <w:rFonts w:eastAsia="Calibri" w:cs="Calibri"/>
        </w:rPr>
        <w:t>makes</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intrinsic</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action</w:t>
      </w:r>
      <w:r w:rsidRPr="001736B8">
        <w:rPr>
          <w:rFonts w:cs="Calibri"/>
        </w:rPr>
        <w:t xml:space="preserve"> </w:t>
      </w:r>
      <w:r w:rsidRPr="001736B8">
        <w:rPr>
          <w:rFonts w:eastAsia="Calibri" w:cs="Calibri"/>
        </w:rPr>
        <w:t>since</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intend</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happen.</w:t>
      </w:r>
      <w:bookmarkEnd w:id="1"/>
    </w:p>
    <w:p w14:paraId="24B81D03" w14:textId="77777777" w:rsidR="00E25C40" w:rsidRDefault="00E25C40" w:rsidP="00E25C40">
      <w:pPr>
        <w:pStyle w:val="Heading4"/>
      </w:pPr>
      <w:r>
        <w:t xml:space="preserve">7. Don’t oppress if trying to </w:t>
      </w:r>
      <w:proofErr w:type="gramStart"/>
      <w:r>
        <w:t>lift up</w:t>
      </w:r>
      <w:proofErr w:type="gramEnd"/>
      <w:r>
        <w:t xml:space="preserve"> all and stop death for all not just a few </w:t>
      </w:r>
    </w:p>
    <w:p w14:paraId="463DC48C" w14:textId="0D3DE0DC" w:rsidR="00E25C40" w:rsidRDefault="00E25C40" w:rsidP="00E25C40">
      <w:pPr>
        <w:pStyle w:val="Heading3"/>
      </w:pPr>
      <w:r>
        <w:lastRenderedPageBreak/>
        <w:t>Case</w:t>
      </w:r>
    </w:p>
    <w:p w14:paraId="537F51A3" w14:textId="77777777" w:rsidR="00626366" w:rsidRDefault="00626366" w:rsidP="00626366">
      <w:pPr>
        <w:autoSpaceDE w:val="0"/>
        <w:autoSpaceDN w:val="0"/>
        <w:adjustRightInd w:val="0"/>
        <w:spacing w:after="0" w:line="240" w:lineRule="auto"/>
        <w:rPr>
          <w:rFonts w:ascii="AppleSystemUIFontBold" w:hAnsi="AppleSystemUIFontBold" w:cs="AppleSystemUIFontBold"/>
          <w:b/>
          <w:bCs/>
          <w:sz w:val="24"/>
        </w:rPr>
      </w:pPr>
      <w:r>
        <w:rPr>
          <w:rFonts w:ascii="AppleSystemUIFontBold" w:hAnsi="AppleSystemUIFontBold" w:cs="AppleSystemUIFontBold"/>
          <w:b/>
          <w:bCs/>
          <w:sz w:val="24"/>
        </w:rPr>
        <w:t xml:space="preserve">Use epistemic modesty – multiply the probability of the framework by the extent to which they are winning offense under it – prevents </w:t>
      </w:r>
      <w:proofErr w:type="spellStart"/>
      <w:r>
        <w:rPr>
          <w:rFonts w:ascii="AppleSystemUIFontBold" w:hAnsi="AppleSystemUIFontBold" w:cs="AppleSystemUIFontBold"/>
          <w:b/>
          <w:bCs/>
          <w:sz w:val="24"/>
        </w:rPr>
        <w:t>blippy</w:t>
      </w:r>
      <w:proofErr w:type="spellEnd"/>
      <w:r>
        <w:rPr>
          <w:rFonts w:ascii="AppleSystemUIFontBold" w:hAnsi="AppleSystemUIFontBold" w:cs="AppleSystemUIFontBold"/>
          <w:b/>
          <w:bCs/>
          <w:sz w:val="24"/>
        </w:rPr>
        <w:t xml:space="preserve"> preclusion arguments and ensures debates don’t devolve to framework vs. framework, which preserves substantive education</w:t>
      </w:r>
    </w:p>
    <w:p w14:paraId="566BC4E9"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7F6E11A8"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3CA85344"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208F2DA6"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Util provides an objective starting point — even if people have slightly different experiences of pleasure and pain, </w:t>
      </w:r>
      <w:proofErr w:type="gramStart"/>
      <w:r>
        <w:rPr>
          <w:rFonts w:ascii="AppleSystemUIFont" w:hAnsi="AppleSystemUIFont" w:cs="AppleSystemUIFont"/>
          <w:sz w:val="24"/>
        </w:rPr>
        <w:t>they  still</w:t>
      </w:r>
      <w:proofErr w:type="gramEnd"/>
      <w:r>
        <w:rPr>
          <w:rFonts w:ascii="AppleSystemUIFont" w:hAnsi="AppleSystemUIFont" w:cs="AppleSystemUIFont"/>
          <w:sz w:val="24"/>
        </w:rPr>
        <w:t xml:space="preserve"> generally seek pleasure and avoid pain. Also, no evil demon. </w:t>
      </w:r>
    </w:p>
    <w:p w14:paraId="2FD6F9E5"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653D8FB2"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05BE80C6"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(If you win your position then you disprove their bindingness argument because it proves that pleasure and pain, not pure rationality, are binding on individuals) </w:t>
      </w:r>
    </w:p>
    <w:p w14:paraId="785EEEFD"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6D034F8D"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330FC6F0"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7F4FC29F"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No naturalistic fallacy - the fact that we all </w:t>
      </w:r>
      <w:proofErr w:type="spellStart"/>
      <w:r>
        <w:rPr>
          <w:rFonts w:ascii="AppleSystemUIFont" w:hAnsi="AppleSystemUIFont" w:cs="AppleSystemUIFont"/>
          <w:sz w:val="24"/>
        </w:rPr>
        <w:t>eexpeirnece</w:t>
      </w:r>
      <w:proofErr w:type="spellEnd"/>
      <w:r>
        <w:rPr>
          <w:rFonts w:ascii="AppleSystemUIFont" w:hAnsi="AppleSystemUIFont" w:cs="AppleSystemUIFont"/>
          <w:sz w:val="24"/>
        </w:rPr>
        <w:t xml:space="preserve"> pleasure and pain proves that we have an obligation to preserve it. </w:t>
      </w:r>
    </w:p>
    <w:p w14:paraId="31EA3B02"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01E68F47"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05133837"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4D6049E8"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Consequentialism ails -</w:t>
      </w:r>
    </w:p>
    <w:p w14:paraId="02003566"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No infinite consequences - we can stop calculating at extinction and util provides a way to connect actions A to its consequences </w:t>
      </w:r>
    </w:p>
    <w:p w14:paraId="5D0D325D"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5E520F59"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0D23B9F4"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Aggregation doesn’t fail - body counts are objective </w:t>
      </w:r>
    </w:p>
    <w:p w14:paraId="2EA17958"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03B8E530" w14:textId="77777777" w:rsidR="00626366" w:rsidRDefault="00626366" w:rsidP="00626366">
      <w:pPr>
        <w:autoSpaceDE w:val="0"/>
        <w:autoSpaceDN w:val="0"/>
        <w:adjustRightInd w:val="0"/>
        <w:spacing w:after="0" w:line="240" w:lineRule="auto"/>
        <w:rPr>
          <w:rFonts w:ascii="AppleSystemUIFont" w:hAnsi="AppleSystemUIFont" w:cs="AppleSystemUIFont"/>
          <w:sz w:val="24"/>
        </w:rPr>
      </w:pPr>
    </w:p>
    <w:p w14:paraId="486ECED2" w14:textId="77777777" w:rsidR="00E25C40" w:rsidRDefault="00E25C40" w:rsidP="00E25C40">
      <w:pPr>
        <w:pStyle w:val="Heading3"/>
      </w:pPr>
      <w:r>
        <w:lastRenderedPageBreak/>
        <w:t xml:space="preserve">Contention </w:t>
      </w:r>
    </w:p>
    <w:p w14:paraId="5E013577" w14:textId="77777777" w:rsidR="00E25C40" w:rsidRPr="002D6975" w:rsidRDefault="00E25C40" w:rsidP="00E25C40">
      <w:pPr>
        <w:pStyle w:val="Heading4"/>
      </w:pPr>
      <w:r w:rsidRPr="002D6975">
        <w:t>Only consequentialism can justify the actions necessary to reach some moral end.</w:t>
      </w:r>
    </w:p>
    <w:p w14:paraId="6F6CF4A3" w14:textId="77777777" w:rsidR="00E25C40" w:rsidRPr="002D6975" w:rsidRDefault="00E25C40" w:rsidP="00E25C40">
      <w:proofErr w:type="spellStart"/>
      <w:r w:rsidRPr="002D6975">
        <w:rPr>
          <w:rStyle w:val="Style13ptBold"/>
        </w:rPr>
        <w:t>Sinnot</w:t>
      </w:r>
      <w:proofErr w:type="spellEnd"/>
      <w:r w:rsidRPr="002D6975">
        <w:rPr>
          <w:rStyle w:val="Style13ptBold"/>
        </w:rPr>
        <w:t>-Armstrong 92</w:t>
      </w:r>
      <w:r w:rsidRPr="002D6975">
        <w:t xml:space="preserve"> -- Walter (prof. of philosophy @ Yale University, Philosophical Perspectives, 6, Ethics, “An Argument for Consequentialism”, p. 415-416)</w:t>
      </w:r>
    </w:p>
    <w:p w14:paraId="41F20C52" w14:textId="77777777" w:rsidR="00E25C40" w:rsidRPr="002D6975" w:rsidRDefault="00E25C40" w:rsidP="00E25C40">
      <w:r w:rsidRPr="002D6975">
        <w:t xml:space="preserve">All of this leads to necessary enabler </w:t>
      </w:r>
      <w:r w:rsidRPr="00B008A3">
        <w:rPr>
          <w:b/>
          <w:highlight w:val="green"/>
          <w:u w:val="single"/>
        </w:rPr>
        <w:t>consequentialism</w:t>
      </w:r>
      <w:r w:rsidRPr="002D6975">
        <w:t xml:space="preserve"> or NEC. NEC </w:t>
      </w:r>
      <w:r w:rsidRPr="002D6975">
        <w:rPr>
          <w:b/>
          <w:u w:val="single"/>
        </w:rPr>
        <w:t>claims that all moral reasons for acts are provided by facts that the acts are necessary enablers for preventing harm or promoting good</w:t>
      </w:r>
      <w:r w:rsidRPr="002D6975">
        <w:t xml:space="preserve">. All moral reasons on this theory are consequential reasons, but there are two kinds. Some moral reasons are prevention reasons, because they are facts that an act is a necessary enabler for preventing harm or loss. For example, if giving Alice food is necessary and enables me to prevent her from starving, then that fact is a moral reason to give her food. In this case, I would not cause her death even 416 / Walter Sinnott-Armstrong if I let her starve, but other moral prevention reasons are reasons to avoid causing harm. For example, if turning my car to the left is necessary and enables me to avoid killing Bobby, that is a moral reason to turn my car to the left. The other kind of moral reason is a </w:t>
      </w:r>
      <w:r w:rsidRPr="00B008A3">
        <w:t xml:space="preserve">promotion reason. This kind of reason occurs when doing something is necessary and enables me to promote (or maximize) some good. For example, I have a moral reason to throw a surprise party for Susan if this is necessary and enables me to make her happy. Because of substitutability, these moral reasons for actions also yield moral reasons against contrary actions. </w:t>
      </w:r>
      <w:r w:rsidRPr="00B008A3">
        <w:rPr>
          <w:b/>
          <w:u w:val="single"/>
        </w:rPr>
        <w:t xml:space="preserve">There are then also moral reasons not to do what will cause harm or ensure a failure to prevent harm or to promote good. What makes these facts moral reasons is that they can make an otherwise immoral act moral. </w:t>
      </w:r>
      <w:r w:rsidRPr="00B008A3">
        <w:t xml:space="preserve">If I have a moral reason to feed my child, then it might be immoral to give my only food to Alice, who is a stranger. But this would not be immoral if giving Alice food is necessary and enables me to prevent 'Alice from starving, as long as my child will not starve also. Similarly, it is normally immoral to lie to Susan, but a lie can be moral if it is necessary and enables me to keep my party for Susan a surprise, and if this is also necessary and enables me to make her happy. Thus, NEC fits nicely into the above theory of moral reasons. </w:t>
      </w:r>
      <w:r w:rsidRPr="00B008A3">
        <w:rPr>
          <w:b/>
          <w:u w:val="single"/>
        </w:rPr>
        <w:t xml:space="preserve">NEC </w:t>
      </w:r>
      <w:r w:rsidRPr="00B008A3">
        <w:rPr>
          <w:b/>
          <w:highlight w:val="green"/>
          <w:u w:val="single"/>
        </w:rPr>
        <w:t>can provide a natural explanation of moral substitutability</w:t>
      </w:r>
      <w:r w:rsidRPr="002D6975">
        <w:rPr>
          <w:b/>
          <w:u w:val="single"/>
        </w:rPr>
        <w:t xml:space="preserve"> for both kinds of moral reasons. </w:t>
      </w:r>
      <w:r w:rsidRPr="00B008A3">
        <w:rPr>
          <w:b/>
          <w:highlight w:val="green"/>
          <w:u w:val="single"/>
        </w:rPr>
        <w:t>I have a prevention moral reason to give someone food when doing so is necessary and</w:t>
      </w:r>
      <w:r w:rsidRPr="002D6975">
        <w:rPr>
          <w:b/>
          <w:u w:val="single"/>
        </w:rPr>
        <w:t xml:space="preserve"> </w:t>
      </w:r>
      <w:r w:rsidRPr="00B008A3">
        <w:rPr>
          <w:b/>
          <w:highlight w:val="green"/>
          <w:u w:val="single"/>
        </w:rPr>
        <w:t>enables me to prevent that person from starving. Suppose that buying food is a</w:t>
      </w:r>
      <w:r w:rsidRPr="002D6975">
        <w:rPr>
          <w:b/>
          <w:u w:val="single"/>
        </w:rPr>
        <w:t xml:space="preserve"> necessary </w:t>
      </w:r>
      <w:r w:rsidRPr="00B008A3">
        <w:rPr>
          <w:b/>
          <w:highlight w:val="green"/>
          <w:u w:val="single"/>
        </w:rPr>
        <w:t xml:space="preserve">enabler for giving the person </w:t>
      </w:r>
      <w:proofErr w:type="gramStart"/>
      <w:r w:rsidRPr="00B008A3">
        <w:rPr>
          <w:b/>
          <w:highlight w:val="green"/>
          <w:u w:val="single"/>
        </w:rPr>
        <w:t>food, and</w:t>
      </w:r>
      <w:proofErr w:type="gramEnd"/>
      <w:r w:rsidRPr="00B008A3">
        <w:rPr>
          <w:b/>
          <w:highlight w:val="green"/>
          <w:u w:val="single"/>
        </w:rPr>
        <w:t xml:space="preserve"> getting in my car is a necessary enabler for buying food. Moral substitutability warrants</w:t>
      </w:r>
      <w:r w:rsidRPr="002D6975">
        <w:rPr>
          <w:b/>
          <w:u w:val="single"/>
        </w:rPr>
        <w:t xml:space="preserve"> the conclusion </w:t>
      </w:r>
      <w:r w:rsidRPr="00B008A3">
        <w:rPr>
          <w:b/>
          <w:highlight w:val="green"/>
          <w:u w:val="single"/>
        </w:rPr>
        <w:t>that I have a moral reason to get in my car.</w:t>
      </w:r>
      <w:r w:rsidRPr="002D6975">
        <w:rPr>
          <w:b/>
          <w:u w:val="single"/>
        </w:rPr>
        <w:t xml:space="preserve"> And this act of getting in my car does have the property of being a necessary enabler for preventing starvation. Thus, </w:t>
      </w:r>
      <w:r w:rsidRPr="00B008A3">
        <w:rPr>
          <w:b/>
          <w:highlight w:val="green"/>
          <w:u w:val="single"/>
        </w:rPr>
        <w:t>the necessary enabler has the same property that provided the moral reason to give the food in the first place.</w:t>
      </w:r>
      <w:r w:rsidRPr="002D6975">
        <w:t xml:space="preserve"> This explains why substitutability holds for moral prevention reasons. The other kind of moral reason covers necessary enablers for promoting good. In my example above, if a surprise party is a necessary enabler for making Susan happy, and letting people know about the party is a necessary enabler for having the party, then letting people know is a necessary enabler for making Susan happy. The very fact that provides a moral reason to have the party also provides a moral reason to let people know about it. Thus, NEC can explain why moral substitutability holds for every kind of moral reason that it includes. Similar explanations work for moral reasons not to do certain acts, and </w:t>
      </w:r>
      <w:r w:rsidRPr="002D6975">
        <w:rPr>
          <w:b/>
          <w:u w:val="single"/>
        </w:rPr>
        <w:t>this explanatory power is a reason to favor</w:t>
      </w:r>
      <w:r w:rsidRPr="002D6975">
        <w:t xml:space="preserve"> NEC.17 </w:t>
      </w:r>
    </w:p>
    <w:p w14:paraId="7DCF9069" w14:textId="77777777" w:rsidR="00E25C40" w:rsidRPr="0085773E" w:rsidRDefault="00E25C40" w:rsidP="00E25C40"/>
    <w:p w14:paraId="1EE3F832" w14:textId="77777777" w:rsidR="00E25C40" w:rsidRPr="008D79F2" w:rsidRDefault="00E25C40" w:rsidP="00E25C40">
      <w:pPr>
        <w:pStyle w:val="Heading4"/>
        <w:rPr>
          <w:rFonts w:cs="Calibri"/>
        </w:rPr>
      </w:pPr>
      <w:r w:rsidRPr="008D79F2">
        <w:rPr>
          <w:rFonts w:cs="Calibri"/>
        </w:rPr>
        <w:t>Kant justifies a fundamental right to property</w:t>
      </w:r>
    </w:p>
    <w:p w14:paraId="2AB546F2" w14:textId="77777777" w:rsidR="00E25C40" w:rsidRPr="008D79F2" w:rsidRDefault="00E25C40" w:rsidP="00E25C40">
      <w:pPr>
        <w:rPr>
          <w:bCs/>
          <w:sz w:val="26"/>
        </w:rPr>
      </w:pPr>
      <w:r w:rsidRPr="008D79F2">
        <w:rPr>
          <w:rStyle w:val="Style13ptBold"/>
        </w:rPr>
        <w:t>Merges 11</w:t>
      </w:r>
      <w:r w:rsidRPr="008D79F2">
        <w:rPr>
          <w:rStyle w:val="Style13ptBold"/>
          <w:b w:val="0"/>
          <w:bCs/>
        </w:rPr>
        <w:t xml:space="preserve"> </w:t>
      </w:r>
      <w:r w:rsidRPr="008D79F2">
        <w:rPr>
          <w:rStyle w:val="Style13ptBold"/>
          <w:b w:val="0"/>
          <w:bCs/>
          <w:sz w:val="16"/>
          <w:szCs w:val="16"/>
        </w:rPr>
        <w:t xml:space="preserve">[(Robert, </w:t>
      </w:r>
      <w:r w:rsidRPr="008D79F2">
        <w:rPr>
          <w:bCs/>
          <w:szCs w:val="16"/>
        </w:rPr>
        <w:t xml:space="preserve">Wilson </w:t>
      </w:r>
      <w:proofErr w:type="spellStart"/>
      <w:r w:rsidRPr="008D79F2">
        <w:rPr>
          <w:bCs/>
          <w:szCs w:val="16"/>
        </w:rPr>
        <w:t>Sonsini</w:t>
      </w:r>
      <w:proofErr w:type="spellEnd"/>
      <w:r w:rsidRPr="008D79F2">
        <w:rPr>
          <w:bCs/>
          <w:szCs w:val="16"/>
        </w:rPr>
        <w:t xml:space="preserve"> Goodrich &amp; Rosati Professor of Law and Technology, University of California, Berkeley, School of Law</w:t>
      </w:r>
      <w:r w:rsidRPr="008D79F2">
        <w:rPr>
          <w:rStyle w:val="Style13ptBold"/>
          <w:b w:val="0"/>
          <w:bCs/>
          <w:sz w:val="16"/>
          <w:szCs w:val="16"/>
        </w:rPr>
        <w:t>) “Justifying Intellectual Property,” Harvard University Press, 2011] JL</w:t>
      </w:r>
    </w:p>
    <w:p w14:paraId="076F6EE9" w14:textId="77777777" w:rsidR="00E25C40" w:rsidRPr="008D79F2" w:rsidRDefault="00E25C40" w:rsidP="00E25C40">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58FE8E93" w14:textId="77777777" w:rsidR="00E25C40" w:rsidRDefault="00E25C40" w:rsidP="00E25C40">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As Kant scholar Paul Guyer says, for Kant, “The fundamental principle of morality dictates the protection of the external use of freedom or freedom of action, as a necessary expression of freedom of choice and thus as part of autonomy as a whole</w:t>
      </w:r>
      <w:proofErr w:type="gramStart"/>
      <w:r w:rsidRPr="00E05E58">
        <w:rPr>
          <w:sz w:val="12"/>
        </w:rPr>
        <w:t>. . . .</w:t>
      </w:r>
      <w:proofErr w:type="gramEnd"/>
      <w:r w:rsidRPr="00E05E58">
        <w:rPr>
          <w:sz w:val="12"/>
        </w:rPr>
        <w:t xml:space="preserve">”17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14:paraId="38B08481" w14:textId="77777777" w:rsidR="00E25C40" w:rsidRPr="00DC47FD" w:rsidRDefault="00E25C40" w:rsidP="00E25C40">
      <w:pPr>
        <w:pStyle w:val="Heading4"/>
      </w:pPr>
      <w:r w:rsidRPr="00DC47FD">
        <w:t xml:space="preserve">Unions prevent cruel conduct and aggression, which is a violation of rights. </w:t>
      </w:r>
    </w:p>
    <w:p w14:paraId="66D8204D" w14:textId="77777777" w:rsidR="00E25C40" w:rsidRPr="00DC47FD" w:rsidRDefault="00E25C40" w:rsidP="00E25C40">
      <w:r w:rsidRPr="00DC47FD">
        <w:rPr>
          <w:rStyle w:val="Style13ptBold"/>
        </w:rPr>
        <w:t>Richman quoting Spencer 12</w:t>
      </w:r>
      <w:r w:rsidRPr="00DC47FD">
        <w:t xml:space="preserve"> [(Herbert Spencer (1820-1903) wrote those words in his Principles of Sociology (1896)); May 20, 2012; “Is There a Libertarian Case for Organized Labor?”; </w:t>
      </w:r>
      <w:hyperlink r:id="rId44" w:history="1">
        <w:r w:rsidRPr="00DC47FD">
          <w:t>http://reason.com/archives/2012/05/20/is-there-a-libertarian-case-for-organize</w:t>
        </w:r>
      </w:hyperlink>
      <w:r w:rsidRPr="00DC47FD">
        <w:t>] LADI//WJ *brackets in original</w:t>
      </w:r>
    </w:p>
    <w:p w14:paraId="0C5C2934" w14:textId="77777777" w:rsidR="00E25C40" w:rsidRPr="00DC47FD" w:rsidRDefault="00E25C40" w:rsidP="00E25C40">
      <w:pPr>
        <w:rPr>
          <w:szCs w:val="22"/>
        </w:rPr>
      </w:pPr>
      <w:r w:rsidRPr="00DC47FD">
        <w:rPr>
          <w:szCs w:val="22"/>
        </w:rPr>
        <w:t xml:space="preserve">Spencer begins his discussion of unions by noting that worker guilds (like employers) historically preferred suppression of competition to the uncertainties of market rivalry. He criticizes the hypocrisy of workers who applaud competition that lowers the price of </w:t>
      </w:r>
      <w:proofErr w:type="gramStart"/>
      <w:r w:rsidRPr="00DC47FD">
        <w:rPr>
          <w:szCs w:val="22"/>
        </w:rPr>
        <w:t>bread, but</w:t>
      </w:r>
      <w:proofErr w:type="gramEnd"/>
      <w:r w:rsidRPr="00DC47FD">
        <w:rPr>
          <w:szCs w:val="22"/>
        </w:rPr>
        <w:t xml:space="preserve"> oppose competition that lowers the price of labor. He also argues that agitation for higher wages, if successful throughout the economy, would do workers no good because prices and hence the cost of living would rise </w:t>
      </w:r>
      <w:proofErr w:type="gramStart"/>
      <w:r w:rsidRPr="00DC47FD">
        <w:rPr>
          <w:szCs w:val="22"/>
        </w:rPr>
        <w:t>as a consequence</w:t>
      </w:r>
      <w:proofErr w:type="gramEnd"/>
      <w:r w:rsidRPr="00DC47FD">
        <w:rPr>
          <w:szCs w:val="22"/>
        </w:rPr>
        <w:t xml:space="preserve">. (This analysis requires some assumptions that may not in fact hold.) But he also notes that </w:t>
      </w:r>
      <w:r w:rsidRPr="00DC47FD">
        <w:rPr>
          <w:rStyle w:val="StyleUnderline"/>
          <w:rFonts w:eastAsia="Helvetica" w:cs="Helvetica"/>
          <w:szCs w:val="22"/>
        </w:rPr>
        <w:t>“</w:t>
      </w:r>
      <w:r w:rsidRPr="00DC47FD">
        <w:rPr>
          <w:rStyle w:val="StyleUnderline"/>
          <w:szCs w:val="22"/>
        </w:rPr>
        <w:t>[u]</w:t>
      </w:r>
      <w:proofErr w:type="spellStart"/>
      <w:r w:rsidRPr="00DC47FD">
        <w:rPr>
          <w:rStyle w:val="StyleUnderline"/>
          <w:szCs w:val="22"/>
        </w:rPr>
        <w:t>nder</w:t>
      </w:r>
      <w:proofErr w:type="spellEnd"/>
      <w:r w:rsidRPr="00DC47FD">
        <w:rPr>
          <w:rStyle w:val="StyleUnderline"/>
          <w:szCs w:val="22"/>
        </w:rPr>
        <w:t xml:space="preserve"> their original form as friendly societies</w:t>
      </w:r>
      <w:r w:rsidRPr="00DC47FD">
        <w:rPr>
          <w:rStyle w:val="StyleUnderline"/>
          <w:rFonts w:eastAsia="Helvetica" w:cs="Helvetica"/>
          <w:szCs w:val="22"/>
        </w:rPr>
        <w:t>—</w:t>
      </w:r>
      <w:r w:rsidRPr="00DC47FD">
        <w:rPr>
          <w:rStyle w:val="StyleUnderline"/>
          <w:szCs w:val="22"/>
        </w:rPr>
        <w:t>organizations</w:t>
      </w:r>
      <w:r w:rsidRPr="00DC47FD">
        <w:rPr>
          <w:rStyle w:val="StyleUnderline"/>
          <w:rFonts w:eastAsia="Helvetica" w:cs="Helvetica"/>
          <w:szCs w:val="22"/>
        </w:rPr>
        <w:t xml:space="preserve"> </w:t>
      </w:r>
      <w:r w:rsidRPr="00DC47FD">
        <w:rPr>
          <w:rStyle w:val="StyleUnderline"/>
          <w:szCs w:val="22"/>
        </w:rPr>
        <w:t>for rendering mutual</w:t>
      </w:r>
      <w:r w:rsidRPr="00DC47FD">
        <w:rPr>
          <w:rStyle w:val="StyleUnderline"/>
          <w:rFonts w:eastAsia="Helvetica" w:cs="Helvetica"/>
          <w:szCs w:val="22"/>
        </w:rPr>
        <w:t xml:space="preserve"> </w:t>
      </w:r>
      <w:r w:rsidRPr="00DC47FD">
        <w:rPr>
          <w:rStyle w:val="StyleUnderline"/>
          <w:szCs w:val="22"/>
        </w:rPr>
        <w:t>aid</w:t>
      </w:r>
      <w:r w:rsidRPr="00DC47FD">
        <w:rPr>
          <w:rStyle w:val="StyleUnderline"/>
          <w:rFonts w:eastAsia="Helvetica" w:cs="Helvetica"/>
          <w:szCs w:val="22"/>
        </w:rPr>
        <w:t>–[</w:t>
      </w:r>
      <w:r w:rsidRPr="00DD0B1E">
        <w:rPr>
          <w:rStyle w:val="StyleUnderline"/>
          <w:szCs w:val="22"/>
          <w:highlight w:val="green"/>
        </w:rPr>
        <w:t>unions]</w:t>
      </w:r>
      <w:r w:rsidRPr="00DD0B1E">
        <w:rPr>
          <w:rStyle w:val="StyleUnderline"/>
          <w:rFonts w:eastAsia="Helvetica" w:cs="Helvetica"/>
          <w:szCs w:val="22"/>
          <w:highlight w:val="green"/>
        </w:rPr>
        <w:t xml:space="preserve"> </w:t>
      </w:r>
      <w:r w:rsidRPr="00DD0B1E">
        <w:rPr>
          <w:rStyle w:val="StyleUnderline"/>
          <w:szCs w:val="22"/>
          <w:highlight w:val="green"/>
        </w:rPr>
        <w:t xml:space="preserve">were </w:t>
      </w:r>
      <w:r w:rsidRPr="00DD0B1E">
        <w:rPr>
          <w:rStyle w:val="StyleUnderline"/>
          <w:szCs w:val="22"/>
        </w:rPr>
        <w:t>of</w:t>
      </w:r>
      <w:r w:rsidRPr="00DC47FD">
        <w:rPr>
          <w:rStyle w:val="StyleUnderline"/>
          <w:szCs w:val="22"/>
        </w:rPr>
        <w:t xml:space="preserve"> course </w:t>
      </w:r>
      <w:r w:rsidRPr="00DD0B1E">
        <w:rPr>
          <w:rStyle w:val="StyleUnderline"/>
          <w:szCs w:val="22"/>
          <w:highlight w:val="green"/>
        </w:rPr>
        <w:t>extremely beneficial</w:t>
      </w:r>
      <w:r w:rsidRPr="00DC47FD">
        <w:rPr>
          <w:szCs w:val="22"/>
        </w:rPr>
        <w:t>; and in so far as they subserve this purpose down to the present time, they can scarcely be too much lauded.</w:t>
      </w:r>
      <w:r w:rsidRPr="00DC47FD">
        <w:rPr>
          <w:rFonts w:eastAsia="Helvetica" w:cs="Helvetica"/>
          <w:szCs w:val="22"/>
        </w:rPr>
        <w:t>”</w:t>
      </w:r>
      <w:r w:rsidRPr="00DC47FD">
        <w:rPr>
          <w:szCs w:val="22"/>
        </w:rPr>
        <w:t xml:space="preserve"> </w:t>
      </w:r>
      <w:proofErr w:type="gramStart"/>
      <w:r w:rsidRPr="00DC47FD">
        <w:rPr>
          <w:szCs w:val="22"/>
        </w:rPr>
        <w:t>Nevertheless</w:t>
      </w:r>
      <w:proofErr w:type="gramEnd"/>
      <w:r w:rsidRPr="00DC47FD">
        <w:rPr>
          <w:szCs w:val="22"/>
        </w:rPr>
        <w:t xml:space="preserve"> Spencer asks: </w:t>
      </w:r>
      <w:r w:rsidRPr="00DC47FD">
        <w:rPr>
          <w:rFonts w:eastAsia="Helvetica" w:cs="Helvetica"/>
          <w:szCs w:val="22"/>
        </w:rPr>
        <w:t>“</w:t>
      </w:r>
      <w:r w:rsidRPr="00DC47FD">
        <w:rPr>
          <w:szCs w:val="22"/>
        </w:rPr>
        <w:t>Must we say that while ultimately failing in their proposed ends [higher wages], trade-unions do nothing else</w:t>
      </w:r>
      <w:r w:rsidRPr="00DC47FD">
        <w:rPr>
          <w:rFonts w:eastAsia="Helvetica" w:cs="Helvetica"/>
          <w:szCs w:val="22"/>
        </w:rPr>
        <w:t xml:space="preserve"> </w:t>
      </w:r>
      <w:r w:rsidRPr="00DC47FD">
        <w:rPr>
          <w:szCs w:val="22"/>
        </w:rPr>
        <w:t>than inflict grave mischiefs in trying to achieve them?</w:t>
      </w:r>
      <w:r w:rsidRPr="00DC47FD">
        <w:rPr>
          <w:rFonts w:eastAsia="Helvetica" w:cs="Helvetica"/>
          <w:szCs w:val="22"/>
        </w:rPr>
        <w:t>”</w:t>
      </w:r>
      <w:r w:rsidRPr="00DC47FD">
        <w:rPr>
          <w:szCs w:val="22"/>
        </w:rPr>
        <w:t xml:space="preserve"> His response: </w:t>
      </w:r>
      <w:r w:rsidRPr="00DC47FD">
        <w:rPr>
          <w:rFonts w:eastAsia="Helvetica" w:cs="Helvetica"/>
          <w:szCs w:val="22"/>
        </w:rPr>
        <w:t>“</w:t>
      </w:r>
      <w:r w:rsidRPr="00DC47FD">
        <w:rPr>
          <w:szCs w:val="22"/>
        </w:rPr>
        <w:t>This is too sweeping a conclusion</w:t>
      </w:r>
      <w:proofErr w:type="gramStart"/>
      <w:r w:rsidRPr="00DC47FD">
        <w:rPr>
          <w:szCs w:val="22"/>
        </w:rPr>
        <w:t>. . . .</w:t>
      </w:r>
      <w:proofErr w:type="gramEnd"/>
      <w:r w:rsidRPr="00DC47FD">
        <w:rPr>
          <w:szCs w:val="22"/>
        </w:rPr>
        <w:t xml:space="preserve"> There is an ultimate gain in moral and physical treatment if there is no ultimate gain in wages</w:t>
      </w:r>
      <w:r w:rsidRPr="00DC47FD">
        <w:rPr>
          <w:rFonts w:eastAsia="Helvetica" w:cs="Helvetica"/>
          <w:szCs w:val="22"/>
        </w:rPr>
        <w:t xml:space="preserve">.” </w:t>
      </w:r>
      <w:r w:rsidRPr="00DC47FD">
        <w:rPr>
          <w:szCs w:val="22"/>
        </w:rPr>
        <w:t>For example</w:t>
      </w:r>
      <w:r w:rsidRPr="00DC47FD">
        <w:rPr>
          <w:rFonts w:eastAsia="Helvetica" w:cs="Helvetica"/>
          <w:szCs w:val="22"/>
        </w:rPr>
        <w:t>:</w:t>
      </w:r>
      <w:r w:rsidRPr="00DC47FD">
        <w:rPr>
          <w:szCs w:val="22"/>
        </w:rPr>
        <w:t xml:space="preserve"> </w:t>
      </w:r>
      <w:r w:rsidRPr="00DC47FD">
        <w:rPr>
          <w:rStyle w:val="StyleUnderline"/>
          <w:szCs w:val="22"/>
        </w:rPr>
        <w:t xml:space="preserve">Judging from their harsh and cruel conduct in the past, </w:t>
      </w:r>
      <w:r w:rsidRPr="00DD0B1E">
        <w:rPr>
          <w:rStyle w:val="StyleUnderline"/>
          <w:szCs w:val="22"/>
          <w:highlight w:val="green"/>
        </w:rPr>
        <w:t>it is tolerably certain that employers are</w:t>
      </w:r>
      <w:r w:rsidRPr="00DC47FD">
        <w:rPr>
          <w:rStyle w:val="StyleUnderline"/>
          <w:szCs w:val="22"/>
        </w:rPr>
        <w:t xml:space="preserve"> now </w:t>
      </w:r>
      <w:r w:rsidRPr="00DD0B1E">
        <w:rPr>
          <w:rStyle w:val="StyleUnderline"/>
          <w:szCs w:val="22"/>
          <w:highlight w:val="green"/>
        </w:rPr>
        <w:t>prevented from doing unfair things</w:t>
      </w:r>
      <w:r w:rsidRPr="00DC47FD">
        <w:rPr>
          <w:rStyle w:val="StyleUnderline"/>
          <w:szCs w:val="22"/>
        </w:rPr>
        <w:t xml:space="preserve"> which they would else do.</w:t>
      </w:r>
      <w:r w:rsidRPr="00DC47FD">
        <w:rPr>
          <w:szCs w:val="22"/>
        </w:rPr>
        <w:t xml:space="preserve"> Conscious that trade-unions are </w:t>
      </w:r>
      <w:r w:rsidRPr="00DC47FD">
        <w:rPr>
          <w:szCs w:val="22"/>
        </w:rPr>
        <w:lastRenderedPageBreak/>
        <w:t xml:space="preserve">ever ready to act, they are more prompt to raise wages when trade is flourishing than they would otherwise be; and when there come times of depression, they lower wages only when they cannot otherwise carry on their businesses. Knowing the power which unions can exert, </w:t>
      </w:r>
      <w:r w:rsidRPr="00DD0B1E">
        <w:rPr>
          <w:rStyle w:val="StyleUnderline"/>
          <w:szCs w:val="22"/>
          <w:highlight w:val="green"/>
        </w:rPr>
        <w:t>masters are led to treat the individual</w:t>
      </w:r>
      <w:r w:rsidRPr="00DC47FD">
        <w:rPr>
          <w:rStyle w:val="StyleUnderline"/>
          <w:szCs w:val="22"/>
        </w:rPr>
        <w:t xml:space="preserve"> members of them </w:t>
      </w:r>
      <w:r w:rsidRPr="00DD0B1E">
        <w:rPr>
          <w:rStyle w:val="StyleUnderline"/>
          <w:szCs w:val="22"/>
          <w:highlight w:val="green"/>
        </w:rPr>
        <w:t>with</w:t>
      </w:r>
      <w:r w:rsidRPr="00DC47FD">
        <w:rPr>
          <w:rStyle w:val="StyleUnderline"/>
          <w:szCs w:val="22"/>
        </w:rPr>
        <w:t xml:space="preserve"> </w:t>
      </w:r>
      <w:r w:rsidRPr="00DD0B1E">
        <w:rPr>
          <w:rStyle w:val="StyleUnderline"/>
          <w:szCs w:val="22"/>
          <w:highlight w:val="green"/>
        </w:rPr>
        <w:t>more respect</w:t>
      </w:r>
      <w:r w:rsidRPr="00DC47FD">
        <w:rPr>
          <w:rStyle w:val="StyleUnderline"/>
          <w:szCs w:val="22"/>
        </w:rPr>
        <w:t xml:space="preserve"> than they would otherwise do</w:t>
      </w:r>
      <w:r w:rsidRPr="00DC47FD">
        <w:rPr>
          <w:szCs w:val="22"/>
        </w:rPr>
        <w:t xml:space="preserve">: the status of the workman is almost necessarily raised. Moreover, having a strong motive for keeping on good terms with the union, a master is more likely than he would else be to study the general convenience of his men, and to carry on his works in ways conducive to their health. He thinks unions are necessary because: </w:t>
      </w:r>
      <w:r w:rsidRPr="00DC47FD">
        <w:rPr>
          <w:rFonts w:eastAsia="Helvetica" w:cs="Helvetica"/>
          <w:szCs w:val="22"/>
        </w:rPr>
        <w:t>“</w:t>
      </w:r>
      <w:r w:rsidRPr="00DC47FD">
        <w:rPr>
          <w:rStyle w:val="StyleUnderline"/>
          <w:szCs w:val="22"/>
        </w:rPr>
        <w:t>Everywhere aggression begets resistance and counter-aggression; and in our present transitional state, semi-militant and semi-industrial, trespasses have to be kept in check by the fear of retaliatory trespasses</w:t>
      </w:r>
      <w:r w:rsidRPr="00DC47FD">
        <w:rPr>
          <w:szCs w:val="22"/>
        </w:rPr>
        <w:t>.</w:t>
      </w:r>
      <w:r w:rsidRPr="00DC47FD">
        <w:rPr>
          <w:rFonts w:eastAsia="Helvetica" w:cs="Helvetica"/>
          <w:szCs w:val="22"/>
        </w:rPr>
        <w:t>”</w:t>
      </w:r>
      <w:r w:rsidRPr="00DC47FD">
        <w:rPr>
          <w:szCs w:val="22"/>
        </w:rPr>
        <w:t xml:space="preserve"> Spencer, however, is not satisfied with this </w:t>
      </w:r>
      <w:proofErr w:type="gramStart"/>
      <w:r w:rsidRPr="00DC47FD">
        <w:rPr>
          <w:szCs w:val="22"/>
        </w:rPr>
        <w:t>state of affairs</w:t>
      </w:r>
      <w:proofErr w:type="gramEnd"/>
      <w:r w:rsidRPr="00DC47FD">
        <w:rPr>
          <w:szCs w:val="22"/>
        </w:rPr>
        <w:t xml:space="preserve">. Recall that he says trade-unions belong to </w:t>
      </w:r>
      <w:r w:rsidRPr="00DC47FD">
        <w:rPr>
          <w:rFonts w:eastAsia="Helvetica" w:cs="Helvetica"/>
          <w:szCs w:val="22"/>
        </w:rPr>
        <w:t>“a passing phase of social evolution.” Passing to what?</w:t>
      </w:r>
      <w:r w:rsidRPr="00DC47FD">
        <w:rPr>
          <w:szCs w:val="22"/>
        </w:rPr>
        <w:t xml:space="preserve"> </w:t>
      </w:r>
    </w:p>
    <w:p w14:paraId="46A573B3" w14:textId="77777777" w:rsidR="00E25C40" w:rsidRPr="00DC47FD" w:rsidRDefault="00E25C40" w:rsidP="00E25C40">
      <w:pPr>
        <w:pStyle w:val="Heading4"/>
      </w:pPr>
      <w:r w:rsidRPr="00DC47FD">
        <w:t xml:space="preserve">Just as individuals maintain a right to self-defense even in the </w:t>
      </w:r>
      <w:proofErr w:type="spellStart"/>
      <w:r w:rsidRPr="00DC47FD">
        <w:t>omnilateral</w:t>
      </w:r>
      <w:proofErr w:type="spellEnd"/>
      <w:r w:rsidRPr="00DC47FD">
        <w:t xml:space="preserve"> will because omitting such a right is inconsistent with the individual’s duty of self-preservation, individuals maintain a right to unionize to counter such aggression </w:t>
      </w:r>
      <w:r w:rsidRPr="00DC47FD">
        <w:rPr>
          <w:i/>
          <w:iCs/>
        </w:rPr>
        <w:t>even if</w:t>
      </w:r>
      <w:r w:rsidRPr="00DC47FD">
        <w:t xml:space="preserve"> the aggression is already illegal </w:t>
      </w:r>
      <w:proofErr w:type="gramStart"/>
      <w:r w:rsidRPr="00DC47FD">
        <w:t>in order to</w:t>
      </w:r>
      <w:proofErr w:type="gramEnd"/>
      <w:r w:rsidRPr="00DC47FD">
        <w:t xml:space="preserve"> protect their own freedom. </w:t>
      </w:r>
    </w:p>
    <w:p w14:paraId="545482A0" w14:textId="77777777" w:rsidR="00E25C40" w:rsidRPr="00DC47FD" w:rsidRDefault="00E25C40" w:rsidP="00E25C40">
      <w:pPr>
        <w:pStyle w:val="Heading4"/>
      </w:pPr>
      <w:r>
        <w:t>*</w:t>
      </w:r>
      <w:r w:rsidRPr="00DC47FD">
        <w:t xml:space="preserve">The current corporate climates </w:t>
      </w:r>
      <w:proofErr w:type="gramStart"/>
      <w:r w:rsidRPr="00DC47FD">
        <w:t>manages</w:t>
      </w:r>
      <w:proofErr w:type="gramEnd"/>
      <w:r w:rsidRPr="00DC47FD">
        <w:t xml:space="preserve"> employers as just another cost to manage.  This </w:t>
      </w:r>
      <w:proofErr w:type="gramStart"/>
      <w:r w:rsidRPr="00DC47FD">
        <w:t>ends based</w:t>
      </w:r>
      <w:proofErr w:type="gramEnd"/>
      <w:r w:rsidRPr="00DC47FD">
        <w:t xml:space="preserve"> approach leads to coercive action that damages the autonomy of employees.  Unions are key – through championing polices that protect worker rights – they represent a stance against employer tyranny.  Turns econ and layoff arguments – </w:t>
      </w:r>
      <w:proofErr w:type="spellStart"/>
      <w:r w:rsidRPr="00DC47FD">
        <w:t>aff</w:t>
      </w:r>
      <w:proofErr w:type="spellEnd"/>
      <w:r w:rsidRPr="00DC47FD">
        <w:t xml:space="preserve"> mindset makes corporation more effective. </w:t>
      </w:r>
    </w:p>
    <w:p w14:paraId="492423D8" w14:textId="77777777" w:rsidR="00E25C40" w:rsidRPr="00DD0B1E" w:rsidRDefault="00E25C40" w:rsidP="00E25C40">
      <w:pPr>
        <w:rPr>
          <w:szCs w:val="22"/>
          <w:lang w:val="es-ES"/>
        </w:rPr>
      </w:pPr>
      <w:r w:rsidRPr="00DC47FD">
        <w:rPr>
          <w:rStyle w:val="Style13ptBold"/>
        </w:rPr>
        <w:t>Budd and Scoville 5</w:t>
      </w:r>
      <w:r w:rsidRPr="00DC47FD">
        <w:rPr>
          <w:szCs w:val="22"/>
        </w:rPr>
        <w:t xml:space="preserve"> </w:t>
      </w:r>
      <w:r w:rsidRPr="00DC47FD">
        <w:rPr>
          <w:szCs w:val="22"/>
          <w:shd w:val="clear" w:color="auto" w:fill="FFFFFF"/>
        </w:rPr>
        <w:t>[John W.,</w:t>
      </w:r>
      <w:r w:rsidRPr="00DC47FD">
        <w:t xml:space="preserve"> </w:t>
      </w:r>
      <w:r w:rsidRPr="00DC47FD">
        <w:rPr>
          <w:szCs w:val="22"/>
          <w:shd w:val="clear" w:color="auto" w:fill="FFFFFF"/>
        </w:rPr>
        <w:t>Industrial Relations Land Grant Chair and Director of the Center for Human Resources and Labor Studies at the University of Minnesota, and James G., Professor Emeritus of Industrial Relations. University of Minnesota. “</w:t>
      </w:r>
      <w:r w:rsidRPr="00DC47FD">
        <w:rPr>
          <w:szCs w:val="22"/>
        </w:rPr>
        <w:t xml:space="preserve">The Ethics of Human Resources and Industrial Relations. </w:t>
      </w:r>
      <w:hyperlink r:id="rId45" w:anchor="v=onepage&amp;q&amp;f=false" w:history="1">
        <w:r w:rsidRPr="00DD0B1E">
          <w:rPr>
            <w:rStyle w:val="Hyperlink"/>
            <w:szCs w:val="22"/>
            <w:lang w:val="es-ES"/>
          </w:rPr>
          <w:t>https://books.google.com/books?hl=en&amp;lr=&amp;id=56dE7nLMNdoC&amp;oi=fnd&amp;pg=PR6&amp;dq=The+Ethics+of+Human+Resources+and+Industrial+Relations&amp;ots=4b42WHrdDh&amp;sig=FsQwOJzAdgSX3zQsK5_H1DtKfXA#v=onepage&amp;q&amp;f=false</w:t>
        </w:r>
      </w:hyperlink>
      <w:r w:rsidRPr="00DD0B1E">
        <w:rPr>
          <w:szCs w:val="22"/>
          <w:lang w:val="es-ES"/>
        </w:rPr>
        <w:t>] LADI//JD</w:t>
      </w:r>
    </w:p>
    <w:p w14:paraId="0A7FE8A5" w14:textId="77777777" w:rsidR="00E25C40" w:rsidRPr="00DC47FD" w:rsidRDefault="00E25C40" w:rsidP="00E25C40">
      <w:pPr>
        <w:rPr>
          <w:szCs w:val="22"/>
        </w:rPr>
      </w:pPr>
      <w:r w:rsidRPr="00DC47FD">
        <w:rPr>
          <w:szCs w:val="22"/>
        </w:rPr>
        <w:t xml:space="preserve">Ethical Human Resources Management in the Kantian tradition Respecting the Humanity of a Person </w:t>
      </w:r>
      <w:r w:rsidRPr="00DC47FD">
        <w:rPr>
          <w:rStyle w:val="StyleUnderline"/>
          <w:szCs w:val="22"/>
        </w:rPr>
        <w:t xml:space="preserve">Many of the </w:t>
      </w:r>
      <w:r w:rsidRPr="00DD0B1E">
        <w:rPr>
          <w:rStyle w:val="StyleUnderline"/>
          <w:szCs w:val="22"/>
        </w:rPr>
        <w:t>moral objections to human resource management</w:t>
      </w:r>
      <w:r w:rsidRPr="00DC47FD">
        <w:rPr>
          <w:rStyle w:val="StyleUnderline"/>
          <w:szCs w:val="22"/>
        </w:rPr>
        <w:t xml:space="preserve"> amount to the fact that </w:t>
      </w:r>
      <w:r w:rsidRPr="00DD0B1E">
        <w:rPr>
          <w:rStyle w:val="StyleUnderline"/>
          <w:szCs w:val="22"/>
          <w:highlight w:val="green"/>
        </w:rPr>
        <w:t>employees are treated as merely a means to increase proﬁts for stockholders</w:t>
      </w:r>
      <w:r w:rsidRPr="00DC47FD">
        <w:rPr>
          <w:rStyle w:val="StyleUnderline"/>
          <w:szCs w:val="22"/>
        </w:rPr>
        <w:t>.</w:t>
      </w:r>
      <w:r w:rsidRPr="00DC47FD">
        <w:rPr>
          <w:szCs w:val="22"/>
        </w:rPr>
        <w:t xml:space="preserve"> If enlightened human resource management techniques lead to greater proﬁt, then they should be adopted. If they do not lead to greater proﬁt then they should not be adopted. This was the view allegedly held by jack Welch. In his early days at GE. he was known as “neutron jack” because he let the buildings but ﬁred so many employees. Later he discovered enlightened human resource management and became convinced that GE could be more profitable with that approach. Welch was asked. If later evidence nulliﬁed the greater proﬁtability of the enlightened approach. would he give it up? “</w:t>
      </w:r>
      <w:proofErr w:type="gramStart"/>
      <w:r w:rsidRPr="00DC47FD">
        <w:rPr>
          <w:szCs w:val="22"/>
        </w:rPr>
        <w:t>Of course</w:t>
      </w:r>
      <w:proofErr w:type="gramEnd"/>
      <w:r w:rsidRPr="00DC47FD">
        <w:rPr>
          <w:szCs w:val="22"/>
        </w:rPr>
        <w:t xml:space="preserve">” was his answer. Welch's View regarding human resource management is purely instrumental. </w:t>
      </w:r>
      <w:r w:rsidRPr="00DC47FD">
        <w:rPr>
          <w:rStyle w:val="StyleUnderline"/>
          <w:szCs w:val="22"/>
        </w:rPr>
        <w:t xml:space="preserve">The </w:t>
      </w:r>
      <w:r w:rsidRPr="00DD0B1E">
        <w:rPr>
          <w:rStyle w:val="StyleUnderline"/>
          <w:szCs w:val="22"/>
          <w:highlight w:val="green"/>
        </w:rPr>
        <w:t>Kant</w:t>
      </w:r>
      <w:r w:rsidRPr="00DC47FD">
        <w:rPr>
          <w:rStyle w:val="StyleUnderline"/>
          <w:szCs w:val="22"/>
        </w:rPr>
        <w:t xml:space="preserve">ian </w:t>
      </w:r>
      <w:r w:rsidRPr="00DD0B1E">
        <w:rPr>
          <w:rStyle w:val="StyleUnderline"/>
          <w:szCs w:val="22"/>
          <w:highlight w:val="green"/>
        </w:rPr>
        <w:t xml:space="preserve">argues that employees must not be </w:t>
      </w:r>
      <w:r w:rsidRPr="00DD0B1E">
        <w:rPr>
          <w:rStyle w:val="StyleUnderline"/>
          <w:szCs w:val="22"/>
          <w:highlight w:val="green"/>
        </w:rPr>
        <w:lastRenderedPageBreak/>
        <w:t>treated in</w:t>
      </w:r>
      <w:r w:rsidRPr="00DC47FD">
        <w:rPr>
          <w:rStyle w:val="StyleUnderline"/>
          <w:szCs w:val="22"/>
        </w:rPr>
        <w:t xml:space="preserve"> </w:t>
      </w:r>
      <w:r w:rsidRPr="00DD0B1E">
        <w:rPr>
          <w:rStyle w:val="StyleUnderline"/>
          <w:szCs w:val="22"/>
          <w:highlight w:val="green"/>
        </w:rPr>
        <w:t>certain ways even if proﬁtability could be increased</w:t>
      </w:r>
      <w:r w:rsidRPr="00DD0B1E">
        <w:rPr>
          <w:rStyle w:val="StyleUnderline"/>
          <w:szCs w:val="22"/>
        </w:rPr>
        <w:t xml:space="preserve"> by doing so</w:t>
      </w:r>
      <w:r w:rsidRPr="00DC47FD">
        <w:rPr>
          <w:rStyle w:val="StyleUnderline"/>
          <w:szCs w:val="22"/>
        </w:rPr>
        <w:t>.</w:t>
      </w:r>
      <w:r w:rsidRPr="00DC47FD">
        <w:rPr>
          <w:szCs w:val="22"/>
        </w:rPr>
        <w:t xml:space="preserve"> For example, the use of coercion or deception is wrong</w:t>
      </w:r>
      <w:r w:rsidRPr="00DC47FD">
        <w:rPr>
          <w:rStyle w:val="StyleUnderline"/>
          <w:szCs w:val="22"/>
        </w:rPr>
        <w:t xml:space="preserve">. The charge that </w:t>
      </w:r>
      <w:r w:rsidRPr="00DD0B1E">
        <w:rPr>
          <w:rStyle w:val="StyleUnderline"/>
          <w:szCs w:val="22"/>
          <w:highlight w:val="green"/>
        </w:rPr>
        <w:t>employees are</w:t>
      </w:r>
      <w:r w:rsidRPr="00DC47FD">
        <w:rPr>
          <w:rStyle w:val="StyleUnderline"/>
          <w:szCs w:val="22"/>
        </w:rPr>
        <w:t xml:space="preserve"> routinely </w:t>
      </w:r>
      <w:r w:rsidRPr="00DD0B1E">
        <w:rPr>
          <w:rStyle w:val="StyleUnderline"/>
          <w:szCs w:val="22"/>
          <w:highlight w:val="green"/>
        </w:rPr>
        <w:t>lied to in</w:t>
      </w:r>
      <w:r w:rsidRPr="00DC47FD">
        <w:rPr>
          <w:rStyle w:val="StyleUnderline"/>
          <w:szCs w:val="22"/>
        </w:rPr>
        <w:t xml:space="preserve"> the </w:t>
      </w:r>
      <w:r w:rsidRPr="00DD0B1E">
        <w:rPr>
          <w:rStyle w:val="StyleUnderline"/>
          <w:szCs w:val="22"/>
          <w:highlight w:val="green"/>
        </w:rPr>
        <w:t>business context</w:t>
      </w:r>
      <w:r w:rsidRPr="00DC47FD">
        <w:rPr>
          <w:rStyle w:val="StyleUnderline"/>
          <w:szCs w:val="22"/>
        </w:rPr>
        <w:t xml:space="preserve"> </w:t>
      </w:r>
      <w:r w:rsidRPr="00DD0B1E">
        <w:rPr>
          <w:rStyle w:val="StyleUnderline"/>
          <w:szCs w:val="22"/>
          <w:highlight w:val="green"/>
        </w:rPr>
        <w:t xml:space="preserve">is a serious indictment of </w:t>
      </w:r>
      <w:r w:rsidRPr="00DD0B1E">
        <w:rPr>
          <w:rStyle w:val="StyleUnderline"/>
          <w:szCs w:val="22"/>
        </w:rPr>
        <w:t xml:space="preserve">the morality of </w:t>
      </w:r>
      <w:r w:rsidRPr="00DD0B1E">
        <w:rPr>
          <w:rStyle w:val="StyleUnderline"/>
          <w:szCs w:val="22"/>
          <w:highlight w:val="green"/>
        </w:rPr>
        <w:t>management</w:t>
      </w:r>
      <w:r w:rsidRPr="00DC47FD">
        <w:rPr>
          <w:rStyle w:val="StyleUnderline"/>
          <w:szCs w:val="22"/>
        </w:rPr>
        <w:t xml:space="preserve">. Retirees have been promised health beneﬁts only to have them denied. </w:t>
      </w:r>
      <w:r w:rsidRPr="00DD0B1E">
        <w:rPr>
          <w:rStyle w:val="StyleUnderline"/>
          <w:szCs w:val="22"/>
          <w:highlight w:val="green"/>
        </w:rPr>
        <w:t>Employees have been promised a certain level of pension</w:t>
      </w:r>
      <w:r w:rsidRPr="00DC47FD">
        <w:rPr>
          <w:rStyle w:val="StyleUnderline"/>
          <w:szCs w:val="22"/>
        </w:rPr>
        <w:t xml:space="preserve"> contribution only to have management renege.</w:t>
      </w:r>
      <w:r w:rsidRPr="00DC47FD">
        <w:rPr>
          <w:szCs w:val="22"/>
        </w:rPr>
        <w:t xml:space="preserve"> Enron management urged employees not to sell Enron stock even though they knew that Enron was in serious ﬁnancial trouble and even though they sold their own stock. The list of companies that have engaged in such conduct is seemingly endless. </w:t>
      </w:r>
      <w:r w:rsidRPr="00DC47FD">
        <w:rPr>
          <w:rStyle w:val="StyleUnderline"/>
          <w:szCs w:val="22"/>
        </w:rPr>
        <w:t xml:space="preserve">From a Kantian perspective </w:t>
      </w:r>
      <w:r w:rsidRPr="00DD0B1E">
        <w:rPr>
          <w:rStyle w:val="StyleUnderline"/>
          <w:szCs w:val="22"/>
          <w:highlight w:val="green"/>
        </w:rPr>
        <w:t>that conduct is wrong.</w:t>
      </w:r>
      <w:r w:rsidRPr="00DC47FD">
        <w:rPr>
          <w:rStyle w:val="StyleUnderline"/>
          <w:szCs w:val="22"/>
        </w:rPr>
        <w:t xml:space="preserve"> These actions violate not only the second formulation of the categorical imperative but the ﬁrst formulation as well. Since </w:t>
      </w:r>
      <w:r w:rsidRPr="00DD0B1E">
        <w:rPr>
          <w:rStyle w:val="StyleUnderline"/>
          <w:szCs w:val="22"/>
          <w:highlight w:val="green"/>
        </w:rPr>
        <w:t>all the actions involve lying or deception,</w:t>
      </w:r>
      <w:r w:rsidRPr="00DC47FD">
        <w:rPr>
          <w:rStyle w:val="StyleUnderline"/>
          <w:szCs w:val="22"/>
        </w:rPr>
        <w:t xml:space="preserve"> </w:t>
      </w:r>
      <w:r w:rsidRPr="00DD0B1E">
        <w:rPr>
          <w:rStyle w:val="StyleUnderline"/>
          <w:szCs w:val="22"/>
          <w:highlight w:val="green"/>
        </w:rPr>
        <w:t>they</w:t>
      </w:r>
      <w:r w:rsidRPr="00DC47FD">
        <w:rPr>
          <w:rStyle w:val="StyleUnderline"/>
          <w:szCs w:val="22"/>
        </w:rPr>
        <w:t xml:space="preserve"> </w:t>
      </w:r>
      <w:r w:rsidRPr="00DD0B1E">
        <w:rPr>
          <w:rStyle w:val="StyleUnderline"/>
          <w:szCs w:val="22"/>
          <w:highlight w:val="green"/>
        </w:rPr>
        <w:t>cannot b</w:t>
      </w:r>
      <w:r w:rsidRPr="00DC47FD">
        <w:rPr>
          <w:rStyle w:val="StyleUnderline"/>
          <w:szCs w:val="22"/>
        </w:rPr>
        <w:t xml:space="preserve">e consistently </w:t>
      </w:r>
      <w:r w:rsidRPr="00DD0B1E">
        <w:rPr>
          <w:rStyle w:val="StyleUnderline"/>
          <w:szCs w:val="22"/>
          <w:highlight w:val="green"/>
        </w:rPr>
        <w:t>universalized</w:t>
      </w:r>
      <w:r w:rsidRPr="00DC47FD">
        <w:rPr>
          <w:rStyle w:val="StyleUnderline"/>
          <w:szCs w:val="22"/>
        </w:rPr>
        <w:t>.</w:t>
      </w:r>
      <w:r w:rsidRPr="00DC47FD">
        <w:rPr>
          <w:szCs w:val="22"/>
        </w:rPr>
        <w:t xml:space="preserve"> </w:t>
      </w:r>
      <w:proofErr w:type="gramStart"/>
      <w:r w:rsidRPr="00DC47FD">
        <w:rPr>
          <w:rStyle w:val="StyleUnderline"/>
          <w:szCs w:val="22"/>
        </w:rPr>
        <w:t>Thus</w:t>
      </w:r>
      <w:proofErr w:type="gramEnd"/>
      <w:r w:rsidRPr="00DC47FD">
        <w:rPr>
          <w:rStyle w:val="StyleUnderline"/>
          <w:szCs w:val="22"/>
        </w:rPr>
        <w:t xml:space="preserve"> one of the ways to treat the humanity in a person with respect is to be transparent in word and deed. One goal of Kantian human resource management should be an increase in transparency, for it is transparency that provides the proper antidote to deception. </w:t>
      </w:r>
      <w:r w:rsidRPr="00DD0B1E">
        <w:rPr>
          <w:rStyle w:val="StyleUnderline"/>
          <w:szCs w:val="22"/>
        </w:rPr>
        <w:t>One of the most transparent management practices is open</w:t>
      </w:r>
      <w:r w:rsidRPr="00DC47FD">
        <w:rPr>
          <w:rStyle w:val="StyleUnderline"/>
          <w:szCs w:val="22"/>
        </w:rPr>
        <w:t xml:space="preserve"> book management.</w:t>
      </w:r>
      <w:r w:rsidRPr="00DC47FD">
        <w:rPr>
          <w:szCs w:val="22"/>
        </w:rPr>
        <w:t xml:space="preserve"> Developed by jack Stack at the Springfield Manufacturing Company (Stack 1992), open book management won a prestigious business ethics award. </w:t>
      </w:r>
      <w:r w:rsidRPr="00DC47FD">
        <w:rPr>
          <w:rStyle w:val="StyleUnderline"/>
          <w:szCs w:val="22"/>
        </w:rPr>
        <w:t>The goal of open book management is to make everyone a mini-CFO; employees are given all the ﬁnancial information about the company.</w:t>
      </w:r>
      <w:r w:rsidRPr="00DC47FD">
        <w:rPr>
          <w:szCs w:val="22"/>
        </w:rPr>
        <w:t xml:space="preserve"> Needless to say. open book management is not soft. Imagine a business in which everyone in the organization focused on the proﬁtability of the firm. </w:t>
      </w:r>
      <w:r w:rsidRPr="00DC47FD">
        <w:rPr>
          <w:rStyle w:val="StyleUnderline"/>
          <w:szCs w:val="22"/>
        </w:rPr>
        <w:t xml:space="preserve">Thus, open book management is supposed to be good business. With complete information and the proper incentives, </w:t>
      </w:r>
      <w:r w:rsidRPr="00DD0B1E">
        <w:rPr>
          <w:rStyle w:val="StyleUnderline"/>
          <w:szCs w:val="22"/>
          <w:highlight w:val="green"/>
        </w:rPr>
        <w:t>employees behave responsibly without</w:t>
      </w:r>
      <w:r w:rsidRPr="00DC47FD">
        <w:rPr>
          <w:rStyle w:val="StyleUnderline"/>
          <w:szCs w:val="22"/>
        </w:rPr>
        <w:t xml:space="preserve"> the usual </w:t>
      </w:r>
      <w:r w:rsidRPr="00DD0B1E">
        <w:rPr>
          <w:rStyle w:val="StyleUnderline"/>
          <w:szCs w:val="22"/>
          <w:highlight w:val="green"/>
        </w:rPr>
        <w:t>layers of supervision</w:t>
      </w:r>
      <w:r w:rsidRPr="00DC47FD">
        <w:rPr>
          <w:rStyle w:val="StyleUnderline"/>
          <w:szCs w:val="22"/>
        </w:rPr>
        <w:t>. The success of open book management can be dramatically increased when it is combined with a proﬁt-sharing program.</w:t>
      </w:r>
      <w:r w:rsidRPr="00DC47FD">
        <w:rPr>
          <w:szCs w:val="22"/>
        </w:rPr>
        <w:t xml:space="preserve"> </w:t>
      </w:r>
      <w:r w:rsidRPr="00DC47FD">
        <w:rPr>
          <w:rStyle w:val="StyleUnderline"/>
          <w:szCs w:val="22"/>
        </w:rPr>
        <w:t xml:space="preserve">As one foreman put it, where there is a profit- sharing plan and complete sharing of information, no one is likely to order extra inventory or make other choices that will undercut the proﬁtability of the ﬁrm. However. the case for open book management is not just proﬁt related. in a video exploring the practice. employees speak of their increased freedom and responsibility. </w:t>
      </w:r>
      <w:r w:rsidRPr="00DC47FD">
        <w:rPr>
          <w:szCs w:val="22"/>
        </w:rPr>
        <w:t xml:space="preserve">One woman sums it up: </w:t>
      </w:r>
      <w:r w:rsidRPr="00DC47FD">
        <w:rPr>
          <w:rStyle w:val="StyleUnderline"/>
          <w:szCs w:val="22"/>
        </w:rPr>
        <w:t xml:space="preserve">“I'm not just a name on a </w:t>
      </w:r>
      <w:proofErr w:type="gramStart"/>
      <w:r w:rsidRPr="00DC47FD">
        <w:rPr>
          <w:rStyle w:val="StyleUnderline"/>
          <w:szCs w:val="22"/>
        </w:rPr>
        <w:t>time card</w:t>
      </w:r>
      <w:proofErr w:type="gramEnd"/>
      <w:r w:rsidRPr="00DC47FD">
        <w:rPr>
          <w:rStyle w:val="StyleUnderline"/>
          <w:szCs w:val="22"/>
        </w:rPr>
        <w:t xml:space="preserve">. I am somebody, I am a person that is just the kind of statement a Kantian wants to hear. </w:t>
      </w:r>
      <w:proofErr w:type="gramStart"/>
      <w:r w:rsidRPr="00DC47FD">
        <w:rPr>
          <w:rStyle w:val="StyleUnderline"/>
          <w:szCs w:val="22"/>
        </w:rPr>
        <w:t>Obviously</w:t>
      </w:r>
      <w:proofErr w:type="gramEnd"/>
      <w:r w:rsidRPr="00DC47FD">
        <w:rPr>
          <w:rStyle w:val="StyleUnderline"/>
          <w:szCs w:val="22"/>
        </w:rPr>
        <w:t xml:space="preserve"> the employees under open book management do not feel that they are treated as a means merely.</w:t>
      </w:r>
      <w:r w:rsidRPr="00DC47FD">
        <w:rPr>
          <w:szCs w:val="22"/>
        </w:rPr>
        <w:t xml:space="preserve"> “icy feel treated as autonomous responsible adults—as persons (Case 1995</w:t>
      </w:r>
      <w:proofErr w:type="gramStart"/>
      <w:r w:rsidRPr="00DC47FD">
        <w:rPr>
          <w:szCs w:val="22"/>
        </w:rPr>
        <w:t>).Though</w:t>
      </w:r>
      <w:proofErr w:type="gramEnd"/>
      <w:r w:rsidRPr="00DC47FD">
        <w:rPr>
          <w:szCs w:val="22"/>
        </w:rPr>
        <w:t xml:space="preserve"> much has been written about proﬁt sharing, </w:t>
      </w:r>
      <w:r w:rsidRPr="0048684F">
        <w:rPr>
          <w:rStyle w:val="StyleUnderline"/>
          <w:szCs w:val="22"/>
          <w:highlight w:val="green"/>
        </w:rPr>
        <w:t>few have recognized that profit sharing throughout the business could be a means for reducing coercion and deception</w:t>
      </w:r>
      <w:r w:rsidRPr="00DC47FD">
        <w:rPr>
          <w:rStyle w:val="StyleUnderline"/>
          <w:szCs w:val="22"/>
        </w:rPr>
        <w:t>.</w:t>
      </w:r>
      <w:r w:rsidRPr="00DC47FD">
        <w:rPr>
          <w:szCs w:val="22"/>
        </w:rPr>
        <w:t xml:space="preserve"> Profit-sharing plans that extend to the entire workforce could allow everyone to share in the gains that result from increasing productivity. Since everyone would have an interest in the success of the ﬁrm, there would be demands for access to </w:t>
      </w:r>
      <w:proofErr w:type="spellStart"/>
      <w:r w:rsidRPr="00DC47FD">
        <w:rPr>
          <w:szCs w:val="22"/>
        </w:rPr>
        <w:t>informa</w:t>
      </w:r>
      <w:proofErr w:type="spellEnd"/>
      <w:r w:rsidRPr="00DC47FD">
        <w:rPr>
          <w:szCs w:val="22"/>
        </w:rPr>
        <w:t xml:space="preserve">- </w:t>
      </w:r>
      <w:proofErr w:type="spellStart"/>
      <w:r w:rsidRPr="00DC47FD">
        <w:rPr>
          <w:szCs w:val="22"/>
        </w:rPr>
        <w:t>tion</w:t>
      </w:r>
      <w:proofErr w:type="spellEnd"/>
      <w:r w:rsidRPr="00DC47FD">
        <w:rPr>
          <w:szCs w:val="22"/>
        </w:rPr>
        <w:t xml:space="preserve"> to make sure that the proﬁt-sharing plan is handled fairly (Ben-</w:t>
      </w:r>
      <w:proofErr w:type="spellStart"/>
      <w:r w:rsidRPr="00DC47FD">
        <w:rPr>
          <w:szCs w:val="22"/>
        </w:rPr>
        <w:t>Ner</w:t>
      </w:r>
      <w:proofErr w:type="spellEnd"/>
      <w:r w:rsidRPr="00DC47FD">
        <w:rPr>
          <w:szCs w:val="22"/>
        </w:rPr>
        <w:t xml:space="preserve"> and Jones 1995). In theory, companywide profit-sharing plans also allow everyone to share the risks of an economic downturn—speciﬁcally, by avoiding lay- offs. Many critics of capitalism argue that layoffs are coercive. </w:t>
      </w:r>
      <w:r w:rsidRPr="00DC47FD">
        <w:rPr>
          <w:rStyle w:val="StyleUnderline"/>
          <w:szCs w:val="22"/>
        </w:rPr>
        <w:t>Defenders of layoffs argue that they are often an economic necessity, one that every employee understands when agreeing to employment, and that an employee who freely accepts an employment contract cannot complain of coercion when a layoff occurs. That response raises an interesting philosophical issue about the nature of coercion. The overwhelming number of people need to work to survive, at least for a large portion of their lives. There is a sense in which people are forced to work.</w:t>
      </w:r>
      <w:r w:rsidRPr="00DC47FD">
        <w:rPr>
          <w:szCs w:val="22"/>
        </w:rPr>
        <w:t xml:space="preserve"> When an assailant says, “Your wallet or your life,” you technically have a choice. However, for many this situation is the paradigm of </w:t>
      </w:r>
      <w:r w:rsidRPr="00DC47FD">
        <w:rPr>
          <w:szCs w:val="22"/>
        </w:rPr>
        <w:lastRenderedPageBreak/>
        <w:t>coercion. How close is the analogy between the assailant and the requirements of the employer? Admittedly, in good times the balance of power shifts somewhat, but in hard times the balance of power is with the employer</w:t>
      </w:r>
      <w:r w:rsidRPr="00DC47FD">
        <w:rPr>
          <w:rStyle w:val="StyleUnderline"/>
          <w:szCs w:val="22"/>
        </w:rPr>
        <w:t xml:space="preserve">. Most </w:t>
      </w:r>
      <w:r w:rsidRPr="0048684F">
        <w:rPr>
          <w:rStyle w:val="StyleUnderline"/>
          <w:szCs w:val="22"/>
          <w:highlight w:val="green"/>
        </w:rPr>
        <w:t xml:space="preserve">people </w:t>
      </w:r>
      <w:proofErr w:type="gramStart"/>
      <w:r w:rsidRPr="0048684F">
        <w:rPr>
          <w:rStyle w:val="StyleUnderline"/>
          <w:szCs w:val="22"/>
          <w:highlight w:val="green"/>
        </w:rPr>
        <w:t>have to</w:t>
      </w:r>
      <w:proofErr w:type="gramEnd"/>
      <w:r w:rsidRPr="0048684F">
        <w:rPr>
          <w:rStyle w:val="StyleUnderline"/>
          <w:szCs w:val="22"/>
          <w:highlight w:val="green"/>
        </w:rPr>
        <w:t xml:space="preserve"> take the terms of employme</w:t>
      </w:r>
      <w:r w:rsidRPr="00DC47FD">
        <w:rPr>
          <w:rStyle w:val="StyleUnderline"/>
          <w:szCs w:val="22"/>
        </w:rPr>
        <w:t xml:space="preserve">nt as they get them (Manning 2003). Someone wanting employment does not negotiate about </w:t>
      </w:r>
      <w:proofErr w:type="gramStart"/>
      <w:r w:rsidRPr="00DC47FD">
        <w:rPr>
          <w:rStyle w:val="StyleUnderline"/>
          <w:szCs w:val="22"/>
        </w:rPr>
        <w:t>whether or not</w:t>
      </w:r>
      <w:proofErr w:type="gramEnd"/>
      <w:r w:rsidRPr="00DC47FD">
        <w:rPr>
          <w:rStyle w:val="StyleUnderline"/>
          <w:szCs w:val="22"/>
        </w:rPr>
        <w:t xml:space="preserve"> to be tested for drugs, for example.</w:t>
      </w:r>
      <w:r w:rsidRPr="00DC47FD">
        <w:rPr>
          <w:szCs w:val="22"/>
        </w:rPr>
        <w:t xml:space="preserve"> If drug testing is the company policy, you either submit to the test or forfeit the job. If you want a job, you agree to employment at will and to layoffs if management believes they are </w:t>
      </w:r>
      <w:proofErr w:type="spellStart"/>
      <w:r w:rsidRPr="00DC47FD">
        <w:rPr>
          <w:szCs w:val="22"/>
        </w:rPr>
        <w:t>nec</w:t>
      </w:r>
      <w:proofErr w:type="spellEnd"/>
      <w:r w:rsidRPr="00DC47FD">
        <w:rPr>
          <w:szCs w:val="22"/>
        </w:rPr>
        <w:t xml:space="preserve">- </w:t>
      </w:r>
      <w:proofErr w:type="spellStart"/>
      <w:r w:rsidRPr="00DC47FD">
        <w:rPr>
          <w:szCs w:val="22"/>
        </w:rPr>
        <w:t>essary</w:t>
      </w:r>
      <w:proofErr w:type="spellEnd"/>
      <w:r w:rsidRPr="00DC47FD">
        <w:rPr>
          <w:szCs w:val="22"/>
        </w:rPr>
        <w:t xml:space="preserve">. </w:t>
      </w:r>
      <w:r w:rsidRPr="0048684F">
        <w:rPr>
          <w:rStyle w:val="StyleUnderline"/>
          <w:szCs w:val="22"/>
          <w:highlight w:val="green"/>
        </w:rPr>
        <w:t>Survival for yourself and any dependents requires</w:t>
      </w:r>
      <w:r w:rsidRPr="00DC47FD">
        <w:rPr>
          <w:rStyle w:val="StyleUnderline"/>
          <w:szCs w:val="22"/>
        </w:rPr>
        <w:t xml:space="preserve"> it. </w:t>
      </w:r>
      <w:r w:rsidRPr="00DC47FD">
        <w:rPr>
          <w:szCs w:val="22"/>
        </w:rPr>
        <w:t xml:space="preserve">As with the assailant, you technically have a choice, but most employees argue they have little choice about multiple important terms of employment. </w:t>
      </w:r>
      <w:r w:rsidRPr="00DC47FD">
        <w:rPr>
          <w:rStyle w:val="StyleUnderline"/>
          <w:szCs w:val="22"/>
        </w:rPr>
        <w:t xml:space="preserve">A </w:t>
      </w:r>
      <w:r w:rsidRPr="0048684F">
        <w:rPr>
          <w:rStyle w:val="StyleUnderline"/>
          <w:szCs w:val="22"/>
          <w:highlight w:val="green"/>
        </w:rPr>
        <w:t>Kantian</w:t>
      </w:r>
      <w:r w:rsidRPr="00DC47FD">
        <w:rPr>
          <w:rStyle w:val="StyleUnderline"/>
          <w:szCs w:val="22"/>
        </w:rPr>
        <w:t xml:space="preserve">, in common with the pluralist school of industrial relations, </w:t>
      </w:r>
      <w:r w:rsidRPr="0048684F">
        <w:rPr>
          <w:rStyle w:val="StyleUnderline"/>
          <w:szCs w:val="22"/>
          <w:highlight w:val="green"/>
        </w:rPr>
        <w:t>maintains that the imbalance between employer and employee ought to be addresse</w:t>
      </w:r>
      <w:r w:rsidRPr="00DC47FD">
        <w:rPr>
          <w:rStyle w:val="StyleUnderline"/>
          <w:szCs w:val="22"/>
        </w:rPr>
        <w:t xml:space="preserve">d. </w:t>
      </w:r>
      <w:r w:rsidRPr="0048684F">
        <w:rPr>
          <w:rStyle w:val="StyleUnderline"/>
          <w:szCs w:val="22"/>
          <w:highlight w:val="green"/>
        </w:rPr>
        <w:t>Otherwise</w:t>
      </w:r>
      <w:r w:rsidRPr="00DC47FD">
        <w:rPr>
          <w:rStyle w:val="StyleUnderline"/>
          <w:szCs w:val="22"/>
        </w:rPr>
        <w:t xml:space="preserve">, industrial relations </w:t>
      </w:r>
      <w:r w:rsidRPr="0048684F">
        <w:rPr>
          <w:rStyle w:val="StyleUnderline"/>
          <w:szCs w:val="22"/>
          <w:highlight w:val="green"/>
        </w:rPr>
        <w:t>rests</w:t>
      </w:r>
      <w:r w:rsidRPr="00DC47FD">
        <w:rPr>
          <w:rStyle w:val="StyleUnderline"/>
          <w:szCs w:val="22"/>
        </w:rPr>
        <w:t xml:space="preserve"> </w:t>
      </w:r>
      <w:r w:rsidRPr="0048684F">
        <w:rPr>
          <w:rStyle w:val="StyleUnderline"/>
          <w:szCs w:val="22"/>
          <w:highlight w:val="green"/>
        </w:rPr>
        <w:t>on</w:t>
      </w:r>
      <w:r w:rsidRPr="00DC47FD">
        <w:rPr>
          <w:rStyle w:val="StyleUnderline"/>
          <w:szCs w:val="22"/>
        </w:rPr>
        <w:t xml:space="preserve"> an </w:t>
      </w:r>
      <w:r w:rsidRPr="0048684F">
        <w:rPr>
          <w:rStyle w:val="StyleUnderline"/>
          <w:szCs w:val="22"/>
          <w:highlight w:val="green"/>
        </w:rPr>
        <w:t>unethical foundatio</w:t>
      </w:r>
      <w:r w:rsidRPr="00DC47FD">
        <w:rPr>
          <w:rStyle w:val="StyleUnderline"/>
          <w:szCs w:val="22"/>
        </w:rPr>
        <w:t>n.</w:t>
      </w:r>
      <w:r w:rsidRPr="00DC47FD">
        <w:rPr>
          <w:szCs w:val="22"/>
        </w:rPr>
        <w:t xml:space="preserve"> Layoffs are psychologically devastating to most employees. You can lose many of the goods you purchase with your salary without feeling a loss of respect. However, </w:t>
      </w:r>
      <w:r w:rsidRPr="00DC47FD">
        <w:rPr>
          <w:rStyle w:val="StyleUnderline"/>
          <w:szCs w:val="22"/>
        </w:rPr>
        <w:t>in Kantian terms, a layoff damages self-respect. The person who loses a job feels herself diminished and someone who is not fully worthy.</w:t>
      </w:r>
      <w:r w:rsidRPr="00DC47FD">
        <w:rPr>
          <w:szCs w:val="22"/>
        </w:rPr>
        <w:t xml:space="preserve"> </w:t>
      </w:r>
      <w:r w:rsidRPr="00DC47FD">
        <w:rPr>
          <w:rStyle w:val="StyleUnderline"/>
          <w:szCs w:val="22"/>
        </w:rPr>
        <w:t xml:space="preserve">I suspect that some of </w:t>
      </w:r>
      <w:proofErr w:type="gramStart"/>
      <w:r w:rsidRPr="00DC47FD">
        <w:rPr>
          <w:rStyle w:val="StyleUnderline"/>
          <w:szCs w:val="22"/>
        </w:rPr>
        <w:t>this results</w:t>
      </w:r>
      <w:proofErr w:type="gramEnd"/>
      <w:r w:rsidRPr="00DC47FD">
        <w:rPr>
          <w:rStyle w:val="StyleUnderline"/>
          <w:szCs w:val="22"/>
        </w:rPr>
        <w:t xml:space="preserve"> because the person who loses a job also loses some of her freedom or autonomy, and autonomy is a central human value. </w:t>
      </w:r>
      <w:proofErr w:type="gramStart"/>
      <w:r w:rsidRPr="00DC47FD">
        <w:rPr>
          <w:szCs w:val="22"/>
        </w:rPr>
        <w:t>Thus</w:t>
      </w:r>
      <w:proofErr w:type="gramEnd"/>
      <w:r w:rsidRPr="00DC47FD">
        <w:rPr>
          <w:szCs w:val="22"/>
        </w:rPr>
        <w:t xml:space="preserve"> a Kantian would argue on moral grounds that there is a prima facie case against layoffs. </w:t>
      </w:r>
      <w:r w:rsidRPr="00DC47FD">
        <w:rPr>
          <w:rStyle w:val="StyleUnderline"/>
          <w:szCs w:val="22"/>
        </w:rPr>
        <w:t xml:space="preserve">Layoffs are some- what coercive and are damaging to employee self-respect, so unless they are </w:t>
      </w:r>
      <w:proofErr w:type="gramStart"/>
      <w:r w:rsidRPr="00DC47FD">
        <w:rPr>
          <w:rStyle w:val="StyleUnderline"/>
          <w:szCs w:val="22"/>
        </w:rPr>
        <w:t>absolutely necessary</w:t>
      </w:r>
      <w:proofErr w:type="gramEnd"/>
      <w:r w:rsidRPr="00DC47FD">
        <w:rPr>
          <w:rStyle w:val="StyleUnderline"/>
          <w:szCs w:val="22"/>
        </w:rPr>
        <w:t xml:space="preserve">, they are </w:t>
      </w:r>
      <w:r w:rsidRPr="0048684F">
        <w:rPr>
          <w:rStyle w:val="StyleUnderline"/>
          <w:szCs w:val="22"/>
          <w:highlight w:val="green"/>
        </w:rPr>
        <w:t>wrong. Proﬁt sharing is a way of avoiding layoffs.</w:t>
      </w:r>
      <w:r w:rsidRPr="00DC47FD">
        <w:rPr>
          <w:rStyle w:val="StyleUnderline"/>
          <w:szCs w:val="22"/>
        </w:rPr>
        <w:t xml:space="preserve"> If proﬁts fall, everyone suffers a diminished paycheck. However, unless the fall-off in proﬁts is incredibly severe, no one need lose a job.</w:t>
      </w:r>
      <w:r w:rsidRPr="00DC47FD">
        <w:rPr>
          <w:szCs w:val="22"/>
        </w:rPr>
        <w:t xml:space="preserve"> Indeed, if there were no prof- </w:t>
      </w:r>
      <w:proofErr w:type="spellStart"/>
      <w:r w:rsidRPr="00DC47FD">
        <w:rPr>
          <w:szCs w:val="22"/>
        </w:rPr>
        <w:t>its</w:t>
      </w:r>
      <w:proofErr w:type="spellEnd"/>
      <w:r w:rsidRPr="00DC47FD">
        <w:rPr>
          <w:szCs w:val="22"/>
        </w:rPr>
        <w:t xml:space="preserve"> to be shared, there still are alternatives to layoffs. Rather than anyone being laid off, everyone can take a cut in pay. In other words, in troubled economic times, the pain can be spread rather than fall completely on those who are laid </w:t>
      </w:r>
      <w:r w:rsidRPr="0048684F">
        <w:rPr>
          <w:szCs w:val="22"/>
          <w:highlight w:val="green"/>
        </w:rPr>
        <w:t>off</w:t>
      </w:r>
      <w:r w:rsidRPr="0048684F">
        <w:rPr>
          <w:rStyle w:val="StyleUnderline"/>
          <w:szCs w:val="22"/>
          <w:highlight w:val="green"/>
        </w:rPr>
        <w:t xml:space="preserve">. Sometimes layoffs are an economic necessity, and the moral pre- </w:t>
      </w:r>
      <w:proofErr w:type="spellStart"/>
      <w:r w:rsidRPr="0048684F">
        <w:rPr>
          <w:rStyle w:val="StyleUnderline"/>
          <w:szCs w:val="22"/>
          <w:highlight w:val="green"/>
        </w:rPr>
        <w:t>sumption</w:t>
      </w:r>
      <w:proofErr w:type="spellEnd"/>
      <w:r w:rsidRPr="0048684F">
        <w:rPr>
          <w:rStyle w:val="StyleUnderline"/>
          <w:szCs w:val="22"/>
          <w:highlight w:val="green"/>
        </w:rPr>
        <w:t xml:space="preserve"> against them is overridden.</w:t>
      </w:r>
      <w:r w:rsidRPr="00DC47FD">
        <w:rPr>
          <w:rStyle w:val="StyleUnderline"/>
          <w:szCs w:val="22"/>
        </w:rPr>
        <w:t xml:space="preserve"> However, a Kantian does not like to ﬁre people and seeks alternatives to layoffs wherever possible. </w:t>
      </w:r>
      <w:r w:rsidRPr="00DC47FD">
        <w:rPr>
          <w:szCs w:val="22"/>
        </w:rPr>
        <w:t xml:space="preserve">More- over, the Kantian approach makes sound business sense. Research, including that by Jeffrey Pfeffer and Frederick F. Reichheld, has doc- </w:t>
      </w:r>
      <w:proofErr w:type="spellStart"/>
      <w:r w:rsidRPr="00DC47FD">
        <w:rPr>
          <w:szCs w:val="22"/>
        </w:rPr>
        <w:t>umented</w:t>
      </w:r>
      <w:proofErr w:type="spellEnd"/>
      <w:r w:rsidRPr="00DC47FD">
        <w:rPr>
          <w:szCs w:val="22"/>
        </w:rPr>
        <w:t xml:space="preserve"> the payoffs that result when management seeks alternatives to layoffs (Pfeffer 1994, 1998; Reichheld 1996). Another study shows that the stock prices of companies that downsize do more poorly than those that don’t (Dorfman 1991). Companies that do not downsize have also been found to have a productivity advantage (Pfeffer 1998). Managers also often overlook the cost of training. Reichheld (1996) has demonstrated the cost savings that result from a stable and loyal workforce.  Sometimes a negative case tells as much as a positive one. Apple Computer serves as a poignant example. Under Steve Jobs, Apple had a unique culture that was characterized by high employee morale. Apple was known for employee accessibility to management, recognition of employee milestones, and bagels and cream cheese on Fridays. Employ- </w:t>
      </w:r>
      <w:proofErr w:type="spellStart"/>
      <w:r w:rsidRPr="00DC47FD">
        <w:rPr>
          <w:szCs w:val="22"/>
        </w:rPr>
        <w:t>ment</w:t>
      </w:r>
      <w:proofErr w:type="spellEnd"/>
      <w:r w:rsidRPr="00DC47FD">
        <w:rPr>
          <w:szCs w:val="22"/>
        </w:rPr>
        <w:t xml:space="preserve"> was stable. The employee handbook celebrated the importance of people to the ﬁrm’s success. But Apple was under extreme competitive pressure from Microsoft. How should management handle this pressure? The company behaved in a traditional and destructive manner. John Scully replaced Steve Jobs and introduced a new management philosophy that traditionally pleases Wall Street. Scully saw employees as costs, not as responsible moral beings deserving of respect. Layoffs were made in 1985, with a second round in 1991. By then Apple had eliminated 10% of its workforce. But Apple’s competitive position did not improve, and </w:t>
      </w:r>
      <w:r w:rsidRPr="00DC47FD">
        <w:rPr>
          <w:szCs w:val="22"/>
        </w:rPr>
        <w:lastRenderedPageBreak/>
        <w:t xml:space="preserve">Scully was ﬁred. The approach to employees remained the same, however; they were viewed as costs and the </w:t>
      </w:r>
      <w:proofErr w:type="spellStart"/>
      <w:r w:rsidRPr="00DC47FD">
        <w:rPr>
          <w:szCs w:val="22"/>
        </w:rPr>
        <w:t>layoﬁ's</w:t>
      </w:r>
      <w:proofErr w:type="spellEnd"/>
      <w:r w:rsidRPr="00DC47FD">
        <w:rPr>
          <w:szCs w:val="22"/>
        </w:rPr>
        <w:t xml:space="preserve"> continued. By 1997 Apple had less than half of its original workforce. </w:t>
      </w:r>
    </w:p>
    <w:p w14:paraId="680CA6E1" w14:textId="77777777" w:rsidR="00E25C40" w:rsidRPr="00C6671E" w:rsidRDefault="00E25C40" w:rsidP="00E25C40"/>
    <w:p w14:paraId="486AF4A2" w14:textId="77777777" w:rsidR="00E25C40" w:rsidRDefault="00E25C40" w:rsidP="00E25C40">
      <w:pPr>
        <w:pStyle w:val="Heading4"/>
      </w:pPr>
      <w:r>
        <w:t xml:space="preserve">1] Strikes violate </w:t>
      </w:r>
      <w:r w:rsidRPr="000D7F02">
        <w:rPr>
          <w:u w:val="single"/>
        </w:rPr>
        <w:t>individual autonomy</w:t>
      </w:r>
      <w:r>
        <w:t xml:space="preserve"> by exercising </w:t>
      </w:r>
      <w:r w:rsidRPr="000D7F02">
        <w:rPr>
          <w:u w:val="single"/>
        </w:rPr>
        <w:t>coercion</w:t>
      </w:r>
      <w:r>
        <w:t>.</w:t>
      </w:r>
    </w:p>
    <w:p w14:paraId="4A37BE19" w14:textId="77777777" w:rsidR="00E25C40" w:rsidRDefault="00E25C40" w:rsidP="00E25C40">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46" w:history="1">
        <w:r w:rsidRPr="00540FF3">
          <w:rPr>
            <w:rStyle w:val="Hyperlink"/>
          </w:rPr>
          <w:t>https://sci-hub.se/10.1017/s0003055418000321]</w:t>
        </w:r>
      </w:hyperlink>
      <w:r>
        <w:t xml:space="preserve"> Justin</w:t>
      </w:r>
    </w:p>
    <w:p w14:paraId="5784975A" w14:textId="77777777" w:rsidR="00E25C40" w:rsidRPr="00B7182E" w:rsidRDefault="00E25C40" w:rsidP="00E25C40">
      <w:r>
        <w:t>**Edited for ableist language</w:t>
      </w:r>
    </w:p>
    <w:p w14:paraId="14AF4279" w14:textId="77777777" w:rsidR="00E25C40" w:rsidRPr="00491885" w:rsidRDefault="00E25C40" w:rsidP="00E25C40">
      <w:r w:rsidRPr="00491885">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t xml:space="preserve">, they often </w:t>
      </w:r>
      <w:r w:rsidRPr="00B7182E">
        <w:rPr>
          <w:u w:val="single"/>
        </w:rPr>
        <w:t>violate</w:t>
      </w:r>
      <w:r w:rsidRPr="00491885">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2295C937" w14:textId="77777777" w:rsidR="00E25C40" w:rsidRPr="00491885" w:rsidRDefault="00E25C40" w:rsidP="00E25C40">
      <w:r w:rsidRPr="00491885">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t>. I argue that</w:t>
      </w:r>
      <w:r w:rsidRPr="00491885">
        <w:t xml:space="preserve"> </w:t>
      </w:r>
      <w:r w:rsidRPr="00B7182E">
        <w:rPr>
          <w:u w:val="single"/>
        </w:rPr>
        <w:t xml:space="preserve">strikes present a </w:t>
      </w:r>
      <w:r w:rsidRPr="006D6F85">
        <w:rPr>
          <w:rStyle w:val="Emphasis"/>
        </w:rPr>
        <w:t>dilemma</w:t>
      </w:r>
      <w:r w:rsidRPr="00491885">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t xml:space="preserve"> nor the related laws that strikers violate when using certain coercive tactics. </w:t>
      </w:r>
    </w:p>
    <w:p w14:paraId="675511BA" w14:textId="77777777" w:rsidR="00E25C40" w:rsidRDefault="00E25C40" w:rsidP="00E25C40">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 violating the premises of an agreed upon duty based on freedom</w:t>
      </w:r>
    </w:p>
    <w:p w14:paraId="4596091A" w14:textId="77777777" w:rsidR="00E25C40" w:rsidRDefault="00E25C40" w:rsidP="00E25C40">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27E7FFF1" w14:textId="77777777" w:rsidR="00E25C40" w:rsidRPr="00384BFB" w:rsidRDefault="00E25C40" w:rsidP="00E25C40">
      <w:pPr>
        <w:rPr>
          <w:szCs w:val="16"/>
        </w:rPr>
      </w:pPr>
      <w:r w:rsidRPr="00967970">
        <w:rPr>
          <w:rStyle w:val="Style13ptBold"/>
        </w:rPr>
        <w:t>Loewy</w:t>
      </w:r>
      <w:r>
        <w:rPr>
          <w:rStyle w:val="Style13ptBold"/>
        </w:rPr>
        <w:t xml:space="preserve"> 2K</w:t>
      </w:r>
      <w:r w:rsidRPr="00967970">
        <w:t xml:space="preserve">, </w:t>
      </w:r>
      <w:r w:rsidRPr="00384BFB">
        <w:rPr>
          <w:szCs w:val="16"/>
        </w:rPr>
        <w:t xml:space="preserve">Erich H. "Of healthcare professionals, ethics, and strikes." Cambridge Q. Healthcare Ethics 9 (2000): 513. (Erich H. Loewy M.D., F.A.C.P., was born in Vienna, Austria in 1927 and was able to escape first to England and then to the U.S. in late 1938. He was initially trained as a </w:t>
      </w:r>
      <w:r w:rsidRPr="00384BFB">
        <w:rPr>
          <w:szCs w:val="16"/>
        </w:rPr>
        <w:lastRenderedPageBreak/>
        <w:t>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Cs w:val="16"/>
        </w:rPr>
        <w:t xml:space="preserve">, </w:t>
      </w:r>
      <w:proofErr w:type="spellStart"/>
      <w:r>
        <w:rPr>
          <w:szCs w:val="16"/>
        </w:rPr>
        <w:t>rc</w:t>
      </w:r>
      <w:proofErr w:type="spellEnd"/>
      <w:r>
        <w:rPr>
          <w:szCs w:val="16"/>
        </w:rPr>
        <w:t xml:space="preserve"> HKR-RM</w:t>
      </w:r>
      <w:r w:rsidRPr="00384BFB">
        <w:rPr>
          <w:szCs w:val="16"/>
        </w:rPr>
        <w:t>)</w:t>
      </w:r>
      <w:r>
        <w:rPr>
          <w:szCs w:val="16"/>
        </w:rPr>
        <w:t xml:space="preserve"> </w:t>
      </w:r>
    </w:p>
    <w:p w14:paraId="0A527DB2" w14:textId="77777777" w:rsidR="00E25C40" w:rsidRPr="003F5C57" w:rsidRDefault="00E25C40" w:rsidP="00E25C40">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3F5C57">
        <w:t xml:space="preserve"> </w:t>
      </w:r>
      <w:r w:rsidRPr="003F5C57">
        <w:rPr>
          <w:u w:val="single"/>
        </w:rPr>
        <w:t xml:space="preserve">—that is, unless a good and weighty argument for doing so can be made, injuring another is not ethically proper. Striking by a worker, </w:t>
      </w:r>
      <w:proofErr w:type="gramStart"/>
      <w:r w:rsidRPr="003F5C57">
        <w:rPr>
          <w:u w:val="single"/>
        </w:rPr>
        <w:t>inasmuch as</w:t>
      </w:r>
      <w:proofErr w:type="gramEnd"/>
      <w:r w:rsidRPr="003F5C57">
        <w:rPr>
          <w:u w:val="single"/>
        </w:rPr>
        <w:t xml:space="preserve"> doing so injures another or others, is only a conditional right. A compelling ethical argument in favor of striking is needed as well as an ethical argument in favor of striking at the time and in the way planned</w:t>
      </w:r>
      <w:r w:rsidRPr="003F5C57">
        <w:t>. It remains to delineate the conditions under which strikes, especially strikes by workers in essential industries and even more so by persons who consider themselves to be “professionals,” may legitimately proceed and yet fulfill their basic purpose.</w:t>
      </w:r>
    </w:p>
    <w:p w14:paraId="00FFE348" w14:textId="77777777" w:rsidR="00045D6E" w:rsidRDefault="00045D6E" w:rsidP="00045D6E">
      <w:pPr>
        <w:pStyle w:val="Heading4"/>
      </w:pPr>
    </w:p>
    <w:p w14:paraId="5A4CCA96" w14:textId="333B3227" w:rsidR="00045D6E" w:rsidRPr="00A20B95" w:rsidRDefault="00045D6E" w:rsidP="00045D6E">
      <w:pPr>
        <w:pStyle w:val="Heading4"/>
      </w:pPr>
      <w:r w:rsidRPr="00A20B95">
        <w:t xml:space="preserve">International law solves nothing – no enforcement </w:t>
      </w:r>
    </w:p>
    <w:p w14:paraId="4F04BF19" w14:textId="77777777" w:rsidR="00045D6E" w:rsidRPr="008B3AA0" w:rsidRDefault="00045D6E" w:rsidP="00045D6E">
      <w:pPr>
        <w:rPr>
          <w:rStyle w:val="Style13ptBold"/>
          <w:b w:val="0"/>
          <w:sz w:val="24"/>
        </w:rPr>
      </w:pPr>
      <w:r w:rsidRPr="00F44364">
        <w:rPr>
          <w:rStyle w:val="Style13ptBold"/>
        </w:rPr>
        <w:t xml:space="preserve">Hathaway 02 </w:t>
      </w:r>
      <w:r w:rsidRPr="008B3AA0">
        <w:rPr>
          <w:rStyle w:val="Style13ptBold"/>
          <w:b w:val="0"/>
          <w:sz w:val="24"/>
        </w:rPr>
        <w:t xml:space="preserve">[Oona Hathaway, </w:t>
      </w:r>
      <w:proofErr w:type="spellStart"/>
      <w:r w:rsidRPr="008B3AA0">
        <w:rPr>
          <w:rStyle w:val="Style13ptBold"/>
          <w:b w:val="0"/>
          <w:sz w:val="24"/>
        </w:rPr>
        <w:t>Assc</w:t>
      </w:r>
      <w:proofErr w:type="spellEnd"/>
      <w:r w:rsidRPr="008B3AA0">
        <w:rPr>
          <w:rStyle w:val="Style13ptBold"/>
          <w:b w:val="0"/>
          <w:sz w:val="24"/>
        </w:rPr>
        <w:t xml:space="preserve"> Professor, Boston U. School of Law. Associate Professor Designate, Yale Law School, 2002 (“Do Human Rights Treaties Make a Difference?” 111 Yale L.J. 1935) Lexis</w:t>
      </w:r>
    </w:p>
    <w:p w14:paraId="0423FD6C" w14:textId="77777777" w:rsidR="00045D6E" w:rsidRDefault="00045D6E" w:rsidP="00045D6E">
      <w:pPr>
        <w:pStyle w:val="NoSpacing"/>
        <w:rPr>
          <w:b/>
          <w:bCs/>
          <w:sz w:val="14"/>
          <w:szCs w:val="14"/>
          <w:vertAlign w:val="superscript"/>
        </w:rPr>
      </w:pPr>
      <w:r w:rsidRPr="00D66EAC">
        <w:rPr>
          <w:sz w:val="14"/>
        </w:rPr>
        <w:t xml:space="preserve">Where there is a disjuncture between expressive benefits and instrumental goals, it is possible that the expressive aspect of treaties will serve to </w:t>
      </w:r>
      <w:r w:rsidRPr="00F44364">
        <w:t>relieve pressure for real change in performance in countries that ratify the treaty. Because such treaties offer rewards "for positions rather than for effects," 230 countries can and will take positions to which they do not subsequently conform and benefit from doing so. This is</w:t>
      </w:r>
      <w:r w:rsidRPr="00D66EAC">
        <w:rPr>
          <w:sz w:val="14"/>
        </w:rPr>
        <w:t xml:space="preserve"> particularly true of treaties enacted for the direct benefit neither of the joining parties nor of those pushing for enactment, but rather of uninvolved third parties. In this sense</w:t>
      </w:r>
      <w:r w:rsidRPr="00D66EAC">
        <w:rPr>
          <w:rStyle w:val="underline"/>
          <w:sz w:val="18"/>
        </w:rPr>
        <w:t xml:space="preserve">, </w:t>
      </w:r>
      <w:r w:rsidRPr="00011F12">
        <w:rPr>
          <w:rStyle w:val="underline"/>
          <w:b/>
          <w:highlight w:val="green"/>
        </w:rPr>
        <w:t>human rights treaties can take on the character of "charitable" enactments</w:t>
      </w:r>
      <w:r w:rsidRPr="00D66EAC">
        <w:rPr>
          <w:rStyle w:val="underline"/>
          <w:sz w:val="18"/>
        </w:rPr>
        <w:t xml:space="preserve"> </w:t>
      </w:r>
      <w:r w:rsidRPr="00D66EAC">
        <w:rPr>
          <w:sz w:val="14"/>
        </w:rPr>
        <w:t xml:space="preserve">that are "designed to benefit people other than the ones whose gratification is the payment for passage," and </w:t>
      </w:r>
      <w:r w:rsidRPr="00011F12">
        <w:rPr>
          <w:rStyle w:val="underline"/>
          <w:b/>
          <w:highlight w:val="green"/>
        </w:rPr>
        <w:t>which</w:t>
      </w:r>
      <w:r w:rsidRPr="00F44364">
        <w:t>, as a result, often</w:t>
      </w:r>
      <w:r w:rsidRPr="00D66EAC">
        <w:rPr>
          <w:rStyle w:val="underline"/>
          <w:sz w:val="18"/>
        </w:rPr>
        <w:t xml:space="preserve"> </w:t>
      </w:r>
      <w:r w:rsidRPr="00011F12">
        <w:rPr>
          <w:rStyle w:val="underline"/>
          <w:b/>
          <w:highlight w:val="green"/>
        </w:rPr>
        <w:t>suffer from indifferent enforcement</w:t>
      </w:r>
      <w:r w:rsidRPr="00011F12">
        <w:rPr>
          <w:rStyle w:val="underline"/>
          <w:sz w:val="18"/>
          <w:highlight w:val="green"/>
        </w:rPr>
        <w:t xml:space="preserve"> </w:t>
      </w:r>
      <w:r w:rsidRPr="00011F12">
        <w:rPr>
          <w:rStyle w:val="underline"/>
          <w:b/>
          <w:highlight w:val="green"/>
        </w:rPr>
        <w:t>and have little impact</w:t>
      </w:r>
      <w:r w:rsidRPr="00D66EAC">
        <w:rPr>
          <w:rStyle w:val="underline"/>
          <w:sz w:val="18"/>
        </w:rPr>
        <w:t>.</w:t>
      </w:r>
      <w:r w:rsidRPr="00D66EAC">
        <w:rPr>
          <w:sz w:val="14"/>
        </w:rPr>
        <w:t xml:space="preserve"> </w:t>
      </w:r>
      <w:r w:rsidRPr="00D66EAC">
        <w:rPr>
          <w:b/>
          <w:bCs/>
          <w:sz w:val="12"/>
          <w:szCs w:val="14"/>
          <w:vertAlign w:val="superscript"/>
        </w:rPr>
        <w:t>231</w:t>
      </w:r>
      <w:r w:rsidRPr="00D66EAC">
        <w:rPr>
          <w:sz w:val="14"/>
        </w:rPr>
        <w:t xml:space="preserve"> There is arguably no area of international law in which the disjuncture between the expressive and instrumental aspects of a treaty is more evident than human rights. </w:t>
      </w:r>
      <w:r w:rsidRPr="00011F12">
        <w:rPr>
          <w:rStyle w:val="underline"/>
          <w:b/>
          <w:highlight w:val="green"/>
        </w:rPr>
        <w:t>Monitoring and enforcement of human rights treaty obligations are often minimal</w:t>
      </w:r>
      <w:r w:rsidRPr="00D66EAC">
        <w:rPr>
          <w:rStyle w:val="underline"/>
          <w:sz w:val="18"/>
        </w:rPr>
        <w:t xml:space="preserve">, </w:t>
      </w:r>
      <w:r w:rsidRPr="00F44364">
        <w:t>thereby making it difficult to give the lie to a country's expression of commitment to the goals of a treaty. The strongest means of treaty enforcement - military intervention and economic sanctions - are used relatively infrequently to enforce human rights norms, 232 in no small part because there is little incentive for individual states to take on the burden of engaging</w:t>
      </w:r>
      <w:r w:rsidRPr="00D66EAC">
        <w:rPr>
          <w:sz w:val="14"/>
        </w:rPr>
        <w:t xml:space="preserve"> in such enforcement activity. </w:t>
      </w:r>
      <w:r w:rsidRPr="00D66EAC">
        <w:rPr>
          <w:b/>
          <w:bCs/>
          <w:sz w:val="14"/>
          <w:szCs w:val="14"/>
          <w:vertAlign w:val="superscript"/>
        </w:rPr>
        <w:t>233</w:t>
      </w:r>
      <w:r w:rsidRPr="00D66EAC">
        <w:rPr>
          <w:sz w:val="14"/>
        </w:rPr>
        <w:t xml:space="preserve"> </w:t>
      </w:r>
      <w:r w:rsidRPr="00011F12">
        <w:rPr>
          <w:rStyle w:val="underline"/>
          <w:b/>
          <w:highlight w:val="green"/>
        </w:rPr>
        <w:t>Because of the infrequency</w:t>
      </w:r>
      <w:r w:rsidRPr="00D66EAC">
        <w:rPr>
          <w:sz w:val="14"/>
        </w:rPr>
        <w:t xml:space="preserve"> with which the international community resorts to such means of enforcement, </w:t>
      </w:r>
      <w:r w:rsidRPr="00011F12">
        <w:rPr>
          <w:rStyle w:val="underline"/>
          <w:b/>
          <w:highlight w:val="green"/>
        </w:rPr>
        <w:t xml:space="preserve">the threat of their use does not contribute </w:t>
      </w:r>
      <w:r w:rsidRPr="00F44364">
        <w:t xml:space="preserve">meaningfully to day-to-day compliance with the multitude of human rights treaties. 234 Moreover, as Louis </w:t>
      </w:r>
      <w:proofErr w:type="spellStart"/>
      <w:r w:rsidRPr="00F44364">
        <w:t>Henkin</w:t>
      </w:r>
      <w:proofErr w:type="spellEnd"/>
      <w:r w:rsidRPr="00F44364">
        <w:t xml:space="preserve"> puts it, "the principal element </w:t>
      </w:r>
      <w:r w:rsidRPr="00F44364">
        <w:lastRenderedPageBreak/>
        <w:t>of horizontal deterrence is missing" in the area of human rights: "The threat that "if you violate the human rights of your inhabitants, we will violate the human rights of our inhabitants' hardly serves as a deterrent." 235  [*2007]  Consequently, most human rights treaties rely not on sanctions to encourage compliance but instead on treaty-based and charter-based organs dedicated to monitoring compliance with particular treaties or particular sets of treaties, often through a system of self-reporting. 236 Were these monitoring systems effective, it is possible that the threat to reputation that they could pose to noncomplying countries would be</w:t>
      </w:r>
      <w:r w:rsidRPr="00D66EAC">
        <w:rPr>
          <w:sz w:val="14"/>
        </w:rPr>
        <w:t xml:space="preserve"> sufficient to keep noncompliance at low levels. Yet most of </w:t>
      </w:r>
      <w:r w:rsidRPr="00D66EAC">
        <w:rPr>
          <w:rStyle w:val="underline"/>
          <w:sz w:val="18"/>
        </w:rPr>
        <w:t xml:space="preserve">these </w:t>
      </w:r>
      <w:r w:rsidRPr="00011F12">
        <w:rPr>
          <w:rStyle w:val="underline"/>
          <w:b/>
          <w:highlight w:val="green"/>
        </w:rPr>
        <w:t>systems have proven</w:t>
      </w:r>
      <w:r w:rsidRPr="00D66EAC">
        <w:rPr>
          <w:rStyle w:val="underline"/>
          <w:sz w:val="18"/>
        </w:rPr>
        <w:t xml:space="preserve"> woefully </w:t>
      </w:r>
      <w:r w:rsidRPr="00011F12">
        <w:rPr>
          <w:rStyle w:val="underline"/>
          <w:b/>
          <w:highlight w:val="green"/>
        </w:rPr>
        <w:t>inadequate, with countries</w:t>
      </w:r>
      <w:r w:rsidRPr="00D66EAC">
        <w:rPr>
          <w:rStyle w:val="underline"/>
          <w:sz w:val="18"/>
        </w:rPr>
        <w:t xml:space="preserve"> regularly and repeatedly </w:t>
      </w:r>
      <w:r w:rsidRPr="00011F12">
        <w:rPr>
          <w:rStyle w:val="underline"/>
          <w:b/>
          <w:highlight w:val="green"/>
        </w:rPr>
        <w:t>failing to meet minimal procedural requirements with no repercussions</w:t>
      </w:r>
      <w:r w:rsidRPr="00D66EAC">
        <w:rPr>
          <w:sz w:val="14"/>
        </w:rPr>
        <w:t xml:space="preserve">. </w:t>
      </w:r>
      <w:r w:rsidRPr="00D66EAC">
        <w:rPr>
          <w:b/>
          <w:bCs/>
          <w:sz w:val="14"/>
          <w:szCs w:val="14"/>
          <w:vertAlign w:val="superscript"/>
        </w:rPr>
        <w:t>237</w:t>
      </w:r>
      <w:r w:rsidRPr="00D66EAC">
        <w:rPr>
          <w:sz w:val="14"/>
        </w:rPr>
        <w:t xml:space="preserve"> Indeed, although treaties often require countries that join them to submit to semi-regular scrutiny by a treaty body, there is no real penalty for failure to participate in this process or for obeying the letter but not the spirit of the treaty requirements. </w:t>
      </w:r>
      <w:r w:rsidRPr="00D66EAC">
        <w:rPr>
          <w:b/>
          <w:bCs/>
          <w:sz w:val="14"/>
          <w:szCs w:val="14"/>
          <w:vertAlign w:val="superscript"/>
        </w:rPr>
        <w:t>238</w:t>
      </w:r>
      <w:r w:rsidRPr="00D66EAC">
        <w:rPr>
          <w:sz w:val="14"/>
        </w:rPr>
        <w:t xml:space="preserve"> As a consequence, the failure of a country to comply with its treaty obligations is, in most cases, unlikely to be revealed and examined except by already overtaxed NGOs. </w:t>
      </w:r>
      <w:r w:rsidRPr="00D66EAC">
        <w:rPr>
          <w:b/>
          <w:bCs/>
          <w:sz w:val="14"/>
          <w:szCs w:val="14"/>
          <w:vertAlign w:val="superscript"/>
        </w:rPr>
        <w:t>239</w:t>
      </w:r>
    </w:p>
    <w:p w14:paraId="73BDDBD1" w14:textId="77777777" w:rsidR="00045D6E" w:rsidRPr="00A20B95" w:rsidRDefault="00045D6E" w:rsidP="00045D6E">
      <w:pPr>
        <w:pStyle w:val="NoSpacing"/>
        <w:rPr>
          <w:b/>
          <w:bCs/>
          <w:sz w:val="14"/>
          <w:szCs w:val="14"/>
          <w:vertAlign w:val="superscript"/>
        </w:rPr>
      </w:pPr>
    </w:p>
    <w:p w14:paraId="55A6DAFC" w14:textId="77777777" w:rsidR="00045D6E" w:rsidRPr="00A20B95" w:rsidRDefault="00045D6E" w:rsidP="00045D6E">
      <w:pPr>
        <w:pStyle w:val="Heading4"/>
      </w:pPr>
      <w:r w:rsidRPr="00A20B95">
        <w:t xml:space="preserve">Following international law only limits US </w:t>
      </w:r>
      <w:proofErr w:type="spellStart"/>
      <w:r w:rsidRPr="00A20B95">
        <w:t>heg</w:t>
      </w:r>
      <w:proofErr w:type="spellEnd"/>
      <w:r w:rsidRPr="00A20B95">
        <w:t xml:space="preserve">. </w:t>
      </w:r>
    </w:p>
    <w:p w14:paraId="7D2BCB56" w14:textId="77777777" w:rsidR="00045D6E" w:rsidRPr="00884476" w:rsidRDefault="00045D6E" w:rsidP="00045D6E">
      <w:pPr>
        <w:rPr>
          <w:rStyle w:val="Style13ptBold"/>
          <w:b w:val="0"/>
        </w:rPr>
      </w:pPr>
      <w:r w:rsidRPr="00F652A4">
        <w:rPr>
          <w:rStyle w:val="Style13ptBold"/>
        </w:rPr>
        <w:t>Rivkin 2</w:t>
      </w:r>
      <w:r>
        <w:rPr>
          <w:rStyle w:val="Style13ptBold"/>
        </w:rPr>
        <w:t xml:space="preserve">000 </w:t>
      </w:r>
      <w:r w:rsidRPr="00884476">
        <w:rPr>
          <w:rStyle w:val="Style13ptBold"/>
          <w:b w:val="0"/>
        </w:rPr>
        <w:t xml:space="preserve">[Partner @ Baker &amp; Hostetler LLP [David, “The Rocky Shoals of International Law”, </w:t>
      </w:r>
      <w:hyperlink r:id="rId47" w:tgtFrame="_blank" w:history="1">
        <w:r w:rsidRPr="00884476">
          <w:rPr>
            <w:rStyle w:val="Style13ptBold"/>
            <w:b w:val="0"/>
          </w:rPr>
          <w:t>http://findarticles.com/p/articles/mi_m2751/is_2000_Winter/ai_68547471/</w:t>
        </w:r>
      </w:hyperlink>
      <w:r w:rsidRPr="00884476">
        <w:rPr>
          <w:rStyle w:val="Style13ptBold"/>
          <w:b w:val="0"/>
        </w:rPr>
        <w:t>] </w:t>
      </w:r>
    </w:p>
    <w:p w14:paraId="1424A1A0" w14:textId="77777777" w:rsidR="00045D6E" w:rsidRDefault="00045D6E" w:rsidP="00045D6E">
      <w:pPr>
        <w:rPr>
          <w:rStyle w:val="StyleUnderline"/>
        </w:rPr>
      </w:pPr>
      <w:r w:rsidRPr="00884476">
        <w:rPr>
          <w:sz w:val="10"/>
        </w:rPr>
        <w:t xml:space="preserve">The impetus for extending the reach of </w:t>
      </w:r>
      <w:r w:rsidRPr="004E5192">
        <w:rPr>
          <w:rStyle w:val="StyleUnderline"/>
          <w:highlight w:val="green"/>
        </w:rPr>
        <w:t>international law</w:t>
      </w:r>
      <w:r w:rsidRPr="00F652A4">
        <w:rPr>
          <w:rStyle w:val="StyleUnderline"/>
        </w:rPr>
        <w:t xml:space="preserve"> stems </w:t>
      </w:r>
      <w:r w:rsidRPr="00884476">
        <w:rPr>
          <w:sz w:val="10"/>
        </w:rPr>
        <w:t>from both our allies and our adversaries, who have chosen to use it</w:t>
      </w:r>
      <w:r w:rsidRPr="00F652A4">
        <w:rPr>
          <w:rStyle w:val="StyleUnderline"/>
        </w:rPr>
        <w:t xml:space="preserve"> </w:t>
      </w:r>
      <w:proofErr w:type="gramStart"/>
      <w:r w:rsidRPr="004E5192">
        <w:rPr>
          <w:rStyle w:val="StyleUnderline"/>
          <w:highlight w:val="green"/>
        </w:rPr>
        <w:t>as a means to</w:t>
      </w:r>
      <w:proofErr w:type="gramEnd"/>
      <w:r w:rsidRPr="004E5192">
        <w:rPr>
          <w:rStyle w:val="StyleUnderline"/>
          <w:highlight w:val="green"/>
        </w:rPr>
        <w:t xml:space="preserve"> check</w:t>
      </w:r>
      <w:r w:rsidRPr="00884476">
        <w:rPr>
          <w:sz w:val="10"/>
        </w:rPr>
        <w:t xml:space="preserve">, or at least harness, </w:t>
      </w:r>
      <w:r w:rsidRPr="004E5192">
        <w:rPr>
          <w:rStyle w:val="StyleUnderline"/>
          <w:highlight w:val="green"/>
        </w:rPr>
        <w:t>American power</w:t>
      </w:r>
      <w:r w:rsidRPr="00884476">
        <w:rPr>
          <w:sz w:val="10"/>
        </w:rPr>
        <w:t xml:space="preserve">. While each group has different strategic goals, from the perspective of both, </w:t>
      </w:r>
      <w:r w:rsidRPr="00F652A4">
        <w:rPr>
          <w:rStyle w:val="StyleUnderline"/>
        </w:rPr>
        <w:t xml:space="preserve">the great "problem" of international affairs in the post-Cold War world is the unchallenged </w:t>
      </w:r>
      <w:r w:rsidRPr="00884476">
        <w:rPr>
          <w:sz w:val="10"/>
        </w:rPr>
        <w:t xml:space="preserve">military, diplomatic, </w:t>
      </w:r>
      <w:proofErr w:type="gramStart"/>
      <w:r w:rsidRPr="00884476">
        <w:rPr>
          <w:sz w:val="10"/>
        </w:rPr>
        <w:t>economic</w:t>
      </w:r>
      <w:proofErr w:type="gramEnd"/>
      <w:r w:rsidRPr="00884476">
        <w:rPr>
          <w:sz w:val="10"/>
        </w:rPr>
        <w:t xml:space="preserve"> and even cultural </w:t>
      </w:r>
      <w:r w:rsidRPr="00F652A4">
        <w:rPr>
          <w:rStyle w:val="StyleUnderline"/>
        </w:rPr>
        <w:t>predominance of the United States</w:t>
      </w:r>
      <w:r w:rsidRPr="00884476">
        <w:rPr>
          <w:sz w:val="10"/>
        </w:rPr>
        <w:t xml:space="preserve">. Our global antagonists, particularly China, would like to see the United States disengage from world affairs. For our allies, who continue to depend far too much on U.S. military might to wish for a new American isolationism, </w:t>
      </w:r>
      <w:r w:rsidRPr="00F652A4">
        <w:rPr>
          <w:rStyle w:val="StyleUnderline"/>
        </w:rPr>
        <w:t>the great danger has become American "unilateralism</w:t>
      </w:r>
      <w:r w:rsidRPr="00884476">
        <w:rPr>
          <w:sz w:val="10"/>
        </w:rPr>
        <w:t xml:space="preserve">"—an all-purpose term for U.S. action not sanctioned by the "international community." They do not want to prevent U.S. global engagement; they want to influence and control </w:t>
      </w:r>
      <w:proofErr w:type="gramStart"/>
      <w:r w:rsidRPr="00884476">
        <w:rPr>
          <w:sz w:val="10"/>
        </w:rPr>
        <w:t>it.</w:t>
      </w:r>
      <w:r w:rsidRPr="00884476">
        <w:rPr>
          <w:sz w:val="12"/>
        </w:rPr>
        <w:t>¶</w:t>
      </w:r>
      <w:proofErr w:type="gramEnd"/>
      <w:r w:rsidRPr="00884476">
        <w:rPr>
          <w:sz w:val="10"/>
        </w:rPr>
        <w:t xml:space="preserve"> Both our allies and our adversaries understand the value of</w:t>
      </w:r>
      <w:r w:rsidRPr="00F652A4">
        <w:rPr>
          <w:rStyle w:val="StyleUnderline"/>
        </w:rPr>
        <w:t xml:space="preserve"> </w:t>
      </w:r>
      <w:r w:rsidRPr="004E5192">
        <w:rPr>
          <w:rStyle w:val="StyleUnderline"/>
          <w:highlight w:val="green"/>
        </w:rPr>
        <w:t>international law</w:t>
      </w:r>
      <w:r w:rsidRPr="00F652A4">
        <w:rPr>
          <w:rStyle w:val="StyleUnderline"/>
        </w:rPr>
        <w:t xml:space="preserve"> </w:t>
      </w:r>
      <w:r w:rsidRPr="00884476">
        <w:rPr>
          <w:sz w:val="10"/>
        </w:rPr>
        <w:t>in achieving their ends. Law and its rhetoric have always played a far more important role in the United States than in almost any other country. We are a nation bound together not by ties of blood or religion, but by paper and ink. The Declaration of Independence itself was, at its heart, an appeal to law—the laws of nature and of nature’s God—to justify an act of rebellion against the British Crown. As Alexis de Tocqueville wrote in the early days of the American republic: "[t]</w:t>
      </w:r>
      <w:proofErr w:type="gramStart"/>
      <w:r w:rsidRPr="00884476">
        <w:rPr>
          <w:sz w:val="10"/>
        </w:rPr>
        <w:t>he</w:t>
      </w:r>
      <w:proofErr w:type="gramEnd"/>
      <w:r w:rsidRPr="00884476">
        <w:rPr>
          <w:sz w:val="10"/>
        </w:rPr>
        <w:t xml:space="preserve"> influence of legal habits [in the United States] extends beyond the precise limits I have pointed out. Scarcely any political question arises in the United States that is not resolved, sooner or later, into a judicial question. Hence all parties are obliged to borrow, in their daily controversies, the ideas, and even the language, peculiar to judicial proceedings." Tocqueville was clearly prescient. Today almost every key policy issue in the United States is framed as a legal question. Law </w:t>
      </w:r>
      <w:r w:rsidRPr="004E5192">
        <w:rPr>
          <w:rStyle w:val="StyleUnderline"/>
          <w:highlight w:val="green"/>
        </w:rPr>
        <w:t>is our</w:t>
      </w:r>
      <w:r w:rsidRPr="00F652A4">
        <w:rPr>
          <w:rStyle w:val="StyleUnderline"/>
        </w:rPr>
        <w:t xml:space="preserve"> </w:t>
      </w:r>
      <w:r w:rsidRPr="00884476">
        <w:rPr>
          <w:sz w:val="10"/>
        </w:rPr>
        <w:t xml:space="preserve">genius and our </w:t>
      </w:r>
      <w:r w:rsidRPr="004E5192">
        <w:rPr>
          <w:rStyle w:val="StyleUnderline"/>
          <w:highlight w:val="green"/>
        </w:rPr>
        <w:t>Achilles’ Heel</w:t>
      </w:r>
      <w:r w:rsidRPr="00884476">
        <w:rPr>
          <w:sz w:val="10"/>
        </w:rPr>
        <w:t xml:space="preserve">. If the trends of international law in the 1990s </w:t>
      </w:r>
      <w:proofErr w:type="gramStart"/>
      <w:r w:rsidRPr="00884476">
        <w:rPr>
          <w:sz w:val="10"/>
        </w:rPr>
        <w:t>are allowed to</w:t>
      </w:r>
      <w:proofErr w:type="gramEnd"/>
      <w:r w:rsidRPr="00884476">
        <w:rPr>
          <w:sz w:val="10"/>
        </w:rPr>
        <w:t xml:space="preserve"> mature into binding rules,</w:t>
      </w:r>
      <w:r w:rsidRPr="00F652A4">
        <w:rPr>
          <w:rStyle w:val="StyleUnderline"/>
        </w:rPr>
        <w:t xml:space="preserve"> </w:t>
      </w:r>
      <w:r w:rsidRPr="004E5192">
        <w:rPr>
          <w:rStyle w:val="StyleUnderline"/>
          <w:highlight w:val="green"/>
        </w:rPr>
        <w:t>international law may prove to be one of the most potent weapons ever deployed against the United States.</w:t>
      </w:r>
    </w:p>
    <w:p w14:paraId="5C592282" w14:textId="77777777" w:rsidR="00045D6E" w:rsidRDefault="00045D6E" w:rsidP="00045D6E">
      <w:pPr>
        <w:rPr>
          <w:rStyle w:val="StyleUnderline"/>
        </w:rPr>
      </w:pPr>
    </w:p>
    <w:p w14:paraId="628DB595" w14:textId="77777777" w:rsidR="00045D6E" w:rsidRPr="001A42E6" w:rsidRDefault="00045D6E" w:rsidP="00045D6E">
      <w:pPr>
        <w:pStyle w:val="Heading4"/>
        <w:rPr>
          <w:rStyle w:val="Emphasis"/>
          <w:b/>
          <w:iCs w:val="0"/>
          <w:sz w:val="14"/>
          <w:u w:val="none"/>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717C0598" w14:textId="77777777" w:rsidR="00045D6E" w:rsidRPr="001A42E6" w:rsidRDefault="00045D6E" w:rsidP="00045D6E">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48"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3DEF8AB6" w14:textId="77777777" w:rsidR="00045D6E" w:rsidRPr="001A42E6" w:rsidRDefault="00045D6E" w:rsidP="00045D6E">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9A93093" w14:textId="77777777" w:rsidR="00045D6E" w:rsidRPr="001A42E6" w:rsidRDefault="00045D6E" w:rsidP="00045D6E">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5AB943AE" w14:textId="77777777" w:rsidR="00045D6E" w:rsidRPr="001A42E6" w:rsidRDefault="00045D6E" w:rsidP="00045D6E">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066409B" w14:textId="77777777" w:rsidR="00045D6E" w:rsidRPr="001A42E6" w:rsidRDefault="00045D6E" w:rsidP="00045D6E">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DC93E58" w14:textId="77777777" w:rsidR="00045D6E" w:rsidRPr="001A42E6" w:rsidRDefault="00045D6E" w:rsidP="00045D6E">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 xml:space="preserve">never </w:t>
      </w:r>
      <w:r w:rsidRPr="001A42E6">
        <w:rPr>
          <w:rStyle w:val="Emphasis"/>
          <w:highlight w:val="green"/>
        </w:rPr>
        <w:lastRenderedPageBreak/>
        <w:t>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C698D1C" w14:textId="77777777" w:rsidR="00045D6E" w:rsidRPr="001A42E6" w:rsidRDefault="00045D6E" w:rsidP="00045D6E">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8574E87" w14:textId="77777777" w:rsidR="00045D6E" w:rsidRPr="001A42E6" w:rsidRDefault="00045D6E" w:rsidP="00045D6E">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386C657D" w14:textId="77777777" w:rsidR="00045D6E" w:rsidRPr="001A42E6" w:rsidRDefault="00045D6E" w:rsidP="00045D6E">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317E3B16" w14:textId="77777777" w:rsidR="00045D6E" w:rsidRPr="001A42E6" w:rsidRDefault="00045D6E" w:rsidP="00045D6E">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2AD8A31" w14:textId="77777777" w:rsidR="00045D6E" w:rsidRPr="001A42E6" w:rsidRDefault="00045D6E" w:rsidP="00045D6E">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69B536A" w14:textId="77777777" w:rsidR="00045D6E" w:rsidRPr="001A42E6" w:rsidRDefault="00045D6E" w:rsidP="00045D6E">
      <w:pPr>
        <w:spacing w:before="100" w:beforeAutospacing="1" w:after="100" w:afterAutospacing="1"/>
        <w:rPr>
          <w:rFonts w:eastAsia="Times New Roman"/>
          <w:color w:val="000000"/>
          <w:sz w:val="14"/>
          <w:szCs w:val="14"/>
        </w:rPr>
      </w:pPr>
      <w:r w:rsidRPr="001A42E6">
        <w:rPr>
          <w:rFonts w:eastAsia="Times New Roman"/>
          <w:color w:val="000000"/>
          <w:sz w:val="14"/>
          <w:szCs w:val="2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hyperlink r:id="rId49"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6FDBECA3" w14:textId="77777777" w:rsidR="00045D6E" w:rsidRPr="001A42E6" w:rsidRDefault="00045D6E" w:rsidP="00045D6E">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63120EF7" w14:textId="77777777" w:rsidR="00045D6E" w:rsidRPr="001A42E6" w:rsidRDefault="00045D6E" w:rsidP="00045D6E">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6D50D58" w14:textId="77777777" w:rsidR="00045D6E" w:rsidRPr="001A42E6" w:rsidRDefault="00045D6E" w:rsidP="00045D6E">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766DCD38" w14:textId="77777777" w:rsidR="00045D6E" w:rsidRPr="001A42E6" w:rsidRDefault="00045D6E" w:rsidP="00045D6E">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6D66DEE4" w14:textId="77777777" w:rsidR="00045D6E" w:rsidRPr="001A42E6" w:rsidRDefault="00045D6E" w:rsidP="00045D6E">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E81D348" w14:textId="77777777" w:rsidR="00045D6E" w:rsidRPr="001A42E6" w:rsidRDefault="00045D6E" w:rsidP="00045D6E">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1A42E6">
        <w:rPr>
          <w:rFonts w:eastAsia="Times New Roman"/>
          <w:color w:val="000000"/>
          <w:sz w:val="14"/>
          <w:szCs w:val="13"/>
        </w:rPr>
        <w:t>a number of</w:t>
      </w:r>
      <w:proofErr w:type="gramEnd"/>
      <w:r w:rsidRPr="001A42E6">
        <w:rPr>
          <w:rFonts w:eastAsia="Times New Roman"/>
          <w:color w:val="000000"/>
          <w:sz w:val="14"/>
          <w:szCs w:val="13"/>
        </w:rPr>
        <w:t xml:space="preserve"> open-source indicators offer valuable “early warning lights” that can help policymakers more accurately calibrate both potential timetables and risk readings as the riskiest period of relations—from 2027 onward—approaches.</w:t>
      </w:r>
    </w:p>
    <w:p w14:paraId="75932DC5" w14:textId="77777777" w:rsidR="00045D6E" w:rsidRPr="001A42E6" w:rsidRDefault="00045D6E" w:rsidP="00045D6E">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50"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A4FDCBF" w14:textId="77777777" w:rsidR="00045D6E" w:rsidRPr="001A42E6" w:rsidRDefault="00045D6E" w:rsidP="00045D6E">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54D460BB" w14:textId="77777777" w:rsidR="00045D6E" w:rsidRPr="001A42E6" w:rsidRDefault="00045D6E" w:rsidP="00045D6E">
      <w:pPr>
        <w:spacing w:before="100" w:beforeAutospacing="1" w:after="100" w:afterAutospacing="1"/>
        <w:rPr>
          <w:rFonts w:eastAsia="Times New Roman"/>
          <w:color w:val="000000"/>
          <w:sz w:val="14"/>
          <w:szCs w:val="13"/>
        </w:rPr>
      </w:pPr>
      <w:r w:rsidRPr="001A42E6">
        <w:rPr>
          <w:rFonts w:eastAsia="Times New Roman"/>
          <w:color w:val="000000"/>
          <w:sz w:val="14"/>
          <w:szCs w:val="13"/>
        </w:rPr>
        <w:lastRenderedPageBreak/>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1A42E6">
        <w:rPr>
          <w:rFonts w:eastAsia="Times New Roman"/>
          <w:color w:val="000000"/>
          <w:sz w:val="14"/>
          <w:szCs w:val="13"/>
        </w:rPr>
        <w:t>has to</w:t>
      </w:r>
      <w:proofErr w:type="gramEnd"/>
      <w:r w:rsidRPr="001A42E6">
        <w:rPr>
          <w:rFonts w:eastAsia="Times New Roman"/>
          <w:color w:val="000000"/>
          <w:sz w:val="14"/>
          <w:szCs w:val="13"/>
        </w:rPr>
        <w:t xml:space="preserve">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28FBB80" w14:textId="77777777" w:rsidR="00045D6E" w:rsidRPr="001A42E6" w:rsidRDefault="00045D6E" w:rsidP="00045D6E">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51"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F1907FA" w14:textId="77777777" w:rsidR="00045D6E" w:rsidRPr="001A42E6" w:rsidRDefault="00045D6E" w:rsidP="00045D6E">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E53B9A4" w14:textId="77777777" w:rsidR="00045D6E" w:rsidRPr="001A42E6" w:rsidRDefault="00045D6E" w:rsidP="00045D6E">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52"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D05AEC7" w14:textId="77777777" w:rsidR="00045D6E" w:rsidRPr="001A42E6" w:rsidRDefault="00045D6E" w:rsidP="00045D6E">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5E0EFF34" w14:textId="77777777" w:rsidR="00045D6E" w:rsidRPr="001A42E6" w:rsidRDefault="00045D6E" w:rsidP="00045D6E">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006151ED" w14:textId="77777777" w:rsidR="00045D6E" w:rsidRPr="001A42E6" w:rsidRDefault="00045D6E" w:rsidP="00045D6E">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t>
      </w:r>
      <w:r w:rsidRPr="001A42E6">
        <w:rPr>
          <w:rStyle w:val="StyleUnderline"/>
        </w:rPr>
        <w:lastRenderedPageBreak/>
        <w:t>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30909105" w14:textId="77777777" w:rsidR="00045D6E" w:rsidRPr="001A42E6" w:rsidRDefault="00045D6E" w:rsidP="00045D6E">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5182ED5" w14:textId="77777777" w:rsidR="00045D6E" w:rsidRPr="00FF013C" w:rsidRDefault="00045D6E" w:rsidP="00045D6E">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7BC96436" w14:textId="77777777" w:rsidR="00045D6E" w:rsidRPr="008B579C" w:rsidRDefault="00045D6E" w:rsidP="00045D6E"/>
    <w:p w14:paraId="78166CB7" w14:textId="77777777" w:rsidR="00045D6E" w:rsidRPr="004859AC" w:rsidRDefault="00045D6E" w:rsidP="00045D6E">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0F55A77D" w14:textId="77777777" w:rsidR="00045D6E" w:rsidRPr="004859AC" w:rsidRDefault="00045D6E" w:rsidP="00045D6E">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64071563" w14:textId="77777777" w:rsidR="00045D6E" w:rsidRPr="004859AC" w:rsidRDefault="00045D6E" w:rsidP="00045D6E">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7ECC72E5" w14:textId="77777777" w:rsidR="00045D6E" w:rsidRPr="004859AC" w:rsidRDefault="00045D6E" w:rsidP="00045D6E">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w:t>
      </w:r>
      <w:r w:rsidRPr="004859AC">
        <w:rPr>
          <w:sz w:val="14"/>
        </w:rPr>
        <w:lastRenderedPageBreak/>
        <w:t xml:space="preserve">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0460A5AB" w14:textId="77777777" w:rsidR="00045D6E" w:rsidRPr="004859AC" w:rsidRDefault="00045D6E" w:rsidP="00045D6E">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0AC048F2" w14:textId="77777777" w:rsidR="00045D6E" w:rsidRPr="004859AC" w:rsidRDefault="00045D6E" w:rsidP="00045D6E">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0DBB2BC2" w14:textId="77777777" w:rsidR="00045D6E" w:rsidRPr="004859AC" w:rsidRDefault="00045D6E" w:rsidP="00045D6E">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608A5BA9" w14:textId="77777777" w:rsidR="00045D6E" w:rsidRDefault="00045D6E" w:rsidP="00045D6E">
      <w:pPr>
        <w:rPr>
          <w:sz w:val="12"/>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36EB465A" w14:textId="77777777" w:rsidR="00045D6E" w:rsidRPr="007A1DE9" w:rsidRDefault="00045D6E" w:rsidP="00045D6E">
      <w:pPr>
        <w:rPr>
          <w:rStyle w:val="StyleUnderline"/>
        </w:rPr>
      </w:pPr>
    </w:p>
    <w:p w14:paraId="7AF6AA02" w14:textId="77777777" w:rsidR="00045D6E" w:rsidRPr="00A355C6" w:rsidRDefault="00045D6E" w:rsidP="00045D6E">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63E4FB39" w14:textId="77777777" w:rsidR="00045D6E" w:rsidRPr="00A355C6" w:rsidRDefault="00045D6E" w:rsidP="00045D6E">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1E0601">
        <w:rPr>
          <w:rStyle w:val="StyleUnderline"/>
          <w:szCs w:val="22"/>
          <w:highlight w:val="green"/>
        </w:rPr>
        <w:t xml:space="preserve">nuclear winter would cause </w:t>
      </w:r>
      <w:r w:rsidRPr="00A355C6">
        <w:rPr>
          <w:rStyle w:val="Emphasis"/>
        </w:rPr>
        <w:t xml:space="preserve">most </w:t>
      </w:r>
      <w:r w:rsidRPr="001E0601">
        <w:rPr>
          <w:rStyle w:val="Emphasis"/>
          <w:highlight w:val="green"/>
        </w:rPr>
        <w:t>humans</w:t>
      </w:r>
      <w:r w:rsidRPr="00A355C6">
        <w:rPr>
          <w:rStyle w:val="StyleUnderline"/>
          <w:szCs w:val="22"/>
        </w:rPr>
        <w:t xml:space="preserve"> and large animals </w:t>
      </w:r>
      <w:r w:rsidRPr="001E0601">
        <w:rPr>
          <w:rStyle w:val="Emphasis"/>
          <w:highlight w:val="green"/>
        </w:rPr>
        <w:t>to die</w:t>
      </w:r>
      <w:r w:rsidRPr="00A355C6">
        <w:rPr>
          <w:rStyle w:val="StyleUnderline"/>
          <w:szCs w:val="22"/>
        </w:rPr>
        <w:t xml:space="preserve"> from nuclear famine </w:t>
      </w:r>
      <w:r w:rsidRPr="001E0601">
        <w:rPr>
          <w:rStyle w:val="StyleUnderline"/>
          <w:szCs w:val="22"/>
          <w:highlight w:val="green"/>
        </w:rPr>
        <w:t xml:space="preserve">in a </w:t>
      </w:r>
      <w:r w:rsidRPr="001E0601">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62869425" w14:textId="77777777" w:rsidR="00045D6E" w:rsidRPr="00A355C6" w:rsidRDefault="00045D6E" w:rsidP="00045D6E">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1E0601">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1E0601">
        <w:rPr>
          <w:rStyle w:val="StyleUnderline"/>
          <w:szCs w:val="22"/>
          <w:highlight w:val="green"/>
        </w:rPr>
        <w:t>tens of thousands of</w:t>
      </w:r>
      <w:r w:rsidRPr="00A355C6">
        <w:rPr>
          <w:rStyle w:val="StyleUnderline"/>
          <w:szCs w:val="22"/>
        </w:rPr>
        <w:t xml:space="preserve"> square </w:t>
      </w:r>
      <w:r w:rsidRPr="001E0601">
        <w:rPr>
          <w:rStyle w:val="StyleUnderline"/>
          <w:szCs w:val="22"/>
          <w:highlight w:val="green"/>
        </w:rPr>
        <w:t>miles. These</w:t>
      </w:r>
      <w:r w:rsidRPr="00A355C6">
        <w:rPr>
          <w:rStyle w:val="StyleUnderline"/>
          <w:szCs w:val="22"/>
        </w:rPr>
        <w:t xml:space="preserve"> mass </w:t>
      </w:r>
      <w:r w:rsidRPr="001E0601">
        <w:rPr>
          <w:rStyle w:val="StyleUnderline"/>
          <w:szCs w:val="22"/>
          <w:highlight w:val="green"/>
        </w:rPr>
        <w:t>fires</w:t>
      </w:r>
      <w:r w:rsidRPr="00A355C6">
        <w:rPr>
          <w:rStyle w:val="StyleUnderline"/>
          <w:szCs w:val="22"/>
        </w:rPr>
        <w:t xml:space="preserve">, many of which </w:t>
      </w:r>
      <w:r w:rsidRPr="001E0601">
        <w:rPr>
          <w:rStyle w:val="StyleUnderline"/>
          <w:szCs w:val="22"/>
          <w:highlight w:val="green"/>
        </w:rPr>
        <w:t>would rage over</w:t>
      </w:r>
      <w:r w:rsidRPr="00A355C6">
        <w:rPr>
          <w:rStyle w:val="StyleUnderline"/>
          <w:szCs w:val="22"/>
        </w:rPr>
        <w:t xml:space="preserve"> large </w:t>
      </w:r>
      <w:r w:rsidRPr="001E0601">
        <w:rPr>
          <w:rStyle w:val="Emphasis"/>
          <w:highlight w:val="green"/>
        </w:rPr>
        <w:t>cities and industrial areas</w:t>
      </w:r>
      <w:r w:rsidRPr="00A355C6">
        <w:rPr>
          <w:rStyle w:val="StyleUnderline"/>
          <w:szCs w:val="22"/>
        </w:rPr>
        <w:t xml:space="preserve">, would release many tens of </w:t>
      </w:r>
      <w:r w:rsidRPr="001E0601">
        <w:rPr>
          <w:rStyle w:val="StyleUnderline"/>
          <w:szCs w:val="22"/>
          <w:highlight w:val="green"/>
        </w:rPr>
        <w:t>millions of tons of</w:t>
      </w:r>
      <w:r w:rsidRPr="00A355C6">
        <w:rPr>
          <w:rStyle w:val="StyleUnderline"/>
          <w:szCs w:val="22"/>
        </w:rPr>
        <w:t xml:space="preserve"> black </w:t>
      </w:r>
      <w:r w:rsidRPr="001E0601">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1E0601">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1E0601">
        <w:rPr>
          <w:rStyle w:val="StyleUnderline"/>
          <w:szCs w:val="22"/>
          <w:highlight w:val="green"/>
        </w:rPr>
        <w:t xml:space="preserve">into the </w:t>
      </w:r>
      <w:r w:rsidRPr="001E0601">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5FEE327F" w14:textId="77777777" w:rsidR="00045D6E" w:rsidRPr="00A355C6" w:rsidRDefault="00045D6E" w:rsidP="00045D6E">
      <w:pPr>
        <w:shd w:val="clear" w:color="auto" w:fill="FFFFFF"/>
        <w:spacing w:after="150" w:line="240" w:lineRule="auto"/>
        <w:rPr>
          <w:rStyle w:val="StyleUnderline"/>
          <w:szCs w:val="22"/>
        </w:rPr>
      </w:pPr>
      <w:r w:rsidRPr="00A355C6">
        <w:rPr>
          <w:rFonts w:eastAsia="Times New Roman"/>
          <w:szCs w:val="22"/>
        </w:rPr>
        <w:lastRenderedPageBreak/>
        <w:t xml:space="preserve">The scientists who completed </w:t>
      </w:r>
      <w:r w:rsidRPr="001E0601">
        <w:rPr>
          <w:rStyle w:val="StyleUnderline"/>
          <w:szCs w:val="22"/>
          <w:highlight w:val="green"/>
        </w:rPr>
        <w:t xml:space="preserve">the </w:t>
      </w:r>
      <w:r w:rsidRPr="001E0601">
        <w:rPr>
          <w:rStyle w:val="Emphasis"/>
          <w:highlight w:val="green"/>
        </w:rPr>
        <w:t>most recent</w:t>
      </w:r>
      <w:r w:rsidRPr="00A355C6">
        <w:rPr>
          <w:rStyle w:val="Emphasis"/>
        </w:rPr>
        <w:t xml:space="preserve"> peer-reviewed </w:t>
      </w:r>
      <w:r w:rsidRPr="001E0601">
        <w:rPr>
          <w:rStyle w:val="Emphasis"/>
          <w:highlight w:val="green"/>
        </w:rPr>
        <w:t>studies</w:t>
      </w:r>
      <w:r w:rsidRPr="00A355C6">
        <w:rPr>
          <w:rStyle w:val="StyleUnderline"/>
          <w:szCs w:val="22"/>
        </w:rPr>
        <w:t xml:space="preserve"> on nuclear winter </w:t>
      </w:r>
      <w:r w:rsidRPr="001E0601">
        <w:rPr>
          <w:rStyle w:val="StyleUnderline"/>
          <w:szCs w:val="22"/>
          <w:highlight w:val="green"/>
        </w:rPr>
        <w:t>discovered that</w:t>
      </w:r>
      <w:r w:rsidRPr="00A355C6">
        <w:rPr>
          <w:rStyle w:val="StyleUnderline"/>
          <w:szCs w:val="22"/>
        </w:rPr>
        <w:t xml:space="preserve"> the </w:t>
      </w:r>
      <w:r w:rsidRPr="001E0601">
        <w:rPr>
          <w:rStyle w:val="StyleUnderline"/>
          <w:szCs w:val="22"/>
          <w:highlight w:val="green"/>
        </w:rPr>
        <w:t>sunlight would</w:t>
      </w:r>
      <w:r w:rsidRPr="00A355C6">
        <w:rPr>
          <w:rStyle w:val="StyleUnderline"/>
          <w:szCs w:val="22"/>
        </w:rPr>
        <w:t xml:space="preserve"> heat the smoke, </w:t>
      </w:r>
      <w:r w:rsidRPr="001E0601">
        <w:rPr>
          <w:rStyle w:val="StyleUnderline"/>
          <w:szCs w:val="22"/>
          <w:highlight w:val="green"/>
        </w:rPr>
        <w:t xml:space="preserve">producing a </w:t>
      </w:r>
      <w:r w:rsidRPr="00A355C6">
        <w:rPr>
          <w:rStyle w:val="StyleUnderline"/>
          <w:szCs w:val="22"/>
        </w:rPr>
        <w:t>self-</w:t>
      </w:r>
      <w:r w:rsidRPr="001E0601">
        <w:rPr>
          <w:rStyle w:val="StyleUnderline"/>
          <w:szCs w:val="22"/>
          <w:highlight w:val="green"/>
        </w:rPr>
        <w:t>lofting effect that would</w:t>
      </w:r>
      <w:r w:rsidRPr="00A355C6">
        <w:rPr>
          <w:rStyle w:val="StyleUnderline"/>
          <w:szCs w:val="22"/>
        </w:rPr>
        <w:t xml:space="preserve"> not only </w:t>
      </w:r>
      <w:r w:rsidRPr="001E0601">
        <w:rPr>
          <w:rStyle w:val="StyleUnderline"/>
          <w:szCs w:val="22"/>
          <w:highlight w:val="green"/>
        </w:rPr>
        <w:t>aid the rise of the smoke</w:t>
      </w:r>
      <w:r w:rsidRPr="00A355C6">
        <w:rPr>
          <w:rStyle w:val="StyleUnderline"/>
          <w:szCs w:val="22"/>
        </w:rPr>
        <w:t xml:space="preserve"> into the stratosphere </w:t>
      </w:r>
      <w:r w:rsidRPr="001E0601">
        <w:rPr>
          <w:rStyle w:val="StyleUnderline"/>
          <w:szCs w:val="22"/>
          <w:highlight w:val="green"/>
        </w:rPr>
        <w:t xml:space="preserve">(above cloud level, where it </w:t>
      </w:r>
      <w:r w:rsidRPr="001E0601">
        <w:rPr>
          <w:rStyle w:val="Emphasis"/>
          <w:szCs w:val="22"/>
          <w:highlight w:val="green"/>
        </w:rPr>
        <w:t>could not be rained out</w:t>
      </w:r>
      <w:r w:rsidRPr="00A355C6">
        <w:rPr>
          <w:rStyle w:val="StyleUnderline"/>
          <w:szCs w:val="22"/>
        </w:rPr>
        <w:t xml:space="preserve">), but act to keep the smoke in the stratosphere for 10 years or more. </w:t>
      </w:r>
      <w:r w:rsidRPr="001E0601">
        <w:rPr>
          <w:rStyle w:val="StyleUnderline"/>
          <w:szCs w:val="22"/>
          <w:highlight w:val="green"/>
        </w:rPr>
        <w:t>The longevity of the smoke layer would</w:t>
      </w:r>
      <w:r w:rsidRPr="00A355C6">
        <w:rPr>
          <w:rStyle w:val="StyleUnderline"/>
          <w:szCs w:val="22"/>
        </w:rPr>
        <w:t xml:space="preserve"> act to greatly </w:t>
      </w:r>
      <w:r w:rsidRPr="001E0601">
        <w:rPr>
          <w:rStyle w:val="StyleUnderline"/>
          <w:szCs w:val="22"/>
          <w:highlight w:val="green"/>
        </w:rPr>
        <w:t>increase the severity of its effects upon the biosphere.</w:t>
      </w:r>
    </w:p>
    <w:p w14:paraId="501410EC" w14:textId="77777777" w:rsidR="00045D6E" w:rsidRPr="00A355C6" w:rsidRDefault="00045D6E" w:rsidP="00045D6E">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1E0601">
        <w:rPr>
          <w:rStyle w:val="StyleUnderline"/>
          <w:szCs w:val="22"/>
          <w:highlight w:val="green"/>
        </w:rPr>
        <w:t>Such an enormous loss of</w:t>
      </w:r>
      <w:r w:rsidRPr="00A355C6">
        <w:rPr>
          <w:rStyle w:val="StyleUnderline"/>
          <w:szCs w:val="22"/>
        </w:rPr>
        <w:t xml:space="preserve"> warming </w:t>
      </w:r>
      <w:r w:rsidRPr="001E0601">
        <w:rPr>
          <w:rStyle w:val="StyleUnderline"/>
          <w:szCs w:val="22"/>
          <w:highlight w:val="green"/>
        </w:rPr>
        <w:t xml:space="preserve">sunlight would produce </w:t>
      </w:r>
      <w:r w:rsidRPr="001E0601">
        <w:rPr>
          <w:rStyle w:val="Emphasis"/>
          <w:highlight w:val="green"/>
        </w:rPr>
        <w:t>Ice Age</w:t>
      </w:r>
      <w:r w:rsidRPr="00A355C6">
        <w:rPr>
          <w:rStyle w:val="Emphasis"/>
        </w:rPr>
        <w:t xml:space="preserve"> weather </w:t>
      </w:r>
      <w:r w:rsidRPr="001E0601">
        <w:rPr>
          <w:rStyle w:val="Emphasis"/>
          <w:highlight w:val="green"/>
        </w:rPr>
        <w:t>conditions</w:t>
      </w:r>
      <w:r w:rsidRPr="00A355C6">
        <w:rPr>
          <w:rStyle w:val="StyleUnderline"/>
          <w:szCs w:val="22"/>
        </w:rPr>
        <w:t xml:space="preserve"> on Earth in a matter of weeks. For a period of 1-3 years following the war, </w:t>
      </w:r>
      <w:r w:rsidRPr="001E0601">
        <w:rPr>
          <w:rStyle w:val="StyleUnderline"/>
          <w:szCs w:val="22"/>
          <w:highlight w:val="green"/>
        </w:rPr>
        <w:t xml:space="preserve">temperatures would fall </w:t>
      </w:r>
      <w:r w:rsidRPr="001E0601">
        <w:rPr>
          <w:rStyle w:val="Emphasis"/>
          <w:highlight w:val="green"/>
        </w:rPr>
        <w:t>below freezing</w:t>
      </w:r>
      <w:r w:rsidRPr="00A355C6">
        <w:rPr>
          <w:rStyle w:val="StyleUnderline"/>
          <w:szCs w:val="22"/>
        </w:rPr>
        <w:t> every day </w:t>
      </w:r>
      <w:r w:rsidRPr="001E0601">
        <w:rPr>
          <w:rStyle w:val="StyleUnderline"/>
          <w:szCs w:val="22"/>
          <w:highlight w:val="green"/>
        </w:rPr>
        <w:t>in</w:t>
      </w:r>
      <w:r w:rsidRPr="00A355C6">
        <w:rPr>
          <w:rStyle w:val="StyleUnderline"/>
          <w:szCs w:val="22"/>
        </w:rPr>
        <w:t xml:space="preserve"> the </w:t>
      </w:r>
      <w:r w:rsidRPr="001E0601">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2CD9FEF5" w14:textId="77777777" w:rsidR="00045D6E" w:rsidRPr="00A355C6" w:rsidRDefault="00045D6E" w:rsidP="00045D6E">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1E0601">
        <w:rPr>
          <w:rStyle w:val="Emphasis"/>
          <w:highlight w:val="green"/>
        </w:rPr>
        <w:t>eliminate growing seasons</w:t>
      </w:r>
      <w:r w:rsidRPr="00A355C6">
        <w:rPr>
          <w:rStyle w:val="StyleUnderline"/>
          <w:szCs w:val="22"/>
        </w:rPr>
        <w:t xml:space="preserve"> for many years, probably </w:t>
      </w:r>
      <w:r w:rsidRPr="001E0601">
        <w:rPr>
          <w:rStyle w:val="StyleUnderline"/>
          <w:szCs w:val="22"/>
          <w:highlight w:val="green"/>
        </w:rPr>
        <w:t xml:space="preserve">for </w:t>
      </w:r>
      <w:r w:rsidRPr="001E0601">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4216D2F2" w14:textId="77777777" w:rsidR="00045D6E" w:rsidRPr="00A355C6" w:rsidRDefault="00045D6E" w:rsidP="00045D6E">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00A774DF" w14:textId="77777777" w:rsidR="00045D6E" w:rsidRPr="003A1B75" w:rsidRDefault="00045D6E" w:rsidP="00045D6E">
      <w:pPr>
        <w:shd w:val="clear" w:color="auto" w:fill="FFFFFF"/>
        <w:spacing w:after="150" w:line="240" w:lineRule="auto"/>
        <w:rPr>
          <w:rStyle w:val="StyleUnderline"/>
          <w:rFonts w:eastAsia="Times New Roman"/>
          <w:b/>
          <w:szCs w:val="22"/>
          <w:u w:val="none"/>
        </w:rPr>
      </w:pPr>
      <w:r w:rsidRPr="00A355C6">
        <w:rPr>
          <w:rStyle w:val="StyleUnderline"/>
          <w:szCs w:val="22"/>
        </w:rPr>
        <w:t xml:space="preserve">Global nuclear </w:t>
      </w:r>
      <w:r w:rsidRPr="001E0601">
        <w:rPr>
          <w:rStyle w:val="StyleUnderline"/>
          <w:szCs w:val="22"/>
          <w:highlight w:val="green"/>
        </w:rPr>
        <w:t xml:space="preserve">famine would ensue in a setting in which the </w:t>
      </w:r>
      <w:r w:rsidRPr="001E0601">
        <w:rPr>
          <w:rStyle w:val="Emphasis"/>
          <w:highlight w:val="green"/>
        </w:rPr>
        <w:t>infrastructure</w:t>
      </w:r>
      <w:r w:rsidRPr="001E0601">
        <w:rPr>
          <w:rStyle w:val="StyleUnderline"/>
          <w:szCs w:val="22"/>
          <w:highlight w:val="green"/>
        </w:rPr>
        <w:t xml:space="preserve"> of</w:t>
      </w:r>
      <w:r w:rsidRPr="00A355C6">
        <w:rPr>
          <w:rStyle w:val="StyleUnderline"/>
          <w:szCs w:val="22"/>
        </w:rPr>
        <w:t xml:space="preserve"> the combatant </w:t>
      </w:r>
      <w:r w:rsidRPr="001E0601">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1E0601">
        <w:rPr>
          <w:rStyle w:val="Emphasis"/>
          <w:highlight w:val="green"/>
        </w:rPr>
        <w:t>destroyed</w:t>
      </w:r>
      <w:proofErr w:type="gramEnd"/>
      <w:r w:rsidRPr="001E0601">
        <w:rPr>
          <w:rStyle w:val="StyleUnderline"/>
          <w:szCs w:val="22"/>
          <w:highlight w:val="green"/>
        </w:rPr>
        <w:t xml:space="preserve">, resulting in massive amounts of </w:t>
      </w:r>
      <w:r w:rsidRPr="001E0601">
        <w:rPr>
          <w:rStyle w:val="Emphasis"/>
          <w:highlight w:val="green"/>
        </w:rPr>
        <w:t>chemical and radioactive toxins</w:t>
      </w:r>
      <w:r w:rsidRPr="001E0601">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1E0601">
        <w:rPr>
          <w:rStyle w:val="StyleUnderline"/>
          <w:szCs w:val="22"/>
          <w:highlight w:val="green"/>
        </w:rPr>
        <w:t>that</w:t>
      </w:r>
      <w:r w:rsidRPr="00A355C6">
        <w:rPr>
          <w:rStyle w:val="StyleUnderline"/>
          <w:szCs w:val="22"/>
        </w:rPr>
        <w:t xml:space="preserve"> no food and Ice Age temperatures for a decade </w:t>
      </w:r>
      <w:r w:rsidRPr="001E0601">
        <w:rPr>
          <w:rStyle w:val="Emphasis"/>
          <w:highlight w:val="green"/>
        </w:rPr>
        <w:t>would kill most people</w:t>
      </w:r>
      <w:r w:rsidRPr="00A355C6">
        <w:rPr>
          <w:rStyle w:val="Emphasis"/>
        </w:rPr>
        <w:t xml:space="preserve"> and animals </w:t>
      </w:r>
      <w:r w:rsidRPr="001E0601">
        <w:rPr>
          <w:rStyle w:val="Emphasis"/>
          <w:highlight w:val="green"/>
        </w:rPr>
        <w:t>on the planet.</w:t>
      </w:r>
      <w:r w:rsidRPr="00A355C6">
        <w:rPr>
          <w:rFonts w:eastAsia="Times New Roman"/>
          <w:szCs w:val="22"/>
        </w:rPr>
        <w:t>  Would the few remaining survivors be able to survive in a radioactive, toxic environment?</w:t>
      </w:r>
    </w:p>
    <w:p w14:paraId="19ACD189" w14:textId="77777777" w:rsidR="00E25C40" w:rsidRPr="009E6806" w:rsidRDefault="00E25C40" w:rsidP="00E25C40"/>
    <w:p w14:paraId="027878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9B1A52"/>
    <w:multiLevelType w:val="hybridMultilevel"/>
    <w:tmpl w:val="F54E5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5C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D6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366"/>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D9D"/>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CF2"/>
    <w:rsid w:val="00920E6A"/>
    <w:rsid w:val="00931816"/>
    <w:rsid w:val="00932C71"/>
    <w:rsid w:val="009502BC"/>
    <w:rsid w:val="009509D5"/>
    <w:rsid w:val="009538F5"/>
    <w:rsid w:val="00956740"/>
    <w:rsid w:val="00957187"/>
    <w:rsid w:val="00960255"/>
    <w:rsid w:val="009603E1"/>
    <w:rsid w:val="00961C9D"/>
    <w:rsid w:val="00963065"/>
    <w:rsid w:val="0097151F"/>
    <w:rsid w:val="00973777"/>
    <w:rsid w:val="00976E78"/>
    <w:rsid w:val="009775C0"/>
    <w:rsid w:val="00981F23"/>
    <w:rsid w:val="009864A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319"/>
    <w:rsid w:val="00A0592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C4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E3E05B"/>
  <w14:defaultImageDpi w14:val="300"/>
  <w15:docId w15:val="{C2ED3BC5-D4B6-4647-B8DC-92AC6378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5D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5D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5D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95D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
    <w:unhideWhenUsed/>
    <w:qFormat/>
    <w:rsid w:val="00795D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5D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5D9D"/>
  </w:style>
  <w:style w:type="character" w:customStyle="1" w:styleId="Heading1Char">
    <w:name w:val="Heading 1 Char"/>
    <w:aliases w:val="Pocket Char"/>
    <w:basedOn w:val="DefaultParagraphFont"/>
    <w:link w:val="Heading1"/>
    <w:uiPriority w:val="9"/>
    <w:rsid w:val="00795D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5D9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95D9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95D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795D9D"/>
    <w:rPr>
      <w:b/>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c"/>
    <w:basedOn w:val="DefaultParagraphFont"/>
    <w:link w:val="UnderlinePara"/>
    <w:uiPriority w:val="1"/>
    <w:qFormat/>
    <w:rsid w:val="00795D9D"/>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795D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5D9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NoSpacing"/>
    <w:uiPriority w:val="99"/>
    <w:unhideWhenUsed/>
    <w:rsid w:val="00795D9D"/>
    <w:rPr>
      <w:color w:val="auto"/>
      <w:u w:val="none"/>
    </w:rPr>
  </w:style>
  <w:style w:type="paragraph" w:styleId="DocumentMap">
    <w:name w:val="Document Map"/>
    <w:basedOn w:val="Normal"/>
    <w:link w:val="DocumentMapChar"/>
    <w:uiPriority w:val="99"/>
    <w:semiHidden/>
    <w:unhideWhenUsed/>
    <w:rsid w:val="00795D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5D9D"/>
    <w:rPr>
      <w:rFonts w:ascii="Lucida Grande" w:hAnsi="Lucida Grande" w:cs="Lucida Grande"/>
    </w:rPr>
  </w:style>
  <w:style w:type="paragraph" w:customStyle="1" w:styleId="UnderlinePara">
    <w:name w:val="Underline Para"/>
    <w:basedOn w:val="Normal"/>
    <w:link w:val="StyleUnderline"/>
    <w:uiPriority w:val="1"/>
    <w:qFormat/>
    <w:rsid w:val="00E25C40"/>
    <w:pPr>
      <w:widowControl w:val="0"/>
      <w:suppressAutoHyphens/>
      <w:spacing w:after="200"/>
      <w:contextualSpacing/>
    </w:pPr>
    <w:rPr>
      <w:rFonts w:asciiTheme="minorHAnsi" w:hAnsiTheme="minorHAnsi"/>
      <w:u w:val="single"/>
    </w:rPr>
  </w:style>
  <w:style w:type="paragraph" w:styleId="ListParagraph">
    <w:name w:val="List Paragraph"/>
    <w:basedOn w:val="Normal"/>
    <w:uiPriority w:val="34"/>
    <w:qFormat/>
    <w:rsid w:val="00E25C40"/>
    <w:pPr>
      <w:ind w:left="720"/>
      <w:contextualSpacing/>
    </w:pPr>
  </w:style>
  <w:style w:type="paragraph" w:customStyle="1" w:styleId="textbold">
    <w:name w:val="text bold"/>
    <w:basedOn w:val="Normal"/>
    <w:link w:val="Emphasis"/>
    <w:uiPriority w:val="20"/>
    <w:qFormat/>
    <w:rsid w:val="00E25C40"/>
    <w:pPr>
      <w:spacing w:after="0" w:line="240"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CD - Cite"/>
    <w:basedOn w:val="Heading1"/>
    <w:link w:val="Hyperlink"/>
    <w:autoRedefine/>
    <w:uiPriority w:val="99"/>
    <w:qFormat/>
    <w:rsid w:val="00045D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045D6E"/>
    <w:rPr>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1/07/28/us/politics/biden-federal-workers-vaccination.html" TargetMode="External"/><Relationship Id="rId18" Type="http://schemas.openxmlformats.org/officeDocument/2006/relationships/hyperlink" Target="https://www.supremecourt.gov/opinions/11pdf/11-393c3a2.pdf" TargetMode="External"/><Relationship Id="rId26" Type="http://schemas.openxmlformats.org/officeDocument/2006/relationships/hyperlink" Target="https://public-inspection.federalregister.gov/2021-23643.pdf" TargetMode="External"/><Relationship Id="rId39" Type="http://schemas.openxmlformats.org/officeDocument/2006/relationships/hyperlink" Target="https://www.cnn.com/travel/article/three-us-airlines-no-vaccine-mandate-workers/index.html" TargetMode="External"/><Relationship Id="rId21" Type="http://schemas.openxmlformats.org/officeDocument/2006/relationships/hyperlink" Target="https://scholar.google.com/scholar_case?case=14249141472030529264&amp;hl=en&amp;as_sdt=6&amp;as_vis=1&amp;oi=scholarr" TargetMode="External"/><Relationship Id="rId34" Type="http://schemas.openxmlformats.org/officeDocument/2006/relationships/hyperlink" Target="https://money.cnn.com/quote/quote.html?symb=UAL&amp;source=story_quote_link" TargetMode="External"/><Relationship Id="rId42" Type="http://schemas.openxmlformats.org/officeDocument/2006/relationships/hyperlink" Target="https://money.cnn.com/quote/quote.html?symb=UPS&amp;source=story_quote_link" TargetMode="External"/><Relationship Id="rId47" Type="http://schemas.openxmlformats.org/officeDocument/2006/relationships/hyperlink" Target="http://findarticles.com/p/articles/mi_m2751/is_2000_Winter/ai_68547471/" TargetMode="External"/><Relationship Id="rId50" Type="http://schemas.openxmlformats.org/officeDocument/2006/relationships/hyperlink" Target="http://english.customs.gov.cn/Statics/0aba4bfd-f8ed-477c-9d16-dc3def897b7b.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sl.org/research/health/school-immunization-exemption-state-laws.aspx" TargetMode="External"/><Relationship Id="rId29" Type="http://schemas.openxmlformats.org/officeDocument/2006/relationships/hyperlink" Target="https://www.cnn.com/2021/07/28/business/companies-vaccine-mandate/index.html" TargetMode="External"/><Relationship Id="rId11" Type="http://schemas.openxmlformats.org/officeDocument/2006/relationships/hyperlink" Target="https://www.vox.com/2021/7/28/22594637/vaccine-mandates-covid-19-masks-delta-variants" TargetMode="External"/><Relationship Id="rId24" Type="http://schemas.openxmlformats.org/officeDocument/2006/relationships/hyperlink" Target="https://www.osha.gov/coronavirus/ets2" TargetMode="External"/><Relationship Id="rId32" Type="http://schemas.openxmlformats.org/officeDocument/2006/relationships/hyperlink" Target="https://money.cnn.com/quote/quote.html?symb=GS&amp;source=story_quote_link" TargetMode="External"/><Relationship Id="rId37" Type="http://schemas.openxmlformats.org/officeDocument/2006/relationships/hyperlink" Target="https://money.cnn.com/quote/quote.html?symb=DAL&amp;source=story_quote_link" TargetMode="External"/><Relationship Id="rId40" Type="http://schemas.openxmlformats.org/officeDocument/2006/relationships/hyperlink" Target="http://www.cnn.com/2021/08/18/politics/workplace-vaccine-mandate-poll/index.html" TargetMode="External"/><Relationship Id="rId45" Type="http://schemas.openxmlformats.org/officeDocument/2006/relationships/hyperlink" Target="https://books.google.com/books?hl=en&amp;lr=&amp;id=56dE7nLMNdoC&amp;oi=fnd&amp;pg=PR6&amp;dq=The+Ethics+of+Human+Resources+and+Industrial+Relations&amp;ots=4b42WHrdDh&amp;sig=FsQwOJzAdgSX3zQsK5_H1DtKfXA"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vox.com/22587443/covid-19-vaccine-refusal-hesitancy-variant-delta-cases-rate" TargetMode="External"/><Relationship Id="rId19" Type="http://schemas.openxmlformats.org/officeDocument/2006/relationships/hyperlink" Target="https://www.vox.com/2021/7/27/22594374/courts-covid-delta-pandemic-supreme-court-brett-kavanaugh-public-health-destroy" TargetMode="External"/><Relationship Id="rId31" Type="http://schemas.openxmlformats.org/officeDocument/2006/relationships/hyperlink" Target="https://money.cnn.com/quote/quote.html?symb=FB&amp;source=story_quote_link" TargetMode="External"/><Relationship Id="rId44" Type="http://schemas.openxmlformats.org/officeDocument/2006/relationships/hyperlink" Target="http://reason.com/archives/2012/05/20/is-there-a-libertarian-case-for-organize" TargetMode="External"/><Relationship Id="rId52" Type="http://schemas.openxmlformats.org/officeDocument/2006/relationships/hyperlink" Target="https://www.globaltimes.cn/page/202109/1234460.shtml" TargetMode="External"/><Relationship Id="rId4" Type="http://schemas.openxmlformats.org/officeDocument/2006/relationships/customXml" Target="../customXml/item4.xml"/><Relationship Id="rId9" Type="http://schemas.openxmlformats.org/officeDocument/2006/relationships/hyperlink" Target="https://www.law.cornell.edu/supremecourt/text/197/11" TargetMode="External"/><Relationship Id="rId14" Type="http://schemas.openxmlformats.org/officeDocument/2006/relationships/hyperlink" Target="https://www.nytimes.com/2021/07/28/business/google-return-to-office-masks.html" TargetMode="External"/><Relationship Id="rId22" Type="http://schemas.openxmlformats.org/officeDocument/2006/relationships/hyperlink" Target="https://worldpopulationreview.com/state-rankings/at-will-employment-states" TargetMode="External"/><Relationship Id="rId27" Type="http://schemas.openxmlformats.org/officeDocument/2006/relationships/hyperlink" Target="https://apnews.com/article/coronavirus-pandemic-joe-biden-business-health-6e758dc5e24320677e48f58cbfca37bf" TargetMode="External"/><Relationship Id="rId30" Type="http://schemas.openxmlformats.org/officeDocument/2006/relationships/hyperlink" Target="https://money.cnn.com/quote/quote.html?symb=GOOG&amp;source=story_quote_link" TargetMode="External"/><Relationship Id="rId35" Type="http://schemas.openxmlformats.org/officeDocument/2006/relationships/hyperlink" Target="http://www.cnn.com/2021/08/06/business/united-airlines-vaccine-mandate/index.html" TargetMode="External"/><Relationship Id="rId43" Type="http://schemas.openxmlformats.org/officeDocument/2006/relationships/hyperlink" Target="https://www.cnn.com/2021/07/29/politics/joe-biden-vaccination-requirement-announcement/index.html" TargetMode="External"/><Relationship Id="rId48" Type="http://schemas.openxmlformats.org/officeDocument/2006/relationships/hyperlink" Target="https://www.nytimes.com/interactive/2019/11/16/world/asia/china-xinjiang-documents.html" TargetMode="External"/><Relationship Id="rId8" Type="http://schemas.openxmlformats.org/officeDocument/2006/relationships/webSettings" Target="webSettings.xml"/><Relationship Id="rId51" Type="http://schemas.openxmlformats.org/officeDocument/2006/relationships/hyperlink" Target="https://www.andrewerickson.com/2021/06/quick-look-cmsis-4-6-may-2021-conference-large-scale-amphibious-warfare-in-chinese-military-strategy-taiwan-strait-campaign-focus/" TargetMode="External"/><Relationship Id="rId3" Type="http://schemas.openxmlformats.org/officeDocument/2006/relationships/customXml" Target="../customXml/item3.xml"/><Relationship Id="rId12" Type="http://schemas.openxmlformats.org/officeDocument/2006/relationships/hyperlink" Target="https://twitter.com/GormleyAlbany/status/1420414312997392386?s=20" TargetMode="External"/><Relationship Id="rId17" Type="http://schemas.openxmlformats.org/officeDocument/2006/relationships/hyperlink" Target="https://www.govtech.com/health/florida-gov-desantis-signs-bill-banning-vaccine-passports" TargetMode="External"/><Relationship Id="rId25" Type="http://schemas.openxmlformats.org/officeDocument/2006/relationships/hyperlink" Target="https://apnews.com/article/joe-biden-business-health-coronavirus-pandemic-henry-mcmaster-f33acd986ad5045e48088a832c6f9903" TargetMode="External"/><Relationship Id="rId33" Type="http://schemas.openxmlformats.org/officeDocument/2006/relationships/hyperlink" Target="https://money.cnn.com/quote/quote.html?symb=MS&amp;source=story_quote_link" TargetMode="External"/><Relationship Id="rId38" Type="http://schemas.openxmlformats.org/officeDocument/2006/relationships/hyperlink" Target="https://money.cnn.com/quote/quote.html?symb=LUV&amp;source=story_quote_link" TargetMode="External"/><Relationship Id="rId46" Type="http://schemas.openxmlformats.org/officeDocument/2006/relationships/hyperlink" Target="https://sci-hub.se/10.1017/s0003055418000321%5d//SJWen" TargetMode="External"/><Relationship Id="rId20" Type="http://schemas.openxmlformats.org/officeDocument/2006/relationships/hyperlink" Target="https://www.vox.com/22575435/voting-rights-supreme-court-john-roberts-shelby-county-constitution-brnovich-elena-kagan" TargetMode="External"/><Relationship Id="rId41" Type="http://schemas.openxmlformats.org/officeDocument/2006/relationships/hyperlink" Target="https://money.cnn.com/quote/quote.html?symb=WMT&amp;source=story_quote_lin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hronicle.com/blogs/live-coronavirus-updates/heres-a-list-of-colleges-that-will-require-students-to-be-vaccinated-against-covid-19" TargetMode="External"/><Relationship Id="rId23" Type="http://schemas.openxmlformats.org/officeDocument/2006/relationships/hyperlink" Target="https://www.king5.com/article/news/health/coronavirus/vaccine/biden-employer-vaccine-testing-mandate-covid/507-27e042a1-53ef-4bb4-8e6c-35f9d3c0e302" TargetMode="External"/><Relationship Id="rId28" Type="http://schemas.openxmlformats.org/officeDocument/2006/relationships/hyperlink" Target="http://www.cnn.com/2021/08/09/economy/record-job-openings-june/index.html" TargetMode="External"/><Relationship Id="rId36" Type="http://schemas.openxmlformats.org/officeDocument/2006/relationships/hyperlink" Target="https://money.cnn.com/quote/quote.html?symb=AAL&amp;source=story_quote_link" TargetMode="External"/><Relationship Id="rId49" Type="http://schemas.openxmlformats.org/officeDocument/2006/relationships/hyperlink" Target="https://home.treasury.gov/policy-issues/financial-sanctions/recent-actions/20210716_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D5A19A-C696-F240-8354-1F038D35E527}">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30</Pages>
  <Words>15604</Words>
  <Characters>88944</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2021-11-20T14:55:00Z</dcterms:created>
  <dcterms:modified xsi:type="dcterms:W3CDTF">2021-11-20T16:05:00Z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