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6DAD7" w14:textId="77777777" w:rsidR="00E846CE" w:rsidRPr="00FE51A3" w:rsidRDefault="00E846CE" w:rsidP="00E846CE">
      <w:pPr>
        <w:pStyle w:val="Heading1"/>
        <w:rPr>
          <w:rFonts w:asciiTheme="majorHAnsi" w:hAnsiTheme="majorHAnsi" w:cstheme="majorHAnsi"/>
        </w:rPr>
      </w:pPr>
      <w:r w:rsidRPr="00FE51A3">
        <w:rPr>
          <w:rFonts w:asciiTheme="majorHAnsi" w:hAnsiTheme="majorHAnsi" w:cstheme="majorHAnsi"/>
        </w:rPr>
        <w:t>COVID Vaccine Aff</w:t>
      </w:r>
    </w:p>
    <w:p w14:paraId="1A364F90" w14:textId="77777777" w:rsidR="00E846CE" w:rsidRPr="00FE51A3" w:rsidRDefault="00E846CE" w:rsidP="00E846CE">
      <w:pPr>
        <w:pStyle w:val="Heading2"/>
        <w:rPr>
          <w:rFonts w:asciiTheme="majorHAnsi" w:hAnsiTheme="majorHAnsi" w:cstheme="majorHAnsi"/>
        </w:rPr>
      </w:pPr>
      <w:r w:rsidRPr="00FE51A3">
        <w:rPr>
          <w:rFonts w:asciiTheme="majorHAnsi" w:hAnsiTheme="majorHAnsi" w:cstheme="majorHAnsi"/>
        </w:rPr>
        <w:t>1AC</w:t>
      </w:r>
    </w:p>
    <w:p w14:paraId="3096F8B1" w14:textId="77777777" w:rsidR="00E846CE" w:rsidRPr="00FE51A3" w:rsidRDefault="00E846CE" w:rsidP="00E846CE">
      <w:pPr>
        <w:pStyle w:val="Heading3"/>
        <w:rPr>
          <w:rFonts w:asciiTheme="majorHAnsi" w:hAnsiTheme="majorHAnsi" w:cstheme="majorHAnsi"/>
        </w:rPr>
      </w:pPr>
      <w:r w:rsidRPr="00FE51A3">
        <w:rPr>
          <w:rFonts w:asciiTheme="majorHAnsi" w:hAnsiTheme="majorHAnsi" w:cstheme="majorHAnsi"/>
        </w:rPr>
        <w:t xml:space="preserve">1AC – Plan </w:t>
      </w:r>
    </w:p>
    <w:p w14:paraId="2ACF6CAD"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Plan – The member nations of the World Trade Organization ought to reduce intellectual property protections for COVID-19 medicines.</w:t>
      </w:r>
    </w:p>
    <w:p w14:paraId="72890289" w14:textId="77777777" w:rsidR="00E846CE" w:rsidRPr="00FE51A3" w:rsidRDefault="00E846CE" w:rsidP="00E846CE">
      <w:pPr>
        <w:pStyle w:val="Heading3"/>
        <w:rPr>
          <w:rFonts w:asciiTheme="majorHAnsi" w:hAnsiTheme="majorHAnsi" w:cstheme="majorHAnsi"/>
        </w:rPr>
      </w:pPr>
      <w:r w:rsidRPr="00FE51A3">
        <w:rPr>
          <w:rFonts w:asciiTheme="majorHAnsi" w:hAnsiTheme="majorHAnsi" w:cstheme="majorHAnsi"/>
        </w:rPr>
        <w:t>1AC – Inherency</w:t>
      </w:r>
    </w:p>
    <w:p w14:paraId="0D332BDF"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7F26C547" w14:textId="77777777" w:rsidR="00E846CE" w:rsidRPr="00FE51A3" w:rsidRDefault="00E846CE" w:rsidP="00E846CE">
      <w:pPr>
        <w:rPr>
          <w:rFonts w:asciiTheme="majorHAnsi" w:hAnsiTheme="majorHAnsi" w:cstheme="majorHAnsi"/>
        </w:rPr>
      </w:pPr>
    </w:p>
    <w:p w14:paraId="0D6B28A3"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6302A1CC"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7705EBDE" w14:textId="77777777" w:rsidR="00E846CE" w:rsidRPr="00FE51A3" w:rsidRDefault="00E846CE" w:rsidP="00E846CE">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Australia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39369EE8"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7F7AFC79"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2C34B820" w14:textId="77777777" w:rsidR="00E846CE" w:rsidRPr="00FE51A3" w:rsidRDefault="00E846CE" w:rsidP="00E846CE">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First of all,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7D887B5D" w14:textId="77777777" w:rsidR="00E846CE" w:rsidRPr="00FE51A3" w:rsidRDefault="00E846CE" w:rsidP="00E846CE">
      <w:pPr>
        <w:pStyle w:val="Heading3"/>
        <w:rPr>
          <w:rFonts w:asciiTheme="majorHAnsi" w:hAnsiTheme="majorHAnsi" w:cstheme="majorHAnsi"/>
        </w:rPr>
      </w:pPr>
      <w:r w:rsidRPr="00FE51A3">
        <w:rPr>
          <w:rFonts w:asciiTheme="majorHAnsi" w:hAnsiTheme="majorHAnsi" w:cstheme="majorHAnsi"/>
        </w:rPr>
        <w:t>1AC – WTO Credibility</w:t>
      </w:r>
    </w:p>
    <w:p w14:paraId="77F19385"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09B55586" w14:textId="77777777" w:rsidR="00E846CE" w:rsidRPr="00FE51A3" w:rsidRDefault="00E846CE" w:rsidP="00E846CE">
      <w:pPr>
        <w:rPr>
          <w:rFonts w:asciiTheme="majorHAnsi" w:hAnsiTheme="majorHAnsi" w:cstheme="majorHAnsi"/>
        </w:rPr>
      </w:pPr>
    </w:p>
    <w:p w14:paraId="0C9EA111"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14:paraId="3C95C32C"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586D3916" w14:textId="77777777" w:rsidR="00E846CE" w:rsidRPr="00FE51A3" w:rsidRDefault="00E846CE" w:rsidP="00E846CE">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133F37B"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7110A480"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2683B538" w14:textId="77777777" w:rsidR="00E846CE" w:rsidRPr="00FE51A3" w:rsidRDefault="00E846CE" w:rsidP="00E846CE">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a dispute between 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the result will be on the 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25CBDC6B"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18D3BBC2"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DD6AE83" w14:textId="77777777" w:rsidR="00E846CE" w:rsidRPr="00FE51A3" w:rsidRDefault="00E846CE" w:rsidP="00E846CE">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7FF1916E"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Specifically, action now over Covid creates goodwill to establish global trade as a norm and preserve the relevance of the trading system post-Covid.</w:t>
      </w:r>
    </w:p>
    <w:p w14:paraId="716531DA"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52367301" w14:textId="77777777" w:rsidR="00E846CE" w:rsidRPr="00FE51A3" w:rsidRDefault="00E846CE" w:rsidP="00E846CE">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r w:rsidRPr="00FB0E1D">
        <w:rPr>
          <w:rFonts w:asciiTheme="majorHAnsi" w:hAnsiTheme="majorHAnsi" w:cstheme="majorHAnsi"/>
          <w:highlight w:val="green"/>
          <w:u w:val="single"/>
        </w:rPr>
        <w:t>depend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that </w:t>
      </w:r>
      <w:r w:rsidRPr="00FB0E1D">
        <w:rPr>
          <w:rFonts w:asciiTheme="majorHAnsi" w:hAnsiTheme="majorHAnsi" w:cstheme="majorHAnsi"/>
          <w:b/>
          <w:bCs/>
          <w:highlight w:val="green"/>
          <w:u w:val="single"/>
        </w:rPr>
        <w:t>heavy threats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weather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there is a leadership vacuum</w:t>
      </w:r>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engagement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0DE6BC1E"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Post Covid WTO legitimacy and credibility re necessary to prevent a downward spiral of protectionism.</w:t>
      </w:r>
    </w:p>
    <w:p w14:paraId="67CB7AB3"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042F20E3" w14:textId="77777777" w:rsidR="00E846CE" w:rsidRPr="00FE51A3" w:rsidRDefault="00E846CE" w:rsidP="00E846CE">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1F0D619C"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14:paraId="5F66598A"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485E1FD"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4F3BA577"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14:paraId="3E479821"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5BA3F1EB" w14:textId="77777777" w:rsidR="00E846CE" w:rsidRPr="00FE51A3" w:rsidRDefault="00E846CE" w:rsidP="00E846CE">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14:paraId="3B84AC99" w14:textId="77777777" w:rsidR="00E846CE" w:rsidRPr="00FE51A3" w:rsidRDefault="00E846CE" w:rsidP="00E846CE">
      <w:pPr>
        <w:pStyle w:val="Heading3"/>
        <w:rPr>
          <w:rFonts w:asciiTheme="majorHAnsi" w:hAnsiTheme="majorHAnsi" w:cstheme="majorHAnsi"/>
        </w:rPr>
      </w:pPr>
      <w:r w:rsidRPr="00FE51A3">
        <w:rPr>
          <w:rFonts w:asciiTheme="majorHAnsi" w:hAnsiTheme="majorHAnsi" w:cstheme="majorHAnsi"/>
        </w:rPr>
        <w:t>1AC – Developing Economies</w:t>
      </w:r>
    </w:p>
    <w:p w14:paraId="6BDE3675"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46DC0E48" w14:textId="77777777" w:rsidR="00E846CE" w:rsidRPr="00FE51A3" w:rsidRDefault="00E846CE" w:rsidP="00E846CE">
      <w:pPr>
        <w:rPr>
          <w:rFonts w:asciiTheme="majorHAnsi" w:hAnsiTheme="majorHAnsi" w:cstheme="majorHAnsi"/>
        </w:rPr>
      </w:pPr>
    </w:p>
    <w:p w14:paraId="031CA9AA"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7DA59980"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4FEACED"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493CE061" w14:textId="77777777" w:rsidR="00E846CE" w:rsidRPr="00FE51A3" w:rsidRDefault="00E846CE" w:rsidP="00E846CE">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3F78D2BD"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19396CE9"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4B13EEBA" w14:textId="77777777" w:rsidR="00E846CE" w:rsidRPr="00FE51A3" w:rsidRDefault="00E846CE" w:rsidP="00E846CE">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comprehensive lockdown in Kashmir</w:t>
      </w:r>
      <w:r w:rsidRPr="00FE51A3">
        <w:rPr>
          <w:rFonts w:asciiTheme="majorHAnsi" w:hAnsiTheme="majorHAnsi" w:cstheme="majorHAnsi"/>
          <w:u w:val="single"/>
        </w:rPr>
        <w:t xml:space="preserve">, and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56BA255E"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3E387225"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167FDDF8"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4273357B"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58D786F9" w14:textId="77777777" w:rsidR="00E846CE" w:rsidRPr="00FE51A3" w:rsidRDefault="00E846CE" w:rsidP="00E846CE">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air and sea. </w:t>
      </w:r>
    </w:p>
    <w:p w14:paraId="5F61EFBF"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4B3764CD"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722F453"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0303E48E"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4763CB3D"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5A78D115" w14:textId="77777777" w:rsidR="00E846CE" w:rsidRPr="00FE51A3" w:rsidRDefault="00E846CE" w:rsidP="00E846CE">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67F9EF03" w14:textId="77777777" w:rsidR="00E846CE" w:rsidRPr="00FE51A3" w:rsidRDefault="00E846CE" w:rsidP="00E846CE">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7A5344DE" w14:textId="77777777" w:rsidR="00E846CE" w:rsidRPr="00FE51A3" w:rsidRDefault="00E846CE" w:rsidP="00E846CE">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785DF5F"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15D740EA"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7DE21F14"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66CF4CCE"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39C2757F" w14:textId="77777777" w:rsidR="00E846CE" w:rsidRPr="00FE51A3" w:rsidRDefault="00E846CE" w:rsidP="00E846CE">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742249DF"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6278EDD1"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544843DD"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7360666D"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54464813" w14:textId="77777777" w:rsidR="00E846CE" w:rsidRPr="00FE51A3" w:rsidRDefault="00E846CE" w:rsidP="00E846CE">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2747F112" w14:textId="77777777" w:rsidR="00E846CE" w:rsidRPr="00FE51A3" w:rsidRDefault="00E846CE" w:rsidP="00E846CE">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0DF81629" w14:textId="77777777" w:rsidR="00E846CE" w:rsidRPr="00FE51A3" w:rsidRDefault="00E846CE" w:rsidP="00E846CE">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0176D57A"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46E84DBC" w14:textId="77777777" w:rsidR="00E846CE" w:rsidRPr="00FE51A3" w:rsidRDefault="00E846CE" w:rsidP="00E846CE">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58FB09C7" w14:textId="77777777" w:rsidR="00E846CE" w:rsidRPr="00FE51A3" w:rsidRDefault="00E846CE" w:rsidP="00E846CE">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31B2EC7D"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38273F0B" w14:textId="77777777" w:rsidR="00E846CE" w:rsidRPr="00FE51A3" w:rsidRDefault="00E846CE" w:rsidP="00E846CE">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54AA5559" w14:textId="77777777" w:rsidR="00E846CE" w:rsidRPr="00FE51A3" w:rsidRDefault="00E846CE" w:rsidP="00E846CE">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259914B2" w14:textId="77777777" w:rsidR="00E846CE" w:rsidRPr="00FE51A3" w:rsidRDefault="00E846CE" w:rsidP="00E846CE">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7CBBB093"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school teacher in Nebraska, a factory-worker in Shaanxi province or a fisherman in Mombasa. </w:t>
      </w:r>
    </w:p>
    <w:p w14:paraId="4771F548" w14:textId="77777777" w:rsidR="00E846CE" w:rsidRPr="00FE51A3" w:rsidRDefault="00E846CE" w:rsidP="00E846CE">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79DBAAFD"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7B3B91F6"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375B737E"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4A6A7C9E" w14:textId="77777777" w:rsidR="00E846CE" w:rsidRPr="00FE51A3" w:rsidRDefault="00E846CE" w:rsidP="00E846CE">
      <w:pPr>
        <w:rPr>
          <w:rFonts w:asciiTheme="majorHAnsi" w:hAnsiTheme="majorHAnsi" w:cstheme="majorHAnsi"/>
          <w:sz w:val="14"/>
        </w:rPr>
      </w:pPr>
      <w:r w:rsidRPr="006412A5">
        <w:rPr>
          <w:rFonts w:asciiTheme="majorHAnsi" w:hAnsiTheme="majorHAnsi" w:cstheme="majorHAnsi"/>
          <w:highlight w:val="green"/>
          <w:u w:val="single"/>
        </w:rPr>
        <w:t xml:space="preserve">South Africa </w:t>
      </w:r>
      <w:r w:rsidRPr="006412A5">
        <w:rPr>
          <w:rFonts w:asciiTheme="majorHAnsi" w:hAnsiTheme="majorHAnsi" w:cstheme="majorHAnsi"/>
          <w:u w:val="single"/>
        </w:rPr>
        <w:t>is coping with</w:t>
      </w:r>
      <w:r w:rsidRPr="006412A5">
        <w:rPr>
          <w:rFonts w:asciiTheme="majorHAnsi" w:hAnsiTheme="majorHAnsi" w:cstheme="majorHAnsi"/>
          <w:sz w:val="14"/>
        </w:rPr>
        <w:t xml:space="preserve"> two </w:t>
      </w:r>
      <w:r w:rsidRPr="006412A5">
        <w:rPr>
          <w:rFonts w:asciiTheme="majorHAnsi" w:hAnsiTheme="majorHAnsi" w:cstheme="majorHAnsi"/>
          <w:u w:val="single"/>
        </w:rPr>
        <w:t>crises</w:t>
      </w:r>
      <w:r w:rsidRPr="006412A5">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6412A5">
        <w:rPr>
          <w:rFonts w:asciiTheme="majorHAnsi" w:hAnsiTheme="majorHAnsi" w:cstheme="majorHAnsi"/>
          <w:u w:val="single"/>
        </w:rPr>
        <w:t xml:space="preserve"> South Africa hit a record 26,000</w:t>
      </w:r>
      <w:r w:rsidRPr="00FE51A3">
        <w:rPr>
          <w:rFonts w:asciiTheme="majorHAnsi" w:hAnsiTheme="majorHAnsi" w:cstheme="majorHAnsi"/>
          <w:u w:val="single"/>
        </w:rPr>
        <w:t xml:space="preserve"> cases of COVID-19, one </w:t>
      </w:r>
      <w:r w:rsidRPr="006412A5">
        <w:rPr>
          <w:rFonts w:asciiTheme="majorHAnsi" w:hAnsiTheme="majorHAnsi" w:cstheme="majorHAnsi"/>
          <w:u w:val="single"/>
        </w:rPr>
        <w:t xml:space="preserve">of the </w:t>
      </w:r>
      <w:r w:rsidRPr="006412A5">
        <w:rPr>
          <w:rFonts w:asciiTheme="majorHAnsi" w:hAnsiTheme="majorHAnsi" w:cstheme="majorHAnsi"/>
          <w:b/>
          <w:bCs/>
          <w:u w:val="single"/>
        </w:rPr>
        <w:t>highest new daily totals</w:t>
      </w:r>
      <w:r w:rsidRPr="006412A5">
        <w:rPr>
          <w:rFonts w:asciiTheme="majorHAnsi" w:hAnsiTheme="majorHAnsi" w:cstheme="majorHAnsi"/>
          <w:u w:val="single"/>
        </w:rPr>
        <w:t xml:space="preserve"> r</w:t>
      </w:r>
      <w:r w:rsidRPr="00FE51A3">
        <w:rPr>
          <w:rFonts w:asciiTheme="majorHAnsi" w:hAnsiTheme="majorHAnsi" w:cstheme="majorHAnsi"/>
          <w:u w:val="single"/>
        </w:rPr>
        <w:t>eported since the pandemic started over a year ago</w:t>
      </w:r>
      <w:r w:rsidRPr="006412A5">
        <w:rPr>
          <w:rFonts w:asciiTheme="majorHAnsi" w:hAnsiTheme="majorHAnsi" w:cstheme="majorHAnsi"/>
          <w:u w:val="single"/>
        </w:rPr>
        <w:t>.</w:t>
      </w:r>
      <w:r w:rsidRPr="006412A5">
        <w:rPr>
          <w:rFonts w:asciiTheme="majorHAnsi" w:hAnsiTheme="majorHAnsi" w:cstheme="majorHAnsi"/>
          <w:sz w:val="14"/>
        </w:rPr>
        <w:t xml:space="preserve"> </w:t>
      </w:r>
      <w:r w:rsidRPr="006412A5">
        <w:rPr>
          <w:rFonts w:asciiTheme="majorHAnsi" w:hAnsiTheme="majorHAnsi" w:cstheme="majorHAnsi"/>
          <w:u w:val="single"/>
        </w:rPr>
        <w:t xml:space="preserve">The country </w:t>
      </w:r>
      <w:r w:rsidRPr="00C1143E">
        <w:rPr>
          <w:rFonts w:asciiTheme="majorHAnsi" w:hAnsiTheme="majorHAnsi" w:cstheme="majorHAnsi"/>
          <w:highlight w:val="green"/>
          <w:u w:val="single"/>
        </w:rPr>
        <w:t>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supporters..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23B9D0D"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7404EBE3"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7BDA6084" w14:textId="77777777" w:rsidR="00E846CE" w:rsidRPr="00FE51A3" w:rsidRDefault="00E846CE" w:rsidP="00E846CE">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w:t>
      </w:r>
      <w:r w:rsidRPr="006412A5">
        <w:rPr>
          <w:rFonts w:asciiTheme="majorHAnsi" w:hAnsiTheme="majorHAnsi" w:cstheme="majorHAnsi"/>
          <w:u w:val="single"/>
        </w:rPr>
        <w:t>, creating a</w:t>
      </w:r>
      <w:r w:rsidRPr="00FE51A3">
        <w:rPr>
          <w:rFonts w:asciiTheme="majorHAnsi" w:hAnsiTheme="majorHAnsi" w:cstheme="majorHAnsi"/>
          <w:u w:val="single"/>
        </w:rPr>
        <w:t xml:space="preserve"> spiral of death, lockdowns and </w:t>
      </w:r>
      <w:r w:rsidRPr="006412A5">
        <w:rPr>
          <w:rFonts w:asciiTheme="majorHAnsi" w:hAnsiTheme="majorHAnsi" w:cstheme="majorHAnsi"/>
          <w:u w:val="single"/>
        </w:rPr>
        <w:t xml:space="preserve">anger that has </w:t>
      </w:r>
      <w:r w:rsidRPr="006412A5">
        <w:rPr>
          <w:rFonts w:asciiTheme="majorHAnsi" w:hAnsiTheme="majorHAnsi" w:cstheme="majorHAnsi"/>
          <w:b/>
          <w:bCs/>
          <w:u w:val="single"/>
        </w:rPr>
        <w:t>fueled the country’s</w:t>
      </w:r>
      <w:r w:rsidRPr="000C7DED">
        <w:rPr>
          <w:rFonts w:asciiTheme="majorHAnsi" w:hAnsiTheme="majorHAnsi" w:cstheme="majorHAnsi"/>
          <w:b/>
          <w:bCs/>
          <w:highlight w:val="green"/>
          <w:u w:val="single"/>
        </w:rPr>
        <w:t xml:space="preserve">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03B5AE4E" w14:textId="77777777" w:rsidR="00E846CE" w:rsidRPr="00FE51A3" w:rsidRDefault="00E846CE" w:rsidP="00E846CE">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6BEC8DAC" w14:textId="77777777" w:rsidR="00E846CE" w:rsidRPr="00FE51A3" w:rsidRDefault="00E846CE" w:rsidP="00E846CE">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6D03E72F" w14:textId="77777777" w:rsidR="00E846CE" w:rsidRPr="00FE51A3" w:rsidRDefault="00E846CE" w:rsidP="00E846CE">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training</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49C8DEE6" w14:textId="77777777" w:rsidR="00E846CE" w:rsidRPr="00FE51A3" w:rsidRDefault="00E846CE" w:rsidP="00E846CE">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3A1BFBE4" w14:textId="77777777" w:rsidR="00E846CE" w:rsidRPr="00FE51A3" w:rsidRDefault="00E846CE" w:rsidP="00E846CE">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5E9B279A" w14:textId="77777777" w:rsidR="00E846CE" w:rsidRPr="00FE51A3" w:rsidRDefault="00E846CE" w:rsidP="00E846CE">
      <w:pPr>
        <w:rPr>
          <w:rFonts w:asciiTheme="majorHAnsi" w:hAnsiTheme="majorHAnsi" w:cstheme="majorHAnsi"/>
          <w:sz w:val="14"/>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copyright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0A88B5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9"/>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46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6C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32C44"/>
  <w14:defaultImageDpi w14:val="300"/>
  <w15:docId w15:val="{62A5CD9A-8531-2E46-B21C-3093E13E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46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46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46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46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E846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46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46CE"/>
  </w:style>
  <w:style w:type="character" w:customStyle="1" w:styleId="Heading1Char">
    <w:name w:val="Heading 1 Char"/>
    <w:aliases w:val="Pocket Char"/>
    <w:basedOn w:val="DefaultParagraphFont"/>
    <w:link w:val="Heading1"/>
    <w:uiPriority w:val="9"/>
    <w:rsid w:val="00E846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46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46C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846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846C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846C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846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46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846CE"/>
    <w:rPr>
      <w:color w:val="auto"/>
      <w:u w:val="none"/>
    </w:rPr>
  </w:style>
  <w:style w:type="paragraph" w:styleId="DocumentMap">
    <w:name w:val="Document Map"/>
    <w:basedOn w:val="Normal"/>
    <w:link w:val="DocumentMapChar"/>
    <w:uiPriority w:val="99"/>
    <w:semiHidden/>
    <w:unhideWhenUsed/>
    <w:rsid w:val="00E846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46CE"/>
    <w:rPr>
      <w:rFonts w:ascii="Lucida Grande" w:hAnsi="Lucida Grande" w:cs="Lucida Grande"/>
    </w:rPr>
  </w:style>
  <w:style w:type="paragraph" w:customStyle="1" w:styleId="Analytic">
    <w:name w:val="Analytic"/>
    <w:basedOn w:val="Normal"/>
    <w:autoRedefine/>
    <w:qFormat/>
    <w:rsid w:val="00E846CE"/>
    <w:rPr>
      <w:b/>
      <w:bCs/>
      <w:color w:val="404040" w:themeColor="text1" w:themeTint="BF"/>
      <w:sz w:val="26"/>
      <w:szCs w:val="26"/>
    </w:rPr>
  </w:style>
  <w:style w:type="paragraph" w:customStyle="1" w:styleId="Emphasis1">
    <w:name w:val="Emphasis1"/>
    <w:basedOn w:val="Normal"/>
    <w:link w:val="Emphasis"/>
    <w:autoRedefine/>
    <w:uiPriority w:val="20"/>
    <w:qFormat/>
    <w:rsid w:val="00E846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E846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846CE"/>
    <w:rPr>
      <w:color w:val="605E5C"/>
      <w:shd w:val="clear" w:color="auto" w:fill="E1DFDD"/>
    </w:rPr>
  </w:style>
  <w:style w:type="paragraph" w:customStyle="1" w:styleId="textbold">
    <w:name w:val="text bold"/>
    <w:basedOn w:val="Normal"/>
    <w:uiPriority w:val="20"/>
    <w:qFormat/>
    <w:rsid w:val="00E846CE"/>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E846CE"/>
    <w:pPr>
      <w:ind w:left="720"/>
      <w:contextualSpacing/>
    </w:pPr>
  </w:style>
  <w:style w:type="paragraph" w:customStyle="1" w:styleId="evidencetext">
    <w:name w:val="evidence text"/>
    <w:basedOn w:val="Normal"/>
    <w:link w:val="evidencetextChar1"/>
    <w:qFormat/>
    <w:rsid w:val="00E846CE"/>
    <w:pPr>
      <w:ind w:left="432" w:right="432"/>
    </w:pPr>
    <w:rPr>
      <w:color w:val="000000"/>
    </w:rPr>
  </w:style>
  <w:style w:type="character" w:customStyle="1" w:styleId="evidencetextChar1">
    <w:name w:val="evidence text Char1"/>
    <w:link w:val="evidencetext"/>
    <w:rsid w:val="00E846CE"/>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846CE"/>
    <w:rPr>
      <w:rFonts w:eastAsiaTheme="minorHAnsi" w:cs="Times New Roman"/>
      <w:sz w:val="22"/>
      <w:szCs w:val="22"/>
      <w:u w:val="single"/>
    </w:rPr>
  </w:style>
  <w:style w:type="character" w:styleId="IntenseEmphasis">
    <w:name w:val="Intense Emphasis"/>
    <w:basedOn w:val="DefaultParagraphFont"/>
    <w:link w:val="CardsFont12pt"/>
    <w:uiPriority w:val="1"/>
    <w:qFormat/>
    <w:rsid w:val="00E846CE"/>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13434</Words>
  <Characters>76578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2021-10-30T23:02:00Z</dcterms:created>
  <dcterms:modified xsi:type="dcterms:W3CDTF">2021-10-30T23:02:00Z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