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4428F" w14:textId="2B453B2D" w:rsidR="00CF7076" w:rsidRDefault="00CF7076" w:rsidP="00CF7076">
      <w:pPr>
        <w:pStyle w:val="Heading2"/>
      </w:pPr>
      <w:r>
        <w:t>1NC – T</w:t>
      </w:r>
    </w:p>
    <w:p w14:paraId="22CA186E" w14:textId="77777777" w:rsidR="00CF7076" w:rsidRPr="006356D7" w:rsidRDefault="00CF7076" w:rsidP="00CF7076">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3E17FB71" w14:textId="77777777" w:rsidR="00CF7076" w:rsidRPr="006356D7" w:rsidRDefault="00CF7076" w:rsidP="00CF7076">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391602D5" w14:textId="77777777" w:rsidR="00CF7076" w:rsidRDefault="00CF7076" w:rsidP="00CF7076">
      <w:r w:rsidRPr="006356D7">
        <w:t>The issues presented in relation to the nonappropriation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C77649F" w14:textId="77777777" w:rsidR="00CF7076" w:rsidRPr="006356D7" w:rsidRDefault="00CF7076" w:rsidP="00CF7076">
      <w:pPr>
        <w:pStyle w:val="Heading4"/>
        <w:rPr>
          <w:rFonts w:cs="Calibri"/>
        </w:rPr>
      </w:pPr>
      <w:r>
        <w:rPr>
          <w:rFonts w:cs="Calibri"/>
        </w:rPr>
        <w:t>Violation: c</w:t>
      </w:r>
      <w:r w:rsidRPr="006356D7">
        <w:rPr>
          <w:rFonts w:cs="Calibri"/>
        </w:rPr>
        <w:t xml:space="preserve">onstellations’ use of LEO </w:t>
      </w:r>
      <w:r>
        <w:rPr>
          <w:rFonts w:cs="Calibri"/>
        </w:rPr>
        <w:t>does not exclusively occupy or preclude other orbits</w:t>
      </w:r>
    </w:p>
    <w:p w14:paraId="2B5BE6EE" w14:textId="77777777" w:rsidR="00CF7076" w:rsidRPr="006356D7" w:rsidRDefault="00CF7076" w:rsidP="00CF7076">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The Legal Status of MegaLEO Constellations and Concerns About Appropriation of Large Swaths of Earth Orbit,” Handbook of Small Satellites, 2020] JL</w:t>
      </w:r>
    </w:p>
    <w:p w14:paraId="7FB6F0A7" w14:textId="77777777" w:rsidR="00CF7076" w:rsidRDefault="00CF7076" w:rsidP="00CF7076">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r w:rsidRPr="007A70E3">
        <w:rPr>
          <w:rStyle w:val="StyleUnderline"/>
        </w:rPr>
        <w:t>similar to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stationkeeping), </w:t>
      </w:r>
      <w:r w:rsidRPr="00EB152E">
        <w:rPr>
          <w:rStyle w:val="StyleUnderline"/>
          <w:highlight w:val="green"/>
        </w:rPr>
        <w:t>spacecraft</w:t>
      </w:r>
      <w:r w:rsidRPr="00EB152E">
        <w:rPr>
          <w:rStyle w:val="StyleUnderline"/>
        </w:rPr>
        <w:t xml:space="preserve"> in LEO are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Would not the appropriation of outer space be an intentional, volutional act? No such intention can be found in the operators of global constellations</w:t>
      </w:r>
      <w:r w:rsidRPr="00EB152E">
        <w:rPr>
          <w:sz w:val="12"/>
        </w:rPr>
        <w:t>.</w:t>
      </w:r>
    </w:p>
    <w:p w14:paraId="283B3FB7" w14:textId="77777777" w:rsidR="00CF7076" w:rsidRDefault="00CF7076" w:rsidP="00CF7076">
      <w:pPr>
        <w:pStyle w:val="Heading4"/>
      </w:pPr>
      <w:r>
        <w:lastRenderedPageBreak/>
        <w:t>Net benefits:</w:t>
      </w:r>
    </w:p>
    <w:p w14:paraId="04080B81" w14:textId="77777777" w:rsidR="00CF7076" w:rsidRDefault="00CF7076" w:rsidP="00CF7076">
      <w:pPr>
        <w:pStyle w:val="Heading4"/>
        <w:numPr>
          <w:ilvl w:val="0"/>
          <w:numId w:val="14"/>
        </w:numPr>
        <w:tabs>
          <w:tab w:val="num" w:pos="360"/>
        </w:tabs>
        <w:ind w:left="0" w:firstLine="0"/>
      </w:pPr>
      <w:r>
        <w:t xml:space="preserve">Precision – their interp justifies jettisoning any word in the rez, like private actors and outer space which zeroes neg prep </w:t>
      </w:r>
      <w:r>
        <w:softHyphen/>
        <w:t xml:space="preserve">– proven by the absence of “appropriation” in the plan text </w:t>
      </w:r>
    </w:p>
    <w:p w14:paraId="43ADF3EF" w14:textId="77777777" w:rsidR="00CF7076" w:rsidRDefault="00CF7076" w:rsidP="00CF7076">
      <w:pPr>
        <w:pStyle w:val="Heading4"/>
        <w:numPr>
          <w:ilvl w:val="0"/>
          <w:numId w:val="14"/>
        </w:numPr>
        <w:tabs>
          <w:tab w:val="num" w:pos="360"/>
        </w:tabs>
        <w:ind w:left="0" w:firstLine="0"/>
      </w:pPr>
      <w:r>
        <w:t>Limits – literally anything that takes place in space becomes topical under their interp – 2 physical entities can never occupy space at the same time – tourism, mining, constellations, rockets, skydiving, lunar bases, exploration, radio waves, photography – limits explosion precludes nuanced clash and privileges the aff by stretching pre-tournament neg prep too thin</w:t>
      </w:r>
    </w:p>
    <w:p w14:paraId="0373E7C7" w14:textId="77777777" w:rsidR="00CF7076" w:rsidRDefault="00CF7076" w:rsidP="00CF7076">
      <w:pPr>
        <w:pStyle w:val="Heading4"/>
      </w:pPr>
      <w:r>
        <w:t>Drop the debater – indicts the whole aff and deters abuse</w:t>
      </w:r>
    </w:p>
    <w:p w14:paraId="108F6981" w14:textId="77777777" w:rsidR="00CF7076" w:rsidRDefault="00CF7076" w:rsidP="00CF7076">
      <w:pPr>
        <w:pStyle w:val="Heading4"/>
      </w:pPr>
      <w:r>
        <w:t>Competing interps – reasonability invites arbitrary judge intervention and a race to the bottom</w:t>
      </w:r>
    </w:p>
    <w:p w14:paraId="68CF33C8" w14:textId="77777777" w:rsidR="00CF7076" w:rsidRPr="005F2FA2" w:rsidRDefault="00CF7076" w:rsidP="00CF7076">
      <w:pPr>
        <w:pStyle w:val="Heading4"/>
      </w:pPr>
      <w:r>
        <w:t>No RVIs – fairness and education are logical litmus tests and incentivizes baiting abuse to win on prepped out counterinterps</w:t>
      </w:r>
    </w:p>
    <w:p w14:paraId="70026927" w14:textId="18E146F4" w:rsidR="00CF7076" w:rsidRDefault="00CF7076" w:rsidP="00CF7076"/>
    <w:p w14:paraId="618E4432" w14:textId="77777777" w:rsidR="00344C77" w:rsidRPr="0009531B" w:rsidRDefault="00344C77" w:rsidP="00344C77">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29DB1B84" w14:textId="77777777" w:rsidR="00344C77" w:rsidRPr="0009531B" w:rsidRDefault="00344C77" w:rsidP="00344C77">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55BB5943" w14:textId="77777777" w:rsidR="00344C77" w:rsidRPr="00B554F6" w:rsidRDefault="00344C77" w:rsidP="00344C77">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0F5C5608" w14:textId="77777777" w:rsidR="00344C77" w:rsidRDefault="00344C77" w:rsidP="00344C77">
      <w:pPr>
        <w:pStyle w:val="Heading4"/>
      </w:pPr>
      <w:r>
        <w:t>Justice implies a desirable departure from the status quo – that means the aff must rectify an unjust social interaction</w:t>
      </w:r>
    </w:p>
    <w:p w14:paraId="645D1997" w14:textId="77777777" w:rsidR="00344C77" w:rsidRPr="005D1595" w:rsidRDefault="00344C77" w:rsidP="00344C77">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156BBF15" w14:textId="69B91F92" w:rsidR="00344C77" w:rsidRPr="00C81164" w:rsidRDefault="00344C77" w:rsidP="00CF7076">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5E77E224" w14:textId="7E1D6545" w:rsidR="00A84EEE" w:rsidRPr="00A84EEE" w:rsidRDefault="00A84EEE" w:rsidP="00C81164">
      <w:pPr>
        <w:pStyle w:val="Heading4"/>
      </w:pPr>
      <w:r>
        <w:lastRenderedPageBreak/>
        <w:t>Hold them to the defense of a policy action</w:t>
      </w:r>
      <w:r w:rsidR="00CC1516">
        <w:t xml:space="preserve"> – voter for</w:t>
      </w:r>
      <w:r>
        <w:t xml:space="preserve"> neg ground and link uniqueness – their interpretation justifies infinite non-inherent or private actor fiat affs that just condemn practices in the abstract – that zeroes politics and process debates which are key to check against new affs and subsets of appropriation – key to neg flex and outweighs because 1NC construction is the locus of clash</w:t>
      </w:r>
    </w:p>
    <w:p w14:paraId="6674F448" w14:textId="5BFB68F0" w:rsidR="00A84EEE" w:rsidRPr="007A70E3" w:rsidRDefault="00A84EEE" w:rsidP="00C81164">
      <w:pPr>
        <w:pStyle w:val="Heading4"/>
      </w:pPr>
      <w:r>
        <w:t>Independently, our DAs prove that preventing the private appropriation of space would be bad</w:t>
      </w:r>
    </w:p>
    <w:p w14:paraId="2788F3C8" w14:textId="77777777" w:rsidR="00CF7076" w:rsidRDefault="00CF7076" w:rsidP="00CF7076">
      <w:pPr>
        <w:pStyle w:val="Heading2"/>
      </w:pPr>
      <w:r>
        <w:lastRenderedPageBreak/>
        <w:t>1NC – DA</w:t>
      </w:r>
    </w:p>
    <w:p w14:paraId="4BFD07D0" w14:textId="77777777" w:rsidR="00CF7076" w:rsidRDefault="00CF7076" w:rsidP="00CF7076">
      <w:pPr>
        <w:pStyle w:val="Heading4"/>
      </w:pPr>
      <w:r>
        <w:t>China’s capitalizing on US vulnerabilities and ramping up satellite jamming capabilities – that emboldens Xi to invade Taiwan</w:t>
      </w:r>
    </w:p>
    <w:p w14:paraId="45218D54" w14:textId="77777777" w:rsidR="00CF7076" w:rsidRPr="002F7CCC" w:rsidRDefault="00CF7076" w:rsidP="00CF7076">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337B665" w14:textId="77777777" w:rsidR="00CF7076" w:rsidRPr="00CD6535" w:rsidRDefault="00CF7076" w:rsidP="00CF7076">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7B5D0339" w14:textId="77777777" w:rsidR="00CF7076" w:rsidRPr="00CD6535" w:rsidRDefault="00CF7076" w:rsidP="00CF7076">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3A51AD4D" w14:textId="77777777" w:rsidR="00CF7076" w:rsidRPr="00CD6535" w:rsidRDefault="00CF7076" w:rsidP="00CF7076">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A7225BB" w14:textId="77777777" w:rsidR="00CF7076" w:rsidRPr="00CD6535" w:rsidRDefault="00CF7076" w:rsidP="00CF7076">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81E7111" w14:textId="77777777" w:rsidR="00CF7076" w:rsidRPr="00CD6535" w:rsidRDefault="00CF7076" w:rsidP="00CF7076">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02E475DE" w14:textId="77777777" w:rsidR="00CF7076" w:rsidRPr="00CD6535" w:rsidRDefault="00CF7076" w:rsidP="00CF7076">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118A6D37" w14:textId="77777777" w:rsidR="00CF7076" w:rsidRPr="00CD6535" w:rsidRDefault="00CF7076" w:rsidP="00CF7076">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068C86DE" w14:textId="77777777" w:rsidR="00CF7076" w:rsidRPr="00CD6535" w:rsidRDefault="00CF7076" w:rsidP="00CF7076">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581E9963" w14:textId="77777777" w:rsidR="00CF7076" w:rsidRPr="00CD6535" w:rsidRDefault="00CF7076" w:rsidP="00CF7076">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8EF4149" w14:textId="77777777" w:rsidR="00CF7076" w:rsidRPr="0034418B" w:rsidRDefault="00CF7076" w:rsidP="00CF7076">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7DA84A95" w14:textId="77777777" w:rsidR="00CF7076" w:rsidRPr="009366CB" w:rsidRDefault="00CF7076" w:rsidP="00CF7076"/>
    <w:p w14:paraId="3C4237C1" w14:textId="77777777" w:rsidR="00CF7076" w:rsidRPr="00E609DE" w:rsidRDefault="00CF7076" w:rsidP="00CF7076">
      <w:pPr>
        <w:pStyle w:val="Heading4"/>
        <w:rPr>
          <w:u w:val="single"/>
        </w:rPr>
      </w:pPr>
      <w:r>
        <w:t xml:space="preserve">Starlink development solves – mega-constellations are </w:t>
      </w:r>
      <w:r>
        <w:rPr>
          <w:u w:val="single"/>
        </w:rPr>
        <w:t>unjammable</w:t>
      </w:r>
      <w:r>
        <w:t xml:space="preserve"> and </w:t>
      </w:r>
      <w:r>
        <w:rPr>
          <w:u w:val="single"/>
        </w:rPr>
        <w:t>accurate</w:t>
      </w:r>
    </w:p>
    <w:p w14:paraId="5361CA3E" w14:textId="77777777" w:rsidR="00CF7076" w:rsidRPr="00F74FBB" w:rsidRDefault="00CF7076" w:rsidP="00CF7076">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SpaceX’s Starlink satellites could make US Army navigation hard to jam,” MIT Technology Review, 9/28/2020] JL</w:t>
      </w:r>
    </w:p>
    <w:p w14:paraId="69989246" w14:textId="77777777" w:rsidR="00CF7076" w:rsidRPr="00F74FBB" w:rsidRDefault="00CF7076" w:rsidP="00CF7076">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r w:rsidRPr="00B72F08">
        <w:rPr>
          <w:rStyle w:val="Emphasis"/>
          <w:highlight w:val="green"/>
        </w:rPr>
        <w:t>unjammable alternative to GPS</w:t>
      </w:r>
      <w:r w:rsidRPr="00F74FBB">
        <w:rPr>
          <w:rStyle w:val="StyleUnderline"/>
        </w:rPr>
        <w:t>. The new method would use existing Starlink satellites in low Earth orbit (LEO) to provide near-global navigation services</w:t>
      </w:r>
      <w:r w:rsidRPr="00F74FBB">
        <w:rPr>
          <w:sz w:val="12"/>
        </w:rPr>
        <w:t>. </w:t>
      </w:r>
    </w:p>
    <w:p w14:paraId="1D307AE6" w14:textId="77777777" w:rsidR="00CF7076" w:rsidRPr="00F74FBB" w:rsidRDefault="00CF7076" w:rsidP="00CF7076">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67E77982" w14:textId="77777777" w:rsidR="00CF7076" w:rsidRPr="00F74FBB" w:rsidRDefault="00CF7076" w:rsidP="00CF7076">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362D53A8" w14:textId="77777777" w:rsidR="00CF7076" w:rsidRPr="00F74FBB" w:rsidRDefault="00CF7076" w:rsidP="00CF7076">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Earth, </w:t>
      </w:r>
      <w:r w:rsidRPr="00B72F08">
        <w:rPr>
          <w:rStyle w:val="StyleUnderline"/>
          <w:highlight w:val="green"/>
        </w:rPr>
        <w:t>and</w:t>
      </w:r>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03EF2F4C" w14:textId="77777777" w:rsidR="00CF7076" w:rsidRPr="00F74FBB" w:rsidRDefault="00CF7076" w:rsidP="00CF7076">
      <w:pPr>
        <w:rPr>
          <w:sz w:val="12"/>
        </w:rPr>
      </w:pPr>
      <w:r w:rsidRPr="00F74FBB">
        <w:rPr>
          <w:rStyle w:val="StyleUnderline"/>
        </w:rPr>
        <w:t>The US military relies heavily on GPS</w:t>
      </w:r>
      <w:r w:rsidRPr="00F74FBB">
        <w:rPr>
          <w:sz w:val="12"/>
        </w:rPr>
        <w:t>. Last year, the US Army Futures Command, a new unit dedicated to modernizing its forces, visited Humphreys’s lab to talk about a startup called Coherent Navigation he had cofounded in 2008. Coherent, which aimed to use signals from Iridium satellites as a rough alternative to GPS, was acquired by Apple in 2015. </w:t>
      </w:r>
    </w:p>
    <w:p w14:paraId="09F6333B" w14:textId="77777777" w:rsidR="00CF7076" w:rsidRPr="00F74FBB" w:rsidRDefault="00CF7076" w:rsidP="00CF7076">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agreement to test Starlink</w:t>
      </w:r>
      <w:r w:rsidRPr="00F74FBB">
        <w:rPr>
          <w:rStyle w:val="StyleUnderline"/>
        </w:rPr>
        <w:t xml:space="preserve"> to move data across military networks in May</w:t>
      </w:r>
      <w:r w:rsidRPr="00F74FBB">
        <w:rPr>
          <w:sz w:val="12"/>
        </w:rPr>
        <w:t>]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45180FE3" w14:textId="77777777" w:rsidR="00CF7076" w:rsidRPr="00F74FBB" w:rsidRDefault="00CF7076" w:rsidP="00CF7076">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47264CCF" w14:textId="77777777" w:rsidR="00CF7076" w:rsidRPr="00F74FBB" w:rsidRDefault="00CF7076" w:rsidP="00CF7076">
      <w:pPr>
        <w:rPr>
          <w:sz w:val="12"/>
          <w:szCs w:val="12"/>
        </w:rPr>
      </w:pPr>
      <w:r w:rsidRPr="00F74FBB">
        <w:rPr>
          <w:sz w:val="12"/>
          <w:szCs w:val="12"/>
        </w:rPr>
        <w:t>Building a whole new network of LEO satellites with ultra-accurate clocks would be an expensive undertaking. Bay Area startup Xona Space Systems plans to do just that, aiming to launch a constellation of at least 300 Pulsar satellites over the next six years.</w:t>
      </w:r>
    </w:p>
    <w:p w14:paraId="235D76C5" w14:textId="77777777" w:rsidR="00CF7076" w:rsidRPr="00F74FBB" w:rsidRDefault="00CF7076" w:rsidP="00CF7076">
      <w:r w:rsidRPr="00B72F08">
        <w:rPr>
          <w:rStyle w:val="StyleUnderline"/>
          <w:highlight w:val="green"/>
        </w:rPr>
        <w:t>Humphreys and Iannucci’s</w:t>
      </w:r>
      <w:r w:rsidRPr="00F74FBB">
        <w:rPr>
          <w:rStyle w:val="StyleUnderline"/>
        </w:rPr>
        <w:t xml:space="preserve"> idea is different: they would use a simple software upgrade to modify Starlink’s satellites </w:t>
      </w:r>
      <w:r w:rsidRPr="00D97715">
        <w:rPr>
          <w:rStyle w:val="StyleUnderline"/>
        </w:rPr>
        <w:t>so</w:t>
      </w:r>
      <w:r w:rsidRPr="00F74FBB">
        <w:rPr>
          <w:rStyle w:val="StyleUnderline"/>
        </w:rPr>
        <w:t xml:space="preserve"> their communications abilities and existing GPS signals could provide position and navigation services</w:t>
      </w:r>
      <w:r w:rsidRPr="00F74FBB">
        <w:t> .</w:t>
      </w:r>
    </w:p>
    <w:p w14:paraId="53A227AD" w14:textId="77777777" w:rsidR="00CF7076" w:rsidRPr="00F74FBB" w:rsidRDefault="00CF7076" w:rsidP="00CF7076">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Starlink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the Starlink satellites can do the heavy computational lifting</w:t>
      </w:r>
      <w:r w:rsidRPr="00F74FBB">
        <w:rPr>
          <w:sz w:val="12"/>
        </w:rPr>
        <w:t xml:space="preserve"> for their users below. </w:t>
      </w:r>
    </w:p>
    <w:p w14:paraId="0ED8F5F6" w14:textId="77777777" w:rsidR="00CF7076" w:rsidRPr="00F74FBB" w:rsidRDefault="00CF7076" w:rsidP="00CF7076">
      <w:pPr>
        <w:rPr>
          <w:sz w:val="12"/>
        </w:rPr>
      </w:pPr>
      <w:r w:rsidRPr="00F74FBB">
        <w:rPr>
          <w:sz w:val="12"/>
        </w:rPr>
        <w:t xml:space="preserve">The </w:t>
      </w:r>
      <w:r w:rsidRPr="00F74FBB">
        <w:rPr>
          <w:rStyle w:val="StyleUnderline"/>
        </w:rPr>
        <w:t>Starlink satellites are also essentially internet routers in space, capable of achieving 100 megabits per second. GPS satellites, on the other hand, communicate at fewer than 100 bits per second</w:t>
      </w:r>
      <w:r>
        <w:rPr>
          <w:rStyle w:val="StyleUnderline"/>
        </w:rPr>
        <w:t>.</w:t>
      </w:r>
    </w:p>
    <w:p w14:paraId="3460973D" w14:textId="77777777" w:rsidR="00CF7076" w:rsidRPr="00F74FBB" w:rsidRDefault="00CF7076" w:rsidP="00CF7076">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7896D3D3" w14:textId="77777777" w:rsidR="00CF7076" w:rsidRPr="00F74FBB" w:rsidRDefault="00CF7076" w:rsidP="00CF7076">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4D494F98" w14:textId="77777777" w:rsidR="00CF7076" w:rsidRPr="00F74FBB" w:rsidRDefault="00CF7076" w:rsidP="00CF7076">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107F637F" w14:textId="77777777" w:rsidR="00CF7076" w:rsidRPr="00F74FBB" w:rsidRDefault="00CF7076" w:rsidP="00CF7076">
      <w:pPr>
        <w:rPr>
          <w:sz w:val="12"/>
        </w:rPr>
      </w:pPr>
      <w:r w:rsidRPr="00F74FBB">
        <w:rPr>
          <w:sz w:val="12"/>
        </w:rPr>
        <w:t xml:space="preserve">According to Humphreys and Iannucci’s calculations, </w:t>
      </w:r>
      <w:r w:rsidRPr="00F74FBB">
        <w:rPr>
          <w:rStyle w:val="StyleUnderline"/>
        </w:rPr>
        <w:t>their fused LEO navigation system could provide continuous navigation service to 99.8% of the world’s population, using less than 1% of Starlink’s downlink capacity and less than 0.5% of its energy capacity</w:t>
      </w:r>
      <w:r w:rsidRPr="00F74FBB">
        <w:rPr>
          <w:sz w:val="12"/>
        </w:rPr>
        <w:t>.</w:t>
      </w:r>
    </w:p>
    <w:p w14:paraId="0218BA7C" w14:textId="77777777" w:rsidR="00CF7076" w:rsidRPr="00F74FBB" w:rsidRDefault="00CF7076" w:rsidP="00CF7076">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if you don’t have to modify Starlink’s satellites, it certainly is a fast, simple way to go</w:t>
      </w:r>
      <w:r w:rsidRPr="00F74FBB">
        <w:rPr>
          <w:sz w:val="12"/>
        </w:rPr>
        <w:t>.”</w:t>
      </w:r>
    </w:p>
    <w:p w14:paraId="09B6D522" w14:textId="77777777" w:rsidR="00CF7076" w:rsidRDefault="00CF7076" w:rsidP="00CF7076"/>
    <w:p w14:paraId="461B21AA" w14:textId="77777777" w:rsidR="00CF7076" w:rsidRDefault="00CF7076" w:rsidP="00CF7076">
      <w:pPr>
        <w:pStyle w:val="Heading4"/>
      </w:pPr>
      <w:r>
        <w:t>1AC Zenko says Chinese ASAT tests create debris and cause miscalc – proves it’s try or die for Starlink deterrence – inserted in green</w:t>
      </w:r>
    </w:p>
    <w:p w14:paraId="19E75CF4" w14:textId="77777777" w:rsidR="00CF7076" w:rsidRPr="00153BC0" w:rsidRDefault="00CF7076" w:rsidP="00CF7076">
      <w:r w:rsidRPr="007F49CC">
        <w:rPr>
          <w:rStyle w:val="StyleUnderline"/>
          <w:highlight w:val="green"/>
        </w:rPr>
        <w:t>A January 2007 direct ascent ASAT te</w:t>
      </w:r>
      <w:r w:rsidRPr="007F49CC">
        <w:rPr>
          <w:rStyle w:val="StyleUnderline"/>
        </w:rPr>
        <w:t xml:space="preserve">st carried out by China against its defunct Fengyun-1C weather satellite </w:t>
      </w:r>
      <w:r w:rsidRPr="007F49CC">
        <w:rPr>
          <w:rStyle w:val="StyleUnderline"/>
          <w:highlight w:val="green"/>
        </w:rPr>
        <w:t>instantly increased the amount of space debris in low earth orbit (LEO) by 40 percent</w:t>
      </w:r>
      <w:r w:rsidRPr="007F49CC">
        <w:rPr>
          <w:rStyle w:val="StyleUnderline"/>
        </w:rPr>
        <w:t>. Debris is especially problematic in LEO, where half of the world's 1,100 active satellites operate</w:t>
      </w:r>
      <w:r w:rsidRPr="001279EC">
        <w:rPr>
          <w:rStyle w:val="StyleUnderline"/>
        </w:rPr>
        <w:t>.</w:t>
      </w:r>
      <w:r w:rsidRPr="00C419BD">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t xml:space="preserve"> hundreds of thousands of space </w:t>
      </w:r>
      <w:r w:rsidRPr="000242C9">
        <w:rPr>
          <w:u w:val="single"/>
        </w:rPr>
        <w:t>debris</w:t>
      </w:r>
      <w:r w:rsidRPr="000242C9">
        <w:t xml:space="preserve"> larger than one centimeter stuck in orbit </w:t>
      </w:r>
      <w:r w:rsidRPr="000242C9">
        <w:rPr>
          <w:szCs w:val="26"/>
          <w:u w:val="single"/>
        </w:rPr>
        <w:t>that</w:t>
      </w:r>
      <w:r w:rsidRPr="000242C9">
        <w:rPr>
          <w:u w:val="single"/>
        </w:rPr>
        <w:t xml:space="preserve"> will collide with other </w:t>
      </w:r>
      <w:r w:rsidRPr="000242C9">
        <w:t xml:space="preserve">pieces of </w:t>
      </w:r>
      <w:r w:rsidRPr="000242C9">
        <w:rPr>
          <w:u w:val="single"/>
        </w:rPr>
        <w:t>debris</w:t>
      </w:r>
      <w:r w:rsidRPr="000242C9">
        <w:t xml:space="preserve"> or spacecraft, thus </w:t>
      </w:r>
      <w:r w:rsidRPr="000242C9">
        <w:rPr>
          <w:rStyle w:val="StyleUnderline"/>
        </w:rPr>
        <w:t>creating exponentially more debris</w:t>
      </w:r>
      <w:r w:rsidRPr="000242C9">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unnavigable and inutile</w:t>
      </w:r>
      <w:r w:rsidRPr="00C419BD">
        <w:t>. Currently, there are no legal or internationally accepted means for removing existing debris</w:t>
      </w:r>
      <w:r w:rsidRPr="007F49CC">
        <w:rPr>
          <w:rStyle w:val="StyleUnderline"/>
        </w:rPr>
        <w:t xml:space="preserve">. </w:t>
      </w:r>
      <w:r w:rsidRPr="007F49CC">
        <w:rPr>
          <w:rStyle w:val="StyleUnderline"/>
          <w:highlight w:val="green"/>
        </w:rPr>
        <w:t>China could also test co-orbital antisatellite systems in which an interceptor spacecraft destroys</w:t>
      </w:r>
      <w:r w:rsidRPr="007F49CC">
        <w:rPr>
          <w:rStyle w:val="StyleUnderline"/>
        </w:rPr>
        <w:t xml:space="preserve"> its target by exploding in close proximity, creating even more debris. For several years, </w:t>
      </w:r>
      <w:r w:rsidRPr="007F49CC">
        <w:rPr>
          <w:rStyle w:val="StyleUnderline"/>
          <w:highlight w:val="green"/>
        </w:rPr>
        <w:t>Beijing has conducted a series of close proximity maneuvers with its satellites in LEO</w:t>
      </w:r>
      <w:r w:rsidRPr="007F49CC">
        <w:rPr>
          <w:rStyle w:val="StyleUnderline"/>
        </w:rPr>
        <w:t xml:space="preserve">; the most recent occurred after a July 20, 2013, launch of three satellites on the same rocket, which have since conducted sudden maneuvers toward other Chinese satellites. </w:t>
      </w:r>
      <w:r w:rsidRPr="007F49CC">
        <w:rPr>
          <w:rStyle w:val="StyleUnderline"/>
          <w:highlight w:val="green"/>
        </w:rPr>
        <w:t>Human or operating errors during these maneuvers could inadvertently result in a collision</w:t>
      </w:r>
      <w:r w:rsidRPr="007F49CC">
        <w:rPr>
          <w:rStyle w:val="StyleUnderline"/>
        </w:rPr>
        <w:t xml:space="preserve"> that produces harmful debris. While these maneuvers could eventually be used for civilian purposes, most U.S. officials believe these experiments are primarily intended to demonstrate latent ASAT capabiliti</w:t>
      </w:r>
      <w:r w:rsidRPr="00C419BD">
        <w:rPr>
          <w:szCs w:val="16"/>
        </w:rPr>
        <w:t>es</w:t>
      </w:r>
      <w:r w:rsidRPr="007F49CC">
        <w:rPr>
          <w:rStyle w:val="StyleUnderline"/>
        </w:rPr>
        <w:t xml:space="preserve">. </w:t>
      </w:r>
      <w:r w:rsidRPr="007F49CC">
        <w:rPr>
          <w:rStyle w:val="StyleUnderline"/>
          <w:highlight w:val="green"/>
        </w:rPr>
        <w:t>An ASAT test that causes unintended damage to U.S. and ally satellites</w:t>
      </w:r>
      <w:r w:rsidRPr="007F49CC">
        <w:rPr>
          <w:rStyle w:val="StyleUnderline"/>
        </w:rPr>
        <w:t xml:space="preserve"> or </w:t>
      </w:r>
      <w:r w:rsidRPr="007F49CC">
        <w:rPr>
          <w:rStyle w:val="StyleUnderline"/>
          <w:highlight w:val="cyan"/>
        </w:rPr>
        <w:t>an accident</w:t>
      </w:r>
      <w:r w:rsidRPr="007F49CC">
        <w:rPr>
          <w:rStyle w:val="StyleUnderline"/>
        </w:rPr>
        <w:t xml:space="preserve"> in space caused by debris </w:t>
      </w:r>
      <w:r w:rsidRPr="007F49CC">
        <w:rPr>
          <w:rStyle w:val="StyleUnderline"/>
          <w:highlight w:val="green"/>
        </w:rPr>
        <w:t>could trigger a major international crisis</w:t>
      </w:r>
      <w:r w:rsidRPr="007F49CC">
        <w:rPr>
          <w:highlight w:val="gree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t xml:space="preserve">, similar to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t xml:space="preserve"> that oversees Chinese military space launches.</w:t>
      </w:r>
    </w:p>
    <w:p w14:paraId="5BE5BDE7" w14:textId="77777777" w:rsidR="00CF7076" w:rsidRPr="000A1B18" w:rsidRDefault="00CF7076" w:rsidP="00CF7076"/>
    <w:p w14:paraId="17B328C7" w14:textId="77777777" w:rsidR="00CF7076" w:rsidRDefault="00CF7076" w:rsidP="00CF7076">
      <w:pPr>
        <w:pStyle w:val="Heading4"/>
      </w:pPr>
      <w:r>
        <w:t>Taiwan goes nuclear – the US gets drawn in</w:t>
      </w:r>
    </w:p>
    <w:p w14:paraId="4F30164F" w14:textId="77777777" w:rsidR="00CF7076" w:rsidRPr="00D46A6D" w:rsidRDefault="00CF7076" w:rsidP="00CF7076">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02D4C180" w14:textId="77777777" w:rsidR="00CF7076" w:rsidRPr="00581FB9" w:rsidRDefault="00CF7076" w:rsidP="00CF7076">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neighbours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370FF516" w14:textId="77777777" w:rsidR="00CF7076" w:rsidRPr="00581FB9" w:rsidRDefault="00CF7076" w:rsidP="00CF7076">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14:paraId="7A3A1F90" w14:textId="77777777" w:rsidR="00CF7076" w:rsidRPr="00581FB9" w:rsidRDefault="00CF7076" w:rsidP="00CF7076">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22D9CE9A" w14:textId="77777777" w:rsidR="00CF7076" w:rsidRPr="00581FB9" w:rsidRDefault="00CF7076" w:rsidP="00CF7076">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airstrikes would quickly aim to kill Taiwan’s top political and military leaders, while also immobilising local defences</w:t>
      </w:r>
      <w:r w:rsidRPr="00581FB9">
        <w:rPr>
          <w:sz w:val="12"/>
        </w:rPr>
        <w:t>”.</w:t>
      </w:r>
    </w:p>
    <w:p w14:paraId="18D7A404" w14:textId="77777777" w:rsidR="00CF7076" w:rsidRPr="00581FB9" w:rsidRDefault="00CF7076" w:rsidP="00CF7076">
      <w:pPr>
        <w:rPr>
          <w:sz w:val="12"/>
          <w:szCs w:val="12"/>
        </w:rPr>
      </w:pPr>
      <w:r w:rsidRPr="00581FB9">
        <w:rPr>
          <w:sz w:val="12"/>
          <w:szCs w:val="12"/>
        </w:rPr>
        <w:t>This would be followed by “warships and submarines traversing some 130 kilometres [80 miles] across the Taiwan Strait”, before “thousands of paratroopers would appear above Taiwan’s coastlines, looking to penetrate defences [and] capture strategic buildings”.</w:t>
      </w:r>
    </w:p>
    <w:p w14:paraId="23BBFE87" w14:textId="77777777" w:rsidR="00CF7076" w:rsidRPr="00581FB9" w:rsidRDefault="00CF7076" w:rsidP="00CF7076">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7E20490C" w14:textId="77777777" w:rsidR="00CF7076" w:rsidRPr="00581FB9" w:rsidRDefault="00CF7076" w:rsidP="00CF7076">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379F408E" w14:textId="77777777" w:rsidR="00CF7076" w:rsidRPr="00581FB9" w:rsidRDefault="00CF7076" w:rsidP="00CF7076">
      <w:pPr>
        <w:rPr>
          <w:sz w:val="12"/>
          <w:szCs w:val="12"/>
        </w:rPr>
      </w:pPr>
      <w:r w:rsidRPr="00581FB9">
        <w:rPr>
          <w:sz w:val="12"/>
          <w:szCs w:val="12"/>
        </w:rPr>
        <w:t>“Construction of the new infrastructure began in early 2020 and continued uninterrupted through the pandemic, underlining its priority,” the site added.</w:t>
      </w:r>
    </w:p>
    <w:p w14:paraId="737C5057" w14:textId="77777777" w:rsidR="00CF7076" w:rsidRPr="00581FB9" w:rsidRDefault="00CF7076" w:rsidP="00CF7076">
      <w:pPr>
        <w:rPr>
          <w:sz w:val="12"/>
          <w:szCs w:val="12"/>
        </w:rPr>
      </w:pPr>
      <w:r w:rsidRPr="00581FB9">
        <w:rPr>
          <w:sz w:val="12"/>
          <w:szCs w:val="12"/>
        </w:rPr>
        <w:t>Taiwan would be reliant on “natural defences” – its rugged coastline and rough sea – with plans to “throw a thousand tanks at the beachhead” in the event of a Chinese invasion that could result in “brutal tank battles” that “decide the outcome”, according to Forbes.</w:t>
      </w:r>
    </w:p>
    <w:p w14:paraId="032301C3" w14:textId="77777777" w:rsidR="00CF7076" w:rsidRPr="00581FB9" w:rsidRDefault="00CF7076" w:rsidP="00CF7076">
      <w:pPr>
        <w:rPr>
          <w:sz w:val="12"/>
          <w:szCs w:val="12"/>
        </w:rPr>
      </w:pPr>
      <w:r w:rsidRPr="00581FB9">
        <w:rPr>
          <w:sz w:val="12"/>
          <w:szCs w:val="12"/>
        </w:rPr>
        <w:t>The island’s top military leadership has also “warned China that the closer its aircraft and ships get to the island the harder Taipei will respond”, Bloomberg reported, with “a multi-pronged approach that utilises aircraft, ships and its air defence systems to counter Chinese military incursions” in the works.</w:t>
      </w:r>
    </w:p>
    <w:p w14:paraId="71073588" w14:textId="77777777" w:rsidR="00CF7076" w:rsidRPr="00581FB9" w:rsidRDefault="00CF7076" w:rsidP="00CF7076">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14:paraId="3C9D9C3E" w14:textId="77777777" w:rsidR="00CF7076" w:rsidRPr="00581FB9" w:rsidRDefault="00CF7076" w:rsidP="00CF7076">
      <w:r w:rsidRPr="00581FB9">
        <w:rPr>
          <w:rStyle w:val="StyleUnderline"/>
        </w:rPr>
        <w:t>This would all be complicated by the US pledge to defend its ally in what The Economist called a “test of America’s military might and its diplomatic and political resolve</w:t>
      </w:r>
      <w:r w:rsidRPr="00581FB9">
        <w:t>”.</w:t>
      </w:r>
    </w:p>
    <w:p w14:paraId="057FCE6B" w14:textId="77777777" w:rsidR="00CF7076" w:rsidRPr="00581FB9" w:rsidRDefault="00CF7076" w:rsidP="00CF7076">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131E94D3" w14:textId="77777777" w:rsidR="00CF7076" w:rsidRPr="00581FB9" w:rsidRDefault="00CF7076" w:rsidP="00CF7076">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Nato allies in Canada and Europe and it was the “same with Japan, same with South Korea, same with </w:t>
      </w:r>
      <w:r w:rsidRPr="00581FB9">
        <w:rPr>
          <w:rStyle w:val="StyleUnderline"/>
        </w:rPr>
        <w:t>Taiwan</w:t>
      </w:r>
      <w:r w:rsidRPr="00581FB9">
        <w:rPr>
          <w:sz w:val="12"/>
        </w:rPr>
        <w:t>”.</w:t>
      </w:r>
    </w:p>
    <w:p w14:paraId="17400DBD" w14:textId="77777777" w:rsidR="00CF7076" w:rsidRPr="00581FB9" w:rsidRDefault="00CF7076" w:rsidP="00CF7076">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0F5BD026" w14:textId="77777777" w:rsidR="00CF7076" w:rsidRPr="00581FB9" w:rsidRDefault="00CF7076" w:rsidP="00CF7076">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504CF607" w14:textId="77777777" w:rsidR="00CF7076" w:rsidRPr="00581FB9" w:rsidRDefault="00CF7076" w:rsidP="00CF7076">
      <w:pPr>
        <w:rPr>
          <w:sz w:val="12"/>
          <w:szCs w:val="12"/>
        </w:rPr>
      </w:pPr>
      <w:r w:rsidRPr="00581FB9">
        <w:rPr>
          <w:sz w:val="12"/>
          <w:szCs w:val="12"/>
        </w:rPr>
        <w:t>Biden’s comments during the CNN event were “at odds with the long-held US policy” of “strategic ambiguity”, The Telegraph said. Historically, Washington has helped “build Taiwan’s defences” but has “not explicitly promised to come to the island’s aid”.</w:t>
      </w:r>
    </w:p>
    <w:p w14:paraId="33875B89" w14:textId="77777777" w:rsidR="00CF7076" w:rsidRPr="00581FB9" w:rsidRDefault="00CF7076" w:rsidP="00CF7076">
      <w:pPr>
        <w:rPr>
          <w:sz w:val="12"/>
        </w:rPr>
      </w:pPr>
      <w:r w:rsidRPr="00581FB9">
        <w:rPr>
          <w:rStyle w:val="StyleUnderline"/>
        </w:rPr>
        <w:t>US manoeuvres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6ACF6D4F" w14:textId="77777777" w:rsidR="00CF7076" w:rsidRPr="00581FB9" w:rsidRDefault="00CF7076" w:rsidP="00CF7076">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32A16809" w14:textId="77777777" w:rsidR="00CF7076" w:rsidRPr="00581FB9" w:rsidRDefault="00CF7076" w:rsidP="00CF7076">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7520F051" w14:textId="77777777" w:rsidR="00CF7076" w:rsidRPr="00581FB9" w:rsidRDefault="00CF7076" w:rsidP="00CF7076">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015CF2">
        <w:rPr>
          <w:rStyle w:val="Emphasis"/>
          <w:highlight w:val="green"/>
        </w:rPr>
        <w:t>r</w:t>
      </w:r>
      <w:r w:rsidRPr="00B72F08">
        <w:rPr>
          <w:rStyle w:val="Emphasis"/>
          <w:highlight w:val="green"/>
        </w:rPr>
        <w:t>etaliatory nuclear strikes on US bases</w:t>
      </w:r>
      <w:r w:rsidRPr="00581FB9">
        <w:rPr>
          <w:rStyle w:val="StyleUnderline"/>
        </w:rPr>
        <w:t>”, CNN noted, raising the spectre of how the nuclear powers would square off in a 21st-century conflict</w:t>
      </w:r>
      <w:r w:rsidRPr="00581FB9">
        <w:rPr>
          <w:sz w:val="12"/>
        </w:rPr>
        <w:t>.</w:t>
      </w:r>
    </w:p>
    <w:p w14:paraId="0BB04578" w14:textId="77777777" w:rsidR="00CF7076" w:rsidRDefault="00CF7076" w:rsidP="00CF7076"/>
    <w:p w14:paraId="0681DA27" w14:textId="75EDD683" w:rsidR="00387494" w:rsidRDefault="00387494" w:rsidP="00387494">
      <w:pPr>
        <w:pStyle w:val="Heading2"/>
      </w:pPr>
      <w:r>
        <w:t>1NC – DA</w:t>
      </w:r>
    </w:p>
    <w:p w14:paraId="71E85481" w14:textId="506E87CC" w:rsidR="00A41AC9" w:rsidRDefault="00A41AC9" w:rsidP="00A41AC9">
      <w:pPr>
        <w:pStyle w:val="Heading4"/>
      </w:pPr>
      <w:r>
        <w:t>CP</w:t>
      </w:r>
      <w:r w:rsidRPr="00E1617E">
        <w:t xml:space="preserve">: </w:t>
      </w:r>
      <w:r>
        <w:t>Megaconstellations in low-Earth Orbit by private entities, including but not limited to SpaceX’s Starlink, are unjust in all nations except the United States. In the United States, the fifty state territories and respective state and subnational legislative bodies should prohibit megaconstellations in low-Earth Orbit by private entities, including but not limited to SpaceX’s Starlink.</w:t>
      </w:r>
    </w:p>
    <w:p w14:paraId="404B5BF9" w14:textId="77777777" w:rsidR="00A41AC9" w:rsidRPr="00A41AC9" w:rsidRDefault="00A41AC9" w:rsidP="00A41AC9"/>
    <w:p w14:paraId="5C4FE7F1" w14:textId="6E607BFF" w:rsidR="00387494" w:rsidRPr="00392359" w:rsidRDefault="00387494" w:rsidP="00387494">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0081E924" w14:textId="77777777" w:rsidR="00387494" w:rsidRPr="00392359" w:rsidRDefault="00387494" w:rsidP="00387494">
      <w:pPr>
        <w:rPr>
          <w:bCs/>
        </w:rPr>
      </w:pPr>
      <w:r w:rsidRPr="00392359">
        <w:rPr>
          <w:bCs/>
        </w:rPr>
        <w:t>“I don’t know if it’s one, two or three weeks,” European Union foreign policy chief Josep Borrell said this week during a visit to Washington. But the latest round of meetings in Vienna, he said, are “certainly the last steps.”</w:t>
      </w:r>
    </w:p>
    <w:p w14:paraId="12D9A7D4" w14:textId="77777777" w:rsidR="00387494" w:rsidRPr="00392359" w:rsidRDefault="00387494" w:rsidP="00387494">
      <w:r w:rsidRPr="00392359">
        <w:t>While there is general agreement that negotiations are reaching an end state, opinions differ widely on the likely outcome.</w:t>
      </w:r>
    </w:p>
    <w:p w14:paraId="430827C3" w14:textId="77777777" w:rsidR="00387494" w:rsidRPr="00392359" w:rsidRDefault="00387494" w:rsidP="00387494">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Kommersant,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2AEA4E94" w14:textId="77777777" w:rsidR="00387494" w:rsidRPr="00392359" w:rsidRDefault="00387494" w:rsidP="00387494">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79D540C1" w14:textId="77777777" w:rsidR="00387494" w:rsidRPr="00392359" w:rsidRDefault="00387494" w:rsidP="00387494">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052226C6" w14:textId="77777777" w:rsidR="00387494" w:rsidRPr="00392359" w:rsidRDefault="00387494" w:rsidP="00387494">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0A363ABF" w14:textId="77777777" w:rsidR="00387494" w:rsidRPr="00392359" w:rsidRDefault="00387494" w:rsidP="00387494">
      <w:pPr>
        <w:rPr>
          <w:rStyle w:val="Style13ptBold"/>
          <w:b w:val="0"/>
          <w:sz w:val="16"/>
        </w:rPr>
      </w:pPr>
      <w:r w:rsidRPr="00392359">
        <w:t> *The plan is legislated in the AVC (same bureau of the State Department that’s concerned with the JCPOA)</w:t>
      </w:r>
    </w:p>
    <w:p w14:paraId="5D78696E" w14:textId="77777777" w:rsidR="00387494" w:rsidRPr="00392359" w:rsidRDefault="00387494" w:rsidP="00387494">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6F719C11" w14:textId="77777777" w:rsidR="00387494" w:rsidRPr="00392359" w:rsidRDefault="00387494" w:rsidP="00387494">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747D22B9" w14:textId="77777777" w:rsidR="00387494" w:rsidRPr="00392359" w:rsidRDefault="00387494" w:rsidP="00387494">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7FA9F86E" w14:textId="77777777" w:rsidR="00387494" w:rsidRPr="00392359" w:rsidRDefault="00387494" w:rsidP="00387494">
      <w:r w:rsidRPr="00392359">
        <w:t xml:space="preserve">• </w:t>
      </w:r>
      <w:r w:rsidRPr="00392359">
        <w:rPr>
          <w:rStyle w:val="StyleUnderline"/>
        </w:rPr>
        <w:t>Develop policy and strategy for a domain that is increasingly congested, competitive, and contested</w:t>
      </w:r>
    </w:p>
    <w:p w14:paraId="36ACA373" w14:textId="77777777" w:rsidR="00387494" w:rsidRPr="00392359" w:rsidRDefault="00387494" w:rsidP="00387494">
      <w:pPr>
        <w:rPr>
          <w:sz w:val="12"/>
          <w:szCs w:val="12"/>
        </w:rPr>
      </w:pPr>
      <w:r w:rsidRPr="00392359">
        <w:rPr>
          <w:sz w:val="12"/>
          <w:szCs w:val="12"/>
        </w:rPr>
        <w:t>• Implement across DoD — plans, programs, doctrine, operations — and with the IC and other agencies</w:t>
      </w:r>
    </w:p>
    <w:p w14:paraId="180746A0" w14:textId="77777777" w:rsidR="00387494" w:rsidRPr="00392359" w:rsidRDefault="00387494" w:rsidP="00387494">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6A2D256A" w14:textId="77777777" w:rsidR="00387494" w:rsidRPr="00392359" w:rsidRDefault="00387494" w:rsidP="00387494">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610143AC" w14:textId="77777777" w:rsidR="00387494" w:rsidRDefault="00387494" w:rsidP="00387494">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88E1A78" w14:textId="77777777" w:rsidR="00387494" w:rsidRDefault="00387494" w:rsidP="00387494">
      <w:pPr>
        <w:rPr>
          <w:sz w:val="12"/>
        </w:rPr>
      </w:pPr>
    </w:p>
    <w:p w14:paraId="4E9A202B" w14:textId="77777777" w:rsidR="00387494" w:rsidRPr="00392359" w:rsidRDefault="00387494" w:rsidP="00387494">
      <w:pPr>
        <w:pStyle w:val="Heading4"/>
        <w:rPr>
          <w:rFonts w:cs="Calibri"/>
        </w:rPr>
      </w:pPr>
      <w:r w:rsidRPr="00392359">
        <w:rPr>
          <w:rFonts w:cs="Calibri"/>
        </w:rPr>
        <w:t>Iranian proliferation goes nuclear – causes regional war and spurs proliferation cascades across the Middle East</w:t>
      </w:r>
    </w:p>
    <w:p w14:paraId="09D102C4" w14:textId="77777777" w:rsidR="00387494" w:rsidRPr="00392359" w:rsidRDefault="00387494" w:rsidP="00387494">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3263D752" w14:textId="77777777" w:rsidR="00387494" w:rsidRPr="00392359" w:rsidRDefault="00387494" w:rsidP="00387494">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3B482E85" w14:textId="77777777" w:rsidR="00387494" w:rsidRPr="00392359" w:rsidRDefault="00387494" w:rsidP="00387494">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5B2D73F7" w14:textId="77777777" w:rsidR="00387494" w:rsidRPr="00392359" w:rsidRDefault="00387494" w:rsidP="00387494">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79C6A7CA" w14:textId="77777777" w:rsidR="00387494" w:rsidRPr="00392359" w:rsidRDefault="00387494" w:rsidP="00387494">
      <w:pPr>
        <w:rPr>
          <w:szCs w:val="16"/>
        </w:rPr>
      </w:pPr>
      <w:r w:rsidRPr="00392359">
        <w:rPr>
          <w:szCs w:val="16"/>
        </w:rPr>
        <w:t>A half-decade delay isn’t optimal, however, when the goal is achieving nuclear deterrence quickly. Thus, there is the so-called Islamabad option.</w:t>
      </w:r>
    </w:p>
    <w:p w14:paraId="551FE126" w14:textId="77777777" w:rsidR="00387494" w:rsidRPr="00392359" w:rsidRDefault="00387494" w:rsidP="00387494">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430D56E1" w14:textId="77777777" w:rsidR="00387494" w:rsidRPr="00392359" w:rsidRDefault="00387494" w:rsidP="00387494">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71CADB0A" w14:textId="77777777" w:rsidR="00387494" w:rsidRPr="00392359" w:rsidRDefault="00387494" w:rsidP="00387494">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0E41FEA7" w14:textId="77777777" w:rsidR="00387494" w:rsidRPr="00392359" w:rsidRDefault="00387494" w:rsidP="00387494"/>
    <w:p w14:paraId="14D3156D" w14:textId="77777777" w:rsidR="00387494" w:rsidRPr="00392359" w:rsidRDefault="00387494" w:rsidP="00387494">
      <w:pPr>
        <w:pStyle w:val="Heading4"/>
        <w:rPr>
          <w:rFonts w:cs="Calibri"/>
        </w:rPr>
      </w:pPr>
      <w:r w:rsidRPr="00392359">
        <w:rPr>
          <w:rFonts w:cs="Calibri"/>
        </w:rPr>
        <w:t>Prolif cascades undermine deterrence and cause nuclear war – this is predictive of what a multi-nuclear Middle East would look like</w:t>
      </w:r>
    </w:p>
    <w:p w14:paraId="00E9B864" w14:textId="77777777" w:rsidR="00387494" w:rsidRPr="00392359" w:rsidRDefault="00387494" w:rsidP="00387494">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215373E0" w14:textId="77777777" w:rsidR="00387494" w:rsidRPr="00392359" w:rsidRDefault="00387494" w:rsidP="00387494">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19911DEA" w14:textId="77777777" w:rsidR="00387494" w:rsidRPr="00392359" w:rsidRDefault="00387494" w:rsidP="00387494">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6F354833" w14:textId="77777777" w:rsidR="00387494" w:rsidRPr="00392359" w:rsidRDefault="00387494" w:rsidP="00387494">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6A1FB8D5" w14:textId="77777777" w:rsidR="00387494" w:rsidRPr="00392359" w:rsidRDefault="00387494" w:rsidP="00387494">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5E02C5FA" w14:textId="77777777" w:rsidR="00387494" w:rsidRPr="00392359" w:rsidRDefault="00387494" w:rsidP="00387494">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2B71F8AA" w14:textId="77777777" w:rsidR="00387494" w:rsidRPr="00392359" w:rsidRDefault="00387494" w:rsidP="00387494">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4E5D5A5D" w14:textId="77777777" w:rsidR="00387494" w:rsidRPr="007972B4" w:rsidRDefault="00387494" w:rsidP="00387494">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55923524" w14:textId="7F2E6B51" w:rsidR="0073295E" w:rsidRDefault="0073295E" w:rsidP="0073295E">
      <w:pPr>
        <w:pStyle w:val="Heading2"/>
      </w:pPr>
      <w:r>
        <w:t>1NC – CP</w:t>
      </w:r>
    </w:p>
    <w:p w14:paraId="650D9A24" w14:textId="77777777" w:rsidR="0073295E" w:rsidRDefault="0073295E" w:rsidP="0073295E">
      <w:pPr>
        <w:pStyle w:val="Heading4"/>
      </w:pPr>
      <w:r>
        <w:t>CP: Space-faring nations should</w:t>
      </w:r>
    </w:p>
    <w:p w14:paraId="55DF3EC7" w14:textId="77777777" w:rsidR="0073295E" w:rsidRDefault="0073295E" w:rsidP="0073295E">
      <w:pPr>
        <w:pStyle w:val="Heading4"/>
        <w:numPr>
          <w:ilvl w:val="0"/>
          <w:numId w:val="13"/>
        </w:numPr>
        <w:tabs>
          <w:tab w:val="num" w:pos="360"/>
        </w:tabs>
        <w:ind w:left="360"/>
      </w:pPr>
      <w:r>
        <w:t>Establish a unified system of space traffic management modeled after the International Telecommunication Union</w:t>
      </w:r>
    </w:p>
    <w:p w14:paraId="7078411D" w14:textId="77777777" w:rsidR="0073295E" w:rsidRDefault="0073295E" w:rsidP="0073295E">
      <w:pPr>
        <w:pStyle w:val="Heading4"/>
        <w:numPr>
          <w:ilvl w:val="0"/>
          <w:numId w:val="13"/>
        </w:numPr>
        <w:tabs>
          <w:tab w:val="num" w:pos="360"/>
        </w:tabs>
        <w:ind w:left="360"/>
      </w:pPr>
      <w:r>
        <w:t>Collaborate on techniques to track and display the location of objects in real time and AI to automate debris-avoidance maneuvers</w:t>
      </w:r>
    </w:p>
    <w:p w14:paraId="5066FA28" w14:textId="77777777" w:rsidR="0073295E" w:rsidRDefault="0073295E" w:rsidP="0073295E">
      <w:pPr>
        <w:pStyle w:val="Heading4"/>
      </w:pPr>
      <w:r>
        <w:t>The United States Federal Government should:</w:t>
      </w:r>
    </w:p>
    <w:p w14:paraId="1997BDDB" w14:textId="77777777" w:rsidR="0073295E" w:rsidRPr="0002601D" w:rsidRDefault="0073295E" w:rsidP="0073295E">
      <w:pPr>
        <w:pStyle w:val="Heading4"/>
        <w:numPr>
          <w:ilvl w:val="0"/>
          <w:numId w:val="13"/>
        </w:numPr>
        <w:tabs>
          <w:tab w:val="num" w:pos="360"/>
        </w:tabs>
        <w:ind w:left="360"/>
      </w:pPr>
      <w:r>
        <w:t>Shift responsibility for the Space-Track catalogue to the civilian Department of Commerce, allocating necessary funds</w:t>
      </w:r>
    </w:p>
    <w:p w14:paraId="6D5B2E8E" w14:textId="77777777" w:rsidR="0073295E" w:rsidRPr="00FD3507" w:rsidRDefault="0073295E" w:rsidP="0073295E">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E160009" w14:textId="77777777" w:rsidR="0073295E" w:rsidRPr="00FD3507" w:rsidRDefault="0073295E" w:rsidP="0073295E">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0D0C3C41" w14:textId="77777777" w:rsidR="0073295E" w:rsidRPr="00FD3507" w:rsidRDefault="0073295E" w:rsidP="0073295E">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29703B11" w14:textId="77777777" w:rsidR="0073295E" w:rsidRPr="00FD3507" w:rsidRDefault="0073295E" w:rsidP="0073295E">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5196D085" w14:textId="77777777" w:rsidR="0073295E" w:rsidRPr="00FD3507" w:rsidRDefault="0073295E" w:rsidP="0073295E">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21CA53E3" w14:textId="77777777" w:rsidR="0073295E" w:rsidRPr="00FD3507" w:rsidRDefault="0073295E" w:rsidP="0073295E">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6A00EF93" w14:textId="77777777" w:rsidR="0073295E" w:rsidRPr="00FD3507" w:rsidRDefault="0073295E" w:rsidP="0073295E">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40F3B883" w14:textId="77777777" w:rsidR="0073295E" w:rsidRPr="00FD3507" w:rsidRDefault="0073295E" w:rsidP="0073295E">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2E6A3AFA" w14:textId="60FA58D2" w:rsidR="00E42E4C" w:rsidRDefault="00E42E4C" w:rsidP="00F601E6"/>
    <w:p w14:paraId="63F724D7" w14:textId="77777777" w:rsidR="00477D39" w:rsidRDefault="00477D39" w:rsidP="00477D39">
      <w:pPr>
        <w:pStyle w:val="Heading2"/>
      </w:pPr>
      <w:r>
        <w:t>1NC – Case</w:t>
      </w:r>
    </w:p>
    <w:p w14:paraId="1B4D2C9E" w14:textId="77777777" w:rsidR="00477D39" w:rsidRDefault="00477D39" w:rsidP="00477D39">
      <w:pPr>
        <w:pStyle w:val="Heading3"/>
      </w:pPr>
      <w:r>
        <w:t>1NC – Debris</w:t>
      </w:r>
    </w:p>
    <w:p w14:paraId="7AB55B13" w14:textId="77777777" w:rsidR="00477D39" w:rsidRDefault="00477D39" w:rsidP="00477D39">
      <w:pPr>
        <w:pStyle w:val="Heading4"/>
      </w:pPr>
      <w:r>
        <w:t>Debris creates deterrence by raising the bar for conflict – international norms fail</w:t>
      </w:r>
    </w:p>
    <w:p w14:paraId="1A73D227" w14:textId="77777777" w:rsidR="00477D39" w:rsidRPr="005A5216" w:rsidRDefault="00477D39" w:rsidP="00477D39">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851EB85" w14:textId="77777777" w:rsidR="00477D39" w:rsidRPr="005A5216" w:rsidRDefault="00477D39" w:rsidP="00477D39">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29C546DA" w14:textId="77777777" w:rsidR="00477D39" w:rsidRPr="005A5216" w:rsidRDefault="00477D39" w:rsidP="00477D39">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37CB2276" w14:textId="77777777" w:rsidR="00477D39" w:rsidRDefault="00477D39" w:rsidP="00477D39"/>
    <w:p w14:paraId="06F5DC7E" w14:textId="77777777" w:rsidR="00477D39" w:rsidRPr="002D7C42" w:rsidRDefault="00477D39" w:rsidP="00477D39">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1187629" w14:textId="77777777" w:rsidR="00477D39" w:rsidRPr="002D7C42" w:rsidRDefault="00477D39" w:rsidP="00477D39">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4279D910" w14:textId="77777777" w:rsidR="00477D39" w:rsidRPr="002D7C42" w:rsidRDefault="00477D39" w:rsidP="00477D39">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5789104E" w14:textId="77777777" w:rsidR="00477D39" w:rsidRPr="00F817B7" w:rsidRDefault="00477D39" w:rsidP="00477D39">
      <w:pPr>
        <w:keepNext/>
        <w:keepLines/>
        <w:spacing w:before="200"/>
        <w:outlineLvl w:val="3"/>
        <w:rPr>
          <w:rFonts w:eastAsia="Malgun Gothic" w:cs="Times New Roman"/>
          <w:b/>
          <w:iCs/>
          <w:sz w:val="26"/>
        </w:rPr>
      </w:pPr>
      <w:r w:rsidRPr="00F817B7">
        <w:rPr>
          <w:rFonts w:eastAsia="Malgun Gothic" w:cs="Times New Roman"/>
          <w:b/>
          <w:iCs/>
          <w:sz w:val="26"/>
        </w:rPr>
        <w:t xml:space="preserve">Probability – 0.1% chance of a collision. </w:t>
      </w:r>
    </w:p>
    <w:p w14:paraId="404363D7" w14:textId="77777777" w:rsidR="00477D39" w:rsidRPr="00100A2B" w:rsidRDefault="00477D39" w:rsidP="00477D3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45A1155" w14:textId="77777777" w:rsidR="00477D39" w:rsidRPr="00100A2B" w:rsidRDefault="00477D39" w:rsidP="00477D39">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E57EF1A" w14:textId="77777777" w:rsidR="00477D39" w:rsidRDefault="00477D39" w:rsidP="00477D39">
      <w:pPr>
        <w:keepNext/>
        <w:keepLines/>
        <w:spacing w:before="200"/>
        <w:outlineLvl w:val="3"/>
        <w:rPr>
          <w:rFonts w:eastAsia="Malgun Gothic" w:cs="Times New Roman"/>
          <w:b/>
          <w:iCs/>
          <w:sz w:val="26"/>
        </w:rPr>
      </w:pPr>
      <w:r>
        <w:rPr>
          <w:rFonts w:eastAsia="Malgun Gothic" w:cs="Times New Roman"/>
          <w:b/>
          <w:iCs/>
          <w:sz w:val="26"/>
        </w:rPr>
        <w:t>We should have passed tipping points and collisions inevitable – inserted 1AC Zenko</w:t>
      </w:r>
    </w:p>
    <w:p w14:paraId="4E7C90C9" w14:textId="10872FF6" w:rsidR="00477D39" w:rsidRDefault="00477D39" w:rsidP="00477D39">
      <w:pPr>
        <w:keepNext/>
        <w:keepLines/>
        <w:spacing w:before="200"/>
        <w:outlineLvl w:val="3"/>
      </w:pPr>
      <w:r w:rsidRPr="007E4D8D">
        <w:t>A January 2007 direct ascent ASAT test carried</w:t>
      </w:r>
      <w:r w:rsidRPr="00C419BD">
        <w:t xml:space="preserve">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t xml:space="preserve"> Space objects—even flecks of paint—travel as fast as eighteen thousand miles per hour and can cause catastrophic damage to manned and unmanned spacecraft—creating even more debris in the process. </w:t>
      </w:r>
      <w:r w:rsidRPr="001279EC">
        <w:rPr>
          <w:rStyle w:val="StyleUnderline"/>
        </w:rPr>
        <w:t>The U.S. National Resea</w:t>
      </w:r>
      <w:r w:rsidRPr="001A5666">
        <w:rPr>
          <w:rStyle w:val="StyleUnderline"/>
        </w:rPr>
        <w:t xml:space="preserve">rch Council estimates that </w:t>
      </w:r>
      <w:r w:rsidRPr="001A5666">
        <w:rPr>
          <w:rStyle w:val="StyleUnderline"/>
          <w:highlight w:val="green"/>
        </w:rPr>
        <w:t>portions of LEO have reached a "tipping point," with hundreds of thousands of space debris larger than one centimeter stuck in orbit that will collide with other pieces of debris or spacecraft</w:t>
      </w:r>
      <w:r w:rsidRPr="000242C9">
        <w:t>,</w:t>
      </w:r>
    </w:p>
    <w:p w14:paraId="2D47AA97" w14:textId="4AFAEA63" w:rsidR="0042682C" w:rsidRDefault="0042682C" w:rsidP="0042682C">
      <w:pPr>
        <w:pStyle w:val="Heading4"/>
      </w:pPr>
      <w:r>
        <w:t>Also says ASAT tests thump</w:t>
      </w:r>
    </w:p>
    <w:p w14:paraId="01F3E3A2" w14:textId="16FEA658" w:rsidR="0042682C" w:rsidRPr="0042682C" w:rsidRDefault="0042682C" w:rsidP="0042682C">
      <w:r w:rsidRPr="00C419BD">
        <w:rPr>
          <w:szCs w:val="16"/>
        </w:rPr>
        <w:t>For several years</w:t>
      </w:r>
      <w:r w:rsidRPr="0042682C">
        <w:rPr>
          <w:rStyle w:val="StyleUnderline"/>
          <w:highlight w:val="green"/>
        </w:rPr>
        <w:t>, Beijing has conducted a series of close proximity maneuvers with its satellites in LEO; the most recent occurred after a July 20, 2013, launch of three satellites on the same rocket, which have since conducted sudden maneuvers toward other Chinese satellites</w:t>
      </w:r>
      <w:r w:rsidRPr="00C419BD">
        <w:rPr>
          <w:szCs w:val="16"/>
        </w:rPr>
        <w:t>.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Pr>
          <w:szCs w:val="16"/>
        </w:rPr>
        <w:t xml:space="preserve"> </w:t>
      </w:r>
      <w:r w:rsidRPr="0042682C">
        <w:rPr>
          <w:rStyle w:val="Style13ptBold"/>
          <w:highlight w:val="green"/>
        </w:rPr>
        <w:t>An ASAT test that causes unintended damage to U.S. and ally satellites or an accident in space caused by debris could trigger a major international crisis between the United States and China</w:t>
      </w:r>
      <w:r w:rsidRPr="0042682C">
        <w:rPr>
          <w:rStyle w:val="Style13ptBold"/>
        </w:rPr>
        <w:t>. The risk</w:t>
      </w:r>
      <w:r w:rsidRPr="001279EC">
        <w:rPr>
          <w:rStyle w:val="StyleUnderline"/>
        </w:rPr>
        <w:t xml:space="preserve">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t xml:space="preserve">, similar to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t xml:space="preserve"> that oversees Chinese military space launches.</w:t>
      </w:r>
    </w:p>
    <w:p w14:paraId="1BCB4EC8" w14:textId="77777777" w:rsidR="00477D39" w:rsidRPr="00F817B7" w:rsidRDefault="00477D39" w:rsidP="00477D39">
      <w:pPr>
        <w:keepNext/>
        <w:keepLines/>
        <w:spacing w:before="200"/>
        <w:outlineLvl w:val="3"/>
        <w:rPr>
          <w:rFonts w:eastAsia="Malgun Gothic" w:cs="Times New Roman"/>
          <w:b/>
          <w:iCs/>
          <w:sz w:val="26"/>
        </w:rPr>
      </w:pPr>
      <w:r>
        <w:rPr>
          <w:rFonts w:eastAsia="Malgun Gothic" w:cs="Times New Roman"/>
          <w:b/>
          <w:iCs/>
          <w:sz w:val="26"/>
        </w:rPr>
        <w:t>T</w:t>
      </w:r>
      <w:r w:rsidRPr="00F817B7">
        <w:rPr>
          <w:rFonts w:eastAsia="Malgun Gothic" w:cs="Times New Roman"/>
          <w:b/>
          <w:iCs/>
          <w:sz w:val="26"/>
        </w:rPr>
        <w:t>ime frame – Kessler effect 200 years away</w:t>
      </w:r>
    </w:p>
    <w:p w14:paraId="619A0760" w14:textId="77777777" w:rsidR="00477D39" w:rsidRPr="00100A2B" w:rsidRDefault="00477D39" w:rsidP="00477D39">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6D19DAF8" w14:textId="77777777" w:rsidR="00477D39" w:rsidRPr="00100A2B" w:rsidRDefault="00477D39" w:rsidP="00477D39">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3F247EB" w14:textId="77777777" w:rsidR="00477D39" w:rsidRPr="00100A2B" w:rsidRDefault="00477D39" w:rsidP="00477D39">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50BDC488" w14:textId="77777777" w:rsidR="00477D39" w:rsidRPr="00B234D9" w:rsidRDefault="00477D39" w:rsidP="00477D39"/>
    <w:p w14:paraId="1B297E29" w14:textId="3822B1E1" w:rsidR="00477D39" w:rsidRPr="00132664" w:rsidRDefault="00477D39" w:rsidP="00477D39">
      <w:pPr>
        <w:pStyle w:val="Heading4"/>
      </w:pPr>
      <w:r>
        <w:t xml:space="preserve">Use or lose </w:t>
      </w:r>
      <w:bookmarkStart w:id="1" w:name="_Hlk525937169"/>
      <w:r w:rsidR="00450BB0">
        <w:t>doesn’t apply to great powers</w:t>
      </w:r>
    </w:p>
    <w:p w14:paraId="21D99BD3" w14:textId="77777777" w:rsidR="00477D39" w:rsidRPr="0086396F" w:rsidRDefault="00477D39" w:rsidP="00477D39">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343BB895" w14:textId="77777777" w:rsidR="00477D39" w:rsidRDefault="00477D39" w:rsidP="00477D39">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7224F82E" w14:textId="77777777" w:rsidR="00477D39" w:rsidRDefault="00477D39" w:rsidP="00477D39">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0F51E491" w14:textId="77777777" w:rsidR="00477D39" w:rsidRDefault="00477D39" w:rsidP="00477D39">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53BA38DC" w14:textId="77777777" w:rsidR="00477D39" w:rsidRPr="00132664" w:rsidRDefault="00477D39" w:rsidP="00477D39">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1"/>
    <w:p w14:paraId="2A2433E1" w14:textId="77777777" w:rsidR="00477D39" w:rsidRDefault="00477D39" w:rsidP="00477D39">
      <w:pPr>
        <w:pStyle w:val="Heading3"/>
      </w:pPr>
      <w:r>
        <w:t>1NC – Collisions</w:t>
      </w:r>
    </w:p>
    <w:p w14:paraId="49E6FE0D" w14:textId="77777777" w:rsidR="00477D39" w:rsidRDefault="00477D39" w:rsidP="00477D39">
      <w:pPr>
        <w:pStyle w:val="Heading4"/>
      </w:pPr>
      <w:r>
        <w:t xml:space="preserve">No impact---collisions have </w:t>
      </w:r>
      <w:r w:rsidRPr="007B1CAC">
        <w:rPr>
          <w:u w:val="single"/>
        </w:rPr>
        <w:t>already happened</w:t>
      </w:r>
      <w:r>
        <w:t xml:space="preserve">, radioactive material will </w:t>
      </w:r>
      <w:r w:rsidRPr="007B1CAC">
        <w:rPr>
          <w:u w:val="single"/>
        </w:rPr>
        <w:t>stay in space</w:t>
      </w:r>
      <w:r>
        <w:t xml:space="preserve">, and it’s </w:t>
      </w:r>
      <w:r w:rsidRPr="007B1CAC">
        <w:rPr>
          <w:u w:val="single"/>
        </w:rPr>
        <w:t>higher than most objects</w:t>
      </w:r>
      <w:r>
        <w:t xml:space="preserve"> in orbit.</w:t>
      </w:r>
    </w:p>
    <w:p w14:paraId="3DAD2538" w14:textId="77777777" w:rsidR="00477D39" w:rsidRPr="00903A68" w:rsidRDefault="00477D39" w:rsidP="00477D39">
      <w:r>
        <w:t xml:space="preserve">Rebecca </w:t>
      </w:r>
      <w:r w:rsidRPr="000365F2">
        <w:rPr>
          <w:rStyle w:val="Style13ptBold"/>
        </w:rPr>
        <w:t>Harrington 16</w:t>
      </w:r>
      <w:r>
        <w:t>. Senior News Editor who works across INSIDER and Business Insider, 3/10/16, “Dozens of dead nuclear reactors are floating in space, and they'll eventually hit the earth,” https://www.businessinsider.com/nuclear-powered-satellites-space-2016-3</w:t>
      </w:r>
    </w:p>
    <w:p w14:paraId="3679AFC8" w14:textId="77777777" w:rsidR="00477D39" w:rsidRDefault="00477D39" w:rsidP="00477D39">
      <w:pPr>
        <w:rPr>
          <w:rStyle w:val="StyleUnderline"/>
        </w:rPr>
      </w:pPr>
      <w:r w:rsidRPr="00903A68">
        <w:rPr>
          <w:rStyle w:val="StyleUnderline"/>
        </w:rPr>
        <w:t>Radioactive materials</w:t>
      </w:r>
      <w:r w:rsidRPr="00903A68">
        <w:t xml:space="preserve">, like uranium-235, </w:t>
      </w:r>
      <w:r w:rsidRPr="00903A68">
        <w:rPr>
          <w:rStyle w:val="StyleUnderline"/>
        </w:rPr>
        <w:t>can power a</w:t>
      </w:r>
      <w:r w:rsidRPr="00903A68">
        <w:t xml:space="preserve"> </w:t>
      </w:r>
      <w:r w:rsidRPr="00903A68">
        <w:rPr>
          <w:rStyle w:val="Emphasis"/>
        </w:rPr>
        <w:t>tiny</w:t>
      </w:r>
      <w:r w:rsidRPr="00903A68">
        <w:t xml:space="preserve"> </w:t>
      </w:r>
      <w:r w:rsidRPr="00903A68">
        <w:rPr>
          <w:rStyle w:val="StyleUnderline"/>
        </w:rPr>
        <w:t>satellite for years</w:t>
      </w:r>
      <w:r w:rsidRPr="00903A68">
        <w:t>. They're more reliable than batteries and provide more energy than solar panels.</w:t>
      </w:r>
      <w:r>
        <w:t xml:space="preserve"> </w:t>
      </w:r>
      <w:r w:rsidRPr="00903A68">
        <w:t xml:space="preserve">But </w:t>
      </w:r>
      <w:r w:rsidRPr="00903A68">
        <w:rPr>
          <w:rStyle w:val="StyleUnderline"/>
        </w:rPr>
        <w:t>back then, space-faring nations weren't as concerned with radioactive waste.</w:t>
      </w:r>
      <w:r w:rsidRPr="00903A68">
        <w:t xml:space="preserve"> Nuclear disasters like Three Mile Island and Chernobyl hadn't happened yet, and now we're much more worried about radiation exposure.</w:t>
      </w:r>
      <w:r>
        <w:t xml:space="preserve"> </w:t>
      </w:r>
      <w:r w:rsidRPr="00903A68">
        <w:t>That's why the last nuclear-powered satellite, launched by the Soviet Union, blasted into orbit in 1988.</w:t>
      </w:r>
      <w:r>
        <w:t xml:space="preserve"> </w:t>
      </w:r>
      <w:r w:rsidRPr="00903A68">
        <w:t>More than 30 different nuclear-reactor-powered satellites still orbit the earth. The US launched only one while the USSR launched all the rest.</w:t>
      </w:r>
      <w:r>
        <w:t xml:space="preserve"> </w:t>
      </w:r>
      <w:r w:rsidRPr="00903A68">
        <w:t>Those nuclear reactors are similar to the ones in nuclear power plants on the ground. Uranium-235 undergoes fission, where its nucleus splits, giving off energy. This energy can be converted into electricity to power satellite instruments, or your house.</w:t>
      </w:r>
      <w:r>
        <w:t xml:space="preserve"> </w:t>
      </w:r>
      <w:r w:rsidRPr="00903A68">
        <w:rPr>
          <w:rStyle w:val="StyleUnderline"/>
        </w:rPr>
        <w:t xml:space="preserve">America's uranium-fueled SNAP-10A entered into an orbit of </w:t>
      </w:r>
      <w:r w:rsidRPr="00903A68">
        <w:rPr>
          <w:rStyle w:val="Emphasis"/>
        </w:rPr>
        <w:t>575 miles above the earth</w:t>
      </w:r>
      <w:r w:rsidRPr="00903A68">
        <w:t xml:space="preserve"> in 1965. It operated for 43 days before it stopped responding. It's now in a slow trajectory to hit the ground in about 3,000 years. By then, hopefully, its radioactive cargo will be mostly harmless.</w:t>
      </w:r>
      <w:r>
        <w:t xml:space="preserve"> </w:t>
      </w:r>
      <w:r w:rsidRPr="00903A68">
        <w:t xml:space="preserve">But </w:t>
      </w:r>
      <w:r w:rsidRPr="00A02486">
        <w:rPr>
          <w:rStyle w:val="StyleUnderline"/>
          <w:highlight w:val="green"/>
        </w:rPr>
        <w:t>if</w:t>
      </w:r>
      <w:r w:rsidRPr="00903A68">
        <w:rPr>
          <w:rStyle w:val="StyleUnderline"/>
        </w:rPr>
        <w:t xml:space="preserve"> any of these </w:t>
      </w:r>
      <w:r w:rsidRPr="00A02486">
        <w:rPr>
          <w:rStyle w:val="StyleUnderline"/>
          <w:highlight w:val="green"/>
        </w:rPr>
        <w:t>nuclear</w:t>
      </w:r>
      <w:r w:rsidRPr="00903A68">
        <w:rPr>
          <w:rStyle w:val="StyleUnderline"/>
        </w:rPr>
        <w:t>-reactor-</w:t>
      </w:r>
      <w:r w:rsidRPr="00A02486">
        <w:rPr>
          <w:rStyle w:val="StyleUnderline"/>
          <w:highlight w:val="green"/>
        </w:rPr>
        <w:t>powered satellites collide with an</w:t>
      </w:r>
      <w:r w:rsidRPr="00903A68">
        <w:rPr>
          <w:rStyle w:val="StyleUnderline"/>
        </w:rPr>
        <w:t xml:space="preserve">other </w:t>
      </w:r>
      <w:r w:rsidRPr="00A02486">
        <w:rPr>
          <w:rStyle w:val="StyleUnderline"/>
          <w:highlight w:val="green"/>
        </w:rPr>
        <w:t>object in space,</w:t>
      </w:r>
      <w:r w:rsidRPr="00903A68">
        <w:t xml:space="preserve"> </w:t>
      </w:r>
      <w:r w:rsidRPr="00903A68">
        <w:rPr>
          <w:rStyle w:val="StyleUnderline"/>
        </w:rPr>
        <w:t xml:space="preserve">or suddenly crash to the ground, </w:t>
      </w:r>
      <w:r w:rsidRPr="00A02486">
        <w:rPr>
          <w:rStyle w:val="StyleUnderline"/>
          <w:highlight w:val="green"/>
        </w:rPr>
        <w:t>they could release radioactivity</w:t>
      </w:r>
      <w:r w:rsidRPr="00903A68">
        <w:rPr>
          <w:rStyle w:val="StyleUnderline"/>
        </w:rPr>
        <w:t>.</w:t>
      </w:r>
      <w:r>
        <w:rPr>
          <w:rStyle w:val="StyleUnderline"/>
        </w:rPr>
        <w:t xml:space="preserve"> </w:t>
      </w:r>
      <w:r w:rsidRPr="00A02486">
        <w:rPr>
          <w:rStyle w:val="StyleUnderline"/>
          <w:highlight w:val="green"/>
        </w:rPr>
        <w:t>The Soviet Union had a few</w:t>
      </w:r>
      <w:r w:rsidRPr="00903A68">
        <w:rPr>
          <w:rStyle w:val="StyleUnderline"/>
        </w:rPr>
        <w:t xml:space="preserve"> such </w:t>
      </w:r>
      <w:r w:rsidRPr="00A02486">
        <w:rPr>
          <w:rStyle w:val="Emphasis"/>
          <w:highlight w:val="green"/>
        </w:rPr>
        <w:t>mishaps</w:t>
      </w:r>
      <w:r w:rsidRPr="00267897">
        <w:t xml:space="preserve"> </w:t>
      </w:r>
      <w:r w:rsidRPr="00267897">
        <w:rPr>
          <w:rStyle w:val="StyleUnderline"/>
        </w:rPr>
        <w:t>since it launched</w:t>
      </w:r>
      <w:r w:rsidRPr="00903A68">
        <w:rPr>
          <w:rStyle w:val="StyleUnderline"/>
        </w:rPr>
        <w:t xml:space="preserve"> all those nuclear satellites</w:t>
      </w:r>
      <w:r w:rsidRPr="00903A68">
        <w:t xml:space="preserve">. </w:t>
      </w:r>
      <w:r w:rsidRPr="00A02486">
        <w:rPr>
          <w:rStyle w:val="StyleUnderline"/>
          <w:highlight w:val="green"/>
        </w:rPr>
        <w:t>In 1978, its</w:t>
      </w:r>
      <w:r w:rsidRPr="00903A68">
        <w:rPr>
          <w:rStyle w:val="StyleUnderline"/>
        </w:rPr>
        <w:t xml:space="preserve"> spy </w:t>
      </w:r>
      <w:r w:rsidRPr="00A02486">
        <w:rPr>
          <w:rStyle w:val="StyleUnderline"/>
          <w:highlight w:val="green"/>
        </w:rPr>
        <w:t>satellite</w:t>
      </w:r>
      <w:r w:rsidRPr="00903A68">
        <w:rPr>
          <w:rStyle w:val="StyleUnderline"/>
        </w:rPr>
        <w:t>,</w:t>
      </w:r>
      <w:r w:rsidRPr="00903A68">
        <w:t xml:space="preserve"> Kosmos 954</w:t>
      </w:r>
      <w:r w:rsidRPr="00F66550">
        <w:t xml:space="preserve">, </w:t>
      </w:r>
      <w:r w:rsidRPr="00A02486">
        <w:rPr>
          <w:rStyle w:val="StyleUnderline"/>
          <w:highlight w:val="green"/>
        </w:rPr>
        <w:t>crashed into the Northwest Territories</w:t>
      </w:r>
      <w:r w:rsidRPr="00903A68">
        <w:rPr>
          <w:rStyle w:val="StyleUnderline"/>
        </w:rPr>
        <w:t>, scattering radioactivity</w:t>
      </w:r>
      <w:r w:rsidRPr="00903A68">
        <w:t xml:space="preserve"> across almost 48,000 square miles. </w:t>
      </w:r>
      <w:r w:rsidRPr="00903A68">
        <w:rPr>
          <w:rStyle w:val="StyleUnderline"/>
        </w:rPr>
        <w:t>The USSR had to pay Canada $10 million for the damage.</w:t>
      </w:r>
      <w:r>
        <w:rPr>
          <w:rStyle w:val="StyleUnderline"/>
        </w:rPr>
        <w:t xml:space="preserve"> </w:t>
      </w:r>
      <w:r w:rsidRPr="00903A68">
        <w:rPr>
          <w:rStyle w:val="StyleUnderline"/>
        </w:rPr>
        <w:t xml:space="preserve">And </w:t>
      </w:r>
      <w:r w:rsidRPr="00A02486">
        <w:rPr>
          <w:rStyle w:val="StyleUnderline"/>
          <w:highlight w:val="green"/>
        </w:rPr>
        <w:t>in 1995, NASA</w:t>
      </w:r>
      <w:r w:rsidRPr="00903A68">
        <w:rPr>
          <w:rStyle w:val="StyleUnderline"/>
        </w:rPr>
        <w:t xml:space="preserve"> scientists </w:t>
      </w:r>
      <w:r w:rsidRPr="00A02486">
        <w:rPr>
          <w:rStyle w:val="StyleUnderline"/>
          <w:highlight w:val="green"/>
        </w:rPr>
        <w:t>found a</w:t>
      </w:r>
      <w:r w:rsidRPr="00A02486">
        <w:rPr>
          <w:highlight w:val="green"/>
        </w:rPr>
        <w:t xml:space="preserve"> </w:t>
      </w:r>
      <w:r w:rsidRPr="00A02486">
        <w:rPr>
          <w:rStyle w:val="Emphasis"/>
          <w:highlight w:val="green"/>
        </w:rPr>
        <w:t>cloud of liquid</w:t>
      </w:r>
      <w:r w:rsidRPr="00A02486">
        <w:rPr>
          <w:highlight w:val="green"/>
        </w:rPr>
        <w:t xml:space="preserve">, </w:t>
      </w:r>
      <w:r w:rsidRPr="00A02486">
        <w:rPr>
          <w:rStyle w:val="StyleUnderline"/>
          <w:highlight w:val="green"/>
        </w:rPr>
        <w:t>radioactive</w:t>
      </w:r>
      <w:r w:rsidRPr="00903A68">
        <w:rPr>
          <w:rStyle w:val="StyleUnderline"/>
        </w:rPr>
        <w:t xml:space="preserve"> sodium and potassium </w:t>
      </w:r>
      <w:r w:rsidRPr="00A02486">
        <w:rPr>
          <w:rStyle w:val="StyleUnderline"/>
          <w:highlight w:val="green"/>
        </w:rPr>
        <w:t xml:space="preserve">coolant </w:t>
      </w:r>
      <w:r w:rsidRPr="00A02486">
        <w:rPr>
          <w:rStyle w:val="Emphasis"/>
          <w:highlight w:val="green"/>
        </w:rPr>
        <w:t>in orbit</w:t>
      </w:r>
      <w:r w:rsidRPr="00903A68">
        <w:rPr>
          <w:rStyle w:val="StyleUnderline"/>
        </w:rPr>
        <w:t>. The space agency eventually figured out that it came from the Soviet satellite</w:t>
      </w:r>
      <w:r w:rsidRPr="00903A68">
        <w:t xml:space="preserve"> Kosmos 1900. </w:t>
      </w:r>
      <w:r w:rsidRPr="00903A68">
        <w:rPr>
          <w:rStyle w:val="StyleUnderline"/>
        </w:rPr>
        <w:t xml:space="preserve">Something else in space crashed into it, causing the nuclear reactor to leak. </w:t>
      </w:r>
      <w:r w:rsidRPr="00A02486">
        <w:rPr>
          <w:rStyle w:val="Emphasis"/>
          <w:highlight w:val="green"/>
        </w:rPr>
        <w:t>The cloud of radioactive fluids is</w:t>
      </w:r>
      <w:r w:rsidRPr="00903A68">
        <w:rPr>
          <w:rStyle w:val="Emphasis"/>
        </w:rPr>
        <w:t xml:space="preserve"> still </w:t>
      </w:r>
      <w:r w:rsidRPr="00A02486">
        <w:rPr>
          <w:rStyle w:val="Emphasis"/>
          <w:highlight w:val="green"/>
        </w:rPr>
        <w:t>floating up there</w:t>
      </w:r>
      <w:r w:rsidRPr="00903A68">
        <w:t xml:space="preserve">, </w:t>
      </w:r>
      <w:r w:rsidRPr="00F66550">
        <w:rPr>
          <w:rStyle w:val="StyleUnderline"/>
        </w:rPr>
        <w:t xml:space="preserve">and </w:t>
      </w:r>
      <w:r w:rsidRPr="00A02486">
        <w:rPr>
          <w:rStyle w:val="StyleUnderline"/>
          <w:highlight w:val="green"/>
        </w:rPr>
        <w:t>space agencies</w:t>
      </w:r>
      <w:r w:rsidRPr="00F66550">
        <w:rPr>
          <w:rStyle w:val="StyleUnderline"/>
        </w:rPr>
        <w:t xml:space="preserve"> continue to </w:t>
      </w:r>
      <w:r w:rsidRPr="00A02486">
        <w:rPr>
          <w:rStyle w:val="StyleUnderline"/>
          <w:highlight w:val="green"/>
        </w:rPr>
        <w:t>monitor it</w:t>
      </w:r>
      <w:r w:rsidRPr="00F66550">
        <w:rPr>
          <w:rStyle w:val="StyleUnderline"/>
        </w:rPr>
        <w:t>.</w:t>
      </w:r>
      <w:r>
        <w:rPr>
          <w:rStyle w:val="StyleUnderline"/>
        </w:rPr>
        <w:t xml:space="preserve"> </w:t>
      </w:r>
      <w:r w:rsidRPr="00903A68">
        <w:rPr>
          <w:rStyle w:val="StyleUnderline"/>
        </w:rPr>
        <w:t xml:space="preserve">The </w:t>
      </w:r>
      <w:r w:rsidRPr="00A02486">
        <w:rPr>
          <w:rStyle w:val="Emphasis"/>
          <w:highlight w:val="green"/>
        </w:rPr>
        <w:t>good news</w:t>
      </w:r>
      <w:r w:rsidRPr="00903A68">
        <w:rPr>
          <w:rStyle w:val="StyleUnderline"/>
        </w:rPr>
        <w:t xml:space="preserve"> is that </w:t>
      </w:r>
      <w:r w:rsidRPr="00A02486">
        <w:rPr>
          <w:rStyle w:val="StyleUnderline"/>
          <w:highlight w:val="green"/>
        </w:rPr>
        <w:t>all</w:t>
      </w:r>
      <w:r w:rsidRPr="00903A68">
        <w:rPr>
          <w:rStyle w:val="StyleUnderline"/>
        </w:rPr>
        <w:t xml:space="preserve"> of </w:t>
      </w:r>
      <w:r w:rsidRPr="00A02486">
        <w:rPr>
          <w:rStyle w:val="StyleUnderline"/>
          <w:highlight w:val="green"/>
        </w:rPr>
        <w:t>these</w:t>
      </w:r>
      <w:r w:rsidRPr="00903A68">
        <w:rPr>
          <w:rStyle w:val="StyleUnderline"/>
        </w:rPr>
        <w:t xml:space="preserve"> dead nuclear-reactor-powered </w:t>
      </w:r>
      <w:r w:rsidRPr="00A02486">
        <w:rPr>
          <w:rStyle w:val="StyleUnderline"/>
          <w:highlight w:val="green"/>
        </w:rPr>
        <w:t>satellites are in orbits higher than 430 miles</w:t>
      </w:r>
      <w:r w:rsidRPr="00F66550">
        <w:rPr>
          <w:rStyle w:val="StyleUnderline"/>
        </w:rPr>
        <w:t>.</w:t>
      </w:r>
      <w:r w:rsidRPr="00903A68">
        <w:rPr>
          <w:rStyle w:val="StyleUnderline"/>
        </w:rPr>
        <w:t xml:space="preserve"> There's barely any air molecules at that height to slow down the satellites, so </w:t>
      </w:r>
      <w:r w:rsidRPr="00A02486">
        <w:rPr>
          <w:rStyle w:val="StyleUnderline"/>
          <w:highlight w:val="green"/>
        </w:rPr>
        <w:t>it should take</w:t>
      </w:r>
      <w:r w:rsidRPr="00903A68">
        <w:rPr>
          <w:rStyle w:val="StyleUnderline"/>
        </w:rPr>
        <w:t xml:space="preserve"> them</w:t>
      </w:r>
      <w:r w:rsidRPr="00903A68">
        <w:t xml:space="preserve"> </w:t>
      </w:r>
      <w:r w:rsidRPr="00A02486">
        <w:rPr>
          <w:rStyle w:val="Emphasis"/>
          <w:highlight w:val="green"/>
        </w:rPr>
        <w:t>hundreds or thousands of years</w:t>
      </w:r>
      <w:r w:rsidRPr="00A02486">
        <w:rPr>
          <w:highlight w:val="green"/>
        </w:rPr>
        <w:t xml:space="preserve"> </w:t>
      </w:r>
      <w:r w:rsidRPr="00A02486">
        <w:rPr>
          <w:rStyle w:val="StyleUnderline"/>
          <w:highlight w:val="green"/>
        </w:rPr>
        <w:t>to wind</w:t>
      </w:r>
      <w:r w:rsidRPr="00903A68">
        <w:rPr>
          <w:rStyle w:val="StyleUnderline"/>
        </w:rPr>
        <w:t xml:space="preserve"> their way </w:t>
      </w:r>
      <w:r w:rsidRPr="00A02486">
        <w:rPr>
          <w:rStyle w:val="StyleUnderline"/>
          <w:highlight w:val="green"/>
        </w:rPr>
        <w:t>back to</w:t>
      </w:r>
      <w:r w:rsidRPr="00903A68">
        <w:rPr>
          <w:rStyle w:val="StyleUnderline"/>
        </w:rPr>
        <w:t xml:space="preserve"> the </w:t>
      </w:r>
      <w:r w:rsidRPr="00A02486">
        <w:rPr>
          <w:rStyle w:val="StyleUnderline"/>
          <w:highlight w:val="green"/>
        </w:rPr>
        <w:t>earth</w:t>
      </w:r>
      <w:r w:rsidRPr="00903A68">
        <w:t xml:space="preserve"> — </w:t>
      </w:r>
      <w:r w:rsidRPr="00903A68">
        <w:rPr>
          <w:rStyle w:val="StyleUnderline"/>
        </w:rPr>
        <w:t xml:space="preserve">at which point much of </w:t>
      </w:r>
      <w:r w:rsidRPr="00A02486">
        <w:rPr>
          <w:rStyle w:val="StyleUnderline"/>
          <w:highlight w:val="green"/>
        </w:rPr>
        <w:t xml:space="preserve">their </w:t>
      </w:r>
      <w:r w:rsidRPr="00A02486">
        <w:rPr>
          <w:rStyle w:val="Emphasis"/>
          <w:highlight w:val="green"/>
        </w:rPr>
        <w:t>radioactive contents will have</w:t>
      </w:r>
      <w:r w:rsidRPr="00903A68">
        <w:rPr>
          <w:rStyle w:val="Emphasis"/>
        </w:rPr>
        <w:t xml:space="preserve"> significantly </w:t>
      </w:r>
      <w:r w:rsidRPr="00A02486">
        <w:rPr>
          <w:rStyle w:val="Emphasis"/>
          <w:highlight w:val="green"/>
        </w:rPr>
        <w:t>decayed</w:t>
      </w:r>
      <w:r w:rsidRPr="00903A68">
        <w:rPr>
          <w:rStyle w:val="StyleUnderline"/>
        </w:rPr>
        <w:t>.</w:t>
      </w:r>
    </w:p>
    <w:p w14:paraId="75596EB5" w14:textId="77777777" w:rsidR="00477D39" w:rsidRDefault="00477D39" w:rsidP="00477D39">
      <w:pPr>
        <w:rPr>
          <w:rStyle w:val="StyleUnderline"/>
        </w:rPr>
      </w:pPr>
      <w:r>
        <w:rPr>
          <w:rStyle w:val="StyleUnderline"/>
        </w:rPr>
        <w:t>No UQ about nuclear powered space</w:t>
      </w:r>
    </w:p>
    <w:p w14:paraId="02F91AE8" w14:textId="77777777" w:rsidR="00477D39" w:rsidRPr="00AC33D6" w:rsidRDefault="00477D39" w:rsidP="00477D39"/>
    <w:p w14:paraId="2989E138" w14:textId="77777777" w:rsidR="00477D39" w:rsidRDefault="00477D39" w:rsidP="00477D39">
      <w:pPr>
        <w:pStyle w:val="Heading3"/>
      </w:pPr>
      <w:r>
        <w:t>1NC – Asteroids</w:t>
      </w:r>
    </w:p>
    <w:p w14:paraId="2991D7E5" w14:textId="50DBBE7E" w:rsidR="00477D39" w:rsidRDefault="00477D39" w:rsidP="00477D39">
      <w:pPr>
        <w:pStyle w:val="Heading4"/>
      </w:pPr>
      <w:r>
        <w:t>No warrant for cognitive bias – applies to all xrisks because they seem large and far away</w:t>
      </w:r>
    </w:p>
    <w:p w14:paraId="1927C12A" w14:textId="5F78FECC" w:rsidR="00A44075" w:rsidRPr="00A44075" w:rsidRDefault="00A44075" w:rsidP="00A44075">
      <w:pPr>
        <w:pStyle w:val="Heading4"/>
      </w:pPr>
      <w:r>
        <w:t>If 1AC Brownfield is correct, that proves detection alone is inadequate because it’s already on a collision course</w:t>
      </w:r>
    </w:p>
    <w:p w14:paraId="169A2667" w14:textId="5C0BEEF9" w:rsidR="00882F2E" w:rsidRDefault="00A44075" w:rsidP="00477D39">
      <w:pPr>
        <w:pStyle w:val="Heading4"/>
      </w:pPr>
      <w:r>
        <w:t>1AC Fish</w:t>
      </w:r>
      <w:r w:rsidR="00477D39">
        <w:t xml:space="preserve"> doesn’t say detection is sufficient to avoid strikes </w:t>
      </w:r>
      <w:r>
        <w:t>– </w:t>
      </w:r>
      <w:r w:rsidR="000E6DEA">
        <w:t>mpact is inevitable even with advanced tech and detection</w:t>
      </w:r>
    </w:p>
    <w:p w14:paraId="2363741C" w14:textId="07765D20" w:rsidR="000E6DEA" w:rsidRPr="000E6DEA" w:rsidRDefault="000E6DEA" w:rsidP="000E6DEA">
      <w:pPr>
        <w:rPr>
          <w:rStyle w:val="Style13ptBold"/>
          <w:b w:val="0"/>
          <w:sz w:val="16"/>
          <w:szCs w:val="16"/>
        </w:rPr>
      </w:pPr>
      <w:r>
        <w:rPr>
          <w:rStyle w:val="Style13ptBold"/>
        </w:rPr>
        <w:t xml:space="preserve">Patrascu 5/15 </w:t>
      </w:r>
      <w:r w:rsidRPr="000E6DEA">
        <w:rPr>
          <w:rStyle w:val="Style13ptBold"/>
          <w:b w:val="0"/>
          <w:bCs/>
          <w:sz w:val="16"/>
          <w:szCs w:val="16"/>
        </w:rPr>
        <w:t>[(Daniel, journalist for Auto Evolution) “</w:t>
      </w:r>
      <w:r w:rsidRPr="000E6DEA">
        <w:rPr>
          <w:rFonts w:hint="cs"/>
          <w:szCs w:val="16"/>
        </w:rPr>
        <w:t>Asteroid Hits Europe as NASA and Others Unable to Stop It in Impact Game</w:t>
      </w:r>
      <w:r w:rsidRPr="000E6DEA">
        <w:rPr>
          <w:szCs w:val="16"/>
        </w:rPr>
        <w:t>,” Auto Evolution, 5/15/2021] JL</w:t>
      </w:r>
    </w:p>
    <w:p w14:paraId="1CA42CF8" w14:textId="77777777" w:rsidR="00882F2E" w:rsidRPr="00882F2E" w:rsidRDefault="00882F2E" w:rsidP="00882F2E">
      <w:r w:rsidRPr="00882F2E">
        <w:rPr>
          <w:rFonts w:hint="cs"/>
        </w:rPr>
        <w:t xml:space="preserve">Not long ago, </w:t>
      </w:r>
      <w:r w:rsidRPr="00882F2E">
        <w:rPr>
          <w:rStyle w:val="StyleUnderline"/>
          <w:rFonts w:hint="cs"/>
        </w:rPr>
        <w:t xml:space="preserve">a group of scientists, including from </w:t>
      </w:r>
      <w:r w:rsidRPr="00882F2E">
        <w:rPr>
          <w:rStyle w:val="StyleUnderline"/>
          <w:rFonts w:hint="cs"/>
          <w:highlight w:val="green"/>
        </w:rPr>
        <w:t>NASA,</w:t>
      </w:r>
      <w:r w:rsidRPr="00882F2E">
        <w:rPr>
          <w:rStyle w:val="StyleUnderline"/>
          <w:rFonts w:hint="cs"/>
        </w:rPr>
        <w:t xml:space="preserve"> got together In Vienna, Austria, for the 7th IAA Planetary Defense Conference. Among the many things being discussed there, the scientists </w:t>
      </w:r>
      <w:r w:rsidRPr="00882F2E">
        <w:rPr>
          <w:rStyle w:val="StyleUnderline"/>
          <w:rFonts w:hint="cs"/>
          <w:highlight w:val="green"/>
        </w:rPr>
        <w:t>played</w:t>
      </w:r>
      <w:r w:rsidRPr="00882F2E">
        <w:rPr>
          <w:rStyle w:val="StyleUnderline"/>
          <w:rFonts w:hint="cs"/>
        </w:rPr>
        <w:t xml:space="preserve"> something like </w:t>
      </w:r>
      <w:r w:rsidRPr="00882F2E">
        <w:rPr>
          <w:rStyle w:val="StyleUnderline"/>
          <w:rFonts w:hint="cs"/>
          <w:highlight w:val="green"/>
        </w:rPr>
        <w:t>an impact game</w:t>
      </w:r>
      <w:r w:rsidRPr="00882F2E">
        <w:rPr>
          <w:rStyle w:val="StyleUnderline"/>
          <w:rFonts w:hint="cs"/>
        </w:rPr>
        <w:t>, trying to see how fast the world can react and stop an asteroid bound for Earth</w:t>
      </w:r>
      <w:r w:rsidRPr="00882F2E">
        <w:rPr>
          <w:rFonts w:hint="cs"/>
        </w:rPr>
        <w:t xml:space="preserve">. And </w:t>
      </w:r>
      <w:r w:rsidRPr="00882F2E">
        <w:rPr>
          <w:rStyle w:val="Emphasis"/>
          <w:rFonts w:hint="cs"/>
          <w:highlight w:val="green"/>
        </w:rPr>
        <w:t>the grim reality is not only we can't do that fast enough, but there’s absolutely nothing we can do</w:t>
      </w:r>
      <w:r w:rsidRPr="00882F2E">
        <w:rPr>
          <w:rStyle w:val="Emphasis"/>
          <w:rFonts w:hint="cs"/>
        </w:rPr>
        <w:t xml:space="preserve"> to stop such an event</w:t>
      </w:r>
      <w:r w:rsidRPr="00882F2E">
        <w:rPr>
          <w:rFonts w:hint="cs"/>
        </w:rPr>
        <w:t>.</w:t>
      </w:r>
    </w:p>
    <w:p w14:paraId="6CD47524" w14:textId="77777777" w:rsidR="00882F2E" w:rsidRPr="00882F2E" w:rsidRDefault="00882F2E" w:rsidP="00882F2E">
      <w:r w:rsidRPr="00882F2E">
        <w:t xml:space="preserve">The idea behind the exercise was simple. On April 26, </w:t>
      </w:r>
      <w:r w:rsidRPr="00882F2E">
        <w:rPr>
          <w:rStyle w:val="StyleUnderline"/>
        </w:rPr>
        <w:t>those taking part pretended to have discovered a potentially dangerous near-Earth object (</w:t>
      </w:r>
      <w:hyperlink r:id="rId11" w:tgtFrame="_blank" w:history="1">
        <w:r w:rsidRPr="00882F2E">
          <w:rPr>
            <w:rStyle w:val="StyleUnderline"/>
          </w:rPr>
          <w:t>NEO</w:t>
        </w:r>
      </w:hyperlink>
      <w:r w:rsidRPr="00882F2E">
        <w:rPr>
          <w:rStyle w:val="StyleUnderline"/>
        </w:rPr>
        <w:t>) heading our way, and over the coming days they simulated the passage of time, the measures needed to be taken to stop it if need be, and of course the outcome</w:t>
      </w:r>
      <w:r w:rsidRPr="00882F2E">
        <w:t>.</w:t>
      </w:r>
      <w:r w:rsidRPr="00882F2E">
        <w:br/>
      </w:r>
      <w:r w:rsidRPr="00882F2E">
        <w:br/>
        <w:t xml:space="preserve">Now that the conference is over, </w:t>
      </w:r>
      <w:r w:rsidRPr="00882F2E">
        <w:rPr>
          <w:rStyle w:val="StyleUnderline"/>
        </w:rPr>
        <w:t>NASA published the results of this tabletop exercise, and they are not at all encouraging</w:t>
      </w:r>
      <w:r w:rsidRPr="00882F2E">
        <w:t>. Here’s how the whole simulation all went down.</w:t>
      </w:r>
      <w:r w:rsidRPr="00882F2E">
        <w:br/>
      </w:r>
      <w:r w:rsidRPr="00882F2E">
        <w:br/>
      </w:r>
      <w:r w:rsidRPr="00882F2E">
        <w:rPr>
          <w:rStyle w:val="StyleUnderline"/>
          <w:highlight w:val="green"/>
        </w:rPr>
        <w:t>On simulated</w:t>
      </w:r>
      <w:r w:rsidRPr="00882F2E">
        <w:rPr>
          <w:rStyle w:val="StyleUnderline"/>
        </w:rPr>
        <w:t xml:space="preserve"> time </w:t>
      </w:r>
      <w:r w:rsidRPr="00882F2E">
        <w:rPr>
          <w:rStyle w:val="StyleUnderline"/>
          <w:highlight w:val="green"/>
        </w:rPr>
        <w:t>April 26, the team discovered an asteroid 35 million miles</w:t>
      </w:r>
      <w:r w:rsidRPr="00882F2E">
        <w:rPr>
          <w:rStyle w:val="StyleUnderline"/>
        </w:rPr>
        <w:t xml:space="preserve"> (57 million km) </w:t>
      </w:r>
      <w:r w:rsidRPr="00882F2E">
        <w:rPr>
          <w:rStyle w:val="StyleUnderline"/>
          <w:highlight w:val="green"/>
        </w:rPr>
        <w:t>from Earth</w:t>
      </w:r>
      <w:r w:rsidRPr="00882F2E">
        <w:rPr>
          <w:rStyle w:val="StyleUnderline"/>
        </w:rPr>
        <w:t xml:space="preserve">, with a 5 percent chance of </w:t>
      </w:r>
      <w:r w:rsidRPr="00882F2E">
        <w:rPr>
          <w:rStyle w:val="StyleUnderline"/>
          <w:highlight w:val="green"/>
        </w:rPr>
        <w:t>impacting</w:t>
      </w:r>
      <w:r w:rsidRPr="00882F2E">
        <w:rPr>
          <w:rStyle w:val="StyleUnderline"/>
        </w:rPr>
        <w:t xml:space="preserve"> the planet </w:t>
      </w:r>
      <w:r w:rsidRPr="00882F2E">
        <w:rPr>
          <w:rStyle w:val="StyleUnderline"/>
          <w:highlight w:val="green"/>
        </w:rPr>
        <w:t>on</w:t>
      </w:r>
      <w:r w:rsidRPr="00882F2E">
        <w:rPr>
          <w:rStyle w:val="StyleUnderline"/>
        </w:rPr>
        <w:t xml:space="preserve"> or around </w:t>
      </w:r>
      <w:r w:rsidRPr="00882F2E">
        <w:rPr>
          <w:rStyle w:val="StyleUnderline"/>
          <w:highlight w:val="green"/>
        </w:rPr>
        <w:t>October 20</w:t>
      </w:r>
      <w:r w:rsidRPr="00882F2E">
        <w:rPr>
          <w:rStyle w:val="StyleUnderline"/>
        </w:rPr>
        <w:t>, 2021</w:t>
      </w:r>
      <w:r w:rsidRPr="00882F2E">
        <w:t xml:space="preserve">. On simulated time May 2, </w:t>
      </w:r>
      <w:r w:rsidRPr="00882F2E">
        <w:rPr>
          <w:rStyle w:val="StyleUnderline"/>
        </w:rPr>
        <w:t>further calculations showed the chances of an impact were now 100 percent, with the </w:t>
      </w:r>
      <w:hyperlink r:id="rId12" w:tgtFrame="_blank" w:history="1">
        <w:r w:rsidRPr="00882F2E">
          <w:rPr>
            <w:rStyle w:val="StyleUnderline"/>
          </w:rPr>
          <w:t>asteroid</w:t>
        </w:r>
      </w:hyperlink>
      <w:r w:rsidRPr="00882F2E">
        <w:rPr>
          <w:rStyle w:val="StyleUnderline"/>
        </w:rPr>
        <w:t> expected to impact somewhere in Europe or northern Africa</w:t>
      </w:r>
      <w:r w:rsidRPr="00882F2E">
        <w:t>.</w:t>
      </w:r>
      <w:r w:rsidRPr="00882F2E">
        <w:br/>
      </w:r>
      <w:r w:rsidRPr="00882F2E">
        <w:br/>
        <w:t xml:space="preserve">On simulated time June 30, </w:t>
      </w:r>
      <w:r w:rsidRPr="00882F2E">
        <w:rPr>
          <w:rStyle w:val="StyleUnderline"/>
        </w:rPr>
        <w:t>the impact area is narrowed down to Germany, the Czech Republic, Austria, Slovenia, and Croatia</w:t>
      </w:r>
      <w:r w:rsidRPr="00882F2E">
        <w:t>. Scientists now know the asteroid is in between 100 feet (35 meters) and 1,600 feet (500 m) in diameter.</w:t>
      </w:r>
      <w:r w:rsidRPr="00882F2E">
        <w:br/>
      </w:r>
      <w:r w:rsidRPr="00882F2E">
        <w:br/>
        <w:t xml:space="preserve">On simulated time October 14, </w:t>
      </w:r>
      <w:r w:rsidRPr="00882F2E">
        <w:rPr>
          <w:rStyle w:val="StyleUnderline"/>
        </w:rPr>
        <w:t xml:space="preserve">the impact regions shrank even further to include only Germany, the Czech Republic, and Austria. </w:t>
      </w:r>
      <w:r w:rsidRPr="00882F2E">
        <w:rPr>
          <w:rStyle w:val="Emphasis"/>
        </w:rPr>
        <w:t>Scientists can do nothing to stop it</w:t>
      </w:r>
      <w:r w:rsidRPr="00882F2E">
        <w:rPr>
          <w:rStyle w:val="StyleUnderline"/>
        </w:rPr>
        <w:t>, and the team starts discussing options for evacuation</w:t>
      </w:r>
      <w:r w:rsidRPr="00882F2E">
        <w:t>.</w:t>
      </w:r>
      <w:r w:rsidRPr="00882F2E">
        <w:br/>
      </w:r>
      <w:r w:rsidRPr="00882F2E">
        <w:br/>
        <w:t>During all this time (the </w:t>
      </w:r>
      <w:hyperlink r:id="rId13" w:tgtFrame="_blank" w:history="1">
        <w:r w:rsidRPr="00882F2E">
          <w:rPr>
            <w:rStyle w:val="Hyperlink"/>
          </w:rPr>
          <w:t>teams</w:t>
        </w:r>
      </w:hyperlink>
      <w:r w:rsidRPr="00882F2E">
        <w:t xml:space="preserve"> spent a week in real life turning this scenario upside down), </w:t>
      </w:r>
      <w:r w:rsidRPr="00882F2E">
        <w:rPr>
          <w:rStyle w:val="StyleUnderline"/>
        </w:rPr>
        <w:t xml:space="preserve">hypothetical options for stopping the asteroid have been discussed. The bottom line is that with our current technology, </w:t>
      </w:r>
      <w:r w:rsidRPr="00882F2E">
        <w:rPr>
          <w:rStyle w:val="Emphasis"/>
          <w:highlight w:val="green"/>
        </w:rPr>
        <w:t>there’s nothing we can do in just six months</w:t>
      </w:r>
      <w:r w:rsidRPr="00882F2E">
        <w:rPr>
          <w:rStyle w:val="Emphasis"/>
        </w:rPr>
        <w:t xml:space="preserve"> to stop a piece of space rock hurtling toward Earth</w:t>
      </w:r>
      <w:r w:rsidRPr="00882F2E">
        <w:t>.</w:t>
      </w:r>
      <w:r w:rsidRPr="00882F2E">
        <w:br/>
      </w:r>
      <w:r w:rsidRPr="00882F2E">
        <w:br/>
        <w:t xml:space="preserve">First off, </w:t>
      </w:r>
      <w:r w:rsidRPr="00882F2E">
        <w:rPr>
          <w:rStyle w:val="StyleUnderline"/>
          <w:highlight w:val="green"/>
        </w:rPr>
        <w:t>deflection was ruled out</w:t>
      </w:r>
      <w:r w:rsidRPr="00882F2E">
        <w:rPr>
          <w:rStyle w:val="StyleUnderline"/>
        </w:rPr>
        <w:t xml:space="preserve"> because </w:t>
      </w:r>
      <w:r w:rsidRPr="00882F2E">
        <w:rPr>
          <w:rStyle w:val="StyleUnderline"/>
          <w:highlight w:val="green"/>
        </w:rPr>
        <w:t>too much force was needed</w:t>
      </w:r>
      <w:r w:rsidRPr="00882F2E">
        <w:rPr>
          <w:rStyle w:val="StyleUnderline"/>
        </w:rPr>
        <w:t xml:space="preserve"> to be applied too far in advance</w:t>
      </w:r>
      <w:r w:rsidRPr="00882F2E">
        <w:t>. Also, NASA determined that </w:t>
      </w:r>
      <w:r w:rsidRPr="00882F2E">
        <w:rPr>
          <w:rStyle w:val="StyleUnderline"/>
        </w:rPr>
        <w:t xml:space="preserve">“if confronted with the 2021 PDC hypothetical scenario in real life </w:t>
      </w:r>
      <w:r w:rsidRPr="00882F2E">
        <w:rPr>
          <w:rStyle w:val="Emphasis"/>
          <w:highlight w:val="green"/>
        </w:rPr>
        <w:t>we would not be able to launch any spacecraft</w:t>
      </w:r>
      <w:r w:rsidRPr="00882F2E">
        <w:rPr>
          <w:rStyle w:val="StyleUnderline"/>
        </w:rPr>
        <w:t xml:space="preserve"> on such short notice with current capabilities</w:t>
      </w:r>
      <w:r w:rsidRPr="00882F2E">
        <w:rPr>
          <w:i/>
          <w:iCs/>
        </w:rPr>
        <w:t>.”</w:t>
      </w:r>
      <w:r w:rsidRPr="00882F2E">
        <w:br/>
      </w:r>
      <w:r w:rsidRPr="00882F2E">
        <w:br/>
      </w:r>
      <w:r w:rsidRPr="00882F2E">
        <w:rPr>
          <w:rStyle w:val="StyleUnderline"/>
        </w:rPr>
        <w:t xml:space="preserve">Disruption by means of </w:t>
      </w:r>
      <w:r w:rsidRPr="00882F2E">
        <w:rPr>
          <w:rStyle w:val="StyleUnderline"/>
          <w:highlight w:val="green"/>
        </w:rPr>
        <w:t>nuclear explosion</w:t>
      </w:r>
      <w:r w:rsidRPr="00882F2E">
        <w:rPr>
          <w:rStyle w:val="StyleUnderline"/>
        </w:rPr>
        <w:t xml:space="preserve"> was considered next, but this </w:t>
      </w:r>
      <w:r w:rsidRPr="00882F2E">
        <w:rPr>
          <w:rStyle w:val="StyleUnderline"/>
          <w:highlight w:val="green"/>
        </w:rPr>
        <w:t>has its own issues</w:t>
      </w:r>
      <w:r w:rsidRPr="00882F2E">
        <w:rPr>
          <w:rStyle w:val="StyleUnderline"/>
        </w:rPr>
        <w:t xml:space="preserve">, as since </w:t>
      </w:r>
      <w:r w:rsidRPr="00882F2E">
        <w:rPr>
          <w:rStyle w:val="StyleUnderline"/>
          <w:highlight w:val="green"/>
        </w:rPr>
        <w:t xml:space="preserve">it was </w:t>
      </w:r>
      <w:r w:rsidRPr="00882F2E">
        <w:rPr>
          <w:rStyle w:val="Emphasis"/>
          <w:highlight w:val="green"/>
        </w:rPr>
        <w:t>impossible to determine the asteroid’s properties</w:t>
      </w:r>
      <w:r w:rsidRPr="00882F2E">
        <w:t xml:space="preserve">, the team was unable to determine to amount of force needed. As a result, </w:t>
      </w:r>
      <w:r w:rsidRPr="00882F2E">
        <w:rPr>
          <w:rStyle w:val="StyleUnderline"/>
          <w:highlight w:val="green"/>
        </w:rPr>
        <w:t>the largest</w:t>
      </w:r>
      <w:r w:rsidRPr="00882F2E">
        <w:rPr>
          <w:rStyle w:val="StyleUnderline"/>
        </w:rPr>
        <w:t xml:space="preserve"> nuclear </w:t>
      </w:r>
      <w:r w:rsidRPr="00882F2E">
        <w:rPr>
          <w:rStyle w:val="StyleUnderline"/>
          <w:highlight w:val="green"/>
        </w:rPr>
        <w:t>device available was considered</w:t>
      </w:r>
      <w:r w:rsidRPr="00882F2E">
        <w:rPr>
          <w:rStyle w:val="StyleUnderline"/>
        </w:rPr>
        <w:t xml:space="preserve"> for the mission</w:t>
      </w:r>
      <w:r w:rsidRPr="00882F2E">
        <w:t xml:space="preserve">. NASA calculated that </w:t>
      </w:r>
      <w:r w:rsidRPr="00882F2E">
        <w:rPr>
          <w:rStyle w:val="StyleUnderline"/>
        </w:rPr>
        <w:t>even with this device, the “largest size asteroid that can be disrupted by the NED ranges from ~100 m to ~210 m</w:t>
      </w:r>
      <w:r w:rsidRPr="00882F2E">
        <w:rPr>
          <w:i/>
          <w:iCs/>
        </w:rPr>
        <w:t>, for asteroid densities ranging from 5 g/cm3 down to 1 g/cm3.”</w:t>
      </w:r>
      <w:r w:rsidRPr="00882F2E">
        <w:rPr>
          <w:i/>
          <w:iCs/>
        </w:rPr>
        <w:br/>
      </w:r>
      <w:r w:rsidRPr="00882F2E">
        <w:br/>
        <w:t xml:space="preserve">Eventually, this plan fell through as well, on account of several factors, including the fact that </w:t>
      </w:r>
      <w:r w:rsidRPr="00882F2E">
        <w:rPr>
          <w:rStyle w:val="StyleUnderline"/>
        </w:rPr>
        <w:t>rendezvous missions have been deemed impractical.</w:t>
      </w:r>
      <w:r w:rsidRPr="00882F2E">
        <w:br/>
      </w:r>
      <w:r w:rsidRPr="00882F2E">
        <w:br/>
        <w:t xml:space="preserve">The bottom line of all this? As per NASA, </w:t>
      </w:r>
      <w:r w:rsidRPr="00882F2E">
        <w:rPr>
          <w:rStyle w:val="Emphasis"/>
          <w:highlight w:val="green"/>
        </w:rPr>
        <w:t>current infrastructure</w:t>
      </w:r>
      <w:r w:rsidRPr="00882F2E">
        <w:rPr>
          <w:rStyle w:val="Emphasis"/>
        </w:rPr>
        <w:t xml:space="preserve"> for spacecraft and launch </w:t>
      </w:r>
      <w:r w:rsidRPr="00882F2E">
        <w:rPr>
          <w:rStyle w:val="Emphasis"/>
          <w:highlight w:val="green"/>
        </w:rPr>
        <w:t>make reconnaissance or mitigation</w:t>
      </w:r>
      <w:r w:rsidRPr="00882F2E">
        <w:rPr>
          <w:rStyle w:val="Emphasis"/>
        </w:rPr>
        <w:t xml:space="preserve"> missions </w:t>
      </w:r>
      <w:r w:rsidRPr="00882F2E">
        <w:rPr>
          <w:rStyle w:val="Emphasis"/>
          <w:highlight w:val="green"/>
        </w:rPr>
        <w:t>impossible</w:t>
      </w:r>
      <w:r w:rsidRPr="00882F2E">
        <w:t xml:space="preserve"> in </w:t>
      </w:r>
      <w:r w:rsidRPr="00882F2E">
        <w:rPr>
          <w:i/>
          <w:iCs/>
        </w:rPr>
        <w:t>“a short warning scenario if this were a real situation.” </w:t>
      </w:r>
      <w:r w:rsidRPr="00882F2E">
        <w:rPr>
          <w:rStyle w:val="StyleUnderline"/>
        </w:rPr>
        <w:t>Deflection would not be possible also due to the short warning time</w:t>
      </w:r>
      <w:r w:rsidRPr="00882F2E">
        <w:t>. Disruption by means of nuclear devices would probably be possible, but remember, we’ll not have the time or spacecraft to launch the thing at the asteroid.</w:t>
      </w:r>
    </w:p>
    <w:p w14:paraId="02155639" w14:textId="77777777" w:rsidR="00882F2E" w:rsidRPr="00882F2E" w:rsidRDefault="00882F2E" w:rsidP="00882F2E"/>
    <w:p w14:paraId="7AAFA968" w14:textId="32BFFBC2" w:rsidR="00477D39" w:rsidRDefault="00882F2E" w:rsidP="00477D39">
      <w:pPr>
        <w:pStyle w:val="Heading4"/>
      </w:pPr>
      <w:r>
        <w:t>N</w:t>
      </w:r>
      <w:r w:rsidR="00477D39">
        <w:t xml:space="preserve">o chance of apocalyptic NEOs. Consensus of studies. </w:t>
      </w:r>
    </w:p>
    <w:p w14:paraId="4002E508" w14:textId="77777777" w:rsidR="00477D39" w:rsidRPr="0021064A" w:rsidRDefault="00477D39" w:rsidP="00477D39">
      <w:r w:rsidRPr="0021064A">
        <w:t xml:space="preserve">Mark </w:t>
      </w:r>
      <w:r w:rsidRPr="0021064A">
        <w:rPr>
          <w:rStyle w:val="Style13ptBold"/>
        </w:rPr>
        <w:t>Boslough</w:t>
      </w:r>
      <w:r w:rsidRPr="0021064A">
        <w:t>, Earth and Planetary Sciences @ University of New Mexico,</w:t>
      </w:r>
      <w:r>
        <w:t xml:space="preserve"> PhD in applied physics from CalTech</w:t>
      </w:r>
      <w:r w:rsidRPr="0021064A">
        <w:t xml:space="preserve"> </w:t>
      </w:r>
      <w:r w:rsidRPr="0021064A">
        <w:rPr>
          <w:rStyle w:val="Style13ptBold"/>
        </w:rPr>
        <w:t>'19</w:t>
      </w:r>
      <w:r w:rsidRPr="0021064A">
        <w:t>, Uncertainty and Risk at the Catastrophe Threshold, in Planetary Defense Global Collaboration for Defending Earth from Asteroids and Comets</w:t>
      </w:r>
    </w:p>
    <w:p w14:paraId="4A192D43" w14:textId="77777777" w:rsidR="00477D39" w:rsidRPr="0021064A" w:rsidRDefault="00477D39" w:rsidP="00477D39">
      <w:pPr>
        <w:rPr>
          <w:rStyle w:val="StyleUnderline"/>
        </w:rPr>
      </w:pPr>
      <w:r>
        <w:t xml:space="preserve">There has been confusion over language used to describe risk reduction attributed to surveys. </w:t>
      </w:r>
      <w:r w:rsidRPr="0021064A">
        <w:rPr>
          <w:rStyle w:val="StyleUnderline"/>
        </w:rPr>
        <w:t xml:space="preserve">It is often said that </w:t>
      </w:r>
      <w:r w:rsidRPr="00D276E4">
        <w:rPr>
          <w:rStyle w:val="StyleUnderline"/>
          <w:highlight w:val="yellow"/>
        </w:rPr>
        <w:t>risk is “retired” when</w:t>
      </w:r>
      <w:r w:rsidRPr="0021064A">
        <w:rPr>
          <w:rStyle w:val="StyleUnderline"/>
        </w:rPr>
        <w:t xml:space="preserve"> an </w:t>
      </w:r>
      <w:r w:rsidRPr="00D276E4">
        <w:rPr>
          <w:rStyle w:val="StyleUnderline"/>
          <w:highlight w:val="yellow"/>
        </w:rPr>
        <w:t>asteroid is discovered</w:t>
      </w:r>
      <w:r w:rsidRPr="0021064A">
        <w:rPr>
          <w:rStyle w:val="StyleUnderline"/>
        </w:rPr>
        <w:t xml:space="preserve"> and is found to be </w:t>
      </w:r>
      <w:r w:rsidRPr="00D276E4">
        <w:rPr>
          <w:rStyle w:val="StyleUnderline"/>
          <w:highlight w:val="yellow"/>
        </w:rPr>
        <w:t>in a benign orbit</w:t>
      </w:r>
      <w:r w:rsidRPr="0021064A">
        <w:rPr>
          <w:rStyle w:val="StyleUnderline"/>
        </w:rPr>
        <w:t>.</w:t>
      </w:r>
      <w:r>
        <w:t xml:space="preserve"> However, risk is (by definition) a human assessment that includes uncertainty. Assessed risk is a redundant term, but the adjective reinforces this notion. </w:t>
      </w:r>
      <w:r w:rsidRPr="0021064A">
        <w:rPr>
          <w:rStyle w:val="StyleUnderline"/>
        </w:rPr>
        <w:t>When uncertainty is reduced through more observation or understanding, the assessed risk can change. The act of discovering an asteroid that is not on a collision course reduces the assessed risk</w:t>
      </w:r>
      <w:r>
        <w:t xml:space="preserve">. For a population of NEOs in unknown orbits, the risk is aleatory, because the trajectories can be thought of as random within some range. </w:t>
      </w:r>
      <w:r w:rsidRPr="0021064A">
        <w:rPr>
          <w:rStyle w:val="StyleUnderline"/>
        </w:rPr>
        <w:t>After they are discovered (and determined to be no threat), they can be “retired” or removed from the random population for purposes of risk assessment.</w:t>
      </w:r>
      <w:r>
        <w:t xml:space="preserve"> The assessed risk is reduced, but the intrinsic (previously unknown) probability of impact is unchanged. An asteroid is either on a collision course or it isn’t, regardless of whether or not it has a name and entry in the Minor Planet Center database. </w:t>
      </w:r>
      <w:r w:rsidRPr="0021064A">
        <w:rPr>
          <w:rStyle w:val="StyleUnderline"/>
        </w:rPr>
        <w:t>A rational policy and course of action can only be based on our current risk assessment, which incorporates all we know. If our knowledge changes because something is discovered to be on a collision course, we can reduce its contribution to the risk by deflecting it.</w:t>
      </w:r>
    </w:p>
    <w:p w14:paraId="53C8FC1E" w14:textId="77777777" w:rsidR="003D5A6B" w:rsidRDefault="00477D39" w:rsidP="00477D39">
      <w:pPr>
        <w:rPr>
          <w:rStyle w:val="StyleUnderline"/>
        </w:rPr>
      </w:pPr>
      <w:r>
        <w:t xml:space="preserve">NEO </w:t>
      </w:r>
      <w:r w:rsidRPr="00D276E4">
        <w:rPr>
          <w:highlight w:val="yellow"/>
        </w:rPr>
        <w:t xml:space="preserve">surveys have </w:t>
      </w:r>
      <w:r w:rsidRPr="00D276E4">
        <w:rPr>
          <w:rStyle w:val="StyleUnderline"/>
          <w:highlight w:val="yellow"/>
        </w:rPr>
        <w:t>greatly succeeded in contributing to risk reduction because</w:t>
      </w:r>
      <w:r w:rsidRPr="0021064A">
        <w:rPr>
          <w:rStyle w:val="StyleUnderline"/>
        </w:rPr>
        <w:t xml:space="preserve"> our </w:t>
      </w:r>
      <w:r w:rsidRPr="00D276E4">
        <w:rPr>
          <w:rStyle w:val="StyleUnderline"/>
          <w:highlight w:val="yellow"/>
        </w:rPr>
        <w:t>assessment of impact probability has decreased</w:t>
      </w:r>
      <w:r>
        <w:t xml:space="preserve">. </w:t>
      </w:r>
      <w:r w:rsidRPr="0021064A">
        <w:rPr>
          <w:rStyle w:val="StyleUnderline"/>
        </w:rPr>
        <w:t xml:space="preserve">The </w:t>
      </w:r>
      <w:r w:rsidRPr="00D276E4">
        <w:rPr>
          <w:rStyle w:val="StyleUnderline"/>
          <w:highlight w:val="yellow"/>
        </w:rPr>
        <w:t>90% goal has been exceeded, and discovery of smaller objects continues to accelerate</w:t>
      </w:r>
      <w:r>
        <w:t xml:space="preserve">. The </w:t>
      </w:r>
      <w:r w:rsidRPr="00D276E4">
        <w:rPr>
          <w:rStyle w:val="Emphasis"/>
          <w:highlight w:val="yellow"/>
        </w:rPr>
        <w:t>assessed risk of a global impact apocalypse has been virtually eliminated</w:t>
      </w:r>
      <w:r w:rsidRPr="0021064A">
        <w:rPr>
          <w:rStyle w:val="Emphasis"/>
        </w:rPr>
        <w:t xml:space="preserve"> in our time</w:t>
      </w:r>
      <w:r>
        <w:t xml:space="preserve">. The </w:t>
      </w:r>
      <w:r w:rsidRPr="00D276E4">
        <w:rPr>
          <w:rStyle w:val="StyleUnderline"/>
          <w:highlight w:val="yellow"/>
        </w:rPr>
        <w:t>likelihood of a continental-scale catastrophe has been greatly diminished</w:t>
      </w:r>
      <w:r w:rsidRPr="0021064A">
        <w:rPr>
          <w:rStyle w:val="StyleUnderline"/>
        </w:rPr>
        <w:t xml:space="preserve">, and the </w:t>
      </w:r>
      <w:r w:rsidRPr="00D276E4">
        <w:rPr>
          <w:rStyle w:val="StyleUnderline"/>
          <w:highlight w:val="yellow"/>
        </w:rPr>
        <w:t>overall risk</w:t>
      </w:r>
      <w:r w:rsidRPr="0021064A">
        <w:rPr>
          <w:rStyle w:val="StyleUnderline"/>
        </w:rPr>
        <w:t xml:space="preserve"> (measured in average fatalities per year) </w:t>
      </w:r>
      <w:r w:rsidRPr="00D276E4">
        <w:rPr>
          <w:rStyle w:val="StyleUnderline"/>
          <w:highlight w:val="yellow"/>
        </w:rPr>
        <w:t>has been cut by an order of magnitude</w:t>
      </w:r>
      <w:r w:rsidRPr="0021064A">
        <w:rPr>
          <w:rStyle w:val="StyleUnderline"/>
        </w:rPr>
        <w:t xml:space="preserve"> </w:t>
      </w:r>
    </w:p>
    <w:p w14:paraId="32267AEB" w14:textId="77777777" w:rsidR="003D5A6B" w:rsidRDefault="003D5A6B" w:rsidP="00477D39">
      <w:pPr>
        <w:rPr>
          <w:rStyle w:val="StyleUnderline"/>
        </w:rPr>
      </w:pPr>
    </w:p>
    <w:p w14:paraId="42EA3683" w14:textId="607CE33D" w:rsidR="00477D39" w:rsidRPr="00CD298C" w:rsidRDefault="00477D39" w:rsidP="00477D39">
      <w:pPr>
        <w:rPr>
          <w:u w:val="single"/>
        </w:rPr>
      </w:pPr>
      <w:r w:rsidRPr="0021064A">
        <w:rPr>
          <w:rStyle w:val="StyleUnderline"/>
        </w:rPr>
        <w:t>to a round-number estimate of about 100</w:t>
      </w:r>
      <w:r>
        <w:t xml:space="preserve">. </w:t>
      </w:r>
      <w:r w:rsidRPr="0021064A">
        <w:rPr>
          <w:rStyle w:val="StyleUnderline"/>
        </w:rPr>
        <w:t xml:space="preserve">More </w:t>
      </w:r>
      <w:r w:rsidRPr="00D276E4">
        <w:rPr>
          <w:rStyle w:val="StyleUnderline"/>
          <w:highlight w:val="yellow"/>
        </w:rPr>
        <w:t>recent assessments</w:t>
      </w:r>
      <w:r w:rsidRPr="0021064A">
        <w:t xml:space="preserve"> (Boslough et al. 2015b; Mathias et al. 2017; Reinhardt et al. 2016; Rumpf et al. </w:t>
      </w:r>
      <w:r>
        <w:t xml:space="preserve">2017; Stokes et al. 2017) </w:t>
      </w:r>
      <w:r w:rsidRPr="00D276E4">
        <w:rPr>
          <w:rStyle w:val="StyleUnderline"/>
          <w:highlight w:val="yellow"/>
        </w:rPr>
        <w:t>make use of large-scale computer simulations and include the Earth’s population distribution</w:t>
      </w:r>
      <w:r w:rsidRPr="0021064A">
        <w:rPr>
          <w:rStyle w:val="StyleUnderline"/>
        </w:rPr>
        <w:t xml:space="preserve"> with better estimates of asteroid populations and physical effects over a wide range of energies and asteroid physical properties. </w:t>
      </w:r>
      <w:r w:rsidRPr="00D276E4">
        <w:rPr>
          <w:rStyle w:val="Emphasis"/>
          <w:highlight w:val="yellow"/>
        </w:rPr>
        <w:t>They remain in broad agreement</w:t>
      </w:r>
      <w:r w:rsidRPr="0021064A">
        <w:rPr>
          <w:rStyle w:val="Emphasis"/>
        </w:rPr>
        <w:t xml:space="preserve"> with one another</w:t>
      </w:r>
      <w:r w:rsidRPr="0021064A">
        <w:rPr>
          <w:rStyle w:val="StyleUnderline"/>
        </w:rPr>
        <w:t>.</w:t>
      </w:r>
    </w:p>
    <w:p w14:paraId="2E3A0AE5" w14:textId="77777777" w:rsidR="00477D39" w:rsidRPr="00BB5644" w:rsidRDefault="00477D39" w:rsidP="00477D39">
      <w:pPr>
        <w:keepNext/>
        <w:keepLines/>
        <w:spacing w:before="200"/>
        <w:outlineLvl w:val="3"/>
        <w:rPr>
          <w:rFonts w:eastAsiaTheme="majorEastAsia" w:cstheme="majorBidi"/>
          <w:b/>
          <w:iCs/>
          <w:sz w:val="26"/>
        </w:rPr>
      </w:pPr>
      <w:r w:rsidRPr="00BB5644">
        <w:rPr>
          <w:rFonts w:eastAsiaTheme="majorEastAsia" w:cstheme="majorBidi"/>
          <w:b/>
          <w:iCs/>
          <w:sz w:val="26"/>
        </w:rPr>
        <w:t>We know where asteroids are. None could hit earth.</w:t>
      </w:r>
    </w:p>
    <w:p w14:paraId="03C0BBBA" w14:textId="77777777" w:rsidR="00477D39" w:rsidRPr="00BB5644" w:rsidRDefault="00477D39" w:rsidP="00477D39">
      <w:pPr>
        <w:rPr>
          <w:b/>
          <w:bCs/>
          <w:sz w:val="26"/>
          <w:u w:val="single"/>
        </w:rPr>
      </w:pPr>
      <w:r w:rsidRPr="00BB5644">
        <w:t xml:space="preserve">Al </w:t>
      </w:r>
      <w:r w:rsidRPr="00BB5644">
        <w:rPr>
          <w:b/>
          <w:bCs/>
          <w:sz w:val="26"/>
          <w:u w:val="single"/>
        </w:rPr>
        <w:t>Globus 14</w:t>
      </w:r>
      <w:r w:rsidRPr="00BB5644">
        <w:t>, worked on the asteroid mining, space settlement, Hubble, ISS, X37, Earth observation, TDRSS, cubesats, lunar teleoperation, spaceflight affects on bone, computational fluid dynamics visualization, molecular nanotechnology and space solar power, board member of the National Space Society, June 6, “Understanding the Asteroid Threat,” Rooster GNN, http://en.roostergnn.com/2014/06/06/understanding-the-asteroid-threat/128689/</w:t>
      </w:r>
    </w:p>
    <w:p w14:paraId="6D22173C" w14:textId="77777777" w:rsidR="003D5A6B" w:rsidRDefault="00477D39" w:rsidP="00477D39">
      <w:r w:rsidRPr="00BB5644">
        <w:rPr>
          <w:u w:val="single"/>
        </w:rPr>
        <w:t>What is the current probability of an asteroid striking Earth?</w:t>
      </w:r>
      <w:r w:rsidRPr="00BB5644">
        <w:t xml:space="preserve"> Depends on the size. Little ones hit every day. </w:t>
      </w:r>
      <w:r w:rsidRPr="00BB5644">
        <w:rPr>
          <w:u w:val="single"/>
        </w:rPr>
        <w:t xml:space="preserve">A city killer once or twice a century. Extinction event about </w:t>
      </w:r>
      <w:r w:rsidRPr="00BB5644">
        <w:rPr>
          <w:b/>
          <w:iCs/>
          <w:u w:val="single"/>
          <w:bdr w:val="single" w:sz="8" w:space="0" w:color="auto"/>
        </w:rPr>
        <w:t>every 100 million years</w:t>
      </w:r>
      <w:r w:rsidRPr="00BB5644">
        <w:t xml:space="preserve"> (it’s been 66 million years). These, of course, are averages. We could get an extinction event tomorrow — or not for 200 million years. Fortunately, </w:t>
      </w:r>
      <w:r w:rsidRPr="00BB5644">
        <w:rPr>
          <w:b/>
          <w:iCs/>
          <w:highlight w:val="yellow"/>
          <w:u w:val="single"/>
          <w:bdr w:val="single" w:sz="8" w:space="0" w:color="auto"/>
        </w:rPr>
        <w:t>we know where almost all of the big asteroids</w:t>
      </w:r>
      <w:r w:rsidRPr="00BB5644">
        <w:rPr>
          <w:u w:val="single"/>
        </w:rPr>
        <w:t xml:space="preserve"> (extinction event) that </w:t>
      </w:r>
      <w:r w:rsidRPr="00BB5644">
        <w:rPr>
          <w:highlight w:val="yellow"/>
          <w:u w:val="single"/>
        </w:rPr>
        <w:t xml:space="preserve">could hit Earth are and </w:t>
      </w:r>
      <w:r w:rsidRPr="00BB5644">
        <w:rPr>
          <w:b/>
          <w:iCs/>
          <w:highlight w:val="yellow"/>
          <w:u w:val="single"/>
          <w:bdr w:val="single" w:sz="8" w:space="0" w:color="auto"/>
        </w:rPr>
        <w:t>none of them will hit us for at least 100 years</w:t>
      </w:r>
      <w:r w:rsidRPr="00BB5644">
        <w:rPr>
          <w:u w:val="single"/>
        </w:rPr>
        <w:t>.</w:t>
      </w:r>
      <w:r w:rsidRPr="00BB5644">
        <w:t xml:space="preserve"> </w:t>
      </w:r>
    </w:p>
    <w:p w14:paraId="366F49ED" w14:textId="77777777" w:rsidR="003D5A6B" w:rsidRDefault="003D5A6B" w:rsidP="00477D39"/>
    <w:p w14:paraId="03522B58" w14:textId="77777777" w:rsidR="003D5A6B" w:rsidRDefault="003D5A6B" w:rsidP="00477D39"/>
    <w:p w14:paraId="13EE7B75" w14:textId="6673CB7B" w:rsidR="00477D39" w:rsidRDefault="00477D39" w:rsidP="00477D39">
      <w:r w:rsidRPr="00BB5644">
        <w:t xml:space="preserve">We don’t know where 90% of the somewhat smaller asteroids are — ones that could devastate a region (say, the Eastern seaboard). We only know the location of 1% of the city killers. Even better, </w:t>
      </w:r>
      <w:r w:rsidRPr="00BB5644">
        <w:rPr>
          <w:highlight w:val="yellow"/>
          <w:u w:val="single"/>
        </w:rPr>
        <w:t xml:space="preserve">if we detect an incoming </w:t>
      </w:r>
      <w:r w:rsidRPr="00BB5644">
        <w:rPr>
          <w:u w:val="single"/>
        </w:rPr>
        <w:t xml:space="preserve">asteroid in time </w:t>
      </w:r>
      <w:r w:rsidRPr="00BB5644">
        <w:rPr>
          <w:b/>
          <w:iCs/>
          <w:u w:val="single"/>
          <w:bdr w:val="single" w:sz="8" w:space="0" w:color="auto"/>
        </w:rPr>
        <w:t>we could deflect it.</w:t>
      </w:r>
      <w:r w:rsidRPr="00BB5644">
        <w:t xml:space="preserve"> Thus, if we were to mount a vigorous detection campaign </w:t>
      </w:r>
      <w:r w:rsidRPr="00BB5644">
        <w:rPr>
          <w:highlight w:val="yellow"/>
          <w:u w:val="single"/>
        </w:rPr>
        <w:t>we could make the probability essentially zero</w:t>
      </w:r>
      <w:r w:rsidRPr="00BB5644">
        <w:rPr>
          <w:u w:val="single"/>
        </w:rPr>
        <w:t>. This would cost around 1% of our civil space program budget</w:t>
      </w:r>
      <w:r w:rsidRPr="00BB5644">
        <w:t>.</w:t>
      </w:r>
    </w:p>
    <w:p w14:paraId="3F02E36A" w14:textId="77777777" w:rsidR="00477D39" w:rsidRPr="002E72A0" w:rsidRDefault="00477D39" w:rsidP="00477D39"/>
    <w:p w14:paraId="6CDB1DEA" w14:textId="77777777" w:rsidR="00477D39" w:rsidRDefault="00477D39" w:rsidP="00477D39">
      <w:pPr>
        <w:pStyle w:val="Heading3"/>
      </w:pPr>
      <w:r>
        <w:t>1NC – Ozone</w:t>
      </w:r>
    </w:p>
    <w:p w14:paraId="2D1793FE" w14:textId="77777777" w:rsidR="00477D39" w:rsidRDefault="00477D39" w:rsidP="00477D39">
      <w:pPr>
        <w:pStyle w:val="Heading4"/>
      </w:pPr>
      <w:r>
        <w:t xml:space="preserve">Ozone layer is </w:t>
      </w:r>
      <w:r>
        <w:rPr>
          <w:u w:val="single"/>
        </w:rPr>
        <w:t>increasing</w:t>
      </w:r>
      <w:r>
        <w:t xml:space="preserve"> – flips U/Q.</w:t>
      </w:r>
    </w:p>
    <w:p w14:paraId="7C954605" w14:textId="77777777" w:rsidR="00477D39" w:rsidRPr="00C830B9" w:rsidRDefault="00477D39" w:rsidP="00477D39">
      <w:r w:rsidRPr="00C830B9">
        <w:rPr>
          <w:rStyle w:val="Style13ptBold"/>
        </w:rPr>
        <w:t>Horton 21</w:t>
      </w:r>
      <w:r>
        <w:t xml:space="preserve"> </w:t>
      </w:r>
      <w:r w:rsidRPr="00C830B9">
        <w:t>Helena Horton 9-15-2021 "‘Larger than usual’: this year’s ozone layer hole bigger than Antarctica"</w:t>
      </w:r>
      <w:r>
        <w:t xml:space="preserve"> </w:t>
      </w:r>
      <w:hyperlink r:id="rId14" w:history="1">
        <w:r w:rsidRPr="005C484B">
          <w:rPr>
            <w:rStyle w:val="Hyperlink"/>
          </w:rPr>
          <w:t>https://www.theguardian.com/environment/2021/sep/16/larger-than-usual-ozone-layer-hole-bigger-than-antarctica</w:t>
        </w:r>
      </w:hyperlink>
      <w:r>
        <w:t xml:space="preserve"> (Environmental Journalist for the Guardian)//Elmer </w:t>
      </w:r>
    </w:p>
    <w:p w14:paraId="05AC2A5A" w14:textId="77777777" w:rsidR="00477D39" w:rsidRPr="0077033B" w:rsidRDefault="00477D39" w:rsidP="00477D39">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38E16DFA" w14:textId="77777777" w:rsidR="00477D39" w:rsidRDefault="00477D39" w:rsidP="00477D39">
      <w:pPr>
        <w:pStyle w:val="Heading4"/>
      </w:pPr>
      <w:r>
        <w:t>Alt causes – inserted 1AC Voosen in green</w:t>
      </w:r>
    </w:p>
    <w:p w14:paraId="3B44DAE6" w14:textId="77777777" w:rsidR="00477D39" w:rsidRPr="004B3562" w:rsidRDefault="00477D39" w:rsidP="00477D39">
      <w:r w:rsidRPr="000242C9">
        <w:rPr>
          <w:sz w:val="14"/>
        </w:rPr>
        <w:t>But 2 years ago</w:t>
      </w:r>
      <w:r w:rsidRPr="004B3562">
        <w:rPr>
          <w:rStyle w:val="StyleUnderline"/>
        </w:rPr>
        <w:t xml:space="preserve">, researchers found evidence that in Earth's worst extinction—the end-Permian, </w:t>
      </w:r>
      <w:r w:rsidRPr="004B3562">
        <w:rPr>
          <w:rStyle w:val="StyleUnderline"/>
          <w:highlight w:val="green"/>
        </w:rPr>
        <w:t>252 million years ago—volcanoes lofted Siberian salt deposits into the stratosphere</w:t>
      </w:r>
      <w:r w:rsidRPr="004B3562">
        <w:rPr>
          <w:rStyle w:val="StyleUnderline"/>
        </w:rPr>
        <w:t xml:space="preserve">, where </w:t>
      </w:r>
      <w:r w:rsidRPr="004B3562">
        <w:rPr>
          <w:rStyle w:val="StyleUnderline"/>
          <w:highlight w:val="green"/>
        </w:rPr>
        <w:t>they might have fed chemical reactions that obliterated the ozone layer</w:t>
      </w:r>
      <w:r w:rsidRPr="000242C9">
        <w:rPr>
          <w:sz w:val="14"/>
        </w:rPr>
        <w:t xml:space="preserve"> and sterilized whole forests. Now, spores from the end-Devonian make a compelling case that, even without eruptions, </w:t>
      </w:r>
      <w:r w:rsidRPr="004B3562">
        <w:rPr>
          <w:rStyle w:val="StyleUnderline"/>
          <w:highlight w:val="green"/>
        </w:rPr>
        <w:t>a warming climate can deplete the ozone layer</w:t>
      </w:r>
    </w:p>
    <w:p w14:paraId="05594B1C" w14:textId="349FAB6F" w:rsidR="00477D39" w:rsidRPr="00C830B9" w:rsidRDefault="00075AB1" w:rsidP="00075AB1">
      <w:pPr>
        <w:pStyle w:val="Heading4"/>
      </w:pPr>
      <w:r>
        <w:t>Tourism thumps</w:t>
      </w:r>
    </w:p>
    <w:p w14:paraId="4DA31BF5" w14:textId="77777777" w:rsidR="00477D39" w:rsidRPr="00C93278" w:rsidRDefault="00477D39" w:rsidP="00477D39">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5"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4D3C4B52" w14:textId="487F2371" w:rsidR="00477D39" w:rsidRPr="00623EDB" w:rsidRDefault="00477D39" w:rsidP="00477D39">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1D226D6C" w14:textId="77777777" w:rsidR="00477D39" w:rsidRPr="007D0CE1" w:rsidRDefault="00477D39" w:rsidP="00477D39">
      <w:pPr>
        <w:pStyle w:val="Heading4"/>
      </w:pPr>
      <w:r w:rsidRPr="007D0CE1">
        <w:t xml:space="preserve">No </w:t>
      </w:r>
      <w:r>
        <w:t>Ozone Impact</w:t>
      </w:r>
      <w:r w:rsidRPr="007D0CE1">
        <w:t>.</w:t>
      </w:r>
    </w:p>
    <w:p w14:paraId="4CCC7989" w14:textId="77777777" w:rsidR="00477D39" w:rsidRPr="007D0CE1" w:rsidRDefault="00477D39" w:rsidP="00477D39">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6" w:history="1">
        <w:r w:rsidRPr="007D0CE1">
          <w:rPr>
            <w:rStyle w:val="Hyperlink"/>
          </w:rPr>
          <w:t>http://www.rationaloptimist.com/blog/the-ozone-hole-was-exaggerated-as-a-problem.aspx</w:t>
        </w:r>
      </w:hyperlink>
      <w:r w:rsidRPr="007D0CE1">
        <w:t>) dwc 19</w:t>
      </w:r>
    </w:p>
    <w:p w14:paraId="5B5F6A8A" w14:textId="77777777" w:rsidR="00477D39" w:rsidRPr="00D87F7D" w:rsidRDefault="00477D39" w:rsidP="00477D39">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28691FD6" w14:textId="77777777" w:rsidR="00477D39" w:rsidRPr="00F601E6" w:rsidRDefault="00477D39" w:rsidP="00F601E6"/>
    <w:sectPr w:rsidR="00477D3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CDA4464"/>
    <w:multiLevelType w:val="hybridMultilevel"/>
    <w:tmpl w:val="7990E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8C655A"/>
    <w:multiLevelType w:val="hybridMultilevel"/>
    <w:tmpl w:val="9B2A0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64089"/>
    <w:multiLevelType w:val="hybridMultilevel"/>
    <w:tmpl w:val="F56E1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E93A9B"/>
    <w:multiLevelType w:val="hybridMultilevel"/>
    <w:tmpl w:val="83A27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5"/>
  </w:num>
  <w:num w:numId="15">
    <w:abstractNumId w:val="16"/>
  </w:num>
  <w:num w:numId="16">
    <w:abstractNumId w:val="11"/>
  </w:num>
  <w:num w:numId="17">
    <w:abstractNumId w:val="13"/>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39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AB1"/>
    <w:rsid w:val="00076094"/>
    <w:rsid w:val="0008785F"/>
    <w:rsid w:val="00090CBE"/>
    <w:rsid w:val="00094DEC"/>
    <w:rsid w:val="000A2D8A"/>
    <w:rsid w:val="000C3D95"/>
    <w:rsid w:val="000D26A6"/>
    <w:rsid w:val="000D2B90"/>
    <w:rsid w:val="000D6ED8"/>
    <w:rsid w:val="000D717B"/>
    <w:rsid w:val="000E6DEA"/>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C77"/>
    <w:rsid w:val="00351841"/>
    <w:rsid w:val="003624A6"/>
    <w:rsid w:val="00364ADF"/>
    <w:rsid w:val="00365C8D"/>
    <w:rsid w:val="003670D9"/>
    <w:rsid w:val="00370B41"/>
    <w:rsid w:val="00371B27"/>
    <w:rsid w:val="003726C3"/>
    <w:rsid w:val="00375D2E"/>
    <w:rsid w:val="00383071"/>
    <w:rsid w:val="00383B19"/>
    <w:rsid w:val="00384CBC"/>
    <w:rsid w:val="00387494"/>
    <w:rsid w:val="003933F9"/>
    <w:rsid w:val="00395864"/>
    <w:rsid w:val="00396557"/>
    <w:rsid w:val="00397316"/>
    <w:rsid w:val="003A248F"/>
    <w:rsid w:val="003A4D9C"/>
    <w:rsid w:val="003B1668"/>
    <w:rsid w:val="003C5F4C"/>
    <w:rsid w:val="003D5A6B"/>
    <w:rsid w:val="003D5EA8"/>
    <w:rsid w:val="003D7B28"/>
    <w:rsid w:val="003E305E"/>
    <w:rsid w:val="003E34DB"/>
    <w:rsid w:val="003E5302"/>
    <w:rsid w:val="003E5BF1"/>
    <w:rsid w:val="003F2452"/>
    <w:rsid w:val="003F41EA"/>
    <w:rsid w:val="003F7DF0"/>
    <w:rsid w:val="004039AF"/>
    <w:rsid w:val="00407AFF"/>
    <w:rsid w:val="0041155D"/>
    <w:rsid w:val="004170BF"/>
    <w:rsid w:val="0042682C"/>
    <w:rsid w:val="004270E3"/>
    <w:rsid w:val="004348DC"/>
    <w:rsid w:val="00434921"/>
    <w:rsid w:val="00442018"/>
    <w:rsid w:val="00446567"/>
    <w:rsid w:val="00447B10"/>
    <w:rsid w:val="00450BB0"/>
    <w:rsid w:val="00452EE4"/>
    <w:rsid w:val="00452F0B"/>
    <w:rsid w:val="004536D6"/>
    <w:rsid w:val="00457224"/>
    <w:rsid w:val="0047482C"/>
    <w:rsid w:val="00475436"/>
    <w:rsid w:val="00477D39"/>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92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95E"/>
    <w:rsid w:val="007374A1"/>
    <w:rsid w:val="00752712"/>
    <w:rsid w:val="00753A84"/>
    <w:rsid w:val="007611F5"/>
    <w:rsid w:val="007619E4"/>
    <w:rsid w:val="00761E75"/>
    <w:rsid w:val="0076495E"/>
    <w:rsid w:val="00765FC8"/>
    <w:rsid w:val="00775694"/>
    <w:rsid w:val="00793F46"/>
    <w:rsid w:val="007A1325"/>
    <w:rsid w:val="007A1A18"/>
    <w:rsid w:val="007A3BAF"/>
    <w:rsid w:val="007B2F55"/>
    <w:rsid w:val="007B53D8"/>
    <w:rsid w:val="007B6A74"/>
    <w:rsid w:val="007C22C5"/>
    <w:rsid w:val="007C57E1"/>
    <w:rsid w:val="007C5811"/>
    <w:rsid w:val="007D2DF5"/>
    <w:rsid w:val="007D451A"/>
    <w:rsid w:val="007D5E3E"/>
    <w:rsid w:val="007D7596"/>
    <w:rsid w:val="007E242C"/>
    <w:rsid w:val="007E4D8D"/>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F2E"/>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77ED6"/>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AC9"/>
    <w:rsid w:val="00A431C6"/>
    <w:rsid w:val="00A44075"/>
    <w:rsid w:val="00A54315"/>
    <w:rsid w:val="00A60FBC"/>
    <w:rsid w:val="00A65C0B"/>
    <w:rsid w:val="00A776BA"/>
    <w:rsid w:val="00A81FD2"/>
    <w:rsid w:val="00A8441A"/>
    <w:rsid w:val="00A84EEE"/>
    <w:rsid w:val="00A85157"/>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164"/>
    <w:rsid w:val="00C81619"/>
    <w:rsid w:val="00CA013C"/>
    <w:rsid w:val="00CA6D6D"/>
    <w:rsid w:val="00CC1516"/>
    <w:rsid w:val="00CC7A4E"/>
    <w:rsid w:val="00CD1359"/>
    <w:rsid w:val="00CD4C83"/>
    <w:rsid w:val="00CF707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FBD"/>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005"/>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CD3AA8"/>
  <w14:defaultImageDpi w14:val="300"/>
  <w15:docId w15:val="{E7F27F6B-E283-6544-B169-9B4F936A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F5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B2F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F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B2F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B2F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2F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F55"/>
  </w:style>
  <w:style w:type="character" w:customStyle="1" w:styleId="Heading1Char">
    <w:name w:val="Heading 1 Char"/>
    <w:aliases w:val="Pocket Char"/>
    <w:basedOn w:val="DefaultParagraphFont"/>
    <w:link w:val="Heading1"/>
    <w:uiPriority w:val="9"/>
    <w:rsid w:val="007B2F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2F5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B2F5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B2F5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B2F5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B2F55"/>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7B2F5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B2F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7B2F55"/>
    <w:rPr>
      <w:color w:val="auto"/>
      <w:u w:val="none"/>
    </w:rPr>
  </w:style>
  <w:style w:type="paragraph" w:styleId="DocumentMap">
    <w:name w:val="Document Map"/>
    <w:basedOn w:val="Normal"/>
    <w:link w:val="DocumentMapChar"/>
    <w:uiPriority w:val="99"/>
    <w:semiHidden/>
    <w:unhideWhenUsed/>
    <w:rsid w:val="007B2F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F55"/>
    <w:rPr>
      <w:rFonts w:ascii="Lucida Grande" w:hAnsi="Lucida Grande" w:cs="Lucida Grande"/>
    </w:rPr>
  </w:style>
  <w:style w:type="paragraph" w:customStyle="1" w:styleId="textbold">
    <w:name w:val="text bold"/>
    <w:basedOn w:val="Normal"/>
    <w:link w:val="Emphasis"/>
    <w:uiPriority w:val="20"/>
    <w:qFormat/>
    <w:rsid w:val="0038749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A8515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477D3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82F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993776">
      <w:bodyDiv w:val="1"/>
      <w:marLeft w:val="0"/>
      <w:marRight w:val="0"/>
      <w:marTop w:val="0"/>
      <w:marBottom w:val="0"/>
      <w:divBdr>
        <w:top w:val="none" w:sz="0" w:space="0" w:color="auto"/>
        <w:left w:val="none" w:sz="0" w:space="0" w:color="auto"/>
        <w:bottom w:val="none" w:sz="0" w:space="0" w:color="auto"/>
        <w:right w:val="none" w:sz="0" w:space="0" w:color="auto"/>
      </w:divBdr>
    </w:div>
    <w:div w:id="1523937287">
      <w:bodyDiv w:val="1"/>
      <w:marLeft w:val="0"/>
      <w:marRight w:val="0"/>
      <w:marTop w:val="0"/>
      <w:marBottom w:val="0"/>
      <w:divBdr>
        <w:top w:val="none" w:sz="0" w:space="0" w:color="auto"/>
        <w:left w:val="none" w:sz="0" w:space="0" w:color="auto"/>
        <w:bottom w:val="none" w:sz="0" w:space="0" w:color="auto"/>
        <w:right w:val="none" w:sz="0" w:space="0" w:color="auto"/>
      </w:divBdr>
      <w:divsChild>
        <w:div w:id="120417542">
          <w:marLeft w:val="0"/>
          <w:marRight w:val="0"/>
          <w:marTop w:val="0"/>
          <w:marBottom w:val="300"/>
          <w:divBdr>
            <w:top w:val="none" w:sz="0" w:space="0" w:color="auto"/>
            <w:left w:val="none" w:sz="0" w:space="0" w:color="auto"/>
            <w:bottom w:val="none" w:sz="0" w:space="0" w:color="auto"/>
            <w:right w:val="none" w:sz="0" w:space="0" w:color="auto"/>
          </w:divBdr>
        </w:div>
        <w:div w:id="794519606">
          <w:marLeft w:val="0"/>
          <w:marRight w:val="0"/>
          <w:marTop w:val="0"/>
          <w:marBottom w:val="15"/>
          <w:divBdr>
            <w:top w:val="none" w:sz="0" w:space="0" w:color="auto"/>
            <w:left w:val="none" w:sz="0" w:space="0" w:color="auto"/>
            <w:bottom w:val="none" w:sz="0" w:space="0" w:color="auto"/>
            <w:right w:val="none" w:sz="0" w:space="0" w:color="auto"/>
          </w:divBdr>
        </w:div>
        <w:div w:id="1451969327">
          <w:marLeft w:val="0"/>
          <w:marRight w:val="0"/>
          <w:marTop w:val="0"/>
          <w:marBottom w:val="0"/>
          <w:divBdr>
            <w:top w:val="none" w:sz="0" w:space="0" w:color="auto"/>
            <w:left w:val="none" w:sz="0" w:space="0" w:color="auto"/>
            <w:bottom w:val="none" w:sz="0" w:space="0" w:color="auto"/>
            <w:right w:val="none" w:sz="0" w:space="0" w:color="auto"/>
          </w:divBdr>
          <w:divsChild>
            <w:div w:id="4171026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938051394">
      <w:bodyDiv w:val="1"/>
      <w:marLeft w:val="0"/>
      <w:marRight w:val="0"/>
      <w:marTop w:val="0"/>
      <w:marBottom w:val="0"/>
      <w:divBdr>
        <w:top w:val="none" w:sz="0" w:space="0" w:color="auto"/>
        <w:left w:val="none" w:sz="0" w:space="0" w:color="auto"/>
        <w:bottom w:val="none" w:sz="0" w:space="0" w:color="auto"/>
        <w:right w:val="none" w:sz="0" w:space="0" w:color="auto"/>
      </w:divBdr>
      <w:divsChild>
        <w:div w:id="994529962">
          <w:marLeft w:val="0"/>
          <w:marRight w:val="0"/>
          <w:marTop w:val="0"/>
          <w:marBottom w:val="300"/>
          <w:divBdr>
            <w:top w:val="none" w:sz="0" w:space="0" w:color="auto"/>
            <w:left w:val="none" w:sz="0" w:space="0" w:color="auto"/>
            <w:bottom w:val="none" w:sz="0" w:space="0" w:color="auto"/>
            <w:right w:val="none" w:sz="0" w:space="0" w:color="auto"/>
          </w:divBdr>
        </w:div>
        <w:div w:id="1770810300">
          <w:marLeft w:val="0"/>
          <w:marRight w:val="0"/>
          <w:marTop w:val="0"/>
          <w:marBottom w:val="15"/>
          <w:divBdr>
            <w:top w:val="none" w:sz="0" w:space="0" w:color="auto"/>
            <w:left w:val="none" w:sz="0" w:space="0" w:color="auto"/>
            <w:bottom w:val="none" w:sz="0" w:space="0" w:color="auto"/>
            <w:right w:val="none" w:sz="0" w:space="0" w:color="auto"/>
          </w:divBdr>
        </w:div>
        <w:div w:id="656298927">
          <w:marLeft w:val="0"/>
          <w:marRight w:val="0"/>
          <w:marTop w:val="0"/>
          <w:marBottom w:val="0"/>
          <w:divBdr>
            <w:top w:val="none" w:sz="0" w:space="0" w:color="auto"/>
            <w:left w:val="none" w:sz="0" w:space="0" w:color="auto"/>
            <w:bottom w:val="none" w:sz="0" w:space="0" w:color="auto"/>
            <w:right w:val="none" w:sz="0" w:space="0" w:color="auto"/>
          </w:divBdr>
          <w:divsChild>
            <w:div w:id="74311383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toevolution.com/news/nasa-is-playing-asteroid-impact-games-to-see-how-the-world-would-react-160111.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utoevolution.com/news/piece-of-asteroid-heading-for-earth-in-a-spacecraft-because-they-do-that-now-160970.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ationaloptimist.com/blog/the-ozone-hole-was-exaggerated-as-a-problem.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toevolution.com/news/asteroid-apophis-to-leave-earth-alone-for-a-century-still-scary-close-in-2029-158596.html" TargetMode="External"/><Relationship Id="rId5" Type="http://schemas.openxmlformats.org/officeDocument/2006/relationships/numbering" Target="numbering.xm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 Id="rId14"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4</Pages>
  <Words>12532</Words>
  <Characters>71433</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21</cp:revision>
  <dcterms:created xsi:type="dcterms:W3CDTF">2022-02-12T18:35:00Z</dcterms:created>
  <dcterms:modified xsi:type="dcterms:W3CDTF">2022-02-12T20:08:00Z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