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4B38F" w14:textId="77777777" w:rsidR="00867BAB" w:rsidRDefault="00867BAB" w:rsidP="00867BAB">
      <w:pPr>
        <w:pStyle w:val="Heading2"/>
      </w:pPr>
      <w:r>
        <w:t>WIPO CP</w:t>
      </w:r>
    </w:p>
    <w:p w14:paraId="61994EC9" w14:textId="77777777" w:rsidR="00867BAB" w:rsidRDefault="00867BAB" w:rsidP="001332C9">
      <w:pPr>
        <w:pStyle w:val="Heading4"/>
        <w:numPr>
          <w:ilvl w:val="0"/>
          <w:numId w:val="3"/>
        </w:numPr>
      </w:pPr>
      <w:r>
        <w:t>Perm do both</w:t>
      </w:r>
    </w:p>
    <w:p w14:paraId="51706D0E" w14:textId="77777777" w:rsidR="00867BAB" w:rsidRDefault="00867BAB" w:rsidP="001332C9">
      <w:pPr>
        <w:pStyle w:val="Heading4"/>
        <w:numPr>
          <w:ilvl w:val="0"/>
          <w:numId w:val="3"/>
        </w:numPr>
      </w:pPr>
      <w:r>
        <w:t>Perm do the CP – every member of the WTO is in the WIPO – graph inserted</w:t>
      </w:r>
    </w:p>
    <w:p w14:paraId="61148B79" w14:textId="77777777" w:rsidR="00867BAB" w:rsidRDefault="00867BAB" w:rsidP="00867BAB">
      <w:pPr>
        <w:rPr>
          <w:sz w:val="26"/>
        </w:rPr>
      </w:pPr>
      <w:r>
        <w:rPr>
          <w:rStyle w:val="Style13ptBold"/>
        </w:rPr>
        <w:t xml:space="preserve">WIPO n.d. </w:t>
      </w:r>
      <w:r w:rsidRPr="00CE3CAC">
        <w:rPr>
          <w:rStyle w:val="Style13ptBold"/>
          <w:b w:val="0"/>
          <w:bCs/>
          <w:sz w:val="16"/>
          <w:szCs w:val="16"/>
        </w:rPr>
        <w:t>[“</w:t>
      </w:r>
      <w:r w:rsidRPr="00CE3CAC">
        <w:rPr>
          <w:szCs w:val="16"/>
        </w:rPr>
        <w:t>Member States”] JL</w:t>
      </w:r>
    </w:p>
    <w:p w14:paraId="6C37958B" w14:textId="77777777" w:rsidR="00867BAB" w:rsidRDefault="00867BAB" w:rsidP="00867BAB">
      <w:pPr>
        <w:rPr>
          <w:sz w:val="26"/>
        </w:rPr>
      </w:pPr>
      <w:r>
        <w:rPr>
          <w:noProof/>
        </w:rPr>
        <w:drawing>
          <wp:inline distT="0" distB="0" distL="0" distR="0" wp14:anchorId="623B6348" wp14:editId="1B5CB958">
            <wp:extent cx="2286000" cy="1908000"/>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9"/>
                    <a:stretch>
                      <a:fillRect/>
                    </a:stretch>
                  </pic:blipFill>
                  <pic:spPr>
                    <a:xfrm>
                      <a:off x="0" y="0"/>
                      <a:ext cx="2342217" cy="1954921"/>
                    </a:xfrm>
                    <a:prstGeom prst="rect">
                      <a:avLst/>
                    </a:prstGeom>
                  </pic:spPr>
                </pic:pic>
              </a:graphicData>
            </a:graphic>
          </wp:inline>
        </w:drawing>
      </w:r>
      <w:r w:rsidRPr="00CE3CAC">
        <w:rPr>
          <w:noProof/>
        </w:rPr>
        <w:t xml:space="preserve"> </w:t>
      </w:r>
      <w:r>
        <w:rPr>
          <w:noProof/>
        </w:rPr>
        <w:drawing>
          <wp:inline distT="0" distB="0" distL="0" distR="0" wp14:anchorId="4F3F25EE" wp14:editId="449F07CF">
            <wp:extent cx="2063750" cy="1873379"/>
            <wp:effectExtent l="0" t="0" r="0" b="635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0"/>
                    <a:stretch>
                      <a:fillRect/>
                    </a:stretch>
                  </pic:blipFill>
                  <pic:spPr>
                    <a:xfrm>
                      <a:off x="0" y="0"/>
                      <a:ext cx="2077383" cy="1885755"/>
                    </a:xfrm>
                    <a:prstGeom prst="rect">
                      <a:avLst/>
                    </a:prstGeom>
                  </pic:spPr>
                </pic:pic>
              </a:graphicData>
            </a:graphic>
          </wp:inline>
        </w:drawing>
      </w:r>
    </w:p>
    <w:p w14:paraId="2B70E79D" w14:textId="77777777" w:rsidR="00867BAB" w:rsidRDefault="00867BAB" w:rsidP="001332C9">
      <w:pPr>
        <w:pStyle w:val="Heading4"/>
        <w:numPr>
          <w:ilvl w:val="0"/>
          <w:numId w:val="3"/>
        </w:numPr>
      </w:pPr>
      <w:r>
        <w:t>Agent counterplans are a voting issue – </w:t>
      </w:r>
      <w:r w:rsidRPr="009852A5">
        <w:rPr>
          <w:rFonts w:ascii="AppleSystemUIFontBold" w:hAnsi="AppleSystemUIFontBold" w:cs="AppleSystemUIFontBold"/>
          <w:u w:val="single"/>
        </w:rPr>
        <w:t>skew</w:t>
      </w:r>
      <w:r w:rsidRPr="009852A5">
        <w:rPr>
          <w:rFonts w:ascii="AppleSystemUIFontBold" w:hAnsi="AppleSystemUIFontBold" w:cs="AppleSystemUIFontBold"/>
        </w:rPr>
        <w:t xml:space="preserve"> 1ar strategy and </w:t>
      </w:r>
      <w:r w:rsidRPr="009852A5">
        <w:rPr>
          <w:rFonts w:ascii="AppleSystemUIFontBold" w:hAnsi="AppleSystemUIFontBold" w:cs="AppleSystemUIFontBold"/>
          <w:u w:val="single"/>
        </w:rPr>
        <w:t>kill</w:t>
      </w:r>
      <w:r w:rsidRPr="009852A5">
        <w:rPr>
          <w:rFonts w:ascii="AppleSystemUIFontBold" w:hAnsi="AppleSystemUIFontBold" w:cs="AppleSystemUIFontBold"/>
        </w:rPr>
        <w:t xml:space="preserve"> </w:t>
      </w:r>
      <w:proofErr w:type="spellStart"/>
      <w:r w:rsidRPr="009852A5">
        <w:rPr>
          <w:rFonts w:ascii="AppleSystemUIFontBold" w:hAnsi="AppleSystemUIFontBold" w:cs="AppleSystemUIFontBold"/>
        </w:rPr>
        <w:t>aff</w:t>
      </w:r>
      <w:proofErr w:type="spellEnd"/>
      <w:r w:rsidRPr="009852A5">
        <w:rPr>
          <w:rFonts w:ascii="AppleSystemUIFontBold" w:hAnsi="AppleSystemUIFontBold" w:cs="AppleSystemUIFontBold"/>
        </w:rPr>
        <w:t xml:space="preserve"> ground by allowing the negative</w:t>
      </w:r>
      <w:r>
        <w:t xml:space="preserve"> to center the debate around a point of contestation that is arbitrary, unpredictable, and divorced from topic lit – DAs solve their offense, vote </w:t>
      </w:r>
      <w:proofErr w:type="spellStart"/>
      <w:r>
        <w:t>aff</w:t>
      </w:r>
      <w:proofErr w:type="spellEnd"/>
      <w:r>
        <w:t xml:space="preserve"> to deter</w:t>
      </w:r>
    </w:p>
    <w:p w14:paraId="25723E17" w14:textId="77777777" w:rsidR="00867BAB" w:rsidRPr="00CE3CAC" w:rsidRDefault="00867BAB" w:rsidP="00867BAB">
      <w:r w:rsidRPr="00CE3CAC">
        <w:rPr>
          <w:noProof/>
        </w:rPr>
        <w:t xml:space="preserve"> </w:t>
      </w:r>
    </w:p>
    <w:p w14:paraId="2AC4B9D8" w14:textId="77777777" w:rsidR="00867BAB" w:rsidRDefault="00867BAB" w:rsidP="001332C9">
      <w:pPr>
        <w:pStyle w:val="Heading4"/>
        <w:numPr>
          <w:ilvl w:val="0"/>
          <w:numId w:val="3"/>
        </w:numPr>
      </w:pPr>
      <w:r>
        <w:t>Doesn’t solve WTO cred – doesn’t unify EU with the rest of the WTO which prevents econ collapse</w:t>
      </w:r>
    </w:p>
    <w:p w14:paraId="581A63DE" w14:textId="77777777" w:rsidR="00867BAB" w:rsidRDefault="00867BAB" w:rsidP="001332C9">
      <w:pPr>
        <w:pStyle w:val="Heading4"/>
        <w:numPr>
          <w:ilvl w:val="0"/>
          <w:numId w:val="3"/>
        </w:numPr>
      </w:pPr>
      <w:r>
        <w:t>Doesn’t solve innovation:</w:t>
      </w:r>
    </w:p>
    <w:p w14:paraId="077611AB" w14:textId="77777777" w:rsidR="00867BAB" w:rsidRDefault="00867BAB" w:rsidP="001332C9">
      <w:pPr>
        <w:pStyle w:val="Heading4"/>
        <w:numPr>
          <w:ilvl w:val="1"/>
          <w:numId w:val="3"/>
        </w:numPr>
      </w:pPr>
      <w:r>
        <w:t xml:space="preserve">Says WIPO can influence norms but not alter the TRIPS agreement, which means the CP doesn’t </w:t>
      </w:r>
      <w:proofErr w:type="gramStart"/>
      <w:r>
        <w:t>actually reduce</w:t>
      </w:r>
      <w:proofErr w:type="gramEnd"/>
      <w:r>
        <w:t xml:space="preserve"> IP protections</w:t>
      </w:r>
    </w:p>
    <w:p w14:paraId="579094AD" w14:textId="77777777" w:rsidR="00867BAB" w:rsidRDefault="00867BAB" w:rsidP="001332C9">
      <w:pPr>
        <w:pStyle w:val="Heading4"/>
        <w:numPr>
          <w:ilvl w:val="1"/>
          <w:numId w:val="3"/>
        </w:numPr>
      </w:pPr>
      <w:r>
        <w:t xml:space="preserve">Their </w:t>
      </w:r>
      <w:proofErr w:type="spellStart"/>
      <w:r>
        <w:t>ev</w:t>
      </w:r>
      <w:proofErr w:type="spellEnd"/>
      <w:r>
        <w:t xml:space="preserve"> says WIPO is only influential in developing countries, not the US where patents are </w:t>
      </w:r>
    </w:p>
    <w:p w14:paraId="60A49C98" w14:textId="77777777" w:rsidR="00867BAB" w:rsidRDefault="00867BAB" w:rsidP="001332C9">
      <w:pPr>
        <w:pStyle w:val="Heading4"/>
        <w:numPr>
          <w:ilvl w:val="0"/>
          <w:numId w:val="3"/>
        </w:numPr>
      </w:pPr>
      <w:r>
        <w:t xml:space="preserve">Links to DA – plan will be </w:t>
      </w:r>
      <w:proofErr w:type="spellStart"/>
      <w:r>
        <w:t>percieved</w:t>
      </w:r>
      <w:proofErr w:type="spellEnd"/>
      <w:r>
        <w:t xml:space="preserve"> as WTO doing the plan because member nations in each org are the same</w:t>
      </w:r>
    </w:p>
    <w:p w14:paraId="261854B4" w14:textId="77777777" w:rsidR="00867BAB" w:rsidRDefault="00867BAB" w:rsidP="00867BAB"/>
    <w:p w14:paraId="0E763CEF" w14:textId="77777777" w:rsidR="00867BAB" w:rsidRDefault="00867BAB" w:rsidP="00867BAB">
      <w:pPr>
        <w:pStyle w:val="Heading2"/>
      </w:pPr>
      <w:r>
        <w:lastRenderedPageBreak/>
        <w:t xml:space="preserve">WTO Bad </w:t>
      </w:r>
      <w:proofErr w:type="spellStart"/>
      <w:r>
        <w:t>Biod</w:t>
      </w:r>
      <w:proofErr w:type="spellEnd"/>
      <w:r>
        <w:t xml:space="preserve"> DA</w:t>
      </w:r>
    </w:p>
    <w:p w14:paraId="690C517F" w14:textId="77777777" w:rsidR="00867BAB" w:rsidRDefault="00867BAB" w:rsidP="001332C9">
      <w:pPr>
        <w:pStyle w:val="Heading4"/>
        <w:numPr>
          <w:ilvl w:val="0"/>
          <w:numId w:val="2"/>
        </w:numPr>
      </w:pPr>
      <w:r>
        <w:t>Tons of alt causes</w:t>
      </w:r>
    </w:p>
    <w:p w14:paraId="189F6994" w14:textId="77777777" w:rsidR="00867BAB" w:rsidRPr="009A2584" w:rsidRDefault="00867BAB" w:rsidP="00867BAB">
      <w:pPr>
        <w:rPr>
          <w:rStyle w:val="Style13ptBold"/>
          <w:bCs/>
        </w:rPr>
      </w:pPr>
      <w:r>
        <w:rPr>
          <w:rStyle w:val="Style13ptBold"/>
        </w:rPr>
        <w:t xml:space="preserve">Singh et al 1/20 </w:t>
      </w:r>
      <w:r w:rsidRPr="009A2584">
        <w:rPr>
          <w:rStyle w:val="Style13ptBold"/>
          <w:b w:val="0"/>
          <w:bCs/>
          <w:sz w:val="16"/>
          <w:szCs w:val="16"/>
        </w:rPr>
        <w:t>[(</w:t>
      </w:r>
      <w:proofErr w:type="spellStart"/>
      <w:r w:rsidRPr="009A2584">
        <w:rPr>
          <w:rStyle w:val="Style13ptBold"/>
          <w:b w:val="0"/>
          <w:bCs/>
          <w:sz w:val="16"/>
          <w:szCs w:val="16"/>
        </w:rPr>
        <w:t>Vijeta</w:t>
      </w:r>
      <w:proofErr w:type="spellEnd"/>
      <w:r w:rsidRPr="009A2584">
        <w:rPr>
          <w:rStyle w:val="Style13ptBold"/>
          <w:b w:val="0"/>
          <w:bCs/>
          <w:sz w:val="16"/>
          <w:szCs w:val="16"/>
        </w:rPr>
        <w:t>, Assistant Professor of economics at Amity College in India) “</w:t>
      </w:r>
      <w:r w:rsidRPr="009A2584">
        <w:rPr>
          <w:szCs w:val="16"/>
        </w:rPr>
        <w:t xml:space="preserve">The principal factors responsible for biodiversity loss,” </w:t>
      </w:r>
      <w:proofErr w:type="spellStart"/>
      <w:r w:rsidRPr="009A2584">
        <w:rPr>
          <w:szCs w:val="16"/>
        </w:rPr>
        <w:t>ChemGeneics</w:t>
      </w:r>
      <w:proofErr w:type="spellEnd"/>
      <w:r w:rsidRPr="009A2584">
        <w:rPr>
          <w:szCs w:val="16"/>
        </w:rPr>
        <w:t xml:space="preserve"> Research Foundation, 1/20/2021] JL</w:t>
      </w:r>
    </w:p>
    <w:p w14:paraId="36A21095" w14:textId="77777777" w:rsidR="00867BAB" w:rsidRPr="008349A1" w:rsidRDefault="00867BAB" w:rsidP="00867BAB">
      <w:r w:rsidRPr="008349A1">
        <w:t xml:space="preserve">The </w:t>
      </w:r>
      <w:r w:rsidRPr="008349A1">
        <w:rPr>
          <w:rStyle w:val="Emphasis"/>
          <w:highlight w:val="green"/>
        </w:rPr>
        <w:t>numerous factors are responsible for the loss of Biod</w:t>
      </w:r>
      <w:r w:rsidRPr="008349A1">
        <w:rPr>
          <w:rStyle w:val="Emphasis"/>
        </w:rPr>
        <w:t xml:space="preserve">iversity </w:t>
      </w:r>
      <w:r w:rsidRPr="008349A1">
        <w:rPr>
          <w:rStyle w:val="StyleUnderline"/>
        </w:rPr>
        <w:t>(Figure 1) such as pollution, habitat loss, hunting, introduction of invasive species, overexploitation of preferred species, climate change, and natural disasters</w:t>
      </w:r>
      <w:r w:rsidRPr="008349A1">
        <w:t>.</w:t>
      </w:r>
    </w:p>
    <w:p w14:paraId="0262F85A" w14:textId="77777777" w:rsidR="00867BAB" w:rsidRPr="008349A1" w:rsidRDefault="00867BAB" w:rsidP="00867BAB">
      <w:r w:rsidRPr="008349A1">
        <w:t>Living organisms have developed over an extended period, however they strive to adopt to existence on a polluted planet. Air pollutants such as soot, dust, ammonia, or carbon dioxide can directly and indirectly influence biodiversity.</w:t>
      </w:r>
    </w:p>
    <w:p w14:paraId="29DE4E77" w14:textId="77777777" w:rsidR="00867BAB" w:rsidRPr="008349A1" w:rsidRDefault="00867BAB" w:rsidP="00867BAB">
      <w:r w:rsidRPr="008349A1">
        <w:rPr>
          <w:rStyle w:val="Emphasis"/>
          <w:highlight w:val="green"/>
        </w:rPr>
        <w:t>Air pollutions</w:t>
      </w:r>
      <w:r w:rsidRPr="008349A1">
        <w:rPr>
          <w:rStyle w:val="StyleUnderline"/>
          <w:highlight w:val="green"/>
        </w:rPr>
        <w:t xml:space="preserve"> influence the respiratory apparatus of</w:t>
      </w:r>
      <w:r w:rsidRPr="008349A1">
        <w:rPr>
          <w:rStyle w:val="StyleUnderline"/>
        </w:rPr>
        <w:t xml:space="preserve"> the </w:t>
      </w:r>
      <w:r w:rsidRPr="008349A1">
        <w:rPr>
          <w:rStyle w:val="StyleUnderline"/>
          <w:highlight w:val="green"/>
        </w:rPr>
        <w:t>animals</w:t>
      </w:r>
      <w:r w:rsidRPr="008349A1">
        <w:rPr>
          <w:rStyle w:val="StyleUnderline"/>
        </w:rPr>
        <w:t xml:space="preserve"> and negatively impact their well-being</w:t>
      </w:r>
      <w:r w:rsidRPr="008349A1">
        <w:t xml:space="preserve"> including the egg laying capability and behavioral alterations [5]. Air pollution is also known to influence the reproductive ability of the animals and hence success in breeding [6]. The indirect influence of air pollution on animals is difficult to evaluate as it is difficult to examine in controlled environment. </w:t>
      </w:r>
      <w:r w:rsidRPr="008349A1">
        <w:rPr>
          <w:rStyle w:val="StyleUnderline"/>
        </w:rPr>
        <w:t>The tremendous discharge of greenhouse gases such as nitrous oxide, carbon dioxide, methane is swiftly modifying the climate of the earth. The animals and plants find it difficult to adjust and this influence the biodiversity</w:t>
      </w:r>
      <w:r w:rsidRPr="008349A1">
        <w:t>. Acid rain is other pollutant, and it causes enhanced build-up of the mucus in fish gills leading to suffocation. Soil prone to acid rain has diminished activity of microbes [7]. This influences the food chain and other forms of life too.</w:t>
      </w:r>
    </w:p>
    <w:p w14:paraId="507506CB" w14:textId="77777777" w:rsidR="00867BAB" w:rsidRPr="008349A1" w:rsidRDefault="00867BAB" w:rsidP="00867BAB">
      <w:r w:rsidRPr="008349A1">
        <w:rPr>
          <w:rStyle w:val="Emphasis"/>
          <w:highlight w:val="green"/>
        </w:rPr>
        <w:t>Water pollution</w:t>
      </w:r>
      <w:r w:rsidRPr="008349A1">
        <w:rPr>
          <w:rStyle w:val="StyleUnderline"/>
        </w:rPr>
        <w:t xml:space="preserve"> had detrimental effect on biodiversity</w:t>
      </w:r>
      <w:r w:rsidRPr="008349A1">
        <w:t xml:space="preserve">. Chemical fertilizers generally contain nitrogen and phosphorous and are added to soil to boost the crop productivity. </w:t>
      </w:r>
      <w:r w:rsidRPr="008349A1">
        <w:rPr>
          <w:rStyle w:val="StyleUnderline"/>
        </w:rPr>
        <w:t xml:space="preserve">Nitrogen and phosphorous sweep away from the soil to the water bodies or underground. The presence of these nutrients in the water bodies </w:t>
      </w:r>
      <w:r w:rsidRPr="008349A1">
        <w:rPr>
          <w:rStyle w:val="StyleUnderline"/>
          <w:highlight w:val="green"/>
        </w:rPr>
        <w:t>lead to eutrophication or excessive</w:t>
      </w:r>
      <w:r w:rsidRPr="008349A1">
        <w:rPr>
          <w:rStyle w:val="StyleUnderline"/>
        </w:rPr>
        <w:t xml:space="preserve"> plant </w:t>
      </w:r>
      <w:r w:rsidRPr="008349A1">
        <w:rPr>
          <w:rStyle w:val="StyleUnderline"/>
          <w:highlight w:val="green"/>
        </w:rPr>
        <w:t>growth</w:t>
      </w:r>
      <w:r w:rsidRPr="008349A1">
        <w:t xml:space="preserve">. Eutrophication causes the depletion in the oxygen level which is deleterious for biodiversity. </w:t>
      </w:r>
      <w:r w:rsidRPr="008349A1">
        <w:rPr>
          <w:rStyle w:val="StyleUnderline"/>
        </w:rPr>
        <w:t>Fish and other aquatic animals die because of lack of dissolved oxygen in water</w:t>
      </w:r>
      <w:r w:rsidRPr="008349A1">
        <w:t>. Alike fertilizers, pesticides may also accumulate in water bodies. The pesticides negatively affect non-flowing waterbodies such as lakes and ponds given the fact that fertilizers are not washed away and animals in water bodies have difficulty in reproducing [8].</w:t>
      </w:r>
    </w:p>
    <w:p w14:paraId="3492893E" w14:textId="77777777" w:rsidR="00867BAB" w:rsidRPr="008349A1" w:rsidRDefault="00867BAB" w:rsidP="00867BAB">
      <w:r w:rsidRPr="008349A1">
        <w:rPr>
          <w:rStyle w:val="StyleUnderline"/>
        </w:rPr>
        <w:t xml:space="preserve">Various anthropogenic activities such as </w:t>
      </w:r>
      <w:r w:rsidRPr="008349A1">
        <w:rPr>
          <w:rStyle w:val="Emphasis"/>
          <w:highlight w:val="green"/>
        </w:rPr>
        <w:t>production of cement</w:t>
      </w:r>
      <w:r w:rsidRPr="008349A1">
        <w:rPr>
          <w:rStyle w:val="Emphasis"/>
        </w:rPr>
        <w:t xml:space="preserve">, cars; </w:t>
      </w:r>
      <w:r w:rsidRPr="008349A1">
        <w:rPr>
          <w:rStyle w:val="Emphasis"/>
          <w:highlight w:val="green"/>
        </w:rPr>
        <w:t>mining</w:t>
      </w:r>
      <w:r w:rsidRPr="008349A1">
        <w:rPr>
          <w:rStyle w:val="Emphasis"/>
        </w:rPr>
        <w:t xml:space="preserve"> etc.</w:t>
      </w:r>
      <w:r w:rsidRPr="008349A1">
        <w:rPr>
          <w:rStyle w:val="StyleUnderline"/>
        </w:rPr>
        <w:t xml:space="preserve"> </w:t>
      </w:r>
      <w:proofErr w:type="gramStart"/>
      <w:r w:rsidRPr="008349A1">
        <w:rPr>
          <w:rStyle w:val="StyleUnderline"/>
          <w:highlight w:val="green"/>
        </w:rPr>
        <w:t>lead</w:t>
      </w:r>
      <w:proofErr w:type="gramEnd"/>
      <w:r w:rsidRPr="008349A1">
        <w:rPr>
          <w:rStyle w:val="StyleUnderline"/>
        </w:rPr>
        <w:t xml:space="preserve"> to the introduction of </w:t>
      </w:r>
      <w:r w:rsidRPr="008349A1">
        <w:rPr>
          <w:rStyle w:val="StyleUnderline"/>
          <w:highlight w:val="green"/>
        </w:rPr>
        <w:t>heavy metals</w:t>
      </w:r>
      <w:r w:rsidRPr="008349A1">
        <w:rPr>
          <w:rStyle w:val="StyleUnderline"/>
        </w:rPr>
        <w:t xml:space="preserve"> such as arsenic, cadmium, mercury </w:t>
      </w:r>
      <w:r w:rsidRPr="008349A1">
        <w:rPr>
          <w:rStyle w:val="StyleUnderline"/>
          <w:highlight w:val="green"/>
        </w:rPr>
        <w:t>into</w:t>
      </w:r>
      <w:r w:rsidRPr="008349A1">
        <w:rPr>
          <w:rStyle w:val="StyleUnderline"/>
        </w:rPr>
        <w:t xml:space="preserve"> the </w:t>
      </w:r>
      <w:r w:rsidRPr="008349A1">
        <w:rPr>
          <w:rStyle w:val="StyleUnderline"/>
          <w:highlight w:val="green"/>
        </w:rPr>
        <w:t>water</w:t>
      </w:r>
      <w:r w:rsidRPr="008349A1">
        <w:rPr>
          <w:rStyle w:val="StyleUnderline"/>
        </w:rPr>
        <w:t xml:space="preserve"> bodies</w:t>
      </w:r>
      <w:r w:rsidRPr="008349A1">
        <w:t xml:space="preserve"> [9]. Heavy metals affect the behavior as well as the survival rates of aquatic animals specially fish. Further, </w:t>
      </w:r>
      <w:r w:rsidRPr="008349A1">
        <w:rPr>
          <w:rStyle w:val="StyleUnderline"/>
        </w:rPr>
        <w:t xml:space="preserve">events such as </w:t>
      </w:r>
      <w:r w:rsidRPr="008349A1">
        <w:rPr>
          <w:rStyle w:val="Emphasis"/>
        </w:rPr>
        <w:t>oil spills</w:t>
      </w:r>
      <w:r w:rsidRPr="008349A1">
        <w:rPr>
          <w:rStyle w:val="StyleUnderline"/>
        </w:rPr>
        <w:t xml:space="preserve"> greatly impact the wildlife specially in the deeper oceans</w:t>
      </w:r>
      <w:r w:rsidRPr="008349A1">
        <w:t xml:space="preserve">. The birds and the larger animals display the apparent hostile effects. Oil spills cause disruption of the animal senses, suffocation, impair the vital organs of the organisms, reduction in growth rates and induce the higher mortality of the larvae [10]. Like the oil spills, plastic stays in the environment for longer time-period and hence influence the wildlife. Lager animals particularly turtles fail to regurgitate causing internal injuries leading to death. It has been noticed that the seabirds like </w:t>
      </w:r>
      <w:proofErr w:type="spellStart"/>
      <w:r w:rsidRPr="008349A1">
        <w:t>Layson</w:t>
      </w:r>
      <w:proofErr w:type="spellEnd"/>
      <w:r w:rsidRPr="008349A1">
        <w:t xml:space="preserve"> albatross upon consumption of plastic die prior to fledging the nest. Microplastics in the environment also impact the survival rate of larvae, diminished food consumption and gradually weight loss in aquatic animals [11].</w:t>
      </w:r>
    </w:p>
    <w:p w14:paraId="74A7CDC9" w14:textId="77777777" w:rsidR="00867BAB" w:rsidRPr="008349A1" w:rsidRDefault="00867BAB" w:rsidP="00867BAB">
      <w:r w:rsidRPr="008349A1">
        <w:rPr>
          <w:rStyle w:val="Emphasis"/>
          <w:highlight w:val="green"/>
        </w:rPr>
        <w:t>Soil pollution</w:t>
      </w:r>
      <w:r w:rsidRPr="008349A1">
        <w:t xml:space="preserve"> is </w:t>
      </w:r>
      <w:r w:rsidRPr="008349A1">
        <w:rPr>
          <w:rStyle w:val="StyleUnderline"/>
        </w:rPr>
        <w:t xml:space="preserve">another factor adversely affecting biodiversity. Soil contaminated with heavy metals </w:t>
      </w:r>
      <w:r w:rsidRPr="008349A1">
        <w:rPr>
          <w:rStyle w:val="StyleUnderline"/>
          <w:highlight w:val="green"/>
        </w:rPr>
        <w:t>greatly impact</w:t>
      </w:r>
      <w:r w:rsidRPr="008349A1">
        <w:rPr>
          <w:rStyle w:val="StyleUnderline"/>
        </w:rPr>
        <w:t xml:space="preserve"> the welfare of the </w:t>
      </w:r>
      <w:r w:rsidRPr="008349A1">
        <w:rPr>
          <w:rStyle w:val="StyleUnderline"/>
          <w:highlight w:val="green"/>
        </w:rPr>
        <w:t>microorganisms</w:t>
      </w:r>
      <w:r w:rsidRPr="008349A1">
        <w:rPr>
          <w:rStyle w:val="StyleUnderline"/>
        </w:rPr>
        <w:t xml:space="preserve"> essential for the sustaining life of the living organisms</w:t>
      </w:r>
      <w:r w:rsidRPr="008349A1">
        <w:t>. The excess of heavy metals present in the soil are not easily broken down and are accumulated by plants [12]. The over-use of fertilizers, pesticides and antibiotics used in agriculture is also very deleterious for the biodiversity. These agricultural pollutants such as nitrogen from fertilizers alter the pH and the nutrient level of the soil. The enhanced presence of nutrients in the soil causes the vigorous growth of grass species, leading to stifle in the growth of wildflowers, essential for bees and other pollinating insects [13]. This greatly impacts the biodiversity.</w:t>
      </w:r>
    </w:p>
    <w:p w14:paraId="648E960C" w14:textId="77777777" w:rsidR="00867BAB" w:rsidRPr="008349A1" w:rsidRDefault="00867BAB" w:rsidP="00867BAB">
      <w:r w:rsidRPr="008349A1">
        <w:rPr>
          <w:rStyle w:val="Emphasis"/>
        </w:rPr>
        <w:lastRenderedPageBreak/>
        <w:t>Light pollution</w:t>
      </w:r>
      <w:r w:rsidRPr="008349A1">
        <w:rPr>
          <w:rStyle w:val="StyleUnderline"/>
        </w:rPr>
        <w:t xml:space="preserve"> such as the use artificial light too has negative impact on the biodiversity. The late-night streetlights, lights from the buildings, vehicles headlights etc. have specially affected the nocturnal animals such as bats</w:t>
      </w:r>
      <w:r w:rsidRPr="008349A1">
        <w:t>. The feeding activity of bats has decreased and their emergence from roosts have been found to be delayed in artificial lights. The behavior of the moths is also largely affected by the light pollution. Moths are prey for other species and pollinators of many species [14].</w:t>
      </w:r>
    </w:p>
    <w:p w14:paraId="4D1F3847" w14:textId="77777777" w:rsidR="00867BAB" w:rsidRPr="008349A1" w:rsidRDefault="00867BAB" w:rsidP="00867BAB">
      <w:r w:rsidRPr="008349A1">
        <w:t>Noise pollution has also been reported to have negative impact on biodiversity. The studies have reported that birds in noisier areas begin laying less eggs as it masks the important territorial calls birds make [15]. The machinery noise in Brazil at a mining site was found to impact wildlife. Species numbers declined at sites nearer the mine and were higher farther away [16].</w:t>
      </w:r>
    </w:p>
    <w:p w14:paraId="41BEE78A" w14:textId="77777777" w:rsidR="00867BAB" w:rsidRPr="008349A1" w:rsidRDefault="00867BAB" w:rsidP="00867BAB">
      <w:r w:rsidRPr="008349A1">
        <w:rPr>
          <w:rStyle w:val="StyleUnderline"/>
          <w:highlight w:val="green"/>
        </w:rPr>
        <w:t>The hefty menace</w:t>
      </w:r>
      <w:r w:rsidRPr="008349A1">
        <w:rPr>
          <w:rStyle w:val="StyleUnderline"/>
        </w:rPr>
        <w:t xml:space="preserve"> to biodiversity and the vital discernment for species extinction </w:t>
      </w:r>
      <w:r w:rsidRPr="008349A1">
        <w:rPr>
          <w:rStyle w:val="StyleUnderline"/>
          <w:highlight w:val="green"/>
        </w:rPr>
        <w:t xml:space="preserve">is </w:t>
      </w:r>
      <w:r w:rsidRPr="008349A1">
        <w:rPr>
          <w:rStyle w:val="Emphasis"/>
          <w:highlight w:val="green"/>
        </w:rPr>
        <w:t>habitat loss</w:t>
      </w:r>
      <w:r w:rsidRPr="008349A1">
        <w:t xml:space="preserve">. This is a grave issue both for wildlife as well as humans. </w:t>
      </w:r>
      <w:r w:rsidRPr="008349A1">
        <w:rPr>
          <w:rStyle w:val="StyleUnderline"/>
        </w:rPr>
        <w:t>Habitat and wildlife are causally related. For the active working of the ecosystem to reap the benefits, for which we confide in for our existence, we cannot risk neglecting the wildlife</w:t>
      </w:r>
      <w:r w:rsidRPr="008349A1">
        <w:t>. The destruction, degradation and fragmentation of habitat are the three predominant categories of habitat loss [17].</w:t>
      </w:r>
    </w:p>
    <w:p w14:paraId="53C57A9D" w14:textId="77777777" w:rsidR="00867BAB" w:rsidRPr="008349A1" w:rsidRDefault="00867BAB" w:rsidP="00867BAB">
      <w:r w:rsidRPr="008349A1">
        <w:t xml:space="preserve">The </w:t>
      </w:r>
      <w:r w:rsidRPr="008349A1">
        <w:rPr>
          <w:rStyle w:val="StyleUnderline"/>
        </w:rPr>
        <w:t xml:space="preserve">habitat destruction is the </w:t>
      </w:r>
      <w:r w:rsidRPr="008349A1">
        <w:rPr>
          <w:rStyle w:val="Emphasis"/>
        </w:rPr>
        <w:t>massive destruction of the natural habitat of the species that it becomes incapable of upholding the native ecosystems and the species</w:t>
      </w:r>
      <w:r w:rsidRPr="008349A1">
        <w:rPr>
          <w:rStyle w:val="StyleUnderline"/>
        </w:rPr>
        <w:t xml:space="preserve">. </w:t>
      </w:r>
      <w:r w:rsidRPr="008349A1">
        <w:rPr>
          <w:rStyle w:val="StyleUnderline"/>
          <w:highlight w:val="green"/>
        </w:rPr>
        <w:t>This</w:t>
      </w:r>
      <w:r w:rsidRPr="008349A1">
        <w:rPr>
          <w:rStyle w:val="StyleUnderline"/>
        </w:rPr>
        <w:t xml:space="preserve"> ultimately </w:t>
      </w:r>
      <w:r w:rsidRPr="008349A1">
        <w:rPr>
          <w:rStyle w:val="StyleUnderline"/>
          <w:highlight w:val="green"/>
        </w:rPr>
        <w:t>results in species extinction</w:t>
      </w:r>
      <w:r w:rsidRPr="008349A1">
        <w:rPr>
          <w:rStyle w:val="StyleUnderline"/>
        </w:rPr>
        <w:t xml:space="preserve"> i.e., biodiversity loss</w:t>
      </w:r>
      <w:r w:rsidRPr="008349A1">
        <w:t>. The cutting the forests for preparing the fields for agricultural use, filling the wetlands and mowing fields for creating residential or commercial sites, harvest of the fossil fuels, etc. are all examples of habitat destruction [18].</w:t>
      </w:r>
    </w:p>
    <w:p w14:paraId="59FDBEF0" w14:textId="77777777" w:rsidR="00867BAB" w:rsidRPr="008349A1" w:rsidRDefault="00867BAB" w:rsidP="00867BAB"/>
    <w:p w14:paraId="7692D839" w14:textId="77777777" w:rsidR="00867BAB" w:rsidRDefault="00867BAB" w:rsidP="001332C9">
      <w:pPr>
        <w:pStyle w:val="Heading4"/>
        <w:numPr>
          <w:ilvl w:val="0"/>
          <w:numId w:val="2"/>
        </w:numPr>
        <w:rPr>
          <w:rFonts w:cs="Calibri"/>
        </w:rPr>
      </w:pPr>
      <w:r>
        <w:rPr>
          <w:rFonts w:cs="Calibri"/>
        </w:rPr>
        <w:t>No internal link – their evidence is about agricultural biodiversity, which means growing more kinds of food – their impact is species extinctions</w:t>
      </w:r>
    </w:p>
    <w:p w14:paraId="7A7DF724" w14:textId="77777777" w:rsidR="00867BAB" w:rsidRPr="009E517E" w:rsidRDefault="00867BAB" w:rsidP="001332C9">
      <w:pPr>
        <w:pStyle w:val="Heading4"/>
        <w:numPr>
          <w:ilvl w:val="0"/>
          <w:numId w:val="2"/>
        </w:numPr>
        <w:rPr>
          <w:rFonts w:cs="Calibri"/>
        </w:rPr>
      </w:pPr>
      <w:proofErr w:type="spellStart"/>
      <w:r w:rsidRPr="009E517E">
        <w:rPr>
          <w:rFonts w:cs="Calibri"/>
        </w:rPr>
        <w:t>BioD</w:t>
      </w:r>
      <w:proofErr w:type="spellEnd"/>
      <w:r w:rsidRPr="009E517E">
        <w:rPr>
          <w:rFonts w:cs="Calibri"/>
        </w:rPr>
        <w:t xml:space="preserve"> isn’t existential </w:t>
      </w:r>
    </w:p>
    <w:p w14:paraId="4D7F2AC5" w14:textId="77777777" w:rsidR="00867BAB" w:rsidRPr="009E517E" w:rsidRDefault="00867BAB" w:rsidP="00867BAB">
      <w:proofErr w:type="spellStart"/>
      <w:r w:rsidRPr="009E517E">
        <w:rPr>
          <w:rStyle w:val="Style13ptBold"/>
          <w:lang w:val="es-ES"/>
        </w:rPr>
        <w:t>Kareiva</w:t>
      </w:r>
      <w:proofErr w:type="spellEnd"/>
      <w:r w:rsidRPr="009E517E">
        <w:rPr>
          <w:rStyle w:val="Style13ptBold"/>
          <w:lang w:val="es-ES"/>
        </w:rPr>
        <w:t xml:space="preserve"> &amp; Carranza 18</w:t>
      </w:r>
      <w:r w:rsidRPr="009E517E">
        <w:rPr>
          <w:lang w:val="es-ES"/>
        </w:rPr>
        <w:t xml:space="preserve"> (Peter </w:t>
      </w:r>
      <w:proofErr w:type="spellStart"/>
      <w:r w:rsidRPr="009E517E">
        <w:rPr>
          <w:lang w:val="es-ES"/>
        </w:rPr>
        <w:t>Kareiva</w:t>
      </w:r>
      <w:proofErr w:type="spellEnd"/>
      <w:r w:rsidRPr="009E517E">
        <w:rPr>
          <w:lang w:val="es-ES"/>
        </w:rPr>
        <w:t xml:space="preserve"> &amp; </w:t>
      </w:r>
      <w:proofErr w:type="spellStart"/>
      <w:r w:rsidRPr="009E517E">
        <w:rPr>
          <w:lang w:val="es-ES"/>
        </w:rPr>
        <w:t>Valerie</w:t>
      </w:r>
      <w:proofErr w:type="spellEnd"/>
      <w:r w:rsidRPr="009E517E">
        <w:rPr>
          <w:lang w:val="es-ES"/>
        </w:rPr>
        <w:t xml:space="preserve"> Carranza. </w:t>
      </w:r>
      <w:r w:rsidRPr="009E517E">
        <w:t xml:space="preserve">Institute of the Environment and </w:t>
      </w:r>
      <w:proofErr w:type="gramStart"/>
      <w:r w:rsidRPr="009E517E">
        <w:t>Sustainability,.</w:t>
      </w:r>
      <w:proofErr w:type="gramEnd"/>
      <w:r w:rsidRPr="009E517E">
        <w:t xml:space="preserve"> “Existential Risk Due to Ecosystem Collapse: Nature Strikes Back.” Volume 102, September 2018, Pages 39-50)</w:t>
      </w:r>
    </w:p>
    <w:p w14:paraId="2298A9CD" w14:textId="77777777" w:rsidR="00867BAB" w:rsidRPr="009E517E" w:rsidRDefault="00867BAB" w:rsidP="00867BAB">
      <w:pPr>
        <w:rPr>
          <w:rStyle w:val="Emphasis"/>
        </w:rPr>
      </w:pPr>
      <w:r w:rsidRPr="009E517E">
        <w:rPr>
          <w:rStyle w:val="StyleUnderline"/>
        </w:rPr>
        <w:t>The</w:t>
      </w:r>
      <w:r w:rsidRPr="009E517E">
        <w:t xml:space="preserve"> interesting </w:t>
      </w:r>
      <w:r w:rsidRPr="009E517E">
        <w:rPr>
          <w:rStyle w:val="StyleUnderline"/>
        </w:rPr>
        <w:t>question is whether any</w:t>
      </w:r>
      <w:r w:rsidRPr="009E517E">
        <w:t xml:space="preserve"> of the planetary </w:t>
      </w:r>
      <w:r w:rsidRPr="009E517E">
        <w:rPr>
          <w:rStyle w:val="StyleUnderline"/>
        </w:rPr>
        <w:t>thresholds</w:t>
      </w:r>
      <w:r w:rsidRPr="009E517E">
        <w:t xml:space="preserve"> other than CO2 </w:t>
      </w:r>
      <w:r w:rsidRPr="009E517E">
        <w:rPr>
          <w:rStyle w:val="StyleUnderline"/>
        </w:rPr>
        <w:t>could</w:t>
      </w:r>
      <w:r w:rsidRPr="009E517E">
        <w:t xml:space="preserve"> </w:t>
      </w:r>
      <w:r w:rsidRPr="009E517E">
        <w:rPr>
          <w:rStyle w:val="Emphasis"/>
        </w:rPr>
        <w:t>also portend existential risks</w:t>
      </w:r>
      <w:r w:rsidRPr="009E517E">
        <w:t xml:space="preserve">. Here </w:t>
      </w:r>
      <w:r w:rsidRPr="009E517E">
        <w:rPr>
          <w:rStyle w:val="StyleUnderline"/>
        </w:rPr>
        <w:t xml:space="preserve">the answer is </w:t>
      </w:r>
      <w:r w:rsidRPr="009E517E">
        <w:rPr>
          <w:rStyle w:val="Emphasis"/>
        </w:rPr>
        <w:t>not clear</w:t>
      </w:r>
      <w:r w:rsidRPr="009E517E">
        <w:t xml:space="preserve">. </w:t>
      </w:r>
      <w:r w:rsidRPr="009E517E">
        <w:rPr>
          <w:rStyle w:val="StyleUnderline"/>
        </w:rPr>
        <w:t xml:space="preserve">One boundary often mentioned as a concern for the fate of global civilization is </w:t>
      </w:r>
      <w:r w:rsidRPr="009E517E">
        <w:rPr>
          <w:rStyle w:val="Emphasis"/>
        </w:rPr>
        <w:t>biodiversity</w:t>
      </w:r>
      <w:r w:rsidRPr="009E517E">
        <w:t xml:space="preserve"> (Ehrlich &amp; Ehrlich, 2012), with the proposed safety threshold being a loss of greater than .001% per year (</w:t>
      </w:r>
      <w:proofErr w:type="spellStart"/>
      <w:r w:rsidRPr="009E517E">
        <w:t>Rockström</w:t>
      </w:r>
      <w:proofErr w:type="spellEnd"/>
      <w:r w:rsidRPr="009E517E">
        <w:t xml:space="preserve"> et al., 2009). </w:t>
      </w:r>
      <w:r w:rsidRPr="009E517E">
        <w:rPr>
          <w:rStyle w:val="StyleUnderline"/>
        </w:rPr>
        <w:t xml:space="preserve">There is </w:t>
      </w:r>
      <w:r w:rsidRPr="009E517E">
        <w:rPr>
          <w:rStyle w:val="Emphasis"/>
        </w:rPr>
        <w:t>little evidence</w:t>
      </w:r>
      <w:r w:rsidRPr="009E517E">
        <w:t xml:space="preserve"> </w:t>
      </w:r>
      <w:r w:rsidRPr="009E517E">
        <w:rPr>
          <w:rStyle w:val="StyleUnderline"/>
        </w:rPr>
        <w:t>that</w:t>
      </w:r>
      <w:r w:rsidRPr="009E517E">
        <w:t xml:space="preserve"> this </w:t>
      </w:r>
      <w:proofErr w:type="gramStart"/>
      <w:r w:rsidRPr="009E517E">
        <w:t>particular .001%</w:t>
      </w:r>
      <w:proofErr w:type="gramEnd"/>
      <w:r w:rsidRPr="009E517E">
        <w:t xml:space="preserve"> </w:t>
      </w:r>
      <w:r w:rsidRPr="009E517E">
        <w:rPr>
          <w:rStyle w:val="StyleUnderline"/>
        </w:rPr>
        <w:t xml:space="preserve">annual loss is a threshold—and it is </w:t>
      </w:r>
      <w:r w:rsidRPr="009E517E">
        <w:rPr>
          <w:rStyle w:val="Emphasis"/>
        </w:rPr>
        <w:t>hard to imagine any data</w:t>
      </w:r>
      <w:r w:rsidRPr="009E517E">
        <w:rPr>
          <w:rStyle w:val="StyleUnderline"/>
        </w:rPr>
        <w:t xml:space="preserve"> that would allow one to identify where the threshold was</w:t>
      </w:r>
      <w:r w:rsidRPr="009E517E">
        <w:t xml:space="preserve"> (Brook et al., 2013; </w:t>
      </w:r>
      <w:proofErr w:type="spellStart"/>
      <w:r w:rsidRPr="009E517E">
        <w:t>Lenton</w:t>
      </w:r>
      <w:proofErr w:type="spellEnd"/>
      <w:r w:rsidRPr="009E517E">
        <w:t xml:space="preserve"> &amp; Williams, 2013). </w:t>
      </w:r>
      <w:r w:rsidRPr="009E517E">
        <w:rPr>
          <w:rStyle w:val="StyleUnderline"/>
        </w:rPr>
        <w:t xml:space="preserve">A better question is whether one can imagine </w:t>
      </w:r>
      <w:r w:rsidRPr="009E517E">
        <w:rPr>
          <w:rStyle w:val="Emphasis"/>
        </w:rPr>
        <w:t>any scenario</w:t>
      </w:r>
      <w:r w:rsidRPr="009E517E">
        <w:t xml:space="preserve"> </w:t>
      </w:r>
      <w:r w:rsidRPr="009E517E">
        <w:rPr>
          <w:rStyle w:val="StyleUnderline"/>
        </w:rPr>
        <w:t>by which the loss of too many species leads to the collapse of societies and environmental disasters</w:t>
      </w:r>
      <w:r w:rsidRPr="009E517E">
        <w:t xml:space="preserve">, even though one cannot know the absolute number of extinctions that would be required to create this dystopia. </w:t>
      </w:r>
      <w:r w:rsidRPr="009E517E">
        <w:rPr>
          <w:rStyle w:val="StyleUnderline"/>
          <w:highlight w:val="green"/>
          <w:u w:val="none"/>
        </w:rPr>
        <w:t xml:space="preserve">While there are data that relate </w:t>
      </w:r>
      <w:r w:rsidRPr="009E517E">
        <w:rPr>
          <w:rStyle w:val="Emphasis"/>
          <w:highlight w:val="green"/>
        </w:rPr>
        <w:t>local reductions</w:t>
      </w:r>
      <w:r w:rsidRPr="009E517E">
        <w:rPr>
          <w:highlight w:val="green"/>
        </w:rPr>
        <w:t xml:space="preserve"> in species richness </w:t>
      </w:r>
      <w:r w:rsidRPr="009E517E">
        <w:rPr>
          <w:rStyle w:val="StyleUnderline"/>
          <w:highlight w:val="green"/>
          <w:u w:val="none"/>
        </w:rPr>
        <w:t xml:space="preserve">to altered ecosystem function, these results </w:t>
      </w:r>
      <w:r w:rsidRPr="009E517E">
        <w:rPr>
          <w:rStyle w:val="Emphasis"/>
          <w:highlight w:val="green"/>
        </w:rPr>
        <w:t>do not point to substantial existential risks</w:t>
      </w:r>
      <w:r w:rsidRPr="009E517E">
        <w:rPr>
          <w:highlight w:val="green"/>
        </w:rPr>
        <w:t>.</w:t>
      </w:r>
      <w:r w:rsidRPr="009E517E">
        <w:t xml:space="preserve"> </w:t>
      </w:r>
      <w:r w:rsidRPr="009E517E">
        <w:rPr>
          <w:rStyle w:val="StyleUnderline"/>
        </w:rPr>
        <w:t xml:space="preserve">The data are </w:t>
      </w:r>
      <w:r w:rsidRPr="009E517E">
        <w:rPr>
          <w:rStyle w:val="Emphasis"/>
        </w:rPr>
        <w:t>small-scale experiments</w:t>
      </w:r>
      <w:r w:rsidRPr="009E517E">
        <w:t xml:space="preserve"> </w:t>
      </w:r>
      <w:r w:rsidRPr="009E517E">
        <w:rPr>
          <w:rStyle w:val="StyleUnderline"/>
        </w:rPr>
        <w:t>in which plant productivity, or nutrient retention is reduced as species number declines locally</w:t>
      </w:r>
      <w:r w:rsidRPr="009E517E">
        <w:t xml:space="preserve"> (</w:t>
      </w:r>
      <w:proofErr w:type="spellStart"/>
      <w:r w:rsidRPr="009E517E">
        <w:t>Vellend</w:t>
      </w:r>
      <w:proofErr w:type="spellEnd"/>
      <w:r w:rsidRPr="009E517E">
        <w:t xml:space="preserve">, 2017), </w:t>
      </w:r>
      <w:r w:rsidRPr="009E517E">
        <w:rPr>
          <w:rStyle w:val="StyleUnderline"/>
        </w:rPr>
        <w:t xml:space="preserve">or are </w:t>
      </w:r>
      <w:r w:rsidRPr="009E517E">
        <w:rPr>
          <w:rStyle w:val="Emphasis"/>
        </w:rPr>
        <w:t>local observations</w:t>
      </w:r>
      <w:r w:rsidRPr="009E517E">
        <w:rPr>
          <w:rStyle w:val="StyleUnderline"/>
        </w:rPr>
        <w:t xml:space="preserve"> of increased variability in fisheries yield when stock diversity is lost</w:t>
      </w:r>
      <w:r w:rsidRPr="009E517E">
        <w:t xml:space="preserve"> (Schindler et al., 2010). </w:t>
      </w:r>
      <w:r w:rsidRPr="009E517E">
        <w:rPr>
          <w:rStyle w:val="Emphasis"/>
        </w:rPr>
        <w:t>Those are not existential risks</w:t>
      </w:r>
      <w:r w:rsidRPr="009E517E">
        <w:t xml:space="preserve">. </w:t>
      </w:r>
      <w:r w:rsidRPr="009E517E">
        <w:rPr>
          <w:rStyle w:val="StyleUnderline"/>
          <w:highlight w:val="green"/>
        </w:rPr>
        <w:t xml:space="preserve">To make the link even more tenuous, there is little evidence that biodiversity is </w:t>
      </w:r>
      <w:r w:rsidRPr="009E517E">
        <w:rPr>
          <w:rStyle w:val="Emphasis"/>
          <w:highlight w:val="green"/>
        </w:rPr>
        <w:t>even declining at local scales</w:t>
      </w:r>
      <w:r w:rsidRPr="009E517E">
        <w:rPr>
          <w:rStyle w:val="StyleUnderline"/>
        </w:rPr>
        <w:t xml:space="preserve"> </w:t>
      </w:r>
      <w:r w:rsidRPr="009E517E">
        <w:t>(</w:t>
      </w:r>
      <w:proofErr w:type="spellStart"/>
      <w:r w:rsidRPr="009E517E">
        <w:t>Vellend</w:t>
      </w:r>
      <w:proofErr w:type="spellEnd"/>
      <w:r w:rsidRPr="009E517E">
        <w:t xml:space="preserve"> et al 2017; </w:t>
      </w:r>
      <w:proofErr w:type="spellStart"/>
      <w:r w:rsidRPr="009E517E">
        <w:t>Vellend</w:t>
      </w:r>
      <w:proofErr w:type="spellEnd"/>
      <w:r w:rsidRPr="009E517E">
        <w:t xml:space="preserve"> et al., 2013). </w:t>
      </w:r>
      <w:r w:rsidRPr="009E517E">
        <w:rPr>
          <w:rStyle w:val="Emphasis"/>
        </w:rPr>
        <w:t>Total</w:t>
      </w:r>
      <w:r w:rsidRPr="009E517E">
        <w:t xml:space="preserve"> planetary </w:t>
      </w:r>
      <w:r w:rsidRPr="009E517E">
        <w:rPr>
          <w:rStyle w:val="StyleUnderline"/>
        </w:rPr>
        <w:t xml:space="preserve">biodiversity may be in decline, but local and regional biodiversity is </w:t>
      </w:r>
      <w:r w:rsidRPr="009E517E">
        <w:rPr>
          <w:rStyle w:val="Emphasis"/>
        </w:rPr>
        <w:t>often staying the same</w:t>
      </w:r>
      <w:r w:rsidRPr="009E517E">
        <w:t xml:space="preserve"> </w:t>
      </w:r>
      <w:r w:rsidRPr="009E517E">
        <w:rPr>
          <w:rStyle w:val="StyleUnderline"/>
        </w:rPr>
        <w:t xml:space="preserve">because species from elsewhere </w:t>
      </w:r>
      <w:r w:rsidRPr="009E517E">
        <w:rPr>
          <w:rStyle w:val="Emphasis"/>
        </w:rPr>
        <w:t xml:space="preserve">replace </w:t>
      </w:r>
      <w:r w:rsidRPr="009E517E">
        <w:rPr>
          <w:rStyle w:val="Emphasis"/>
        </w:rPr>
        <w:lastRenderedPageBreak/>
        <w:t>local losses</w:t>
      </w:r>
      <w:r w:rsidRPr="009E517E">
        <w:t xml:space="preserve">, </w:t>
      </w:r>
      <w:r w:rsidRPr="009E517E">
        <w:rPr>
          <w:rStyle w:val="StyleUnderline"/>
        </w:rPr>
        <w:t>albeit homogenizing the world in the process</w:t>
      </w:r>
      <w:r w:rsidRPr="009E517E">
        <w:t xml:space="preserve">. </w:t>
      </w:r>
      <w:r w:rsidRPr="009E517E">
        <w:rPr>
          <w:rStyle w:val="StyleUnderline"/>
        </w:rPr>
        <w:t xml:space="preserve">Although </w:t>
      </w:r>
      <w:proofErr w:type="gramStart"/>
      <w:r w:rsidRPr="009E517E">
        <w:rPr>
          <w:rStyle w:val="StyleUnderline"/>
        </w:rPr>
        <w:t>the majority of</w:t>
      </w:r>
      <w:proofErr w:type="gramEnd"/>
      <w:r w:rsidRPr="009E517E">
        <w:rPr>
          <w:rStyle w:val="StyleUnderline"/>
        </w:rPr>
        <w:t xml:space="preserve"> conservation scientists are likely to flinch at this conclusion, there is </w:t>
      </w:r>
      <w:r w:rsidRPr="009E517E">
        <w:rPr>
          <w:rStyle w:val="Emphasis"/>
        </w:rPr>
        <w:t>growing skepticism</w:t>
      </w:r>
      <w:r w:rsidRPr="009E517E">
        <w:rPr>
          <w:rStyle w:val="StyleUnderline"/>
        </w:rPr>
        <w:t xml:space="preserve"> regarding the strength of evidence linking trends in biodiversity loss to an existential risk for humans</w:t>
      </w:r>
      <w:r w:rsidRPr="009E517E">
        <w:t xml:space="preserve"> (Maier, 2012; </w:t>
      </w:r>
      <w:proofErr w:type="spellStart"/>
      <w:r w:rsidRPr="009E517E">
        <w:t>Vellend</w:t>
      </w:r>
      <w:proofErr w:type="spellEnd"/>
      <w:r w:rsidRPr="009E517E">
        <w:t xml:space="preserve">, 2014). </w:t>
      </w:r>
      <w:r w:rsidRPr="009E517E">
        <w:rPr>
          <w:rStyle w:val="StyleUnderline"/>
        </w:rPr>
        <w:t xml:space="preserve">Obviously if </w:t>
      </w:r>
      <w:r w:rsidRPr="009E517E">
        <w:rPr>
          <w:rStyle w:val="Emphasis"/>
        </w:rPr>
        <w:t>all biodiversity disappeared civilization would end</w:t>
      </w:r>
      <w:r w:rsidRPr="009E517E">
        <w:rPr>
          <w:rStyle w:val="StyleUnderline"/>
        </w:rPr>
        <w:t xml:space="preserve">—but </w:t>
      </w:r>
      <w:r w:rsidRPr="009E517E">
        <w:rPr>
          <w:rStyle w:val="Emphasis"/>
        </w:rPr>
        <w:t>no one is forecasting the loss of all species</w:t>
      </w:r>
      <w:r w:rsidRPr="009E517E">
        <w:t xml:space="preserve">. It seems plausible that </w:t>
      </w:r>
      <w:r w:rsidRPr="009E517E">
        <w:rPr>
          <w:rStyle w:val="StyleUnderline"/>
        </w:rPr>
        <w:t xml:space="preserve">the loss of </w:t>
      </w:r>
      <w:r w:rsidRPr="009E517E">
        <w:rPr>
          <w:rStyle w:val="Emphasis"/>
        </w:rPr>
        <w:t>90%</w:t>
      </w:r>
      <w:r w:rsidRPr="009E517E">
        <w:t xml:space="preserve"> of the world’s species </w:t>
      </w:r>
      <w:r w:rsidRPr="009E517E">
        <w:rPr>
          <w:rStyle w:val="StyleUnderline"/>
        </w:rPr>
        <w:t>could also be apocalyptic, but no</w:t>
      </w:r>
      <w:r w:rsidRPr="009E517E">
        <w:t xml:space="preserve">t </w:t>
      </w:r>
      <w:r w:rsidRPr="009E517E">
        <w:rPr>
          <w:rStyle w:val="StyleUnderline"/>
        </w:rPr>
        <w:t>one is predicting that degree of biodiversity loss either</w:t>
      </w:r>
      <w:r w:rsidRPr="009E517E">
        <w:t xml:space="preserve">. </w:t>
      </w:r>
      <w:r w:rsidRPr="009E517E">
        <w:rPr>
          <w:rStyle w:val="StyleUnderline"/>
        </w:rPr>
        <w:t xml:space="preserve">Tragic, but </w:t>
      </w:r>
      <w:r w:rsidRPr="009E517E">
        <w:rPr>
          <w:rStyle w:val="Emphasis"/>
        </w:rPr>
        <w:t>plausible</w:t>
      </w:r>
      <w:r w:rsidRPr="009E517E">
        <w:rPr>
          <w:rStyle w:val="StyleUnderline"/>
        </w:rPr>
        <w:t xml:space="preserve"> is the possibility our planet suffering a loss of as many as </w:t>
      </w:r>
      <w:r w:rsidRPr="009E517E">
        <w:rPr>
          <w:rStyle w:val="Emphasis"/>
        </w:rPr>
        <w:t>half</w:t>
      </w:r>
      <w:r w:rsidRPr="009E517E">
        <w:rPr>
          <w:rStyle w:val="StyleUnderline"/>
        </w:rPr>
        <w:t xml:space="preserve"> of its species. If global biodiversity were halved, but at the same time locally the number of species stayed relatively stable, </w:t>
      </w:r>
      <w:r w:rsidRPr="009E517E">
        <w:rPr>
          <w:rStyle w:val="Emphasis"/>
        </w:rPr>
        <w:t>what would be the mechanism for an end-of-civilization or even end of human prosperity scenario?</w:t>
      </w:r>
      <w:r w:rsidRPr="009E517E">
        <w:t xml:space="preserve"> </w:t>
      </w:r>
      <w:r w:rsidRPr="009E517E">
        <w:rPr>
          <w:rStyle w:val="StyleUnderline"/>
          <w:highlight w:val="green"/>
        </w:rPr>
        <w:t>Extinctions and biodiversity loss are</w:t>
      </w:r>
      <w:r w:rsidRPr="009E517E">
        <w:rPr>
          <w:rStyle w:val="StyleUnderline"/>
        </w:rPr>
        <w:t xml:space="preserve"> ethical and spiritual losses, but</w:t>
      </w:r>
      <w:r w:rsidRPr="009E517E">
        <w:t xml:space="preserve"> perhaps </w:t>
      </w:r>
      <w:r w:rsidRPr="009E517E">
        <w:rPr>
          <w:rStyle w:val="Emphasis"/>
          <w:highlight w:val="green"/>
        </w:rPr>
        <w:t>not an existential risk.</w:t>
      </w:r>
      <w:r w:rsidRPr="009E517E">
        <w:rPr>
          <w:rStyle w:val="Emphasis"/>
        </w:rPr>
        <w:t xml:space="preserve"> </w:t>
      </w:r>
      <w:r w:rsidRPr="009E517E">
        <w:t xml:space="preserve">What about the remaining eight planetary boundaries? Stratospheric </w:t>
      </w:r>
      <w:r w:rsidRPr="009E517E">
        <w:rPr>
          <w:rStyle w:val="Emphasis"/>
        </w:rPr>
        <w:t>ozone depletion</w:t>
      </w:r>
      <w:r w:rsidRPr="009E517E">
        <w:t xml:space="preserve"> is one—but </w:t>
      </w:r>
      <w:r w:rsidRPr="009E517E">
        <w:rPr>
          <w:rStyle w:val="StyleUnderline"/>
        </w:rPr>
        <w:t>thanks to the Montreal Protocol</w:t>
      </w:r>
      <w:r w:rsidRPr="009E517E">
        <w:t xml:space="preserve"> ozone depletion </w:t>
      </w:r>
      <w:r w:rsidRPr="009E517E">
        <w:rPr>
          <w:rStyle w:val="StyleUnderline"/>
        </w:rPr>
        <w:t xml:space="preserve">is being </w:t>
      </w:r>
      <w:r w:rsidRPr="009E517E">
        <w:rPr>
          <w:rStyle w:val="Emphasis"/>
        </w:rPr>
        <w:t>reversed</w:t>
      </w:r>
      <w:r w:rsidRPr="009E517E">
        <w:t xml:space="preserve"> (Hand, 2016). </w:t>
      </w:r>
      <w:r w:rsidRPr="009E517E">
        <w:rPr>
          <w:rStyle w:val="StyleUnderline"/>
        </w:rPr>
        <w:t xml:space="preserve">Disruptions of the </w:t>
      </w:r>
      <w:r w:rsidRPr="009E517E">
        <w:rPr>
          <w:rStyle w:val="Emphasis"/>
        </w:rPr>
        <w:t>nitrogen cycle</w:t>
      </w:r>
      <w:r w:rsidRPr="009E517E">
        <w:t xml:space="preserve"> </w:t>
      </w:r>
      <w:r w:rsidRPr="009E517E">
        <w:rPr>
          <w:rStyle w:val="StyleUnderline"/>
        </w:rPr>
        <w:t>and</w:t>
      </w:r>
      <w:r w:rsidRPr="009E517E">
        <w:t xml:space="preserve"> of the </w:t>
      </w:r>
      <w:r w:rsidRPr="009E517E">
        <w:rPr>
          <w:rStyle w:val="Emphasis"/>
        </w:rPr>
        <w:t>phosphorous</w:t>
      </w:r>
      <w:r w:rsidRPr="009E517E">
        <w:t xml:space="preserve"> cycle </w:t>
      </w:r>
      <w:r w:rsidRPr="009E517E">
        <w:rPr>
          <w:rStyle w:val="StyleUnderline"/>
        </w:rPr>
        <w:t>have also been proposed as representing potential planetary boundaries</w:t>
      </w:r>
      <w:r w:rsidRPr="009E517E">
        <w:t xml:space="preserve"> (one boundary for nitrogen and one boundary for phosphorous). </w:t>
      </w:r>
      <w:r w:rsidRPr="009E517E">
        <w:rPr>
          <w:rStyle w:val="StyleUnderline"/>
        </w:rPr>
        <w:t>There are compelling data linking excesses in these nutrients to environmental damage</w:t>
      </w:r>
      <w:r w:rsidRPr="009E517E">
        <w:t xml:space="preserve">. For example, over-application of fertilizer in Midwestern USA has led to dead zones in the Gulf of Mexico. Similarly, excessive nitrogen has polluted groundwater in California to such an extent that it is unsuitable for drinking and some rural communities are forced to drink bottled water. </w:t>
      </w:r>
      <w:r w:rsidRPr="009E517E">
        <w:rPr>
          <w:rStyle w:val="StyleUnderline"/>
        </w:rPr>
        <w:t xml:space="preserve">However, </w:t>
      </w:r>
      <w:r w:rsidRPr="009E517E">
        <w:rPr>
          <w:rStyle w:val="Emphasis"/>
        </w:rPr>
        <w:t>these impacts are local</w:t>
      </w:r>
      <w:r w:rsidRPr="009E517E">
        <w:t xml:space="preserve">. </w:t>
      </w:r>
      <w:proofErr w:type="gramStart"/>
      <w:r w:rsidRPr="009E517E">
        <w:rPr>
          <w:rStyle w:val="StyleUnderline"/>
        </w:rPr>
        <w:t>At the same time that</w:t>
      </w:r>
      <w:proofErr w:type="gramEnd"/>
      <w:r w:rsidRPr="009E517E">
        <w:rPr>
          <w:rStyle w:val="StyleUnderline"/>
        </w:rPr>
        <w:t xml:space="preserve"> there is </w:t>
      </w:r>
      <w:r w:rsidRPr="009E517E">
        <w:rPr>
          <w:rStyle w:val="Emphasis"/>
        </w:rPr>
        <w:t>too much</w:t>
      </w:r>
      <w:r w:rsidRPr="009E517E">
        <w:rPr>
          <w:rStyle w:val="StyleUnderline"/>
        </w:rPr>
        <w:t xml:space="preserve"> N loading in the US, there is a need for </w:t>
      </w:r>
      <w:r w:rsidRPr="009E517E">
        <w:rPr>
          <w:rStyle w:val="Emphasis"/>
        </w:rPr>
        <w:t>more N in Africa</w:t>
      </w:r>
      <w:r w:rsidRPr="009E517E">
        <w:t xml:space="preserve"> </w:t>
      </w:r>
      <w:r w:rsidRPr="009E517E">
        <w:rPr>
          <w:rStyle w:val="StyleUnderline"/>
        </w:rPr>
        <w:t>as a way of increasing agricultural yields</w:t>
      </w:r>
      <w:r w:rsidRPr="009E517E">
        <w:t xml:space="preserve"> (Mueller et al., 2012). </w:t>
      </w:r>
      <w:r w:rsidRPr="009E517E">
        <w:rPr>
          <w:rStyle w:val="StyleUnderline"/>
        </w:rPr>
        <w:t xml:space="preserve">While the disruption of nitrogen and phosphorous cycles clearly perturb </w:t>
      </w:r>
      <w:r w:rsidRPr="009E517E">
        <w:rPr>
          <w:rStyle w:val="Emphasis"/>
        </w:rPr>
        <w:t>local ecosystems</w:t>
      </w:r>
      <w:r w:rsidRPr="009E517E">
        <w:t xml:space="preserve">, </w:t>
      </w:r>
      <w:r w:rsidRPr="009E517E">
        <w:rPr>
          <w:rStyle w:val="Emphasis"/>
        </w:rPr>
        <w:t>end-of-the-world scenarios</w:t>
      </w:r>
      <w:r w:rsidRPr="009E517E">
        <w:t xml:space="preserve"> </w:t>
      </w:r>
      <w:r w:rsidRPr="009E517E">
        <w:rPr>
          <w:rStyle w:val="StyleUnderline"/>
        </w:rPr>
        <w:t>seem</w:t>
      </w:r>
      <w:r w:rsidRPr="009E517E">
        <w:t xml:space="preserve"> a bit </w:t>
      </w:r>
      <w:r w:rsidRPr="009E517E">
        <w:rPr>
          <w:rStyle w:val="Emphasis"/>
        </w:rPr>
        <w:t>far-fetched</w:t>
      </w:r>
      <w:r w:rsidRPr="009E517E">
        <w:t xml:space="preserve">. </w:t>
      </w:r>
      <w:r w:rsidRPr="009E517E">
        <w:rPr>
          <w:rStyle w:val="StyleUnderline"/>
        </w:rPr>
        <w:t xml:space="preserve">Another hypothesized planetary boundary entails the conversion of natural habitats to </w:t>
      </w:r>
      <w:r w:rsidRPr="009E517E">
        <w:rPr>
          <w:rStyle w:val="Emphasis"/>
        </w:rPr>
        <w:t>agricultural land</w:t>
      </w:r>
      <w:r w:rsidRPr="009E517E">
        <w:t xml:space="preserve">. </w:t>
      </w:r>
      <w:r w:rsidRPr="009E517E">
        <w:rPr>
          <w:rStyle w:val="StyleUnderline"/>
        </w:rPr>
        <w:t xml:space="preserve">The mechanism by which too much agricultural land could cause a crisis is </w:t>
      </w:r>
      <w:r w:rsidRPr="009E517E">
        <w:rPr>
          <w:rStyle w:val="Emphasis"/>
        </w:rPr>
        <w:t>unclear</w:t>
      </w:r>
      <w:r w:rsidRPr="009E517E">
        <w:t>—</w:t>
      </w:r>
      <w:r w:rsidRPr="009E517E">
        <w:rPr>
          <w:rStyle w:val="StyleUnderline"/>
        </w:rPr>
        <w:t>unless it is because</w:t>
      </w:r>
      <w:r w:rsidRPr="009E517E">
        <w:t xml:space="preserve"> land </w:t>
      </w:r>
      <w:r w:rsidRPr="009E517E">
        <w:rPr>
          <w:rStyle w:val="StyleUnderline"/>
        </w:rPr>
        <w:t>conversion causes so much biodiversity loss that is species extinctions that are the proximate cause of an eco-catastrophe</w:t>
      </w:r>
      <w:r w:rsidRPr="009E517E">
        <w:t xml:space="preserve">. Excessive </w:t>
      </w:r>
      <w:r w:rsidRPr="009E517E">
        <w:rPr>
          <w:rStyle w:val="Emphasis"/>
        </w:rPr>
        <w:t>chemical pollution</w:t>
      </w:r>
      <w:r w:rsidRPr="009E517E">
        <w:t xml:space="preserve"> and excessive atmospheric aerosol loading </w:t>
      </w:r>
      <w:r w:rsidRPr="009E517E">
        <w:rPr>
          <w:rStyle w:val="StyleUnderline"/>
        </w:rPr>
        <w:t>have</w:t>
      </w:r>
      <w:r w:rsidRPr="009E517E">
        <w:t xml:space="preserve"> each </w:t>
      </w:r>
      <w:r w:rsidRPr="009E517E">
        <w:rPr>
          <w:rStyle w:val="StyleUnderline"/>
        </w:rPr>
        <w:t xml:space="preserve">been suggested as planetary boundaries as well. In the case of these pollution boundaries, there are well-documented mechanisms by which surpassing some concentration of a pollutant inflicts </w:t>
      </w:r>
      <w:r w:rsidRPr="009E517E">
        <w:rPr>
          <w:rStyle w:val="Emphasis"/>
        </w:rPr>
        <w:t>severe human health hazards</w:t>
      </w:r>
      <w:r w:rsidRPr="009E517E">
        <w:rPr>
          <w:rStyle w:val="StyleUnderline"/>
        </w:rPr>
        <w:t>.</w:t>
      </w:r>
      <w:r w:rsidRPr="009E517E">
        <w:t xml:space="preserve"> </w:t>
      </w:r>
      <w:r w:rsidRPr="009E517E">
        <w:rPr>
          <w:rStyle w:val="StyleUnderline"/>
        </w:rPr>
        <w:t xml:space="preserve">There is abundant evidence linking chemical and aerosol pollution to higher </w:t>
      </w:r>
      <w:r w:rsidRPr="009E517E">
        <w:rPr>
          <w:rStyle w:val="Emphasis"/>
        </w:rPr>
        <w:t>mortality</w:t>
      </w:r>
      <w:r w:rsidRPr="009E517E">
        <w:rPr>
          <w:rStyle w:val="StyleUnderline"/>
        </w:rPr>
        <w:t xml:space="preserve"> and lower reproductive success in humans, which in turn could cause a major die-off. It is</w:t>
      </w:r>
      <w:r w:rsidRPr="009E517E">
        <w:t xml:space="preserve"> perhaps </w:t>
      </w:r>
      <w:r w:rsidRPr="009E517E">
        <w:rPr>
          <w:rStyle w:val="StyleUnderline"/>
        </w:rPr>
        <w:t>appropriate then that when Hollywood</w:t>
      </w:r>
      <w:r w:rsidRPr="009E517E">
        <w:t xml:space="preserve"> </w:t>
      </w:r>
      <w:r w:rsidRPr="009E517E">
        <w:rPr>
          <w:rStyle w:val="StyleUnderline"/>
        </w:rPr>
        <w:t xml:space="preserve">envisions an unlivable world, it often invokes a story of humans poisoning themselves. That said, </w:t>
      </w:r>
      <w:r w:rsidRPr="009E517E">
        <w:rPr>
          <w:rStyle w:val="Emphasis"/>
        </w:rPr>
        <w:t>it is doubtful that we will poison ourselves towards extinction</w:t>
      </w:r>
      <w:r w:rsidRPr="009E517E">
        <w:t xml:space="preserve">. Data show that </w:t>
      </w:r>
      <w:r w:rsidRPr="009E517E">
        <w:rPr>
          <w:rStyle w:val="StyleUnderline"/>
        </w:rPr>
        <w:t xml:space="preserve">as nations develop and increase their wealth, they tend to </w:t>
      </w:r>
      <w:r w:rsidRPr="009E517E">
        <w:rPr>
          <w:rStyle w:val="Emphasis"/>
        </w:rPr>
        <w:t>clean up their air and water and reduce environmental pollution</w:t>
      </w:r>
      <w:r w:rsidRPr="009E517E">
        <w:t xml:space="preserve"> (</w:t>
      </w:r>
      <w:proofErr w:type="spellStart"/>
      <w:r w:rsidRPr="009E517E">
        <w:t>Flörke</w:t>
      </w:r>
      <w:proofErr w:type="spellEnd"/>
      <w:r w:rsidRPr="009E517E">
        <w:t xml:space="preserve"> et al., 2013; Hao &amp; Wang, 2005). </w:t>
      </w:r>
      <w:r w:rsidRPr="009E517E">
        <w:rPr>
          <w:rStyle w:val="StyleUnderline"/>
        </w:rPr>
        <w:t xml:space="preserve">In addition, as economies become more </w:t>
      </w:r>
      <w:r w:rsidRPr="009E517E">
        <w:rPr>
          <w:rStyle w:val="Emphasis"/>
        </w:rPr>
        <w:t>circular</w:t>
      </w:r>
      <w:r w:rsidRPr="009E517E">
        <w:t xml:space="preserve"> (see Mathews &amp; Tan, 2016), </w:t>
      </w:r>
      <w:r w:rsidRPr="009E517E">
        <w:rPr>
          <w:rStyle w:val="StyleUnderline"/>
        </w:rPr>
        <w:t xml:space="preserve">environmental damage due to waste products is likely to decline. The key point is that the pollutants associated with the planetary boundaries are </w:t>
      </w:r>
      <w:r w:rsidRPr="009E517E">
        <w:rPr>
          <w:rStyle w:val="Emphasis"/>
        </w:rPr>
        <w:t>so widely recognized</w:t>
      </w:r>
      <w:r w:rsidRPr="009E517E">
        <w:t xml:space="preserve">, </w:t>
      </w:r>
      <w:r w:rsidRPr="009E517E">
        <w:rPr>
          <w:rStyle w:val="StyleUnderline"/>
        </w:rPr>
        <w:t xml:space="preserve">and the </w:t>
      </w:r>
      <w:r w:rsidRPr="009E517E">
        <w:rPr>
          <w:rStyle w:val="Emphasis"/>
        </w:rPr>
        <w:t>consequences of local toxic events are so immediate</w:t>
      </w:r>
      <w:r w:rsidRPr="009E517E">
        <w:t xml:space="preserve">, </w:t>
      </w:r>
      <w:r w:rsidRPr="009E517E">
        <w:rPr>
          <w:rStyle w:val="StyleUnderline"/>
        </w:rPr>
        <w:t xml:space="preserve">that it is </w:t>
      </w:r>
      <w:r w:rsidRPr="009E517E">
        <w:rPr>
          <w:rStyle w:val="Emphasis"/>
        </w:rPr>
        <w:t xml:space="preserve">reasonable to expect national governments to act before we suffer a planetary ecocatastrophe. </w:t>
      </w:r>
    </w:p>
    <w:p w14:paraId="55B6D5F8" w14:textId="77777777" w:rsidR="00867BAB" w:rsidRPr="00CE3CAC" w:rsidRDefault="00867BAB" w:rsidP="00867BAB"/>
    <w:p w14:paraId="2F94BBC4" w14:textId="5FE8434D" w:rsidR="00394734" w:rsidRDefault="00394734" w:rsidP="00394734">
      <w:pPr>
        <w:pStyle w:val="Heading3"/>
      </w:pPr>
      <w:r>
        <w:lastRenderedPageBreak/>
        <w:t xml:space="preserve">Advantage 1 – Innovation </w:t>
      </w:r>
    </w:p>
    <w:p w14:paraId="77F41229" w14:textId="77777777" w:rsidR="00394734" w:rsidRPr="00790705" w:rsidRDefault="00394734" w:rsidP="00394734">
      <w:pPr>
        <w:pStyle w:val="Heading4"/>
      </w:pPr>
      <w:r>
        <w:t>Advantage 1 is innovation:</w:t>
      </w:r>
    </w:p>
    <w:p w14:paraId="6969A56E" w14:textId="77777777" w:rsidR="00394734" w:rsidRDefault="00394734" w:rsidP="00394734">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14FC5497" w14:textId="77777777" w:rsidR="00394734" w:rsidRPr="008253CA" w:rsidRDefault="00394734" w:rsidP="00394734">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2F45E05A" w14:textId="77777777" w:rsidR="00394734" w:rsidRPr="008C3C7E" w:rsidRDefault="00394734" w:rsidP="00394734">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26BC98B7" w14:textId="77777777" w:rsidR="00394734" w:rsidRPr="008253CA" w:rsidRDefault="00394734" w:rsidP="00394734">
      <w:pPr>
        <w:rPr>
          <w:rStyle w:val="StyleUnderline"/>
        </w:rPr>
      </w:pPr>
      <w:r w:rsidRPr="008253CA">
        <w:rPr>
          <w:rStyle w:val="StyleUnderline"/>
        </w:rPr>
        <w:t xml:space="preserve">The biggest challenge for anyone trying to sort out CRISPR patent rights is fully understanding just how many patents there are. </w:t>
      </w:r>
    </w:p>
    <w:p w14:paraId="2C3B6AEA" w14:textId="77777777" w:rsidR="00394734" w:rsidRPr="008253CA" w:rsidRDefault="00394734" w:rsidP="00394734">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7E8162F4" w14:textId="77777777" w:rsidR="00394734" w:rsidRPr="008253CA" w:rsidRDefault="00394734" w:rsidP="00394734">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44BE2393" w14:textId="77777777" w:rsidR="00394734" w:rsidRDefault="00394734" w:rsidP="00394734">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4D679ED6" w14:textId="77777777" w:rsidR="00394734" w:rsidRDefault="00394734" w:rsidP="00394734">
      <w:pPr>
        <w:rPr>
          <w:rStyle w:val="Emphasis"/>
        </w:rPr>
      </w:pPr>
    </w:p>
    <w:p w14:paraId="1B4548D1" w14:textId="77777777" w:rsidR="00394734" w:rsidRDefault="00394734" w:rsidP="00394734">
      <w:pPr>
        <w:pStyle w:val="Heading4"/>
      </w:pPr>
      <w:r w:rsidRPr="00F50A3A">
        <w:t xml:space="preserve">Makes development of </w:t>
      </w:r>
      <w:r>
        <w:t>CRISPR</w:t>
      </w:r>
      <w:r w:rsidRPr="00F50A3A">
        <w:t xml:space="preserve"> impossible </w:t>
      </w:r>
      <w:r>
        <w:t>–</w:t>
      </w:r>
      <w:r w:rsidRPr="00F50A3A">
        <w:t xml:space="preserve"> </w:t>
      </w:r>
      <w:r>
        <w:t>3 warrants:</w:t>
      </w:r>
    </w:p>
    <w:p w14:paraId="4C0741EE" w14:textId="77777777" w:rsidR="00394734" w:rsidRPr="008C3C7E" w:rsidRDefault="00394734" w:rsidP="00394734"/>
    <w:p w14:paraId="4D7936A7" w14:textId="77777777" w:rsidR="00394734" w:rsidRPr="004A0F83" w:rsidRDefault="00394734" w:rsidP="001332C9">
      <w:pPr>
        <w:pStyle w:val="Heading4"/>
        <w:numPr>
          <w:ilvl w:val="0"/>
          <w:numId w:val="1"/>
        </w:numPr>
      </w:pPr>
      <w:r>
        <w:t xml:space="preserve">Patent disputes are imminent – new entities and foreign governments getting involved ensures </w:t>
      </w:r>
      <w:r w:rsidRPr="001B0F42">
        <w:t>conflict</w:t>
      </w:r>
    </w:p>
    <w:p w14:paraId="3E3293C9" w14:textId="77777777" w:rsidR="00394734" w:rsidRPr="001C6686" w:rsidRDefault="00394734" w:rsidP="00394734">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355C6E2C" w14:textId="77777777" w:rsidR="00394734" w:rsidRPr="001C6686" w:rsidRDefault="00394734" w:rsidP="00394734">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35FB53E5" w14:textId="77777777" w:rsidR="00394734" w:rsidRPr="008C3C7E" w:rsidRDefault="00394734" w:rsidP="00394734">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05CE3DBB" w14:textId="77777777" w:rsidR="00394734" w:rsidRDefault="00394734" w:rsidP="00394734">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8C3C7E">
        <w:rPr>
          <w:sz w:val="12"/>
        </w:rPr>
        <w:t>i</w:t>
      </w:r>
      <w:proofErr w:type="spellEnd"/>
      <w:r w:rsidRPr="008C3C7E">
        <w:rPr>
          <w:sz w:val="12"/>
        </w:rPr>
        <w:t>]n China, patents are subject to invalidation proceedings after they are issued.”25</w:t>
      </w:r>
    </w:p>
    <w:p w14:paraId="5422D1A0" w14:textId="77777777" w:rsidR="00394734" w:rsidRPr="008C3C7E" w:rsidRDefault="00394734" w:rsidP="00394734">
      <w:pPr>
        <w:rPr>
          <w:sz w:val="12"/>
        </w:rPr>
      </w:pPr>
    </w:p>
    <w:p w14:paraId="56D0C4C9" w14:textId="77777777" w:rsidR="00394734" w:rsidRDefault="00394734" w:rsidP="00394734">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221A2ECF" w14:textId="77777777" w:rsidR="00394734" w:rsidRPr="006F3007" w:rsidRDefault="00394734" w:rsidP="00394734">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6182823B" w14:textId="77777777" w:rsidR="00394734" w:rsidRPr="008C3C7E" w:rsidRDefault="00394734" w:rsidP="00394734">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66CAF2C3" w14:textId="77777777" w:rsidR="00394734" w:rsidRPr="00F05B8A" w:rsidRDefault="00394734" w:rsidP="00394734">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2D0212C" w14:textId="77777777" w:rsidR="00394734" w:rsidRPr="008C3C7E" w:rsidRDefault="00394734" w:rsidP="00394734">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559551E6" w14:textId="77777777" w:rsidR="00394734" w:rsidRPr="008C3C7E" w:rsidRDefault="00394734" w:rsidP="00394734">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5C73D83E" w14:textId="77777777" w:rsidR="00394734" w:rsidRDefault="00394734" w:rsidP="00394734">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33BADBE" w14:textId="77777777" w:rsidR="00394734" w:rsidRPr="00B84E8D" w:rsidRDefault="00394734" w:rsidP="00394734">
      <w:pPr>
        <w:rPr>
          <w:rStyle w:val="Emphasis"/>
        </w:rPr>
      </w:pPr>
    </w:p>
    <w:p w14:paraId="03854F75" w14:textId="77777777" w:rsidR="00394734" w:rsidRDefault="00394734" w:rsidP="001332C9">
      <w:pPr>
        <w:pStyle w:val="Heading4"/>
        <w:numPr>
          <w:ilvl w:val="0"/>
          <w:numId w:val="1"/>
        </w:numPr>
      </w:pPr>
      <w:r>
        <w:t>Patent disputes create fears of litigation that deter research and investment</w:t>
      </w:r>
    </w:p>
    <w:p w14:paraId="2C45F187" w14:textId="77777777" w:rsidR="00394734" w:rsidRPr="00414A3F" w:rsidRDefault="00394734" w:rsidP="00394734">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124FA076" w14:textId="77777777" w:rsidR="00394734" w:rsidRPr="001E3FBC" w:rsidRDefault="00394734" w:rsidP="00394734">
      <w:pPr>
        <w:rPr>
          <w:sz w:val="12"/>
          <w:szCs w:val="12"/>
        </w:rPr>
      </w:pPr>
      <w:r w:rsidRPr="001E3FBC">
        <w:rPr>
          <w:sz w:val="12"/>
          <w:szCs w:val="12"/>
        </w:rPr>
        <w:t>CRISPR’S UNCERTAIN FUTURE</w:t>
      </w:r>
    </w:p>
    <w:p w14:paraId="13CB8F3C" w14:textId="77777777" w:rsidR="00394734" w:rsidRPr="00414A3F" w:rsidRDefault="00394734" w:rsidP="00394734">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0342A567" w14:textId="77777777" w:rsidR="00394734" w:rsidRPr="001E3FBC" w:rsidRDefault="00394734" w:rsidP="00394734">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2ED0012A" w14:textId="77777777" w:rsidR="00394734" w:rsidRPr="00414A3F" w:rsidRDefault="00394734" w:rsidP="00394734">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7CC96A32" w14:textId="77777777" w:rsidR="00394734" w:rsidRPr="00414A3F" w:rsidRDefault="00394734" w:rsidP="00394734">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55FBEB03" w14:textId="77777777" w:rsidR="00394734" w:rsidRPr="001E3FBC" w:rsidRDefault="00394734" w:rsidP="00394734">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3C73ACD4" w14:textId="77777777" w:rsidR="00394734" w:rsidRDefault="00394734" w:rsidP="00394734"/>
    <w:p w14:paraId="3CBA1995" w14:textId="77777777" w:rsidR="00394734" w:rsidRDefault="00394734" w:rsidP="001332C9">
      <w:pPr>
        <w:pStyle w:val="Heading4"/>
        <w:numPr>
          <w:ilvl w:val="0"/>
          <w:numId w:val="1"/>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4A74376E" w14:textId="77777777" w:rsidR="00394734" w:rsidRPr="00EA6B0E" w:rsidRDefault="00394734" w:rsidP="00394734">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677F49AE" w14:textId="77777777" w:rsidR="00394734" w:rsidRPr="00EB487B" w:rsidRDefault="00394734" w:rsidP="00394734">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193A866F" w14:textId="77777777" w:rsidR="00394734" w:rsidRPr="00EB487B" w:rsidRDefault="00394734" w:rsidP="00394734">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5440B37" w14:textId="77777777" w:rsidR="00394734" w:rsidRPr="00EB487B" w:rsidRDefault="00394734" w:rsidP="00394734">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4E6F3457" w14:textId="77777777" w:rsidR="00394734" w:rsidRPr="00EB487B" w:rsidRDefault="00394734" w:rsidP="00394734">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1B37D516" w14:textId="77777777" w:rsidR="00394734" w:rsidRPr="00EB487B" w:rsidRDefault="00394734" w:rsidP="00394734">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47F65A8C" w14:textId="77777777" w:rsidR="00394734" w:rsidRPr="00EB487B" w:rsidRDefault="00394734" w:rsidP="00394734">
      <w:pPr>
        <w:rPr>
          <w:sz w:val="12"/>
        </w:rPr>
      </w:pPr>
      <w:r w:rsidRPr="00EB487B">
        <w:rPr>
          <w:rStyle w:val="StyleUnderline"/>
        </w:rPr>
        <w:lastRenderedPageBreak/>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50FC977B" w14:textId="77777777" w:rsidR="00394734" w:rsidRPr="00EB487B" w:rsidRDefault="00394734" w:rsidP="00394734">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54C35BC" w14:textId="77777777" w:rsidR="00394734" w:rsidRDefault="00394734" w:rsidP="00394734">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E6EB2">
        <w:rPr>
          <w:rStyle w:val="Emphasis"/>
        </w:rPr>
        <w:t>to</w:t>
      </w:r>
      <w:proofErr w:type="gramEnd"/>
      <w:r w:rsidRPr="00BE6EB2">
        <w:rPr>
          <w:rStyle w:val="Emphasis"/>
        </w:rPr>
        <w:t xml:space="preserve">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57B61DED" w14:textId="77777777" w:rsidR="00394734" w:rsidRDefault="00394734" w:rsidP="00394734">
      <w:pPr>
        <w:rPr>
          <w:sz w:val="12"/>
        </w:rPr>
      </w:pPr>
    </w:p>
    <w:p w14:paraId="00A6E285" w14:textId="77777777" w:rsidR="00394734" w:rsidRDefault="00394734" w:rsidP="00394734">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1D4CBE7E" w14:textId="77777777" w:rsidR="00394734" w:rsidRPr="00EC5891" w:rsidRDefault="00394734" w:rsidP="00394734">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2434A7C4" w14:textId="77777777" w:rsidR="00394734" w:rsidRPr="00EC5891" w:rsidRDefault="00394734" w:rsidP="00394734">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w:t>
      </w:r>
      <w:r w:rsidRPr="00EC5891">
        <w:rPr>
          <w:rStyle w:val="StyleUnderline"/>
        </w:rPr>
        <w:lastRenderedPageBreak/>
        <w:t xml:space="preserve">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1314CDD4" w14:textId="77777777" w:rsidR="00394734" w:rsidRPr="00790705" w:rsidRDefault="00394734" w:rsidP="00394734">
      <w:pPr>
        <w:rPr>
          <w:sz w:val="12"/>
          <w:szCs w:val="12"/>
        </w:rPr>
      </w:pPr>
      <w:r w:rsidRPr="00790705">
        <w:rPr>
          <w:sz w:val="12"/>
          <w:szCs w:val="12"/>
        </w:rPr>
        <w:t>The CRISPR revolution</w:t>
      </w:r>
    </w:p>
    <w:p w14:paraId="20290204" w14:textId="77777777" w:rsidR="00394734" w:rsidRPr="00790705" w:rsidRDefault="00394734" w:rsidP="00394734">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E6EB2">
        <w:rPr>
          <w:sz w:val="12"/>
        </w:rPr>
        <w:t>.</w:t>
      </w:r>
    </w:p>
    <w:p w14:paraId="603F13ED" w14:textId="77777777" w:rsidR="00394734" w:rsidRPr="00790705" w:rsidRDefault="00394734" w:rsidP="00394734">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6EEC63B1" w14:textId="77777777" w:rsidR="00394734" w:rsidRDefault="00394734" w:rsidP="00394734">
      <w:r>
        <w:t>Functional genomics with CRISPR to determine new antimicrobial targets</w:t>
      </w:r>
    </w:p>
    <w:p w14:paraId="7DB977BB" w14:textId="77777777" w:rsidR="00394734" w:rsidRPr="00EC5891" w:rsidRDefault="00394734" w:rsidP="00394734">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4F3339A4" w14:textId="77777777" w:rsidR="00394734" w:rsidRPr="00790705" w:rsidRDefault="00394734" w:rsidP="00394734">
      <w:pPr>
        <w:rPr>
          <w:sz w:val="12"/>
          <w:szCs w:val="12"/>
        </w:rPr>
      </w:pPr>
      <w:r w:rsidRPr="00790705">
        <w:rPr>
          <w:sz w:val="12"/>
          <w:szCs w:val="12"/>
        </w:rPr>
        <w:t>CRISPR-Cas9 as a next-generation diagnostic for antimicrobial-resistance genes</w:t>
      </w:r>
    </w:p>
    <w:p w14:paraId="7B373A64" w14:textId="77777777" w:rsidR="00394734" w:rsidRPr="00EC5891" w:rsidRDefault="00394734" w:rsidP="00394734">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0C80B29" w14:textId="77777777" w:rsidR="00394734" w:rsidRPr="00EC5891" w:rsidRDefault="00394734" w:rsidP="00394734">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 xml:space="preserve">metagenomic analysis is hampered by the low abundance of resistant </w:t>
      </w:r>
      <w:r w:rsidRPr="00BE6EB2">
        <w:rPr>
          <w:rStyle w:val="Emphasis"/>
          <w:highlight w:val="green"/>
        </w:rPr>
        <w:lastRenderedPageBreak/>
        <w:t>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6560EF0C" w14:textId="77777777" w:rsidR="00394734" w:rsidRPr="00790705" w:rsidRDefault="00394734" w:rsidP="00394734">
      <w:pPr>
        <w:rPr>
          <w:sz w:val="12"/>
          <w:szCs w:val="12"/>
        </w:rPr>
      </w:pPr>
      <w:r w:rsidRPr="00790705">
        <w:rPr>
          <w:sz w:val="12"/>
          <w:szCs w:val="12"/>
        </w:rPr>
        <w:t>Selectively controlling the microbiome</w:t>
      </w:r>
    </w:p>
    <w:p w14:paraId="52BF8051" w14:textId="77777777" w:rsidR="00394734" w:rsidRPr="00790705" w:rsidRDefault="00394734" w:rsidP="00394734">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17AA7EEA" w14:textId="77777777" w:rsidR="00394734" w:rsidRPr="00EC5891" w:rsidRDefault="00394734" w:rsidP="00394734">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02D3A889" w14:textId="77777777" w:rsidR="00394734" w:rsidRPr="00790705" w:rsidRDefault="00394734" w:rsidP="00394734">
      <w:pPr>
        <w:rPr>
          <w:sz w:val="12"/>
          <w:szCs w:val="12"/>
        </w:rPr>
      </w:pPr>
      <w:r w:rsidRPr="00790705">
        <w:rPr>
          <w:sz w:val="12"/>
          <w:szCs w:val="12"/>
        </w:rPr>
        <w:t>CRISPR: as nature intended?</w:t>
      </w:r>
    </w:p>
    <w:p w14:paraId="0CF534DD" w14:textId="77777777" w:rsidR="00394734" w:rsidRPr="00790705" w:rsidRDefault="00394734" w:rsidP="00394734">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35F9B264" w14:textId="77777777" w:rsidR="00394734" w:rsidRDefault="00394734" w:rsidP="00394734">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 xml:space="preserve">CRISPR machinery can be quickly altered to destroy the new target as an antimicrobial </w:t>
      </w:r>
      <w:proofErr w:type="gramStart"/>
      <w:r w:rsidRPr="00BE6EB2">
        <w:rPr>
          <w:rStyle w:val="Emphasis"/>
        </w:rPr>
        <w:t>drug, or</w:t>
      </w:r>
      <w:proofErr w:type="gramEnd"/>
      <w:r w:rsidRPr="00BE6EB2">
        <w:rPr>
          <w:rStyle w:val="Emphasis"/>
        </w:rPr>
        <w:t xml:space="preserve">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473D8853" w14:textId="77777777" w:rsidR="00394734" w:rsidRPr="00790705" w:rsidRDefault="00394734" w:rsidP="00394734">
      <w:pPr>
        <w:rPr>
          <w:sz w:val="12"/>
        </w:rPr>
      </w:pPr>
    </w:p>
    <w:p w14:paraId="1EA3B930" w14:textId="77777777" w:rsidR="00394734" w:rsidRPr="00131F53" w:rsidRDefault="00394734" w:rsidP="00394734">
      <w:pPr>
        <w:pStyle w:val="Heading4"/>
      </w:pPr>
      <w:r w:rsidRPr="009A7E01">
        <w:rPr>
          <w:u w:val="single"/>
        </w:rPr>
        <w:t>Extinction</w:t>
      </w:r>
      <w:r>
        <w:t xml:space="preserve"> – </w:t>
      </w:r>
      <w:r w:rsidRPr="00131F53">
        <w:t xml:space="preserve">defense is wrong </w:t>
      </w:r>
    </w:p>
    <w:p w14:paraId="0A042289" w14:textId="77777777" w:rsidR="00394734" w:rsidRPr="00131F53" w:rsidRDefault="00394734" w:rsidP="00394734">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BAD88CE" w14:textId="77777777" w:rsidR="00394734" w:rsidRPr="00790705" w:rsidRDefault="00394734" w:rsidP="00394734">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 xml:space="preserve">are thought to have killed 25 </w:t>
      </w:r>
      <w:r w:rsidRPr="00131F53">
        <w:rPr>
          <w:rStyle w:val="StyleUnderline"/>
        </w:rPr>
        <w:lastRenderedPageBreak/>
        <w:t>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2B663907" w14:textId="77777777" w:rsidR="00394734" w:rsidRPr="00790705" w:rsidRDefault="00394734" w:rsidP="00394734">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0BA6947E" w14:textId="77777777" w:rsidR="00394734" w:rsidRPr="00790705" w:rsidRDefault="00394734" w:rsidP="00394734">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109B5C2D" w14:textId="77777777" w:rsidR="00394734" w:rsidRDefault="00394734" w:rsidP="00394734">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332BD8E1" w14:textId="77777777" w:rsidR="00394734" w:rsidRPr="00657E66" w:rsidRDefault="00394734" w:rsidP="00394734">
      <w:pPr>
        <w:rPr>
          <w:sz w:val="10"/>
        </w:rPr>
      </w:pPr>
    </w:p>
    <w:p w14:paraId="342C01DC" w14:textId="77777777" w:rsidR="00394734" w:rsidRDefault="00394734" w:rsidP="00394734">
      <w:pPr>
        <w:pStyle w:val="Heading4"/>
      </w:pPr>
      <w:r>
        <w:t>CRISPR solves warming</w:t>
      </w:r>
    </w:p>
    <w:p w14:paraId="175031C3" w14:textId="77777777" w:rsidR="00394734" w:rsidRPr="009927CE" w:rsidRDefault="00394734" w:rsidP="00394734">
      <w:proofErr w:type="spellStart"/>
      <w:r w:rsidRPr="007A1873">
        <w:rPr>
          <w:rStyle w:val="Style13ptBold"/>
        </w:rPr>
        <w:t>Labant</w:t>
      </w:r>
      <w:proofErr w:type="spellEnd"/>
      <w:r w:rsidRPr="007A1873">
        <w:rPr>
          <w:rStyle w:val="Style13ptBold"/>
        </w:rPr>
        <w:t xml:space="preserve">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7A91BB56" w14:textId="77777777" w:rsidR="00394734" w:rsidRPr="00934AD4" w:rsidRDefault="00394734" w:rsidP="00394734">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43CCC69B" w14:textId="77777777" w:rsidR="00394734" w:rsidRPr="00DB1AB4" w:rsidRDefault="00394734" w:rsidP="00394734">
      <w:pPr>
        <w:rPr>
          <w:sz w:val="12"/>
          <w:szCs w:val="12"/>
        </w:rPr>
      </w:pPr>
      <w:r w:rsidRPr="00DB1AB4">
        <w:rPr>
          <w:sz w:val="12"/>
          <w:szCs w:val="12"/>
        </w:rPr>
        <w:t>Healthier forests</w:t>
      </w:r>
    </w:p>
    <w:p w14:paraId="21EC0599" w14:textId="77777777" w:rsidR="00394734" w:rsidRPr="00934AD4" w:rsidRDefault="00394734" w:rsidP="00394734">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769F7786" w14:textId="77777777" w:rsidR="00394734" w:rsidRPr="00934AD4" w:rsidRDefault="00394734" w:rsidP="00394734">
      <w:pPr>
        <w:rPr>
          <w:sz w:val="12"/>
        </w:rPr>
      </w:pPr>
      <w:r w:rsidRPr="00934AD4">
        <w:rPr>
          <w:sz w:val="12"/>
        </w:rPr>
        <w:t xml:space="preserve">“Many forests are commercially exploited for timber, chemicals, and fiber,” says </w:t>
      </w:r>
      <w:proofErr w:type="spellStart"/>
      <w:r w:rsidRPr="00934AD4">
        <w:rPr>
          <w:sz w:val="12"/>
        </w:rPr>
        <w:t>Barrangou</w:t>
      </w:r>
      <w:proofErr w:type="spellEnd"/>
      <w:r w:rsidRPr="00934AD4">
        <w:rPr>
          <w:sz w:val="12"/>
        </w:rPr>
        <w:t>.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t>
      </w:r>
      <w:r w:rsidRPr="00116B63">
        <w:rPr>
          <w:rStyle w:val="StyleUnderline"/>
        </w:rPr>
        <w:lastRenderedPageBreak/>
        <w:t>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5EB951AE" w14:textId="77777777" w:rsidR="00394734" w:rsidRPr="00934AD4" w:rsidRDefault="00394734" w:rsidP="00394734">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w:t>
      </w:r>
      <w:proofErr w:type="spellStart"/>
      <w:r w:rsidRPr="00934AD4">
        <w:rPr>
          <w:sz w:val="12"/>
        </w:rPr>
        <w:t>Huanglongbing</w:t>
      </w:r>
      <w:proofErr w:type="spellEnd"/>
      <w:r w:rsidRPr="00934AD4">
        <w:rPr>
          <w:sz w:val="12"/>
        </w:rPr>
        <w:t xml:space="preserve">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067F5FC0" w14:textId="77777777" w:rsidR="00394734" w:rsidRPr="009927CE" w:rsidRDefault="00394734" w:rsidP="00394734">
      <w:pPr>
        <w:rPr>
          <w:rStyle w:val="StyleUnderline"/>
        </w:rPr>
      </w:pPr>
      <w:proofErr w:type="spellStart"/>
      <w:r w:rsidRPr="00934AD4">
        <w:rPr>
          <w:sz w:val="12"/>
        </w:rPr>
        <w:t>Barrangou</w:t>
      </w:r>
      <w:proofErr w:type="spellEnd"/>
      <w:r w:rsidRPr="00934AD4">
        <w:rPr>
          <w:sz w:val="12"/>
        </w:rPr>
        <w:t xml:space="preserve"> adds that </w:t>
      </w:r>
      <w:r w:rsidRPr="009927CE">
        <w:rPr>
          <w:rStyle w:val="StyleUnderline"/>
        </w:rPr>
        <w:t xml:space="preserve">CRISPR has a lot to offer </w:t>
      </w:r>
      <w:proofErr w:type="gramStart"/>
      <w:r w:rsidRPr="009927CE">
        <w:rPr>
          <w:rStyle w:val="StyleUnderline"/>
        </w:rPr>
        <w:t>forestry</w:t>
      </w:r>
      <w:proofErr w:type="gramEnd"/>
      <w:r w:rsidRPr="009927CE">
        <w:rPr>
          <w:rStyle w:val="StyleUnderline"/>
        </w:rPr>
        <w:t xml:space="preserve">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 xml:space="preserve">thoroughly </w:t>
      </w:r>
      <w:proofErr w:type="gramStart"/>
      <w:r w:rsidRPr="009927CE">
        <w:rPr>
          <w:rStyle w:val="StyleUnderline"/>
        </w:rPr>
        <w:t>thought out</w:t>
      </w:r>
      <w:proofErr w:type="gramEnd"/>
      <w:r w:rsidRPr="009927CE">
        <w:rPr>
          <w:rStyle w:val="StyleUnderline"/>
        </w:rPr>
        <w:t xml:space="preserve"> implementation plan.</w:t>
      </w:r>
    </w:p>
    <w:p w14:paraId="5F88EC90" w14:textId="77777777" w:rsidR="00394734" w:rsidRPr="00DB1AB4" w:rsidRDefault="00394734" w:rsidP="00394734">
      <w:pPr>
        <w:rPr>
          <w:sz w:val="12"/>
          <w:szCs w:val="12"/>
        </w:rPr>
      </w:pPr>
      <w:r w:rsidRPr="00DB1AB4">
        <w:rPr>
          <w:sz w:val="12"/>
          <w:szCs w:val="12"/>
        </w:rPr>
        <w:t>Refining agriculture</w:t>
      </w:r>
    </w:p>
    <w:p w14:paraId="22E849C6" w14:textId="77777777" w:rsidR="00394734" w:rsidRPr="00934AD4" w:rsidRDefault="00394734" w:rsidP="00394734">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w:t>
      </w:r>
      <w:proofErr w:type="gramStart"/>
      <w:r w:rsidRPr="00934AD4">
        <w:rPr>
          <w:sz w:val="12"/>
        </w:rPr>
        <w:t>, in reality, all</w:t>
      </w:r>
      <w:proofErr w:type="gramEnd"/>
      <w:r w:rsidRPr="00934AD4">
        <w:rPr>
          <w:sz w:val="12"/>
        </w:rPr>
        <w:t xml:space="preserve"> available means need to be utilized,” says </w:t>
      </w:r>
      <w:proofErr w:type="spellStart"/>
      <w:r w:rsidRPr="00934AD4">
        <w:rPr>
          <w:sz w:val="12"/>
        </w:rPr>
        <w:t>OIiver</w:t>
      </w:r>
      <w:proofErr w:type="spellEnd"/>
      <w:r w:rsidRPr="00934AD4">
        <w:rPr>
          <w:sz w:val="12"/>
        </w:rPr>
        <w:t xml:space="preserve"> Peoples, PhD, CEO, Yield10 Bioscience.</w:t>
      </w:r>
    </w:p>
    <w:p w14:paraId="4462F544" w14:textId="77777777" w:rsidR="00394734" w:rsidRPr="00934AD4" w:rsidRDefault="00394734" w:rsidP="00394734">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2367FE5B" w14:textId="77777777" w:rsidR="00394734" w:rsidRPr="00934AD4" w:rsidRDefault="00394734" w:rsidP="00394734">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6795BBED" w14:textId="77777777" w:rsidR="00394734" w:rsidRPr="009927CE" w:rsidRDefault="00394734" w:rsidP="00394734">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76576F40" w14:textId="77777777" w:rsidR="00394734" w:rsidRPr="00934AD4" w:rsidRDefault="00394734" w:rsidP="00394734">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1353E9A2" w14:textId="77777777" w:rsidR="00394734" w:rsidRPr="007A1873" w:rsidRDefault="00394734" w:rsidP="00394734">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w:t>
      </w:r>
      <w:proofErr w:type="spellStart"/>
      <w:r w:rsidRPr="00934AD4">
        <w:rPr>
          <w:sz w:val="12"/>
        </w:rPr>
        <w:t>Calyxt</w:t>
      </w:r>
      <w:proofErr w:type="spellEnd"/>
      <w:r w:rsidRPr="00934AD4">
        <w:rPr>
          <w:sz w:val="12"/>
        </w:rPr>
        <w:t xml:space="preserve"> used TALENs to develop </w:t>
      </w:r>
      <w:proofErr w:type="spellStart"/>
      <w:r w:rsidRPr="00934AD4">
        <w:rPr>
          <w:sz w:val="12"/>
        </w:rPr>
        <w:t>Calyno</w:t>
      </w:r>
      <w:proofErr w:type="spellEnd"/>
      <w:r w:rsidRPr="00934AD4">
        <w:rPr>
          <w:sz w:val="12"/>
        </w:rPr>
        <w:t xml:space="preserve">,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1536973D" w14:textId="77777777" w:rsidR="00394734" w:rsidRPr="009927CE" w:rsidRDefault="00394734" w:rsidP="00394734">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6A54B927" w14:textId="77777777" w:rsidR="00394734" w:rsidRPr="00934AD4" w:rsidRDefault="00394734" w:rsidP="00394734">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t>
      </w:r>
      <w:proofErr w:type="gramStart"/>
      <w:r w:rsidRPr="00934AD4">
        <w:rPr>
          <w:sz w:val="12"/>
        </w:rPr>
        <w:t>We</w:t>
      </w:r>
      <w:proofErr w:type="gramEnd"/>
      <w:r w:rsidRPr="00934AD4">
        <w:rPr>
          <w:sz w:val="12"/>
        </w:rPr>
        <w:t xml:space="preserve"> have to let </w:t>
      </w:r>
      <w:r w:rsidRPr="009927CE">
        <w:rPr>
          <w:rStyle w:val="StyleUnderline"/>
        </w:rPr>
        <w:t xml:space="preserve">nature </w:t>
      </w:r>
      <w:r w:rsidRPr="009927CE">
        <w:rPr>
          <w:rStyle w:val="StyleUnderline"/>
        </w:rPr>
        <w:lastRenderedPageBreak/>
        <w:t>lead the way to find solutions</w:t>
      </w:r>
      <w:r w:rsidRPr="00934AD4">
        <w:rPr>
          <w:sz w:val="12"/>
        </w:rPr>
        <w:t xml:space="preserve"> and the most efficient path is using genes to rebalance the agricultural systems while also meeting the growing demand, a difficult paradigm.”</w:t>
      </w:r>
    </w:p>
    <w:p w14:paraId="4F4FFDA2" w14:textId="77777777" w:rsidR="00394734" w:rsidRPr="00DB1AB4" w:rsidRDefault="00394734" w:rsidP="00394734">
      <w:pPr>
        <w:rPr>
          <w:sz w:val="12"/>
          <w:szCs w:val="12"/>
        </w:rPr>
      </w:pPr>
      <w:r w:rsidRPr="00DB1AB4">
        <w:rPr>
          <w:sz w:val="12"/>
          <w:szCs w:val="12"/>
        </w:rPr>
        <w:t>The real problem is identification of the bottlenecks and genes; plants are very complex systems.</w:t>
      </w:r>
    </w:p>
    <w:p w14:paraId="4AC22257" w14:textId="77777777" w:rsidR="00394734" w:rsidRPr="00DB1AB4" w:rsidRDefault="00394734" w:rsidP="00394734">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14AC526D" w14:textId="77777777" w:rsidR="00394734" w:rsidRPr="00DB1AB4" w:rsidRDefault="00394734" w:rsidP="00394734">
      <w:pPr>
        <w:rPr>
          <w:sz w:val="12"/>
          <w:szCs w:val="12"/>
        </w:rPr>
      </w:pPr>
      <w:r w:rsidRPr="00DB1AB4">
        <w:rPr>
          <w:sz w:val="12"/>
          <w:szCs w:val="12"/>
        </w:rPr>
        <w:t xml:space="preserve">Camelina is a crop with a 100-day growing cycle. As a winter cover crop it is a sustainable climate change effort because it creates a cash crop for farmers incentivizing them to plant it. Cover crops are intended to prevent soil erosion and run </w:t>
      </w:r>
      <w:proofErr w:type="gramStart"/>
      <w:r w:rsidRPr="00DB1AB4">
        <w:rPr>
          <w:sz w:val="12"/>
          <w:szCs w:val="12"/>
        </w:rPr>
        <w:t>off of</w:t>
      </w:r>
      <w:proofErr w:type="gramEnd"/>
      <w:r w:rsidRPr="00DB1AB4">
        <w:rPr>
          <w:sz w:val="12"/>
          <w:szCs w:val="12"/>
        </w:rPr>
        <w:t xml:space="preserve"> nitrates and nutrients into water but if they do not generate revenues they are not used as frequently as they could be.</w:t>
      </w:r>
    </w:p>
    <w:p w14:paraId="31E2EBE0" w14:textId="77777777" w:rsidR="00394734" w:rsidRPr="00934AD4" w:rsidRDefault="00394734" w:rsidP="00394734">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697FC6C4" w14:textId="77777777" w:rsidR="00394734" w:rsidRDefault="00394734" w:rsidP="00394734">
      <w:r>
        <w:t xml:space="preserve">Another aspect of the food chain that could be harnessed to positively impact climate change is food packaging. Produce and other food companies that use but do not produce plastics are looking for sustainable alternatives, which are not trivial to develop. A </w:t>
      </w:r>
      <w:proofErr w:type="gramStart"/>
      <w:r>
        <w:t>cost effective</w:t>
      </w:r>
      <w:proofErr w:type="gramEnd"/>
      <w:r>
        <w:t xml:space="preserve"> solution to this problem that does not produce more emissions is a huge endeavor. Much as some would like to eliminate plastics, the COVID pandemic has demonstrated they are a necessity.</w:t>
      </w:r>
    </w:p>
    <w:p w14:paraId="65F93799" w14:textId="77777777" w:rsidR="00394734" w:rsidRPr="00934AD4" w:rsidRDefault="00394734" w:rsidP="00394734">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w:t>
      </w:r>
      <w:proofErr w:type="gramStart"/>
      <w:r w:rsidRPr="00934AD4">
        <w:rPr>
          <w:sz w:val="12"/>
        </w:rPr>
        <w:t>ultimate goal</w:t>
      </w:r>
      <w:proofErr w:type="gramEnd"/>
      <w:r w:rsidRPr="00934AD4">
        <w:rPr>
          <w:sz w:val="12"/>
        </w:rPr>
        <w:t xml:space="preserve"> for Camelina is to engineer the plant to produce a third product, a bioplastic. </w:t>
      </w:r>
      <w:proofErr w:type="gramStart"/>
      <w:r w:rsidRPr="009927CE">
        <w:rPr>
          <w:rStyle w:val="StyleUnderline"/>
        </w:rPr>
        <w:t>In order for</w:t>
      </w:r>
      <w:proofErr w:type="gramEnd"/>
      <w:r w:rsidRPr="009927CE">
        <w:rPr>
          <w:rStyle w:val="StyleUnderline"/>
        </w:rPr>
        <w:t xml:space="preserve">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24D6E617" w14:textId="77777777" w:rsidR="00394734" w:rsidRPr="009927CE" w:rsidRDefault="00394734" w:rsidP="00394734">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6345BD58" w14:textId="77777777" w:rsidR="00394734" w:rsidRPr="00934AD4" w:rsidRDefault="00394734" w:rsidP="00394734">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057DD3A1" w14:textId="77777777" w:rsidR="00394734" w:rsidRDefault="00394734" w:rsidP="00394734">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w:t>
      </w:r>
      <w:proofErr w:type="gramStart"/>
      <w:r w:rsidRPr="00934AD4">
        <w:rPr>
          <w:sz w:val="12"/>
        </w:rPr>
        <w:t>biologically-driven</w:t>
      </w:r>
      <w:proofErr w:type="gramEnd"/>
      <w:r w:rsidRPr="00934AD4">
        <w:rPr>
          <w:sz w:val="12"/>
        </w:rPr>
        <w:t xml:space="preserve">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472C883A" w14:textId="77777777" w:rsidR="00394734" w:rsidRPr="00934AD4" w:rsidRDefault="00394734" w:rsidP="00394734">
      <w:pPr>
        <w:rPr>
          <w:sz w:val="12"/>
        </w:rPr>
      </w:pPr>
    </w:p>
    <w:p w14:paraId="1272F084" w14:textId="77777777" w:rsidR="00394734" w:rsidRPr="00AC4611" w:rsidRDefault="00394734" w:rsidP="00394734">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5E81AA74" w14:textId="77777777" w:rsidR="00394734" w:rsidRPr="00AC4611" w:rsidRDefault="00394734" w:rsidP="00394734">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xml:space="preserve">, D.W., Tucker, M.E., Tripathi, S., &amp; Victor, D., authors come from the following 9 countries - US, Switzerland, Sweden, UK, China, Germany, Australia, Mexico, India, “Well Under 2 Degrees Celsius: Fast Action Policies to Protect People and the Planet from </w:t>
      </w:r>
      <w:r w:rsidRPr="00AC4611">
        <w:lastRenderedPageBreak/>
        <w:t>Extreme Climate Change,” Report of the Committee to Prevent Extreme Climate Change, September 2017, http://www.igsd.org/wp-content/uploads/2017/09/Well-Under-2-Degrees-Celsius-Report-2017.pdf] TDI</w:t>
      </w:r>
    </w:p>
    <w:p w14:paraId="2F750E51" w14:textId="77777777" w:rsidR="00394734" w:rsidRPr="00360D1B" w:rsidRDefault="00394734" w:rsidP="00394734">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8B2FBAA" w14:textId="77777777" w:rsidR="00394734" w:rsidRPr="00360D1B" w:rsidRDefault="00394734" w:rsidP="00394734">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456D721D" w14:textId="77777777" w:rsidR="00394734" w:rsidRPr="00360D1B" w:rsidRDefault="00394734" w:rsidP="00394734">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2BF95B5" w14:textId="77777777" w:rsidR="00394734" w:rsidRPr="00360D1B" w:rsidRDefault="00394734" w:rsidP="00394734">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5ADF0C0E" w14:textId="77777777" w:rsidR="00394734" w:rsidRPr="00D73DBA" w:rsidRDefault="00394734" w:rsidP="00394734">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9DE63FB" w14:textId="77777777" w:rsidR="00394734" w:rsidRPr="00360D1B" w:rsidRDefault="00394734" w:rsidP="00394734">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23AE676E" w14:textId="77777777" w:rsidR="00394734" w:rsidRPr="00D73DBA" w:rsidRDefault="00394734" w:rsidP="00394734">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74C2B93B" w14:textId="77777777" w:rsidR="00394734" w:rsidRPr="00360D1B" w:rsidRDefault="00394734" w:rsidP="00394734">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w:t>
      </w:r>
      <w:r w:rsidRPr="00360D1B">
        <w:rPr>
          <w:sz w:val="14"/>
          <w:szCs w:val="14"/>
        </w:rPr>
        <w:lastRenderedPageBreak/>
        <w:t>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6D48F734" w14:textId="77777777" w:rsidR="00394734" w:rsidRPr="00360D1B" w:rsidRDefault="00394734" w:rsidP="00394734">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3407FF3" w14:textId="77777777" w:rsidR="00394734" w:rsidRPr="00360D1B" w:rsidRDefault="00394734" w:rsidP="00394734">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C796311" w14:textId="77777777" w:rsidR="00394734" w:rsidRPr="00360D1B" w:rsidRDefault="00394734" w:rsidP="00394734">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57DA828E" w14:textId="77777777" w:rsidR="00394734" w:rsidRPr="00360D1B" w:rsidRDefault="00394734" w:rsidP="00394734">
      <w:pPr>
        <w:spacing w:line="276" w:lineRule="auto"/>
        <w:rPr>
          <w:sz w:val="14"/>
        </w:rPr>
      </w:pPr>
      <w:r w:rsidRPr="00360D1B">
        <w:rPr>
          <w:sz w:val="14"/>
        </w:rPr>
        <w:t>Where Do We Go from Here?</w:t>
      </w:r>
    </w:p>
    <w:p w14:paraId="74CF5354" w14:textId="77777777" w:rsidR="00394734" w:rsidRPr="00360D1B" w:rsidRDefault="00394734" w:rsidP="00394734">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0BCC43C" w14:textId="77777777" w:rsidR="00394734" w:rsidRPr="00360D1B" w:rsidRDefault="00394734" w:rsidP="00394734">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4C12269" w14:textId="77777777" w:rsidR="00394734" w:rsidRPr="00D11930" w:rsidRDefault="00394734" w:rsidP="00394734">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w:t>
      </w:r>
      <w:r w:rsidRPr="00D73DBA">
        <w:rPr>
          <w:b/>
          <w:bCs/>
          <w:szCs w:val="22"/>
          <w:u w:val="single"/>
        </w:rPr>
        <w:lastRenderedPageBreak/>
        <w:t>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0521693" w14:textId="77777777" w:rsidR="00394734" w:rsidRPr="00360D1B" w:rsidRDefault="00394734" w:rsidP="00394734">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5838C5C4" w14:textId="77777777" w:rsidR="00394734" w:rsidRPr="00360D1B" w:rsidRDefault="00394734" w:rsidP="00394734">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1507CB2B" w14:textId="77777777" w:rsidR="00394734" w:rsidRPr="00360D1B" w:rsidRDefault="00394734" w:rsidP="00394734">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6709F7BA" w14:textId="77777777" w:rsidR="00394734" w:rsidRPr="00360D1B" w:rsidRDefault="00394734" w:rsidP="00394734">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047182E0" w14:textId="77777777" w:rsidR="00394734" w:rsidRPr="00360D1B" w:rsidRDefault="00394734" w:rsidP="00394734">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1B678DC" w14:textId="77777777" w:rsidR="00394734" w:rsidRPr="00360D1B" w:rsidRDefault="00394734" w:rsidP="00394734">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w:t>
      </w:r>
      <w:r w:rsidRPr="00360D1B">
        <w:rPr>
          <w:sz w:val="14"/>
          <w:szCs w:val="16"/>
        </w:rPr>
        <w:lastRenderedPageBreak/>
        <w:t>beyond that which we have previously projected. These climate disruptions would divert resources from needed mitigation and upset mitigation strategies that we have already put in place.</w:t>
      </w:r>
    </w:p>
    <w:p w14:paraId="20474D37" w14:textId="77777777" w:rsidR="00394734" w:rsidRPr="00360D1B" w:rsidRDefault="00394734" w:rsidP="00394734">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6A6A00C8" w14:textId="77777777" w:rsidR="00394734" w:rsidRPr="00360D1B" w:rsidRDefault="00394734" w:rsidP="00394734">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7FACF5A2" w14:textId="77777777" w:rsidR="00394734" w:rsidRDefault="00394734" w:rsidP="00394734">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B1088D">
        <w:rPr>
          <w:b/>
          <w:bCs/>
          <w:szCs w:val="22"/>
          <w:highlight w:val="green"/>
          <w:u w:val="single"/>
        </w:rPr>
        <w:t>Declining Arctic sea</w:t>
      </w:r>
      <w:proofErr w:type="gramEnd"/>
      <w:r w:rsidRPr="00B1088D">
        <w:rPr>
          <w:b/>
          <w:bCs/>
          <w:szCs w:val="22"/>
          <w:highlight w:val="green"/>
          <w:u w:val="single"/>
        </w:rPr>
        <w:t xml:space="preserve">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29584728" w14:textId="77777777" w:rsidR="00394734" w:rsidRDefault="00394734" w:rsidP="00394734">
      <w:pPr>
        <w:spacing w:line="276" w:lineRule="auto"/>
        <w:rPr>
          <w:b/>
          <w:bCs/>
          <w:szCs w:val="22"/>
          <w:u w:val="single"/>
        </w:rPr>
      </w:pPr>
    </w:p>
    <w:p w14:paraId="3AAE9463" w14:textId="77777777" w:rsidR="00394734" w:rsidRDefault="00394734" w:rsidP="00394734">
      <w:pPr>
        <w:pStyle w:val="Heading4"/>
      </w:pPr>
      <w:r>
        <w:t>Harmonized approaches to CRISPR solve misapplication – answers any impact turn</w:t>
      </w:r>
    </w:p>
    <w:p w14:paraId="567F5F0C" w14:textId="77777777" w:rsidR="00394734" w:rsidRPr="00D032ED" w:rsidRDefault="00394734" w:rsidP="00394734">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6F6E3B54" w14:textId="77777777" w:rsidR="00394734" w:rsidRPr="00D032ED" w:rsidRDefault="00394734" w:rsidP="00394734">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72E6FBE6" w14:textId="77777777" w:rsidR="00394734" w:rsidRPr="00D032ED" w:rsidRDefault="00394734" w:rsidP="00394734">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225AA676" w14:textId="77777777" w:rsidR="00394734" w:rsidRPr="00D032ED" w:rsidRDefault="00394734" w:rsidP="00394734">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 xml:space="preserve">patent </w:t>
      </w:r>
      <w:r w:rsidRPr="00B1088D">
        <w:rPr>
          <w:rStyle w:val="StyleUnderline"/>
          <w:highlight w:val="green"/>
        </w:rPr>
        <w:lastRenderedPageBreak/>
        <w:t>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AB0B2BF" w14:textId="77777777" w:rsidR="00394734" w:rsidRPr="00D032ED" w:rsidRDefault="00394734" w:rsidP="00394734">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37C5ED81" w14:textId="77777777" w:rsidR="00394734" w:rsidRPr="00D032ED" w:rsidRDefault="00394734" w:rsidP="00394734">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t>
      </w:r>
      <w:proofErr w:type="gramStart"/>
      <w:r w:rsidRPr="00D032ED">
        <w:t>with regard to</w:t>
      </w:r>
      <w:proofErr w:type="gramEnd"/>
      <w:r w:rsidRPr="00D032ED">
        <w:t xml:space="preserve">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3F353678" w14:textId="77777777" w:rsidR="00394734" w:rsidRDefault="00394734" w:rsidP="00394734">
      <w:r w:rsidRPr="00D032ED">
        <w:t xml:space="preserve">CONCLUSION </w:t>
      </w:r>
    </w:p>
    <w:p w14:paraId="777773CE" w14:textId="77777777" w:rsidR="00394734" w:rsidRPr="0029411C" w:rsidRDefault="00394734" w:rsidP="00394734">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w:t>
      </w:r>
      <w:proofErr w:type="gramStart"/>
      <w:r w:rsidRPr="00D032ED">
        <w:t>in light of</w:t>
      </w:r>
      <w:proofErr w:type="gramEnd"/>
      <w:r w:rsidRPr="00D032ED">
        <w:t xml:space="preserve">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3CA29A5A" w14:textId="77777777" w:rsidR="00394734" w:rsidRPr="00D73DBA" w:rsidRDefault="00394734" w:rsidP="00394734">
      <w:pPr>
        <w:spacing w:line="276" w:lineRule="auto"/>
        <w:rPr>
          <w:b/>
          <w:bCs/>
          <w:szCs w:val="22"/>
          <w:u w:val="single"/>
        </w:rPr>
      </w:pPr>
    </w:p>
    <w:p w14:paraId="4508338E" w14:textId="77777777" w:rsidR="00394734" w:rsidRDefault="00394734" w:rsidP="00394734">
      <w:pPr>
        <w:pStyle w:val="Heading3"/>
      </w:pPr>
      <w:r>
        <w:lastRenderedPageBreak/>
        <w:t xml:space="preserve">Advantage 2 – WTO credibility </w:t>
      </w:r>
    </w:p>
    <w:p w14:paraId="66AEA5A7" w14:textId="77777777" w:rsidR="00394734" w:rsidRPr="00790705" w:rsidRDefault="00394734" w:rsidP="00394734">
      <w:pPr>
        <w:pStyle w:val="Heading4"/>
      </w:pPr>
      <w:r>
        <w:t>Advantage 2 is WTO cred:</w:t>
      </w:r>
    </w:p>
    <w:p w14:paraId="5515D40E" w14:textId="77777777" w:rsidR="00394734" w:rsidRDefault="00394734" w:rsidP="00394734">
      <w:pPr>
        <w:pStyle w:val="Heading4"/>
      </w:pPr>
      <w:r>
        <w:t xml:space="preserve">New EU trade restrictions on CRISPR </w:t>
      </w:r>
      <w:r w:rsidRPr="0008080A">
        <w:rPr>
          <w:u w:val="single"/>
        </w:rPr>
        <w:t>contradicts</w:t>
      </w:r>
      <w:r>
        <w:t xml:space="preserve"> WTO agreements which makes future disputes inevitable </w:t>
      </w:r>
    </w:p>
    <w:p w14:paraId="4174F580" w14:textId="77777777" w:rsidR="00394734" w:rsidRPr="009957C5" w:rsidRDefault="00394734" w:rsidP="00394734">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3EFB163A" w14:textId="77777777" w:rsidR="00394734" w:rsidRPr="008E0D33" w:rsidRDefault="00394734" w:rsidP="00394734">
      <w:pPr>
        <w:rPr>
          <w:sz w:val="12"/>
          <w:szCs w:val="12"/>
        </w:rPr>
      </w:pPr>
      <w:r w:rsidRPr="008E0D33">
        <w:rPr>
          <w:sz w:val="12"/>
          <w:szCs w:val="12"/>
        </w:rPr>
        <w:t>WTO: Committee on Sanitary and Phytosanitary Measures</w:t>
      </w:r>
    </w:p>
    <w:p w14:paraId="41908A09" w14:textId="77777777" w:rsidR="00394734" w:rsidRDefault="00394734" w:rsidP="00394734">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610C4260" w14:textId="77777777" w:rsidR="00394734" w:rsidRPr="00AD4B10" w:rsidRDefault="00394734" w:rsidP="00394734">
      <w:pPr>
        <w:rPr>
          <w:rStyle w:val="StyleUnderline"/>
          <w:iCs/>
          <w:bdr w:val="single" w:sz="8" w:space="0" w:color="auto"/>
        </w:rPr>
      </w:pPr>
    </w:p>
    <w:p w14:paraId="2E5B452D" w14:textId="77777777" w:rsidR="00394734" w:rsidRPr="008E0D33" w:rsidRDefault="00394734" w:rsidP="00394734">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7E79A330" w14:textId="77777777" w:rsidR="00394734" w:rsidRPr="007413DD" w:rsidRDefault="00394734" w:rsidP="00394734">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1B767275" w14:textId="77777777" w:rsidR="00394734" w:rsidRPr="002079A9" w:rsidRDefault="00394734" w:rsidP="00394734">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2A11BC76" w14:textId="77777777" w:rsidR="00394734" w:rsidRPr="002079A9" w:rsidRDefault="00394734" w:rsidP="00394734">
      <w:pPr>
        <w:rPr>
          <w:sz w:val="12"/>
          <w:szCs w:val="12"/>
        </w:rPr>
      </w:pPr>
      <w:r w:rsidRPr="002079A9">
        <w:rPr>
          <w:sz w:val="12"/>
          <w:szCs w:val="12"/>
        </w:rPr>
        <w:t>Why did we not see a stronger response from China towards US policy on the WTO under Trump?</w:t>
      </w:r>
    </w:p>
    <w:p w14:paraId="0577B910" w14:textId="77777777" w:rsidR="00394734" w:rsidRPr="007413DD" w:rsidRDefault="00394734" w:rsidP="00394734">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5D034525" w14:textId="77777777" w:rsidR="00394734" w:rsidRPr="007413DD" w:rsidRDefault="00394734" w:rsidP="00394734">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61808E55" w14:textId="77777777" w:rsidR="00394734" w:rsidRPr="002079A9" w:rsidRDefault="00394734" w:rsidP="00394734">
      <w:pPr>
        <w:rPr>
          <w:sz w:val="12"/>
          <w:szCs w:val="12"/>
        </w:rPr>
      </w:pPr>
      <w:r w:rsidRPr="002079A9">
        <w:rPr>
          <w:sz w:val="12"/>
          <w:szCs w:val="12"/>
        </w:rPr>
        <w:t>What has this episode revealed about the strength of multilateral institutions such as the WTO, in the face of spoiling tactics from major powers?</w:t>
      </w:r>
    </w:p>
    <w:p w14:paraId="1BE13051" w14:textId="77777777" w:rsidR="00394734" w:rsidRPr="002079A9" w:rsidRDefault="00394734" w:rsidP="00394734">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29075A4F" w14:textId="77777777" w:rsidR="00394734" w:rsidRPr="002079A9" w:rsidRDefault="00394734" w:rsidP="00394734">
      <w:pPr>
        <w:rPr>
          <w:sz w:val="12"/>
          <w:szCs w:val="12"/>
        </w:rPr>
      </w:pPr>
      <w:r w:rsidRPr="002079A9">
        <w:rPr>
          <w:sz w:val="12"/>
          <w:szCs w:val="12"/>
        </w:rPr>
        <w:t>What are the implications of a permanent collapse of the international trading system?</w:t>
      </w:r>
    </w:p>
    <w:p w14:paraId="1A205C19" w14:textId="77777777" w:rsidR="00394734" w:rsidRDefault="00394734" w:rsidP="00394734">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6679E4ED" w14:textId="77777777" w:rsidR="00394734" w:rsidRPr="008A30B5" w:rsidRDefault="00394734" w:rsidP="00394734">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6D503AA0" w14:textId="77777777" w:rsidR="00394734" w:rsidRPr="008A30B5" w:rsidRDefault="00394734" w:rsidP="00394734">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39E606DC" w14:textId="77777777" w:rsidR="00394734" w:rsidRPr="002079A9" w:rsidRDefault="00394734" w:rsidP="00394734">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48A1EDC7" w14:textId="77777777" w:rsidR="00394734" w:rsidRDefault="00394734" w:rsidP="00394734">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072BCC8E" w14:textId="77777777" w:rsidR="00394734" w:rsidRPr="002079A9" w:rsidRDefault="00394734" w:rsidP="00394734">
      <w:pPr>
        <w:rPr>
          <w:sz w:val="12"/>
        </w:rPr>
      </w:pPr>
    </w:p>
    <w:p w14:paraId="36530E39" w14:textId="77777777" w:rsidR="00394734" w:rsidRPr="00AC52CC" w:rsidRDefault="00394734" w:rsidP="00394734">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2B5561BF" w14:textId="77777777" w:rsidR="00394734" w:rsidRPr="00FE51A3" w:rsidRDefault="00394734" w:rsidP="00394734">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0593A958" w14:textId="77777777" w:rsidR="00394734" w:rsidRDefault="00394734" w:rsidP="00394734">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 xml:space="preserve">have </w:t>
      </w:r>
      <w:r w:rsidRPr="00B1088D">
        <w:rPr>
          <w:rStyle w:val="Emphasis"/>
          <w:rFonts w:asciiTheme="majorHAnsi" w:hAnsiTheme="majorHAnsi" w:cstheme="majorHAnsi"/>
          <w:highlight w:val="green"/>
        </w:rPr>
        <w:lastRenderedPageBreak/>
        <w:t>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079A9">
        <w:rPr>
          <w:rFonts w:asciiTheme="majorHAnsi" w:hAnsiTheme="majorHAnsi" w:cstheme="majorHAnsi"/>
          <w:sz w:val="12"/>
          <w:szCs w:val="8"/>
        </w:rPr>
        <w:t>the majority of</w:t>
      </w:r>
      <w:proofErr w:type="gramEnd"/>
      <w:r w:rsidRPr="002079A9">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079A9">
        <w:rPr>
          <w:rFonts w:asciiTheme="majorHAnsi" w:hAnsiTheme="majorHAnsi" w:cstheme="majorHAnsi"/>
          <w:sz w:val="12"/>
          <w:szCs w:val="8"/>
        </w:rPr>
        <w:t>steel</w:t>
      </w:r>
      <w:proofErr w:type="gramEnd"/>
      <w:r w:rsidRPr="002079A9">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079A9">
        <w:rPr>
          <w:rFonts w:asciiTheme="majorHAnsi" w:hAnsiTheme="majorHAnsi" w:cstheme="majorHAnsi"/>
          <w:sz w:val="12"/>
        </w:rPr>
        <w:t>particular cases</w:t>
      </w:r>
      <w:proofErr w:type="gramEnd"/>
      <w:r w:rsidRPr="002079A9">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sidRPr="002079A9">
        <w:rPr>
          <w:rFonts w:asciiTheme="majorHAnsi" w:hAnsiTheme="majorHAnsi" w:cstheme="majorHAnsi"/>
          <w:sz w:val="12"/>
        </w:rPr>
        <w:t>14</w:t>
      </w:r>
      <w:proofErr w:type="gramEnd"/>
      <w:r w:rsidRPr="002079A9">
        <w:rPr>
          <w:rFonts w:asciiTheme="majorHAnsi" w:hAnsiTheme="majorHAnsi" w:cstheme="majorHAnsi"/>
          <w:sz w:val="12"/>
        </w:rPr>
        <w:t xml:space="preserve"> and systemic theories of international relations.15</w:t>
      </w:r>
    </w:p>
    <w:p w14:paraId="0CD436FD" w14:textId="77777777" w:rsidR="00394734" w:rsidRPr="002079A9" w:rsidRDefault="00394734" w:rsidP="00394734">
      <w:pPr>
        <w:rPr>
          <w:rFonts w:asciiTheme="majorHAnsi" w:hAnsiTheme="majorHAnsi" w:cstheme="majorHAnsi"/>
          <w:sz w:val="12"/>
        </w:rPr>
      </w:pPr>
    </w:p>
    <w:p w14:paraId="444E4D38" w14:textId="77777777" w:rsidR="00394734" w:rsidRPr="00E268B7" w:rsidRDefault="00394734" w:rsidP="00394734">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AF537DC" w14:textId="77777777" w:rsidR="00394734" w:rsidRPr="00ED16D9" w:rsidRDefault="00394734" w:rsidP="00394734">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w:t>
      </w:r>
      <w:proofErr w:type="gramStart"/>
      <w:r w:rsidRPr="00ED16D9">
        <w:t>alert</w:t>
      </w:r>
      <w:proofErr w:type="gramEnd"/>
      <w:r w:rsidRPr="00ED16D9">
        <w:t xml:space="preserve">, launch-ready U.S. and Russian nuclear weapons; he maintains the website Nuclear Darkness.) “Consequences of a Single Failure of Nuclear Deterrence” PSR, University of Missouri, 5/2018. </w:t>
      </w:r>
      <w:hyperlink r:id="rId11" w:history="1">
        <w:r w:rsidRPr="00ED16D9">
          <w:rPr>
            <w:rStyle w:val="Hyperlink"/>
          </w:rPr>
          <w:t>https://www.psr.org/wp-content/uploads/2018/05/consequences-single-failure-nuclear-deterrence.pdf</w:t>
        </w:r>
      </w:hyperlink>
      <w:r w:rsidRPr="00ED16D9">
        <w:t xml:space="preserve">] BC </w:t>
      </w:r>
    </w:p>
    <w:p w14:paraId="7C6CB694" w14:textId="77777777" w:rsidR="00394734" w:rsidRPr="00ED16D9" w:rsidRDefault="00394734" w:rsidP="00394734">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71A54CCA" w14:textId="77777777" w:rsidR="00394734" w:rsidRPr="00ED16D9" w:rsidRDefault="00394734" w:rsidP="00394734">
      <w:r w:rsidRPr="00ED16D9">
        <w:lastRenderedPageBreak/>
        <w:t xml:space="preserve">Yet </w:t>
      </w:r>
      <w:r w:rsidRPr="00ED16D9">
        <w:rPr>
          <w:rStyle w:val="StyleUnderline"/>
        </w:rPr>
        <w:t xml:space="preserve">no Nuclear Weapon State has ever evaluated the environmental, </w:t>
      </w:r>
      <w:proofErr w:type="gramStart"/>
      <w:r w:rsidRPr="00ED16D9">
        <w:rPr>
          <w:rStyle w:val="StyleUnderline"/>
        </w:rPr>
        <w:t>ecological</w:t>
      </w:r>
      <w:proofErr w:type="gramEnd"/>
      <w:r w:rsidRPr="00ED16D9">
        <w:rPr>
          <w:rStyle w:val="StyleUnderline"/>
        </w:rPr>
        <w:t xml:space="preserve">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6D7FD97E" w14:textId="77777777" w:rsidR="00394734" w:rsidRPr="00ED16D9" w:rsidRDefault="00394734" w:rsidP="00394734">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w:t>
      </w:r>
      <w:proofErr w:type="gramStart"/>
      <w:r w:rsidRPr="00ED16D9">
        <w:rPr>
          <w:rStyle w:val="Emphasis"/>
          <w:highlight w:val="green"/>
        </w:rPr>
        <w:t>30 minute</w:t>
      </w:r>
      <w:proofErr w:type="gramEnd"/>
      <w:r w:rsidRPr="00ED16D9">
        <w:rPr>
          <w:rStyle w:val="Emphasis"/>
          <w:highlight w:val="green"/>
        </w:rPr>
        <w:t xml:space="preserv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5CC79734" w14:textId="77777777" w:rsidR="00394734" w:rsidRPr="00ED16D9" w:rsidRDefault="00394734" w:rsidP="00394734">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70009D66" w14:textId="77777777" w:rsidR="00394734" w:rsidRPr="00ED16D9" w:rsidRDefault="00394734" w:rsidP="00394734">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w:t>
      </w:r>
      <w:proofErr w:type="gramStart"/>
      <w:r w:rsidRPr="00ED16D9">
        <w:t>the human race</w:t>
      </w:r>
      <w:proofErr w:type="gramEnd"/>
      <w:r w:rsidRPr="00ED16D9">
        <w:t xml:space="preserve">? </w:t>
      </w:r>
    </w:p>
    <w:p w14:paraId="62A34764" w14:textId="77777777" w:rsidR="00394734" w:rsidRPr="00ED16D9" w:rsidRDefault="00394734" w:rsidP="00394734">
      <w:r w:rsidRPr="00ED16D9">
        <w:t xml:space="preserve">However, </w:t>
      </w:r>
      <w:proofErr w:type="gramStart"/>
      <w:r w:rsidRPr="00ED16D9">
        <w:t>in order to</w:t>
      </w:r>
      <w:proofErr w:type="gramEnd"/>
      <w:r w:rsidRPr="00ED16D9">
        <w:t xml:space="preserve"> pose this question, we must first make the fact known that existing nuclear arsenals – through their capacity to utterly devastate the Earth’s environment and ecosystems – threaten continued human existence. Otherwise, </w:t>
      </w:r>
      <w:proofErr w:type="gramStart"/>
      <w:r w:rsidRPr="00ED16D9">
        <w:t>military</w:t>
      </w:r>
      <w:proofErr w:type="gramEnd"/>
      <w:r w:rsidRPr="00ED16D9">
        <w:t xml:space="preserve"> and political leaders will continue to cling to their nuclear arsenals and will remain both unwilling and unable to discuss the real consequences of failure of deterrence. </w:t>
      </w:r>
      <w:r w:rsidRPr="00ED16D9">
        <w:rPr>
          <w:rStyle w:val="StyleUnderline"/>
        </w:rPr>
        <w:t xml:space="preserve">We can and must end the </w:t>
      </w:r>
      <w:proofErr w:type="gramStart"/>
      <w:r w:rsidRPr="00ED16D9">
        <w:rPr>
          <w:rStyle w:val="StyleUnderline"/>
        </w:rPr>
        <w:t>silence, and</w:t>
      </w:r>
      <w:proofErr w:type="gramEnd"/>
      <w:r w:rsidRPr="00ED16D9">
        <w:rPr>
          <w:rStyle w:val="StyleUnderline"/>
        </w:rPr>
        <w:t xml:space="preserve"> awaken the peoples of all nations to the realization that “nuclear war” means “global nuclear suicide”.</w:t>
      </w:r>
    </w:p>
    <w:p w14:paraId="2CF6B28D" w14:textId="77777777" w:rsidR="00394734" w:rsidRPr="00ED16D9" w:rsidRDefault="00394734" w:rsidP="00394734">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0F2CA24B" w14:textId="77777777" w:rsidR="00394734" w:rsidRDefault="00394734" w:rsidP="00394734">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3E5ACD45" w14:textId="77777777" w:rsidR="00394734" w:rsidRDefault="00394734" w:rsidP="00394734">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3C81A87B" w14:textId="77777777" w:rsidR="00394734" w:rsidRPr="00ED16D9" w:rsidRDefault="00394734" w:rsidP="00394734">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w:t>
      </w:r>
      <w:proofErr w:type="gramStart"/>
      <w:r w:rsidRPr="00ED16D9">
        <w:rPr>
          <w:rStyle w:val="StyleUnderline"/>
          <w:highlight w:val="green"/>
        </w:rPr>
        <w:t>as a result of</w:t>
      </w:r>
      <w:proofErr w:type="gramEnd"/>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55295D69" w14:textId="77777777" w:rsidR="00394734" w:rsidRPr="00ED16D9" w:rsidRDefault="00394734" w:rsidP="00394734">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2EF1601C" w14:textId="77777777" w:rsidR="00394734" w:rsidRPr="00ED16D9" w:rsidRDefault="00394734" w:rsidP="00394734">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7D00D947" w14:textId="77777777" w:rsidR="00394734" w:rsidRPr="00ED16D9" w:rsidRDefault="00394734" w:rsidP="00394734">
      <w:r w:rsidRPr="00ED16D9">
        <w:lastRenderedPageBreak/>
        <w:t xml:space="preserve">• Smoke would </w:t>
      </w:r>
      <w:proofErr w:type="gramStart"/>
      <w:r w:rsidRPr="00ED16D9">
        <w:t>completely surround</w:t>
      </w:r>
      <w:proofErr w:type="gramEnd"/>
      <w:r w:rsidRPr="00ED16D9">
        <w:t xml:space="preserve">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249C6118" w14:textId="77777777" w:rsidR="00394734" w:rsidRDefault="00394734" w:rsidP="00394734">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1E45A991" w14:textId="77777777" w:rsidR="00394734" w:rsidRPr="00ED16D9" w:rsidRDefault="00394734" w:rsidP="00394734">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7186DCF7" w14:textId="77777777" w:rsidR="00394734" w:rsidRPr="00ED16D9" w:rsidRDefault="00394734" w:rsidP="00394734">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5DD7DFE6" w14:textId="77777777" w:rsidR="00394734" w:rsidRPr="00ED16D9" w:rsidRDefault="00394734" w:rsidP="00394734">
      <w:pPr>
        <w:rPr>
          <w:rStyle w:val="Emphasis"/>
        </w:rPr>
      </w:pPr>
      <w:r w:rsidRPr="00ED16D9">
        <w:rPr>
          <w:rStyle w:val="StyleUnderline"/>
        </w:rPr>
        <w:t>• Ozone destruction would cause the average UV Index to increase to 16-22</w:t>
      </w:r>
      <w:r w:rsidRPr="00ED16D9">
        <w:t xml:space="preserve"> in the U.S, Europe, </w:t>
      </w:r>
      <w:proofErr w:type="gramStart"/>
      <w:r w:rsidRPr="00ED16D9">
        <w:t>Eurasia</w:t>
      </w:r>
      <w:proofErr w:type="gramEnd"/>
      <w:r w:rsidRPr="00ED16D9">
        <w:t xml:space="preserve">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3DB5513F" w14:textId="77777777" w:rsidR="00394734" w:rsidRPr="00ED16D9" w:rsidRDefault="00394734" w:rsidP="00394734">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6FFABDCB" w14:textId="77777777" w:rsidR="00394734" w:rsidRPr="00ED16D9" w:rsidRDefault="00394734" w:rsidP="00394734">
      <w:r w:rsidRPr="00ED16D9">
        <w:t xml:space="preserve">• Hemispheric drops in temperature would be about twice as large and last ten times longer than those which followed the largest volcanic eruption in the last 500 years, Mt. </w:t>
      </w:r>
      <w:proofErr w:type="spellStart"/>
      <w:r w:rsidRPr="00ED16D9">
        <w:t>Tambora</w:t>
      </w:r>
      <w:proofErr w:type="spellEnd"/>
      <w:r w:rsidRPr="00ED16D9">
        <w:t xml:space="preserve"> in 1816. The following year, 1817, was called “The Year Without Summer”, which saw famine in Europe from massive crop failures. </w:t>
      </w:r>
    </w:p>
    <w:p w14:paraId="015001C5" w14:textId="77777777" w:rsidR="00394734" w:rsidRPr="00ED16D9" w:rsidRDefault="00394734" w:rsidP="00394734">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7560A121" w14:textId="77777777" w:rsidR="00394734" w:rsidRPr="00ED16D9" w:rsidRDefault="00394734" w:rsidP="00394734">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w:t>
      </w:r>
      <w:proofErr w:type="gramStart"/>
      <w:r w:rsidRPr="00ED16D9">
        <w:rPr>
          <w:rStyle w:val="StyleUnderline"/>
        </w:rPr>
        <w:t>in order to</w:t>
      </w:r>
      <w:proofErr w:type="gramEnd"/>
      <w:r w:rsidRPr="00ED16D9">
        <w:rPr>
          <w:rStyle w:val="StyleUnderline"/>
        </w:rPr>
        <w:t xml:space="preserve"> meet their own food needs </w:t>
      </w:r>
    </w:p>
    <w:p w14:paraId="17126288" w14:textId="77777777" w:rsidR="00394734" w:rsidRPr="00ED16D9" w:rsidRDefault="00394734" w:rsidP="00394734">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375ABDDE" w14:textId="77777777" w:rsidR="00394734" w:rsidRPr="00ED16D9" w:rsidRDefault="00394734" w:rsidP="00394734">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2F32CBE9" w14:textId="77777777" w:rsidR="00394734" w:rsidRPr="00ED16D9" w:rsidRDefault="00394734" w:rsidP="00394734"/>
    <w:p w14:paraId="4AC57074" w14:textId="77777777" w:rsidR="00394734" w:rsidRPr="00977EB1" w:rsidRDefault="00394734" w:rsidP="00394734"/>
    <w:p w14:paraId="1377DE92" w14:textId="77777777" w:rsidR="00394734" w:rsidRPr="007413DD" w:rsidRDefault="00394734" w:rsidP="00394734">
      <w:pPr>
        <w:rPr>
          <w:rStyle w:val="StyleUnderline"/>
        </w:rPr>
      </w:pPr>
    </w:p>
    <w:p w14:paraId="78A24500" w14:textId="77777777" w:rsidR="00394734" w:rsidRDefault="00394734" w:rsidP="00394734">
      <w:pPr>
        <w:pStyle w:val="Heading3"/>
      </w:pPr>
      <w:r w:rsidRPr="00651F2F">
        <w:lastRenderedPageBreak/>
        <w:t>Solvency</w:t>
      </w:r>
    </w:p>
    <w:p w14:paraId="043E1986" w14:textId="77777777" w:rsidR="00394734" w:rsidRDefault="00394734" w:rsidP="00394734">
      <w:pPr>
        <w:pStyle w:val="Heading4"/>
      </w:pPr>
      <w:r>
        <w:t xml:space="preserve">Plan: Member nations of the World Trade Organization should reduce intellectual property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5D65DB5B" w14:textId="77777777" w:rsidR="00394734" w:rsidRDefault="00394734" w:rsidP="00394734">
      <w:pPr>
        <w:pStyle w:val="Heading4"/>
      </w:pPr>
      <w:r>
        <w:t>CRISPRs are stretches of DNA</w:t>
      </w:r>
    </w:p>
    <w:p w14:paraId="279D1C4F" w14:textId="77777777" w:rsidR="00394734" w:rsidRPr="00DD25DB" w:rsidRDefault="00394734" w:rsidP="00394734">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5153CBE7" w14:textId="77777777" w:rsidR="00394734" w:rsidRPr="00DD25DB" w:rsidRDefault="00394734" w:rsidP="00394734">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16C24885" w14:textId="77777777" w:rsidR="00394734" w:rsidRPr="00DD25DB" w:rsidRDefault="00394734" w:rsidP="00394734">
      <w:pPr>
        <w:rPr>
          <w:sz w:val="12"/>
          <w:szCs w:val="12"/>
        </w:rPr>
      </w:pPr>
      <w:r w:rsidRPr="00DD25DB">
        <w:rPr>
          <w:sz w:val="12"/>
          <w:szCs w:val="12"/>
        </w:rPr>
        <w:t xml:space="preserve">CRISPR technology was adapted from the natural defense mechanisms of bacteria and archaea (the domain of single-celled microorganisms). These organisms use CRISPR-derived RNA and various </w:t>
      </w:r>
      <w:proofErr w:type="gramStart"/>
      <w:r w:rsidRPr="00DD25DB">
        <w:rPr>
          <w:sz w:val="12"/>
          <w:szCs w:val="12"/>
        </w:rPr>
        <w:t>Cas</w:t>
      </w:r>
      <w:proofErr w:type="gramEnd"/>
      <w:r w:rsidRPr="00DD25DB">
        <w:rPr>
          <w:sz w:val="12"/>
          <w:szCs w:val="12"/>
        </w:rPr>
        <w:t xml:space="preserve">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3664C380" w14:textId="77777777" w:rsidR="00394734" w:rsidRPr="00DD25DB" w:rsidRDefault="00394734" w:rsidP="00394734">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w:t>
      </w:r>
      <w:proofErr w:type="spellStart"/>
      <w:r w:rsidRPr="00DD25DB">
        <w:rPr>
          <w:rStyle w:val="StyleUnderline"/>
        </w:rPr>
        <w:t>Mikihiro</w:t>
      </w:r>
      <w:proofErr w:type="spellEnd"/>
      <w:r w:rsidRPr="00DD25DB">
        <w:rPr>
          <w:rStyle w:val="StyleUnderline"/>
        </w:rPr>
        <w:t xml:space="preserve"> Shibata of Kanazawa University and Hiroshi </w:t>
      </w:r>
      <w:proofErr w:type="spellStart"/>
      <w:r w:rsidRPr="00DD25DB">
        <w:rPr>
          <w:rStyle w:val="StyleUnderline"/>
        </w:rPr>
        <w:t>Nishimasu</w:t>
      </w:r>
      <w:proofErr w:type="spellEnd"/>
      <w:r w:rsidRPr="00DD25DB">
        <w:rPr>
          <w:rStyle w:val="StyleUnderline"/>
        </w:rPr>
        <w:t xml:space="preserve">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52ACCD48" w14:textId="77777777" w:rsidR="00394734" w:rsidRPr="00DD25DB" w:rsidRDefault="00394734" w:rsidP="00394734">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4A4C1D72" w14:textId="77777777" w:rsidR="00394734" w:rsidRPr="00DD25DB" w:rsidRDefault="00394734" w:rsidP="00394734">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65127388" w14:textId="77777777" w:rsidR="00394734" w:rsidRPr="00DD25DB" w:rsidRDefault="00394734" w:rsidP="00394734">
      <w:pPr>
        <w:rPr>
          <w:sz w:val="12"/>
        </w:rPr>
      </w:pPr>
      <w:r w:rsidRPr="00DD25DB">
        <w:rPr>
          <w:sz w:val="12"/>
        </w:rPr>
        <w:t xml:space="preserve">This was first demonstrated experimentally by Rodolphe </w:t>
      </w:r>
      <w:proofErr w:type="spellStart"/>
      <w:r w:rsidRPr="00DD25DB">
        <w:rPr>
          <w:sz w:val="12"/>
        </w:rPr>
        <w:t>Barrangou</w:t>
      </w:r>
      <w:proofErr w:type="spellEnd"/>
      <w:r w:rsidRPr="00DD25DB">
        <w:rPr>
          <w:sz w:val="12"/>
        </w:rPr>
        <w:t xml:space="preserve">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0FE70F70" w14:textId="77777777" w:rsidR="00394734" w:rsidRPr="00DD25DB" w:rsidRDefault="00394734" w:rsidP="00394734">
      <w:pPr>
        <w:rPr>
          <w:sz w:val="12"/>
          <w:szCs w:val="12"/>
        </w:rPr>
      </w:pPr>
      <w:r w:rsidRPr="00DD25DB">
        <w:rPr>
          <w:sz w:val="12"/>
          <w:szCs w:val="12"/>
        </w:rPr>
        <w:t xml:space="preserve">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w:t>
      </w:r>
      <w:proofErr w:type="spellStart"/>
      <w:r w:rsidRPr="00DD25DB">
        <w:rPr>
          <w:sz w:val="12"/>
          <w:szCs w:val="12"/>
        </w:rPr>
        <w:t>Doudna</w:t>
      </w:r>
      <w:proofErr w:type="spellEnd"/>
      <w:r w:rsidRPr="00DD25DB">
        <w:rPr>
          <w:sz w:val="12"/>
          <w:szCs w:val="12"/>
        </w:rPr>
        <w:t xml:space="preserve"> and Emmanuelle Charpentier, published in the journal Science.</w:t>
      </w:r>
    </w:p>
    <w:p w14:paraId="2E47E5CC" w14:textId="77777777" w:rsidR="00394734" w:rsidRPr="00DD25DB" w:rsidRDefault="00394734" w:rsidP="00394734">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1747A019" w14:textId="77777777" w:rsidR="00394734" w:rsidRPr="00DD25DB" w:rsidRDefault="00394734" w:rsidP="00394734">
      <w:pPr>
        <w:rPr>
          <w:sz w:val="12"/>
          <w:szCs w:val="12"/>
        </w:rPr>
      </w:pPr>
      <w:r w:rsidRPr="00DD25DB">
        <w:rPr>
          <w:sz w:val="12"/>
          <w:szCs w:val="12"/>
        </w:rPr>
        <w:t xml:space="preserve">The protein typically binds to two RNA molecules: crRNA and another called </w:t>
      </w:r>
      <w:proofErr w:type="spellStart"/>
      <w:r w:rsidRPr="00DD25DB">
        <w:rPr>
          <w:sz w:val="12"/>
          <w:szCs w:val="12"/>
        </w:rPr>
        <w:t>tracrRNA</w:t>
      </w:r>
      <w:proofErr w:type="spellEnd"/>
      <w:r w:rsidRPr="00DD25DB">
        <w:rPr>
          <w:sz w:val="12"/>
          <w:szCs w:val="12"/>
        </w:rPr>
        <w:t xml:space="preserve"> (or "trans-activating crRNA"). The two then guide Cas9 to the target site where it will make its cut. This expanse of DNA is complementary to a 20-nucleotide stretch of the crRNA. </w:t>
      </w:r>
    </w:p>
    <w:p w14:paraId="31D5A285" w14:textId="77777777" w:rsidR="00394734" w:rsidRDefault="00394734" w:rsidP="00394734">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6BC88E13" w14:textId="77777777" w:rsidR="00394734" w:rsidRPr="008F75C3" w:rsidRDefault="00394734" w:rsidP="00394734">
      <w:pPr>
        <w:pStyle w:val="Heading4"/>
      </w:pPr>
      <w:r>
        <w:t xml:space="preserve">And it treats and cures disease </w:t>
      </w:r>
      <w:r>
        <w:rPr>
          <w:u w:val="single"/>
        </w:rPr>
        <w:t>as a drug</w:t>
      </w:r>
    </w:p>
    <w:p w14:paraId="07FF4CDE" w14:textId="77777777" w:rsidR="00394734" w:rsidRPr="00F669DF" w:rsidRDefault="00394734" w:rsidP="00394734">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2" w:history="1">
        <w:r w:rsidRPr="00F669DF">
          <w:rPr>
            <w:rStyle w:val="Hyperlink"/>
          </w:rPr>
          <w:t>https://therealdansfera.medium.com/crispr-therapeutics-creates-gene-based-medicines-25a66c674998</w:t>
        </w:r>
      </w:hyperlink>
      <w:r w:rsidRPr="00F669DF">
        <w:t>] BC</w:t>
      </w:r>
    </w:p>
    <w:p w14:paraId="68348BBB" w14:textId="77777777" w:rsidR="00394734" w:rsidRDefault="00394734" w:rsidP="00394734">
      <w:r>
        <w:t>Gene-Editing Genius</w:t>
      </w:r>
    </w:p>
    <w:p w14:paraId="42E16FC8" w14:textId="77777777" w:rsidR="00394734" w:rsidRDefault="00394734" w:rsidP="00394734">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w:t>
      </w:r>
      <w:r w:rsidRPr="00F669DF">
        <w:rPr>
          <w:rStyle w:val="StyleUnderline"/>
        </w:rPr>
        <w:lastRenderedPageBreak/>
        <w:t xml:space="preserv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5D8A263E" w14:textId="77777777" w:rsidR="00394734" w:rsidRDefault="00394734" w:rsidP="00394734">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17EA0985" w14:textId="77777777" w:rsidR="00394734" w:rsidRPr="0016163E" w:rsidRDefault="00394734" w:rsidP="00394734">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087BE380" w14:textId="77777777" w:rsidR="00394734" w:rsidRPr="00FB339D" w:rsidRDefault="00394734" w:rsidP="00394734"/>
    <w:p w14:paraId="13D3511C" w14:textId="77777777" w:rsidR="00394734" w:rsidRPr="00A355C6" w:rsidRDefault="00394734" w:rsidP="00394734">
      <w:pPr>
        <w:pStyle w:val="Heading3"/>
        <w:rPr>
          <w:rFonts w:cs="Calibri"/>
          <w:color w:val="000000" w:themeColor="text1"/>
        </w:rPr>
      </w:pPr>
      <w:r w:rsidRPr="00A355C6">
        <w:rPr>
          <w:rFonts w:cs="Calibri"/>
          <w:color w:val="000000" w:themeColor="text1"/>
        </w:rPr>
        <w:lastRenderedPageBreak/>
        <w:t>Framing</w:t>
      </w:r>
    </w:p>
    <w:p w14:paraId="2CDB6E13" w14:textId="77777777" w:rsidR="00394734" w:rsidRPr="00A355C6" w:rsidRDefault="00394734" w:rsidP="0039473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91A8CA4" w14:textId="77777777" w:rsidR="00394734" w:rsidRPr="00A355C6" w:rsidRDefault="00394734" w:rsidP="0039473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0A926332" w14:textId="77777777" w:rsidR="00394734" w:rsidRPr="00A355C6" w:rsidRDefault="00394734" w:rsidP="0039473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F43322" w14:textId="77777777" w:rsidR="00394734" w:rsidRPr="00A355C6" w:rsidRDefault="00394734" w:rsidP="0039473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F5A5B25" w14:textId="77777777" w:rsidR="00394734" w:rsidRPr="00A355C6" w:rsidRDefault="00394734" w:rsidP="0039473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8677255" w14:textId="77777777" w:rsidR="00394734" w:rsidRPr="00A355C6" w:rsidRDefault="00394734" w:rsidP="0039473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39A0330" w14:textId="77777777" w:rsidR="00394734" w:rsidRPr="00A355C6" w:rsidRDefault="00394734" w:rsidP="0039473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679403F" w14:textId="77777777" w:rsidR="00394734" w:rsidRPr="00A355C6" w:rsidRDefault="00394734" w:rsidP="0039473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4A29BD0" w14:textId="77777777" w:rsidR="00394734" w:rsidRPr="00A355C6" w:rsidRDefault="00394734" w:rsidP="0039473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D4035D6" w14:textId="77777777" w:rsidR="00394734" w:rsidRDefault="00394734" w:rsidP="00394734"/>
    <w:p w14:paraId="735DF9DA" w14:textId="77777777" w:rsidR="00394734" w:rsidRPr="008F7758" w:rsidRDefault="00394734" w:rsidP="00394734">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7747195A" w14:textId="77777777" w:rsidR="00394734" w:rsidRPr="008F7758" w:rsidRDefault="00394734" w:rsidP="00394734">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3"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7DA486F4" w14:textId="77777777" w:rsidR="00394734" w:rsidRDefault="00394734" w:rsidP="00394734">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w:t>
      </w:r>
      <w:proofErr w:type="gramStart"/>
      <w:r w:rsidRPr="008F7758">
        <w:rPr>
          <w:rStyle w:val="StyleUnderline"/>
          <w:rFonts w:asciiTheme="majorHAnsi" w:hAnsiTheme="majorHAnsi" w:cstheme="majorHAnsi"/>
        </w:rPr>
        <w:t>actually suffers</w:t>
      </w:r>
      <w:proofErr w:type="gramEnd"/>
      <w:r w:rsidRPr="008F7758">
        <w:rPr>
          <w:rStyle w:val="StyleUnderline"/>
          <w:rFonts w:asciiTheme="majorHAnsi" w:hAnsiTheme="majorHAnsi" w:cstheme="majorHAnsi"/>
        </w:rPr>
        <w:t xml:space="preserve"> from the sub-sequent non-participation. Rather, death </w:t>
      </w:r>
      <w:proofErr w:type="gramStart"/>
      <w:r w:rsidRPr="008F7758">
        <w:rPr>
          <w:rStyle w:val="StyleUnderline"/>
          <w:rFonts w:asciiTheme="majorHAnsi" w:hAnsiTheme="majorHAnsi" w:cstheme="majorHAnsi"/>
        </w:rPr>
        <w:t>in itself is</w:t>
      </w:r>
      <w:proofErr w:type="gramEnd"/>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w:t>
      </w:r>
      <w:proofErr w:type="gramStart"/>
      <w:r w:rsidRPr="008F7758">
        <w:rPr>
          <w:rFonts w:asciiTheme="majorHAnsi" w:hAnsiTheme="majorHAnsi" w:cstheme="majorHAnsi"/>
          <w:szCs w:val="16"/>
        </w:rPr>
        <w:t>in order to</w:t>
      </w:r>
      <w:proofErr w:type="gramEnd"/>
      <w:r w:rsidRPr="008F7758">
        <w:rPr>
          <w:rFonts w:asciiTheme="majorHAnsi" w:hAnsiTheme="majorHAnsi" w:cstheme="majorHAnsi"/>
          <w:szCs w:val="16"/>
        </w:rPr>
        <w:t xml:space="preserve">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 xml:space="preserve">destructive of the </w:t>
      </w:r>
      <w:r w:rsidRPr="00730A03">
        <w:rPr>
          <w:rStyle w:val="StyleUnderline"/>
          <w:rFonts w:asciiTheme="majorHAnsi" w:hAnsiTheme="majorHAnsi" w:cstheme="majorHAnsi"/>
          <w:highlight w:val="green"/>
        </w:rPr>
        <w:lastRenderedPageBreak/>
        <w:t>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w:t>
      </w:r>
      <w:proofErr w:type="gramStart"/>
      <w:r w:rsidRPr="008F7758">
        <w:rPr>
          <w:rStyle w:val="StyleUnderline"/>
          <w:rFonts w:asciiTheme="majorHAnsi" w:hAnsiTheme="majorHAnsi" w:cstheme="majorHAnsi"/>
        </w:rPr>
        <w:t xml:space="preserve">here, </w:t>
      </w:r>
      <w:r w:rsidRPr="008F7758">
        <w:rPr>
          <w:rFonts w:asciiTheme="majorHAnsi" w:hAnsiTheme="majorHAnsi" w:cstheme="majorHAnsi"/>
          <w:szCs w:val="16"/>
        </w:rPr>
        <w:t>and</w:t>
      </w:r>
      <w:proofErr w:type="gramEnd"/>
      <w:r w:rsidRPr="008F7758">
        <w:rPr>
          <w:rFonts w:asciiTheme="majorHAnsi" w:hAnsiTheme="majorHAnsi" w:cstheme="majorHAnsi"/>
          <w:szCs w:val="16"/>
        </w:rPr>
        <w:t xml:space="preserve">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2BDA492F" w14:textId="77777777" w:rsidR="00394734" w:rsidRPr="002F0025" w:rsidRDefault="00394734" w:rsidP="00394734">
      <w:pPr>
        <w:rPr>
          <w:rFonts w:asciiTheme="majorHAnsi" w:hAnsiTheme="majorHAnsi" w:cstheme="majorHAnsi"/>
          <w:szCs w:val="16"/>
        </w:rPr>
      </w:pPr>
    </w:p>
    <w:p w14:paraId="7036645E" w14:textId="77777777" w:rsidR="00394734" w:rsidRPr="00F601E6" w:rsidRDefault="00394734" w:rsidP="00394734"/>
    <w:p w14:paraId="71B5513F" w14:textId="77777777" w:rsidR="00394734" w:rsidRPr="00F601E6" w:rsidRDefault="00394734" w:rsidP="00394734"/>
    <w:p w14:paraId="53FADBB1" w14:textId="77777777" w:rsidR="00394734" w:rsidRPr="00F601E6" w:rsidRDefault="00394734" w:rsidP="00394734"/>
    <w:p w14:paraId="59CAEE3D" w14:textId="77777777" w:rsidR="00394734" w:rsidRPr="00F601E6" w:rsidRDefault="00394734" w:rsidP="00394734"/>
    <w:p w14:paraId="59228B4D" w14:textId="77777777" w:rsidR="00394734" w:rsidRPr="00F601E6" w:rsidRDefault="00394734" w:rsidP="00394734"/>
    <w:p w14:paraId="1D46ED74" w14:textId="77777777" w:rsidR="00394734" w:rsidRPr="00F601E6" w:rsidRDefault="00394734" w:rsidP="00394734"/>
    <w:p w14:paraId="4C540F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062929"/>
    <w:multiLevelType w:val="hybridMultilevel"/>
    <w:tmpl w:val="0B0C1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3029BB"/>
    <w:multiLevelType w:val="hybridMultilevel"/>
    <w:tmpl w:val="1DAA7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12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2C9"/>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734"/>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BA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290"/>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6695FC"/>
  <w14:defaultImageDpi w14:val="300"/>
  <w15:docId w15:val="{37348BB1-0F57-9B4F-ABC0-83F1D3FD9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473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412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412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412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4129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9473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412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290"/>
  </w:style>
  <w:style w:type="character" w:customStyle="1" w:styleId="Heading1Char">
    <w:name w:val="Heading 1 Char"/>
    <w:aliases w:val="Pocket Char"/>
    <w:basedOn w:val="DefaultParagraphFont"/>
    <w:link w:val="Heading1"/>
    <w:uiPriority w:val="9"/>
    <w:rsid w:val="00A4129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4129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412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412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4129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41290"/>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4129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4129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41290"/>
    <w:rPr>
      <w:color w:val="auto"/>
      <w:u w:val="none"/>
    </w:rPr>
  </w:style>
  <w:style w:type="paragraph" w:styleId="DocumentMap">
    <w:name w:val="Document Map"/>
    <w:basedOn w:val="Normal"/>
    <w:link w:val="DocumentMapChar"/>
    <w:uiPriority w:val="99"/>
    <w:semiHidden/>
    <w:unhideWhenUsed/>
    <w:rsid w:val="00A412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1290"/>
    <w:rPr>
      <w:rFonts w:ascii="Lucida Grande" w:hAnsi="Lucida Grande" w:cs="Lucida Grande"/>
    </w:rPr>
  </w:style>
  <w:style w:type="character" w:customStyle="1" w:styleId="Heading5Char">
    <w:name w:val="Heading 5 Char"/>
    <w:basedOn w:val="DefaultParagraphFont"/>
    <w:link w:val="Heading5"/>
    <w:uiPriority w:val="9"/>
    <w:semiHidden/>
    <w:rsid w:val="00394734"/>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394734"/>
    <w:rPr>
      <w:b/>
      <w:bCs/>
      <w:color w:val="404040" w:themeColor="text1" w:themeTint="BF"/>
      <w:sz w:val="26"/>
      <w:szCs w:val="26"/>
    </w:rPr>
  </w:style>
  <w:style w:type="paragraph" w:customStyle="1" w:styleId="textbold">
    <w:name w:val="text bold"/>
    <w:basedOn w:val="Normal"/>
    <w:link w:val="Emphasis"/>
    <w:uiPriority w:val="20"/>
    <w:qFormat/>
    <w:rsid w:val="0039473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394734"/>
    <w:rPr>
      <w:color w:val="605E5C"/>
      <w:shd w:val="clear" w:color="auto" w:fill="E1DFDD"/>
    </w:rPr>
  </w:style>
  <w:style w:type="paragraph" w:customStyle="1" w:styleId="Emphasis1">
    <w:name w:val="Emphasis1"/>
    <w:basedOn w:val="Normal"/>
    <w:autoRedefine/>
    <w:uiPriority w:val="20"/>
    <w:qFormat/>
    <w:rsid w:val="0039473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394734"/>
    <w:rPr>
      <w:b/>
      <w:bCs/>
    </w:rPr>
  </w:style>
  <w:style w:type="character" w:customStyle="1" w:styleId="hbold">
    <w:name w:val="hbold"/>
    <w:basedOn w:val="DefaultParagraphFont"/>
    <w:rsid w:val="00394734"/>
  </w:style>
  <w:style w:type="paragraph" w:styleId="ListParagraph">
    <w:name w:val="List Paragraph"/>
    <w:basedOn w:val="Normal"/>
    <w:uiPriority w:val="34"/>
    <w:qFormat/>
    <w:rsid w:val="00394734"/>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3947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9473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94734"/>
    <w:rPr>
      <w:b/>
      <w:bCs/>
      <w:strike w:val="0"/>
      <w:dstrike w:val="0"/>
      <w:sz w:val="24"/>
      <w:u w:val="none"/>
      <w:effect w:val="none"/>
    </w:rPr>
  </w:style>
  <w:style w:type="character" w:customStyle="1" w:styleId="m489902567989944824gmail-style13ptbold">
    <w:name w:val="m_489902567989944824gmail-style13ptbold"/>
    <w:basedOn w:val="DefaultParagraphFont"/>
    <w:rsid w:val="00394734"/>
  </w:style>
  <w:style w:type="character" w:customStyle="1" w:styleId="m489902567989944824gmail-styleunderline">
    <w:name w:val="m_489902567989944824gmail-styleunderline"/>
    <w:basedOn w:val="DefaultParagraphFont"/>
    <w:rsid w:val="00394734"/>
  </w:style>
  <w:style w:type="character" w:customStyle="1" w:styleId="TitleChar">
    <w:name w:val="Title Char"/>
    <w:aliases w:val="Cites and Cards Char,UNDERLINE Char,Bold Underlined Char,Block Heading Char,title Char,Read This Char"/>
    <w:link w:val="Title"/>
    <w:uiPriority w:val="1"/>
    <w:qFormat/>
    <w:rsid w:val="00394734"/>
    <w:rPr>
      <w:bCs/>
      <w:sz w:val="20"/>
      <w:u w:val="single"/>
    </w:rPr>
  </w:style>
  <w:style w:type="paragraph" w:styleId="Title">
    <w:name w:val="Title"/>
    <w:aliases w:val="Cites and Cards,UNDERLINE,Bold Underlined,Block Heading,title,Read This"/>
    <w:basedOn w:val="Normal"/>
    <w:next w:val="Normal"/>
    <w:link w:val="TitleChar"/>
    <w:uiPriority w:val="1"/>
    <w:qFormat/>
    <w:rsid w:val="00394734"/>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9473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sagepub.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realdansfera.medium.com/crispr-therapeutics-creates-gene-based-medicines-25a66c67499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r.org/wp-content/uploads/2018/05/consequences-single-failure-nuclear-deterrence.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32</Pages>
  <Words>20149</Words>
  <Characters>114850</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2021-10-08T20:40:00Z</dcterms:created>
  <dcterms:modified xsi:type="dcterms:W3CDTF">2021-10-08T23:07:00Z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