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94C3C" w14:textId="64459977" w:rsidR="00E42E4C" w:rsidRDefault="00E42E4C" w:rsidP="00F601E6"/>
    <w:p w14:paraId="5D1D4D36" w14:textId="64EE8CEA" w:rsidR="00DE3C6E" w:rsidRDefault="00DE3C6E" w:rsidP="00F601E6"/>
    <w:p w14:paraId="3DAFF335" w14:textId="77777777" w:rsidR="002235A6" w:rsidRDefault="002235A6" w:rsidP="005C5DAC">
      <w:pPr>
        <w:pStyle w:val="Heading2"/>
      </w:pPr>
    </w:p>
    <w:p w14:paraId="22120030" w14:textId="77777777" w:rsidR="002235A6" w:rsidRPr="00932059" w:rsidRDefault="002235A6" w:rsidP="002235A6">
      <w:pPr>
        <w:pStyle w:val="Heading4"/>
      </w:pPr>
      <w:r>
        <w:lastRenderedPageBreak/>
        <w:t xml:space="preserve">Hackers can only target individuals, </w:t>
      </w:r>
      <w:r w:rsidRPr="00932059">
        <w:rPr>
          <w:u w:val="single"/>
        </w:rPr>
        <w:t>not</w:t>
      </w:r>
      <w:r>
        <w:t xml:space="preserve"> the system itself, and it will take </w:t>
      </w:r>
      <w:r>
        <w:rPr>
          <w:u w:val="single"/>
        </w:rPr>
        <w:t>months</w:t>
      </w:r>
      <w:r>
        <w:t xml:space="preserve"> to acquire useful information</w:t>
      </w:r>
    </w:p>
    <w:p w14:paraId="279DF34D" w14:textId="77777777" w:rsidR="002235A6" w:rsidRPr="00932059" w:rsidRDefault="002235A6" w:rsidP="002235A6">
      <w:pPr>
        <w:rPr>
          <w:rStyle w:val="Style13ptBold"/>
          <w:sz w:val="16"/>
          <w:szCs w:val="16"/>
        </w:rPr>
      </w:pPr>
      <w:r>
        <w:rPr>
          <w:rStyle w:val="Style13ptBold"/>
        </w:rPr>
        <w:t xml:space="preserve">Sandhu 3/21 </w:t>
      </w:r>
      <w:r w:rsidRPr="00932059">
        <w:rPr>
          <w:rStyle w:val="Style13ptBold"/>
          <w:b w:val="0"/>
          <w:bCs/>
          <w:sz w:val="16"/>
          <w:szCs w:val="16"/>
        </w:rPr>
        <w:t>[(Serina, Senior Reporter at iNews, Digital Journalist for The Independent) “</w:t>
      </w:r>
      <w:r w:rsidRPr="00932059">
        <w:rPr>
          <w:szCs w:val="16"/>
        </w:rPr>
        <w:t>Elon Musk’s Starlink internet ‘likely to be attacked by Russian hackers’ seeking Ukraine military intel,” iNews, 3/21/2022] JL</w:t>
      </w:r>
    </w:p>
    <w:p w14:paraId="718B9DD9" w14:textId="77777777" w:rsidR="002235A6" w:rsidRPr="003D5662" w:rsidRDefault="002235A6" w:rsidP="002235A6">
      <w:pPr>
        <w:rPr>
          <w:sz w:val="12"/>
        </w:rPr>
      </w:pPr>
      <w:r w:rsidRPr="003D5662">
        <w:rPr>
          <w:rStyle w:val="Emphasis"/>
          <w:highlight w:val="green"/>
        </w:rPr>
        <w:t>Direct attacks on</w:t>
      </w:r>
      <w:r w:rsidRPr="003D5662">
        <w:rPr>
          <w:rStyle w:val="Emphasis"/>
        </w:rPr>
        <w:t xml:space="preserve"> Starlink’s </w:t>
      </w:r>
      <w:r w:rsidRPr="003D5662">
        <w:rPr>
          <w:rStyle w:val="Emphasis"/>
          <w:highlight w:val="green"/>
        </w:rPr>
        <w:t>satellites are unlikely given the complexity of the</w:t>
      </w:r>
      <w:r w:rsidRPr="003D5662">
        <w:rPr>
          <w:rStyle w:val="Emphasis"/>
        </w:rPr>
        <w:t xml:space="preserve"> IT </w:t>
      </w:r>
      <w:r w:rsidRPr="003D5662">
        <w:rPr>
          <w:rStyle w:val="Emphasis"/>
          <w:highlight w:val="green"/>
        </w:rPr>
        <w:t>system</w:t>
      </w:r>
      <w:r w:rsidRPr="003D5662">
        <w:rPr>
          <w:rStyle w:val="StyleUnderline"/>
        </w:rPr>
        <w:t xml:space="preserve">, so </w:t>
      </w:r>
      <w:r w:rsidRPr="003D5662">
        <w:rPr>
          <w:rStyle w:val="StyleUnderline"/>
          <w:highlight w:val="green"/>
        </w:rPr>
        <w:t>hackers will aim for</w:t>
      </w:r>
      <w:r w:rsidRPr="003D5662">
        <w:rPr>
          <w:rStyle w:val="StyleUnderline"/>
        </w:rPr>
        <w:t xml:space="preserve"> the </w:t>
      </w:r>
      <w:r w:rsidRPr="003D5662">
        <w:rPr>
          <w:rStyle w:val="StyleUnderline"/>
          <w:highlight w:val="green"/>
        </w:rPr>
        <w:t>individuals</w:t>
      </w:r>
      <w:r w:rsidRPr="003D5662">
        <w:rPr>
          <w:rStyle w:val="StyleUnderline"/>
        </w:rPr>
        <w:t xml:space="preserve"> who operate the system</w:t>
      </w:r>
      <w:r w:rsidRPr="003D5662">
        <w:rPr>
          <w:sz w:val="12"/>
        </w:rPr>
        <w:t xml:space="preserve">, he said. </w:t>
      </w:r>
      <w:r w:rsidRPr="003D5662">
        <w:rPr>
          <w:rStyle w:val="StyleUnderline"/>
        </w:rPr>
        <w:t>For example, sending a phishing email</w:t>
      </w:r>
      <w:r w:rsidRPr="003D5662">
        <w:rPr>
          <w:sz w:val="12"/>
        </w:rPr>
        <w:t xml:space="preserve"> could give hackers initial access.</w:t>
      </w:r>
    </w:p>
    <w:p w14:paraId="1433759C" w14:textId="77777777" w:rsidR="002235A6" w:rsidRPr="003D5662" w:rsidRDefault="002235A6" w:rsidP="002235A6">
      <w:pPr>
        <w:rPr>
          <w:sz w:val="12"/>
          <w:szCs w:val="12"/>
        </w:rPr>
      </w:pPr>
      <w:r w:rsidRPr="003D5662">
        <w:rPr>
          <w:sz w:val="12"/>
          <w:szCs w:val="12"/>
        </w:rPr>
        <w:t>“Satellites are largely designed to send and receive data, meaning that Russia-linked actors with long-term access to these networks could siphon off sensitive information, such as military tracking data,” said Mr Horan.</w:t>
      </w:r>
    </w:p>
    <w:p w14:paraId="1533AB2E" w14:textId="77777777" w:rsidR="002235A6" w:rsidRPr="003D5662" w:rsidRDefault="002235A6" w:rsidP="002235A6">
      <w:pPr>
        <w:rPr>
          <w:sz w:val="12"/>
          <w:szCs w:val="12"/>
        </w:rPr>
      </w:pPr>
      <w:r w:rsidRPr="003D5662">
        <w:rPr>
          <w:sz w:val="12"/>
          <w:szCs w:val="12"/>
        </w:rPr>
        <w:t>“As such, any attacks launched against Starlink’s satellites will likely be aimed at gaining insights into topics of strategic interest to Moscow, such as potential impending assistance from Western governments or information that could help the Russian government determine where Ukraine or its Western allies’ defences are the weakest.”</w:t>
      </w:r>
    </w:p>
    <w:p w14:paraId="7A3ABE74" w14:textId="77777777" w:rsidR="002235A6" w:rsidRPr="003D5662" w:rsidRDefault="002235A6" w:rsidP="002235A6">
      <w:pPr>
        <w:rPr>
          <w:sz w:val="12"/>
        </w:rPr>
      </w:pPr>
      <w:r w:rsidRPr="003D5662">
        <w:rPr>
          <w:sz w:val="12"/>
        </w:rPr>
        <w:t xml:space="preserve">However, </w:t>
      </w:r>
      <w:r w:rsidRPr="003D5662">
        <w:rPr>
          <w:rStyle w:val="Emphasis"/>
        </w:rPr>
        <w:t xml:space="preserve">work </w:t>
      </w:r>
      <w:r w:rsidRPr="003D5662">
        <w:rPr>
          <w:rStyle w:val="Emphasis"/>
          <w:highlight w:val="green"/>
        </w:rPr>
        <w:t>to figure out</w:t>
      </w:r>
      <w:r w:rsidRPr="003D5662">
        <w:rPr>
          <w:rStyle w:val="Emphasis"/>
        </w:rPr>
        <w:t xml:space="preserve"> what information </w:t>
      </w:r>
      <w:r w:rsidRPr="003D5662">
        <w:rPr>
          <w:rStyle w:val="Emphasis"/>
          <w:highlight w:val="green"/>
        </w:rPr>
        <w:t>the system</w:t>
      </w:r>
      <w:r w:rsidRPr="003D5662">
        <w:rPr>
          <w:rStyle w:val="Emphasis"/>
        </w:rPr>
        <w:t xml:space="preserve"> contains </w:t>
      </w:r>
      <w:r w:rsidRPr="003D5662">
        <w:rPr>
          <w:rStyle w:val="Emphasis"/>
          <w:highlight w:val="green"/>
        </w:rPr>
        <w:t>would take</w:t>
      </w:r>
      <w:r w:rsidRPr="003D5662">
        <w:rPr>
          <w:rStyle w:val="Emphasis"/>
        </w:rPr>
        <w:t xml:space="preserve"> days, weeks or even </w:t>
      </w:r>
      <w:r w:rsidRPr="003D5662">
        <w:rPr>
          <w:rStyle w:val="Emphasis"/>
          <w:highlight w:val="green"/>
        </w:rPr>
        <w:t>months</w:t>
      </w:r>
      <w:r w:rsidRPr="003D5662">
        <w:rPr>
          <w:sz w:val="12"/>
        </w:rPr>
        <w:t xml:space="preserve">, said Mr Horan, adding that </w:t>
      </w:r>
      <w:r w:rsidRPr="003D5662">
        <w:rPr>
          <w:rStyle w:val="Emphasis"/>
          <w:highlight w:val="green"/>
        </w:rPr>
        <w:t>there was time for attacks to be shut down</w:t>
      </w:r>
      <w:r w:rsidRPr="003D5662">
        <w:rPr>
          <w:sz w:val="12"/>
        </w:rPr>
        <w:t>.</w:t>
      </w:r>
    </w:p>
    <w:p w14:paraId="6912D8F0" w14:textId="77777777" w:rsidR="005C5DAC" w:rsidRPr="001F60B5" w:rsidRDefault="005C5DAC" w:rsidP="005C5DAC">
      <w:pPr>
        <w:pStyle w:val="Heading4"/>
      </w:pPr>
      <w:r>
        <w:t>Interpretation: the affirmative must defend legislative action that prevents private entities from appropriating outer space</w:t>
      </w:r>
    </w:p>
    <w:p w14:paraId="13196846" w14:textId="77777777" w:rsidR="005C5DAC" w:rsidRPr="0009531B" w:rsidRDefault="005C5DAC" w:rsidP="005C5DAC">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0C20D49" w14:textId="77777777" w:rsidR="005C5DAC" w:rsidRPr="0009531B" w:rsidRDefault="005C5DAC" w:rsidP="005C5DAC">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F848AC7" w14:textId="77777777" w:rsidR="005C5DAC" w:rsidRDefault="005C5DAC" w:rsidP="005C5DAC">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5ACCC54A" w14:textId="77777777" w:rsidR="005C5DAC" w:rsidRDefault="005C5DAC" w:rsidP="005C5DAC">
      <w:pPr>
        <w:pStyle w:val="Heading4"/>
      </w:pPr>
      <w:r>
        <w:t>That entails a law</w:t>
      </w:r>
    </w:p>
    <w:p w14:paraId="7CB98F48" w14:textId="77777777" w:rsidR="005C5DAC" w:rsidRPr="00AA27EB" w:rsidRDefault="005C5DAC" w:rsidP="005C5DAC">
      <w:pPr>
        <w:rPr>
          <w:rStyle w:val="Style13ptBold"/>
        </w:rPr>
      </w:pPr>
      <w:r>
        <w:rPr>
          <w:rStyle w:val="Style13ptBold"/>
        </w:rPr>
        <w:t xml:space="preserve">LII n.d. </w:t>
      </w:r>
      <w:r w:rsidRPr="00AA27EB">
        <w:rPr>
          <w:rStyle w:val="Style13ptBold"/>
          <w:b w:val="0"/>
          <w:bCs/>
          <w:sz w:val="16"/>
          <w:szCs w:val="16"/>
        </w:rPr>
        <w:t xml:space="preserve">[(Legal Information Institute, </w:t>
      </w:r>
      <w:r w:rsidRPr="00AA27EB">
        <w:rPr>
          <w:szCs w:val="16"/>
        </w:rPr>
        <w:t>non-profit, public service of Cornell Law School that provides no-cost access to current American and international legal research sources</w:t>
      </w:r>
      <w:r w:rsidRPr="00AA27EB">
        <w:rPr>
          <w:rStyle w:val="Style13ptBold"/>
          <w:b w:val="0"/>
          <w:bCs/>
          <w:sz w:val="16"/>
          <w:szCs w:val="16"/>
        </w:rPr>
        <w:t>) “</w:t>
      </w:r>
      <w:r w:rsidRPr="00AA27EB">
        <w:rPr>
          <w:szCs w:val="16"/>
        </w:rPr>
        <w:t>Legislation”] JL</w:t>
      </w:r>
    </w:p>
    <w:p w14:paraId="75BAB078" w14:textId="77777777" w:rsidR="005C5DAC" w:rsidRPr="00A97A88" w:rsidRDefault="005C5DAC" w:rsidP="005C5DAC">
      <w:pPr>
        <w:rPr>
          <w:sz w:val="12"/>
        </w:rPr>
      </w:pPr>
      <w:r w:rsidRPr="001F60B5">
        <w:rPr>
          <w:rStyle w:val="StyleUnderline"/>
        </w:rPr>
        <w:t xml:space="preserve">Legislation refers to </w:t>
      </w:r>
      <w:r w:rsidRPr="001F60B5">
        <w:rPr>
          <w:rStyle w:val="StyleUnderline"/>
          <w:highlight w:val="green"/>
        </w:rPr>
        <w:t xml:space="preserve">the </w:t>
      </w:r>
      <w:r w:rsidRPr="001F60B5">
        <w:rPr>
          <w:rStyle w:val="Emphasis"/>
          <w:highlight w:val="green"/>
        </w:rPr>
        <w:t>preparation and enactment of laws</w:t>
      </w:r>
      <w:r w:rsidRPr="001F60B5">
        <w:rPr>
          <w:rStyle w:val="StyleUnderline"/>
          <w:highlight w:val="green"/>
        </w:rPr>
        <w:t xml:space="preserve"> by a legislative body</w:t>
      </w:r>
      <w:r w:rsidRPr="001F60B5">
        <w:rPr>
          <w:rStyle w:val="StyleUnderline"/>
        </w:rPr>
        <w:t xml:space="preserve"> through its lawmaking process</w:t>
      </w:r>
      <w:r w:rsidRPr="001F60B5">
        <w:rPr>
          <w:sz w:val="12"/>
        </w:rPr>
        <w:t>. The legislative process includes evaluating, amending, and voting on proposed laws and is concerned with the words used in the bill to communicate the values, judgments, and purposes of the proposal. An idea becomes an item of legislative business when it is written as a bill. A bill is a draft, or tentative version, of what might become part of the written law. A bill that is enacted is called an act or statute.</w:t>
      </w:r>
    </w:p>
    <w:p w14:paraId="1610DA6A" w14:textId="77777777" w:rsidR="005C5DAC" w:rsidRDefault="005C5DAC" w:rsidP="005C5DAC">
      <w:pPr>
        <w:pStyle w:val="Heading4"/>
      </w:pPr>
      <w:r>
        <w:t>Justice implies legal action</w:t>
      </w:r>
    </w:p>
    <w:p w14:paraId="1F97E0DD" w14:textId="77777777" w:rsidR="005C5DAC" w:rsidRPr="00352B4E" w:rsidRDefault="005C5DAC" w:rsidP="005C5DAC">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209A3549" w14:textId="77777777" w:rsidR="005C5DAC" w:rsidRDefault="005C5DAC" w:rsidP="005C5DAC">
      <w:r>
        <w:t xml:space="preserve">Essential Meaning of </w:t>
      </w:r>
      <w:r w:rsidRPr="00352B4E">
        <w:rPr>
          <w:rStyle w:val="Emphasis"/>
          <w:highlight w:val="green"/>
        </w:rPr>
        <w:t>justice</w:t>
      </w:r>
    </w:p>
    <w:p w14:paraId="56FAF16F" w14:textId="77777777" w:rsidR="005C5DAC" w:rsidRDefault="005C5DAC" w:rsidP="005C5DAC">
      <w:r>
        <w:t xml:space="preserve">1: </w:t>
      </w:r>
      <w:r w:rsidRPr="00352B4E">
        <w:rPr>
          <w:rStyle w:val="Emphasis"/>
          <w:highlight w:val="green"/>
        </w:rPr>
        <w:t>the process or result of using laws</w:t>
      </w:r>
      <w:r w:rsidRPr="00EF2C80">
        <w:rPr>
          <w:rStyle w:val="Emphasis"/>
        </w:rPr>
        <w:t xml:space="preserve"> to </w:t>
      </w:r>
      <w:r w:rsidRPr="00352B4E">
        <w:rPr>
          <w:rStyle w:val="Emphasis"/>
          <w:highlight w:val="green"/>
        </w:rPr>
        <w:t>fairly</w:t>
      </w:r>
      <w:r>
        <w:t xml:space="preserve"> judge and punish crimes and criminals</w:t>
      </w:r>
    </w:p>
    <w:p w14:paraId="740D06D6" w14:textId="77777777" w:rsidR="005C5DAC" w:rsidRDefault="005C5DAC" w:rsidP="005C5DAC"/>
    <w:p w14:paraId="32CC45F1" w14:textId="77777777" w:rsidR="005C5DAC" w:rsidRDefault="005C5DAC" w:rsidP="005C5DAC">
      <w:pPr>
        <w:pStyle w:val="Heading4"/>
      </w:pPr>
      <w:r>
        <w:t>Just is the opposite of unjust</w:t>
      </w:r>
    </w:p>
    <w:p w14:paraId="61A3EE50" w14:textId="77777777" w:rsidR="005C5DAC" w:rsidRPr="00D81614" w:rsidRDefault="005C5DAC" w:rsidP="005C5DAC">
      <w:r w:rsidRPr="00D81614">
        <w:rPr>
          <w:b/>
          <w:bCs/>
          <w:sz w:val="26"/>
          <w:szCs w:val="26"/>
        </w:rPr>
        <w:t>Thesaurus</w:t>
      </w:r>
      <w:r>
        <w:rPr>
          <w:b/>
          <w:bCs/>
          <w:sz w:val="26"/>
          <w:szCs w:val="26"/>
        </w:rPr>
        <w:t xml:space="preserve"> </w:t>
      </w:r>
      <w:r w:rsidRPr="00D81614">
        <w:rPr>
          <w:b/>
          <w:bCs/>
          <w:sz w:val="26"/>
          <w:szCs w:val="26"/>
        </w:rPr>
        <w:t>plus n</w:t>
      </w:r>
      <w:r>
        <w:rPr>
          <w:b/>
          <w:bCs/>
          <w:sz w:val="26"/>
          <w:szCs w:val="26"/>
        </w:rPr>
        <w:t>.</w:t>
      </w:r>
      <w:r w:rsidRPr="00D81614">
        <w:rPr>
          <w:b/>
          <w:bCs/>
          <w:sz w:val="26"/>
          <w:szCs w:val="26"/>
        </w:rPr>
        <w:t>d</w:t>
      </w:r>
      <w:r>
        <w:rPr>
          <w:b/>
          <w:bCs/>
          <w:sz w:val="26"/>
          <w:szCs w:val="26"/>
        </w:rPr>
        <w:t>.</w:t>
      </w:r>
      <w:r w:rsidRPr="00D81614">
        <w:t xml:space="preserve"> </w:t>
      </w:r>
      <w:r>
        <w:t>[</w:t>
      </w:r>
      <w:r w:rsidRPr="00D81614">
        <w:t>"Just and Unjust," Opposite Meaning Words. https://thesaurus.plus/related/just/unjust</w:t>
      </w:r>
      <w:r>
        <w:t>]</w:t>
      </w:r>
    </w:p>
    <w:p w14:paraId="68FA6301" w14:textId="77777777" w:rsidR="005C5DAC" w:rsidRPr="00D81614" w:rsidRDefault="005C5DAC" w:rsidP="005C5DAC">
      <w:r w:rsidRPr="00D81614">
        <w:t>Unjust </w:t>
      </w:r>
    </w:p>
    <w:p w14:paraId="68B50570" w14:textId="77777777" w:rsidR="005C5DAC" w:rsidRPr="00D81614" w:rsidRDefault="005C5DAC" w:rsidP="005C5DAC">
      <w:r w:rsidRPr="00D81614">
        <w:t>Show Definitions</w:t>
      </w:r>
    </w:p>
    <w:p w14:paraId="039E7EFF" w14:textId="77777777" w:rsidR="005C5DAC" w:rsidRPr="00D81614" w:rsidRDefault="005C5DAC" w:rsidP="005C5DAC">
      <w:r w:rsidRPr="00D81614">
        <w:t> Unjust adjective – Not fair; marked by injustice or partiality or deception.</w:t>
      </w:r>
    </w:p>
    <w:p w14:paraId="727A9FED" w14:textId="77777777" w:rsidR="005C5DAC" w:rsidRPr="00D81614" w:rsidRDefault="005C5DAC" w:rsidP="005C5DAC">
      <w:r w:rsidRPr="00D81614">
        <w:rPr>
          <w:rStyle w:val="StyleUnderline"/>
          <w:highlight w:val="green"/>
        </w:rPr>
        <w:t xml:space="preserve">Just is an </w:t>
      </w:r>
      <w:r w:rsidRPr="00D81614">
        <w:rPr>
          <w:rStyle w:val="Emphasis"/>
          <w:highlight w:val="green"/>
        </w:rPr>
        <w:t>antonym</w:t>
      </w:r>
      <w:r w:rsidRPr="00D81614">
        <w:rPr>
          <w:rStyle w:val="StyleUnderline"/>
          <w:highlight w:val="green"/>
        </w:rPr>
        <w:t xml:space="preserve"> for </w:t>
      </w:r>
      <w:hyperlink r:id="rId9" w:history="1">
        <w:r w:rsidRPr="00D81614">
          <w:rPr>
            <w:rStyle w:val="StyleUnderline"/>
            <w:highlight w:val="green"/>
          </w:rPr>
          <w:t>unjust</w:t>
        </w:r>
      </w:hyperlink>
      <w:r w:rsidRPr="00D81614">
        <w:t> in </w:t>
      </w:r>
      <w:hyperlink r:id="rId10" w:history="1">
        <w:r w:rsidRPr="00D81614">
          <w:rPr>
            <w:rStyle w:val="Hyperlink"/>
          </w:rPr>
          <w:t>not fair</w:t>
        </w:r>
      </w:hyperlink>
      <w:r w:rsidRPr="00D81614">
        <w:t> topic.</w:t>
      </w:r>
    </w:p>
    <w:p w14:paraId="65563624" w14:textId="77777777" w:rsidR="005C5DAC" w:rsidRDefault="005C5DAC" w:rsidP="005C5DAC"/>
    <w:p w14:paraId="3767E469" w14:textId="77777777" w:rsidR="005C5DAC" w:rsidRDefault="005C5DAC" w:rsidP="005C5DAC">
      <w:pPr>
        <w:pStyle w:val="Heading4"/>
      </w:pPr>
      <w:r>
        <w:lastRenderedPageBreak/>
        <w:t>Violation: they defend private entities doing the plan themselves</w:t>
      </w:r>
    </w:p>
    <w:p w14:paraId="27B2681D" w14:textId="77777777" w:rsidR="005C5DAC" w:rsidRDefault="005C5DAC" w:rsidP="005C5DAC">
      <w:pPr>
        <w:pStyle w:val="Heading4"/>
      </w:pPr>
      <w:r>
        <w:t>Net benefits:</w:t>
      </w:r>
    </w:p>
    <w:p w14:paraId="0250DD75" w14:textId="77777777" w:rsidR="005C5DAC" w:rsidRDefault="005C5DAC" w:rsidP="005C5DAC">
      <w:pPr>
        <w:pStyle w:val="Heading4"/>
        <w:numPr>
          <w:ilvl w:val="0"/>
          <w:numId w:val="14"/>
        </w:numPr>
        <w:tabs>
          <w:tab w:val="num" w:pos="360"/>
        </w:tabs>
        <w:ind w:left="0" w:firstLine="0"/>
      </w:pPr>
      <w:r>
        <w:t xml:space="preserve">Topic education – their interpretation distracts from core controversies like how the plan is implemented – any reason they have inherency proves that political resistance to the plan is a </w:t>
      </w:r>
      <w:r w:rsidRPr="00335123">
        <w:rPr>
          <w:u w:val="single"/>
        </w:rPr>
        <w:t xml:space="preserve">relevant </w:t>
      </w:r>
      <w:r>
        <w:t>debate to have – also means you should negate on presumption because they have zero enforcement mechanism</w:t>
      </w:r>
    </w:p>
    <w:p w14:paraId="734C7877" w14:textId="77777777" w:rsidR="005C5DAC" w:rsidRDefault="005C5DAC" w:rsidP="005C5DAC">
      <w:pPr>
        <w:pStyle w:val="Heading4"/>
        <w:numPr>
          <w:ilvl w:val="0"/>
          <w:numId w:val="14"/>
        </w:numPr>
        <w:tabs>
          <w:tab w:val="num" w:pos="360"/>
        </w:tabs>
        <w:ind w:left="0" w:firstLine="0"/>
      </w:pPr>
      <w:r>
        <w:t>Neg flex – eliminating politics and process arguments on a topic with infinite appropriation spec decks neg prep – lack of 1NC rejoinder kills clash –only terminal impact to debate – and arbitrarily privileges the aff</w:t>
      </w:r>
    </w:p>
    <w:p w14:paraId="57B65874" w14:textId="77777777" w:rsidR="005C5DAC" w:rsidRPr="00FE564F" w:rsidRDefault="005C5DAC" w:rsidP="005C5DAC"/>
    <w:p w14:paraId="096C4837" w14:textId="77777777" w:rsidR="005C5DAC" w:rsidRDefault="005C5DAC" w:rsidP="005C5DAC">
      <w:pPr>
        <w:pStyle w:val="Heading4"/>
      </w:pPr>
      <w:r>
        <w:t>Drop the debater – deters future abuse and we indict the whole advocacy</w:t>
      </w:r>
    </w:p>
    <w:p w14:paraId="2EA0C7BF" w14:textId="77777777" w:rsidR="005C5DAC" w:rsidRDefault="005C5DAC" w:rsidP="00F601E6"/>
    <w:p w14:paraId="0A21D8B1" w14:textId="5D94F663" w:rsidR="00DE3C6E" w:rsidRDefault="00DE3C6E" w:rsidP="00DE3C6E">
      <w:pPr>
        <w:pStyle w:val="Heading2"/>
      </w:pPr>
      <w:r>
        <w:lastRenderedPageBreak/>
        <w:t xml:space="preserve">1NC – </w:t>
      </w:r>
      <w:r w:rsidR="009E123A">
        <w:t>CP</w:t>
      </w:r>
    </w:p>
    <w:p w14:paraId="24802A5C" w14:textId="0C072654" w:rsidR="00DE3C6E" w:rsidRPr="00DE3C6E" w:rsidRDefault="00DE3C6E" w:rsidP="00DE3C6E">
      <w:pPr>
        <w:pStyle w:val="Heading4"/>
        <w:rPr>
          <w:rFonts w:cs="Calibri"/>
        </w:rPr>
      </w:pPr>
      <w:r>
        <w:t>CP:</w:t>
      </w:r>
      <w:r w:rsidRPr="00DE3C6E">
        <w:rPr>
          <w:rFonts w:cs="Calibri"/>
        </w:rPr>
        <w:t xml:space="preserve"> </w:t>
      </w:r>
      <w:r>
        <w:rPr>
          <w:rFonts w:cs="Calibri"/>
        </w:rPr>
        <w:t xml:space="preserve">Private entities </w:t>
      </w:r>
      <w:r>
        <w:rPr>
          <w:rFonts w:cs="Calibri"/>
        </w:rPr>
        <w:t xml:space="preserve">except in Ukraine </w:t>
      </w:r>
      <w:r>
        <w:rPr>
          <w:rFonts w:cs="Calibri"/>
        </w:rPr>
        <w:t>ought not engage in the exclusive use of Low Earth Orbit via Large Satellite Constellations.</w:t>
      </w:r>
    </w:p>
    <w:p w14:paraId="4F82C269" w14:textId="77777777" w:rsidR="00DE3C6E" w:rsidRPr="00D117F2" w:rsidRDefault="00DE3C6E" w:rsidP="00DE3C6E">
      <w:pPr>
        <w:pStyle w:val="Heading4"/>
      </w:pPr>
      <w:r>
        <w:t xml:space="preserve">Starlink has </w:t>
      </w:r>
      <w:r>
        <w:rPr>
          <w:u w:val="single"/>
        </w:rPr>
        <w:t>transformed</w:t>
      </w:r>
      <w:r>
        <w:t xml:space="preserve"> Ukraine’s resistance – it’s the </w:t>
      </w:r>
      <w:r>
        <w:rPr>
          <w:u w:val="single"/>
        </w:rPr>
        <w:t>only</w:t>
      </w:r>
      <w:r>
        <w:t xml:space="preserve"> reliable way to ensure connectivity</w:t>
      </w:r>
    </w:p>
    <w:p w14:paraId="66691441" w14:textId="77777777" w:rsidR="00DE3C6E" w:rsidRPr="001D59BC" w:rsidRDefault="00DE3C6E" w:rsidP="00DE3C6E">
      <w:pPr>
        <w:rPr>
          <w:rStyle w:val="Style13ptBold"/>
          <w:sz w:val="16"/>
          <w:szCs w:val="16"/>
        </w:rPr>
      </w:pPr>
      <w:r>
        <w:rPr>
          <w:rStyle w:val="Style13ptBold"/>
        </w:rPr>
        <w:t xml:space="preserve">Lerman and Zakrzewski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Elon Musk’s Starlink is keeping Ukrainians online when traditional Internet fails,” Washington Post, 3/19/2022] JL</w:t>
      </w:r>
    </w:p>
    <w:p w14:paraId="683AE0D8" w14:textId="77777777" w:rsidR="00DE3C6E" w:rsidRPr="001D59BC" w:rsidRDefault="00DE3C6E" w:rsidP="00DE3C6E">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14:paraId="35D0B980" w14:textId="77777777" w:rsidR="00DE3C6E" w:rsidRPr="001D59BC" w:rsidRDefault="00DE3C6E" w:rsidP="00DE3C6E">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Fedorov said through a translator, using a Starlink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14:paraId="23694715" w14:textId="77777777" w:rsidR="00DE3C6E" w:rsidRPr="003464FA" w:rsidRDefault="00DE3C6E" w:rsidP="00DE3C6E">
      <w:r w:rsidRPr="003464FA">
        <w:rPr>
          <w:rStyle w:val="StyleUnderline"/>
        </w:rPr>
        <w:t xml:space="preserve">The use of </w:t>
      </w:r>
      <w:r w:rsidRPr="00FE29EA">
        <w:rPr>
          <w:rStyle w:val="StyleUnderline"/>
          <w:highlight w:val="green"/>
        </w:rPr>
        <w:t>Starlink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14:paraId="18D8B378" w14:textId="77777777" w:rsidR="00DE3C6E" w:rsidRPr="001D59BC" w:rsidRDefault="00DE3C6E" w:rsidP="00DE3C6E">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Billionaire‘s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14:paraId="4C69B6F8" w14:textId="77777777" w:rsidR="00DE3C6E" w:rsidRPr="001D59BC" w:rsidRDefault="00DE3C6E" w:rsidP="00DE3C6E">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14:paraId="0E9D20AA" w14:textId="77777777" w:rsidR="00DE3C6E" w:rsidRPr="003464FA" w:rsidRDefault="00DE3C6E" w:rsidP="00DE3C6E">
      <w:r w:rsidRPr="003464FA">
        <w:rPr>
          <w:rStyle w:val="StyleUnderline"/>
        </w:rPr>
        <w:t>But this time, Fedorov and some experts say he’s come through. Tesla employees in Europe reportedly assembled systems to help power Starlink in Ukraine, and Fedorov said other European countries have sent Starlink equipment from their own supplies</w:t>
      </w:r>
      <w:r w:rsidRPr="003464FA">
        <w:t>.</w:t>
      </w:r>
    </w:p>
    <w:p w14:paraId="3CFAC1B2" w14:textId="77777777" w:rsidR="00DE3C6E" w:rsidRPr="001D59BC" w:rsidRDefault="00DE3C6E" w:rsidP="00DE3C6E">
      <w:pPr>
        <w:rPr>
          <w:sz w:val="12"/>
          <w:szCs w:val="12"/>
        </w:rPr>
      </w:pPr>
      <w:r w:rsidRPr="001D59BC">
        <w:rPr>
          <w:sz w:val="12"/>
          <w:szCs w:val="12"/>
        </w:rPr>
        <w:t>Musk responded to a request for comment on his efforts with Starlink and past efforts, telling The Post to give his regards “to your puppet master Besos</w:t>
      </w:r>
      <w:r w:rsidRPr="001D59BC">
        <w:rPr>
          <w:rFonts w:ascii="Apple Color Emoji" w:hAnsi="Apple Color Emoji" w:cs="Apple Color Emoji"/>
          <w:sz w:val="12"/>
          <w:szCs w:val="12"/>
        </w:rPr>
        <w:t>😘😘</w:t>
      </w:r>
      <w:r w:rsidRPr="001D59BC">
        <w:rPr>
          <w:sz w:val="12"/>
          <w:szCs w:val="12"/>
        </w:rPr>
        <w:t>.” (Amazon founder Jeff Bezos owns The Post.) Musk did not respond to a follow-up request specifically on his work with Starlink in Ukraine.</w:t>
      </w:r>
    </w:p>
    <w:p w14:paraId="7AE59C62" w14:textId="77777777" w:rsidR="00DE3C6E" w:rsidRPr="001D59BC" w:rsidRDefault="00DE3C6E" w:rsidP="00DE3C6E">
      <w:pPr>
        <w:rPr>
          <w:sz w:val="12"/>
          <w:szCs w:val="12"/>
        </w:rPr>
      </w:pPr>
      <w:r w:rsidRPr="001D59BC">
        <w:rPr>
          <w:sz w:val="12"/>
          <w:szCs w:val="12"/>
        </w:rPr>
        <w:t>SpaceX declined to comment on its work in Ukraine.</w:t>
      </w:r>
    </w:p>
    <w:p w14:paraId="55AD49D2" w14:textId="77777777" w:rsidR="00DE3C6E" w:rsidRPr="001D59BC" w:rsidRDefault="00DE3C6E" w:rsidP="00DE3C6E">
      <w:pPr>
        <w:rPr>
          <w:sz w:val="12"/>
        </w:rPr>
      </w:pPr>
      <w:r w:rsidRPr="001D59BC">
        <w:rPr>
          <w:sz w:val="12"/>
        </w:rPr>
        <w:t xml:space="preserve">Internet disruptions can be caused by power outages or by fiber optic cables being cut as a result of shelling, experts said. The </w:t>
      </w:r>
      <w:r w:rsidRPr="005078D6">
        <w:rPr>
          <w:rStyle w:val="Emphasis"/>
          <w:highlight w:val="green"/>
        </w:rPr>
        <w:t>Starlink</w:t>
      </w:r>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Starlink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a Ukrainian unit is using Starlink to connect its drones attacking Russian forces</w:t>
      </w:r>
      <w:r w:rsidRPr="000004D2">
        <w:rPr>
          <w:sz w:val="12"/>
        </w:rPr>
        <w:t>.</w:t>
      </w:r>
    </w:p>
    <w:p w14:paraId="73F5DE9E" w14:textId="77777777" w:rsidR="00DE3C6E" w:rsidRPr="001D59BC" w:rsidRDefault="00DE3C6E" w:rsidP="00DE3C6E">
      <w:pPr>
        <w:rPr>
          <w:sz w:val="12"/>
        </w:rPr>
      </w:pPr>
      <w:r w:rsidRPr="003464FA">
        <w:rPr>
          <w:rStyle w:val="StyleUnderline"/>
        </w:rPr>
        <w:t>Starlink has grown quickly in recent years</w:t>
      </w:r>
      <w:r w:rsidRPr="001D59BC">
        <w:rPr>
          <w:sz w:val="12"/>
        </w:rPr>
        <w:t>, surpassing some satellite Internet competitors by launching more than 1,000 satellites into space. People can buy the service online for $99 a month, plus $499 for the equipment, but Starlink cautions it can take six or more months to ship in some cases.</w:t>
      </w:r>
    </w:p>
    <w:p w14:paraId="3A6A51BA" w14:textId="77777777" w:rsidR="00DE3C6E" w:rsidRPr="001D59BC" w:rsidRDefault="00DE3C6E" w:rsidP="00DE3C6E">
      <w:pPr>
        <w:rPr>
          <w:sz w:val="12"/>
        </w:rPr>
      </w:pPr>
      <w:r w:rsidRPr="001D59BC">
        <w:rPr>
          <w:sz w:val="12"/>
        </w:rPr>
        <w:t xml:space="preserve">A person familiar with Starlink’s effort in Ukraine, speaking on the condition of anonymity to discuss sensitive matters, said </w:t>
      </w:r>
      <w:r w:rsidRPr="003464FA">
        <w:rPr>
          <w:rStyle w:val="StyleUnderline"/>
        </w:rPr>
        <w:t>there are more than 5,000 terminals in the country</w:t>
      </w:r>
      <w:r w:rsidRPr="001D59BC">
        <w:rPr>
          <w:sz w:val="12"/>
        </w:rPr>
        <w:t>.</w:t>
      </w:r>
    </w:p>
    <w:p w14:paraId="1BCE3001" w14:textId="77777777" w:rsidR="00DE3C6E" w:rsidRPr="001D59BC" w:rsidRDefault="00DE3C6E" w:rsidP="00DE3C6E">
      <w:pPr>
        <w:rPr>
          <w:sz w:val="12"/>
        </w:rPr>
      </w:pPr>
      <w:r w:rsidRPr="001D59BC">
        <w:rPr>
          <w:sz w:val="12"/>
        </w:rPr>
        <w:lastRenderedPageBreak/>
        <w:t xml:space="preserve">Still, experts said that even a big Starlink network probably wouldn’t be enough power to keep an entire country online and operating at full-speed.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14:paraId="50144B43" w14:textId="77777777" w:rsidR="00DE3C6E" w:rsidRPr="001D59BC" w:rsidRDefault="00DE3C6E" w:rsidP="00DE3C6E">
      <w:pPr>
        <w:rPr>
          <w:sz w:val="12"/>
        </w:rPr>
      </w:pPr>
      <w:r w:rsidRPr="003464FA">
        <w:rPr>
          <w:rStyle w:val="StyleUnderline"/>
        </w:rPr>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14:paraId="35982C52" w14:textId="77777777" w:rsidR="00DE3C6E" w:rsidRPr="001D59BC" w:rsidRDefault="00DE3C6E" w:rsidP="00DE3C6E">
      <w:pPr>
        <w:rPr>
          <w:sz w:val="12"/>
          <w:szCs w:val="12"/>
        </w:rPr>
      </w:pPr>
      <w:r w:rsidRPr="001D59BC">
        <w:rPr>
          <w:sz w:val="12"/>
          <w:szCs w:val="12"/>
        </w:rPr>
        <w:t>“</w:t>
      </w:r>
      <w:r w:rsidRPr="005078D6">
        <w:rPr>
          <w:rStyle w:val="StyleUnderline"/>
          <w:highlight w:val="green"/>
        </w:rPr>
        <w:t>Every day there are outages</w:t>
      </w:r>
      <w:r w:rsidRPr="001D59BC">
        <w:rPr>
          <w:sz w:val="12"/>
          <w:szCs w:val="12"/>
        </w:rPr>
        <w:t>, but generally service comes back,” said Doug Madory, director of Internet analysis for Kentik, which monitors global data flows.</w:t>
      </w:r>
    </w:p>
    <w:p w14:paraId="29E91D9B" w14:textId="77777777" w:rsidR="00DE3C6E" w:rsidRPr="001D59BC" w:rsidRDefault="00DE3C6E" w:rsidP="00DE3C6E">
      <w:pPr>
        <w:rPr>
          <w:sz w:val="12"/>
        </w:rPr>
      </w:pPr>
      <w:r w:rsidRPr="001D59BC">
        <w:rPr>
          <w:rStyle w:val="StyleUnderline"/>
        </w:rPr>
        <w:t>Even before Fedorov tweeted at Musk for help, SpaceX was working on a way to get Starlink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14:paraId="6F2198A6" w14:textId="77777777" w:rsidR="00DE3C6E" w:rsidRPr="001D59BC" w:rsidRDefault="00DE3C6E" w:rsidP="00DE3C6E">
      <w:pPr>
        <w:rPr>
          <w:sz w:val="12"/>
          <w:szCs w:val="12"/>
        </w:rPr>
      </w:pPr>
      <w:r w:rsidRPr="001D59BC">
        <w:rPr>
          <w:sz w:val="12"/>
          <w:szCs w:val="12"/>
        </w:rPr>
        <w:t>“But then they tweeted,” she said, </w:t>
      </w:r>
      <w:r w:rsidRPr="000004D2">
        <w:rPr>
          <w:sz w:val="12"/>
          <w:szCs w:val="12"/>
        </w:rPr>
        <w:t>according to SpaceNews.</w:t>
      </w:r>
      <w:r w:rsidRPr="001D59BC">
        <w:rPr>
          <w:sz w:val="12"/>
          <w:szCs w:val="12"/>
        </w:rPr>
        <w:t> “There’s our permission.”</w:t>
      </w:r>
    </w:p>
    <w:p w14:paraId="76EA143C" w14:textId="77777777" w:rsidR="00DE3C6E" w:rsidRPr="001D59BC" w:rsidRDefault="00DE3C6E" w:rsidP="00DE3C6E">
      <w:pPr>
        <w:rPr>
          <w:sz w:val="12"/>
        </w:rPr>
      </w:pPr>
      <w:r w:rsidRPr="001D59BC">
        <w:rPr>
          <w:sz w:val="12"/>
        </w:rPr>
        <w:t xml:space="preserve">Fedorov’s agency is working to get Starlink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14:paraId="0D172C6C" w14:textId="77777777" w:rsidR="00DE3C6E" w:rsidRPr="001D59BC" w:rsidRDefault="00DE3C6E" w:rsidP="00DE3C6E">
      <w:pPr>
        <w:rPr>
          <w:sz w:val="12"/>
        </w:rPr>
      </w:pPr>
      <w:r w:rsidRPr="001D59BC">
        <w:rPr>
          <w:sz w:val="12"/>
        </w:rPr>
        <w:t xml:space="preserve">Fedorov said that he’s briefly texted with Musk and that </w:t>
      </w:r>
      <w:r w:rsidRPr="001D59BC">
        <w:rPr>
          <w:rStyle w:val="StyleUnderline"/>
        </w:rPr>
        <w:t>the tech billionaire has also had a call with Ukrainian President Volodymyr Zelensky</w:t>
      </w:r>
      <w:r w:rsidRPr="001D59BC">
        <w:rPr>
          <w:sz w:val="12"/>
        </w:rPr>
        <w:t>.</w:t>
      </w:r>
    </w:p>
    <w:p w14:paraId="4D0FF0FE" w14:textId="77777777" w:rsidR="00DE3C6E" w:rsidRPr="001D59BC" w:rsidRDefault="00DE3C6E" w:rsidP="00DE3C6E">
      <w:pPr>
        <w:rPr>
          <w:sz w:val="12"/>
          <w:szCs w:val="12"/>
        </w:rPr>
      </w:pPr>
      <w:r w:rsidRPr="001D59BC">
        <w:rPr>
          <w:sz w:val="12"/>
          <w:szCs w:val="12"/>
        </w:rPr>
        <w:t>There are some concerns that accompany the use of the terminals. Like all satellite communications during war, Starlink signals could be used to detect the location of the antennas, experts say.</w:t>
      </w:r>
    </w:p>
    <w:p w14:paraId="779D1E3B" w14:textId="77777777" w:rsidR="00DE3C6E" w:rsidRPr="001D59BC" w:rsidRDefault="00DE3C6E" w:rsidP="00DE3C6E">
      <w:pPr>
        <w:rPr>
          <w:sz w:val="12"/>
          <w:szCs w:val="12"/>
        </w:rPr>
      </w:pPr>
      <w:r w:rsidRPr="001D59BC">
        <w:rPr>
          <w:sz w:val="12"/>
          <w:szCs w:val="12"/>
        </w:rPr>
        <w:t>While it’s unclear if Russia can use the signals to target attacks, Musk instructed caution on Twitter.</w:t>
      </w:r>
    </w:p>
    <w:p w14:paraId="619DB518" w14:textId="77777777" w:rsidR="00DE3C6E" w:rsidRPr="001D59BC" w:rsidRDefault="00DE3C6E" w:rsidP="00DE3C6E">
      <w:pPr>
        <w:rPr>
          <w:sz w:val="12"/>
          <w:szCs w:val="12"/>
        </w:rPr>
      </w:pPr>
      <w:r w:rsidRPr="001D59BC">
        <w:rPr>
          <w:sz w:val="12"/>
          <w:szCs w:val="12"/>
        </w:rPr>
        <w:t>“Important warning: Starlink is the only non-Russian communications system still working in some parts of Ukraine, so probability of being targeted is high,” he tweeted. He added that users should turn on the terminal only when needed and keep it far away from people.</w:t>
      </w:r>
    </w:p>
    <w:p w14:paraId="7A3936B4" w14:textId="77777777" w:rsidR="00DE3C6E" w:rsidRPr="001D59BC" w:rsidRDefault="00DE3C6E" w:rsidP="00DE3C6E">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14:paraId="7FF48130" w14:textId="77777777" w:rsidR="00DE3C6E" w:rsidRDefault="00DE3C6E" w:rsidP="00DE3C6E">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14:paraId="620CFA8F" w14:textId="77777777" w:rsidR="00DE3C6E" w:rsidRPr="00063286" w:rsidRDefault="00DE3C6E" w:rsidP="00DE3C6E">
      <w:pPr>
        <w:pStyle w:val="Heading4"/>
      </w:pPr>
      <w:r>
        <w:t xml:space="preserve">Starlink will </w:t>
      </w:r>
      <w:r w:rsidRPr="000263BD">
        <w:rPr>
          <w:u w:val="single"/>
        </w:rPr>
        <w:t>secure</w:t>
      </w:r>
      <w:r>
        <w:t xml:space="preserve"> Ukrainian victory – 2 internal links:</w:t>
      </w:r>
    </w:p>
    <w:p w14:paraId="26F51DFC" w14:textId="77777777" w:rsidR="00DE3C6E" w:rsidRPr="004F0FE7" w:rsidRDefault="00DE3C6E" w:rsidP="00DE3C6E">
      <w:pPr>
        <w:pStyle w:val="Heading4"/>
        <w:numPr>
          <w:ilvl w:val="0"/>
          <w:numId w:val="13"/>
        </w:numPr>
        <w:tabs>
          <w:tab w:val="num" w:pos="360"/>
        </w:tabs>
        <w:ind w:left="360"/>
      </w:pPr>
      <w:r>
        <w:t>Information sharing – connectivity is key to morale, foreign support, and Russian infighting</w:t>
      </w:r>
    </w:p>
    <w:p w14:paraId="248C24D0" w14:textId="77777777" w:rsidR="00DE3C6E" w:rsidRPr="00772BD0" w:rsidRDefault="00DE3C6E" w:rsidP="00DE3C6E">
      <w:pPr>
        <w:rPr>
          <w:rStyle w:val="Style13ptBold"/>
        </w:rPr>
      </w:pPr>
      <w:r>
        <w:rPr>
          <w:rStyle w:val="Style13ptBold"/>
        </w:rPr>
        <w:t xml:space="preserve">Aral 3/1 </w:t>
      </w:r>
      <w:r w:rsidRPr="00772BD0">
        <w:rPr>
          <w:rStyle w:val="Style13ptBold"/>
          <w:b w:val="0"/>
          <w:bCs/>
          <w:sz w:val="16"/>
          <w:szCs w:val="16"/>
        </w:rPr>
        <w:t xml:space="preserve">[(Sinal,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14:paraId="2F6D185B" w14:textId="77777777" w:rsidR="00DE3C6E" w:rsidRPr="00332068" w:rsidRDefault="00DE3C6E" w:rsidP="00DE3C6E">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w:t>
      </w:r>
      <w:r w:rsidRPr="00332068">
        <w:rPr>
          <w:rStyle w:val="StyleUnderline"/>
        </w:rPr>
        <w:lastRenderedPageBreak/>
        <w:t>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Viral videos and audio clips evoke a defiant optimism impossible to ignore: Ukrainian President Volodymyr Zelensky appearing via his 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14:paraId="074C17E7" w14:textId="77777777" w:rsidR="00DE3C6E" w:rsidRPr="00332068" w:rsidRDefault="00DE3C6E" w:rsidP="00DE3C6E">
      <w:pPr>
        <w:rPr>
          <w:sz w:val="12"/>
        </w:rPr>
      </w:pPr>
      <w:r w:rsidRPr="00332068">
        <w:rPr>
          <w:rStyle w:val="StyleUnderline"/>
        </w:rPr>
        <w:t>Zelensky,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r w:rsidRPr="00332068">
        <w:rPr>
          <w:rStyle w:val="StyleUnderline"/>
        </w:rPr>
        <w:t>Zelensky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w:t>
      </w:r>
      <w:r w:rsidRPr="00332068">
        <w:rPr>
          <w:rStyle w:val="StyleUnderline"/>
        </w:rPr>
        <w:t>The symbolic contrast between Zelensky striding through war-torn streets, confident even under fire, and Putin, seated, hunched over a large wooden desk in the safety of a secure office hundreds of miles away from the fighting, is stark</w:t>
      </w:r>
      <w:r w:rsidRPr="00332068">
        <w:rPr>
          <w:sz w:val="12"/>
        </w:rPr>
        <w:t>.</w:t>
      </w:r>
    </w:p>
    <w:p w14:paraId="0D3DBF47" w14:textId="77777777" w:rsidR="00DE3C6E" w:rsidRPr="00332068" w:rsidRDefault="00DE3C6E" w:rsidP="00DE3C6E">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“WarTok” by some observers, in part because it is organizing such videos into a convenient discover playlist by the same name</w:t>
      </w:r>
      <w:r w:rsidRPr="00332068">
        <w:rPr>
          <w:sz w:val="12"/>
        </w:rPr>
        <w:t>.</w:t>
      </w:r>
    </w:p>
    <w:p w14:paraId="14DFCFC7" w14:textId="77777777" w:rsidR="00DE3C6E" w:rsidRPr="00332068" w:rsidRDefault="00DE3C6E" w:rsidP="00DE3C6E">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14:paraId="6932B59F" w14:textId="77777777" w:rsidR="00DE3C6E" w:rsidRPr="00332068" w:rsidRDefault="00DE3C6E" w:rsidP="00DE3C6E">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14:paraId="596E74AB" w14:textId="77777777" w:rsidR="00DE3C6E" w:rsidRPr="00D117F2" w:rsidRDefault="00DE3C6E" w:rsidP="00DE3C6E"/>
    <w:p w14:paraId="7D7EB123" w14:textId="77777777" w:rsidR="00DE3C6E" w:rsidRDefault="00DE3C6E" w:rsidP="00DE3C6E">
      <w:pPr>
        <w:pStyle w:val="Heading4"/>
        <w:numPr>
          <w:ilvl w:val="0"/>
          <w:numId w:val="13"/>
        </w:numPr>
        <w:tabs>
          <w:tab w:val="num" w:pos="360"/>
        </w:tabs>
        <w:ind w:left="360"/>
      </w:pPr>
      <w:r>
        <w:t xml:space="preserve">Drone warfare – Starlink is key to </w:t>
      </w:r>
      <w:r w:rsidRPr="00AF2D37">
        <w:rPr>
          <w:u w:val="single"/>
        </w:rPr>
        <w:t>surveillance</w:t>
      </w:r>
      <w:r>
        <w:t xml:space="preserve"> and </w:t>
      </w:r>
      <w:r w:rsidRPr="00AF2D37">
        <w:rPr>
          <w:u w:val="single"/>
        </w:rPr>
        <w:t>attacks</w:t>
      </w:r>
    </w:p>
    <w:p w14:paraId="005E96F0" w14:textId="77777777" w:rsidR="00DE3C6E" w:rsidRPr="00C4582C" w:rsidRDefault="00DE3C6E" w:rsidP="00DE3C6E">
      <w:pPr>
        <w:rPr>
          <w:rStyle w:val="Style13ptBold"/>
        </w:rPr>
      </w:pPr>
      <w:r>
        <w:rPr>
          <w:rStyle w:val="Style13ptBold"/>
        </w:rPr>
        <w:t xml:space="preserve">Brodkin 3/21 </w:t>
      </w:r>
      <w:r w:rsidRPr="00C4582C">
        <w:rPr>
          <w:rStyle w:val="Style13ptBold"/>
          <w:b w:val="0"/>
          <w:bCs/>
          <w:sz w:val="16"/>
          <w:szCs w:val="16"/>
        </w:rPr>
        <w:t xml:space="preserve">[(Jon, </w:t>
      </w:r>
      <w:r w:rsidRPr="00C4582C">
        <w:rPr>
          <w:szCs w:val="16"/>
        </w:rPr>
        <w:t>covers a wide array of IT and tech policy topics for Ars Technica, studied journalism and literature at Boston University</w:t>
      </w:r>
      <w:r w:rsidRPr="00C4582C">
        <w:rPr>
          <w:rStyle w:val="Style13ptBold"/>
          <w:b w:val="0"/>
          <w:bCs/>
          <w:sz w:val="16"/>
          <w:szCs w:val="16"/>
        </w:rPr>
        <w:t>) “</w:t>
      </w:r>
      <w:r w:rsidRPr="00C4582C">
        <w:rPr>
          <w:szCs w:val="16"/>
        </w:rPr>
        <w:t>Starlink helps Ukraine’s elite drone unit target and destroy Russian tanks,” Ars Technica, 3/21/2022] JL</w:t>
      </w:r>
    </w:p>
    <w:p w14:paraId="47D1152F" w14:textId="77777777" w:rsidR="00DE3C6E" w:rsidRPr="00361320" w:rsidRDefault="00DE3C6E" w:rsidP="00DE3C6E">
      <w:pPr>
        <w:rPr>
          <w:sz w:val="12"/>
        </w:rPr>
      </w:pPr>
      <w:r w:rsidRPr="00361320">
        <w:rPr>
          <w:rStyle w:val="StyleUnderline"/>
        </w:rPr>
        <w:t>SpaceX's Starlink Internet is proving to be useful for Ukraine's military as it fights the Russian invasion</w:t>
      </w:r>
      <w:r w:rsidRPr="00361320">
        <w:rPr>
          <w:sz w:val="12"/>
        </w:rPr>
        <w:t>. In an article Friday titled, "</w:t>
      </w:r>
      <w:r w:rsidRPr="00361320">
        <w:rPr>
          <w:rStyle w:val="Emphasis"/>
        </w:rPr>
        <w:t xml:space="preserve">Elon Musk's </w:t>
      </w:r>
      <w:r w:rsidRPr="00361320">
        <w:rPr>
          <w:rStyle w:val="Emphasis"/>
          <w:highlight w:val="green"/>
        </w:rPr>
        <w:t>Starlink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Aerorozvidka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14:paraId="3B26750E" w14:textId="77777777" w:rsidR="00DE3C6E" w:rsidRPr="00361320" w:rsidRDefault="00DE3C6E" w:rsidP="00DE3C6E">
      <w:pPr>
        <w:rPr>
          <w:sz w:val="12"/>
          <w:szCs w:val="12"/>
        </w:rPr>
      </w:pPr>
      <w:r w:rsidRPr="00361320">
        <w:rPr>
          <w:sz w:val="12"/>
          <w:szCs w:val="12"/>
        </w:rPr>
        <w:t>The Telegraph wrote:</w:t>
      </w:r>
    </w:p>
    <w:p w14:paraId="4D657F2A" w14:textId="77777777" w:rsidR="00DE3C6E" w:rsidRPr="00361320" w:rsidRDefault="00DE3C6E" w:rsidP="00DE3C6E">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Ukraine is turning to the newly available Starlink</w:t>
      </w:r>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r w:rsidRPr="00361320">
        <w:rPr>
          <w:rStyle w:val="Emphasis"/>
          <w:highlight w:val="green"/>
        </w:rPr>
        <w:t>Starlink</w:t>
      </w:r>
      <w:r w:rsidRPr="00361320">
        <w:rPr>
          <w:rStyle w:val="StyleUnderline"/>
        </w:rPr>
        <w:t xml:space="preserve"> to connect them to targeters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14:paraId="49CC495F" w14:textId="77777777" w:rsidR="00DE3C6E" w:rsidRPr="00361320" w:rsidRDefault="00DE3C6E" w:rsidP="00DE3C6E">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r w:rsidRPr="00361320">
        <w:rPr>
          <w:rStyle w:val="Emphasis"/>
          <w:highlight w:val="green"/>
        </w:rPr>
        <w:t>Starlink</w:t>
      </w:r>
      <w:r w:rsidRPr="00361320">
        <w:rPr>
          <w:sz w:val="12"/>
        </w:rPr>
        <w:t>," </w:t>
      </w:r>
      <w:r w:rsidRPr="00721F7F">
        <w:rPr>
          <w:sz w:val="12"/>
        </w:rPr>
        <w:t>The Times of London</w:t>
      </w:r>
      <w:r w:rsidRPr="00361320">
        <w:rPr>
          <w:sz w:val="12"/>
        </w:rPr>
        <w:t> wrote. "</w:t>
      </w:r>
      <w:r w:rsidRPr="00361320">
        <w:rPr>
          <w:rStyle w:val="StyleUnderline"/>
        </w:rPr>
        <w:t>If we use a drone with thermal vision at night, the drone must connect through Starlink to the artillery guy and create target acquisition</w:t>
      </w:r>
      <w:r w:rsidRPr="00361320">
        <w:rPr>
          <w:sz w:val="12"/>
        </w:rPr>
        <w:t>," an Aerorozvidka officer told the paper.</w:t>
      </w:r>
    </w:p>
    <w:p w14:paraId="3D27968E" w14:textId="77777777" w:rsidR="00DE3C6E" w:rsidRPr="00361320" w:rsidRDefault="00DE3C6E" w:rsidP="00DE3C6E">
      <w:pPr>
        <w:rPr>
          <w:sz w:val="12"/>
        </w:rPr>
      </w:pPr>
      <w:r w:rsidRPr="00361320">
        <w:rPr>
          <w:sz w:val="12"/>
        </w:rPr>
        <w:t xml:space="preserve">The Times wrote that </w:t>
      </w:r>
      <w:r w:rsidRPr="00361320">
        <w:rPr>
          <w:rStyle w:val="StyleUnderline"/>
        </w:rPr>
        <w:t xml:space="preserve">Aerorozvidka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32C7A5A5" w14:textId="77777777" w:rsidR="00DE3C6E" w:rsidRPr="00DC32B1" w:rsidRDefault="00DE3C6E" w:rsidP="00DE3C6E">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302A7F89" w14:textId="77777777" w:rsidR="00DE3C6E" w:rsidRPr="00421593" w:rsidRDefault="00DE3C6E" w:rsidP="00DE3C6E">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14:paraId="696B8761" w14:textId="77777777" w:rsidR="00DE3C6E" w:rsidRPr="00E5086F" w:rsidRDefault="00DE3C6E" w:rsidP="00DE3C6E">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14:paraId="5D35818F" w14:textId="77777777" w:rsidR="00DE3C6E" w:rsidRPr="00E5086F" w:rsidRDefault="00DE3C6E" w:rsidP="00DE3C6E">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w:t>
      </w:r>
      <w:r w:rsidRPr="00E5086F">
        <w:rPr>
          <w:sz w:val="12"/>
        </w:rPr>
        <w:lastRenderedPageBreak/>
        <w:t xml:space="preserve">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14:paraId="68B82550" w14:textId="77777777" w:rsidR="00DE3C6E" w:rsidRPr="00E5086F" w:rsidRDefault="00DE3C6E" w:rsidP="00DE3C6E">
      <w:pPr>
        <w:rPr>
          <w:sz w:val="12"/>
        </w:rPr>
      </w:pPr>
      <w:r w:rsidRPr="00E5086F">
        <w:rPr>
          <w:sz w:val="12"/>
        </w:rPr>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Zelensky,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Zelensky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7B7C4A25" w14:textId="77777777" w:rsidR="00DE3C6E" w:rsidRPr="00E5086F" w:rsidRDefault="00DE3C6E" w:rsidP="00DE3C6E">
      <w:pPr>
        <w:rPr>
          <w:sz w:val="12"/>
        </w:rPr>
      </w:pP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Zelensky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14:paraId="6A3576B5" w14:textId="77777777" w:rsidR="00DE3C6E" w:rsidRPr="00C76845" w:rsidRDefault="00DE3C6E" w:rsidP="00DE3C6E">
      <w:pPr>
        <w:rPr>
          <w:sz w:val="12"/>
        </w:rPr>
      </w:pPr>
      <w:r w:rsidRPr="00C76845">
        <w:rPr>
          <w:sz w:val="12"/>
        </w:rPr>
        <w:t xml:space="preserve">Zelensky’s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Balts,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14:paraId="2017F4F8" w14:textId="77777777" w:rsidR="00DE3C6E" w:rsidRDefault="00DE3C6E" w:rsidP="00DE3C6E"/>
    <w:p w14:paraId="521D8132" w14:textId="77777777" w:rsidR="00DE3C6E" w:rsidRPr="004711AE" w:rsidRDefault="00DE3C6E" w:rsidP="00DE3C6E">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14:paraId="50F2305B" w14:textId="77777777" w:rsidR="00DE3C6E" w:rsidRPr="004711AE" w:rsidRDefault="00DE3C6E" w:rsidP="00DE3C6E">
      <w:r w:rsidRPr="004711AE">
        <w:rPr>
          <w:rStyle w:val="Style13ptBold"/>
        </w:rPr>
        <w:t>Diamond 19</w:t>
      </w:r>
      <w:r w:rsidRPr="004711AE">
        <w:t xml:space="preserve">, Professor of Political Science and Sociology at Stanford University, Senior Fellow at the Hoover Institution, Senior Fellow at the Freeman Spogli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7636010D" w14:textId="77777777" w:rsidR="00DE3C6E" w:rsidRPr="003D7D43" w:rsidRDefault="00DE3C6E" w:rsidP="00DE3C6E">
      <w:r w:rsidRPr="009379AB">
        <w:rPr>
          <w:rStyle w:val="StyleUnderline"/>
        </w:rPr>
        <w:lastRenderedPageBreak/>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xml:space="preserve">. It is </w:t>
      </w:r>
      <w:r w:rsidRPr="00C97C6B">
        <w:rPr>
          <w:rStyle w:val="StyleUnderline"/>
          <w:highlight w:val="cyan"/>
        </w:rPr>
        <w:lastRenderedPageBreak/>
        <w:t>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14:paraId="03B3D63A" w14:textId="77777777" w:rsidR="005C5DAC" w:rsidRPr="00FE564F" w:rsidRDefault="005C5DAC" w:rsidP="005C5DAC"/>
    <w:p w14:paraId="252E29E4" w14:textId="77777777" w:rsidR="005C5DAC" w:rsidRDefault="005C5DAC" w:rsidP="005C5DAC">
      <w:pPr>
        <w:pStyle w:val="Heading2"/>
      </w:pPr>
      <w:r>
        <w:lastRenderedPageBreak/>
        <w:t>1NC – CP</w:t>
      </w:r>
    </w:p>
    <w:p w14:paraId="35018D0F" w14:textId="19D07BA6" w:rsidR="00050A1C" w:rsidRPr="00912600" w:rsidRDefault="00050A1C" w:rsidP="00050A1C">
      <w:pPr>
        <w:pStyle w:val="Heading4"/>
      </w:pPr>
      <w:r>
        <w:t xml:space="preserve">CP: </w:t>
      </w:r>
      <w:r>
        <w:rPr>
          <w:rFonts w:cs="Calibri"/>
        </w:rPr>
        <w:t>Private entities ought not engage in the exclusive use of Low Earth Orbit via Large Satellite Constellations</w:t>
      </w:r>
      <w:r>
        <w:t xml:space="preserve"> except for large </w:t>
      </w:r>
      <w:r>
        <w:t>satellite constellations equipped with space nuclear thermal and electric propulsion.</w:t>
      </w:r>
    </w:p>
    <w:p w14:paraId="178D53B7" w14:textId="77777777" w:rsidR="00050A1C" w:rsidRPr="006C6B34" w:rsidRDefault="00050A1C" w:rsidP="00050A1C">
      <w:pPr>
        <w:pStyle w:val="Heading4"/>
        <w:rPr>
          <w:u w:val="single"/>
        </w:rPr>
      </w:pPr>
      <w:r>
        <w:t>Space militarization is inevitable – </w:t>
      </w:r>
      <w:r w:rsidRPr="006C6B34">
        <w:rPr>
          <w:u w:val="single"/>
        </w:rPr>
        <w:t>new satellite constellations</w:t>
      </w:r>
      <w:r>
        <w:t xml:space="preserve"> with </w:t>
      </w:r>
      <w:r w:rsidRPr="007666DA">
        <w:rPr>
          <w:u w:val="single"/>
        </w:rPr>
        <w:t xml:space="preserve">nuclear thermal propulsion </w:t>
      </w:r>
      <w:r>
        <w:t xml:space="preserve">are key to maneuverability and resilience that </w:t>
      </w:r>
      <w:r w:rsidRPr="006C6B34">
        <w:rPr>
          <w:u w:val="single"/>
        </w:rPr>
        <w:t>secure US space dominance</w:t>
      </w:r>
    </w:p>
    <w:p w14:paraId="23D15019" w14:textId="77777777" w:rsidR="00050A1C" w:rsidRPr="004F3612" w:rsidRDefault="00050A1C" w:rsidP="00050A1C">
      <w:pPr>
        <w:rPr>
          <w:b/>
          <w:sz w:val="26"/>
        </w:rPr>
      </w:pPr>
      <w:r>
        <w:rPr>
          <w:rStyle w:val="Style13ptBold"/>
        </w:rPr>
        <w:t xml:space="preserve">Stone 7/8 </w:t>
      </w:r>
      <w:r w:rsidRPr="00065086">
        <w:rPr>
          <w:rStyle w:val="Style13ptBold"/>
          <w:b w:val="0"/>
          <w:bCs/>
          <w:sz w:val="16"/>
          <w:szCs w:val="16"/>
        </w:rPr>
        <w:t xml:space="preserve">[(Christopher, </w:t>
      </w:r>
      <w:r w:rsidRPr="00065086">
        <w:rPr>
          <w:szCs w:val="16"/>
        </w:rPr>
        <w:t>Professor of Space Strategy at Missouri State University's Graduate Department of Defense and Strategic Studies, Senior Fellow for Space Studies for the Mitchell Institute’s Spacepower Advantage Research Center</w:t>
      </w:r>
      <w:r w:rsidRPr="00065086">
        <w:rPr>
          <w:rStyle w:val="Style13ptBold"/>
          <w:b w:val="0"/>
          <w:bCs/>
          <w:sz w:val="16"/>
          <w:szCs w:val="16"/>
        </w:rPr>
        <w:t>) “</w:t>
      </w:r>
      <w:r w:rsidRPr="00065086">
        <w:rPr>
          <w:szCs w:val="16"/>
        </w:rPr>
        <w:t>Maneuver warfare in space: The strategic imperative for nuclear thermal propulsion,” Defense News, 7/8/2021] JL</w:t>
      </w:r>
    </w:p>
    <w:p w14:paraId="2FFAA6E6" w14:textId="77777777" w:rsidR="00050A1C" w:rsidRPr="004F3612" w:rsidRDefault="00050A1C" w:rsidP="00050A1C">
      <w:pPr>
        <w:rPr>
          <w:sz w:val="12"/>
        </w:rPr>
      </w:pPr>
      <w:r w:rsidRPr="0007380F">
        <w:rPr>
          <w:sz w:val="12"/>
        </w:rPr>
        <w:t xml:space="preserve">It is important to understand that while there will always be a need for </w:t>
      </w:r>
      <w:r w:rsidRPr="0007380F">
        <w:rPr>
          <w:rStyle w:val="StyleUnderline"/>
        </w:rPr>
        <w:t>space missions</w:t>
      </w:r>
      <w:r w:rsidRPr="0007380F">
        <w:rPr>
          <w:sz w:val="12"/>
        </w:rPr>
        <w:t xml:space="preserve"> that provide support to warfighters, the way they are conducted, protected, and defended </w:t>
      </w:r>
      <w:r w:rsidRPr="0007380F">
        <w:rPr>
          <w:rStyle w:val="StyleUnderline"/>
        </w:rPr>
        <w:t xml:space="preserve">must change </w:t>
      </w:r>
      <w:r w:rsidRPr="00D011DC">
        <w:rPr>
          <w:rStyle w:val="StyleUnderline"/>
        </w:rPr>
        <w:t xml:space="preserve">given </w:t>
      </w:r>
      <w:r w:rsidRPr="00D011DC">
        <w:rPr>
          <w:rStyle w:val="Emphasis"/>
        </w:rPr>
        <w:t>China and Russia’s rapid development of counterspace weapons</w:t>
      </w:r>
      <w:r w:rsidRPr="00D011DC">
        <w:rPr>
          <w:sz w:val="12"/>
        </w:rPr>
        <w:t>. While</w:t>
      </w:r>
      <w:r w:rsidRPr="0007380F">
        <w:rPr>
          <w:sz w:val="12"/>
        </w:rPr>
        <w:t xml:space="preserve"> mostly out of sight of the public, military and commercial space operators are already experiencing a contested space environment.</w:t>
      </w:r>
      <w:r w:rsidRPr="0007380F">
        <w:rPr>
          <w:rStyle w:val="StyleUnderline"/>
        </w:rPr>
        <w:t xml:space="preserve"> Purposeful interference, like the </w:t>
      </w:r>
      <w:r w:rsidRPr="00D011DC">
        <w:rPr>
          <w:rStyle w:val="StyleUnderline"/>
          <w:highlight w:val="green"/>
        </w:rPr>
        <w:t>jamming of space-based assets and their communication links</w:t>
      </w:r>
      <w:r w:rsidRPr="0007380F">
        <w:rPr>
          <w:rStyle w:val="StyleUnderline"/>
        </w:rPr>
        <w:t xml:space="preserve"> to their terrestrial control facilities, </w:t>
      </w:r>
      <w:r w:rsidRPr="00D011DC">
        <w:rPr>
          <w:rStyle w:val="StyleUnderline"/>
          <w:highlight w:val="green"/>
        </w:rPr>
        <w:t>occurs on a routine basis</w:t>
      </w:r>
      <w:r w:rsidRPr="0007380F">
        <w:rPr>
          <w:sz w:val="12"/>
        </w:rPr>
        <w:t xml:space="preserve">. In addition, </w:t>
      </w:r>
      <w:r w:rsidRPr="0007380F">
        <w:rPr>
          <w:rStyle w:val="StyleUnderline"/>
        </w:rPr>
        <w:t>allied space-faring nations like France have had adversary spacecraft rendezvous, with their national security satellites—meaning they approached them closely, to within visual range or closer—without warning or prior coordination</w:t>
      </w:r>
      <w:r w:rsidRPr="0007380F">
        <w:rPr>
          <w:sz w:val="12"/>
        </w:rPr>
        <w:t xml:space="preserve">.7 While it is possible to interpret </w:t>
      </w:r>
      <w:r w:rsidRPr="00D011DC">
        <w:rPr>
          <w:rStyle w:val="StyleUnderline"/>
          <w:highlight w:val="green"/>
        </w:rPr>
        <w:t>these incidents</w:t>
      </w:r>
      <w:r w:rsidRPr="0007380F">
        <w:rPr>
          <w:sz w:val="12"/>
        </w:rPr>
        <w:t xml:space="preserve"> as reconnaissance activities, it is more likely they </w:t>
      </w:r>
      <w:r w:rsidRPr="00D011DC">
        <w:rPr>
          <w:rStyle w:val="StyleUnderline"/>
          <w:highlight w:val="green"/>
        </w:rPr>
        <w:t xml:space="preserve">are preparatory efforts for more </w:t>
      </w:r>
      <w:r w:rsidRPr="00D011DC">
        <w:rPr>
          <w:rStyle w:val="Emphasis"/>
          <w:highlight w:val="green"/>
        </w:rPr>
        <w:t>aggressive actions</w:t>
      </w:r>
      <w:r w:rsidRPr="0007380F">
        <w:rPr>
          <w:rStyle w:val="Emphasis"/>
        </w:rPr>
        <w:t xml:space="preserve"> in space </w:t>
      </w:r>
      <w:r w:rsidRPr="00D011DC">
        <w:rPr>
          <w:rStyle w:val="Emphasis"/>
          <w:highlight w:val="green"/>
        </w:rPr>
        <w:t>by China and Russia</w:t>
      </w:r>
      <w:r w:rsidRPr="0007380F">
        <w:rPr>
          <w:sz w:val="12"/>
        </w:rPr>
        <w:t xml:space="preserve">. And, though not exactly the same, </w:t>
      </w:r>
      <w:r w:rsidRPr="0007380F">
        <w:rPr>
          <w:rStyle w:val="StyleUnderline"/>
        </w:rPr>
        <w:t>these actions could be compared to aggressive posturing of naval craft at sea or airspace infringements in the air in that they are likely meant to intimidate or incite a defensive response</w:t>
      </w:r>
      <w:r w:rsidRPr="0007380F">
        <w:rPr>
          <w:sz w:val="12"/>
        </w:rPr>
        <w:t xml:space="preserve">. The implications of </w:t>
      </w:r>
      <w:r w:rsidRPr="00D011DC">
        <w:rPr>
          <w:rStyle w:val="Emphasis"/>
          <w:highlight w:val="green"/>
        </w:rPr>
        <w:t>these threats</w:t>
      </w:r>
      <w:r w:rsidRPr="0007380F">
        <w:rPr>
          <w:sz w:val="12"/>
        </w:rPr>
        <w:t xml:space="preserve"> cannot be overstated. They </w:t>
      </w:r>
      <w:r w:rsidRPr="0007380F">
        <w:rPr>
          <w:rStyle w:val="StyleUnderline"/>
        </w:rPr>
        <w:t xml:space="preserve">will alter numerous U.S. military operating assumptions and </w:t>
      </w:r>
      <w:r w:rsidRPr="0007380F">
        <w:rPr>
          <w:rStyle w:val="Emphasis"/>
          <w:highlight w:val="green"/>
        </w:rPr>
        <w:t>demand new capabilities</w:t>
      </w:r>
      <w:r w:rsidRPr="0007380F">
        <w:rPr>
          <w:rStyle w:val="Emphasis"/>
        </w:rPr>
        <w:t xml:space="preserve">, like the ability </w:t>
      </w:r>
      <w:r w:rsidRPr="0007380F">
        <w:rPr>
          <w:rStyle w:val="Emphasis"/>
          <w:highlight w:val="green"/>
        </w:rPr>
        <w:t xml:space="preserve">to maneuver rapidly between orbits to provide </w:t>
      </w:r>
      <w:r w:rsidRPr="00D011DC">
        <w:rPr>
          <w:rStyle w:val="Emphasis"/>
        </w:rPr>
        <w:t xml:space="preserve">offensive, defensive, and </w:t>
      </w:r>
      <w:r w:rsidRPr="0007380F">
        <w:rPr>
          <w:rStyle w:val="Emphasis"/>
          <w:highlight w:val="green"/>
        </w:rPr>
        <w:t>warfighting</w:t>
      </w:r>
      <w:r w:rsidRPr="0007380F">
        <w:rPr>
          <w:rStyle w:val="Emphasis"/>
        </w:rPr>
        <w:t xml:space="preserve"> support </w:t>
      </w:r>
      <w:r w:rsidRPr="0007380F">
        <w:rPr>
          <w:rStyle w:val="Emphasis"/>
          <w:highlight w:val="green"/>
        </w:rPr>
        <w:t>capabilities</w:t>
      </w:r>
      <w:r w:rsidRPr="0007380F">
        <w:rPr>
          <w:rStyle w:val="StyleUnderline"/>
        </w:rPr>
        <w:t xml:space="preserve"> from space wherever needed</w:t>
      </w:r>
      <w:r w:rsidRPr="0007380F">
        <w:rPr>
          <w:sz w:val="12"/>
        </w:rPr>
        <w:t xml:space="preserve">. </w:t>
      </w:r>
    </w:p>
    <w:p w14:paraId="3DE19AE6" w14:textId="77777777" w:rsidR="00050A1C" w:rsidRPr="004F3612" w:rsidRDefault="00050A1C" w:rsidP="00050A1C">
      <w:pPr>
        <w:rPr>
          <w:sz w:val="12"/>
        </w:rPr>
      </w:pPr>
      <w:r w:rsidRPr="0007380F">
        <w:rPr>
          <w:sz w:val="12"/>
        </w:rPr>
        <w:t xml:space="preserve">It also cannot be overstated that </w:t>
      </w:r>
      <w:r w:rsidRPr="00D011DC">
        <w:rPr>
          <w:rStyle w:val="Emphasis"/>
        </w:rPr>
        <w:t xml:space="preserve">modern </w:t>
      </w:r>
      <w:r w:rsidRPr="00D011DC">
        <w:rPr>
          <w:rStyle w:val="Emphasis"/>
          <w:highlight w:val="green"/>
        </w:rPr>
        <w:t xml:space="preserve">terrestrial </w:t>
      </w:r>
      <w:r w:rsidRPr="00D011DC">
        <w:rPr>
          <w:rStyle w:val="Emphasis"/>
        </w:rPr>
        <w:t xml:space="preserve">military </w:t>
      </w:r>
      <w:r w:rsidRPr="00D011DC">
        <w:rPr>
          <w:rStyle w:val="Emphasis"/>
          <w:highlight w:val="green"/>
        </w:rPr>
        <w:t>operations cannot be executed without space-based systems</w:t>
      </w:r>
      <w:r w:rsidRPr="0007380F">
        <w:rPr>
          <w:sz w:val="12"/>
        </w:rPr>
        <w:t xml:space="preserve">. Consider the U.S. Space Force’s GPS satellite constellation. </w:t>
      </w:r>
      <w:r w:rsidRPr="0007380F">
        <w:rPr>
          <w:rStyle w:val="StyleUnderline"/>
          <w:highlight w:val="green"/>
        </w:rPr>
        <w:t>GPS provides</w:t>
      </w:r>
      <w:r w:rsidRPr="0007380F">
        <w:rPr>
          <w:rStyle w:val="StyleUnderline"/>
        </w:rPr>
        <w:t xml:space="preserve"> positioning, navigation, and timing information globally and is inextricably integrated with much of the free world’s </w:t>
      </w:r>
      <w:r w:rsidRPr="0007380F">
        <w:rPr>
          <w:rStyle w:val="StyleUnderline"/>
          <w:highlight w:val="green"/>
        </w:rPr>
        <w:t>critical infrastructure</w:t>
      </w:r>
      <w:r w:rsidRPr="0007380F">
        <w:rPr>
          <w:rStyle w:val="StyleUnderline"/>
        </w:rPr>
        <w:t>.</w:t>
      </w:r>
      <w:r w:rsidRPr="0007380F">
        <w:rPr>
          <w:sz w:val="12"/>
          <w:szCs w:val="12"/>
        </w:rPr>
        <w:t xml:space="preserve"> If an attack significantly degraded this one constellation, it would disrupt national and international air travel, banking networks, data collection, and other operations and networks upon which our society depends. </w:t>
      </w:r>
      <w:r w:rsidRPr="0007380F">
        <w:rPr>
          <w:rStyle w:val="StyleUnderline"/>
        </w:rPr>
        <w:t xml:space="preserve">The GPS constellation also provides navigation and timing signals </w:t>
      </w:r>
      <w:r w:rsidRPr="0007380F">
        <w:rPr>
          <w:rStyle w:val="StyleUnderline"/>
          <w:highlight w:val="green"/>
        </w:rPr>
        <w:t>the</w:t>
      </w:r>
      <w:r w:rsidRPr="0007380F">
        <w:rPr>
          <w:rStyle w:val="StyleUnderline"/>
        </w:rPr>
        <w:t xml:space="preserve"> U.S. </w:t>
      </w:r>
      <w:r w:rsidRPr="0007380F">
        <w:rPr>
          <w:rStyle w:val="StyleUnderline"/>
          <w:highlight w:val="green"/>
        </w:rPr>
        <w:t>military needs to conduct</w:t>
      </w:r>
      <w:r w:rsidRPr="0007380F">
        <w:rPr>
          <w:rStyle w:val="StyleUnderline"/>
        </w:rPr>
        <w:t xml:space="preserve"> many of its operations, including precision air drops in support of disaster relief missions and </w:t>
      </w:r>
      <w:r w:rsidRPr="0007380F">
        <w:rPr>
          <w:rStyle w:val="StyleUnderline"/>
          <w:highlight w:val="green"/>
        </w:rPr>
        <w:t>precision strikes</w:t>
      </w:r>
      <w:r w:rsidRPr="0007380F">
        <w:rPr>
          <w:rStyle w:val="StyleUnderline"/>
        </w:rPr>
        <w:t xml:space="preserve"> in time of war</w:t>
      </w:r>
      <w:r w:rsidRPr="0007380F">
        <w:rPr>
          <w:sz w:val="12"/>
        </w:rPr>
        <w:t xml:space="preserve">. This is just one example of why the </w:t>
      </w:r>
      <w:r w:rsidRPr="0007380F">
        <w:rPr>
          <w:rStyle w:val="StyleUnderline"/>
        </w:rPr>
        <w:t>increasing adversary threats to space assets need to be addressed seriously</w:t>
      </w:r>
      <w:r w:rsidRPr="0007380F">
        <w:rPr>
          <w:sz w:val="12"/>
        </w:rPr>
        <w:t>.</w:t>
      </w:r>
    </w:p>
    <w:p w14:paraId="13003F20" w14:textId="77777777" w:rsidR="00050A1C" w:rsidRPr="004F3612" w:rsidRDefault="00050A1C" w:rsidP="00050A1C">
      <w:pPr>
        <w:rPr>
          <w:sz w:val="12"/>
        </w:rPr>
      </w:pPr>
      <w:r w:rsidRPr="0007380F">
        <w:rPr>
          <w:rStyle w:val="StyleUnderline"/>
        </w:rPr>
        <w:t>The stark vision of a contested space domain is articulated in DOD’s 2020 Defense Space Strategy, which describes China as the “most immediate and serious threat” to U.S. national security objectives in space</w:t>
      </w:r>
      <w:r w:rsidRPr="0007380F">
        <w:rPr>
          <w:sz w:val="12"/>
        </w:rPr>
        <w:t xml:space="preserve">.8 This strategy argues that a more resilient national security space architecture is needed to counter emerging threats. </w:t>
      </w:r>
      <w:r w:rsidRPr="0007380F">
        <w:rPr>
          <w:rStyle w:val="Emphasis"/>
          <w:highlight w:val="green"/>
        </w:rPr>
        <w:t>Resiliency measures include</w:t>
      </w:r>
      <w:r w:rsidRPr="0007380F">
        <w:rPr>
          <w:rStyle w:val="StyleUnderline"/>
        </w:rPr>
        <w:t xml:space="preserve"> the development of satellite </w:t>
      </w:r>
      <w:r w:rsidRPr="0007380F">
        <w:rPr>
          <w:rStyle w:val="StyleUnderline"/>
          <w:highlight w:val="green"/>
        </w:rPr>
        <w:t>constellations that can absorb</w:t>
      </w:r>
      <w:r w:rsidRPr="0007380F">
        <w:rPr>
          <w:rStyle w:val="StyleUnderline"/>
        </w:rPr>
        <w:t xml:space="preserve"> limited </w:t>
      </w:r>
      <w:r w:rsidRPr="0007380F">
        <w:rPr>
          <w:rStyle w:val="StyleUnderline"/>
          <w:highlight w:val="green"/>
        </w:rPr>
        <w:t>kinetic and nonkinetic attacks and</w:t>
      </w:r>
      <w:r w:rsidRPr="0007380F">
        <w:rPr>
          <w:rStyle w:val="StyleUnderline"/>
        </w:rPr>
        <w:t xml:space="preserve"> continue to </w:t>
      </w:r>
      <w:r w:rsidRPr="0007380F">
        <w:rPr>
          <w:rStyle w:val="StyleUnderline"/>
          <w:highlight w:val="green"/>
        </w:rPr>
        <w:t>provide critical services to</w:t>
      </w:r>
      <w:r w:rsidRPr="0007380F">
        <w:rPr>
          <w:rStyle w:val="StyleUnderline"/>
        </w:rPr>
        <w:t xml:space="preserve"> U.S. </w:t>
      </w:r>
      <w:r w:rsidRPr="0007380F">
        <w:rPr>
          <w:rStyle w:val="StyleUnderline"/>
          <w:highlight w:val="green"/>
        </w:rPr>
        <w:t>air, land, and sea forces worldwide</w:t>
      </w:r>
      <w:r w:rsidRPr="0007380F">
        <w:rPr>
          <w:rStyle w:val="StyleUnderline"/>
        </w:rPr>
        <w:t xml:space="preserve">—in other words, </w:t>
      </w:r>
      <w:r w:rsidRPr="0007380F">
        <w:rPr>
          <w:rStyle w:val="Emphasis"/>
        </w:rPr>
        <w:t>constellations</w:t>
      </w:r>
      <w:r w:rsidRPr="0007380F">
        <w:rPr>
          <w:rStyle w:val="Emphasis"/>
          <w:highlight w:val="green"/>
        </w:rPr>
        <w:t xml:space="preserve"> with enough nodes that there is no </w:t>
      </w:r>
      <w:r w:rsidRPr="0007380F">
        <w:rPr>
          <w:rStyle w:val="Emphasis"/>
          <w:highlight w:val="green"/>
        </w:rPr>
        <w:lastRenderedPageBreak/>
        <w:t>single point of failure</w:t>
      </w:r>
      <w:r w:rsidRPr="0007380F">
        <w:rPr>
          <w:sz w:val="12"/>
        </w:rPr>
        <w:t xml:space="preserve">. </w:t>
      </w:r>
      <w:r w:rsidRPr="0007380F">
        <w:rPr>
          <w:rStyle w:val="StyleUnderline"/>
        </w:rPr>
        <w:t xml:space="preserve">This is currently not the case with most </w:t>
      </w:r>
      <w:r w:rsidRPr="00D011DC">
        <w:rPr>
          <w:rStyle w:val="Emphasis"/>
          <w:highlight w:val="green"/>
        </w:rPr>
        <w:t>current</w:t>
      </w:r>
      <w:r w:rsidRPr="0007380F">
        <w:rPr>
          <w:rStyle w:val="Emphasis"/>
        </w:rPr>
        <w:t xml:space="preserve"> GEO </w:t>
      </w:r>
      <w:r w:rsidRPr="00D011DC">
        <w:rPr>
          <w:rStyle w:val="Emphasis"/>
          <w:highlight w:val="green"/>
        </w:rPr>
        <w:t>constellations</w:t>
      </w:r>
      <w:r w:rsidRPr="0007380F">
        <w:rPr>
          <w:rStyle w:val="Emphasis"/>
        </w:rPr>
        <w:t xml:space="preserve"> that </w:t>
      </w:r>
      <w:r w:rsidRPr="00D011DC">
        <w:rPr>
          <w:rStyle w:val="Emphasis"/>
          <w:highlight w:val="green"/>
        </w:rPr>
        <w:t>rely on</w:t>
      </w:r>
      <w:r w:rsidRPr="0007380F">
        <w:rPr>
          <w:rStyle w:val="Emphasis"/>
        </w:rPr>
        <w:t xml:space="preserve"> a handful </w:t>
      </w:r>
      <w:r w:rsidRPr="00D011DC">
        <w:rPr>
          <w:rStyle w:val="Emphasis"/>
        </w:rPr>
        <w:t xml:space="preserve">of large, </w:t>
      </w:r>
      <w:r w:rsidRPr="0007380F">
        <w:rPr>
          <w:rStyle w:val="Emphasis"/>
          <w:highlight w:val="green"/>
        </w:rPr>
        <w:t>monolithic satellites</w:t>
      </w:r>
      <w:r w:rsidRPr="0007380F">
        <w:rPr>
          <w:rStyle w:val="Emphasis"/>
        </w:rPr>
        <w:t xml:space="preserve"> that </w:t>
      </w:r>
      <w:r w:rsidRPr="0007380F">
        <w:rPr>
          <w:rStyle w:val="Emphasis"/>
          <w:highlight w:val="green"/>
        </w:rPr>
        <w:t>can be easily targeted</w:t>
      </w:r>
      <w:r w:rsidRPr="0007380F">
        <w:rPr>
          <w:sz w:val="12"/>
        </w:rPr>
        <w:t>. Enemy attacks that eliminate a relatively small number of satellites in these constellations could greatly disrupt the overhead surveillance, global communications, and other capabilities they provide.</w:t>
      </w:r>
    </w:p>
    <w:p w14:paraId="0B8272BD" w14:textId="77777777" w:rsidR="00050A1C" w:rsidRPr="004F3612" w:rsidRDefault="00050A1C" w:rsidP="00050A1C">
      <w:pPr>
        <w:rPr>
          <w:sz w:val="12"/>
        </w:rPr>
      </w:pPr>
      <w:r w:rsidRPr="0007380F">
        <w:rPr>
          <w:sz w:val="12"/>
        </w:rPr>
        <w:t xml:space="preserve">One operating concept to facilitate this strategy is to launch what is known as proliferated LEO satellite constellations. </w:t>
      </w:r>
      <w:r w:rsidRPr="00D011DC">
        <w:rPr>
          <w:rStyle w:val="Emphasis"/>
          <w:highlight w:val="green"/>
        </w:rPr>
        <w:t>The</w:t>
      </w:r>
      <w:r w:rsidRPr="0007380F">
        <w:rPr>
          <w:rStyle w:val="Emphasis"/>
        </w:rPr>
        <w:t xml:space="preserve"> proliferated LEO satellite </w:t>
      </w:r>
      <w:r w:rsidRPr="00D011DC">
        <w:rPr>
          <w:rStyle w:val="Emphasis"/>
          <w:highlight w:val="green"/>
        </w:rPr>
        <w:t>concept entails deploying</w:t>
      </w:r>
      <w:r w:rsidRPr="0007380F">
        <w:rPr>
          <w:rStyle w:val="Emphasis"/>
        </w:rPr>
        <w:t xml:space="preserve"> hundreds, even </w:t>
      </w:r>
      <w:r w:rsidRPr="00D011DC">
        <w:rPr>
          <w:rStyle w:val="Emphasis"/>
          <w:highlight w:val="green"/>
        </w:rPr>
        <w:t>thousands of</w:t>
      </w:r>
      <w:r w:rsidRPr="0007380F">
        <w:rPr>
          <w:rStyle w:val="Emphasis"/>
        </w:rPr>
        <w:t xml:space="preserve"> small satellites in </w:t>
      </w:r>
      <w:r w:rsidRPr="00D011DC">
        <w:rPr>
          <w:rStyle w:val="Emphasis"/>
          <w:highlight w:val="green"/>
        </w:rPr>
        <w:t>constellations</w:t>
      </w:r>
      <w:r w:rsidRPr="0007380F">
        <w:rPr>
          <w:rStyle w:val="Emphasis"/>
        </w:rPr>
        <w:t xml:space="preserve"> to form a “mesh” network </w:t>
      </w:r>
      <w:r w:rsidRPr="00D011DC">
        <w:rPr>
          <w:rStyle w:val="Emphasis"/>
          <w:highlight w:val="green"/>
        </w:rPr>
        <w:t>that does not have a single point of failure</w:t>
      </w:r>
      <w:r w:rsidRPr="0007380F">
        <w:rPr>
          <w:rStyle w:val="StyleUnderline"/>
        </w:rPr>
        <w:t xml:space="preserve"> whose destruction would have an outsized effect. </w:t>
      </w:r>
      <w:r w:rsidRPr="00D011DC">
        <w:rPr>
          <w:rStyle w:val="Emphasis"/>
          <w:highlight w:val="green"/>
        </w:rPr>
        <w:t>Denying enemies the ability to inflict a quick knockout blow</w:t>
      </w:r>
      <w:r w:rsidRPr="0007380F">
        <w:rPr>
          <w:rStyle w:val="StyleUnderline"/>
        </w:rPr>
        <w:t xml:space="preserve"> is exactly what force designs like this are intended to achieve</w:t>
      </w:r>
      <w:r w:rsidRPr="0007380F">
        <w:rPr>
          <w:sz w:val="12"/>
        </w:rPr>
        <w:t xml:space="preserve">. However, </w:t>
      </w:r>
      <w:r w:rsidRPr="00D011DC">
        <w:rPr>
          <w:rStyle w:val="StyleUnderline"/>
        </w:rPr>
        <w:t>proliferating satellites in LEO alone will not be enough to address the full range of space weapons that China and Russia are pursuing</w:t>
      </w:r>
      <w:r w:rsidRPr="00D011DC">
        <w:rPr>
          <w:sz w:val="12"/>
        </w:rPr>
        <w:t>.9</w:t>
      </w:r>
      <w:r w:rsidRPr="0007380F">
        <w:rPr>
          <w:sz w:val="12"/>
        </w:rPr>
        <w:t xml:space="preserve"> </w:t>
      </w:r>
    </w:p>
    <w:p w14:paraId="26787469" w14:textId="77777777" w:rsidR="00050A1C" w:rsidRPr="004F3612" w:rsidRDefault="00050A1C" w:rsidP="00050A1C">
      <w:pPr>
        <w:rPr>
          <w:sz w:val="12"/>
        </w:rPr>
      </w:pPr>
      <w:r w:rsidRPr="0007380F">
        <w:rPr>
          <w:sz w:val="12"/>
        </w:rPr>
        <w:t xml:space="preserve">To this point, </w:t>
      </w:r>
      <w:r w:rsidRPr="0007380F">
        <w:rPr>
          <w:rStyle w:val="StyleUnderline"/>
        </w:rPr>
        <w:t>U.S. satellites—whether they are in legacy monolithic constellations or proliferated constructs—operate in orbits that are predictable and can be tracked by adversaries that have even a basic space tracking network</w:t>
      </w:r>
      <w:r w:rsidRPr="0007380F">
        <w:rPr>
          <w:sz w:val="12"/>
        </w:rPr>
        <w:t xml:space="preserve">. China believes that both types of constellations are “easy to attack and difficult to defend.” Plus, not every satellite mission system can operate in a proliferated LEO constellation.10 In addition to creating constellations that eliminate critical points of failure, DOD should begin to deploy satellites that can move, or maneuver, to avoid attacks and change orbits as needed. </w:t>
      </w:r>
      <w:r w:rsidRPr="00D011DC">
        <w:rPr>
          <w:rStyle w:val="StyleUnderline"/>
          <w:highlight w:val="green"/>
        </w:rPr>
        <w:t>Without</w:t>
      </w:r>
      <w:r w:rsidRPr="0007380F">
        <w:rPr>
          <w:rStyle w:val="StyleUnderline"/>
        </w:rPr>
        <w:t xml:space="preserve"> this flexibility and </w:t>
      </w:r>
      <w:r w:rsidRPr="00D011DC">
        <w:rPr>
          <w:rStyle w:val="Emphasis"/>
          <w:highlight w:val="green"/>
        </w:rPr>
        <w:t>maneuverability</w:t>
      </w:r>
      <w:r w:rsidRPr="0007380F">
        <w:rPr>
          <w:sz w:val="12"/>
        </w:rPr>
        <w:t xml:space="preserve">, DOD’s push to field </w:t>
      </w:r>
      <w:r w:rsidRPr="0007380F">
        <w:rPr>
          <w:rStyle w:val="StyleUnderline"/>
        </w:rPr>
        <w:t xml:space="preserve">larger numbers of </w:t>
      </w:r>
      <w:r w:rsidRPr="00D011DC">
        <w:rPr>
          <w:rStyle w:val="StyleUnderline"/>
          <w:highlight w:val="green"/>
        </w:rPr>
        <w:t>satellites</w:t>
      </w:r>
      <w:r w:rsidRPr="0007380F">
        <w:rPr>
          <w:rStyle w:val="StyleUnderline"/>
        </w:rPr>
        <w:t xml:space="preserve"> per constellation may simply </w:t>
      </w:r>
      <w:r w:rsidRPr="00D011DC">
        <w:rPr>
          <w:rStyle w:val="StyleUnderline"/>
          <w:highlight w:val="green"/>
        </w:rPr>
        <w:t>provide more targets for an adversary to destroy</w:t>
      </w:r>
      <w:r w:rsidRPr="0007380F">
        <w:rPr>
          <w:sz w:val="12"/>
        </w:rPr>
        <w:t>.11 While this does present a dilemma to the adversary, it becomes a more surmountable one as their space offensive capabilities improve.</w:t>
      </w:r>
    </w:p>
    <w:p w14:paraId="76169903" w14:textId="77777777" w:rsidR="00050A1C" w:rsidRPr="004F3612" w:rsidRDefault="00050A1C" w:rsidP="00050A1C">
      <w:pPr>
        <w:rPr>
          <w:sz w:val="12"/>
        </w:rPr>
      </w:pPr>
      <w:r w:rsidRPr="00D011DC">
        <w:rPr>
          <w:rStyle w:val="StyleUnderline"/>
          <w:highlight w:val="green"/>
        </w:rPr>
        <w:t>The ability for satellites to accomplish small maneuvers in space is not new.</w:t>
      </w:r>
      <w:r w:rsidRPr="0007380F">
        <w:rPr>
          <w:rStyle w:val="StyleUnderline"/>
        </w:rPr>
        <w:t xml:space="preserve"> Current satellite constellations are controlled by either chemical or electric propulsion. </w:t>
      </w:r>
      <w:r w:rsidRPr="0007380F">
        <w:rPr>
          <w:rStyle w:val="Emphasis"/>
          <w:highlight w:val="green"/>
        </w:rPr>
        <w:t>Electric propulsion</w:t>
      </w:r>
      <w:r w:rsidRPr="0007380F">
        <w:rPr>
          <w:sz w:val="12"/>
        </w:rPr>
        <w:t xml:space="preserve">, while very efficient, </w:t>
      </w:r>
      <w:r w:rsidRPr="0007380F">
        <w:rPr>
          <w:rStyle w:val="Emphasis"/>
          <w:highlight w:val="green"/>
        </w:rPr>
        <w:t>is</w:t>
      </w:r>
      <w:r w:rsidRPr="0007380F">
        <w:rPr>
          <w:rStyle w:val="Emphasis"/>
        </w:rPr>
        <w:t xml:space="preserve"> very </w:t>
      </w:r>
      <w:r w:rsidRPr="0007380F">
        <w:rPr>
          <w:rStyle w:val="Emphasis"/>
          <w:highlight w:val="green"/>
        </w:rPr>
        <w:t>slow</w:t>
      </w:r>
      <w:r w:rsidRPr="0007380F">
        <w:rPr>
          <w:rStyle w:val="StyleUnderline"/>
        </w:rPr>
        <w:t xml:space="preserve">. </w:t>
      </w:r>
      <w:r w:rsidRPr="0007380F">
        <w:rPr>
          <w:rStyle w:val="Emphasis"/>
          <w:highlight w:val="green"/>
        </w:rPr>
        <w:t>Chemical propellant</w:t>
      </w:r>
      <w:r w:rsidRPr="0007380F">
        <w:rPr>
          <w:rStyle w:val="StyleUnderline"/>
        </w:rPr>
        <w:t xml:space="preserve">, while very powerful with thrust, </w:t>
      </w:r>
      <w:r w:rsidRPr="0007380F">
        <w:rPr>
          <w:rStyle w:val="Emphasis"/>
          <w:highlight w:val="green"/>
        </w:rPr>
        <w:t>is not fuel-efficient and</w:t>
      </w:r>
      <w:r w:rsidRPr="0007380F">
        <w:rPr>
          <w:rStyle w:val="Emphasis"/>
        </w:rPr>
        <w:t xml:space="preserve"> as such only </w:t>
      </w:r>
      <w:r w:rsidRPr="0007380F">
        <w:rPr>
          <w:rStyle w:val="Emphasis"/>
          <w:highlight w:val="green"/>
        </w:rPr>
        <w:t xml:space="preserve">provides limited </w:t>
      </w:r>
      <w:r w:rsidRPr="00D011DC">
        <w:rPr>
          <w:rStyle w:val="Emphasis"/>
          <w:highlight w:val="green"/>
        </w:rPr>
        <w:t>options</w:t>
      </w:r>
      <w:r w:rsidRPr="00D011DC">
        <w:rPr>
          <w:rStyle w:val="StyleUnderline"/>
          <w:highlight w:val="green"/>
        </w:rPr>
        <w:t xml:space="preserve"> in a</w:t>
      </w:r>
      <w:r w:rsidRPr="0007380F">
        <w:rPr>
          <w:rStyle w:val="StyleUnderline"/>
        </w:rPr>
        <w:t xml:space="preserve"> dynamic, </w:t>
      </w:r>
      <w:r w:rsidRPr="00D011DC">
        <w:rPr>
          <w:rStyle w:val="StyleUnderline"/>
          <w:highlight w:val="green"/>
        </w:rPr>
        <w:t>warfighting domain</w:t>
      </w:r>
      <w:r w:rsidRPr="0007380F">
        <w:rPr>
          <w:sz w:val="12"/>
        </w:rPr>
        <w:t xml:space="preserve"> such as space. Most satellites can use chemical propellant-powered thrusters to maintain their desired orbit, execute limited maneuvers like adjusting their position to perform a specific tasking, or deorbit after mission completion. </w:t>
      </w:r>
      <w:r w:rsidRPr="0007380F">
        <w:rPr>
          <w:rStyle w:val="StyleUnderline"/>
        </w:rPr>
        <w:t>Given the cost and other challenges associated with launching mass into space, satellites typically carry small amounts of chemical propellant</w:t>
      </w:r>
      <w:r w:rsidRPr="0007380F">
        <w:rPr>
          <w:sz w:val="12"/>
        </w:rPr>
        <w:t xml:space="preserve">. Expending </w:t>
      </w:r>
      <w:r w:rsidRPr="0007380F">
        <w:rPr>
          <w:rStyle w:val="StyleUnderline"/>
        </w:rPr>
        <w:t>this limited store of propellant</w:t>
      </w:r>
      <w:r w:rsidRPr="0007380F">
        <w:rPr>
          <w:sz w:val="12"/>
        </w:rPr>
        <w:t xml:space="preserve"> to avoid rapidly moving threats </w:t>
      </w:r>
      <w:r w:rsidRPr="0007380F">
        <w:rPr>
          <w:rStyle w:val="StyleUnderline"/>
        </w:rPr>
        <w:t>would reduce a satellite’s operational lifespan, which would prematurely end its mission life and require an early replacement</w:t>
      </w:r>
      <w:r w:rsidRPr="0007380F">
        <w:rPr>
          <w:sz w:val="12"/>
        </w:rPr>
        <w:t>.</w:t>
      </w:r>
    </w:p>
    <w:p w14:paraId="5BF9031F" w14:textId="77777777" w:rsidR="00050A1C" w:rsidRPr="004F3612" w:rsidRDefault="00050A1C" w:rsidP="00050A1C">
      <w:pPr>
        <w:rPr>
          <w:sz w:val="12"/>
        </w:rPr>
      </w:pPr>
      <w:r w:rsidRPr="00D011DC">
        <w:rPr>
          <w:rStyle w:val="StyleUnderline"/>
          <w:highlight w:val="green"/>
        </w:rPr>
        <w:t>A better way to</w:t>
      </w:r>
      <w:r w:rsidRPr="0007380F">
        <w:rPr>
          <w:rStyle w:val="StyleUnderline"/>
        </w:rPr>
        <w:t xml:space="preserve"> harness the advantages of </w:t>
      </w:r>
      <w:r w:rsidRPr="00D011DC">
        <w:rPr>
          <w:rStyle w:val="StyleUnderline"/>
          <w:highlight w:val="green"/>
        </w:rPr>
        <w:t>maneuver in space is</w:t>
      </w:r>
      <w:r w:rsidRPr="0007380F">
        <w:rPr>
          <w:rStyle w:val="StyleUnderline"/>
        </w:rPr>
        <w:t xml:space="preserve"> to develop a </w:t>
      </w:r>
      <w:r w:rsidRPr="0007380F">
        <w:rPr>
          <w:rStyle w:val="Emphasis"/>
        </w:rPr>
        <w:t>more powerful and fuel-efficient</w:t>
      </w:r>
      <w:r w:rsidRPr="0007380F">
        <w:rPr>
          <w:rStyle w:val="StyleUnderline"/>
        </w:rPr>
        <w:t xml:space="preserve"> means of doing so</w:t>
      </w:r>
      <w:r w:rsidRPr="0007380F">
        <w:rPr>
          <w:sz w:val="12"/>
        </w:rPr>
        <w:t xml:space="preserve">, which is why </w:t>
      </w:r>
      <w:r w:rsidRPr="00100C1B">
        <w:rPr>
          <w:rStyle w:val="Emphasis"/>
          <w:highlight w:val="green"/>
        </w:rPr>
        <w:t xml:space="preserve">space nuclear </w:t>
      </w:r>
      <w:r w:rsidRPr="0007380F">
        <w:rPr>
          <w:rStyle w:val="Emphasis"/>
          <w:highlight w:val="green"/>
        </w:rPr>
        <w:t>thermal and electric propulsion</w:t>
      </w:r>
      <w:r w:rsidRPr="0007380F">
        <w:rPr>
          <w:rStyle w:val="Emphasis"/>
        </w:rPr>
        <w:t xml:space="preserve"> technologies</w:t>
      </w:r>
      <w:r w:rsidRPr="0007380F">
        <w:rPr>
          <w:sz w:val="12"/>
        </w:rPr>
        <w:t xml:space="preserve"> must be part of DOD’s future space force design. This technology will allow DOD to adopt a space strategy that includes fielding a maneuverable force that is more survivable and has other operational defensive and offensive benefits. In short, </w:t>
      </w:r>
      <w:r w:rsidRPr="00100C1B">
        <w:rPr>
          <w:rStyle w:val="Emphasis"/>
          <w:highlight w:val="green"/>
        </w:rPr>
        <w:t>SN</w:t>
      </w:r>
      <w:r w:rsidRPr="00D011DC">
        <w:rPr>
          <w:rStyle w:val="Emphasis"/>
          <w:highlight w:val="green"/>
        </w:rPr>
        <w:t>TP will e</w:t>
      </w:r>
      <w:r w:rsidRPr="0007380F">
        <w:rPr>
          <w:rStyle w:val="Emphasis"/>
          <w:highlight w:val="green"/>
        </w:rPr>
        <w:t>mpower a</w:t>
      </w:r>
      <w:r w:rsidRPr="0007380F">
        <w:rPr>
          <w:rStyle w:val="Emphasis"/>
        </w:rPr>
        <w:t xml:space="preserve">n entirely </w:t>
      </w:r>
      <w:r w:rsidRPr="0007380F">
        <w:rPr>
          <w:rStyle w:val="Emphasis"/>
          <w:highlight w:val="green"/>
        </w:rPr>
        <w:t>new era of maneuver warfare</w:t>
      </w:r>
      <w:r w:rsidRPr="0007380F">
        <w:rPr>
          <w:rStyle w:val="Emphasis"/>
        </w:rPr>
        <w:t xml:space="preserve"> in space</w:t>
      </w:r>
      <w:r w:rsidRPr="0007380F">
        <w:rPr>
          <w:sz w:val="12"/>
        </w:rPr>
        <w:t>.</w:t>
      </w:r>
    </w:p>
    <w:p w14:paraId="7AF99FFD" w14:textId="77777777" w:rsidR="00050A1C" w:rsidRDefault="00050A1C" w:rsidP="00050A1C">
      <w:pPr>
        <w:rPr>
          <w:sz w:val="12"/>
        </w:rPr>
      </w:pPr>
      <w:r w:rsidRPr="0007380F">
        <w:rPr>
          <w:sz w:val="12"/>
        </w:rPr>
        <w:t xml:space="preserve">SNTP technology has existed for several decades. From the 1960s to the 1980s, the United States matured SNTP technologies but never operationalized them simply because the threat environment at the time did not require the ability to rapidly maneuver on orbit. </w:t>
      </w:r>
      <w:r w:rsidRPr="0007380F">
        <w:rPr>
          <w:rStyle w:val="StyleUnderline"/>
        </w:rPr>
        <w:t>The situation is now radically different—</w:t>
      </w:r>
      <w:r w:rsidRPr="00D011DC">
        <w:rPr>
          <w:rStyle w:val="Emphasis"/>
          <w:highlight w:val="green"/>
        </w:rPr>
        <w:t xml:space="preserve">China has </w:t>
      </w:r>
      <w:r w:rsidRPr="00100C1B">
        <w:rPr>
          <w:rStyle w:val="Emphasis"/>
          <w:highlight w:val="green"/>
        </w:rPr>
        <w:t>already shifted to</w:t>
      </w:r>
      <w:r w:rsidRPr="0007380F">
        <w:rPr>
          <w:rStyle w:val="Emphasis"/>
        </w:rPr>
        <w:t xml:space="preserve"> a strategy of </w:t>
      </w:r>
      <w:r w:rsidRPr="00100C1B">
        <w:rPr>
          <w:rStyle w:val="Emphasis"/>
          <w:highlight w:val="green"/>
        </w:rPr>
        <w:t>maneuver warfare</w:t>
      </w:r>
      <w:r w:rsidRPr="0007380F">
        <w:rPr>
          <w:rStyle w:val="StyleUnderline"/>
        </w:rPr>
        <w:t xml:space="preserve"> in space that leverages space-based and ground-based weapons systems, and </w:t>
      </w:r>
      <w:r w:rsidRPr="0007380F">
        <w:rPr>
          <w:rStyle w:val="Emphasis"/>
          <w:highlight w:val="green"/>
        </w:rPr>
        <w:t>by 2040</w:t>
      </w:r>
      <w:r w:rsidRPr="0007380F">
        <w:rPr>
          <w:rStyle w:val="Emphasis"/>
        </w:rPr>
        <w:t xml:space="preserve"> they </w:t>
      </w:r>
      <w:r w:rsidRPr="0007380F">
        <w:rPr>
          <w:rStyle w:val="Emphasis"/>
          <w:highlight w:val="green"/>
        </w:rPr>
        <w:t>plan for</w:t>
      </w:r>
      <w:r w:rsidRPr="0007380F">
        <w:rPr>
          <w:rStyle w:val="Emphasis"/>
        </w:rPr>
        <w:t xml:space="preserve"> their architecture to include space vehicles with </w:t>
      </w:r>
      <w:r w:rsidRPr="0007380F">
        <w:rPr>
          <w:rStyle w:val="Emphasis"/>
          <w:highlight w:val="green"/>
        </w:rPr>
        <w:t>n</w:t>
      </w:r>
      <w:r w:rsidRPr="0007380F">
        <w:rPr>
          <w:rStyle w:val="Emphasis"/>
        </w:rPr>
        <w:t xml:space="preserve">uclear </w:t>
      </w:r>
      <w:r w:rsidRPr="0007380F">
        <w:rPr>
          <w:rStyle w:val="Emphasis"/>
          <w:highlight w:val="green"/>
        </w:rPr>
        <w:t>t</w:t>
      </w:r>
      <w:r w:rsidRPr="0007380F">
        <w:rPr>
          <w:rStyle w:val="Emphasis"/>
        </w:rPr>
        <w:t>hermal</w:t>
      </w:r>
      <w:r w:rsidRPr="004F3612">
        <w:rPr>
          <w:rStyle w:val="Emphasis"/>
        </w:rPr>
        <w:t xml:space="preserve"> </w:t>
      </w:r>
      <w:r w:rsidRPr="0007380F">
        <w:rPr>
          <w:rStyle w:val="Emphasis"/>
        </w:rPr>
        <w:t xml:space="preserve">and electric </w:t>
      </w:r>
      <w:r w:rsidRPr="0007380F">
        <w:rPr>
          <w:rStyle w:val="Emphasis"/>
          <w:highlight w:val="green"/>
        </w:rPr>
        <w:t>p</w:t>
      </w:r>
      <w:r w:rsidRPr="0007380F">
        <w:rPr>
          <w:rStyle w:val="Emphasis"/>
        </w:rPr>
        <w:t>ropulsion</w:t>
      </w:r>
      <w:r w:rsidRPr="0007380F">
        <w:rPr>
          <w:sz w:val="12"/>
        </w:rPr>
        <w:t xml:space="preserve">.12 The era of change we are seeing on orbit is akin to the time when mechanized armor first showed up on the battlefield in World War I. Numerous modes of military operations that had previously been critical to warfare, including horse cavalry, were rendered obsolete by tanks, aircraft, and machine guns. </w:t>
      </w:r>
      <w:r w:rsidRPr="0007380F">
        <w:rPr>
          <w:rStyle w:val="StyleUnderline"/>
        </w:rPr>
        <w:t>Those who failed to recognize and adapt to this new reality were massively overcome</w:t>
      </w:r>
      <w:r w:rsidRPr="0007380F">
        <w:rPr>
          <w:sz w:val="12"/>
        </w:rPr>
        <w:t>.</w:t>
      </w:r>
    </w:p>
    <w:p w14:paraId="557BA40C" w14:textId="77777777" w:rsidR="00050A1C" w:rsidRDefault="00050A1C" w:rsidP="00050A1C">
      <w:pPr>
        <w:rPr>
          <w:sz w:val="12"/>
        </w:rPr>
      </w:pPr>
    </w:p>
    <w:p w14:paraId="03513302" w14:textId="77777777" w:rsidR="00050A1C" w:rsidRPr="00100A2B" w:rsidRDefault="00050A1C" w:rsidP="00050A1C">
      <w:pPr>
        <w:pStyle w:val="Heading4"/>
      </w:pPr>
      <w:r w:rsidRPr="00100A2B">
        <w:lastRenderedPageBreak/>
        <w:t xml:space="preserve">US space dominance prevents </w:t>
      </w:r>
      <w:r w:rsidRPr="00100A2B">
        <w:rPr>
          <w:u w:val="single"/>
        </w:rPr>
        <w:t xml:space="preserve">global </w:t>
      </w:r>
      <w:r>
        <w:rPr>
          <w:u w:val="single"/>
        </w:rPr>
        <w:t xml:space="preserve">nuclear </w:t>
      </w:r>
      <w:r w:rsidRPr="00100A2B">
        <w:rPr>
          <w:u w:val="single"/>
        </w:rPr>
        <w:t>war</w:t>
      </w:r>
    </w:p>
    <w:p w14:paraId="5D1E949D" w14:textId="77777777" w:rsidR="00050A1C" w:rsidRPr="00100A2B" w:rsidRDefault="00050A1C" w:rsidP="00050A1C">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7938306A" w14:textId="77777777" w:rsidR="00050A1C" w:rsidRPr="00100A2B" w:rsidRDefault="00050A1C" w:rsidP="00050A1C">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r w:rsidRPr="00DC498C">
        <w:rPr>
          <w:rStyle w:val="StyleUnderline"/>
        </w:rPr>
        <w:t>very much</w:t>
      </w:r>
      <w:r w:rsidRPr="00100A2B">
        <w:rPr>
          <w:rStyle w:val="StyleUnderline"/>
        </w:rPr>
        <w:t xml:space="preserve"> </w:t>
      </w:r>
      <w:r w:rsidRPr="003D4C87">
        <w:rPr>
          <w:rStyle w:val="StyleUnderline"/>
          <w:highlight w:val="green"/>
        </w:rPr>
        <w:t>the other way</w:t>
      </w:r>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making and then keeping the </w:t>
      </w:r>
      <w:r w:rsidRPr="00100A2B">
        <w:rPr>
          <w:rStyle w:val="StyleUnderline"/>
        </w:rPr>
        <w:lastRenderedPageBreak/>
        <w:t>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7BA63A21" w14:textId="77777777" w:rsidR="00050A1C" w:rsidRDefault="00050A1C" w:rsidP="00050A1C">
      <w:pPr>
        <w:rPr>
          <w:sz w:val="12"/>
        </w:rPr>
      </w:pPr>
    </w:p>
    <w:p w14:paraId="33110C49" w14:textId="77777777" w:rsidR="00050A1C" w:rsidRPr="009B40C6" w:rsidRDefault="00050A1C" w:rsidP="00050A1C">
      <w:pPr>
        <w:pStyle w:val="Heading4"/>
        <w:rPr>
          <w:u w:val="single"/>
        </w:rPr>
      </w:pPr>
      <w:r>
        <w:rPr>
          <w:u w:val="single"/>
        </w:rPr>
        <w:t>Only</w:t>
      </w:r>
      <w:r>
        <w:t xml:space="preserve"> the private sector can spearhead NTP – NASA is </w:t>
      </w:r>
      <w:r>
        <w:rPr>
          <w:u w:val="single"/>
        </w:rPr>
        <w:t>too slow</w:t>
      </w:r>
      <w:r>
        <w:t xml:space="preserve"> and has </w:t>
      </w:r>
      <w:r>
        <w:rPr>
          <w:u w:val="single"/>
        </w:rPr>
        <w:t>bowed out</w:t>
      </w:r>
    </w:p>
    <w:p w14:paraId="30110F95" w14:textId="77777777" w:rsidR="00050A1C" w:rsidRDefault="00050A1C" w:rsidP="00050A1C">
      <w:r>
        <w:rPr>
          <w:rStyle w:val="Style13ptBold"/>
        </w:rPr>
        <w:t xml:space="preserve">Wendel 20 </w:t>
      </w:r>
      <w:r w:rsidRPr="009B40C6">
        <w:t>[(JoAnna, Space.com contributor) “Private companies find role in developing nuclear power for space travel” Space.com, 4/6/2020. https://www.space.com/commercial-nuclear-power-for-faster-space-travel.html] BC</w:t>
      </w:r>
    </w:p>
    <w:p w14:paraId="198F9069" w14:textId="77777777" w:rsidR="00050A1C" w:rsidRPr="009B40C6" w:rsidRDefault="00050A1C" w:rsidP="00050A1C">
      <w:pPr>
        <w:rPr>
          <w:rStyle w:val="StyleUnderline"/>
        </w:rPr>
      </w:pPr>
      <w:r w:rsidRPr="009B40C6">
        <w:rPr>
          <w:rStyle w:val="StyleUnderline"/>
          <w:highlight w:val="green"/>
        </w:rPr>
        <w:t>Nuclear technology has powered spacecraft</w:t>
      </w:r>
      <w:r w:rsidRPr="009B40C6">
        <w:rPr>
          <w:rStyle w:val="StyleUnderline"/>
        </w:rPr>
        <w:t xml:space="preserve"> such as NASA's Mars rovers, the Cassini mission and the two Voyagers that are currently exploring the outer reaches of our solar system. </w:t>
      </w:r>
      <w:r w:rsidRPr="009B40C6">
        <w:rPr>
          <w:rStyle w:val="Emphasis"/>
          <w:highlight w:val="green"/>
        </w:rPr>
        <w:t>But</w:t>
      </w:r>
      <w:r w:rsidRPr="009B40C6">
        <w:rPr>
          <w:rStyle w:val="Emphasis"/>
        </w:rPr>
        <w:t xml:space="preserve"> those </w:t>
      </w:r>
      <w:r w:rsidRPr="009B40C6">
        <w:rPr>
          <w:rStyle w:val="Emphasis"/>
          <w:highlight w:val="green"/>
        </w:rPr>
        <w:t xml:space="preserve">fuel sources </w:t>
      </w:r>
      <w:r w:rsidRPr="008F4176">
        <w:rPr>
          <w:rStyle w:val="Emphasis"/>
          <w:highlight w:val="green"/>
        </w:rPr>
        <w:t>rely on</w:t>
      </w:r>
      <w:r w:rsidRPr="008F4176">
        <w:rPr>
          <w:rStyle w:val="Emphasis"/>
        </w:rPr>
        <w:t xml:space="preserve"> the passive decay of radioactive</w:t>
      </w:r>
      <w:r w:rsidRPr="009B40C6">
        <w:rPr>
          <w:rStyle w:val="Emphasis"/>
        </w:rPr>
        <w:t xml:space="preserve"> </w:t>
      </w:r>
      <w:r w:rsidRPr="009B40C6">
        <w:rPr>
          <w:rStyle w:val="Emphasis"/>
          <w:highlight w:val="green"/>
        </w:rPr>
        <w:t>plutonium</w:t>
      </w:r>
      <w:r w:rsidRPr="009B40C6">
        <w:rPr>
          <w:rStyle w:val="StyleUnderline"/>
        </w:rPr>
        <w:t xml:space="preserve">, converting heat from that process into </w:t>
      </w:r>
      <w:r w:rsidRPr="008F4176">
        <w:rPr>
          <w:rStyle w:val="StyleUnderline"/>
        </w:rPr>
        <w:t>electricity to power the spacecraft.</w:t>
      </w:r>
    </w:p>
    <w:p w14:paraId="33A3D859" w14:textId="77777777" w:rsidR="00050A1C" w:rsidRPr="009B40C6" w:rsidRDefault="00050A1C" w:rsidP="00050A1C">
      <w:pPr>
        <w:rPr>
          <w:rStyle w:val="StyleUnderline"/>
        </w:rPr>
      </w:pPr>
      <w:r w:rsidRPr="009B40C6">
        <w:t>Instead, the CST panelists discussed Nuclear Thermal Propulsion (</w:t>
      </w:r>
      <w:r w:rsidRPr="009B40C6">
        <w:rPr>
          <w:rStyle w:val="Emphasis"/>
          <w:highlight w:val="green"/>
        </w:rPr>
        <w:t>NTP</w:t>
      </w:r>
      <w:r w:rsidRPr="009B40C6">
        <w:t xml:space="preserve">), a technology developed in the 1960s and '70s that </w:t>
      </w:r>
      <w:r w:rsidRPr="009B40C6">
        <w:rPr>
          <w:rStyle w:val="StyleUnderline"/>
          <w:highlight w:val="green"/>
        </w:rPr>
        <w:t>relies on the</w:t>
      </w:r>
      <w:r w:rsidRPr="009B40C6">
        <w:rPr>
          <w:rStyle w:val="StyleUnderline"/>
        </w:rPr>
        <w:t xml:space="preserve"> </w:t>
      </w:r>
      <w:r w:rsidRPr="009B40C6">
        <w:rPr>
          <w:rStyle w:val="StyleUnderline"/>
          <w:highlight w:val="green"/>
        </w:rPr>
        <w:t>splitting</w:t>
      </w:r>
      <w:r w:rsidRPr="009B40C6">
        <w:rPr>
          <w:rStyle w:val="StyleUnderline"/>
        </w:rPr>
        <w:t xml:space="preserve">, or fission, </w:t>
      </w:r>
      <w:r w:rsidRPr="009B40C6">
        <w:rPr>
          <w:rStyle w:val="StyleUnderline"/>
          <w:highlight w:val="green"/>
        </w:rPr>
        <w:t>of hydrogen atoms</w:t>
      </w:r>
      <w:r w:rsidRPr="009B40C6">
        <w:rPr>
          <w:rStyle w:val="StyleUnderline"/>
        </w:rPr>
        <w:t xml:space="preserve">. Although fission is associated with more warlike images, </w:t>
      </w:r>
      <w:r w:rsidRPr="008F4176">
        <w:rPr>
          <w:rStyle w:val="StyleUnderline"/>
          <w:highlight w:val="green"/>
        </w:rPr>
        <w:t>the p</w:t>
      </w:r>
      <w:r w:rsidRPr="009B40C6">
        <w:rPr>
          <w:rStyle w:val="StyleUnderline"/>
          <w:highlight w:val="green"/>
        </w:rPr>
        <w:t>anel</w:t>
      </w:r>
      <w:r w:rsidRPr="009B40C6">
        <w:rPr>
          <w:rStyle w:val="StyleUnderline"/>
        </w:rPr>
        <w:t xml:space="preserve">'s experts </w:t>
      </w:r>
      <w:r w:rsidRPr="009B40C6">
        <w:rPr>
          <w:rStyle w:val="StyleUnderline"/>
          <w:highlight w:val="green"/>
        </w:rPr>
        <w:t xml:space="preserve">emphasized the </w:t>
      </w:r>
      <w:r w:rsidRPr="009B40C6">
        <w:rPr>
          <w:rStyle w:val="Emphasis"/>
          <w:highlight w:val="green"/>
        </w:rPr>
        <w:t>safety</w:t>
      </w:r>
      <w:r w:rsidRPr="009B40C6">
        <w:rPr>
          <w:rStyle w:val="StyleUnderline"/>
        </w:rPr>
        <w:t xml:space="preserve"> of </w:t>
      </w:r>
      <w:r w:rsidRPr="009B40C6">
        <w:rPr>
          <w:rStyle w:val="Emphasis"/>
          <w:highlight w:val="green"/>
        </w:rPr>
        <w:t>n</w:t>
      </w:r>
      <w:r w:rsidRPr="009B40C6">
        <w:rPr>
          <w:rStyle w:val="StyleUnderline"/>
        </w:rPr>
        <w:t xml:space="preserve">uclear </w:t>
      </w:r>
      <w:r w:rsidRPr="009B40C6">
        <w:rPr>
          <w:rStyle w:val="Emphasis"/>
          <w:highlight w:val="green"/>
        </w:rPr>
        <w:t>t</w:t>
      </w:r>
      <w:r w:rsidRPr="009B40C6">
        <w:rPr>
          <w:rStyle w:val="StyleUnderline"/>
        </w:rPr>
        <w:t xml:space="preserve">hermal </w:t>
      </w:r>
      <w:r w:rsidRPr="009B40C6">
        <w:rPr>
          <w:rStyle w:val="Emphasis"/>
          <w:highlight w:val="green"/>
        </w:rPr>
        <w:t>p</w:t>
      </w:r>
      <w:r w:rsidRPr="009B40C6">
        <w:rPr>
          <w:rStyle w:val="StyleUnderline"/>
        </w:rPr>
        <w:t>ropu</w:t>
      </w:r>
      <w:r w:rsidRPr="008F4176">
        <w:rPr>
          <w:rStyle w:val="StyleUnderline"/>
        </w:rPr>
        <w:t>ls</w:t>
      </w:r>
      <w:r w:rsidRPr="009B40C6">
        <w:rPr>
          <w:rStyle w:val="StyleUnderline"/>
        </w:rPr>
        <w:t xml:space="preserve">ion, </w:t>
      </w:r>
      <w:r w:rsidRPr="008F4176">
        <w:rPr>
          <w:rStyle w:val="StyleUnderline"/>
          <w:highlight w:val="green"/>
        </w:rPr>
        <w:t>which would use low-enriched uranium</w:t>
      </w:r>
      <w:r w:rsidRPr="009B40C6">
        <w:rPr>
          <w:rStyle w:val="StyleUnderline"/>
        </w:rPr>
        <w:t>.</w:t>
      </w:r>
    </w:p>
    <w:p w14:paraId="2FAF9DC2" w14:textId="77777777" w:rsidR="00050A1C" w:rsidRPr="009B40C6" w:rsidRDefault="00050A1C" w:rsidP="00050A1C">
      <w:pPr>
        <w:rPr>
          <w:rStyle w:val="StyleUnderline"/>
        </w:rPr>
      </w:pPr>
      <w:r w:rsidRPr="009B40C6">
        <w:rPr>
          <w:rStyle w:val="StyleUnderline"/>
        </w:rPr>
        <w:t>An NTP-powered spacecraft would pump hydrogen propellant through a miniature nuclear reactor core</w:t>
      </w:r>
      <w:r w:rsidRPr="009B40C6">
        <w:t xml:space="preserve">. Inside this reactor core, </w:t>
      </w:r>
      <w:r w:rsidRPr="009B40C6">
        <w:rPr>
          <w:rStyle w:val="StyleUnderline"/>
        </w:rPr>
        <w:t>high energy neutrons would split uranium atoms in fission reactions</w:t>
      </w:r>
      <w:r w:rsidRPr="009B40C6">
        <w:t xml:space="preserve">; those </w:t>
      </w:r>
      <w:r w:rsidRPr="009B40C6">
        <w:rPr>
          <w:rStyle w:val="StyleUnderline"/>
        </w:rPr>
        <w:t xml:space="preserve">freed neutrons would smack into other atoms and trigger more fission. The heat from these reactions would convert the hydrogen propellent into gas, which would produce thrust when forced through a nozzle.  </w:t>
      </w:r>
    </w:p>
    <w:p w14:paraId="7F43E3A1" w14:textId="77777777" w:rsidR="00050A1C" w:rsidRPr="009B40C6" w:rsidRDefault="00050A1C" w:rsidP="00050A1C">
      <w:pPr>
        <w:rPr>
          <w:rStyle w:val="StyleUnderline"/>
        </w:rPr>
      </w:pPr>
      <w:r w:rsidRPr="009B40C6">
        <w:rPr>
          <w:rStyle w:val="Emphasis"/>
        </w:rPr>
        <w:t>This chain reaction is the key to NTP's power</w:t>
      </w:r>
      <w:r w:rsidRPr="009B40C6">
        <w:t xml:space="preserve">, panelist Venessa Clark, CEO of Atomos Space, a company that’s developing thermonuclear propulsion powered spacecraft to provide in-space transportation options to satellite operators, told Space.com. </w:t>
      </w:r>
      <w:r w:rsidRPr="009B40C6">
        <w:rPr>
          <w:rStyle w:val="StyleUnderline"/>
        </w:rPr>
        <w:t xml:space="preserve">A soda-can-size fission reactor could propel humans to Mars in just three to four </w:t>
      </w:r>
      <w:r w:rsidRPr="009B40C6">
        <w:rPr>
          <w:rStyle w:val="StyleUnderline"/>
        </w:rPr>
        <w:lastRenderedPageBreak/>
        <w:t xml:space="preserve">months, she said, about twice as fast as the currently estimated time it could take a chemically propelled ship to carry humans to the Red Planet. </w:t>
      </w:r>
    </w:p>
    <w:p w14:paraId="6A80949E" w14:textId="77777777" w:rsidR="00050A1C" w:rsidRPr="009B40C6" w:rsidRDefault="00050A1C" w:rsidP="00050A1C">
      <w:r w:rsidRPr="009B40C6">
        <w:t>"The reason we want to use a reactor is we have a lot of power from [it], which is really what enables us to be so agile and move such heavy payloads so quickly," Clark said.</w:t>
      </w:r>
    </w:p>
    <w:p w14:paraId="61D2586C" w14:textId="77777777" w:rsidR="00050A1C" w:rsidRPr="009B40C6" w:rsidRDefault="00050A1C" w:rsidP="00050A1C">
      <w:pPr>
        <w:rPr>
          <w:rStyle w:val="Emphasis"/>
        </w:rPr>
      </w:pPr>
      <w:r w:rsidRPr="009B40C6">
        <w:rPr>
          <w:rStyle w:val="Emphasis"/>
        </w:rPr>
        <w:t xml:space="preserve">So </w:t>
      </w:r>
      <w:r w:rsidRPr="009B40C6">
        <w:rPr>
          <w:rStyle w:val="Emphasis"/>
          <w:highlight w:val="green"/>
        </w:rPr>
        <w:t>where does the commercial sector fit in</w:t>
      </w:r>
      <w:r w:rsidRPr="009B40C6">
        <w:rPr>
          <w:rStyle w:val="Emphasis"/>
        </w:rPr>
        <w:t>?</w:t>
      </w:r>
      <w:r>
        <w:t xml:space="preserve"> According to Jeff Thornburg, CEO of Interstellar Technologies, an aerospace engineering company focused on propulsion, and another </w:t>
      </w:r>
      <w:r w:rsidRPr="009B40C6">
        <w:rPr>
          <w:rStyle w:val="Emphasis"/>
        </w:rPr>
        <w:t xml:space="preserve">panelist, </w:t>
      </w:r>
      <w:r w:rsidRPr="009B40C6">
        <w:rPr>
          <w:rStyle w:val="Emphasis"/>
          <w:highlight w:val="green"/>
        </w:rPr>
        <w:t>it's the speed</w:t>
      </w:r>
      <w:r w:rsidRPr="009B40C6">
        <w:rPr>
          <w:rStyle w:val="Emphasis"/>
        </w:rPr>
        <w:t xml:space="preserve"> that </w:t>
      </w:r>
      <w:r w:rsidRPr="009B40C6">
        <w:rPr>
          <w:rStyle w:val="Emphasis"/>
          <w:highlight w:val="green"/>
        </w:rPr>
        <w:t>commercial ventures</w:t>
      </w:r>
      <w:r w:rsidRPr="00A36DF8">
        <w:rPr>
          <w:rStyle w:val="Emphasis"/>
        </w:rPr>
        <w:t xml:space="preserve"> offer, which can </w:t>
      </w:r>
      <w:r w:rsidRPr="008F4176">
        <w:rPr>
          <w:rStyle w:val="Emphasis"/>
          <w:highlight w:val="green"/>
        </w:rPr>
        <w:t xml:space="preserve">get </w:t>
      </w:r>
      <w:r w:rsidRPr="009B40C6">
        <w:rPr>
          <w:rStyle w:val="Emphasis"/>
          <w:highlight w:val="green"/>
        </w:rPr>
        <w:t>new tech</w:t>
      </w:r>
      <w:r w:rsidRPr="008F4176">
        <w:rPr>
          <w:rStyle w:val="Emphasis"/>
        </w:rPr>
        <w:t xml:space="preserve">nologies </w:t>
      </w:r>
      <w:r w:rsidRPr="009B40C6">
        <w:rPr>
          <w:rStyle w:val="Emphasis"/>
          <w:highlight w:val="green"/>
        </w:rPr>
        <w:t>off the ground</w:t>
      </w:r>
      <w:r w:rsidRPr="009B40C6">
        <w:rPr>
          <w:rStyle w:val="Emphasis"/>
        </w:rPr>
        <w:t xml:space="preserve"> both </w:t>
      </w:r>
      <w:r w:rsidRPr="00A36DF8">
        <w:rPr>
          <w:rStyle w:val="Emphasis"/>
          <w:highlight w:val="green"/>
        </w:rPr>
        <w:t>literally</w:t>
      </w:r>
      <w:r w:rsidRPr="009B40C6">
        <w:rPr>
          <w:rStyle w:val="Emphasis"/>
        </w:rPr>
        <w:t xml:space="preserve"> and figuratively. </w:t>
      </w:r>
    </w:p>
    <w:p w14:paraId="5D971E12" w14:textId="77777777" w:rsidR="00050A1C" w:rsidRPr="009B40C6" w:rsidRDefault="00050A1C" w:rsidP="00050A1C">
      <w:pPr>
        <w:rPr>
          <w:rStyle w:val="Emphasis"/>
        </w:rPr>
      </w:pPr>
      <w:r>
        <w:t>"</w:t>
      </w:r>
      <w:r w:rsidRPr="009B40C6">
        <w:rPr>
          <w:rStyle w:val="StyleUnderline"/>
        </w:rPr>
        <w:t>I know how fast we've changed the dynamic and how we develop technologies for the commercial space sector for launch now, which didn't exist 20 years ago,</w:t>
      </w:r>
      <w:r>
        <w:t xml:space="preserve">" Thornburg told Space.com. </w:t>
      </w:r>
      <w:r w:rsidRPr="009B40C6">
        <w:rPr>
          <w:rStyle w:val="Emphasis"/>
        </w:rPr>
        <w:t>He wants to apply that same methodology to developing fast and efficient nuclear propulsion.</w:t>
      </w:r>
    </w:p>
    <w:p w14:paraId="09697587" w14:textId="77777777" w:rsidR="00050A1C" w:rsidRDefault="00050A1C" w:rsidP="00050A1C">
      <w:r>
        <w:t>"</w:t>
      </w:r>
      <w:r w:rsidRPr="009B40C6">
        <w:rPr>
          <w:rStyle w:val="Emphasis"/>
          <w:highlight w:val="green"/>
        </w:rPr>
        <w:t>I don't think the government's going to be able to</w:t>
      </w:r>
      <w:r w:rsidRPr="00A36DF8">
        <w:rPr>
          <w:rStyle w:val="Emphasis"/>
        </w:rPr>
        <w:t xml:space="preserve"> </w:t>
      </w:r>
      <w:r w:rsidRPr="009B40C6">
        <w:rPr>
          <w:rStyle w:val="Emphasis"/>
        </w:rPr>
        <w:t xml:space="preserve">move quickly enough to </w:t>
      </w:r>
      <w:r w:rsidRPr="009B40C6">
        <w:rPr>
          <w:rStyle w:val="Emphasis"/>
          <w:highlight w:val="green"/>
        </w:rPr>
        <w:t>stay competitive</w:t>
      </w:r>
      <w:r w:rsidRPr="009B40C6">
        <w:rPr>
          <w:rStyle w:val="Emphasis"/>
        </w:rPr>
        <w:t xml:space="preserve"> in this technology area</w:t>
      </w:r>
      <w:r>
        <w:t>," Thornburg said.</w:t>
      </w:r>
      <w:r w:rsidRPr="009B40C6">
        <w:rPr>
          <w:rStyle w:val="StyleUnderline"/>
        </w:rPr>
        <w:t xml:space="preserve"> He noted that </w:t>
      </w:r>
      <w:r w:rsidRPr="009B40C6">
        <w:rPr>
          <w:rStyle w:val="StyleUnderline"/>
          <w:highlight w:val="green"/>
        </w:rPr>
        <w:t>NASA is</w:t>
      </w:r>
      <w:r w:rsidRPr="009B40C6">
        <w:rPr>
          <w:rStyle w:val="StyleUnderline"/>
        </w:rPr>
        <w:t xml:space="preserve"> currently </w:t>
      </w:r>
      <w:r w:rsidRPr="009B40C6">
        <w:rPr>
          <w:rStyle w:val="StyleUnderline"/>
          <w:highlight w:val="green"/>
        </w:rPr>
        <w:t>focused o</w:t>
      </w:r>
      <w:r w:rsidRPr="008F4176">
        <w:rPr>
          <w:rStyle w:val="StyleUnderline"/>
          <w:highlight w:val="green"/>
        </w:rPr>
        <w:t>n</w:t>
      </w:r>
      <w:r w:rsidRPr="008F4176">
        <w:rPr>
          <w:rStyle w:val="StyleUnderline"/>
        </w:rPr>
        <w:t xml:space="preserve"> </w:t>
      </w:r>
      <w:r w:rsidRPr="009B40C6">
        <w:rPr>
          <w:rStyle w:val="StyleUnderline"/>
        </w:rPr>
        <w:t xml:space="preserve">its </w:t>
      </w:r>
      <w:r w:rsidRPr="009B40C6">
        <w:rPr>
          <w:rStyle w:val="StyleUnderline"/>
          <w:highlight w:val="green"/>
        </w:rPr>
        <w:t>Artemis</w:t>
      </w:r>
      <w:r w:rsidRPr="009B40C6">
        <w:rPr>
          <w:rStyle w:val="StyleUnderline"/>
        </w:rPr>
        <w:t xml:space="preserve"> lunar </w:t>
      </w:r>
      <w:r w:rsidRPr="00A36DF8">
        <w:rPr>
          <w:rStyle w:val="StyleUnderline"/>
        </w:rPr>
        <w:t xml:space="preserve">program and </w:t>
      </w:r>
      <w:r w:rsidRPr="008F4176">
        <w:rPr>
          <w:rStyle w:val="StyleUnderline"/>
          <w:highlight w:val="green"/>
        </w:rPr>
        <w:t xml:space="preserve">launching to </w:t>
      </w:r>
      <w:r w:rsidRPr="009B40C6">
        <w:rPr>
          <w:rStyle w:val="StyleUnderline"/>
          <w:highlight w:val="green"/>
        </w:rPr>
        <w:t>the moon doesn't</w:t>
      </w:r>
      <w:r w:rsidRPr="009B40C6">
        <w:rPr>
          <w:rStyle w:val="StyleUnderline"/>
        </w:rPr>
        <w:t xml:space="preserve"> necessarily </w:t>
      </w:r>
      <w:r w:rsidRPr="009B40C6">
        <w:rPr>
          <w:rStyle w:val="StyleUnderline"/>
          <w:highlight w:val="green"/>
        </w:rPr>
        <w:t>require nuclear technology</w:t>
      </w:r>
      <w:r w:rsidRPr="009B40C6">
        <w:rPr>
          <w:rStyle w:val="StyleUnderline"/>
        </w:rPr>
        <w:t xml:space="preserve">. </w:t>
      </w:r>
    </w:p>
    <w:p w14:paraId="2DCE7F7B" w14:textId="77777777" w:rsidR="00050A1C" w:rsidRPr="009B40C6" w:rsidRDefault="00050A1C" w:rsidP="00050A1C">
      <w:pPr>
        <w:rPr>
          <w:rStyle w:val="StyleUnderline"/>
        </w:rPr>
      </w:pPr>
      <w:r w:rsidRPr="009B40C6">
        <w:rPr>
          <w:rStyle w:val="StyleUnderline"/>
        </w:rPr>
        <w:t xml:space="preserve">Sending astronauts to Mars and minimizing their time in a dangerous radiation environment however, may require a faster propulsion system, and that's what </w:t>
      </w:r>
      <w:r w:rsidRPr="009B40C6">
        <w:rPr>
          <w:rStyle w:val="Emphasis"/>
        </w:rPr>
        <w:t>NTP technology might provide.</w:t>
      </w:r>
      <w:r w:rsidRPr="009B40C6">
        <w:rPr>
          <w:rStyle w:val="StyleUnderline"/>
        </w:rPr>
        <w:t xml:space="preserve"> </w:t>
      </w:r>
    </w:p>
    <w:p w14:paraId="65FD5771" w14:textId="77777777" w:rsidR="00050A1C" w:rsidRPr="009B40C6" w:rsidRDefault="00050A1C" w:rsidP="00050A1C">
      <w:pPr>
        <w:rPr>
          <w:rStyle w:val="StyleUnderline"/>
        </w:rPr>
      </w:pPr>
      <w:r w:rsidRPr="009B40C6">
        <w:rPr>
          <w:rStyle w:val="StyleUnderline"/>
        </w:rPr>
        <w:t xml:space="preserve">But </w:t>
      </w:r>
      <w:r w:rsidRPr="008F4176">
        <w:rPr>
          <w:rStyle w:val="StyleUnderline"/>
          <w:highlight w:val="green"/>
        </w:rPr>
        <w:t>the government</w:t>
      </w:r>
      <w:r w:rsidRPr="009B40C6">
        <w:rPr>
          <w:rStyle w:val="StyleUnderline"/>
        </w:rPr>
        <w:t xml:space="preserve"> still has to play some role</w:t>
      </w:r>
      <w:r>
        <w:t xml:space="preserve">, both Clark and Thornburg said. Government agencies like NASA and the military </w:t>
      </w:r>
      <w:r w:rsidRPr="009B40C6">
        <w:rPr>
          <w:rStyle w:val="Emphasis"/>
        </w:rPr>
        <w:t xml:space="preserve">branches </w:t>
      </w:r>
      <w:r w:rsidRPr="009B40C6">
        <w:rPr>
          <w:rStyle w:val="Emphasis"/>
          <w:highlight w:val="green"/>
        </w:rPr>
        <w:t>may be the first clients for</w:t>
      </w:r>
      <w:r w:rsidRPr="009B40C6">
        <w:rPr>
          <w:rStyle w:val="Emphasis"/>
        </w:rPr>
        <w:t xml:space="preserve"> these </w:t>
      </w:r>
      <w:r w:rsidRPr="009B40C6">
        <w:rPr>
          <w:rStyle w:val="Emphasis"/>
          <w:highlight w:val="green"/>
        </w:rPr>
        <w:t>commercial companies</w:t>
      </w:r>
      <w:r>
        <w:t xml:space="preserve">. </w:t>
      </w:r>
      <w:r w:rsidRPr="009B40C6">
        <w:rPr>
          <w:rStyle w:val="StyleUnderline"/>
        </w:rPr>
        <w:t xml:space="preserve">Clark noted NASA's recent pushes to partner with the private sector, such as its commercial lunar payload services program and its commercial crew program. </w:t>
      </w:r>
    </w:p>
    <w:p w14:paraId="43106803" w14:textId="77777777" w:rsidR="00050A1C" w:rsidRDefault="00050A1C" w:rsidP="00050A1C">
      <w:r>
        <w:t>"</w:t>
      </w:r>
      <w:r w:rsidRPr="00704A3D">
        <w:rPr>
          <w:rStyle w:val="Emphasis"/>
          <w:highlight w:val="green"/>
        </w:rPr>
        <w:t>Government players</w:t>
      </w:r>
      <w:r w:rsidRPr="009B40C6">
        <w:rPr>
          <w:rStyle w:val="Emphasis"/>
        </w:rPr>
        <w:t xml:space="preserve">, </w:t>
      </w:r>
      <w:r w:rsidRPr="00704A3D">
        <w:rPr>
          <w:rStyle w:val="Emphasis"/>
        </w:rPr>
        <w:t>NASA</w:t>
      </w:r>
      <w:r w:rsidRPr="009B40C6">
        <w:rPr>
          <w:rStyle w:val="Emphasis"/>
        </w:rPr>
        <w:t xml:space="preserve"> and also now the Air Force </w:t>
      </w:r>
      <w:r w:rsidRPr="009B40C6">
        <w:rPr>
          <w:rStyle w:val="Emphasis"/>
          <w:highlight w:val="green"/>
        </w:rPr>
        <w:t>are</w:t>
      </w:r>
      <w:r w:rsidRPr="00704A3D">
        <w:rPr>
          <w:rStyle w:val="Emphasis"/>
        </w:rPr>
        <w:t xml:space="preserve"> looking at </w:t>
      </w:r>
      <w:r w:rsidRPr="009B40C6">
        <w:rPr>
          <w:rStyle w:val="Emphasis"/>
          <w:highlight w:val="green"/>
        </w:rPr>
        <w:t xml:space="preserve">procuring services rather </w:t>
      </w:r>
      <w:r w:rsidRPr="008F4176">
        <w:rPr>
          <w:rStyle w:val="Emphasis"/>
          <w:highlight w:val="green"/>
        </w:rPr>
        <w:t>than funding</w:t>
      </w:r>
      <w:r w:rsidRPr="009B40C6">
        <w:rPr>
          <w:rStyle w:val="Emphasis"/>
        </w:rPr>
        <w:t xml:space="preserve"> the </w:t>
      </w:r>
      <w:r w:rsidRPr="009B40C6">
        <w:rPr>
          <w:rStyle w:val="Emphasis"/>
          <w:highlight w:val="green"/>
        </w:rPr>
        <w:t>development</w:t>
      </w:r>
      <w:r w:rsidRPr="009B40C6">
        <w:rPr>
          <w:rStyle w:val="Emphasis"/>
        </w:rPr>
        <w:t xml:space="preserve"> of technology, which is really exciting for us</w:t>
      </w:r>
      <w:r>
        <w:t>," Clark said.</w:t>
      </w:r>
    </w:p>
    <w:p w14:paraId="40236A4B" w14:textId="77777777" w:rsidR="005C5DAC" w:rsidRDefault="005C5DAC" w:rsidP="00F601E6"/>
    <w:p w14:paraId="0B7907D8" w14:textId="3D2EB346" w:rsidR="007207B4" w:rsidRDefault="007207B4" w:rsidP="00F601E6"/>
    <w:p w14:paraId="79D1B44C" w14:textId="67BC7EDB" w:rsidR="007207B4" w:rsidRDefault="007207B4" w:rsidP="007207B4">
      <w:pPr>
        <w:pStyle w:val="Heading2"/>
      </w:pPr>
      <w:r>
        <w:lastRenderedPageBreak/>
        <w:t>1NC – </w:t>
      </w:r>
      <w:r>
        <w:t>Case</w:t>
      </w:r>
    </w:p>
    <w:p w14:paraId="7CFEB8BF" w14:textId="7F26E9ED" w:rsidR="007207B4" w:rsidRPr="009E0915" w:rsidRDefault="007207B4" w:rsidP="007207B4">
      <w:pPr>
        <w:pStyle w:val="Heading3"/>
      </w:pPr>
      <w:r>
        <w:lastRenderedPageBreak/>
        <w:t>Collisions</w:t>
      </w:r>
    </w:p>
    <w:p w14:paraId="65114BA9" w14:textId="77777777" w:rsidR="007207B4" w:rsidRPr="00132664" w:rsidRDefault="007207B4" w:rsidP="007207B4">
      <w:pPr>
        <w:pStyle w:val="Heading4"/>
      </w:pPr>
      <w:r>
        <w:t xml:space="preserve">Use or lose is wrong – It’d be irrational AND never be contemplated by any state. </w:t>
      </w:r>
    </w:p>
    <w:p w14:paraId="63908A21" w14:textId="77777777" w:rsidR="007207B4" w:rsidRPr="0086396F" w:rsidRDefault="007207B4" w:rsidP="007207B4">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3B0FF7DE" w14:textId="77777777" w:rsidR="007207B4" w:rsidRDefault="007207B4" w:rsidP="007207B4">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6EA4DE5B" w14:textId="77777777" w:rsidR="007207B4" w:rsidRDefault="007207B4" w:rsidP="007207B4">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45F339AD" w14:textId="77777777" w:rsidR="007207B4" w:rsidRDefault="007207B4" w:rsidP="007207B4">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1EF87BFD" w14:textId="77777777" w:rsidR="007207B4" w:rsidRDefault="007207B4" w:rsidP="007207B4">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p w14:paraId="3DB96018" w14:textId="77777777" w:rsidR="007207B4" w:rsidRPr="00100A2B" w:rsidRDefault="007207B4" w:rsidP="007207B4"/>
    <w:p w14:paraId="50EA66D9" w14:textId="2EE775FF" w:rsidR="007207B4" w:rsidRDefault="007207B4" w:rsidP="007207B4">
      <w:pPr>
        <w:pStyle w:val="Heading4"/>
      </w:pPr>
      <w:r>
        <w:t xml:space="preserve">Constellations are </w:t>
      </w:r>
      <w:r w:rsidRPr="00970420">
        <w:rPr>
          <w:u w:val="single"/>
        </w:rPr>
        <w:t>comparatively less vulnerable</w:t>
      </w:r>
      <w:r w:rsidRPr="007207B4">
        <w:t xml:space="preserve"> to hacking</w:t>
      </w:r>
    </w:p>
    <w:p w14:paraId="4B7876DC" w14:textId="77777777" w:rsidR="007207B4" w:rsidRPr="00970420" w:rsidRDefault="007207B4" w:rsidP="007207B4">
      <w:pPr>
        <w:rPr>
          <w:rStyle w:val="Style13ptBold"/>
          <w:sz w:val="16"/>
          <w:szCs w:val="16"/>
        </w:rPr>
      </w:pPr>
      <w:r>
        <w:rPr>
          <w:rStyle w:val="Style13ptBold"/>
        </w:rPr>
        <w:t xml:space="preserve">Moriyasu 4/21 </w:t>
      </w:r>
      <w:r w:rsidRPr="00970420">
        <w:rPr>
          <w:rStyle w:val="Style13ptBold"/>
          <w:b w:val="0"/>
          <w:bCs/>
          <w:sz w:val="16"/>
          <w:szCs w:val="16"/>
        </w:rPr>
        <w:t>[(Ken, r</w:t>
      </w:r>
      <w:r w:rsidRPr="00970420">
        <w:rPr>
          <w:szCs w:val="16"/>
        </w:rPr>
        <w:t>eporter and editor with 20-plus years of experience at Nikkei, Japan's top financial newspaper, and Nikkei Asia</w:t>
      </w:r>
      <w:r w:rsidRPr="00970420">
        <w:rPr>
          <w:rStyle w:val="Style13ptBold"/>
          <w:b w:val="0"/>
          <w:bCs/>
          <w:sz w:val="16"/>
          <w:szCs w:val="16"/>
        </w:rPr>
        <w:t>) “</w:t>
      </w:r>
      <w:r w:rsidRPr="00970420">
        <w:rPr>
          <w:szCs w:val="16"/>
        </w:rPr>
        <w:t>China can 'grapple' US satellites with robotic arm, commander says,” Nikkei Asia, 4/21/2021] JL</w:t>
      </w:r>
    </w:p>
    <w:p w14:paraId="6774C291" w14:textId="77777777" w:rsidR="007207B4" w:rsidRPr="00E667A2" w:rsidRDefault="007207B4" w:rsidP="007207B4">
      <w:r w:rsidRPr="00E667A2">
        <w:t xml:space="preserve">Sen. Angus King, an independent from Maine, noted that "in a conflict, the very first thing that an enemy will try to do is a major cyberattack and to try to blind us." </w:t>
      </w:r>
      <w:r w:rsidRPr="00E667A2">
        <w:rPr>
          <w:rStyle w:val="StyleUnderline"/>
        </w:rPr>
        <w:t xml:space="preserve">King asked whether having </w:t>
      </w:r>
      <w:r w:rsidRPr="00E667A2">
        <w:rPr>
          <w:rStyle w:val="Emphasis"/>
          <w:highlight w:val="green"/>
        </w:rPr>
        <w:t xml:space="preserve">a constellation of small satellites, rather </w:t>
      </w:r>
      <w:r w:rsidRPr="00E667A2">
        <w:rPr>
          <w:rStyle w:val="Emphasis"/>
          <w:highlight w:val="green"/>
        </w:rPr>
        <w:lastRenderedPageBreak/>
        <w:t>than large, multibillion-dollar satellites, would be harder to disable</w:t>
      </w:r>
      <w:r w:rsidRPr="00E667A2">
        <w:rPr>
          <w:rStyle w:val="StyleUnderline"/>
        </w:rPr>
        <w:t xml:space="preserve"> at the beginning of a conflict</w:t>
      </w:r>
      <w:r w:rsidRPr="00E667A2">
        <w:t>.</w:t>
      </w:r>
    </w:p>
    <w:p w14:paraId="05591D0E" w14:textId="77777777" w:rsidR="007207B4" w:rsidRPr="00E667A2" w:rsidRDefault="007207B4" w:rsidP="007207B4">
      <w:r w:rsidRPr="00E667A2">
        <w:t>"</w:t>
      </w:r>
      <w:r w:rsidRPr="00E667A2">
        <w:rPr>
          <w:rStyle w:val="Emphasis"/>
        </w:rPr>
        <w:t>Small satellites, many satellites in orbit, provides us a ... resilient capability that would be very difficult to degrade</w:t>
      </w:r>
      <w:r w:rsidRPr="00E667A2">
        <w:t>," Dickinson replied. "</w:t>
      </w:r>
      <w:r w:rsidRPr="00E667A2">
        <w:rPr>
          <w:rStyle w:val="StyleUnderline"/>
        </w:rPr>
        <w:t xml:space="preserve">Whether it's communications, whether it's [intelligence, surveillance and reconnaissance], whether it's missile warning, those types of </w:t>
      </w:r>
      <w:r w:rsidRPr="00E667A2">
        <w:rPr>
          <w:rStyle w:val="StyleUnderline"/>
          <w:highlight w:val="green"/>
        </w:rPr>
        <w:t>activities</w:t>
      </w:r>
      <w:r w:rsidRPr="00E667A2">
        <w:t xml:space="preserve"> I think </w:t>
      </w:r>
      <w:r w:rsidRPr="00E667A2">
        <w:rPr>
          <w:rStyle w:val="StyleUnderline"/>
          <w:highlight w:val="green"/>
        </w:rPr>
        <w:t>will</w:t>
      </w:r>
      <w:r w:rsidRPr="00E667A2">
        <w:rPr>
          <w:rStyle w:val="StyleUnderline"/>
        </w:rPr>
        <w:t xml:space="preserve"> absolutely </w:t>
      </w:r>
      <w:r w:rsidRPr="00E667A2">
        <w:rPr>
          <w:rStyle w:val="StyleUnderline"/>
          <w:highlight w:val="green"/>
        </w:rPr>
        <w:t xml:space="preserve">be </w:t>
      </w:r>
      <w:r w:rsidRPr="00E667A2">
        <w:rPr>
          <w:rStyle w:val="Emphasis"/>
          <w:highlight w:val="green"/>
        </w:rPr>
        <w:t>more redundant, more resilient</w:t>
      </w:r>
      <w:r w:rsidRPr="00E667A2">
        <w:rPr>
          <w:rStyle w:val="StyleUnderline"/>
        </w:rPr>
        <w:t xml:space="preserve">, if we have a what we call a mesh network if you will, </w:t>
      </w:r>
      <w:r w:rsidRPr="00E667A2">
        <w:rPr>
          <w:rStyle w:val="StyleUnderline"/>
          <w:highlight w:val="green"/>
        </w:rPr>
        <w:t>in a constellation</w:t>
      </w:r>
      <w:r w:rsidRPr="00E667A2">
        <w:t>."</w:t>
      </w:r>
    </w:p>
    <w:p w14:paraId="46BC5689" w14:textId="77777777" w:rsidR="007207B4" w:rsidRPr="00E667A2" w:rsidRDefault="007207B4" w:rsidP="007207B4"/>
    <w:p w14:paraId="2AE26B84" w14:textId="0266400E" w:rsidR="007207B4" w:rsidRDefault="007207B4" w:rsidP="007207B4">
      <w:pPr>
        <w:pStyle w:val="Heading4"/>
        <w:rPr>
          <w:rFonts w:cs="Arial"/>
        </w:rPr>
      </w:pPr>
      <w:r>
        <w:rPr>
          <w:rFonts w:cs="Arial"/>
        </w:rPr>
        <w:t>Orbit alteration and autonomous avoidance solve collisions</w:t>
      </w:r>
    </w:p>
    <w:p w14:paraId="4B437A0C" w14:textId="77777777" w:rsidR="007207B4" w:rsidRPr="004B045E" w:rsidRDefault="007207B4" w:rsidP="007207B4">
      <w:pPr>
        <w:rPr>
          <w:rStyle w:val="Style13ptBold"/>
        </w:rPr>
      </w:pPr>
      <w:r>
        <w:rPr>
          <w:rStyle w:val="Style13ptBold"/>
        </w:rPr>
        <w:t xml:space="preserve">Kan 12/1 </w:t>
      </w:r>
      <w:r w:rsidRPr="004B045E">
        <w:rPr>
          <w:rStyle w:val="Style13ptBold"/>
          <w:b w:val="0"/>
          <w:bCs/>
          <w:sz w:val="16"/>
          <w:szCs w:val="16"/>
        </w:rPr>
        <w:t xml:space="preserve">[(Michael, </w:t>
      </w:r>
      <w:r w:rsidRPr="004B045E">
        <w:rPr>
          <w:szCs w:val="16"/>
        </w:rPr>
        <w:t>PCMag reporter since October 2017, covers a wide variety of news topics, including consumer devices, the PC industry, cybersecurity, online communities, and gaming</w:t>
      </w:r>
      <w:r w:rsidRPr="004B045E">
        <w:rPr>
          <w:rStyle w:val="Style13ptBold"/>
          <w:b w:val="0"/>
          <w:bCs/>
          <w:sz w:val="16"/>
          <w:szCs w:val="16"/>
        </w:rPr>
        <w:t>) “</w:t>
      </w:r>
      <w:r w:rsidRPr="004B045E">
        <w:rPr>
          <w:szCs w:val="16"/>
        </w:rPr>
        <w:t>Starlink Satellite Orbits Changed to Avoid Debris After Russia's Missile Test,” PC Magazine, 12/1/2021] JL</w:t>
      </w:r>
    </w:p>
    <w:p w14:paraId="76AE090E" w14:textId="77777777" w:rsidR="007207B4" w:rsidRPr="003C2D40" w:rsidRDefault="007207B4" w:rsidP="007207B4">
      <w:pPr>
        <w:rPr>
          <w:sz w:val="12"/>
        </w:rPr>
      </w:pPr>
      <w:r w:rsidRPr="003C2D40">
        <w:rPr>
          <w:rStyle w:val="StyleUnderline"/>
          <w:highlight w:val="green"/>
        </w:rPr>
        <w:t>SpaceX</w:t>
      </w:r>
      <w:r w:rsidRPr="003C2D40">
        <w:rPr>
          <w:rStyle w:val="StyleUnderline"/>
        </w:rPr>
        <w:t xml:space="preserve"> has </w:t>
      </w:r>
      <w:r w:rsidRPr="003C2D40">
        <w:rPr>
          <w:rStyle w:val="Emphasis"/>
          <w:highlight w:val="green"/>
        </w:rPr>
        <w:t>altered</w:t>
      </w:r>
      <w:r w:rsidRPr="003C2D40">
        <w:rPr>
          <w:rStyle w:val="Emphasis"/>
        </w:rPr>
        <w:t xml:space="preserve"> the </w:t>
      </w:r>
      <w:r w:rsidRPr="003C2D40">
        <w:rPr>
          <w:rStyle w:val="Emphasis"/>
          <w:highlight w:val="green"/>
        </w:rPr>
        <w:t>orbits for</w:t>
      </w:r>
      <w:r w:rsidRPr="003C2D40">
        <w:rPr>
          <w:rStyle w:val="Emphasis"/>
        </w:rPr>
        <w:t xml:space="preserve"> its </w:t>
      </w:r>
      <w:hyperlink r:id="rId11" w:history="1">
        <w:r w:rsidRPr="003C2D40">
          <w:rPr>
            <w:rStyle w:val="Emphasis"/>
            <w:highlight w:val="green"/>
          </w:rPr>
          <w:t>Starlink</w:t>
        </w:r>
      </w:hyperlink>
      <w:r w:rsidRPr="003C2D40">
        <w:rPr>
          <w:rStyle w:val="Emphasis"/>
        </w:rPr>
        <w:t> satellites</w:t>
      </w:r>
      <w:r w:rsidRPr="003C2D40">
        <w:rPr>
          <w:rStyle w:val="StyleUnderline"/>
        </w:rPr>
        <w:t xml:space="preserve">, likely </w:t>
      </w:r>
      <w:r w:rsidRPr="003C2D40">
        <w:rPr>
          <w:rStyle w:val="Emphasis"/>
          <w:highlight w:val="green"/>
        </w:rPr>
        <w:t>to prevent them from colliding with debris</w:t>
      </w:r>
      <w:r w:rsidRPr="003C2D40">
        <w:rPr>
          <w:rStyle w:val="StyleUnderline"/>
        </w:rPr>
        <w:t xml:space="preserve"> from Russia’s anti-satellite missile test</w:t>
      </w:r>
      <w:r w:rsidRPr="003C2D40">
        <w:rPr>
          <w:sz w:val="12"/>
        </w:rPr>
        <w:t>.</w:t>
      </w:r>
    </w:p>
    <w:p w14:paraId="0D9E511B" w14:textId="77777777" w:rsidR="007207B4" w:rsidRPr="003C2D40" w:rsidRDefault="007207B4" w:rsidP="007207B4">
      <w:pPr>
        <w:rPr>
          <w:sz w:val="12"/>
          <w:szCs w:val="12"/>
        </w:rPr>
      </w:pPr>
      <w:r w:rsidRPr="003C2D40">
        <w:rPr>
          <w:sz w:val="12"/>
          <w:szCs w:val="12"/>
        </w:rPr>
        <w:t>On Tuesday, SpaceX CEO Elon Musk mentioned the issue after NASA abruptly delayed a spacewalk on the International Space Station due to the threat of space debris. In his </w:t>
      </w:r>
      <w:hyperlink r:id="rId12" w:tgtFrame="_blank" w:history="1">
        <w:r w:rsidRPr="003C2D40">
          <w:rPr>
            <w:rStyle w:val="Hyperlink"/>
            <w:sz w:val="12"/>
            <w:szCs w:val="12"/>
          </w:rPr>
          <w:t>tweet</w:t>
        </w:r>
      </w:hyperlink>
      <w:r w:rsidRPr="003C2D40">
        <w:rPr>
          <w:sz w:val="12"/>
          <w:szCs w:val="12"/>
        </w:rPr>
        <w:t>, Musk said: “We had to shift some Starlink satellite orbits to reduce probability of collision. Not great, but not terrible either.”</w:t>
      </w:r>
    </w:p>
    <w:p w14:paraId="0D9A2565" w14:textId="77777777" w:rsidR="007207B4" w:rsidRPr="003C2D40" w:rsidRDefault="007207B4" w:rsidP="007207B4">
      <w:pPr>
        <w:rPr>
          <w:sz w:val="12"/>
          <w:szCs w:val="12"/>
        </w:rPr>
      </w:pPr>
      <w:r w:rsidRPr="003C2D40">
        <w:rPr>
          <w:sz w:val="12"/>
          <w:szCs w:val="12"/>
        </w:rPr>
        <w:t>Musk didn’t explicitly blame the space debris on Russia’s anti-satellite missile test. Nevertheless, the “Not great, but not terrible” quote may be a subtle jab at the Russian government. The </w:t>
      </w:r>
      <w:hyperlink r:id="rId13" w:tgtFrame="_blank" w:history="1">
        <w:r w:rsidRPr="003C2D40">
          <w:rPr>
            <w:rStyle w:val="Hyperlink"/>
            <w:sz w:val="12"/>
            <w:szCs w:val="12"/>
          </w:rPr>
          <w:t>same line</w:t>
        </w:r>
      </w:hyperlink>
      <w:r w:rsidRPr="003C2D40">
        <w:rPr>
          <w:sz w:val="12"/>
          <w:szCs w:val="12"/>
        </w:rPr>
        <w:t> is used in the HBO series </w:t>
      </w:r>
      <w:r w:rsidRPr="003C2D40">
        <w:rPr>
          <w:i/>
          <w:iCs/>
          <w:sz w:val="12"/>
          <w:szCs w:val="12"/>
        </w:rPr>
        <w:t>Chernobyl</w:t>
      </w:r>
      <w:r w:rsidRPr="003C2D40">
        <w:rPr>
          <w:sz w:val="12"/>
          <w:szCs w:val="12"/>
        </w:rPr>
        <w:t>, which dramatizes the 1986 nuclear plant disaster in the Soviet Union. (In the show, a nuclear plant worker utters the line “Not great, but not terrible,” when in reality the conditions at the facility are catastrophic.)</w:t>
      </w:r>
    </w:p>
    <w:p w14:paraId="6D994A16" w14:textId="77777777" w:rsidR="007207B4" w:rsidRPr="003C2D40" w:rsidRDefault="007207B4" w:rsidP="007207B4">
      <w:pPr>
        <w:rPr>
          <w:sz w:val="12"/>
        </w:rPr>
      </w:pPr>
      <w:r w:rsidRPr="003C2D40">
        <w:rPr>
          <w:sz w:val="12"/>
        </w:rPr>
        <w:t xml:space="preserve">Last month, </w:t>
      </w:r>
      <w:r w:rsidRPr="003C2D40">
        <w:rPr>
          <w:rStyle w:val="StyleUnderline"/>
        </w:rPr>
        <w:t>the US was quick to </w:t>
      </w:r>
      <w:hyperlink r:id="rId14" w:history="1">
        <w:r w:rsidRPr="003C2D40">
          <w:rPr>
            <w:rStyle w:val="StyleUnderline"/>
          </w:rPr>
          <w:t>condemn</w:t>
        </w:r>
      </w:hyperlink>
      <w:r w:rsidRPr="003C2D40">
        <w:rPr>
          <w:rStyle w:val="StyleUnderline"/>
        </w:rPr>
        <w:t> </w:t>
      </w:r>
      <w:r w:rsidRPr="003C2D40">
        <w:rPr>
          <w:rStyle w:val="Emphasis"/>
          <w:highlight w:val="green"/>
        </w:rPr>
        <w:t>Russia’s a</w:t>
      </w:r>
      <w:r w:rsidRPr="003C2D40">
        <w:rPr>
          <w:rStyle w:val="Emphasis"/>
        </w:rPr>
        <w:t>nti-</w:t>
      </w:r>
      <w:r w:rsidRPr="003C2D40">
        <w:rPr>
          <w:rStyle w:val="Emphasis"/>
          <w:highlight w:val="green"/>
        </w:rPr>
        <w:t>sat</w:t>
      </w:r>
      <w:r w:rsidRPr="003C2D40">
        <w:rPr>
          <w:rStyle w:val="Emphasis"/>
        </w:rPr>
        <w:t xml:space="preserve">ellite missile </w:t>
      </w:r>
      <w:r w:rsidRPr="003C2D40">
        <w:rPr>
          <w:rStyle w:val="Emphasis"/>
          <w:highlight w:val="green"/>
        </w:rPr>
        <w:t>test</w:t>
      </w:r>
      <w:r w:rsidRPr="003C2D40">
        <w:rPr>
          <w:rStyle w:val="StyleUnderline"/>
        </w:rPr>
        <w:t xml:space="preserve">, which involved the Kremlin sending up a missile to destroy one of its own defunct satellites. The ensuing impact </w:t>
      </w:r>
      <w:r w:rsidRPr="003C2D40">
        <w:rPr>
          <w:rStyle w:val="Emphasis"/>
          <w:highlight w:val="green"/>
        </w:rPr>
        <w:t>caused hundreds of thousands of pieces of debris</w:t>
      </w:r>
      <w:r w:rsidRPr="003C2D40">
        <w:rPr>
          <w:rStyle w:val="Emphasis"/>
        </w:rPr>
        <w:t xml:space="preserve"> to spill out into orbit</w:t>
      </w:r>
      <w:r w:rsidRPr="003C2D40">
        <w:rPr>
          <w:sz w:val="12"/>
        </w:rPr>
        <w:t>, according to the US. </w:t>
      </w:r>
    </w:p>
    <w:p w14:paraId="2CBC2940" w14:textId="77777777" w:rsidR="007207B4" w:rsidRPr="003C2D40" w:rsidRDefault="007207B4" w:rsidP="007207B4">
      <w:pPr>
        <w:rPr>
          <w:sz w:val="12"/>
        </w:rPr>
      </w:pPr>
      <w:r w:rsidRPr="003C2D40">
        <w:rPr>
          <w:rStyle w:val="StyleUnderline"/>
        </w:rPr>
        <w:t>Because space debris can travel up to 17,500 miles per hour, even a small artifact can cause serious damage if strikes a spacecraft or an astronaut. "</w:t>
      </w:r>
      <w:r w:rsidRPr="003C2D40">
        <w:rPr>
          <w:rStyle w:val="StyleUnderline"/>
          <w:highlight w:val="green"/>
        </w:rPr>
        <w:t>Russia's</w:t>
      </w:r>
      <w:r w:rsidRPr="003C2D40">
        <w:rPr>
          <w:rStyle w:val="StyleUnderline"/>
        </w:rPr>
        <w:t xml:space="preserve"> dangerous and irresponsible </w:t>
      </w:r>
      <w:r w:rsidRPr="003C2D40">
        <w:rPr>
          <w:rStyle w:val="StyleUnderline"/>
          <w:highlight w:val="green"/>
        </w:rPr>
        <w:t>behavior jeopardizes</w:t>
      </w:r>
      <w:r w:rsidRPr="003C2D40">
        <w:rPr>
          <w:rStyle w:val="StyleUnderline"/>
        </w:rPr>
        <w:t xml:space="preserve"> the long-term sustainability of outer </w:t>
      </w:r>
      <w:r w:rsidRPr="003C2D40">
        <w:rPr>
          <w:rStyle w:val="StyleUnderline"/>
          <w:highlight w:val="green"/>
        </w:rPr>
        <w:t>space</w:t>
      </w:r>
      <w:r w:rsidRPr="003C2D40">
        <w:rPr>
          <w:sz w:val="12"/>
        </w:rPr>
        <w:t>,” the US State Department said at the time.</w:t>
      </w:r>
    </w:p>
    <w:p w14:paraId="49874E72" w14:textId="77777777" w:rsidR="007207B4" w:rsidRPr="003C2D40" w:rsidRDefault="007207B4" w:rsidP="007207B4">
      <w:pPr>
        <w:rPr>
          <w:sz w:val="12"/>
        </w:rPr>
      </w:pPr>
      <w:r w:rsidRPr="003C2D40">
        <w:rPr>
          <w:sz w:val="12"/>
        </w:rPr>
        <w:t>However, Russia </w:t>
      </w:r>
      <w:hyperlink r:id="rId15" w:tgtFrame="_blank" w:history="1">
        <w:r w:rsidRPr="003C2D40">
          <w:rPr>
            <w:rStyle w:val="Hyperlink"/>
            <w:sz w:val="12"/>
          </w:rPr>
          <w:t>claims</w:t>
        </w:r>
      </w:hyperlink>
      <w:r w:rsidRPr="003C2D40">
        <w:rPr>
          <w:sz w:val="12"/>
        </w:rPr>
        <w:t xml:space="preserve"> the resulting debris poses no danger to any space activity. The Kremlin also points out </w:t>
      </w:r>
      <w:r w:rsidRPr="003C2D40">
        <w:rPr>
          <w:rStyle w:val="StyleUnderline"/>
          <w:highlight w:val="green"/>
        </w:rPr>
        <w:t>other countries have</w:t>
      </w:r>
      <w:r w:rsidRPr="003C2D40">
        <w:rPr>
          <w:rStyle w:val="StyleUnderline"/>
        </w:rPr>
        <w:t xml:space="preserve"> embarked on their own anti-satellite </w:t>
      </w:r>
      <w:r w:rsidRPr="003C2D40">
        <w:rPr>
          <w:rStyle w:val="StyleUnderline"/>
          <w:highlight w:val="green"/>
        </w:rPr>
        <w:t>missile tests</w:t>
      </w:r>
      <w:r w:rsidRPr="003C2D40">
        <w:rPr>
          <w:rStyle w:val="StyleUnderline"/>
        </w:rPr>
        <w:t xml:space="preserve"> too</w:t>
      </w:r>
      <w:r w:rsidRPr="003C2D40">
        <w:rPr>
          <w:sz w:val="12"/>
        </w:rPr>
        <w:t>. </w:t>
      </w:r>
    </w:p>
    <w:p w14:paraId="66D94F37" w14:textId="49F65497" w:rsidR="007207B4" w:rsidRDefault="007207B4" w:rsidP="007207B4">
      <w:pPr>
        <w:rPr>
          <w:sz w:val="12"/>
        </w:rPr>
      </w:pPr>
      <w:r w:rsidRPr="003C2D40">
        <w:rPr>
          <w:rStyle w:val="StyleUnderline"/>
        </w:rPr>
        <w:t xml:space="preserve">To avoid space debris, </w:t>
      </w:r>
      <w:r w:rsidRPr="003C2D40">
        <w:rPr>
          <w:rStyle w:val="Emphasis"/>
          <w:highlight w:val="green"/>
        </w:rPr>
        <w:t>SpaceX</w:t>
      </w:r>
      <w:r w:rsidRPr="003C2D40">
        <w:rPr>
          <w:rStyle w:val="Emphasis"/>
        </w:rPr>
        <w:t xml:space="preserve"> has </w:t>
      </w:r>
      <w:r w:rsidRPr="003C2D40">
        <w:rPr>
          <w:rStyle w:val="Emphasis"/>
          <w:highlight w:val="green"/>
        </w:rPr>
        <w:t>equipped</w:t>
      </w:r>
      <w:r w:rsidRPr="003C2D40">
        <w:rPr>
          <w:rStyle w:val="Emphasis"/>
        </w:rPr>
        <w:t xml:space="preserve"> each </w:t>
      </w:r>
      <w:r w:rsidRPr="003C2D40">
        <w:rPr>
          <w:rStyle w:val="Emphasis"/>
          <w:highlight w:val="green"/>
        </w:rPr>
        <w:t>Starlink</w:t>
      </w:r>
      <w:r w:rsidRPr="003C2D40">
        <w:rPr>
          <w:rStyle w:val="Emphasis"/>
        </w:rPr>
        <w:t xml:space="preserve"> satellite </w:t>
      </w:r>
      <w:r w:rsidRPr="003C2D40">
        <w:rPr>
          <w:rStyle w:val="Emphasis"/>
          <w:highlight w:val="green"/>
        </w:rPr>
        <w:t>with</w:t>
      </w:r>
      <w:r w:rsidRPr="003C2D40">
        <w:rPr>
          <w:rStyle w:val="Emphasis"/>
        </w:rPr>
        <w:t xml:space="preserve"> an “</w:t>
      </w:r>
      <w:r w:rsidRPr="003C2D40">
        <w:rPr>
          <w:rStyle w:val="Emphasis"/>
          <w:highlight w:val="green"/>
        </w:rPr>
        <w:t>autonomous collision avoidance</w:t>
      </w:r>
      <w:r w:rsidRPr="003C2D40">
        <w:rPr>
          <w:rStyle w:val="Emphasis"/>
        </w:rPr>
        <w:t>” system</w:t>
      </w:r>
      <w:r w:rsidRPr="003C2D40">
        <w:rPr>
          <w:rStyle w:val="StyleUnderline"/>
        </w:rPr>
        <w:t xml:space="preserve">. The same </w:t>
      </w:r>
      <w:r w:rsidRPr="003C2D40">
        <w:rPr>
          <w:rStyle w:val="StyleUnderline"/>
          <w:highlight w:val="green"/>
        </w:rPr>
        <w:t>satellites will</w:t>
      </w:r>
      <w:r w:rsidRPr="003C2D40">
        <w:rPr>
          <w:rStyle w:val="StyleUnderline"/>
        </w:rPr>
        <w:t xml:space="preserve"> eventually </w:t>
      </w:r>
      <w:r w:rsidRPr="003C2D40">
        <w:rPr>
          <w:rStyle w:val="StyleUnderline"/>
          <w:highlight w:val="green"/>
        </w:rPr>
        <w:t>descend and burn up</w:t>
      </w:r>
      <w:r w:rsidRPr="003C2D40">
        <w:rPr>
          <w:rStyle w:val="StyleUnderline"/>
        </w:rPr>
        <w:t xml:space="preserve"> in Earth’s atmosphere within one to five years if </w:t>
      </w:r>
      <w:r w:rsidRPr="003C2D40">
        <w:rPr>
          <w:rStyle w:val="StyleUnderline"/>
          <w:highlight w:val="green"/>
        </w:rPr>
        <w:t>the propulsion system</w:t>
      </w:r>
      <w:r w:rsidRPr="003C2D40">
        <w:rPr>
          <w:rStyle w:val="StyleUnderline"/>
        </w:rPr>
        <w:t xml:space="preserve"> on board ever </w:t>
      </w:r>
      <w:r w:rsidRPr="003C2D40">
        <w:rPr>
          <w:rStyle w:val="StyleUnderline"/>
          <w:highlight w:val="green"/>
        </w:rPr>
        <w:t>fails</w:t>
      </w:r>
      <w:r w:rsidRPr="003C2D40">
        <w:rPr>
          <w:sz w:val="12"/>
        </w:rPr>
        <w:t>. </w:t>
      </w:r>
    </w:p>
    <w:p w14:paraId="0A180D4F" w14:textId="39608F39" w:rsidR="00120294" w:rsidRDefault="00120294" w:rsidP="007207B4">
      <w:pPr>
        <w:rPr>
          <w:sz w:val="12"/>
        </w:rPr>
      </w:pPr>
    </w:p>
    <w:p w14:paraId="23D2422D" w14:textId="77777777" w:rsidR="00C97A6C" w:rsidRPr="005F6EA9" w:rsidRDefault="00C97A6C" w:rsidP="00C97A6C">
      <w:pPr>
        <w:pStyle w:val="Heading4"/>
        <w:rPr>
          <w:u w:val="single"/>
        </w:rPr>
      </w:pPr>
      <w:r>
        <w:t xml:space="preserve">No hacking – SpaceX is </w:t>
      </w:r>
      <w:r w:rsidRPr="005F6EA9">
        <w:rPr>
          <w:u w:val="single"/>
        </w:rPr>
        <w:t>honing defenses</w:t>
      </w:r>
      <w:r>
        <w:t xml:space="preserve"> and can </w:t>
      </w:r>
      <w:r w:rsidRPr="005F6EA9">
        <w:rPr>
          <w:u w:val="single"/>
        </w:rPr>
        <w:t>stop jamming</w:t>
      </w:r>
    </w:p>
    <w:p w14:paraId="54417051" w14:textId="77777777" w:rsidR="00C97A6C" w:rsidRPr="000004D2" w:rsidRDefault="00C97A6C" w:rsidP="00C97A6C">
      <w:pPr>
        <w:rPr>
          <w:rStyle w:val="Style13ptBold"/>
        </w:rPr>
      </w:pPr>
      <w:r>
        <w:rPr>
          <w:rStyle w:val="Style13ptBold"/>
        </w:rPr>
        <w:t>Malik 3/5</w:t>
      </w:r>
      <w:r w:rsidRPr="000004D2">
        <w:rPr>
          <w:rStyle w:val="Style13ptBold"/>
          <w:b w:val="0"/>
          <w:bCs/>
        </w:rPr>
        <w:t xml:space="preserve"> </w:t>
      </w:r>
      <w:r w:rsidRPr="000004D2">
        <w:rPr>
          <w:rStyle w:val="Style13ptBold"/>
          <w:b w:val="0"/>
          <w:bCs/>
          <w:sz w:val="16"/>
          <w:szCs w:val="16"/>
        </w:rPr>
        <w:t xml:space="preserve">[(Tariq, </w:t>
      </w:r>
      <w:r w:rsidRPr="000004D2">
        <w:rPr>
          <w:szCs w:val="16"/>
        </w:rPr>
        <w:t>Editor-in-Chief of Space.com, BA in Journalism and Astronomy from the University of Southern California</w:t>
      </w:r>
      <w:r w:rsidRPr="000004D2">
        <w:rPr>
          <w:rStyle w:val="Style13ptBold"/>
          <w:b w:val="0"/>
          <w:bCs/>
          <w:sz w:val="16"/>
          <w:szCs w:val="16"/>
        </w:rPr>
        <w:t>) “</w:t>
      </w:r>
      <w:r w:rsidRPr="000004D2">
        <w:rPr>
          <w:szCs w:val="16"/>
        </w:rPr>
        <w:t>Elon Musk says SpaceX focusing on cyber defense after Starlink signals jammed near Ukraine conflict areas,” Space, 3/5/2022] JL</w:t>
      </w:r>
    </w:p>
    <w:p w14:paraId="6D7EC790" w14:textId="77777777" w:rsidR="00C97A6C" w:rsidRPr="000004D2" w:rsidRDefault="00C97A6C" w:rsidP="00C97A6C">
      <w:pPr>
        <w:rPr>
          <w:sz w:val="12"/>
        </w:rPr>
      </w:pPr>
      <w:r w:rsidRPr="000004D2">
        <w:rPr>
          <w:rStyle w:val="StyleUnderline"/>
          <w:highlight w:val="green"/>
        </w:rPr>
        <w:t>SpaceX</w:t>
      </w:r>
      <w:r w:rsidRPr="000004D2">
        <w:rPr>
          <w:rStyle w:val="StyleUnderline"/>
        </w:rPr>
        <w:t xml:space="preserve"> founder</w:t>
      </w:r>
      <w:r w:rsidRPr="000004D2">
        <w:rPr>
          <w:sz w:val="12"/>
        </w:rPr>
        <w:t xml:space="preserve"> and CEO </w:t>
      </w:r>
      <w:r w:rsidRPr="000004D2">
        <w:rPr>
          <w:rStyle w:val="StyleUnderline"/>
        </w:rPr>
        <w:t xml:space="preserve">Elon Musk said Friday that his company </w:t>
      </w:r>
      <w:r w:rsidRPr="000004D2">
        <w:rPr>
          <w:rStyle w:val="StyleUnderline"/>
          <w:highlight w:val="green"/>
        </w:rPr>
        <w:t>is</w:t>
      </w:r>
      <w:r w:rsidRPr="000004D2">
        <w:rPr>
          <w:rStyle w:val="StyleUnderline"/>
        </w:rPr>
        <w:t xml:space="preserve"> now </w:t>
      </w:r>
      <w:r w:rsidRPr="000004D2">
        <w:rPr>
          <w:rStyle w:val="Emphasis"/>
          <w:highlight w:val="green"/>
        </w:rPr>
        <w:t>focusing on cyber defense</w:t>
      </w:r>
      <w:r w:rsidRPr="000004D2">
        <w:rPr>
          <w:rStyle w:val="StyleUnderline"/>
          <w:highlight w:val="green"/>
        </w:rPr>
        <w:t xml:space="preserve"> and </w:t>
      </w:r>
      <w:r w:rsidRPr="000004D2">
        <w:rPr>
          <w:rStyle w:val="Emphasis"/>
          <w:highlight w:val="green"/>
        </w:rPr>
        <w:t>overcoming</w:t>
      </w:r>
      <w:r w:rsidRPr="000004D2">
        <w:rPr>
          <w:rStyle w:val="Emphasis"/>
        </w:rPr>
        <w:t xml:space="preserve"> signal </w:t>
      </w:r>
      <w:r w:rsidRPr="000004D2">
        <w:rPr>
          <w:rStyle w:val="Emphasis"/>
          <w:highlight w:val="green"/>
        </w:rPr>
        <w:t>jamming</w:t>
      </w:r>
      <w:r w:rsidRPr="000004D2">
        <w:rPr>
          <w:rStyle w:val="StyleUnderline"/>
          <w:highlight w:val="green"/>
        </w:rPr>
        <w:t xml:space="preserve"> of</w:t>
      </w:r>
      <w:r w:rsidRPr="000004D2">
        <w:rPr>
          <w:rStyle w:val="StyleUnderline"/>
        </w:rPr>
        <w:t xml:space="preserve"> its </w:t>
      </w:r>
      <w:r w:rsidRPr="000004D2">
        <w:rPr>
          <w:rStyle w:val="StyleUnderline"/>
          <w:highlight w:val="green"/>
        </w:rPr>
        <w:t>Starlink</w:t>
      </w:r>
      <w:r w:rsidRPr="000004D2">
        <w:rPr>
          <w:rStyle w:val="StyleUnderline"/>
        </w:rPr>
        <w:t xml:space="preserve"> internet satellites </w:t>
      </w:r>
      <w:r w:rsidRPr="000004D2">
        <w:rPr>
          <w:rStyle w:val="StyleUnderline"/>
          <w:highlight w:val="green"/>
        </w:rPr>
        <w:t>amid Russia's</w:t>
      </w:r>
      <w:r w:rsidRPr="000004D2">
        <w:rPr>
          <w:rStyle w:val="StyleUnderline"/>
        </w:rPr>
        <w:t xml:space="preserve"> ongoing </w:t>
      </w:r>
      <w:r w:rsidRPr="000004D2">
        <w:rPr>
          <w:rStyle w:val="StyleUnderline"/>
          <w:highlight w:val="green"/>
        </w:rPr>
        <w:t>invasion</w:t>
      </w:r>
      <w:r w:rsidRPr="000004D2">
        <w:rPr>
          <w:rStyle w:val="StyleUnderline"/>
        </w:rPr>
        <w:t xml:space="preserve"> of Ukraine</w:t>
      </w:r>
      <w:r w:rsidRPr="000004D2">
        <w:rPr>
          <w:sz w:val="12"/>
        </w:rPr>
        <w:t>.</w:t>
      </w:r>
    </w:p>
    <w:p w14:paraId="33BACDFC" w14:textId="77777777" w:rsidR="00C97A6C" w:rsidRPr="000004D2" w:rsidRDefault="00C97A6C" w:rsidP="00C97A6C">
      <w:pPr>
        <w:rPr>
          <w:sz w:val="12"/>
        </w:rPr>
      </w:pPr>
      <w:r w:rsidRPr="000004D2">
        <w:rPr>
          <w:sz w:val="12"/>
        </w:rPr>
        <w:lastRenderedPageBreak/>
        <w:t xml:space="preserve">Musk and SpaceX sent Starlink terminals to Ukraine at the request of a government official after internet service was disrupted across the country by the Russian invasion. </w:t>
      </w:r>
      <w:r w:rsidRPr="000004D2">
        <w:rPr>
          <w:rStyle w:val="StyleUnderline"/>
        </w:rPr>
        <w:t>A shipment of Starlink ground terminals, which use an antenna and terminal to access the satellite broadband service, arrived in Ukraine by Monday Feb. 28</w:t>
      </w:r>
      <w:r w:rsidRPr="000004D2">
        <w:rPr>
          <w:sz w:val="12"/>
        </w:rPr>
        <w:t>). With the terminals in use, </w:t>
      </w:r>
      <w:r w:rsidRPr="000004D2">
        <w:rPr>
          <w:rStyle w:val="StyleUnderline"/>
        </w:rPr>
        <w:t>SpaceX is working to keep them online</w:t>
      </w:r>
      <w:r w:rsidRPr="000004D2">
        <w:rPr>
          <w:sz w:val="12"/>
        </w:rPr>
        <w:t>, Musk said.</w:t>
      </w:r>
    </w:p>
    <w:p w14:paraId="207CFAF7" w14:textId="77777777" w:rsidR="00C97A6C" w:rsidRPr="000004D2" w:rsidRDefault="00C97A6C" w:rsidP="00C97A6C">
      <w:pPr>
        <w:rPr>
          <w:sz w:val="12"/>
        </w:rPr>
      </w:pPr>
      <w:r w:rsidRPr="000004D2">
        <w:rPr>
          <w:sz w:val="12"/>
        </w:rPr>
        <w:t>"</w:t>
      </w:r>
      <w:r w:rsidRPr="000004D2">
        <w:rPr>
          <w:rStyle w:val="StyleUnderline"/>
          <w:highlight w:val="green"/>
        </w:rPr>
        <w:t>Some</w:t>
      </w:r>
      <w:r w:rsidRPr="000004D2">
        <w:rPr>
          <w:rStyle w:val="StyleUnderline"/>
        </w:rPr>
        <w:t xml:space="preserve"> Starlink </w:t>
      </w:r>
      <w:r w:rsidRPr="000004D2">
        <w:rPr>
          <w:rStyle w:val="StyleUnderline"/>
          <w:highlight w:val="green"/>
        </w:rPr>
        <w:t>terminals</w:t>
      </w:r>
      <w:r w:rsidRPr="000004D2">
        <w:rPr>
          <w:rStyle w:val="StyleUnderline"/>
        </w:rPr>
        <w:t xml:space="preserve"> near conflict areas </w:t>
      </w:r>
      <w:r w:rsidRPr="000004D2">
        <w:rPr>
          <w:rStyle w:val="StyleUnderline"/>
          <w:highlight w:val="green"/>
        </w:rPr>
        <w:t>were</w:t>
      </w:r>
      <w:r w:rsidRPr="000004D2">
        <w:rPr>
          <w:rStyle w:val="StyleUnderline"/>
        </w:rPr>
        <w:t xml:space="preserve"> being </w:t>
      </w:r>
      <w:r w:rsidRPr="000004D2">
        <w:rPr>
          <w:rStyle w:val="StyleUnderline"/>
          <w:highlight w:val="green"/>
        </w:rPr>
        <w:t>jammed</w:t>
      </w:r>
      <w:r w:rsidRPr="000004D2">
        <w:rPr>
          <w:rStyle w:val="StyleUnderline"/>
        </w:rPr>
        <w:t xml:space="preserve"> for several hours at a time</w:t>
      </w:r>
      <w:r w:rsidRPr="000004D2">
        <w:rPr>
          <w:sz w:val="12"/>
        </w:rPr>
        <w:t>," Musk wrote in a Twitter statement Friday (March 1). "</w:t>
      </w:r>
      <w:r w:rsidRPr="000004D2">
        <w:rPr>
          <w:rStyle w:val="Emphasis"/>
          <w:highlight w:val="green"/>
        </w:rPr>
        <w:t>Our latest</w:t>
      </w:r>
      <w:r w:rsidRPr="000004D2">
        <w:rPr>
          <w:rStyle w:val="Emphasis"/>
        </w:rPr>
        <w:t xml:space="preserve"> software </w:t>
      </w:r>
      <w:r w:rsidRPr="000004D2">
        <w:rPr>
          <w:rStyle w:val="Emphasis"/>
          <w:highlight w:val="green"/>
        </w:rPr>
        <w:t>update bypasses</w:t>
      </w:r>
      <w:r w:rsidRPr="000004D2">
        <w:rPr>
          <w:rStyle w:val="Emphasis"/>
        </w:rPr>
        <w:t xml:space="preserve"> the </w:t>
      </w:r>
      <w:r w:rsidRPr="000004D2">
        <w:rPr>
          <w:rStyle w:val="Emphasis"/>
          <w:highlight w:val="green"/>
        </w:rPr>
        <w:t>jamming</w:t>
      </w:r>
      <w:r w:rsidRPr="000004D2">
        <w:rPr>
          <w:sz w:val="12"/>
        </w:rPr>
        <w:t>."</w:t>
      </w:r>
    </w:p>
    <w:p w14:paraId="75B494F8" w14:textId="77777777" w:rsidR="00C97A6C" w:rsidRPr="000004D2" w:rsidRDefault="00C97A6C" w:rsidP="00C97A6C">
      <w:pPr>
        <w:rPr>
          <w:sz w:val="12"/>
        </w:rPr>
      </w:pPr>
      <w:r w:rsidRPr="000004D2">
        <w:rPr>
          <w:sz w:val="12"/>
        </w:rPr>
        <w:t xml:space="preserve">Musk later said </w:t>
      </w:r>
      <w:r w:rsidRPr="000004D2">
        <w:rPr>
          <w:rStyle w:val="Emphasis"/>
          <w:highlight w:val="green"/>
        </w:rPr>
        <w:t>SpaceX is shifting</w:t>
      </w:r>
      <w:r w:rsidRPr="000004D2">
        <w:rPr>
          <w:rStyle w:val="Emphasis"/>
        </w:rPr>
        <w:t xml:space="preserve"> its </w:t>
      </w:r>
      <w:r w:rsidRPr="000004D2">
        <w:rPr>
          <w:rStyle w:val="Emphasis"/>
          <w:highlight w:val="green"/>
        </w:rPr>
        <w:t>focus to keeping</w:t>
      </w:r>
      <w:r w:rsidRPr="000004D2">
        <w:rPr>
          <w:rStyle w:val="Emphasis"/>
        </w:rPr>
        <w:t xml:space="preserve"> its Starlink </w:t>
      </w:r>
      <w:r w:rsidRPr="000004D2">
        <w:rPr>
          <w:rStyle w:val="Emphasis"/>
          <w:highlight w:val="green"/>
        </w:rPr>
        <w:t>service uninterrupted in Ukraine and</w:t>
      </w:r>
      <w:r w:rsidRPr="000004D2">
        <w:rPr>
          <w:rStyle w:val="Emphasis"/>
        </w:rPr>
        <w:t xml:space="preserve"> likely </w:t>
      </w:r>
      <w:r w:rsidRPr="000004D2">
        <w:rPr>
          <w:rStyle w:val="Emphasis"/>
          <w:highlight w:val="green"/>
        </w:rPr>
        <w:t>elsewhere</w:t>
      </w:r>
      <w:r w:rsidRPr="000004D2">
        <w:rPr>
          <w:sz w:val="12"/>
        </w:rPr>
        <w:t>. </w:t>
      </w:r>
    </w:p>
    <w:p w14:paraId="2BC3D3A0" w14:textId="77777777" w:rsidR="00C97A6C" w:rsidRDefault="00C97A6C" w:rsidP="00C97A6C">
      <w:pPr>
        <w:rPr>
          <w:sz w:val="12"/>
        </w:rPr>
      </w:pPr>
      <w:r w:rsidRPr="000004D2">
        <w:rPr>
          <w:sz w:val="12"/>
        </w:rPr>
        <w:t>"</w:t>
      </w:r>
      <w:r w:rsidRPr="000004D2">
        <w:rPr>
          <w:rStyle w:val="StyleUnderline"/>
        </w:rPr>
        <w:t>SpaceX reprioritized to cyber defense &amp; overcoming signal jamming</w:t>
      </w:r>
      <w:r w:rsidRPr="000004D2">
        <w:rPr>
          <w:sz w:val="12"/>
        </w:rPr>
        <w:t xml:space="preserve">," he wrote Friday. Musk quipped that </w:t>
      </w:r>
      <w:r w:rsidRPr="000004D2">
        <w:rPr>
          <w:rStyle w:val="StyleUnderline"/>
        </w:rPr>
        <w:t xml:space="preserve">the measures were a bit of </w:t>
      </w:r>
      <w:r w:rsidRPr="000004D2">
        <w:rPr>
          <w:rStyle w:val="StyleUnderline"/>
          <w:highlight w:val="green"/>
        </w:rPr>
        <w:t xml:space="preserve">unexpected </w:t>
      </w:r>
      <w:r w:rsidRPr="000004D2">
        <w:rPr>
          <w:rStyle w:val="Emphasis"/>
          <w:highlight w:val="green"/>
        </w:rPr>
        <w:t>quality assurance work</w:t>
      </w:r>
      <w:r w:rsidRPr="000004D2">
        <w:rPr>
          <w:rStyle w:val="Emphasis"/>
        </w:rPr>
        <w:t xml:space="preserve"> for the Starlink system</w:t>
      </w:r>
      <w:r w:rsidRPr="000004D2">
        <w:rPr>
          <w:sz w:val="12"/>
        </w:rPr>
        <w:t>.</w:t>
      </w:r>
    </w:p>
    <w:p w14:paraId="4863481C" w14:textId="77777777" w:rsidR="00C97A6C" w:rsidRDefault="00C97A6C" w:rsidP="007207B4">
      <w:pPr>
        <w:rPr>
          <w:sz w:val="12"/>
        </w:rPr>
      </w:pPr>
    </w:p>
    <w:p w14:paraId="0F775C9F" w14:textId="77777777" w:rsidR="00120294" w:rsidRPr="00A424C7" w:rsidRDefault="00120294" w:rsidP="00120294">
      <w:pPr>
        <w:pStyle w:val="Heading4"/>
        <w:rPr>
          <w:rFonts w:cs="Arial"/>
        </w:rPr>
      </w:pPr>
      <w:r w:rsidRPr="00A424C7">
        <w:rPr>
          <w:rFonts w:cs="Arial"/>
        </w:rPr>
        <w:t>Cyber-attacks won’t escalate---collateral damage, international blowback, reciprocal use, and empirics---robust quantitative data proves</w:t>
      </w:r>
    </w:p>
    <w:p w14:paraId="7128E90B" w14:textId="77777777" w:rsidR="00120294" w:rsidRPr="00A424C7" w:rsidRDefault="00120294" w:rsidP="00120294">
      <w:r w:rsidRPr="00A424C7">
        <w:rPr>
          <w:rStyle w:val="Style13ptBold"/>
        </w:rPr>
        <w:t>Gudgel 16</w:t>
      </w:r>
      <w:r w:rsidRPr="00A424C7">
        <w:t xml:space="preserve">---Ph.D. Candidate in Public Policy with a Focus on U.S. Cybersecurity Policy at George Mason Universty [John E. Gudgel, “Cyber War versus Cyber Realities: Cyber Conflict in the International System” </w:t>
      </w:r>
      <w:r w:rsidRPr="00A424C7">
        <w:rPr>
          <w:i/>
        </w:rPr>
        <w:t>Small Wars &amp; Insurgencies</w:t>
      </w:r>
      <w:r w:rsidRPr="00A424C7">
        <w:t>, Taylor and Francis Group, Date Accessed: 4-16-17]</w:t>
      </w:r>
    </w:p>
    <w:p w14:paraId="49814E6C" w14:textId="77777777" w:rsidR="00120294" w:rsidRPr="00A424C7" w:rsidRDefault="00120294" w:rsidP="00120294"/>
    <w:p w14:paraId="00AA4FCB" w14:textId="77777777" w:rsidR="00120294" w:rsidRPr="00A424C7" w:rsidRDefault="00120294" w:rsidP="00120294">
      <w:r w:rsidRPr="00A424C7">
        <w:rPr>
          <w:rStyle w:val="StyleUnderline"/>
        </w:rPr>
        <w:t xml:space="preserve">Valeriano and Maness view cyber conflict through the </w:t>
      </w:r>
      <w:r w:rsidRPr="00A424C7">
        <w:rPr>
          <w:rStyle w:val="Emphasis"/>
        </w:rPr>
        <w:t>lens of international relations</w:t>
      </w:r>
      <w:r w:rsidRPr="00A424C7">
        <w:t xml:space="preserve"> </w:t>
      </w:r>
      <w:r w:rsidRPr="00A424C7">
        <w:rPr>
          <w:rStyle w:val="StyleUnderline"/>
        </w:rPr>
        <w:t xml:space="preserve">and primarily focus on cyber interactions among states and directed towards states in the </w:t>
      </w:r>
      <w:r w:rsidRPr="00A424C7">
        <w:rPr>
          <w:rStyle w:val="Emphasis"/>
        </w:rPr>
        <w:t>realm of foreign policy</w:t>
      </w:r>
      <w:r w:rsidRPr="00A424C7">
        <w:rPr>
          <w:rStyle w:val="StyleUnderline"/>
        </w:rPr>
        <w:t>.</w:t>
      </w:r>
      <w:r w:rsidRPr="00A424C7">
        <w:t xml:space="preserve"> They argue: ‘while cyberspace is a separate domain, it is not unconnected from the normal political domain that is the genesis of conflicts’ (p. 15). Following an introductory chapter outlining the contours of the cyber conflict world, eight subsequent chapters build and defend their theoretical framework for the analysis and prediction of cyber conflict in the international system. One of their major conclusions is that </w:t>
      </w:r>
      <w:r w:rsidRPr="00A424C7">
        <w:rPr>
          <w:rStyle w:val="StyleUnderline"/>
          <w:highlight w:val="cyan"/>
        </w:rPr>
        <w:t xml:space="preserve">‘cyber conflict has not changed </w:t>
      </w:r>
      <w:r w:rsidRPr="00A424C7">
        <w:rPr>
          <w:rStyle w:val="Emphasis"/>
          <w:highlight w:val="cyan"/>
        </w:rPr>
        <w:t>how states operate</w:t>
      </w:r>
      <w:r w:rsidRPr="00A424C7">
        <w:rPr>
          <w:rStyle w:val="StyleUnderline"/>
          <w:highlight w:val="cyan"/>
        </w:rPr>
        <w:t xml:space="preserve">, it has not led to a revolution in </w:t>
      </w:r>
      <w:r w:rsidRPr="00A424C7">
        <w:rPr>
          <w:rStyle w:val="Emphasis"/>
          <w:highlight w:val="cyan"/>
        </w:rPr>
        <w:t xml:space="preserve">military </w:t>
      </w:r>
      <w:r w:rsidRPr="00A424C7">
        <w:rPr>
          <w:rStyle w:val="Emphasis"/>
        </w:rPr>
        <w:t>affairs</w:t>
      </w:r>
      <w:r w:rsidRPr="00A424C7">
        <w:rPr>
          <w:rStyle w:val="StyleUnderline"/>
          <w:highlight w:val="cyan"/>
        </w:rPr>
        <w:t xml:space="preserve">, and </w:t>
      </w:r>
      <w:r w:rsidRPr="00A424C7">
        <w:rPr>
          <w:rStyle w:val="StyleUnderline"/>
        </w:rPr>
        <w:t xml:space="preserve">the </w:t>
      </w:r>
      <w:r w:rsidRPr="00A424C7">
        <w:rPr>
          <w:rStyle w:val="StyleUnderline"/>
          <w:highlight w:val="cyan"/>
        </w:rPr>
        <w:t>fears</w:t>
      </w:r>
      <w:r w:rsidRPr="00A424C7">
        <w:rPr>
          <w:rStyle w:val="StyleUnderline"/>
        </w:rPr>
        <w:t xml:space="preserve"> associated with the tactic </w:t>
      </w:r>
      <w:r w:rsidRPr="00A424C7">
        <w:rPr>
          <w:rStyle w:val="StyleUnderline"/>
          <w:highlight w:val="cyan"/>
        </w:rPr>
        <w:t>are overblown’</w:t>
      </w:r>
      <w:r w:rsidRPr="00A424C7">
        <w:rPr>
          <w:rStyle w:val="StyleUnderline"/>
        </w:rPr>
        <w:t xml:space="preserve"> </w:t>
      </w:r>
      <w:r w:rsidRPr="00A424C7">
        <w:t>(p. 209).</w:t>
      </w:r>
    </w:p>
    <w:p w14:paraId="20C3C7F5" w14:textId="77777777" w:rsidR="00120294" w:rsidRPr="00A424C7" w:rsidRDefault="00120294" w:rsidP="00120294">
      <w:r w:rsidRPr="00A424C7">
        <w:t xml:space="preserve">A key component of the authors’ framework described in Chapter 3 is their </w:t>
      </w:r>
      <w:r w:rsidRPr="00A424C7">
        <w:rPr>
          <w:rStyle w:val="Emphasis"/>
        </w:rPr>
        <w:t>Theory of Cyber Restraint</w:t>
      </w:r>
      <w:r w:rsidRPr="00A424C7">
        <w:t xml:space="preserve"> that holds that </w:t>
      </w:r>
      <w:r w:rsidRPr="00A424C7">
        <w:rPr>
          <w:rStyle w:val="StyleUnderline"/>
          <w:highlight w:val="cyan"/>
        </w:rPr>
        <w:t xml:space="preserve">due to fears of collateral damage, blowback, and replication states will </w:t>
      </w:r>
      <w:r w:rsidRPr="00A424C7">
        <w:rPr>
          <w:rStyle w:val="Emphasis"/>
          <w:highlight w:val="cyan"/>
        </w:rPr>
        <w:t>restrain themselves</w:t>
      </w:r>
      <w:r w:rsidRPr="00A424C7">
        <w:rPr>
          <w:rStyle w:val="StyleUnderline"/>
          <w:highlight w:val="cyan"/>
        </w:rPr>
        <w:t xml:space="preserve"> from unleashing </w:t>
      </w:r>
      <w:r w:rsidRPr="00A424C7">
        <w:rPr>
          <w:rStyle w:val="StyleUnderline"/>
        </w:rPr>
        <w:t xml:space="preserve">the </w:t>
      </w:r>
      <w:r w:rsidRPr="00A424C7">
        <w:rPr>
          <w:rStyle w:val="Emphasis"/>
        </w:rPr>
        <w:t xml:space="preserve">full weight of their </w:t>
      </w:r>
      <w:r w:rsidRPr="00A424C7">
        <w:rPr>
          <w:rStyle w:val="Emphasis"/>
          <w:highlight w:val="cyan"/>
        </w:rPr>
        <w:t>cyber capabilities</w:t>
      </w:r>
      <w:r w:rsidRPr="00A424C7">
        <w:rPr>
          <w:rStyle w:val="StyleUnderline"/>
        </w:rPr>
        <w:t>.</w:t>
      </w:r>
      <w:r w:rsidRPr="00A424C7">
        <w:t xml:space="preserve"> In delineating this theory, Valeriano and Maness stake out a clear middle path between authors such as Richard Clarke and Robert Knake who believe that cyber war has already begun,2 and Thomas Rid who contends that cyber war will never take place.3 They frame their approach as cyber moderation: the concept that cyber conflict will occur, but that the conflicts themselves will be trivial and will not significantly change state behavior (p. 39). From their theory and approach, they then propose nine hypotheses on interstate cyber interactions.</w:t>
      </w:r>
    </w:p>
    <w:p w14:paraId="11DAD81A" w14:textId="77777777" w:rsidR="00120294" w:rsidRPr="00A424C7" w:rsidRDefault="00120294" w:rsidP="00120294">
      <w:r w:rsidRPr="00A424C7">
        <w:t xml:space="preserve">One of the primary contributions </w:t>
      </w:r>
      <w:r w:rsidRPr="00A424C7">
        <w:rPr>
          <w:rStyle w:val="StyleUnderline"/>
        </w:rPr>
        <w:t xml:space="preserve">of </w:t>
      </w:r>
      <w:r w:rsidRPr="00A424C7">
        <w:rPr>
          <w:rStyle w:val="StyleUnderline"/>
          <w:highlight w:val="cyan"/>
        </w:rPr>
        <w:t>the</w:t>
      </w:r>
      <w:r w:rsidRPr="00A424C7">
        <w:rPr>
          <w:rStyle w:val="StyleUnderline"/>
        </w:rPr>
        <w:t xml:space="preserve"> authors’ </w:t>
      </w:r>
      <w:r w:rsidRPr="00A424C7">
        <w:rPr>
          <w:rStyle w:val="StyleUnderline"/>
          <w:highlight w:val="cyan"/>
        </w:rPr>
        <w:t>research is the construction of</w:t>
      </w:r>
      <w:r w:rsidRPr="00A424C7">
        <w:rPr>
          <w:rStyle w:val="StyleUnderline"/>
        </w:rPr>
        <w:t xml:space="preserve"> an </w:t>
      </w:r>
      <w:r w:rsidRPr="00A424C7">
        <w:rPr>
          <w:rStyle w:val="Emphasis"/>
          <w:highlight w:val="cyan"/>
        </w:rPr>
        <w:t>open source</w:t>
      </w:r>
      <w:r w:rsidRPr="00A424C7">
        <w:rPr>
          <w:rStyle w:val="StyleUnderline"/>
          <w:highlight w:val="cyan"/>
        </w:rPr>
        <w:t xml:space="preserve"> and </w:t>
      </w:r>
      <w:r w:rsidRPr="00A424C7">
        <w:rPr>
          <w:rStyle w:val="Emphasis"/>
          <w:highlight w:val="cyan"/>
        </w:rPr>
        <w:t>peer-vetted database</w:t>
      </w:r>
      <w:r w:rsidRPr="00A424C7">
        <w:rPr>
          <w:rStyle w:val="StyleUnderline"/>
        </w:rPr>
        <w:t xml:space="preserve"> of cyber incidents and disputes</w:t>
      </w:r>
      <w:r w:rsidRPr="00A424C7">
        <w:t xml:space="preserve"> between countries called the Dyadic Cyber Incident and Dispute Dataset (DCID). The 1.0 version of the dataset currently contains 111 cyber incidents (defined as short-term isolated cyber operations) and 45 cyber disputes (defined as longer-term operations that can contain several incidents) between state-to-state rivals over an 11-year period (2001 to 2011) including 21 cyber incidents and 5 cyber disputes between China and the United States. In creating this dataset, the authors recognized the attribution problem and only included incidents and disputes where state-based involvement was explicit and evident (p. 84).</w:t>
      </w:r>
    </w:p>
    <w:p w14:paraId="13A1111D" w14:textId="77777777" w:rsidR="00120294" w:rsidRPr="00A424C7" w:rsidRDefault="00120294" w:rsidP="00120294">
      <w:r w:rsidRPr="00A424C7">
        <w:t xml:space="preserve">Using this dataset, Valeriano and Maness in Chapters 4 and 5 quantitatively analyze interstate cyber actions including the ‘scope, length, and damage inflicted by cyber disputes among rival states’ (p. 78) from 2001 to 2011. Some of the research questions they </w:t>
      </w:r>
      <w:r w:rsidRPr="00A424C7">
        <w:lastRenderedPageBreak/>
        <w:t>address include: What factors might predict the occurrence, targets, and level of severity in cyber conflict between states? What are the foreign policy implications of cyber conflict? Do cyber incidents influence and lead to more conflictual relations?</w:t>
      </w:r>
    </w:p>
    <w:p w14:paraId="251A2F16" w14:textId="77777777" w:rsidR="00120294" w:rsidRDefault="00120294" w:rsidP="00120294">
      <w:r w:rsidRPr="00A424C7">
        <w:t xml:space="preserve">What they found was ‘that </w:t>
      </w:r>
      <w:r w:rsidRPr="00A424C7">
        <w:rPr>
          <w:rStyle w:val="StyleUnderline"/>
          <w:highlight w:val="cyan"/>
        </w:rPr>
        <w:t>the</w:t>
      </w:r>
      <w:r w:rsidRPr="00A424C7">
        <w:rPr>
          <w:rStyle w:val="StyleUnderline"/>
        </w:rPr>
        <w:t xml:space="preserve"> </w:t>
      </w:r>
      <w:r w:rsidRPr="00A424C7">
        <w:rPr>
          <w:rStyle w:val="Emphasis"/>
        </w:rPr>
        <w:t xml:space="preserve">actual </w:t>
      </w:r>
      <w:r w:rsidRPr="00A424C7">
        <w:rPr>
          <w:rStyle w:val="Emphasis"/>
          <w:highlight w:val="cyan"/>
        </w:rPr>
        <w:t>magnitude</w:t>
      </w:r>
      <w:r w:rsidRPr="00A424C7">
        <w:rPr>
          <w:rStyle w:val="StyleUnderline"/>
          <w:highlight w:val="cyan"/>
        </w:rPr>
        <w:t xml:space="preserve"> and </w:t>
      </w:r>
      <w:r w:rsidRPr="00A424C7">
        <w:rPr>
          <w:rStyle w:val="Emphasis"/>
          <w:highlight w:val="cyan"/>
        </w:rPr>
        <w:t>pace</w:t>
      </w:r>
      <w:r w:rsidRPr="00A424C7">
        <w:rPr>
          <w:rStyle w:val="StyleUnderline"/>
          <w:highlight w:val="cyan"/>
        </w:rPr>
        <w:t xml:space="preserve"> of cyber disputes</w:t>
      </w:r>
      <w:r w:rsidRPr="00A424C7">
        <w:rPr>
          <w:rStyle w:val="StyleUnderline"/>
        </w:rPr>
        <w:t xml:space="preserve"> among rivals </w:t>
      </w:r>
      <w:r w:rsidRPr="00A424C7">
        <w:rPr>
          <w:rStyle w:val="Emphasis"/>
          <w:highlight w:val="cyan"/>
        </w:rPr>
        <w:t>do not match</w:t>
      </w:r>
      <w:r w:rsidRPr="00A424C7">
        <w:rPr>
          <w:rStyle w:val="Emphasis"/>
        </w:rPr>
        <w:t xml:space="preserve"> popular </w:t>
      </w:r>
      <w:r w:rsidRPr="00A424C7">
        <w:rPr>
          <w:rStyle w:val="Emphasis"/>
          <w:highlight w:val="cyan"/>
        </w:rPr>
        <w:t>perception</w:t>
      </w:r>
      <w:r w:rsidRPr="00A424C7">
        <w:t xml:space="preserve">; only 20 of 126 active rivals have engaged in cyber conflict, and their interactions have been limited in terms of magnitude and frequency’ (p. 18). Further, they found that </w:t>
      </w:r>
      <w:r w:rsidRPr="00A424C7">
        <w:rPr>
          <w:rStyle w:val="Emphasis"/>
        </w:rPr>
        <w:t xml:space="preserve">most </w:t>
      </w:r>
      <w:r w:rsidRPr="00A424C7">
        <w:rPr>
          <w:rStyle w:val="Emphasis"/>
          <w:highlight w:val="cyan"/>
        </w:rPr>
        <w:t>cyber incidents</w:t>
      </w:r>
      <w:r w:rsidRPr="00A424C7">
        <w:rPr>
          <w:rStyle w:val="StyleUnderline"/>
          <w:highlight w:val="cyan"/>
        </w:rPr>
        <w:t xml:space="preserve"> are regional</w:t>
      </w:r>
      <w:r w:rsidRPr="00A424C7">
        <w:t xml:space="preserve"> (e.g. India–Pakistan), </w:t>
      </w:r>
      <w:r w:rsidRPr="00A424C7">
        <w:rPr>
          <w:rStyle w:val="StyleUnderline"/>
          <w:highlight w:val="cyan"/>
        </w:rPr>
        <w:t>focused</w:t>
      </w:r>
      <w:r w:rsidRPr="00A424C7">
        <w:rPr>
          <w:rStyle w:val="StyleUnderline"/>
        </w:rPr>
        <w:t xml:space="preserve"> predominately </w:t>
      </w:r>
      <w:r w:rsidRPr="00A424C7">
        <w:rPr>
          <w:rStyle w:val="StyleUnderline"/>
          <w:highlight w:val="cyan"/>
        </w:rPr>
        <w:t xml:space="preserve">on </w:t>
      </w:r>
      <w:r w:rsidRPr="00A424C7">
        <w:rPr>
          <w:rStyle w:val="Emphasis"/>
          <w:highlight w:val="cyan"/>
        </w:rPr>
        <w:t>espionage</w:t>
      </w:r>
      <w:r w:rsidRPr="00A424C7">
        <w:rPr>
          <w:rStyle w:val="StyleUnderline"/>
          <w:highlight w:val="cyan"/>
        </w:rPr>
        <w:t xml:space="preserve"> and </w:t>
      </w:r>
      <w:r w:rsidRPr="00A424C7">
        <w:rPr>
          <w:rStyle w:val="Emphasis"/>
          <w:highlight w:val="cyan"/>
        </w:rPr>
        <w:t>low-level</w:t>
      </w:r>
      <w:r w:rsidRPr="00A424C7">
        <w:rPr>
          <w:rStyle w:val="Emphasis"/>
        </w:rPr>
        <w:t xml:space="preserve"> DDoS </w:t>
      </w:r>
      <w:r w:rsidRPr="00A424C7">
        <w:rPr>
          <w:rStyle w:val="Emphasis"/>
          <w:highlight w:val="cyan"/>
        </w:rPr>
        <w:t>attacks</w:t>
      </w:r>
      <w:r w:rsidRPr="00A424C7">
        <w:rPr>
          <w:rStyle w:val="StyleUnderline"/>
          <w:highlight w:val="cyan"/>
        </w:rPr>
        <w:t>, and were</w:t>
      </w:r>
      <w:r w:rsidRPr="00A424C7">
        <w:rPr>
          <w:rStyle w:val="StyleUnderline"/>
        </w:rPr>
        <w:t xml:space="preserve"> largely </w:t>
      </w:r>
      <w:r w:rsidRPr="00A424C7">
        <w:rPr>
          <w:rStyle w:val="StyleUnderline"/>
          <w:highlight w:val="cyan"/>
        </w:rPr>
        <w:t>ineffective</w:t>
      </w:r>
      <w:r w:rsidRPr="00A424C7">
        <w:rPr>
          <w:rStyle w:val="StyleUnderline"/>
        </w:rPr>
        <w:t xml:space="preserve"> in getting states </w:t>
      </w:r>
      <w:r w:rsidRPr="00A424C7">
        <w:rPr>
          <w:rStyle w:val="StyleUnderline"/>
          <w:highlight w:val="cyan"/>
        </w:rPr>
        <w:t xml:space="preserve">to </w:t>
      </w:r>
      <w:r w:rsidRPr="00A424C7">
        <w:rPr>
          <w:rStyle w:val="Emphasis"/>
          <w:highlight w:val="cyan"/>
        </w:rPr>
        <w:t>change behavior</w:t>
      </w:r>
      <w:r w:rsidRPr="00A424C7">
        <w:rPr>
          <w:rStyle w:val="StyleUnderline"/>
          <w:highlight w:val="cyan"/>
        </w:rPr>
        <w:t>. There was</w:t>
      </w:r>
      <w:r w:rsidRPr="00A424C7">
        <w:rPr>
          <w:rStyle w:val="StyleUnderline"/>
        </w:rPr>
        <w:t xml:space="preserve"> also </w:t>
      </w:r>
      <w:r w:rsidRPr="00A424C7">
        <w:rPr>
          <w:rStyle w:val="StyleUnderline"/>
          <w:highlight w:val="cyan"/>
        </w:rPr>
        <w:t>little evidence of state-supported</w:t>
      </w:r>
      <w:r w:rsidRPr="00A424C7">
        <w:rPr>
          <w:rStyle w:val="StyleUnderline"/>
        </w:rPr>
        <w:t xml:space="preserve"> or sponsored groups utilizing </w:t>
      </w:r>
      <w:r w:rsidRPr="00A424C7">
        <w:rPr>
          <w:rStyle w:val="Emphasis"/>
          <w:highlight w:val="cyan"/>
        </w:rPr>
        <w:t>cyber terrorism</w:t>
      </w:r>
      <w:r w:rsidRPr="00A424C7">
        <w:rPr>
          <w:rStyle w:val="StyleUnderline"/>
          <w:highlight w:val="cyan"/>
        </w:rPr>
        <w:t>. They back up</w:t>
      </w:r>
      <w:r w:rsidRPr="00A424C7">
        <w:rPr>
          <w:rStyle w:val="StyleUnderline"/>
        </w:rPr>
        <w:t xml:space="preserve"> their </w:t>
      </w:r>
      <w:r w:rsidRPr="00A424C7">
        <w:rPr>
          <w:rStyle w:val="Emphasis"/>
          <w:highlight w:val="cyan"/>
        </w:rPr>
        <w:t>quantitative data</w:t>
      </w:r>
      <w:r w:rsidRPr="00A424C7">
        <w:rPr>
          <w:rStyle w:val="StyleUnderline"/>
          <w:highlight w:val="cyan"/>
        </w:rPr>
        <w:t xml:space="preserve"> with</w:t>
      </w:r>
      <w:r w:rsidRPr="00A424C7">
        <w:rPr>
          <w:rStyle w:val="StyleUnderline"/>
        </w:rPr>
        <w:t xml:space="preserve"> a series of </w:t>
      </w:r>
      <w:r w:rsidRPr="00A424C7">
        <w:rPr>
          <w:rStyle w:val="Emphasis"/>
          <w:highlight w:val="cyan"/>
        </w:rPr>
        <w:t>case studies</w:t>
      </w:r>
      <w:r w:rsidRPr="00A424C7">
        <w:t xml:space="preserve"> looking at the most significant recent cyber conflicts involving state (Chapter 6) and non-state (Chapter 7) actors. They then propose a system of rules and norms in cyberspace based on the Just War tradition (Chapter 8).</w:t>
      </w:r>
    </w:p>
    <w:p w14:paraId="788D1AE5" w14:textId="77777777" w:rsidR="00120294" w:rsidRDefault="00120294" w:rsidP="00120294"/>
    <w:p w14:paraId="584DB8B7" w14:textId="77777777" w:rsidR="00120294" w:rsidRPr="00A424C7" w:rsidRDefault="00120294" w:rsidP="00120294">
      <w:pPr>
        <w:pStyle w:val="Heading4"/>
        <w:rPr>
          <w:rFonts w:cs="Arial"/>
        </w:rPr>
      </w:pPr>
      <w:r w:rsidRPr="00A424C7">
        <w:rPr>
          <w:rFonts w:cs="Arial"/>
        </w:rPr>
        <w:t xml:space="preserve">Won’t go nuclear. </w:t>
      </w:r>
    </w:p>
    <w:p w14:paraId="38B42DE8" w14:textId="77777777" w:rsidR="00120294" w:rsidRPr="00A424C7" w:rsidRDefault="00120294" w:rsidP="00120294">
      <w:r w:rsidRPr="00A424C7">
        <w:rPr>
          <w:rStyle w:val="Style13ptBold"/>
        </w:rPr>
        <w:t>Fung, 16</w:t>
      </w:r>
      <w:r w:rsidRPr="00A424C7">
        <w:t xml:space="preserve"> — Brian Fung; Reporter focusing on telecommunications, media, and competition—MSc, international relations. Citing Maj. General Jack Weinstein. (5-26-2016; "The real reason America controls its nukes with ancient floppy disks;" </w:t>
      </w:r>
      <w:r w:rsidRPr="00A424C7">
        <w:rPr>
          <w:i/>
          <w:iCs/>
        </w:rPr>
        <w:t>Washington Post</w:t>
      </w:r>
      <w:r w:rsidRPr="00A424C7">
        <w:t>; https://www.washingtonpost.com/news/the-switch/wp/2016/05/26/the-real-reason-america-controls-its-nukes-with-ancient-floppy-disks/; //GrRv)</w:t>
      </w:r>
    </w:p>
    <w:p w14:paraId="7351E68F" w14:textId="77777777" w:rsidR="00120294" w:rsidRPr="00A424C7" w:rsidRDefault="00120294" w:rsidP="00120294">
      <w:pPr>
        <w:rPr>
          <w:rStyle w:val="Emphasis"/>
        </w:rPr>
      </w:pPr>
      <w:r w:rsidRPr="00A424C7">
        <w:t xml:space="preserve">As it happens, a similar logic underpins the U.S. military’s continued use of floppy disks. </w:t>
      </w:r>
      <w:r w:rsidRPr="00A424C7">
        <w:rPr>
          <w:rStyle w:val="StyleUnderline"/>
          <w:highlight w:val="cyan"/>
        </w:rPr>
        <w:t xml:space="preserve">The fact that America’s nuclear forces are </w:t>
      </w:r>
      <w:r w:rsidRPr="00A424C7">
        <w:rPr>
          <w:rStyle w:val="Emphasis"/>
          <w:highlight w:val="cyan"/>
        </w:rPr>
        <w:t>disconnected from digital networks</w:t>
      </w:r>
      <w:r w:rsidRPr="00A424C7">
        <w:t xml:space="preserve"> actually </w:t>
      </w:r>
      <w:r w:rsidRPr="00A424C7">
        <w:rPr>
          <w:rStyle w:val="StyleUnderline"/>
        </w:rPr>
        <w:t xml:space="preserve">acts as a </w:t>
      </w:r>
      <w:r w:rsidRPr="00A424C7">
        <w:rPr>
          <w:rStyle w:val="Emphasis"/>
        </w:rPr>
        <w:t>buffer</w:t>
      </w:r>
      <w:r w:rsidRPr="00A424C7">
        <w:rPr>
          <w:rStyle w:val="StyleUnderline"/>
        </w:rPr>
        <w:t xml:space="preserve"> against hackers</w:t>
      </w:r>
      <w:r w:rsidRPr="00A424C7">
        <w:t xml:space="preserve">. As Maj. General Jack Weinstein told CBS’s “60 Minutes” in 2014: Jack Weinstein: I'll tell you, those </w:t>
      </w:r>
      <w:r w:rsidRPr="00A424C7">
        <w:rPr>
          <w:rStyle w:val="StyleUnderline"/>
          <w:highlight w:val="cyan"/>
        </w:rPr>
        <w:t>older systems provide</w:t>
      </w:r>
      <w:r w:rsidRPr="00A424C7">
        <w:t xml:space="preserve"> us some -- I will say </w:t>
      </w:r>
      <w:r w:rsidRPr="00A424C7">
        <w:rPr>
          <w:rStyle w:val="Emphasis"/>
          <w:highlight w:val="cyan"/>
        </w:rPr>
        <w:t>huge safety</w:t>
      </w:r>
      <w:r w:rsidRPr="00A424C7">
        <w:rPr>
          <w:rStyle w:val="StyleUnderline"/>
        </w:rPr>
        <w:t xml:space="preserve"> when it comes to</w:t>
      </w:r>
      <w:r w:rsidRPr="00A424C7">
        <w:t xml:space="preserve"> some </w:t>
      </w:r>
      <w:r w:rsidRPr="00A424C7">
        <w:rPr>
          <w:rStyle w:val="Emphasis"/>
        </w:rPr>
        <w:t>cyber issues</w:t>
      </w:r>
      <w:r w:rsidRPr="00A424C7">
        <w:t xml:space="preserve"> that we currently have in the world. Lesley Stahl: Now, explain that. Weinstein: A few years ago we did a complete analysis of our entire network. </w:t>
      </w:r>
      <w:r w:rsidRPr="00A424C7">
        <w:rPr>
          <w:rStyle w:val="StyleUnderline"/>
        </w:rPr>
        <w:t xml:space="preserve">Cyber </w:t>
      </w:r>
      <w:r w:rsidRPr="00A424C7">
        <w:rPr>
          <w:rStyle w:val="StyleUnderline"/>
          <w:highlight w:val="cyan"/>
        </w:rPr>
        <w:t xml:space="preserve">engineers found out that the system is </w:t>
      </w:r>
      <w:r w:rsidRPr="00A424C7">
        <w:rPr>
          <w:rStyle w:val="Emphasis"/>
          <w:highlight w:val="cyan"/>
        </w:rPr>
        <w:t>extremely</w:t>
      </w:r>
      <w:r w:rsidRPr="00A424C7">
        <w:rPr>
          <w:rStyle w:val="Emphasis"/>
        </w:rPr>
        <w:t xml:space="preserve"> safe</w:t>
      </w:r>
      <w:r w:rsidRPr="00A424C7">
        <w:rPr>
          <w:rStyle w:val="StyleUnderline"/>
        </w:rPr>
        <w:t xml:space="preserve"> and </w:t>
      </w:r>
      <w:r w:rsidRPr="00A424C7">
        <w:rPr>
          <w:rStyle w:val="Emphasis"/>
        </w:rPr>
        <w:t xml:space="preserve">extremely </w:t>
      </w:r>
      <w:r w:rsidRPr="00A424C7">
        <w:rPr>
          <w:rStyle w:val="Emphasis"/>
          <w:highlight w:val="cyan"/>
        </w:rPr>
        <w:t>secure</w:t>
      </w:r>
      <w:r w:rsidRPr="00A424C7">
        <w:rPr>
          <w:rStyle w:val="Emphasis"/>
        </w:rPr>
        <w:t xml:space="preserve"> </w:t>
      </w:r>
      <w:r w:rsidRPr="00A424C7">
        <w:rPr>
          <w:rStyle w:val="StyleUnderline"/>
        </w:rPr>
        <w:t xml:space="preserve">on the way it's developed. </w:t>
      </w:r>
      <w:r w:rsidRPr="00A424C7">
        <w:t xml:space="preserve">Stahl: Meaning that you're not up on the Internet kind of thing? Weinstein: </w:t>
      </w:r>
      <w:r w:rsidRPr="00A424C7">
        <w:rPr>
          <w:rStyle w:val="StyleUnderline"/>
          <w:highlight w:val="cyan"/>
        </w:rPr>
        <w:t xml:space="preserve">We're </w:t>
      </w:r>
      <w:r w:rsidRPr="00A424C7">
        <w:rPr>
          <w:rStyle w:val="Emphasis"/>
          <w:highlight w:val="cyan"/>
        </w:rPr>
        <w:t>not up on the Internet.</w:t>
      </w:r>
      <w:r w:rsidRPr="00A424C7">
        <w:rPr>
          <w:rStyle w:val="Emphasis"/>
        </w:rPr>
        <w:t xml:space="preserve"> </w:t>
      </w:r>
      <w:r w:rsidRPr="00A424C7">
        <w:t xml:space="preserve">Stahl: So did the cyber people recommend you keep it the way it is? Weinstein: For right now, yes. In other words, </w:t>
      </w:r>
      <w:r w:rsidRPr="00A424C7">
        <w:rPr>
          <w:rStyle w:val="StyleUnderline"/>
        </w:rPr>
        <w:t xml:space="preserve">the rise of hackers and cyberwarfare is exactly why even technologically </w:t>
      </w:r>
      <w:r w:rsidRPr="00A424C7">
        <w:rPr>
          <w:rStyle w:val="Emphasis"/>
          <w:highlight w:val="cyan"/>
        </w:rPr>
        <w:t>obsolete systems</w:t>
      </w:r>
      <w:r w:rsidRPr="00A424C7">
        <w:rPr>
          <w:rStyle w:val="StyleUnderline"/>
          <w:highlight w:val="cyan"/>
        </w:rPr>
        <w:t xml:space="preserve"> can </w:t>
      </w:r>
      <w:r w:rsidRPr="00A424C7">
        <w:rPr>
          <w:rStyle w:val="StyleUnderline"/>
        </w:rPr>
        <w:t xml:space="preserve">still </w:t>
      </w:r>
      <w:r w:rsidRPr="00A424C7">
        <w:rPr>
          <w:rStyle w:val="StyleUnderline"/>
          <w:highlight w:val="cyan"/>
        </w:rPr>
        <w:t>serve</w:t>
      </w:r>
      <w:r w:rsidRPr="00A424C7">
        <w:rPr>
          <w:rStyle w:val="StyleUnderline"/>
        </w:rPr>
        <w:t xml:space="preserve"> </w:t>
      </w:r>
      <w:r w:rsidRPr="00A424C7">
        <w:rPr>
          <w:rStyle w:val="StyleUnderline"/>
          <w:highlight w:val="cyan"/>
        </w:rPr>
        <w:t xml:space="preserve">a </w:t>
      </w:r>
      <w:r w:rsidRPr="00A424C7">
        <w:rPr>
          <w:rStyle w:val="Emphasis"/>
          <w:highlight w:val="cyan"/>
        </w:rPr>
        <w:t>valuable purpose.</w:t>
      </w:r>
    </w:p>
    <w:p w14:paraId="7A25994F" w14:textId="1AE1CA42" w:rsidR="00120294" w:rsidRDefault="00120294" w:rsidP="007207B4">
      <w:pPr>
        <w:rPr>
          <w:sz w:val="12"/>
        </w:rPr>
      </w:pPr>
    </w:p>
    <w:p w14:paraId="631909C9" w14:textId="52994C9E" w:rsidR="000E77B3" w:rsidRDefault="000E77B3" w:rsidP="007207B4">
      <w:pPr>
        <w:rPr>
          <w:sz w:val="12"/>
        </w:rPr>
      </w:pPr>
    </w:p>
    <w:p w14:paraId="22250712" w14:textId="77777777" w:rsidR="000E77B3" w:rsidRPr="00F47ACC" w:rsidRDefault="000E77B3" w:rsidP="000E77B3">
      <w:pPr>
        <w:pStyle w:val="Heading4"/>
      </w:pPr>
      <w:bookmarkStart w:id="0" w:name="_Hlk30232579"/>
      <w:r>
        <w:t>Sat attacks don’t cause nuke war</w:t>
      </w:r>
    </w:p>
    <w:p w14:paraId="018D08D9" w14:textId="77777777" w:rsidR="000E77B3" w:rsidRPr="00043596" w:rsidRDefault="000E77B3" w:rsidP="000E77B3">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6" w:history="1">
        <w:r w:rsidRPr="00A405BA">
          <w:rPr>
            <w:rStyle w:val="Hyperlink"/>
          </w:rPr>
          <w:t>https://apps.dtic.mil/dtic/tr/fulltext/u2/1062004.pdf</w:t>
        </w:r>
      </w:hyperlink>
      <w:r>
        <w:t>]</w:t>
      </w:r>
    </w:p>
    <w:p w14:paraId="1A990F00" w14:textId="77777777" w:rsidR="000E77B3" w:rsidRPr="00F47ACC" w:rsidRDefault="000E77B3" w:rsidP="000E77B3">
      <w:r w:rsidRPr="00F47ACC">
        <w:t>PREVENTING AGGRESSION IN SPACE</w:t>
      </w:r>
    </w:p>
    <w:p w14:paraId="7CE1463E" w14:textId="77777777" w:rsidR="000E77B3" w:rsidRDefault="000E77B3" w:rsidP="000E77B3">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t xml:space="preserve"> because </w:t>
      </w:r>
      <w:r w:rsidRPr="00152A1C">
        <w:rPr>
          <w:rStyle w:val="StyleUnderline"/>
          <w:highlight w:val="yellow"/>
        </w:rPr>
        <w:t>both sides viewed</w:t>
      </w:r>
      <w:r w:rsidRPr="00F47ACC">
        <w:t xml:space="preserve"> an </w:t>
      </w:r>
      <w:r w:rsidRPr="00152A1C">
        <w:rPr>
          <w:rStyle w:val="StyleUnderline"/>
          <w:highlight w:val="yellow"/>
        </w:rPr>
        <w:t>attack on</w:t>
      </w:r>
      <w:r w:rsidRPr="00F47ACC">
        <w:t xml:space="preserve"> military </w:t>
      </w:r>
      <w:r w:rsidRPr="00152A1C">
        <w:rPr>
          <w:rStyle w:val="Emphasis"/>
          <w:highlight w:val="yellow"/>
        </w:rPr>
        <w:t>sat</w:t>
      </w:r>
      <w:r w:rsidRPr="00F47ACC">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t xml:space="preserve"> highly </w:t>
      </w:r>
      <w:r w:rsidRPr="00152A1C">
        <w:rPr>
          <w:rStyle w:val="StyleUnderline"/>
          <w:highlight w:val="yellow"/>
        </w:rPr>
        <w:t>escalatory</w:t>
      </w:r>
      <w:r w:rsidRPr="00F47ACC">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t xml:space="preserve">, </w:t>
      </w:r>
      <w:r w:rsidRPr="00152A1C">
        <w:rPr>
          <w:rStyle w:val="Emphasis"/>
          <w:highlight w:val="yellow"/>
        </w:rPr>
        <w:t>attacking</w:t>
      </w:r>
      <w:r w:rsidRPr="00F47ACC">
        <w:t xml:space="preserve"> satellites, including </w:t>
      </w:r>
      <w:r w:rsidRPr="00152A1C">
        <w:rPr>
          <w:rStyle w:val="Emphasis"/>
          <w:highlight w:val="yellow"/>
        </w:rPr>
        <w:t>military</w:t>
      </w:r>
      <w:r w:rsidRPr="00F47ACC">
        <w:t xml:space="preserve"> </w:t>
      </w:r>
      <w:r w:rsidRPr="00152A1C">
        <w:rPr>
          <w:rStyle w:val="Emphasis"/>
          <w:highlight w:val="yellow"/>
        </w:rPr>
        <w:t>sat</w:t>
      </w:r>
      <w:r w:rsidRPr="00F47ACC">
        <w:t>ellite</w:t>
      </w:r>
      <w:r w:rsidRPr="00152A1C">
        <w:rPr>
          <w:rStyle w:val="Emphasis"/>
          <w:highlight w:val="yellow"/>
        </w:rPr>
        <w:t>s</w:t>
      </w:r>
      <w:r w:rsidRPr="00F47ACC">
        <w:t xml:space="preserve">, </w:t>
      </w:r>
      <w:r w:rsidRPr="00152A1C">
        <w:rPr>
          <w:rStyle w:val="Emphasis"/>
          <w:highlight w:val="yellow"/>
        </w:rPr>
        <w:t>does not</w:t>
      </w:r>
      <w:r w:rsidRPr="00F47ACC">
        <w:t xml:space="preserve"> necessarily </w:t>
      </w:r>
      <w:r w:rsidRPr="00152A1C">
        <w:rPr>
          <w:rStyle w:val="Emphasis"/>
          <w:highlight w:val="yellow"/>
        </w:rPr>
        <w:t>result in nuclear war</w:t>
      </w:r>
      <w:r w:rsidRPr="00F47ACC">
        <w:t xml:space="preserve">. For instance, </w:t>
      </w:r>
      <w:r w:rsidRPr="00152A1C">
        <w:rPr>
          <w:rStyle w:val="StyleUnderline"/>
          <w:highlight w:val="yellow"/>
        </w:rPr>
        <w:t>foreign countries</w:t>
      </w:r>
      <w:r w:rsidRPr="00F47ACC">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t>ellite</w:t>
      </w:r>
      <w:r w:rsidRPr="00152A1C">
        <w:rPr>
          <w:rStyle w:val="Emphasis"/>
          <w:highlight w:val="yellow"/>
        </w:rPr>
        <w:t>s</w:t>
      </w:r>
      <w:r w:rsidRPr="00F47ACC">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t xml:space="preserve">nited </w:t>
      </w:r>
      <w:r w:rsidRPr="00152A1C">
        <w:rPr>
          <w:rStyle w:val="Emphasis"/>
          <w:highlight w:val="yellow"/>
        </w:rPr>
        <w:t>S</w:t>
      </w:r>
      <w:r w:rsidRPr="00F47ACC">
        <w:t xml:space="preserve">tates </w:t>
      </w:r>
      <w:r w:rsidRPr="00152A1C">
        <w:rPr>
          <w:highlight w:val="yellow"/>
          <w:u w:val="single"/>
        </w:rPr>
        <w:t xml:space="preserve">has </w:t>
      </w:r>
      <w:r w:rsidRPr="00152A1C">
        <w:rPr>
          <w:highlight w:val="yellow"/>
          <w:u w:val="single"/>
        </w:rPr>
        <w:lastRenderedPageBreak/>
        <w:t xml:space="preserve">been </w:t>
      </w:r>
      <w:r w:rsidRPr="00152A1C">
        <w:rPr>
          <w:rStyle w:val="Emphasis"/>
          <w:highlight w:val="yellow"/>
        </w:rPr>
        <w:t>reluctant to respond</w:t>
      </w:r>
      <w:r w:rsidRPr="00F47ACC">
        <w:rPr>
          <w:u w:val="single"/>
        </w:rPr>
        <w:t>, let alone retaliate</w:t>
      </w:r>
      <w:r w:rsidRPr="00F47ACC">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t>eration</w:t>
      </w:r>
      <w:r w:rsidRPr="00152A1C">
        <w:rPr>
          <w:rStyle w:val="Emphasis"/>
          <w:highlight w:val="yellow"/>
        </w:rPr>
        <w:t>s</w:t>
      </w:r>
      <w:r w:rsidRPr="00F47ACC">
        <w:t>, to which countries struggle to respond while limiting escalation. Beginning with the fundamentals of deterrence illuminates how it applies to prevention of aggression in space</w:t>
      </w:r>
      <w:r>
        <w:t>.</w:t>
      </w:r>
    </w:p>
    <w:bookmarkEnd w:id="0"/>
    <w:p w14:paraId="5E1D391D" w14:textId="77777777" w:rsidR="000E77B3" w:rsidRPr="003C2D40" w:rsidRDefault="000E77B3" w:rsidP="007207B4">
      <w:pPr>
        <w:rPr>
          <w:sz w:val="12"/>
        </w:rPr>
      </w:pPr>
    </w:p>
    <w:p w14:paraId="39C0EF16" w14:textId="1CB733D5" w:rsidR="007207B4" w:rsidRDefault="007207B4" w:rsidP="007207B4"/>
    <w:p w14:paraId="3B4C3238" w14:textId="77777777" w:rsidR="00396D17" w:rsidRPr="003C2D40" w:rsidRDefault="00396D17" w:rsidP="007207B4"/>
    <w:p w14:paraId="43A05B0C" w14:textId="752F5EE4" w:rsidR="007207B4" w:rsidRDefault="00F12E23" w:rsidP="00F12E23">
      <w:pPr>
        <w:pStyle w:val="Heading3"/>
      </w:pPr>
      <w:r>
        <w:lastRenderedPageBreak/>
        <w:t>Astronomy</w:t>
      </w:r>
    </w:p>
    <w:p w14:paraId="355834C9" w14:textId="2B900794" w:rsidR="00396D17" w:rsidRPr="00396D17" w:rsidRDefault="00396D17" w:rsidP="00396D17">
      <w:pPr>
        <w:pStyle w:val="Heading4"/>
      </w:pPr>
      <w:r>
        <w:t>No link – only compromises astronomy for objects further away than Neptune</w:t>
      </w:r>
      <w:r w:rsidR="00334DFF">
        <w:t xml:space="preserve">, but 1AC Spencer is all about asteroids that are way closer </w:t>
      </w:r>
      <w:r>
        <w:t>– in blue</w:t>
      </w:r>
      <w:r w:rsidR="00334DFF">
        <w:t xml:space="preserve"> </w:t>
      </w:r>
    </w:p>
    <w:p w14:paraId="2072E571" w14:textId="77777777" w:rsidR="00396D17" w:rsidRPr="00623846" w:rsidRDefault="00396D17" w:rsidP="00396D17">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w:t>
      </w:r>
      <w:r w:rsidRPr="00334DFF">
        <w:rPr>
          <w:rStyle w:val="StyleUnderline"/>
          <w:highlight w:val="cyan"/>
        </w:rPr>
        <w:t>scientists looking for distant objects beyond Neptune — including the hunt for the mysterious Planet Nine — might have trouble when Starlink is complete</w:t>
      </w:r>
      <w:r w:rsidRPr="00623846">
        <w:rPr>
          <w:rStyle w:val="StyleUnderline"/>
        </w:rPr>
        <w:t>.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FAED01D" w14:textId="77777777" w:rsidR="00396D17" w:rsidRPr="00396D17" w:rsidRDefault="00396D17" w:rsidP="00396D17"/>
    <w:p w14:paraId="0678A93D" w14:textId="25286BB9" w:rsidR="00C944F7" w:rsidRPr="00C944F7" w:rsidRDefault="00C944F7" w:rsidP="00C944F7">
      <w:pPr>
        <w:pStyle w:val="Heading4"/>
      </w:pPr>
      <w:r>
        <w:t>No internal link – none of their ev explains how astronomy solves asteroid impacts – at best, we know they’re coming but that doesn’t do anything</w:t>
      </w:r>
    </w:p>
    <w:p w14:paraId="01A32BD6" w14:textId="4AD47F6A" w:rsidR="00D056BF" w:rsidRDefault="00D056BF" w:rsidP="00D056BF">
      <w:pPr>
        <w:pStyle w:val="Heading4"/>
      </w:pPr>
      <w:r>
        <w:t>Detection alone is inadequate</w:t>
      </w:r>
    </w:p>
    <w:p w14:paraId="6BD55E12" w14:textId="77777777" w:rsidR="00D056BF" w:rsidRPr="00E61BAC" w:rsidRDefault="00D056BF" w:rsidP="00D056BF">
      <w:pPr>
        <w:rPr>
          <w:rStyle w:val="Style13ptBold"/>
          <w:sz w:val="16"/>
          <w:szCs w:val="16"/>
        </w:rPr>
      </w:pPr>
      <w:r>
        <w:rPr>
          <w:rStyle w:val="Style13ptBold"/>
        </w:rPr>
        <w:t xml:space="preserve">Hasco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7386D49E" w14:textId="77777777" w:rsidR="00D056BF" w:rsidRPr="00E61BAC" w:rsidRDefault="00D056BF" w:rsidP="00D056BF">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1697B55A" w14:textId="77777777" w:rsidR="00D056BF" w:rsidRPr="00E61BAC" w:rsidRDefault="00D056BF" w:rsidP="00D056BF">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5514EC3A" w14:textId="77777777" w:rsidR="00D056BF" w:rsidRPr="00E61BAC" w:rsidRDefault="00D056BF" w:rsidP="00D056BF">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1EB73F32" w14:textId="77777777" w:rsidR="00D056BF" w:rsidRPr="00E61BAC" w:rsidRDefault="00D056BF" w:rsidP="00D056BF">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770017A2" w14:textId="77777777" w:rsidR="00D056BF" w:rsidRPr="00E61BAC" w:rsidRDefault="00D056BF" w:rsidP="00D056BF">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5997A413" w14:textId="77777777" w:rsidR="00D056BF" w:rsidRPr="00E61BAC" w:rsidRDefault="00D056BF" w:rsidP="00D056BF">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297E616B" w14:textId="77777777" w:rsidR="00D056BF" w:rsidRPr="00E61BAC" w:rsidRDefault="00D056BF" w:rsidP="00D056BF">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706C0AA7" w14:textId="77777777" w:rsidR="00D056BF" w:rsidRPr="00E61BAC" w:rsidRDefault="00D056BF" w:rsidP="00D056BF">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7BE19F20" w14:textId="77777777" w:rsidR="00D056BF" w:rsidRPr="00E61BAC" w:rsidRDefault="00D056BF" w:rsidP="00D056BF">
      <w:pPr>
        <w:rPr>
          <w:sz w:val="12"/>
        </w:rPr>
      </w:pPr>
      <w:r w:rsidRPr="00E61BAC">
        <w:rPr>
          <w:rStyle w:val="StyleUnderline"/>
        </w:rPr>
        <w:lastRenderedPageBreak/>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19A29593" w14:textId="77777777" w:rsidR="00D056BF" w:rsidRPr="006E17D8" w:rsidRDefault="00D056BF" w:rsidP="00D056BF">
      <w:pPr>
        <w:pStyle w:val="Heading4"/>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0D50E120" w14:textId="77777777" w:rsidR="00D056BF" w:rsidRPr="006E17D8" w:rsidRDefault="00D056BF" w:rsidP="00D056BF">
      <w:r w:rsidRPr="006E17D8">
        <w:t xml:space="preserve">Inigo </w:t>
      </w:r>
      <w:r w:rsidRPr="006E17D8">
        <w:rPr>
          <w:rStyle w:val="Style13ptBold"/>
        </w:rPr>
        <w:t>Monzon</w:t>
      </w:r>
      <w:r w:rsidRPr="006E17D8">
        <w:t>, IBT Correspondent</w:t>
      </w:r>
      <w:r w:rsidRPr="006E17D8">
        <w:rPr>
          <w:rStyle w:val="Style13ptBold"/>
        </w:rPr>
        <w:t>, 9-2</w:t>
      </w:r>
      <w:r w:rsidRPr="006E17D8">
        <w:t>-2019, "Scientist Reveals Truth About Earth’s Chances Of Surviving An Asteroid Impact", International Business Times, 9-2-2019, https://www.ibtimes.com/scientist-reveals-truth-about-earths-chances-surviving-asteroid-impact-2820951, hec)</w:t>
      </w:r>
    </w:p>
    <w:p w14:paraId="72D94F5B" w14:textId="77777777" w:rsidR="00D056BF" w:rsidRPr="006C2960" w:rsidRDefault="00D056BF" w:rsidP="00D056BF">
      <w:pPr>
        <w:rPr>
          <w:sz w:val="12"/>
        </w:rPr>
      </w:pPr>
      <w:r w:rsidRPr="006E17D8">
        <w:rPr>
          <w:sz w:val="12"/>
        </w:rPr>
        <w:t xml:space="preserve">Dr. Lewiss Dartnell,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Dartnell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r w:rsidRPr="006E17D8">
        <w:rPr>
          <w:rStyle w:val="StyleUnderline"/>
        </w:rPr>
        <w:t>in order to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Dartnell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Dartnell,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6E17D8">
        <w:rPr>
          <w:rStyle w:val="StyleUnderline"/>
        </w:rPr>
        <w:t>space agencies ruled out a possible collision between Apophis and Earth in the near future</w:t>
      </w:r>
      <w:r w:rsidRPr="006E17D8">
        <w:rPr>
          <w:sz w:val="12"/>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6F25365B" w14:textId="77777777" w:rsidR="00D056BF" w:rsidRPr="00D056BF" w:rsidRDefault="00D056BF" w:rsidP="00D056BF"/>
    <w:p w14:paraId="49800452" w14:textId="3C87868C" w:rsidR="00F909DB" w:rsidRDefault="00B026F3" w:rsidP="00B026F3">
      <w:pPr>
        <w:pStyle w:val="Heading3"/>
      </w:pPr>
      <w:r>
        <w:lastRenderedPageBreak/>
        <w:t>Ozone</w:t>
      </w:r>
    </w:p>
    <w:p w14:paraId="3641798F" w14:textId="0BDA080C" w:rsidR="00853D0F" w:rsidRDefault="00853D0F" w:rsidP="00853D0F">
      <w:pPr>
        <w:pStyle w:val="Heading4"/>
      </w:pPr>
      <w:r>
        <w:t xml:space="preserve">1AC Pultarova is about rocket launches – means </w:t>
      </w:r>
      <w:r>
        <w:rPr>
          <w:u w:val="single"/>
        </w:rPr>
        <w:t>any</w:t>
      </w:r>
      <w:r>
        <w:t xml:space="preserve"> other activity in space thumps, like colonization and military usage</w:t>
      </w:r>
      <w:r w:rsidR="00AF589F">
        <w:t xml:space="preserve"> – also concludes that holes are temporary</w:t>
      </w:r>
    </w:p>
    <w:p w14:paraId="6576E037" w14:textId="77777777" w:rsidR="00AF589F" w:rsidRPr="00623846" w:rsidRDefault="00AF589F" w:rsidP="00AF589F">
      <w:pPr>
        <w:rPr>
          <w:rStyle w:val="StyleUnderline"/>
        </w:rPr>
      </w:pPr>
      <w:r w:rsidRPr="00623846">
        <w:rPr>
          <w:rStyle w:val="StyleUnderline"/>
        </w:rPr>
        <w:t xml:space="preserve">"We know that </w:t>
      </w:r>
      <w:r w:rsidRPr="00AF589F">
        <w:rPr>
          <w:rStyle w:val="StyleUnderline"/>
          <w:highlight w:val="cyan"/>
        </w:rPr>
        <w:t>alumina does deplete ozone just from rocket launches themselves because a lot of solid-fuel rockets use, or have, alumina as a byproduct</w:t>
      </w:r>
      <w:r w:rsidRPr="00623846">
        <w:rPr>
          <w:rStyle w:val="StyleUnderline"/>
        </w:rPr>
        <w: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0CDF16B5" w14:textId="33BA5068" w:rsidR="00AF589F" w:rsidRDefault="00AF589F" w:rsidP="00AF589F"/>
    <w:p w14:paraId="0DAB63D3" w14:textId="2983EAF6" w:rsidR="009F14A3" w:rsidRDefault="009F14A3" w:rsidP="009F14A3">
      <w:pPr>
        <w:pStyle w:val="Heading4"/>
      </w:pPr>
      <w:r>
        <w:t>Even if ozone increasing now, 1AC Browne concludes that holes are long term inevitable because of global warming – blue</w:t>
      </w:r>
    </w:p>
    <w:p w14:paraId="6A8432E5" w14:textId="77777777" w:rsidR="009F14A3" w:rsidRPr="00623846" w:rsidRDefault="009F14A3" w:rsidP="009F14A3">
      <w:r w:rsidRPr="009F14A3">
        <w:rPr>
          <w:rStyle w:val="Style13ptBold"/>
          <w:highlight w:val="cyan"/>
        </w:rPr>
        <w:t>It could have alarming implications for the way our current world is headed, regarding rising global temperatures</w:t>
      </w:r>
      <w:r w:rsidRPr="00623846">
        <w:t>. Researchers from the University of Southampton have been investigating an extinction event that occurred at the end of the Devonian geological period.</w:t>
      </w:r>
    </w:p>
    <w:p w14:paraId="6CA17A58" w14:textId="77777777" w:rsidR="009F14A3" w:rsidRPr="00623846" w:rsidRDefault="009F14A3" w:rsidP="009F14A3">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9DF652D" w14:textId="77777777" w:rsidR="009F14A3" w:rsidRPr="00623846" w:rsidRDefault="009F14A3" w:rsidP="009F14A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5A3935B4" w14:textId="77777777" w:rsidR="009F14A3" w:rsidRPr="00623846" w:rsidRDefault="009F14A3" w:rsidP="009F14A3">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44D9970A" w14:textId="77777777" w:rsidR="009F14A3" w:rsidRPr="009F14A3" w:rsidRDefault="009F14A3" w:rsidP="009F14A3"/>
    <w:p w14:paraId="6F9C9B39" w14:textId="77777777" w:rsidR="00B026F3" w:rsidRPr="00C830B9" w:rsidRDefault="00B026F3" w:rsidP="00B026F3">
      <w:pPr>
        <w:pStyle w:val="Heading4"/>
      </w:pPr>
      <w:r>
        <w:t>Tourism thumps</w:t>
      </w:r>
    </w:p>
    <w:p w14:paraId="65FBC693" w14:textId="77777777" w:rsidR="00B026F3" w:rsidRPr="00C93278" w:rsidRDefault="00B026F3" w:rsidP="00B026F3">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7"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06FDF2C3" w14:textId="77777777" w:rsidR="00B026F3" w:rsidRPr="00623EDB" w:rsidRDefault="00B026F3" w:rsidP="00B026F3">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w:t>
      </w:r>
      <w:r w:rsidRPr="00834DCF">
        <w:rPr>
          <w:rStyle w:val="StyleUnderline"/>
        </w:rPr>
        <w:lastRenderedPageBreak/>
        <w:t xml:space="preserve">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5756D1E5" w14:textId="77777777" w:rsidR="00B026F3" w:rsidRPr="007D0CE1" w:rsidRDefault="00B026F3" w:rsidP="00B026F3">
      <w:pPr>
        <w:pStyle w:val="Heading4"/>
      </w:pPr>
      <w:r w:rsidRPr="007D0CE1">
        <w:t xml:space="preserve">No </w:t>
      </w:r>
      <w:r>
        <w:t>Ozone Impact</w:t>
      </w:r>
      <w:r w:rsidRPr="007D0CE1">
        <w:t>.</w:t>
      </w:r>
    </w:p>
    <w:p w14:paraId="38BF1ABB" w14:textId="77777777" w:rsidR="00B026F3" w:rsidRPr="007D0CE1" w:rsidRDefault="00B026F3" w:rsidP="00B026F3">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8" w:history="1">
        <w:r w:rsidRPr="007D0CE1">
          <w:rPr>
            <w:rStyle w:val="Hyperlink"/>
          </w:rPr>
          <w:t>http://www.rationaloptimist.com/blog/the-ozone-hole-was-exaggerated-as-a-problem.aspx</w:t>
        </w:r>
      </w:hyperlink>
      <w:r w:rsidRPr="007D0CE1">
        <w:t>) dwc 19</w:t>
      </w:r>
    </w:p>
    <w:p w14:paraId="167137ED" w14:textId="77777777" w:rsidR="00B026F3" w:rsidRPr="00D87F7D" w:rsidRDefault="00B026F3" w:rsidP="00B026F3">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w:t>
      </w:r>
      <w:r w:rsidRPr="007D0CE1">
        <w:lastRenderedPageBreak/>
        <w:t xml:space="preserve">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107B3739" w14:textId="77777777" w:rsidR="00B026F3" w:rsidRPr="00F601E6" w:rsidRDefault="00B026F3" w:rsidP="00B026F3"/>
    <w:p w14:paraId="7DF65EB7" w14:textId="77777777" w:rsidR="00B026F3" w:rsidRPr="00B026F3" w:rsidRDefault="00B026F3" w:rsidP="00B026F3"/>
    <w:sectPr w:rsidR="00B026F3" w:rsidRPr="00B026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257359">
    <w:abstractNumId w:val="10"/>
  </w:num>
  <w:num w:numId="2" w16cid:durableId="1136726760">
    <w:abstractNumId w:val="8"/>
  </w:num>
  <w:num w:numId="3" w16cid:durableId="445275289">
    <w:abstractNumId w:val="7"/>
  </w:num>
  <w:num w:numId="4" w16cid:durableId="180360509">
    <w:abstractNumId w:val="6"/>
  </w:num>
  <w:num w:numId="5" w16cid:durableId="1566068110">
    <w:abstractNumId w:val="5"/>
  </w:num>
  <w:num w:numId="6" w16cid:durableId="656762604">
    <w:abstractNumId w:val="9"/>
  </w:num>
  <w:num w:numId="7" w16cid:durableId="407969122">
    <w:abstractNumId w:val="4"/>
  </w:num>
  <w:num w:numId="8" w16cid:durableId="2038460358">
    <w:abstractNumId w:val="3"/>
  </w:num>
  <w:num w:numId="9" w16cid:durableId="1534030237">
    <w:abstractNumId w:val="2"/>
  </w:num>
  <w:num w:numId="10" w16cid:durableId="610866459">
    <w:abstractNumId w:val="1"/>
  </w:num>
  <w:num w:numId="11" w16cid:durableId="300773217">
    <w:abstractNumId w:val="0"/>
  </w:num>
  <w:num w:numId="12" w16cid:durableId="1410690770">
    <w:abstractNumId w:val="13"/>
  </w:num>
  <w:num w:numId="13" w16cid:durableId="440224933">
    <w:abstractNumId w:val="11"/>
  </w:num>
  <w:num w:numId="14" w16cid:durableId="17827998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15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A1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7B3"/>
    <w:rsid w:val="00100B28"/>
    <w:rsid w:val="00117316"/>
    <w:rsid w:val="00120294"/>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5A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DF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D1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FC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DAC"/>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582"/>
    <w:rsid w:val="006F32C9"/>
    <w:rsid w:val="006F3834"/>
    <w:rsid w:val="006F5693"/>
    <w:rsid w:val="006F5D4C"/>
    <w:rsid w:val="00717B01"/>
    <w:rsid w:val="007207B4"/>
    <w:rsid w:val="007227D9"/>
    <w:rsid w:val="0072491F"/>
    <w:rsid w:val="00725598"/>
    <w:rsid w:val="0073613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0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23A"/>
    <w:rsid w:val="009E160D"/>
    <w:rsid w:val="009F14A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F6E"/>
    <w:rsid w:val="00A96E24"/>
    <w:rsid w:val="00AA6F6E"/>
    <w:rsid w:val="00AB122B"/>
    <w:rsid w:val="00AB21B0"/>
    <w:rsid w:val="00AB34A7"/>
    <w:rsid w:val="00AB48D3"/>
    <w:rsid w:val="00AE0243"/>
    <w:rsid w:val="00AE1BAD"/>
    <w:rsid w:val="00AE2124"/>
    <w:rsid w:val="00AE24BC"/>
    <w:rsid w:val="00AE3E3F"/>
    <w:rsid w:val="00AF2516"/>
    <w:rsid w:val="00AF4760"/>
    <w:rsid w:val="00AF55D4"/>
    <w:rsid w:val="00AF589F"/>
    <w:rsid w:val="00B026F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4F7"/>
    <w:rsid w:val="00C97A6C"/>
    <w:rsid w:val="00CA013C"/>
    <w:rsid w:val="00CA6D6D"/>
    <w:rsid w:val="00CC7A4E"/>
    <w:rsid w:val="00CD1359"/>
    <w:rsid w:val="00CD4C83"/>
    <w:rsid w:val="00D01EDC"/>
    <w:rsid w:val="00D056BF"/>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C6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E2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09D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D33E5"/>
  <w14:defaultImageDpi w14:val="300"/>
  <w15:docId w15:val="{E7CDA898-8A1A-084A-BA6E-0F8FA3E0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C6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F15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5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F15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F15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F15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582"/>
  </w:style>
  <w:style w:type="character" w:customStyle="1" w:styleId="Heading1Char">
    <w:name w:val="Heading 1 Char"/>
    <w:aliases w:val="Pocket Char"/>
    <w:basedOn w:val="DefaultParagraphFont"/>
    <w:link w:val="Heading1"/>
    <w:uiPriority w:val="9"/>
    <w:rsid w:val="006F15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58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F158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6F15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F158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6F1582"/>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6F158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F158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C"/>
    <w:basedOn w:val="DefaultParagraphFont"/>
    <w:link w:val="NoSpacing"/>
    <w:uiPriority w:val="99"/>
    <w:unhideWhenUsed/>
    <w:rsid w:val="006F1582"/>
    <w:rPr>
      <w:color w:val="auto"/>
      <w:u w:val="none"/>
    </w:rPr>
  </w:style>
  <w:style w:type="paragraph" w:styleId="DocumentMap">
    <w:name w:val="Document Map"/>
    <w:basedOn w:val="Normal"/>
    <w:link w:val="DocumentMapChar"/>
    <w:uiPriority w:val="99"/>
    <w:semiHidden/>
    <w:unhideWhenUsed/>
    <w:rsid w:val="006F15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1582"/>
    <w:rPr>
      <w:rFonts w:ascii="Lucida Grande" w:hAnsi="Lucida Grande" w:cs="Lucida Grande"/>
    </w:rPr>
  </w:style>
  <w:style w:type="paragraph" w:customStyle="1" w:styleId="textbold">
    <w:name w:val="text bold"/>
    <w:basedOn w:val="Normal"/>
    <w:link w:val="Emphasis"/>
    <w:uiPriority w:val="20"/>
    <w:qFormat/>
    <w:rsid w:val="00DE3C6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Dont u"/>
    <w:basedOn w:val="Heading1"/>
    <w:link w:val="Hyperlink"/>
    <w:autoRedefine/>
    <w:uiPriority w:val="99"/>
    <w:qFormat/>
    <w:rsid w:val="007207B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50A1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Mg5HOnq7zD0" TargetMode="External"/><Relationship Id="rId18" Type="http://schemas.openxmlformats.org/officeDocument/2006/relationships/hyperlink" Target="http://www.rationaloptimist.com/blog/the-ozone-hole-was-exaggerated-as-a-problem.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itter.com/elonmusk/status/1465761470147346435?s=20" TargetMode="External"/><Relationship Id="rId17" Type="http://schemas.openxmlformats.org/officeDocument/2006/relationships/hyperlink" Target="https://theconversation.com/space-tourism-rockets-emit-100-times-more-co-per-passenger-than-flights-imagine-a-whole-industry-164601" TargetMode="External"/><Relationship Id="rId2" Type="http://schemas.openxmlformats.org/officeDocument/2006/relationships/customXml" Target="../customXml/item2.xml"/><Relationship Id="rId16" Type="http://schemas.openxmlformats.org/officeDocument/2006/relationships/hyperlink" Target="https://apps.dtic.mil/dtic/tr/fulltext/u2/106200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cmag.com/how-to/what-is-starlink-spacex-satellite-internet-service-explained" TargetMode="External"/><Relationship Id="rId5" Type="http://schemas.openxmlformats.org/officeDocument/2006/relationships/numbering" Target="numbering.xml"/><Relationship Id="rId15" Type="http://schemas.openxmlformats.org/officeDocument/2006/relationships/hyperlink" Target="https://tass.com/science/1362125" TargetMode="External"/><Relationship Id="rId10" Type="http://schemas.openxmlformats.org/officeDocument/2006/relationships/hyperlink" Target="https://thesaurus.plus/thesaurus/not_fai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saurus.plus/thesaurus/unjust" TargetMode="External"/><Relationship Id="rId14" Type="http://schemas.openxmlformats.org/officeDocument/2006/relationships/hyperlink" Target="https://www.pcmag.com/news/report-russian-anti-satellite-weapons-test-causes-dangerous-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11895</Words>
  <Characters>67805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22</cp:revision>
  <dcterms:created xsi:type="dcterms:W3CDTF">2022-03-25T22:07:00Z</dcterms:created>
  <dcterms:modified xsi:type="dcterms:W3CDTF">2022-03-25T23:10:00Z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