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EB7A3" w14:textId="3CEB6D28" w:rsidR="00A95652" w:rsidRDefault="003831BD" w:rsidP="003831BD">
      <w:pPr>
        <w:pStyle w:val="Heading1"/>
      </w:pPr>
      <w:r w:rsidRPr="00CB62BE">
        <w:t>Speech 1NC Grapevine Rd 4 vs Westwood 9-11 12AM</w:t>
      </w:r>
    </w:p>
    <w:p w14:paraId="31662AA1" w14:textId="0030BBF4" w:rsidR="00CB62BE" w:rsidRPr="00CB62BE" w:rsidRDefault="00CB62BE" w:rsidP="00CB62BE">
      <w:pPr>
        <w:pStyle w:val="Heading2"/>
      </w:pPr>
      <w:r w:rsidRPr="00CB62BE">
        <w:t>1</w:t>
      </w:r>
    </w:p>
    <w:p w14:paraId="6E1F3D13" w14:textId="4126466F" w:rsidR="00CB62BE" w:rsidRDefault="00B515D7" w:rsidP="00CB62BE">
      <w:pPr>
        <w:pStyle w:val="Heading4"/>
      </w:pPr>
      <w:proofErr w:type="spellStart"/>
      <w:r>
        <w:t>interp</w:t>
      </w:r>
      <w:proofErr w:type="spellEnd"/>
      <w:r w:rsidR="00CB62BE">
        <w:t>:</w:t>
      </w:r>
      <w:r w:rsidR="007F12C1">
        <w:t xml:space="preserve"> debaters</w:t>
      </w:r>
      <w:r w:rsidR="00CB62BE">
        <w:t xml:space="preserve"> must not post the full text of the cards in the cite box but must upload an </w:t>
      </w:r>
      <w:proofErr w:type="gramStart"/>
      <w:r w:rsidR="00CB62BE">
        <w:t>open source</w:t>
      </w:r>
      <w:proofErr w:type="gramEnd"/>
      <w:r w:rsidR="00CB62BE">
        <w:t xml:space="preserve"> document with the full text.</w:t>
      </w:r>
    </w:p>
    <w:p w14:paraId="3F76EF86" w14:textId="7A0BE472" w:rsidR="00CB62BE" w:rsidRDefault="00CB62BE" w:rsidP="00CB62BE">
      <w:pPr>
        <w:pStyle w:val="Heading4"/>
      </w:pPr>
      <w:r>
        <w:t>Violation- ss</w:t>
      </w:r>
    </w:p>
    <w:p w14:paraId="3547D696" w14:textId="0875470F" w:rsidR="00CB62BE" w:rsidRPr="00CB62BE" w:rsidRDefault="00CB62BE" w:rsidP="00CB62BE">
      <w:r w:rsidRPr="00CB62BE">
        <w:drawing>
          <wp:inline distT="0" distB="0" distL="0" distR="0" wp14:anchorId="1633AD12" wp14:editId="5E9F7310">
            <wp:extent cx="5280756" cy="3094901"/>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8"/>
                    <a:stretch>
                      <a:fillRect/>
                    </a:stretch>
                  </pic:blipFill>
                  <pic:spPr>
                    <a:xfrm>
                      <a:off x="0" y="0"/>
                      <a:ext cx="5285219" cy="3097516"/>
                    </a:xfrm>
                    <a:prstGeom prst="rect">
                      <a:avLst/>
                    </a:prstGeom>
                  </pic:spPr>
                </pic:pic>
              </a:graphicData>
            </a:graphic>
          </wp:inline>
        </w:drawing>
      </w:r>
    </w:p>
    <w:p w14:paraId="6CBEE9D8" w14:textId="7B53D56B" w:rsidR="00CB62BE" w:rsidRDefault="00FD4EC0" w:rsidP="000F330E">
      <w:pPr>
        <w:pStyle w:val="Heading4"/>
      </w:pPr>
      <w:r>
        <w:t>Vote for</w:t>
      </w:r>
      <w:r w:rsidR="00CB62BE" w:rsidRPr="00460136">
        <w:t xml:space="preserve"> Pre-round prep: prep becomes atrocious when you don’t make your tags bold and just throw up massive amounts of text on the wiki page which makes it nearly impossible to locate certain arguments</w:t>
      </w:r>
      <w:r w:rsidR="00E544B2">
        <w:t xml:space="preserve">. </w:t>
      </w:r>
    </w:p>
    <w:p w14:paraId="15FFCE7E" w14:textId="22EF8CC7" w:rsidR="00253534" w:rsidRDefault="00253534" w:rsidP="00253534">
      <w:pPr>
        <w:pStyle w:val="Heading2"/>
      </w:pPr>
      <w:r>
        <w:t>2</w:t>
      </w:r>
    </w:p>
    <w:p w14:paraId="05D433DB" w14:textId="69E42B22" w:rsidR="00EF214E" w:rsidRDefault="00EF214E" w:rsidP="00EF214E">
      <w:pPr>
        <w:pStyle w:val="Heading4"/>
      </w:pPr>
      <w:proofErr w:type="spellStart"/>
      <w:r>
        <w:t>Interp</w:t>
      </w:r>
      <w:proofErr w:type="spellEnd"/>
      <w:r>
        <w:t xml:space="preserve"> – The </w:t>
      </w:r>
      <w:proofErr w:type="spellStart"/>
      <w:r>
        <w:t>aff</w:t>
      </w:r>
      <w:proofErr w:type="spellEnd"/>
      <w:r>
        <w:t xml:space="preserve"> must </w:t>
      </w:r>
      <w:r w:rsidR="00B7698E">
        <w:t xml:space="preserve">specify the influence and decision-making powers of tribal authorities over implementation of the plan in tribal lands </w:t>
      </w:r>
      <w:r>
        <w:t xml:space="preserve">in a delineated text in the 1AC. </w:t>
      </w:r>
    </w:p>
    <w:p w14:paraId="7157A15F" w14:textId="1B6D7282" w:rsidR="00787713" w:rsidRDefault="00787713" w:rsidP="00787713">
      <w:pPr>
        <w:pStyle w:val="Heading4"/>
      </w:pPr>
      <w:r>
        <w:t xml:space="preserve">Violation – they </w:t>
      </w:r>
      <w:proofErr w:type="spellStart"/>
      <w:r>
        <w:t>dotn</w:t>
      </w:r>
      <w:proofErr w:type="spellEnd"/>
    </w:p>
    <w:p w14:paraId="50CE9ED9" w14:textId="77777777" w:rsidR="00787713" w:rsidRPr="00787713" w:rsidRDefault="00787713" w:rsidP="00787713"/>
    <w:p w14:paraId="04ACFD0F" w14:textId="77777777" w:rsidR="00EF214E" w:rsidRPr="00F304A8" w:rsidRDefault="00EF214E" w:rsidP="00EF214E">
      <w:pPr>
        <w:pStyle w:val="Heading4"/>
      </w:pPr>
      <w:r>
        <w:t>Ambiguity is a tool for settlers to define the terms of engagement with tribes. The liberal intentions of the 1AC don’t matter—absent defined standards, the policies will reproduce colonial domination.</w:t>
      </w:r>
    </w:p>
    <w:p w14:paraId="7B74E9A2" w14:textId="77777777" w:rsidR="00EF214E" w:rsidRPr="00F304A8" w:rsidRDefault="00EF214E" w:rsidP="00EF214E">
      <w:pPr>
        <w:rPr>
          <w:rStyle w:val="Style13ptBold"/>
          <w:b w:val="0"/>
          <w:bCs w:val="0"/>
          <w:sz w:val="22"/>
          <w:szCs w:val="18"/>
        </w:rPr>
      </w:pPr>
      <w:r w:rsidRPr="00F304A8">
        <w:rPr>
          <w:rStyle w:val="Style13ptBold"/>
        </w:rPr>
        <w:t>Steinman</w:t>
      </w:r>
      <w:r>
        <w:rPr>
          <w:rStyle w:val="Style13ptBold"/>
        </w:rPr>
        <w:t xml:space="preserve"> ’12</w:t>
      </w:r>
      <w:r>
        <w:rPr>
          <w:rStyle w:val="Style13ptBold"/>
          <w:b w:val="0"/>
          <w:bCs w:val="0"/>
          <w:sz w:val="22"/>
          <w:szCs w:val="18"/>
        </w:rPr>
        <w:t xml:space="preserve"> </w:t>
      </w:r>
      <w:r w:rsidRPr="00F304A8">
        <w:rPr>
          <w:rStyle w:val="Style13ptBold"/>
          <w:b w:val="0"/>
          <w:bCs w:val="0"/>
          <w:sz w:val="22"/>
          <w:szCs w:val="18"/>
        </w:rPr>
        <w:t>Steinman</w:t>
      </w:r>
      <w:r>
        <w:rPr>
          <w:rStyle w:val="Style13ptBold"/>
          <w:b w:val="0"/>
          <w:bCs w:val="0"/>
          <w:sz w:val="22"/>
          <w:szCs w:val="18"/>
        </w:rPr>
        <w:t>, Erich. “</w:t>
      </w:r>
      <w:r w:rsidRPr="00F304A8">
        <w:rPr>
          <w:rStyle w:val="Style13ptBold"/>
          <w:b w:val="0"/>
          <w:bCs w:val="0"/>
          <w:sz w:val="22"/>
          <w:szCs w:val="18"/>
        </w:rPr>
        <w:t>Settler Colonial Power and the American Indian Sovereignty Movement: Forms of Domination, Strategies of Transformation</w:t>
      </w:r>
      <w:r>
        <w:rPr>
          <w:rStyle w:val="Style13ptBold"/>
          <w:b w:val="0"/>
          <w:bCs w:val="0"/>
          <w:sz w:val="22"/>
          <w:szCs w:val="18"/>
        </w:rPr>
        <w:t xml:space="preserve">.” </w:t>
      </w:r>
      <w:r w:rsidRPr="00F304A8">
        <w:rPr>
          <w:rStyle w:val="Style13ptBold"/>
          <w:b w:val="0"/>
          <w:bCs w:val="0"/>
          <w:sz w:val="22"/>
          <w:szCs w:val="18"/>
        </w:rPr>
        <w:t>American Journal of Sociology Vol. 117, No. 4, January 2012,</w:t>
      </w:r>
      <w:r>
        <w:rPr>
          <w:rStyle w:val="Style13ptBold"/>
          <w:b w:val="0"/>
          <w:bCs w:val="0"/>
          <w:sz w:val="22"/>
          <w:szCs w:val="18"/>
        </w:rPr>
        <w:t xml:space="preserve"> </w:t>
      </w:r>
      <w:hyperlink r:id="rId9" w:history="1">
        <w:r w:rsidRPr="00487D45">
          <w:rPr>
            <w:rStyle w:val="Hyperlink"/>
            <w:szCs w:val="18"/>
          </w:rPr>
          <w:t>https://www.jstor.org/stable/10.1086/662708</w:t>
        </w:r>
      </w:hyperlink>
      <w:r>
        <w:rPr>
          <w:rStyle w:val="Style13ptBold"/>
          <w:b w:val="0"/>
          <w:bCs w:val="0"/>
          <w:sz w:val="22"/>
          <w:szCs w:val="18"/>
        </w:rPr>
        <w:t xml:space="preserve">. </w:t>
      </w:r>
      <w:proofErr w:type="spellStart"/>
      <w:r>
        <w:rPr>
          <w:rStyle w:val="Style13ptBold"/>
          <w:b w:val="0"/>
          <w:bCs w:val="0"/>
          <w:sz w:val="22"/>
          <w:szCs w:val="18"/>
        </w:rPr>
        <w:t>PeteZ</w:t>
      </w:r>
      <w:proofErr w:type="spellEnd"/>
    </w:p>
    <w:p w14:paraId="4F33ED1A" w14:textId="77777777" w:rsidR="00EF214E" w:rsidRPr="00F304A8" w:rsidRDefault="00EF214E" w:rsidP="00EF214E">
      <w:pPr>
        <w:rPr>
          <w:sz w:val="16"/>
        </w:rPr>
      </w:pPr>
      <w:r w:rsidRPr="00F304A8">
        <w:rPr>
          <w:sz w:val="16"/>
        </w:rPr>
        <w:t xml:space="preserve">A traditional definition of "sovereignty" is: "The supreme, absolute, and uncontrollable power by which any independent state is governed."' 3 </w:t>
      </w:r>
      <w:r w:rsidRPr="00DC336E">
        <w:rPr>
          <w:rStyle w:val="Emphasis"/>
          <w:highlight w:val="green"/>
        </w:rPr>
        <w:t>Questions regarding the sovereign rights of tribes are</w:t>
      </w:r>
      <w:r w:rsidRPr="00F304A8">
        <w:rPr>
          <w:rStyle w:val="Emphasis"/>
        </w:rPr>
        <w:t xml:space="preserve"> often </w:t>
      </w:r>
      <w:r w:rsidRPr="00DC336E">
        <w:rPr>
          <w:rStyle w:val="Emphasis"/>
          <w:highlight w:val="green"/>
        </w:rPr>
        <w:t xml:space="preserve">the starting point of any </w:t>
      </w:r>
      <w:r w:rsidRPr="00050857">
        <w:rPr>
          <w:rStyle w:val="Emphasis"/>
        </w:rPr>
        <w:t xml:space="preserve">federal Indian </w:t>
      </w:r>
      <w:r w:rsidRPr="00DC336E">
        <w:rPr>
          <w:rStyle w:val="Emphasis"/>
          <w:highlight w:val="green"/>
        </w:rPr>
        <w:t xml:space="preserve">law </w:t>
      </w:r>
      <w:r w:rsidRPr="00050857">
        <w:rPr>
          <w:rStyle w:val="Emphasis"/>
        </w:rPr>
        <w:t>issue</w:t>
      </w:r>
      <w:r w:rsidRPr="00F304A8">
        <w:rPr>
          <w:rStyle w:val="StyleUnderline"/>
        </w:rPr>
        <w:t>. Although the whole of federal Indian law is quite complex,</w:t>
      </w:r>
      <w:r w:rsidRPr="00F304A8">
        <w:rPr>
          <w:sz w:val="16"/>
        </w:rPr>
        <w:t xml:space="preserve">14 </w:t>
      </w:r>
      <w:r w:rsidRPr="00DC336E">
        <w:rPr>
          <w:rStyle w:val="StyleUnderline"/>
          <w:highlight w:val="green"/>
        </w:rPr>
        <w:t>the essence</w:t>
      </w:r>
      <w:r w:rsidRPr="00F304A8">
        <w:rPr>
          <w:rStyle w:val="StyleUnderline"/>
        </w:rPr>
        <w:t xml:space="preserve"> of tribal sovereignty </w:t>
      </w:r>
      <w:r w:rsidRPr="00DC336E">
        <w:rPr>
          <w:rStyle w:val="StyleUnderline"/>
          <w:highlight w:val="green"/>
        </w:rPr>
        <w:t>is</w:t>
      </w:r>
      <w:r w:rsidRPr="00F304A8">
        <w:rPr>
          <w:rStyle w:val="StyleUnderline"/>
        </w:rPr>
        <w:t xml:space="preserve"> simply </w:t>
      </w:r>
      <w:r w:rsidRPr="00DC336E">
        <w:rPr>
          <w:rStyle w:val="StyleUnderline"/>
          <w:highlight w:val="green"/>
        </w:rPr>
        <w:t xml:space="preserve">the extent to which a tribe can attend to its own affairs </w:t>
      </w:r>
      <w:r w:rsidRPr="00050857">
        <w:rPr>
          <w:rStyle w:val="StyleUnderline"/>
        </w:rPr>
        <w:t>and control its own cultural, societal, and economic development free from outside restraints.</w:t>
      </w:r>
      <w:r w:rsidRPr="00DC336E">
        <w:rPr>
          <w:rStyle w:val="StyleUnderline"/>
          <w:highlight w:val="green"/>
        </w:rPr>
        <w:t xml:space="preserve"> Under </w:t>
      </w:r>
      <w:r w:rsidRPr="00050857">
        <w:rPr>
          <w:rStyle w:val="StyleUnderline"/>
        </w:rPr>
        <w:t xml:space="preserve">the </w:t>
      </w:r>
      <w:r w:rsidRPr="00DC336E">
        <w:rPr>
          <w:rStyle w:val="StyleUnderline"/>
          <w:highlight w:val="green"/>
        </w:rPr>
        <w:t xml:space="preserve">current </w:t>
      </w:r>
      <w:r w:rsidRPr="00050857">
        <w:rPr>
          <w:rStyle w:val="StyleUnderline"/>
        </w:rPr>
        <w:t>legal</w:t>
      </w:r>
      <w:r w:rsidRPr="00F304A8">
        <w:rPr>
          <w:rStyle w:val="StyleUnderline"/>
        </w:rPr>
        <w:t xml:space="preserve"> and political </w:t>
      </w:r>
      <w:r w:rsidRPr="00DC336E">
        <w:rPr>
          <w:rStyle w:val="StyleUnderline"/>
          <w:highlight w:val="green"/>
        </w:rPr>
        <w:t xml:space="preserve">regimes, </w:t>
      </w:r>
      <w:r w:rsidRPr="00050857">
        <w:rPr>
          <w:rStyle w:val="Emphasis"/>
        </w:rPr>
        <w:t xml:space="preserve">the </w:t>
      </w:r>
      <w:r w:rsidRPr="00DC336E">
        <w:rPr>
          <w:rStyle w:val="Emphasis"/>
          <w:highlight w:val="green"/>
        </w:rPr>
        <w:t xml:space="preserve">extent </w:t>
      </w:r>
      <w:r w:rsidRPr="00050857">
        <w:rPr>
          <w:rStyle w:val="Emphasis"/>
        </w:rPr>
        <w:t xml:space="preserve">of tribal control </w:t>
      </w:r>
      <w:r w:rsidRPr="00DC336E">
        <w:rPr>
          <w:rStyle w:val="Emphasis"/>
          <w:highlight w:val="green"/>
        </w:rPr>
        <w:t>is ambiguous.</w:t>
      </w:r>
      <w:r w:rsidRPr="00F304A8">
        <w:rPr>
          <w:sz w:val="16"/>
        </w:rPr>
        <w:t xml:space="preserve"> The Handbook of Federal Indian Law lists three "fundamental principles" that demonstrate the anomalous and restricted nature of tribal sovereignty: (1) Indian tribes possess all the powers of a sovereign state; (2) conquest renders the tribes subject, however, to the legislative authority of the United States and terminates the tribes' external sovereign powers, but does not affect the internal sovereign powers of the tribes; and (3) these powers are subject to qualification by treaties and congressional legislation.' 5 Cohen's three principles demonstrate the dichotomy between internal and external sovereignty16 that pervades the concept of tribal sovereignty. </w:t>
      </w:r>
      <w:r w:rsidRPr="00F304A8">
        <w:rPr>
          <w:rStyle w:val="StyleUnderline"/>
        </w:rPr>
        <w:t xml:space="preserve">Tribes are supposedly full sovereigns with respect to their own internal affairs and interests. At the same time, however, </w:t>
      </w:r>
      <w:r w:rsidRPr="00DC336E">
        <w:rPr>
          <w:rStyle w:val="StyleUnderline"/>
          <w:highlight w:val="green"/>
        </w:rPr>
        <w:t>the U</w:t>
      </w:r>
      <w:r w:rsidRPr="00F304A8">
        <w:rPr>
          <w:rStyle w:val="StyleUnderline"/>
        </w:rPr>
        <w:t xml:space="preserve">nited </w:t>
      </w:r>
      <w:r w:rsidRPr="00DC336E">
        <w:rPr>
          <w:rStyle w:val="StyleUnderline"/>
          <w:highlight w:val="green"/>
        </w:rPr>
        <w:t>S</w:t>
      </w:r>
      <w:r w:rsidRPr="00F304A8">
        <w:rPr>
          <w:rStyle w:val="StyleUnderline"/>
        </w:rPr>
        <w:t xml:space="preserve">tates </w:t>
      </w:r>
      <w:r w:rsidRPr="00DC336E">
        <w:rPr>
          <w:rStyle w:val="StyleUnderline"/>
          <w:highlight w:val="green"/>
        </w:rPr>
        <w:t>government has</w:t>
      </w:r>
      <w:r w:rsidRPr="00F304A8">
        <w:rPr>
          <w:rStyle w:val="StyleUnderline"/>
        </w:rPr>
        <w:t xml:space="preserve"> completely </w:t>
      </w:r>
      <w:r w:rsidRPr="00DC336E">
        <w:rPr>
          <w:rStyle w:val="StyleUnderline"/>
          <w:highlight w:val="green"/>
        </w:rPr>
        <w:t>extinguished thei</w:t>
      </w:r>
      <w:r w:rsidRPr="00F304A8">
        <w:rPr>
          <w:rStyle w:val="StyleUnderline"/>
        </w:rPr>
        <w:t xml:space="preserve">r external </w:t>
      </w:r>
      <w:r w:rsidRPr="00DC336E">
        <w:rPr>
          <w:rStyle w:val="StyleUnderline"/>
          <w:highlight w:val="green"/>
        </w:rPr>
        <w:t>sovereign powers</w:t>
      </w:r>
      <w:r w:rsidRPr="00F304A8">
        <w:rPr>
          <w:rStyle w:val="StyleUnderline"/>
        </w:rPr>
        <w:t>.</w:t>
      </w:r>
      <w:r w:rsidRPr="00F304A8">
        <w:rPr>
          <w:sz w:val="16"/>
        </w:rPr>
        <w:t xml:space="preserve">17 </w:t>
      </w:r>
      <w:r w:rsidRPr="00DC336E">
        <w:rPr>
          <w:rStyle w:val="StyleUnderline"/>
          <w:highlight w:val="green"/>
        </w:rPr>
        <w:t>This</w:t>
      </w:r>
      <w:r w:rsidRPr="00F304A8">
        <w:rPr>
          <w:rStyle w:val="StyleUnderline"/>
        </w:rPr>
        <w:t xml:space="preserve"> </w:t>
      </w:r>
      <w:proofErr w:type="gramStart"/>
      <w:r w:rsidRPr="00F304A8">
        <w:rPr>
          <w:rStyle w:val="StyleUnderline"/>
        </w:rPr>
        <w:t>state of affairs</w:t>
      </w:r>
      <w:proofErr w:type="gramEnd"/>
      <w:r w:rsidRPr="00F304A8">
        <w:rPr>
          <w:rStyle w:val="StyleUnderline"/>
        </w:rPr>
        <w:t xml:space="preserve"> </w:t>
      </w:r>
      <w:r w:rsidRPr="00DC336E">
        <w:rPr>
          <w:rStyle w:val="StyleUnderline"/>
          <w:highlight w:val="green"/>
        </w:rPr>
        <w:t xml:space="preserve">might not be problematic if </w:t>
      </w:r>
      <w:r w:rsidRPr="00DC336E">
        <w:rPr>
          <w:rStyle w:val="Emphasis"/>
          <w:highlight w:val="green"/>
        </w:rPr>
        <w:t xml:space="preserve">defined standards </w:t>
      </w:r>
      <w:r w:rsidRPr="00050857">
        <w:rPr>
          <w:rStyle w:val="Emphasis"/>
        </w:rPr>
        <w:t>for maintaining the relationship between the tribal and federal governments</w:t>
      </w:r>
      <w:r w:rsidRPr="00050857">
        <w:rPr>
          <w:rStyle w:val="StyleUnderline"/>
        </w:rPr>
        <w:t xml:space="preserve"> </w:t>
      </w:r>
      <w:r w:rsidRPr="00DC336E">
        <w:rPr>
          <w:rStyle w:val="StyleUnderline"/>
          <w:highlight w:val="green"/>
        </w:rPr>
        <w:t>existed</w:t>
      </w:r>
      <w:r w:rsidRPr="00F304A8">
        <w:rPr>
          <w:rStyle w:val="StyleUnderline"/>
        </w:rPr>
        <w:t xml:space="preserve"> and the relationship were based upon the consent of the tribes. </w:t>
      </w:r>
      <w:r w:rsidRPr="00F304A8">
        <w:rPr>
          <w:sz w:val="16"/>
        </w:rPr>
        <w:t xml:space="preserve">The history of tribal-federal relations demonstrates, however, that neither standards nor consent exist, and that the relationship is uncertain at best. Tribal-federal relations have periodically oscillated between two diametrically opposed views on the status of Indian Tribes. At one end of the spectrum is </w:t>
      </w:r>
      <w:r w:rsidRPr="00DC336E">
        <w:rPr>
          <w:rStyle w:val="StyleUnderline"/>
          <w:highlight w:val="green"/>
        </w:rPr>
        <w:t>the belief that tribes are independent political communities</w:t>
      </w:r>
      <w:r w:rsidRPr="00F304A8">
        <w:rPr>
          <w:rStyle w:val="StyleUnderline"/>
        </w:rPr>
        <w:t xml:space="preserve"> and should control their own development</w:t>
      </w:r>
      <w:r w:rsidRPr="00F304A8">
        <w:rPr>
          <w:sz w:val="16"/>
        </w:rPr>
        <w:t xml:space="preserve">.'8 At the other end lies </w:t>
      </w:r>
      <w:r w:rsidRPr="00F304A8">
        <w:rPr>
          <w:rStyle w:val="StyleUnderline"/>
        </w:rPr>
        <w:t xml:space="preserve">the belief that the tribal system should be </w:t>
      </w:r>
      <w:proofErr w:type="gramStart"/>
      <w:r w:rsidRPr="00F304A8">
        <w:rPr>
          <w:rStyle w:val="StyleUnderline"/>
        </w:rPr>
        <w:t>dismantled</w:t>
      </w:r>
      <w:proofErr w:type="gramEnd"/>
      <w:r w:rsidRPr="00F304A8">
        <w:rPr>
          <w:rStyle w:val="StyleUnderline"/>
        </w:rPr>
        <w:t xml:space="preserve"> and individual Indians should be assimilated into the greater American society.</w:t>
      </w:r>
      <w:r w:rsidRPr="00F304A8">
        <w:rPr>
          <w:sz w:val="16"/>
        </w:rPr>
        <w:t xml:space="preserve">19 While these views appear to be in extreme conflict, </w:t>
      </w:r>
      <w:r w:rsidRPr="00DC336E">
        <w:rPr>
          <w:rStyle w:val="StyleUnderline"/>
          <w:highlight w:val="green"/>
        </w:rPr>
        <w:t>their implementation produces very similar results. The U</w:t>
      </w:r>
      <w:r w:rsidRPr="00F304A8">
        <w:rPr>
          <w:rStyle w:val="StyleUnderline"/>
        </w:rPr>
        <w:t xml:space="preserve">nited </w:t>
      </w:r>
      <w:r w:rsidRPr="00DC336E">
        <w:rPr>
          <w:rStyle w:val="StyleUnderline"/>
          <w:highlight w:val="green"/>
        </w:rPr>
        <w:t>S</w:t>
      </w:r>
      <w:r w:rsidRPr="00F304A8">
        <w:rPr>
          <w:rStyle w:val="StyleUnderline"/>
        </w:rPr>
        <w:t xml:space="preserve">tates government </w:t>
      </w:r>
      <w:r w:rsidRPr="00DC336E">
        <w:rPr>
          <w:rStyle w:val="StyleUnderline"/>
          <w:highlight w:val="green"/>
        </w:rPr>
        <w:t>dominates the t</w:t>
      </w:r>
      <w:r w:rsidRPr="00F304A8">
        <w:rPr>
          <w:rStyle w:val="StyleUnderline"/>
        </w:rPr>
        <w:t xml:space="preserve">ribal-federal </w:t>
      </w:r>
      <w:r w:rsidRPr="00DC336E">
        <w:rPr>
          <w:rStyle w:val="StyleUnderline"/>
          <w:highlight w:val="green"/>
        </w:rPr>
        <w:t>relationship, allowing it to</w:t>
      </w:r>
      <w:r w:rsidRPr="00F304A8">
        <w:rPr>
          <w:rStyle w:val="StyleUnderline"/>
        </w:rPr>
        <w:t xml:space="preserve"> manipulate the situation </w:t>
      </w:r>
      <w:r w:rsidRPr="00DC336E">
        <w:rPr>
          <w:rStyle w:val="StyleUnderline"/>
          <w:highlight w:val="green"/>
        </w:rPr>
        <w:t>to protect federal interest</w:t>
      </w:r>
      <w:r w:rsidRPr="00F304A8">
        <w:rPr>
          <w:rStyle w:val="StyleUnderline"/>
        </w:rPr>
        <w:t>s</w:t>
      </w:r>
      <w:r w:rsidRPr="00F304A8">
        <w:rPr>
          <w:sz w:val="16"/>
        </w:rPr>
        <w:t xml:space="preserve">. The following historical background will demonstrate how </w:t>
      </w:r>
      <w:r w:rsidRPr="00F304A8">
        <w:rPr>
          <w:rStyle w:val="StyleUnderline"/>
        </w:rPr>
        <w:t xml:space="preserve">the </w:t>
      </w:r>
      <w:r w:rsidRPr="00DC336E">
        <w:rPr>
          <w:rStyle w:val="StyleUnderline"/>
          <w:highlight w:val="green"/>
        </w:rPr>
        <w:t>lack of definition and consent</w:t>
      </w:r>
      <w:r w:rsidRPr="00F304A8">
        <w:rPr>
          <w:rStyle w:val="StyleUnderline"/>
        </w:rPr>
        <w:t xml:space="preserve"> in the relationship </w:t>
      </w:r>
      <w:r w:rsidRPr="00DC336E">
        <w:rPr>
          <w:rStyle w:val="StyleUnderline"/>
          <w:highlight w:val="green"/>
        </w:rPr>
        <w:t>promotes federal dominance.</w:t>
      </w:r>
    </w:p>
    <w:p w14:paraId="161BE506" w14:textId="77777777" w:rsidR="00EF214E" w:rsidRDefault="00EF214E" w:rsidP="00EF214E">
      <w:pPr>
        <w:pStyle w:val="Heading4"/>
      </w:pPr>
      <w:r>
        <w:t>Vote neg—</w:t>
      </w:r>
    </w:p>
    <w:p w14:paraId="472DE435" w14:textId="77777777" w:rsidR="00EF214E" w:rsidRPr="00AB6546" w:rsidRDefault="00EF214E" w:rsidP="00EF214E">
      <w:pPr>
        <w:pStyle w:val="Heading4"/>
      </w:pPr>
      <w:r>
        <w:t xml:space="preserve">1 – Critical Education – The policymaking process is not innocent. Force them to study how their practice of fiat can </w:t>
      </w:r>
      <w:r>
        <w:rPr>
          <w:i/>
          <w:iCs w:val="0"/>
        </w:rPr>
        <w:t>itself</w:t>
      </w:r>
      <w:r>
        <w:t xml:space="preserve"> reproduce settler colonialism. For tribes, these details are </w:t>
      </w:r>
      <w:r>
        <w:rPr>
          <w:u w:val="single"/>
        </w:rPr>
        <w:t>life and death</w:t>
      </w:r>
      <w:r>
        <w:t>.</w:t>
      </w:r>
    </w:p>
    <w:p w14:paraId="4698949A" w14:textId="77777777" w:rsidR="00EF214E" w:rsidRPr="0010527C" w:rsidRDefault="00EF214E" w:rsidP="00EF214E">
      <w:pPr>
        <w:pStyle w:val="Heading4"/>
      </w:pPr>
      <w:r>
        <w:t xml:space="preserve">2 – Ground – Tribal sovereignty is the </w:t>
      </w:r>
      <w:r>
        <w:rPr>
          <w:u w:val="single"/>
        </w:rPr>
        <w:t>first question</w:t>
      </w:r>
      <w:r>
        <w:t xml:space="preserve"> in any debate about policies that affect natives – avoiding it is </w:t>
      </w:r>
      <w:r>
        <w:rPr>
          <w:u w:val="single"/>
        </w:rPr>
        <w:t>unfair</w:t>
      </w:r>
      <w:r>
        <w:t xml:space="preserve">, </w:t>
      </w:r>
      <w:r>
        <w:rPr>
          <w:u w:val="single"/>
        </w:rPr>
        <w:t>irresponsible</w:t>
      </w:r>
      <w:r>
        <w:t xml:space="preserve">, and </w:t>
      </w:r>
      <w:r>
        <w:rPr>
          <w:u w:val="single"/>
        </w:rPr>
        <w:t>bad for education</w:t>
      </w:r>
      <w:r>
        <w:t>.</w:t>
      </w:r>
    </w:p>
    <w:p w14:paraId="6689BF7F" w14:textId="77777777" w:rsidR="00EF214E" w:rsidRPr="0010527C" w:rsidRDefault="00EF214E" w:rsidP="00EF214E">
      <w:pPr>
        <w:pStyle w:val="Heading4"/>
      </w:pPr>
      <w:r>
        <w:t xml:space="preserve">3 – Presumption – If their framing is right, then the state will always manipulate its policies to screw over tribes – you should </w:t>
      </w:r>
      <w:r>
        <w:rPr>
          <w:u w:val="single"/>
        </w:rPr>
        <w:t>presume</w:t>
      </w:r>
      <w:r>
        <w:t xml:space="preserve"> no sovereignty.</w:t>
      </w:r>
    </w:p>
    <w:p w14:paraId="5AF861FE" w14:textId="16FCB425" w:rsidR="00EF214E" w:rsidRDefault="00EF214E" w:rsidP="00EF214E">
      <w:pPr>
        <w:pStyle w:val="Heading4"/>
      </w:pPr>
      <w:r>
        <w:t xml:space="preserve">4 – CX doesn’t check: (A) My </w:t>
      </w:r>
      <w:proofErr w:type="spellStart"/>
      <w:r>
        <w:t>interp</w:t>
      </w:r>
      <w:proofErr w:type="spellEnd"/>
      <w:r>
        <w:t xml:space="preserve"> forces them to </w:t>
      </w:r>
      <w:r>
        <w:rPr>
          <w:u w:val="single"/>
        </w:rPr>
        <w:t>research</w:t>
      </w:r>
      <w:r>
        <w:t xml:space="preserve"> these issues before round. (B) I can’t prep a </w:t>
      </w:r>
      <w:proofErr w:type="spellStart"/>
      <w:r>
        <w:t>strat</w:t>
      </w:r>
      <w:proofErr w:type="spellEnd"/>
      <w:r>
        <w:t xml:space="preserve"> against their </w:t>
      </w:r>
      <w:proofErr w:type="spellStart"/>
      <w:r>
        <w:t>aff</w:t>
      </w:r>
      <w:proofErr w:type="spellEnd"/>
      <w:r>
        <w:t xml:space="preserve"> until CX. (C) Footnoting DA—reduces crucial issues of sovereignty to a mere afterthought. (D) Specifying sovereignty should be the default—I shouldn’t have to ask.</w:t>
      </w:r>
    </w:p>
    <w:p w14:paraId="7797A802" w14:textId="77777777" w:rsidR="00CC50AC" w:rsidRPr="00CC50AC" w:rsidRDefault="00CC50AC" w:rsidP="00CC50AC"/>
    <w:p w14:paraId="041CF1CA" w14:textId="06C8F9F2" w:rsidR="00AB5826" w:rsidRDefault="00AF3CA8" w:rsidP="00AB5826">
      <w:pPr>
        <w:pStyle w:val="Heading4"/>
      </w:pPr>
      <w:r>
        <w:t xml:space="preserve">Fairness </w:t>
      </w:r>
      <w:r w:rsidR="009E639D">
        <w:t>is a voter and comes first</w:t>
      </w:r>
      <w:r w:rsidR="00A05F8E">
        <w:t xml:space="preserve"> </w:t>
      </w:r>
      <w:r>
        <w:t xml:space="preserve">– </w:t>
      </w:r>
    </w:p>
    <w:p w14:paraId="22CC3ACB" w14:textId="4F9AE3AB" w:rsidR="00AB5826" w:rsidRPr="008938F3" w:rsidRDefault="00AB5826" w:rsidP="00AB5826">
      <w:pPr>
        <w:pStyle w:val="Heading4"/>
      </w:pPr>
      <w:r w:rsidRPr="008938F3">
        <w:t xml:space="preserve">A] debate’s a game that </w:t>
      </w:r>
      <w:r w:rsidRPr="008938F3">
        <w:rPr>
          <w:u w:val="single"/>
        </w:rPr>
        <w:t>requires</w:t>
      </w:r>
      <w:r w:rsidRPr="008938F3">
        <w:t xml:space="preserve"> effective competition and negation, which makes their offense </w:t>
      </w:r>
      <w:r w:rsidRPr="008938F3">
        <w:rPr>
          <w:u w:val="single"/>
        </w:rPr>
        <w:t>inevitable</w:t>
      </w:r>
      <w:r w:rsidRPr="008938F3">
        <w:t xml:space="preserve">, it internal link turns clash and engagement. </w:t>
      </w:r>
    </w:p>
    <w:p w14:paraId="43F1B66D" w14:textId="17BC392F" w:rsidR="00AB5826" w:rsidRPr="008938F3" w:rsidRDefault="00AB5826" w:rsidP="00AB5826">
      <w:pPr>
        <w:pStyle w:val="Heading4"/>
      </w:pPr>
      <w:r w:rsidRPr="008938F3">
        <w:t xml:space="preserve">B] Can’t weigh the </w:t>
      </w:r>
      <w:proofErr w:type="spellStart"/>
      <w:r w:rsidRPr="008938F3">
        <w:t>aff</w:t>
      </w:r>
      <w:proofErr w:type="spellEnd"/>
      <w:r w:rsidRPr="008938F3">
        <w:t>—it’s just as likely that they’re winning it because we weren’t able to effectively prepare to defeat it.</w:t>
      </w:r>
    </w:p>
    <w:p w14:paraId="2AF0408D" w14:textId="774CB261" w:rsidR="00AB5826" w:rsidRPr="008938F3" w:rsidRDefault="003B3D60" w:rsidP="00AB5826">
      <w:pPr>
        <w:pStyle w:val="Heading4"/>
        <w:rPr>
          <w:b w:val="0"/>
        </w:rPr>
      </w:pPr>
      <w:r>
        <w:t>C</w:t>
      </w:r>
      <w:r w:rsidR="00AB5826" w:rsidRPr="008938F3">
        <w:t xml:space="preserve">] Inescapable – the AC conforms to every norm of debate – speed, speech times, ballots – proves they value playing the game and isolating </w:t>
      </w:r>
      <w:r w:rsidR="00536086">
        <w:t>fairness</w:t>
      </w:r>
      <w:r w:rsidR="0077441A">
        <w:t xml:space="preserve"> </w:t>
      </w:r>
      <w:r w:rsidR="00AB5826" w:rsidRPr="008938F3">
        <w:t xml:space="preserve">as the one bad rule is arbitrary. </w:t>
      </w:r>
    </w:p>
    <w:p w14:paraId="5DE9299A" w14:textId="72F48423" w:rsidR="00AB5826" w:rsidRDefault="00CB51BD" w:rsidP="00AB5826">
      <w:pPr>
        <w:pStyle w:val="Heading4"/>
      </w:pPr>
      <w:r>
        <w:t>D</w:t>
      </w:r>
      <w:r w:rsidR="00AB5826" w:rsidRPr="008938F3">
        <w:t>] Probability – ballots can’t shape our subjectivity or create broad political change but can rectify in-round skews.</w:t>
      </w:r>
    </w:p>
    <w:p w14:paraId="2435E176" w14:textId="1820B1F9" w:rsidR="00AF3CA8" w:rsidRDefault="00AF3CA8" w:rsidP="00AF3CA8">
      <w:pPr>
        <w:pStyle w:val="Heading4"/>
      </w:pPr>
      <w:r>
        <w:t>Education – it’s the only portable impact to debate</w:t>
      </w:r>
    </w:p>
    <w:p w14:paraId="421730CD" w14:textId="77777777" w:rsidR="00AF3CA8" w:rsidRDefault="00AF3CA8" w:rsidP="00AF3CA8">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0EB80683" w14:textId="77777777" w:rsidR="00AF3CA8" w:rsidRDefault="00AF3CA8" w:rsidP="00AF3CA8">
      <w:pPr>
        <w:pStyle w:val="Heading4"/>
      </w:pPr>
      <w:r>
        <w:t>DOD – a) it’s the only way to may up for time spent on theory b) it’s the only way to deter future abuse</w:t>
      </w:r>
    </w:p>
    <w:p w14:paraId="26FEBDA1" w14:textId="7FA7CE7C" w:rsidR="00AF3CA8" w:rsidRDefault="00AF3CA8" w:rsidP="00D52080">
      <w:pPr>
        <w:pStyle w:val="Heading4"/>
      </w:pPr>
      <w:r>
        <w:t>No RVI’s- a) logic – you shouldn’t win for being fair b) clash – people go all in on theory which decks substance engagement c) chilling effect – people will be too scared to read theory because RVI’s encourage baiting theory</w:t>
      </w:r>
    </w:p>
    <w:p w14:paraId="63A95644" w14:textId="73321E92" w:rsidR="00AC51AC" w:rsidRPr="00AC51AC" w:rsidRDefault="00AC51AC" w:rsidP="00AC51AC">
      <w:pPr>
        <w:pStyle w:val="Heading4"/>
      </w:pPr>
      <w:r w:rsidRPr="000F76A7">
        <w:t>1NC theory first - 1] Abuse was self-inflicted- They started the chain of abuse and forced me down this strategy 2] Norming- We have more speeches to norm over whether it’s a good idea since the shell was read earlier.</w:t>
      </w:r>
      <w:r w:rsidRPr="00E90DC7">
        <w:t xml:space="preserve"> </w:t>
      </w:r>
      <w:r w:rsidRPr="000F76A7">
        <w:t xml:space="preserve">Norming outweighs A] </w:t>
      </w:r>
      <w:proofErr w:type="spellStart"/>
      <w:r w:rsidRPr="000F76A7">
        <w:t>Constutivism</w:t>
      </w:r>
      <w:proofErr w:type="spellEnd"/>
      <w:r w:rsidRPr="000F76A7">
        <w:t xml:space="preserve">- It’s the constitutive purpose of theory debating B] Sequencing- it’s a pre-requisite to actualizing any other voter like fairness or education </w:t>
      </w:r>
    </w:p>
    <w:p w14:paraId="65D246BA" w14:textId="2A06CABB" w:rsidR="00663FD2" w:rsidRDefault="00663FD2" w:rsidP="00663FD2">
      <w:pPr>
        <w:pStyle w:val="Heading2"/>
      </w:pPr>
      <w:r>
        <w:t>3</w:t>
      </w:r>
    </w:p>
    <w:p w14:paraId="413E09FE" w14:textId="77777777" w:rsidR="0093497E" w:rsidRDefault="0093497E" w:rsidP="0093497E">
      <w:pPr>
        <w:pStyle w:val="Heading4"/>
      </w:pPr>
      <w:r>
        <w:t xml:space="preserve">The litmus test for ethics is </w:t>
      </w:r>
      <w:r w:rsidRPr="002314CE">
        <w:rPr>
          <w:u w:val="single"/>
        </w:rPr>
        <w:t>certainty</w:t>
      </w:r>
      <w:r>
        <w:t xml:space="preserve"> and </w:t>
      </w:r>
      <w:r w:rsidRPr="002314CE">
        <w:rPr>
          <w:u w:val="single"/>
        </w:rPr>
        <w:t>non-arbitrariness</w:t>
      </w:r>
      <w:r>
        <w:t xml:space="preserve"> – blurry guidelines for ethics allows agents to inconsistently understand morality or arbitrarily opt out which renders ethics useless since it can’t serve as a guide to action. </w:t>
      </w:r>
    </w:p>
    <w:p w14:paraId="0412265A" w14:textId="77777777" w:rsidR="0093497E" w:rsidRDefault="0093497E" w:rsidP="0093497E">
      <w:pPr>
        <w:pStyle w:val="Heading4"/>
      </w:pPr>
      <w:r>
        <w:t xml:space="preserve">Thus, the meta-ethic is </w:t>
      </w:r>
      <w:r w:rsidRPr="001C06EB">
        <w:rPr>
          <w:u w:val="single"/>
        </w:rPr>
        <w:t>practical reason</w:t>
      </w:r>
      <w:r>
        <w:t xml:space="preserve">. </w:t>
      </w:r>
    </w:p>
    <w:p w14:paraId="4755EC57" w14:textId="55178FDB" w:rsidR="0093497E" w:rsidRDefault="0093497E" w:rsidP="0093497E">
      <w:pPr>
        <w:pStyle w:val="Heading4"/>
      </w:pPr>
      <w:r>
        <w:t xml:space="preserve">1] </w:t>
      </w:r>
      <w:r w:rsidRPr="003236DF">
        <w:rPr>
          <w:u w:val="single"/>
        </w:rPr>
        <w:t>Empirical Uncertainty</w:t>
      </w:r>
      <w:r>
        <w:t xml:space="preserve"> – only </w:t>
      </w:r>
      <w:r w:rsidRPr="00765094">
        <w:rPr>
          <w:u w:val="single"/>
        </w:rPr>
        <w:t>intrinsic</w:t>
      </w:r>
      <w:r>
        <w:t xml:space="preserve"> and </w:t>
      </w:r>
      <w:r w:rsidRPr="00765094">
        <w:rPr>
          <w:u w:val="single"/>
        </w:rPr>
        <w:t>a priori</w:t>
      </w:r>
      <w:r>
        <w:t xml:space="preserve"> truths like 1+1=2 </w:t>
      </w:r>
      <w:proofErr w:type="gramStart"/>
      <w:r>
        <w:t>are</w:t>
      </w:r>
      <w:proofErr w:type="gramEnd"/>
      <w:r>
        <w:t xml:space="preserve"> certain for agents – relying on the empirics is </w:t>
      </w:r>
      <w:r w:rsidRPr="00964F75">
        <w:rPr>
          <w:u w:val="single"/>
        </w:rPr>
        <w:t>incoherent</w:t>
      </w:r>
      <w:r>
        <w:t xml:space="preserve"> because different agents have </w:t>
      </w:r>
      <w:r w:rsidRPr="005B2934">
        <w:rPr>
          <w:u w:val="single"/>
        </w:rPr>
        <w:t>different</w:t>
      </w:r>
      <w:r>
        <w:t xml:space="preserve"> interpretations</w:t>
      </w:r>
      <w:r w:rsidR="001953CF">
        <w:t>.</w:t>
      </w:r>
    </w:p>
    <w:p w14:paraId="46588E70" w14:textId="4C05082A" w:rsidR="0093497E" w:rsidRPr="002F4115" w:rsidRDefault="0093497E" w:rsidP="0093497E">
      <w:pPr>
        <w:pStyle w:val="Heading4"/>
      </w:pPr>
      <w:r>
        <w:t xml:space="preserve">2] Solipsism – contingent circumstances such as utility are uncertain – I can never know </w:t>
      </w:r>
      <w:r>
        <w:t xml:space="preserve">what another </w:t>
      </w:r>
      <w:proofErr w:type="gramStart"/>
      <w:r>
        <w:t>agents</w:t>
      </w:r>
      <w:proofErr w:type="gramEnd"/>
      <w:r>
        <w:t xml:space="preserve"> feels or thinks which means its </w:t>
      </w:r>
      <w:proofErr w:type="spellStart"/>
      <w:r>
        <w:t>nonverifiable</w:t>
      </w:r>
      <w:proofErr w:type="spellEnd"/>
      <w:r>
        <w:t xml:space="preserve"> but practical reason is universal and applies to all agents. </w:t>
      </w:r>
      <w:r w:rsidR="00CA2831" w:rsidRPr="000579B4">
        <w:t>Outweighs since it would be escapable since people could say they don’t experience the same.</w:t>
      </w:r>
    </w:p>
    <w:p w14:paraId="4E5D2771" w14:textId="77777777" w:rsidR="0093497E" w:rsidRDefault="0093497E" w:rsidP="0093497E">
      <w:pPr>
        <w:pStyle w:val="Heading4"/>
      </w:pPr>
      <w:r>
        <w:t xml:space="preserve">3] </w:t>
      </w:r>
      <w:r w:rsidRPr="003236DF">
        <w:rPr>
          <w:u w:val="single"/>
        </w:rPr>
        <w:t>Infinite Regress</w:t>
      </w:r>
      <w:r>
        <w:t xml:space="preserve"> – certainty must answer “why” because it would otherwise allow agents to </w:t>
      </w:r>
      <w:r w:rsidRPr="007F57BB">
        <w:rPr>
          <w:u w:val="single"/>
        </w:rPr>
        <w:t>infinitely</w:t>
      </w:r>
      <w:r>
        <w:t xml:space="preserve"> question why it’s true – other frameworks allow agents to question </w:t>
      </w:r>
      <w:r w:rsidRPr="000B3FAD">
        <w:rPr>
          <w:u w:val="single"/>
        </w:rPr>
        <w:t>every part</w:t>
      </w:r>
      <w:r>
        <w:t xml:space="preserve"> of it, but questioning reason </w:t>
      </w:r>
      <w:r w:rsidRPr="0086381F">
        <w:rPr>
          <w:u w:val="single"/>
        </w:rPr>
        <w:t>concedes</w:t>
      </w:r>
      <w:r>
        <w:t xml:space="preserve"> its authority which proves its </w:t>
      </w:r>
      <w:r w:rsidRPr="0086381F">
        <w:rPr>
          <w:u w:val="single"/>
        </w:rPr>
        <w:t>inescapable</w:t>
      </w:r>
      <w:r>
        <w:t xml:space="preserve">. </w:t>
      </w:r>
    </w:p>
    <w:p w14:paraId="66BF0233" w14:textId="58368824" w:rsidR="0093497E" w:rsidRDefault="0093497E" w:rsidP="0093497E">
      <w:pPr>
        <w:pStyle w:val="Heading4"/>
      </w:pPr>
      <w:r>
        <w:t xml:space="preserve">Practical reason is universalizable – its incoherent to claim that 1+1=2 for me, but not for everyone else. </w:t>
      </w:r>
    </w:p>
    <w:p w14:paraId="3F11A9C4" w14:textId="4D45CFFE" w:rsidR="00CA2831" w:rsidRPr="00CA2831" w:rsidRDefault="00CA2831" w:rsidP="00CA2831">
      <w:pPr>
        <w:pStyle w:val="Heading4"/>
      </w:pPr>
      <w:r>
        <w:t xml:space="preserve">Thus, the standard </w:t>
      </w:r>
      <w:r w:rsidR="00EF1998">
        <w:t xml:space="preserve">and ROB is </w:t>
      </w:r>
      <w:r>
        <w:t>consistency with universalizable maxim</w:t>
      </w:r>
      <w:r>
        <w:t>s</w:t>
      </w:r>
      <w:r w:rsidR="00EC4C2A">
        <w:t xml:space="preserve"> – only intentions matter.</w:t>
      </w:r>
    </w:p>
    <w:p w14:paraId="2618E29A" w14:textId="77777777" w:rsidR="000E053D" w:rsidRDefault="000E053D" w:rsidP="000E053D">
      <w:pPr>
        <w:pStyle w:val="Heading4"/>
        <w:spacing w:before="0" w:line="276" w:lineRule="auto"/>
      </w:pPr>
      <w:r>
        <w:t xml:space="preserve">Prefer Additionally – </w:t>
      </w:r>
    </w:p>
    <w:p w14:paraId="23B9F401" w14:textId="77777777" w:rsidR="000E053D" w:rsidRDefault="000E053D" w:rsidP="000E053D">
      <w:pPr>
        <w:pStyle w:val="Heading4"/>
        <w:spacing w:before="0" w:line="276" w:lineRule="auto"/>
        <w:rPr>
          <w:rFonts w:cs="Calibri"/>
        </w:rPr>
      </w:pPr>
      <w:r>
        <w:t xml:space="preserve">1] </w:t>
      </w:r>
      <w:r w:rsidRPr="00286CC1">
        <w:rPr>
          <w:rFonts w:cs="Calibri"/>
        </w:rPr>
        <w:t>Performativity</w:t>
      </w:r>
      <w:r>
        <w:rPr>
          <w:rFonts w:cs="Calibri"/>
        </w:rPr>
        <w:t xml:space="preserve"> –</w:t>
      </w:r>
      <w:r w:rsidRPr="00286CC1">
        <w:rPr>
          <w:rFonts w:cs="Calibri"/>
        </w:rPr>
        <w:t xml:space="preserve"> when you enter debate, you presume that you will be free in round because of reciprocally enforced constraints</w:t>
      </w:r>
      <w:r>
        <w:rPr>
          <w:rFonts w:cs="Calibri"/>
        </w:rPr>
        <w:t xml:space="preserve"> which means objections are</w:t>
      </w:r>
      <w:r w:rsidRPr="00286CC1">
        <w:rPr>
          <w:rFonts w:cs="Calibri"/>
        </w:rPr>
        <w:t xml:space="preserve"> impossible and should be ignored on face</w:t>
      </w:r>
      <w:r>
        <w:rPr>
          <w:rFonts w:cs="Calibri"/>
        </w:rPr>
        <w:t>.</w:t>
      </w:r>
    </w:p>
    <w:p w14:paraId="2FD29DD6" w14:textId="77777777" w:rsidR="000E053D" w:rsidRDefault="000E053D" w:rsidP="000E053D">
      <w:pPr>
        <w:pStyle w:val="Heading4"/>
        <w:spacing w:before="0" w:line="276" w:lineRule="auto"/>
      </w:pPr>
      <w:r w:rsidRPr="00124D28">
        <w:t>2] Ideal Theory Good – a] Sequencing</w:t>
      </w:r>
      <w:r>
        <w:t xml:space="preserve"> – we </w:t>
      </w:r>
      <w:r w:rsidRPr="00124D28">
        <w:t xml:space="preserve">need an ideal world to envision </w:t>
      </w:r>
      <w:r>
        <w:t>to work</w:t>
      </w:r>
      <w:r w:rsidRPr="00124D28">
        <w:t xml:space="preserve"> towards so only ideal theory can guide action b] Relativity Problem</w:t>
      </w:r>
      <w:r>
        <w:t xml:space="preserve"> –</w:t>
      </w:r>
      <w:r w:rsidRPr="00124D28">
        <w:t xml:space="preserve"> We can’t assign universal obligation since non-ideal theory commits us to understanding individual circumstances which is radically different for each person </w:t>
      </w:r>
    </w:p>
    <w:p w14:paraId="3DFDDB8E" w14:textId="77777777" w:rsidR="000E053D" w:rsidRDefault="000E053D" w:rsidP="000E053D">
      <w:pPr>
        <w:pStyle w:val="Heading4"/>
      </w:pPr>
      <w:r>
        <w:t>3] Consistent action through egalitarian recognition of humanity solves oppression – viewing others through equal personhood along with adoption of principles of universality are key to mutual recognition.</w:t>
      </w:r>
    </w:p>
    <w:p w14:paraId="4EDCB4FF" w14:textId="77777777" w:rsidR="000E053D" w:rsidRPr="008E0D2B" w:rsidRDefault="000E053D" w:rsidP="000E053D">
      <w:pPr>
        <w:spacing w:after="0" w:line="276" w:lineRule="auto"/>
        <w:rPr>
          <w:sz w:val="16"/>
          <w:szCs w:val="16"/>
        </w:rPr>
      </w:pPr>
      <w:r w:rsidRPr="003A11AF">
        <w:rPr>
          <w:b/>
          <w:bCs/>
          <w:sz w:val="26"/>
          <w:szCs w:val="26"/>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Vol. 95, No. 1, January 2018, pp. 1–33 https:// doi.org/ 10.11612/ resphil.1622</w:t>
      </w:r>
      <w:r>
        <w:rPr>
          <w:sz w:val="16"/>
          <w:szCs w:val="16"/>
        </w:rPr>
        <w:t xml:space="preserve"> SJCP//JG</w:t>
      </w:r>
    </w:p>
    <w:p w14:paraId="04186F62" w14:textId="77777777" w:rsidR="000E053D" w:rsidRDefault="000E053D" w:rsidP="000E053D">
      <w:pPr>
        <w:spacing w:after="0" w:line="276" w:lineRule="auto"/>
        <w:rPr>
          <w:sz w:val="14"/>
        </w:rPr>
      </w:pPr>
      <w:proofErr w:type="gramStart"/>
      <w:r w:rsidRPr="003A2D98">
        <w:rPr>
          <w:rStyle w:val="Emphasis"/>
        </w:rPr>
        <w:t>So</w:t>
      </w:r>
      <w:proofErr w:type="gramEnd"/>
      <w:r w:rsidRPr="003A2D98">
        <w:rPr>
          <w:rStyle w:val="Emphasis"/>
        </w:rPr>
        <w:t xml:space="preserve"> the </w:t>
      </w:r>
      <w:r w:rsidRPr="003A2D98">
        <w:rPr>
          <w:rStyle w:val="Emphasis"/>
          <w:highlight w:val="green"/>
        </w:rPr>
        <w:t>common theme is</w:t>
      </w:r>
      <w:r w:rsidRPr="003A2D98">
        <w:rPr>
          <w:rStyle w:val="Emphasis"/>
        </w:rPr>
        <w:t xml:space="preserve"> the </w:t>
      </w:r>
      <w:r w:rsidRPr="003A2D98">
        <w:rPr>
          <w:rStyle w:val="Emphasis"/>
          <w:highlight w:val="green"/>
        </w:rPr>
        <w:t>demand for equal recognition</w:t>
      </w:r>
      <w:r w:rsidRPr="003A2D98">
        <w:rPr>
          <w:rStyle w:val="Emphasis"/>
        </w:rPr>
        <w:t xml:space="preserve">, equal </w:t>
      </w:r>
      <w:r w:rsidRPr="003A2D98">
        <w:rPr>
          <w:rStyle w:val="Emphasis"/>
          <w:highlight w:val="green"/>
        </w:rPr>
        <w:t>dignity</w:t>
      </w:r>
      <w:r w:rsidRPr="003A2D98">
        <w:rPr>
          <w:rStyle w:val="Emphasis"/>
        </w:rPr>
        <w:t xml:space="preserve">, equal </w:t>
      </w:r>
      <w:r w:rsidRPr="003A2D98">
        <w:rPr>
          <w:rStyle w:val="Emphasis"/>
          <w:highlight w:val="green"/>
        </w:rPr>
        <w:t>respect</w:t>
      </w:r>
      <w:r w:rsidRPr="003A2D98">
        <w:rPr>
          <w:rStyle w:val="Emphasis"/>
        </w:rPr>
        <w:t xml:space="preserve">, equal </w:t>
      </w:r>
      <w:r w:rsidRPr="003A2D98">
        <w:rPr>
          <w:rStyle w:val="Emphasis"/>
          <w:highlight w:val="green"/>
        </w:rPr>
        <w:t>personhood</w:t>
      </w:r>
      <w:r w:rsidRPr="003A2D98">
        <w:rPr>
          <w:rStyle w:val="Emphasis"/>
        </w:rPr>
        <w:t xml:space="preserve">, in a white-supremacist world where disrespect rather than respect is the norm, the default mode,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of Kant’s own racism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xml:space="preserve">— a black radical Kantianism—will thus </w:t>
      </w:r>
      <w:r w:rsidRPr="003A2D98">
        <w:rPr>
          <w:rStyle w:val="Emphasis"/>
          <w:highlight w:val="green"/>
        </w:rPr>
        <w:t>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3875C6C9" w14:textId="77777777" w:rsidR="000E053D" w:rsidRPr="000049C5" w:rsidRDefault="000E053D" w:rsidP="000E053D">
      <w:pPr>
        <w:pStyle w:val="Heading4"/>
        <w:spacing w:before="0" w:line="276" w:lineRule="auto"/>
      </w:pPr>
      <w:r>
        <w:t xml:space="preserve">4] </w:t>
      </w:r>
      <w:r w:rsidRPr="000049C5">
        <w:t xml:space="preserve">Freedom implies an innate right to determine the course of your actions. In the state of nature, power controls this. Absent of a public authority, rights violations are inevitable. </w:t>
      </w:r>
      <w:proofErr w:type="gramStart"/>
      <w:r>
        <w:t>Thus</w:t>
      </w:r>
      <w:proofErr w:type="gramEnd"/>
      <w:r>
        <w:t xml:space="preserve"> we need an omni-lateral will. </w:t>
      </w:r>
    </w:p>
    <w:p w14:paraId="1957F21A" w14:textId="77777777" w:rsidR="000E053D" w:rsidRPr="00EE0507" w:rsidRDefault="000E053D" w:rsidP="000E053D">
      <w:pPr>
        <w:spacing w:after="0" w:line="276" w:lineRule="auto"/>
        <w:rPr>
          <w:sz w:val="16"/>
        </w:rPr>
      </w:pPr>
      <w:proofErr w:type="spellStart"/>
      <w:r w:rsidRPr="00234975">
        <w:rPr>
          <w:rStyle w:val="Style13ptBold"/>
        </w:rPr>
        <w:t>Varden</w:t>
      </w:r>
      <w:proofErr w:type="spellEnd"/>
      <w:r w:rsidRPr="00234975">
        <w:rPr>
          <w:rStyle w:val="Style13ptBold"/>
        </w:rPr>
        <w:t xml:space="preserve"> 10</w:t>
      </w:r>
      <w:r w:rsidRPr="00EE0507">
        <w:rPr>
          <w:b/>
          <w:sz w:val="16"/>
          <w:szCs w:val="26"/>
        </w:rPr>
        <w:t xml:space="preserve"> </w:t>
      </w:r>
      <w:r w:rsidRPr="00EE0507">
        <w:rPr>
          <w:sz w:val="16"/>
        </w:rPr>
        <w:t xml:space="preserve">“A Kantian Conception of Free Speech” by Helga </w:t>
      </w:r>
      <w:proofErr w:type="spellStart"/>
      <w:r w:rsidRPr="00EE0507">
        <w:rPr>
          <w:sz w:val="16"/>
        </w:rPr>
        <w:t>Varden</w:t>
      </w:r>
      <w:proofErr w:type="spellEnd"/>
      <w:r w:rsidRPr="00EE0507">
        <w:rPr>
          <w:sz w:val="16"/>
        </w:rPr>
        <w:t xml:space="preserve"> Chapter from: “Freedom of Expression in a Diverse World” edited by Deirdre </w:t>
      </w:r>
      <w:proofErr w:type="spellStart"/>
      <w:r w:rsidRPr="00EE0507">
        <w:rPr>
          <w:sz w:val="16"/>
        </w:rPr>
        <w:t>Golash</w:t>
      </w:r>
      <w:proofErr w:type="spellEnd"/>
      <w:r w:rsidRPr="00EE0507">
        <w:rPr>
          <w:sz w:val="16"/>
        </w:rPr>
        <w:t xml:space="preserve"> 2010</w:t>
      </w:r>
    </w:p>
    <w:p w14:paraId="74E8E7FE" w14:textId="1490DCED" w:rsidR="000E053D" w:rsidRDefault="000E053D" w:rsidP="000E053D">
      <w:pPr>
        <w:spacing w:after="0" w:line="276" w:lineRule="auto"/>
        <w:rPr>
          <w:sz w:val="14"/>
          <w:szCs w:val="12"/>
        </w:rPr>
      </w:pPr>
      <w:r w:rsidRPr="00BC0C49">
        <w:rPr>
          <w:sz w:val="14"/>
        </w:rPr>
        <w:t>“</w:t>
      </w:r>
      <w:r w:rsidRPr="00BC0C49">
        <w:rPr>
          <w:sz w:val="14"/>
          <w:szCs w:val="12"/>
        </w:rPr>
        <w:t xml:space="preserve">The first important distinction between Kant and much contemporary liberal thought issues from Kant’s argument that it is not in principle possible for individuals to realize right in the state of nature. Kant explicitly rejects the common assumption in liberal theories of his time as well as today </w:t>
      </w:r>
      <w:proofErr w:type="gramStart"/>
      <w:r w:rsidRPr="00BC0C49">
        <w:rPr>
          <w:sz w:val="14"/>
          <w:szCs w:val="12"/>
        </w:rPr>
        <w:t>that virtuous private individuals</w:t>
      </w:r>
      <w:proofErr w:type="gramEnd"/>
      <w:r w:rsidRPr="00BC0C49">
        <w:rPr>
          <w:sz w:val="14"/>
          <w:szCs w:val="12"/>
        </w:rPr>
        <w:t xml:space="preserve"> can interact in ways reconcilable both with one another’s right to freedom and their corresponding innate and acquired private rights. All the details of this argument are beyond the scope of this paper. It suffices to say that ideal </w:t>
      </w:r>
      <w:r w:rsidRPr="00F278D6">
        <w:rPr>
          <w:b/>
          <w:u w:val="single"/>
        </w:rPr>
        <w:t>problems of assurance and indeterminacy</w:t>
      </w:r>
      <w:r w:rsidRPr="00BC0C49">
        <w:rPr>
          <w:sz w:val="14"/>
          <w:szCs w:val="12"/>
        </w:rPr>
        <w:t xml:space="preserve"> regarding the specification, </w:t>
      </w:r>
      <w:proofErr w:type="gramStart"/>
      <w:r w:rsidRPr="00BC0C49">
        <w:rPr>
          <w:sz w:val="14"/>
          <w:szCs w:val="12"/>
        </w:rPr>
        <w:t>application</w:t>
      </w:r>
      <w:proofErr w:type="gramEnd"/>
      <w:r w:rsidRPr="00BC0C49">
        <w:rPr>
          <w:sz w:val="14"/>
          <w:szCs w:val="12"/>
        </w:rPr>
        <w:t xml:space="preserve"> and enforcement of the principles of private right to actual interactions </w:t>
      </w:r>
      <w:r w:rsidRPr="00F278D6">
        <w:rPr>
          <w:b/>
          <w:u w:val="single"/>
        </w:rPr>
        <w:t xml:space="preserve">lead Kant to conclude that </w:t>
      </w:r>
      <w:r w:rsidRPr="000B79B3">
        <w:rPr>
          <w:b/>
          <w:highlight w:val="green"/>
          <w:u w:val="single"/>
        </w:rPr>
        <w:t>rightful interaction is</w:t>
      </w:r>
      <w:r w:rsidRPr="00F278D6">
        <w:rPr>
          <w:b/>
          <w:u w:val="single"/>
        </w:rPr>
        <w:t xml:space="preserve"> </w:t>
      </w:r>
      <w:r w:rsidRPr="00BC0C49">
        <w:rPr>
          <w:sz w:val="14"/>
          <w:szCs w:val="12"/>
        </w:rPr>
        <w:t xml:space="preserve">in principle </w:t>
      </w:r>
      <w:r w:rsidRPr="000B79B3">
        <w:rPr>
          <w:b/>
          <w:highlight w:val="green"/>
          <w:u w:val="single"/>
        </w:rPr>
        <w:t>impossible in the state of nature</w:t>
      </w:r>
      <w:r w:rsidRPr="00BC0C49">
        <w:rPr>
          <w:sz w:val="14"/>
          <w:szCs w:val="12"/>
        </w:rPr>
        <w:t xml:space="preserve">.5 </w:t>
      </w:r>
      <w:r w:rsidRPr="00F278D6">
        <w:rPr>
          <w:b/>
          <w:u w:val="single"/>
        </w:rPr>
        <w:t>Kant argues that</w:t>
      </w:r>
      <w:r w:rsidRPr="00BC0C49">
        <w:rPr>
          <w:sz w:val="14"/>
          <w:szCs w:val="12"/>
        </w:rPr>
        <w:t xml:space="preserve"> only a public authority can solve these problems in a way reconcilable with everyone’s right to freedom. This is why we find Kant starting his discussion of public right with this claim: however </w:t>
      </w:r>
      <w:proofErr w:type="spellStart"/>
      <w:r w:rsidRPr="00BC0C49">
        <w:rPr>
          <w:sz w:val="14"/>
          <w:szCs w:val="12"/>
        </w:rPr>
        <w:t>well disposed</w:t>
      </w:r>
      <w:proofErr w:type="spellEnd"/>
      <w:r w:rsidRPr="00BC0C49">
        <w:rPr>
          <w:sz w:val="14"/>
          <w:szCs w:val="12"/>
        </w:rPr>
        <w:t xml:space="preserve"> and right-loving men might be,</w:t>
      </w:r>
      <w:r w:rsidRPr="00BC0C49">
        <w:rPr>
          <w:sz w:val="14"/>
        </w:rPr>
        <w:t xml:space="preserve"> </w:t>
      </w:r>
      <w:r w:rsidRPr="00F278D6">
        <w:rPr>
          <w:b/>
          <w:u w:val="single"/>
        </w:rPr>
        <w:t>it</w:t>
      </w:r>
      <w:r w:rsidRPr="00BC0C49">
        <w:rPr>
          <w:sz w:val="14"/>
        </w:rPr>
        <w:t xml:space="preserve"> </w:t>
      </w:r>
      <w:r w:rsidRPr="00BC0C49">
        <w:rPr>
          <w:sz w:val="14"/>
          <w:szCs w:val="12"/>
        </w:rPr>
        <w:t>still</w:t>
      </w:r>
      <w:r w:rsidRPr="00BC0C49">
        <w:rPr>
          <w:sz w:val="14"/>
        </w:rPr>
        <w:t xml:space="preserve"> </w:t>
      </w:r>
      <w:r w:rsidRPr="00F278D6">
        <w:rPr>
          <w:b/>
          <w:u w:val="single"/>
        </w:rPr>
        <w:t xml:space="preserve">lies a priori </w:t>
      </w:r>
      <w:r w:rsidRPr="00BC0C49">
        <w:rPr>
          <w:sz w:val="14"/>
          <w:szCs w:val="12"/>
        </w:rPr>
        <w:t>in the rational idea of such a condition (one that is not rightful)</w:t>
      </w:r>
      <w:r w:rsidRPr="00BC0C49">
        <w:rPr>
          <w:sz w:val="14"/>
        </w:rPr>
        <w:t xml:space="preserve"> </w:t>
      </w:r>
      <w:r w:rsidRPr="00F278D6">
        <w:rPr>
          <w:b/>
          <w:u w:val="single"/>
        </w:rPr>
        <w:t>that before a public law</w:t>
      </w:r>
      <w:r w:rsidRPr="00BC0C49">
        <w:rPr>
          <w:sz w:val="14"/>
          <w:szCs w:val="12"/>
        </w:rPr>
        <w:t xml:space="preserve">ful condition </w:t>
      </w:r>
      <w:r w:rsidRPr="00F278D6">
        <w:rPr>
          <w:b/>
          <w:u w:val="single"/>
        </w:rPr>
        <w:t xml:space="preserve">is </w:t>
      </w:r>
      <w:r w:rsidRPr="000B79B3">
        <w:rPr>
          <w:b/>
          <w:highlight w:val="green"/>
          <w:u w:val="single"/>
        </w:rPr>
        <w:t>established individual[s]</w:t>
      </w:r>
      <w:r w:rsidRPr="00F278D6">
        <w:rPr>
          <w:b/>
          <w:u w:val="single"/>
        </w:rPr>
        <w:t xml:space="preserve"> </w:t>
      </w:r>
      <w:r w:rsidRPr="00BC0C49">
        <w:rPr>
          <w:sz w:val="14"/>
          <w:szCs w:val="12"/>
        </w:rPr>
        <w:t>human beings...</w:t>
      </w:r>
      <w:r w:rsidRPr="00BC0C49">
        <w:rPr>
          <w:sz w:val="14"/>
        </w:rPr>
        <w:t xml:space="preserve"> </w:t>
      </w:r>
      <w:r w:rsidRPr="000B79B3">
        <w:rPr>
          <w:b/>
          <w:highlight w:val="green"/>
          <w:u w:val="single"/>
        </w:rPr>
        <w:t>can never be secure against violence from one another,</w:t>
      </w:r>
      <w:r w:rsidRPr="00F278D6">
        <w:rPr>
          <w:b/>
          <w:u w:val="single"/>
        </w:rPr>
        <w:t xml:space="preserve"> since each has her own right to do what seems right and good to her and not be dependent upon another’s opinion</w:t>
      </w:r>
      <w:r w:rsidRPr="00BC0C49">
        <w:rPr>
          <w:sz w:val="14"/>
        </w:rPr>
        <w:t xml:space="preserve"> </w:t>
      </w:r>
      <w:r w:rsidRPr="00BC0C49">
        <w:rPr>
          <w:sz w:val="14"/>
          <w:szCs w:val="12"/>
        </w:rPr>
        <w:t>about this (6: 312).6 There are no rightful obligations</w:t>
      </w:r>
      <w:r w:rsidRPr="00BC0C49">
        <w:rPr>
          <w:sz w:val="14"/>
        </w:rPr>
        <w:t xml:space="preserve"> </w:t>
      </w:r>
      <w:r w:rsidRPr="00F278D6">
        <w:rPr>
          <w:b/>
          <w:u w:val="single"/>
        </w:rPr>
        <w:t>in the state of nature</w:t>
      </w:r>
      <w:r w:rsidRPr="00BC0C49">
        <w:rPr>
          <w:sz w:val="14"/>
          <w:szCs w:val="12"/>
        </w:rPr>
        <w:t xml:space="preserve">, since in this condition </w:t>
      </w:r>
      <w:r w:rsidRPr="000B79B3">
        <w:rPr>
          <w:b/>
          <w:highlight w:val="green"/>
          <w:u w:val="single"/>
        </w:rPr>
        <w:t>might</w:t>
      </w:r>
      <w:r w:rsidRPr="00BC0C49">
        <w:rPr>
          <w:sz w:val="14"/>
        </w:rPr>
        <w:t xml:space="preserve"> </w:t>
      </w:r>
      <w:r w:rsidRPr="00BC0C49">
        <w:rPr>
          <w:sz w:val="14"/>
          <w:szCs w:val="12"/>
        </w:rPr>
        <w:t>(‘violence’, or arbitrary judgments and ‘opinion’ about ‘what seems right and good’)</w:t>
      </w:r>
      <w:r w:rsidRPr="00BC0C49">
        <w:rPr>
          <w:sz w:val="14"/>
        </w:rPr>
        <w:t xml:space="preserve"> </w:t>
      </w:r>
      <w:r w:rsidRPr="000B79B3">
        <w:rPr>
          <w:b/>
          <w:highlight w:val="green"/>
          <w:u w:val="single"/>
        </w:rPr>
        <w:t>rather than right</w:t>
      </w:r>
      <w:r w:rsidRPr="00F278D6">
        <w:rPr>
          <w:b/>
          <w:u w:val="single"/>
        </w:rPr>
        <w:t xml:space="preserve"> </w:t>
      </w:r>
      <w:r w:rsidRPr="00BC0C49">
        <w:rPr>
          <w:sz w:val="14"/>
          <w:szCs w:val="12"/>
        </w:rPr>
        <w:t>(freedom under law)</w:t>
      </w:r>
      <w:r w:rsidRPr="00BC0C49">
        <w:rPr>
          <w:sz w:val="14"/>
        </w:rPr>
        <w:t xml:space="preserve"> </w:t>
      </w:r>
      <w:r w:rsidRPr="000B79B3">
        <w:rPr>
          <w:b/>
          <w:highlight w:val="green"/>
          <w:u w:val="single"/>
        </w:rPr>
        <w:t>ultimately governs interactions.</w:t>
      </w:r>
      <w:r w:rsidRPr="00BC0C49">
        <w:rPr>
          <w:sz w:val="14"/>
        </w:rPr>
        <w:t xml:space="preserve"> </w:t>
      </w:r>
      <w:r w:rsidRPr="00BC0C49">
        <w:rPr>
          <w:sz w:val="14"/>
          <w:szCs w:val="12"/>
        </w:rPr>
        <w:t>According to Kant, therefore,</w:t>
      </w:r>
      <w:r w:rsidRPr="00BC0C49">
        <w:rPr>
          <w:sz w:val="14"/>
        </w:rPr>
        <w:t xml:space="preserve"> </w:t>
      </w:r>
      <w:r w:rsidRPr="000B79B3">
        <w:rPr>
          <w:b/>
          <w:highlight w:val="green"/>
          <w:u w:val="single"/>
        </w:rPr>
        <w:t>only</w:t>
      </w:r>
      <w:r w:rsidRPr="00BC0C49">
        <w:rPr>
          <w:sz w:val="14"/>
        </w:rPr>
        <w:t xml:space="preserve"> </w:t>
      </w:r>
      <w:r w:rsidRPr="00BC0C49">
        <w:rPr>
          <w:sz w:val="14"/>
          <w:szCs w:val="12"/>
        </w:rPr>
        <w:t>the establishment of</w:t>
      </w:r>
      <w:r w:rsidRPr="00BC0C49">
        <w:rPr>
          <w:sz w:val="14"/>
        </w:rPr>
        <w:t xml:space="preserve"> </w:t>
      </w:r>
      <w:r w:rsidRPr="000B79B3">
        <w:rPr>
          <w:b/>
          <w:highlight w:val="green"/>
          <w:u w:val="single"/>
        </w:rPr>
        <w:t>a public authority can enable interaction in ways reconcilable with each person’s innate right to freedom</w:t>
      </w:r>
      <w:r w:rsidRPr="00BC0C49">
        <w:rPr>
          <w:sz w:val="14"/>
          <w:szCs w:val="12"/>
          <w:highlight w:val="green"/>
        </w:rPr>
        <w:t>.</w:t>
      </w:r>
      <w:r w:rsidRPr="00BC0C49">
        <w:rPr>
          <w:sz w:val="14"/>
          <w:szCs w:val="12"/>
        </w:rPr>
        <w:t xml:space="preserve"> Moreover, only a public authority can ensure interaction consistent with what Kant argues are our innate rights (to bodily integrity and honor) and our acquired rights (to private prop- </w:t>
      </w:r>
      <w:proofErr w:type="spellStart"/>
      <w:r w:rsidRPr="00BC0C49">
        <w:rPr>
          <w:sz w:val="14"/>
          <w:szCs w:val="12"/>
        </w:rPr>
        <w:t>erty</w:t>
      </w:r>
      <w:proofErr w:type="spellEnd"/>
      <w:r w:rsidRPr="00BC0C49">
        <w:rPr>
          <w:sz w:val="14"/>
          <w:szCs w:val="12"/>
        </w:rPr>
        <w:t>, contract and status relations). The reason is that only the public authority can solve the problems of assurance and indeterminacy without violating anyone’s right to freedom. The public authority can solve these problems</w:t>
      </w:r>
      <w:r w:rsidRPr="00BC0C49">
        <w:rPr>
          <w:sz w:val="14"/>
        </w:rPr>
        <w:t xml:space="preserve"> </w:t>
      </w:r>
      <w:r w:rsidRPr="00F278D6">
        <w:rPr>
          <w:b/>
          <w:u w:val="single"/>
        </w:rPr>
        <w:t xml:space="preserve">because </w:t>
      </w:r>
      <w:r w:rsidRPr="000B79B3">
        <w:rPr>
          <w:b/>
          <w:highlight w:val="green"/>
          <w:u w:val="single"/>
        </w:rPr>
        <w:t>it</w:t>
      </w:r>
      <w:r w:rsidRPr="00F278D6">
        <w:rPr>
          <w:b/>
          <w:u w:val="single"/>
        </w:rPr>
        <w:t xml:space="preserve"> </w:t>
      </w:r>
      <w:r w:rsidRPr="00BC0C49">
        <w:rPr>
          <w:sz w:val="14"/>
          <w:szCs w:val="12"/>
        </w:rPr>
        <w:t xml:space="preserve">represents the will of all and yet the will of no one in particular. Because the public authority is representative in this way – by being “united a </w:t>
      </w:r>
      <w:proofErr w:type="gramStart"/>
      <w:r w:rsidRPr="00BC0C49">
        <w:rPr>
          <w:sz w:val="14"/>
          <w:szCs w:val="12"/>
        </w:rPr>
        <w:t>priori ”</w:t>
      </w:r>
      <w:proofErr w:type="gramEnd"/>
      <w:r w:rsidRPr="00BC0C49">
        <w:rPr>
          <w:sz w:val="14"/>
          <w:szCs w:val="12"/>
        </w:rPr>
        <w:t xml:space="preserve"> or by being an “</w:t>
      </w:r>
      <w:proofErr w:type="spellStart"/>
      <w:r w:rsidRPr="00BC0C49">
        <w:rPr>
          <w:sz w:val="14"/>
          <w:szCs w:val="12"/>
        </w:rPr>
        <w:t>omnilateral</w:t>
      </w:r>
      <w:proofErr w:type="spellEnd"/>
      <w:r w:rsidRPr="00BC0C49">
        <w:rPr>
          <w:sz w:val="14"/>
          <w:szCs w:val="12"/>
        </w:rPr>
        <w:t>” will (6: 263) – it can</w:t>
      </w:r>
      <w:r w:rsidRPr="00BC0C49">
        <w:rPr>
          <w:sz w:val="14"/>
        </w:rPr>
        <w:t xml:space="preserve"> </w:t>
      </w:r>
      <w:r w:rsidRPr="000B79B3">
        <w:rPr>
          <w:b/>
          <w:highlight w:val="green"/>
          <w:u w:val="single"/>
        </w:rPr>
        <w:t xml:space="preserve">regulate[s] on behalf of everyone </w:t>
      </w:r>
      <w:r w:rsidRPr="00F278D6">
        <w:rPr>
          <w:b/>
          <w:u w:val="single"/>
        </w:rPr>
        <w:t>rather than on behalf of anyone in particular.</w:t>
      </w:r>
      <w:r w:rsidRPr="00BC0C49">
        <w:rPr>
          <w:sz w:val="14"/>
        </w:rPr>
        <w:t xml:space="preserve"> </w:t>
      </w:r>
      <w:r w:rsidRPr="00BC0C49">
        <w:rPr>
          <w:sz w:val="14"/>
          <w:szCs w:val="12"/>
        </w:rPr>
        <w:t>For these reasons, civil society is seen as the only means through which our interactions can become subject to universal laws that restrict everyone’s freedom reciprocally rather than as subject to anyone’s arbitrary choices.</w:t>
      </w:r>
      <w:r w:rsidRPr="00BC0C49">
        <w:rPr>
          <w:sz w:val="14"/>
        </w:rPr>
        <w:t xml:space="preserve">” </w:t>
      </w:r>
      <w:r w:rsidRPr="00BC0C49">
        <w:rPr>
          <w:sz w:val="14"/>
          <w:szCs w:val="12"/>
        </w:rPr>
        <w:t xml:space="preserve">(46-47) </w:t>
      </w:r>
    </w:p>
    <w:p w14:paraId="14783192" w14:textId="2ADF7CF2" w:rsidR="00560059" w:rsidRDefault="00560059" w:rsidP="00560059">
      <w:pPr>
        <w:pStyle w:val="Heading4"/>
      </w:pPr>
      <w:r>
        <w:t xml:space="preserve">5] </w:t>
      </w:r>
      <w:r>
        <w:t>Ethics First –</w:t>
      </w:r>
      <w:r w:rsidR="00397834">
        <w:t xml:space="preserve"> </w:t>
      </w:r>
      <w:r w:rsidRPr="00281AF4">
        <w:t xml:space="preserve">a) begs the question as to why we should adopt their role of the ballot b) means we function </w:t>
      </w:r>
      <w:proofErr w:type="gramStart"/>
      <w:r w:rsidRPr="00281AF4">
        <w:t>on the basis of</w:t>
      </w:r>
      <w:proofErr w:type="gramEnd"/>
      <w:r w:rsidRPr="00281AF4">
        <w:t xml:space="preserve"> unjustified assumptions – although things may seem true or good, we should always make sure from the normative level to ensure we verify the truth value of every complexity in their epistemology claims.</w:t>
      </w:r>
    </w:p>
    <w:p w14:paraId="750C57AF" w14:textId="19863630" w:rsidR="006C7BF5" w:rsidRDefault="006C7BF5" w:rsidP="006C7BF5">
      <w:pPr>
        <w:pStyle w:val="Heading4"/>
      </w:pPr>
      <w:r>
        <w:t xml:space="preserve">Negate – </w:t>
      </w:r>
    </w:p>
    <w:p w14:paraId="4FCDB930" w14:textId="77777777" w:rsidR="00E70DCE" w:rsidRPr="00633482" w:rsidRDefault="00E70DCE" w:rsidP="00E70DCE">
      <w:pPr>
        <w:pStyle w:val="Heading4"/>
      </w:pPr>
      <w:r>
        <w:t xml:space="preserve">1] IP rights are necessary for subject formation – creators are isolated and properly conceived under IP which is a sequencing question to understanding the function of agency. </w:t>
      </w:r>
    </w:p>
    <w:p w14:paraId="224643A7" w14:textId="77777777" w:rsidR="00E70DCE" w:rsidRPr="00F76EE0" w:rsidRDefault="00E70DCE" w:rsidP="00E70DCE">
      <w:proofErr w:type="spellStart"/>
      <w:r w:rsidRPr="00C21FD1">
        <w:rPr>
          <w:rStyle w:val="Style13ptBold"/>
        </w:rPr>
        <w:t>Kanning</w:t>
      </w:r>
      <w:proofErr w:type="spellEnd"/>
      <w:r w:rsidRPr="00D10E8A">
        <w:rPr>
          <w:rStyle w:val="Style13ptBold"/>
        </w:rPr>
        <w:t xml:space="preserve"> </w:t>
      </w:r>
      <w:r>
        <w:rPr>
          <w:rStyle w:val="Style13ptBold"/>
        </w:rPr>
        <w:t xml:space="preserve">12 </w:t>
      </w:r>
      <w:r>
        <w:t xml:space="preserve">[Michael A. </w:t>
      </w:r>
      <w:proofErr w:type="spellStart"/>
      <w:r>
        <w:t>Kanning</w:t>
      </w:r>
      <w:proofErr w:type="spellEnd"/>
      <w:r>
        <w:t xml:space="preserve"> (Graduate School at University of South Florida). “A Philosophical Analysis of Intellectual Property: In Defense of Instrumentalism”. A thesis submitted in partial fulfillment of the requirements for the degree of Master of Arts Department of Philosophy College of Arts and Sciences University of South Florida. January 2012. Accessed 8/22/21. </w:t>
      </w:r>
      <w:hyperlink r:id="rId10" w:history="1">
        <w:r w:rsidRPr="00EF1312">
          <w:rPr>
            <w:rStyle w:val="Hyperlink"/>
          </w:rPr>
          <w:t>https://digitalcommons.usf.edu/cgi/viewcontent.cgi?referer=&amp;httpsredir=1&amp;article=5290&amp;context=etd</w:t>
        </w:r>
      </w:hyperlink>
      <w:r>
        <w:t xml:space="preserve"> //Xu]</w:t>
      </w:r>
    </w:p>
    <w:p w14:paraId="7C9E0FA4" w14:textId="77777777" w:rsidR="00E70DCE" w:rsidRDefault="00E70DCE" w:rsidP="00E70DCE">
      <w:pPr>
        <w:rPr>
          <w:rStyle w:val="Emphasis"/>
        </w:rPr>
      </w:pPr>
      <w:r w:rsidRPr="00EC1DBD">
        <w:rPr>
          <w:rStyle w:val="Emphasis"/>
        </w:rPr>
        <w:t xml:space="preserve">As noted previously in my discussion of the utilitarian justification, </w:t>
      </w:r>
      <w:r w:rsidRPr="0053420A">
        <w:rPr>
          <w:rStyle w:val="Emphasis"/>
          <w:highlight w:val="green"/>
        </w:rPr>
        <w:t>determining</w:t>
      </w:r>
      <w:r w:rsidRPr="00EC1DBD">
        <w:rPr>
          <w:rStyle w:val="Emphasis"/>
        </w:rPr>
        <w:t xml:space="preserve"> precisely </w:t>
      </w:r>
      <w:r w:rsidRPr="0053420A">
        <w:rPr>
          <w:rStyle w:val="Emphasis"/>
          <w:highlight w:val="green"/>
        </w:rPr>
        <w:t>how</w:t>
      </w:r>
      <w:r w:rsidRPr="00EC1DBD">
        <w:rPr>
          <w:rStyle w:val="Emphasis"/>
        </w:rPr>
        <w:t xml:space="preserve"> to maximize something like innovation or </w:t>
      </w:r>
      <w:r w:rsidRPr="0053420A">
        <w:rPr>
          <w:rStyle w:val="Emphasis"/>
          <w:highlight w:val="green"/>
        </w:rPr>
        <w:t>creative expression</w:t>
      </w:r>
      <w:r w:rsidRPr="00EC1DBD">
        <w:rPr>
          <w:rStyle w:val="Emphasis"/>
        </w:rPr>
        <w:t xml:space="preserve"> </w:t>
      </w:r>
      <w:proofErr w:type="gramStart"/>
      <w:r w:rsidRPr="0053420A">
        <w:rPr>
          <w:rStyle w:val="Emphasis"/>
          <w:highlight w:val="green"/>
        </w:rPr>
        <w:t>through</w:t>
      </w:r>
      <w:r w:rsidRPr="00EC1DBD">
        <w:rPr>
          <w:rStyle w:val="Emphasis"/>
        </w:rPr>
        <w:t xml:space="preserve"> the use of</w:t>
      </w:r>
      <w:proofErr w:type="gramEnd"/>
      <w:r w:rsidRPr="00EC1DBD">
        <w:rPr>
          <w:rStyle w:val="Emphasis"/>
        </w:rPr>
        <w:t xml:space="preserve"> </w:t>
      </w:r>
      <w:r w:rsidRPr="0053420A">
        <w:rPr>
          <w:rStyle w:val="Emphasis"/>
          <w:highlight w:val="green"/>
        </w:rPr>
        <w:t>i</w:t>
      </w:r>
      <w:r w:rsidRPr="00EC1DBD">
        <w:rPr>
          <w:rStyle w:val="Emphasis"/>
        </w:rPr>
        <w:t xml:space="preserve">ntellectual </w:t>
      </w:r>
      <w:r w:rsidRPr="0053420A">
        <w:rPr>
          <w:rStyle w:val="Emphasis"/>
          <w:highlight w:val="green"/>
        </w:rPr>
        <w:t>p</w:t>
      </w:r>
      <w:r w:rsidRPr="00EC1DBD">
        <w:rPr>
          <w:rStyle w:val="Emphasis"/>
        </w:rPr>
        <w:t>roperty is a difficult and complicated task.</w:t>
      </w:r>
      <w:r w:rsidRPr="00EC1DBD">
        <w:rPr>
          <w:sz w:val="16"/>
        </w:rPr>
        <w:t xml:space="preserve"> I have argued that this difficulty was not sufficient grounds to reject the utilitarian or instrumentalist accounts as a foundation. Much to the contrary, for the instrumentalist, this empirical task is the most important project in the analysis and development of intellectual property policies. One way to proceed in this analysis would be to engage in a kind of armchair economics, speculating about what motivates people to create, and then speculating about how institutions and rewards can be arranged to help encourage creative efforts. But this method is decidedly unempirical. Nonetheless, something like this is what is usually offered as a utilitarian justification - that intellectual property rights reward people who engage in costly and risky creative efforts. Without such a system of reward, we would not have as much creativity and innovation in the world. </w:t>
      </w:r>
      <w:r w:rsidRPr="00EC1DBD">
        <w:rPr>
          <w:rStyle w:val="Emphasis"/>
        </w:rPr>
        <w:t xml:space="preserve">This </w:t>
      </w:r>
      <w:r w:rsidRPr="0053420A">
        <w:rPr>
          <w:rStyle w:val="Emphasis"/>
          <w:highlight w:val="green"/>
        </w:rPr>
        <w:t>is taken as</w:t>
      </w:r>
      <w:r w:rsidRPr="00EC1DBD">
        <w:rPr>
          <w:rStyle w:val="Emphasis"/>
        </w:rPr>
        <w:t xml:space="preserve"> an </w:t>
      </w:r>
      <w:r w:rsidRPr="0053420A">
        <w:rPr>
          <w:rStyle w:val="Emphasis"/>
          <w:highlight w:val="green"/>
        </w:rPr>
        <w:t>axiomatic</w:t>
      </w:r>
      <w:r w:rsidRPr="00EC1DBD">
        <w:rPr>
          <w:rStyle w:val="Emphasis"/>
        </w:rPr>
        <w:t xml:space="preserve"> truth.</w:t>
      </w:r>
      <w:r w:rsidRPr="00EC1DBD">
        <w:rPr>
          <w:sz w:val="16"/>
        </w:rPr>
        <w:t xml:space="preserve"> I do not intend to argue that this is false, only that is needs to be proven. The instrumentalist is committed to an empiricism that necessitates a more scientific and well-documented analysis about what best facilitates creative and innovative processes. This task cannot be taken up here. In fact, as Merges noted, there is much work already done in this area, but the verdict is still out. What can be done here is a brief conceptual analysis of the things that make up the creative process, broadly conceived. </w:t>
      </w:r>
      <w:r w:rsidRPr="00EC1DBD">
        <w:rPr>
          <w:rStyle w:val="Emphasis"/>
        </w:rPr>
        <w:t xml:space="preserve">Most prominent in the rhetoric of intellectual property law is </w:t>
      </w:r>
      <w:r w:rsidRPr="0053420A">
        <w:rPr>
          <w:rStyle w:val="Emphasis"/>
          <w:highlight w:val="green"/>
        </w:rPr>
        <w:t>the concept of creator</w:t>
      </w:r>
      <w:r w:rsidRPr="00EC1DBD">
        <w:rPr>
          <w:rStyle w:val="Emphasis"/>
        </w:rPr>
        <w:t xml:space="preserve"> who </w:t>
      </w:r>
      <w:r w:rsidRPr="0053420A">
        <w:rPr>
          <w:rStyle w:val="Emphasis"/>
          <w:highlight w:val="green"/>
        </w:rPr>
        <w:t>serves as</w:t>
      </w:r>
      <w:r w:rsidRPr="00EC1DBD">
        <w:rPr>
          <w:rStyle w:val="Emphasis"/>
        </w:rPr>
        <w:t xml:space="preserve"> the </w:t>
      </w:r>
      <w:r w:rsidRPr="0053420A">
        <w:rPr>
          <w:rStyle w:val="Emphasis"/>
          <w:highlight w:val="green"/>
        </w:rPr>
        <w:t>ultimate</w:t>
      </w:r>
      <w:r w:rsidRPr="00EC1DBD">
        <w:rPr>
          <w:rStyle w:val="Emphasis"/>
        </w:rPr>
        <w:t xml:space="preserve"> or efficient </w:t>
      </w:r>
      <w:r w:rsidRPr="0053420A">
        <w:rPr>
          <w:rStyle w:val="Emphasis"/>
          <w:highlight w:val="green"/>
        </w:rPr>
        <w:t>cause of some</w:t>
      </w:r>
      <w:r w:rsidRPr="00EC1DBD">
        <w:rPr>
          <w:rStyle w:val="Emphasis"/>
        </w:rPr>
        <w:t xml:space="preserve"> new </w:t>
      </w:r>
      <w:r w:rsidRPr="0053420A">
        <w:rPr>
          <w:rStyle w:val="Emphasis"/>
          <w:highlight w:val="green"/>
        </w:rPr>
        <w:t>thing</w:t>
      </w:r>
      <w:r w:rsidRPr="00EC1DBD">
        <w:rPr>
          <w:rStyle w:val="Emphasis"/>
        </w:rPr>
        <w:t>.</w:t>
      </w:r>
      <w:r w:rsidRPr="00EC1DBD">
        <w:rPr>
          <w:sz w:val="16"/>
        </w:rPr>
        <w:t xml:space="preserve"> As an illustration of this, recall that most of the classical justifications covered in Chapter 1 centered around a solitary creator, conceived of as a laborer (in Lockean theory), or as </w:t>
      </w:r>
      <w:proofErr w:type="gramStart"/>
      <w:r w:rsidRPr="00EC1DBD">
        <w:rPr>
          <w:sz w:val="16"/>
        </w:rPr>
        <w:t>an</w:t>
      </w:r>
      <w:proofErr w:type="gramEnd"/>
      <w:r w:rsidRPr="00EC1DBD">
        <w:rPr>
          <w:sz w:val="16"/>
        </w:rPr>
        <w:t xml:space="preserve"> self-contained individual or personality (in the Kantian and Hegelian theories). </w:t>
      </w:r>
      <w:r w:rsidRPr="0053420A">
        <w:rPr>
          <w:rStyle w:val="Emphasis"/>
          <w:highlight w:val="green"/>
        </w:rPr>
        <w:t>Creators</w:t>
      </w:r>
      <w:r w:rsidRPr="00EC1DBD">
        <w:rPr>
          <w:rStyle w:val="Emphasis"/>
        </w:rPr>
        <w:t xml:space="preserve">, whether inventors, authors, </w:t>
      </w:r>
      <w:proofErr w:type="gramStart"/>
      <w:r w:rsidRPr="00EC1DBD">
        <w:rPr>
          <w:rStyle w:val="Emphasis"/>
        </w:rPr>
        <w:t>artists</w:t>
      </w:r>
      <w:proofErr w:type="gramEnd"/>
      <w:r w:rsidRPr="00EC1DBD">
        <w:rPr>
          <w:rStyle w:val="Emphasis"/>
        </w:rPr>
        <w:t xml:space="preserve"> or innovators, </w:t>
      </w:r>
      <w:r w:rsidRPr="0053420A">
        <w:rPr>
          <w:rStyle w:val="Emphasis"/>
          <w:highlight w:val="green"/>
        </w:rPr>
        <w:t>are isolated and identified</w:t>
      </w:r>
      <w:r w:rsidRPr="00EC1DBD">
        <w:rPr>
          <w:rStyle w:val="Emphasis"/>
        </w:rPr>
        <w:t xml:space="preserve">, </w:t>
      </w:r>
      <w:r w:rsidRPr="0053420A">
        <w:rPr>
          <w:rStyle w:val="Emphasis"/>
          <w:highlight w:val="green"/>
        </w:rPr>
        <w:t>granted</w:t>
      </w:r>
      <w:r w:rsidRPr="00EC1DBD">
        <w:rPr>
          <w:rStyle w:val="Emphasis"/>
        </w:rPr>
        <w:t xml:space="preserve"> </w:t>
      </w:r>
      <w:r w:rsidRPr="0053420A">
        <w:rPr>
          <w:rStyle w:val="Emphasis"/>
          <w:highlight w:val="green"/>
        </w:rPr>
        <w:t>ownership rights and rewarded</w:t>
      </w:r>
      <w:r w:rsidRPr="00EC1DBD">
        <w:rPr>
          <w:rStyle w:val="Emphasis"/>
        </w:rPr>
        <w:t xml:space="preserve">. If we are to have an </w:t>
      </w:r>
      <w:proofErr w:type="gramStart"/>
      <w:r w:rsidRPr="00EC1DBD">
        <w:rPr>
          <w:rStyle w:val="Emphasis"/>
        </w:rPr>
        <w:t>ideally-functioning</w:t>
      </w:r>
      <w:proofErr w:type="gramEnd"/>
      <w:r w:rsidRPr="00EC1DBD">
        <w:rPr>
          <w:rStyle w:val="Emphasis"/>
        </w:rPr>
        <w:t xml:space="preserve"> set of intellectual property laws that best achieve their established ends, </w:t>
      </w:r>
      <w:r w:rsidRPr="0053420A">
        <w:rPr>
          <w:rStyle w:val="Emphasis"/>
          <w:highlight w:val="green"/>
        </w:rPr>
        <w:t>it is important</w:t>
      </w:r>
      <w:r w:rsidRPr="00EC1DBD">
        <w:rPr>
          <w:rStyle w:val="Emphasis"/>
        </w:rPr>
        <w:t xml:space="preserve"> that </w:t>
      </w:r>
      <w:r w:rsidRPr="0053420A">
        <w:rPr>
          <w:rStyle w:val="Emphasis"/>
          <w:highlight w:val="green"/>
        </w:rPr>
        <w:t>creators</w:t>
      </w:r>
      <w:r w:rsidRPr="00EC1DBD">
        <w:rPr>
          <w:rStyle w:val="Emphasis"/>
        </w:rPr>
        <w:t xml:space="preserve"> </w:t>
      </w:r>
      <w:r w:rsidRPr="0053420A">
        <w:rPr>
          <w:rStyle w:val="Emphasis"/>
          <w:highlight w:val="green"/>
        </w:rPr>
        <w:t>are</w:t>
      </w:r>
      <w:r w:rsidRPr="00EC1DBD">
        <w:rPr>
          <w:rStyle w:val="Emphasis"/>
        </w:rPr>
        <w:t xml:space="preserve"> properly </w:t>
      </w:r>
      <w:r w:rsidRPr="0053420A">
        <w:rPr>
          <w:rStyle w:val="Emphasis"/>
          <w:highlight w:val="green"/>
        </w:rPr>
        <w:t>conceived</w:t>
      </w:r>
      <w:r w:rsidRPr="00EC1DBD">
        <w:rPr>
          <w:rStyle w:val="Emphasis"/>
        </w:rPr>
        <w:t xml:space="preserve"> of. </w:t>
      </w:r>
      <w:r w:rsidRPr="00EC1DBD">
        <w:rPr>
          <w:sz w:val="16"/>
        </w:rPr>
        <w:t>A clear notion of the creative entity will allow us</w:t>
      </w:r>
      <w:r w:rsidRPr="00EC1DBD">
        <w:rPr>
          <w:rStyle w:val="Emphasis"/>
        </w:rPr>
        <w:t xml:space="preserve"> </w:t>
      </w:r>
      <w:r w:rsidRPr="0053420A">
        <w:rPr>
          <w:rStyle w:val="Emphasis"/>
          <w:highlight w:val="green"/>
        </w:rPr>
        <w:t>to ensure</w:t>
      </w:r>
      <w:r w:rsidRPr="00EC1DBD">
        <w:rPr>
          <w:rStyle w:val="Emphasis"/>
        </w:rPr>
        <w:t xml:space="preserve"> that whatever incentives or pecuniary </w:t>
      </w:r>
      <w:r w:rsidRPr="0053420A">
        <w:rPr>
          <w:rStyle w:val="Emphasis"/>
          <w:highlight w:val="green"/>
        </w:rPr>
        <w:t>rewards</w:t>
      </w:r>
      <w:r w:rsidRPr="00EC1DBD">
        <w:rPr>
          <w:rStyle w:val="Emphasis"/>
        </w:rPr>
        <w:t xml:space="preserve"> are distributed are done so in a way that best </w:t>
      </w:r>
      <w:r w:rsidRPr="0053420A">
        <w:rPr>
          <w:rStyle w:val="Emphasis"/>
          <w:highlight w:val="green"/>
        </w:rPr>
        <w:t xml:space="preserve">achieves </w:t>
      </w:r>
      <w:r w:rsidRPr="00EC1DBD">
        <w:rPr>
          <w:rStyle w:val="Emphasis"/>
        </w:rPr>
        <w:t xml:space="preserve">the </w:t>
      </w:r>
      <w:r w:rsidRPr="0053420A">
        <w:rPr>
          <w:rStyle w:val="Emphasis"/>
          <w:highlight w:val="green"/>
        </w:rPr>
        <w:t>goals</w:t>
      </w:r>
      <w:r w:rsidRPr="00EC1DBD">
        <w:rPr>
          <w:rStyle w:val="Emphasis"/>
        </w:rPr>
        <w:t xml:space="preserve"> </w:t>
      </w:r>
      <w:r w:rsidRPr="0053420A">
        <w:rPr>
          <w:rStyle w:val="Emphasis"/>
          <w:highlight w:val="green"/>
        </w:rPr>
        <w:t>of</w:t>
      </w:r>
      <w:r w:rsidRPr="00EC1DBD">
        <w:rPr>
          <w:rStyle w:val="Emphasis"/>
        </w:rPr>
        <w:t xml:space="preserve"> the </w:t>
      </w:r>
      <w:r w:rsidRPr="0053420A">
        <w:rPr>
          <w:rStyle w:val="Emphasis"/>
          <w:highlight w:val="green"/>
        </w:rPr>
        <w:t>i</w:t>
      </w:r>
      <w:r w:rsidRPr="00EC1DBD">
        <w:rPr>
          <w:rStyle w:val="Emphasis"/>
        </w:rPr>
        <w:t xml:space="preserve">ntellectual </w:t>
      </w:r>
      <w:r w:rsidRPr="0053420A">
        <w:rPr>
          <w:rStyle w:val="Emphasis"/>
          <w:highlight w:val="green"/>
        </w:rPr>
        <w:t>p</w:t>
      </w:r>
      <w:r w:rsidRPr="00EC1DBD">
        <w:rPr>
          <w:rStyle w:val="Emphasis"/>
        </w:rPr>
        <w:t>roperty system.</w:t>
      </w:r>
    </w:p>
    <w:p w14:paraId="190C7083" w14:textId="7B68FE2B" w:rsidR="00E70DCE" w:rsidRPr="00A057DB" w:rsidRDefault="00E70DCE" w:rsidP="00E70DCE">
      <w:pPr>
        <w:pStyle w:val="Heading4"/>
        <w:spacing w:before="240"/>
        <w:rPr>
          <w:u w:val="single"/>
        </w:rPr>
      </w:pPr>
      <w:r>
        <w:t xml:space="preserve">2] </w:t>
      </w:r>
      <w:r>
        <w:t xml:space="preserve">The </w:t>
      </w:r>
      <w:proofErr w:type="spellStart"/>
      <w:r>
        <w:t>aff</w:t>
      </w:r>
      <w:proofErr w:type="spellEnd"/>
      <w:r>
        <w:t xml:space="preserve"> encourages free riding- that treats people as </w:t>
      </w:r>
      <w:r>
        <w:softHyphen/>
      </w:r>
      <w:r>
        <w:rPr>
          <w:u w:val="single"/>
        </w:rPr>
        <w:t>means to an end</w:t>
      </w:r>
      <w:r>
        <w:t xml:space="preserve"> and takes advantage of their efforts which violates </w:t>
      </w:r>
      <w:r>
        <w:rPr>
          <w:u w:val="single"/>
        </w:rPr>
        <w:t>the principle of humanity</w:t>
      </w:r>
    </w:p>
    <w:p w14:paraId="0D4503CC" w14:textId="0E94276C" w:rsidR="00E70DCE" w:rsidRPr="00D6603B" w:rsidRDefault="00E70DCE" w:rsidP="00E70DCE">
      <w:r w:rsidRPr="001E5989">
        <w:rPr>
          <w:rFonts w:eastAsiaTheme="majorEastAsia" w:cstheme="majorBidi"/>
          <w:b/>
          <w:bCs/>
          <w:sz w:val="26"/>
        </w:rPr>
        <w:t xml:space="preserve">Van Dyke </w:t>
      </w:r>
      <w:r w:rsidR="00B06E3B">
        <w:rPr>
          <w:rFonts w:eastAsiaTheme="majorEastAsia" w:cstheme="majorBidi"/>
          <w:b/>
          <w:bCs/>
          <w:sz w:val="26"/>
        </w:rPr>
        <w:t>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1" w:history="1">
        <w:r w:rsidRPr="005523C8">
          <w:rPr>
            <w:rStyle w:val="Hyperlink"/>
          </w:rPr>
          <w:t>https://www.ipwatchdog.com/2018/07/17/categorical-imperative-innovation-patenting/id=99178/</w:t>
        </w:r>
      </w:hyperlink>
      <w:r>
        <w:t xml:space="preserve"> SJ//DA recut SJKS</w:t>
      </w:r>
    </w:p>
    <w:p w14:paraId="4CD984F0" w14:textId="2139679B" w:rsidR="00E70DCE" w:rsidRDefault="00E70DCE" w:rsidP="00E70DCE">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w:t>
      </w:r>
      <w:proofErr w:type="gramStart"/>
      <w:r w:rsidRPr="0027259A">
        <w:rPr>
          <w:b/>
          <w:bCs/>
          <w:u w:val="single"/>
        </w:rPr>
        <w:t>content</w:t>
      </w:r>
      <w:proofErr w:type="gramEnd"/>
      <w:r w:rsidRPr="0027259A">
        <w:rPr>
          <w:b/>
          <w:bCs/>
          <w:u w:val="single"/>
        </w:rPr>
        <w:t xml:space="preserve">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32486AEB" w14:textId="07DDC621" w:rsidR="006A5381" w:rsidRPr="001806D2" w:rsidRDefault="006A5381" w:rsidP="006A5381">
      <w:pPr>
        <w:pStyle w:val="Heading4"/>
      </w:pPr>
      <w:r>
        <w:t>NCC</w:t>
      </w:r>
      <w:r w:rsidR="008F35C5">
        <w:t xml:space="preserve"> – </w:t>
      </w:r>
      <w:r w:rsidR="008F35C5">
        <w:t xml:space="preserve">anything else allows them to concede all our framework interactions and just go for 4 minutes of turns against our NC which o/w since </w:t>
      </w:r>
      <w:proofErr w:type="spellStart"/>
      <w:r w:rsidR="008F35C5">
        <w:t>phil</w:t>
      </w:r>
      <w:proofErr w:type="spellEnd"/>
      <w:r w:rsidR="008F35C5">
        <w:t xml:space="preserve"> is the only thing unique to LD Debate and time is the only quantifiable metric of abuse</w:t>
      </w:r>
    </w:p>
    <w:p w14:paraId="2611F2E3" w14:textId="5BABC4B3" w:rsidR="0014243F" w:rsidRDefault="00663FD2" w:rsidP="0014243F">
      <w:pPr>
        <w:pStyle w:val="Heading2"/>
      </w:pPr>
      <w:r>
        <w:t>4</w:t>
      </w:r>
    </w:p>
    <w:p w14:paraId="399A6215" w14:textId="77777777" w:rsidR="0014243F" w:rsidRDefault="0014243F" w:rsidP="0014243F">
      <w:pPr>
        <w:pStyle w:val="Heading4"/>
      </w:pPr>
      <w:r>
        <w:t xml:space="preserve">Biden’s infrastructure bill </w:t>
      </w:r>
      <w:r>
        <w:rPr>
          <w:u w:val="single"/>
        </w:rPr>
        <w:t>will pass</w:t>
      </w:r>
      <w:r>
        <w:t xml:space="preserve"> through </w:t>
      </w:r>
      <w:proofErr w:type="gramStart"/>
      <w:r>
        <w:t>reconciliation</w:t>
      </w:r>
      <w:proofErr w:type="gramEnd"/>
      <w:r>
        <w:t xml:space="preserve"> but </w:t>
      </w:r>
      <w:r>
        <w:rPr>
          <w:u w:val="single"/>
        </w:rPr>
        <w:t>absolute Dem Unity</w:t>
      </w:r>
      <w:r>
        <w:t xml:space="preserve"> is </w:t>
      </w:r>
      <w:r>
        <w:rPr>
          <w:u w:val="single"/>
        </w:rPr>
        <w:t>key</w:t>
      </w:r>
      <w:r>
        <w:t>.</w:t>
      </w:r>
    </w:p>
    <w:p w14:paraId="72B199EA" w14:textId="77777777" w:rsidR="0014243F" w:rsidRPr="00053179" w:rsidRDefault="0014243F" w:rsidP="0014243F">
      <w:pPr>
        <w:pStyle w:val="ListParagraph"/>
        <w:numPr>
          <w:ilvl w:val="0"/>
          <w:numId w:val="11"/>
        </w:numPr>
      </w:pPr>
      <w:r>
        <w:t>Turns Structural Violence</w:t>
      </w:r>
    </w:p>
    <w:p w14:paraId="226AA17E" w14:textId="77777777" w:rsidR="0014243F" w:rsidRPr="00071526" w:rsidRDefault="0014243F" w:rsidP="0014243F">
      <w:proofErr w:type="spellStart"/>
      <w:r w:rsidRPr="00071526">
        <w:rPr>
          <w:rStyle w:val="Style13ptBold"/>
        </w:rPr>
        <w:t>Pramuk</w:t>
      </w:r>
      <w:proofErr w:type="spellEnd"/>
      <w:r w:rsidRPr="00071526">
        <w:rPr>
          <w:rStyle w:val="Style13ptBold"/>
        </w:rPr>
        <w:t xml:space="preserve"> and </w:t>
      </w:r>
      <w:proofErr w:type="spellStart"/>
      <w:r w:rsidRPr="00071526">
        <w:rPr>
          <w:rStyle w:val="Style13ptBold"/>
        </w:rPr>
        <w:t>Ranck</w:t>
      </w:r>
      <w:proofErr w:type="spellEnd"/>
      <w:r w:rsidRPr="00071526">
        <w:rPr>
          <w:rStyle w:val="Style13ptBold"/>
        </w:rPr>
        <w:t xml:space="preserve"> 8-25</w:t>
      </w:r>
      <w:r>
        <w:t xml:space="preserve"> </w:t>
      </w:r>
      <w:r w:rsidRPr="00071526">
        <w:t xml:space="preserve">Jacob </w:t>
      </w:r>
      <w:proofErr w:type="spellStart"/>
      <w:r w:rsidRPr="00071526">
        <w:t>Pramuk</w:t>
      </w:r>
      <w:proofErr w:type="spellEnd"/>
      <w:r w:rsidRPr="00071526">
        <w:t xml:space="preserve"> and Thomas Franck 8-25-2021 "Here’s what happens next as Democrats try to pass Biden’s multitrillion-dollar economic plans"</w:t>
      </w:r>
      <w:r>
        <w:t xml:space="preserve"> </w:t>
      </w:r>
      <w:hyperlink r:id="rId12" w:history="1">
        <w:r w:rsidRPr="007313BB">
          <w:rPr>
            <w:rStyle w:val="Hyperlink"/>
          </w:rPr>
          <w:t>https://www.cnbc.com/2021/08/25/what-happens-next-with-biden-infrastructure-budget-bills-in-congress.html</w:t>
        </w:r>
      </w:hyperlink>
      <w:r>
        <w:t xml:space="preserve"> (Staff Reporter at CNBC)//Elmer </w:t>
      </w:r>
    </w:p>
    <w:p w14:paraId="6FC21F6F" w14:textId="77777777" w:rsidR="0014243F" w:rsidRPr="00053179" w:rsidRDefault="0014243F" w:rsidP="0014243F">
      <w:pPr>
        <w:rPr>
          <w:sz w:val="16"/>
        </w:rPr>
      </w:pPr>
      <w:r w:rsidRPr="00053179">
        <w:rPr>
          <w:sz w:val="16"/>
        </w:rPr>
        <w:t xml:space="preserve">WASHINGTON — </w:t>
      </w:r>
      <w:r w:rsidRPr="00DC336E">
        <w:rPr>
          <w:b/>
          <w:sz w:val="26"/>
          <w:highlight w:val="green"/>
          <w:u w:val="single"/>
        </w:rPr>
        <w:t xml:space="preserve">House Democrats just </w:t>
      </w:r>
      <w:r w:rsidRPr="00DC336E">
        <w:rPr>
          <w:b/>
          <w:sz w:val="26"/>
          <w:highlight w:val="green"/>
          <w:u w:val="single"/>
          <w:bdr w:val="single" w:sz="4" w:space="0" w:color="auto"/>
        </w:rPr>
        <w:t>patched up a party fracture</w:t>
      </w:r>
      <w:r w:rsidRPr="00DC336E">
        <w:rPr>
          <w:sz w:val="16"/>
          <w:highlight w:val="green"/>
          <w:bdr w:val="single" w:sz="4" w:space="0" w:color="auto"/>
        </w:rPr>
        <w:t xml:space="preserve"> </w:t>
      </w:r>
      <w:r w:rsidRPr="00DC336E">
        <w:rPr>
          <w:b/>
          <w:sz w:val="26"/>
          <w:highlight w:val="green"/>
          <w:u w:val="single"/>
          <w:bdr w:val="single" w:sz="4" w:space="0" w:color="auto"/>
        </w:rPr>
        <w:t>to take a critical step forward</w:t>
      </w:r>
      <w:r w:rsidRPr="00DC336E">
        <w:rPr>
          <w:b/>
          <w:sz w:val="26"/>
          <w:highlight w:val="green"/>
          <w:u w:val="single"/>
        </w:rPr>
        <w:t xml:space="preserve"> with a mammoth economic agenda</w:t>
      </w:r>
      <w:r w:rsidRPr="00053179">
        <w:rPr>
          <w:sz w:val="16"/>
        </w:rPr>
        <w:t xml:space="preserve">. </w:t>
      </w:r>
      <w:r w:rsidRPr="00387727">
        <w:rPr>
          <w:u w:val="single"/>
        </w:rPr>
        <w:t xml:space="preserve">But the </w:t>
      </w:r>
      <w:r w:rsidRPr="00DC336E">
        <w:rPr>
          <w:b/>
          <w:sz w:val="26"/>
          <w:highlight w:val="green"/>
          <w:u w:val="single"/>
        </w:rPr>
        <w:t>path ahead could get trickier</w:t>
      </w:r>
      <w:r w:rsidRPr="00DC336E">
        <w:rPr>
          <w:highlight w:val="green"/>
          <w:u w:val="single"/>
        </w:rPr>
        <w:t xml:space="preserve"> </w:t>
      </w:r>
      <w:r w:rsidRPr="00387727">
        <w:rPr>
          <w:u w:val="single"/>
        </w:rPr>
        <w:t>as party leaders try to thread a legislative needle to pass more than $4 trillion in new spending</w:t>
      </w:r>
      <w:r w:rsidRPr="00053179">
        <w:rPr>
          <w:sz w:val="16"/>
        </w:rPr>
        <w:t xml:space="preserve">. </w:t>
      </w:r>
      <w:r w:rsidRPr="00DC336E">
        <w:rPr>
          <w:b/>
          <w:sz w:val="26"/>
          <w:highlight w:val="green"/>
          <w:u w:val="single"/>
        </w:rPr>
        <w:t>In</w:t>
      </w:r>
      <w:r w:rsidRPr="00DC336E">
        <w:rPr>
          <w:highlight w:val="green"/>
          <w:u w:val="single"/>
        </w:rPr>
        <w:t xml:space="preserve"> </w:t>
      </w:r>
      <w:r w:rsidRPr="00387727">
        <w:rPr>
          <w:u w:val="single"/>
        </w:rPr>
        <w:t xml:space="preserve">the </w:t>
      </w:r>
      <w:r w:rsidRPr="00DC336E">
        <w:rPr>
          <w:b/>
          <w:sz w:val="26"/>
          <w:highlight w:val="green"/>
          <w:u w:val="single"/>
        </w:rPr>
        <w:t>coming weeks</w:t>
      </w:r>
      <w:r w:rsidRPr="00387727">
        <w:rPr>
          <w:u w:val="single"/>
        </w:rPr>
        <w:t xml:space="preserve">, </w:t>
      </w:r>
      <w:r w:rsidRPr="00DC336E">
        <w:rPr>
          <w:b/>
          <w:sz w:val="26"/>
          <w:highlight w:val="green"/>
          <w:u w:val="single"/>
        </w:rPr>
        <w:t>Democrats</w:t>
      </w:r>
      <w:r w:rsidRPr="00DC336E">
        <w:rPr>
          <w:highlight w:val="green"/>
          <w:u w:val="single"/>
        </w:rPr>
        <w:t xml:space="preserve"> </w:t>
      </w:r>
      <w:r w:rsidRPr="00DC336E">
        <w:rPr>
          <w:b/>
          <w:sz w:val="26"/>
          <w:highlight w:val="green"/>
          <w:u w:val="single"/>
        </w:rPr>
        <w:t>aim to approve</w:t>
      </w:r>
      <w:r w:rsidRPr="00DC336E">
        <w:rPr>
          <w:highlight w:val="green"/>
          <w:u w:val="single"/>
        </w:rPr>
        <w:t xml:space="preserve"> </w:t>
      </w:r>
      <w:r w:rsidRPr="00387727">
        <w:rPr>
          <w:u w:val="single"/>
        </w:rPr>
        <w:t xml:space="preserve">a $1 trillion bipartisan </w:t>
      </w:r>
      <w:r w:rsidRPr="00DC336E">
        <w:rPr>
          <w:b/>
          <w:sz w:val="26"/>
          <w:highlight w:val="green"/>
          <w:u w:val="single"/>
        </w:rPr>
        <w:t>infrastructure</w:t>
      </w:r>
      <w:r w:rsidRPr="00DC336E">
        <w:rPr>
          <w:highlight w:val="green"/>
          <w:u w:val="single"/>
        </w:rPr>
        <w:t xml:space="preserve"> </w:t>
      </w:r>
      <w:r w:rsidRPr="00387727">
        <w:rPr>
          <w:u w:val="single"/>
        </w:rPr>
        <w:t xml:space="preserve">plan and up to $3.5 trillion in investments in social programs. Passing both </w:t>
      </w:r>
      <w:r w:rsidRPr="00DC336E">
        <w:rPr>
          <w:b/>
          <w:sz w:val="26"/>
          <w:highlight w:val="green"/>
          <w:u w:val="single"/>
          <w:bdr w:val="single" w:sz="4" w:space="0" w:color="auto"/>
        </w:rPr>
        <w:t>will require a heavy lift</w:t>
      </w:r>
      <w:r w:rsidRPr="00387727">
        <w:rPr>
          <w:u w:val="single"/>
        </w:rPr>
        <w:t xml:space="preserve">, as leaders will need to </w:t>
      </w:r>
      <w:r w:rsidRPr="00DC336E">
        <w:rPr>
          <w:b/>
          <w:sz w:val="26"/>
          <w:highlight w:val="green"/>
          <w:u w:val="single"/>
        </w:rPr>
        <w:t>satisfy</w:t>
      </w:r>
      <w:r w:rsidRPr="00DC336E">
        <w:rPr>
          <w:highlight w:val="green"/>
          <w:u w:val="single"/>
        </w:rPr>
        <w:t xml:space="preserve"> </w:t>
      </w:r>
      <w:r w:rsidRPr="00DC336E">
        <w:rPr>
          <w:b/>
          <w:sz w:val="26"/>
          <w:highlight w:val="green"/>
          <w:u w:val="single"/>
        </w:rPr>
        <w:t>competing demands of centrists</w:t>
      </w:r>
      <w:r w:rsidRPr="00DC336E">
        <w:rPr>
          <w:highlight w:val="green"/>
          <w:u w:val="single"/>
        </w:rPr>
        <w:t xml:space="preserve"> </w:t>
      </w:r>
      <w:r w:rsidRPr="00387727">
        <w:rPr>
          <w:u w:val="single"/>
        </w:rPr>
        <w:t xml:space="preserve">wary of spending </w:t>
      </w:r>
      <w:r w:rsidRPr="00DC336E">
        <w:rPr>
          <w:b/>
          <w:sz w:val="26"/>
          <w:highlight w:val="green"/>
          <w:u w:val="single"/>
        </w:rPr>
        <w:t>and progressives</w:t>
      </w:r>
      <w:r w:rsidRPr="00DC336E">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DC336E">
        <w:rPr>
          <w:b/>
          <w:sz w:val="26"/>
          <w:highlight w:val="green"/>
          <w:u w:val="single"/>
        </w:rPr>
        <w:t>Democrats can move without Republicans</w:t>
      </w:r>
      <w:r w:rsidRPr="00DC336E">
        <w:rPr>
          <w:highlight w:val="green"/>
          <w:u w:val="single"/>
        </w:rPr>
        <w:t xml:space="preserve"> </w:t>
      </w:r>
      <w:r w:rsidRPr="00053179">
        <w:rPr>
          <w:u w:val="single"/>
        </w:rPr>
        <w:t xml:space="preserve">to push through their spending plan </w:t>
      </w:r>
      <w:r w:rsidRPr="00DC336E">
        <w:rPr>
          <w:b/>
          <w:sz w:val="26"/>
          <w:highlight w:val="green"/>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DC336E">
        <w:rPr>
          <w:b/>
          <w:sz w:val="26"/>
          <w:highlight w:val="green"/>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DC336E">
        <w:rPr>
          <w:b/>
          <w:sz w:val="26"/>
          <w:highlight w:val="green"/>
          <w:u w:val="single"/>
        </w:rPr>
        <w:t>one defection in the Senate</w:t>
      </w:r>
      <w:r w:rsidRPr="00DC336E">
        <w:rPr>
          <w:sz w:val="16"/>
          <w:highlight w:val="green"/>
        </w:rPr>
        <w:t xml:space="preserve"> </w:t>
      </w:r>
      <w:r w:rsidRPr="00053179">
        <w:rPr>
          <w:sz w:val="16"/>
        </w:rPr>
        <w:t xml:space="preserve">— </w:t>
      </w:r>
      <w:r w:rsidRPr="00DC336E">
        <w:rPr>
          <w:b/>
          <w:sz w:val="26"/>
          <w:highlight w:val="green"/>
          <w:u w:val="single"/>
        </w:rPr>
        <w:t>and four in the House</w:t>
      </w:r>
      <w:r w:rsidRPr="00053179">
        <w:rPr>
          <w:sz w:val="16"/>
        </w:rPr>
        <w:t xml:space="preserve"> — </w:t>
      </w:r>
      <w:r w:rsidRPr="00DC336E">
        <w:rPr>
          <w:b/>
          <w:sz w:val="26"/>
          <w:highlight w:val="green"/>
          <w:u w:val="single"/>
          <w:bdr w:val="single" w:sz="4" w:space="0" w:color="auto"/>
        </w:rPr>
        <w:t>would sink legislation,</w:t>
      </w:r>
      <w:r w:rsidRPr="00DC336E">
        <w:rPr>
          <w:sz w:val="16"/>
          <w:highlight w:val="green"/>
        </w:rPr>
        <w:t xml:space="preserve"> </w:t>
      </w:r>
      <w:r w:rsidRPr="00DC336E">
        <w:rPr>
          <w:b/>
          <w:sz w:val="26"/>
          <w:highlight w:val="green"/>
          <w:u w:val="single"/>
        </w:rPr>
        <w:t xml:space="preserve">Democrats </w:t>
      </w:r>
      <w:proofErr w:type="gramStart"/>
      <w:r w:rsidRPr="00DC336E">
        <w:rPr>
          <w:b/>
          <w:sz w:val="26"/>
          <w:highlight w:val="green"/>
          <w:u w:val="single"/>
        </w:rPr>
        <w:t>have to</w:t>
      </w:r>
      <w:proofErr w:type="gramEnd"/>
      <w:r w:rsidRPr="00DC336E">
        <w:rPr>
          <w:b/>
          <w:sz w:val="26"/>
          <w:highlight w:val="green"/>
          <w:u w:val="single"/>
        </w:rPr>
        <w:t xml:space="preserve">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w:t>
      </w:r>
      <w:r w:rsidRPr="00DE6392">
        <w:rPr>
          <w:sz w:val="16"/>
        </w:rPr>
        <w:t>. “</w:t>
      </w:r>
      <w:r w:rsidRPr="00DE6392">
        <w:rPr>
          <w:u w:val="single"/>
        </w:rPr>
        <w:t xml:space="preserve">This is a truly historic opportunity to pass the </w:t>
      </w:r>
      <w:r w:rsidRPr="00DE6392">
        <w:rPr>
          <w:b/>
          <w:sz w:val="26"/>
          <w:u w:val="single"/>
        </w:rPr>
        <w:t>most transformative</w:t>
      </w:r>
      <w:r w:rsidRPr="00DE6392">
        <w:rPr>
          <w:u w:val="single"/>
        </w:rPr>
        <w:t xml:space="preserve"> and consequential </w:t>
      </w:r>
      <w:r w:rsidRPr="00DE6392">
        <w:rPr>
          <w:b/>
          <w:sz w:val="26"/>
          <w:u w:val="single"/>
        </w:rPr>
        <w:t>legislation for families</w:t>
      </w:r>
      <w:r w:rsidRPr="00DE6392">
        <w:rPr>
          <w:u w:val="single"/>
        </w:rPr>
        <w:t xml:space="preserve"> in a </w:t>
      </w:r>
      <w:proofErr w:type="gramStart"/>
      <w:r w:rsidRPr="00DE6392">
        <w:rPr>
          <w:u w:val="single"/>
        </w:rPr>
        <w:t>century, and</w:t>
      </w:r>
      <w:proofErr w:type="gramEnd"/>
      <w:r w:rsidRPr="00DE6392">
        <w:rPr>
          <w:u w:val="single"/>
        </w:rPr>
        <w:t xml:space="preserve"> will stand alongside the New Deal and Great Society as pillars of </w:t>
      </w:r>
      <w:r w:rsidRPr="00DE6392">
        <w:rPr>
          <w:b/>
          <w:sz w:val="26"/>
          <w:u w:val="single"/>
        </w:rPr>
        <w:t>economic security</w:t>
      </w:r>
      <w:r w:rsidRPr="00DE6392">
        <w:rPr>
          <w:u w:val="single"/>
        </w:rPr>
        <w:t xml:space="preserve">,” Pelosi wrote to colleagues Wednesday. The plan would </w:t>
      </w:r>
      <w:r w:rsidRPr="00DE6392">
        <w:rPr>
          <w:b/>
          <w:sz w:val="26"/>
          <w:u w:val="single"/>
        </w:rPr>
        <w:t>expand Medicare</w:t>
      </w:r>
      <w:r w:rsidRPr="00DE6392">
        <w:rPr>
          <w:u w:val="single"/>
        </w:rPr>
        <w:t xml:space="preserve">, </w:t>
      </w:r>
      <w:r w:rsidRPr="00DE6392">
        <w:rPr>
          <w:b/>
          <w:sz w:val="26"/>
          <w:u w:val="single"/>
        </w:rPr>
        <w:t>paid leave</w:t>
      </w:r>
      <w:r w:rsidRPr="00DE6392">
        <w:rPr>
          <w:u w:val="single"/>
        </w:rPr>
        <w:t xml:space="preserve"> and </w:t>
      </w:r>
      <w:proofErr w:type="gramStart"/>
      <w:r w:rsidRPr="00DE6392">
        <w:rPr>
          <w:u w:val="single"/>
        </w:rPr>
        <w:t>child care</w:t>
      </w:r>
      <w:proofErr w:type="gramEnd"/>
      <w:r w:rsidRPr="00DE6392">
        <w:rPr>
          <w:u w:val="single"/>
        </w:rPr>
        <w:t xml:space="preserve">, extend enhanced household tax credits and encourage </w:t>
      </w:r>
      <w:r w:rsidRPr="00DE6392">
        <w:rPr>
          <w:b/>
          <w:sz w:val="26"/>
          <w:u w:val="single"/>
        </w:rPr>
        <w:t>green energy adoption</w:t>
      </w:r>
      <w:r w:rsidRPr="00DE6392">
        <w:rPr>
          <w:u w:val="single"/>
        </w:rPr>
        <w:t xml:space="preserve">, </w:t>
      </w:r>
      <w:r w:rsidRPr="00DE6392">
        <w:rPr>
          <w:b/>
          <w:sz w:val="26"/>
          <w:u w:val="single"/>
        </w:rPr>
        <w:t>while hiking taxes on corporations and the wealthy</w:t>
      </w:r>
      <w:r w:rsidRPr="00DE6392">
        <w:rPr>
          <w:sz w:val="16"/>
        </w:rPr>
        <w:t>. Democrats hope to sell a wave of new support</w:t>
      </w:r>
      <w:r w:rsidRPr="00053179">
        <w:rPr>
          <w:sz w:val="16"/>
        </w:rPr>
        <w:t xml:space="preserve"> for 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7CD31393" w14:textId="77777777" w:rsidR="005A459E" w:rsidRDefault="005A459E" w:rsidP="005A459E">
      <w:pPr>
        <w:pStyle w:val="Heading4"/>
      </w:pPr>
      <w:r>
        <w:t xml:space="preserve">Democrat Senators in Big Pharma’s pocket </w:t>
      </w:r>
      <w:r>
        <w:rPr>
          <w:u w:val="single"/>
        </w:rPr>
        <w:t>derails the Plan</w:t>
      </w:r>
      <w:r>
        <w:t>.</w:t>
      </w:r>
    </w:p>
    <w:p w14:paraId="48A2FB58" w14:textId="77777777" w:rsidR="005A459E" w:rsidRPr="003D00BA" w:rsidRDefault="005A459E" w:rsidP="005A459E">
      <w:r w:rsidRPr="003D00BA">
        <w:rPr>
          <w:rStyle w:val="Style13ptBold"/>
        </w:rPr>
        <w:t xml:space="preserve">Sirota 8-23 </w:t>
      </w:r>
      <w:r w:rsidRPr="003D00BA">
        <w:t>David Sirota 8-23-2021 "Dem Obstructionists Are Bankrolled By Pharma And Oil"</w:t>
      </w:r>
      <w:r>
        <w:t xml:space="preserve"> </w:t>
      </w:r>
      <w:hyperlink r:id="rId13"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2F912C12" w14:textId="4BFACFE2" w:rsidR="005A459E" w:rsidRDefault="005A459E" w:rsidP="005A459E">
      <w:pPr>
        <w:rPr>
          <w:sz w:val="16"/>
        </w:rPr>
      </w:pPr>
      <w:r w:rsidRPr="00053179">
        <w:rPr>
          <w:u w:val="single"/>
        </w:rPr>
        <w:t xml:space="preserve">The </w:t>
      </w:r>
      <w:r w:rsidRPr="00DC336E">
        <w:rPr>
          <w:b/>
          <w:sz w:val="26"/>
          <w:highlight w:val="green"/>
          <w:u w:val="single"/>
        </w:rPr>
        <w:t>small group of conservative Democratic lawmakers</w:t>
      </w:r>
      <w:r w:rsidRPr="00DC336E">
        <w:rPr>
          <w:highlight w:val="green"/>
          <w:u w:val="single"/>
        </w:rPr>
        <w:t xml:space="preserve"> </w:t>
      </w:r>
      <w:r w:rsidRPr="00053179">
        <w:rPr>
          <w:u w:val="single"/>
        </w:rPr>
        <w:t xml:space="preserve">that has been </w:t>
      </w:r>
      <w:r w:rsidRPr="00DC336E">
        <w:rPr>
          <w:b/>
          <w:sz w:val="26"/>
          <w:highlight w:val="green"/>
          <w:u w:val="single"/>
        </w:rPr>
        <w:t>threatening to</w:t>
      </w:r>
      <w:r w:rsidRPr="00DC336E">
        <w:rPr>
          <w:highlight w:val="green"/>
          <w:u w:val="single"/>
        </w:rPr>
        <w:t xml:space="preserve"> </w:t>
      </w:r>
      <w:r w:rsidRPr="00053179">
        <w:rPr>
          <w:u w:val="single"/>
        </w:rPr>
        <w:t xml:space="preserve">help </w:t>
      </w:r>
      <w:proofErr w:type="gramStart"/>
      <w:r w:rsidRPr="00053179">
        <w:rPr>
          <w:u w:val="single"/>
        </w:rPr>
        <w:t>Republicans</w:t>
      </w:r>
      <w:proofErr w:type="gramEnd"/>
      <w:r w:rsidRPr="00053179">
        <w:rPr>
          <w:u w:val="single"/>
        </w:rPr>
        <w:t xml:space="preserve"> </w:t>
      </w:r>
      <w:r w:rsidRPr="00DC336E">
        <w:rPr>
          <w:b/>
          <w:sz w:val="26"/>
          <w:highlight w:val="green"/>
          <w:u w:val="single"/>
        </w:rPr>
        <w:t>halt</w:t>
      </w:r>
      <w:r w:rsidRPr="00DC336E">
        <w:rPr>
          <w:highlight w:val="green"/>
          <w:u w:val="single"/>
        </w:rPr>
        <w:t xml:space="preserve"> </w:t>
      </w:r>
      <w:r w:rsidRPr="00DC336E">
        <w:rPr>
          <w:b/>
          <w:sz w:val="26"/>
          <w:highlight w:val="green"/>
          <w:u w:val="single"/>
        </w:rPr>
        <w:t>Democrats’ budget package</w:t>
      </w:r>
      <w:r w:rsidRPr="00DC336E">
        <w:rPr>
          <w:highlight w:val="green"/>
          <w:u w:val="single"/>
        </w:rPr>
        <w:t xml:space="preserve"> </w:t>
      </w:r>
      <w:r w:rsidRPr="00053179">
        <w:rPr>
          <w:u w:val="single"/>
        </w:rPr>
        <w:t xml:space="preserve">have </w:t>
      </w:r>
      <w:r w:rsidRPr="00DC336E">
        <w:rPr>
          <w:b/>
          <w:sz w:val="26"/>
          <w:highlight w:val="green"/>
          <w:u w:val="single"/>
        </w:rPr>
        <w:t xml:space="preserve">raked in more than </w:t>
      </w:r>
      <w:r w:rsidRPr="00DC336E">
        <w:rPr>
          <w:b/>
          <w:sz w:val="26"/>
          <w:highlight w:val="green"/>
          <w:u w:val="single"/>
          <w:bdr w:val="single" w:sz="4" w:space="0" w:color="auto"/>
        </w:rPr>
        <w:t>$3 million from donors in the pharmaceutical</w:t>
      </w:r>
      <w:r w:rsidRPr="00DC336E">
        <w:rPr>
          <w:highlight w:val="green"/>
          <w:u w:val="single"/>
        </w:rPr>
        <w:t xml:space="preserve"> </w:t>
      </w:r>
      <w:r w:rsidRPr="00053179">
        <w:rPr>
          <w:u w:val="single"/>
        </w:rPr>
        <w:t xml:space="preserve">and fossil fuel </w:t>
      </w:r>
      <w:r w:rsidRPr="00DC336E">
        <w:rPr>
          <w:b/>
          <w:sz w:val="26"/>
          <w:highlight w:val="green"/>
          <w:u w:val="single"/>
        </w:rPr>
        <w:t>industries</w:t>
      </w:r>
      <w:r w:rsidRPr="00DC336E">
        <w:rPr>
          <w:highlight w:val="green"/>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DC336E">
        <w:rPr>
          <w:b/>
          <w:sz w:val="26"/>
          <w:highlight w:val="green"/>
          <w:u w:val="single"/>
        </w:rPr>
        <w:t>We will vote against a budget resolution</w:t>
      </w:r>
      <w:r w:rsidRPr="00DC336E">
        <w:rPr>
          <w:highlight w:val="green"/>
          <w:u w:val="single"/>
        </w:rPr>
        <w:t xml:space="preserve"> </w:t>
      </w:r>
      <w:r w:rsidRPr="00AC6D40">
        <w:rPr>
          <w:u w:val="single"/>
        </w:rPr>
        <w:t xml:space="preserve">if the infrastructure package isn’t brought up first,” Democratic </w:t>
      </w:r>
      <w:r w:rsidRPr="00DC336E">
        <w:rPr>
          <w:b/>
          <w:sz w:val="26"/>
          <w:highlight w:val="green"/>
          <w:u w:val="single"/>
        </w:rPr>
        <w:t>Rep</w:t>
      </w:r>
      <w:r w:rsidRPr="00AC6D40">
        <w:rPr>
          <w:u w:val="single"/>
        </w:rPr>
        <w:t xml:space="preserve">. Josh </w:t>
      </w:r>
      <w:proofErr w:type="spellStart"/>
      <w:r w:rsidRPr="00DC336E">
        <w:rPr>
          <w:b/>
          <w:sz w:val="26"/>
          <w:highlight w:val="green"/>
          <w:u w:val="single"/>
        </w:rPr>
        <w:t>Gottheimer</w:t>
      </w:r>
      <w:proofErr w:type="spellEnd"/>
      <w:r w:rsidRPr="00DC336E">
        <w:rPr>
          <w:highlight w:val="green"/>
          <w:u w:val="single"/>
        </w:rPr>
        <w:t xml:space="preserve"> </w:t>
      </w:r>
      <w:r w:rsidRPr="00DC336E">
        <w:rPr>
          <w:b/>
          <w:sz w:val="26"/>
          <w:highlight w:val="green"/>
          <w:u w:val="single"/>
        </w:rPr>
        <w:t>told</w:t>
      </w:r>
      <w:r w:rsidRPr="00DC336E">
        <w:rPr>
          <w:highlight w:val="green"/>
          <w:u w:val="single"/>
        </w:rPr>
        <w:t xml:space="preserve"> </w:t>
      </w:r>
      <w:r w:rsidRPr="00AC6D40">
        <w:rPr>
          <w:u w:val="single"/>
        </w:rPr>
        <w:t xml:space="preserve">the Washington Post this weekend, </w:t>
      </w:r>
      <w:r w:rsidRPr="00DC336E">
        <w:rPr>
          <w:b/>
          <w:sz w:val="26"/>
          <w:highlight w:val="green"/>
          <w:u w:val="single"/>
        </w:rPr>
        <w:t>though</w:t>
      </w:r>
      <w:r w:rsidRPr="00DC336E">
        <w:rPr>
          <w:highlight w:val="green"/>
          <w:u w:val="single"/>
        </w:rPr>
        <w:t xml:space="preserve"> </w:t>
      </w:r>
      <w:r w:rsidRPr="00AC6D40">
        <w:rPr>
          <w:u w:val="single"/>
        </w:rPr>
        <w:t>the American Prospect reported on Sunday that “</w:t>
      </w:r>
      <w:r w:rsidRPr="00DC336E">
        <w:rPr>
          <w:b/>
          <w:sz w:val="26"/>
          <w:highlight w:val="green"/>
          <w:u w:val="single"/>
        </w:rPr>
        <w:t>several</w:t>
      </w:r>
      <w:r w:rsidRPr="00AC6D40">
        <w:rPr>
          <w:u w:val="single"/>
        </w:rPr>
        <w:t xml:space="preserve">” of the </w:t>
      </w:r>
      <w:r w:rsidRPr="00DC336E">
        <w:rPr>
          <w:b/>
          <w:sz w:val="26"/>
          <w:highlight w:val="green"/>
          <w:u w:val="single"/>
        </w:rPr>
        <w:t>legislators</w:t>
      </w:r>
      <w:r w:rsidRPr="00DC336E">
        <w:rPr>
          <w:highlight w:val="green"/>
          <w:u w:val="single"/>
        </w:rPr>
        <w:t xml:space="preserve"> </w:t>
      </w:r>
      <w:r w:rsidRPr="00AC6D40">
        <w:rPr>
          <w:u w:val="single"/>
        </w:rPr>
        <w:t xml:space="preserve">now </w:t>
      </w:r>
      <w:r w:rsidRPr="00DC336E">
        <w:rPr>
          <w:b/>
          <w:sz w:val="26"/>
          <w:highlight w:val="green"/>
          <w:u w:val="single"/>
        </w:rPr>
        <w:t>indicated they could back down</w:t>
      </w:r>
      <w:r w:rsidRPr="00AC6D40">
        <w:rPr>
          <w:u w:val="single"/>
        </w:rPr>
        <w:t xml:space="preserve">. </w:t>
      </w:r>
      <w:r w:rsidRPr="00DC336E">
        <w:rPr>
          <w:b/>
          <w:sz w:val="26"/>
          <w:highlight w:val="green"/>
          <w:u w:val="single"/>
        </w:rPr>
        <w:t>In the narrowly divided House</w:t>
      </w:r>
      <w:r w:rsidRPr="00AC6D40">
        <w:rPr>
          <w:u w:val="single"/>
        </w:rPr>
        <w:t xml:space="preserve">, </w:t>
      </w:r>
      <w:r w:rsidRPr="00DC336E">
        <w:rPr>
          <w:b/>
          <w:sz w:val="26"/>
          <w:highlight w:val="green"/>
          <w:u w:val="single"/>
        </w:rPr>
        <w:t>obstructionism from these</w:t>
      </w:r>
      <w:r w:rsidRPr="00DC336E">
        <w:rPr>
          <w:highlight w:val="green"/>
          <w:u w:val="single"/>
        </w:rPr>
        <w:t xml:space="preserve"> </w:t>
      </w:r>
      <w:r w:rsidRPr="00AC6D40">
        <w:rPr>
          <w:u w:val="single"/>
        </w:rPr>
        <w:t xml:space="preserve">conservative Democrats </w:t>
      </w:r>
      <w:r w:rsidRPr="00DC336E">
        <w:rPr>
          <w:b/>
          <w:sz w:val="26"/>
          <w:highlight w:val="green"/>
          <w:u w:val="single"/>
        </w:rPr>
        <w:t>could decouple the infrastructure</w:t>
      </w:r>
      <w:r w:rsidRPr="00DC336E">
        <w:rPr>
          <w:highlight w:val="green"/>
          <w:u w:val="single"/>
        </w:rPr>
        <w:t xml:space="preserve"> </w:t>
      </w:r>
      <w:r w:rsidRPr="00AC6D40">
        <w:rPr>
          <w:u w:val="single"/>
        </w:rPr>
        <w:t xml:space="preserve">and budget </w:t>
      </w:r>
      <w:r w:rsidRPr="00DC336E">
        <w:rPr>
          <w:b/>
          <w:sz w:val="26"/>
          <w:highlight w:val="green"/>
          <w:u w:val="single"/>
        </w:rPr>
        <w:t>measures</w:t>
      </w:r>
      <w:r w:rsidRPr="00DC336E">
        <w:rPr>
          <w:highlight w:val="green"/>
          <w:u w:val="single"/>
        </w:rPr>
        <w:t xml:space="preserve"> </w:t>
      </w:r>
      <w:r w:rsidRPr="00AC6D40">
        <w:rPr>
          <w:u w:val="single"/>
        </w:rPr>
        <w:t>from one another</w:t>
      </w:r>
      <w:r w:rsidRPr="00AC6D40">
        <w:rPr>
          <w:sz w:val="16"/>
        </w:rPr>
        <w:t xml:space="preserve">. Many believe that would kill the latter by letting conservative Democrats in the Senate such as Kyrsten Sinema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w:t>
      </w:r>
      <w:proofErr w:type="spellStart"/>
      <w:r w:rsidRPr="00AC6D40">
        <w:rPr>
          <w:sz w:val="16"/>
        </w:rPr>
        <w:t>Gottheimer</w:t>
      </w:r>
      <w:proofErr w:type="spellEnd"/>
      <w:r w:rsidRPr="00AC6D40">
        <w:rPr>
          <w:sz w:val="16"/>
        </w:rPr>
        <w:t xml:space="preserve">, the eight other Democrats who have threatened to obstruct the budget bill are Carolyn Bordeaux (Ga.), Ed Case (Hawaii), Jim Costa (Calif.), Henry Cuellar (Texas), Jared Golden (Maine), Vicente Gonzalez (Texas), Kurt Schrader (Ore.), and </w:t>
      </w:r>
      <w:proofErr w:type="spellStart"/>
      <w:r w:rsidRPr="00AC6D40">
        <w:rPr>
          <w:sz w:val="16"/>
        </w:rPr>
        <w:t>Filemon</w:t>
      </w:r>
      <w:proofErr w:type="spellEnd"/>
      <w:r w:rsidRPr="00AC6D40">
        <w:rPr>
          <w:sz w:val="16"/>
        </w:rPr>
        <w:t xml:space="preserve">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DC336E">
        <w:rPr>
          <w:b/>
          <w:sz w:val="26"/>
          <w:highlight w:val="green"/>
          <w:u w:val="single"/>
        </w:rPr>
        <w:t>pharmaceutical industry</w:t>
      </w:r>
      <w:r w:rsidRPr="00DC336E">
        <w:rPr>
          <w:sz w:val="16"/>
          <w:highlight w:val="green"/>
        </w:rPr>
        <w:t xml:space="preserve"> </w:t>
      </w:r>
      <w:r w:rsidRPr="00AC6D40">
        <w:rPr>
          <w:sz w:val="16"/>
        </w:rPr>
        <w:t xml:space="preserve">has </w:t>
      </w:r>
      <w:r w:rsidRPr="00DC336E">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w:t>
      </w:r>
      <w:proofErr w:type="spellStart"/>
      <w:r w:rsidRPr="00AC6D40">
        <w:rPr>
          <w:sz w:val="16"/>
        </w:rPr>
        <w:t>OpenSecrets</w:t>
      </w:r>
      <w:proofErr w:type="spellEnd"/>
      <w:r w:rsidRPr="00AC6D40">
        <w:rPr>
          <w:sz w:val="16"/>
        </w:rPr>
        <w:t xml:space="preserve">. </w:t>
      </w:r>
      <w:r w:rsidRPr="00AC6D40">
        <w:rPr>
          <w:u w:val="single"/>
        </w:rPr>
        <w:t xml:space="preserve">Among them are two of the Democratic Party’s </w:t>
      </w:r>
      <w:r w:rsidRPr="00DC336E">
        <w:rPr>
          <w:b/>
          <w:sz w:val="26"/>
          <w:highlight w:val="green"/>
          <w:u w:val="single"/>
        </w:rPr>
        <w:t>top recipients of health care industry money</w:t>
      </w:r>
      <w:r w:rsidRPr="00AC6D40">
        <w:rPr>
          <w:u w:val="single"/>
        </w:rPr>
        <w:t xml:space="preserve">: </w:t>
      </w:r>
      <w:proofErr w:type="spellStart"/>
      <w:r w:rsidRPr="00DC336E">
        <w:rPr>
          <w:b/>
          <w:sz w:val="26"/>
          <w:highlight w:val="green"/>
          <w:u w:val="single"/>
        </w:rPr>
        <w:t>Gottheimer</w:t>
      </w:r>
      <w:proofErr w:type="spellEnd"/>
      <w:r w:rsidRPr="00DC336E">
        <w:rPr>
          <w:highlight w:val="green"/>
          <w:u w:val="single"/>
        </w:rPr>
        <w:t xml:space="preserve"> </w:t>
      </w:r>
      <w:r w:rsidRPr="00AC6D40">
        <w:rPr>
          <w:u w:val="single"/>
        </w:rPr>
        <w:t xml:space="preserve">($228,186) </w:t>
      </w:r>
      <w:r w:rsidRPr="00DC336E">
        <w:rPr>
          <w:b/>
          <w:sz w:val="26"/>
          <w:highlight w:val="green"/>
          <w:u w:val="single"/>
        </w:rPr>
        <w:t>and Schrader</w:t>
      </w:r>
      <w:r w:rsidRPr="00DC336E">
        <w:rPr>
          <w:highlight w:val="green"/>
          <w:u w:val="single"/>
        </w:rPr>
        <w:t xml:space="preserve"> </w:t>
      </w:r>
      <w:r w:rsidRPr="00AC6D40">
        <w:rPr>
          <w:u w:val="single"/>
        </w:rPr>
        <w:t xml:space="preserve">($614,830). Schrader’s third biggest career donor is Pfizer’s political action committee, and his former chief of staff is now a registered lobbyist for the Pharmaceutical Researchers and Manufacturers Association, the pharmaceutical industry’s main lobbying group. Both </w:t>
      </w:r>
      <w:proofErr w:type="spellStart"/>
      <w:r w:rsidRPr="00AC6D40">
        <w:rPr>
          <w:u w:val="single"/>
        </w:rPr>
        <w:t>Gottheimer</w:t>
      </w:r>
      <w:proofErr w:type="spellEnd"/>
      <w:r w:rsidRPr="00AC6D40">
        <w:rPr>
          <w:u w:val="single"/>
        </w:rPr>
        <w:t xml:space="preserve"> and Schrader signed a letter earlier this year slamming Democratic leaders’ legislation to lower prescription drug prices</w:t>
      </w:r>
      <w:r w:rsidRPr="00AC6D40">
        <w:rPr>
          <w:sz w:val="16"/>
        </w:rPr>
        <w:t>. Eight out of the nine Democrats threatening to kill the budget bill also declined to sponsor Democrats’ standalone legislation to let Medicare negotiate lower drug prices. In the Senate, Sinema’s renewed threat to vote down a final reconciliation bill came after she received $519,000 from donors in the pharmaceutical and health products industries.</w:t>
      </w:r>
    </w:p>
    <w:p w14:paraId="2EFEA69F" w14:textId="65DDD1FB" w:rsidR="00546652" w:rsidRPr="00D12F1B" w:rsidRDefault="00546652" w:rsidP="00546652">
      <w:pPr>
        <w:pStyle w:val="Heading4"/>
      </w:pPr>
      <w:r>
        <w:t xml:space="preserve">Biopiracy makes up </w:t>
      </w:r>
      <w:r w:rsidRPr="0054159F">
        <w:rPr>
          <w:u w:val="single"/>
        </w:rPr>
        <w:t>40% of pharmaceuticals</w:t>
      </w:r>
      <w:r>
        <w:t xml:space="preserve"> and generates </w:t>
      </w:r>
      <w:r w:rsidRPr="00615408">
        <w:rPr>
          <w:u w:val="single"/>
        </w:rPr>
        <w:t>billions in profits</w:t>
      </w:r>
      <w:r>
        <w:t xml:space="preserve"> – Big Pharma hates the </w:t>
      </w:r>
      <w:proofErr w:type="spellStart"/>
      <w:r>
        <w:t>aff</w:t>
      </w:r>
      <w:proofErr w:type="spellEnd"/>
      <w:r w:rsidR="001A73BF">
        <w:t xml:space="preserve"> and lashes out</w:t>
      </w:r>
      <w:r w:rsidR="00274774">
        <w:t>.</w:t>
      </w:r>
      <w:r>
        <w:t xml:space="preserve"> </w:t>
      </w:r>
    </w:p>
    <w:p w14:paraId="7A4ADC21" w14:textId="19602920" w:rsidR="00546652" w:rsidRPr="00512DA5" w:rsidRDefault="00546652" w:rsidP="00546652">
      <w:r w:rsidRPr="009D0A0E">
        <w:rPr>
          <w:rStyle w:val="Style13ptBold"/>
        </w:rPr>
        <w:t>Singh et al 14</w:t>
      </w:r>
      <w:r>
        <w:t xml:space="preserve"> [R. D. Singh*, S.K. </w:t>
      </w:r>
      <w:proofErr w:type="spellStart"/>
      <w:r>
        <w:t>Mody</w:t>
      </w:r>
      <w:proofErr w:type="spellEnd"/>
      <w:r>
        <w:t xml:space="preserve">, H. B. Patel, Sarita Devi, C.M. Modi and D.R. Kamani (Department of Pharmacology &amp; Toxicology, College of Veterinary Science &amp; Animal Husbandry, </w:t>
      </w:r>
      <w:proofErr w:type="spellStart"/>
      <w:r>
        <w:t>Sardarkrushinagar</w:t>
      </w:r>
      <w:proofErr w:type="spellEnd"/>
      <w:r>
        <w:t xml:space="preserve">, </w:t>
      </w:r>
      <w:proofErr w:type="spellStart"/>
      <w:r>
        <w:t>Dantiwada</w:t>
      </w:r>
      <w:proofErr w:type="spellEnd"/>
      <w:r>
        <w:t xml:space="preserve"> Agricultural University). “PHARMACEUTICAL BIOPIRACY AND PROTECTION OF TRADITIONAL KNOWLEDGE”. International Journal of Research and Development in Pharmacy and Life Sciences. January 23, 2014. Accessed 8/27/21. </w:t>
      </w:r>
      <w:hyperlink r:id="rId14" w:history="1">
        <w:r w:rsidRPr="000844A9">
          <w:rPr>
            <w:rStyle w:val="Hyperlink"/>
          </w:rPr>
          <w:t>https://web.archive.org/web/20200730105348/https://www.omicsonline.org/open-access/pharmaceutical-biopiracy-and-protection-of-traditional-knowledge-.pdf</w:t>
        </w:r>
      </w:hyperlink>
      <w:r>
        <w:t xml:space="preserve"> //Xu</w:t>
      </w:r>
      <w:r w:rsidR="00863304">
        <w:t xml:space="preserve"> </w:t>
      </w:r>
      <w:r>
        <w:t>+</w:t>
      </w:r>
      <w:r w:rsidR="00863304">
        <w:t xml:space="preserve"> </w:t>
      </w:r>
      <w:r>
        <w:t>Elmer]</w:t>
      </w:r>
    </w:p>
    <w:p w14:paraId="7005F115" w14:textId="04D510DD" w:rsidR="00546652" w:rsidRPr="00AC6D40" w:rsidRDefault="00546652" w:rsidP="005A459E">
      <w:pPr>
        <w:rPr>
          <w:sz w:val="16"/>
        </w:rPr>
      </w:pPr>
      <w:r w:rsidRPr="004A1360">
        <w:rPr>
          <w:rStyle w:val="Emphasis"/>
        </w:rPr>
        <w:t xml:space="preserve">Pharmaceutical </w:t>
      </w:r>
      <w:proofErr w:type="gramStart"/>
      <w:r w:rsidRPr="00442BC6">
        <w:rPr>
          <w:rStyle w:val="Emphasis"/>
        </w:rPr>
        <w:t>bio-prospecting</w:t>
      </w:r>
      <w:proofErr w:type="gramEnd"/>
      <w:r w:rsidRPr="00442BC6">
        <w:rPr>
          <w:rStyle w:val="Emphasis"/>
        </w:rPr>
        <w:t xml:space="preserve"> has been sharply criticized for what has become</w:t>
      </w:r>
      <w:r w:rsidRPr="004A1360">
        <w:rPr>
          <w:rStyle w:val="Emphasis"/>
        </w:rPr>
        <w:t xml:space="preserve"> known as ‘</w:t>
      </w:r>
      <w:r w:rsidRPr="00DC336E">
        <w:rPr>
          <w:rStyle w:val="Emphasis"/>
          <w:highlight w:val="green"/>
        </w:rPr>
        <w:t>biopiracy’</w:t>
      </w:r>
      <w:r w:rsidRPr="004A1360">
        <w:rPr>
          <w:rStyle w:val="Emphasis"/>
        </w:rPr>
        <w:t xml:space="preserve"> </w:t>
      </w:r>
      <w:r w:rsidRPr="00442BC6">
        <w:rPr>
          <w:sz w:val="16"/>
        </w:rPr>
        <w:t>in which large international pharmaceutical corporations make use of local indigenous or traditional knowledge, without acknowledging that it is indigenous intellectual property.</w:t>
      </w:r>
      <w:r w:rsidRPr="004A1360">
        <w:rPr>
          <w:rStyle w:val="Emphasis"/>
        </w:rPr>
        <w:t xml:space="preserve"> Thus, </w:t>
      </w:r>
      <w:r w:rsidRPr="00DC336E">
        <w:rPr>
          <w:rStyle w:val="Emphasis"/>
          <w:highlight w:val="green"/>
        </w:rPr>
        <w:t>profits have accrued</w:t>
      </w:r>
      <w:r w:rsidRPr="004A1360">
        <w:rPr>
          <w:rStyle w:val="Emphasis"/>
        </w:rPr>
        <w:t xml:space="preserve"> solely to the pharmaceutical companies </w:t>
      </w:r>
      <w:r w:rsidRPr="00442BC6">
        <w:rPr>
          <w:rStyle w:val="Emphasis"/>
        </w:rPr>
        <w:t xml:space="preserve">and indigenous peoples received little or nothing in return [6]. The pharmaceutical industry has had a </w:t>
      </w:r>
      <w:r w:rsidRPr="00C312C3">
        <w:rPr>
          <w:rStyle w:val="Emphasis"/>
        </w:rPr>
        <w:t>long and fruitful relationship with biodiversity</w:t>
      </w:r>
      <w:r w:rsidRPr="00442BC6">
        <w:rPr>
          <w:rStyle w:val="Emphasis"/>
        </w:rPr>
        <w:t xml:space="preserve">. Large pharmaceutical companies generate close to USD </w:t>
      </w:r>
      <w:r w:rsidRPr="00DC336E">
        <w:rPr>
          <w:rStyle w:val="Emphasis"/>
          <w:highlight w:val="green"/>
        </w:rPr>
        <w:t>250 billion annually</w:t>
      </w:r>
      <w:r w:rsidRPr="00442BC6">
        <w:rPr>
          <w:rStyle w:val="Emphasis"/>
        </w:rPr>
        <w:t xml:space="preserve"> from drugs directly derived from biodiversity. In 2010</w:t>
      </w:r>
      <w:r w:rsidRPr="00C520C5">
        <w:rPr>
          <w:rStyle w:val="Emphasis"/>
        </w:rPr>
        <w:t xml:space="preserve">, the </w:t>
      </w:r>
      <w:r w:rsidRPr="00DC336E">
        <w:rPr>
          <w:rStyle w:val="Emphasis"/>
          <w:highlight w:val="green"/>
        </w:rPr>
        <w:t>natural products mix</w:t>
      </w:r>
      <w:r w:rsidRPr="00C520C5">
        <w:rPr>
          <w:rStyle w:val="Emphasis"/>
        </w:rPr>
        <w:t xml:space="preserve"> in the </w:t>
      </w:r>
      <w:r w:rsidRPr="00DC336E">
        <w:rPr>
          <w:rStyle w:val="Emphasis"/>
          <w:highlight w:val="green"/>
        </w:rPr>
        <w:t>pharmaceutical industry was</w:t>
      </w:r>
      <w:r w:rsidRPr="00C520C5">
        <w:rPr>
          <w:rStyle w:val="Emphasis"/>
        </w:rPr>
        <w:t xml:space="preserve"> estimated to be </w:t>
      </w:r>
      <w:r w:rsidRPr="00DC336E">
        <w:rPr>
          <w:rStyle w:val="Emphasis"/>
          <w:highlight w:val="green"/>
        </w:rPr>
        <w:t>40%.</w:t>
      </w:r>
      <w:r w:rsidRPr="00C520C5">
        <w:rPr>
          <w:rStyle w:val="Emphasis"/>
        </w:rPr>
        <w:t xml:space="preserve"> Currently, </w:t>
      </w:r>
      <w:r w:rsidRPr="00DC336E">
        <w:rPr>
          <w:rStyle w:val="Emphasis"/>
          <w:highlight w:val="green"/>
        </w:rPr>
        <w:t>62% of cancer</w:t>
      </w:r>
      <w:r w:rsidRPr="00C520C5">
        <w:rPr>
          <w:rStyle w:val="Emphasis"/>
        </w:rPr>
        <w:t xml:space="preserve"> drugs approved by the US Food and Drug </w:t>
      </w:r>
      <w:r w:rsidRPr="0077212D">
        <w:rPr>
          <w:rStyle w:val="Emphasis"/>
        </w:rPr>
        <w:t xml:space="preserve">Administration come from, or are modeled based on, natural products. </w:t>
      </w:r>
      <w:r w:rsidRPr="0077212D">
        <w:rPr>
          <w:sz w:val="16"/>
        </w:rPr>
        <w:t>In 2010, more than 40% of all the new chemical entities were obtained from natural sources. Nearly 48% of drugs in the clinical phas</w:t>
      </w:r>
      <w:r w:rsidRPr="00442BC6">
        <w:rPr>
          <w:sz w:val="16"/>
        </w:rPr>
        <w:t xml:space="preserve">e are derived from plants. Drugs currently in the pipeline that are derived from natural sources are mostly cancer and </w:t>
      </w:r>
      <w:proofErr w:type="spellStart"/>
      <w:r w:rsidRPr="00442BC6">
        <w:rPr>
          <w:sz w:val="16"/>
        </w:rPr>
        <w:t>antiinfective</w:t>
      </w:r>
      <w:proofErr w:type="spellEnd"/>
      <w:r w:rsidRPr="00442BC6">
        <w:rPr>
          <w:sz w:val="16"/>
        </w:rPr>
        <w:t xml:space="preserve"> medicines. These two therapeutic areas account for 56% of all drugs of natural origin in clinical trials [7</w:t>
      </w:r>
      <w:proofErr w:type="gramStart"/>
      <w:r w:rsidRPr="00442BC6">
        <w:rPr>
          <w:sz w:val="16"/>
        </w:rPr>
        <w:t>] .</w:t>
      </w:r>
      <w:proofErr w:type="gramEnd"/>
      <w:r w:rsidRPr="00442BC6">
        <w:rPr>
          <w:rStyle w:val="Emphasis"/>
        </w:rPr>
        <w:t xml:space="preserve"> </w:t>
      </w:r>
      <w:r w:rsidRPr="00442BC6">
        <w:rPr>
          <w:sz w:val="16"/>
        </w:rPr>
        <w:t xml:space="preserve">Collaborations between pharmaceutical companies and the countries supplying the indigenous knowledge and medicinal resources could offer an important new revenue source for impoverished developing countries. Therefore, efforts to establish fair and equitable partnerships between the pharmaceutical industry and the developing countries </w:t>
      </w:r>
      <w:proofErr w:type="spellStart"/>
      <w:r w:rsidRPr="00442BC6">
        <w:rPr>
          <w:sz w:val="16"/>
        </w:rPr>
        <w:t>areimperative</w:t>
      </w:r>
      <w:proofErr w:type="spellEnd"/>
      <w:r w:rsidRPr="00442BC6">
        <w:rPr>
          <w:sz w:val="16"/>
        </w:rPr>
        <w:t xml:space="preserve"> to ensure sustainable, mutually beneficial relationships [8</w:t>
      </w:r>
      <w:proofErr w:type="gramStart"/>
      <w:r w:rsidRPr="00442BC6">
        <w:rPr>
          <w:sz w:val="16"/>
        </w:rPr>
        <w:t>] .</w:t>
      </w:r>
      <w:proofErr w:type="gramEnd"/>
    </w:p>
    <w:p w14:paraId="21C0B662" w14:textId="77777777" w:rsidR="0014243F" w:rsidRDefault="0014243F" w:rsidP="0014243F">
      <w:pPr>
        <w:pStyle w:val="Heading4"/>
      </w:pPr>
      <w:r>
        <w:t xml:space="preserve">Infrastructure </w:t>
      </w:r>
      <w:r w:rsidRPr="00061FDF">
        <w:t>solves</w:t>
      </w:r>
      <w:r w:rsidRPr="009E2CB0">
        <w:t xml:space="preserve"> </w:t>
      </w:r>
      <w:r>
        <w:rPr>
          <w:u w:val="single"/>
        </w:rPr>
        <w:t>existential</w:t>
      </w:r>
      <w:r w:rsidRPr="005E4F97">
        <w:t xml:space="preserve"> </w:t>
      </w:r>
      <w:r w:rsidRPr="009B651B">
        <w:t>climate change</w:t>
      </w:r>
      <w:r>
        <w:t xml:space="preserve"> – </w:t>
      </w:r>
      <w:r w:rsidRPr="00FD2416">
        <w:t>spill-over</w:t>
      </w:r>
      <w:r>
        <w:t>.</w:t>
      </w:r>
    </w:p>
    <w:p w14:paraId="79218113" w14:textId="77777777" w:rsidR="0014243F" w:rsidRDefault="0014243F" w:rsidP="0014243F">
      <w:r w:rsidRPr="005842B1">
        <w:rPr>
          <w:rStyle w:val="Style13ptBold"/>
        </w:rPr>
        <w:t>USA Today 7-20</w:t>
      </w:r>
      <w:r w:rsidRPr="00387727">
        <w:t xml:space="preserve"> </w:t>
      </w:r>
      <w:r>
        <w:t>[</w:t>
      </w:r>
      <w:r w:rsidRPr="00387727">
        <w:t>7-20-2021 "Climate change is at 'code red' status for the planet, and inaction is no longer an option"</w:t>
      </w:r>
      <w:r>
        <w:t xml:space="preserve">. Editorial Board @ USA Today. Accessed 8/30/21. </w:t>
      </w:r>
      <w:hyperlink r:id="rId15" w:history="1">
        <w:r w:rsidRPr="00375A30">
          <w:rPr>
            <w:rStyle w:val="Hyperlink"/>
          </w:rPr>
          <w:t>https://www.usatoday.com/story/opinion/todaysdebate/2021/07/20/climate-change-biden-infrastructure-bill-good-start/7877118002/</w:t>
        </w:r>
      </w:hyperlink>
      <w:r>
        <w:t xml:space="preserve"> //Recut Xu from Elmer]</w:t>
      </w:r>
    </w:p>
    <w:p w14:paraId="6D3C33C1" w14:textId="7B7CCF04" w:rsidR="0014243F" w:rsidRDefault="0014243F" w:rsidP="0014243F">
      <w:pPr>
        <w:rPr>
          <w:rStyle w:val="Emphasis"/>
        </w:rPr>
      </w:pPr>
      <w:r w:rsidRPr="00A773DF">
        <w:rPr>
          <w:sz w:val="16"/>
        </w:rPr>
        <w:t xml:space="preserve">Not long ago, climate change for many Americans was like a distant bell. News of starving polar bears or melting glaciers was tragic and disturbing, but other worldly. Not </w:t>
      </w:r>
      <w:proofErr w:type="spellStart"/>
      <w:proofErr w:type="gramStart"/>
      <w:r w:rsidRPr="00A773DF">
        <w:rPr>
          <w:sz w:val="16"/>
        </w:rPr>
        <w:t>any more</w:t>
      </w:r>
      <w:proofErr w:type="spellEnd"/>
      <w:proofErr w:type="gramEnd"/>
      <w:r w:rsidRPr="00A773DF">
        <w:rPr>
          <w:sz w:val="16"/>
        </w:rPr>
        <w:t xml:space="preserve">. </w:t>
      </w:r>
      <w:r w:rsidRPr="00A773DF">
        <w:rPr>
          <w:rStyle w:val="Emphasis"/>
        </w:rPr>
        <w:t xml:space="preserve">Top climate </w:t>
      </w:r>
      <w:r w:rsidRPr="00DC336E">
        <w:rPr>
          <w:rStyle w:val="Emphasis"/>
          <w:highlight w:val="green"/>
        </w:rPr>
        <w:t>scientists</w:t>
      </w:r>
      <w:r w:rsidRPr="00A773DF">
        <w:rPr>
          <w:rStyle w:val="Emphasis"/>
        </w:rPr>
        <w:t xml:space="preserve"> from around the world </w:t>
      </w:r>
      <w:r w:rsidRPr="00DC336E">
        <w:rPr>
          <w:rStyle w:val="Emphasis"/>
          <w:highlight w:val="green"/>
        </w:rPr>
        <w:t>warn</w:t>
      </w:r>
      <w:r w:rsidRPr="00A773DF">
        <w:rPr>
          <w:rStyle w:val="Emphasis"/>
        </w:rPr>
        <w:t xml:space="preserve">ed </w:t>
      </w:r>
      <w:r w:rsidRPr="00DC336E">
        <w:rPr>
          <w:rStyle w:val="Emphasis"/>
          <w:highlight w:val="green"/>
        </w:rPr>
        <w:t>of</w:t>
      </w:r>
      <w:r w:rsidRPr="00A773DF">
        <w:rPr>
          <w:rStyle w:val="Emphasis"/>
        </w:rPr>
        <w:t xml:space="preserve"> a "</w:t>
      </w:r>
      <w:r w:rsidRPr="00DC336E">
        <w:rPr>
          <w:rStyle w:val="Emphasis"/>
          <w:highlight w:val="green"/>
        </w:rPr>
        <w:t>code red for humanity</w:t>
      </w:r>
      <w:r w:rsidRPr="00A773DF">
        <w:rPr>
          <w:rStyle w:val="Emphasis"/>
        </w:rPr>
        <w:t xml:space="preserve">" in a report issued Monday </w:t>
      </w:r>
      <w:r w:rsidRPr="005039D8">
        <w:rPr>
          <w:rStyle w:val="Emphasis"/>
        </w:rPr>
        <w:t>that says severe, human-caused global warming is become unassailable.</w:t>
      </w:r>
      <w:r w:rsidRPr="00A773DF">
        <w:rPr>
          <w:sz w:val="16"/>
        </w:rPr>
        <w:t xml:space="preserve"> Proof of the findings by the United Nations' Intergovernmental Panel on Climate Change is a now a factor of daily life. </w:t>
      </w:r>
      <w:r w:rsidRPr="00A773DF">
        <w:rPr>
          <w:rStyle w:val="Emphasis"/>
        </w:rPr>
        <w:t>Due to intense heat waves and drought, 107 wildfires – including the largest ever in California – are now raging across the West, consuming 2.3 million acres.</w:t>
      </w:r>
      <w:r>
        <w:rPr>
          <w:rStyle w:val="Emphasis"/>
        </w:rPr>
        <w:t xml:space="preserve"> </w:t>
      </w:r>
      <w:r w:rsidRPr="00A773DF">
        <w:rPr>
          <w:sz w:val="16"/>
        </w:rPr>
        <w:t xml:space="preserve">Earlier this summer, hundreds of people died in unprecedented triple-digit heat in Oregon, </w:t>
      </w:r>
      <w:proofErr w:type="gramStart"/>
      <w:r w:rsidRPr="00A773DF">
        <w:rPr>
          <w:sz w:val="16"/>
        </w:rPr>
        <w:t>Washington</w:t>
      </w:r>
      <w:proofErr w:type="gramEnd"/>
      <w:r w:rsidRPr="00A773DF">
        <w:rPr>
          <w:sz w:val="1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Heat-trapping greenhouse gases Scientists say the event was almost certainly made worse and more intransigent by human-caused climate change. They attribute it to a combination of warming Arctic temperatures and a growing accumulation of heat-trapping greenhouse gases caused by the burning of fossil fuels. The consequences of what mankind has done to the atmosphere are now inescapable. </w:t>
      </w:r>
      <w:r w:rsidRPr="00A773DF">
        <w:rPr>
          <w:rStyle w:val="Emphasis"/>
        </w:rPr>
        <w:t xml:space="preserve">Periods of </w:t>
      </w:r>
      <w:r w:rsidRPr="00DC336E">
        <w:rPr>
          <w:rStyle w:val="Emphasis"/>
          <w:highlight w:val="green"/>
        </w:rPr>
        <w:t>extreme heat are projected to double</w:t>
      </w:r>
      <w:r w:rsidRPr="00A773DF">
        <w:rPr>
          <w:rStyle w:val="Emphasis"/>
        </w:rPr>
        <w:t xml:space="preserve"> in the lower 48 states by 2100. </w:t>
      </w:r>
      <w:r w:rsidRPr="00E92ABA">
        <w:rPr>
          <w:rStyle w:val="Emphasis"/>
        </w:rPr>
        <w:t>Heat deaths are far outpacing</w:t>
      </w:r>
      <w:r w:rsidRPr="00A773DF">
        <w:rPr>
          <w:rStyle w:val="Emphasis"/>
        </w:rPr>
        <w:t xml:space="preserve"> every other form of weather killer in a 30-year average. A </w:t>
      </w:r>
      <w:r w:rsidRPr="00DC336E">
        <w:rPr>
          <w:rStyle w:val="Emphasis"/>
          <w:highlight w:val="green"/>
        </w:rPr>
        <w:t>persistent megadrought</w:t>
      </w:r>
      <w:r w:rsidRPr="00A773DF">
        <w:rPr>
          <w:rStyle w:val="Emphasis"/>
        </w:rPr>
        <w:t xml:space="preserve"> in America's West continues to create tinder-dry conditions that </w:t>
      </w:r>
      <w:r w:rsidRPr="00DC336E">
        <w:rPr>
          <w:rStyle w:val="Emphasis"/>
          <w:highlight w:val="green"/>
        </w:rPr>
        <w:t>augur</w:t>
      </w:r>
      <w:r w:rsidRPr="00A773DF">
        <w:rPr>
          <w:rStyle w:val="Emphasis"/>
        </w:rPr>
        <w:t xml:space="preserve"> another devastating </w:t>
      </w:r>
      <w:r w:rsidRPr="00DC336E">
        <w:rPr>
          <w:rStyle w:val="Emphasis"/>
          <w:highlight w:val="green"/>
        </w:rPr>
        <w:t>wildfire season</w:t>
      </w:r>
      <w:r w:rsidRPr="00A773DF">
        <w:rPr>
          <w:rStyle w:val="Emphasis"/>
        </w:rPr>
        <w:t xml:space="preserve">. And scientists say </w:t>
      </w:r>
      <w:r w:rsidRPr="00DC336E">
        <w:rPr>
          <w:rStyle w:val="Emphasis"/>
          <w:highlight w:val="green"/>
        </w:rPr>
        <w:t>warming oceans</w:t>
      </w:r>
      <w:r w:rsidRPr="00A773DF">
        <w:rPr>
          <w:rStyle w:val="Emphasis"/>
        </w:rPr>
        <w:t xml:space="preserve"> are </w:t>
      </w:r>
      <w:r w:rsidRPr="00DC336E">
        <w:rPr>
          <w:rStyle w:val="Emphasis"/>
          <w:highlight w:val="green"/>
        </w:rPr>
        <w:t>fuel</w:t>
      </w:r>
      <w:r w:rsidRPr="00A773DF">
        <w:rPr>
          <w:rStyle w:val="Emphasis"/>
        </w:rPr>
        <w:t xml:space="preserve">ing ever more </w:t>
      </w:r>
      <w:r w:rsidRPr="00DC336E">
        <w:rPr>
          <w:rStyle w:val="Emphasis"/>
          <w:highlight w:val="green"/>
        </w:rPr>
        <w:t>powerful storms</w:t>
      </w:r>
      <w:r w:rsidRPr="00A773DF">
        <w:rPr>
          <w:rStyle w:val="Emphasis"/>
        </w:rPr>
        <w:t>, evidenced by Elsa and the early arrival of hurricane season this year.</w:t>
      </w:r>
      <w:r w:rsidRPr="00A773DF">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A773DF">
        <w:rPr>
          <w:sz w:val="16"/>
        </w:rPr>
        <w:t>Hayhoe</w:t>
      </w:r>
      <w:proofErr w:type="spellEnd"/>
      <w:r w:rsidRPr="00A773DF">
        <w:rPr>
          <w:sz w:val="16"/>
        </w:rPr>
        <w:t xml:space="preserve">. </w:t>
      </w:r>
      <w:r w:rsidRPr="00DC336E">
        <w:rPr>
          <w:rStyle w:val="Emphasis"/>
          <w:highlight w:val="green"/>
        </w:rPr>
        <w:t>Rising seas</w:t>
      </w:r>
      <w:r w:rsidRPr="00A773DF">
        <w:rPr>
          <w:rStyle w:val="Emphasis"/>
        </w:rPr>
        <w:t xml:space="preserve"> from global warming</w:t>
      </w:r>
      <w:r>
        <w:rPr>
          <w:rStyle w:val="Emphasis"/>
        </w:rPr>
        <w:t xml:space="preserve"> </w:t>
      </w:r>
      <w:r w:rsidRPr="00A773DF">
        <w:rPr>
          <w:sz w:val="16"/>
        </w:rPr>
        <w:t xml:space="preserve">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w:t>
      </w:r>
      <w:r w:rsidRPr="00A773DF">
        <w:rPr>
          <w:rStyle w:val="Emphasis"/>
        </w:rPr>
        <w:t xml:space="preserve">The clock is ticking for planet Earth. While the U.N. report concludes some level of severe climate change is now unavoidable, </w:t>
      </w:r>
      <w:r w:rsidRPr="00DC336E">
        <w:rPr>
          <w:rStyle w:val="Emphasis"/>
          <w:highlight w:val="green"/>
        </w:rPr>
        <w:t>there is still a window</w:t>
      </w:r>
      <w:r w:rsidRPr="00A773DF">
        <w:rPr>
          <w:rStyle w:val="Emphasis"/>
        </w:rPr>
        <w:t xml:space="preserve"> of time </w:t>
      </w:r>
      <w:r w:rsidRPr="00821556">
        <w:rPr>
          <w:rStyle w:val="Emphasis"/>
        </w:rPr>
        <w:t xml:space="preserve">when far more catastrophic events can be mitigated. But mankind must act soon to curb the release of heat-trapping gases. Global </w:t>
      </w:r>
      <w:r w:rsidRPr="00DC336E">
        <w:rPr>
          <w:rStyle w:val="Emphasis"/>
          <w:highlight w:val="green"/>
        </w:rPr>
        <w:t>temperature has</w:t>
      </w:r>
      <w:r w:rsidRPr="00821556">
        <w:rPr>
          <w:rStyle w:val="Emphasis"/>
        </w:rPr>
        <w:t xml:space="preserve"> </w:t>
      </w:r>
      <w:r w:rsidRPr="00DC336E">
        <w:rPr>
          <w:rStyle w:val="Emphasis"/>
          <w:highlight w:val="green"/>
        </w:rPr>
        <w:t>risen</w:t>
      </w:r>
      <w:r w:rsidRPr="00821556">
        <w:rPr>
          <w:rStyle w:val="Emphasis"/>
        </w:rPr>
        <w:t xml:space="preserve"> nearly </w:t>
      </w:r>
      <w:r w:rsidRPr="00DC336E">
        <w:rPr>
          <w:rStyle w:val="Emphasis"/>
          <w:highlight w:val="green"/>
        </w:rPr>
        <w:t>2 degrees</w:t>
      </w:r>
      <w:r w:rsidRPr="00821556">
        <w:rPr>
          <w:rStyle w:val="Emphasis"/>
        </w:rPr>
        <w:t xml:space="preserve"> Fahrenheit</w:t>
      </w:r>
      <w:r w:rsidRPr="00A773DF">
        <w:rPr>
          <w:rStyle w:val="Emphasis"/>
        </w:rPr>
        <w:t xml:space="preserve"> since the pre-industrial era of the late 19th century. Scientists warn that in a decade, </w:t>
      </w:r>
      <w:r w:rsidRPr="00DC336E">
        <w:rPr>
          <w:rStyle w:val="Emphasis"/>
          <w:highlight w:val="green"/>
        </w:rPr>
        <w:t>it</w:t>
      </w:r>
      <w:r w:rsidRPr="00A773DF">
        <w:rPr>
          <w:rStyle w:val="Emphasis"/>
        </w:rPr>
        <w:t xml:space="preserve"> </w:t>
      </w:r>
      <w:r w:rsidRPr="00DC336E">
        <w:rPr>
          <w:rStyle w:val="Emphasis"/>
          <w:highlight w:val="green"/>
        </w:rPr>
        <w:t>could surpass</w:t>
      </w:r>
      <w:r w:rsidRPr="00A773DF">
        <w:rPr>
          <w:rStyle w:val="Emphasis"/>
        </w:rPr>
        <w:t xml:space="preserve"> a </w:t>
      </w:r>
      <w:r w:rsidRPr="00DC336E">
        <w:rPr>
          <w:rStyle w:val="Emphasis"/>
          <w:highlight w:val="green"/>
        </w:rPr>
        <w:t>2.7-degree</w:t>
      </w:r>
      <w:r w:rsidRPr="00A773DF">
        <w:rPr>
          <w:rStyle w:val="Emphasis"/>
        </w:rPr>
        <w:t xml:space="preserve"> increase. </w:t>
      </w:r>
      <w:r w:rsidRPr="00945753">
        <w:rPr>
          <w:rStyle w:val="Emphasis"/>
        </w:rPr>
        <w:t xml:space="preserve">That's </w:t>
      </w:r>
      <w:r w:rsidRPr="00DC336E">
        <w:rPr>
          <w:rStyle w:val="Emphasis"/>
          <w:highlight w:val="green"/>
        </w:rPr>
        <w:t>enough</w:t>
      </w:r>
      <w:r w:rsidRPr="00A773DF">
        <w:rPr>
          <w:rStyle w:val="Emphasis"/>
        </w:rPr>
        <w:t xml:space="preserve"> warming </w:t>
      </w:r>
      <w:r w:rsidRPr="00DC336E">
        <w:rPr>
          <w:rStyle w:val="Emphasis"/>
          <w:highlight w:val="green"/>
        </w:rPr>
        <w:t>to cause catastrophic climate changes</w:t>
      </w:r>
      <w:r w:rsidRPr="00A773DF">
        <w:rPr>
          <w:rStyle w:val="Emphasis"/>
        </w:rPr>
        <w:t>.</w:t>
      </w:r>
      <w:r>
        <w:rPr>
          <w:rStyle w:val="Emphasis"/>
        </w:rPr>
        <w:t xml:space="preserve"> </w:t>
      </w:r>
      <w:r w:rsidRPr="00A773DF">
        <w:rPr>
          <w:sz w:val="16"/>
        </w:rPr>
        <w:t xml:space="preserve">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A773DF">
        <w:rPr>
          <w:sz w:val="16"/>
        </w:rPr>
        <w:t>So</w:t>
      </w:r>
      <w:proofErr w:type="gramEnd"/>
      <w:r w:rsidRPr="00A773DF">
        <w:rPr>
          <w:sz w:val="16"/>
        </w:rPr>
        <w:t xml:space="preserve"> what's at issue? </w:t>
      </w:r>
      <w:r w:rsidRPr="00A773DF">
        <w:rPr>
          <w:rStyle w:val="Emphasis"/>
        </w:rPr>
        <w:t xml:space="preserve">A </w:t>
      </w:r>
      <w:proofErr w:type="gramStart"/>
      <w:r w:rsidRPr="00A773DF">
        <w:rPr>
          <w:rStyle w:val="Emphasis"/>
        </w:rPr>
        <w:t>trillion dollar</w:t>
      </w:r>
      <w:proofErr w:type="gramEnd"/>
      <w:r w:rsidRPr="00A773DF">
        <w:rPr>
          <w:rStyle w:val="Emphasis"/>
        </w:rPr>
        <w:t xml:space="preserve"> </w:t>
      </w:r>
      <w:r w:rsidRPr="00DC336E">
        <w:rPr>
          <w:rStyle w:val="Emphasis"/>
          <w:highlight w:val="green"/>
        </w:rPr>
        <w:t>infrastructure bill</w:t>
      </w:r>
      <w:r w:rsidRPr="00A773DF">
        <w:rPr>
          <w:rStyle w:val="Emphasis"/>
        </w:rPr>
        <w:t xml:space="preserve"> negotiated between Biden and a group of centrist senators (including 10 Republicans) is a start. In addition to </w:t>
      </w:r>
      <w:r w:rsidRPr="00596BCB">
        <w:rPr>
          <w:rStyle w:val="Emphasis"/>
        </w:rPr>
        <w:t>repairing bridges, roads and rails, it</w:t>
      </w:r>
      <w:r w:rsidRPr="00A773DF">
        <w:rPr>
          <w:rStyle w:val="Emphasis"/>
        </w:rPr>
        <w:t xml:space="preserve"> would </w:t>
      </w:r>
      <w:r w:rsidRPr="00DC336E">
        <w:rPr>
          <w:rStyle w:val="Emphasis"/>
          <w:highlight w:val="green"/>
        </w:rPr>
        <w:t xml:space="preserve">improve </w:t>
      </w:r>
      <w:r w:rsidRPr="00A773DF">
        <w:rPr>
          <w:rStyle w:val="Emphasis"/>
        </w:rPr>
        <w:t xml:space="preserve">access by the nation's power infrastructure to </w:t>
      </w:r>
      <w:r w:rsidRPr="00DC336E">
        <w:rPr>
          <w:rStyle w:val="Emphasis"/>
          <w:highlight w:val="green"/>
        </w:rPr>
        <w:t xml:space="preserve">renewable energy </w:t>
      </w:r>
      <w:r w:rsidRPr="00A773DF">
        <w:rPr>
          <w:rStyle w:val="Emphasis"/>
        </w:rPr>
        <w:t xml:space="preserve">sources, </w:t>
      </w:r>
      <w:r w:rsidRPr="00DC336E">
        <w:rPr>
          <w:rStyle w:val="Emphasis"/>
          <w:highlight w:val="green"/>
        </w:rPr>
        <w:t>cap</w:t>
      </w:r>
      <w:r w:rsidRPr="00A773DF">
        <w:rPr>
          <w:rStyle w:val="Emphasis"/>
        </w:rPr>
        <w:t xml:space="preserve"> millions of abandoned </w:t>
      </w:r>
      <w:r w:rsidRPr="00DC336E">
        <w:rPr>
          <w:rStyle w:val="Emphasis"/>
          <w:highlight w:val="green"/>
        </w:rPr>
        <w:t xml:space="preserve">oil and gas wells </w:t>
      </w:r>
      <w:r w:rsidRPr="00A773DF">
        <w:rPr>
          <w:rStyle w:val="Emphasis"/>
        </w:rPr>
        <w:t xml:space="preserve">spewing greenhouse </w:t>
      </w:r>
      <w:proofErr w:type="gramStart"/>
      <w:r w:rsidRPr="00A773DF">
        <w:rPr>
          <w:rStyle w:val="Emphasis"/>
        </w:rPr>
        <w:t>gases</w:t>
      </w:r>
      <w:r w:rsidRPr="00DC336E">
        <w:rPr>
          <w:rStyle w:val="Emphasis"/>
          <w:highlight w:val="green"/>
        </w:rPr>
        <w:t>, and</w:t>
      </w:r>
      <w:proofErr w:type="gramEnd"/>
      <w:r w:rsidRPr="00DC336E">
        <w:rPr>
          <w:rStyle w:val="Emphasis"/>
          <w:highlight w:val="green"/>
        </w:rPr>
        <w:t xml:space="preserve"> harden structures against climate change</w:t>
      </w:r>
      <w:r w:rsidRPr="00A773DF">
        <w:rPr>
          <w:rStyle w:val="Emphasis"/>
        </w:rPr>
        <w:t>.</w:t>
      </w:r>
      <w:r>
        <w:rPr>
          <w:rStyle w:val="Emphasis"/>
        </w:rPr>
        <w:t xml:space="preserve"> </w:t>
      </w:r>
      <w:r w:rsidRPr="00A773DF">
        <w:rPr>
          <w:rStyle w:val="Emphasis"/>
        </w:rPr>
        <w:t xml:space="preserve">It also offers tax credits for the purchase of electric vehicles and funds the construction of charging stations. (The nation's largest source of climate </w:t>
      </w:r>
      <w:r w:rsidRPr="00A773DF">
        <w:rPr>
          <w:sz w:val="16"/>
        </w:rPr>
        <w:t>pollution are gas-powered vehicles.)</w:t>
      </w:r>
      <w:r>
        <w:rPr>
          <w:rStyle w:val="Emphasis"/>
        </w:rPr>
        <w:t xml:space="preserve"> </w:t>
      </w:r>
      <w:r w:rsidRPr="00A773DF">
        <w:rPr>
          <w:sz w:val="16"/>
        </w:rPr>
        <w:t xml:space="preserve">Senate approval could come very soon. </w:t>
      </w:r>
      <w:r w:rsidRPr="00A773DF">
        <w:rPr>
          <w:rStyle w:val="Emphasis"/>
        </w:rPr>
        <w:t xml:space="preserve">Much </w:t>
      </w:r>
      <w:r w:rsidRPr="00DC336E">
        <w:rPr>
          <w:rStyle w:val="Emphasis"/>
          <w:highlight w:val="green"/>
        </w:rPr>
        <w:t>more is needed</w:t>
      </w:r>
      <w:r w:rsidRPr="00A773DF">
        <w:rPr>
          <w:rStyle w:val="Emphasis"/>
        </w:rPr>
        <w:t xml:space="preserve"> if the nation is going to reach Biden's necessary goal of cutting U.S. climate pollution in half from 2005 levels by 2030. </w:t>
      </w:r>
      <w:r w:rsidRPr="00A773DF">
        <w:rPr>
          <w:sz w:val="16"/>
        </w:rPr>
        <w:t xml:space="preserve">His ideas worth considering include a federal clean electricity standard for utilities, federal </w:t>
      </w:r>
      <w:proofErr w:type="gramStart"/>
      <w:r w:rsidRPr="00A773DF">
        <w:rPr>
          <w:sz w:val="16"/>
        </w:rPr>
        <w:t>investments</w:t>
      </w:r>
      <w:proofErr w:type="gramEnd"/>
      <w:r w:rsidRPr="00A773DF">
        <w:rPr>
          <w:sz w:val="16"/>
        </w:rPr>
        <w:t xml:space="preserve"> and tax credits to promote renewable energy, and tens of billions of dollars in clean energy research and development, including into ways of extracting greenhouse gases from the skies. Another idea worth considering is a fully refundable carbon tax. </w:t>
      </w:r>
      <w:r w:rsidRPr="00DC336E">
        <w:rPr>
          <w:rStyle w:val="Emphasis"/>
          <w:highlight w:val="green"/>
        </w:rPr>
        <w:t>The vehicle</w:t>
      </w:r>
      <w:r w:rsidRPr="00A773DF">
        <w:rPr>
          <w:rStyle w:val="Emphasis"/>
        </w:rPr>
        <w:t xml:space="preserve"> for these additional proposals </w:t>
      </w:r>
      <w:r w:rsidRPr="00DC336E">
        <w:rPr>
          <w:rStyle w:val="Emphasis"/>
          <w:highlight w:val="green"/>
        </w:rPr>
        <w:t>would be a second infrastructure bill</w:t>
      </w:r>
      <w:r w:rsidRPr="00A773DF">
        <w:rPr>
          <w:sz w:val="16"/>
        </w:rPr>
        <w:t xml:space="preserve">.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w:t>
      </w:r>
      <w:r w:rsidRPr="00A773DF">
        <w:rPr>
          <w:rStyle w:val="Emphasis"/>
        </w:rPr>
        <w:t xml:space="preserve">And </w:t>
      </w:r>
      <w:r w:rsidRPr="00DC336E">
        <w:rPr>
          <w:rStyle w:val="Emphasis"/>
          <w:highlight w:val="green"/>
        </w:rPr>
        <w:t>when Biden attends a U.N.</w:t>
      </w:r>
      <w:r w:rsidRPr="00A773DF">
        <w:rPr>
          <w:rStyle w:val="Emphasis"/>
        </w:rPr>
        <w:t xml:space="preserve"> climate </w:t>
      </w:r>
      <w:r w:rsidRPr="00DC336E">
        <w:rPr>
          <w:rStyle w:val="Emphasis"/>
          <w:highlight w:val="green"/>
        </w:rPr>
        <w:t>conference</w:t>
      </w:r>
      <w:r w:rsidRPr="00A773DF">
        <w:rPr>
          <w:rStyle w:val="Emphasis"/>
        </w:rPr>
        <w:t xml:space="preserve"> in November, </w:t>
      </w:r>
      <w:r w:rsidRPr="00DC336E">
        <w:rPr>
          <w:rStyle w:val="Emphasis"/>
          <w:highlight w:val="green"/>
        </w:rPr>
        <w:t>he can use American progress</w:t>
      </w:r>
      <w:r w:rsidRPr="00A773DF">
        <w:rPr>
          <w:rStyle w:val="Emphasis"/>
        </w:rPr>
        <w:t xml:space="preserve"> on climate change </w:t>
      </w:r>
      <w:r w:rsidRPr="00DC336E">
        <w:rPr>
          <w:rStyle w:val="Emphasis"/>
          <w:highlight w:val="green"/>
        </w:rPr>
        <w:t xml:space="preserve">as a mean of persuading others to follow </w:t>
      </w:r>
      <w:r w:rsidRPr="00821556">
        <w:rPr>
          <w:rStyle w:val="Emphasis"/>
        </w:rPr>
        <w:t>our lead.</w:t>
      </w:r>
      <w:r w:rsidRPr="00A773DF">
        <w:rPr>
          <w:rStyle w:val="Emphasis"/>
        </w:rPr>
        <w:t xml:space="preserve"> Further delay is not an option.</w:t>
      </w:r>
    </w:p>
    <w:p w14:paraId="7E1EC59C" w14:textId="34F4C4AD" w:rsidR="007B0550" w:rsidRDefault="00054847" w:rsidP="007B0550">
      <w:pPr>
        <w:pStyle w:val="Heading4"/>
      </w:pPr>
      <w:r>
        <w:t xml:space="preserve">If consequences are coherent, </w:t>
      </w:r>
      <w:proofErr w:type="gramStart"/>
      <w:r>
        <w:t>it</w:t>
      </w:r>
      <w:proofErr w:type="gramEnd"/>
      <w:r>
        <w:t xml:space="preserve"> </w:t>
      </w:r>
      <w:r w:rsidR="007B0550">
        <w:t xml:space="preserve">O/W under their FW – </w:t>
      </w:r>
    </w:p>
    <w:p w14:paraId="69D2E7E3" w14:textId="7C85A732" w:rsidR="007B0550" w:rsidRDefault="007B0550" w:rsidP="007B0550">
      <w:pPr>
        <w:pStyle w:val="Heading4"/>
      </w:pPr>
      <w:r>
        <w:t>1]</w:t>
      </w:r>
      <w:r>
        <w:t xml:space="preserve"> </w:t>
      </w:r>
      <w:r w:rsidR="00A547B8">
        <w:t>specificity</w:t>
      </w:r>
      <w:r w:rsidR="001768E7">
        <w:t xml:space="preserve"> – all policies</w:t>
      </w:r>
    </w:p>
    <w:p w14:paraId="3CECF72A" w14:textId="56CEC777" w:rsidR="007B0550" w:rsidRPr="007B0550" w:rsidRDefault="007B0550" w:rsidP="007B0550">
      <w:pPr>
        <w:pStyle w:val="Heading4"/>
      </w:pPr>
      <w:r>
        <w:t>2</w:t>
      </w:r>
      <w:r>
        <w:t>] Objectivity – body count is the most objective way to calculate impacts because comparing suffering is unethical</w:t>
      </w:r>
    </w:p>
    <w:p w14:paraId="409D1281" w14:textId="77777777" w:rsidR="007B0550" w:rsidRDefault="007B0550" w:rsidP="007B0550">
      <w:pPr>
        <w:pStyle w:val="Heading4"/>
      </w:pPr>
      <w:r>
        <w:t>3] Forecloses future improvement – we can never improve society because our impact is irreversible</w:t>
      </w:r>
    </w:p>
    <w:p w14:paraId="64DBB986" w14:textId="2904F085" w:rsidR="007B0550" w:rsidRDefault="007B0550" w:rsidP="007B0550">
      <w:pPr>
        <w:pStyle w:val="Heading4"/>
      </w:pPr>
      <w:r>
        <w:t xml:space="preserve">4] Turns suffering – mass death causes suffering because people can’t get access to resources and </w:t>
      </w:r>
      <w:proofErr w:type="gramStart"/>
      <w:r>
        <w:t>basic necessities</w:t>
      </w:r>
      <w:proofErr w:type="gramEnd"/>
    </w:p>
    <w:p w14:paraId="3D8BE37A" w14:textId="4E0419E4" w:rsidR="006E7292" w:rsidRPr="004E37BD" w:rsidRDefault="006E7292" w:rsidP="006E7292">
      <w:pPr>
        <w:pStyle w:val="Heading4"/>
        <w:rPr>
          <w:color w:val="FF0000"/>
        </w:rPr>
      </w:pPr>
      <w:r w:rsidRPr="004E37BD">
        <w:rPr>
          <w:color w:val="FF0000"/>
        </w:rPr>
        <w:t xml:space="preserve">5] </w:t>
      </w:r>
      <w:proofErr w:type="spellStart"/>
      <w:r w:rsidRPr="004E37BD">
        <w:rPr>
          <w:color w:val="FF0000"/>
        </w:rPr>
        <w:t>archair</w:t>
      </w:r>
      <w:proofErr w:type="spellEnd"/>
      <w:r w:rsidRPr="004E37BD">
        <w:rPr>
          <w:color w:val="FF0000"/>
        </w:rPr>
        <w:t xml:space="preserve"> philosophy</w:t>
      </w:r>
    </w:p>
    <w:p w14:paraId="11B3FBD0" w14:textId="73D2DCF6" w:rsidR="00BA0B7A" w:rsidRPr="004E37BD" w:rsidRDefault="006E7292" w:rsidP="00BA0B7A">
      <w:pPr>
        <w:pStyle w:val="Heading4"/>
        <w:rPr>
          <w:color w:val="FF0000"/>
        </w:rPr>
      </w:pPr>
      <w:r w:rsidRPr="004E37BD">
        <w:rPr>
          <w:color w:val="FF0000"/>
        </w:rPr>
        <w:t>6] adaptability</w:t>
      </w:r>
      <w:r w:rsidR="00920BEC" w:rsidRPr="004E37BD">
        <w:rPr>
          <w:color w:val="FF0000"/>
        </w:rPr>
        <w:t xml:space="preserve"> – </w:t>
      </w:r>
      <w:proofErr w:type="spellStart"/>
      <w:r w:rsidR="00920BEC" w:rsidRPr="004E37BD">
        <w:rPr>
          <w:color w:val="FF0000"/>
        </w:rPr>
        <w:t>shfitn</w:t>
      </w:r>
      <w:proofErr w:type="spellEnd"/>
      <w:r w:rsidR="00920BEC" w:rsidRPr="004E37BD">
        <w:rPr>
          <w:color w:val="FF0000"/>
        </w:rPr>
        <w:t xml:space="preserve"> legal </w:t>
      </w:r>
    </w:p>
    <w:p w14:paraId="7B73C06D" w14:textId="0F2883FC" w:rsidR="00A54366" w:rsidRPr="004E37BD" w:rsidRDefault="00A54366" w:rsidP="00A54366">
      <w:pPr>
        <w:pStyle w:val="Heading4"/>
        <w:rPr>
          <w:color w:val="FF0000"/>
        </w:rPr>
      </w:pPr>
      <w:r w:rsidRPr="004E37BD">
        <w:rPr>
          <w:color w:val="FF0000"/>
        </w:rPr>
        <w:t>7] consent</w:t>
      </w:r>
    </w:p>
    <w:p w14:paraId="42DBAC05" w14:textId="0226EE21" w:rsidR="003D4A7E" w:rsidRPr="004E37BD" w:rsidRDefault="003D4A7E" w:rsidP="003D4A7E">
      <w:pPr>
        <w:pStyle w:val="Heading4"/>
        <w:rPr>
          <w:color w:val="FF0000"/>
        </w:rPr>
      </w:pPr>
      <w:r w:rsidRPr="004E37BD">
        <w:rPr>
          <w:color w:val="FF0000"/>
        </w:rPr>
        <w:t>Infrastructure materially improves conditions for natives</w:t>
      </w:r>
      <w:r w:rsidR="00EF5E7C" w:rsidRPr="004E37BD">
        <w:rPr>
          <w:color w:val="FF0000"/>
        </w:rPr>
        <w:t xml:space="preserve"> – laundry list. </w:t>
      </w:r>
    </w:p>
    <w:p w14:paraId="0063222C" w14:textId="195BBDA1" w:rsidR="003D4A7E" w:rsidRPr="004E37BD" w:rsidRDefault="003D4A7E" w:rsidP="003D4A7E">
      <w:pPr>
        <w:rPr>
          <w:color w:val="FF0000"/>
        </w:rPr>
      </w:pPr>
      <w:proofErr w:type="spellStart"/>
      <w:r w:rsidRPr="004E37BD">
        <w:rPr>
          <w:rStyle w:val="Style13ptBold"/>
          <w:color w:val="FF0000"/>
        </w:rPr>
        <w:t>Westney</w:t>
      </w:r>
      <w:proofErr w:type="spellEnd"/>
      <w:r w:rsidRPr="004E37BD">
        <w:rPr>
          <w:rStyle w:val="Style13ptBold"/>
          <w:color w:val="FF0000"/>
        </w:rPr>
        <w:t xml:space="preserve"> 8/2</w:t>
      </w:r>
      <w:r w:rsidRPr="004E37BD">
        <w:rPr>
          <w:color w:val="FF0000"/>
        </w:rPr>
        <w:t xml:space="preserve"> [</w:t>
      </w:r>
      <w:r w:rsidR="00585EEF" w:rsidRPr="004E37BD">
        <w:rPr>
          <w:color w:val="FF0000"/>
        </w:rPr>
        <w:t xml:space="preserve">I do not endorse the problematic language – it should be </w:t>
      </w:r>
      <w:proofErr w:type="spellStart"/>
      <w:r w:rsidR="00585EEF" w:rsidRPr="004E37BD">
        <w:rPr>
          <w:color w:val="FF0000"/>
        </w:rPr>
        <w:t>unhiglighted</w:t>
      </w:r>
      <w:proofErr w:type="spellEnd"/>
      <w:r w:rsidR="00585EEF" w:rsidRPr="004E37BD">
        <w:rPr>
          <w:color w:val="FF0000"/>
        </w:rPr>
        <w:t xml:space="preserve"> anyway.</w:t>
      </w:r>
      <w:r w:rsidR="00645A86" w:rsidRPr="004E37BD">
        <w:rPr>
          <w:color w:val="FF0000"/>
        </w:rPr>
        <w:t xml:space="preserve"> </w:t>
      </w:r>
      <w:r w:rsidRPr="004E37BD">
        <w:rPr>
          <w:color w:val="FF0000"/>
        </w:rPr>
        <w:t xml:space="preserve">Andrew </w:t>
      </w:r>
      <w:proofErr w:type="spellStart"/>
      <w:r w:rsidRPr="004E37BD">
        <w:rPr>
          <w:color w:val="FF0000"/>
        </w:rPr>
        <w:t>Westney</w:t>
      </w:r>
      <w:proofErr w:type="spellEnd"/>
      <w:r w:rsidRPr="004E37BD">
        <w:rPr>
          <w:color w:val="FF0000"/>
        </w:rPr>
        <w:t xml:space="preserve">, 8-2-2021, "Infrastructure Bill Targets Tribes With Roads, Enviro Spending," No Publication, </w:t>
      </w:r>
      <w:hyperlink r:id="rId16" w:history="1">
        <w:r w:rsidRPr="004E37BD">
          <w:rPr>
            <w:rStyle w:val="Hyperlink"/>
            <w:color w:val="FF0000"/>
          </w:rPr>
          <w:t>https://www.law360.com/articles/1408969/infrastructure-bill-targets-tribes-with-roads-enviro-spending</w:t>
        </w:r>
      </w:hyperlink>
      <w:r w:rsidRPr="004E37BD">
        <w:rPr>
          <w:color w:val="FF0000"/>
        </w:rPr>
        <w:t xml:space="preserve">] </w:t>
      </w:r>
      <w:proofErr w:type="spellStart"/>
      <w:r w:rsidRPr="004E37BD">
        <w:rPr>
          <w:color w:val="FF0000"/>
        </w:rPr>
        <w:t>srey</w:t>
      </w:r>
      <w:proofErr w:type="spellEnd"/>
    </w:p>
    <w:p w14:paraId="7622AA1A" w14:textId="77777777" w:rsidR="003D4A7E" w:rsidRPr="004E37BD" w:rsidRDefault="003D4A7E" w:rsidP="003D4A7E">
      <w:pPr>
        <w:rPr>
          <w:color w:val="FF0000"/>
        </w:rPr>
      </w:pPr>
      <w:r w:rsidRPr="004E37BD">
        <w:rPr>
          <w:color w:val="FF0000"/>
        </w:rPr>
        <w:t>The Bipartisan Infrastructure Investment and Jobs Act, which was released late Sunday, includes $550 billion in new spending on highways and railways, airports and ports, public transit, road safety, broadband, power grids and clean water infrastructure, among other areas.</w:t>
      </w:r>
    </w:p>
    <w:p w14:paraId="2AE4A986" w14:textId="77777777" w:rsidR="003D4A7E" w:rsidRPr="004E37BD" w:rsidRDefault="003D4A7E" w:rsidP="003D4A7E">
      <w:pPr>
        <w:rPr>
          <w:rStyle w:val="StyleUnderline"/>
          <w:color w:val="FF0000"/>
        </w:rPr>
      </w:pPr>
      <w:r w:rsidRPr="004E37BD">
        <w:rPr>
          <w:rStyle w:val="StyleUnderline"/>
          <w:color w:val="FF0000"/>
        </w:rPr>
        <w:t xml:space="preserve">The </w:t>
      </w:r>
      <w:r w:rsidRPr="004E37BD">
        <w:rPr>
          <w:rStyle w:val="StyleUnderline"/>
          <w:color w:val="FF0000"/>
          <w:highlight w:val="green"/>
        </w:rPr>
        <w:t>bill's provisions include</w:t>
      </w:r>
      <w:r w:rsidRPr="004E37BD">
        <w:rPr>
          <w:rStyle w:val="StyleUnderline"/>
          <w:color w:val="FF0000"/>
        </w:rPr>
        <w:t xml:space="preserve"> spending almost $</w:t>
      </w:r>
      <w:r w:rsidRPr="004E37BD">
        <w:rPr>
          <w:rStyle w:val="StyleUnderline"/>
          <w:color w:val="FF0000"/>
          <w:highlight w:val="green"/>
        </w:rPr>
        <w:t>3 billion</w:t>
      </w:r>
      <w:r w:rsidRPr="004E37BD">
        <w:rPr>
          <w:rStyle w:val="StyleUnderline"/>
          <w:color w:val="FF0000"/>
        </w:rPr>
        <w:t xml:space="preserve"> over the next five years </w:t>
      </w:r>
      <w:r w:rsidRPr="004E37BD">
        <w:rPr>
          <w:rStyle w:val="StyleUnderline"/>
          <w:color w:val="FF0000"/>
          <w:highlight w:val="green"/>
        </w:rPr>
        <w:t>through the Tribal Transportation Program</w:t>
      </w:r>
      <w:r w:rsidRPr="004E37BD">
        <w:rPr>
          <w:color w:val="FF0000"/>
        </w:rPr>
        <w:t xml:space="preserve">, </w:t>
      </w:r>
      <w:r w:rsidRPr="004E37BD">
        <w:rPr>
          <w:rStyle w:val="StyleUnderline"/>
          <w:color w:val="FF0000"/>
        </w:rPr>
        <w:t xml:space="preserve">specifying funds for high priority infrastructure projects, and directing $100 million toward </w:t>
      </w:r>
      <w:r w:rsidRPr="004E37BD">
        <w:rPr>
          <w:rStyle w:val="StyleUnderline"/>
          <w:color w:val="FF0000"/>
          <w:highlight w:val="green"/>
        </w:rPr>
        <w:t xml:space="preserve">fixing bridges </w:t>
      </w:r>
      <w:r w:rsidRPr="004E37BD">
        <w:rPr>
          <w:rStyle w:val="StyleUnderline"/>
          <w:color w:val="FF0000"/>
        </w:rPr>
        <w:t>in Indian Country as part of an overall $351 billion surface transportation program.</w:t>
      </w:r>
    </w:p>
    <w:p w14:paraId="21484822" w14:textId="77777777" w:rsidR="003D4A7E" w:rsidRPr="004E37BD" w:rsidRDefault="003D4A7E" w:rsidP="003D4A7E">
      <w:pPr>
        <w:rPr>
          <w:color w:val="FF0000"/>
        </w:rPr>
      </w:pPr>
      <w:r w:rsidRPr="004E37BD">
        <w:rPr>
          <w:rStyle w:val="StyleUnderline"/>
          <w:color w:val="FF0000"/>
        </w:rPr>
        <w:t>The U.S</w:t>
      </w:r>
      <w:r w:rsidRPr="004E37BD">
        <w:rPr>
          <w:rStyle w:val="StyleUnderline"/>
          <w:color w:val="FF0000"/>
          <w:highlight w:val="green"/>
        </w:rPr>
        <w:t>. D</w:t>
      </w:r>
      <w:r w:rsidRPr="004E37BD">
        <w:rPr>
          <w:rStyle w:val="StyleUnderline"/>
          <w:color w:val="FF0000"/>
        </w:rPr>
        <w:t xml:space="preserve">epartment </w:t>
      </w:r>
      <w:r w:rsidRPr="004E37BD">
        <w:rPr>
          <w:rStyle w:val="StyleUnderline"/>
          <w:color w:val="FF0000"/>
          <w:highlight w:val="green"/>
        </w:rPr>
        <w:t>o</w:t>
      </w:r>
      <w:r w:rsidRPr="004E37BD">
        <w:rPr>
          <w:rStyle w:val="StyleUnderline"/>
          <w:color w:val="FF0000"/>
        </w:rPr>
        <w:t xml:space="preserve">f </w:t>
      </w:r>
      <w:r w:rsidRPr="004E37BD">
        <w:rPr>
          <w:rStyle w:val="StyleUnderline"/>
          <w:color w:val="FF0000"/>
          <w:highlight w:val="green"/>
        </w:rPr>
        <w:t>H</w:t>
      </w:r>
      <w:r w:rsidRPr="004E37BD">
        <w:rPr>
          <w:rStyle w:val="StyleUnderline"/>
          <w:color w:val="FF0000"/>
        </w:rPr>
        <w:t xml:space="preserve">ealth and Human Services' Indian Health Service will </w:t>
      </w:r>
      <w:r w:rsidRPr="004E37BD">
        <w:rPr>
          <w:rStyle w:val="StyleUnderline"/>
          <w:color w:val="FF0000"/>
          <w:highlight w:val="green"/>
        </w:rPr>
        <w:t>receive $3.5 billion</w:t>
      </w:r>
      <w:r w:rsidRPr="004E37BD">
        <w:rPr>
          <w:rStyle w:val="StyleUnderline"/>
          <w:color w:val="FF0000"/>
        </w:rPr>
        <w:t xml:space="preserve"> over five years </w:t>
      </w:r>
      <w:r w:rsidRPr="004E37BD">
        <w:rPr>
          <w:rStyle w:val="StyleUnderline"/>
          <w:color w:val="FF0000"/>
          <w:highlight w:val="green"/>
        </w:rPr>
        <w:t>to pay for</w:t>
      </w:r>
      <w:r w:rsidRPr="004E37BD">
        <w:rPr>
          <w:rStyle w:val="StyleUnderline"/>
          <w:color w:val="FF0000"/>
        </w:rPr>
        <w:t xml:space="preserve"> "</w:t>
      </w:r>
      <w:r w:rsidRPr="004E37BD">
        <w:rPr>
          <w:rStyle w:val="StyleUnderline"/>
          <w:color w:val="FF0000"/>
          <w:highlight w:val="green"/>
        </w:rPr>
        <w:t xml:space="preserve">domestic and community sanitation facilities </w:t>
      </w:r>
      <w:r w:rsidRPr="004E37BD">
        <w:rPr>
          <w:rStyle w:val="StyleUnderline"/>
          <w:color w:val="FF0000"/>
        </w:rPr>
        <w:t>for Indians," such as smaller sewer projects and septic tanks</w:t>
      </w:r>
      <w:r w:rsidRPr="004E37BD">
        <w:rPr>
          <w:color w:val="FF0000"/>
        </w:rPr>
        <w:t>. The legislation would put aside up to $105 million of the funding for IHS to operate the program, with that money not accessible to tribes applying for funds.</w:t>
      </w:r>
    </w:p>
    <w:p w14:paraId="6D03FAA5" w14:textId="5C23CFF2" w:rsidR="003D4A7E" w:rsidRPr="004E37BD" w:rsidRDefault="003D4A7E" w:rsidP="003D4A7E">
      <w:pPr>
        <w:rPr>
          <w:rStyle w:val="StyleUnderline"/>
          <w:color w:val="FF0000"/>
        </w:rPr>
      </w:pPr>
      <w:r w:rsidRPr="004E37BD">
        <w:rPr>
          <w:rStyle w:val="StyleUnderline"/>
          <w:color w:val="FF0000"/>
        </w:rPr>
        <w:t xml:space="preserve">The </w:t>
      </w:r>
      <w:r w:rsidRPr="004E37BD">
        <w:rPr>
          <w:rStyle w:val="StyleUnderline"/>
          <w:color w:val="FF0000"/>
          <w:highlight w:val="green"/>
        </w:rPr>
        <w:t>legislation also includes $270 million</w:t>
      </w:r>
      <w:r w:rsidRPr="004E37BD">
        <w:rPr>
          <w:rStyle w:val="StyleUnderline"/>
          <w:color w:val="FF0000"/>
        </w:rPr>
        <w:t xml:space="preserve"> over five years for road maintenance under the authority of the Bureau of Indian Affairs and would create a new Office of Tribal Government Affairs at the U.S. Department of Transportation, led by an assistant secretary named by the president, </w:t>
      </w:r>
      <w:r w:rsidRPr="004E37BD">
        <w:rPr>
          <w:rStyle w:val="StyleUnderline"/>
          <w:color w:val="FF0000"/>
          <w:highlight w:val="green"/>
        </w:rPr>
        <w:t xml:space="preserve">to develop policies and rules to help </w:t>
      </w:r>
      <w:r w:rsidRPr="004E37BD">
        <w:rPr>
          <w:rStyle w:val="StyleUnderline"/>
          <w:color w:val="FF0000"/>
        </w:rPr>
        <w:t xml:space="preserve">tribes take better advantage of </w:t>
      </w:r>
      <w:r w:rsidRPr="004E37BD">
        <w:rPr>
          <w:rStyle w:val="StyleUnderline"/>
          <w:color w:val="FF0000"/>
          <w:highlight w:val="green"/>
        </w:rPr>
        <w:t>transportation self-governance programs</w:t>
      </w:r>
      <w:r w:rsidRPr="004E37BD">
        <w:rPr>
          <w:rStyle w:val="StyleUnderline"/>
          <w:color w:val="FF0000"/>
        </w:rPr>
        <w:t>.</w:t>
      </w:r>
    </w:p>
    <w:p w14:paraId="66CFD585" w14:textId="43D5A05D" w:rsidR="000F44DF" w:rsidRPr="004E37BD" w:rsidRDefault="000F44DF" w:rsidP="000F44DF">
      <w:pPr>
        <w:pStyle w:val="Heading2"/>
        <w:rPr>
          <w:color w:val="FF0000"/>
        </w:rPr>
      </w:pPr>
      <w:r w:rsidRPr="004E37BD">
        <w:rPr>
          <w:color w:val="FF0000"/>
        </w:rPr>
        <w:t>5</w:t>
      </w:r>
    </w:p>
    <w:p w14:paraId="33FF4C45" w14:textId="3DF19031" w:rsidR="002C5BB5" w:rsidRPr="004E37BD" w:rsidRDefault="002C5BB5" w:rsidP="002C5BB5">
      <w:pPr>
        <w:pStyle w:val="Heading4"/>
        <w:rPr>
          <w:color w:val="FF0000"/>
        </w:rPr>
      </w:pPr>
      <w:r w:rsidRPr="004E37BD">
        <w:rPr>
          <w:color w:val="FF0000"/>
        </w:rPr>
        <w:t xml:space="preserve">Role of the ballot is to determine whether the resolution is a </w:t>
      </w:r>
      <w:r w:rsidRPr="004E37BD">
        <w:rPr>
          <w:color w:val="FF0000"/>
          <w:u w:val="single"/>
        </w:rPr>
        <w:t>true or false statement</w:t>
      </w:r>
      <w:r w:rsidRPr="004E37BD">
        <w:rPr>
          <w:color w:val="FF0000"/>
        </w:rPr>
        <w:t xml:space="preserve"> – </w:t>
      </w:r>
    </w:p>
    <w:p w14:paraId="641DC1AA" w14:textId="77777777" w:rsidR="002C5BB5" w:rsidRPr="004E37BD" w:rsidRDefault="002C5BB5" w:rsidP="002C5BB5">
      <w:pPr>
        <w:pStyle w:val="Heading4"/>
        <w:rPr>
          <w:color w:val="FF0000"/>
        </w:rPr>
      </w:pPr>
      <w:r w:rsidRPr="004E37BD">
        <w:rPr>
          <w:color w:val="FF0000"/>
        </w:rPr>
        <w:t xml:space="preserve">Reject their framing on </w:t>
      </w:r>
      <w:r w:rsidRPr="004E37BD">
        <w:rPr>
          <w:color w:val="FF0000"/>
          <w:u w:val="single"/>
        </w:rPr>
        <w:t>inclusion</w:t>
      </w:r>
      <w:r w:rsidRPr="004E37BD">
        <w:rPr>
          <w:color w:val="FF0000"/>
        </w:rPr>
        <w:t xml:space="preserve"> – </w:t>
      </w:r>
      <w:r w:rsidRPr="004E37BD">
        <w:rPr>
          <w:rFonts w:eastAsia="Calibri" w:cs="Times New Roman"/>
          <w:color w:val="FF0000"/>
        </w:rPr>
        <w:t xml:space="preserve">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4E37BD">
        <w:rPr>
          <w:rFonts w:eastAsia="Calibri" w:cs="Times New Roman"/>
          <w:color w:val="FF0000"/>
        </w:rPr>
        <w:t>exclude</w:t>
      </w:r>
      <w:proofErr w:type="gramEnd"/>
      <w:r w:rsidRPr="004E37BD">
        <w:rPr>
          <w:rFonts w:eastAsia="Calibri" w:cs="Times New Roman"/>
          <w:color w:val="FF0000"/>
        </w:rPr>
        <w:t xml:space="preserve"> all offense besides those that follow from their framework which shuts out people without the technical skill or resources to prep for it.</w:t>
      </w:r>
    </w:p>
    <w:p w14:paraId="649B855A" w14:textId="77777777" w:rsidR="002C5BB5" w:rsidRPr="004E37BD" w:rsidRDefault="002C5BB5" w:rsidP="002C5BB5">
      <w:pPr>
        <w:pStyle w:val="Heading4"/>
        <w:rPr>
          <w:color w:val="FF0000"/>
        </w:rPr>
      </w:pPr>
      <w:r w:rsidRPr="004E37BD">
        <w:rPr>
          <w:color w:val="FF0000"/>
        </w:rPr>
        <w:t xml:space="preserve">The ballot asks you to either vote </w:t>
      </w:r>
      <w:proofErr w:type="spellStart"/>
      <w:r w:rsidRPr="004E37BD">
        <w:rPr>
          <w:color w:val="FF0000"/>
        </w:rPr>
        <w:t>aff</w:t>
      </w:r>
      <w:proofErr w:type="spellEnd"/>
      <w:r w:rsidRPr="004E37BD">
        <w:rPr>
          <w:color w:val="FF0000"/>
        </w:rPr>
        <w:t xml:space="preserve"> or neg based on the given resolution a) </w:t>
      </w:r>
      <w:r w:rsidRPr="004E37BD">
        <w:rPr>
          <w:rFonts w:eastAsia="Calibri" w:cs="Times New Roman"/>
          <w:color w:val="FF0000"/>
        </w:rPr>
        <w:t>Five dictionaries</w:t>
      </w:r>
      <w:r w:rsidRPr="004E37BD">
        <w:rPr>
          <w:rFonts w:eastAsia="Calibri" w:cs="Times New Roman"/>
          <w:color w:val="FF0000"/>
          <w:vertAlign w:val="superscript"/>
        </w:rPr>
        <w:footnoteReference w:id="1"/>
      </w:r>
      <w:r w:rsidRPr="004E37BD">
        <w:rPr>
          <w:rFonts w:eastAsia="Calibri" w:cs="Times New Roman"/>
          <w:color w:val="FF0000"/>
        </w:rPr>
        <w:t xml:space="preserve"> define to negate as to deny the truth of and affirm</w:t>
      </w:r>
      <w:r w:rsidRPr="004E37BD">
        <w:rPr>
          <w:rFonts w:eastAsia="Calibri" w:cs="Times New Roman"/>
          <w:color w:val="FF0000"/>
          <w:vertAlign w:val="superscript"/>
        </w:rPr>
        <w:footnoteReference w:id="2"/>
      </w:r>
      <w:r w:rsidRPr="004E37BD">
        <w:rPr>
          <w:rFonts w:eastAsia="Calibri" w:cs="Times New Roman"/>
          <w:color w:val="FF0000"/>
        </w:rPr>
        <w:t xml:space="preserve"> as to prove true which means its intrinsic to the nature of the activity b) the purpose of debate is the acquisition of knowledge in pursuit of truth – a </w:t>
      </w:r>
      <w:proofErr w:type="spellStart"/>
      <w:r w:rsidRPr="004E37BD">
        <w:rPr>
          <w:rFonts w:eastAsia="Calibri" w:cs="Times New Roman"/>
          <w:color w:val="FF0000"/>
        </w:rPr>
        <w:t>resolutional</w:t>
      </w:r>
      <w:proofErr w:type="spellEnd"/>
      <w:r w:rsidRPr="004E37BD">
        <w:rPr>
          <w:rFonts w:eastAsia="Calibri" w:cs="Times New Roman"/>
          <w:color w:val="FF0000"/>
        </w:rPr>
        <w:t xml:space="preserve"> focus is key to depth of exploration which o/w on specificity. It’s a jurisdictional issue since it questions whether the judge should go outside the scope of the game. I denied the truth of the resolution because I don’t think it’s true which means I’ve met my burden.</w:t>
      </w:r>
    </w:p>
    <w:p w14:paraId="6861287D" w14:textId="68AE1C39" w:rsidR="002C5BB5" w:rsidRPr="004E37BD" w:rsidRDefault="002C5BB5" w:rsidP="002C5BB5">
      <w:pPr>
        <w:pStyle w:val="Heading4"/>
        <w:rPr>
          <w:color w:val="FF0000"/>
        </w:rPr>
      </w:pPr>
      <w:r w:rsidRPr="004E37BD">
        <w:rPr>
          <w:color w:val="FF0000"/>
        </w:rPr>
        <w:t>Nothing leaves this round other than the result on the ballot which means even if there is a higher purpose, it doesn’t change anything, and you should just write whatever is important on the ballot and vote for me. Answering this triggers constitutivism since the win is necessary for your scholarship which means rules inside of the game matter otherwise negate on presumption.</w:t>
      </w:r>
    </w:p>
    <w:p w14:paraId="7A7DB149" w14:textId="07A6FA5F" w:rsidR="004202EF" w:rsidRPr="004E37BD" w:rsidRDefault="004202EF" w:rsidP="004202EF">
      <w:pPr>
        <w:pStyle w:val="Heading4"/>
        <w:rPr>
          <w:color w:val="FF0000"/>
        </w:rPr>
      </w:pPr>
      <w:r w:rsidRPr="004E37BD">
        <w:rPr>
          <w:color w:val="FF0000"/>
        </w:rPr>
        <w:t xml:space="preserve">Negate – </w:t>
      </w:r>
    </w:p>
    <w:p w14:paraId="3F78973C" w14:textId="77777777" w:rsidR="004202EF" w:rsidRPr="004E37BD" w:rsidRDefault="004202EF" w:rsidP="004202EF">
      <w:pPr>
        <w:pStyle w:val="Heading4"/>
        <w:rPr>
          <w:color w:val="FF0000"/>
        </w:rPr>
      </w:pPr>
      <w:r w:rsidRPr="004E37BD">
        <w:rPr>
          <w:color w:val="FF0000"/>
        </w:rPr>
        <w:t>1] member</w:t>
      </w:r>
      <w:r w:rsidRPr="004E37BD">
        <w:rPr>
          <w:rStyle w:val="FootnoteReference"/>
          <w:color w:val="FF0000"/>
        </w:rPr>
        <w:footnoteReference w:id="3"/>
      </w:r>
      <w:r w:rsidRPr="004E37BD">
        <w:rPr>
          <w:color w:val="FF0000"/>
        </w:rPr>
        <w:t xml:space="preserve"> is “</w:t>
      </w:r>
      <w:r w:rsidRPr="004E37BD">
        <w:rPr>
          <w:rStyle w:val="Emphasis"/>
          <w:color w:val="FF0000"/>
          <w:highlight w:val="green"/>
        </w:rPr>
        <w:t>a</w:t>
      </w:r>
      <w:r w:rsidRPr="004E37BD">
        <w:rPr>
          <w:rStyle w:val="Emphasis"/>
          <w:color w:val="FF0000"/>
        </w:rPr>
        <w:t xml:space="preserve"> part or </w:t>
      </w:r>
      <w:r w:rsidRPr="004E37BD">
        <w:rPr>
          <w:rStyle w:val="Emphasis"/>
          <w:color w:val="FF0000"/>
          <w:highlight w:val="green"/>
        </w:rPr>
        <w:t>organ</w:t>
      </w:r>
      <w:r w:rsidRPr="004E37BD">
        <w:rPr>
          <w:rStyle w:val="Emphasis"/>
          <w:color w:val="FF0000"/>
        </w:rPr>
        <w:t xml:space="preserve"> of the body, especially a limb</w:t>
      </w:r>
      <w:r w:rsidRPr="004E37BD">
        <w:rPr>
          <w:color w:val="FF0000"/>
        </w:rPr>
        <w:t>” but an organ can’t have obligations</w:t>
      </w:r>
    </w:p>
    <w:p w14:paraId="104E9D6F" w14:textId="77777777" w:rsidR="004202EF" w:rsidRPr="004E37BD" w:rsidRDefault="004202EF" w:rsidP="004202EF">
      <w:pPr>
        <w:pStyle w:val="Heading4"/>
        <w:rPr>
          <w:color w:val="FF0000"/>
        </w:rPr>
      </w:pPr>
      <w:r w:rsidRPr="004E37BD">
        <w:rPr>
          <w:color w:val="FF0000"/>
        </w:rPr>
        <w:t>2] of</w:t>
      </w:r>
      <w:r w:rsidRPr="004E37BD">
        <w:rPr>
          <w:rStyle w:val="FootnoteReference"/>
          <w:color w:val="FF0000"/>
        </w:rPr>
        <w:footnoteReference w:id="4"/>
      </w:r>
      <w:r w:rsidRPr="004E37BD">
        <w:rPr>
          <w:color w:val="FF0000"/>
        </w:rPr>
        <w:t xml:space="preserve"> is to </w:t>
      </w:r>
      <w:r w:rsidRPr="004E37BD">
        <w:rPr>
          <w:rStyle w:val="Emphasis"/>
          <w:color w:val="FF0000"/>
        </w:rPr>
        <w:t>“</w:t>
      </w:r>
      <w:r w:rsidRPr="004E37BD">
        <w:rPr>
          <w:rStyle w:val="Emphasis"/>
          <w:color w:val="FF0000"/>
          <w:highlight w:val="green"/>
        </w:rPr>
        <w:t>express</w:t>
      </w:r>
      <w:r w:rsidRPr="004E37BD">
        <w:rPr>
          <w:rStyle w:val="Emphasis"/>
          <w:color w:val="FF0000"/>
        </w:rPr>
        <w:t xml:space="preserve">ing </w:t>
      </w:r>
      <w:r w:rsidRPr="004E37BD">
        <w:rPr>
          <w:rStyle w:val="Emphasis"/>
          <w:color w:val="FF0000"/>
          <w:highlight w:val="green"/>
        </w:rPr>
        <w:t>an age</w:t>
      </w:r>
      <w:r w:rsidRPr="004E37BD">
        <w:rPr>
          <w:rStyle w:val="Emphasis"/>
          <w:color w:val="FF0000"/>
        </w:rPr>
        <w:t>”</w:t>
      </w:r>
      <w:r w:rsidRPr="004E37BD">
        <w:rPr>
          <w:color w:val="FF0000"/>
        </w:rPr>
        <w:t xml:space="preserve"> but the </w:t>
      </w:r>
      <w:proofErr w:type="spellStart"/>
      <w:r w:rsidRPr="004E37BD">
        <w:rPr>
          <w:color w:val="FF0000"/>
        </w:rPr>
        <w:t>rez</w:t>
      </w:r>
      <w:proofErr w:type="spellEnd"/>
      <w:r w:rsidRPr="004E37BD">
        <w:rPr>
          <w:color w:val="FF0000"/>
        </w:rPr>
        <w:t xml:space="preserve"> doesn’t delineate a length of time</w:t>
      </w:r>
    </w:p>
    <w:p w14:paraId="32FA6D7D" w14:textId="77777777" w:rsidR="004202EF" w:rsidRPr="004E37BD" w:rsidRDefault="004202EF" w:rsidP="004202EF">
      <w:pPr>
        <w:pStyle w:val="Heading4"/>
        <w:rPr>
          <w:color w:val="FF0000"/>
        </w:rPr>
      </w:pPr>
      <w:r w:rsidRPr="004E37BD">
        <w:rPr>
          <w:color w:val="FF0000"/>
        </w:rPr>
        <w:t>3] the</w:t>
      </w:r>
      <w:r w:rsidRPr="004E37BD">
        <w:rPr>
          <w:rStyle w:val="FootnoteReference"/>
          <w:color w:val="FF0000"/>
        </w:rPr>
        <w:footnoteReference w:id="5"/>
      </w:r>
      <w:r w:rsidRPr="004E37BD">
        <w:rPr>
          <w:color w:val="FF0000"/>
        </w:rPr>
        <w:t xml:space="preserve"> is “</w:t>
      </w:r>
      <w:r w:rsidRPr="004E37BD">
        <w:rPr>
          <w:rStyle w:val="Emphasis"/>
          <w:color w:val="FF0000"/>
        </w:rPr>
        <w:t xml:space="preserve">denoting </w:t>
      </w:r>
      <w:r w:rsidRPr="004E37BD">
        <w:rPr>
          <w:rStyle w:val="Emphasis"/>
          <w:color w:val="FF0000"/>
          <w:highlight w:val="green"/>
        </w:rPr>
        <w:t>a disease</w:t>
      </w:r>
      <w:r w:rsidRPr="004E37BD">
        <w:rPr>
          <w:rStyle w:val="Emphasis"/>
          <w:color w:val="FF0000"/>
        </w:rPr>
        <w:t xml:space="preserve"> or affliction</w:t>
      </w:r>
      <w:r w:rsidRPr="004E37BD">
        <w:rPr>
          <w:color w:val="FF0000"/>
        </w:rPr>
        <w:t>” but the WTO isn’t a disease</w:t>
      </w:r>
    </w:p>
    <w:p w14:paraId="4C4716CC" w14:textId="77777777" w:rsidR="004202EF" w:rsidRPr="004E37BD" w:rsidRDefault="004202EF" w:rsidP="004202EF">
      <w:pPr>
        <w:pStyle w:val="Heading4"/>
        <w:rPr>
          <w:color w:val="FF0000"/>
        </w:rPr>
      </w:pPr>
      <w:r w:rsidRPr="004E37BD">
        <w:rPr>
          <w:color w:val="FF0000"/>
        </w:rPr>
        <w:t>4] to</w:t>
      </w:r>
      <w:r w:rsidRPr="004E37BD">
        <w:rPr>
          <w:rStyle w:val="FootnoteReference"/>
          <w:color w:val="FF0000"/>
        </w:rPr>
        <w:footnoteReference w:id="6"/>
      </w:r>
      <w:r w:rsidRPr="004E37BD">
        <w:rPr>
          <w:color w:val="FF0000"/>
        </w:rPr>
        <w:t xml:space="preserve"> is to </w:t>
      </w:r>
      <w:r w:rsidRPr="004E37BD">
        <w:rPr>
          <w:rStyle w:val="Emphasis"/>
          <w:color w:val="FF0000"/>
        </w:rPr>
        <w:t>“</w:t>
      </w:r>
      <w:r w:rsidRPr="004E37BD">
        <w:rPr>
          <w:rStyle w:val="Emphasis"/>
          <w:color w:val="FF0000"/>
          <w:highlight w:val="green"/>
        </w:rPr>
        <w:t>express</w:t>
      </w:r>
      <w:r w:rsidRPr="004E37BD">
        <w:rPr>
          <w:rStyle w:val="Emphasis"/>
          <w:color w:val="FF0000"/>
        </w:rPr>
        <w:t xml:space="preserve">ing motion in the </w:t>
      </w:r>
      <w:r w:rsidRPr="004E37BD">
        <w:rPr>
          <w:rStyle w:val="Emphasis"/>
          <w:color w:val="FF0000"/>
          <w:highlight w:val="green"/>
        </w:rPr>
        <w:t>direction</w:t>
      </w:r>
      <w:r w:rsidRPr="004E37BD">
        <w:rPr>
          <w:rStyle w:val="Emphasis"/>
          <w:color w:val="FF0000"/>
        </w:rPr>
        <w:t xml:space="preserve"> </w:t>
      </w:r>
      <w:r w:rsidRPr="004E37BD">
        <w:rPr>
          <w:rStyle w:val="Emphasis"/>
          <w:color w:val="FF0000"/>
          <w:highlight w:val="green"/>
        </w:rPr>
        <w:t>of (a</w:t>
      </w:r>
      <w:r w:rsidRPr="004E37BD">
        <w:rPr>
          <w:rStyle w:val="Emphasis"/>
          <w:color w:val="FF0000"/>
        </w:rPr>
        <w:t xml:space="preserve"> particular </w:t>
      </w:r>
      <w:r w:rsidRPr="004E37BD">
        <w:rPr>
          <w:rStyle w:val="Emphasis"/>
          <w:color w:val="FF0000"/>
          <w:highlight w:val="green"/>
        </w:rPr>
        <w:t>location</w:t>
      </w:r>
      <w:r w:rsidRPr="004E37BD">
        <w:rPr>
          <w:rStyle w:val="Emphasis"/>
          <w:color w:val="FF0000"/>
        </w:rPr>
        <w:t>)”</w:t>
      </w:r>
      <w:r w:rsidRPr="004E37BD">
        <w:rPr>
          <w:color w:val="FF0000"/>
        </w:rPr>
        <w:t xml:space="preserve"> but the </w:t>
      </w:r>
      <w:proofErr w:type="spellStart"/>
      <w:r w:rsidRPr="004E37BD">
        <w:rPr>
          <w:color w:val="FF0000"/>
        </w:rPr>
        <w:t>rez</w:t>
      </w:r>
      <w:proofErr w:type="spellEnd"/>
      <w:r w:rsidRPr="004E37BD">
        <w:rPr>
          <w:color w:val="FF0000"/>
        </w:rPr>
        <w:t xml:space="preserve"> doesn’t have a location</w:t>
      </w:r>
    </w:p>
    <w:p w14:paraId="5E426766" w14:textId="77777777" w:rsidR="004202EF" w:rsidRPr="004E37BD" w:rsidRDefault="004202EF" w:rsidP="004202EF">
      <w:pPr>
        <w:pStyle w:val="Heading4"/>
        <w:rPr>
          <w:color w:val="FF0000"/>
        </w:rPr>
      </w:pPr>
      <w:r w:rsidRPr="004E37BD">
        <w:rPr>
          <w:color w:val="FF0000"/>
        </w:rPr>
        <w:t>5] reduce</w:t>
      </w:r>
      <w:r w:rsidRPr="004E37BD">
        <w:rPr>
          <w:rStyle w:val="FootnoteReference"/>
          <w:color w:val="FF0000"/>
        </w:rPr>
        <w:footnoteReference w:id="7"/>
      </w:r>
      <w:r w:rsidRPr="004E37BD">
        <w:rPr>
          <w:color w:val="FF0000"/>
        </w:rPr>
        <w:t xml:space="preserve"> is to </w:t>
      </w:r>
      <w:r w:rsidRPr="004E37BD">
        <w:rPr>
          <w:rStyle w:val="Emphasis"/>
          <w:color w:val="FF0000"/>
        </w:rPr>
        <w:t xml:space="preserve">“(of a person) </w:t>
      </w:r>
      <w:r w:rsidRPr="004E37BD">
        <w:rPr>
          <w:rStyle w:val="Emphasis"/>
          <w:color w:val="FF0000"/>
          <w:highlight w:val="green"/>
        </w:rPr>
        <w:t>lose weight</w:t>
      </w:r>
      <w:r w:rsidRPr="004E37BD">
        <w:rPr>
          <w:rStyle w:val="Emphasis"/>
          <w:color w:val="FF0000"/>
        </w:rPr>
        <w:t>, typically by dieting”</w:t>
      </w:r>
      <w:r w:rsidRPr="004E37BD">
        <w:rPr>
          <w:color w:val="FF0000"/>
        </w:rPr>
        <w:t xml:space="preserve"> but IP doesn’t have a body to lose weight. </w:t>
      </w:r>
    </w:p>
    <w:p w14:paraId="3485A559" w14:textId="77777777" w:rsidR="004202EF" w:rsidRPr="004E37BD" w:rsidRDefault="004202EF" w:rsidP="004202EF">
      <w:pPr>
        <w:pStyle w:val="Heading4"/>
        <w:rPr>
          <w:color w:val="FF0000"/>
        </w:rPr>
      </w:pPr>
      <w:r w:rsidRPr="004E37BD">
        <w:rPr>
          <w:color w:val="FF0000"/>
        </w:rPr>
        <w:t>6] for</w:t>
      </w:r>
      <w:r w:rsidRPr="004E37BD">
        <w:rPr>
          <w:rStyle w:val="FootnoteReference"/>
          <w:color w:val="FF0000"/>
        </w:rPr>
        <w:footnoteReference w:id="8"/>
      </w:r>
      <w:r w:rsidRPr="004E37BD">
        <w:rPr>
          <w:color w:val="FF0000"/>
        </w:rPr>
        <w:t xml:space="preserve"> is “in place of” but medicines aren’t replacing IP. </w:t>
      </w:r>
    </w:p>
    <w:p w14:paraId="2BDFB03B" w14:textId="5080908A" w:rsidR="004202EF" w:rsidRPr="004E37BD" w:rsidRDefault="004202EF" w:rsidP="004202EF">
      <w:pPr>
        <w:pStyle w:val="Heading4"/>
        <w:rPr>
          <w:color w:val="FF0000"/>
        </w:rPr>
      </w:pPr>
      <w:r w:rsidRPr="004E37BD">
        <w:rPr>
          <w:color w:val="FF0000"/>
        </w:rPr>
        <w:t>7] medicine</w:t>
      </w:r>
      <w:r w:rsidRPr="004E37BD">
        <w:rPr>
          <w:rStyle w:val="FootnoteReference"/>
          <w:color w:val="FF0000"/>
        </w:rPr>
        <w:footnoteReference w:id="9"/>
      </w:r>
      <w:r w:rsidRPr="004E37BD">
        <w:rPr>
          <w:color w:val="FF0000"/>
        </w:rPr>
        <w:t xml:space="preserve"> is </w:t>
      </w:r>
      <w:r w:rsidRPr="004E37BD">
        <w:rPr>
          <w:rStyle w:val="Emphasis"/>
          <w:color w:val="FF0000"/>
        </w:rPr>
        <w:t xml:space="preserve">“(especially among some North American Indian peoples) </w:t>
      </w:r>
      <w:r w:rsidRPr="004E37BD">
        <w:rPr>
          <w:rStyle w:val="Emphasis"/>
          <w:color w:val="FF0000"/>
          <w:highlight w:val="green"/>
        </w:rPr>
        <w:t>a spell</w:t>
      </w:r>
      <w:r w:rsidRPr="004E37BD">
        <w:rPr>
          <w:rStyle w:val="Emphasis"/>
          <w:color w:val="FF0000"/>
        </w:rPr>
        <w:t xml:space="preserve">, charm, or fetish believed to have healing, protective, </w:t>
      </w:r>
      <w:r w:rsidRPr="004E37BD">
        <w:rPr>
          <w:rStyle w:val="Emphasis"/>
          <w:color w:val="FF0000"/>
          <w:highlight w:val="green"/>
        </w:rPr>
        <w:t>or</w:t>
      </w:r>
      <w:r w:rsidRPr="004E37BD">
        <w:rPr>
          <w:rStyle w:val="Emphasis"/>
          <w:color w:val="FF0000"/>
        </w:rPr>
        <w:t xml:space="preserve"> other </w:t>
      </w:r>
      <w:r w:rsidRPr="004E37BD">
        <w:rPr>
          <w:rStyle w:val="Emphasis"/>
          <w:color w:val="FF0000"/>
          <w:highlight w:val="green"/>
        </w:rPr>
        <w:t>power</w:t>
      </w:r>
      <w:r w:rsidRPr="004E37BD">
        <w:rPr>
          <w:rStyle w:val="Emphasis"/>
          <w:color w:val="FF0000"/>
        </w:rPr>
        <w:t>”</w:t>
      </w:r>
      <w:r w:rsidRPr="004E37BD">
        <w:rPr>
          <w:color w:val="FF0000"/>
        </w:rPr>
        <w:t xml:space="preserve"> but you can’t have IP for a spell. </w:t>
      </w:r>
    </w:p>
    <w:p w14:paraId="731DEE77" w14:textId="51871141" w:rsidR="00CB62BE" w:rsidRDefault="00706FCE" w:rsidP="00706FCE">
      <w:pPr>
        <w:pStyle w:val="Heading1"/>
      </w:pPr>
      <w:r>
        <w:t>AC</w:t>
      </w:r>
    </w:p>
    <w:p w14:paraId="645B7BE2" w14:textId="5DDE3404" w:rsidR="007C40BA" w:rsidRDefault="001A2122" w:rsidP="00F9018F">
      <w:pPr>
        <w:pStyle w:val="Heading3"/>
      </w:pPr>
      <w:r>
        <w:t>ROB</w:t>
      </w:r>
    </w:p>
    <w:p w14:paraId="24296F13" w14:textId="5DA702FE" w:rsidR="00AF3BC3" w:rsidRDefault="004D5AC2" w:rsidP="00AF3BC3">
      <w:pPr>
        <w:pStyle w:val="Heading4"/>
      </w:pPr>
      <w:r>
        <w:t>1</w:t>
      </w:r>
      <w:r w:rsidR="00BA45CB">
        <w:t>] debate has no impact on subjectivity</w:t>
      </w:r>
    </w:p>
    <w:p w14:paraId="6496F9AD" w14:textId="35233E73" w:rsidR="00AF3BC3" w:rsidRDefault="00AF3BC3" w:rsidP="00AF3BC3">
      <w:pPr>
        <w:pStyle w:val="Heading4"/>
      </w:pPr>
      <w:r>
        <w:t>a</w:t>
      </w:r>
      <w:r>
        <w:t xml:space="preserve">] </w:t>
      </w:r>
      <w:r w:rsidRPr="007B58D3">
        <w:rPr>
          <w:u w:val="single"/>
        </w:rPr>
        <w:t>Systems</w:t>
      </w:r>
      <w:r>
        <w:t>-</w:t>
      </w:r>
      <w:r w:rsidRPr="005D252D">
        <w:t xml:space="preserve"> </w:t>
      </w:r>
      <w:r>
        <w:t>t</w:t>
      </w:r>
      <w:r w:rsidRPr="005D252D">
        <w:t xml:space="preserve">he 1AC </w:t>
      </w:r>
      <w:r>
        <w:t>says</w:t>
      </w:r>
      <w:r w:rsidRPr="005D252D">
        <w:t xml:space="preserve"> institutions create social realities that replicate </w:t>
      </w:r>
      <w:proofErr w:type="gramStart"/>
      <w:r w:rsidRPr="005D252D">
        <w:t>violence</w:t>
      </w:r>
      <w:proofErr w:type="gramEnd"/>
      <w:r w:rsidRPr="005D252D">
        <w:t xml:space="preserve"> but in-round discourse does </w:t>
      </w:r>
      <w:r w:rsidRPr="007B58D3">
        <w:rPr>
          <w:u w:val="single"/>
        </w:rPr>
        <w:t>nothing</w:t>
      </w:r>
      <w:r w:rsidRPr="005D252D">
        <w:t xml:space="preserve"> to alter conditions.</w:t>
      </w:r>
      <w:r>
        <w:t xml:space="preserve"> </w:t>
      </w:r>
    </w:p>
    <w:p w14:paraId="0EF55085" w14:textId="497086F3" w:rsidR="00AF3BC3" w:rsidRDefault="00AF3BC3" w:rsidP="00AF3BC3">
      <w:pPr>
        <w:pStyle w:val="Heading4"/>
      </w:pPr>
      <w:r>
        <w:t>b</w:t>
      </w:r>
      <w:r>
        <w:t xml:space="preserve">]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w:t>
      </w:r>
      <w:proofErr w:type="spellStart"/>
      <w:r w:rsidRPr="005D252D">
        <w:t>aff</w:t>
      </w:r>
      <w:proofErr w:type="spellEnd"/>
      <w:r w:rsidRPr="005D252D">
        <w:t xml:space="preserve"> </w:t>
      </w:r>
      <w:proofErr w:type="gramStart"/>
      <w:r w:rsidRPr="005D252D">
        <w:t>forwards</w:t>
      </w:r>
      <w:proofErr w:type="gramEnd"/>
      <w:r w:rsidRPr="005D252D">
        <w:t xml:space="preserve"> change.</w:t>
      </w:r>
      <w:r>
        <w:t xml:space="preserve"> </w:t>
      </w:r>
      <w:r w:rsidRPr="007B58D3">
        <w:rPr>
          <w:u w:val="single"/>
        </w:rPr>
        <w:t>Empirically denied</w:t>
      </w:r>
      <w:r>
        <w:t xml:space="preserve"> – judges vote on </w:t>
      </w:r>
      <w:proofErr w:type="spellStart"/>
      <w:r>
        <w:t>setcol</w:t>
      </w:r>
      <w:proofErr w:type="spellEnd"/>
      <w:r>
        <w:t xml:space="preserve"> all the </w:t>
      </w:r>
      <w:proofErr w:type="gramStart"/>
      <w:r>
        <w:t>time</w:t>
      </w:r>
      <w:proofErr w:type="gramEnd"/>
      <w:r>
        <w:t xml:space="preserve"> and nothing happens.</w:t>
      </w:r>
    </w:p>
    <w:p w14:paraId="425F16AA" w14:textId="01F89F6A" w:rsidR="00BA45CB" w:rsidRDefault="00AF3BC3" w:rsidP="00BA45CB">
      <w:pPr>
        <w:pStyle w:val="Heading4"/>
      </w:pPr>
      <w:r>
        <w:t>c</w:t>
      </w:r>
      <w:r>
        <w:t xml:space="preserve">] </w:t>
      </w:r>
      <w:r w:rsidRPr="007B58D3">
        <w:rPr>
          <w:u w:val="single"/>
        </w:rPr>
        <w:t>Competition</w:t>
      </w:r>
      <w:r>
        <w:t xml:space="preserve">- debate is the </w:t>
      </w:r>
      <w:r w:rsidRPr="007B58D3">
        <w:rPr>
          <w:u w:val="single"/>
        </w:rPr>
        <w:t>wrong forum</w:t>
      </w:r>
      <w:r>
        <w:t xml:space="preserve"> for change and competition moots </w:t>
      </w:r>
      <w:r w:rsidRPr="007B58D3">
        <w:rPr>
          <w:u w:val="single"/>
        </w:rPr>
        <w:t>any ethical value</w:t>
      </w:r>
      <w:r>
        <w:t xml:space="preserve"> of the </w:t>
      </w:r>
      <w:proofErr w:type="spellStart"/>
      <w:r>
        <w:t>aff</w:t>
      </w:r>
      <w:proofErr w:type="spellEnd"/>
      <w:r>
        <w:t xml:space="preserve">. Winning rounds just makes it seem like </w:t>
      </w:r>
      <w:r w:rsidRPr="007B58D3">
        <w:rPr>
          <w:u w:val="single"/>
        </w:rPr>
        <w:t xml:space="preserve">you want to </w:t>
      </w:r>
      <w:proofErr w:type="gramStart"/>
      <w:r w:rsidRPr="007B58D3">
        <w:rPr>
          <w:u w:val="single"/>
        </w:rPr>
        <w:t>win</w:t>
      </w:r>
      <w:proofErr w:type="gramEnd"/>
      <w:r>
        <w:t xml:space="preserve"> and a loss is internalized as a </w:t>
      </w:r>
      <w:r w:rsidRPr="007B58D3">
        <w:rPr>
          <w:u w:val="single"/>
        </w:rPr>
        <w:t>technical mistake</w:t>
      </w:r>
      <w:r>
        <w:t>.</w:t>
      </w:r>
    </w:p>
    <w:p w14:paraId="3A08596F" w14:textId="279B0564" w:rsidR="004D5AC2" w:rsidRPr="004D5AC2" w:rsidRDefault="004D5AC2" w:rsidP="004D5AC2">
      <w:pPr>
        <w:pStyle w:val="Heading4"/>
      </w:pPr>
      <w:r>
        <w:t>2]</w:t>
      </w:r>
      <w:r>
        <w:t xml:space="preserve"> commodification da</w:t>
      </w:r>
    </w:p>
    <w:p w14:paraId="6B2AC0BC" w14:textId="58B89831" w:rsidR="004D5AC2" w:rsidRDefault="004D5AC2" w:rsidP="004D5AC2">
      <w:pPr>
        <w:pStyle w:val="Heading4"/>
      </w:pPr>
      <w:r>
        <w:t>3</w:t>
      </w:r>
      <w:r>
        <w:t xml:space="preserve">)Pluralism DA- </w:t>
      </w:r>
    </w:p>
    <w:p w14:paraId="6230CCCE" w14:textId="4E77A135" w:rsidR="004D5AC2" w:rsidRDefault="004D5AC2" w:rsidP="004D5AC2">
      <w:pPr>
        <w:pStyle w:val="Heading4"/>
      </w:pPr>
      <w:r>
        <w:t>4</w:t>
      </w:r>
      <w:r>
        <w:t xml:space="preserve">)Materialism DA- </w:t>
      </w:r>
    </w:p>
    <w:p w14:paraId="052DD2E1" w14:textId="14660FEB" w:rsidR="004D5AC2" w:rsidRDefault="004D5AC2" w:rsidP="004D5AC2">
      <w:pPr>
        <w:pStyle w:val="Heading4"/>
      </w:pPr>
      <w:r>
        <w:t>5</w:t>
      </w:r>
      <w:r>
        <w:t xml:space="preserve">) </w:t>
      </w:r>
      <w:r w:rsidR="00FA313C">
        <w:t xml:space="preserve">doesn’t spec – a] engagibility b] </w:t>
      </w:r>
      <w:proofErr w:type="spellStart"/>
      <w:r w:rsidR="00FA313C">
        <w:t>exportabiltiy</w:t>
      </w:r>
      <w:proofErr w:type="spellEnd"/>
    </w:p>
    <w:p w14:paraId="307E7843" w14:textId="59C3539B" w:rsidR="001A2122" w:rsidRPr="009630A7" w:rsidRDefault="001A2122" w:rsidP="001A2122">
      <w:pPr>
        <w:rPr>
          <w:color w:val="FF0000"/>
        </w:rPr>
      </w:pPr>
    </w:p>
    <w:p w14:paraId="356B4C15" w14:textId="3A24945A" w:rsidR="00D37DBC" w:rsidRPr="009630A7" w:rsidRDefault="00D37DBC" w:rsidP="00D37DBC">
      <w:pPr>
        <w:pStyle w:val="Heading4"/>
        <w:rPr>
          <w:color w:val="FF0000"/>
        </w:rPr>
      </w:pPr>
      <w:r w:rsidRPr="009630A7">
        <w:rPr>
          <w:color w:val="FF0000"/>
        </w:rPr>
        <w:t>Reject pre-fiat offense</w:t>
      </w:r>
    </w:p>
    <w:p w14:paraId="285C0482" w14:textId="6173E744" w:rsidR="00D37DBC" w:rsidRPr="009630A7" w:rsidRDefault="00D37DBC" w:rsidP="00D37DBC">
      <w:pPr>
        <w:pStyle w:val="Heading4"/>
        <w:rPr>
          <w:color w:val="FF0000"/>
        </w:rPr>
      </w:pPr>
      <w:r w:rsidRPr="009630A7">
        <w:rPr>
          <w:color w:val="FF0000"/>
        </w:rPr>
        <w:t xml:space="preserve">1[] </w:t>
      </w:r>
      <w:proofErr w:type="spellStart"/>
      <w:r w:rsidRPr="009630A7">
        <w:rPr>
          <w:color w:val="FF0000"/>
        </w:rPr>
        <w:t>resolvalbity</w:t>
      </w:r>
      <w:proofErr w:type="spellEnd"/>
    </w:p>
    <w:p w14:paraId="367BF59E" w14:textId="4216FE3B" w:rsidR="00D37DBC" w:rsidRPr="009630A7" w:rsidRDefault="00D37DBC" w:rsidP="00D37DBC">
      <w:pPr>
        <w:pStyle w:val="Heading4"/>
        <w:rPr>
          <w:color w:val="FF0000"/>
        </w:rPr>
      </w:pPr>
      <w:r w:rsidRPr="009630A7">
        <w:rPr>
          <w:color w:val="FF0000"/>
        </w:rPr>
        <w:t>2] psychic violence</w:t>
      </w:r>
    </w:p>
    <w:p w14:paraId="07240510" w14:textId="3E1D09F6" w:rsidR="00D37DBC" w:rsidRPr="009630A7" w:rsidRDefault="00D37DBC" w:rsidP="00D37DBC">
      <w:pPr>
        <w:pStyle w:val="Heading4"/>
        <w:rPr>
          <w:color w:val="FF0000"/>
        </w:rPr>
      </w:pPr>
      <w:r w:rsidRPr="009630A7">
        <w:rPr>
          <w:color w:val="FF0000"/>
        </w:rPr>
        <w:t>3] clash</w:t>
      </w:r>
    </w:p>
    <w:p w14:paraId="7B13FD07" w14:textId="5E4E2A07" w:rsidR="00D37DBC" w:rsidRPr="009630A7" w:rsidRDefault="00D37DBC" w:rsidP="00D37DBC">
      <w:pPr>
        <w:pStyle w:val="Heading4"/>
        <w:rPr>
          <w:color w:val="FF0000"/>
        </w:rPr>
      </w:pPr>
      <w:r w:rsidRPr="009630A7">
        <w:rPr>
          <w:color w:val="FF0000"/>
        </w:rPr>
        <w:t>4] time skew</w:t>
      </w:r>
    </w:p>
    <w:p w14:paraId="77AF4779" w14:textId="77777777" w:rsidR="00D37DBC" w:rsidRPr="00D37DBC" w:rsidRDefault="00D37DBC" w:rsidP="00D37DBC"/>
    <w:p w14:paraId="4B5867E8" w14:textId="120D5CAE" w:rsidR="005D0FD2" w:rsidRPr="00E91F56" w:rsidRDefault="0064588B" w:rsidP="005D0FD2">
      <w:pPr>
        <w:pStyle w:val="Heading4"/>
        <w:rPr>
          <w:rFonts w:asciiTheme="minorHAnsi" w:hAnsiTheme="minorHAnsi" w:cstheme="minorHAnsi"/>
          <w:u w:val="single"/>
        </w:rPr>
      </w:pPr>
      <w:r>
        <w:t xml:space="preserve">They said its consequentialist – </w:t>
      </w:r>
      <w:r w:rsidR="005D0FD2">
        <w:rPr>
          <w:rFonts w:asciiTheme="minorHAnsi" w:hAnsiTheme="minorHAnsi" w:cstheme="minorHAnsi"/>
          <w:u w:val="single"/>
        </w:rPr>
        <w:t>that fails</w:t>
      </w:r>
    </w:p>
    <w:p w14:paraId="19970886" w14:textId="7FC72795" w:rsidR="005D0FD2" w:rsidRPr="00E91F56" w:rsidRDefault="005D0FD2" w:rsidP="005D0FD2">
      <w:pPr>
        <w:pStyle w:val="Heading4"/>
        <w:rPr>
          <w:rFonts w:asciiTheme="minorHAnsi" w:hAnsiTheme="minorHAnsi" w:cstheme="minorHAnsi"/>
        </w:rPr>
      </w:pPr>
      <w:r w:rsidRPr="00E91F56">
        <w:rPr>
          <w:rFonts w:asciiTheme="minorHAnsi" w:hAnsiTheme="minorHAnsi" w:cstheme="minorHAnsi"/>
        </w:rPr>
        <w:t xml:space="preserve">a) </w:t>
      </w:r>
      <w:r w:rsidR="00D07905">
        <w:rPr>
          <w:rFonts w:asciiTheme="minorHAnsi" w:hAnsiTheme="minorHAnsi" w:cstheme="minorHAnsi"/>
        </w:rPr>
        <w:t>induction circular</w:t>
      </w:r>
      <w:r w:rsidRPr="00E91F56">
        <w:rPr>
          <w:rFonts w:asciiTheme="minorHAnsi" w:hAnsiTheme="minorHAnsi" w:cstheme="minorHAnsi"/>
        </w:rPr>
        <w:t xml:space="preserve"> </w:t>
      </w:r>
    </w:p>
    <w:p w14:paraId="522EBCF8" w14:textId="16467A50" w:rsidR="005D0FD2" w:rsidRPr="009630A7" w:rsidRDefault="005D0FD2" w:rsidP="005D0FD2">
      <w:pPr>
        <w:pStyle w:val="Heading4"/>
        <w:rPr>
          <w:rFonts w:asciiTheme="minorHAnsi" w:hAnsiTheme="minorHAnsi" w:cstheme="minorHAnsi"/>
          <w:color w:val="FF0000"/>
        </w:rPr>
      </w:pPr>
      <w:r w:rsidRPr="009630A7">
        <w:rPr>
          <w:rFonts w:asciiTheme="minorHAnsi" w:hAnsiTheme="minorHAnsi" w:cstheme="minorHAnsi"/>
          <w:color w:val="FF0000"/>
        </w:rPr>
        <w:t xml:space="preserve">b) Black Swan Paradox- </w:t>
      </w:r>
    </w:p>
    <w:p w14:paraId="66144A16" w14:textId="28CF1A38" w:rsidR="005D0FD2" w:rsidRPr="00E91F56" w:rsidRDefault="005D0FD2" w:rsidP="005D0FD2">
      <w:pPr>
        <w:pStyle w:val="Heading4"/>
        <w:rPr>
          <w:rFonts w:asciiTheme="minorHAnsi" w:hAnsiTheme="minorHAnsi" w:cstheme="minorHAnsi"/>
        </w:rPr>
      </w:pPr>
      <w:r w:rsidRPr="00E91F56">
        <w:rPr>
          <w:rFonts w:asciiTheme="minorHAnsi" w:hAnsiTheme="minorHAnsi" w:cstheme="minorHAnsi"/>
        </w:rPr>
        <w:t xml:space="preserve">c) Prediction Paradox- </w:t>
      </w:r>
    </w:p>
    <w:p w14:paraId="336B1F96" w14:textId="58826FD0" w:rsidR="005D0FD2" w:rsidRDefault="005D0FD2" w:rsidP="005D0FD2">
      <w:pPr>
        <w:pStyle w:val="Heading4"/>
        <w:rPr>
          <w:rFonts w:asciiTheme="minorHAnsi" w:hAnsiTheme="minorHAnsi" w:cstheme="minorHAnsi"/>
        </w:rPr>
      </w:pPr>
      <w:r w:rsidRPr="00E91F56">
        <w:rPr>
          <w:rFonts w:asciiTheme="minorHAnsi" w:hAnsiTheme="minorHAnsi" w:cstheme="minorHAnsi"/>
        </w:rPr>
        <w:t xml:space="preserve">d) Action Theory- </w:t>
      </w:r>
    </w:p>
    <w:p w14:paraId="1F085508" w14:textId="1F077BD3" w:rsidR="00BD714E" w:rsidRDefault="00BD714E" w:rsidP="00BD714E">
      <w:pPr>
        <w:pStyle w:val="Heading3"/>
      </w:pPr>
      <w:r>
        <w:t xml:space="preserve">the extinction </w:t>
      </w:r>
      <w:proofErr w:type="gramStart"/>
      <w:r>
        <w:t>link</w:t>
      </w:r>
      <w:proofErr w:type="gramEnd"/>
    </w:p>
    <w:p w14:paraId="7D260A7E" w14:textId="348D122D" w:rsidR="00BD714E" w:rsidRDefault="00BD714E" w:rsidP="00745311">
      <w:pPr>
        <w:pStyle w:val="Heading4"/>
      </w:pPr>
      <w:r>
        <w:t xml:space="preserve">Our Extinction Narratives aren’t white-washed – ignorance of deaths is a form of </w:t>
      </w:r>
      <w:r>
        <w:rPr>
          <w:u w:val="single"/>
        </w:rPr>
        <w:t>geographic privilege</w:t>
      </w:r>
      <w:r>
        <w:t xml:space="preserve"> since it assumes racial neutrality , 2] The </w:t>
      </w:r>
      <w:r w:rsidR="00CD5825">
        <w:t>neg</w:t>
      </w:r>
      <w:r>
        <w:t xml:space="preserve"> is not white vulnerability – it is </w:t>
      </w:r>
      <w:r>
        <w:rPr>
          <w:u w:val="single"/>
        </w:rPr>
        <w:t>against</w:t>
      </w:r>
      <w:r>
        <w:t xml:space="preserve"> Settler Desires since it dismantles systems of exploitation </w:t>
      </w:r>
      <w:r w:rsidR="0075546F">
        <w:t>that cause environmental destruction</w:t>
      </w:r>
      <w:r>
        <w:t xml:space="preserve"> </w:t>
      </w:r>
      <w:r w:rsidRPr="004F0C59">
        <w:rPr>
          <w:color w:val="FF0000"/>
        </w:rPr>
        <w:t>3] Relies on Psychoanalysis</w:t>
      </w:r>
      <w:r w:rsidR="00D354C6" w:rsidRPr="004F0C59">
        <w:rPr>
          <w:color w:val="FF0000"/>
        </w:rPr>
        <w:t xml:space="preserve"> since they need to win settlers have a libidinal investment into those narratives – </w:t>
      </w:r>
      <w:r w:rsidRPr="004F0C59">
        <w:rPr>
          <w:color w:val="FF0000"/>
        </w:rPr>
        <w:t xml:space="preserve">reject it – not justified in the </w:t>
      </w:r>
      <w:r w:rsidR="0077483A" w:rsidRPr="004F0C59">
        <w:rPr>
          <w:color w:val="FF0000"/>
        </w:rPr>
        <w:t>1AC</w:t>
      </w:r>
      <w:r w:rsidRPr="004F0C59">
        <w:rPr>
          <w:color w:val="FF0000"/>
        </w:rPr>
        <w:t xml:space="preserve"> and </w:t>
      </w:r>
      <w:r w:rsidR="0077483A" w:rsidRPr="004F0C59">
        <w:rPr>
          <w:color w:val="FF0000"/>
        </w:rPr>
        <w:t>1AR</w:t>
      </w:r>
      <w:r w:rsidRPr="004F0C59">
        <w:rPr>
          <w:color w:val="FF0000"/>
        </w:rPr>
        <w:t xml:space="preserve"> is too late – non-falsifiable and impossible to verify reasoning for </w:t>
      </w:r>
      <w:r w:rsidRPr="004F0C59">
        <w:rPr>
          <w:color w:val="FF0000"/>
          <w:u w:val="single"/>
        </w:rPr>
        <w:t>every person</w:t>
      </w:r>
      <w:r w:rsidRPr="004F0C59">
        <w:rPr>
          <w:color w:val="FF0000"/>
        </w:rPr>
        <w:t xml:space="preserve"> since they all have different drives and desires</w:t>
      </w:r>
    </w:p>
    <w:p w14:paraId="636BF563" w14:textId="7287E834" w:rsidR="00F33AE7" w:rsidRDefault="00F33AE7" w:rsidP="00F33AE7">
      <w:pPr>
        <w:pStyle w:val="Heading2"/>
      </w:pPr>
      <w:r>
        <w:t>Offense</w:t>
      </w:r>
    </w:p>
    <w:p w14:paraId="4AC9DB26" w14:textId="674404B2" w:rsidR="00B26B13" w:rsidRPr="009C0AF5" w:rsidRDefault="00B26B13" w:rsidP="00B26B13">
      <w:pPr>
        <w:pStyle w:val="Heading4"/>
        <w:rPr>
          <w:color w:val="FF0000"/>
        </w:rPr>
      </w:pPr>
      <w:r w:rsidRPr="009C0AF5">
        <w:rPr>
          <w:color w:val="FF0000"/>
        </w:rPr>
        <w:t xml:space="preserve">Naturally </w:t>
      </w:r>
      <w:proofErr w:type="spellStart"/>
      <w:r w:rsidRPr="009C0AF5">
        <w:rPr>
          <w:color w:val="FF0000"/>
        </w:rPr>
        <w:t>occruign</w:t>
      </w:r>
      <w:proofErr w:type="spellEnd"/>
      <w:r w:rsidRPr="009C0AF5">
        <w:rPr>
          <w:color w:val="FF0000"/>
        </w:rPr>
        <w:t xml:space="preserve"> processes </w:t>
      </w:r>
      <w:proofErr w:type="spellStart"/>
      <w:proofErr w:type="gramStart"/>
      <w:r w:rsidRPr="009C0AF5">
        <w:rPr>
          <w:color w:val="FF0000"/>
        </w:rPr>
        <w:t>cant</w:t>
      </w:r>
      <w:proofErr w:type="spellEnd"/>
      <w:proofErr w:type="gramEnd"/>
      <w:r w:rsidRPr="009C0AF5">
        <w:rPr>
          <w:color w:val="FF0000"/>
        </w:rPr>
        <w:t xml:space="preserve"> be patented</w:t>
      </w:r>
    </w:p>
    <w:p w14:paraId="2D21288D" w14:textId="28D52731" w:rsidR="00760F58" w:rsidRPr="009C0AF5" w:rsidRDefault="00760F58" w:rsidP="00760F58">
      <w:pPr>
        <w:rPr>
          <w:rFonts w:asciiTheme="minorHAnsi" w:hAnsiTheme="minorHAnsi" w:cstheme="minorHAnsi"/>
          <w:color w:val="FF0000"/>
        </w:rPr>
      </w:pPr>
      <w:proofErr w:type="spellStart"/>
      <w:r w:rsidRPr="009C0AF5">
        <w:rPr>
          <w:rStyle w:val="Style13ptBold"/>
          <w:rFonts w:asciiTheme="minorHAnsi" w:hAnsiTheme="minorHAnsi" w:cstheme="minorHAnsi"/>
          <w:color w:val="FF0000"/>
        </w:rPr>
        <w:t>Bouhassira</w:t>
      </w:r>
      <w:proofErr w:type="spellEnd"/>
      <w:r w:rsidRPr="009C0AF5">
        <w:rPr>
          <w:rStyle w:val="Style13ptBold"/>
          <w:rFonts w:asciiTheme="minorHAnsi" w:hAnsiTheme="minorHAnsi" w:cstheme="minorHAnsi"/>
          <w:color w:val="FF0000"/>
        </w:rPr>
        <w:t xml:space="preserve"> 15</w:t>
      </w:r>
      <w:r w:rsidRPr="009C0AF5">
        <w:rPr>
          <w:rFonts w:asciiTheme="minorHAnsi" w:hAnsiTheme="minorHAnsi" w:cstheme="minorHAnsi"/>
          <w:color w:val="FF0000"/>
        </w:rPr>
        <w:t xml:space="preserve"> [</w:t>
      </w:r>
      <w:r w:rsidR="00D51098" w:rsidRPr="009C0AF5">
        <w:rPr>
          <w:rFonts w:asciiTheme="minorHAnsi" w:hAnsiTheme="minorHAnsi" w:cstheme="minorHAnsi"/>
          <w:color w:val="FF0000"/>
        </w:rPr>
        <w:t xml:space="preserve">Note – the OCR didn’t work for some of the </w:t>
      </w:r>
      <w:r w:rsidR="00E853FA" w:rsidRPr="009C0AF5">
        <w:rPr>
          <w:rFonts w:asciiTheme="minorHAnsi" w:hAnsiTheme="minorHAnsi" w:cstheme="minorHAnsi"/>
          <w:color w:val="FF0000"/>
        </w:rPr>
        <w:t>letters</w:t>
      </w:r>
      <w:r w:rsidR="00D51098" w:rsidRPr="009C0AF5">
        <w:rPr>
          <w:rFonts w:asciiTheme="minorHAnsi" w:hAnsiTheme="minorHAnsi" w:cstheme="minorHAnsi"/>
          <w:color w:val="FF0000"/>
        </w:rPr>
        <w:t xml:space="preserve">. </w:t>
      </w:r>
      <w:r w:rsidRPr="009C0AF5">
        <w:rPr>
          <w:rFonts w:asciiTheme="minorHAnsi" w:hAnsiTheme="minorHAnsi" w:cstheme="minorHAnsi"/>
          <w:color w:val="FF0000"/>
        </w:rPr>
        <w:t xml:space="preserve">Eric E. </w:t>
      </w:r>
      <w:proofErr w:type="spellStart"/>
      <w:r w:rsidRPr="009C0AF5">
        <w:rPr>
          <w:rFonts w:asciiTheme="minorHAnsi" w:hAnsiTheme="minorHAnsi" w:cstheme="minorHAnsi"/>
          <w:color w:val="FF0000"/>
        </w:rPr>
        <w:t>Bouhassira</w:t>
      </w:r>
      <w:proofErr w:type="spellEnd"/>
      <w:r w:rsidRPr="009C0AF5">
        <w:rPr>
          <w:rFonts w:asciiTheme="minorHAnsi" w:hAnsiTheme="minorHAnsi" w:cstheme="minorHAnsi"/>
          <w:color w:val="FF0000"/>
        </w:rPr>
        <w:t xml:space="preserve"> (Ingeborg and Ira Leon </w:t>
      </w:r>
      <w:proofErr w:type="spellStart"/>
      <w:r w:rsidRPr="009C0AF5">
        <w:rPr>
          <w:rFonts w:asciiTheme="minorHAnsi" w:hAnsiTheme="minorHAnsi" w:cstheme="minorHAnsi"/>
          <w:color w:val="FF0000"/>
        </w:rPr>
        <w:t>Rennert</w:t>
      </w:r>
      <w:proofErr w:type="spellEnd"/>
      <w:r w:rsidRPr="009C0AF5">
        <w:rPr>
          <w:rFonts w:asciiTheme="minorHAnsi" w:hAnsiTheme="minorHAnsi" w:cstheme="minorHAnsi"/>
          <w:color w:val="FF0000"/>
        </w:rPr>
        <w:t xml:space="preserve"> Professor of Stem Cell Biology and Regenerative Medicine @ Albert Einstein College of Medicine). “Gene Patents” in The SAGE Encyclopedia of Stem Cell Research. 2015. </w:t>
      </w:r>
      <w:hyperlink r:id="rId17" w:anchor="v=onepage&amp;q&amp;f=false" w:history="1">
        <w:r w:rsidRPr="009C0AF5">
          <w:rPr>
            <w:rStyle w:val="Hyperlink"/>
            <w:rFonts w:asciiTheme="minorHAnsi" w:hAnsiTheme="minorHAnsi" w:cstheme="minorHAnsi"/>
            <w:color w:val="FF0000"/>
          </w:rPr>
          <w:t>https://books.google.com/books?id=LoiECgAAQBAJ&amp;pg=PA431&amp;lpg=PA431&amp;dq=The+result+of+these+debates+may+ultimately+influence+the+biotech+industry,+because+many+drugs+developed+by+biotechnology+companies+start+out+as+naturally&amp;source=bl&amp;ots=MOZsD9QBHn&amp;sig=ACfU3U1JiUsrZnGNUwJI28kWBA1lEN_mzw&amp;hl=en&amp;sa=X&amp;ved=2ahUKEwi3tMb--dzyAhWHAZ0JHapwA00Q6AF6BAgyEAM#v=onepage&amp;q&amp;f=false</w:t>
        </w:r>
      </w:hyperlink>
      <w:r w:rsidRPr="009C0AF5">
        <w:rPr>
          <w:rFonts w:asciiTheme="minorHAnsi" w:hAnsiTheme="minorHAnsi" w:cstheme="minorHAnsi"/>
          <w:color w:val="FF0000"/>
        </w:rPr>
        <w:t xml:space="preserve"> //Xu]</w:t>
      </w:r>
    </w:p>
    <w:p w14:paraId="09A55C1D" w14:textId="6BA9DF7C" w:rsidR="00554E98" w:rsidRPr="009C0AF5" w:rsidRDefault="00554E98" w:rsidP="00C836A7">
      <w:pPr>
        <w:rPr>
          <w:rStyle w:val="Emphasis"/>
          <w:color w:val="FF0000"/>
        </w:rPr>
      </w:pPr>
      <w:r w:rsidRPr="009C0AF5">
        <w:rPr>
          <w:rStyle w:val="Emphasis"/>
          <w:color w:val="FF0000"/>
        </w:rPr>
        <w:t xml:space="preserve">The landmark unanimous U.S. </w:t>
      </w:r>
      <w:r w:rsidRPr="009C0AF5">
        <w:rPr>
          <w:rStyle w:val="Emphasis"/>
          <w:color w:val="FF0000"/>
          <w:highlight w:val="green"/>
        </w:rPr>
        <w:t>Supreme Court rul</w:t>
      </w:r>
      <w:r w:rsidRPr="009C0AF5">
        <w:rPr>
          <w:rStyle w:val="Emphasis"/>
          <w:color w:val="FF0000"/>
        </w:rPr>
        <w:t xml:space="preserve">ing of 2013 stated that </w:t>
      </w:r>
      <w:r w:rsidRPr="009C0AF5">
        <w:rPr>
          <w:rStyle w:val="Emphasis"/>
          <w:color w:val="FF0000"/>
          <w:highlight w:val="green"/>
        </w:rPr>
        <w:t>naturally occurring genes are no longer patentable</w:t>
      </w:r>
      <w:r w:rsidRPr="009C0AF5">
        <w:rPr>
          <w:rStyle w:val="Emphasis"/>
          <w:color w:val="FF0000"/>
        </w:rPr>
        <w:t>.</w:t>
      </w:r>
      <w:r w:rsidRPr="009C0AF5">
        <w:rPr>
          <w:color w:val="FF0000"/>
          <w:sz w:val="16"/>
        </w:rPr>
        <w:t xml:space="preserve"> The case was brought by the American Civil Liberties Union (ACLU) and the Public Patent Foundation against Myriad Genetics. The company used a breast and ovarian cancer test that detects mutations in the genes BRCA1 and BRCA2. The court found that these genes are extracted from human bodies and therefore are not patentable. Proponents of gene patents, on the other hand, argued that once a gene is extracted from the body and manipulated, it </w:t>
      </w:r>
      <w:proofErr w:type="spellStart"/>
      <w:proofErr w:type="gramStart"/>
      <w:r w:rsidRPr="009C0AF5">
        <w:rPr>
          <w:color w:val="FF0000"/>
          <w:sz w:val="16"/>
        </w:rPr>
        <w:t>quali?es</w:t>
      </w:r>
      <w:proofErr w:type="spellEnd"/>
      <w:proofErr w:type="gramEnd"/>
      <w:r w:rsidRPr="009C0AF5">
        <w:rPr>
          <w:color w:val="FF0000"/>
          <w:sz w:val="16"/>
        </w:rPr>
        <w:t xml:space="preserve"> as a composition of matter, which can be patented legally. </w:t>
      </w:r>
      <w:r w:rsidRPr="009C0AF5">
        <w:rPr>
          <w:rStyle w:val="Emphasis"/>
          <w:color w:val="FF0000"/>
        </w:rPr>
        <w:t xml:space="preserve">The Supreme Court </w:t>
      </w:r>
      <w:proofErr w:type="spellStart"/>
      <w:r w:rsidRPr="009C0AF5">
        <w:rPr>
          <w:rStyle w:val="Emphasis"/>
          <w:color w:val="FF0000"/>
        </w:rPr>
        <w:t>rul</w:t>
      </w:r>
      <w:proofErr w:type="spellEnd"/>
      <w:r w:rsidRPr="009C0AF5">
        <w:rPr>
          <w:rStyle w:val="Emphasis"/>
          <w:color w:val="FF0000"/>
        </w:rPr>
        <w:t xml:space="preserve">- </w:t>
      </w:r>
      <w:proofErr w:type="spellStart"/>
      <w:r w:rsidRPr="009C0AF5">
        <w:rPr>
          <w:rStyle w:val="Emphasis"/>
          <w:color w:val="FF0000"/>
        </w:rPr>
        <w:t>ing</w:t>
      </w:r>
      <w:proofErr w:type="spellEnd"/>
      <w:r w:rsidRPr="009C0AF5">
        <w:rPr>
          <w:rStyle w:val="Emphasis"/>
          <w:color w:val="FF0000"/>
        </w:rPr>
        <w:t xml:space="preserve"> </w:t>
      </w:r>
      <w:r w:rsidRPr="009C0AF5">
        <w:rPr>
          <w:rStyle w:val="Emphasis"/>
          <w:color w:val="FF0000"/>
          <w:highlight w:val="green"/>
        </w:rPr>
        <w:t>applies to hundreds of other patented genes</w:t>
      </w:r>
      <w:r w:rsidRPr="009C0AF5">
        <w:rPr>
          <w:rStyle w:val="Emphasis"/>
          <w:color w:val="FF0000"/>
        </w:rPr>
        <w:t xml:space="preserve"> linked to a wide variety of diseases, </w:t>
      </w:r>
      <w:r w:rsidRPr="009C0AF5">
        <w:rPr>
          <w:rStyle w:val="Emphasis"/>
          <w:color w:val="FF0000"/>
          <w:highlight w:val="green"/>
        </w:rPr>
        <w:t xml:space="preserve">such as can- </w:t>
      </w:r>
      <w:proofErr w:type="spellStart"/>
      <w:r w:rsidRPr="009C0AF5">
        <w:rPr>
          <w:rStyle w:val="Emphasis"/>
          <w:color w:val="FF0000"/>
          <w:highlight w:val="green"/>
        </w:rPr>
        <w:t>cer</w:t>
      </w:r>
      <w:proofErr w:type="spellEnd"/>
      <w:r w:rsidRPr="009C0AF5">
        <w:rPr>
          <w:rStyle w:val="Emphasis"/>
          <w:color w:val="FF0000"/>
          <w:highlight w:val="green"/>
        </w:rPr>
        <w:t>, muscular dystrophy, Alzheimer’s, and many others.</w:t>
      </w:r>
      <w:r w:rsidRPr="009C0AF5">
        <w:rPr>
          <w:rStyle w:val="Emphasis"/>
          <w:color w:val="FF0000"/>
        </w:rPr>
        <w:t xml:space="preserve"> </w:t>
      </w:r>
      <w:r w:rsidRPr="009C0AF5">
        <w:rPr>
          <w:color w:val="FF0000"/>
          <w:sz w:val="16"/>
        </w:rPr>
        <w:t xml:space="preserve">The ruling applies not only to patents on human genes but also to patents on microbial, plant, and animal genes. </w:t>
      </w:r>
      <w:proofErr w:type="spellStart"/>
      <w:proofErr w:type="gramStart"/>
      <w:r w:rsidR="002C55E1" w:rsidRPr="009C0AF5">
        <w:rPr>
          <w:color w:val="FF0000"/>
          <w:sz w:val="16"/>
        </w:rPr>
        <w:t>Arti?cial</w:t>
      </w:r>
      <w:proofErr w:type="spellEnd"/>
      <w:proofErr w:type="gramEnd"/>
      <w:r w:rsidR="002C55E1" w:rsidRPr="009C0AF5">
        <w:rPr>
          <w:color w:val="FF0000"/>
          <w:sz w:val="16"/>
        </w:rPr>
        <w:t xml:space="preserve"> or synthetic DNA, however, can still be patented. </w:t>
      </w:r>
      <w:r w:rsidR="002C55E1" w:rsidRPr="009C0AF5">
        <w:rPr>
          <w:rStyle w:val="Emphasis"/>
          <w:color w:val="FF0000"/>
        </w:rPr>
        <w:t xml:space="preserve">The creation of an </w:t>
      </w:r>
      <w:proofErr w:type="spellStart"/>
      <w:proofErr w:type="gramStart"/>
      <w:r w:rsidR="002C55E1" w:rsidRPr="009C0AF5">
        <w:rPr>
          <w:rStyle w:val="Emphasis"/>
          <w:color w:val="FF0000"/>
          <w:highlight w:val="green"/>
        </w:rPr>
        <w:t>arti?cial</w:t>
      </w:r>
      <w:proofErr w:type="spellEnd"/>
      <w:proofErr w:type="gramEnd"/>
      <w:r w:rsidR="002C55E1" w:rsidRPr="009C0AF5">
        <w:rPr>
          <w:rStyle w:val="Emphasis"/>
          <w:color w:val="FF0000"/>
          <w:highlight w:val="green"/>
        </w:rPr>
        <w:t xml:space="preserve"> form</w:t>
      </w:r>
      <w:r w:rsidR="002C55E1" w:rsidRPr="009C0AF5">
        <w:rPr>
          <w:rStyle w:val="Emphasis"/>
          <w:color w:val="FF0000"/>
        </w:rPr>
        <w:t xml:space="preserve"> of DNA </w:t>
      </w:r>
      <w:r w:rsidR="002C55E1" w:rsidRPr="009C0AF5">
        <w:rPr>
          <w:rStyle w:val="Emphasis"/>
          <w:color w:val="FF0000"/>
          <w:highlight w:val="green"/>
        </w:rPr>
        <w:t>can be patented</w:t>
      </w:r>
      <w:r w:rsidR="002C55E1" w:rsidRPr="009C0AF5">
        <w:rPr>
          <w:rStyle w:val="Emphasis"/>
          <w:color w:val="FF0000"/>
        </w:rPr>
        <w:t xml:space="preserve">, even though its creation still involves genes; that is, although </w:t>
      </w:r>
      <w:proofErr w:type="spellStart"/>
      <w:r w:rsidR="002C55E1" w:rsidRPr="009C0AF5">
        <w:rPr>
          <w:rStyle w:val="Emphasis"/>
          <w:color w:val="FF0000"/>
        </w:rPr>
        <w:t>organiza</w:t>
      </w:r>
      <w:proofErr w:type="spellEnd"/>
      <w:r w:rsidR="002C55E1" w:rsidRPr="009C0AF5">
        <w:rPr>
          <w:rStyle w:val="Emphasis"/>
          <w:color w:val="FF0000"/>
        </w:rPr>
        <w:t xml:space="preserve">- </w:t>
      </w:r>
      <w:proofErr w:type="spellStart"/>
      <w:r w:rsidR="002C55E1" w:rsidRPr="009C0AF5">
        <w:rPr>
          <w:rStyle w:val="Emphasis"/>
          <w:color w:val="FF0000"/>
        </w:rPr>
        <w:t>tions</w:t>
      </w:r>
      <w:proofErr w:type="spellEnd"/>
      <w:r w:rsidR="002C55E1" w:rsidRPr="009C0AF5">
        <w:rPr>
          <w:rStyle w:val="Emphasis"/>
          <w:color w:val="FF0000"/>
        </w:rPr>
        <w:t xml:space="preserve"> </w:t>
      </w:r>
      <w:r w:rsidR="002C55E1" w:rsidRPr="009C0AF5">
        <w:rPr>
          <w:rStyle w:val="Emphasis"/>
          <w:color w:val="FF0000"/>
          <w:highlight w:val="green"/>
        </w:rPr>
        <w:t>cannot</w:t>
      </w:r>
      <w:r w:rsidR="002C55E1" w:rsidRPr="009C0AF5">
        <w:rPr>
          <w:rStyle w:val="Emphasis"/>
          <w:color w:val="FF0000"/>
        </w:rPr>
        <w:t xml:space="preserve"> patent genes with the same sequences found in </w:t>
      </w:r>
      <w:r w:rsidR="002C55E1" w:rsidRPr="009C0AF5">
        <w:rPr>
          <w:rStyle w:val="Emphasis"/>
          <w:color w:val="FF0000"/>
          <w:highlight w:val="green"/>
        </w:rPr>
        <w:t>nature</w:t>
      </w:r>
      <w:r w:rsidR="002C55E1" w:rsidRPr="009C0AF5">
        <w:rPr>
          <w:rStyle w:val="Emphasis"/>
          <w:color w:val="FF0000"/>
        </w:rPr>
        <w:t xml:space="preserve">, </w:t>
      </w:r>
      <w:r w:rsidR="002C55E1" w:rsidRPr="009C0AF5">
        <w:rPr>
          <w:color w:val="FF0000"/>
          <w:sz w:val="16"/>
        </w:rPr>
        <w:t xml:space="preserve">they may patent edited forms of genes, also known as complementary DNA, or CDNA. Unlike naturally occurring DNA, </w:t>
      </w:r>
      <w:proofErr w:type="spellStart"/>
      <w:r w:rsidR="002C55E1" w:rsidRPr="009C0AF5">
        <w:rPr>
          <w:color w:val="FF0000"/>
          <w:sz w:val="16"/>
        </w:rPr>
        <w:t>comple</w:t>
      </w:r>
      <w:proofErr w:type="spellEnd"/>
      <w:r w:rsidR="002C55E1" w:rsidRPr="009C0AF5">
        <w:rPr>
          <w:color w:val="FF0000"/>
          <w:sz w:val="16"/>
        </w:rPr>
        <w:t xml:space="preserve">- </w:t>
      </w:r>
      <w:proofErr w:type="spellStart"/>
      <w:r w:rsidR="002C55E1" w:rsidRPr="009C0AF5">
        <w:rPr>
          <w:color w:val="FF0000"/>
          <w:sz w:val="16"/>
        </w:rPr>
        <w:t>mentary</w:t>
      </w:r>
      <w:proofErr w:type="spellEnd"/>
      <w:r w:rsidR="002C55E1" w:rsidRPr="009C0AF5">
        <w:rPr>
          <w:color w:val="FF0000"/>
          <w:sz w:val="16"/>
        </w:rPr>
        <w:t xml:space="preserve"> DNA is synthetic and cannot be used for</w:t>
      </w:r>
      <w:r w:rsidR="006A75E6" w:rsidRPr="009C0AF5">
        <w:rPr>
          <w:color w:val="FF0000"/>
          <w:sz w:val="16"/>
        </w:rPr>
        <w:t xml:space="preserve"> diagnostic tests. It is used, however, to produce</w:t>
      </w:r>
      <w:r w:rsidR="00C836A7" w:rsidRPr="009C0AF5">
        <w:rPr>
          <w:color w:val="FF0000"/>
          <w:sz w:val="16"/>
        </w:rPr>
        <w:t xml:space="preserve"> </w:t>
      </w:r>
      <w:r w:rsidR="006A75E6" w:rsidRPr="009C0AF5">
        <w:rPr>
          <w:color w:val="FF0000"/>
          <w:sz w:val="16"/>
        </w:rPr>
        <w:t>protein-based drugs.</w:t>
      </w:r>
    </w:p>
    <w:p w14:paraId="58BF556B" w14:textId="18D7E5D7" w:rsidR="00554E98" w:rsidRPr="009C0AF5" w:rsidRDefault="00B26B13" w:rsidP="00B26B13">
      <w:pPr>
        <w:pStyle w:val="Heading4"/>
        <w:rPr>
          <w:color w:val="FF0000"/>
        </w:rPr>
      </w:pPr>
      <w:r w:rsidRPr="009C0AF5">
        <w:rPr>
          <w:color w:val="FF0000"/>
        </w:rPr>
        <w:t>Legality DB</w:t>
      </w:r>
    </w:p>
    <w:p w14:paraId="2D9926B3" w14:textId="18DC051A" w:rsidR="005968C5" w:rsidRDefault="005968C5" w:rsidP="005968C5"/>
    <w:p w14:paraId="4BBC7981" w14:textId="66A97C19" w:rsidR="00504C66" w:rsidRDefault="00504C66" w:rsidP="00504C66">
      <w:pPr>
        <w:pStyle w:val="Heading4"/>
      </w:pPr>
      <w:r>
        <w:t>Corners corporations</w:t>
      </w:r>
      <w:r w:rsidR="00EE0F68">
        <w:t xml:space="preserve"> – other methods</w:t>
      </w:r>
    </w:p>
    <w:p w14:paraId="13CD63A0" w14:textId="77777777" w:rsidR="00504C66" w:rsidRPr="00504C66" w:rsidRDefault="00504C66" w:rsidP="00504C66"/>
    <w:p w14:paraId="2A778524" w14:textId="3F098190" w:rsidR="00C2524D" w:rsidRDefault="00C2524D" w:rsidP="000C6C10">
      <w:pPr>
        <w:pStyle w:val="Heading4"/>
      </w:pPr>
      <w:r>
        <w:t xml:space="preserve">No </w:t>
      </w:r>
      <w:proofErr w:type="spellStart"/>
      <w:r>
        <w:t>ip</w:t>
      </w:r>
      <w:proofErr w:type="spellEnd"/>
      <w:r>
        <w:t xml:space="preserve"> means anyone can take – that includes corporations </w:t>
      </w:r>
    </w:p>
    <w:p w14:paraId="6ABC563D" w14:textId="38555D3F" w:rsidR="008678F6" w:rsidRDefault="008678F6" w:rsidP="008678F6"/>
    <w:p w14:paraId="3DE70830" w14:textId="4111F841" w:rsidR="000227DE" w:rsidRDefault="000227DE" w:rsidP="000227DE">
      <w:pPr>
        <w:pStyle w:val="Heading4"/>
      </w:pPr>
      <w:r>
        <w:t xml:space="preserve">Bioprospecting is still bad – that was the last 1ac </w:t>
      </w:r>
      <w:r w:rsidR="003B21C3">
        <w:t>it says that it should be transferred for policy outcomes but what does that mean</w:t>
      </w:r>
    </w:p>
    <w:p w14:paraId="561DA579" w14:textId="602E310E" w:rsidR="000227DE" w:rsidRDefault="000227DE" w:rsidP="000227DE"/>
    <w:p w14:paraId="671CE264" w14:textId="45A54567" w:rsidR="008D15C2" w:rsidRDefault="008D15C2" w:rsidP="008D15C2">
      <w:pPr>
        <w:pStyle w:val="Heading4"/>
      </w:pPr>
      <w:r>
        <w:t>Legal teams</w:t>
      </w:r>
      <w:r w:rsidR="00D5592A">
        <w:t xml:space="preserve"> means that they can claim </w:t>
      </w:r>
      <w:r w:rsidR="000377D9">
        <w:t xml:space="preserve">to be </w:t>
      </w:r>
      <w:proofErr w:type="spellStart"/>
      <w:r w:rsidR="000377D9">
        <w:t>indegenou</w:t>
      </w:r>
      <w:proofErr w:type="spellEnd"/>
      <w:r w:rsidR="000377D9">
        <w:t xml:space="preserve"> s- they have huge legal teams </w:t>
      </w:r>
    </w:p>
    <w:p w14:paraId="35A620D1" w14:textId="2EBD980B" w:rsidR="00582131" w:rsidRDefault="00582131" w:rsidP="00582131"/>
    <w:p w14:paraId="3A7EB6B6" w14:textId="17E16873" w:rsidR="00405D72" w:rsidRDefault="00405D72" w:rsidP="00405D72">
      <w:pPr>
        <w:pStyle w:val="Heading4"/>
      </w:pPr>
      <w:r>
        <w:t xml:space="preserve">Legal terms claim that its original </w:t>
      </w:r>
      <w:proofErr w:type="spellStart"/>
      <w:r>
        <w:t>cuz</w:t>
      </w:r>
      <w:proofErr w:type="spellEnd"/>
      <w:r>
        <w:t xml:space="preserve"> they patent the specific </w:t>
      </w:r>
      <w:proofErr w:type="spellStart"/>
      <w:r>
        <w:t>medin</w:t>
      </w:r>
      <w:proofErr w:type="spellEnd"/>
      <w:r w:rsidR="00F548DD">
        <w:t xml:space="preserve"> not the </w:t>
      </w:r>
      <w:r w:rsidR="00800B88">
        <w:t>biological process</w:t>
      </w:r>
    </w:p>
    <w:p w14:paraId="7B3B2032" w14:textId="77777777" w:rsidR="00BF27E3" w:rsidRPr="00A53544" w:rsidRDefault="00BF27E3" w:rsidP="00BF27E3">
      <w:pPr>
        <w:rPr>
          <w:color w:val="FF0000"/>
        </w:rPr>
      </w:pPr>
    </w:p>
    <w:p w14:paraId="68134C74" w14:textId="646E074E" w:rsidR="009D459B" w:rsidRPr="00A53544" w:rsidRDefault="00012DEF" w:rsidP="001E15C9">
      <w:pPr>
        <w:pStyle w:val="Heading4"/>
        <w:rPr>
          <w:rFonts w:asciiTheme="minorHAnsi" w:hAnsiTheme="minorHAnsi" w:cstheme="minorHAnsi"/>
          <w:color w:val="FF0000"/>
        </w:rPr>
      </w:pPr>
      <w:r w:rsidRPr="00A53544">
        <w:rPr>
          <w:color w:val="FF0000"/>
        </w:rPr>
        <w:t xml:space="preserve">Agriculture is a solvency deficit – the </w:t>
      </w:r>
      <w:proofErr w:type="spellStart"/>
      <w:r w:rsidRPr="00A53544">
        <w:rPr>
          <w:color w:val="FF0000"/>
        </w:rPr>
        <w:t>aff</w:t>
      </w:r>
      <w:proofErr w:type="spellEnd"/>
      <w:r w:rsidRPr="00A53544">
        <w:rPr>
          <w:color w:val="FF0000"/>
        </w:rPr>
        <w:t xml:space="preserve"> only applies to medicine</w:t>
      </w:r>
      <w:r w:rsidR="001E15C9" w:rsidRPr="00A53544">
        <w:rPr>
          <w:rFonts w:asciiTheme="minorHAnsi" w:hAnsiTheme="minorHAnsi" w:cstheme="minorHAnsi"/>
          <w:color w:val="FF0000"/>
        </w:rPr>
        <w:t xml:space="preserve"> – it still</w:t>
      </w:r>
      <w:r w:rsidR="009D459B" w:rsidRPr="00A53544">
        <w:rPr>
          <w:rFonts w:asciiTheme="minorHAnsi" w:hAnsiTheme="minorHAnsi" w:cstheme="minorHAnsi"/>
          <w:color w:val="FF0000"/>
        </w:rPr>
        <w:t xml:space="preserve"> allow</w:t>
      </w:r>
      <w:r w:rsidR="001E15C9" w:rsidRPr="00A53544">
        <w:rPr>
          <w:rFonts w:asciiTheme="minorHAnsi" w:hAnsiTheme="minorHAnsi" w:cstheme="minorHAnsi"/>
          <w:color w:val="FF0000"/>
        </w:rPr>
        <w:t>s</w:t>
      </w:r>
      <w:r w:rsidR="009D459B" w:rsidRPr="00A53544">
        <w:rPr>
          <w:rFonts w:asciiTheme="minorHAnsi" w:hAnsiTheme="minorHAnsi" w:cstheme="minorHAnsi"/>
          <w:color w:val="FF0000"/>
        </w:rPr>
        <w:t xml:space="preserve"> corporations to </w:t>
      </w:r>
      <w:proofErr w:type="spellStart"/>
      <w:r w:rsidR="003A52F8" w:rsidRPr="00A53544">
        <w:rPr>
          <w:rFonts w:asciiTheme="minorHAnsi" w:hAnsiTheme="minorHAnsi" w:cstheme="minorHAnsi"/>
          <w:color w:val="FF0000"/>
        </w:rPr>
        <w:t>biopirate</w:t>
      </w:r>
      <w:proofErr w:type="spellEnd"/>
      <w:r w:rsidR="00027B25" w:rsidRPr="00A53544">
        <w:rPr>
          <w:rFonts w:asciiTheme="minorHAnsi" w:hAnsiTheme="minorHAnsi" w:cstheme="minorHAnsi"/>
          <w:color w:val="FF0000"/>
        </w:rPr>
        <w:t xml:space="preserve"> – the solvency advocate should clue you in. </w:t>
      </w:r>
    </w:p>
    <w:p w14:paraId="4768E923" w14:textId="44CAB754" w:rsidR="009D459B" w:rsidRPr="00A53544" w:rsidRDefault="009D459B" w:rsidP="009D459B">
      <w:pPr>
        <w:rPr>
          <w:rFonts w:asciiTheme="minorHAnsi" w:hAnsiTheme="minorHAnsi" w:cstheme="minorHAnsi"/>
          <w:color w:val="FF0000"/>
        </w:rPr>
      </w:pPr>
      <w:r w:rsidRPr="00A53544">
        <w:rPr>
          <w:rStyle w:val="Style13ptBold"/>
          <w:rFonts w:asciiTheme="minorHAnsi" w:hAnsiTheme="minorHAnsi" w:cstheme="minorHAnsi"/>
          <w:color w:val="FF0000"/>
        </w:rPr>
        <w:t>Silva 20</w:t>
      </w:r>
      <w:r w:rsidRPr="00A53544">
        <w:rPr>
          <w:rFonts w:asciiTheme="minorHAnsi" w:hAnsiTheme="minorHAnsi" w:cstheme="minorHAnsi"/>
          <w:color w:val="FF0000"/>
        </w:rPr>
        <w:t xml:space="preserve"> [Daniella Silva (reporter for NBC News focusing on the economic recovery and its effect on families, as well as immigration). “Biopiracy: the largely lawless plundering of Earth’s genetic wealth”. Landscape News. 15 December 2020. </w:t>
      </w:r>
      <w:hyperlink r:id="rId18" w:history="1">
        <w:r w:rsidRPr="00A53544">
          <w:rPr>
            <w:rStyle w:val="Hyperlink"/>
            <w:rFonts w:asciiTheme="minorHAnsi" w:hAnsiTheme="minorHAnsi" w:cstheme="minorHAnsi"/>
            <w:color w:val="FF0000"/>
          </w:rPr>
          <w:t>https://news.globallandscapesforum.org/48905/biopiracy-the-largely-lawless-plundering-of-earths-genetic-wealth/</w:t>
        </w:r>
      </w:hyperlink>
      <w:r w:rsidRPr="00A53544">
        <w:rPr>
          <w:rFonts w:asciiTheme="minorHAnsi" w:hAnsiTheme="minorHAnsi" w:cstheme="minorHAnsi"/>
          <w:color w:val="FF0000"/>
        </w:rPr>
        <w:t xml:space="preserve"> //</w:t>
      </w:r>
      <w:proofErr w:type="spellStart"/>
      <w:r w:rsidRPr="00A53544">
        <w:rPr>
          <w:rFonts w:asciiTheme="minorHAnsi" w:hAnsiTheme="minorHAnsi" w:cstheme="minorHAnsi"/>
          <w:color w:val="FF0000"/>
        </w:rPr>
        <w:t>Xu+Elmer</w:t>
      </w:r>
      <w:proofErr w:type="spellEnd"/>
      <w:r w:rsidRPr="00A53544">
        <w:rPr>
          <w:rFonts w:asciiTheme="minorHAnsi" w:hAnsiTheme="minorHAnsi" w:cstheme="minorHAnsi"/>
          <w:color w:val="FF0000"/>
        </w:rPr>
        <w:t>]</w:t>
      </w:r>
    </w:p>
    <w:p w14:paraId="729C810A" w14:textId="7EDC28E8" w:rsidR="00012DEF" w:rsidRPr="00A53544" w:rsidRDefault="009D459B" w:rsidP="00012DEF">
      <w:pPr>
        <w:rPr>
          <w:rFonts w:asciiTheme="minorHAnsi" w:hAnsiTheme="minorHAnsi" w:cstheme="minorHAnsi"/>
          <w:b/>
          <w:iCs/>
          <w:color w:val="FF0000"/>
          <w:u w:val="single"/>
        </w:rPr>
      </w:pPr>
      <w:r w:rsidRPr="00A53544">
        <w:rPr>
          <w:rStyle w:val="Emphasis"/>
          <w:rFonts w:asciiTheme="minorHAnsi" w:hAnsiTheme="minorHAnsi" w:cstheme="minorHAnsi"/>
          <w:color w:val="FF0000"/>
          <w:highlight w:val="green"/>
        </w:rPr>
        <w:t>Commercialization of genetic resources is</w:t>
      </w:r>
      <w:r w:rsidRPr="00A53544">
        <w:rPr>
          <w:rStyle w:val="Emphasis"/>
          <w:rFonts w:asciiTheme="minorHAnsi" w:hAnsiTheme="minorHAnsi" w:cstheme="minorHAnsi"/>
          <w:color w:val="FF0000"/>
        </w:rPr>
        <w:t xml:space="preserve"> a </w:t>
      </w:r>
      <w:r w:rsidRPr="00A53544">
        <w:rPr>
          <w:rStyle w:val="Emphasis"/>
          <w:rFonts w:asciiTheme="minorHAnsi" w:hAnsiTheme="minorHAnsi" w:cstheme="minorHAnsi"/>
          <w:color w:val="FF0000"/>
          <w:highlight w:val="green"/>
        </w:rPr>
        <w:t>booming</w:t>
      </w:r>
      <w:r w:rsidRPr="00A53544">
        <w:rPr>
          <w:rStyle w:val="Emphasis"/>
          <w:rFonts w:asciiTheme="minorHAnsi" w:hAnsiTheme="minorHAnsi" w:cstheme="minorHAnsi"/>
          <w:color w:val="FF0000"/>
        </w:rPr>
        <w:t xml:space="preserve"> business. From drugs and cosmetics to teas and genetically modified crops, </w:t>
      </w:r>
      <w:r w:rsidRPr="00A53544">
        <w:rPr>
          <w:rStyle w:val="Emphasis"/>
          <w:rFonts w:asciiTheme="minorHAnsi" w:hAnsiTheme="minorHAnsi" w:cstheme="minorHAnsi"/>
          <w:color w:val="FF0000"/>
          <w:highlight w:val="green"/>
        </w:rPr>
        <w:t>plant and animal materials are</w:t>
      </w:r>
      <w:r w:rsidRPr="00A53544">
        <w:rPr>
          <w:rStyle w:val="Emphasis"/>
          <w:rFonts w:asciiTheme="minorHAnsi" w:hAnsiTheme="minorHAnsi" w:cstheme="minorHAnsi"/>
          <w:color w:val="FF0000"/>
        </w:rPr>
        <w:t xml:space="preserve"> ubiquitous in consumer markets. Many of these products are </w:t>
      </w:r>
      <w:r w:rsidRPr="00A53544">
        <w:rPr>
          <w:rStyle w:val="Emphasis"/>
          <w:rFonts w:asciiTheme="minorHAnsi" w:hAnsiTheme="minorHAnsi" w:cstheme="minorHAnsi"/>
          <w:color w:val="FF0000"/>
          <w:highlight w:val="green"/>
        </w:rPr>
        <w:t>aggressively protected by patents</w:t>
      </w:r>
      <w:r w:rsidRPr="00A53544">
        <w:rPr>
          <w:rStyle w:val="Emphasis"/>
          <w:rFonts w:asciiTheme="minorHAnsi" w:hAnsiTheme="minorHAnsi" w:cstheme="minorHAnsi"/>
          <w:color w:val="FF0000"/>
        </w:rPr>
        <w:t xml:space="preserve"> that profess the products’ “novelty” and “innovativeness.” But </w:t>
      </w:r>
      <w:r w:rsidRPr="00A53544">
        <w:rPr>
          <w:rStyle w:val="Emphasis"/>
          <w:rFonts w:asciiTheme="minorHAnsi" w:hAnsiTheme="minorHAnsi" w:cstheme="minorHAnsi"/>
          <w:color w:val="FF0000"/>
          <w:highlight w:val="green"/>
        </w:rPr>
        <w:t>these</w:t>
      </w:r>
      <w:r w:rsidRPr="00A53544">
        <w:rPr>
          <w:rStyle w:val="Emphasis"/>
          <w:rFonts w:asciiTheme="minorHAnsi" w:hAnsiTheme="minorHAnsi" w:cstheme="minorHAnsi"/>
          <w:color w:val="FF0000"/>
        </w:rPr>
        <w:t xml:space="preserve"> products </w:t>
      </w:r>
      <w:r w:rsidRPr="00A53544">
        <w:rPr>
          <w:rStyle w:val="Emphasis"/>
          <w:rFonts w:asciiTheme="minorHAnsi" w:hAnsiTheme="minorHAnsi" w:cstheme="minorHAnsi"/>
          <w:color w:val="FF0000"/>
          <w:highlight w:val="green"/>
        </w:rPr>
        <w:t>are</w:t>
      </w:r>
      <w:r w:rsidRPr="00A53544">
        <w:rPr>
          <w:rStyle w:val="Emphasis"/>
          <w:rFonts w:asciiTheme="minorHAnsi" w:hAnsiTheme="minorHAnsi" w:cstheme="minorHAnsi"/>
          <w:color w:val="FF0000"/>
        </w:rPr>
        <w:t xml:space="preserve"> arguably </w:t>
      </w:r>
      <w:r w:rsidRPr="00A53544">
        <w:rPr>
          <w:rStyle w:val="Emphasis"/>
          <w:rFonts w:asciiTheme="minorHAnsi" w:hAnsiTheme="minorHAnsi" w:cstheme="minorHAnsi"/>
          <w:color w:val="FF0000"/>
          <w:highlight w:val="green"/>
        </w:rPr>
        <w:t>neither new nor innovative</w:t>
      </w:r>
      <w:r w:rsidRPr="00A53544">
        <w:rPr>
          <w:rStyle w:val="Emphasis"/>
          <w:rFonts w:asciiTheme="minorHAnsi" w:hAnsiTheme="minorHAnsi" w:cstheme="minorHAnsi"/>
          <w:color w:val="FF0000"/>
        </w:rPr>
        <w:t xml:space="preserve">, as their use of genetic resources has been developed </w:t>
      </w:r>
      <w:r w:rsidRPr="00A53544">
        <w:rPr>
          <w:rStyle w:val="Emphasis"/>
          <w:rFonts w:asciiTheme="minorHAnsi" w:hAnsiTheme="minorHAnsi" w:cstheme="minorHAnsi"/>
          <w:color w:val="FF0000"/>
          <w:highlight w:val="green"/>
        </w:rPr>
        <w:t>based on existent traditional knowledge</w:t>
      </w:r>
      <w:r w:rsidRPr="00A53544">
        <w:rPr>
          <w:rStyle w:val="Emphasis"/>
          <w:rFonts w:asciiTheme="minorHAnsi" w:hAnsiTheme="minorHAnsi" w:cstheme="minorHAnsi"/>
          <w:color w:val="FF0000"/>
        </w:rPr>
        <w:t xml:space="preserve"> of the natural world, often </w:t>
      </w:r>
      <w:r w:rsidRPr="00A53544">
        <w:rPr>
          <w:rStyle w:val="Emphasis"/>
          <w:rFonts w:asciiTheme="minorHAnsi" w:hAnsiTheme="minorHAnsi" w:cstheme="minorHAnsi"/>
          <w:color w:val="FF0000"/>
          <w:highlight w:val="green"/>
        </w:rPr>
        <w:t xml:space="preserve">held among Indigenous </w:t>
      </w:r>
      <w:r w:rsidRPr="00A53544">
        <w:rPr>
          <w:rStyle w:val="Emphasis"/>
          <w:rFonts w:asciiTheme="minorHAnsi" w:hAnsiTheme="minorHAnsi" w:cstheme="minorHAnsi"/>
          <w:color w:val="FF0000"/>
        </w:rPr>
        <w:t xml:space="preserve">groups </w:t>
      </w:r>
      <w:r w:rsidRPr="00A53544">
        <w:rPr>
          <w:rStyle w:val="Emphasis"/>
          <w:rFonts w:asciiTheme="minorHAnsi" w:hAnsiTheme="minorHAnsi" w:cstheme="minorHAnsi"/>
          <w:color w:val="FF0000"/>
          <w:highlight w:val="green"/>
        </w:rPr>
        <w:t>and rural farmers</w:t>
      </w:r>
      <w:r w:rsidRPr="00A53544">
        <w:rPr>
          <w:rStyle w:val="Emphasis"/>
          <w:rFonts w:asciiTheme="minorHAnsi" w:hAnsiTheme="minorHAnsi" w:cstheme="minorHAnsi"/>
          <w:color w:val="FF0000"/>
        </w:rPr>
        <w:t xml:space="preserve">. </w:t>
      </w:r>
      <w:r w:rsidRPr="00A53544">
        <w:rPr>
          <w:rFonts w:asciiTheme="minorHAnsi" w:hAnsiTheme="minorHAnsi" w:cstheme="minorHAnsi"/>
          <w:color w:val="FF0000"/>
          <w:sz w:val="16"/>
          <w:szCs w:val="16"/>
        </w:rPr>
        <w:t>Yet, these</w:t>
      </w:r>
      <w:r w:rsidRPr="00A53544">
        <w:rPr>
          <w:rFonts w:asciiTheme="minorHAnsi" w:hAnsiTheme="minorHAnsi" w:cstheme="minorHAnsi"/>
          <w:color w:val="FF0000"/>
          <w:sz w:val="16"/>
        </w:rPr>
        <w:t xml:space="preserve"> traditional knowledge holders are rarely compensated for their role in producing and safeguarding the biodiversity from which the patent-holders profit. This phenomenon is known as biopiracy. The term biopiracy was coined in the early 1990s by Pat Mooney, founder of ETC Group – an organization which works to protect the world’s most vulnerable people from socioeconomic and environmental impacts of new technologies – to describe the theft or misappropriation of genetic resources and traditional knowledge through the intellectual property system. It also encompasses unauthorized and uncompensated collection of genetic resources for commercial purposes. One of the most widely cited examples of biopiracy is that of U.S. multinational corporation W.R. Grace’s 1994 patent for a neem tree seed extract used in their antifungal spray, </w:t>
      </w:r>
      <w:proofErr w:type="spellStart"/>
      <w:r w:rsidRPr="00A53544">
        <w:rPr>
          <w:rFonts w:asciiTheme="minorHAnsi" w:hAnsiTheme="minorHAnsi" w:cstheme="minorHAnsi"/>
          <w:color w:val="FF0000"/>
          <w:sz w:val="16"/>
        </w:rPr>
        <w:t>Neemex</w:t>
      </w:r>
      <w:proofErr w:type="spellEnd"/>
      <w:r w:rsidRPr="00A53544">
        <w:rPr>
          <w:rFonts w:asciiTheme="minorHAnsi" w:hAnsiTheme="minorHAnsi" w:cstheme="minorHAnsi"/>
          <w:color w:val="FF0000"/>
          <w:sz w:val="16"/>
        </w:rPr>
        <w:t xml:space="preserve">. Although the company claimed its patent was the product of a unique invention, neem extracts had been used by rural farmers in India for more than 2,000 years in insect repellants, </w:t>
      </w:r>
      <w:proofErr w:type="gramStart"/>
      <w:r w:rsidRPr="00A53544">
        <w:rPr>
          <w:rFonts w:asciiTheme="minorHAnsi" w:hAnsiTheme="minorHAnsi" w:cstheme="minorHAnsi"/>
          <w:color w:val="FF0000"/>
          <w:sz w:val="16"/>
        </w:rPr>
        <w:t>soaps</w:t>
      </w:r>
      <w:proofErr w:type="gramEnd"/>
      <w:r w:rsidRPr="00A53544">
        <w:rPr>
          <w:rFonts w:asciiTheme="minorHAnsi" w:hAnsiTheme="minorHAnsi" w:cstheme="minorHAnsi"/>
          <w:color w:val="FF0000"/>
          <w:sz w:val="16"/>
        </w:rPr>
        <w:t xml:space="preserve"> and contraceptives. After years of activists and farmers fighting the patent, it was overturned by the Environmental Protection Organization (EPO) in 2000 due to “lack of novelty and innovative step.” </w:t>
      </w:r>
      <w:r w:rsidRPr="00A53544">
        <w:rPr>
          <w:rStyle w:val="Emphasis"/>
          <w:rFonts w:asciiTheme="minorHAnsi" w:hAnsiTheme="minorHAnsi" w:cstheme="minorHAnsi"/>
          <w:color w:val="FF0000"/>
        </w:rPr>
        <w:t xml:space="preserve">While the neem patent was overturned, it is </w:t>
      </w:r>
      <w:r w:rsidRPr="00A53544">
        <w:rPr>
          <w:rStyle w:val="Emphasis"/>
          <w:rFonts w:asciiTheme="minorHAnsi" w:hAnsiTheme="minorHAnsi" w:cstheme="minorHAnsi"/>
          <w:color w:val="FF0000"/>
          <w:highlight w:val="green"/>
        </w:rPr>
        <w:t>often difficult to legislate against biopiracy as the term has no single legal definition</w:t>
      </w:r>
      <w:r w:rsidRPr="00A53544">
        <w:rPr>
          <w:rStyle w:val="Emphasis"/>
          <w:rFonts w:asciiTheme="minorHAnsi" w:hAnsiTheme="minorHAnsi" w:cstheme="minorHAnsi"/>
          <w:color w:val="FF0000"/>
        </w:rPr>
        <w:t xml:space="preserve">, </w:t>
      </w:r>
      <w:r w:rsidRPr="00A53544">
        <w:rPr>
          <w:rStyle w:val="Emphasis"/>
          <w:rFonts w:asciiTheme="minorHAnsi" w:hAnsiTheme="minorHAnsi" w:cstheme="minorHAnsi"/>
          <w:color w:val="FF0000"/>
          <w:highlight w:val="green"/>
        </w:rPr>
        <w:t>and regulations</w:t>
      </w:r>
      <w:r w:rsidRPr="00A53544">
        <w:rPr>
          <w:rStyle w:val="Emphasis"/>
          <w:rFonts w:asciiTheme="minorHAnsi" w:hAnsiTheme="minorHAnsi" w:cstheme="minorHAnsi"/>
          <w:color w:val="FF0000"/>
        </w:rPr>
        <w:t xml:space="preserve"> around it </w:t>
      </w:r>
      <w:r w:rsidRPr="00A53544">
        <w:rPr>
          <w:rStyle w:val="Emphasis"/>
          <w:rFonts w:asciiTheme="minorHAnsi" w:hAnsiTheme="minorHAnsi" w:cstheme="minorHAnsi"/>
          <w:color w:val="FF0000"/>
          <w:highlight w:val="green"/>
        </w:rPr>
        <w:t>differ by region</w:t>
      </w:r>
      <w:r w:rsidRPr="00A53544">
        <w:rPr>
          <w:rStyle w:val="Emphasis"/>
          <w:rFonts w:asciiTheme="minorHAnsi" w:hAnsiTheme="minorHAnsi" w:cstheme="minorHAnsi"/>
          <w:color w:val="FF0000"/>
        </w:rPr>
        <w:t xml:space="preserve">. This </w:t>
      </w:r>
      <w:r w:rsidRPr="00A53544">
        <w:rPr>
          <w:rStyle w:val="Emphasis"/>
          <w:rFonts w:asciiTheme="minorHAnsi" w:hAnsiTheme="minorHAnsi" w:cstheme="minorHAnsi"/>
          <w:color w:val="FF0000"/>
          <w:highlight w:val="green"/>
        </w:rPr>
        <w:t>ambiguity</w:t>
      </w:r>
      <w:r w:rsidRPr="00A53544">
        <w:rPr>
          <w:rStyle w:val="Emphasis"/>
          <w:rFonts w:asciiTheme="minorHAnsi" w:hAnsiTheme="minorHAnsi" w:cstheme="minorHAnsi"/>
          <w:color w:val="FF0000"/>
        </w:rPr>
        <w:t xml:space="preserve"> </w:t>
      </w:r>
      <w:r w:rsidRPr="00A53544">
        <w:rPr>
          <w:rStyle w:val="Emphasis"/>
          <w:rFonts w:asciiTheme="minorHAnsi" w:hAnsiTheme="minorHAnsi" w:cstheme="minorHAnsi"/>
          <w:color w:val="FF0000"/>
          <w:highlight w:val="green"/>
        </w:rPr>
        <w:t>leaves</w:t>
      </w:r>
      <w:r w:rsidRPr="00A53544">
        <w:rPr>
          <w:rStyle w:val="Emphasis"/>
          <w:rFonts w:asciiTheme="minorHAnsi" w:hAnsiTheme="minorHAnsi" w:cstheme="minorHAnsi"/>
          <w:color w:val="FF0000"/>
        </w:rPr>
        <w:t xml:space="preserve"> plenty of </w:t>
      </w:r>
      <w:r w:rsidRPr="00A53544">
        <w:rPr>
          <w:rStyle w:val="Emphasis"/>
          <w:rFonts w:asciiTheme="minorHAnsi" w:hAnsiTheme="minorHAnsi" w:cstheme="minorHAnsi"/>
          <w:color w:val="FF0000"/>
          <w:highlight w:val="green"/>
        </w:rPr>
        <w:t>room for</w:t>
      </w:r>
      <w:r w:rsidRPr="00A53544">
        <w:rPr>
          <w:rStyle w:val="Emphasis"/>
          <w:rFonts w:asciiTheme="minorHAnsi" w:hAnsiTheme="minorHAnsi" w:cstheme="minorHAnsi"/>
          <w:color w:val="FF0000"/>
        </w:rPr>
        <w:t xml:space="preserve"> countless cases of </w:t>
      </w:r>
      <w:r w:rsidRPr="00A53544">
        <w:rPr>
          <w:rStyle w:val="Emphasis"/>
          <w:rFonts w:asciiTheme="minorHAnsi" w:hAnsiTheme="minorHAnsi" w:cstheme="minorHAnsi"/>
          <w:color w:val="FF0000"/>
          <w:highlight w:val="green"/>
        </w:rPr>
        <w:t>companies patenting</w:t>
      </w:r>
      <w:r w:rsidRPr="00A53544">
        <w:rPr>
          <w:rStyle w:val="Emphasis"/>
          <w:rFonts w:asciiTheme="minorHAnsi" w:hAnsiTheme="minorHAnsi" w:cstheme="minorHAnsi"/>
          <w:color w:val="FF0000"/>
        </w:rPr>
        <w:t xml:space="preserve"> everything from </w:t>
      </w:r>
      <w:r w:rsidRPr="00A53544">
        <w:rPr>
          <w:rStyle w:val="Emphasis"/>
          <w:rFonts w:asciiTheme="minorHAnsi" w:hAnsiTheme="minorHAnsi" w:cstheme="minorHAnsi"/>
          <w:color w:val="FF0000"/>
          <w:highlight w:val="green"/>
        </w:rPr>
        <w:t>gene sequences to crop varieties to human cell lines without</w:t>
      </w:r>
      <w:r w:rsidRPr="00A53544">
        <w:rPr>
          <w:rStyle w:val="Emphasis"/>
          <w:rFonts w:asciiTheme="minorHAnsi" w:hAnsiTheme="minorHAnsi" w:cstheme="minorHAnsi"/>
          <w:color w:val="FF0000"/>
        </w:rPr>
        <w:t xml:space="preserve"> fairly </w:t>
      </w:r>
      <w:r w:rsidRPr="00A53544">
        <w:rPr>
          <w:rStyle w:val="Emphasis"/>
          <w:rFonts w:asciiTheme="minorHAnsi" w:hAnsiTheme="minorHAnsi" w:cstheme="minorHAnsi"/>
          <w:color w:val="FF0000"/>
          <w:highlight w:val="green"/>
        </w:rPr>
        <w:t>compensating</w:t>
      </w:r>
      <w:r w:rsidRPr="00A53544">
        <w:rPr>
          <w:rStyle w:val="Emphasis"/>
          <w:rFonts w:asciiTheme="minorHAnsi" w:hAnsiTheme="minorHAnsi" w:cstheme="minorHAnsi"/>
          <w:color w:val="FF0000"/>
        </w:rPr>
        <w:t xml:space="preserve"> the countries and </w:t>
      </w:r>
      <w:r w:rsidRPr="00A53544">
        <w:rPr>
          <w:rStyle w:val="Emphasis"/>
          <w:rFonts w:asciiTheme="minorHAnsi" w:hAnsiTheme="minorHAnsi" w:cstheme="minorHAnsi"/>
          <w:color w:val="FF0000"/>
          <w:highlight w:val="green"/>
        </w:rPr>
        <w:t>communities</w:t>
      </w:r>
      <w:r w:rsidRPr="00A53544">
        <w:rPr>
          <w:rStyle w:val="Emphasis"/>
          <w:rFonts w:asciiTheme="minorHAnsi" w:hAnsiTheme="minorHAnsi" w:cstheme="minorHAnsi"/>
          <w:color w:val="FF0000"/>
        </w:rPr>
        <w:t xml:space="preserve"> of origin. </w:t>
      </w:r>
      <w:r w:rsidRPr="00A53544">
        <w:rPr>
          <w:rFonts w:asciiTheme="minorHAnsi" w:hAnsiTheme="minorHAnsi" w:cstheme="minorHAnsi"/>
          <w:color w:val="FF0000"/>
          <w:sz w:val="16"/>
        </w:rPr>
        <w:t xml:space="preserve">It’s not that the intellectual property system is invalid, notes Susan </w:t>
      </w:r>
      <w:proofErr w:type="spellStart"/>
      <w:r w:rsidRPr="00A53544">
        <w:rPr>
          <w:rFonts w:asciiTheme="minorHAnsi" w:hAnsiTheme="minorHAnsi" w:cstheme="minorHAnsi"/>
          <w:color w:val="FF0000"/>
          <w:sz w:val="16"/>
        </w:rPr>
        <w:t>Bragdon</w:t>
      </w:r>
      <w:proofErr w:type="spellEnd"/>
      <w:r w:rsidRPr="00A53544">
        <w:rPr>
          <w:rFonts w:asciiTheme="minorHAnsi" w:hAnsiTheme="minorHAnsi" w:cstheme="minorHAnsi"/>
          <w:color w:val="FF0000"/>
          <w:sz w:val="16"/>
        </w:rPr>
        <w:t xml:space="preserve">, director of Seeds </w:t>
      </w:r>
      <w:proofErr w:type="gramStart"/>
      <w:r w:rsidRPr="00A53544">
        <w:rPr>
          <w:rFonts w:asciiTheme="minorHAnsi" w:hAnsiTheme="minorHAnsi" w:cstheme="minorHAnsi"/>
          <w:color w:val="FF0000"/>
          <w:sz w:val="16"/>
        </w:rPr>
        <w:t>For</w:t>
      </w:r>
      <w:proofErr w:type="gramEnd"/>
      <w:r w:rsidRPr="00A53544">
        <w:rPr>
          <w:rFonts w:asciiTheme="minorHAnsi" w:hAnsiTheme="minorHAnsi" w:cstheme="minorHAnsi"/>
          <w:color w:val="FF0000"/>
          <w:sz w:val="16"/>
        </w:rPr>
        <w:t xml:space="preserve"> All and policy advisor at Oxfam Novib. But when it comes to traditional knowledge holders and Indigenous rights, “the patent and intellectual property system wasn’t designed to provide benefits to communities,” she says. </w:t>
      </w:r>
      <w:r w:rsidRPr="00A53544">
        <w:rPr>
          <w:rStyle w:val="Emphasis"/>
          <w:rFonts w:asciiTheme="minorHAnsi" w:hAnsiTheme="minorHAnsi" w:cstheme="minorHAnsi"/>
          <w:color w:val="FF0000"/>
        </w:rPr>
        <w:t xml:space="preserve">Critics of the current patent system, including Mooney, believe that </w:t>
      </w:r>
      <w:r w:rsidRPr="00A53544">
        <w:rPr>
          <w:rStyle w:val="Emphasis"/>
          <w:rFonts w:asciiTheme="minorHAnsi" w:hAnsiTheme="minorHAnsi" w:cstheme="minorHAnsi"/>
          <w:color w:val="FF0000"/>
          <w:highlight w:val="green"/>
        </w:rPr>
        <w:t>current</w:t>
      </w:r>
      <w:r w:rsidRPr="00A53544">
        <w:rPr>
          <w:rStyle w:val="Emphasis"/>
          <w:rFonts w:asciiTheme="minorHAnsi" w:hAnsiTheme="minorHAnsi" w:cstheme="minorHAnsi"/>
          <w:color w:val="FF0000"/>
        </w:rPr>
        <w:t xml:space="preserve"> </w:t>
      </w:r>
      <w:r w:rsidRPr="00A53544">
        <w:rPr>
          <w:rStyle w:val="Emphasis"/>
          <w:rFonts w:asciiTheme="minorHAnsi" w:hAnsiTheme="minorHAnsi" w:cstheme="minorHAnsi"/>
          <w:color w:val="FF0000"/>
          <w:highlight w:val="green"/>
        </w:rPr>
        <w:t>i</w:t>
      </w:r>
      <w:r w:rsidRPr="00A53544">
        <w:rPr>
          <w:rStyle w:val="Emphasis"/>
          <w:rFonts w:asciiTheme="minorHAnsi" w:hAnsiTheme="minorHAnsi" w:cstheme="minorHAnsi"/>
          <w:color w:val="FF0000"/>
        </w:rPr>
        <w:t xml:space="preserve">ntellectual </w:t>
      </w:r>
      <w:r w:rsidRPr="00A53544">
        <w:rPr>
          <w:rStyle w:val="Emphasis"/>
          <w:rFonts w:asciiTheme="minorHAnsi" w:hAnsiTheme="minorHAnsi" w:cstheme="minorHAnsi"/>
          <w:color w:val="FF0000"/>
          <w:highlight w:val="green"/>
        </w:rPr>
        <w:t>p</w:t>
      </w:r>
      <w:r w:rsidRPr="00A53544">
        <w:rPr>
          <w:rStyle w:val="Emphasis"/>
          <w:rFonts w:asciiTheme="minorHAnsi" w:hAnsiTheme="minorHAnsi" w:cstheme="minorHAnsi"/>
          <w:color w:val="FF0000"/>
        </w:rPr>
        <w:t xml:space="preserve">roperty </w:t>
      </w:r>
      <w:r w:rsidRPr="00A53544">
        <w:rPr>
          <w:rStyle w:val="Emphasis"/>
          <w:rFonts w:asciiTheme="minorHAnsi" w:hAnsiTheme="minorHAnsi" w:cstheme="minorHAnsi"/>
          <w:color w:val="FF0000"/>
          <w:highlight w:val="green"/>
        </w:rPr>
        <w:t>regimes</w:t>
      </w:r>
      <w:r w:rsidRPr="00A53544">
        <w:rPr>
          <w:rStyle w:val="Emphasis"/>
          <w:rFonts w:asciiTheme="minorHAnsi" w:hAnsiTheme="minorHAnsi" w:cstheme="minorHAnsi"/>
          <w:color w:val="FF0000"/>
        </w:rPr>
        <w:t xml:space="preserve"> </w:t>
      </w:r>
      <w:r w:rsidRPr="00A53544">
        <w:rPr>
          <w:rStyle w:val="Emphasis"/>
          <w:rFonts w:asciiTheme="minorHAnsi" w:hAnsiTheme="minorHAnsi" w:cstheme="minorHAnsi"/>
          <w:color w:val="FF0000"/>
          <w:highlight w:val="green"/>
        </w:rPr>
        <w:t>threaten</w:t>
      </w:r>
      <w:r w:rsidRPr="00A53544">
        <w:rPr>
          <w:rStyle w:val="Emphasis"/>
          <w:rFonts w:asciiTheme="minorHAnsi" w:hAnsiTheme="minorHAnsi" w:cstheme="minorHAnsi"/>
          <w:color w:val="FF0000"/>
        </w:rPr>
        <w:t xml:space="preserve"> </w:t>
      </w:r>
      <w:r w:rsidRPr="00A53544">
        <w:rPr>
          <w:rStyle w:val="Emphasis"/>
          <w:rFonts w:asciiTheme="minorHAnsi" w:hAnsiTheme="minorHAnsi" w:cstheme="minorHAnsi"/>
          <w:color w:val="FF0000"/>
          <w:highlight w:val="green"/>
        </w:rPr>
        <w:t>Indigenous rights</w:t>
      </w:r>
      <w:r w:rsidRPr="00A53544">
        <w:rPr>
          <w:rStyle w:val="Emphasis"/>
          <w:rFonts w:asciiTheme="minorHAnsi" w:hAnsiTheme="minorHAnsi" w:cstheme="minorHAnsi"/>
          <w:color w:val="FF0000"/>
        </w:rPr>
        <w:t xml:space="preserve">, </w:t>
      </w:r>
      <w:r w:rsidRPr="00A53544">
        <w:rPr>
          <w:rStyle w:val="Emphasis"/>
          <w:rFonts w:asciiTheme="minorHAnsi" w:hAnsiTheme="minorHAnsi" w:cstheme="minorHAnsi"/>
          <w:color w:val="FF0000"/>
          <w:highlight w:val="green"/>
        </w:rPr>
        <w:t xml:space="preserve">favor monopolies over biodiversity and increase </w:t>
      </w:r>
      <w:r w:rsidRPr="00A53544">
        <w:rPr>
          <w:rStyle w:val="Emphasis"/>
          <w:rFonts w:asciiTheme="minorHAnsi" w:hAnsiTheme="minorHAnsi" w:cstheme="minorHAnsi"/>
          <w:color w:val="FF0000"/>
        </w:rPr>
        <w:t xml:space="preserve">social </w:t>
      </w:r>
      <w:r w:rsidRPr="00A53544">
        <w:rPr>
          <w:rStyle w:val="Emphasis"/>
          <w:rFonts w:asciiTheme="minorHAnsi" w:hAnsiTheme="minorHAnsi" w:cstheme="minorHAnsi"/>
          <w:color w:val="FF0000"/>
          <w:highlight w:val="green"/>
        </w:rPr>
        <w:t>inequities</w:t>
      </w:r>
      <w:r w:rsidRPr="00A53544">
        <w:rPr>
          <w:rStyle w:val="Emphasis"/>
          <w:rFonts w:asciiTheme="minorHAnsi" w:hAnsiTheme="minorHAnsi" w:cstheme="minorHAnsi"/>
          <w:color w:val="FF0000"/>
        </w:rPr>
        <w:t xml:space="preserve"> because they allow powerful people and groups to own the most basic building blocks of life. </w:t>
      </w:r>
      <w:r w:rsidRPr="00A53544">
        <w:rPr>
          <w:rFonts w:asciiTheme="minorHAnsi" w:hAnsiTheme="minorHAnsi" w:cstheme="minorHAnsi"/>
          <w:color w:val="FF0000"/>
          <w:sz w:val="16"/>
        </w:rPr>
        <w:t xml:space="preserve">The specter of colonialism Biopiracy is historically rooted in colonialism. Top commodities like sugar, pepper, </w:t>
      </w:r>
      <w:proofErr w:type="gramStart"/>
      <w:r w:rsidRPr="00A53544">
        <w:rPr>
          <w:rFonts w:asciiTheme="minorHAnsi" w:hAnsiTheme="minorHAnsi" w:cstheme="minorHAnsi"/>
          <w:color w:val="FF0000"/>
          <w:sz w:val="16"/>
        </w:rPr>
        <w:t>quinine</w:t>
      </w:r>
      <w:proofErr w:type="gramEnd"/>
      <w:r w:rsidRPr="00A53544">
        <w:rPr>
          <w:rFonts w:asciiTheme="minorHAnsi" w:hAnsiTheme="minorHAnsi" w:cstheme="minorHAnsi"/>
          <w:color w:val="FF0000"/>
          <w:sz w:val="16"/>
        </w:rPr>
        <w:t xml:space="preserve"> and coffee were all taken from formerly colonized countries via Western trading companies that plundered local ecologies for profit. Today, environmental activists like the prolific Indian author and researcher Vandana Shiva have argued that patenting genetic material or other components of living organisms is comparable to “the second coming of Columbus” because of how it has reinforced colonial power dynamics between the Global North and South. “90 percent of genetic resources are in the South and 90 percent of patents are in the North,” noted Green Member of European Parliament Sandrine </w:t>
      </w:r>
      <w:proofErr w:type="spellStart"/>
      <w:r w:rsidRPr="00A53544">
        <w:rPr>
          <w:rFonts w:asciiTheme="minorHAnsi" w:hAnsiTheme="minorHAnsi" w:cstheme="minorHAnsi"/>
          <w:color w:val="FF0000"/>
          <w:sz w:val="16"/>
        </w:rPr>
        <w:t>Bélier</w:t>
      </w:r>
      <w:proofErr w:type="spellEnd"/>
      <w:r w:rsidRPr="00A53544">
        <w:rPr>
          <w:rFonts w:asciiTheme="minorHAnsi" w:hAnsiTheme="minorHAnsi" w:cstheme="minorHAnsi"/>
          <w:color w:val="FF0000"/>
          <w:sz w:val="16"/>
        </w:rPr>
        <w:t xml:space="preserve"> in an interview with </w:t>
      </w:r>
      <w:proofErr w:type="spellStart"/>
      <w:r w:rsidRPr="00A53544">
        <w:rPr>
          <w:rFonts w:asciiTheme="minorHAnsi" w:hAnsiTheme="minorHAnsi" w:cstheme="minorHAnsi"/>
          <w:color w:val="FF0000"/>
          <w:sz w:val="16"/>
        </w:rPr>
        <w:t>EurActive</w:t>
      </w:r>
      <w:proofErr w:type="spellEnd"/>
      <w:r w:rsidRPr="00A53544">
        <w:rPr>
          <w:rFonts w:asciiTheme="minorHAnsi" w:hAnsiTheme="minorHAnsi" w:cstheme="minorHAnsi"/>
          <w:color w:val="FF0000"/>
          <w:sz w:val="16"/>
        </w:rPr>
        <w:t xml:space="preserve">. Another parallel Shiva draws between </w:t>
      </w:r>
      <w:proofErr w:type="gramStart"/>
      <w:r w:rsidRPr="00A53544">
        <w:rPr>
          <w:rFonts w:asciiTheme="minorHAnsi" w:hAnsiTheme="minorHAnsi" w:cstheme="minorHAnsi"/>
          <w:color w:val="FF0000"/>
          <w:sz w:val="16"/>
        </w:rPr>
        <w:t>biopiracy</w:t>
      </w:r>
      <w:proofErr w:type="gramEnd"/>
      <w:r w:rsidRPr="00A53544">
        <w:rPr>
          <w:rFonts w:asciiTheme="minorHAnsi" w:hAnsiTheme="minorHAnsi" w:cstheme="minorHAnsi"/>
          <w:color w:val="FF0000"/>
          <w:sz w:val="16"/>
        </w:rPr>
        <w:t xml:space="preserve"> and colonialism is in the way that pirated seed resources are used to create forced crop monopolies. In her book, “Biopiracy: the plunder of nature and knowledge,” Shiva cites how Monsanto took steps to flood the Indian marketplace with patented cotton seeds in the early 2000s, which resulted in a cotton monopoly that sent many farmers into debt because of the steep price increases and royalties Monsanto charged for their special seeds. Such categorical rules over a market also prevent local farmers from saving and sharing seeds to propagate diverse crops that are well adapted to microclimates and specific conditions, as they have often done for centuries. “There is a fundamental clash between the idea of (Western) technological progress and the idea that no one </w:t>
      </w:r>
      <w:proofErr w:type="gramStart"/>
      <w:r w:rsidRPr="00A53544">
        <w:rPr>
          <w:rFonts w:asciiTheme="minorHAnsi" w:hAnsiTheme="minorHAnsi" w:cstheme="minorHAnsi"/>
          <w:color w:val="FF0000"/>
          <w:sz w:val="16"/>
        </w:rPr>
        <w:t>group</w:t>
      </w:r>
      <w:proofErr w:type="gramEnd"/>
      <w:r w:rsidRPr="00A53544">
        <w:rPr>
          <w:rFonts w:asciiTheme="minorHAnsi" w:hAnsiTheme="minorHAnsi" w:cstheme="minorHAnsi"/>
          <w:color w:val="FF0000"/>
          <w:sz w:val="16"/>
        </w:rPr>
        <w:t xml:space="preserve"> or individual has a ‘right’ to monopolize genetic resources,” says Manuel Ruiz Muller, director and principal researcher of the Peruvian Society for Environmental Law (SPDA). “Cultural and human rights often collide with economic rights and intellectual rights.” Toward fair access and benefit sharing </w:t>
      </w:r>
      <w:proofErr w:type="gramStart"/>
      <w:r w:rsidRPr="00A53544">
        <w:rPr>
          <w:rFonts w:asciiTheme="minorHAnsi" w:hAnsiTheme="minorHAnsi" w:cstheme="minorHAnsi"/>
          <w:color w:val="FF0000"/>
          <w:sz w:val="16"/>
        </w:rPr>
        <w:t>The</w:t>
      </w:r>
      <w:proofErr w:type="gramEnd"/>
      <w:r w:rsidRPr="00A53544">
        <w:rPr>
          <w:rFonts w:asciiTheme="minorHAnsi" w:hAnsiTheme="minorHAnsi" w:cstheme="minorHAnsi"/>
          <w:color w:val="FF0000"/>
          <w:sz w:val="16"/>
        </w:rPr>
        <w:t xml:space="preserve"> key question is: how can humans share in the use of the Earth’s genetic resources while protecting the rights of smaller actors like developing governments, local communities and Indigenous people? While there are many pieces of legislation dealing with biopiracy and intellectual property rights, the U.N. Convention on Biological Diversity (CBD) and its Nagoya Protocol on access and benefit sharing have been especially influential. The Nagoya Protocol is an international legal framework under the CBD that aims for fair benefit sharing of profits associated with use of genetic resources. It obliges governments and the private sector to establish transparent, mutually agreed-upon terms for how benefits from the use of genetic resources will be shared. </w:t>
      </w:r>
      <w:r w:rsidRPr="00A53544">
        <w:rPr>
          <w:rStyle w:val="Emphasis"/>
          <w:rFonts w:asciiTheme="minorHAnsi" w:hAnsiTheme="minorHAnsi" w:cstheme="minorHAnsi"/>
          <w:color w:val="FF0000"/>
        </w:rPr>
        <w:t xml:space="preserve">But the </w:t>
      </w:r>
      <w:r w:rsidRPr="00A53544">
        <w:rPr>
          <w:rStyle w:val="Emphasis"/>
          <w:rFonts w:asciiTheme="minorHAnsi" w:hAnsiTheme="minorHAnsi" w:cstheme="minorHAnsi"/>
          <w:color w:val="FF0000"/>
          <w:highlight w:val="green"/>
        </w:rPr>
        <w:t>current framework is riddled with pitfalls</w:t>
      </w:r>
      <w:r w:rsidRPr="00A53544">
        <w:rPr>
          <w:rStyle w:val="Emphasis"/>
          <w:rFonts w:asciiTheme="minorHAnsi" w:hAnsiTheme="minorHAnsi" w:cstheme="minorHAnsi"/>
          <w:color w:val="FF0000"/>
        </w:rPr>
        <w:t>.</w:t>
      </w:r>
      <w:r w:rsidRPr="00A53544">
        <w:rPr>
          <w:rFonts w:asciiTheme="minorHAnsi" w:hAnsiTheme="minorHAnsi" w:cstheme="minorHAnsi"/>
          <w:color w:val="FF0000"/>
          <w:sz w:val="16"/>
        </w:rPr>
        <w:t xml:space="preserve"> In 25 years, few access and benefits contracts – which legally dictate fair and equitable sharing of benefits from genetic resources – have come about </w:t>
      </w:r>
      <w:proofErr w:type="gramStart"/>
      <w:r w:rsidRPr="00A53544">
        <w:rPr>
          <w:rFonts w:asciiTheme="minorHAnsi" w:hAnsiTheme="minorHAnsi" w:cstheme="minorHAnsi"/>
          <w:color w:val="FF0000"/>
          <w:sz w:val="16"/>
        </w:rPr>
        <w:t>as a result of</w:t>
      </w:r>
      <w:proofErr w:type="gramEnd"/>
      <w:r w:rsidRPr="00A53544">
        <w:rPr>
          <w:rFonts w:asciiTheme="minorHAnsi" w:hAnsiTheme="minorHAnsi" w:cstheme="minorHAnsi"/>
          <w:color w:val="FF0000"/>
          <w:sz w:val="16"/>
        </w:rPr>
        <w:t xml:space="preserve"> the Nagoya Protocol, and those that have often result in trivial profits flowing back to traditional knowledge holders, according to an article from Intellectual Property Watch. </w:t>
      </w:r>
      <w:r w:rsidRPr="00A53544">
        <w:rPr>
          <w:rStyle w:val="Emphasis"/>
          <w:rFonts w:asciiTheme="minorHAnsi" w:hAnsiTheme="minorHAnsi" w:cstheme="minorHAnsi"/>
          <w:color w:val="FF0000"/>
          <w:highlight w:val="green"/>
        </w:rPr>
        <w:t>Access</w:t>
      </w:r>
      <w:r w:rsidRPr="00A53544">
        <w:rPr>
          <w:rStyle w:val="Emphasis"/>
          <w:rFonts w:asciiTheme="minorHAnsi" w:hAnsiTheme="minorHAnsi" w:cstheme="minorHAnsi"/>
          <w:color w:val="FF0000"/>
        </w:rPr>
        <w:t xml:space="preserve"> and benefits contracts for genetic materials </w:t>
      </w:r>
      <w:r w:rsidRPr="00A53544">
        <w:rPr>
          <w:rStyle w:val="Emphasis"/>
          <w:rFonts w:asciiTheme="minorHAnsi" w:hAnsiTheme="minorHAnsi" w:cstheme="minorHAnsi"/>
          <w:color w:val="FF0000"/>
          <w:highlight w:val="green"/>
        </w:rPr>
        <w:t>do not</w:t>
      </w:r>
      <w:r w:rsidRPr="00A53544">
        <w:rPr>
          <w:rStyle w:val="Emphasis"/>
          <w:rFonts w:asciiTheme="minorHAnsi" w:hAnsiTheme="minorHAnsi" w:cstheme="minorHAnsi"/>
          <w:color w:val="FF0000"/>
        </w:rPr>
        <w:t xml:space="preserve"> always </w:t>
      </w:r>
      <w:r w:rsidRPr="00A53544">
        <w:rPr>
          <w:rStyle w:val="Emphasis"/>
          <w:rFonts w:asciiTheme="minorHAnsi" w:hAnsiTheme="minorHAnsi" w:cstheme="minorHAnsi"/>
          <w:color w:val="FF0000"/>
          <w:highlight w:val="green"/>
        </w:rPr>
        <w:t>result in</w:t>
      </w:r>
      <w:r w:rsidRPr="00A53544">
        <w:rPr>
          <w:rStyle w:val="Emphasis"/>
          <w:rFonts w:asciiTheme="minorHAnsi" w:hAnsiTheme="minorHAnsi" w:cstheme="minorHAnsi"/>
          <w:color w:val="FF0000"/>
        </w:rPr>
        <w:t xml:space="preserve"> a direct commercial </w:t>
      </w:r>
      <w:r w:rsidRPr="00A53544">
        <w:rPr>
          <w:rStyle w:val="Emphasis"/>
          <w:rFonts w:asciiTheme="minorHAnsi" w:hAnsiTheme="minorHAnsi" w:cstheme="minorHAnsi"/>
          <w:color w:val="FF0000"/>
          <w:highlight w:val="green"/>
        </w:rPr>
        <w:t>application</w:t>
      </w:r>
      <w:r w:rsidRPr="00A53544">
        <w:rPr>
          <w:rStyle w:val="Emphasis"/>
          <w:rFonts w:asciiTheme="minorHAnsi" w:hAnsiTheme="minorHAnsi" w:cstheme="minorHAnsi"/>
          <w:color w:val="FF0000"/>
        </w:rPr>
        <w:t xml:space="preserve">, and even when they do, the percentage of </w:t>
      </w:r>
      <w:r w:rsidRPr="00A53544">
        <w:rPr>
          <w:rStyle w:val="Emphasis"/>
          <w:rFonts w:asciiTheme="minorHAnsi" w:hAnsiTheme="minorHAnsi" w:cstheme="minorHAnsi"/>
          <w:color w:val="FF0000"/>
          <w:highlight w:val="green"/>
        </w:rPr>
        <w:t>benefits</w:t>
      </w:r>
      <w:r w:rsidRPr="00A53544">
        <w:rPr>
          <w:rStyle w:val="Emphasis"/>
          <w:rFonts w:asciiTheme="minorHAnsi" w:hAnsiTheme="minorHAnsi" w:cstheme="minorHAnsi"/>
          <w:color w:val="FF0000"/>
        </w:rPr>
        <w:t xml:space="preserve"> </w:t>
      </w:r>
      <w:r w:rsidRPr="00A53544">
        <w:rPr>
          <w:rStyle w:val="Emphasis"/>
          <w:rFonts w:asciiTheme="minorHAnsi" w:hAnsiTheme="minorHAnsi" w:cstheme="minorHAnsi"/>
          <w:color w:val="FF0000"/>
          <w:highlight w:val="green"/>
        </w:rPr>
        <w:t>that flow back to communities</w:t>
      </w:r>
      <w:r w:rsidRPr="00A53544">
        <w:rPr>
          <w:rStyle w:val="Emphasis"/>
          <w:rFonts w:asciiTheme="minorHAnsi" w:hAnsiTheme="minorHAnsi" w:cstheme="minorHAnsi"/>
          <w:color w:val="FF0000"/>
        </w:rPr>
        <w:t xml:space="preserve"> can be </w:t>
      </w:r>
      <w:r w:rsidRPr="00A53544">
        <w:rPr>
          <w:rStyle w:val="Emphasis"/>
          <w:rFonts w:asciiTheme="minorHAnsi" w:hAnsiTheme="minorHAnsi" w:cstheme="minorHAnsi"/>
          <w:color w:val="FF0000"/>
          <w:highlight w:val="green"/>
        </w:rPr>
        <w:t>as low as 0.1 percent</w:t>
      </w:r>
      <w:r w:rsidRPr="00A53544">
        <w:rPr>
          <w:rStyle w:val="Emphasis"/>
          <w:rFonts w:asciiTheme="minorHAnsi" w:hAnsiTheme="minorHAnsi" w:cstheme="minorHAnsi"/>
          <w:color w:val="FF0000"/>
        </w:rPr>
        <w:t xml:space="preserve"> of total corporate profits, according to an article from Trade for Development News. </w:t>
      </w:r>
      <w:r w:rsidRPr="00A53544">
        <w:rPr>
          <w:rFonts w:asciiTheme="minorHAnsi" w:hAnsiTheme="minorHAnsi" w:cstheme="minorHAnsi"/>
          <w:color w:val="FF0000"/>
          <w:sz w:val="16"/>
        </w:rPr>
        <w:t xml:space="preserve">“You’ve noticed the piles of money pouring into the coffers of Indigenous peoples and peasants around the world because of access and benefits agreements, right?” Mooney asks with sarcasm. “Of course not. It’s virtually nothing.” Some experts including professor of international governance at the University of Leeds, Graham </w:t>
      </w:r>
      <w:proofErr w:type="spellStart"/>
      <w:r w:rsidRPr="00A53544">
        <w:rPr>
          <w:rFonts w:asciiTheme="minorHAnsi" w:hAnsiTheme="minorHAnsi" w:cstheme="minorHAnsi"/>
          <w:color w:val="FF0000"/>
          <w:sz w:val="16"/>
        </w:rPr>
        <w:t>Dutfield</w:t>
      </w:r>
      <w:proofErr w:type="spellEnd"/>
      <w:r w:rsidRPr="00A53544">
        <w:rPr>
          <w:rFonts w:asciiTheme="minorHAnsi" w:hAnsiTheme="minorHAnsi" w:cstheme="minorHAnsi"/>
          <w:color w:val="FF0000"/>
          <w:sz w:val="16"/>
        </w:rPr>
        <w:t xml:space="preserve">, argue that ending biopiracy would require ceding political space to Indigenous and marginalized groups so that they are on more equal footing to negotiate benefit sharing. But even when political goodwill is present, there are many practical barriers to successful access and benefits regimes. It is possible to have multiple traditional knowledge holders across different countries for the same herbal medicine, for example. In such situations, it is not clear with whom pharmaceutical companies hoping to develop a drug should negotiate benefits or how those benefits will be shared with diverse cultural groups. “I think access and benefit sharing hasn’t proven to be a good mechanism to reward and incentivize communities that are shepherding and managing biodiversity,” says </w:t>
      </w:r>
      <w:proofErr w:type="spellStart"/>
      <w:r w:rsidRPr="00A53544">
        <w:rPr>
          <w:rFonts w:asciiTheme="minorHAnsi" w:hAnsiTheme="minorHAnsi" w:cstheme="minorHAnsi"/>
          <w:color w:val="FF0000"/>
          <w:sz w:val="16"/>
        </w:rPr>
        <w:t>Bragdon</w:t>
      </w:r>
      <w:proofErr w:type="spellEnd"/>
      <w:r w:rsidRPr="00A53544">
        <w:rPr>
          <w:rFonts w:asciiTheme="minorHAnsi" w:hAnsiTheme="minorHAnsi" w:cstheme="minorHAnsi"/>
          <w:color w:val="FF0000"/>
          <w:sz w:val="16"/>
        </w:rPr>
        <w:t xml:space="preserve">. “There haven’t been sufficient benefits to halt the erosion of biodiversity. I think it’s been highly problematic.” Digital Dilemma Additionally, access and benefits agreements often interpret genetic resources as physical matter, which ignores the modern reality of digital DNA and cloud storage. Researchers can freely access many gene banks without agreeing to disclose potential commercial applications or share benefits resulting from their work. “The issue [with biopiracy] today is that companies and private actors can take out patents on digital sequences of DNA – it’s not just about the physical seeds,” says Mooney. “We see companies sucking up all the genetic information they can and storing it on their proprietary clouds.” There are talks of including digital sequencing information (DSI) – disembodied pieces of genetic code – in the CBD, meaning researchers and companies would have to pay to use and copy gene bank information. But the move has been met with resistance. A 2018 article in Science magazine argues that including DSI in an international agreement against biopiracy could “stifle research, hamper the fight against disease outbreaks, and even jeopardize food safety.” Both Mooney and Ruiz Muller are skeptical of these claims. “The critique is misplaced and has to be nuanced substantially,” says Ruiz Muller. The current CBD and Nagoya Protocol have a transactional approach to access and benefit sharing in which two parties negotiate a contract for the use of a particular genetic resource. </w:t>
      </w:r>
      <w:r w:rsidRPr="00A53544">
        <w:rPr>
          <w:rStyle w:val="Emphasis"/>
          <w:rFonts w:asciiTheme="minorHAnsi" w:hAnsiTheme="minorHAnsi" w:cstheme="minorHAnsi"/>
          <w:color w:val="FF0000"/>
        </w:rPr>
        <w:t>Under such a system, he argues that including “natural information” – a better term for DSI – in a new framework could negatively impact research; it could lead to countries racing to claim sole jurisdiction over certain pieces of widespread genetic resources and actively competing against one another for contracts.</w:t>
      </w:r>
    </w:p>
    <w:p w14:paraId="073DE561" w14:textId="77777777" w:rsidR="00F33AE7" w:rsidRPr="00A53544" w:rsidRDefault="00F33AE7" w:rsidP="00F33AE7">
      <w:pPr>
        <w:pStyle w:val="Heading4"/>
        <w:rPr>
          <w:color w:val="FF0000"/>
        </w:rPr>
      </w:pPr>
      <w:r w:rsidRPr="00A53544">
        <w:rPr>
          <w:color w:val="FF0000"/>
        </w:rPr>
        <w:t xml:space="preserve">Expansion of </w:t>
      </w:r>
      <w:r w:rsidRPr="00A53544">
        <w:rPr>
          <w:color w:val="FF0000"/>
          <w:u w:val="single"/>
        </w:rPr>
        <w:t>medical access</w:t>
      </w:r>
      <w:r w:rsidRPr="00A53544">
        <w:rPr>
          <w:color w:val="FF0000"/>
        </w:rPr>
        <w:t xml:space="preserve"> is a form of </w:t>
      </w:r>
      <w:r w:rsidRPr="00A53544">
        <w:rPr>
          <w:color w:val="FF0000"/>
          <w:u w:val="single"/>
        </w:rPr>
        <w:t>settler colonial biomedical onslaught</w:t>
      </w:r>
      <w:r w:rsidRPr="00A53544">
        <w:rPr>
          <w:color w:val="FF0000"/>
        </w:rPr>
        <w:t xml:space="preserve"> – humanitarian promotions of health proliferate </w:t>
      </w:r>
      <w:r w:rsidRPr="00A53544">
        <w:rPr>
          <w:color w:val="FF0000"/>
          <w:u w:val="single"/>
        </w:rPr>
        <w:t>genocidal assimilation</w:t>
      </w:r>
      <w:r w:rsidRPr="00A53544">
        <w:rPr>
          <w:color w:val="FF0000"/>
        </w:rPr>
        <w:t>.</w:t>
      </w:r>
    </w:p>
    <w:p w14:paraId="728A0741" w14:textId="77777777" w:rsidR="00F33AE7" w:rsidRPr="00A53544" w:rsidRDefault="00F33AE7" w:rsidP="00F33AE7">
      <w:pPr>
        <w:rPr>
          <w:color w:val="FF0000"/>
        </w:rPr>
      </w:pPr>
      <w:proofErr w:type="spellStart"/>
      <w:r w:rsidRPr="00A53544">
        <w:rPr>
          <w:rStyle w:val="Style13ptBold"/>
          <w:color w:val="FF0000"/>
        </w:rPr>
        <w:t>Klausen</w:t>
      </w:r>
      <w:proofErr w:type="spellEnd"/>
      <w:r w:rsidRPr="00A53544">
        <w:rPr>
          <w:rStyle w:val="Style13ptBold"/>
          <w:color w:val="FF0000"/>
        </w:rPr>
        <w:t xml:space="preserve"> 13</w:t>
      </w:r>
      <w:r w:rsidRPr="00A53544">
        <w:rPr>
          <w:color w:val="FF0000"/>
        </w:rPr>
        <w:t xml:space="preserve">, Jimmy Casas. "Reservations on hospitality: contact and vulnerability in Kant and indigenous action." Hospitality and World Politics. Palgrave Macmillan, London, 2013. 197-221. (Associate Professor in the Instituto de </w:t>
      </w:r>
      <w:proofErr w:type="spellStart"/>
      <w:r w:rsidRPr="00A53544">
        <w:rPr>
          <w:color w:val="FF0000"/>
        </w:rPr>
        <w:t>Relações</w:t>
      </w:r>
      <w:proofErr w:type="spellEnd"/>
      <w:r w:rsidRPr="00A53544">
        <w:rPr>
          <w:color w:val="FF0000"/>
        </w:rPr>
        <w:t xml:space="preserve"> </w:t>
      </w:r>
      <w:proofErr w:type="spellStart"/>
      <w:r w:rsidRPr="00A53544">
        <w:rPr>
          <w:color w:val="FF0000"/>
        </w:rPr>
        <w:t>Internacionais</w:t>
      </w:r>
      <w:proofErr w:type="spellEnd"/>
      <w:r w:rsidRPr="00A53544">
        <w:rPr>
          <w:color w:val="FF0000"/>
        </w:rPr>
        <w:t xml:space="preserve"> at the </w:t>
      </w:r>
      <w:proofErr w:type="spellStart"/>
      <w:r w:rsidRPr="00A53544">
        <w:rPr>
          <w:color w:val="FF0000"/>
        </w:rPr>
        <w:t>Pontifícia</w:t>
      </w:r>
      <w:proofErr w:type="spellEnd"/>
      <w:r w:rsidRPr="00A53544">
        <w:rPr>
          <w:color w:val="FF0000"/>
        </w:rPr>
        <w:t xml:space="preserve"> </w:t>
      </w:r>
      <w:proofErr w:type="spellStart"/>
      <w:r w:rsidRPr="00A53544">
        <w:rPr>
          <w:color w:val="FF0000"/>
        </w:rPr>
        <w:t>Universidade</w:t>
      </w:r>
      <w:proofErr w:type="spellEnd"/>
      <w:r w:rsidRPr="00A53544">
        <w:rPr>
          <w:color w:val="FF0000"/>
        </w:rPr>
        <w:t xml:space="preserve"> </w:t>
      </w:r>
      <w:proofErr w:type="spellStart"/>
      <w:r w:rsidRPr="00A53544">
        <w:rPr>
          <w:color w:val="FF0000"/>
        </w:rPr>
        <w:t>Católica</w:t>
      </w:r>
      <w:proofErr w:type="spellEnd"/>
      <w:r w:rsidRPr="00A53544">
        <w:rPr>
          <w:color w:val="FF0000"/>
        </w:rPr>
        <w:t xml:space="preserve"> do Rio de Janeiro)//Elmer </w:t>
      </w:r>
    </w:p>
    <w:p w14:paraId="344533D6" w14:textId="77777777" w:rsidR="00F33AE7" w:rsidRPr="00A53544" w:rsidRDefault="00F33AE7" w:rsidP="00F33AE7">
      <w:pPr>
        <w:rPr>
          <w:color w:val="FF0000"/>
          <w:sz w:val="16"/>
        </w:rPr>
      </w:pPr>
      <w:r w:rsidRPr="00A53544">
        <w:rPr>
          <w:color w:val="FF0000"/>
          <w:sz w:val="16"/>
        </w:rPr>
        <w:t xml:space="preserve">On the other </w:t>
      </w:r>
      <w:proofErr w:type="gramStart"/>
      <w:r w:rsidRPr="00A53544">
        <w:rPr>
          <w:color w:val="FF0000"/>
          <w:sz w:val="16"/>
        </w:rPr>
        <w:t>hand</w:t>
      </w:r>
      <w:proofErr w:type="gramEnd"/>
      <w:r w:rsidRPr="00A53544">
        <w:rPr>
          <w:color w:val="FF0000"/>
          <w:sz w:val="16"/>
        </w:rPr>
        <w:t xml:space="preserve"> and by contrast</w:t>
      </w:r>
      <w:r w:rsidRPr="00A53544">
        <w:rPr>
          <w:color w:val="FF0000"/>
          <w:u w:val="single"/>
        </w:rPr>
        <w:t xml:space="preserve">, the </w:t>
      </w:r>
      <w:r w:rsidRPr="00A53544">
        <w:rPr>
          <w:b/>
          <w:color w:val="FF0000"/>
          <w:sz w:val="26"/>
          <w:highlight w:val="green"/>
          <w:u w:val="single"/>
        </w:rPr>
        <w:t>governmental reach of public health initiatives</w:t>
      </w:r>
      <w:r w:rsidRPr="00A53544">
        <w:rPr>
          <w:color w:val="FF0000"/>
          <w:u w:val="single"/>
        </w:rPr>
        <w:t xml:space="preserve"> that would </w:t>
      </w:r>
      <w:proofErr w:type="spellStart"/>
      <w:r w:rsidRPr="00A53544">
        <w:rPr>
          <w:color w:val="FF0000"/>
          <w:u w:val="single"/>
        </w:rPr>
        <w:t>effect</w:t>
      </w:r>
      <w:proofErr w:type="spellEnd"/>
      <w:r w:rsidRPr="00A53544">
        <w:rPr>
          <w:color w:val="FF0000"/>
          <w:u w:val="single"/>
        </w:rPr>
        <w:t xml:space="preserve"> the improvement of isolated indigenous populations’ health </w:t>
      </w:r>
      <w:r w:rsidRPr="00A53544">
        <w:rPr>
          <w:b/>
          <w:color w:val="FF0000"/>
          <w:sz w:val="26"/>
          <w:highlight w:val="green"/>
          <w:u w:val="single"/>
        </w:rPr>
        <w:t>accords</w:t>
      </w:r>
      <w:r w:rsidRPr="00A53544">
        <w:rPr>
          <w:color w:val="FF0000"/>
          <w:u w:val="single"/>
        </w:rPr>
        <w:t xml:space="preserve"> with Kantian philanthropy – </w:t>
      </w:r>
      <w:r w:rsidRPr="00A53544">
        <w:rPr>
          <w:b/>
          <w:color w:val="FF0000"/>
          <w:sz w:val="26"/>
          <w:highlight w:val="green"/>
          <w:u w:val="single"/>
          <w:bdr w:val="single" w:sz="4" w:space="0" w:color="auto"/>
        </w:rPr>
        <w:t>with all the risks of violated freedom and smothered life</w:t>
      </w:r>
      <w:r w:rsidRPr="00A53544">
        <w:rPr>
          <w:color w:val="FF0000"/>
          <w:u w:val="single"/>
        </w:rPr>
        <w:t xml:space="preserve"> that entails. Public </w:t>
      </w:r>
      <w:r w:rsidRPr="00A53544">
        <w:rPr>
          <w:b/>
          <w:color w:val="FF0000"/>
          <w:sz w:val="26"/>
          <w:highlight w:val="green"/>
          <w:u w:val="single"/>
        </w:rPr>
        <w:t>health advocates</w:t>
      </w:r>
      <w:r w:rsidRPr="00A53544">
        <w:rPr>
          <w:color w:val="FF0000"/>
          <w:u w:val="single"/>
        </w:rPr>
        <w:t xml:space="preserve"> would </w:t>
      </w:r>
      <w:r w:rsidRPr="00A53544">
        <w:rPr>
          <w:b/>
          <w:color w:val="FF0000"/>
          <w:sz w:val="26"/>
          <w:highlight w:val="green"/>
          <w:u w:val="single"/>
        </w:rPr>
        <w:t>repair</w:t>
      </w:r>
      <w:r w:rsidRPr="00A53544">
        <w:rPr>
          <w:color w:val="FF0000"/>
          <w:highlight w:val="green"/>
          <w:u w:val="single"/>
        </w:rPr>
        <w:t xml:space="preserve"> </w:t>
      </w:r>
      <w:r w:rsidRPr="00A53544">
        <w:rPr>
          <w:color w:val="FF0000"/>
          <w:u w:val="single"/>
        </w:rPr>
        <w:t xml:space="preserve">the </w:t>
      </w:r>
      <w:r w:rsidRPr="00A53544">
        <w:rPr>
          <w:b/>
          <w:color w:val="FF0000"/>
          <w:sz w:val="26"/>
          <w:highlight w:val="green"/>
          <w:u w:val="single"/>
        </w:rPr>
        <w:t>disadvantaged morbidity profile of</w:t>
      </w:r>
      <w:r w:rsidRPr="00A53544">
        <w:rPr>
          <w:color w:val="FF0000"/>
          <w:u w:val="single"/>
        </w:rPr>
        <w:t xml:space="preserve"> isolated </w:t>
      </w:r>
      <w:r w:rsidRPr="00A53544">
        <w:rPr>
          <w:b/>
          <w:color w:val="FF0000"/>
          <w:sz w:val="26"/>
          <w:highlight w:val="green"/>
          <w:u w:val="single"/>
        </w:rPr>
        <w:t>indigenous groups through</w:t>
      </w:r>
      <w:r w:rsidRPr="00A53544">
        <w:rPr>
          <w:color w:val="FF0000"/>
          <w:highlight w:val="green"/>
          <w:u w:val="single"/>
        </w:rPr>
        <w:t xml:space="preserve"> </w:t>
      </w:r>
      <w:r w:rsidRPr="00A53544">
        <w:rPr>
          <w:color w:val="FF0000"/>
          <w:u w:val="single"/>
        </w:rPr>
        <w:t>a policy of initiating contact supported by the provision of modern</w:t>
      </w:r>
      <w:r w:rsidRPr="00A53544">
        <w:rPr>
          <w:color w:val="FF0000"/>
          <w:highlight w:val="green"/>
          <w:u w:val="single"/>
        </w:rPr>
        <w:t xml:space="preserve"> </w:t>
      </w:r>
      <w:r w:rsidRPr="00A53544">
        <w:rPr>
          <w:b/>
          <w:color w:val="FF0000"/>
          <w:sz w:val="26"/>
          <w:highlight w:val="green"/>
          <w:u w:val="single"/>
        </w:rPr>
        <w:t>biomedical</w:t>
      </w:r>
      <w:r w:rsidRPr="00A53544">
        <w:rPr>
          <w:color w:val="FF0000"/>
          <w:highlight w:val="green"/>
          <w:u w:val="single"/>
        </w:rPr>
        <w:t xml:space="preserve"> </w:t>
      </w:r>
      <w:r w:rsidRPr="00A53544">
        <w:rPr>
          <w:color w:val="FF0000"/>
          <w:u w:val="single"/>
        </w:rPr>
        <w:t xml:space="preserve">health </w:t>
      </w:r>
      <w:r w:rsidRPr="00A53544">
        <w:rPr>
          <w:b/>
          <w:color w:val="FF0000"/>
          <w:sz w:val="26"/>
          <w:highlight w:val="green"/>
          <w:u w:val="single"/>
        </w:rPr>
        <w:t>care</w:t>
      </w:r>
      <w:r w:rsidRPr="00A53544">
        <w:rPr>
          <w:color w:val="FF0000"/>
          <w:highlight w:val="green"/>
          <w:u w:val="single"/>
        </w:rPr>
        <w:t xml:space="preserve"> </w:t>
      </w:r>
      <w:r w:rsidRPr="00A53544">
        <w:rPr>
          <w:color w:val="FF0000"/>
          <w:u w:val="single"/>
        </w:rPr>
        <w:t>services to ameliorate the epidemiological effects of contact</w:t>
      </w:r>
      <w:r w:rsidRPr="00A53544">
        <w:rPr>
          <w:color w:val="FF0000"/>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A53544">
        <w:rPr>
          <w:color w:val="FF0000"/>
          <w:sz w:val="16"/>
        </w:rPr>
        <w:t>Matis</w:t>
      </w:r>
      <w:proofErr w:type="spellEnd"/>
      <w:r w:rsidRPr="00A53544">
        <w:rPr>
          <w:color w:val="FF0000"/>
          <w:sz w:val="16"/>
        </w:rPr>
        <w:t xml:space="preserve"> in 1978 resulted in high morbidity from pneumonia and other infectious diseases and killed one of every two </w:t>
      </w:r>
      <w:proofErr w:type="spellStart"/>
      <w:r w:rsidRPr="00A53544">
        <w:rPr>
          <w:color w:val="FF0000"/>
          <w:sz w:val="16"/>
        </w:rPr>
        <w:t>Matis</w:t>
      </w:r>
      <w:proofErr w:type="spellEnd"/>
      <w:r w:rsidRPr="00A53544">
        <w:rPr>
          <w:color w:val="FF0000"/>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A53544">
        <w:rPr>
          <w:color w:val="FF0000"/>
          <w:sz w:val="16"/>
        </w:rPr>
        <w:t>. . . .</w:t>
      </w:r>
      <w:proofErr w:type="gramEnd"/>
      <w:r w:rsidRPr="00A53544">
        <w:rPr>
          <w:color w:val="FF0000"/>
          <w:sz w:val="16"/>
        </w:rPr>
        <w:t xml:space="preserve"> Those who oppose contact also assume that the Indians will inevitably be decimated by virgin-soil epidemics </w:t>
      </w:r>
      <w:proofErr w:type="gramStart"/>
      <w:r w:rsidRPr="00A53544">
        <w:rPr>
          <w:color w:val="FF0000"/>
          <w:sz w:val="16"/>
        </w:rPr>
        <w:t>. . . .</w:t>
      </w:r>
      <w:proofErr w:type="gramEnd"/>
      <w:r w:rsidRPr="00A53544">
        <w:rPr>
          <w:color w:val="FF0000"/>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A53544">
        <w:rPr>
          <w:color w:val="FF0000"/>
          <w:sz w:val="16"/>
        </w:rPr>
        <w:t>interventionary</w:t>
      </w:r>
      <w:proofErr w:type="spellEnd"/>
      <w:r w:rsidRPr="00A53544">
        <w:rPr>
          <w:color w:val="FF0000"/>
          <w:sz w:val="16"/>
        </w:rPr>
        <w:t xml:space="preserve"> contacts. </w:t>
      </w:r>
      <w:r w:rsidRPr="00A53544">
        <w:rPr>
          <w:b/>
          <w:color w:val="FF0000"/>
          <w:sz w:val="26"/>
          <w:highlight w:val="green"/>
          <w:u w:val="single"/>
        </w:rPr>
        <w:t>Although public health efforts</w:t>
      </w:r>
      <w:r w:rsidRPr="00A53544">
        <w:rPr>
          <w:color w:val="FF0000"/>
          <w:u w:val="single"/>
        </w:rPr>
        <w:t xml:space="preserve"> like those advocated by Hurtado et al. </w:t>
      </w:r>
      <w:r w:rsidRPr="00A53544">
        <w:rPr>
          <w:b/>
          <w:color w:val="FF0000"/>
          <w:sz w:val="26"/>
          <w:highlight w:val="green"/>
          <w:u w:val="single"/>
        </w:rPr>
        <w:t>might reduce mortality</w:t>
      </w:r>
      <w:r w:rsidRPr="00A53544">
        <w:rPr>
          <w:color w:val="FF0000"/>
          <w:u w:val="single"/>
        </w:rPr>
        <w:t xml:space="preserve">, highly </w:t>
      </w:r>
      <w:r w:rsidRPr="00A53544">
        <w:rPr>
          <w:b/>
          <w:color w:val="FF0000"/>
          <w:sz w:val="26"/>
          <w:highlight w:val="green"/>
          <w:u w:val="single"/>
        </w:rPr>
        <w:t>disease-vulnerable persons will still sicken</w:t>
      </w:r>
      <w:r w:rsidRPr="00A53544">
        <w:rPr>
          <w:color w:val="FF0000"/>
          <w:u w:val="single"/>
        </w:rPr>
        <w:t xml:space="preserve"> and will do so </w:t>
      </w:r>
      <w:r w:rsidRPr="00A53544">
        <w:rPr>
          <w:b/>
          <w:color w:val="FF0000"/>
          <w:sz w:val="26"/>
          <w:highlight w:val="green"/>
          <w:u w:val="single"/>
        </w:rPr>
        <w:t>through means that would pretend to foster life by actively disregarding how the people subject to these external machinations might</w:t>
      </w:r>
      <w:r w:rsidRPr="00A53544">
        <w:rPr>
          <w:color w:val="FF0000"/>
          <w:u w:val="single"/>
        </w:rPr>
        <w:t xml:space="preserve"> determine their own needs and </w:t>
      </w:r>
      <w:r w:rsidRPr="00A53544">
        <w:rPr>
          <w:b/>
          <w:color w:val="FF0000"/>
          <w:sz w:val="26"/>
          <w:highlight w:val="green"/>
          <w:u w:val="single"/>
        </w:rPr>
        <w:t>value their own health</w:t>
      </w:r>
      <w:r w:rsidRPr="00A53544">
        <w:rPr>
          <w:color w:val="FF0000"/>
          <w:u w:val="single"/>
        </w:rPr>
        <w:t xml:space="preserve">. Isolated </w:t>
      </w:r>
      <w:r w:rsidRPr="00A53544">
        <w:rPr>
          <w:b/>
          <w:color w:val="FF0000"/>
          <w:sz w:val="26"/>
          <w:highlight w:val="green"/>
          <w:u w:val="single"/>
        </w:rPr>
        <w:t>indigenes’</w:t>
      </w:r>
      <w:r w:rsidRPr="00A53544">
        <w:rPr>
          <w:color w:val="FF0000"/>
          <w:highlight w:val="green"/>
          <w:u w:val="single"/>
        </w:rPr>
        <w:t xml:space="preserve"> </w:t>
      </w:r>
      <w:r w:rsidRPr="00A53544">
        <w:rPr>
          <w:color w:val="FF0000"/>
          <w:u w:val="single"/>
        </w:rPr>
        <w:t xml:space="preserve">biological </w:t>
      </w:r>
      <w:r w:rsidRPr="00A53544">
        <w:rPr>
          <w:b/>
          <w:color w:val="FF0000"/>
          <w:sz w:val="26"/>
          <w:highlight w:val="green"/>
          <w:u w:val="single"/>
        </w:rPr>
        <w:t>lives</w:t>
      </w:r>
      <w:r w:rsidRPr="00A53544">
        <w:rPr>
          <w:color w:val="FF0000"/>
          <w:highlight w:val="green"/>
          <w:u w:val="single"/>
        </w:rPr>
        <w:t xml:space="preserve"> </w:t>
      </w:r>
      <w:r w:rsidRPr="00A53544">
        <w:rPr>
          <w:color w:val="FF0000"/>
          <w:u w:val="single"/>
        </w:rPr>
        <w:t xml:space="preserve">would be </w:t>
      </w:r>
      <w:r w:rsidRPr="00A53544">
        <w:rPr>
          <w:b/>
          <w:color w:val="FF0000"/>
          <w:sz w:val="26"/>
          <w:highlight w:val="green"/>
          <w:u w:val="single"/>
        </w:rPr>
        <w:t>simultaneously fostered and risked</w:t>
      </w:r>
      <w:r w:rsidRPr="00A53544">
        <w:rPr>
          <w:color w:val="FF0000"/>
          <w:highlight w:val="green"/>
          <w:u w:val="single"/>
        </w:rPr>
        <w:t xml:space="preserve">, </w:t>
      </w:r>
      <w:r w:rsidRPr="00A53544">
        <w:rPr>
          <w:color w:val="FF0000"/>
          <w:u w:val="single"/>
        </w:rPr>
        <w:t xml:space="preserve">while their free </w:t>
      </w:r>
      <w:r w:rsidRPr="00A53544">
        <w:rPr>
          <w:b/>
          <w:color w:val="FF0000"/>
          <w:sz w:val="26"/>
          <w:highlight w:val="green"/>
          <w:u w:val="single"/>
        </w:rPr>
        <w:t>personhood would count as nothing</w:t>
      </w:r>
      <w:r w:rsidRPr="00A53544">
        <w:rPr>
          <w:color w:val="FF0000"/>
          <w:u w:val="single"/>
        </w:rPr>
        <w:t xml:space="preserve"> morally–culturally. In short, there are serious political costs to be weighed in such an intervention. </w:t>
      </w:r>
      <w:r w:rsidRPr="00A53544">
        <w:rPr>
          <w:color w:val="FF0000"/>
          <w:sz w:val="16"/>
        </w:rPr>
        <w:t xml:space="preserve">Because of – and not </w:t>
      </w:r>
      <w:proofErr w:type="gramStart"/>
      <w:r w:rsidRPr="00A53544">
        <w:rPr>
          <w:color w:val="FF0000"/>
          <w:sz w:val="16"/>
        </w:rPr>
        <w:t>in spite of</w:t>
      </w:r>
      <w:proofErr w:type="gramEnd"/>
      <w:r w:rsidRPr="00A53544">
        <w:rPr>
          <w:color w:val="FF0000"/>
          <w:sz w:val="16"/>
        </w:rPr>
        <w:t xml:space="preserve"> – their philanthropy, public health interventions of the type that Hurtado et al. advocate extend the reach of governmentality much more intrusively than land rights policies. Besides deciding on behalf of peoples </w:t>
      </w:r>
      <w:proofErr w:type="gramStart"/>
      <w:r w:rsidRPr="00A53544">
        <w:rPr>
          <w:color w:val="FF0000"/>
          <w:sz w:val="16"/>
        </w:rPr>
        <w:t>in regard to</w:t>
      </w:r>
      <w:proofErr w:type="gramEnd"/>
      <w:r w:rsidRPr="00A53544">
        <w:rPr>
          <w:color w:val="FF0000"/>
          <w:sz w:val="16"/>
        </w:rPr>
        <w:t xml:space="preserve"> the interpretation of their acts of self-quarantine, the advocated </w:t>
      </w:r>
      <w:r w:rsidRPr="00A53544">
        <w:rPr>
          <w:b/>
          <w:color w:val="FF0000"/>
          <w:sz w:val="26"/>
          <w:highlight w:val="green"/>
          <w:u w:val="single"/>
        </w:rPr>
        <w:t>public health policies surgically insert apparatuses of biomedicine directly into the contacted peoples’ living being</w:t>
      </w:r>
      <w:r w:rsidRPr="00A53544">
        <w:rPr>
          <w:color w:val="FF0000"/>
          <w:sz w:val="16"/>
        </w:rPr>
        <w:t xml:space="preserve">. Such policies thereby </w:t>
      </w:r>
      <w:r w:rsidRPr="00A53544">
        <w:rPr>
          <w:b/>
          <w:color w:val="FF0000"/>
          <w:sz w:val="26"/>
          <w:highlight w:val="green"/>
          <w:u w:val="single"/>
        </w:rPr>
        <w:t>displace</w:t>
      </w:r>
      <w:r w:rsidRPr="00A53544">
        <w:rPr>
          <w:color w:val="FF0000"/>
          <w:sz w:val="16"/>
          <w:highlight w:val="green"/>
        </w:rPr>
        <w:t xml:space="preserve"> </w:t>
      </w:r>
      <w:r w:rsidRPr="00A53544">
        <w:rPr>
          <w:b/>
          <w:color w:val="FF0000"/>
          <w:sz w:val="26"/>
          <w:highlight w:val="green"/>
          <w:u w:val="single"/>
          <w:bdr w:val="single" w:sz="4" w:space="0" w:color="auto"/>
        </w:rPr>
        <w:t>indigenous norms of health and native cultural strategies</w:t>
      </w:r>
      <w:r w:rsidRPr="00A53544">
        <w:rPr>
          <w:color w:val="FF0000"/>
          <w:sz w:val="16"/>
          <w:highlight w:val="green"/>
        </w:rPr>
        <w:t xml:space="preserve"> </w:t>
      </w:r>
      <w:r w:rsidRPr="00A53544">
        <w:rPr>
          <w:color w:val="FF0000"/>
          <w:sz w:val="16"/>
        </w:rPr>
        <w:t xml:space="preserve">of living on with the norms and overall strategy embedded in the culture of scientific and clinical biomedicine. Though the </w:t>
      </w:r>
      <w:proofErr w:type="spellStart"/>
      <w:r w:rsidRPr="00A53544">
        <w:rPr>
          <w:color w:val="FF0000"/>
          <w:sz w:val="16"/>
        </w:rPr>
        <w:t>pretence</w:t>
      </w:r>
      <w:proofErr w:type="spellEnd"/>
      <w:r w:rsidRPr="00A53544">
        <w:rPr>
          <w:color w:val="FF0000"/>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A53544">
        <w:rPr>
          <w:color w:val="FF0000"/>
          <w:u w:val="single"/>
        </w:rPr>
        <w:t xml:space="preserve">It is not a hospitable policy of fostering life that Hurtado et al. support, not merely possible commerce but an obsessive philanthropy of biomedical life support and literally </w:t>
      </w:r>
      <w:r w:rsidRPr="00A53544">
        <w:rPr>
          <w:b/>
          <w:color w:val="FF0000"/>
          <w:sz w:val="26"/>
          <w:highlight w:val="green"/>
          <w:u w:val="single"/>
          <w:bdr w:val="single" w:sz="4" w:space="0" w:color="auto"/>
        </w:rPr>
        <w:t>unavoidable onslaught of commerce</w:t>
      </w:r>
      <w:r w:rsidRPr="00A53544">
        <w:rPr>
          <w:color w:val="FF0000"/>
          <w:u w:val="single"/>
        </w:rPr>
        <w:t>, possibly forevermore</w:t>
      </w:r>
      <w:r w:rsidRPr="00A53544">
        <w:rPr>
          <w:color w:val="FF0000"/>
          <w:sz w:val="16"/>
        </w:rPr>
        <w:t xml:space="preserve">. Most startlingly, such public health interventions presume as universal a standard of life that could certainly vary while retaining meaning and value. The anthropologist Tess Lea describes this </w:t>
      </w:r>
      <w:proofErr w:type="spellStart"/>
      <w:r w:rsidRPr="00A53544">
        <w:rPr>
          <w:color w:val="FF0000"/>
          <w:sz w:val="16"/>
        </w:rPr>
        <w:t>universalising</w:t>
      </w:r>
      <w:proofErr w:type="spellEnd"/>
      <w:r w:rsidRPr="00A53544">
        <w:rPr>
          <w:color w:val="FF0000"/>
          <w:sz w:val="16"/>
        </w:rPr>
        <w:t xml:space="preserve"> </w:t>
      </w:r>
      <w:proofErr w:type="spellStart"/>
      <w:r w:rsidRPr="00A53544">
        <w:rPr>
          <w:color w:val="FF0000"/>
          <w:sz w:val="16"/>
        </w:rPr>
        <w:t>interventionary</w:t>
      </w:r>
      <w:proofErr w:type="spellEnd"/>
      <w:r w:rsidRPr="00A53544">
        <w:rPr>
          <w:color w:val="FF0000"/>
          <w:sz w:val="16"/>
        </w:rPr>
        <w:t xml:space="preserve"> compulsion in withering words: </w:t>
      </w:r>
      <w:r w:rsidRPr="00A53544">
        <w:rPr>
          <w:color w:val="FF0000"/>
          <w:u w:val="single"/>
        </w:rPr>
        <w:t xml:space="preserve">When you are a helping bureau-professional, the </w:t>
      </w:r>
      <w:r w:rsidRPr="00A53544">
        <w:rPr>
          <w:b/>
          <w:color w:val="FF0000"/>
          <w:sz w:val="26"/>
          <w:highlight w:val="green"/>
          <w:u w:val="single"/>
        </w:rPr>
        <w:t xml:space="preserve">compulsion to </w:t>
      </w:r>
      <w:r w:rsidRPr="00A53544">
        <w:rPr>
          <w:color w:val="FF0000"/>
          <w:u w:val="single"/>
        </w:rPr>
        <w:t xml:space="preserve">do something to </w:t>
      </w:r>
      <w:r w:rsidRPr="00A53544">
        <w:rPr>
          <w:b/>
          <w:color w:val="FF0000"/>
          <w:sz w:val="26"/>
          <w:highlight w:val="green"/>
          <w:u w:val="single"/>
        </w:rPr>
        <w:t>fix</w:t>
      </w:r>
      <w:r w:rsidRPr="00A53544">
        <w:rPr>
          <w:color w:val="FF0000"/>
          <w:u w:val="single"/>
        </w:rPr>
        <w:t xml:space="preserve"> the problems of </w:t>
      </w:r>
      <w:r w:rsidRPr="00A53544">
        <w:rPr>
          <w:b/>
          <w:color w:val="FF0000"/>
          <w:sz w:val="26"/>
          <w:highlight w:val="green"/>
          <w:u w:val="single"/>
        </w:rPr>
        <w:t>target populations</w:t>
      </w:r>
      <w:r w:rsidRPr="00A53544">
        <w:rPr>
          <w:color w:val="FF0000"/>
          <w:u w:val="single"/>
        </w:rPr>
        <w:t xml:space="preserve"> – those deemed as suffering from unequal and preventable conditions – exceeds all other impulses </w:t>
      </w:r>
      <w:proofErr w:type="gramStart"/>
      <w:r w:rsidRPr="00A53544">
        <w:rPr>
          <w:color w:val="FF0000"/>
          <w:u w:val="single"/>
        </w:rPr>
        <w:t>. . . .</w:t>
      </w:r>
      <w:proofErr w:type="gramEnd"/>
      <w:r w:rsidRPr="00A53544">
        <w:rPr>
          <w:color w:val="FF0000"/>
          <w:u w:val="single"/>
        </w:rPr>
        <w:t xml:space="preserve"> ‘They’ need our greater commitment. The idea that life might be lived differently with value and meaning or that ‘need’ might be conceived differently from the way in which we </w:t>
      </w:r>
      <w:r w:rsidRPr="00A53544">
        <w:rPr>
          <w:b/>
          <w:color w:val="FF0000"/>
          <w:sz w:val="26"/>
          <w:highlight w:val="green"/>
          <w:u w:val="single"/>
        </w:rPr>
        <w:t>calculate</w:t>
      </w:r>
      <w:r w:rsidRPr="00A53544">
        <w:rPr>
          <w:color w:val="FF0000"/>
          <w:highlight w:val="green"/>
          <w:u w:val="single"/>
        </w:rPr>
        <w:t xml:space="preserve"> </w:t>
      </w:r>
      <w:r w:rsidRPr="00A53544">
        <w:rPr>
          <w:color w:val="FF0000"/>
          <w:u w:val="single"/>
        </w:rPr>
        <w:t xml:space="preserve">it </w:t>
      </w:r>
      <w:r w:rsidRPr="00A53544">
        <w:rPr>
          <w:b/>
          <w:color w:val="FF0000"/>
          <w:sz w:val="26"/>
          <w:highlight w:val="green"/>
          <w:u w:val="single"/>
        </w:rPr>
        <w:t>through</w:t>
      </w:r>
      <w:r w:rsidRPr="00A53544">
        <w:rPr>
          <w:color w:val="FF0000"/>
          <w:highlight w:val="green"/>
          <w:u w:val="single"/>
        </w:rPr>
        <w:t xml:space="preserve"> </w:t>
      </w:r>
      <w:r w:rsidRPr="00A53544">
        <w:rPr>
          <w:color w:val="FF0000"/>
          <w:u w:val="single"/>
        </w:rPr>
        <w:t xml:space="preserve">our </w:t>
      </w:r>
      <w:proofErr w:type="spellStart"/>
      <w:r w:rsidRPr="00A53544">
        <w:rPr>
          <w:b/>
          <w:color w:val="FF0000"/>
          <w:sz w:val="26"/>
          <w:highlight w:val="green"/>
          <w:u w:val="single"/>
        </w:rPr>
        <w:t>interventionary</w:t>
      </w:r>
      <w:proofErr w:type="spellEnd"/>
      <w:r w:rsidRPr="00A53544">
        <w:rPr>
          <w:b/>
          <w:color w:val="FF0000"/>
          <w:sz w:val="26"/>
          <w:highlight w:val="green"/>
          <w:u w:val="single"/>
        </w:rPr>
        <w:t xml:space="preserve"> lens</w:t>
      </w:r>
      <w:r w:rsidRPr="00A53544">
        <w:rPr>
          <w:color w:val="FF0000"/>
          <w:u w:val="single"/>
        </w:rPr>
        <w:t xml:space="preserve">, becomes impossible to imagine. 62 Hurtado et al. assume that health professionals and policy makers must hospitably confer biomedically acquired immunity on heretofore isolated and now contacted virgin soil populations. Fostering indigenous lives by </w:t>
      </w:r>
      <w:r w:rsidRPr="00A53544">
        <w:rPr>
          <w:b/>
          <w:color w:val="FF0000"/>
          <w:sz w:val="26"/>
          <w:highlight w:val="green"/>
          <w:u w:val="single"/>
        </w:rPr>
        <w:t>imposing</w:t>
      </w:r>
      <w:r w:rsidRPr="00A53544">
        <w:rPr>
          <w:color w:val="FF0000"/>
          <w:highlight w:val="green"/>
          <w:u w:val="single"/>
        </w:rPr>
        <w:t xml:space="preserve"> </w:t>
      </w:r>
      <w:r w:rsidRPr="00A53544">
        <w:rPr>
          <w:color w:val="FF0000"/>
          <w:u w:val="single"/>
        </w:rPr>
        <w:t xml:space="preserve">an </w:t>
      </w:r>
      <w:r w:rsidRPr="00A53544">
        <w:rPr>
          <w:b/>
          <w:color w:val="FF0000"/>
          <w:sz w:val="26"/>
          <w:highlight w:val="green"/>
          <w:u w:val="single"/>
        </w:rPr>
        <w:t>alien conception of immunity</w:t>
      </w:r>
      <w:r w:rsidRPr="00A53544">
        <w:rPr>
          <w:color w:val="FF0000"/>
          <w:highlight w:val="green"/>
          <w:u w:val="single"/>
        </w:rPr>
        <w:t xml:space="preserve">, </w:t>
      </w:r>
      <w:r w:rsidRPr="00A53544">
        <w:rPr>
          <w:color w:val="FF0000"/>
          <w:u w:val="single"/>
        </w:rPr>
        <w:t xml:space="preserve">they would inhospitably </w:t>
      </w:r>
      <w:r w:rsidRPr="00A53544">
        <w:rPr>
          <w:b/>
          <w:color w:val="FF0000"/>
          <w:sz w:val="26"/>
          <w:highlight w:val="green"/>
          <w:u w:val="single"/>
          <w:bdr w:val="single" w:sz="4" w:space="0" w:color="auto"/>
        </w:rPr>
        <w:t>destroy alternate strategies of living on</w:t>
      </w:r>
      <w:r w:rsidRPr="00A53544">
        <w:rPr>
          <w:color w:val="FF0000"/>
          <w:u w:val="single"/>
        </w:rPr>
        <w:t>.</w:t>
      </w:r>
      <w:r w:rsidRPr="00A53544">
        <w:rPr>
          <w:color w:val="FF0000"/>
          <w:sz w:val="16"/>
        </w:rPr>
        <w:t xml:space="preserve"> Seeing through their </w:t>
      </w:r>
      <w:proofErr w:type="spellStart"/>
      <w:r w:rsidRPr="00A53544">
        <w:rPr>
          <w:color w:val="FF0000"/>
          <w:sz w:val="16"/>
        </w:rPr>
        <w:t>interventionary</w:t>
      </w:r>
      <w:proofErr w:type="spellEnd"/>
      <w:r w:rsidRPr="00A53544">
        <w:rPr>
          <w:color w:val="FF0000"/>
          <w:sz w:val="16"/>
        </w:rPr>
        <w:t xml:space="preserve"> lens, Hurtado et al. themselves become arbiters of successful and unsuccessful forms of life: they presume that self-quarantine cannot itself serve as an effective cultural strategy to </w:t>
      </w:r>
      <w:proofErr w:type="spellStart"/>
      <w:r w:rsidRPr="00A53544">
        <w:rPr>
          <w:color w:val="FF0000"/>
          <w:sz w:val="16"/>
        </w:rPr>
        <w:t>immunise</w:t>
      </w:r>
      <w:proofErr w:type="spellEnd"/>
      <w:r w:rsidRPr="00A53544">
        <w:rPr>
          <w:color w:val="FF0000"/>
          <w:sz w:val="16"/>
        </w:rPr>
        <w:t xml:space="preserve"> living bodies. Thus, ironically perhaps, these anthropologists choose biology above culture by seeing each from a standpoint </w:t>
      </w:r>
      <w:proofErr w:type="spellStart"/>
      <w:r w:rsidRPr="00A53544">
        <w:rPr>
          <w:color w:val="FF0000"/>
          <w:sz w:val="16"/>
        </w:rPr>
        <w:t>authorised</w:t>
      </w:r>
      <w:proofErr w:type="spellEnd"/>
      <w:r w:rsidRPr="00A53544">
        <w:rPr>
          <w:color w:val="FF0000"/>
          <w:sz w:val="16"/>
        </w:rPr>
        <w:t xml:space="preserve"> by the culture of biomedicine. From their </w:t>
      </w:r>
      <w:proofErr w:type="spellStart"/>
      <w:r w:rsidRPr="00A53544">
        <w:rPr>
          <w:color w:val="FF0000"/>
          <w:sz w:val="16"/>
        </w:rPr>
        <w:t>interventionary</w:t>
      </w:r>
      <w:proofErr w:type="spellEnd"/>
      <w:r w:rsidRPr="00A53544">
        <w:rPr>
          <w:color w:val="FF0000"/>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A53544">
        <w:rPr>
          <w:color w:val="FF0000"/>
          <w:sz w:val="16"/>
        </w:rPr>
        <w:t>interventionary</w:t>
      </w:r>
      <w:proofErr w:type="spellEnd"/>
      <w:r w:rsidRPr="00A53544">
        <w:rPr>
          <w:color w:val="FF0000"/>
          <w:sz w:val="16"/>
        </w:rPr>
        <w:t xml:space="preserve"> hospitality in the name of life. </w:t>
      </w:r>
      <w:proofErr w:type="spellStart"/>
      <w:r w:rsidRPr="00A53544">
        <w:rPr>
          <w:color w:val="FF0000"/>
          <w:sz w:val="16"/>
        </w:rPr>
        <w:t>Authorising</w:t>
      </w:r>
      <w:proofErr w:type="spellEnd"/>
      <w:r w:rsidRPr="00A53544">
        <w:rPr>
          <w:color w:val="FF0000"/>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A53544">
        <w:rPr>
          <w:color w:val="FF0000"/>
          <w:sz w:val="16"/>
        </w:rPr>
        <w:t>moralising</w:t>
      </w:r>
      <w:proofErr w:type="spellEnd"/>
      <w:r w:rsidRPr="00A53544">
        <w:rPr>
          <w:color w:val="FF0000"/>
          <w:sz w:val="16"/>
        </w:rPr>
        <w:t xml:space="preserve"> conceptions of ‘health’ to the biomedically conceived body. </w:t>
      </w:r>
      <w:r w:rsidRPr="00A53544">
        <w:rPr>
          <w:color w:val="FF0000"/>
          <w:u w:val="single"/>
        </w:rPr>
        <w:t>Yet if, according to Canguilhem, for humans especially, ‘health is precisely a certain latitude, a certain play in the norms of life and behavior’, 63 then it seems that the ‘</w:t>
      </w:r>
      <w:r w:rsidRPr="00A53544">
        <w:rPr>
          <w:b/>
          <w:color w:val="FF0000"/>
          <w:sz w:val="26"/>
          <w:highlight w:val="green"/>
          <w:u w:val="single"/>
        </w:rPr>
        <w:t>health’ that supposedly hospitable</w:t>
      </w:r>
      <w:r w:rsidRPr="00A53544">
        <w:rPr>
          <w:color w:val="FF0000"/>
          <w:u w:val="single"/>
        </w:rPr>
        <w:t xml:space="preserve">, though strictly philanthropic, ‘life’-fostering </w:t>
      </w:r>
      <w:proofErr w:type="spellStart"/>
      <w:r w:rsidRPr="00A53544">
        <w:rPr>
          <w:color w:val="FF0000"/>
          <w:u w:val="single"/>
        </w:rPr>
        <w:t>interventionary</w:t>
      </w:r>
      <w:proofErr w:type="spellEnd"/>
      <w:r w:rsidRPr="00A53544">
        <w:rPr>
          <w:color w:val="FF0000"/>
          <w:u w:val="single"/>
        </w:rPr>
        <w:t xml:space="preserve"> contact </w:t>
      </w:r>
      <w:r w:rsidRPr="00A53544">
        <w:rPr>
          <w:b/>
          <w:color w:val="FF0000"/>
          <w:sz w:val="26"/>
          <w:highlight w:val="green"/>
          <w:u w:val="single"/>
        </w:rPr>
        <w:t>would impose</w:t>
      </w:r>
      <w:r w:rsidRPr="00A53544">
        <w:rPr>
          <w:color w:val="FF0000"/>
          <w:highlight w:val="green"/>
          <w:u w:val="single"/>
        </w:rPr>
        <w:t xml:space="preserve"> </w:t>
      </w:r>
      <w:r w:rsidRPr="00A53544">
        <w:rPr>
          <w:color w:val="FF0000"/>
          <w:u w:val="single"/>
        </w:rPr>
        <w:t xml:space="preserve">on the exuberance of self-quarantining </w:t>
      </w:r>
      <w:r w:rsidRPr="00A53544">
        <w:rPr>
          <w:b/>
          <w:color w:val="FF0000"/>
          <w:sz w:val="26"/>
          <w:highlight w:val="green"/>
          <w:u w:val="single"/>
        </w:rPr>
        <w:t>indigenous peoples</w:t>
      </w:r>
      <w:r w:rsidRPr="00A53544">
        <w:rPr>
          <w:color w:val="FF0000"/>
          <w:u w:val="single"/>
        </w:rPr>
        <w:t xml:space="preserve"> is </w:t>
      </w:r>
      <w:r w:rsidRPr="00A53544">
        <w:rPr>
          <w:b/>
          <w:color w:val="FF0000"/>
          <w:sz w:val="26"/>
          <w:highlight w:val="green"/>
          <w:u w:val="single"/>
        </w:rPr>
        <w:t>a sickness unto</w:t>
      </w:r>
      <w:r w:rsidRPr="00A53544">
        <w:rPr>
          <w:color w:val="FF0000"/>
          <w:highlight w:val="green"/>
          <w:u w:val="single"/>
        </w:rPr>
        <w:t xml:space="preserve"> </w:t>
      </w:r>
      <w:r w:rsidRPr="00A53544">
        <w:rPr>
          <w:color w:val="FF0000"/>
          <w:u w:val="single"/>
        </w:rPr>
        <w:t xml:space="preserve">that other perpetual peace Kant mentions: </w:t>
      </w:r>
      <w:r w:rsidRPr="00A53544">
        <w:rPr>
          <w:b/>
          <w:color w:val="FF0000"/>
          <w:sz w:val="26"/>
          <w:highlight w:val="green"/>
          <w:u w:val="single"/>
        </w:rPr>
        <w:t>death</w:t>
      </w:r>
      <w:r w:rsidRPr="00A53544">
        <w:rPr>
          <w:color w:val="FF0000"/>
          <w:sz w:val="16"/>
        </w:rPr>
        <w:t>.</w:t>
      </w:r>
    </w:p>
    <w:p w14:paraId="5DE26FE2" w14:textId="77777777" w:rsidR="00F33AE7" w:rsidRPr="00A53544" w:rsidRDefault="00F33AE7" w:rsidP="00F33AE7">
      <w:pPr>
        <w:pStyle w:val="Heading4"/>
        <w:rPr>
          <w:color w:val="FF0000"/>
        </w:rPr>
      </w:pPr>
      <w:r w:rsidRPr="00A53544">
        <w:rPr>
          <w:color w:val="FF0000"/>
        </w:rPr>
        <w:t xml:space="preserve">Biomedicine </w:t>
      </w:r>
      <w:r w:rsidRPr="00A53544">
        <w:rPr>
          <w:color w:val="FF0000"/>
          <w:u w:val="single"/>
        </w:rPr>
        <w:t>itself</w:t>
      </w:r>
      <w:r w:rsidRPr="00A53544">
        <w:rPr>
          <w:color w:val="FF0000"/>
        </w:rPr>
        <w:t xml:space="preserve"> is invested in colonial exploitation through </w:t>
      </w:r>
      <w:r w:rsidRPr="00A53544">
        <w:rPr>
          <w:color w:val="FF0000"/>
          <w:u w:val="single"/>
        </w:rPr>
        <w:t>testing done on indigenous communities</w:t>
      </w:r>
      <w:r w:rsidRPr="00A53544">
        <w:rPr>
          <w:color w:val="FF0000"/>
        </w:rPr>
        <w:t xml:space="preserve"> to </w:t>
      </w:r>
      <w:r w:rsidRPr="00A53544">
        <w:rPr>
          <w:color w:val="FF0000"/>
          <w:u w:val="single"/>
        </w:rPr>
        <w:t>biopiracy</w:t>
      </w:r>
      <w:r w:rsidRPr="00A53544">
        <w:rPr>
          <w:color w:val="FF0000"/>
        </w:rPr>
        <w:t xml:space="preserve"> and stealing indigenous knowledge.</w:t>
      </w:r>
    </w:p>
    <w:p w14:paraId="1C0A0C51" w14:textId="77777777" w:rsidR="00F33AE7" w:rsidRPr="00A53544" w:rsidRDefault="00F33AE7" w:rsidP="00F33AE7">
      <w:pPr>
        <w:rPr>
          <w:color w:val="FF0000"/>
        </w:rPr>
      </w:pPr>
      <w:r w:rsidRPr="00A53544">
        <w:rPr>
          <w:rStyle w:val="Style13ptBold"/>
          <w:color w:val="FF0000"/>
        </w:rPr>
        <w:t>Lift Mode 17</w:t>
      </w:r>
      <w:r w:rsidRPr="00A53544">
        <w:rPr>
          <w:color w:val="FF0000"/>
        </w:rPr>
        <w:t xml:space="preserve"> 3-10-2017 "Pharmaceutical Colonialism” </w:t>
      </w:r>
      <w:hyperlink r:id="rId19" w:history="1">
        <w:r w:rsidRPr="00A53544">
          <w:rPr>
            <w:rStyle w:val="Hyperlink"/>
            <w:color w:val="FF0000"/>
          </w:rPr>
          <w:t>https://medium.com/@liftmode/pharmaceutical-colonialism-3-ways-that-western-medicine-takes-from-indigenous-communities-3a9339b4f24f</w:t>
        </w:r>
      </w:hyperlink>
      <w:r w:rsidRPr="00A53544">
        <w:rPr>
          <w:color w:val="FF0000"/>
        </w:rPr>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A53544">
        <w:rPr>
          <w:color w:val="FF0000"/>
        </w:rPr>
        <w:t>neuroscience</w:t>
      </w:r>
      <w:proofErr w:type="gramEnd"/>
      <w:r w:rsidRPr="00A53544">
        <w:rPr>
          <w:color w:val="FF0000"/>
        </w:rPr>
        <w:t xml:space="preserve"> and alternative health supplements, and develop commercial strategies to bring these technologies to the marketplace.)//Elmer </w:t>
      </w:r>
    </w:p>
    <w:p w14:paraId="2B0F5BB4" w14:textId="082B3D67" w:rsidR="00F33AE7" w:rsidRPr="00A53544" w:rsidRDefault="00F33AE7" w:rsidP="00F33AE7">
      <w:pPr>
        <w:rPr>
          <w:color w:val="FF0000"/>
          <w:sz w:val="16"/>
        </w:rPr>
      </w:pPr>
      <w:r w:rsidRPr="00A53544">
        <w:rPr>
          <w:color w:val="FF0000"/>
          <w:sz w:val="16"/>
        </w:rPr>
        <w:t xml:space="preserve">Does </w:t>
      </w:r>
      <w:r w:rsidRPr="00A53544">
        <w:rPr>
          <w:b/>
          <w:bCs/>
          <w:color w:val="FF0000"/>
          <w:sz w:val="26"/>
          <w:highlight w:val="green"/>
          <w:u w:val="single"/>
        </w:rPr>
        <w:t>modern medicine take from rural communities</w:t>
      </w:r>
      <w:r w:rsidRPr="00A53544">
        <w:rPr>
          <w:color w:val="FF0000"/>
          <w:u w:val="single"/>
        </w:rPr>
        <w:t>?</w:t>
      </w:r>
      <w:r w:rsidRPr="00A53544">
        <w:rPr>
          <w:color w:val="FF0000"/>
          <w:sz w:val="16"/>
        </w:rPr>
        <w:t xml:space="preserve"> At first, this seems outrageous. However, on closer inspection, we find three main methods of poaching: </w:t>
      </w:r>
      <w:r w:rsidRPr="00A53544">
        <w:rPr>
          <w:b/>
          <w:color w:val="FF0000"/>
          <w:sz w:val="26"/>
          <w:highlight w:val="green"/>
          <w:u w:val="single"/>
        </w:rPr>
        <w:t>stealing indigenous knowledge</w:t>
      </w:r>
      <w:r w:rsidRPr="00A53544">
        <w:rPr>
          <w:color w:val="FF0000"/>
          <w:sz w:val="16"/>
        </w:rPr>
        <w:t>, ‘</w:t>
      </w:r>
      <w:r w:rsidRPr="00A53544">
        <w:rPr>
          <w:b/>
          <w:color w:val="FF0000"/>
          <w:sz w:val="26"/>
          <w:highlight w:val="green"/>
          <w:u w:val="single"/>
        </w:rPr>
        <w:t>biopiracy’</w:t>
      </w:r>
      <w:r w:rsidRPr="00A53544">
        <w:rPr>
          <w:color w:val="FF0000"/>
          <w:sz w:val="16"/>
        </w:rPr>
        <w:t xml:space="preserve">, and the sale of pharmaceuticals at exorbitant prices. Another example includes </w:t>
      </w:r>
      <w:r w:rsidRPr="00A53544">
        <w:rPr>
          <w:b/>
          <w:color w:val="FF0000"/>
          <w:sz w:val="26"/>
          <w:highlight w:val="green"/>
          <w:u w:val="single"/>
        </w:rPr>
        <w:t>using</w:t>
      </w:r>
      <w:r w:rsidRPr="00A53544">
        <w:rPr>
          <w:color w:val="FF0000"/>
          <w:sz w:val="16"/>
          <w:highlight w:val="green"/>
        </w:rPr>
        <w:t xml:space="preserve"> </w:t>
      </w:r>
      <w:r w:rsidRPr="00A53544">
        <w:rPr>
          <w:b/>
          <w:color w:val="FF0000"/>
          <w:sz w:val="26"/>
          <w:highlight w:val="green"/>
          <w:u w:val="single"/>
        </w:rPr>
        <w:t>developing countries</w:t>
      </w:r>
      <w:r w:rsidRPr="00A53544">
        <w:rPr>
          <w:color w:val="FF0000"/>
          <w:sz w:val="16"/>
          <w:highlight w:val="green"/>
        </w:rPr>
        <w:t xml:space="preserve"> </w:t>
      </w:r>
      <w:r w:rsidRPr="00A53544">
        <w:rPr>
          <w:color w:val="FF0000"/>
          <w:sz w:val="16"/>
        </w:rPr>
        <w:t xml:space="preserve">and rural populations </w:t>
      </w:r>
      <w:r w:rsidRPr="00A53544">
        <w:rPr>
          <w:b/>
          <w:color w:val="FF0000"/>
          <w:sz w:val="26"/>
          <w:highlight w:val="green"/>
          <w:u w:val="single"/>
        </w:rPr>
        <w:t>as test subjects in unethical clinical trials</w:t>
      </w:r>
      <w:r w:rsidRPr="00A53544">
        <w:rPr>
          <w:color w:val="FF0000"/>
          <w:sz w:val="16"/>
        </w:rPr>
        <w:t xml:space="preserve"> — for example on </w:t>
      </w:r>
      <w:r w:rsidRPr="00A53544">
        <w:rPr>
          <w:b/>
          <w:color w:val="FF0000"/>
          <w:sz w:val="26"/>
          <w:highlight w:val="green"/>
          <w:u w:val="single"/>
          <w:bdr w:val="single" w:sz="4" w:space="0" w:color="auto"/>
        </w:rPr>
        <w:t>AIDS patients in South Africa</w:t>
      </w:r>
      <w:r w:rsidRPr="00A53544">
        <w:rPr>
          <w:color w:val="FF0000"/>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A53544">
        <w:rPr>
          <w:color w:val="FF0000"/>
          <w:sz w:val="16"/>
        </w:rPr>
        <w:t>is</w:t>
      </w:r>
      <w:proofErr w:type="gramEnd"/>
      <w:r w:rsidRPr="00A53544">
        <w:rPr>
          <w:color w:val="FF0000"/>
          <w:sz w:val="16"/>
        </w:rPr>
        <w:t xml:space="preserve"> threatened by the expansive natural of the pharmaceutical industry 1. </w:t>
      </w:r>
      <w:r w:rsidRPr="00A53544">
        <w:rPr>
          <w:color w:val="FF0000"/>
          <w:u w:val="single"/>
        </w:rPr>
        <w:t>Pharmaceutical colonialism: Stealing Indigenous Knowledge</w:t>
      </w:r>
      <w:r w:rsidRPr="00A53544">
        <w:rPr>
          <w:color w:val="FF0000"/>
          <w:sz w:val="16"/>
        </w:rPr>
        <w:t xml:space="preserve"> First and foremost, what has been taken from indigenous communities for the last roughly 600 years is traditional knowledge about medicinal plants. </w:t>
      </w:r>
      <w:r w:rsidRPr="00A53544">
        <w:rPr>
          <w:color w:val="FF0000"/>
          <w:u w:val="single"/>
        </w:rPr>
        <w:t xml:space="preserve">It is interesting that the </w:t>
      </w:r>
      <w:r w:rsidRPr="00A53544">
        <w:rPr>
          <w:b/>
          <w:color w:val="FF0000"/>
          <w:sz w:val="26"/>
          <w:highlight w:val="green"/>
          <w:u w:val="single"/>
        </w:rPr>
        <w:t>major advancements in Western medicine</w:t>
      </w:r>
      <w:r w:rsidRPr="00A53544">
        <w:rPr>
          <w:color w:val="FF0000"/>
          <w:highlight w:val="green"/>
          <w:u w:val="single"/>
        </w:rPr>
        <w:t xml:space="preserve"> </w:t>
      </w:r>
      <w:r w:rsidRPr="00A53544">
        <w:rPr>
          <w:b/>
          <w:color w:val="FF0000"/>
          <w:sz w:val="26"/>
          <w:highlight w:val="green"/>
          <w:u w:val="single"/>
        </w:rPr>
        <w:t>coincide</w:t>
      </w:r>
      <w:r w:rsidRPr="00A53544">
        <w:rPr>
          <w:color w:val="FF0000"/>
          <w:highlight w:val="green"/>
          <w:u w:val="single"/>
        </w:rPr>
        <w:t xml:space="preserve"> </w:t>
      </w:r>
      <w:r w:rsidRPr="00A53544">
        <w:rPr>
          <w:color w:val="FF0000"/>
          <w:u w:val="single"/>
        </w:rPr>
        <w:t xml:space="preserve">very closely </w:t>
      </w:r>
      <w:r w:rsidRPr="00A53544">
        <w:rPr>
          <w:b/>
          <w:color w:val="FF0000"/>
          <w:sz w:val="26"/>
          <w:highlight w:val="green"/>
          <w:u w:val="single"/>
        </w:rPr>
        <w:t>to escalating global colonialism</w:t>
      </w:r>
      <w:r w:rsidRPr="00A53544">
        <w:rPr>
          <w:color w:val="FF0000"/>
          <w:highlight w:val="green"/>
          <w:u w:val="single"/>
        </w:rPr>
        <w:t xml:space="preserve"> </w:t>
      </w:r>
      <w:r w:rsidRPr="00A53544">
        <w:rPr>
          <w:color w:val="FF0000"/>
          <w:u w:val="single"/>
        </w:rPr>
        <w:t>by Western countries</w:t>
      </w:r>
      <w:r w:rsidRPr="00A53544">
        <w:rPr>
          <w:color w:val="FF0000"/>
          <w:sz w:val="16"/>
        </w:rPr>
        <w:t xml:space="preserve">. It’s difficult to estimate the exact percentage of </w:t>
      </w:r>
      <w:r w:rsidRPr="00A53544">
        <w:rPr>
          <w:b/>
          <w:color w:val="FF0000"/>
          <w:sz w:val="26"/>
          <w:highlight w:val="green"/>
          <w:u w:val="single"/>
        </w:rPr>
        <w:t>modern drugs</w:t>
      </w:r>
      <w:r w:rsidRPr="00A53544">
        <w:rPr>
          <w:color w:val="FF0000"/>
          <w:sz w:val="16"/>
          <w:highlight w:val="green"/>
        </w:rPr>
        <w:t xml:space="preserve"> </w:t>
      </w:r>
      <w:r w:rsidRPr="00A53544">
        <w:rPr>
          <w:color w:val="FF0000"/>
          <w:sz w:val="16"/>
        </w:rPr>
        <w:t xml:space="preserve">that were </w:t>
      </w:r>
      <w:r w:rsidRPr="00A53544">
        <w:rPr>
          <w:b/>
          <w:color w:val="FF0000"/>
          <w:sz w:val="26"/>
          <w:highlight w:val="green"/>
          <w:u w:val="single"/>
        </w:rPr>
        <w:t>originally based on traditional plant sources</w:t>
      </w:r>
      <w:r w:rsidRPr="00A53544">
        <w:rPr>
          <w:color w:val="FF0000"/>
          <w:sz w:val="16"/>
        </w:rPr>
        <w:t>, because of the complex evolution of Western laboratory-made medicine. However, this percentage is known to be very high. In fact, a 2006 paper by Dr. A Gurib-</w:t>
      </w:r>
      <w:proofErr w:type="spellStart"/>
      <w:r w:rsidRPr="00A53544">
        <w:rPr>
          <w:color w:val="FF0000"/>
          <w:sz w:val="16"/>
        </w:rPr>
        <w:t>Fakim</w:t>
      </w:r>
      <w:proofErr w:type="spellEnd"/>
      <w:r w:rsidRPr="00A53544">
        <w:rPr>
          <w:color w:val="FF0000"/>
          <w:sz w:val="16"/>
        </w:rPr>
        <w:t xml:space="preserve"> states: “</w:t>
      </w:r>
      <w:r w:rsidRPr="00A53544">
        <w:rPr>
          <w:color w:val="FF0000"/>
          <w:u w:val="single"/>
        </w:rPr>
        <w:t xml:space="preserve">Natural products and their derivatives represent </w:t>
      </w:r>
      <w:r w:rsidRPr="00A53544">
        <w:rPr>
          <w:b/>
          <w:color w:val="FF0000"/>
          <w:sz w:val="26"/>
          <w:highlight w:val="green"/>
          <w:u w:val="single"/>
        </w:rPr>
        <w:t>more than 50%</w:t>
      </w:r>
      <w:r w:rsidRPr="00A53544">
        <w:rPr>
          <w:color w:val="FF0000"/>
          <w:u w:val="single"/>
        </w:rPr>
        <w:t xml:space="preserve"> of all the drugs in clinical use in the world. Higher plants contribute no less than 25% of the total</w:t>
      </w:r>
      <w:proofErr w:type="gramStart"/>
      <w:r w:rsidRPr="00A53544">
        <w:rPr>
          <w:color w:val="FF0000"/>
          <w:u w:val="single"/>
        </w:rPr>
        <w:t>.”[</w:t>
      </w:r>
      <w:proofErr w:type="gramEnd"/>
      <w:r w:rsidRPr="00A53544">
        <w:rPr>
          <w:color w:val="FF0000"/>
          <w:sz w:val="16"/>
        </w:rPr>
        <w:t xml:space="preserve">2] The extent to which traditional knowledge permeates through Western medicine is too broad to explain fully in a small article like this. We’d need to write an entire book to cover the full content! So, we will just </w:t>
      </w:r>
      <w:proofErr w:type="gramStart"/>
      <w:r w:rsidRPr="00A53544">
        <w:rPr>
          <w:color w:val="FF0000"/>
          <w:sz w:val="16"/>
        </w:rPr>
        <w:t>take a look</w:t>
      </w:r>
      <w:proofErr w:type="gramEnd"/>
      <w:r w:rsidRPr="00A53544">
        <w:rPr>
          <w:color w:val="FF0000"/>
          <w:sz w:val="16"/>
        </w:rPr>
        <w:t xml:space="preserve"> at one example below. </w:t>
      </w:r>
      <w:r w:rsidRPr="00A53544">
        <w:rPr>
          <w:color w:val="FF0000"/>
          <w:u w:val="single"/>
        </w:rPr>
        <w:t xml:space="preserve">How the West takes Indigenous knowledge: </w:t>
      </w:r>
      <w:r w:rsidRPr="00A53544">
        <w:rPr>
          <w:b/>
          <w:bCs/>
          <w:color w:val="FF0000"/>
          <w:u w:val="single"/>
        </w:rPr>
        <w:t>Anti-Malaria Drugs</w:t>
      </w:r>
      <w:r w:rsidRPr="00A53544">
        <w:rPr>
          <w:color w:val="FF0000"/>
          <w:u w:val="single"/>
        </w:rPr>
        <w:t xml:space="preserve"> Mosquitoes are, by far, the world’s most dangerous animals, spreading </w:t>
      </w:r>
      <w:proofErr w:type="gramStart"/>
      <w:r w:rsidRPr="00A53544">
        <w:rPr>
          <w:color w:val="FF0000"/>
          <w:u w:val="single"/>
        </w:rPr>
        <w:t>a number of</w:t>
      </w:r>
      <w:proofErr w:type="gramEnd"/>
      <w:r w:rsidRPr="00A53544">
        <w:rPr>
          <w:color w:val="FF0000"/>
          <w:u w:val="single"/>
        </w:rPr>
        <w:t xml:space="preserve"> diseases including Dengue fever, Zika virus, and malaria. According to the World Health Organization, nearly half of the world’s population is at risk of malaria</w:t>
      </w:r>
      <w:r w:rsidRPr="00A53544">
        <w:rPr>
          <w:color w:val="FF0000"/>
          <w:sz w:val="16"/>
        </w:rPr>
        <w:t xml:space="preserve">. In 2015, over 210 million people became infected with malaria, and a staggering 429 000 people died from the blood parasite.[3] </w:t>
      </w:r>
      <w:r w:rsidRPr="00A53544">
        <w:rPr>
          <w:color w:val="FF0000"/>
          <w:u w:val="single"/>
        </w:rPr>
        <w:t>To combat the infectious disease, scientists have developed two major classes of anti-malarial drugs. These are both based on indigenous knowledge of plant medicine</w:t>
      </w:r>
      <w:r w:rsidRPr="00A53544">
        <w:rPr>
          <w:color w:val="FF0000"/>
          <w:sz w:val="16"/>
        </w:rPr>
        <w:t xml:space="preserve">: Mosquitos kill more people than any other animal every year 1. </w:t>
      </w:r>
      <w:r w:rsidRPr="00A53544">
        <w:rPr>
          <w:color w:val="FF0000"/>
          <w:u w:val="single"/>
        </w:rPr>
        <w:t>Quinine</w:t>
      </w:r>
      <w:r w:rsidRPr="00A53544">
        <w:rPr>
          <w:color w:val="FF0000"/>
          <w:sz w:val="16"/>
        </w:rPr>
        <w:t xml:space="preserve"> </w:t>
      </w:r>
      <w:proofErr w:type="spellStart"/>
      <w:r w:rsidRPr="00A53544">
        <w:rPr>
          <w:color w:val="FF0000"/>
          <w:sz w:val="16"/>
        </w:rPr>
        <w:t>Quinine</w:t>
      </w:r>
      <w:proofErr w:type="spellEnd"/>
      <w:r w:rsidRPr="00A53544">
        <w:rPr>
          <w:color w:val="FF0000"/>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w:t>
      </w:r>
      <w:proofErr w:type="gramStart"/>
      <w:r w:rsidRPr="00A53544">
        <w:rPr>
          <w:color w:val="FF0000"/>
          <w:sz w:val="16"/>
        </w:rPr>
        <w:t>completely destroyed</w:t>
      </w:r>
      <w:proofErr w:type="gramEnd"/>
      <w:r w:rsidRPr="00A53544">
        <w:rPr>
          <w:color w:val="FF0000"/>
          <w:sz w:val="16"/>
        </w:rPr>
        <w:t xml:space="preserve">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w:t>
      </w:r>
      <w:proofErr w:type="gramStart"/>
      <w:r w:rsidRPr="00A53544">
        <w:rPr>
          <w:color w:val="FF0000"/>
          <w:sz w:val="16"/>
        </w:rPr>
        <w:t>exactly the same</w:t>
      </w:r>
      <w:proofErr w:type="gramEnd"/>
      <w:r w:rsidRPr="00A53544">
        <w:rPr>
          <w:color w:val="FF0000"/>
          <w:sz w:val="16"/>
        </w:rPr>
        <w:t xml:space="preserve"> method as its original use in indigenous societies: crushing up the barking and mixing it with water. The chemical compound quinine was first extracted from cinchona bark in 1820 by two Frenchmen: Pierre Joseph Pelletier and Joseph </w:t>
      </w:r>
      <w:proofErr w:type="spellStart"/>
      <w:r w:rsidRPr="00A53544">
        <w:rPr>
          <w:color w:val="FF0000"/>
          <w:sz w:val="16"/>
        </w:rPr>
        <w:t>Caventou</w:t>
      </w:r>
      <w:proofErr w:type="spellEnd"/>
      <w:r w:rsidRPr="00A53544">
        <w:rPr>
          <w:color w:val="FF0000"/>
          <w:sz w:val="16"/>
        </w:rPr>
        <w:t xml:space="preserve">. This allowed purified quinine to replace traditional cinchona extracts.[7] Interestingly, Western scientists have since discovered that cinchona bark </w:t>
      </w:r>
      <w:proofErr w:type="gramStart"/>
      <w:r w:rsidRPr="00A53544">
        <w:rPr>
          <w:color w:val="FF0000"/>
          <w:sz w:val="16"/>
        </w:rPr>
        <w:t>actually contains</w:t>
      </w:r>
      <w:proofErr w:type="gramEnd"/>
      <w:r w:rsidRPr="00A53544">
        <w:rPr>
          <w:color w:val="FF0000"/>
          <w:sz w:val="16"/>
        </w:rPr>
        <w:t xml:space="preserve"> several active components, which function in a synergistic relationship to kill the malaria parasite.[8] In modern times, a number of quinine-based drugs have been developed, with varying success. The issue becomes complex here because, </w:t>
      </w:r>
      <w:r w:rsidRPr="00A53544">
        <w:rPr>
          <w:color w:val="FF0000"/>
          <w:u w:val="single"/>
        </w:rPr>
        <w:t>while these drugs were developed by Western scientists using modern technological laboratories, if it hadn’t been for the original indigenous knowledge, these compounds could not have been developed at all</w:t>
      </w:r>
      <w:r w:rsidRPr="00A53544">
        <w:rPr>
          <w:color w:val="FF0000"/>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A53544">
        <w:rPr>
          <w:color w:val="FF0000"/>
          <w:sz w:val="16"/>
        </w:rPr>
        <w:t>).[</w:t>
      </w:r>
      <w:proofErr w:type="gramEnd"/>
      <w:r w:rsidRPr="00A53544">
        <w:rPr>
          <w:color w:val="FF0000"/>
          <w:sz w:val="16"/>
        </w:rPr>
        <w:t xml:space="preserve">9] 60411828 - workers are fogging for dengue control. mosquito borne diseases of zika virus. Quinine-based drugs were used in sprays to combat malaria around the world 2. </w:t>
      </w:r>
      <w:r w:rsidRPr="00A53544">
        <w:rPr>
          <w:color w:val="FF0000"/>
          <w:u w:val="single"/>
        </w:rPr>
        <w:t>Artemisinin</w:t>
      </w:r>
      <w:r w:rsidRPr="00A53544">
        <w:rPr>
          <w:color w:val="FF0000"/>
          <w:sz w:val="16"/>
        </w:rPr>
        <w:t xml:space="preserve"> </w:t>
      </w:r>
      <w:proofErr w:type="spellStart"/>
      <w:r w:rsidRPr="00A53544">
        <w:rPr>
          <w:b/>
          <w:color w:val="FF0000"/>
          <w:sz w:val="26"/>
          <w:highlight w:val="green"/>
          <w:u w:val="single"/>
        </w:rPr>
        <w:t>Artemisinin</w:t>
      </w:r>
      <w:proofErr w:type="spellEnd"/>
      <w:r w:rsidRPr="00A53544">
        <w:rPr>
          <w:color w:val="FF0000"/>
          <w:highlight w:val="green"/>
          <w:u w:val="single"/>
        </w:rPr>
        <w:t xml:space="preserve"> </w:t>
      </w:r>
      <w:r w:rsidRPr="00A53544">
        <w:rPr>
          <w:color w:val="FF0000"/>
          <w:u w:val="single"/>
        </w:rPr>
        <w:t xml:space="preserve">is an active compound found in traditional Chinese medicine called </w:t>
      </w:r>
      <w:proofErr w:type="spellStart"/>
      <w:r w:rsidRPr="00A53544">
        <w:rPr>
          <w:color w:val="FF0000"/>
          <w:u w:val="single"/>
        </w:rPr>
        <w:t>Qinghao</w:t>
      </w:r>
      <w:proofErr w:type="spellEnd"/>
      <w:r w:rsidRPr="00A53544">
        <w:rPr>
          <w:color w:val="FF0000"/>
          <w:u w:val="single"/>
        </w:rPr>
        <w:t xml:space="preserve"> </w:t>
      </w:r>
      <w:proofErr w:type="spellStart"/>
      <w:r w:rsidRPr="00A53544">
        <w:rPr>
          <w:color w:val="FF0000"/>
          <w:u w:val="single"/>
        </w:rPr>
        <w:t>Su</w:t>
      </w:r>
      <w:proofErr w:type="spellEnd"/>
      <w:r w:rsidRPr="00A53544">
        <w:rPr>
          <w:color w:val="FF0000"/>
          <w:u w:val="single"/>
        </w:rPr>
        <w:t xml:space="preserve"> (sweet wormwood). This traditional Chinese medicine has been </w:t>
      </w:r>
      <w:r w:rsidRPr="00A53544">
        <w:rPr>
          <w:b/>
          <w:color w:val="FF0000"/>
          <w:sz w:val="26"/>
          <w:highlight w:val="green"/>
          <w:u w:val="single"/>
        </w:rPr>
        <w:t xml:space="preserve">used to treat fevers </w:t>
      </w:r>
      <w:r w:rsidRPr="00A53544">
        <w:rPr>
          <w:color w:val="FF0000"/>
          <w:u w:val="single"/>
        </w:rPr>
        <w:t xml:space="preserve">for over a thousand years. It is currently still extracted from plant sources, the majority of which are grown in China, </w:t>
      </w:r>
      <w:proofErr w:type="gramStart"/>
      <w:r w:rsidRPr="00A53544">
        <w:rPr>
          <w:color w:val="FF0000"/>
          <w:u w:val="single"/>
        </w:rPr>
        <w:t>Vietnam</w:t>
      </w:r>
      <w:proofErr w:type="gramEnd"/>
      <w:r w:rsidRPr="00A53544">
        <w:rPr>
          <w:color w:val="FF0000"/>
          <w:u w:val="single"/>
        </w:rPr>
        <w:t xml:space="preserve">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w:t>
      </w:r>
      <w:proofErr w:type="gramStart"/>
      <w:r w:rsidRPr="00A53544">
        <w:rPr>
          <w:color w:val="FF0000"/>
          <w:u w:val="single"/>
        </w:rPr>
        <w:t>plant-based</w:t>
      </w:r>
      <w:proofErr w:type="gramEnd"/>
      <w:r w:rsidRPr="00A53544">
        <w:rPr>
          <w:color w:val="FF0000"/>
          <w:u w:val="single"/>
        </w:rPr>
        <w:t xml:space="preserve">. However, </w:t>
      </w:r>
      <w:r w:rsidRPr="00A53544">
        <w:rPr>
          <w:b/>
          <w:color w:val="FF0000"/>
          <w:sz w:val="26"/>
          <w:highlight w:val="green"/>
          <w:u w:val="single"/>
        </w:rPr>
        <w:t>Western pharmaceutical</w:t>
      </w:r>
      <w:r w:rsidRPr="00A53544">
        <w:rPr>
          <w:color w:val="FF0000"/>
          <w:highlight w:val="green"/>
          <w:u w:val="single"/>
        </w:rPr>
        <w:t xml:space="preserve"> </w:t>
      </w:r>
      <w:r w:rsidRPr="00A53544">
        <w:rPr>
          <w:color w:val="FF0000"/>
          <w:u w:val="single"/>
        </w:rPr>
        <w:t xml:space="preserve">companies are now </w:t>
      </w:r>
      <w:r w:rsidRPr="00A53544">
        <w:rPr>
          <w:b/>
          <w:color w:val="FF0000"/>
          <w:sz w:val="26"/>
          <w:highlight w:val="green"/>
          <w:u w:val="single"/>
        </w:rPr>
        <w:t>developing synthetic</w:t>
      </w:r>
      <w:r w:rsidRPr="00A53544">
        <w:rPr>
          <w:color w:val="FF0000"/>
          <w:highlight w:val="green"/>
          <w:u w:val="single"/>
        </w:rPr>
        <w:t xml:space="preserve"> </w:t>
      </w:r>
      <w:r w:rsidRPr="00A53544">
        <w:rPr>
          <w:color w:val="FF0000"/>
          <w:u w:val="single"/>
        </w:rPr>
        <w:t xml:space="preserve">forms of </w:t>
      </w:r>
      <w:r w:rsidRPr="00A53544">
        <w:rPr>
          <w:b/>
          <w:color w:val="FF0000"/>
          <w:sz w:val="26"/>
          <w:highlight w:val="green"/>
          <w:u w:val="single"/>
        </w:rPr>
        <w:t>artemisinin</w:t>
      </w:r>
      <w:r w:rsidRPr="00A53544">
        <w:rPr>
          <w:color w:val="FF0000"/>
          <w:u w:val="single"/>
        </w:rPr>
        <w:t xml:space="preserve">. The new forms of </w:t>
      </w:r>
      <w:proofErr w:type="spellStart"/>
      <w:r w:rsidRPr="00A53544">
        <w:rPr>
          <w:color w:val="FF0000"/>
          <w:u w:val="single"/>
        </w:rPr>
        <w:t>artemsinin</w:t>
      </w:r>
      <w:proofErr w:type="spellEnd"/>
      <w:r w:rsidRPr="00A53544">
        <w:rPr>
          <w:color w:val="FF0000"/>
          <w:u w:val="single"/>
        </w:rPr>
        <w:t xml:space="preserve"> are genetically engineered and have intellectual property rights attached, potentially bringing in big revenues for the companies involved.</w:t>
      </w:r>
      <w:r w:rsidRPr="00A53544">
        <w:rPr>
          <w:color w:val="FF0000"/>
          <w:sz w:val="16"/>
        </w:rPr>
        <w:t xml:space="preserve"> The proponents of the synthetic form of artemisinin claim that the synthetic form will be able to be sold for cheaper than the natural form. However, the average import price of natural </w:t>
      </w:r>
      <w:proofErr w:type="spellStart"/>
      <w:r w:rsidRPr="00A53544">
        <w:rPr>
          <w:color w:val="FF0000"/>
          <w:sz w:val="16"/>
        </w:rPr>
        <w:t>artemsisin</w:t>
      </w:r>
      <w:proofErr w:type="spellEnd"/>
      <w:r w:rsidRPr="00A53544">
        <w:rPr>
          <w:color w:val="FF0000"/>
          <w:sz w:val="16"/>
        </w:rPr>
        <w:t xml:space="preserve"> to India over the last ten years was around $370 per kilo — a fair amount cheaper than the price that the pharmaceutical companies are pushing for.[11] </w:t>
      </w:r>
      <w:r w:rsidRPr="00A53544">
        <w:rPr>
          <w:b/>
          <w:color w:val="FF0000"/>
          <w:sz w:val="26"/>
          <w:highlight w:val="green"/>
          <w:u w:val="single"/>
        </w:rPr>
        <w:t>Artemisinin farming</w:t>
      </w:r>
      <w:r w:rsidRPr="00A53544">
        <w:rPr>
          <w:color w:val="FF0000"/>
          <w:highlight w:val="green"/>
          <w:u w:val="single"/>
        </w:rPr>
        <w:t xml:space="preserve"> </w:t>
      </w:r>
      <w:r w:rsidRPr="00A53544">
        <w:rPr>
          <w:b/>
          <w:color w:val="FF0000"/>
          <w:sz w:val="26"/>
          <w:highlight w:val="green"/>
          <w:u w:val="single"/>
        </w:rPr>
        <w:t>sustains</w:t>
      </w:r>
      <w:r w:rsidRPr="00A53544">
        <w:rPr>
          <w:color w:val="FF0000"/>
          <w:highlight w:val="green"/>
          <w:u w:val="single"/>
        </w:rPr>
        <w:t xml:space="preserve"> </w:t>
      </w:r>
      <w:r w:rsidRPr="00A53544">
        <w:rPr>
          <w:color w:val="FF0000"/>
          <w:u w:val="single"/>
        </w:rPr>
        <w:t xml:space="preserve">the </w:t>
      </w:r>
      <w:r w:rsidRPr="00A53544">
        <w:rPr>
          <w:b/>
          <w:color w:val="FF0000"/>
          <w:sz w:val="26"/>
          <w:highlight w:val="green"/>
          <w:u w:val="single"/>
        </w:rPr>
        <w:t>livelihoods of</w:t>
      </w:r>
      <w:r w:rsidRPr="00A53544">
        <w:rPr>
          <w:color w:val="FF0000"/>
          <w:highlight w:val="green"/>
          <w:u w:val="single"/>
        </w:rPr>
        <w:t xml:space="preserve"> </w:t>
      </w:r>
      <w:r w:rsidRPr="00A53544">
        <w:rPr>
          <w:color w:val="FF0000"/>
          <w:u w:val="single"/>
        </w:rPr>
        <w:t xml:space="preserve">an estimated </w:t>
      </w:r>
      <w:r w:rsidRPr="00A53544">
        <w:rPr>
          <w:b/>
          <w:color w:val="FF0000"/>
          <w:sz w:val="26"/>
          <w:highlight w:val="green"/>
          <w:u w:val="single"/>
        </w:rPr>
        <w:t xml:space="preserve">100’000 farmers. </w:t>
      </w:r>
      <w:r w:rsidRPr="00A53544">
        <w:rPr>
          <w:color w:val="FF0000"/>
          <w:u w:val="single"/>
        </w:rPr>
        <w:t xml:space="preserve">With </w:t>
      </w:r>
      <w:r w:rsidRPr="00A53544">
        <w:rPr>
          <w:b/>
          <w:color w:val="FF0000"/>
          <w:sz w:val="26"/>
          <w:highlight w:val="green"/>
          <w:u w:val="single"/>
        </w:rPr>
        <w:t>synthetic derivatives</w:t>
      </w:r>
      <w:r w:rsidRPr="00A53544">
        <w:rPr>
          <w:color w:val="FF0000"/>
          <w:highlight w:val="green"/>
          <w:u w:val="single"/>
        </w:rPr>
        <w:t xml:space="preserve"> </w:t>
      </w:r>
      <w:r w:rsidRPr="00A53544">
        <w:rPr>
          <w:color w:val="FF0000"/>
          <w:u w:val="single"/>
        </w:rPr>
        <w:t xml:space="preserve">being developed this </w:t>
      </w:r>
      <w:r w:rsidRPr="00A53544">
        <w:rPr>
          <w:b/>
          <w:color w:val="FF0000"/>
          <w:sz w:val="26"/>
          <w:highlight w:val="green"/>
          <w:u w:val="single"/>
        </w:rPr>
        <w:t>puts</w:t>
      </w:r>
      <w:r w:rsidRPr="00A53544">
        <w:rPr>
          <w:color w:val="FF0000"/>
          <w:highlight w:val="green"/>
          <w:u w:val="single"/>
        </w:rPr>
        <w:t xml:space="preserve"> </w:t>
      </w:r>
      <w:r w:rsidRPr="00A53544">
        <w:rPr>
          <w:color w:val="FF0000"/>
          <w:u w:val="single"/>
        </w:rPr>
        <w:t xml:space="preserve">the </w:t>
      </w:r>
      <w:r w:rsidRPr="00A53544">
        <w:rPr>
          <w:b/>
          <w:color w:val="FF0000"/>
          <w:sz w:val="26"/>
          <w:highlight w:val="green"/>
          <w:u w:val="single"/>
        </w:rPr>
        <w:t>livelihoods</w:t>
      </w:r>
      <w:r w:rsidRPr="00A53544">
        <w:rPr>
          <w:color w:val="FF0000"/>
          <w:highlight w:val="green"/>
          <w:u w:val="single"/>
        </w:rPr>
        <w:t xml:space="preserve"> </w:t>
      </w:r>
      <w:r w:rsidRPr="00A53544">
        <w:rPr>
          <w:color w:val="FF0000"/>
          <w:u w:val="single"/>
        </w:rPr>
        <w:t xml:space="preserve">of the farmers and their families </w:t>
      </w:r>
      <w:r w:rsidRPr="00A53544">
        <w:rPr>
          <w:b/>
          <w:color w:val="FF0000"/>
          <w:sz w:val="26"/>
          <w:highlight w:val="green"/>
          <w:u w:val="single"/>
        </w:rPr>
        <w:t xml:space="preserve">at risk of poverty </w:t>
      </w:r>
      <w:r w:rsidRPr="00A53544">
        <w:rPr>
          <w:color w:val="FF0000"/>
          <w:u w:val="single"/>
        </w:rPr>
        <w:t>(estimated to be around 3–5 times the number of people as the farmers themselves).[12] The ironic and disturbing thing about the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A53544">
        <w:rPr>
          <w:color w:val="FF0000"/>
          <w:sz w:val="16"/>
        </w:rPr>
        <w:t xml:space="preserve">. [13] 16118463 - portrait of a </w:t>
      </w:r>
      <w:proofErr w:type="spellStart"/>
      <w:r w:rsidRPr="00A53544">
        <w:rPr>
          <w:color w:val="FF0000"/>
          <w:sz w:val="16"/>
        </w:rPr>
        <w:t>burmese</w:t>
      </w:r>
      <w:proofErr w:type="spellEnd"/>
      <w:r w:rsidRPr="00A53544">
        <w:rPr>
          <w:color w:val="FF0000"/>
          <w:sz w:val="16"/>
        </w:rPr>
        <w:t xml:space="preserve"> woman with </w:t>
      </w:r>
      <w:proofErr w:type="spellStart"/>
      <w:r w:rsidRPr="00A53544">
        <w:rPr>
          <w:color w:val="FF0000"/>
          <w:sz w:val="16"/>
        </w:rPr>
        <w:t>thanaka</w:t>
      </w:r>
      <w:proofErr w:type="spellEnd"/>
      <w:r w:rsidRPr="00A53544">
        <w:rPr>
          <w:color w:val="FF0000"/>
          <w:sz w:val="16"/>
        </w:rPr>
        <w:t xml:space="preserve"> powdered face working in farm </w:t>
      </w:r>
      <w:proofErr w:type="gramStart"/>
      <w:r w:rsidRPr="00A53544">
        <w:rPr>
          <w:color w:val="FF0000"/>
          <w:sz w:val="16"/>
        </w:rPr>
        <w:t>Farmers</w:t>
      </w:r>
      <w:proofErr w:type="gramEnd"/>
      <w:r w:rsidRPr="00A53544">
        <w:rPr>
          <w:color w:val="FF0000"/>
          <w:sz w:val="16"/>
        </w:rPr>
        <w:t xml:space="preserve"> livelihoods are threatened by the use of synthetic chemicals 2. ‘</w:t>
      </w:r>
      <w:r w:rsidRPr="00A53544">
        <w:rPr>
          <w:b/>
          <w:color w:val="FF0000"/>
          <w:sz w:val="26"/>
          <w:highlight w:val="green"/>
          <w:u w:val="single"/>
        </w:rPr>
        <w:t>Biopiracy’</w:t>
      </w:r>
      <w:r w:rsidRPr="00A53544">
        <w:rPr>
          <w:color w:val="FF0000"/>
          <w:sz w:val="16"/>
          <w:highlight w:val="green"/>
        </w:rPr>
        <w:t xml:space="preserve"> </w:t>
      </w:r>
      <w:r w:rsidRPr="00A53544">
        <w:rPr>
          <w:color w:val="FF0000"/>
          <w:sz w:val="16"/>
        </w:rPr>
        <w:t xml:space="preserve">— </w:t>
      </w:r>
      <w:r w:rsidRPr="00A53544">
        <w:rPr>
          <w:b/>
          <w:color w:val="FF0000"/>
          <w:sz w:val="26"/>
          <w:highlight w:val="green"/>
          <w:u w:val="single"/>
          <w:bdr w:val="single" w:sz="4" w:space="0" w:color="auto"/>
        </w:rPr>
        <w:t>stealing natural resources and plants</w:t>
      </w:r>
      <w:r w:rsidRPr="00A53544">
        <w:rPr>
          <w:color w:val="FF0000"/>
          <w:sz w:val="16"/>
          <w:highlight w:val="green"/>
        </w:rPr>
        <w:t xml:space="preserve"> </w:t>
      </w:r>
      <w:proofErr w:type="gramStart"/>
      <w:r w:rsidRPr="00A53544">
        <w:rPr>
          <w:color w:val="FF0000"/>
          <w:sz w:val="16"/>
        </w:rPr>
        <w:t>The</w:t>
      </w:r>
      <w:proofErr w:type="gramEnd"/>
      <w:r w:rsidRPr="00A53544">
        <w:rPr>
          <w:color w:val="FF0000"/>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w:t>
      </w:r>
      <w:proofErr w:type="gramStart"/>
      <w:r w:rsidRPr="00A53544">
        <w:rPr>
          <w:color w:val="FF0000"/>
          <w:sz w:val="16"/>
        </w:rPr>
        <w:t>similar to</w:t>
      </w:r>
      <w:proofErr w:type="gramEnd"/>
      <w:r w:rsidRPr="00A53544">
        <w:rPr>
          <w:color w:val="FF0000"/>
          <w:sz w:val="16"/>
        </w:rPr>
        <w:t xml:space="preserve">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A53544">
        <w:rPr>
          <w:color w:val="FF0000"/>
          <w:sz w:val="16"/>
        </w:rPr>
        <w:t>communities</w:t>
      </w:r>
      <w:proofErr w:type="gramEnd"/>
      <w:r w:rsidRPr="00A53544">
        <w:rPr>
          <w:color w:val="FF0000"/>
          <w:sz w:val="16"/>
        </w:rPr>
        <w:t xml:space="preserve"> benefit nothing from the theft of their resources. </w:t>
      </w:r>
      <w:r w:rsidRPr="00A53544">
        <w:rPr>
          <w:b/>
          <w:color w:val="FF0000"/>
          <w:sz w:val="26"/>
          <w:highlight w:val="green"/>
          <w:u w:val="single"/>
        </w:rPr>
        <w:t>Medicines</w:t>
      </w:r>
      <w:r w:rsidRPr="00A53544">
        <w:rPr>
          <w:color w:val="FF0000"/>
          <w:highlight w:val="green"/>
          <w:u w:val="single"/>
        </w:rPr>
        <w:t xml:space="preserve"> </w:t>
      </w:r>
      <w:r w:rsidRPr="00A53544">
        <w:rPr>
          <w:color w:val="FF0000"/>
          <w:u w:val="single"/>
        </w:rPr>
        <w:t xml:space="preserve">developed from </w:t>
      </w:r>
      <w:r w:rsidRPr="00A53544">
        <w:rPr>
          <w:b/>
          <w:color w:val="FF0000"/>
          <w:sz w:val="26"/>
          <w:highlight w:val="green"/>
          <w:u w:val="single"/>
        </w:rPr>
        <w:t>stolen</w:t>
      </w:r>
      <w:r w:rsidRPr="00A53544">
        <w:rPr>
          <w:color w:val="FF0000"/>
          <w:highlight w:val="green"/>
          <w:u w:val="single"/>
        </w:rPr>
        <w:t xml:space="preserve"> </w:t>
      </w:r>
      <w:r w:rsidRPr="00A53544">
        <w:rPr>
          <w:color w:val="FF0000"/>
          <w:u w:val="single"/>
        </w:rPr>
        <w:t xml:space="preserve">materials </w:t>
      </w:r>
      <w:r w:rsidRPr="00A53544">
        <w:rPr>
          <w:b/>
          <w:color w:val="FF0000"/>
          <w:sz w:val="26"/>
          <w:highlight w:val="green"/>
          <w:u w:val="single"/>
        </w:rPr>
        <w:t>are</w:t>
      </w:r>
      <w:r w:rsidRPr="00A53544">
        <w:rPr>
          <w:color w:val="FF0000"/>
          <w:highlight w:val="green"/>
          <w:u w:val="single"/>
        </w:rPr>
        <w:t xml:space="preserve"> </w:t>
      </w:r>
      <w:r w:rsidRPr="00A53544">
        <w:rPr>
          <w:color w:val="FF0000"/>
          <w:u w:val="single"/>
        </w:rPr>
        <w:t xml:space="preserve">often </w:t>
      </w:r>
      <w:r w:rsidRPr="00A53544">
        <w:rPr>
          <w:b/>
          <w:color w:val="FF0000"/>
          <w:sz w:val="26"/>
          <w:highlight w:val="green"/>
          <w:u w:val="single"/>
        </w:rPr>
        <w:t>sold back</w:t>
      </w:r>
      <w:r w:rsidRPr="00A53544">
        <w:rPr>
          <w:color w:val="FF0000"/>
          <w:highlight w:val="green"/>
          <w:u w:val="single"/>
        </w:rPr>
        <w:t xml:space="preserve"> </w:t>
      </w:r>
      <w:r w:rsidRPr="00A53544">
        <w:rPr>
          <w:color w:val="FF0000"/>
          <w:u w:val="single"/>
        </w:rPr>
        <w:t xml:space="preserve">to the very people from whom the original plant-sources were stolen — </w:t>
      </w:r>
      <w:r w:rsidRPr="00A53544">
        <w:rPr>
          <w:b/>
          <w:color w:val="FF0000"/>
          <w:sz w:val="26"/>
          <w:highlight w:val="green"/>
          <w:u w:val="single"/>
        </w:rPr>
        <w:t>at exorbitant prices</w:t>
      </w:r>
      <w:r w:rsidRPr="00A53544">
        <w:rPr>
          <w:color w:val="FF0000"/>
          <w:u w:val="single"/>
        </w:rPr>
        <w:t xml:space="preserve">. Examples of medications that face biopiracy charges include: A </w:t>
      </w:r>
      <w:r w:rsidRPr="00A53544">
        <w:rPr>
          <w:b/>
          <w:color w:val="FF0000"/>
          <w:sz w:val="26"/>
          <w:highlight w:val="green"/>
          <w:u w:val="single"/>
        </w:rPr>
        <w:t>drug for diabetes developed</w:t>
      </w:r>
      <w:r w:rsidRPr="00A53544">
        <w:rPr>
          <w:color w:val="FF0000"/>
          <w:highlight w:val="green"/>
          <w:u w:val="single"/>
        </w:rPr>
        <w:t xml:space="preserve"> </w:t>
      </w:r>
      <w:r w:rsidRPr="00A53544">
        <w:rPr>
          <w:color w:val="FF0000"/>
          <w:u w:val="single"/>
        </w:rPr>
        <w:t xml:space="preserve">in the UK </w:t>
      </w:r>
      <w:r w:rsidRPr="00A53544">
        <w:rPr>
          <w:b/>
          <w:color w:val="FF0000"/>
          <w:sz w:val="26"/>
          <w:highlight w:val="green"/>
          <w:u w:val="single"/>
        </w:rPr>
        <w:t>from a Libyan plant</w:t>
      </w:r>
      <w:r w:rsidRPr="00A53544">
        <w:rPr>
          <w:color w:val="FF0000"/>
          <w:u w:val="single"/>
        </w:rPr>
        <w:t xml:space="preserve">, Artemisia </w:t>
      </w:r>
      <w:proofErr w:type="spellStart"/>
      <w:r w:rsidRPr="00A53544">
        <w:rPr>
          <w:color w:val="FF0000"/>
          <w:u w:val="single"/>
        </w:rPr>
        <w:t>judaica</w:t>
      </w:r>
      <w:proofErr w:type="spellEnd"/>
      <w:r w:rsidRPr="00A53544">
        <w:rPr>
          <w:color w:val="FF0000"/>
          <w:u w:val="single"/>
        </w:rPr>
        <w:t xml:space="preserve"> A medicine for </w:t>
      </w:r>
      <w:r w:rsidRPr="00A53544">
        <w:rPr>
          <w:b/>
          <w:color w:val="FF0000"/>
          <w:sz w:val="26"/>
          <w:highlight w:val="green"/>
          <w:u w:val="single"/>
        </w:rPr>
        <w:t>immunosuppression</w:t>
      </w:r>
      <w:r w:rsidRPr="00A53544">
        <w:rPr>
          <w:color w:val="FF0000"/>
          <w:highlight w:val="green"/>
          <w:u w:val="single"/>
        </w:rPr>
        <w:t xml:space="preserve"> </w:t>
      </w:r>
      <w:r w:rsidRPr="00A53544">
        <w:rPr>
          <w:color w:val="FF0000"/>
          <w:u w:val="single"/>
        </w:rPr>
        <w:t xml:space="preserve">developed by GlaxoSmithKline which is </w:t>
      </w:r>
      <w:r w:rsidRPr="00A53544">
        <w:rPr>
          <w:b/>
          <w:color w:val="FF0000"/>
          <w:sz w:val="26"/>
          <w:highlight w:val="green"/>
          <w:u w:val="single"/>
        </w:rPr>
        <w:t>derived from</w:t>
      </w:r>
      <w:r w:rsidRPr="00A53544">
        <w:rPr>
          <w:color w:val="FF0000"/>
          <w:highlight w:val="green"/>
          <w:u w:val="single"/>
        </w:rPr>
        <w:t xml:space="preserve"> </w:t>
      </w:r>
      <w:r w:rsidRPr="00A53544">
        <w:rPr>
          <w:color w:val="FF0000"/>
          <w:u w:val="single"/>
        </w:rPr>
        <w:t xml:space="preserve">a </w:t>
      </w:r>
      <w:r w:rsidRPr="00A53544">
        <w:rPr>
          <w:b/>
          <w:color w:val="FF0000"/>
          <w:sz w:val="26"/>
          <w:highlight w:val="green"/>
          <w:u w:val="single"/>
        </w:rPr>
        <w:t>chemical found in termite hills</w:t>
      </w:r>
      <w:r w:rsidRPr="00A53544">
        <w:rPr>
          <w:color w:val="FF0000"/>
          <w:highlight w:val="green"/>
          <w:u w:val="single"/>
        </w:rPr>
        <w:t xml:space="preserve"> </w:t>
      </w:r>
      <w:r w:rsidRPr="00A53544">
        <w:rPr>
          <w:color w:val="FF0000"/>
          <w:u w:val="single"/>
        </w:rPr>
        <w:t>in Gambia An HIV treatment taken from bacteria found in central Uganda Antibiotic drugs developed from amoebas found in Mauritius and Venezuela Anti-diarrhea vaccines developed from Egyptian bacteria [15]</w:t>
      </w:r>
      <w:r w:rsidRPr="00A53544">
        <w:rPr>
          <w:color w:val="FF0000"/>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A53544">
        <w:rPr>
          <w:color w:val="FF0000"/>
          <w:sz w:val="16"/>
        </w:rPr>
        <w:t>.”[</w:t>
      </w:r>
      <w:proofErr w:type="gramEnd"/>
      <w:r w:rsidRPr="00A53544">
        <w:rPr>
          <w:color w:val="FF0000"/>
          <w:sz w:val="16"/>
        </w:rPr>
        <w:t xml:space="preserv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A53544">
        <w:rPr>
          <w:b/>
          <w:color w:val="FF0000"/>
          <w:sz w:val="26"/>
          <w:highlight w:val="green"/>
          <w:u w:val="single"/>
          <w:bdr w:val="single" w:sz="4" w:space="0" w:color="auto"/>
        </w:rPr>
        <w:t xml:space="preserve">pharmaceutical companies using rural communities as customers and </w:t>
      </w:r>
      <w:proofErr w:type="gramStart"/>
      <w:r w:rsidRPr="00A53544">
        <w:rPr>
          <w:b/>
          <w:color w:val="FF0000"/>
          <w:sz w:val="26"/>
          <w:highlight w:val="green"/>
          <w:u w:val="single"/>
          <w:bdr w:val="single" w:sz="4" w:space="0" w:color="auto"/>
        </w:rPr>
        <w:t>guinea-pigs</w:t>
      </w:r>
      <w:proofErr w:type="gramEnd"/>
      <w:r w:rsidRPr="00A53544">
        <w:rPr>
          <w:b/>
          <w:color w:val="FF0000"/>
          <w:sz w:val="26"/>
          <w:highlight w:val="green"/>
          <w:u w:val="single"/>
          <w:bdr w:val="single" w:sz="4" w:space="0" w:color="auto"/>
        </w:rPr>
        <w:t xml:space="preserve"> for medicine</w:t>
      </w:r>
      <w:r w:rsidRPr="00A53544">
        <w:rPr>
          <w:color w:val="FF0000"/>
          <w:highlight w:val="green"/>
          <w:u w:val="single"/>
        </w:rPr>
        <w:t xml:space="preserve"> </w:t>
      </w:r>
      <w:r w:rsidRPr="00A53544">
        <w:rPr>
          <w:color w:val="FF0000"/>
          <w:u w:val="single"/>
        </w:rPr>
        <w:t>that was originally sourced from local knowledge.[17</w:t>
      </w:r>
      <w:r w:rsidRPr="00A53544">
        <w:rPr>
          <w:color w:val="FF0000"/>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A53544">
        <w:rPr>
          <w:color w:val="FF0000"/>
          <w:sz w:val="16"/>
        </w:rPr>
        <w:t>below.[</w:t>
      </w:r>
      <w:proofErr w:type="gramEnd"/>
      <w:r w:rsidRPr="00A53544">
        <w:rPr>
          <w:color w:val="FF0000"/>
          <w:sz w:val="16"/>
        </w:rPr>
        <w:t xml:space="preserve">18] 21736635 - shanty house in </w:t>
      </w:r>
      <w:proofErr w:type="spellStart"/>
      <w:r w:rsidRPr="00A53544">
        <w:rPr>
          <w:color w:val="FF0000"/>
          <w:sz w:val="16"/>
        </w:rPr>
        <w:t>bangkok</w:t>
      </w:r>
      <w:proofErr w:type="spellEnd"/>
      <w:r w:rsidRPr="00A53544">
        <w:rPr>
          <w:color w:val="FF0000"/>
          <w:sz w:val="16"/>
        </w:rPr>
        <w:t xml:space="preserve"> water canals along the river bank, </w:t>
      </w:r>
      <w:proofErr w:type="spellStart"/>
      <w:r w:rsidRPr="00A53544">
        <w:rPr>
          <w:color w:val="FF0000"/>
          <w:sz w:val="16"/>
        </w:rPr>
        <w:t>thailand</w:t>
      </w:r>
      <w:proofErr w:type="spellEnd"/>
      <w:r w:rsidRPr="00A53544">
        <w:rPr>
          <w:color w:val="FF0000"/>
          <w:sz w:val="16"/>
        </w:rPr>
        <w:t xml:space="preserve"> Those who benefit the least from pharmaceutical colonialism are the ones who need healthcare the most</w:t>
      </w:r>
    </w:p>
    <w:p w14:paraId="68A71D63" w14:textId="77777777" w:rsidR="00CB62BE" w:rsidRPr="00CB62BE" w:rsidRDefault="00CB62BE" w:rsidP="00CB62BE"/>
    <w:sectPr w:rsidR="00CB62BE" w:rsidRPr="00CB62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BA445" w14:textId="77777777" w:rsidR="008039C0" w:rsidRDefault="008039C0" w:rsidP="002C5BB5">
      <w:pPr>
        <w:spacing w:after="0" w:line="240" w:lineRule="auto"/>
      </w:pPr>
      <w:r>
        <w:separator/>
      </w:r>
    </w:p>
  </w:endnote>
  <w:endnote w:type="continuationSeparator" w:id="0">
    <w:p w14:paraId="60AA677F" w14:textId="77777777" w:rsidR="008039C0" w:rsidRDefault="008039C0" w:rsidP="002C5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7E54B" w14:textId="77777777" w:rsidR="008039C0" w:rsidRDefault="008039C0" w:rsidP="002C5BB5">
      <w:pPr>
        <w:spacing w:after="0" w:line="240" w:lineRule="auto"/>
      </w:pPr>
      <w:r>
        <w:separator/>
      </w:r>
    </w:p>
  </w:footnote>
  <w:footnote w:type="continuationSeparator" w:id="0">
    <w:p w14:paraId="1C07511B" w14:textId="77777777" w:rsidR="008039C0" w:rsidRDefault="008039C0" w:rsidP="002C5BB5">
      <w:pPr>
        <w:spacing w:after="0" w:line="240" w:lineRule="auto"/>
      </w:pPr>
      <w:r>
        <w:continuationSeparator/>
      </w:r>
    </w:p>
  </w:footnote>
  <w:footnote w:id="1">
    <w:p w14:paraId="48DBBEC1" w14:textId="77777777" w:rsidR="002C5BB5" w:rsidRPr="00752E9C" w:rsidRDefault="002C5BB5" w:rsidP="002C5BB5">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131D3D2" w14:textId="77777777" w:rsidR="002C5BB5" w:rsidRPr="00855FDC" w:rsidRDefault="002C5BB5" w:rsidP="002C5BB5">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57657E73" w14:textId="77777777" w:rsidR="004202EF" w:rsidRDefault="004202EF" w:rsidP="004202EF">
      <w:pPr>
        <w:pStyle w:val="FootnoteText"/>
      </w:pPr>
      <w:r>
        <w:rPr>
          <w:rStyle w:val="FootnoteReference"/>
        </w:rPr>
        <w:footnoteRef/>
      </w:r>
      <w:r>
        <w:t xml:space="preserve"> </w:t>
      </w:r>
      <w:hyperlink r:id="rId6" w:history="1">
        <w:r w:rsidRPr="00A95DFD">
          <w:rPr>
            <w:rStyle w:val="Hyperlink"/>
          </w:rPr>
          <w:t>https://www.google.com/search?q=member+definition&amp;rlz=1C1CHBF_enUS877US877&amp;oq=member+definition&amp;aqs=chrome.0.69i59j69i60l3.1863j0j7&amp;sourceid=chrome&amp;ie=UTF-8</w:t>
        </w:r>
      </w:hyperlink>
      <w:r>
        <w:t xml:space="preserve"> //Xu</w:t>
      </w:r>
    </w:p>
  </w:footnote>
  <w:footnote w:id="4">
    <w:p w14:paraId="6BB0F889" w14:textId="77777777" w:rsidR="004202EF" w:rsidRDefault="004202EF" w:rsidP="004202EF">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5">
    <w:p w14:paraId="7F3B9C26" w14:textId="77777777" w:rsidR="004202EF" w:rsidRDefault="004202EF" w:rsidP="004202EF">
      <w:pPr>
        <w:pStyle w:val="FootnoteText"/>
      </w:pPr>
      <w:r>
        <w:rPr>
          <w:rStyle w:val="FootnoteReference"/>
        </w:rPr>
        <w:footnoteRef/>
      </w:r>
      <w:r>
        <w:t xml:space="preserve"> </w:t>
      </w:r>
      <w:hyperlink r:id="rId8"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6">
    <w:p w14:paraId="2CE24BBA" w14:textId="77777777" w:rsidR="004202EF" w:rsidRDefault="004202EF" w:rsidP="004202EF">
      <w:pPr>
        <w:pStyle w:val="FootnoteText"/>
      </w:pPr>
      <w:r>
        <w:rPr>
          <w:rStyle w:val="FootnoteReference"/>
        </w:rPr>
        <w:footnoteRef/>
      </w:r>
      <w:r>
        <w:t xml:space="preserve"> </w:t>
      </w:r>
      <w:hyperlink r:id="rId9" w:history="1">
        <w:r w:rsidRPr="00A95DFD">
          <w:rPr>
            <w:rStyle w:val="Hyperlink"/>
          </w:rPr>
          <w:t>https://www.google.com/search?q=to+definition&amp;rlz=1C1CHBF_enUS877US877&amp;oq=to+definition&amp;aqs=chrome..69i57j69i60l3.1415j0j7&amp;sourceid=chrome&amp;ie=UTF-8</w:t>
        </w:r>
      </w:hyperlink>
      <w:r>
        <w:t xml:space="preserve"> //Xu</w:t>
      </w:r>
    </w:p>
  </w:footnote>
  <w:footnote w:id="7">
    <w:p w14:paraId="007FE408" w14:textId="77777777" w:rsidR="004202EF" w:rsidRDefault="004202EF" w:rsidP="004202EF">
      <w:pPr>
        <w:pStyle w:val="FootnoteText"/>
      </w:pPr>
      <w:r>
        <w:rPr>
          <w:rStyle w:val="FootnoteReference"/>
        </w:rPr>
        <w:footnoteRef/>
      </w:r>
      <w:r>
        <w:t xml:space="preserve"> </w:t>
      </w:r>
      <w:hyperlink r:id="rId10" w:history="1">
        <w:r w:rsidRPr="00A95DFD">
          <w:rPr>
            <w:rStyle w:val="Hyperlink"/>
          </w:rPr>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hyperlink>
      <w:r>
        <w:t xml:space="preserve"> //Xu</w:t>
      </w:r>
    </w:p>
  </w:footnote>
  <w:footnote w:id="8">
    <w:p w14:paraId="455BC8FE" w14:textId="77777777" w:rsidR="004202EF" w:rsidRDefault="004202EF" w:rsidP="004202EF">
      <w:pPr>
        <w:pStyle w:val="FootnoteText"/>
      </w:pPr>
      <w:r>
        <w:rPr>
          <w:rStyle w:val="FootnoteReference"/>
        </w:rPr>
        <w:footnoteRef/>
      </w:r>
      <w:r>
        <w:t xml:space="preserve"> </w:t>
      </w:r>
      <w:hyperlink r:id="rId11" w:anchor=":~:text=English%20Language%20Learners%20Definition%20of,meant%20to%20be%20used%20with" w:history="1">
        <w:r w:rsidRPr="00A95DFD">
          <w:rPr>
            <w:rStyle w:val="Hyperlink"/>
          </w:rPr>
          <w:t>https://www.merriam-webster.com/dictionary/for#:~:text=English%20Language%20Learners%20Definition%20of,meant%20to%20be%20used%20with</w:t>
        </w:r>
      </w:hyperlink>
      <w:r>
        <w:t xml:space="preserve"> //Xu</w:t>
      </w:r>
    </w:p>
  </w:footnote>
  <w:footnote w:id="9">
    <w:p w14:paraId="6D3A9A0E" w14:textId="77777777" w:rsidR="004202EF" w:rsidRDefault="004202EF" w:rsidP="004202EF">
      <w:pPr>
        <w:pStyle w:val="FootnoteText"/>
      </w:pPr>
      <w:r>
        <w:rPr>
          <w:rStyle w:val="FootnoteReference"/>
        </w:rPr>
        <w:footnoteRef/>
      </w:r>
      <w:r>
        <w:t xml:space="preserve"> </w:t>
      </w:r>
      <w:hyperlink r:id="rId12" w:history="1">
        <w:r w:rsidRPr="00A95DFD">
          <w:rPr>
            <w:rStyle w:val="Hyperlink"/>
          </w:rPr>
          <w:t>https://www.google.com/search?q=medicine+definition&amp;rlz=1C1CHBF_enUS877US877&amp;oq=medicine+definition&amp;aqs=chrome.0.69i59.2986j0j7&amp;sourceid=chrome&amp;ie=UTF-8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01302"/>
    <w:rsid w:val="00012DEF"/>
    <w:rsid w:val="000139A3"/>
    <w:rsid w:val="000227DE"/>
    <w:rsid w:val="0002403F"/>
    <w:rsid w:val="00027B25"/>
    <w:rsid w:val="000377D9"/>
    <w:rsid w:val="00050857"/>
    <w:rsid w:val="00054847"/>
    <w:rsid w:val="00061391"/>
    <w:rsid w:val="000A17CD"/>
    <w:rsid w:val="000B3B28"/>
    <w:rsid w:val="000C6C10"/>
    <w:rsid w:val="000E053D"/>
    <w:rsid w:val="000F330E"/>
    <w:rsid w:val="000F44DF"/>
    <w:rsid w:val="00100833"/>
    <w:rsid w:val="00104529"/>
    <w:rsid w:val="00105942"/>
    <w:rsid w:val="001062AF"/>
    <w:rsid w:val="00107396"/>
    <w:rsid w:val="0014243F"/>
    <w:rsid w:val="00144A4C"/>
    <w:rsid w:val="0017301F"/>
    <w:rsid w:val="001768E7"/>
    <w:rsid w:val="00176AB0"/>
    <w:rsid w:val="00177B7D"/>
    <w:rsid w:val="001806D2"/>
    <w:rsid w:val="0018322D"/>
    <w:rsid w:val="001953CF"/>
    <w:rsid w:val="001A2122"/>
    <w:rsid w:val="001A73BF"/>
    <w:rsid w:val="001B5776"/>
    <w:rsid w:val="001C14FA"/>
    <w:rsid w:val="001E15C9"/>
    <w:rsid w:val="001E527A"/>
    <w:rsid w:val="001F78CE"/>
    <w:rsid w:val="00225A89"/>
    <w:rsid w:val="00232BAF"/>
    <w:rsid w:val="00236318"/>
    <w:rsid w:val="00243D75"/>
    <w:rsid w:val="00251FC7"/>
    <w:rsid w:val="00253534"/>
    <w:rsid w:val="00261C9F"/>
    <w:rsid w:val="002730C3"/>
    <w:rsid w:val="00274774"/>
    <w:rsid w:val="00280F43"/>
    <w:rsid w:val="00283CF2"/>
    <w:rsid w:val="002855A7"/>
    <w:rsid w:val="002B146A"/>
    <w:rsid w:val="002B5E17"/>
    <w:rsid w:val="002C55E1"/>
    <w:rsid w:val="002C5BB5"/>
    <w:rsid w:val="00315690"/>
    <w:rsid w:val="00316B75"/>
    <w:rsid w:val="00325646"/>
    <w:rsid w:val="003460F2"/>
    <w:rsid w:val="0038158C"/>
    <w:rsid w:val="003831BD"/>
    <w:rsid w:val="003902BA"/>
    <w:rsid w:val="003905D9"/>
    <w:rsid w:val="00397834"/>
    <w:rsid w:val="003A09E2"/>
    <w:rsid w:val="003A52F8"/>
    <w:rsid w:val="003B21C3"/>
    <w:rsid w:val="003B3D60"/>
    <w:rsid w:val="003D4A7E"/>
    <w:rsid w:val="003E48C1"/>
    <w:rsid w:val="00405D72"/>
    <w:rsid w:val="00407037"/>
    <w:rsid w:val="004202EF"/>
    <w:rsid w:val="004605D6"/>
    <w:rsid w:val="00494EFC"/>
    <w:rsid w:val="004C60E8"/>
    <w:rsid w:val="004D5AC2"/>
    <w:rsid w:val="004E30CE"/>
    <w:rsid w:val="004E3579"/>
    <w:rsid w:val="004E37BD"/>
    <w:rsid w:val="004E728B"/>
    <w:rsid w:val="004F0C59"/>
    <w:rsid w:val="004F39E0"/>
    <w:rsid w:val="005039D8"/>
    <w:rsid w:val="00504C66"/>
    <w:rsid w:val="00516B44"/>
    <w:rsid w:val="00534DF0"/>
    <w:rsid w:val="0053502C"/>
    <w:rsid w:val="00536086"/>
    <w:rsid w:val="00537BD5"/>
    <w:rsid w:val="00546652"/>
    <w:rsid w:val="00550987"/>
    <w:rsid w:val="00554E98"/>
    <w:rsid w:val="00560059"/>
    <w:rsid w:val="0057268A"/>
    <w:rsid w:val="00582131"/>
    <w:rsid w:val="00585EEF"/>
    <w:rsid w:val="005968C5"/>
    <w:rsid w:val="005A17DE"/>
    <w:rsid w:val="005A459E"/>
    <w:rsid w:val="005D0FD2"/>
    <w:rsid w:val="005D2912"/>
    <w:rsid w:val="005D3343"/>
    <w:rsid w:val="005F7636"/>
    <w:rsid w:val="00603B4E"/>
    <w:rsid w:val="006065BD"/>
    <w:rsid w:val="0062614B"/>
    <w:rsid w:val="00636CF6"/>
    <w:rsid w:val="0064588B"/>
    <w:rsid w:val="00645A86"/>
    <w:rsid w:val="00645FA9"/>
    <w:rsid w:val="00647866"/>
    <w:rsid w:val="00663FD2"/>
    <w:rsid w:val="00665003"/>
    <w:rsid w:val="006A1302"/>
    <w:rsid w:val="006A2AD0"/>
    <w:rsid w:val="006A5381"/>
    <w:rsid w:val="006A75E6"/>
    <w:rsid w:val="006C2375"/>
    <w:rsid w:val="006C7BF5"/>
    <w:rsid w:val="006D4ECC"/>
    <w:rsid w:val="006E4437"/>
    <w:rsid w:val="006E7292"/>
    <w:rsid w:val="00706FCE"/>
    <w:rsid w:val="0071234E"/>
    <w:rsid w:val="0071583E"/>
    <w:rsid w:val="00722258"/>
    <w:rsid w:val="007243E5"/>
    <w:rsid w:val="00745311"/>
    <w:rsid w:val="0075546F"/>
    <w:rsid w:val="00760F58"/>
    <w:rsid w:val="00766EA0"/>
    <w:rsid w:val="0077441A"/>
    <w:rsid w:val="0077483A"/>
    <w:rsid w:val="00787713"/>
    <w:rsid w:val="00795718"/>
    <w:rsid w:val="007A2226"/>
    <w:rsid w:val="007B0550"/>
    <w:rsid w:val="007C40BA"/>
    <w:rsid w:val="007F12C1"/>
    <w:rsid w:val="007F5B66"/>
    <w:rsid w:val="00800B88"/>
    <w:rsid w:val="008039C0"/>
    <w:rsid w:val="00823A1C"/>
    <w:rsid w:val="00826EB1"/>
    <w:rsid w:val="00845B9D"/>
    <w:rsid w:val="00860984"/>
    <w:rsid w:val="00863304"/>
    <w:rsid w:val="00863FE6"/>
    <w:rsid w:val="00864D16"/>
    <w:rsid w:val="008678F6"/>
    <w:rsid w:val="008B3ECB"/>
    <w:rsid w:val="008B4E85"/>
    <w:rsid w:val="008B5579"/>
    <w:rsid w:val="008C1B2E"/>
    <w:rsid w:val="008D15C2"/>
    <w:rsid w:val="008E3556"/>
    <w:rsid w:val="008E48DB"/>
    <w:rsid w:val="008F35C5"/>
    <w:rsid w:val="0090001E"/>
    <w:rsid w:val="00901302"/>
    <w:rsid w:val="00907068"/>
    <w:rsid w:val="0091627E"/>
    <w:rsid w:val="00916ACB"/>
    <w:rsid w:val="00920BEC"/>
    <w:rsid w:val="0093497E"/>
    <w:rsid w:val="0094319A"/>
    <w:rsid w:val="009469EE"/>
    <w:rsid w:val="009512E6"/>
    <w:rsid w:val="009630A7"/>
    <w:rsid w:val="0097032B"/>
    <w:rsid w:val="009B77F5"/>
    <w:rsid w:val="009C0AF5"/>
    <w:rsid w:val="009D2EAD"/>
    <w:rsid w:val="009D459B"/>
    <w:rsid w:val="009D54B2"/>
    <w:rsid w:val="009E1922"/>
    <w:rsid w:val="009E639D"/>
    <w:rsid w:val="009F7ED2"/>
    <w:rsid w:val="00A05F8E"/>
    <w:rsid w:val="00A1744E"/>
    <w:rsid w:val="00A449A4"/>
    <w:rsid w:val="00A53544"/>
    <w:rsid w:val="00A54366"/>
    <w:rsid w:val="00A547B8"/>
    <w:rsid w:val="00A72096"/>
    <w:rsid w:val="00A93661"/>
    <w:rsid w:val="00A95652"/>
    <w:rsid w:val="00A966B6"/>
    <w:rsid w:val="00AB5826"/>
    <w:rsid w:val="00AC0AB8"/>
    <w:rsid w:val="00AC51AC"/>
    <w:rsid w:val="00AF3BC3"/>
    <w:rsid w:val="00AF3CA8"/>
    <w:rsid w:val="00B06E3B"/>
    <w:rsid w:val="00B26B13"/>
    <w:rsid w:val="00B33C6D"/>
    <w:rsid w:val="00B4508F"/>
    <w:rsid w:val="00B515D7"/>
    <w:rsid w:val="00B55AD5"/>
    <w:rsid w:val="00B60218"/>
    <w:rsid w:val="00B7698E"/>
    <w:rsid w:val="00B8057C"/>
    <w:rsid w:val="00B955E2"/>
    <w:rsid w:val="00BA0B7A"/>
    <w:rsid w:val="00BA45CB"/>
    <w:rsid w:val="00BD6238"/>
    <w:rsid w:val="00BD714E"/>
    <w:rsid w:val="00BF27E3"/>
    <w:rsid w:val="00BF593B"/>
    <w:rsid w:val="00BF773A"/>
    <w:rsid w:val="00BF7E81"/>
    <w:rsid w:val="00C06BF6"/>
    <w:rsid w:val="00C13773"/>
    <w:rsid w:val="00C17CC8"/>
    <w:rsid w:val="00C2524D"/>
    <w:rsid w:val="00C4465B"/>
    <w:rsid w:val="00C83417"/>
    <w:rsid w:val="00C836A7"/>
    <w:rsid w:val="00C9604F"/>
    <w:rsid w:val="00CA19AA"/>
    <w:rsid w:val="00CA2831"/>
    <w:rsid w:val="00CB51BD"/>
    <w:rsid w:val="00CB62BE"/>
    <w:rsid w:val="00CC50AC"/>
    <w:rsid w:val="00CC5298"/>
    <w:rsid w:val="00CD5825"/>
    <w:rsid w:val="00CD736E"/>
    <w:rsid w:val="00CD798D"/>
    <w:rsid w:val="00CE161E"/>
    <w:rsid w:val="00CF412C"/>
    <w:rsid w:val="00CF59A8"/>
    <w:rsid w:val="00D07905"/>
    <w:rsid w:val="00D07D4C"/>
    <w:rsid w:val="00D325A9"/>
    <w:rsid w:val="00D354C6"/>
    <w:rsid w:val="00D36A8A"/>
    <w:rsid w:val="00D37DBC"/>
    <w:rsid w:val="00D37EED"/>
    <w:rsid w:val="00D51098"/>
    <w:rsid w:val="00D52080"/>
    <w:rsid w:val="00D5592A"/>
    <w:rsid w:val="00D56DE7"/>
    <w:rsid w:val="00D57060"/>
    <w:rsid w:val="00D61409"/>
    <w:rsid w:val="00D6691E"/>
    <w:rsid w:val="00D71170"/>
    <w:rsid w:val="00DA1C92"/>
    <w:rsid w:val="00DA25D4"/>
    <w:rsid w:val="00DA6538"/>
    <w:rsid w:val="00DC336E"/>
    <w:rsid w:val="00DE6392"/>
    <w:rsid w:val="00E15E75"/>
    <w:rsid w:val="00E5262C"/>
    <w:rsid w:val="00E544B2"/>
    <w:rsid w:val="00E70DCE"/>
    <w:rsid w:val="00E853FA"/>
    <w:rsid w:val="00EC4C2A"/>
    <w:rsid w:val="00EC7DC4"/>
    <w:rsid w:val="00ED30CF"/>
    <w:rsid w:val="00ED6426"/>
    <w:rsid w:val="00EE0F68"/>
    <w:rsid w:val="00EF1998"/>
    <w:rsid w:val="00EF214E"/>
    <w:rsid w:val="00EF5E7C"/>
    <w:rsid w:val="00F11FA2"/>
    <w:rsid w:val="00F176EF"/>
    <w:rsid w:val="00F21074"/>
    <w:rsid w:val="00F33AE7"/>
    <w:rsid w:val="00F45E10"/>
    <w:rsid w:val="00F548DD"/>
    <w:rsid w:val="00F619AE"/>
    <w:rsid w:val="00F6364A"/>
    <w:rsid w:val="00F9018F"/>
    <w:rsid w:val="00F9113A"/>
    <w:rsid w:val="00FA03E5"/>
    <w:rsid w:val="00FA2F88"/>
    <w:rsid w:val="00FA313C"/>
    <w:rsid w:val="00FB3A8E"/>
    <w:rsid w:val="00FD4EC0"/>
    <w:rsid w:val="00FE2546"/>
    <w:rsid w:val="00FF067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9128E"/>
  <w15:chartTrackingRefBased/>
  <w15:docId w15:val="{6433B54E-1537-467D-84E0-4FFFC9115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01302"/>
    <w:rPr>
      <w:rFonts w:ascii="Calibri" w:hAnsi="Calibri" w:cs="Calibri"/>
    </w:rPr>
  </w:style>
  <w:style w:type="paragraph" w:styleId="Heading1">
    <w:name w:val="heading 1"/>
    <w:aliases w:val="Pocket"/>
    <w:basedOn w:val="Normal"/>
    <w:next w:val="Normal"/>
    <w:link w:val="Heading1Char"/>
    <w:qFormat/>
    <w:rsid w:val="009013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013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013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T"/>
    <w:basedOn w:val="Normal"/>
    <w:next w:val="Normal"/>
    <w:link w:val="Heading4Char"/>
    <w:uiPriority w:val="3"/>
    <w:unhideWhenUsed/>
    <w:qFormat/>
    <w:rsid w:val="009013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9013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1302"/>
  </w:style>
  <w:style w:type="character" w:customStyle="1" w:styleId="Heading1Char">
    <w:name w:val="Heading 1 Char"/>
    <w:aliases w:val="Pocket Char"/>
    <w:basedOn w:val="DefaultParagraphFont"/>
    <w:link w:val="Heading1"/>
    <w:rsid w:val="009013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0130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01302"/>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901302"/>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Box,Style1,B,s"/>
    <w:basedOn w:val="DefaultParagraphFont"/>
    <w:link w:val="textbold"/>
    <w:uiPriority w:val="7"/>
    <w:qFormat/>
    <w:rsid w:val="0090130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01302"/>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uiPriority w:val="6"/>
    <w:qFormat/>
    <w:rsid w:val="00901302"/>
    <w:rPr>
      <w:b/>
      <w:sz w:val="22"/>
      <w:u w:val="singl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TA,C"/>
    <w:basedOn w:val="DefaultParagraphFont"/>
    <w:uiPriority w:val="99"/>
    <w:unhideWhenUsed/>
    <w:rsid w:val="00901302"/>
    <w:rPr>
      <w:color w:val="auto"/>
      <w:u w:val="none"/>
    </w:rPr>
  </w:style>
  <w:style w:type="character" w:styleId="FollowedHyperlink">
    <w:name w:val="FollowedHyperlink"/>
    <w:basedOn w:val="DefaultParagraphFont"/>
    <w:uiPriority w:val="99"/>
    <w:semiHidden/>
    <w:unhideWhenUsed/>
    <w:rsid w:val="00901302"/>
    <w:rPr>
      <w:color w:val="auto"/>
      <w:u w:val="none"/>
    </w:rPr>
  </w:style>
  <w:style w:type="paragraph" w:customStyle="1" w:styleId="textbold">
    <w:name w:val="text bold"/>
    <w:basedOn w:val="Normal"/>
    <w:link w:val="Emphasis"/>
    <w:uiPriority w:val="7"/>
    <w:qFormat/>
    <w:rsid w:val="00CB62BE"/>
    <w:pPr>
      <w:ind w:left="720"/>
      <w:jc w:val="both"/>
    </w:pPr>
    <w:rPr>
      <w:b/>
      <w:iCs/>
      <w:u w:val="single"/>
    </w:rPr>
  </w:style>
  <w:style w:type="paragraph" w:styleId="ListParagraph">
    <w:name w:val="List Paragraph"/>
    <w:basedOn w:val="Normal"/>
    <w:uiPriority w:val="99"/>
    <w:unhideWhenUsed/>
    <w:qFormat/>
    <w:rsid w:val="0014243F"/>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2C5BB5"/>
    <w:rPr>
      <w:vertAlign w:val="superscript"/>
    </w:rPr>
  </w:style>
  <w:style w:type="paragraph" w:styleId="FootnoteText">
    <w:name w:val="footnote text"/>
    <w:basedOn w:val="Normal"/>
    <w:link w:val="FootnoteTextChar"/>
    <w:uiPriority w:val="99"/>
    <w:semiHidden/>
    <w:unhideWhenUsed/>
    <w:rsid w:val="004202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202EF"/>
    <w:rPr>
      <w:rFonts w:ascii="Calibri" w:hAnsi="Calibri" w:cs="Calibri"/>
      <w:sz w:val="20"/>
      <w:szCs w:val="20"/>
    </w:rPr>
  </w:style>
  <w:style w:type="paragraph" w:customStyle="1" w:styleId="Emphasis1">
    <w:name w:val="Emphasis1"/>
    <w:basedOn w:val="Normal"/>
    <w:autoRedefine/>
    <w:uiPriority w:val="7"/>
    <w:qFormat/>
    <w:rsid w:val="00D57060"/>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554E9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51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dailyposter.com/dem-obstructionists-are-bankrolled-by-pharma-and-oil/" TargetMode="External"/><Relationship Id="rId18" Type="http://schemas.openxmlformats.org/officeDocument/2006/relationships/hyperlink" Target="https://news.globallandscapesforum.org/48905/biopiracy-the-largely-lawless-plundering-of-earths-genetic-wealth/"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nbc.com/2021/08/25/what-happens-next-with-biden-infrastructure-budget-bills-in-congress.html" TargetMode="External"/><Relationship Id="rId17" Type="http://schemas.openxmlformats.org/officeDocument/2006/relationships/hyperlink" Target="https://books.google.com/books?id=LoiECgAAQBAJ&amp;pg=PA431&amp;lpg=PA431&amp;dq=The+result+of+these+debates+may+ultimately+influence+the+biotech+industry,+because+many+drugs+developed+by+biotechnology+companies+start+out+as+naturally&amp;source=bl&amp;ots=MOZsD9QBHn&amp;sig=ACfU3U1JiUsrZnGNUwJI28kWBA1lEN_mzw&amp;hl=en&amp;sa=X&amp;ved=2ahUKEwi3tMb--dzyAhWHAZ0JHapwA00Q6AF6BAgyEAM" TargetMode="External"/><Relationship Id="rId2" Type="http://schemas.openxmlformats.org/officeDocument/2006/relationships/numbering" Target="numbering.xml"/><Relationship Id="rId16" Type="http://schemas.openxmlformats.org/officeDocument/2006/relationships/hyperlink" Target="https://www.law360.com/articles/1408969/infrastructure-bill-targets-tribes-with-roads-enviro-spendin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watchdog.com/2018/07/17/categorical-imperative-innovation-patenting/id=99178/" TargetMode="External"/><Relationship Id="rId5" Type="http://schemas.openxmlformats.org/officeDocument/2006/relationships/webSettings" Target="webSettings.xml"/><Relationship Id="rId15" Type="http://schemas.openxmlformats.org/officeDocument/2006/relationships/hyperlink" Target="https://www.usatoday.com/story/opinion/todaysdebate/2021/07/20/climate-change-biden-infrastructure-bill-good-start/7877118002/" TargetMode="External"/><Relationship Id="rId10" Type="http://schemas.openxmlformats.org/officeDocument/2006/relationships/hyperlink" Target="https://digitalcommons.usf.edu/cgi/viewcontent.cgi?referer=&amp;httpsredir=1&amp;article=5290&amp;context=etd" TargetMode="External"/><Relationship Id="rId19" Type="http://schemas.openxmlformats.org/officeDocument/2006/relationships/hyperlink" Target="https://medium.com/@liftmode/pharmaceutical-colonialism-3-ways-that-western-medicine-takes-from-indigenous-communities-3a9339b4f24f" TargetMode="External"/><Relationship Id="rId4" Type="http://schemas.openxmlformats.org/officeDocument/2006/relationships/settings" Target="settings.xml"/><Relationship Id="rId9" Type="http://schemas.openxmlformats.org/officeDocument/2006/relationships/hyperlink" Target="https://www.jstor.org/stable/10.1086/662708" TargetMode="External"/><Relationship Id="rId14" Type="http://schemas.openxmlformats.org/officeDocument/2006/relationships/hyperlink" Target="https://web.archive.org/web/20200730105348/https://www.omicsonline.org/open-access/pharmaceutical-biopiracy-and-protection-of-traditional-knowledge-.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the+definition&amp;rlz=1C1CHBF_enUS877US877&amp;oq=the+definition&amp;aqs=chrome..69i57j69i64j69i61j69i60l2.1976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12" Type="http://schemas.openxmlformats.org/officeDocument/2006/relationships/hyperlink" Target="https://www.google.com/search?q=medicine+definition&amp;rlz=1C1CHBF_enUS877US877&amp;oq=medicine+definition&amp;aqs=chrome.0.69i59.2986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member+definition&amp;rlz=1C1CHBF_enUS877US877&amp;oq=member+definition&amp;aqs=chrome.0.69i59j69i60l3.1863j0j7&amp;sourceid=chrome&amp;ie=UTF-8" TargetMode="External"/><Relationship Id="rId11" Type="http://schemas.openxmlformats.org/officeDocument/2006/relationships/hyperlink" Target="https://www.merriam-webster.com/dictionary/for"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73</TotalTime>
  <Pages>1</Pages>
  <Words>10888</Words>
  <Characters>62063</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164</cp:revision>
  <dcterms:created xsi:type="dcterms:W3CDTF">2021-09-11T17:46:00Z</dcterms:created>
  <dcterms:modified xsi:type="dcterms:W3CDTF">2021-09-11T19:38:00Z</dcterms:modified>
</cp:coreProperties>
</file>