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F75B" w14:textId="127BDABD" w:rsidR="00A95652" w:rsidRDefault="009B3448" w:rsidP="009B3448">
      <w:pPr>
        <w:pStyle w:val="Heading1"/>
      </w:pPr>
      <w:r w:rsidRPr="009B3448">
        <w:t>Speech 1AC TFA Rd 6 vs Strake 3-11 4PM</w:t>
      </w:r>
    </w:p>
    <w:p w14:paraId="08000671" w14:textId="77777777" w:rsidR="00A14729" w:rsidRDefault="00A14729" w:rsidP="00A14729">
      <w:pPr>
        <w:pStyle w:val="Heading3"/>
      </w:pPr>
      <w:r w:rsidRPr="00B6286B">
        <w:t>Part 1</w:t>
      </w:r>
      <w:r>
        <w:t xml:space="preserve"> is Racial Capitalism</w:t>
      </w:r>
    </w:p>
    <w:p w14:paraId="0403DF5E" w14:textId="77777777" w:rsidR="00A14729" w:rsidRPr="00034497" w:rsidRDefault="00A14729" w:rsidP="00A14729">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w:t>
      </w:r>
      <w:r>
        <w:rPr>
          <w:rFonts w:asciiTheme="minorHAnsi" w:hAnsiTheme="minorHAnsi" w:cstheme="minorHAnsi"/>
        </w:rPr>
        <w:t xml:space="preserve"> the modern system of labor </w:t>
      </w:r>
      <w:r w:rsidRPr="00034497">
        <w:rPr>
          <w:rFonts w:asciiTheme="minorHAnsi" w:hAnsiTheme="minorHAnsi" w:cstheme="minorHAnsi"/>
        </w:rPr>
        <w:t xml:space="preserve">cannot sustain itself without </w:t>
      </w:r>
      <w:r w:rsidRPr="00034497">
        <w:rPr>
          <w:rFonts w:asciiTheme="minorHAnsi" w:hAnsiTheme="minorHAnsi" w:cstheme="minorHAnsi"/>
          <w:u w:val="single"/>
        </w:rPr>
        <w:t>disposable populations</w:t>
      </w:r>
      <w:r>
        <w:rPr>
          <w:rFonts w:asciiTheme="minorHAnsi" w:hAnsiTheme="minorHAnsi" w:cstheme="minorHAnsi"/>
        </w:rPr>
        <w:t>.</w:t>
      </w:r>
    </w:p>
    <w:p w14:paraId="239CC31C" w14:textId="77777777" w:rsidR="00A14729" w:rsidRPr="00034497" w:rsidRDefault="00A14729" w:rsidP="00A14729">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4FF5D838" w14:textId="77777777" w:rsidR="00A14729" w:rsidRDefault="00A14729" w:rsidP="00A14729">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2B499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2B499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2B499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2B499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2B499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2B499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2B499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2B499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2B499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2B499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2B499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2B4996">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2B4996">
        <w:rPr>
          <w:rStyle w:val="Emphasis"/>
          <w:highlight w:val="green"/>
        </w:rPr>
        <w:t>Indigenous peoples</w:t>
      </w:r>
      <w:r w:rsidRPr="007E6720">
        <w:rPr>
          <w:rStyle w:val="Emphasis"/>
        </w:rPr>
        <w:t xml:space="preserve"> in the United States, Canada, and New Zealand to </w:t>
      </w:r>
      <w:r w:rsidRPr="002B4996">
        <w:rPr>
          <w:rStyle w:val="Emphasis"/>
          <w:highlight w:val="green"/>
        </w:rPr>
        <w:t>theorize how</w:t>
      </w:r>
      <w:r w:rsidRPr="007E6720">
        <w:rPr>
          <w:rStyle w:val="Emphasis"/>
        </w:rPr>
        <w:t xml:space="preserve"> the “</w:t>
      </w:r>
      <w:r w:rsidRPr="002B4996">
        <w:rPr>
          <w:rStyle w:val="Emphasis"/>
          <w:highlight w:val="green"/>
        </w:rPr>
        <w:t>system of landed property</w:t>
      </w:r>
      <w:r w:rsidRPr="007E6720">
        <w:rPr>
          <w:rStyle w:val="Emphasis"/>
        </w:rPr>
        <w:t xml:space="preserve">” </w:t>
      </w:r>
      <w:r w:rsidRPr="002B4996">
        <w:rPr>
          <w:rStyle w:val="Emphasis"/>
          <w:highlight w:val="green"/>
        </w:rPr>
        <w:t>was</w:t>
      </w:r>
      <w:r w:rsidRPr="007E6720">
        <w:rPr>
          <w:rStyle w:val="Emphasis"/>
        </w:rPr>
        <w:t xml:space="preserve"> fundamentally </w:t>
      </w:r>
      <w:r w:rsidRPr="002B4996">
        <w:rPr>
          <w:rStyle w:val="Emphasis"/>
          <w:highlight w:val="green"/>
        </w:rPr>
        <w:t>predicated on</w:t>
      </w:r>
      <w:r w:rsidRPr="007E6720">
        <w:rPr>
          <w:rStyle w:val="Emphasis"/>
        </w:rPr>
        <w:t xml:space="preserve"> violent </w:t>
      </w:r>
      <w:r w:rsidRPr="002B4996">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proofErr w:type="gramStart"/>
      <w:r w:rsidRPr="002B4996">
        <w:rPr>
          <w:rStyle w:val="Emphasis"/>
          <w:highlight w:val="green"/>
        </w:rPr>
        <w:t>theft</w:t>
      </w:r>
      <w:proofErr w:type="gramEnd"/>
      <w:r w:rsidRPr="002B4996">
        <w:rPr>
          <w:rStyle w:val="Emphasis"/>
          <w:highlight w:val="green"/>
        </w:rPr>
        <w:t xml:space="preserve"> and dispossession, through property regimes, are a</w:t>
      </w:r>
      <w:r w:rsidRPr="007E6720">
        <w:rPr>
          <w:rStyle w:val="Emphasis"/>
        </w:rPr>
        <w:t xml:space="preserve">n ongoing </w:t>
      </w:r>
      <w:r w:rsidRPr="002B4996">
        <w:rPr>
          <w:rStyle w:val="Emphasis"/>
          <w:highlight w:val="green"/>
        </w:rPr>
        <w:t>feature of</w:t>
      </w:r>
      <w:r w:rsidRPr="007E6720">
        <w:rPr>
          <w:rStyle w:val="Emphasis"/>
        </w:rPr>
        <w:t xml:space="preserve"> the Indigenous reality of modern U.S. </w:t>
      </w:r>
      <w:r w:rsidRPr="002B4996">
        <w:rPr>
          <w:rStyle w:val="Emphasis"/>
          <w:highlight w:val="green"/>
        </w:rPr>
        <w:t>racial capitalism</w:t>
      </w:r>
      <w:r w:rsidRPr="007E6720">
        <w:rPr>
          <w:rStyle w:val="Emphasis"/>
        </w:rPr>
        <w:t xml:space="preserve">. </w:t>
      </w:r>
      <w:r w:rsidRPr="00965026">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65026">
        <w:rPr>
          <w:sz w:val="10"/>
        </w:rPr>
        <w:t>ever widening</w:t>
      </w:r>
      <w:proofErr w:type="gramEnd"/>
      <w:r w:rsidRPr="00965026">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65026">
        <w:rPr>
          <w:rFonts w:asciiTheme="minorHAnsi" w:hAnsiTheme="minorHAnsi" w:cstheme="minorHAnsi"/>
          <w:sz w:val="10"/>
          <w:szCs w:val="8"/>
        </w:rPr>
        <w:t>all the more</w:t>
      </w:r>
      <w:proofErr w:type="gramEnd"/>
      <w:r w:rsidRPr="00965026">
        <w:rPr>
          <w:rFonts w:asciiTheme="minorHAnsi" w:hAnsiTheme="minorHAnsi" w:cstheme="minorHAnsi"/>
          <w:sz w:val="10"/>
          <w:szCs w:val="8"/>
        </w:rPr>
        <w:t xml:space="preserv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2B4996">
        <w:rPr>
          <w:rStyle w:val="Emphasis"/>
          <w:highlight w:val="green"/>
        </w:rPr>
        <w:t>“Capitalism…[is] never not racial.…</w:t>
      </w:r>
      <w:r w:rsidRPr="00364AF7">
        <w:rPr>
          <w:rStyle w:val="Emphasis"/>
        </w:rPr>
        <w:t xml:space="preserve"> Racial capitalism: a </w:t>
      </w:r>
      <w:r w:rsidRPr="001142D1">
        <w:rPr>
          <w:rStyle w:val="Emphasis"/>
        </w:rPr>
        <w:t>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w:t>
      </w:r>
      <w:r w:rsidRPr="001142D1">
        <w:rPr>
          <w:rFonts w:asciiTheme="minorHAnsi" w:hAnsiTheme="minorHAnsi" w:cstheme="minorHAnsi"/>
          <w:sz w:val="10"/>
          <w:szCs w:val="8"/>
        </w:rPr>
        <w:t xml:space="preserve"> They</w:t>
      </w:r>
      <w:r w:rsidRPr="00965026">
        <w:rPr>
          <w:rFonts w:asciiTheme="minorHAnsi" w:hAnsiTheme="minorHAnsi" w:cstheme="minorHAnsi"/>
          <w:sz w:val="10"/>
          <w:szCs w:val="8"/>
        </w:rPr>
        <w:t xml:space="preserve">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w:t>
      </w:r>
      <w:proofErr w:type="spellStart"/>
      <w:r w:rsidRPr="00965026">
        <w:rPr>
          <w:rFonts w:asciiTheme="minorHAnsi" w:hAnsiTheme="minorHAnsi" w:cstheme="minorHAnsi"/>
          <w:sz w:val="10"/>
          <w:szCs w:val="8"/>
        </w:rPr>
        <w:t>Brion</w:t>
      </w:r>
      <w:proofErr w:type="spellEnd"/>
      <w:r w:rsidRPr="00965026">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965026">
        <w:rPr>
          <w:rFonts w:asciiTheme="minorHAnsi" w:hAnsiTheme="minorHAnsi" w:cstheme="minorHAnsi"/>
          <w:sz w:val="10"/>
          <w:szCs w:val="8"/>
        </w:rPr>
        <w:t>Amílcar</w:t>
      </w:r>
      <w:proofErr w:type="spellEnd"/>
      <w:r w:rsidRPr="00965026">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965026">
        <w:rPr>
          <w:rFonts w:asciiTheme="minorHAnsi" w:hAnsiTheme="minorHAnsi" w:cstheme="minorHAnsi"/>
          <w:sz w:val="10"/>
          <w:szCs w:val="8"/>
        </w:rPr>
        <w:t>clashes</w:t>
      </w:r>
      <w:proofErr w:type="gramEnd"/>
      <w:r w:rsidRPr="00965026">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65026">
        <w:rPr>
          <w:rFonts w:asciiTheme="minorHAnsi" w:hAnsiTheme="minorHAnsi" w:cstheme="minorHAnsi"/>
          <w:sz w:val="10"/>
          <w:szCs w:val="8"/>
        </w:rPr>
        <w:t>Egyptians</w:t>
      </w:r>
      <w:proofErr w:type="gramEnd"/>
      <w:r w:rsidRPr="00965026">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2B499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2B4996">
        <w:rPr>
          <w:rStyle w:val="Emphasis"/>
          <w:rFonts w:asciiTheme="minorHAnsi" w:hAnsiTheme="minorHAnsi" w:cstheme="minorHAnsi"/>
          <w:highlight w:val="green"/>
        </w:rPr>
        <w:t>labor</w:t>
      </w:r>
      <w:r w:rsidRPr="002B499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2B4996">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2B499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2B499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2B4996">
        <w:rPr>
          <w:rStyle w:val="StyleUnderline"/>
          <w:rFonts w:asciiTheme="minorHAnsi" w:hAnsiTheme="minorHAnsi" w:cstheme="minorHAnsi"/>
          <w:highlight w:val="green"/>
        </w:rPr>
        <w:t>Wall Street</w:t>
      </w:r>
      <w:r w:rsidRPr="00965026">
        <w:rPr>
          <w:rFonts w:asciiTheme="minorHAnsi" w:hAnsiTheme="minorHAnsi" w:cstheme="minorHAnsi"/>
          <w:sz w:val="10"/>
        </w:rPr>
        <w:t>, “</w:t>
      </w:r>
      <w:proofErr w:type="gramStart"/>
      <w:r w:rsidRPr="00965026">
        <w:rPr>
          <w:rFonts w:asciiTheme="minorHAnsi" w:hAnsiTheme="minorHAnsi" w:cstheme="minorHAnsi"/>
          <w:sz w:val="10"/>
        </w:rPr>
        <w:t>white big</w:t>
      </w:r>
      <w:proofErr w:type="gramEnd"/>
      <w:r w:rsidRPr="00965026">
        <w:rPr>
          <w:rFonts w:asciiTheme="minorHAnsi" w:hAnsiTheme="minorHAnsi" w:cstheme="minorHAnsi"/>
          <w:sz w:val="10"/>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2B499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2B4996">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2B499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2B499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2B4996">
        <w:rPr>
          <w:rStyle w:val="Emphasis"/>
          <w:rFonts w:asciiTheme="minorHAnsi" w:hAnsiTheme="minorHAnsi" w:cstheme="minorHAnsi"/>
          <w:highlight w:val="green"/>
        </w:rPr>
        <w:t>conditions</w:t>
      </w:r>
      <w:r w:rsidRPr="002B4996">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 xml:space="preserve">form of labor </w:t>
      </w:r>
      <w:r w:rsidRPr="001142D1">
        <w:rPr>
          <w:rStyle w:val="Emphasis"/>
          <w:rFonts w:asciiTheme="minorHAnsi" w:hAnsiTheme="minorHAnsi" w:cstheme="minorHAnsi"/>
        </w:rPr>
        <w:t>exploitation was unique to the female sex because domestic work was conventional “women’s work,” and it was racialized insofar as the denigration of Black people fitted this group of women for low-wage, unprotected, and contingent labor.</w:t>
      </w:r>
      <w:r w:rsidRPr="001142D1">
        <w:rPr>
          <w:rFonts w:asciiTheme="minorHAnsi" w:hAnsiTheme="minorHAnsi" w:cstheme="minorHAnsi"/>
          <w:sz w:val="10"/>
        </w:rPr>
        <w:t>50</w:t>
      </w:r>
    </w:p>
    <w:p w14:paraId="2574CE63" w14:textId="77777777" w:rsidR="00A14729" w:rsidRPr="00AD1FE8" w:rsidRDefault="00A14729" w:rsidP="00A14729">
      <w:pPr>
        <w:pStyle w:val="Heading4"/>
      </w:pPr>
      <w:r>
        <w:t>Extinction – crisis cycles, r</w:t>
      </w:r>
      <w:r w:rsidRPr="00AD1FE8">
        <w:t>esource competition</w:t>
      </w:r>
      <w:r>
        <w:t xml:space="preserve">, and </w:t>
      </w:r>
      <w:r w:rsidRPr="00AD1FE8">
        <w:t>war chest</w:t>
      </w:r>
      <w:r>
        <w:t>.</w:t>
      </w:r>
    </w:p>
    <w:p w14:paraId="0D1E70FA" w14:textId="77777777" w:rsidR="00A14729" w:rsidRPr="008F259E" w:rsidRDefault="00A14729" w:rsidP="00A14729">
      <w:pPr>
        <w:rPr>
          <w:b/>
          <w:bCs/>
          <w:sz w:val="26"/>
        </w:rPr>
      </w:pPr>
      <w:r w:rsidRPr="00AD1FE8">
        <w:rPr>
          <w:rStyle w:val="Style13ptBold"/>
        </w:rPr>
        <w:t>Robinson 17</w:t>
      </w:r>
      <w:r w:rsidRPr="00AD1FE8">
        <w:t xml:space="preserve"> (William; is professor of sociology, global studies and Latin American studies at the University of California at Santa Barbara; April 19</w:t>
      </w:r>
      <w:r w:rsidRPr="00B56573">
        <w:rPr>
          <w:vertAlign w:val="superscript"/>
        </w:rPr>
        <w:t>th</w:t>
      </w:r>
      <w:proofErr w:type="gramStart"/>
      <w:r>
        <w:t xml:space="preserve"> 2017</w:t>
      </w:r>
      <w:proofErr w:type="gramEnd"/>
      <w:r>
        <w:t xml:space="preserve">. Accessed 3/11/2022. </w:t>
      </w:r>
      <w:r w:rsidRPr="00AD1FE8">
        <w:t xml:space="preserve">“Global Capitalist Crisis and Trump’s War Drive”; </w:t>
      </w:r>
      <w:hyperlink r:id="rId7" w:history="1">
        <w:r w:rsidRPr="00AD1FE8">
          <w:rPr>
            <w:rStyle w:val="Hyperlink"/>
          </w:rPr>
          <w:t>https://truthout.org/articles/global-capitalist-crisis-and-trump-s-war-drive/</w:t>
        </w:r>
      </w:hyperlink>
      <w:r>
        <w:rPr>
          <w:rStyle w:val="Hyperlink"/>
        </w:rPr>
        <w:t xml:space="preserve"> //Xu]</w:t>
      </w:r>
      <w:r w:rsidRPr="00AD1FE8">
        <w:t xml:space="preserve"> </w:t>
      </w:r>
    </w:p>
    <w:p w14:paraId="63E0E575" w14:textId="77777777" w:rsidR="00A14729" w:rsidRPr="00A91DE0" w:rsidRDefault="00A14729" w:rsidP="00A14729">
      <w:pPr>
        <w:rPr>
          <w:sz w:val="16"/>
        </w:rPr>
      </w:pPr>
      <w:r w:rsidRPr="0051053E">
        <w:rPr>
          <w:rFonts w:asciiTheme="minorHAnsi" w:hAnsiTheme="minorHAnsi" w:cstheme="minorHAnsi"/>
          <w:sz w:val="16"/>
        </w:rPr>
        <w:t xml:space="preserve">Journalists and political observers have focused on geopolitical analysis in attempting to explain rising international tensions. </w:t>
      </w:r>
      <w:r w:rsidRPr="003F3DEE">
        <w:rPr>
          <w:rStyle w:val="Emphasis"/>
        </w:rPr>
        <w:t xml:space="preserve">While such analysis is important, there are deep </w:t>
      </w:r>
      <w:r w:rsidRPr="002B4996">
        <w:rPr>
          <w:rStyle w:val="Emphasis"/>
          <w:highlight w:val="green"/>
        </w:rPr>
        <w:t>structural dynamics in</w:t>
      </w:r>
      <w:r w:rsidRPr="003F3DEE">
        <w:rPr>
          <w:rStyle w:val="Emphasis"/>
        </w:rPr>
        <w:t xml:space="preserve"> the global </w:t>
      </w:r>
      <w:r w:rsidRPr="002B4996">
        <w:rPr>
          <w:rStyle w:val="Emphasis"/>
          <w:highlight w:val="green"/>
        </w:rPr>
        <w:t>capitalist system</w:t>
      </w:r>
      <w:r w:rsidRPr="003F3DEE">
        <w:rPr>
          <w:rStyle w:val="Emphasis"/>
        </w:rPr>
        <w:t xml:space="preserve"> that are </w:t>
      </w:r>
      <w:r w:rsidRPr="002B4996">
        <w:rPr>
          <w:rStyle w:val="Emphasis"/>
          <w:highlight w:val="green"/>
        </w:rPr>
        <w:t>push</w:t>
      </w:r>
      <w:r w:rsidRPr="003F3DEE">
        <w:rPr>
          <w:rStyle w:val="Emphasis"/>
        </w:rPr>
        <w:t xml:space="preserve">ing ruling </w:t>
      </w:r>
      <w:r w:rsidRPr="002B4996">
        <w:rPr>
          <w:rStyle w:val="Emphasis"/>
          <w:highlight w:val="green"/>
        </w:rPr>
        <w:t>groups towards war</w:t>
      </w:r>
      <w:r w:rsidRPr="003F3DEE">
        <w:rPr>
          <w:rStyle w:val="Emphasis"/>
        </w:rPr>
        <w:t>.</w:t>
      </w:r>
      <w:r w:rsidRPr="0051053E">
        <w:rPr>
          <w:rFonts w:asciiTheme="minorHAnsi" w:hAnsiTheme="minorHAnsi" w:cstheme="minorHAnsi"/>
          <w:sz w:val="16"/>
        </w:rPr>
        <w:t xml:space="preserve"> The crisis of global capitalism is intensifying despite what we have heard from mainstream economists and elites giddy with recent growth spurts and the inflation of stock prices. </w:t>
      </w:r>
      <w:r w:rsidRPr="003F3DEE">
        <w:rPr>
          <w:rStyle w:val="Emphasis"/>
        </w:rPr>
        <w:t>In particular, the system is facing what appears to be an intractable structural crisis of overaccumulation and of legitimacy.</w:t>
      </w:r>
      <w:r>
        <w:rPr>
          <w:rStyle w:val="Emphasis"/>
        </w:rPr>
        <w:t xml:space="preserve"> </w:t>
      </w:r>
      <w:r w:rsidRPr="002B4996">
        <w:rPr>
          <w:rStyle w:val="Emphasis"/>
          <w:highlight w:val="green"/>
        </w:rPr>
        <w:t>Cyclical crises</w:t>
      </w:r>
      <w:r w:rsidRPr="003F3DEE">
        <w:rPr>
          <w:rStyle w:val="Emphasis"/>
        </w:rPr>
        <w:t xml:space="preserve">, or recessions, </w:t>
      </w:r>
      <w:r w:rsidRPr="002B4996">
        <w:rPr>
          <w:rStyle w:val="Emphasis"/>
          <w:highlight w:val="green"/>
        </w:rPr>
        <w:t>occur</w:t>
      </w:r>
      <w:r w:rsidRPr="003F3DEE">
        <w:rPr>
          <w:rStyle w:val="Emphasis"/>
        </w:rPr>
        <w:t xml:space="preserve"> about </w:t>
      </w:r>
      <w:r w:rsidRPr="002B4996">
        <w:rPr>
          <w:rStyle w:val="Emphasis"/>
          <w:highlight w:val="green"/>
        </w:rPr>
        <w:t>every 10 years</w:t>
      </w:r>
      <w:r w:rsidRPr="003F3DEE">
        <w:rPr>
          <w:rStyle w:val="Emphasis"/>
        </w:rPr>
        <w:t xml:space="preserve"> in the capitalist system and typically last some 18 months. There were recessions in the early 1980s, the early 1990s, and the early 2000s. Structural crisis, so called because the </w:t>
      </w:r>
      <w:r w:rsidRPr="002B4996">
        <w:rPr>
          <w:rStyle w:val="Emphasis"/>
          <w:highlight w:val="green"/>
        </w:rPr>
        <w:t>only way out</w:t>
      </w:r>
      <w:r w:rsidRPr="003F3DEE">
        <w:rPr>
          <w:rStyle w:val="Emphasis"/>
        </w:rPr>
        <w:t xml:space="preserve"> of crisis is to restructure the system, occur approximately every 40-50 years. A new wave of </w:t>
      </w:r>
      <w:r w:rsidRPr="002B4996">
        <w:rPr>
          <w:rStyle w:val="Emphasis"/>
          <w:highlight w:val="green"/>
        </w:rPr>
        <w:t>colonialism</w:t>
      </w:r>
      <w:r w:rsidRPr="003F3DEE">
        <w:rPr>
          <w:rStyle w:val="Emphasis"/>
        </w:rPr>
        <w:t xml:space="preserve"> and imperialism resolved the first recorded structural crisis of the 1870s and 1880s. </w:t>
      </w:r>
      <w:r w:rsidRPr="0051053E">
        <w:rPr>
          <w:sz w:val="16"/>
        </w:rPr>
        <w:t>The next structural, the Great Depression of the 1930s, was resolved through a new type of redistributive capitalism, referred to as the “class compromise” of Fordism-Keynesianism, social democracy, New Deal capitalism, and so on.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w:t>
      </w:r>
      <w:r w:rsidRPr="003F3DEE">
        <w:rPr>
          <w:rStyle w:val="Emphasis"/>
        </w:rPr>
        <w:t xml:space="preserve"> unleashed a vast new round of </w:t>
      </w:r>
      <w:r w:rsidRPr="002B4996">
        <w:rPr>
          <w:rStyle w:val="Emphasis"/>
          <w:highlight w:val="green"/>
        </w:rPr>
        <w:t>accumulation worldwide</w:t>
      </w:r>
      <w:r w:rsidRPr="003F3DEE">
        <w:rPr>
          <w:rStyle w:val="Emphasis"/>
        </w:rPr>
        <w:t xml:space="preserve">. The TCC unloaded surpluses and resumed profit-making in the emerging globally integrated production and financial system through the acquisition of privatized assets, the </w:t>
      </w:r>
      <w:r w:rsidRPr="002B4996">
        <w:rPr>
          <w:rStyle w:val="Emphasis"/>
          <w:highlight w:val="green"/>
        </w:rPr>
        <w:t>extension of mining</w:t>
      </w:r>
      <w:r w:rsidRPr="003F3DEE">
        <w:rPr>
          <w:rStyle w:val="Emphasis"/>
        </w:rPr>
        <w:t xml:space="preserve"> and agro-industrial investment on the heels of the </w:t>
      </w:r>
      <w:r w:rsidRPr="002B4996">
        <w:rPr>
          <w:rStyle w:val="Emphasis"/>
          <w:highlight w:val="green"/>
        </w:rPr>
        <w:t>displacement of</w:t>
      </w:r>
      <w:r w:rsidRPr="003F3DEE">
        <w:rPr>
          <w:rStyle w:val="Emphasis"/>
        </w:rPr>
        <w:t xml:space="preserve"> hundreds of </w:t>
      </w:r>
      <w:r w:rsidRPr="002B4996">
        <w:rPr>
          <w:rStyle w:val="Emphasis"/>
          <w:highlight w:val="green"/>
        </w:rPr>
        <w:t>millions</w:t>
      </w:r>
      <w:r w:rsidRPr="003F3DEE">
        <w:rPr>
          <w:rStyle w:val="Emphasis"/>
        </w:rPr>
        <w:t xml:space="preserve"> from the countryside, a new wave of industrial expansion assisted by the revolution in Computer and Information Technology (CIT).</w:t>
      </w:r>
      <w:r>
        <w:rPr>
          <w:rStyle w:val="Emphasis"/>
        </w:rPr>
        <w:t xml:space="preserve"> </w:t>
      </w:r>
      <w:r w:rsidRPr="0051053E">
        <w:rPr>
          <w:rFonts w:asciiTheme="minorHAnsi" w:hAnsiTheme="minorHAnsi" w:cstheme="minorHAnsi"/>
          <w:sz w:val="16"/>
        </w:rPr>
        <w:t xml:space="preserve">Yet capitalist globalization has also resulted in unprecedented social polarization worldwide. According to the development agency Oxfam, just 1 percent of humanity owns over half of the world’s wealth and the top 20 percent own 94.5 of that wealth, while the remaining 80 percent must </w:t>
      </w:r>
      <w:proofErr w:type="gramStart"/>
      <w:r w:rsidRPr="0051053E">
        <w:rPr>
          <w:rFonts w:asciiTheme="minorHAnsi" w:hAnsiTheme="minorHAnsi" w:cstheme="minorHAnsi"/>
          <w:sz w:val="16"/>
        </w:rPr>
        <w:t>make due</w:t>
      </w:r>
      <w:proofErr w:type="gramEnd"/>
      <w:r w:rsidRPr="0051053E">
        <w:rPr>
          <w:rFonts w:asciiTheme="minorHAnsi" w:hAnsiTheme="minorHAnsi" w:cstheme="minorHAnsi"/>
          <w:sz w:val="16"/>
        </w:rPr>
        <w:t xml:space="preserve"> with just 4.5 percent. Given such extreme polarization of income and wealth, the global market cannot absorb the output of the global economy.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Corporate profits have been at near record highs </w:t>
      </w:r>
      <w:proofErr w:type="gramStart"/>
      <w:r w:rsidRPr="0051053E">
        <w:rPr>
          <w:rFonts w:asciiTheme="minorHAnsi" w:hAnsiTheme="minorHAnsi" w:cstheme="minorHAnsi"/>
          <w:sz w:val="16"/>
        </w:rPr>
        <w:t>at the same time that</w:t>
      </w:r>
      <w:proofErr w:type="gramEnd"/>
      <w:r w:rsidRPr="0051053E">
        <w:rPr>
          <w:rFonts w:asciiTheme="minorHAnsi" w:hAnsiTheme="minorHAnsi" w:cstheme="minorHAnsi"/>
          <w:sz w:val="16"/>
        </w:rPr>
        <w:t xml:space="preserve"> corporate investment has declined. As this uninvested capital accumulates, enormous pressures build up to find outlets for unloading the surplus. Capitalist groups, especially transnational finance capital, push states to create new opportunities for profit-making. Neoliberal states have turned to four mechanisms in recent years to help the TCC unload surplus and sustain accumulation in the face of stagnation. One is the raiding and sacking of public budgets. Public finance has been reconfigured through austerity, bailouts, corporate subsidies, government debt and the global bond market as governments transfer wealth directly and indirectly from working people to the TCC.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51053E">
        <w:rPr>
          <w:rFonts w:asciiTheme="minorHAnsi" w:hAnsiTheme="minorHAnsi" w:cstheme="minorHAnsi"/>
          <w:sz w:val="16"/>
        </w:rPr>
        <w:t>all of</w:t>
      </w:r>
      <w:proofErr w:type="gramEnd"/>
      <w:r w:rsidRPr="0051053E">
        <w:rPr>
          <w:rFonts w:asciiTheme="minorHAnsi" w:hAnsiTheme="minorHAnsi" w:cstheme="minorHAnsi"/>
          <w:sz w:val="16"/>
        </w:rPr>
        <w:t xml:space="preserve"> postwar history. US households owed in 2016 nearly US$13 trillion in student loans, credit card debt, auto loans and mortgages. Meanwhile, the global bond market — an indicator of total government debt worldwide — had already reached US$100 trillion by 2011.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quadrillion. 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w:t>
      </w:r>
      <w:r w:rsidRPr="002B4996">
        <w:rPr>
          <w:rStyle w:val="Emphasis"/>
        </w:rPr>
        <w:t xml:space="preserve">Many now see a new </w:t>
      </w:r>
      <w:r w:rsidRPr="002B4996">
        <w:rPr>
          <w:rStyle w:val="Emphasis"/>
          <w:highlight w:val="green"/>
        </w:rPr>
        <w:t>crash</w:t>
      </w:r>
      <w:r w:rsidRPr="002B4996">
        <w:rPr>
          <w:rStyle w:val="Emphasis"/>
        </w:rPr>
        <w:t xml:space="preserve"> as </w:t>
      </w:r>
      <w:r w:rsidRPr="002B4996">
        <w:rPr>
          <w:rStyle w:val="Emphasis"/>
          <w:highlight w:val="green"/>
        </w:rPr>
        <w:t>inevitable</w:t>
      </w:r>
      <w:r w:rsidRPr="002B4996">
        <w:rPr>
          <w:rStyle w:val="Emphasis"/>
        </w:rPr>
        <w:t>.</w:t>
      </w:r>
      <w:r>
        <w:rPr>
          <w:rStyle w:val="Emphasis"/>
        </w:rPr>
        <w:t xml:space="preserve"> </w:t>
      </w:r>
      <w:r w:rsidRPr="00AD1FE8">
        <w:rPr>
          <w:rStyle w:val="StyleUnderline"/>
        </w:rPr>
        <w:t xml:space="preserve">There is another mechanism that has sustained the global economy: </w:t>
      </w:r>
      <w:r w:rsidRPr="002B4996">
        <w:rPr>
          <w:rStyle w:val="Emphasis"/>
          <w:highlight w:val="green"/>
        </w:rPr>
        <w:t>militarized accumulation</w:t>
      </w:r>
      <w:r w:rsidRPr="0051053E">
        <w:rPr>
          <w:sz w:val="16"/>
        </w:rPr>
        <w:t xml:space="preserve">. </w:t>
      </w:r>
      <w:r w:rsidRPr="00AD1FE8">
        <w:rPr>
          <w:rStyle w:val="StyleUnderline"/>
        </w:rPr>
        <w:t xml:space="preserve">Here there is a convergence </w:t>
      </w:r>
      <w:r w:rsidRPr="002B4996">
        <w:rPr>
          <w:rStyle w:val="StyleUnderline"/>
          <w:highlight w:val="green"/>
        </w:rPr>
        <w:t>around</w:t>
      </w:r>
      <w:r w:rsidRPr="00AD1FE8">
        <w:rPr>
          <w:rStyle w:val="StyleUnderline"/>
        </w:rPr>
        <w:t xml:space="preserve"> the system’s</w:t>
      </w:r>
      <w:r w:rsidRPr="0051053E">
        <w:rPr>
          <w:sz w:val="16"/>
        </w:rPr>
        <w:t xml:space="preserve"> </w:t>
      </w:r>
      <w:r w:rsidRPr="00AD1FE8">
        <w:rPr>
          <w:rStyle w:val="Emphasis"/>
        </w:rPr>
        <w:t xml:space="preserve">political </w:t>
      </w:r>
      <w:r w:rsidRPr="002B4996">
        <w:rPr>
          <w:rStyle w:val="Emphasis"/>
          <w:highlight w:val="green"/>
        </w:rPr>
        <w:t>need for social control</w:t>
      </w:r>
      <w:r w:rsidRPr="0051053E">
        <w:rPr>
          <w:sz w:val="16"/>
          <w:highlight w:val="green"/>
        </w:rPr>
        <w:t xml:space="preserve"> </w:t>
      </w:r>
      <w:r w:rsidRPr="002B4996">
        <w:rPr>
          <w:rStyle w:val="StyleUnderline"/>
          <w:highlight w:val="green"/>
        </w:rPr>
        <w:t>and</w:t>
      </w:r>
      <w:r w:rsidRPr="00AD1FE8">
        <w:rPr>
          <w:rStyle w:val="StyleUnderline"/>
        </w:rPr>
        <w:t xml:space="preserve"> its </w:t>
      </w:r>
      <w:r w:rsidRPr="002B4996">
        <w:rPr>
          <w:rStyle w:val="Emphasis"/>
          <w:highlight w:val="green"/>
        </w:rPr>
        <w:t>economic need</w:t>
      </w:r>
      <w:r w:rsidRPr="00AD1FE8">
        <w:rPr>
          <w:rStyle w:val="Emphasis"/>
        </w:rPr>
        <w:t xml:space="preserve"> to perpetuate accumulation</w:t>
      </w:r>
      <w:r w:rsidRPr="0051053E">
        <w:rPr>
          <w:sz w:val="16"/>
        </w:rPr>
        <w:t xml:space="preserve">. </w:t>
      </w:r>
      <w:r w:rsidRPr="00AD1FE8">
        <w:rPr>
          <w:rStyle w:val="StyleUnderline"/>
        </w:rPr>
        <w:t xml:space="preserve">Unprecedented global </w:t>
      </w:r>
      <w:r w:rsidRPr="002B4996">
        <w:rPr>
          <w:rStyle w:val="Emphasis"/>
          <w:highlight w:val="green"/>
        </w:rPr>
        <w:t>inequalities</w:t>
      </w:r>
      <w:r w:rsidRPr="00AD1FE8">
        <w:rPr>
          <w:rStyle w:val="Emphasis"/>
        </w:rPr>
        <w:t xml:space="preserve"> can only be </w:t>
      </w:r>
      <w:r w:rsidRPr="002B4996">
        <w:rPr>
          <w:rStyle w:val="Emphasis"/>
          <w:highlight w:val="green"/>
        </w:rPr>
        <w:t>sustained</w:t>
      </w:r>
      <w:r w:rsidRPr="00AD1FE8">
        <w:rPr>
          <w:rStyle w:val="Emphasis"/>
        </w:rPr>
        <w:t xml:space="preserve"> by ever more repressive</w:t>
      </w:r>
      <w:r w:rsidRPr="0051053E">
        <w:rPr>
          <w:sz w:val="16"/>
        </w:rPr>
        <w:t xml:space="preserve"> </w:t>
      </w:r>
      <w:r w:rsidRPr="00AD1FE8">
        <w:rPr>
          <w:rStyle w:val="StyleUnderline"/>
        </w:rPr>
        <w:t>and ubiquitous systems of social control and repression</w:t>
      </w:r>
      <w:r w:rsidRPr="0051053E">
        <w:rPr>
          <w:sz w:val="16"/>
        </w:rPr>
        <w:t xml:space="preserve">. Yet quite apart from political considerations, </w:t>
      </w:r>
      <w:r w:rsidRPr="00AD1FE8">
        <w:rPr>
          <w:rStyle w:val="StyleUnderline"/>
        </w:rPr>
        <w:t xml:space="preserve">the TCC has acquired a </w:t>
      </w:r>
      <w:r w:rsidRPr="002B4996">
        <w:rPr>
          <w:rStyle w:val="Emphasis"/>
          <w:highlight w:val="green"/>
        </w:rPr>
        <w:t>vested interest in war,</w:t>
      </w:r>
      <w:r w:rsidRPr="00AD1FE8">
        <w:rPr>
          <w:rStyle w:val="Emphasis"/>
        </w:rPr>
        <w:t xml:space="preserve"> conflict, and repression as a means of accumulation</w:t>
      </w:r>
      <w:r w:rsidRPr="0051053E">
        <w:rPr>
          <w:sz w:val="16"/>
        </w:rPr>
        <w:t>. CIT has revolutionized warfare and the modalities of state-organized militarized accumulation,</w:t>
      </w:r>
      <w:r w:rsidRPr="00AD1FE8">
        <w:rPr>
          <w:rStyle w:val="StyleUnderline"/>
        </w:rPr>
        <w:t xml:space="preserve"> including </w:t>
      </w:r>
      <w:r w:rsidRPr="00AD1FE8">
        <w:rPr>
          <w:rStyle w:val="Emphasis"/>
        </w:rPr>
        <w:t xml:space="preserve">the military application of vast </w:t>
      </w:r>
      <w:r w:rsidRPr="002B4996">
        <w:rPr>
          <w:rStyle w:val="Emphasis"/>
          <w:highlight w:val="green"/>
        </w:rPr>
        <w:t>new technologies</w:t>
      </w:r>
      <w:r w:rsidRPr="0051053E">
        <w:rPr>
          <w:sz w:val="16"/>
          <w:highlight w:val="green"/>
        </w:rPr>
        <w:t xml:space="preserve"> </w:t>
      </w:r>
      <w:r w:rsidRPr="002B4996">
        <w:rPr>
          <w:rStyle w:val="StyleUnderline"/>
          <w:highlight w:val="green"/>
        </w:rPr>
        <w:t>and</w:t>
      </w:r>
      <w:r w:rsidRPr="00AD1FE8">
        <w:rPr>
          <w:rStyle w:val="StyleUnderline"/>
        </w:rPr>
        <w:t xml:space="preserve"> the further </w:t>
      </w:r>
      <w:r w:rsidRPr="00AD1FE8">
        <w:rPr>
          <w:rStyle w:val="Emphasis"/>
        </w:rPr>
        <w:t>fusion of private accumulation with state militarization</w:t>
      </w:r>
      <w:r w:rsidRPr="0051053E">
        <w:rPr>
          <w:sz w:val="16"/>
        </w:rPr>
        <w:t xml:space="preserve">. </w:t>
      </w:r>
      <w:r w:rsidRPr="00AD1FE8">
        <w:rPr>
          <w:rStyle w:val="StyleUnderline"/>
        </w:rPr>
        <w:t xml:space="preserve">As war and state-sponsored repression become </w:t>
      </w:r>
      <w:r w:rsidRPr="002B4996">
        <w:rPr>
          <w:rStyle w:val="Emphasis"/>
          <w:highlight w:val="green"/>
        </w:rPr>
        <w:t>increasingly privatized</w:t>
      </w:r>
      <w:r w:rsidRPr="0051053E">
        <w:rPr>
          <w:sz w:val="16"/>
        </w:rPr>
        <w:t xml:space="preserve">, </w:t>
      </w:r>
      <w:r w:rsidRPr="00AD1FE8">
        <w:rPr>
          <w:rStyle w:val="StyleUnderline"/>
        </w:rPr>
        <w:t xml:space="preserve">the </w:t>
      </w:r>
      <w:r w:rsidRPr="002B4996">
        <w:rPr>
          <w:rStyle w:val="StyleUnderline"/>
          <w:highlight w:val="green"/>
        </w:rPr>
        <w:t>interests</w:t>
      </w:r>
      <w:r w:rsidRPr="00AD1FE8">
        <w:rPr>
          <w:rStyle w:val="StyleUnderline"/>
        </w:rPr>
        <w:t xml:space="preserve"> of a broad array of capitalist groups shift the political, social, and ideological climate toward </w:t>
      </w:r>
      <w:r w:rsidRPr="00AD1FE8">
        <w:rPr>
          <w:rStyle w:val="Emphasis"/>
        </w:rPr>
        <w:t xml:space="preserve">generating and </w:t>
      </w:r>
      <w:r w:rsidRPr="002B4996">
        <w:rPr>
          <w:rStyle w:val="Emphasis"/>
          <w:highlight w:val="green"/>
        </w:rPr>
        <w:t>sustain</w:t>
      </w:r>
      <w:r w:rsidRPr="00AD1FE8">
        <w:rPr>
          <w:rStyle w:val="Emphasis"/>
        </w:rPr>
        <w:t xml:space="preserve">ing social </w:t>
      </w:r>
      <w:r w:rsidRPr="002B4996">
        <w:rPr>
          <w:rStyle w:val="Emphasis"/>
          <w:highlight w:val="green"/>
        </w:rPr>
        <w:t>conflict</w:t>
      </w:r>
      <w:r w:rsidRPr="0051053E">
        <w:rPr>
          <w:sz w:val="16"/>
        </w:rPr>
        <w:t xml:space="preserve"> — </w:t>
      </w:r>
      <w:r w:rsidRPr="00AD1FE8">
        <w:rPr>
          <w:rStyle w:val="StyleUnderline"/>
        </w:rPr>
        <w:t>such as in the Middle East</w:t>
      </w:r>
      <w:r w:rsidRPr="0051053E">
        <w:rPr>
          <w:sz w:val="16"/>
        </w:rPr>
        <w:t xml:space="preserve"> — </w:t>
      </w:r>
      <w:r w:rsidRPr="002B4996">
        <w:rPr>
          <w:rStyle w:val="StyleUnderline"/>
          <w:highlight w:val="green"/>
        </w:rPr>
        <w:t>and</w:t>
      </w:r>
      <w:r w:rsidRPr="00AD1FE8">
        <w:rPr>
          <w:rStyle w:val="StyleUnderline"/>
        </w:rPr>
        <w:t xml:space="preserve"> in</w:t>
      </w:r>
      <w:r w:rsidRPr="0051053E">
        <w:rPr>
          <w:sz w:val="16"/>
        </w:rPr>
        <w:t xml:space="preserve"> </w:t>
      </w:r>
      <w:r w:rsidRPr="002B4996">
        <w:rPr>
          <w:rStyle w:val="Emphasis"/>
          <w:highlight w:val="green"/>
        </w:rPr>
        <w:t>expand</w:t>
      </w:r>
      <w:r w:rsidRPr="00AD1FE8">
        <w:rPr>
          <w:rStyle w:val="Emphasis"/>
        </w:rPr>
        <w:t xml:space="preserve">ing systems of </w:t>
      </w:r>
      <w:r w:rsidRPr="002B4996">
        <w:rPr>
          <w:rStyle w:val="Emphasis"/>
          <w:highlight w:val="green"/>
        </w:rPr>
        <w:t>warfare</w:t>
      </w:r>
      <w:r w:rsidRPr="0051053E">
        <w:rPr>
          <w:sz w:val="16"/>
        </w:rPr>
        <w:t xml:space="preserve">, repression, </w:t>
      </w:r>
      <w:proofErr w:type="gramStart"/>
      <w:r w:rsidRPr="0051053E">
        <w:rPr>
          <w:sz w:val="16"/>
        </w:rPr>
        <w:t>surveillance</w:t>
      </w:r>
      <w:proofErr w:type="gramEnd"/>
      <w:r w:rsidRPr="0051053E">
        <w:rPr>
          <w:sz w:val="16"/>
        </w:rPr>
        <w:t xml:space="preserve"> and social control. </w:t>
      </w:r>
      <w:r w:rsidRPr="00AD1FE8">
        <w:rPr>
          <w:rStyle w:val="StyleUnderline"/>
        </w:rPr>
        <w:t>The so-called wars on drugs, terrorism, and immigrants</w:t>
      </w:r>
      <w:r w:rsidRPr="0051053E">
        <w:rPr>
          <w:sz w:val="16"/>
        </w:rPr>
        <w:t xml:space="preserve">; the construction of border walls, immigrant detention centers, and ever-growing prisons; the installation of mass surveillance systems, and the spread of private security guard and mercenary companies, </w:t>
      </w:r>
      <w:r w:rsidRPr="00AD1FE8">
        <w:rPr>
          <w:rStyle w:val="StyleUnderline"/>
        </w:rPr>
        <w:t xml:space="preserve">have all become major </w:t>
      </w:r>
      <w:r w:rsidRPr="002B4996">
        <w:rPr>
          <w:rStyle w:val="StyleUnderline"/>
          <w:highlight w:val="green"/>
        </w:rPr>
        <w:t xml:space="preserve">sources of </w:t>
      </w:r>
      <w:r w:rsidRPr="002B4996">
        <w:rPr>
          <w:rStyle w:val="Emphasis"/>
          <w:highlight w:val="green"/>
        </w:rPr>
        <w:t>profit-making</w:t>
      </w:r>
      <w:r w:rsidRPr="0051053E">
        <w:rPr>
          <w:sz w:val="16"/>
        </w:rPr>
        <w:t xml:space="preserve">. </w:t>
      </w:r>
      <w:r w:rsidRPr="003A2081">
        <w:rPr>
          <w:rStyle w:val="StyleUnderline"/>
        </w:rPr>
        <w:t>The US state took advantage of the 9/11 attacks to</w:t>
      </w:r>
      <w:r w:rsidRPr="003A2081">
        <w:rPr>
          <w:sz w:val="16"/>
        </w:rPr>
        <w:t xml:space="preserve"> </w:t>
      </w:r>
      <w:r w:rsidRPr="003A2081">
        <w:rPr>
          <w:rStyle w:val="Emphasis"/>
        </w:rPr>
        <w:t>militarize the global economy</w:t>
      </w:r>
      <w:r w:rsidRPr="003A2081">
        <w:rPr>
          <w:sz w:val="16"/>
        </w:rPr>
        <w:t xml:space="preserve">. </w:t>
      </w:r>
      <w:r w:rsidRPr="003A2081">
        <w:rPr>
          <w:rStyle w:val="StyleUnderline"/>
        </w:rPr>
        <w:t xml:space="preserve">US </w:t>
      </w:r>
      <w:r w:rsidRPr="003A2081">
        <w:rPr>
          <w:rStyle w:val="Emphasis"/>
        </w:rPr>
        <w:t>military spending skyrocketed</w:t>
      </w:r>
      <w:r w:rsidRPr="003A2081">
        <w:rPr>
          <w:rStyle w:val="StyleUnderline"/>
        </w:rPr>
        <w:t xml:space="preserve"> into the trillions of dollars through the “war on terrorism” and the invasions and occupations of Iraq and Afghanistan</w:t>
      </w:r>
      <w:r w:rsidRPr="003A2081">
        <w:rPr>
          <w:sz w:val="16"/>
        </w:rPr>
        <w:t xml:space="preserve">. The “creative destruction” of war acted to throw fresh firewood on the smoldering embers of a stagnant global economy.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 The cutting edge of accumulation in the “real economy” worldwide shifted from CIT before the </w:t>
      </w:r>
      <w:proofErr w:type="gramStart"/>
      <w:r w:rsidRPr="003A2081">
        <w:rPr>
          <w:sz w:val="16"/>
        </w:rPr>
        <w:t>dot-com</w:t>
      </w:r>
      <w:proofErr w:type="gramEnd"/>
      <w:r w:rsidRPr="003A2081">
        <w:rPr>
          <w:sz w:val="16"/>
        </w:rPr>
        <w:t xml:space="preserve"> bust of 1999-2001 to a military-security-industrial-financial complex — itself integrated into the high-tech conglomerate – </w:t>
      </w:r>
      <w:r w:rsidRPr="003A2081">
        <w:rPr>
          <w:rStyle w:val="StyleUnderline"/>
        </w:rPr>
        <w:t xml:space="preserve">that has </w:t>
      </w:r>
      <w:r w:rsidRPr="003A2081">
        <w:rPr>
          <w:rStyle w:val="Emphasis"/>
        </w:rPr>
        <w:t>accrued enormous influence</w:t>
      </w:r>
      <w:r w:rsidRPr="003A2081">
        <w:rPr>
          <w:rStyle w:val="StyleUnderline"/>
        </w:rPr>
        <w:t xml:space="preserve"> in the halls of power in Washington and other </w:t>
      </w:r>
      <w:r w:rsidRPr="003A2081">
        <w:rPr>
          <w:rStyle w:val="Emphasis"/>
        </w:rPr>
        <w:t>political centers</w:t>
      </w:r>
      <w:r w:rsidRPr="003A2081">
        <w:rPr>
          <w:rStyle w:val="StyleUnderline"/>
        </w:rPr>
        <w:t xml:space="preserve"> around the world</w:t>
      </w:r>
      <w:r w:rsidRPr="003A2081">
        <w:rPr>
          <w:sz w:val="16"/>
        </w:rPr>
        <w:t xml:space="preserve">. An emergent power bloc bringing together the global financial complex with the military-security-industrial complex appeared to crystallize in the wake of the 2008 collapse. The class interests of the TCC, geo-politics, and economics come together around militarized accumulation. </w:t>
      </w:r>
      <w:r w:rsidRPr="003A2081">
        <w:rPr>
          <w:rStyle w:val="Emphasis"/>
        </w:rPr>
        <w:t>The more the global economy comes to depend on militarization and conflict the greater the drive to war</w:t>
      </w:r>
      <w:r w:rsidRPr="003A2081">
        <w:rPr>
          <w:sz w:val="16"/>
        </w:rPr>
        <w:t xml:space="preserve"> and the higher the stakes for hu</w:t>
      </w:r>
      <w:r w:rsidRPr="0051053E">
        <w:rPr>
          <w:sz w:val="16"/>
        </w:rPr>
        <w:t>manity.</w:t>
      </w:r>
    </w:p>
    <w:p w14:paraId="45CFB403" w14:textId="77777777" w:rsidR="00A14729" w:rsidRPr="00052F83" w:rsidRDefault="00A14729" w:rsidP="00A14729">
      <w:pPr>
        <w:pStyle w:val="Heading4"/>
        <w:rPr>
          <w:rFonts w:asciiTheme="minorHAnsi" w:hAnsiTheme="minorHAnsi"/>
        </w:rPr>
      </w:pPr>
      <w:r w:rsidRPr="00052F83">
        <w:rPr>
          <w:rFonts w:asciiTheme="minorHAnsi" w:hAnsiTheme="minorHAnsi"/>
          <w:u w:val="single"/>
        </w:rPr>
        <w:t>Ag</w:t>
      </w:r>
      <w:r w:rsidRPr="00052F83">
        <w:rPr>
          <w:rFonts w:asciiTheme="minorHAnsi" w:hAnsiTheme="minorHAnsi"/>
        </w:rPr>
        <w:t xml:space="preserve"> collapse</w:t>
      </w:r>
      <w:r>
        <w:rPr>
          <w:rFonts w:asciiTheme="minorHAnsi" w:hAnsiTheme="minorHAnsi"/>
        </w:rPr>
        <w:t>.</w:t>
      </w:r>
    </w:p>
    <w:p w14:paraId="4C39B041" w14:textId="77777777" w:rsidR="00A14729" w:rsidRPr="005770BA" w:rsidRDefault="00A14729" w:rsidP="00A14729">
      <w:r w:rsidRPr="005770BA">
        <w:t xml:space="preserve">Jamie </w:t>
      </w:r>
      <w:proofErr w:type="spellStart"/>
      <w:r w:rsidRPr="005770BA">
        <w:rPr>
          <w:rStyle w:val="Style13ptBold"/>
        </w:rPr>
        <w:t>Allinson</w:t>
      </w:r>
      <w:proofErr w:type="spellEnd"/>
      <w:r w:rsidRPr="005770BA">
        <w:rPr>
          <w:rStyle w:val="Style13ptBold"/>
        </w:rPr>
        <w:t xml:space="preserve"> et al 21.</w:t>
      </w:r>
      <w:r w:rsidRPr="005770BA">
        <w:t xml:space="preserve"> Senior Lecturer in Politics and International Relations at Edinburgh University and author of The Age of Counter-revolution.  China </w:t>
      </w:r>
      <w:proofErr w:type="spellStart"/>
      <w:r w:rsidRPr="005770BA">
        <w:t>Miéville</w:t>
      </w:r>
      <w:proofErr w:type="spellEnd"/>
      <w:r w:rsidRPr="005770BA">
        <w:t xml:space="preserve"> is the author of </w:t>
      </w:r>
      <w:proofErr w:type="gramStart"/>
      <w:r w:rsidRPr="005770BA">
        <w:t>a number of</w:t>
      </w:r>
      <w:proofErr w:type="gramEnd"/>
      <w:r w:rsidRPr="005770BA">
        <w:t xml:space="preserve"> highly acclaimed and prize-winning novels including October: The History of the Russian Revolution.  Richard Seymour is the author of numerous works of non-fiction, His writing appears in the New York Times, London Review of Books, Guardian, Prospect, Jacobin.  Rosie Warren is an Editor at Verso and the Editor-in-Chief of Salvage.  All are writing for the Salvage Collective. “The Tragedy of the Worker:  Toward the </w:t>
      </w:r>
      <w:proofErr w:type="spellStart"/>
      <w:r w:rsidRPr="005770BA">
        <w:t>Proletarocene</w:t>
      </w:r>
      <w:proofErr w:type="spellEnd"/>
      <w:r w:rsidRPr="005770BA">
        <w:t xml:space="preserve">.”  Introduction.  July 2021.  Verso </w:t>
      </w:r>
      <w:proofErr w:type="spellStart"/>
      <w:r w:rsidRPr="005770BA">
        <w:t>EBook</w:t>
      </w:r>
      <w:proofErr w:type="spellEnd"/>
      <w:r w:rsidRPr="005770BA">
        <w:t>.  ISBN:  9781839762963 //</w:t>
      </w:r>
      <w:proofErr w:type="spellStart"/>
      <w:r w:rsidRPr="005770BA">
        <w:t>shree</w:t>
      </w:r>
      <w:proofErr w:type="spellEnd"/>
    </w:p>
    <w:p w14:paraId="5C2B8D4C" w14:textId="77777777" w:rsidR="00A14729" w:rsidRPr="00233EB9" w:rsidRDefault="00A14729" w:rsidP="00A14729">
      <w:pPr>
        <w:rPr>
          <w:rFonts w:asciiTheme="minorHAnsi" w:hAnsiTheme="minorHAnsi"/>
        </w:rPr>
      </w:pPr>
      <w:r w:rsidRPr="005770BA">
        <w:rPr>
          <w:rStyle w:val="StyleUnderline"/>
        </w:rPr>
        <w:t xml:space="preserve">Our answers to these questions remain rooted in the politics of revolutionary </w:t>
      </w:r>
      <w:r w:rsidRPr="002B4996">
        <w:rPr>
          <w:rStyle w:val="StyleUnderline"/>
          <w:highlight w:val="green"/>
        </w:rPr>
        <w:t>communism</w:t>
      </w:r>
      <w:r w:rsidRPr="005770BA">
        <w:rPr>
          <w:sz w:val="16"/>
        </w:rPr>
        <w:t xml:space="preserve">. </w:t>
      </w:r>
      <w:r w:rsidRPr="005770BA">
        <w:rPr>
          <w:rStyle w:val="StyleUnderline"/>
        </w:rPr>
        <w:t xml:space="preserve">Our stance </w:t>
      </w:r>
      <w:r w:rsidRPr="002B4996">
        <w:rPr>
          <w:rStyle w:val="StyleUnderline"/>
          <w:highlight w:val="green"/>
        </w:rPr>
        <w:t>is</w:t>
      </w:r>
      <w:r w:rsidRPr="005770BA">
        <w:rPr>
          <w:rStyle w:val="StyleUnderline"/>
        </w:rPr>
        <w:t xml:space="preserve"> not </w:t>
      </w:r>
      <w:r w:rsidRPr="002B4996">
        <w:rPr>
          <w:rStyle w:val="StyleUnderline"/>
          <w:highlight w:val="green"/>
        </w:rPr>
        <w:t>based</w:t>
      </w:r>
      <w:r w:rsidRPr="005770BA">
        <w:rPr>
          <w:sz w:val="16"/>
        </w:rPr>
        <w:t xml:space="preserve"> on the fantasy of a homeostatic nature that must be defended but </w:t>
      </w:r>
      <w:r w:rsidRPr="002B4996">
        <w:rPr>
          <w:rStyle w:val="StyleUnderline"/>
          <w:highlight w:val="green"/>
        </w:rPr>
        <w:t>on</w:t>
      </w:r>
      <w:r w:rsidRPr="005770BA">
        <w:rPr>
          <w:rStyle w:val="StyleUnderline"/>
        </w:rPr>
        <w:t xml:space="preserve"> the </w:t>
      </w:r>
      <w:r w:rsidRPr="002B4996">
        <w:rPr>
          <w:rStyle w:val="StyleUnderline"/>
          <w:highlight w:val="green"/>
        </w:rPr>
        <w:t>critique of</w:t>
      </w:r>
      <w:r w:rsidRPr="005770BA">
        <w:rPr>
          <w:rStyle w:val="StyleUnderline"/>
        </w:rPr>
        <w:t xml:space="preserve"> the </w:t>
      </w:r>
      <w:r w:rsidRPr="002B4996">
        <w:rPr>
          <w:rStyle w:val="StyleUnderline"/>
          <w:highlight w:val="green"/>
        </w:rPr>
        <w:t xml:space="preserve">capitalist </w:t>
      </w:r>
      <w:r w:rsidRPr="002B4996">
        <w:rPr>
          <w:rStyle w:val="Emphasis"/>
          <w:highlight w:val="green"/>
        </w:rPr>
        <w:t>metabolism</w:t>
      </w:r>
      <w:r w:rsidRPr="005770BA">
        <w:rPr>
          <w:sz w:val="16"/>
        </w:rPr>
        <w:t xml:space="preserve"> – the </w:t>
      </w:r>
      <w:proofErr w:type="spellStart"/>
      <w:r w:rsidRPr="005770BA">
        <w:rPr>
          <w:sz w:val="16"/>
        </w:rPr>
        <w:t>Stoffwechsel</w:t>
      </w:r>
      <w:proofErr w:type="spellEnd"/>
      <w:r w:rsidRPr="005770BA">
        <w:rPr>
          <w:sz w:val="16"/>
        </w:rPr>
        <w:t xml:space="preserve">- that </w:t>
      </w:r>
      <w:r w:rsidRPr="005770BA">
        <w:rPr>
          <w:rStyle w:val="StyleUnderline"/>
        </w:rPr>
        <w:t>must be overthrown</w:t>
      </w:r>
      <w:r w:rsidRPr="005770BA">
        <w:rPr>
          <w:sz w:val="16"/>
        </w:rPr>
        <w:t xml:space="preserve">. </w:t>
      </w:r>
      <w:r w:rsidRPr="005770BA">
        <w:rPr>
          <w:rStyle w:val="StyleUnderline"/>
        </w:rPr>
        <w:t>Earth scientists</w:t>
      </w:r>
      <w:r w:rsidRPr="005770BA">
        <w:rPr>
          <w:sz w:val="16"/>
        </w:rPr>
        <w:t xml:space="preserve"> are accustomed to </w:t>
      </w:r>
      <w:proofErr w:type="gramStart"/>
      <w:r w:rsidRPr="005770BA">
        <w:rPr>
          <w:rStyle w:val="StyleUnderline"/>
        </w:rPr>
        <w:t>speak</w:t>
      </w:r>
      <w:proofErr w:type="gramEnd"/>
      <w:r w:rsidRPr="005770BA">
        <w:rPr>
          <w:rStyle w:val="StyleUnderline"/>
        </w:rPr>
        <w:t xml:space="preserve"> in terms of ‘cycles’ </w:t>
      </w:r>
      <w:r w:rsidRPr="005770BA">
        <w:rPr>
          <w:sz w:val="16"/>
        </w:rPr>
        <w:t xml:space="preserve">by which substances circulate in different forms: </w:t>
      </w:r>
      <w:r w:rsidRPr="005770BA">
        <w:rPr>
          <w:rStyle w:val="StyleUnderline"/>
        </w:rPr>
        <w:t xml:space="preserve">the </w:t>
      </w:r>
      <w:r w:rsidRPr="002B4996">
        <w:rPr>
          <w:rStyle w:val="Emphasis"/>
          <w:highlight w:val="green"/>
        </w:rPr>
        <w:t>water</w:t>
      </w:r>
      <w:r w:rsidRPr="005770BA">
        <w:rPr>
          <w:rStyle w:val="StyleUnderline"/>
        </w:rPr>
        <w:t xml:space="preserve"> cycle, the </w:t>
      </w:r>
      <w:r w:rsidRPr="002B4996">
        <w:rPr>
          <w:rStyle w:val="Emphasis"/>
          <w:highlight w:val="green"/>
        </w:rPr>
        <w:t>rock</w:t>
      </w:r>
      <w:r w:rsidRPr="005770BA">
        <w:rPr>
          <w:rStyle w:val="StyleUnderline"/>
        </w:rPr>
        <w:t xml:space="preserve"> cycle, the </w:t>
      </w:r>
      <w:r w:rsidRPr="002B4996">
        <w:rPr>
          <w:rStyle w:val="Emphasis"/>
          <w:highlight w:val="green"/>
        </w:rPr>
        <w:t>nitrogen</w:t>
      </w:r>
      <w:r w:rsidRPr="005770BA">
        <w:rPr>
          <w:rStyle w:val="StyleUnderline"/>
        </w:rPr>
        <w:t xml:space="preserve"> cycle, the </w:t>
      </w:r>
      <w:r w:rsidRPr="002B4996">
        <w:rPr>
          <w:rStyle w:val="Emphasis"/>
          <w:highlight w:val="green"/>
        </w:rPr>
        <w:t>glacial</w:t>
      </w:r>
      <w:r w:rsidRPr="005770BA">
        <w:rPr>
          <w:rStyle w:val="StyleUnderline"/>
        </w:rPr>
        <w:t xml:space="preserve">-interglacial cycle, the </w:t>
      </w:r>
      <w:r w:rsidRPr="002B4996">
        <w:rPr>
          <w:rStyle w:val="Emphasis"/>
          <w:highlight w:val="green"/>
        </w:rPr>
        <w:t>carbon</w:t>
      </w:r>
      <w:r w:rsidRPr="002B4996">
        <w:rPr>
          <w:rStyle w:val="StyleUnderline"/>
          <w:highlight w:val="green"/>
        </w:rPr>
        <w:t xml:space="preserve"> cycle</w:t>
      </w:r>
      <w:r w:rsidRPr="005770BA">
        <w:rPr>
          <w:sz w:val="16"/>
        </w:rPr>
        <w:t xml:space="preserve">, and others. </w:t>
      </w:r>
      <w:r w:rsidRPr="005770BA">
        <w:rPr>
          <w:rStyle w:val="StyleUnderline"/>
        </w:rPr>
        <w:t xml:space="preserve">One way of </w:t>
      </w:r>
      <w:r w:rsidRPr="002B4996">
        <w:rPr>
          <w:rStyle w:val="StyleUnderline"/>
          <w:highlight w:val="green"/>
        </w:rPr>
        <w:t>register</w:t>
      </w:r>
      <w:r w:rsidRPr="005770BA">
        <w:rPr>
          <w:rStyle w:val="StyleUnderline"/>
        </w:rPr>
        <w:t>ing the catastrophe of climate change is to see these cycles</w:t>
      </w:r>
      <w:r w:rsidRPr="005770BA">
        <w:rPr>
          <w:sz w:val="16"/>
        </w:rPr>
        <w:t xml:space="preserve"> – most of all, but not solely, the carbon cycle – </w:t>
      </w:r>
      <w:r w:rsidRPr="002B4996">
        <w:rPr>
          <w:rStyle w:val="StyleUnderline"/>
          <w:highlight w:val="green"/>
        </w:rPr>
        <w:t xml:space="preserve">as </w:t>
      </w:r>
      <w:r w:rsidRPr="002B4996">
        <w:rPr>
          <w:rStyle w:val="Emphasis"/>
          <w:highlight w:val="green"/>
        </w:rPr>
        <w:t>disordered</w:t>
      </w:r>
      <w:r w:rsidRPr="005770BA">
        <w:rPr>
          <w:sz w:val="16"/>
        </w:rPr>
        <w:t xml:space="preserve">, under- or over-accumulating. But this is to ignore the more fundamental circuit of which these now form epicycles, like Ptolemy’s sub-orbits of the heavenly bodies: </w:t>
      </w:r>
      <w:r w:rsidRPr="005770BA">
        <w:rPr>
          <w:rStyle w:val="StyleUnderline"/>
        </w:rPr>
        <w:t xml:space="preserve">the circuit of </w:t>
      </w:r>
      <w:r w:rsidRPr="002B4996">
        <w:rPr>
          <w:rStyle w:val="StyleUnderline"/>
          <w:highlight w:val="green"/>
        </w:rPr>
        <w:t>capital</w:t>
      </w:r>
      <w:r w:rsidRPr="005770BA">
        <w:rPr>
          <w:rStyle w:val="StyleUnderline"/>
        </w:rPr>
        <w:t xml:space="preserve"> accumulation</w:t>
      </w:r>
      <w:r w:rsidRPr="005770BA">
        <w:rPr>
          <w:sz w:val="16"/>
        </w:rPr>
        <w:t>, M-C-M′.</w:t>
      </w:r>
      <w:r>
        <w:rPr>
          <w:sz w:val="16"/>
        </w:rPr>
        <w:t xml:space="preserve"> </w:t>
      </w:r>
      <w:r w:rsidRPr="005770BA">
        <w:rPr>
          <w:sz w:val="16"/>
        </w:rPr>
        <w:t xml:space="preserve">This circuit </w:t>
      </w:r>
      <w:r w:rsidRPr="002B4996">
        <w:rPr>
          <w:rStyle w:val="StyleUnderline"/>
          <w:highlight w:val="green"/>
        </w:rPr>
        <w:t xml:space="preserve">accumulates </w:t>
      </w:r>
      <w:r w:rsidRPr="002B4996">
        <w:rPr>
          <w:rStyle w:val="Emphasis"/>
          <w:highlight w:val="green"/>
        </w:rPr>
        <w:t>profit</w:t>
      </w:r>
      <w:r w:rsidRPr="002B4996">
        <w:rPr>
          <w:rStyle w:val="StyleUnderline"/>
          <w:highlight w:val="green"/>
        </w:rPr>
        <w:t xml:space="preserve"> and </w:t>
      </w:r>
      <w:r w:rsidRPr="002B4996">
        <w:rPr>
          <w:rStyle w:val="Emphasis"/>
          <w:highlight w:val="green"/>
        </w:rPr>
        <w:t>produces death</w:t>
      </w:r>
      <w:r w:rsidRPr="005770BA">
        <w:rPr>
          <w:sz w:val="16"/>
        </w:rPr>
        <w:t xml:space="preserve">. </w:t>
      </w:r>
      <w:r w:rsidRPr="005770BA">
        <w:rPr>
          <w:rStyle w:val="StyleUnderline"/>
        </w:rPr>
        <w:t xml:space="preserve">Neither is </w:t>
      </w:r>
      <w:r w:rsidRPr="00201E7E">
        <w:rPr>
          <w:rStyle w:val="StyleUnderline"/>
        </w:rPr>
        <w:t>accidental</w:t>
      </w:r>
      <w:r w:rsidRPr="00201E7E">
        <w:rPr>
          <w:sz w:val="16"/>
        </w:rPr>
        <w:t xml:space="preserve">. It is for this reason that the </w:t>
      </w:r>
      <w:r w:rsidRPr="00201E7E">
        <w:rPr>
          <w:rStyle w:val="StyleUnderline"/>
        </w:rPr>
        <w:t>debates that capitalist ruling classes permit among themselves on ‘</w:t>
      </w:r>
      <w:r w:rsidRPr="00201E7E">
        <w:rPr>
          <w:rStyle w:val="Emphasis"/>
        </w:rPr>
        <w:t>adaptation</w:t>
      </w:r>
      <w:r w:rsidRPr="00201E7E">
        <w:rPr>
          <w:rStyle w:val="StyleUnderline"/>
        </w:rPr>
        <w:t>’ versus ‘</w:t>
      </w:r>
      <w:r w:rsidRPr="00201E7E">
        <w:rPr>
          <w:rStyle w:val="Emphasis"/>
        </w:rPr>
        <w:t>mitigation</w:t>
      </w:r>
      <w:r w:rsidRPr="00201E7E">
        <w:rPr>
          <w:rStyle w:val="StyleUnderline"/>
        </w:rPr>
        <w:t xml:space="preserve">’ take place on </w:t>
      </w:r>
      <w:r w:rsidRPr="00201E7E">
        <w:rPr>
          <w:rStyle w:val="Emphasis"/>
        </w:rPr>
        <w:t>false premises</w:t>
      </w:r>
      <w:r w:rsidRPr="00201E7E">
        <w:rPr>
          <w:sz w:val="16"/>
        </w:rPr>
        <w:t xml:space="preserve">. </w:t>
      </w:r>
      <w:r w:rsidRPr="00201E7E">
        <w:rPr>
          <w:rStyle w:val="StyleUnderline"/>
        </w:rPr>
        <w:t>What is to be mitigated is the impact</w:t>
      </w:r>
      <w:r w:rsidRPr="00201E7E">
        <w:rPr>
          <w:sz w:val="16"/>
        </w:rPr>
        <w:t xml:space="preserve"> of climate change </w:t>
      </w:r>
      <w:r w:rsidRPr="00201E7E">
        <w:rPr>
          <w:rStyle w:val="StyleUnderline"/>
        </w:rPr>
        <w:t>on accumulation</w:t>
      </w:r>
      <w:r w:rsidRPr="00201E7E">
        <w:rPr>
          <w:sz w:val="16"/>
        </w:rPr>
        <w:t xml:space="preserve">, </w:t>
      </w:r>
      <w:r w:rsidRPr="00201E7E">
        <w:rPr>
          <w:rStyle w:val="StyleUnderline"/>
        </w:rPr>
        <w:t xml:space="preserve">rendered through the ideology of ‘growth’ as something that benefits </w:t>
      </w:r>
      <w:r w:rsidRPr="00201E7E">
        <w:rPr>
          <w:rStyle w:val="Emphasis"/>
        </w:rPr>
        <w:t>everyone</w:t>
      </w:r>
      <w:r w:rsidRPr="00201E7E">
        <w:rPr>
          <w:sz w:val="16"/>
        </w:rPr>
        <w:t>. What we</w:t>
      </w:r>
      <w:r w:rsidRPr="005770BA">
        <w:rPr>
          <w:sz w:val="16"/>
        </w:rPr>
        <w:t xml:space="preserve"> are to adapt to are the parameters of accumulation, sacrificing just enough islands, eco-systems, indigenous – and non-indigenous – cultures to maintain its imperatives for </w:t>
      </w:r>
      <w:proofErr w:type="gramStart"/>
      <w:r w:rsidRPr="005770BA">
        <w:rPr>
          <w:sz w:val="16"/>
        </w:rPr>
        <w:t>a period of time</w:t>
      </w:r>
      <w:proofErr w:type="gramEnd"/>
      <w:r w:rsidRPr="005770BA">
        <w:rPr>
          <w:sz w:val="16"/>
        </w:rPr>
        <w:t xml:space="preserve"> until new thresholds must be crossed, and new life sacrificed to the pagan idol of capital. Already</w:t>
      </w:r>
      <w:r w:rsidRPr="001F7180">
        <w:rPr>
          <w:sz w:val="16"/>
        </w:rPr>
        <w:t xml:space="preserve">, </w:t>
      </w:r>
      <w:r w:rsidRPr="001F7180">
        <w:rPr>
          <w:rStyle w:val="StyleUnderline"/>
        </w:rPr>
        <w:t xml:space="preserve">capitalist </w:t>
      </w:r>
      <w:proofErr w:type="spellStart"/>
      <w:r w:rsidRPr="001F7180">
        <w:rPr>
          <w:rStyle w:val="StyleUnderline"/>
        </w:rPr>
        <w:t>petro</w:t>
      </w:r>
      <w:proofErr w:type="spellEnd"/>
      <w:r w:rsidRPr="001F7180">
        <w:rPr>
          <w:rStyle w:val="StyleUnderline"/>
        </w:rPr>
        <w:t xml:space="preserve">-modernity builds a certain quantum of </w:t>
      </w:r>
      <w:r w:rsidRPr="001F7180">
        <w:rPr>
          <w:rStyle w:val="Emphasis"/>
        </w:rPr>
        <w:t>acceptable</w:t>
      </w:r>
      <w:r w:rsidRPr="001F7180">
        <w:rPr>
          <w:rStyle w:val="StyleUnderline"/>
        </w:rPr>
        <w:t xml:space="preserve"> death into its predicates: at the very least, the 8.7 million killed by fossil fuels each year</w:t>
      </w:r>
      <w:r w:rsidRPr="001F7180">
        <w:rPr>
          <w:sz w:val="16"/>
        </w:rPr>
        <w:t xml:space="preserve"> according</w:t>
      </w:r>
      <w:r w:rsidRPr="005770BA">
        <w:rPr>
          <w:sz w:val="16"/>
        </w:rPr>
        <w:t xml:space="preserve"> to Harvard University are considered a price worth paying for the stupendous advantages of fossil capital. And </w:t>
      </w:r>
      <w:r w:rsidRPr="005770BA">
        <w:rPr>
          <w:rStyle w:val="StyleUnderline"/>
        </w:rPr>
        <w:t xml:space="preserve">the sky can only keep going up, as </w:t>
      </w:r>
      <w:r w:rsidRPr="002B4996">
        <w:rPr>
          <w:rStyle w:val="Emphasis"/>
          <w:highlight w:val="green"/>
        </w:rPr>
        <w:t>deforestation</w:t>
      </w:r>
      <w:r w:rsidRPr="005770BA">
        <w:rPr>
          <w:rStyle w:val="StyleUnderline"/>
        </w:rPr>
        <w:t xml:space="preserve">, polar melt, </w:t>
      </w:r>
      <w:r w:rsidRPr="002B4996">
        <w:rPr>
          <w:rStyle w:val="Emphasis"/>
          <w:highlight w:val="green"/>
        </w:rPr>
        <w:t>ocean acidification</w:t>
      </w:r>
      <w:r w:rsidRPr="005770BA">
        <w:rPr>
          <w:rStyle w:val="StyleUnderline"/>
        </w:rPr>
        <w:t xml:space="preserve">, </w:t>
      </w:r>
      <w:r w:rsidRPr="002B4996">
        <w:rPr>
          <w:rStyle w:val="Emphasis"/>
          <w:highlight w:val="green"/>
        </w:rPr>
        <w:t>soil de-</w:t>
      </w:r>
      <w:proofErr w:type="spellStart"/>
      <w:r w:rsidRPr="002B4996">
        <w:rPr>
          <w:rStyle w:val="Emphasis"/>
          <w:highlight w:val="green"/>
        </w:rPr>
        <w:t>fertilisation</w:t>
      </w:r>
      <w:proofErr w:type="spellEnd"/>
      <w:r w:rsidRPr="005770BA">
        <w:rPr>
          <w:rStyle w:val="StyleUnderline"/>
        </w:rPr>
        <w:t xml:space="preserve"> and more intense </w:t>
      </w:r>
      <w:r w:rsidRPr="002B4996">
        <w:rPr>
          <w:rStyle w:val="Emphasis"/>
          <w:highlight w:val="green"/>
        </w:rPr>
        <w:t>wildfires</w:t>
      </w:r>
      <w:r w:rsidRPr="005770BA">
        <w:rPr>
          <w:rStyle w:val="StyleUnderline"/>
        </w:rPr>
        <w:t xml:space="preserve"> and storms </w:t>
      </w:r>
      <w:r w:rsidRPr="002B4996">
        <w:rPr>
          <w:rStyle w:val="StyleUnderline"/>
          <w:highlight w:val="green"/>
        </w:rPr>
        <w:t>tear</w:t>
      </w:r>
      <w:r w:rsidRPr="005770BA">
        <w:rPr>
          <w:rStyle w:val="StyleUnderline"/>
        </w:rPr>
        <w:t xml:space="preserve"> the web of </w:t>
      </w:r>
      <w:r w:rsidRPr="002B4996">
        <w:rPr>
          <w:rStyle w:val="StyleUnderline"/>
          <w:highlight w:val="green"/>
        </w:rPr>
        <w:t>life</w:t>
      </w:r>
      <w:r w:rsidRPr="005770BA">
        <w:rPr>
          <w:rStyle w:val="StyleUnderline"/>
        </w:rPr>
        <w:t xml:space="preserve"> into patches.</w:t>
      </w:r>
      <w:r w:rsidRPr="005770BA">
        <w:rPr>
          <w:sz w:val="16"/>
        </w:rPr>
        <w:t xml:space="preserve"> If the necropolitical calculus of the Covid-19 pandemic appears crass, just wait until its premises are applied to climate catastrophe.</w:t>
      </w:r>
      <w:r>
        <w:rPr>
          <w:sz w:val="16"/>
        </w:rPr>
        <w:t xml:space="preserve"> </w:t>
      </w:r>
      <w:r w:rsidRPr="002F594F">
        <w:rPr>
          <w:sz w:val="4"/>
          <w:szCs w:val="4"/>
        </w:rPr>
        <w:t>Revolution is mitigation and adaptation. To the extent that a habitable zone is to be preserved on earth, our ways of making, thinking, eating, moving, and living are going to have to change. In other words, a new ‘mode of production’. This too will be an adaptation.</w:t>
      </w:r>
      <w:r>
        <w:rPr>
          <w:sz w:val="4"/>
          <w:szCs w:val="4"/>
        </w:rPr>
        <w:t xml:space="preserve"> </w:t>
      </w:r>
      <w:r w:rsidRPr="002F594F">
        <w:rPr>
          <w:sz w:val="4"/>
          <w:szCs w:val="4"/>
        </w:rPr>
        <w:t xml:space="preserve">But are there not signs, as the revanchist climate denialism of Donald Trump leaves (perhaps temporarily) the political stage, of hope in the system correcting itself? With Biden’s election as president, the Paris Accords are restored. A series of executive orders increasing the use of wind power, limiting oil and gas exploration and drilling, and halting the construction of the Keystone XL pipeline. This is at least evidence that </w:t>
      </w:r>
      <w:proofErr w:type="spellStart"/>
      <w:r w:rsidRPr="002F594F">
        <w:rPr>
          <w:sz w:val="4"/>
          <w:szCs w:val="4"/>
        </w:rPr>
        <w:t>ecosocial</w:t>
      </w:r>
      <w:proofErr w:type="spellEnd"/>
      <w:r w:rsidRPr="002F594F">
        <w:rPr>
          <w:sz w:val="4"/>
          <w:szCs w:val="4"/>
        </w:rPr>
        <w:t xml:space="preserve"> movements have made some impact, however limited, on the coordinates of capitalist realism in the Democratic Party. The struggle for survival achieves some traction with the more far-sighted elements of capital. However, even if Biden’s approach didn’t bring its own implicatory denialism concerning the depth and scope of social transformation required to achieve habitability, and even if the Paris Accords did not in their own terms permit catastrophic warming of an estimated 3.4 degrees above pre-industrial levels, the forces of denialism remain globally strong. And climate disaster intensifies climate denialism. In Oregon, wildfires are blamed on ‘Antifa’ activists, not the arsonists behind Amazon deforestation. In Texas, the snowstorms and power outages are blamed on environmentalism and the ‘Green New Deal’, which has nowhere been implemented. </w:t>
      </w:r>
      <w:proofErr w:type="gramStart"/>
      <w:r w:rsidRPr="002F594F">
        <w:rPr>
          <w:sz w:val="4"/>
          <w:szCs w:val="4"/>
        </w:rPr>
        <w:t>However</w:t>
      </w:r>
      <w:proofErr w:type="gramEnd"/>
      <w:r w:rsidRPr="002F594F">
        <w:rPr>
          <w:sz w:val="4"/>
          <w:szCs w:val="4"/>
        </w:rPr>
        <w:t xml:space="preserve"> </w:t>
      </w:r>
      <w:proofErr w:type="spellStart"/>
      <w:r w:rsidRPr="002F594F">
        <w:rPr>
          <w:sz w:val="4"/>
          <w:szCs w:val="4"/>
        </w:rPr>
        <w:t>occultedly</w:t>
      </w:r>
      <w:proofErr w:type="spellEnd"/>
      <w:r w:rsidRPr="002F594F">
        <w:rPr>
          <w:sz w:val="4"/>
          <w:szCs w:val="4"/>
        </w:rPr>
        <w:t xml:space="preserve"> death-driven, denialism harnesses the </w:t>
      </w:r>
      <w:proofErr w:type="spellStart"/>
      <w:r w:rsidRPr="002F594F">
        <w:rPr>
          <w:sz w:val="4"/>
          <w:szCs w:val="4"/>
        </w:rPr>
        <w:t>materialsymbolic</w:t>
      </w:r>
      <w:proofErr w:type="spellEnd"/>
      <w:r w:rsidRPr="002F594F">
        <w:rPr>
          <w:sz w:val="4"/>
          <w:szCs w:val="4"/>
        </w:rPr>
        <w:t xml:space="preserve"> aspirations of hundreds of millions of people,</w:t>
      </w:r>
      <w:r w:rsidRPr="002F594F">
        <w:rPr>
          <w:sz w:val="4"/>
          <w:szCs w:val="4"/>
        </w:rPr>
        <w:pgNum/>
      </w:r>
      <w:r w:rsidRPr="002F594F">
        <w:rPr>
          <w:sz w:val="4"/>
          <w:szCs w:val="4"/>
        </w:rPr>
        <w:t xml:space="preserve"> which include not just ‘prosperity’, national development, social uplift and individual autonomy, but also social distinction. Denialism, by describing climate science as a Chinese or Third World scam to redistribute the world’s wealth, promises that those who have been at the top of the world system and are downwardly mobile, or have been climbing the developmental leader and are precariously situated, will not be hurled into the same social situation as the mass of humanity. The left has its own accounts to keep. The Stalinist reversion of the workers’ Red October submerged an incipient ecological Bolshevism, which might have weaned historical materialism from its </w:t>
      </w:r>
      <w:proofErr w:type="spellStart"/>
      <w:r w:rsidRPr="002F594F">
        <w:rPr>
          <w:sz w:val="4"/>
          <w:szCs w:val="4"/>
        </w:rPr>
        <w:t>productivist</w:t>
      </w:r>
      <w:proofErr w:type="spellEnd"/>
      <w:r w:rsidRPr="002F594F">
        <w:rPr>
          <w:sz w:val="4"/>
          <w:szCs w:val="4"/>
        </w:rPr>
        <w:t xml:space="preserve"> predicates, just as it did any form of proletarian democracy. The conception of socialism as a new and better form of growth remains with us, the collapse of 1991 notwithstanding. In the debate between ecomodernist socialists and their opponents, we insist that the former are not Promethean enough. The fundamental premise of historical materialism is that being determines consciousness. Who are we, the wounded victim-comrades of too-late-capitalism, to legislate for those who (we hope) will come after? So great is the change demanded to preserve a habitable biosphere that, if we make it, our inheritors on the other side will read such texts and wonder, as we do of Bronze Age epics; were these people even human? Is human the right word for us now? The coinage of the ‘Anthropocene’ implies a common ‘Anthropos’ to whom common responsibility and common guilt can be ascribed. With good reason, the </w:t>
      </w:r>
      <w:proofErr w:type="spellStart"/>
      <w:r w:rsidRPr="002F594F">
        <w:rPr>
          <w:sz w:val="4"/>
          <w:szCs w:val="4"/>
        </w:rPr>
        <w:t>colonised</w:t>
      </w:r>
      <w:proofErr w:type="spellEnd"/>
      <w:r w:rsidRPr="002F594F">
        <w:rPr>
          <w:sz w:val="4"/>
          <w:szCs w:val="4"/>
        </w:rPr>
        <w:t xml:space="preserve">, </w:t>
      </w:r>
      <w:proofErr w:type="gramStart"/>
      <w:r w:rsidRPr="002F594F">
        <w:rPr>
          <w:sz w:val="4"/>
          <w:szCs w:val="4"/>
        </w:rPr>
        <w:t>excluded</w:t>
      </w:r>
      <w:proofErr w:type="gramEnd"/>
      <w:r w:rsidRPr="002F594F">
        <w:rPr>
          <w:sz w:val="4"/>
          <w:szCs w:val="4"/>
        </w:rPr>
        <w:t xml:space="preserve"> and oppressed object that they were not the ones who broke the climate and so should not be expected to pay the consequences. In this lies the kernel of truth in fixations on indigenous cosmologies as sources of resilience, a form of </w:t>
      </w:r>
      <w:proofErr w:type="spellStart"/>
      <w:r w:rsidRPr="002F594F">
        <w:rPr>
          <w:sz w:val="4"/>
          <w:szCs w:val="4"/>
        </w:rPr>
        <w:t>worldhistorical</w:t>
      </w:r>
      <w:proofErr w:type="spellEnd"/>
      <w:r w:rsidRPr="002F594F">
        <w:rPr>
          <w:sz w:val="4"/>
          <w:szCs w:val="4"/>
        </w:rPr>
        <w:t xml:space="preserve"> mindfulness training, with which to face the</w:t>
      </w:r>
      <w:r w:rsidRPr="002F594F">
        <w:rPr>
          <w:sz w:val="4"/>
          <w:szCs w:val="4"/>
        </w:rPr>
        <w:pgNum/>
      </w:r>
      <w:r w:rsidRPr="002F594F">
        <w:rPr>
          <w:sz w:val="4"/>
          <w:szCs w:val="4"/>
        </w:rPr>
        <w:t xml:space="preserve"> disaster. But </w:t>
      </w:r>
      <w:proofErr w:type="spellStart"/>
      <w:r w:rsidRPr="002F594F">
        <w:rPr>
          <w:sz w:val="4"/>
          <w:szCs w:val="4"/>
        </w:rPr>
        <w:t>capitalogenic</w:t>
      </w:r>
      <w:proofErr w:type="spellEnd"/>
      <w:r w:rsidRPr="002F594F">
        <w:rPr>
          <w:sz w:val="4"/>
          <w:szCs w:val="4"/>
        </w:rPr>
        <w:t xml:space="preserve"> climate breakdown is a real abstraction, not an ethical choice or epistemological preference. The value-form world has already been made – counting not least among its authors the genuinely Promethean efforts of national bourgeoisies of </w:t>
      </w:r>
      <w:proofErr w:type="spellStart"/>
      <w:r w:rsidRPr="002F594F">
        <w:rPr>
          <w:sz w:val="4"/>
          <w:szCs w:val="4"/>
        </w:rPr>
        <w:t>colour</w:t>
      </w:r>
      <w:proofErr w:type="spellEnd"/>
      <w:r w:rsidRPr="002F594F">
        <w:rPr>
          <w:sz w:val="4"/>
          <w:szCs w:val="4"/>
        </w:rPr>
        <w:t xml:space="preserve"> – and there are no others left. The only way is through, not out. The origins of this volume lie in the seventh issue of Salvage in 2019, wherein the Salvage Collective printed the first version of what follows, outlining our approach to the historical, </w:t>
      </w:r>
      <w:proofErr w:type="gramStart"/>
      <w:r w:rsidRPr="002F594F">
        <w:rPr>
          <w:sz w:val="4"/>
          <w:szCs w:val="4"/>
        </w:rPr>
        <w:t>political</w:t>
      </w:r>
      <w:proofErr w:type="gramEnd"/>
      <w:r w:rsidRPr="002F594F">
        <w:rPr>
          <w:sz w:val="4"/>
          <w:szCs w:val="4"/>
        </w:rPr>
        <w:t xml:space="preserve"> and ecological issues around climate change and the ongoing eco-political catastrophe of the </w:t>
      </w:r>
      <w:proofErr w:type="spellStart"/>
      <w:r w:rsidRPr="002F594F">
        <w:rPr>
          <w:sz w:val="4"/>
          <w:szCs w:val="4"/>
        </w:rPr>
        <w:t>Capitalocene</w:t>
      </w:r>
      <w:proofErr w:type="spellEnd"/>
      <w:r w:rsidRPr="002F594F">
        <w:rPr>
          <w:sz w:val="4"/>
          <w:szCs w:val="4"/>
        </w:rPr>
        <w:t>. We later released the essay ‘The Tragedy of the Worker’ as an audiobook, produced and soundtracked by Duncan Thomas and read by the editors, available to subscribers via our website. What follows is an extended and up-to-date version of that essay.</w:t>
      </w:r>
      <w:r w:rsidRPr="002F594F">
        <w:rPr>
          <w:sz w:val="4"/>
          <w:szCs w:val="4"/>
        </w:rPr>
        <w:pgNum/>
      </w:r>
      <w:r w:rsidRPr="002F594F">
        <w:rPr>
          <w:sz w:val="4"/>
          <w:szCs w:val="4"/>
        </w:rPr>
        <w:t xml:space="preserve"> 1 M-C-M′ and the Death Cult ‘How should we dream of this place without </w:t>
      </w:r>
      <w:proofErr w:type="gramStart"/>
      <w:r w:rsidRPr="002F594F">
        <w:rPr>
          <w:sz w:val="4"/>
          <w:szCs w:val="4"/>
        </w:rPr>
        <w:t>us?—</w:t>
      </w:r>
      <w:proofErr w:type="gramEnd"/>
      <w:r w:rsidRPr="002F594F">
        <w:rPr>
          <w:sz w:val="4"/>
          <w:szCs w:val="4"/>
        </w:rPr>
        <w:t xml:space="preserve"> The sun mere fire, the leaves untroubled about us, A stone look on the stone’s face?’ —Richard Wilbur, ‘Advice to a Prophet’ Life exists in </w:t>
      </w:r>
      <w:proofErr w:type="spellStart"/>
      <w:r w:rsidRPr="002F594F">
        <w:rPr>
          <w:sz w:val="4"/>
          <w:szCs w:val="4"/>
        </w:rPr>
        <w:t>Vernadskian</w:t>
      </w:r>
      <w:proofErr w:type="spellEnd"/>
      <w:r w:rsidRPr="002F594F">
        <w:rPr>
          <w:sz w:val="4"/>
          <w:szCs w:val="4"/>
        </w:rPr>
        <w:t xml:space="preserve"> space. A globe, twenty-five </w:t>
      </w:r>
      <w:proofErr w:type="spellStart"/>
      <w:r w:rsidRPr="002F594F">
        <w:rPr>
          <w:sz w:val="4"/>
          <w:szCs w:val="4"/>
        </w:rPr>
        <w:t>kilometres</w:t>
      </w:r>
      <w:proofErr w:type="spellEnd"/>
      <w:r w:rsidRPr="002F594F">
        <w:rPr>
          <w:sz w:val="4"/>
          <w:szCs w:val="4"/>
        </w:rPr>
        <w:t xml:space="preserve"> deep, from the oceanic abyss to the outer limit of the troposphere. A biosphere, to the destruction of which, humanity is witness, and of which, perpetrator. This biosphere is a contingent product of an improbable and rare chemical interaction, in conditions amounting to a cosmic fluke, in no way inferable from the original state of the planet in the Hadean Eon. Somehow, whether by the work of ‘black smokers’ in the oceanic depths, or by an Oparin-style solar and lightning-induced catalysis of </w:t>
      </w:r>
      <w:proofErr w:type="spellStart"/>
      <w:r w:rsidRPr="002F594F">
        <w:rPr>
          <w:sz w:val="4"/>
          <w:szCs w:val="4"/>
        </w:rPr>
        <w:t>protobiotic</w:t>
      </w:r>
      <w:proofErr w:type="spellEnd"/>
      <w:r w:rsidRPr="002F594F">
        <w:rPr>
          <w:sz w:val="4"/>
          <w:szCs w:val="4"/>
        </w:rPr>
        <w:t xml:space="preserve"> compounds, or via some other gradient of chemicals, heat and density, geochemistry became biochemistry. Emergence. Inorganic chemical processes began to self-replicate, gathering energy and atoms from their environment, and adapting to environmental pressures. Once formed, the first life forms depended, as </w:t>
      </w:r>
      <w:proofErr w:type="spellStart"/>
      <w:r w:rsidRPr="002F594F">
        <w:rPr>
          <w:sz w:val="4"/>
          <w:szCs w:val="4"/>
        </w:rPr>
        <w:t>Vernadsky</w:t>
      </w:r>
      <w:proofErr w:type="spellEnd"/>
      <w:r w:rsidRPr="002F594F">
        <w:rPr>
          <w:sz w:val="4"/>
          <w:szCs w:val="4"/>
        </w:rPr>
        <w:t xml:space="preserve"> put it, on ‘radiations that pour upon the earth’, causing ‘the matter of the biosphere’ to collect and redistribute solar energy, converting into ‘free energy capable of doing work on Earth’. For two billion years of life, earth was inhabited solely by single-celled organisms, </w:t>
      </w:r>
      <w:proofErr w:type="gramStart"/>
      <w:r w:rsidRPr="002F594F">
        <w:rPr>
          <w:sz w:val="4"/>
          <w:szCs w:val="4"/>
        </w:rPr>
        <w:t>bacteria</w:t>
      </w:r>
      <w:proofErr w:type="gramEnd"/>
      <w:r w:rsidRPr="002F594F">
        <w:rPr>
          <w:sz w:val="4"/>
          <w:szCs w:val="4"/>
        </w:rPr>
        <w:t xml:space="preserve"> and archaea. Sophisticated swimming creatures, they were able to swim, </w:t>
      </w:r>
      <w:proofErr w:type="spellStart"/>
      <w:r w:rsidRPr="002F594F">
        <w:rPr>
          <w:sz w:val="4"/>
          <w:szCs w:val="4"/>
        </w:rPr>
        <w:t>metabolise</w:t>
      </w:r>
      <w:proofErr w:type="spellEnd"/>
      <w:r w:rsidRPr="002F594F">
        <w:rPr>
          <w:sz w:val="4"/>
          <w:szCs w:val="4"/>
        </w:rPr>
        <w:t xml:space="preserve"> sugars, avoid toxins, and produce nitrous oxides. (By comparison, our most advanced robotics have struggled to match this level of intelligent, adaptive </w:t>
      </w:r>
      <w:proofErr w:type="spellStart"/>
      <w:r w:rsidRPr="002F594F">
        <w:rPr>
          <w:sz w:val="4"/>
          <w:szCs w:val="4"/>
        </w:rPr>
        <w:t>behaviour</w:t>
      </w:r>
      <w:proofErr w:type="spellEnd"/>
      <w:r w:rsidRPr="002F594F">
        <w:rPr>
          <w:sz w:val="4"/>
          <w:szCs w:val="4"/>
        </w:rPr>
        <w:t xml:space="preserve">, and may even now only be reaching, as Rodney Brooks puts it, the phase of ‘Cambrian intelligence’.) They were distinctly symbiotic, routinely sharing genetic material, effectively accessing a single gene pool. This is the ‘microcosmos’ from which, as Lynn Margulis argues, all life has evolved, in which all life exists. The cell, of which the bacterium is the original template, is the engine, the mechanism by which energy is converted into life. The ‘web of life’ is </w:t>
      </w:r>
      <w:proofErr w:type="gramStart"/>
      <w:r w:rsidRPr="002F594F">
        <w:rPr>
          <w:sz w:val="4"/>
          <w:szCs w:val="4"/>
        </w:rPr>
        <w:t>microbial, because</w:t>
      </w:r>
      <w:proofErr w:type="gramEnd"/>
      <w:r w:rsidRPr="002F594F">
        <w:rPr>
          <w:sz w:val="4"/>
          <w:szCs w:val="4"/>
        </w:rPr>
        <w:t xml:space="preserve"> the microbe is the primordial engine for the transformation of energy. More complex animals exhibit similarly symbiotic propensities as did their archaic forebears: termites host tiny organisms in their digestive tracts, coral feed with the assistance of tiny plant cells living in their flesh, humans are </w:t>
      </w:r>
      <w:proofErr w:type="spellStart"/>
      <w:r w:rsidRPr="002F594F">
        <w:rPr>
          <w:sz w:val="4"/>
          <w:szCs w:val="4"/>
        </w:rPr>
        <w:t>colonised</w:t>
      </w:r>
      <w:proofErr w:type="spellEnd"/>
      <w:r w:rsidRPr="002F594F">
        <w:rPr>
          <w:sz w:val="4"/>
          <w:szCs w:val="4"/>
        </w:rPr>
        <w:t xml:space="preserve"> by microbiota. The mitochondria of modern cells have their own DNA, reflecting the cell’s origins in a process of bacterial </w:t>
      </w:r>
      <w:proofErr w:type="spellStart"/>
      <w:r w:rsidRPr="002F594F">
        <w:rPr>
          <w:sz w:val="4"/>
          <w:szCs w:val="4"/>
        </w:rPr>
        <w:t>symbiogenesis</w:t>
      </w:r>
      <w:proofErr w:type="spellEnd"/>
      <w:r w:rsidRPr="002F594F">
        <w:rPr>
          <w:sz w:val="4"/>
          <w:szCs w:val="4"/>
        </w:rPr>
        <w:t xml:space="preserve">. Margulis goes so far as to speculate that the ancestors of brain cells were spirochetes, fastmoving killer bacteria consumed and absorbed in a defensive move by slower archaea. Humanity, she says, is thus ‘a symbiotically evolving, globally interconnected, technologically enhanced, microbially based system’. Capitalism subsumes these life-processes, these flows of energy, these microbial dependencies, within its own molecular flow. It subordinates them to the </w:t>
      </w:r>
      <w:proofErr w:type="spellStart"/>
      <w:r w:rsidRPr="002F594F">
        <w:rPr>
          <w:sz w:val="4"/>
          <w:szCs w:val="4"/>
        </w:rPr>
        <w:t>homogenising</w:t>
      </w:r>
      <w:proofErr w:type="spellEnd"/>
      <w:r w:rsidRPr="002F594F">
        <w:rPr>
          <w:sz w:val="4"/>
          <w:szCs w:val="4"/>
        </w:rPr>
        <w:t xml:space="preserve"> frame of value-production: M-C-M′. A regime of creative- destructive accumulation that is as inexhaustible as </w:t>
      </w:r>
      <w:proofErr w:type="spellStart"/>
      <w:r w:rsidRPr="002F594F">
        <w:rPr>
          <w:sz w:val="4"/>
          <w:szCs w:val="4"/>
        </w:rPr>
        <w:t>biospheric</w:t>
      </w:r>
      <w:proofErr w:type="spellEnd"/>
      <w:r w:rsidRPr="002F594F">
        <w:rPr>
          <w:sz w:val="4"/>
          <w:szCs w:val="4"/>
        </w:rPr>
        <w:t xml:space="preserve"> resources are finite. ‘Since their inception the bourgeois class has been waiting for the flood.’ —Theodor Adorno, Minima </w:t>
      </w:r>
      <w:proofErr w:type="spellStart"/>
      <w:r w:rsidRPr="002F594F">
        <w:rPr>
          <w:sz w:val="4"/>
          <w:szCs w:val="4"/>
        </w:rPr>
        <w:t>Moralia</w:t>
      </w:r>
      <w:proofErr w:type="spellEnd"/>
      <w:r w:rsidRPr="002F594F">
        <w:rPr>
          <w:sz w:val="4"/>
          <w:szCs w:val="4"/>
        </w:rPr>
        <w:t xml:space="preserve"> Capitalism, like certain bacteria, like the death-drive, is immortal. It has its limits and crises but, perversely, seems to thrive on these. Unlike the multi-species life-systems powering it, the only terminal limit to capital’s perpetual augmentation is, if driven towards from within, external: either revolution or human extinction; communism, or the common ruin of the contending classes. Long ago, both Max Weber and Walter Benjamin saw an occulted religious foundation in capitalist </w:t>
      </w:r>
      <w:proofErr w:type="spellStart"/>
      <w:r w:rsidRPr="002F594F">
        <w:rPr>
          <w:sz w:val="4"/>
          <w:szCs w:val="4"/>
        </w:rPr>
        <w:t>civilisation</w:t>
      </w:r>
      <w:proofErr w:type="spellEnd"/>
      <w:r w:rsidRPr="002F594F">
        <w:rPr>
          <w:sz w:val="4"/>
          <w:szCs w:val="4"/>
        </w:rPr>
        <w:t xml:space="preserve">. As Michael </w:t>
      </w:r>
      <w:proofErr w:type="spellStart"/>
      <w:r w:rsidRPr="002F594F">
        <w:rPr>
          <w:sz w:val="4"/>
          <w:szCs w:val="4"/>
        </w:rPr>
        <w:t>Löwy</w:t>
      </w:r>
      <w:proofErr w:type="spellEnd"/>
      <w:r w:rsidRPr="002F594F">
        <w:rPr>
          <w:sz w:val="4"/>
          <w:szCs w:val="4"/>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2F594F">
        <w:rPr>
          <w:sz w:val="4"/>
          <w:szCs w:val="4"/>
        </w:rPr>
        <w:t>buying</w:t>
      </w:r>
      <w:proofErr w:type="gramEnd"/>
      <w:r w:rsidRPr="002F594F">
        <w:rPr>
          <w:sz w:val="4"/>
          <w:szCs w:val="4"/>
        </w:rPr>
        <w:t xml:space="preserve"> and selling. It has no dogma other than those ‘real abstractions’, as Alfred Sohn-</w:t>
      </w:r>
      <w:proofErr w:type="spellStart"/>
      <w:r w:rsidRPr="002F594F">
        <w:rPr>
          <w:sz w:val="4"/>
          <w:szCs w:val="4"/>
        </w:rPr>
        <w:t>Rethel</w:t>
      </w:r>
      <w:proofErr w:type="spellEnd"/>
      <w:r w:rsidRPr="002F594F">
        <w:rPr>
          <w:sz w:val="4"/>
          <w:szCs w:val="4"/>
        </w:rPr>
        <w:t xml:space="preserve"> put it, entailed by its rituals. In </w:t>
      </w:r>
      <w:proofErr w:type="spellStart"/>
      <w:r w:rsidRPr="002F594F">
        <w:rPr>
          <w:sz w:val="4"/>
          <w:szCs w:val="4"/>
        </w:rPr>
        <w:t>SohnRethel’s</w:t>
      </w:r>
      <w:proofErr w:type="spellEnd"/>
      <w:r w:rsidRPr="002F594F">
        <w:rPr>
          <w:sz w:val="4"/>
          <w:szCs w:val="4"/>
        </w:rPr>
        <w:t xml:space="preserve"> words, the act of </w:t>
      </w:r>
      <w:proofErr w:type="spellStart"/>
      <w:r w:rsidRPr="002F594F">
        <w:rPr>
          <w:sz w:val="4"/>
          <w:szCs w:val="4"/>
        </w:rPr>
        <w:t>commodityexchange</w:t>
      </w:r>
      <w:proofErr w:type="spellEnd"/>
      <w:r w:rsidRPr="002F594F">
        <w:rPr>
          <w:sz w:val="4"/>
          <w:szCs w:val="4"/>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w:t>
      </w:r>
      <w:proofErr w:type="spellStart"/>
      <w:proofErr w:type="gramStart"/>
      <w:r w:rsidRPr="002F594F">
        <w:rPr>
          <w:sz w:val="4"/>
          <w:szCs w:val="4"/>
        </w:rPr>
        <w:t>labour</w:t>
      </w:r>
      <w:proofErr w:type="spellEnd"/>
      <w:r w:rsidRPr="002F594F">
        <w:rPr>
          <w:sz w:val="4"/>
          <w:szCs w:val="4"/>
        </w:rPr>
        <w:t>-power</w:t>
      </w:r>
      <w:proofErr w:type="gramEnd"/>
      <w:r w:rsidRPr="002F594F">
        <w:rPr>
          <w:sz w:val="4"/>
          <w:szCs w:val="4"/>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F594F">
        <w:rPr>
          <w:sz w:val="4"/>
          <w:szCs w:val="4"/>
        </w:rPr>
        <w:t>programme</w:t>
      </w:r>
      <w:proofErr w:type="spellEnd"/>
      <w:r w:rsidRPr="002F594F">
        <w:rPr>
          <w:sz w:val="4"/>
          <w:szCs w:val="4"/>
        </w:rPr>
        <w:t xml:space="preserve">. It is related to a distinctive move of capitalist theology, currently given right-Evangelical sanction by Calvin </w:t>
      </w:r>
      <w:proofErr w:type="spellStart"/>
      <w:r w:rsidRPr="002F594F">
        <w:rPr>
          <w:sz w:val="4"/>
          <w:szCs w:val="4"/>
        </w:rPr>
        <w:t>Beisner</w:t>
      </w:r>
      <w:proofErr w:type="spellEnd"/>
      <w:r w:rsidRPr="002F594F">
        <w:rPr>
          <w:sz w:val="4"/>
          <w:szCs w:val="4"/>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w:t>
      </w:r>
      <w:proofErr w:type="spellStart"/>
      <w:r w:rsidRPr="002F594F">
        <w:rPr>
          <w:sz w:val="4"/>
          <w:szCs w:val="4"/>
        </w:rPr>
        <w:t>evidenceproof</w:t>
      </w:r>
      <w:proofErr w:type="spellEnd"/>
      <w:r w:rsidRPr="002F594F">
        <w:rPr>
          <w:sz w:val="4"/>
          <w:szCs w:val="4"/>
        </w:rPr>
        <w:t xml:space="preserve"> conviction of capitalist states that </w:t>
      </w:r>
      <w:proofErr w:type="spellStart"/>
      <w:r w:rsidRPr="002F594F">
        <w:rPr>
          <w:sz w:val="4"/>
          <w:szCs w:val="4"/>
        </w:rPr>
        <w:t>capitalogenic</w:t>
      </w:r>
      <w:proofErr w:type="spellEnd"/>
      <w:r w:rsidRPr="002F594F">
        <w:rPr>
          <w:sz w:val="4"/>
          <w:szCs w:val="4"/>
        </w:rPr>
        <w:t xml:space="preserve"> climate change can be remedied by means, and according to systems, that guarantee its perpetuation. The </w:t>
      </w:r>
      <w:proofErr w:type="spellStart"/>
      <w:r w:rsidRPr="002F594F">
        <w:rPr>
          <w:sz w:val="4"/>
          <w:szCs w:val="4"/>
        </w:rPr>
        <w:t>capitalocentric</w:t>
      </w:r>
      <w:proofErr w:type="spellEnd"/>
      <w:r w:rsidRPr="002F594F">
        <w:rPr>
          <w:sz w:val="4"/>
          <w:szCs w:val="4"/>
        </w:rPr>
        <w:t xml:space="preserve"> purview is commonly, but mistakenly, identified with the anthropocentrism of ancient and medieval monotheisms. Here, however, it is clearly not the Anthropos that stands at the </w:t>
      </w:r>
      <w:proofErr w:type="spellStart"/>
      <w:r w:rsidRPr="002F594F">
        <w:rPr>
          <w:sz w:val="4"/>
          <w:szCs w:val="4"/>
        </w:rPr>
        <w:t>centre</w:t>
      </w:r>
      <w:proofErr w:type="spellEnd"/>
      <w:r w:rsidRPr="002F594F">
        <w:rPr>
          <w:sz w:val="4"/>
          <w:szCs w:val="4"/>
        </w:rPr>
        <w:t xml:space="preserve">, as though appointed by God to steward the garden of earth. At the </w:t>
      </w:r>
      <w:proofErr w:type="spellStart"/>
      <w:r w:rsidRPr="002F594F">
        <w:rPr>
          <w:sz w:val="4"/>
          <w:szCs w:val="4"/>
        </w:rPr>
        <w:t>centre</w:t>
      </w:r>
      <w:proofErr w:type="spellEnd"/>
      <w:r w:rsidRPr="002F594F">
        <w:rPr>
          <w:sz w:val="4"/>
          <w:szCs w:val="4"/>
        </w:rPr>
        <w:t xml:space="preserve"> is the ritual: that unconditional imperative to accumulate. And insofar as </w:t>
      </w:r>
      <w:proofErr w:type="gramStart"/>
      <w:r w:rsidRPr="002F594F">
        <w:rPr>
          <w:sz w:val="4"/>
          <w:szCs w:val="4"/>
        </w:rPr>
        <w:t>this imperative drives</w:t>
      </w:r>
      <w:proofErr w:type="gramEnd"/>
      <w:r w:rsidRPr="002F594F">
        <w:rPr>
          <w:sz w:val="4"/>
          <w:szCs w:val="4"/>
        </w:rPr>
        <w:t xml:space="preserve"> ‘adorers’, as Benjamin put it, to the horizon of human extinction, capitalism can – must – be described as a death cult. Fossil capital is but one modality of the death cult, albeit a paragon. The ‘externalities’ of capital – climate chaos, biosphere destruction, resource depletion, topsoil erosion, ocean acidification, mass extinction, the accumulation of chemical, heavy metal, biological and nuclear wastes – extend far beyond the specific catastrophe of a </w:t>
      </w:r>
      <w:proofErr w:type="spellStart"/>
      <w:r w:rsidRPr="002F594F">
        <w:rPr>
          <w:sz w:val="4"/>
          <w:szCs w:val="4"/>
        </w:rPr>
        <w:t>carbonised</w:t>
      </w:r>
      <w:proofErr w:type="spellEnd"/>
      <w:r w:rsidRPr="002F594F">
        <w:rPr>
          <w:sz w:val="4"/>
          <w:szCs w:val="4"/>
        </w:rPr>
        <w:t xml:space="preserve"> atmosphere. Capitalism is a comprehensive system of </w:t>
      </w:r>
      <w:proofErr w:type="spellStart"/>
      <w:r w:rsidRPr="002F594F">
        <w:rPr>
          <w:sz w:val="4"/>
          <w:szCs w:val="4"/>
        </w:rPr>
        <w:t>workenergetics</w:t>
      </w:r>
      <w:proofErr w:type="spellEnd"/>
      <w:r w:rsidRPr="002F594F">
        <w:rPr>
          <w:sz w:val="4"/>
          <w:szCs w:val="4"/>
        </w:rPr>
        <w:t xml:space="preserve">. The food industry, which powers waged </w:t>
      </w:r>
      <w:proofErr w:type="spellStart"/>
      <w:r w:rsidRPr="002F594F">
        <w:rPr>
          <w:sz w:val="4"/>
          <w:szCs w:val="4"/>
        </w:rPr>
        <w:t>labour</w:t>
      </w:r>
      <w:proofErr w:type="spellEnd"/>
      <w:r w:rsidRPr="002F594F">
        <w:rPr>
          <w:sz w:val="4"/>
          <w:szCs w:val="4"/>
        </w:rPr>
        <w:t xml:space="preserve">, and is key to the shifting value of </w:t>
      </w:r>
      <w:proofErr w:type="spellStart"/>
      <w:r w:rsidRPr="002F594F">
        <w:rPr>
          <w:sz w:val="4"/>
          <w:szCs w:val="4"/>
        </w:rPr>
        <w:t>labour</w:t>
      </w:r>
      <w:proofErr w:type="spellEnd"/>
      <w:r w:rsidRPr="002F594F">
        <w:rPr>
          <w:sz w:val="4"/>
          <w:szCs w:val="4"/>
        </w:rPr>
        <w:t xml:space="preserve">-power itself, is as central to the deterioration of the biosphere as is </w:t>
      </w:r>
      <w:proofErr w:type="spellStart"/>
      <w:r w:rsidRPr="002F594F">
        <w:rPr>
          <w:sz w:val="4"/>
          <w:szCs w:val="4"/>
        </w:rPr>
        <w:t>fossilfuelled</w:t>
      </w:r>
      <w:proofErr w:type="spellEnd"/>
      <w:r w:rsidRPr="002F594F">
        <w:rPr>
          <w:sz w:val="4"/>
          <w:szCs w:val="4"/>
        </w:rPr>
        <w:t xml:space="preserve"> transit. Nonetheless, the continuing decision for fossil fuels as a solution to the energy demands of capitalist production, for all the growing denial of climate-change denial among the </w:t>
      </w:r>
      <w:proofErr w:type="spellStart"/>
      <w:r w:rsidRPr="002F594F">
        <w:rPr>
          <w:sz w:val="4"/>
          <w:szCs w:val="4"/>
        </w:rPr>
        <w:t>antivulgarian</w:t>
      </w:r>
      <w:proofErr w:type="spellEnd"/>
      <w:r w:rsidRPr="002F594F">
        <w:rPr>
          <w:sz w:val="4"/>
          <w:szCs w:val="4"/>
        </w:rPr>
        <w:t xml:space="preserve"> ruling class, for all their concerned mouth music, is an exemplary case of the capitalist imperative of competitive accumulation at work. As Andreas </w:t>
      </w:r>
      <w:proofErr w:type="spellStart"/>
      <w:r w:rsidRPr="002F594F">
        <w:rPr>
          <w:sz w:val="4"/>
          <w:szCs w:val="4"/>
        </w:rPr>
        <w:t>Malm</w:t>
      </w:r>
      <w:proofErr w:type="spellEnd"/>
      <w:r w:rsidRPr="002F594F">
        <w:rPr>
          <w:sz w:val="4"/>
          <w:szCs w:val="4"/>
        </w:rPr>
        <w:t xml:space="preserve">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w:t>
      </w:r>
      <w:proofErr w:type="spellStart"/>
      <w:r w:rsidRPr="002F594F">
        <w:rPr>
          <w:sz w:val="4"/>
          <w:szCs w:val="4"/>
        </w:rPr>
        <w:t>labour</w:t>
      </w:r>
      <w:proofErr w:type="spellEnd"/>
      <w:r w:rsidRPr="002F594F">
        <w:rPr>
          <w:sz w:val="4"/>
          <w:szCs w:val="4"/>
        </w:rPr>
        <w:t xml:space="preserve"> to convert to </w:t>
      </w:r>
      <w:proofErr w:type="gramStart"/>
      <w:r w:rsidRPr="002F594F">
        <w:rPr>
          <w:sz w:val="4"/>
          <w:szCs w:val="4"/>
        </w:rPr>
        <w:t>energy, and</w:t>
      </w:r>
      <w:proofErr w:type="gramEnd"/>
      <w:r w:rsidRPr="002F594F">
        <w:rPr>
          <w:sz w:val="4"/>
          <w:szCs w:val="4"/>
        </w:rPr>
        <w:t xml:space="preserve"> were more energy-efficient. Even today, only a third of the energy in coal is </w:t>
      </w:r>
      <w:proofErr w:type="gramStart"/>
      <w:r w:rsidRPr="002F594F">
        <w:rPr>
          <w:sz w:val="4"/>
          <w:szCs w:val="4"/>
        </w:rPr>
        <w:t>actually converted</w:t>
      </w:r>
      <w:proofErr w:type="gramEnd"/>
      <w:r w:rsidRPr="002F594F">
        <w:rPr>
          <w:sz w:val="4"/>
          <w:szCs w:val="4"/>
        </w:rPr>
        <w:t xml:space="preserve"> in the industrial processes dedicated thereto: the only thing that is efficiently produced is carbon dioxide. On such basis, the striving for competitive advantage by capitalists seeking maximum market control ‘should’ have </w:t>
      </w:r>
      <w:proofErr w:type="spellStart"/>
      <w:r w:rsidRPr="002F594F">
        <w:rPr>
          <w:sz w:val="4"/>
          <w:szCs w:val="4"/>
        </w:rPr>
        <w:t>favoured</w:t>
      </w:r>
      <w:proofErr w:type="spellEnd"/>
      <w:r w:rsidRPr="002F594F">
        <w:rPr>
          <w:sz w:val="4"/>
          <w:szCs w:val="4"/>
        </w:rPr>
        <w:t xml:space="preserve"> renewable energy. Capital, however, preferred the </w:t>
      </w:r>
      <w:proofErr w:type="spellStart"/>
      <w:r w:rsidRPr="002F594F">
        <w:rPr>
          <w:sz w:val="4"/>
          <w:szCs w:val="4"/>
        </w:rPr>
        <w:t>spatio</w:t>
      </w:r>
      <w:proofErr w:type="spellEnd"/>
      <w:r w:rsidRPr="002F594F">
        <w:rPr>
          <w:sz w:val="4"/>
          <w:szCs w:val="4"/>
        </w:rPr>
        <w:t xml:space="preserve">-temporal profile of stocks due to the internal politics of competitive accumulation. Water use necessitated communal administration, with its perilously collectivist implications. Coal, and later oil, could be transported to urban </w:t>
      </w:r>
      <w:proofErr w:type="spellStart"/>
      <w:r w:rsidRPr="002F594F">
        <w:rPr>
          <w:sz w:val="4"/>
          <w:szCs w:val="4"/>
        </w:rPr>
        <w:t>centres</w:t>
      </w:r>
      <w:proofErr w:type="spellEnd"/>
      <w:r w:rsidRPr="002F594F">
        <w:rPr>
          <w:sz w:val="4"/>
          <w:szCs w:val="4"/>
        </w:rPr>
        <w:t xml:space="preserve">, where workers were acculturated to the </w:t>
      </w:r>
      <w:proofErr w:type="gramStart"/>
      <w:r w:rsidRPr="002F594F">
        <w:rPr>
          <w:sz w:val="4"/>
          <w:szCs w:val="4"/>
        </w:rPr>
        <w:t>work-time</w:t>
      </w:r>
      <w:proofErr w:type="gramEnd"/>
      <w:r w:rsidRPr="002F594F">
        <w:rPr>
          <w:sz w:val="4"/>
          <w:szCs w:val="4"/>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2F594F">
        <w:rPr>
          <w:sz w:val="4"/>
          <w:szCs w:val="4"/>
        </w:rPr>
        <w:t>atomised</w:t>
      </w:r>
      <w:proofErr w:type="spellEnd"/>
      <w:r w:rsidRPr="002F594F">
        <w:rPr>
          <w:sz w:val="4"/>
          <w:szCs w:val="4"/>
        </w:rPr>
        <w:t xml:space="preserve"> systems of reproduction, from transport to heating. Thus, locked in by the short-</w:t>
      </w:r>
      <w:proofErr w:type="spellStart"/>
      <w:r w:rsidRPr="002F594F">
        <w:rPr>
          <w:sz w:val="4"/>
          <w:szCs w:val="4"/>
        </w:rPr>
        <w:t>termist</w:t>
      </w:r>
      <w:proofErr w:type="spellEnd"/>
      <w:r w:rsidRPr="002F594F">
        <w:rPr>
          <w:sz w:val="4"/>
          <w:szCs w:val="4"/>
        </w:rPr>
        <w:t xml:space="preserve"> imperatives of competitive accumulation, fossil capital assumed a politically privileged position within an emerging world capitalist ecology. It </w:t>
      </w:r>
      <w:proofErr w:type="spellStart"/>
      <w:r w:rsidRPr="002F594F">
        <w:rPr>
          <w:sz w:val="4"/>
          <w:szCs w:val="4"/>
        </w:rPr>
        <w:t>monopolised</w:t>
      </w:r>
      <w:proofErr w:type="spellEnd"/>
      <w:r w:rsidRPr="002F594F">
        <w:rPr>
          <w:sz w:val="4"/>
          <w:szCs w:val="4"/>
        </w:rPr>
        <w:t xml:space="preserve"> the supply of energy for dead </w:t>
      </w:r>
      <w:proofErr w:type="spellStart"/>
      <w:r w:rsidRPr="002F594F">
        <w:rPr>
          <w:sz w:val="4"/>
          <w:szCs w:val="4"/>
        </w:rPr>
        <w:t>labour</w:t>
      </w:r>
      <w:proofErr w:type="spellEnd"/>
      <w:r w:rsidRPr="002F594F">
        <w:rPr>
          <w:sz w:val="4"/>
          <w:szCs w:val="4"/>
        </w:rPr>
        <w:t xml:space="preserve">, albeit in a highly inefficient way. This is the tragedy of the worker. That, as avatar of a </w:t>
      </w:r>
      <w:proofErr w:type="gramStart"/>
      <w:r w:rsidRPr="002F594F">
        <w:rPr>
          <w:sz w:val="4"/>
          <w:szCs w:val="4"/>
        </w:rPr>
        <w:t>class in itself, she</w:t>
      </w:r>
      <w:proofErr w:type="gramEnd"/>
      <w:r w:rsidRPr="002F594F">
        <w:rPr>
          <w:sz w:val="4"/>
          <w:szCs w:val="4"/>
        </w:rPr>
        <w:t xml:space="preserve"> was put to work for the accumulation of capital, from capitalism’s youth, amid means of production not of her choosing, and with a telos of ecological catastrophe. That thus, even should the proletariat become a class for itself, and even if it does so at a point of history where the full horror of the methods of fossil capitalism is becoming clear, it would – will – inherit productive forces inextricable from mass, trans-species death. This does not preclude systemic, planet-wide transformation. Particularly given the inevitably uneven global growth of class consciousness and resistance, however, and the concomitant </w:t>
      </w:r>
      <w:proofErr w:type="spellStart"/>
      <w:r w:rsidRPr="002F594F">
        <w:rPr>
          <w:sz w:val="4"/>
          <w:szCs w:val="4"/>
        </w:rPr>
        <w:t>embattledness</w:t>
      </w:r>
      <w:proofErr w:type="spellEnd"/>
      <w:r w:rsidRPr="002F594F">
        <w:rPr>
          <w:sz w:val="4"/>
          <w:szCs w:val="4"/>
        </w:rPr>
        <w:t xml:space="preserve">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w:t>
      </w:r>
      <w:proofErr w:type="gramStart"/>
      <w:r w:rsidRPr="002F594F">
        <w:rPr>
          <w:sz w:val="4"/>
          <w:szCs w:val="4"/>
        </w:rPr>
        <w:t>commerce</w:t>
      </w:r>
      <w:proofErr w:type="gramEnd"/>
      <w:r w:rsidRPr="002F594F">
        <w:rPr>
          <w:sz w:val="4"/>
          <w:szCs w:val="4"/>
        </w:rPr>
        <w:t xml:space="preserve"> and transit, with only 22 per cent for household consumption. Some 90 per cent of this output was powered by fossil fuels: oil, coal, gas. This monopoly, enabling </w:t>
      </w:r>
      <w:proofErr w:type="spellStart"/>
      <w:r w:rsidRPr="002F594F">
        <w:rPr>
          <w:sz w:val="4"/>
          <w:szCs w:val="4"/>
        </w:rPr>
        <w:t>superprofits</w:t>
      </w:r>
      <w:proofErr w:type="spellEnd"/>
      <w:r w:rsidRPr="002F594F">
        <w:rPr>
          <w:sz w:val="4"/>
          <w:szCs w:val="4"/>
        </w:rPr>
        <w:t xml:space="preserve"> as monopolies do, ensured that fossil capital would always </w:t>
      </w:r>
      <w:proofErr w:type="spellStart"/>
      <w:r w:rsidRPr="002F594F">
        <w:rPr>
          <w:sz w:val="4"/>
          <w:szCs w:val="4"/>
        </w:rPr>
        <w:t>realise</w:t>
      </w:r>
      <w:proofErr w:type="spellEnd"/>
      <w:r w:rsidRPr="002F594F">
        <w:rPr>
          <w:sz w:val="4"/>
          <w:szCs w:val="4"/>
        </w:rPr>
        <w:t xml:space="preserve"> profit margins far higher than the industrial average. It has, in </w:t>
      </w:r>
      <w:proofErr w:type="spellStart"/>
      <w:r w:rsidRPr="002F594F">
        <w:rPr>
          <w:sz w:val="4"/>
          <w:szCs w:val="4"/>
        </w:rPr>
        <w:t>Malm’s</w:t>
      </w:r>
      <w:proofErr w:type="spellEnd"/>
      <w:r w:rsidRPr="002F594F">
        <w:rPr>
          <w:sz w:val="4"/>
          <w:szCs w:val="4"/>
        </w:rPr>
        <w:t xml:space="preserve"> term, become worth a ‘planet of value’. Each fossil fuel plant represents decades of investment awaiting </w:t>
      </w:r>
      <w:proofErr w:type="spellStart"/>
      <w:r w:rsidRPr="002F594F">
        <w:rPr>
          <w:sz w:val="4"/>
          <w:szCs w:val="4"/>
        </w:rPr>
        <w:t>realisation</w:t>
      </w:r>
      <w:proofErr w:type="spellEnd"/>
      <w:r w:rsidRPr="002F594F">
        <w:rPr>
          <w:sz w:val="4"/>
          <w:szCs w:val="4"/>
        </w:rPr>
        <w:t xml:space="preserve">. To avert planetary disaster is to inflict an earth-sized blow on capitalist industry. It is to choose between burning a planet of </w:t>
      </w:r>
      <w:proofErr w:type="gramStart"/>
      <w:r w:rsidRPr="002F594F">
        <w:rPr>
          <w:sz w:val="4"/>
          <w:szCs w:val="4"/>
        </w:rPr>
        <w:t>value, and</w:t>
      </w:r>
      <w:proofErr w:type="gramEnd"/>
      <w:r w:rsidRPr="002F594F">
        <w:rPr>
          <w:sz w:val="4"/>
          <w:szCs w:val="4"/>
        </w:rPr>
        <w:t xml:space="preserve"> burning the planet itself. But the death cult is so strong, so pervasive, that, against all resistance, the choice has already been made. 2 Adaptations ‘I look out on the earth … lo, all is chaos; I look at heaven … its light is gone; I look out on the mountains … they are trembling; And all the hills are swaying!’ —Jeremiah 4: 23-26 Apocalypse has begun.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2F594F">
        <w:rPr>
          <w:sz w:val="4"/>
          <w:szCs w:val="4"/>
        </w:rPr>
        <w:t>mad-eyed</w:t>
      </w:r>
      <w:proofErr w:type="gramEnd"/>
      <w:r w:rsidRPr="002F594F">
        <w:rPr>
          <w:sz w:val="4"/>
          <w:szCs w:val="4"/>
        </w:rPr>
        <w:t xml:space="preserve"> from stating the obvious’. To understand the scale of what faces us, and the way it ramifies into every corner of our lives, is to marvel that we aren’t having emergency meetings in every city, </w:t>
      </w:r>
      <w:proofErr w:type="gramStart"/>
      <w:r w:rsidRPr="002F594F">
        <w:rPr>
          <w:sz w:val="4"/>
          <w:szCs w:val="4"/>
        </w:rPr>
        <w:t>town</w:t>
      </w:r>
      <w:proofErr w:type="gramEnd"/>
      <w:r w:rsidRPr="002F594F">
        <w:rPr>
          <w:sz w:val="4"/>
          <w:szCs w:val="4"/>
        </w:rPr>
        <w:t xml:space="preserve"> and village every week. We are, increasingly, out of time. In the capitalist </w:t>
      </w:r>
      <w:proofErr w:type="spellStart"/>
      <w:r w:rsidRPr="002F594F">
        <w:rPr>
          <w:sz w:val="4"/>
          <w:szCs w:val="4"/>
        </w:rPr>
        <w:t>untimelich</w:t>
      </w:r>
      <w:proofErr w:type="spellEnd"/>
      <w:r w:rsidRPr="002F594F">
        <w:rPr>
          <w:sz w:val="4"/>
          <w:szCs w:val="4"/>
        </w:rPr>
        <w:t xml:space="preserve">, the time of the living and the time of the dead, human </w:t>
      </w:r>
      <w:proofErr w:type="gramStart"/>
      <w:r w:rsidRPr="002F594F">
        <w:rPr>
          <w:sz w:val="4"/>
          <w:szCs w:val="4"/>
        </w:rPr>
        <w:t>history</w:t>
      </w:r>
      <w:proofErr w:type="gramEnd"/>
      <w:r w:rsidRPr="002F594F">
        <w:rPr>
          <w:sz w:val="4"/>
          <w:szCs w:val="4"/>
        </w:rPr>
        <w:t xml:space="preserve">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 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F594F">
        <w:rPr>
          <w:sz w:val="4"/>
          <w:szCs w:val="4"/>
        </w:rPr>
        <w:t>civilisation</w:t>
      </w:r>
      <w:proofErr w:type="spellEnd"/>
      <w:r w:rsidRPr="002F594F">
        <w:rPr>
          <w:sz w:val="4"/>
          <w:szCs w:val="4"/>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F594F">
        <w:rPr>
          <w:sz w:val="4"/>
          <w:szCs w:val="4"/>
        </w:rPr>
        <w:t>solastalgia</w:t>
      </w:r>
      <w:proofErr w:type="spellEnd"/>
      <w:r w:rsidRPr="002F594F">
        <w:rPr>
          <w:sz w:val="4"/>
          <w:szCs w:val="4"/>
        </w:rPr>
        <w:t xml:space="preserve">’, Ashlee </w:t>
      </w:r>
      <w:proofErr w:type="spellStart"/>
      <w:r w:rsidRPr="002F594F">
        <w:rPr>
          <w:sz w:val="4"/>
          <w:szCs w:val="4"/>
        </w:rPr>
        <w:t>Cunsolo</w:t>
      </w:r>
      <w:proofErr w:type="spellEnd"/>
      <w:r w:rsidRPr="002F594F">
        <w:rPr>
          <w:sz w:val="4"/>
          <w:szCs w:val="4"/>
        </w:rPr>
        <w:t xml:space="preserve"> and Neville Ellis’s ‘ecological grief’, Renee </w:t>
      </w:r>
      <w:proofErr w:type="spellStart"/>
      <w:r w:rsidRPr="002F594F">
        <w:rPr>
          <w:sz w:val="4"/>
          <w:szCs w:val="4"/>
        </w:rPr>
        <w:t>Lertzmann’s</w:t>
      </w:r>
      <w:proofErr w:type="spellEnd"/>
      <w:r w:rsidRPr="002F594F">
        <w:rPr>
          <w:sz w:val="4"/>
          <w:szCs w:val="4"/>
        </w:rPr>
        <w:t xml:space="preserve"> ‘environmental melancholia’. Even at the end of 2018, 70 per cent of Americans describing themselves as ‘worried’ about climate change, and it has been a long two years for that fear to wax. The sixth mass extinction, </w:t>
      </w:r>
      <w:proofErr w:type="spellStart"/>
      <w:r w:rsidRPr="002F594F">
        <w:rPr>
          <w:sz w:val="4"/>
          <w:szCs w:val="4"/>
        </w:rPr>
        <w:t>signalled</w:t>
      </w:r>
      <w:proofErr w:type="spellEnd"/>
      <w:r w:rsidRPr="002F594F">
        <w:rPr>
          <w:sz w:val="4"/>
          <w:szCs w:val="4"/>
        </w:rPr>
        <w:t xml:space="preserve"> by what one study calls ‘biological annihilation’, is underway. 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 The bees, that once we believed were saved, are disappearing eight times faster than are mammals, </w:t>
      </w:r>
      <w:proofErr w:type="gramStart"/>
      <w:r w:rsidRPr="002F594F">
        <w:rPr>
          <w:sz w:val="4"/>
          <w:szCs w:val="4"/>
        </w:rPr>
        <w:t>birds</w:t>
      </w:r>
      <w:proofErr w:type="gramEnd"/>
      <w:r w:rsidRPr="002F594F">
        <w:rPr>
          <w:sz w:val="4"/>
          <w:szCs w:val="4"/>
        </w:rPr>
        <w:t xml:space="preserve"> or reptiles. Without their pollination work, 70 per cent of the crops that feed 90 per cent of the planet will fail.</w:t>
      </w:r>
      <w:r w:rsidRPr="002F594F">
        <w:rPr>
          <w:sz w:val="4"/>
          <w:szCs w:val="4"/>
        </w:rPr>
        <w:pgNum/>
      </w:r>
      <w:r w:rsidRPr="002F594F">
        <w:rPr>
          <w:sz w:val="4"/>
          <w:szCs w:val="4"/>
        </w:rPr>
        <w:t xml:space="preserve"> The question of human survival is inextricable from that of what sort of humans we should be. By 2070, MIT research says, the new norm for ‘many </w:t>
      </w:r>
      <w:proofErr w:type="gramStart"/>
      <w:r w:rsidRPr="002F594F">
        <w:rPr>
          <w:sz w:val="4"/>
          <w:szCs w:val="4"/>
        </w:rPr>
        <w:t>billions’</w:t>
      </w:r>
      <w:proofErr w:type="gramEnd"/>
      <w:r w:rsidRPr="002F594F">
        <w:rPr>
          <w:sz w:val="4"/>
          <w:szCs w:val="4"/>
        </w:rPr>
        <w:t xml:space="preserve"> of people will be impossibly high temperatures that will kill less fit people and make outdoor work impossible. Half a billion will experience temperatures that would ‘kill even healthy people in the shade within six </w:t>
      </w:r>
      <w:proofErr w:type="gramStart"/>
      <w:r w:rsidRPr="002F594F">
        <w:rPr>
          <w:sz w:val="4"/>
          <w:szCs w:val="4"/>
        </w:rPr>
        <w:t>hours’</w:t>
      </w:r>
      <w:proofErr w:type="gramEnd"/>
      <w:r w:rsidRPr="002F594F">
        <w:rPr>
          <w:sz w:val="4"/>
          <w:szCs w:val="4"/>
        </w:rPr>
        <w:t xml:space="preserve">. The Arctic, that ‘sluggish and congealed sea’ discovered by </w:t>
      </w:r>
      <w:proofErr w:type="spellStart"/>
      <w:r w:rsidRPr="002F594F">
        <w:rPr>
          <w:sz w:val="4"/>
          <w:szCs w:val="4"/>
        </w:rPr>
        <w:t>Pytheas</w:t>
      </w:r>
      <w:proofErr w:type="spellEnd"/>
      <w:r w:rsidRPr="002F594F">
        <w:rPr>
          <w:sz w:val="4"/>
          <w:szCs w:val="4"/>
        </w:rPr>
        <w:t xml:space="preserve">,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2F594F">
        <w:rPr>
          <w:sz w:val="4"/>
          <w:szCs w:val="4"/>
        </w:rPr>
        <w:t>So</w:t>
      </w:r>
      <w:proofErr w:type="gramEnd"/>
      <w:r w:rsidRPr="002F594F">
        <w:rPr>
          <w:sz w:val="4"/>
          <w:szCs w:val="4"/>
        </w:rPr>
        <w:t xml:space="preserve"> adapt. But to what? Those species now going extinct were once well adapted. The widely accepted geo-</w:t>
      </w:r>
      <w:proofErr w:type="spellStart"/>
      <w:r w:rsidRPr="002F594F">
        <w:rPr>
          <w:sz w:val="4"/>
          <w:szCs w:val="4"/>
        </w:rPr>
        <w:t>logism</w:t>
      </w:r>
      <w:proofErr w:type="spellEnd"/>
      <w:r w:rsidRPr="002F594F">
        <w:rPr>
          <w:sz w:val="4"/>
          <w:szCs w:val="4"/>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F594F">
        <w:rPr>
          <w:sz w:val="4"/>
          <w:szCs w:val="4"/>
        </w:rPr>
        <w:t>petro</w:t>
      </w:r>
      <w:proofErr w:type="spellEnd"/>
      <w:r w:rsidRPr="002F594F">
        <w:rPr>
          <w:sz w:val="4"/>
          <w:szCs w:val="4"/>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F594F">
        <w:rPr>
          <w:sz w:val="4"/>
          <w:szCs w:val="4"/>
        </w:rPr>
        <w:t>weaponised</w:t>
      </w:r>
      <w:proofErr w:type="spellEnd"/>
      <w:r w:rsidRPr="002F594F">
        <w:rPr>
          <w:sz w:val="4"/>
          <w:szCs w:val="4"/>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F594F">
        <w:rPr>
          <w:sz w:val="4"/>
          <w:szCs w:val="4"/>
        </w:rPr>
        <w:t>eople</w:t>
      </w:r>
      <w:proofErr w:type="spellEnd"/>
      <w:r w:rsidRPr="002F594F">
        <w:rPr>
          <w:sz w:val="4"/>
          <w:szCs w:val="4"/>
        </w:rPr>
        <w:t xml:space="preserve"> do not want to pay large sums of money … </w:t>
      </w:r>
      <w:proofErr w:type="gramStart"/>
      <w:r w:rsidRPr="002F594F">
        <w:rPr>
          <w:sz w:val="4"/>
          <w:szCs w:val="4"/>
        </w:rPr>
        <w:t>in order to</w:t>
      </w:r>
      <w:proofErr w:type="gramEnd"/>
      <w:r w:rsidRPr="002F594F">
        <w:rPr>
          <w:sz w:val="4"/>
          <w:szCs w:val="4"/>
        </w:rPr>
        <w:t xml:space="preserve"> maybe protect the environment’. In fact, however, and allowing that the movement is hardly monolithic, the French uprising was </w:t>
      </w:r>
      <w:proofErr w:type="spellStart"/>
      <w:r w:rsidRPr="002F594F">
        <w:rPr>
          <w:sz w:val="4"/>
          <w:szCs w:val="4"/>
        </w:rPr>
        <w:t>characterised</w:t>
      </w:r>
      <w:proofErr w:type="spellEnd"/>
      <w:r w:rsidRPr="002F594F">
        <w:rPr>
          <w:sz w:val="4"/>
          <w:szCs w:val="4"/>
        </w:rPr>
        <w:t xml:space="preserve"> by a remarkable refusal to refuse to engage with questions of ecology, particularly compared, say, to the fuel-price protests in the UK in 2000 and 2005. Far from being </w:t>
      </w:r>
      <w:proofErr w:type="spellStart"/>
      <w:r w:rsidRPr="002F594F">
        <w:rPr>
          <w:sz w:val="4"/>
          <w:szCs w:val="4"/>
        </w:rPr>
        <w:t>characterised</w:t>
      </w:r>
      <w:proofErr w:type="spellEnd"/>
      <w:r w:rsidRPr="002F594F">
        <w:rPr>
          <w:sz w:val="4"/>
          <w:szCs w:val="4"/>
        </w:rPr>
        <w:t xml:space="preserve"> by ecological indifference, what </w:t>
      </w:r>
      <w:proofErr w:type="spellStart"/>
      <w:r w:rsidRPr="002F594F">
        <w:rPr>
          <w:sz w:val="4"/>
          <w:szCs w:val="4"/>
        </w:rPr>
        <w:t>characterised</w:t>
      </w:r>
      <w:proofErr w:type="spellEnd"/>
      <w:r w:rsidRPr="002F594F">
        <w:rPr>
          <w:sz w:val="4"/>
          <w:szCs w:val="4"/>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F594F">
        <w:rPr>
          <w:sz w:val="4"/>
          <w:szCs w:val="4"/>
        </w:rPr>
        <w:t>Jerôme</w:t>
      </w:r>
      <w:proofErr w:type="spellEnd"/>
      <w:r w:rsidRPr="002F594F">
        <w:rPr>
          <w:sz w:val="4"/>
          <w:szCs w:val="4"/>
        </w:rPr>
        <w:t xml:space="preserve"> Rodriguez that ‘[e]</w:t>
      </w:r>
      <w:proofErr w:type="spellStart"/>
      <w:r w:rsidRPr="002F594F">
        <w:rPr>
          <w:sz w:val="4"/>
          <w:szCs w:val="4"/>
        </w:rPr>
        <w:t>ventually</w:t>
      </w:r>
      <w:proofErr w:type="spellEnd"/>
      <w:r w:rsidRPr="002F594F">
        <w:rPr>
          <w:sz w:val="4"/>
          <w:szCs w:val="4"/>
        </w:rPr>
        <w:t xml:space="preserve">, when we obtain the first things, ecology will have its place’; of the latter, the words of another, François </w:t>
      </w:r>
      <w:proofErr w:type="spellStart"/>
      <w:r w:rsidRPr="002F594F">
        <w:rPr>
          <w:sz w:val="4"/>
          <w:szCs w:val="4"/>
        </w:rPr>
        <w:t>Boulot</w:t>
      </w:r>
      <w:proofErr w:type="spellEnd"/>
      <w:r w:rsidRPr="002F594F">
        <w:rPr>
          <w:sz w:val="4"/>
          <w:szCs w:val="4"/>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F594F">
        <w:rPr>
          <w:sz w:val="4"/>
          <w:szCs w:val="4"/>
        </w:rPr>
        <w:t>compartmentalise</w:t>
      </w:r>
      <w:proofErr w:type="spellEnd"/>
      <w:r w:rsidRPr="002F594F">
        <w:rPr>
          <w:sz w:val="4"/>
          <w:szCs w:val="4"/>
        </w:rPr>
        <w:t xml:space="preserve"> is </w:t>
      </w:r>
      <w:proofErr w:type="spellStart"/>
      <w:r w:rsidRPr="002F594F">
        <w:rPr>
          <w:sz w:val="4"/>
          <w:szCs w:val="4"/>
        </w:rPr>
        <w:t>energising</w:t>
      </w:r>
      <w:proofErr w:type="spellEnd"/>
      <w:r w:rsidRPr="002F594F">
        <w:rPr>
          <w:sz w:val="4"/>
          <w:szCs w:val="4"/>
        </w:rPr>
        <w:t xml:space="preserve"> evidence of the new </w:t>
      </w:r>
      <w:proofErr w:type="spellStart"/>
      <w:r w:rsidRPr="002F594F">
        <w:rPr>
          <w:sz w:val="4"/>
          <w:szCs w:val="4"/>
        </w:rPr>
        <w:t>politicisation</w:t>
      </w:r>
      <w:proofErr w:type="spellEnd"/>
      <w:r w:rsidRPr="002F594F">
        <w:rPr>
          <w:sz w:val="4"/>
          <w:szCs w:val="4"/>
        </w:rPr>
        <w:t xml:space="preserve"> of the moment. Still, that not everyone opposed to the fuel tax rise has been so assiduous in drawing the connections is in part because the dispersed, </w:t>
      </w:r>
      <w:proofErr w:type="spellStart"/>
      <w:r w:rsidRPr="002F594F">
        <w:rPr>
          <w:sz w:val="4"/>
          <w:szCs w:val="4"/>
        </w:rPr>
        <w:t>privatised</w:t>
      </w:r>
      <w:proofErr w:type="spellEnd"/>
      <w:r w:rsidRPr="002F594F">
        <w:rPr>
          <w:sz w:val="4"/>
          <w:szCs w:val="4"/>
        </w:rPr>
        <w:t xml:space="preserve"> accommodation and </w:t>
      </w:r>
      <w:proofErr w:type="spellStart"/>
      <w:r w:rsidRPr="002F594F">
        <w:rPr>
          <w:sz w:val="4"/>
          <w:szCs w:val="4"/>
        </w:rPr>
        <w:t>individualised</w:t>
      </w:r>
      <w:proofErr w:type="spellEnd"/>
      <w:r w:rsidRPr="002F594F">
        <w:rPr>
          <w:sz w:val="4"/>
          <w:szCs w:val="4"/>
        </w:rPr>
        <w:t xml:space="preserve"> transportation of modern life offer </w:t>
      </w:r>
      <w:proofErr w:type="spellStart"/>
      <w:r w:rsidRPr="002F594F">
        <w:rPr>
          <w:sz w:val="4"/>
          <w:szCs w:val="4"/>
        </w:rPr>
        <w:t>individualised</w:t>
      </w:r>
      <w:proofErr w:type="spellEnd"/>
      <w:r w:rsidRPr="002F594F">
        <w:rPr>
          <w:sz w:val="4"/>
          <w:szCs w:val="4"/>
        </w:rPr>
        <w:t xml:space="preserve">, immediate-term and distinctively capitalist answer to specifically human strivings. The concept of the Anthropocene is a tacit acknowledgment that the alienated </w:t>
      </w:r>
      <w:proofErr w:type="spellStart"/>
      <w:r w:rsidRPr="002F594F">
        <w:rPr>
          <w:sz w:val="4"/>
          <w:szCs w:val="4"/>
        </w:rPr>
        <w:t>labour</w:t>
      </w:r>
      <w:proofErr w:type="spellEnd"/>
      <w:r w:rsidRPr="002F594F">
        <w:rPr>
          <w:sz w:val="4"/>
          <w:szCs w:val="4"/>
        </w:rPr>
        <w:t xml:space="preserve"> of humanity has itself become a selective evolutionary pressure. It has already forced rapid adaptation in some species, where it has not resulted in extinction, as Bernard </w:t>
      </w:r>
      <w:proofErr w:type="spellStart"/>
      <w:r w:rsidRPr="002F594F">
        <w:rPr>
          <w:sz w:val="4"/>
          <w:szCs w:val="4"/>
        </w:rPr>
        <w:t>Kettlewell’s</w:t>
      </w:r>
      <w:proofErr w:type="spellEnd"/>
      <w:r w:rsidRPr="002F594F">
        <w:rPr>
          <w:sz w:val="4"/>
          <w:szCs w:val="4"/>
        </w:rPr>
        <w:t xml:space="preserve"> experiments with peppered moths show. The </w:t>
      </w:r>
      <w:proofErr w:type="spellStart"/>
      <w:r w:rsidRPr="002F594F">
        <w:rPr>
          <w:sz w:val="4"/>
          <w:szCs w:val="4"/>
        </w:rPr>
        <w:t>besooting</w:t>
      </w:r>
      <w:proofErr w:type="spellEnd"/>
      <w:r w:rsidRPr="002F594F">
        <w:rPr>
          <w:sz w:val="4"/>
          <w:szCs w:val="4"/>
        </w:rPr>
        <w:t xml:space="preserve"> of tree bark in industrial areas became a powerful selective force, </w:t>
      </w:r>
      <w:proofErr w:type="spellStart"/>
      <w:r w:rsidRPr="002F594F">
        <w:rPr>
          <w:sz w:val="4"/>
          <w:szCs w:val="4"/>
        </w:rPr>
        <w:t>favouring</w:t>
      </w:r>
      <w:proofErr w:type="spellEnd"/>
      <w:r w:rsidRPr="002F594F">
        <w:rPr>
          <w:sz w:val="4"/>
          <w:szCs w:val="4"/>
        </w:rPr>
        <w:t xml:space="preserve"> darker moths, harder for birds to see and pick off. Now such pressures are coming for us, as powerful</w:t>
      </w:r>
      <w:r w:rsidRPr="002F594F">
        <w:rPr>
          <w:sz w:val="4"/>
          <w:szCs w:val="4"/>
        </w:rPr>
        <w:pgNum/>
      </w:r>
      <w:r w:rsidRPr="002F594F">
        <w:rPr>
          <w:sz w:val="4"/>
          <w:szCs w:val="4"/>
        </w:rPr>
        <w:t xml:space="preserve"> as the asteroid strike behind the Cretaceous-Paleogene mass extinction. We are compelled to adapt to ourselves. From this point of view, there is no difference between adaptation and mitigation. To close the fossil fuel plants, to destroy a planet of value, or even, dare we hope, the </w:t>
      </w:r>
      <w:proofErr w:type="spellStart"/>
      <w:r w:rsidRPr="002F594F">
        <w:rPr>
          <w:sz w:val="4"/>
          <w:szCs w:val="4"/>
        </w:rPr>
        <w:t>valueform</w:t>
      </w:r>
      <w:proofErr w:type="spellEnd"/>
      <w:r w:rsidRPr="002F594F">
        <w:rPr>
          <w:sz w:val="4"/>
          <w:szCs w:val="4"/>
        </w:rPr>
        <w:t xml:space="preserve"> itself: are these not adaptations? 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3 Dead Zones ‘Nature is man’s inorganic body. Nature is his body, with which he must remain in continuous interchange if he is not to die.’ —Karl Marx, ‘Estranged </w:t>
      </w:r>
      <w:proofErr w:type="spellStart"/>
      <w:r w:rsidRPr="002F594F">
        <w:rPr>
          <w:sz w:val="4"/>
          <w:szCs w:val="4"/>
        </w:rPr>
        <w:t>Labour</w:t>
      </w:r>
      <w:proofErr w:type="spellEnd"/>
      <w:r w:rsidRPr="002F594F">
        <w:rPr>
          <w:sz w:val="4"/>
          <w:szCs w:val="4"/>
        </w:rPr>
        <w:t xml:space="preserve">’ Extinction is </w:t>
      </w:r>
      <w:proofErr w:type="spellStart"/>
      <w:r w:rsidRPr="002F594F">
        <w:rPr>
          <w:sz w:val="4"/>
          <w:szCs w:val="4"/>
        </w:rPr>
        <w:t>everyday</w:t>
      </w:r>
      <w:proofErr w:type="spellEnd"/>
      <w:r w:rsidRPr="002F594F">
        <w:rPr>
          <w:sz w:val="4"/>
          <w:szCs w:val="4"/>
        </w:rPr>
        <w:t xml:space="preserve">. It is what there is to eat, wrapped in clingfilm and sold from refrigerated shelves. We have lost half of all the mammals, birds, </w:t>
      </w:r>
      <w:proofErr w:type="gramStart"/>
      <w:r w:rsidRPr="002F594F">
        <w:rPr>
          <w:sz w:val="4"/>
          <w:szCs w:val="4"/>
        </w:rPr>
        <w:t>reptiles</w:t>
      </w:r>
      <w:proofErr w:type="gramEnd"/>
      <w:r w:rsidRPr="002F594F">
        <w:rPr>
          <w:sz w:val="4"/>
          <w:szCs w:val="4"/>
        </w:rPr>
        <w:t xml:space="preserve"> and fish on the planet over the last forty years. This is neither random, nor naturally determined, but the creative-destructive act of humanity in its capitalist phase. It is our capitalist </w:t>
      </w:r>
      <w:proofErr w:type="spellStart"/>
      <w:r w:rsidRPr="002F594F">
        <w:rPr>
          <w:sz w:val="4"/>
          <w:szCs w:val="4"/>
        </w:rPr>
        <w:t>Stoffwechsel</w:t>
      </w:r>
      <w:proofErr w:type="spellEnd"/>
      <w:r w:rsidRPr="002F594F">
        <w:rPr>
          <w:sz w:val="4"/>
          <w:szCs w:val="4"/>
        </w:rPr>
        <w:t>. As Kenneth Fish puts it in Living Factories, capitalism produces industrial systems that ‘come themselves to approximate a force of nature infused with human purpose’. A massive metabolic entity, chewing up and spitting out at unprecedented rates: the agribusiness complex.</w:t>
      </w:r>
      <w:r>
        <w:rPr>
          <w:sz w:val="4"/>
          <w:szCs w:val="4"/>
        </w:rPr>
        <w:t xml:space="preserve"> </w:t>
      </w:r>
      <w:r w:rsidRPr="00052F83">
        <w:rPr>
          <w:rStyle w:val="StyleUnderline"/>
          <w:rFonts w:asciiTheme="minorHAnsi" w:hAnsiTheme="minorHAnsi"/>
        </w:rPr>
        <w:t xml:space="preserve">The Triassic-Permian ‘great dying’ was a </w:t>
      </w:r>
      <w:proofErr w:type="spellStart"/>
      <w:r w:rsidRPr="00052F83">
        <w:rPr>
          <w:rStyle w:val="StyleUnderline"/>
          <w:rFonts w:asciiTheme="minorHAnsi" w:hAnsiTheme="minorHAnsi"/>
        </w:rPr>
        <w:t>megaphase</w:t>
      </w:r>
      <w:proofErr w:type="spellEnd"/>
      <w:r w:rsidRPr="00052F83">
        <w:rPr>
          <w:rStyle w:val="StyleUnderline"/>
          <w:rFonts w:asciiTheme="minorHAnsi" w:hAnsiTheme="minorHAnsi"/>
        </w:rPr>
        <w:t xml:space="preserve"> change taking place through</w:t>
      </w:r>
      <w:r w:rsidRPr="00052F83">
        <w:rPr>
          <w:rFonts w:asciiTheme="minorHAnsi" w:hAnsiTheme="minorHAnsi"/>
          <w:sz w:val="16"/>
        </w:rPr>
        <w:t xml:space="preserve"> pulses lasting for </w:t>
      </w:r>
      <w:r w:rsidRPr="00052F83">
        <w:rPr>
          <w:rStyle w:val="StyleUnderline"/>
          <w:rFonts w:asciiTheme="minorHAnsi" w:hAnsiTheme="minorHAnsi"/>
        </w:rPr>
        <w:t>tens of thousands of years, separated by interludes of hundreds of thousands of years, if not millions</w:t>
      </w:r>
      <w:r w:rsidRPr="00052F83">
        <w:rPr>
          <w:rFonts w:asciiTheme="minorHAnsi" w:hAnsiTheme="minorHAnsi"/>
          <w:sz w:val="16"/>
        </w:rPr>
        <w:t xml:space="preserve">. </w:t>
      </w:r>
      <w:r w:rsidRPr="00052F83">
        <w:rPr>
          <w:rStyle w:val="StyleUnderline"/>
          <w:rFonts w:asciiTheme="minorHAnsi" w:hAnsiTheme="minorHAnsi"/>
        </w:rPr>
        <w:t xml:space="preserve">The current mass </w:t>
      </w:r>
      <w:r w:rsidRPr="002B4996">
        <w:rPr>
          <w:rStyle w:val="StyleUnderline"/>
          <w:rFonts w:asciiTheme="minorHAnsi" w:hAnsiTheme="minorHAnsi"/>
          <w:highlight w:val="green"/>
        </w:rPr>
        <w:t>extinction</w:t>
      </w:r>
      <w:r w:rsidRPr="00052F83">
        <w:rPr>
          <w:rStyle w:val="StyleUnderline"/>
          <w:rFonts w:asciiTheme="minorHAnsi" w:hAnsiTheme="minorHAnsi"/>
        </w:rPr>
        <w:t xml:space="preserve"> event </w:t>
      </w:r>
      <w:r w:rsidRPr="002B4996">
        <w:rPr>
          <w:rStyle w:val="StyleUnderline"/>
          <w:rFonts w:asciiTheme="minorHAnsi" w:hAnsiTheme="minorHAnsi"/>
          <w:highlight w:val="green"/>
        </w:rPr>
        <w:t>is</w:t>
      </w:r>
      <w:r w:rsidRPr="00052F83">
        <w:rPr>
          <w:rStyle w:val="StyleUnderline"/>
          <w:rFonts w:asciiTheme="minorHAnsi" w:hAnsiTheme="minorHAnsi"/>
        </w:rPr>
        <w:t xml:space="preserve"> a </w:t>
      </w:r>
      <w:proofErr w:type="spellStart"/>
      <w:r w:rsidRPr="00052F83">
        <w:rPr>
          <w:rStyle w:val="StyleUnderline"/>
          <w:rFonts w:asciiTheme="minorHAnsi" w:hAnsiTheme="minorHAnsi"/>
        </w:rPr>
        <w:t>megaphase</w:t>
      </w:r>
      <w:proofErr w:type="spellEnd"/>
      <w:r w:rsidRPr="00052F83">
        <w:rPr>
          <w:rStyle w:val="StyleUnderline"/>
          <w:rFonts w:asciiTheme="minorHAnsi" w:hAnsiTheme="minorHAnsi"/>
        </w:rPr>
        <w:t xml:space="preserve"> change </w:t>
      </w:r>
      <w:r w:rsidRPr="002B4996">
        <w:rPr>
          <w:rStyle w:val="StyleUnderline"/>
          <w:rFonts w:asciiTheme="minorHAnsi" w:hAnsiTheme="minorHAnsi"/>
          <w:highlight w:val="green"/>
        </w:rPr>
        <w:t xml:space="preserve">taking place in </w:t>
      </w:r>
      <w:r w:rsidRPr="002B4996">
        <w:rPr>
          <w:rStyle w:val="Emphasis"/>
          <w:rFonts w:asciiTheme="minorHAnsi" w:hAnsiTheme="minorHAnsi"/>
          <w:highlight w:val="green"/>
        </w:rPr>
        <w:t>microphase</w:t>
      </w:r>
      <w:r w:rsidRPr="002B4996">
        <w:rPr>
          <w:rStyle w:val="StyleUnderline"/>
          <w:rFonts w:asciiTheme="minorHAnsi" w:hAnsiTheme="minorHAnsi"/>
          <w:highlight w:val="green"/>
        </w:rPr>
        <w:t xml:space="preserve"> time</w:t>
      </w:r>
      <w:r w:rsidRPr="00052F83">
        <w:rPr>
          <w:rStyle w:val="StyleUnderline"/>
          <w:rFonts w:asciiTheme="minorHAnsi" w:hAnsiTheme="minorHAnsi"/>
        </w:rPr>
        <w:t>.</w:t>
      </w:r>
      <w:r>
        <w:rPr>
          <w:rStyle w:val="StyleUnderline"/>
          <w:rFonts w:asciiTheme="minorHAnsi" w:hAnsiTheme="minorHAnsi"/>
        </w:rPr>
        <w:t xml:space="preserve"> </w:t>
      </w:r>
      <w:r w:rsidRPr="00052F83">
        <w:rPr>
          <w:rFonts w:asciiTheme="minorHAnsi" w:hAnsiTheme="minorHAnsi"/>
          <w:sz w:val="16"/>
        </w:rPr>
        <w:t xml:space="preserve">Mass </w:t>
      </w:r>
      <w:r w:rsidRPr="00052F83">
        <w:rPr>
          <w:rStyle w:val="StyleUnderline"/>
          <w:rFonts w:asciiTheme="minorHAnsi" w:hAnsiTheme="minorHAnsi"/>
        </w:rPr>
        <w:t xml:space="preserve">extinction is </w:t>
      </w:r>
      <w:r w:rsidRPr="002B4996">
        <w:rPr>
          <w:rStyle w:val="StyleUnderline"/>
          <w:rFonts w:asciiTheme="minorHAnsi" w:hAnsiTheme="minorHAnsi"/>
          <w:highlight w:val="green"/>
        </w:rPr>
        <w:t>punctuated by</w:t>
      </w:r>
      <w:r w:rsidRPr="00052F83">
        <w:rPr>
          <w:rFonts w:asciiTheme="minorHAnsi" w:hAnsiTheme="minorHAnsi"/>
          <w:sz w:val="16"/>
        </w:rPr>
        <w:t xml:space="preserve"> the production of what the environmentalist Jonathan </w:t>
      </w:r>
      <w:proofErr w:type="spellStart"/>
      <w:r w:rsidRPr="00052F83">
        <w:rPr>
          <w:rFonts w:asciiTheme="minorHAnsi" w:hAnsiTheme="minorHAnsi"/>
          <w:sz w:val="16"/>
        </w:rPr>
        <w:t>Lymbery</w:t>
      </w:r>
      <w:proofErr w:type="spellEnd"/>
      <w:r w:rsidRPr="00052F83">
        <w:rPr>
          <w:rFonts w:asciiTheme="minorHAnsi" w:hAnsiTheme="minorHAnsi"/>
          <w:sz w:val="16"/>
        </w:rPr>
        <w:t xml:space="preserve"> calls ‘</w:t>
      </w:r>
      <w:r w:rsidRPr="002B4996">
        <w:rPr>
          <w:rStyle w:val="Emphasis"/>
          <w:rFonts w:asciiTheme="minorHAnsi" w:hAnsiTheme="minorHAnsi"/>
          <w:highlight w:val="green"/>
        </w:rPr>
        <w:t>dead zones</w:t>
      </w:r>
      <w:r w:rsidRPr="00052F83">
        <w:rPr>
          <w:rFonts w:asciiTheme="minorHAnsi" w:hAnsiTheme="minorHAnsi"/>
          <w:sz w:val="16"/>
        </w:rPr>
        <w:t xml:space="preserve">’: </w:t>
      </w:r>
      <w:r w:rsidRPr="00052F83">
        <w:rPr>
          <w:rStyle w:val="StyleUnderline"/>
          <w:rFonts w:asciiTheme="minorHAnsi" w:hAnsiTheme="minorHAnsi"/>
        </w:rPr>
        <w:t xml:space="preserve">the conversion of wild </w:t>
      </w:r>
      <w:r w:rsidRPr="00052F83">
        <w:rPr>
          <w:rStyle w:val="Emphasis"/>
          <w:rFonts w:asciiTheme="minorHAnsi" w:hAnsiTheme="minorHAnsi"/>
        </w:rPr>
        <w:t>ecosystems</w:t>
      </w:r>
      <w:r w:rsidRPr="00052F83">
        <w:rPr>
          <w:rStyle w:val="StyleUnderline"/>
          <w:rFonts w:asciiTheme="minorHAnsi" w:hAnsiTheme="minorHAnsi"/>
        </w:rPr>
        <w:t xml:space="preserve"> into dead </w:t>
      </w:r>
      <w:r w:rsidRPr="00052F83">
        <w:rPr>
          <w:rStyle w:val="Emphasis"/>
          <w:rFonts w:asciiTheme="minorHAnsi" w:hAnsiTheme="minorHAnsi"/>
        </w:rPr>
        <w:t>monocultures</w:t>
      </w:r>
      <w:r w:rsidRPr="00052F83">
        <w:rPr>
          <w:rFonts w:asciiTheme="minorHAnsi" w:hAnsiTheme="minorHAnsi"/>
          <w:sz w:val="16"/>
        </w:rPr>
        <w:t xml:space="preserve">. In Sumatra, these dead zones are made by burning rainforest and, amid the stench of death, planting palm crop. The palm oil is used in foods and household items, while the nut is used in animal feed. It is secured with barbed wire, and treated with poison, to prevent the crop from being eaten. Surviving animal life, and surrounding human communities, are pushed to the edges, to the brink of extinction. Agricultural workers are abused, underpaid, even enslaved. This is an example of what Moore would call ‘cheap food’, where the ‘value composition’ of the goods, the amount of waged </w:t>
      </w:r>
      <w:proofErr w:type="spellStart"/>
      <w:r w:rsidRPr="00052F83">
        <w:rPr>
          <w:rFonts w:asciiTheme="minorHAnsi" w:hAnsiTheme="minorHAnsi"/>
          <w:sz w:val="16"/>
        </w:rPr>
        <w:t>labour</w:t>
      </w:r>
      <w:proofErr w:type="spellEnd"/>
      <w:r w:rsidRPr="00052F83">
        <w:rPr>
          <w:rFonts w:asciiTheme="minorHAnsi" w:hAnsiTheme="minorHAnsi"/>
          <w:sz w:val="16"/>
        </w:rPr>
        <w:t xml:space="preserve"> necessary to produce each item is ‘below the systemwide average for all </w:t>
      </w:r>
      <w:proofErr w:type="gramStart"/>
      <w:r w:rsidRPr="00052F83">
        <w:rPr>
          <w:rFonts w:asciiTheme="minorHAnsi" w:hAnsiTheme="minorHAnsi"/>
          <w:sz w:val="16"/>
        </w:rPr>
        <w:t>commodities’</w:t>
      </w:r>
      <w:proofErr w:type="gramEnd"/>
      <w:r w:rsidRPr="00052F83">
        <w:rPr>
          <w:rFonts w:asciiTheme="minorHAnsi" w:hAnsiTheme="minorHAnsi"/>
          <w:sz w:val="16"/>
        </w:rPr>
        <w:t xml:space="preserve">. In this case, </w:t>
      </w:r>
      <w:r w:rsidRPr="00052F83">
        <w:rPr>
          <w:rStyle w:val="StyleUnderline"/>
          <w:rFonts w:asciiTheme="minorHAnsi" w:hAnsiTheme="minorHAnsi"/>
        </w:rPr>
        <w:t xml:space="preserve">a ‘cheap nature’ is produced by a distinctly </w:t>
      </w:r>
      <w:r w:rsidRPr="002B4996">
        <w:rPr>
          <w:rStyle w:val="StyleUnderline"/>
          <w:rFonts w:asciiTheme="minorHAnsi" w:hAnsiTheme="minorHAnsi"/>
          <w:highlight w:val="green"/>
        </w:rPr>
        <w:t>capitalist</w:t>
      </w:r>
      <w:r w:rsidRPr="00052F83">
        <w:rPr>
          <w:rStyle w:val="StyleUnderline"/>
          <w:rFonts w:asciiTheme="minorHAnsi" w:hAnsiTheme="minorHAnsi"/>
        </w:rPr>
        <w:t xml:space="preserve"> form of </w:t>
      </w:r>
      <w:proofErr w:type="spellStart"/>
      <w:r w:rsidRPr="002B4996">
        <w:rPr>
          <w:rStyle w:val="Emphasis"/>
          <w:rFonts w:asciiTheme="minorHAnsi" w:hAnsiTheme="minorHAnsi"/>
          <w:highlight w:val="green"/>
        </w:rPr>
        <w:t>territorialisation</w:t>
      </w:r>
      <w:proofErr w:type="spellEnd"/>
      <w:r w:rsidRPr="00052F83">
        <w:rPr>
          <w:rStyle w:val="StyleUnderline"/>
          <w:rFonts w:asciiTheme="minorHAnsi" w:hAnsiTheme="minorHAnsi"/>
        </w:rPr>
        <w:t xml:space="preserve">, wherein forestry is </w:t>
      </w:r>
      <w:r w:rsidRPr="002B4996">
        <w:rPr>
          <w:rStyle w:val="StyleUnderline"/>
          <w:rFonts w:asciiTheme="minorHAnsi" w:hAnsiTheme="minorHAnsi"/>
          <w:highlight w:val="green"/>
        </w:rPr>
        <w:t>converted</w:t>
      </w:r>
      <w:r w:rsidRPr="00052F83">
        <w:rPr>
          <w:rStyle w:val="StyleUnderline"/>
          <w:rFonts w:asciiTheme="minorHAnsi" w:hAnsiTheme="minorHAnsi"/>
        </w:rPr>
        <w:t xml:space="preserve"> through deforestation </w:t>
      </w:r>
      <w:r w:rsidRPr="002B4996">
        <w:rPr>
          <w:rStyle w:val="StyleUnderline"/>
          <w:rFonts w:asciiTheme="minorHAnsi" w:hAnsiTheme="minorHAnsi"/>
          <w:highlight w:val="green"/>
        </w:rPr>
        <w:t>into</w:t>
      </w:r>
      <w:r w:rsidRPr="00052F83">
        <w:rPr>
          <w:rStyle w:val="StyleUnderline"/>
          <w:rFonts w:asciiTheme="minorHAnsi" w:hAnsiTheme="minorHAnsi"/>
        </w:rPr>
        <w:t xml:space="preserve"> palm </w:t>
      </w:r>
      <w:r w:rsidRPr="002B4996">
        <w:rPr>
          <w:rStyle w:val="Emphasis"/>
          <w:rFonts w:asciiTheme="minorHAnsi" w:hAnsiTheme="minorHAnsi"/>
          <w:highlight w:val="green"/>
        </w:rPr>
        <w:t>monoculture</w:t>
      </w:r>
      <w:r w:rsidRPr="00052F83">
        <w:rPr>
          <w:rFonts w:asciiTheme="minorHAnsi" w:hAnsiTheme="minorHAnsi"/>
          <w:sz w:val="16"/>
        </w:rPr>
        <w:t xml:space="preserve">, while ‘cheap </w:t>
      </w:r>
      <w:proofErr w:type="spellStart"/>
      <w:r w:rsidRPr="00052F83">
        <w:rPr>
          <w:rFonts w:asciiTheme="minorHAnsi" w:hAnsiTheme="minorHAnsi"/>
          <w:sz w:val="16"/>
        </w:rPr>
        <w:t>labour</w:t>
      </w:r>
      <w:proofErr w:type="spellEnd"/>
      <w:r w:rsidRPr="00052F83">
        <w:rPr>
          <w:rFonts w:asciiTheme="minorHAnsi" w:hAnsiTheme="minorHAnsi"/>
          <w:sz w:val="16"/>
        </w:rPr>
        <w:t xml:space="preserve">’ is secured partly through the dispossession of </w:t>
      </w:r>
      <w:proofErr w:type="spellStart"/>
      <w:r w:rsidRPr="00052F83">
        <w:rPr>
          <w:rFonts w:asciiTheme="minorHAnsi" w:hAnsiTheme="minorHAnsi"/>
          <w:sz w:val="16"/>
        </w:rPr>
        <w:t>neighbouring</w:t>
      </w:r>
      <w:proofErr w:type="spellEnd"/>
      <w:r w:rsidRPr="00052F83">
        <w:rPr>
          <w:rFonts w:asciiTheme="minorHAnsi" w:hAnsiTheme="minorHAnsi"/>
          <w:sz w:val="16"/>
        </w:rPr>
        <w:t xml:space="preserve"> human communities. More calories with less </w:t>
      </w:r>
      <w:proofErr w:type="gramStart"/>
      <w:r w:rsidRPr="00052F83">
        <w:rPr>
          <w:rFonts w:asciiTheme="minorHAnsi" w:hAnsiTheme="minorHAnsi"/>
          <w:sz w:val="16"/>
        </w:rPr>
        <w:t>socially-necessary</w:t>
      </w:r>
      <w:proofErr w:type="gramEnd"/>
      <w:r w:rsidRPr="00052F83">
        <w:rPr>
          <w:rFonts w:asciiTheme="minorHAnsi" w:hAnsiTheme="minorHAnsi"/>
          <w:sz w:val="16"/>
        </w:rPr>
        <w:t xml:space="preserve"> </w:t>
      </w:r>
      <w:proofErr w:type="spellStart"/>
      <w:r w:rsidRPr="00052F83">
        <w:rPr>
          <w:rFonts w:asciiTheme="minorHAnsi" w:hAnsiTheme="minorHAnsi"/>
          <w:sz w:val="16"/>
        </w:rPr>
        <w:t>labour</w:t>
      </w:r>
      <w:proofErr w:type="spellEnd"/>
      <w:r w:rsidRPr="00052F83">
        <w:rPr>
          <w:rFonts w:asciiTheme="minorHAnsi" w:hAnsiTheme="minorHAnsi"/>
          <w:sz w:val="16"/>
        </w:rPr>
        <w:t xml:space="preserve">-time is cheap </w:t>
      </w:r>
      <w:r w:rsidRPr="001F7180">
        <w:rPr>
          <w:rFonts w:asciiTheme="minorHAnsi" w:hAnsiTheme="minorHAnsi"/>
          <w:sz w:val="16"/>
        </w:rPr>
        <w:t xml:space="preserve">food. </w:t>
      </w:r>
      <w:r w:rsidRPr="001F7180">
        <w:rPr>
          <w:rStyle w:val="StyleUnderline"/>
          <w:rFonts w:asciiTheme="minorHAnsi" w:hAnsiTheme="minorHAnsi"/>
        </w:rPr>
        <w:t>Cheap is not, of course, the same thing as efficient. Food production</w:t>
      </w:r>
      <w:r w:rsidRPr="00052F83">
        <w:rPr>
          <w:rStyle w:val="StyleUnderline"/>
          <w:rFonts w:asciiTheme="minorHAnsi" w:hAnsiTheme="minorHAnsi"/>
        </w:rPr>
        <w:t xml:space="preserve"> is, alongside fuel, a fulcrum of the capitalist </w:t>
      </w:r>
      <w:proofErr w:type="spellStart"/>
      <w:r w:rsidRPr="00052F83">
        <w:rPr>
          <w:rStyle w:val="StyleUnderline"/>
          <w:rFonts w:asciiTheme="minorHAnsi" w:hAnsiTheme="minorHAnsi"/>
        </w:rPr>
        <w:t>organisation</w:t>
      </w:r>
      <w:proofErr w:type="spellEnd"/>
      <w:r w:rsidRPr="00052F83">
        <w:rPr>
          <w:rStyle w:val="StyleUnderline"/>
          <w:rFonts w:asciiTheme="minorHAnsi" w:hAnsiTheme="minorHAnsi"/>
        </w:rPr>
        <w:t xml:space="preserve"> of work-energetics. It is one that, as with fossil fuels, wastes an incredible amount of the energy it extracts</w:t>
      </w:r>
      <w:r w:rsidRPr="00052F83">
        <w:rPr>
          <w:rFonts w:asciiTheme="minorHAnsi" w:hAnsiTheme="minorHAnsi"/>
          <w:sz w:val="16"/>
        </w:rPr>
        <w:t xml:space="preserve">. According to the FAO (Food and Agriculture Organization of the United Nations), 30 per cent of cereals grown for human and animal consumption are wasted, along with almost half of all root crops, </w:t>
      </w:r>
      <w:proofErr w:type="gramStart"/>
      <w:r w:rsidRPr="00052F83">
        <w:rPr>
          <w:rFonts w:asciiTheme="minorHAnsi" w:hAnsiTheme="minorHAnsi"/>
          <w:sz w:val="16"/>
        </w:rPr>
        <w:t>fruits</w:t>
      </w:r>
      <w:proofErr w:type="gramEnd"/>
      <w:r w:rsidRPr="00052F83">
        <w:rPr>
          <w:rFonts w:asciiTheme="minorHAnsi" w:hAnsiTheme="minorHAnsi"/>
          <w:sz w:val="16"/>
        </w:rPr>
        <w:t xml:space="preserve"> and vegetables. To conclude from this grotesque squander that a ‘more efficient’ capitalism would ‘solve the problem’ of ‘the environment’ would be to fail to understand waste, </w:t>
      </w:r>
      <w:proofErr w:type="gramStart"/>
      <w:r w:rsidRPr="00052F83">
        <w:rPr>
          <w:rFonts w:asciiTheme="minorHAnsi" w:hAnsiTheme="minorHAnsi"/>
          <w:sz w:val="16"/>
        </w:rPr>
        <w:t>capitalism</w:t>
      </w:r>
      <w:proofErr w:type="gramEnd"/>
      <w:r w:rsidRPr="00052F83">
        <w:rPr>
          <w:rFonts w:asciiTheme="minorHAnsi" w:hAnsiTheme="minorHAnsi"/>
          <w:sz w:val="16"/>
        </w:rPr>
        <w:t xml:space="preserve"> and ecology: that the first is intrinsic to the second; that the second, whatever the degree to which it is inflected by the first, is inimical to the third.</w:t>
      </w:r>
      <w:r>
        <w:rPr>
          <w:rFonts w:asciiTheme="minorHAnsi" w:hAnsiTheme="minorHAnsi"/>
          <w:sz w:val="16"/>
        </w:rPr>
        <w:t xml:space="preserve"> </w:t>
      </w:r>
      <w:r w:rsidRPr="002B4996">
        <w:rPr>
          <w:rStyle w:val="StyleUnderline"/>
          <w:rFonts w:asciiTheme="minorHAnsi" w:hAnsiTheme="minorHAnsi"/>
          <w:highlight w:val="green"/>
        </w:rPr>
        <w:t>Capitalism</w:t>
      </w:r>
      <w:r w:rsidRPr="00052F83">
        <w:rPr>
          <w:rStyle w:val="StyleUnderline"/>
          <w:rFonts w:asciiTheme="minorHAnsi" w:hAnsiTheme="minorHAnsi"/>
        </w:rPr>
        <w:t xml:space="preserve"> also directly </w:t>
      </w:r>
      <w:r w:rsidRPr="002B4996">
        <w:rPr>
          <w:rStyle w:val="StyleUnderline"/>
          <w:rFonts w:asciiTheme="minorHAnsi" w:hAnsiTheme="minorHAnsi"/>
          <w:highlight w:val="green"/>
        </w:rPr>
        <w:t>undermines</w:t>
      </w:r>
      <w:r w:rsidRPr="00052F83">
        <w:rPr>
          <w:rStyle w:val="StyleUnderline"/>
          <w:rFonts w:asciiTheme="minorHAnsi" w:hAnsiTheme="minorHAnsi"/>
        </w:rPr>
        <w:t xml:space="preserve"> its own </w:t>
      </w:r>
      <w:r w:rsidRPr="002B4996">
        <w:rPr>
          <w:rStyle w:val="Emphasis"/>
          <w:rFonts w:asciiTheme="minorHAnsi" w:hAnsiTheme="minorHAnsi"/>
          <w:highlight w:val="green"/>
        </w:rPr>
        <w:t>productivity</w:t>
      </w:r>
      <w:r w:rsidRPr="00052F83">
        <w:rPr>
          <w:rFonts w:asciiTheme="minorHAnsi" w:hAnsiTheme="minorHAnsi"/>
          <w:sz w:val="16"/>
        </w:rPr>
        <w:t xml:space="preserve">, precisely </w:t>
      </w:r>
      <w:r w:rsidRPr="00052F83">
        <w:rPr>
          <w:rStyle w:val="StyleUnderline"/>
          <w:rFonts w:asciiTheme="minorHAnsi" w:hAnsiTheme="minorHAnsi"/>
        </w:rPr>
        <w:t xml:space="preserve">through its </w:t>
      </w:r>
      <w:proofErr w:type="gramStart"/>
      <w:r w:rsidRPr="00052F83">
        <w:rPr>
          <w:rStyle w:val="StyleUnderline"/>
          <w:rFonts w:asciiTheme="minorHAnsi" w:hAnsiTheme="minorHAnsi"/>
        </w:rPr>
        <w:t>industrially-produced</w:t>
      </w:r>
      <w:proofErr w:type="gramEnd"/>
      <w:r w:rsidRPr="00052F83">
        <w:rPr>
          <w:rStyle w:val="StyleUnderline"/>
          <w:rFonts w:asciiTheme="minorHAnsi" w:hAnsiTheme="minorHAnsi"/>
        </w:rPr>
        <w:t xml:space="preserve"> </w:t>
      </w:r>
      <w:proofErr w:type="spellStart"/>
      <w:r w:rsidRPr="00052F83">
        <w:rPr>
          <w:rStyle w:val="StyleUnderline"/>
          <w:rFonts w:asciiTheme="minorHAnsi" w:hAnsiTheme="minorHAnsi"/>
        </w:rPr>
        <w:t>biospheric</w:t>
      </w:r>
      <w:proofErr w:type="spellEnd"/>
      <w:r w:rsidRPr="00052F83">
        <w:rPr>
          <w:rStyle w:val="StyleUnderline"/>
          <w:rFonts w:asciiTheme="minorHAnsi" w:hAnsiTheme="minorHAnsi"/>
        </w:rPr>
        <w:t xml:space="preserve"> destruction. </w:t>
      </w:r>
      <w:r w:rsidRPr="002B4996">
        <w:rPr>
          <w:rStyle w:val="Emphasis"/>
          <w:rFonts w:asciiTheme="minorHAnsi" w:hAnsiTheme="minorHAnsi"/>
          <w:highlight w:val="green"/>
        </w:rPr>
        <w:t>According to the UN</w:t>
      </w:r>
      <w:r w:rsidRPr="00052F83">
        <w:rPr>
          <w:rFonts w:asciiTheme="minorHAnsi" w:hAnsiTheme="minorHAnsi"/>
          <w:sz w:val="16"/>
        </w:rPr>
        <w:t xml:space="preserve">, for example, </w:t>
      </w:r>
      <w:r w:rsidRPr="002B4996">
        <w:rPr>
          <w:rStyle w:val="Emphasis"/>
          <w:rFonts w:asciiTheme="minorHAnsi" w:hAnsiTheme="minorHAnsi"/>
          <w:highlight w:val="green"/>
        </w:rPr>
        <w:t>there are at most sixty harvests</w:t>
      </w:r>
      <w:r w:rsidRPr="00052F83">
        <w:rPr>
          <w:rStyle w:val="Emphasis"/>
          <w:rFonts w:asciiTheme="minorHAnsi" w:hAnsiTheme="minorHAnsi"/>
        </w:rPr>
        <w:t xml:space="preserve"> remaining </w:t>
      </w:r>
      <w:r w:rsidRPr="002B4996">
        <w:rPr>
          <w:rStyle w:val="Emphasis"/>
          <w:rFonts w:asciiTheme="minorHAnsi" w:hAnsiTheme="minorHAnsi"/>
          <w:highlight w:val="green"/>
        </w:rPr>
        <w:t>before</w:t>
      </w:r>
      <w:r w:rsidRPr="00052F83">
        <w:rPr>
          <w:rStyle w:val="Emphasis"/>
          <w:rFonts w:asciiTheme="minorHAnsi" w:hAnsiTheme="minorHAnsi"/>
        </w:rPr>
        <w:t xml:space="preserve"> the world’s </w:t>
      </w:r>
      <w:r w:rsidRPr="002B4996">
        <w:rPr>
          <w:rStyle w:val="Emphasis"/>
          <w:rFonts w:asciiTheme="minorHAnsi" w:hAnsiTheme="minorHAnsi"/>
          <w:highlight w:val="green"/>
        </w:rPr>
        <w:t>soils are too exhausted to feed the planet</w:t>
      </w:r>
      <w:r w:rsidRPr="00052F83">
        <w:rPr>
          <w:rFonts w:asciiTheme="minorHAnsi" w:hAnsiTheme="minorHAnsi"/>
          <w:sz w:val="16"/>
        </w:rPr>
        <w:t>. This edaphic impoverishment is a product, not a byproduct. It is the predictable, and long-predicted, consequence of intensive agriculture, over-</w:t>
      </w:r>
      <w:proofErr w:type="gramStart"/>
      <w:r w:rsidRPr="00052F83">
        <w:rPr>
          <w:rFonts w:asciiTheme="minorHAnsi" w:hAnsiTheme="minorHAnsi"/>
          <w:sz w:val="16"/>
        </w:rPr>
        <w:t>grazing</w:t>
      </w:r>
      <w:proofErr w:type="gramEnd"/>
      <w:r w:rsidRPr="00052F83">
        <w:rPr>
          <w:rFonts w:asciiTheme="minorHAnsi" w:hAnsiTheme="minorHAnsi"/>
          <w:sz w:val="16"/>
        </w:rPr>
        <w:t xml:space="preserve"> and the destruction of natural features (such as trees) that prevent erosion. Likewise, </w:t>
      </w:r>
      <w:r w:rsidRPr="00052F83">
        <w:rPr>
          <w:rStyle w:val="StyleUnderline"/>
          <w:rFonts w:asciiTheme="minorHAnsi" w:hAnsiTheme="minorHAnsi"/>
        </w:rPr>
        <w:t xml:space="preserve">the </w:t>
      </w:r>
      <w:r w:rsidRPr="002B4996">
        <w:rPr>
          <w:rStyle w:val="StyleUnderline"/>
          <w:rFonts w:asciiTheme="minorHAnsi" w:hAnsiTheme="minorHAnsi"/>
          <w:highlight w:val="green"/>
        </w:rPr>
        <w:t>death</w:t>
      </w:r>
      <w:r w:rsidRPr="00052F83">
        <w:rPr>
          <w:rStyle w:val="StyleUnderline"/>
          <w:rFonts w:asciiTheme="minorHAnsi" w:hAnsiTheme="minorHAnsi"/>
        </w:rPr>
        <w:t xml:space="preserve">-drop </w:t>
      </w:r>
      <w:r w:rsidRPr="002B4996">
        <w:rPr>
          <w:rStyle w:val="StyleUnderline"/>
          <w:rFonts w:asciiTheme="minorHAnsi" w:hAnsiTheme="minorHAnsi"/>
          <w:highlight w:val="green"/>
        </w:rPr>
        <w:t>of</w:t>
      </w:r>
      <w:r w:rsidRPr="00052F83">
        <w:rPr>
          <w:rStyle w:val="StyleUnderline"/>
          <w:rFonts w:asciiTheme="minorHAnsi" w:hAnsiTheme="minorHAnsi"/>
        </w:rPr>
        <w:t xml:space="preserve"> insect biomass, the decline of pollinating </w:t>
      </w:r>
      <w:r w:rsidRPr="002B4996">
        <w:rPr>
          <w:rStyle w:val="StyleUnderline"/>
          <w:rFonts w:asciiTheme="minorHAnsi" w:hAnsiTheme="minorHAnsi"/>
          <w:highlight w:val="green"/>
        </w:rPr>
        <w:t>bees</w:t>
      </w:r>
      <w:r w:rsidRPr="00052F83">
        <w:rPr>
          <w:rStyle w:val="StyleUnderline"/>
          <w:rFonts w:asciiTheme="minorHAnsi" w:hAnsiTheme="minorHAnsi"/>
        </w:rPr>
        <w:t xml:space="preserve">, </w:t>
      </w:r>
      <w:r w:rsidRPr="002B4996">
        <w:rPr>
          <w:rStyle w:val="StyleUnderline"/>
          <w:rFonts w:asciiTheme="minorHAnsi" w:hAnsiTheme="minorHAnsi"/>
          <w:highlight w:val="green"/>
        </w:rPr>
        <w:t>are hastened by</w:t>
      </w:r>
      <w:r w:rsidRPr="00052F83">
        <w:rPr>
          <w:rStyle w:val="StyleUnderline"/>
          <w:rFonts w:asciiTheme="minorHAnsi" w:hAnsiTheme="minorHAnsi"/>
        </w:rPr>
        <w:t xml:space="preserve"> the extensive use of </w:t>
      </w:r>
      <w:r w:rsidRPr="002B4996">
        <w:rPr>
          <w:rStyle w:val="Emphasis"/>
          <w:rFonts w:asciiTheme="minorHAnsi" w:hAnsiTheme="minorHAnsi"/>
          <w:highlight w:val="green"/>
        </w:rPr>
        <w:t>pesticides</w:t>
      </w:r>
      <w:r w:rsidRPr="002B4996">
        <w:rPr>
          <w:rStyle w:val="StyleUnderline"/>
          <w:rFonts w:asciiTheme="minorHAnsi" w:hAnsiTheme="minorHAnsi"/>
          <w:highlight w:val="green"/>
        </w:rPr>
        <w:t xml:space="preserve"> and </w:t>
      </w:r>
      <w:proofErr w:type="spellStart"/>
      <w:r w:rsidRPr="002B4996">
        <w:rPr>
          <w:rStyle w:val="Emphasis"/>
          <w:rFonts w:asciiTheme="minorHAnsi" w:hAnsiTheme="minorHAnsi"/>
          <w:highlight w:val="green"/>
        </w:rPr>
        <w:t>fertilisers</w:t>
      </w:r>
      <w:proofErr w:type="spellEnd"/>
      <w:r w:rsidRPr="00052F83">
        <w:rPr>
          <w:rFonts w:asciiTheme="minorHAnsi" w:hAnsiTheme="minorHAnsi"/>
          <w:sz w:val="16"/>
        </w:rPr>
        <w:t xml:space="preserve">. Capitalist food production can only evade the problem – a problem, in its terms, of accumulation – either by establishing new ‘cheap natures’ through such means as deforestation, or by extracting rent from competitor producers through such means as intellectual property rights. For instance, since 1994’s notorious TRIPS agreement (Trade-Related Aspects of Intellectual Property Rights), through the rules of UPOV (Union for the Protection of New Plant Varieties), particularly the notorious UPOV 1991, and in the face of local fightbacks from Guatemala to Ghana, the World Trade </w:t>
      </w:r>
      <w:proofErr w:type="spellStart"/>
      <w:r w:rsidRPr="00052F83">
        <w:rPr>
          <w:rFonts w:asciiTheme="minorHAnsi" w:hAnsiTheme="minorHAnsi"/>
          <w:sz w:val="16"/>
        </w:rPr>
        <w:t>Organisation</w:t>
      </w:r>
      <w:proofErr w:type="spellEnd"/>
      <w:r w:rsidRPr="00052F83">
        <w:rPr>
          <w:rFonts w:asciiTheme="minorHAnsi" w:hAnsiTheme="minorHAnsi"/>
          <w:sz w:val="16"/>
        </w:rPr>
        <w:t xml:space="preserve"> has enforced property agreements outlawing the saving of seeds from one season to the next, thus sharply </w:t>
      </w:r>
      <w:proofErr w:type="spellStart"/>
      <w:r w:rsidRPr="00052F83">
        <w:rPr>
          <w:rFonts w:asciiTheme="minorHAnsi" w:hAnsiTheme="minorHAnsi"/>
          <w:sz w:val="16"/>
        </w:rPr>
        <w:t>raising</w:t>
      </w:r>
      <w:proofErr w:type="spellEnd"/>
      <w:r w:rsidRPr="00052F83">
        <w:rPr>
          <w:rFonts w:asciiTheme="minorHAnsi" w:hAnsiTheme="minorHAnsi"/>
          <w:sz w:val="16"/>
        </w:rPr>
        <w:t xml:space="preserve"> costs for farmers producing 70 per cent of the global food supply.</w:t>
      </w:r>
    </w:p>
    <w:p w14:paraId="70DF2F2E" w14:textId="77777777" w:rsidR="00A14729" w:rsidRDefault="00A14729" w:rsidP="00A14729">
      <w:pPr>
        <w:pStyle w:val="Heading3"/>
      </w:pPr>
      <w:r>
        <w:t xml:space="preserve">Part 2 is Solvency </w:t>
      </w:r>
    </w:p>
    <w:p w14:paraId="3D21EE19" w14:textId="512C4622" w:rsidR="00A14729" w:rsidRDefault="00A14729" w:rsidP="00A14729">
      <w:pPr>
        <w:pStyle w:val="Heading4"/>
        <w:spacing w:before="0"/>
        <w:rPr>
          <w:rFonts w:cs="Arial"/>
          <w:szCs w:val="24"/>
        </w:rPr>
      </w:pPr>
      <w:r w:rsidRPr="00B6286B">
        <w:rPr>
          <w:rFonts w:cs="Arial"/>
          <w:szCs w:val="24"/>
        </w:rPr>
        <w:t>I affirm Resolved</w:t>
      </w:r>
      <w:r w:rsidRPr="007A7B66">
        <w:rPr>
          <w:rFonts w:cs="Arial"/>
          <w:szCs w:val="24"/>
        </w:rPr>
        <w:t>: In a democracy, a free press ought to prioritize objectivity over advocacy.</w:t>
      </w:r>
      <w:r>
        <w:rPr>
          <w:rFonts w:cs="Arial"/>
          <w:szCs w:val="24"/>
        </w:rPr>
        <w:t xml:space="preserve"> Spec and definitions in doc.</w:t>
      </w:r>
    </w:p>
    <w:p w14:paraId="3FD38B06" w14:textId="77777777" w:rsidR="00B6434C" w:rsidRPr="006E5DEE" w:rsidRDefault="00B6434C" w:rsidP="00B6434C">
      <w:pPr>
        <w:rPr>
          <w:sz w:val="14"/>
          <w:szCs w:val="14"/>
        </w:rPr>
      </w:pPr>
      <w:r w:rsidRPr="006E5DEE">
        <w:rPr>
          <w:sz w:val="14"/>
          <w:szCs w:val="14"/>
        </w:rPr>
        <w:t>“in” is “expressing the situation of something that is or appears to be enclosed or surrounded by something else” – Google – https://www.google.com/search?q=in+definition&amp;rlz=1C1CHBF_enUS877US877&amp;oq=in+definition&amp;aqs=chrome.0.69i59j69i61l3.1320j0j7&amp;sourceid=chrome&amp;ie=UTF-8 //Xu]</w:t>
      </w:r>
    </w:p>
    <w:p w14:paraId="318949A9" w14:textId="77777777" w:rsidR="00B6434C" w:rsidRPr="006E5DEE" w:rsidRDefault="00B6434C" w:rsidP="00B6434C">
      <w:pPr>
        <w:rPr>
          <w:sz w:val="14"/>
          <w:szCs w:val="14"/>
        </w:rPr>
      </w:pPr>
      <w:r w:rsidRPr="006E5DEE">
        <w:rPr>
          <w:sz w:val="14"/>
          <w:szCs w:val="14"/>
        </w:rPr>
        <w:t>“a” is “used as a function word before singular nouns when the referent is unspecified” – Merriam Webster – https://www.merriam-webster.com/dictionary/a //Xu]</w:t>
      </w:r>
    </w:p>
    <w:p w14:paraId="6E5FACC7" w14:textId="77777777" w:rsidR="00B6434C" w:rsidRPr="006E5DEE" w:rsidRDefault="00B6434C" w:rsidP="00B6434C">
      <w:pPr>
        <w:pStyle w:val="Heading4"/>
        <w:rPr>
          <w:sz w:val="14"/>
          <w:szCs w:val="14"/>
        </w:rPr>
      </w:pPr>
      <w:r w:rsidRPr="006E5DEE">
        <w:rPr>
          <w:sz w:val="14"/>
          <w:szCs w:val="14"/>
        </w:rPr>
        <w:t xml:space="preserve">Prioritize </w:t>
      </w:r>
    </w:p>
    <w:p w14:paraId="6774449A" w14:textId="77777777" w:rsidR="00B6434C" w:rsidRPr="006E5DEE" w:rsidRDefault="00B6434C" w:rsidP="00B6434C">
      <w:pPr>
        <w:rPr>
          <w:sz w:val="14"/>
          <w:szCs w:val="14"/>
        </w:rPr>
      </w:pPr>
      <w:proofErr w:type="spellStart"/>
      <w:r w:rsidRPr="006E5DEE">
        <w:rPr>
          <w:rStyle w:val="Style13ptBold"/>
          <w:sz w:val="14"/>
          <w:szCs w:val="14"/>
        </w:rPr>
        <w:t>Lexico</w:t>
      </w:r>
      <w:proofErr w:type="spellEnd"/>
      <w:r w:rsidRPr="006E5DEE">
        <w:rPr>
          <w:sz w:val="14"/>
          <w:szCs w:val="14"/>
        </w:rPr>
        <w:t xml:space="preserve">. Oxford </w:t>
      </w:r>
      <w:proofErr w:type="spellStart"/>
      <w:r w:rsidRPr="006E5DEE">
        <w:rPr>
          <w:sz w:val="14"/>
          <w:szCs w:val="14"/>
        </w:rPr>
        <w:t>Lexico</w:t>
      </w:r>
      <w:proofErr w:type="spellEnd"/>
      <w:r w:rsidRPr="006E5DEE">
        <w:rPr>
          <w:sz w:val="14"/>
          <w:szCs w:val="14"/>
        </w:rPr>
        <w:t>. https://www.lexico.com/en/definition/prioritize</w:t>
      </w:r>
    </w:p>
    <w:p w14:paraId="7278C0F4" w14:textId="77777777" w:rsidR="00B6434C" w:rsidRPr="006E5DEE" w:rsidRDefault="00B6434C" w:rsidP="00B6434C">
      <w:pPr>
        <w:rPr>
          <w:rStyle w:val="StyleUnderline"/>
          <w:sz w:val="14"/>
          <w:szCs w:val="14"/>
        </w:rPr>
      </w:pPr>
      <w:r w:rsidRPr="006E5DEE">
        <w:rPr>
          <w:rStyle w:val="StyleUnderline"/>
          <w:sz w:val="14"/>
          <w:szCs w:val="14"/>
          <w:highlight w:val="green"/>
        </w:rPr>
        <w:t>designate</w:t>
      </w:r>
      <w:r w:rsidRPr="006E5DEE">
        <w:rPr>
          <w:rStyle w:val="StyleUnderline"/>
          <w:sz w:val="14"/>
          <w:szCs w:val="14"/>
        </w:rPr>
        <w:t xml:space="preserve"> or treat (something) </w:t>
      </w:r>
      <w:r w:rsidRPr="006E5DEE">
        <w:rPr>
          <w:rStyle w:val="StyleUnderline"/>
          <w:sz w:val="14"/>
          <w:szCs w:val="14"/>
          <w:highlight w:val="green"/>
        </w:rPr>
        <w:t>as more important</w:t>
      </w:r>
      <w:r w:rsidRPr="006E5DEE">
        <w:rPr>
          <w:rStyle w:val="StyleUnderline"/>
          <w:sz w:val="14"/>
          <w:szCs w:val="14"/>
        </w:rPr>
        <w:t xml:space="preserve"> than other things.</w:t>
      </w:r>
    </w:p>
    <w:p w14:paraId="1D8F37E5" w14:textId="77777777" w:rsidR="00B6434C" w:rsidRPr="006E5DEE" w:rsidRDefault="00B6434C" w:rsidP="00B6434C">
      <w:pPr>
        <w:pStyle w:val="Heading4"/>
        <w:rPr>
          <w:sz w:val="14"/>
          <w:szCs w:val="14"/>
        </w:rPr>
      </w:pPr>
      <w:r w:rsidRPr="006E5DEE">
        <w:rPr>
          <w:sz w:val="14"/>
          <w:szCs w:val="14"/>
        </w:rPr>
        <w:t>Over</w:t>
      </w:r>
    </w:p>
    <w:p w14:paraId="1A600B5C" w14:textId="77777777" w:rsidR="00B6434C" w:rsidRPr="006E5DEE" w:rsidRDefault="00B6434C" w:rsidP="00B6434C">
      <w:pPr>
        <w:rPr>
          <w:rStyle w:val="StyleUnderline"/>
          <w:sz w:val="14"/>
          <w:szCs w:val="14"/>
          <w:u w:val="none"/>
        </w:rPr>
      </w:pPr>
      <w:proofErr w:type="spellStart"/>
      <w:r w:rsidRPr="006E5DEE">
        <w:rPr>
          <w:rStyle w:val="Style13ptBold"/>
          <w:sz w:val="14"/>
          <w:szCs w:val="14"/>
        </w:rPr>
        <w:t>Lexico</w:t>
      </w:r>
      <w:proofErr w:type="spellEnd"/>
      <w:r w:rsidRPr="006E5DEE">
        <w:rPr>
          <w:sz w:val="14"/>
          <w:szCs w:val="14"/>
        </w:rPr>
        <w:t xml:space="preserve">. Oxford </w:t>
      </w:r>
      <w:proofErr w:type="spellStart"/>
      <w:r w:rsidRPr="006E5DEE">
        <w:rPr>
          <w:sz w:val="14"/>
          <w:szCs w:val="14"/>
        </w:rPr>
        <w:t>Lexico</w:t>
      </w:r>
      <w:proofErr w:type="spellEnd"/>
      <w:r w:rsidRPr="006E5DEE">
        <w:rPr>
          <w:sz w:val="14"/>
          <w:szCs w:val="14"/>
        </w:rPr>
        <w:t>. https://www.lexico.com/en/definition/over</w:t>
      </w:r>
    </w:p>
    <w:p w14:paraId="71A0809E" w14:textId="77777777" w:rsidR="00B6434C" w:rsidRPr="006E5DEE" w:rsidRDefault="00B6434C" w:rsidP="00B6434C">
      <w:pPr>
        <w:rPr>
          <w:rStyle w:val="StyleUnderline"/>
          <w:sz w:val="14"/>
          <w:szCs w:val="14"/>
        </w:rPr>
      </w:pPr>
      <w:r w:rsidRPr="006E5DEE">
        <w:rPr>
          <w:rStyle w:val="StyleUnderline"/>
          <w:sz w:val="14"/>
          <w:szCs w:val="14"/>
        </w:rPr>
        <w:t>2.</w:t>
      </w:r>
      <w:r w:rsidRPr="006E5DEE">
        <w:rPr>
          <w:rStyle w:val="StyleUnderline"/>
          <w:sz w:val="14"/>
          <w:szCs w:val="14"/>
          <w:highlight w:val="green"/>
        </w:rPr>
        <w:t>3Expressing preferenc</w:t>
      </w:r>
      <w:r w:rsidRPr="006E5DEE">
        <w:rPr>
          <w:rStyle w:val="StyleUnderline"/>
          <w:sz w:val="14"/>
          <w:szCs w:val="14"/>
        </w:rPr>
        <w:t>e.</w:t>
      </w:r>
    </w:p>
    <w:p w14:paraId="35731014" w14:textId="77777777" w:rsidR="00B6434C" w:rsidRPr="006E5DEE" w:rsidRDefault="00B6434C" w:rsidP="00B6434C">
      <w:pPr>
        <w:pStyle w:val="Heading4"/>
        <w:rPr>
          <w:sz w:val="14"/>
          <w:szCs w:val="14"/>
        </w:rPr>
      </w:pPr>
      <w:r w:rsidRPr="006E5DEE">
        <w:rPr>
          <w:sz w:val="14"/>
          <w:szCs w:val="14"/>
        </w:rPr>
        <w:t xml:space="preserve">Advocacy </w:t>
      </w:r>
    </w:p>
    <w:p w14:paraId="1A3CB1A6" w14:textId="77777777" w:rsidR="00B6434C" w:rsidRPr="006E5DEE" w:rsidRDefault="00B6434C" w:rsidP="00B6434C">
      <w:pPr>
        <w:rPr>
          <w:rStyle w:val="StyleUnderline"/>
          <w:sz w:val="14"/>
          <w:szCs w:val="14"/>
          <w:u w:val="none"/>
        </w:rPr>
      </w:pPr>
      <w:proofErr w:type="spellStart"/>
      <w:r w:rsidRPr="006E5DEE">
        <w:rPr>
          <w:rStyle w:val="Style13ptBold"/>
          <w:sz w:val="14"/>
          <w:szCs w:val="14"/>
        </w:rPr>
        <w:t>Lexico</w:t>
      </w:r>
      <w:proofErr w:type="spellEnd"/>
      <w:r w:rsidRPr="006E5DEE">
        <w:rPr>
          <w:sz w:val="14"/>
          <w:szCs w:val="14"/>
        </w:rPr>
        <w:t xml:space="preserve">. Oxford </w:t>
      </w:r>
      <w:proofErr w:type="spellStart"/>
      <w:r w:rsidRPr="006E5DEE">
        <w:rPr>
          <w:sz w:val="14"/>
          <w:szCs w:val="14"/>
        </w:rPr>
        <w:t>Lexico</w:t>
      </w:r>
      <w:proofErr w:type="spellEnd"/>
      <w:r w:rsidRPr="006E5DEE">
        <w:rPr>
          <w:sz w:val="14"/>
          <w:szCs w:val="14"/>
        </w:rPr>
        <w:t>. https://www.lexico.com/en/definition/advocacy</w:t>
      </w:r>
    </w:p>
    <w:p w14:paraId="2A8B5F4B" w14:textId="05CE699D" w:rsidR="00B6434C" w:rsidRPr="006E5DEE" w:rsidRDefault="00B6434C" w:rsidP="00B6434C">
      <w:pPr>
        <w:rPr>
          <w:b/>
          <w:sz w:val="14"/>
          <w:szCs w:val="14"/>
          <w:u w:val="single"/>
        </w:rPr>
      </w:pPr>
      <w:r w:rsidRPr="006E5DEE">
        <w:rPr>
          <w:rStyle w:val="StyleUnderline"/>
          <w:sz w:val="14"/>
          <w:szCs w:val="14"/>
          <w:highlight w:val="green"/>
        </w:rPr>
        <w:t>Public</w:t>
      </w:r>
      <w:r w:rsidRPr="006E5DEE">
        <w:rPr>
          <w:rStyle w:val="StyleUnderline"/>
          <w:sz w:val="14"/>
          <w:szCs w:val="14"/>
        </w:rPr>
        <w:t xml:space="preserve"> </w:t>
      </w:r>
      <w:r w:rsidRPr="006E5DEE">
        <w:rPr>
          <w:rStyle w:val="StyleUnderline"/>
          <w:sz w:val="14"/>
          <w:szCs w:val="14"/>
          <w:highlight w:val="green"/>
        </w:rPr>
        <w:t>support</w:t>
      </w:r>
      <w:r w:rsidRPr="006E5DEE">
        <w:rPr>
          <w:rStyle w:val="StyleUnderline"/>
          <w:sz w:val="14"/>
          <w:szCs w:val="14"/>
        </w:rPr>
        <w:t xml:space="preserve"> for or </w:t>
      </w:r>
      <w:r w:rsidRPr="006E5DEE">
        <w:rPr>
          <w:rStyle w:val="StyleUnderline"/>
          <w:sz w:val="14"/>
          <w:szCs w:val="14"/>
          <w:highlight w:val="green"/>
        </w:rPr>
        <w:t>recommendation of a particular cause or policy.</w:t>
      </w:r>
    </w:p>
    <w:p w14:paraId="59B80E9F" w14:textId="77777777" w:rsidR="00A14729" w:rsidRPr="00B1724D" w:rsidRDefault="00A14729" w:rsidP="00A14729">
      <w:pPr>
        <w:pStyle w:val="Heading4"/>
      </w:pPr>
      <w:r>
        <w:t xml:space="preserve">First, the rez is future oriented. </w:t>
      </w:r>
    </w:p>
    <w:p w14:paraId="0515C5ED" w14:textId="77777777" w:rsidR="00A14729" w:rsidRPr="00BD19C6" w:rsidRDefault="00A14729" w:rsidP="00A14729">
      <w:pPr>
        <w:pStyle w:val="Heading4"/>
        <w:spacing w:before="0"/>
        <w:rPr>
          <w:rFonts w:asciiTheme="minorHAnsi" w:hAnsiTheme="minorHAnsi" w:cstheme="minorHAnsi"/>
        </w:rPr>
      </w:pPr>
      <w:r w:rsidRPr="00BD19C6">
        <w:rPr>
          <w:rFonts w:asciiTheme="minorHAnsi" w:hAnsiTheme="minorHAnsi" w:cstheme="minorHAnsi"/>
        </w:rPr>
        <w:t>Ought</w:t>
      </w:r>
      <w:r>
        <w:rPr>
          <w:rFonts w:asciiTheme="minorHAnsi" w:hAnsiTheme="minorHAnsi" w:cstheme="minorHAnsi"/>
        </w:rPr>
        <w:t xml:space="preserve"> “</w:t>
      </w:r>
      <w:r w:rsidRPr="004C1B4F">
        <w:rPr>
          <w:rStyle w:val="Emphasis"/>
        </w:rPr>
        <w:t xml:space="preserve">Ought </w:t>
      </w:r>
      <w:proofErr w:type="gramStart"/>
      <w:r w:rsidRPr="002B4996">
        <w:rPr>
          <w:rStyle w:val="Emphasis"/>
          <w:highlight w:val="green"/>
        </w:rPr>
        <w:t>expresses</w:t>
      </w:r>
      <w:proofErr w:type="gramEnd"/>
      <w:r w:rsidRPr="004C1B4F">
        <w:rPr>
          <w:rStyle w:val="Emphasis"/>
        </w:rPr>
        <w:t xml:space="preserve"> ideas such as duty, necessity and </w:t>
      </w:r>
      <w:r w:rsidRPr="002B4996">
        <w:rPr>
          <w:rStyle w:val="Emphasis"/>
          <w:highlight w:val="green"/>
        </w:rPr>
        <w:t>moral obligation</w:t>
      </w:r>
      <w:r w:rsidRPr="004C1B4F">
        <w:rPr>
          <w:rStyle w:val="Emphasis"/>
        </w:rPr>
        <w:t xml:space="preserve">. It is not as forceful as must, but it is stronger than should. You ought to be punctual. We ought to help the poor. You </w:t>
      </w:r>
      <w:r w:rsidRPr="002B4996">
        <w:rPr>
          <w:rStyle w:val="Emphasis"/>
          <w:highlight w:val="green"/>
        </w:rPr>
        <w:t xml:space="preserve">ought to visit your friends </w:t>
      </w:r>
      <w:proofErr w:type="gramStart"/>
      <w:r w:rsidRPr="002B4996">
        <w:rPr>
          <w:rStyle w:val="Emphasis"/>
          <w:highlight w:val="green"/>
        </w:rPr>
        <w:t>once in a while</w:t>
      </w:r>
      <w:proofErr w:type="gramEnd"/>
      <w:r w:rsidRPr="004C1B4F">
        <w:rPr>
          <w:rStyle w:val="Emphasis"/>
        </w:rPr>
        <w:t xml:space="preserve">. Ought generally </w:t>
      </w:r>
      <w:proofErr w:type="gramStart"/>
      <w:r w:rsidRPr="002B4996">
        <w:rPr>
          <w:rStyle w:val="Emphasis"/>
          <w:highlight w:val="green"/>
        </w:rPr>
        <w:t>points</w:t>
      </w:r>
      <w:proofErr w:type="gramEnd"/>
      <w:r w:rsidRPr="002B4996">
        <w:rPr>
          <w:rStyle w:val="Emphasis"/>
          <w:highlight w:val="green"/>
        </w:rPr>
        <w:t xml:space="preserve"> to</w:t>
      </w:r>
      <w:r w:rsidRPr="004C1B4F">
        <w:rPr>
          <w:rStyle w:val="Emphasis"/>
        </w:rPr>
        <w:t xml:space="preserve"> present and </w:t>
      </w:r>
      <w:r w:rsidRPr="002B4996">
        <w:rPr>
          <w:rStyle w:val="Emphasis"/>
          <w:highlight w:val="green"/>
        </w:rPr>
        <w:t>future time</w:t>
      </w:r>
      <w:r w:rsidRPr="004C1B4F">
        <w:rPr>
          <w:rStyle w:val="Emphasis"/>
        </w:rPr>
        <w:t>. It can point to past time when it is followed by the perfect infinitive (have + past participle).</w:t>
      </w:r>
      <w:r>
        <w:rPr>
          <w:rFonts w:asciiTheme="minorHAnsi" w:hAnsiTheme="minorHAnsi" w:cstheme="minorHAnsi"/>
        </w:rPr>
        <w:t xml:space="preserve">” </w:t>
      </w:r>
    </w:p>
    <w:p w14:paraId="2F56D89C" w14:textId="77777777" w:rsidR="00A14729" w:rsidRDefault="00A14729" w:rsidP="00A14729">
      <w:pPr>
        <w:rPr>
          <w:rFonts w:asciiTheme="minorHAnsi" w:hAnsiTheme="minorHAnsi" w:cstheme="minorHAnsi"/>
        </w:rPr>
      </w:pPr>
      <w:r>
        <w:rPr>
          <w:rStyle w:val="Style13ptBold"/>
          <w:rFonts w:asciiTheme="minorHAnsi" w:hAnsiTheme="minorHAnsi" w:cstheme="minorHAnsi"/>
        </w:rPr>
        <w:t xml:space="preserve">That’s </w:t>
      </w:r>
      <w:r w:rsidRPr="00BD19C6">
        <w:rPr>
          <w:rStyle w:val="Style13ptBold"/>
          <w:rFonts w:asciiTheme="minorHAnsi" w:hAnsiTheme="minorHAnsi" w:cstheme="minorHAnsi"/>
        </w:rPr>
        <w:t>English Grammar 10</w:t>
      </w:r>
      <w:r w:rsidRPr="00BD19C6">
        <w:rPr>
          <w:rFonts w:asciiTheme="minorHAnsi" w:hAnsiTheme="minorHAnsi" w:cstheme="minorHAnsi"/>
        </w:rPr>
        <w:t xml:space="preserve"> [“Must and Ought to”; English Grammar; August 16, 2010; </w:t>
      </w:r>
      <w:hyperlink r:id="rId8" w:history="1">
        <w:r w:rsidRPr="00BD19C6">
          <w:rPr>
            <w:rStyle w:val="Hyperlink"/>
            <w:rFonts w:asciiTheme="minorHAnsi" w:hAnsiTheme="minorHAnsi" w:cstheme="minorHAnsi"/>
          </w:rPr>
          <w:t>https://www.englishgrammar.org/must-and-ought-to/</w:t>
        </w:r>
      </w:hyperlink>
      <w:r w:rsidRPr="00BD19C6">
        <w:rPr>
          <w:rFonts w:asciiTheme="minorHAnsi" w:hAnsiTheme="minorHAnsi" w:cstheme="minorHAnsi"/>
        </w:rPr>
        <w:t xml:space="preserve"> //BWSWJ]</w:t>
      </w:r>
    </w:p>
    <w:p w14:paraId="31C0A566" w14:textId="77777777" w:rsidR="00A14729" w:rsidRDefault="00A14729" w:rsidP="00A14729">
      <w:pPr>
        <w:pStyle w:val="Heading4"/>
      </w:pPr>
      <w:r>
        <w:t>To is “</w:t>
      </w:r>
      <w:r w:rsidRPr="002B4996">
        <w:rPr>
          <w:rStyle w:val="Emphasis"/>
          <w:highlight w:val="green"/>
        </w:rPr>
        <w:t>used</w:t>
      </w:r>
      <w:r w:rsidRPr="00327BC7">
        <w:rPr>
          <w:rStyle w:val="Emphasis"/>
        </w:rPr>
        <w:t xml:space="preserve"> after some verbs, especially </w:t>
      </w:r>
      <w:r w:rsidRPr="002B4996">
        <w:rPr>
          <w:rStyle w:val="Emphasis"/>
          <w:highlight w:val="green"/>
        </w:rPr>
        <w:t>when the action described</w:t>
      </w:r>
      <w:r w:rsidRPr="00327BC7">
        <w:rPr>
          <w:rStyle w:val="Emphasis"/>
        </w:rPr>
        <w:t xml:space="preserve"> in the infinitive </w:t>
      </w:r>
      <w:r w:rsidRPr="002B4996">
        <w:rPr>
          <w:rStyle w:val="Emphasis"/>
          <w:highlight w:val="green"/>
        </w:rPr>
        <w:t>will happen later</w:t>
      </w:r>
      <w:r w:rsidRPr="00327BC7">
        <w:rPr>
          <w:rStyle w:val="Emphasis"/>
        </w:rPr>
        <w:t>:</w:t>
      </w:r>
      <w:r>
        <w:t>”</w:t>
      </w:r>
    </w:p>
    <w:p w14:paraId="469613E5" w14:textId="77777777" w:rsidR="00A14729" w:rsidRDefault="00A14729" w:rsidP="00A14729">
      <w:r w:rsidRPr="00A8764D">
        <w:rPr>
          <w:rStyle w:val="Style13ptBold"/>
        </w:rPr>
        <w:t>That’s Cambridge Dictionary ND</w:t>
      </w:r>
      <w:r>
        <w:t xml:space="preserve"> [“to”. Cambridge Dictionary (</w:t>
      </w:r>
      <w:r w:rsidRPr="00512E01">
        <w:t>Our dictionaries are informed by the Cambridge English Corpus of more than 1.5 billion words of real English, and the Cambridge Learner Corpus, a unique collection of exam scripts written by students taking Cambridge ESOL exams all over the world</w:t>
      </w:r>
      <w:r>
        <w:t xml:space="preserve">). No Date. Accessed 2/1/2022. </w:t>
      </w:r>
      <w:hyperlink r:id="rId9" w:history="1">
        <w:r w:rsidRPr="000637A5">
          <w:rPr>
            <w:rStyle w:val="Hyperlink"/>
          </w:rPr>
          <w:t>https://dictionary.cambridge.org/us/dictionary/english/</w:t>
        </w:r>
      </w:hyperlink>
      <w:r>
        <w:rPr>
          <w:rStyle w:val="Hyperlink"/>
        </w:rPr>
        <w:t>to</w:t>
      </w:r>
      <w:r>
        <w:t xml:space="preserve"> //Xu] </w:t>
      </w:r>
    </w:p>
    <w:p w14:paraId="068609DE" w14:textId="77777777" w:rsidR="00A14729" w:rsidRDefault="00A14729" w:rsidP="00A14729">
      <w:pPr>
        <w:pStyle w:val="Heading4"/>
      </w:pPr>
      <w:r>
        <w:t xml:space="preserve">Second, the only democracy is the </w:t>
      </w:r>
      <w:r w:rsidRPr="00192CDD">
        <w:rPr>
          <w:u w:val="single"/>
        </w:rPr>
        <w:t>dictatorship of the proletariat</w:t>
      </w:r>
      <w:r>
        <w:t xml:space="preserve">. </w:t>
      </w:r>
    </w:p>
    <w:p w14:paraId="5F353CAC" w14:textId="77777777" w:rsidR="00A14729" w:rsidRDefault="00A14729" w:rsidP="00A14729">
      <w:r w:rsidRPr="003A1320">
        <w:rPr>
          <w:rStyle w:val="Style13ptBold"/>
        </w:rPr>
        <w:t>Marxists.org ND</w:t>
      </w:r>
      <w:r>
        <w:t xml:space="preserve"> [“</w:t>
      </w:r>
      <w:r w:rsidRPr="002B4996">
        <w:rPr>
          <w:rStyle w:val="Emphasis"/>
          <w:highlight w:val="green"/>
        </w:rPr>
        <w:t>democracy</w:t>
      </w:r>
      <w:r>
        <w:t xml:space="preserve">”. </w:t>
      </w:r>
      <w:r w:rsidRPr="0071256C">
        <w:t>Encyclopedia of Marxism: Glossary of Terms</w:t>
      </w:r>
      <w:r>
        <w:t xml:space="preserve">. No Date. Accessed 2/25/2022. </w:t>
      </w:r>
      <w:hyperlink r:id="rId10" w:anchor="democracy" w:history="1">
        <w:r w:rsidRPr="000C6B46">
          <w:rPr>
            <w:rStyle w:val="Hyperlink"/>
          </w:rPr>
          <w:t>https://www.marxists.org/glossary/terms/d/e.htm#democracy</w:t>
        </w:r>
      </w:hyperlink>
      <w:r>
        <w:t xml:space="preserve"> //Xu]</w:t>
      </w:r>
    </w:p>
    <w:p w14:paraId="18658713" w14:textId="77777777" w:rsidR="00A14729" w:rsidRPr="000653ED" w:rsidRDefault="00A14729" w:rsidP="00A14729">
      <w:pPr>
        <w:rPr>
          <w:sz w:val="16"/>
        </w:rPr>
      </w:pPr>
      <w:r w:rsidRPr="002B4996">
        <w:rPr>
          <w:rStyle w:val="Emphasis"/>
          <w:highlight w:val="green"/>
        </w:rPr>
        <w:t>A political system of rule by the majority</w:t>
      </w:r>
      <w:r w:rsidRPr="00203F0C">
        <w:rPr>
          <w:rStyle w:val="Emphasis"/>
        </w:rPr>
        <w:t>.</w:t>
      </w:r>
      <w:r w:rsidRPr="000653ED">
        <w:rPr>
          <w:sz w:val="16"/>
        </w:rPr>
        <w:t xml:space="preserve"> Democracy is a much-abused term however, with even the most stunted, </w:t>
      </w:r>
      <w:proofErr w:type="gramStart"/>
      <w:r w:rsidRPr="000653ED">
        <w:rPr>
          <w:sz w:val="16"/>
        </w:rPr>
        <w:t>abstract</w:t>
      </w:r>
      <w:proofErr w:type="gramEnd"/>
      <w:r w:rsidRPr="000653ED">
        <w:rPr>
          <w:sz w:val="16"/>
        </w:rPr>
        <w:t xml:space="preserve"> and limited forms of suffrage going by the name of democracy. “...</w:t>
      </w:r>
      <w:r w:rsidRPr="003C3448">
        <w:rPr>
          <w:rStyle w:val="Emphasis"/>
        </w:rPr>
        <w:t xml:space="preserve"> </w:t>
      </w:r>
      <w:r w:rsidRPr="00992E73">
        <w:rPr>
          <w:rStyle w:val="Emphasis"/>
        </w:rPr>
        <w:t xml:space="preserve">in </w:t>
      </w:r>
      <w:r w:rsidRPr="002B4996">
        <w:rPr>
          <w:rStyle w:val="Emphasis"/>
          <w:highlight w:val="green"/>
        </w:rPr>
        <w:t xml:space="preserve">capitalist </w:t>
      </w:r>
      <w:r w:rsidRPr="00992E73">
        <w:rPr>
          <w:rStyle w:val="Emphasis"/>
        </w:rPr>
        <w:t>society</w:t>
      </w:r>
      <w:r w:rsidRPr="008A6E73">
        <w:rPr>
          <w:rStyle w:val="Emphasis"/>
        </w:rPr>
        <w:t xml:space="preserve"> </w:t>
      </w:r>
      <w:r w:rsidRPr="00992E73">
        <w:rPr>
          <w:rStyle w:val="Emphasis"/>
        </w:rPr>
        <w:t xml:space="preserve">we have a </w:t>
      </w:r>
      <w:r w:rsidRPr="002B4996">
        <w:rPr>
          <w:rStyle w:val="Emphasis"/>
          <w:highlight w:val="green"/>
        </w:rPr>
        <w:t xml:space="preserve">democracy </w:t>
      </w:r>
      <w:r w:rsidRPr="00992E73">
        <w:rPr>
          <w:rStyle w:val="Emphasis"/>
        </w:rPr>
        <w:t xml:space="preserve">that </w:t>
      </w:r>
      <w:r w:rsidRPr="002B4996">
        <w:rPr>
          <w:rStyle w:val="Emphasis"/>
          <w:highlight w:val="green"/>
        </w:rPr>
        <w:t>is curtailed</w:t>
      </w:r>
      <w:r w:rsidRPr="008A6E73">
        <w:rPr>
          <w:rStyle w:val="Emphasis"/>
        </w:rPr>
        <w:t xml:space="preserve">, wretched, </w:t>
      </w:r>
      <w:r w:rsidRPr="002B4996">
        <w:rPr>
          <w:rStyle w:val="Emphasis"/>
          <w:highlight w:val="green"/>
        </w:rPr>
        <w:t>false</w:t>
      </w:r>
      <w:r w:rsidRPr="008A6E73">
        <w:rPr>
          <w:rStyle w:val="Emphasis"/>
        </w:rPr>
        <w:t xml:space="preserve">, a democracy </w:t>
      </w:r>
      <w:r w:rsidRPr="002B4996">
        <w:rPr>
          <w:rStyle w:val="Emphasis"/>
          <w:highlight w:val="green"/>
        </w:rPr>
        <w:t>only for the rich</w:t>
      </w:r>
      <w:r w:rsidRPr="008A6E73">
        <w:rPr>
          <w:rStyle w:val="Emphasis"/>
        </w:rPr>
        <w:t xml:space="preserve">, for the </w:t>
      </w:r>
      <w:r w:rsidRPr="002B4996">
        <w:rPr>
          <w:rStyle w:val="Emphasis"/>
          <w:highlight w:val="green"/>
        </w:rPr>
        <w:t>minority</w:t>
      </w:r>
      <w:r w:rsidRPr="008A6E73">
        <w:rPr>
          <w:rStyle w:val="Emphasis"/>
        </w:rPr>
        <w:t xml:space="preserve">. </w:t>
      </w:r>
      <w:r w:rsidRPr="002B4996">
        <w:rPr>
          <w:rStyle w:val="Emphasis"/>
          <w:highlight w:val="green"/>
        </w:rPr>
        <w:t>The dictatorship of the proletariat</w:t>
      </w:r>
      <w:r w:rsidRPr="008A6E73">
        <w:rPr>
          <w:rStyle w:val="Emphasis"/>
        </w:rPr>
        <w:t xml:space="preserve">, the period of transition to communism, </w:t>
      </w:r>
      <w:r w:rsidRPr="002B4996">
        <w:rPr>
          <w:rStyle w:val="Emphasis"/>
          <w:highlight w:val="green"/>
        </w:rPr>
        <w:t>will</w:t>
      </w:r>
      <w:r w:rsidRPr="008A6E73">
        <w:rPr>
          <w:rStyle w:val="Emphasis"/>
        </w:rPr>
        <w:t xml:space="preserve"> </w:t>
      </w:r>
      <w:r w:rsidRPr="002B4996">
        <w:rPr>
          <w:rStyle w:val="Emphasis"/>
          <w:highlight w:val="green"/>
        </w:rPr>
        <w:t>for the first time create democracy for</w:t>
      </w:r>
      <w:r w:rsidRPr="008A6E73">
        <w:rPr>
          <w:rStyle w:val="Emphasis"/>
        </w:rPr>
        <w:t xml:space="preserve"> the people, for </w:t>
      </w:r>
      <w:r w:rsidRPr="002B4996">
        <w:rPr>
          <w:rStyle w:val="Emphasis"/>
          <w:highlight w:val="green"/>
        </w:rPr>
        <w:t>the majority</w:t>
      </w:r>
      <w:r w:rsidRPr="008A6E73">
        <w:rPr>
          <w:rStyle w:val="Emphasis"/>
        </w:rPr>
        <w:t xml:space="preserve">, along with the necessary suppression of the exploiters, of the minority. </w:t>
      </w:r>
      <w:r w:rsidRPr="002B4996">
        <w:rPr>
          <w:rStyle w:val="Emphasis"/>
          <w:highlight w:val="green"/>
        </w:rPr>
        <w:t xml:space="preserve">Communism alone </w:t>
      </w:r>
      <w:proofErr w:type="gramStart"/>
      <w:r w:rsidRPr="002B4996">
        <w:rPr>
          <w:rStyle w:val="Emphasis"/>
          <w:highlight w:val="green"/>
        </w:rPr>
        <w:t>is capable of providing</w:t>
      </w:r>
      <w:proofErr w:type="gramEnd"/>
      <w:r w:rsidRPr="008A6E73">
        <w:rPr>
          <w:rStyle w:val="Emphasis"/>
        </w:rPr>
        <w:t xml:space="preserve"> really </w:t>
      </w:r>
      <w:r w:rsidRPr="002B4996">
        <w:rPr>
          <w:rStyle w:val="Emphasis"/>
          <w:highlight w:val="green"/>
        </w:rPr>
        <w:t>complete democracy</w:t>
      </w:r>
      <w:r w:rsidRPr="008A6E73">
        <w:rPr>
          <w:rStyle w:val="Emphasis"/>
        </w:rPr>
        <w:t xml:space="preserve">, </w:t>
      </w:r>
      <w:r w:rsidRPr="000653ED">
        <w:rPr>
          <w:sz w:val="16"/>
        </w:rPr>
        <w:t>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144E74">
        <w:rPr>
          <w:rStyle w:val="Emphasis"/>
        </w:rPr>
        <w:t xml:space="preserve"> but in their sum total these </w:t>
      </w:r>
      <w:r w:rsidRPr="002B4996">
        <w:rPr>
          <w:rStyle w:val="Emphasis"/>
          <w:highlight w:val="green"/>
        </w:rPr>
        <w:t xml:space="preserve">restrictions exclude </w:t>
      </w:r>
      <w:r w:rsidRPr="00992E73">
        <w:rPr>
          <w:rStyle w:val="Emphasis"/>
        </w:rPr>
        <w:t xml:space="preserve">and squeeze out </w:t>
      </w:r>
      <w:r w:rsidRPr="002B4996">
        <w:rPr>
          <w:rStyle w:val="Emphasis"/>
          <w:highlight w:val="green"/>
        </w:rPr>
        <w:t>the poor from politics</w:t>
      </w:r>
      <w:r w:rsidRPr="00144E74">
        <w:rPr>
          <w:rStyle w:val="Emphasis"/>
        </w:rPr>
        <w:t xml:space="preserve">, </w:t>
      </w:r>
      <w:r w:rsidRPr="002B4996">
        <w:rPr>
          <w:rStyle w:val="Emphasis"/>
          <w:highlight w:val="green"/>
        </w:rPr>
        <w:t>from</w:t>
      </w:r>
      <w:r w:rsidRPr="00144E74">
        <w:rPr>
          <w:rStyle w:val="Emphasis"/>
        </w:rPr>
        <w:t xml:space="preserve"> active </w:t>
      </w:r>
      <w:r w:rsidRPr="002B4996">
        <w:rPr>
          <w:rStyle w:val="Emphasis"/>
          <w:highlight w:val="green"/>
        </w:rPr>
        <w:t>participation in democracy</w:t>
      </w:r>
      <w:r w:rsidRPr="00144E74">
        <w:rPr>
          <w:rStyle w:val="Emphasis"/>
        </w:rPr>
        <w:t>.”</w:t>
      </w:r>
      <w:r w:rsidRPr="000653ED">
        <w:rPr>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934698">
        <w:rPr>
          <w:rStyle w:val="Emphasis"/>
        </w:rPr>
        <w:t xml:space="preserve">In order </w:t>
      </w:r>
      <w:r w:rsidRPr="004F0345">
        <w:rPr>
          <w:rStyle w:val="Emphasis"/>
        </w:rPr>
        <w:t xml:space="preserve">to understand the breadth and strength of proletarian democracy, the working class must first </w:t>
      </w:r>
      <w:proofErr w:type="spellStart"/>
      <w:r w:rsidRPr="004F0345">
        <w:rPr>
          <w:rStyle w:val="Emphasis"/>
        </w:rPr>
        <w:t>recognise</w:t>
      </w:r>
      <w:proofErr w:type="spellEnd"/>
      <w:r w:rsidRPr="004F0345">
        <w:rPr>
          <w:rStyle w:val="Emphasis"/>
        </w:rPr>
        <w:t xml:space="preserve"> the limitations of bourgeois democracy: </w:t>
      </w:r>
      <w:r w:rsidRPr="004F0345">
        <w:rPr>
          <w:sz w:val="16"/>
        </w:rPr>
        <w:t>“While</w:t>
      </w:r>
      <w:r w:rsidRPr="000653ED">
        <w:rPr>
          <w:sz w:val="16"/>
        </w:rPr>
        <w:t xml:space="preserve"> the merely repressive organs of the old governmental power were to be amputated, its legitimate functions were to be wrested from an authority usurping pre-eminence over society </w:t>
      </w:r>
      <w:proofErr w:type="gramStart"/>
      <w:r w:rsidRPr="000653ED">
        <w:rPr>
          <w:sz w:val="16"/>
        </w:rPr>
        <w:t>itself, and</w:t>
      </w:r>
      <w:proofErr w:type="gramEnd"/>
      <w:r w:rsidRPr="000653ED">
        <w:rPr>
          <w:sz w:val="16"/>
        </w:rPr>
        <w:t xml:space="preserve"> restored to the responsible agents of society. Instead of deciding once in three or six years which member of the ruling class was to misrepresent the people in Parliament, universal suffrage was to serve the people,...” [Civil War in France, Chapter 5] Generally speaking, bourgeois democracy develops in proportion to the growing maturity and strength of the working class: “In capitalist society, providing it develops under the most </w:t>
      </w:r>
      <w:proofErr w:type="spellStart"/>
      <w:r w:rsidRPr="000653ED">
        <w:rPr>
          <w:sz w:val="16"/>
        </w:rPr>
        <w:t>favourable</w:t>
      </w:r>
      <w:proofErr w:type="spellEnd"/>
      <w:r w:rsidRPr="000653ED">
        <w:rPr>
          <w:sz w:val="16"/>
        </w:rPr>
        <w:t xml:space="preserve"> conditions, we have a more or less complete democracy in the democratic republic. But this democracy is always hemmed in by the narrow limits set by capitalist exploitation, and consequently always remains, in effect, a democracy for the minority, only for the propertied classes, only for the rich. Freedom in capitalist society always remains about the same as it was in the ancient Greek republics: freedom for the slave-owners. </w:t>
      </w:r>
      <w:r w:rsidRPr="00BC3CD0">
        <w:rPr>
          <w:rStyle w:val="Emphasis"/>
        </w:rPr>
        <w:t xml:space="preserve">Owing to the conditions of capitalist exploitation, the </w:t>
      </w:r>
      <w:r w:rsidRPr="002B4996">
        <w:rPr>
          <w:rStyle w:val="Emphasis"/>
          <w:highlight w:val="green"/>
        </w:rPr>
        <w:t>modern wage slaves are</w:t>
      </w:r>
      <w:r w:rsidRPr="00BC3CD0">
        <w:rPr>
          <w:rStyle w:val="Emphasis"/>
        </w:rPr>
        <w:t xml:space="preserve"> so </w:t>
      </w:r>
      <w:r w:rsidRPr="002B4996">
        <w:rPr>
          <w:rStyle w:val="Emphasis"/>
          <w:highlight w:val="green"/>
        </w:rPr>
        <w:t>crushed by</w:t>
      </w:r>
      <w:r w:rsidRPr="00BC3CD0">
        <w:rPr>
          <w:rStyle w:val="Emphasis"/>
        </w:rPr>
        <w:t xml:space="preserve"> want and </w:t>
      </w:r>
      <w:r w:rsidRPr="002B4996">
        <w:rPr>
          <w:rStyle w:val="Emphasis"/>
          <w:highlight w:val="green"/>
        </w:rPr>
        <w:t>poverty that</w:t>
      </w:r>
      <w:r w:rsidRPr="00BC3CD0">
        <w:rPr>
          <w:rStyle w:val="Emphasis"/>
        </w:rPr>
        <w:t xml:space="preserve"> “</w:t>
      </w:r>
      <w:r w:rsidRPr="002B4996">
        <w:rPr>
          <w:rStyle w:val="Emphasis"/>
          <w:highlight w:val="green"/>
        </w:rPr>
        <w:t>they cannot be bothered with democracy</w:t>
      </w:r>
      <w:r w:rsidRPr="00BC3CD0">
        <w:rPr>
          <w:rStyle w:val="Emphasis"/>
        </w:rPr>
        <w:t xml:space="preserve">”, “cannot be bothered with </w:t>
      </w:r>
      <w:r w:rsidRPr="002B4996">
        <w:rPr>
          <w:rStyle w:val="Emphasis"/>
          <w:highlight w:val="green"/>
        </w:rPr>
        <w:t>politics</w:t>
      </w:r>
      <w:r w:rsidRPr="00BC3CD0">
        <w:rPr>
          <w:rStyle w:val="Emphasis"/>
        </w:rPr>
        <w:t xml:space="preserve">”; </w:t>
      </w:r>
      <w:r w:rsidRPr="002B4996">
        <w:rPr>
          <w:rStyle w:val="Emphasis"/>
          <w:highlight w:val="green"/>
        </w:rPr>
        <w:t>in</w:t>
      </w:r>
      <w:r w:rsidRPr="00BC3CD0">
        <w:rPr>
          <w:rStyle w:val="Emphasis"/>
        </w:rPr>
        <w:t xml:space="preserve"> the </w:t>
      </w:r>
      <w:r w:rsidRPr="002B4996">
        <w:rPr>
          <w:rStyle w:val="Emphasis"/>
          <w:highlight w:val="green"/>
        </w:rPr>
        <w:t>ordinary</w:t>
      </w:r>
      <w:r w:rsidRPr="00BC3CD0">
        <w:rPr>
          <w:rStyle w:val="Emphasis"/>
        </w:rPr>
        <w:t xml:space="preserve">, peaceful course of </w:t>
      </w:r>
      <w:r w:rsidRPr="002B4996">
        <w:rPr>
          <w:rStyle w:val="Emphasis"/>
          <w:highlight w:val="green"/>
        </w:rPr>
        <w:t>events</w:t>
      </w:r>
      <w:r w:rsidRPr="00BC3CD0">
        <w:rPr>
          <w:rStyle w:val="Emphasis"/>
        </w:rPr>
        <w:t xml:space="preserve">, </w:t>
      </w:r>
      <w:proofErr w:type="gramStart"/>
      <w:r w:rsidRPr="002B4996">
        <w:rPr>
          <w:rStyle w:val="Emphasis"/>
          <w:highlight w:val="green"/>
        </w:rPr>
        <w:t>the</w:t>
      </w:r>
      <w:r w:rsidRPr="00BC3CD0">
        <w:rPr>
          <w:rStyle w:val="Emphasis"/>
        </w:rPr>
        <w:t xml:space="preserve"> </w:t>
      </w:r>
      <w:r w:rsidRPr="002B4996">
        <w:rPr>
          <w:rStyle w:val="Emphasis"/>
          <w:highlight w:val="green"/>
        </w:rPr>
        <w:t>majority</w:t>
      </w:r>
      <w:r w:rsidRPr="00BC3CD0">
        <w:rPr>
          <w:rStyle w:val="Emphasis"/>
        </w:rPr>
        <w:t xml:space="preserve"> of</w:t>
      </w:r>
      <w:proofErr w:type="gramEnd"/>
      <w:r w:rsidRPr="00BC3CD0">
        <w:rPr>
          <w:rStyle w:val="Emphasis"/>
        </w:rPr>
        <w:t xml:space="preserve"> the population </w:t>
      </w:r>
      <w:r w:rsidRPr="002B4996">
        <w:rPr>
          <w:rStyle w:val="Emphasis"/>
          <w:highlight w:val="green"/>
        </w:rPr>
        <w:t>is debarred from participation</w:t>
      </w:r>
      <w:r w:rsidRPr="00BC3CD0">
        <w:rPr>
          <w:rStyle w:val="Emphasis"/>
        </w:rPr>
        <w:t xml:space="preserve"> in public and political life.”</w:t>
      </w:r>
      <w:r w:rsidRPr="000653ED">
        <w:rPr>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w:t>
      </w:r>
      <w:proofErr w:type="gramStart"/>
      <w:r w:rsidRPr="000653ED">
        <w:rPr>
          <w:sz w:val="16"/>
        </w:rPr>
        <w:t>boiling-point</w:t>
      </w:r>
      <w:proofErr w:type="gramEnd"/>
      <w:r w:rsidRPr="000653ED">
        <w:rPr>
          <w:sz w:val="16"/>
        </w:rPr>
        <w:t xml:space="preserve">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w:t>
      </w:r>
      <w:proofErr w:type="spellStart"/>
      <w:r w:rsidRPr="000653ED">
        <w:rPr>
          <w:sz w:val="16"/>
        </w:rPr>
        <w:t>centralise</w:t>
      </w:r>
      <w:proofErr w:type="spellEnd"/>
      <w:r w:rsidRPr="000653ED">
        <w:rPr>
          <w:sz w:val="16"/>
        </w:rPr>
        <w:t xml:space="preserve"> all instruments of production in the hands of the state, i.e., of the proletariat </w:t>
      </w:r>
      <w:proofErr w:type="spellStart"/>
      <w:r w:rsidRPr="000653ED">
        <w:rPr>
          <w:sz w:val="16"/>
        </w:rPr>
        <w:t>organised</w:t>
      </w:r>
      <w:proofErr w:type="spellEnd"/>
      <w:r w:rsidRPr="000653ED">
        <w:rPr>
          <w:sz w:val="16"/>
        </w:rPr>
        <w:t xml:space="preserve"> as the ruling class; and to increase the total productive forces as rapidly as possible.” [Communist Manifesto, Chapter 2] Marx and </w:t>
      </w:r>
      <w:proofErr w:type="gramStart"/>
      <w:r w:rsidRPr="000653ED">
        <w:rPr>
          <w:sz w:val="16"/>
        </w:rPr>
        <w:t>Engels’</w:t>
      </w:r>
      <w:proofErr w:type="gramEnd"/>
      <w:r w:rsidRPr="000653ED">
        <w:rPr>
          <w:sz w:val="16"/>
        </w:rPr>
        <w:t xml:space="preserve"> worked out how the working class could transcend bourgeois democracy by observing the action of the Parisian workers in the Paris Commune of 1871: “The Commune was formed of the municipal </w:t>
      </w:r>
      <w:proofErr w:type="spellStart"/>
      <w:r w:rsidRPr="000653ED">
        <w:rPr>
          <w:sz w:val="16"/>
        </w:rPr>
        <w:t>councillors</w:t>
      </w:r>
      <w:proofErr w:type="spellEnd"/>
      <w:r w:rsidRPr="000653ED">
        <w:rPr>
          <w:sz w:val="16"/>
        </w:rPr>
        <w:t xml:space="preserve">, chosen by universal suffrage in the various wards of the town, responsible and revocable at short terms. The majority of its members were naturally </w:t>
      </w:r>
      <w:proofErr w:type="gramStart"/>
      <w:r w:rsidRPr="000653ED">
        <w:rPr>
          <w:sz w:val="16"/>
        </w:rPr>
        <w:t>workers, or</w:t>
      </w:r>
      <w:proofErr w:type="gramEnd"/>
      <w:r w:rsidRPr="000653ED">
        <w:rPr>
          <w:sz w:val="16"/>
        </w:rPr>
        <w:t xml:space="preserve">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w:t>
      </w:r>
      <w:proofErr w:type="spellStart"/>
      <w:r w:rsidRPr="000653ED">
        <w:rPr>
          <w:sz w:val="16"/>
        </w:rPr>
        <w:t>labour</w:t>
      </w:r>
      <w:proofErr w:type="spellEnd"/>
      <w:r w:rsidRPr="000653ED">
        <w:rPr>
          <w:sz w:val="16"/>
        </w:rPr>
        <w:t xml:space="preserve"> between mental and manual </w:t>
      </w:r>
      <w:proofErr w:type="spellStart"/>
      <w:r w:rsidRPr="000653ED">
        <w:rPr>
          <w:sz w:val="16"/>
        </w:rPr>
        <w:t>labour</w:t>
      </w:r>
      <w:proofErr w:type="spellEnd"/>
      <w:r w:rsidRPr="000653ED">
        <w:rPr>
          <w:sz w:val="16"/>
        </w:rPr>
        <w:t xml:space="preserve">. Corresponding to this, the form of democracy which best suits the maintenance of class society is the separation of executive and legislative powers: i.e., one class of people decide what should be done, while another class of people do it. </w:t>
      </w:r>
      <w:proofErr w:type="gramStart"/>
      <w:r w:rsidRPr="000653ED">
        <w:rPr>
          <w:sz w:val="16"/>
        </w:rPr>
        <w:t>In order to</w:t>
      </w:r>
      <w:proofErr w:type="gramEnd"/>
      <w:r w:rsidRPr="000653ED">
        <w:rPr>
          <w:sz w:val="16"/>
        </w:rPr>
        <w:t xml:space="preserve">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w:t>
      </w:r>
      <w:proofErr w:type="gramStart"/>
      <w:r w:rsidRPr="000653ED">
        <w:rPr>
          <w:sz w:val="16"/>
        </w:rPr>
        <w:t>capitalists</w:t>
      </w:r>
      <w:proofErr w:type="gramEnd"/>
      <w:r w:rsidRPr="000653ED">
        <w:rPr>
          <w:sz w:val="16"/>
        </w:rPr>
        <w:t xml:space="preserve">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w:t>
      </w:r>
      <w:proofErr w:type="gramStart"/>
      <w:r w:rsidRPr="000653ED">
        <w:rPr>
          <w:sz w:val="16"/>
        </w:rPr>
        <w:t>in reality they</w:t>
      </w:r>
      <w:proofErr w:type="gramEnd"/>
      <w:r w:rsidRPr="000653ED">
        <w:rPr>
          <w:sz w:val="16"/>
        </w:rPr>
        <w:t xml:space="preserve">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w:t>
      </w:r>
      <w:proofErr w:type="spellStart"/>
      <w:r w:rsidRPr="000653ED">
        <w:rPr>
          <w:sz w:val="16"/>
        </w:rPr>
        <w:t>recognises</w:t>
      </w:r>
      <w:proofErr w:type="spellEnd"/>
      <w:r w:rsidRPr="000653ED">
        <w:rPr>
          <w:sz w:val="16"/>
        </w:rPr>
        <w:t xml:space="preserve"> differences of property. Wealth here employs its power indirectly, but </w:t>
      </w:r>
      <w:proofErr w:type="gramStart"/>
      <w:r w:rsidRPr="000653ED">
        <w:rPr>
          <w:sz w:val="16"/>
        </w:rPr>
        <w:t>all the more</w:t>
      </w:r>
      <w:proofErr w:type="gramEnd"/>
      <w:r w:rsidRPr="000653ED">
        <w:rPr>
          <w:sz w:val="16"/>
        </w:rPr>
        <w:t xml:space="preserve"> surely. It does this in two ways: by plain corruption of officials, of which America is the classic example, and by an alliance between the government and the stock exchange, which is </w:t>
      </w:r>
      <w:proofErr w:type="gramStart"/>
      <w:r w:rsidRPr="000653ED">
        <w:rPr>
          <w:sz w:val="16"/>
        </w:rPr>
        <w:t>effected</w:t>
      </w:r>
      <w:proofErr w:type="gramEnd"/>
      <w:r w:rsidRPr="000653ED">
        <w:rPr>
          <w:sz w:val="16"/>
        </w:rPr>
        <w:t xml:space="preserve"> all the more easily the higher the state debt mounts and the more the joint-stock companies concentrate in their hands not only transport but also production itself, and themselves have their own </w:t>
      </w:r>
      <w:proofErr w:type="spellStart"/>
      <w:r w:rsidRPr="000653ED">
        <w:rPr>
          <w:sz w:val="16"/>
        </w:rPr>
        <w:t>centre</w:t>
      </w:r>
      <w:proofErr w:type="spellEnd"/>
      <w:r w:rsidRPr="000653ED">
        <w:rPr>
          <w:sz w:val="16"/>
        </w:rPr>
        <w:t xml:space="preserve"> in the stock exchange.” [Origin of the Family, Chapter 9] Furthermore, the state – the police-military </w:t>
      </w:r>
      <w:proofErr w:type="spellStart"/>
      <w:r w:rsidRPr="000653ED">
        <w:rPr>
          <w:sz w:val="16"/>
        </w:rPr>
        <w:t>organisation</w:t>
      </w:r>
      <w:proofErr w:type="spellEnd"/>
      <w:r w:rsidRPr="000653ED">
        <w:rPr>
          <w:sz w:val="16"/>
        </w:rPr>
        <w:t xml:space="preserve"> built by the bourgeoisie for the sole purpose of protecting private property – is not </w:t>
      </w:r>
      <w:proofErr w:type="gramStart"/>
      <w:r w:rsidRPr="000653ED">
        <w:rPr>
          <w:sz w:val="16"/>
        </w:rPr>
        <w:t>elected, and</w:t>
      </w:r>
      <w:proofErr w:type="gramEnd"/>
      <w:r w:rsidRPr="000653ED">
        <w:rPr>
          <w:sz w:val="16"/>
        </w:rPr>
        <w:t xml:space="preserve">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members of society in relation to ownership of the means of production, that is, equality of </w:t>
      </w:r>
      <w:proofErr w:type="spellStart"/>
      <w:r w:rsidRPr="000653ED">
        <w:rPr>
          <w:sz w:val="16"/>
        </w:rPr>
        <w:t>labour</w:t>
      </w:r>
      <w:proofErr w:type="spellEnd"/>
      <w:r w:rsidRPr="000653ED">
        <w:rPr>
          <w:sz w:val="16"/>
        </w:rPr>
        <w:t xml:space="preserve">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w:t>
      </w:r>
      <w:proofErr w:type="spellStart"/>
      <w:r w:rsidRPr="000653ED">
        <w:rPr>
          <w:sz w:val="16"/>
        </w:rPr>
        <w:t>organised</w:t>
      </w:r>
      <w:proofErr w:type="spellEnd"/>
      <w:r w:rsidRPr="000653ED">
        <w:rPr>
          <w:sz w:val="16"/>
        </w:rPr>
        <w:t xml:space="preserve">,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t>
      </w:r>
      <w:proofErr w:type="gramStart"/>
      <w:r w:rsidRPr="000653ED">
        <w:rPr>
          <w:sz w:val="16"/>
        </w:rPr>
        <w:t>working class</w:t>
      </w:r>
      <w:proofErr w:type="gramEnd"/>
      <w:r w:rsidRPr="000653ED">
        <w:rPr>
          <w:sz w:val="16"/>
        </w:rPr>
        <w:t xml:space="preserve"> majority replaces the 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2B4996">
        <w:rPr>
          <w:rStyle w:val="Emphasis"/>
          <w:highlight w:val="green"/>
        </w:rPr>
        <w:t>The dictatorship of the proletariat</w:t>
      </w:r>
      <w:r w:rsidRPr="000653ED">
        <w:rPr>
          <w:rStyle w:val="Emphasis"/>
        </w:rPr>
        <w:t xml:space="preserve"> simply </w:t>
      </w:r>
      <w:r w:rsidRPr="002B4996">
        <w:rPr>
          <w:rStyle w:val="Emphasis"/>
          <w:highlight w:val="green"/>
        </w:rPr>
        <w:t>means</w:t>
      </w:r>
      <w:r w:rsidRPr="000653ED">
        <w:rPr>
          <w:rStyle w:val="Emphasis"/>
        </w:rPr>
        <w:t xml:space="preserve"> </w:t>
      </w:r>
      <w:r w:rsidRPr="002B4996">
        <w:rPr>
          <w:rStyle w:val="Emphasis"/>
          <w:highlight w:val="green"/>
        </w:rPr>
        <w:t>the most thoroughgoing democracy</w:t>
      </w:r>
      <w:r w:rsidRPr="000653ED">
        <w:rPr>
          <w:rStyle w:val="Emphasis"/>
        </w:rPr>
        <w:t xml:space="preserve">, </w:t>
      </w:r>
      <w:r w:rsidRPr="004F0345">
        <w:rPr>
          <w:rStyle w:val="Emphasis"/>
        </w:rPr>
        <w:t xml:space="preserve">where money and privilege are no longer able to lay down the law to the </w:t>
      </w:r>
      <w:proofErr w:type="gramStart"/>
      <w:r w:rsidRPr="004F0345">
        <w:rPr>
          <w:rStyle w:val="Emphasis"/>
        </w:rPr>
        <w:t>working class</w:t>
      </w:r>
      <w:proofErr w:type="gramEnd"/>
      <w:r w:rsidRPr="004F0345">
        <w:rPr>
          <w:rStyle w:val="Emphasis"/>
        </w:rPr>
        <w:t xml:space="preserve"> majority, </w:t>
      </w:r>
      <w:r w:rsidRPr="004F0345">
        <w:rPr>
          <w:sz w:val="16"/>
        </w:rPr>
        <w:t>and free associations of people work out their lives in collaboration</w:t>
      </w:r>
      <w:r w:rsidRPr="000653ED">
        <w:rPr>
          <w:sz w:val="16"/>
        </w:rPr>
        <w:t>.</w:t>
      </w:r>
    </w:p>
    <w:p w14:paraId="09FBAFA9" w14:textId="77777777" w:rsidR="00A14729" w:rsidRDefault="00A14729" w:rsidP="00A14729">
      <w:pPr>
        <w:pStyle w:val="Heading4"/>
        <w:spacing w:before="0"/>
      </w:pPr>
      <w:r>
        <w:t xml:space="preserve">Third, the only free press is the </w:t>
      </w:r>
      <w:r w:rsidRPr="00FD37AD">
        <w:rPr>
          <w:u w:val="single"/>
        </w:rPr>
        <w:t>people’s press</w:t>
      </w:r>
      <w:r>
        <w:t xml:space="preserve">. </w:t>
      </w:r>
    </w:p>
    <w:p w14:paraId="178E8C03" w14:textId="77777777" w:rsidR="00A14729" w:rsidRPr="002F5426" w:rsidRDefault="00A14729" w:rsidP="00A14729">
      <w:r w:rsidRPr="00D27917">
        <w:rPr>
          <w:rStyle w:val="Style13ptBold"/>
        </w:rPr>
        <w:t>Hardt 2k</w:t>
      </w:r>
      <w:r>
        <w:t xml:space="preserve"> [Hanno Hardt</w:t>
      </w:r>
      <w:r w:rsidRPr="0088025F">
        <w:t xml:space="preserve"> </w:t>
      </w:r>
      <w:r>
        <w:t>(</w:t>
      </w:r>
      <w:r w:rsidRPr="0088025F">
        <w:t>Professor Emeritus in the University of Iowa's School of Journalism and Mass Communication</w:t>
      </w:r>
      <w:r>
        <w:t xml:space="preserve">). “Communication is Freedom: Karl Marx on Press Freedom and Censorship”. </w:t>
      </w:r>
      <w:proofErr w:type="spellStart"/>
      <w:r>
        <w:t>Javnost</w:t>
      </w:r>
      <w:proofErr w:type="spellEnd"/>
      <w:r>
        <w:t xml:space="preserve"> - The Public. Journal of the European Institute for Communication and Culture. Volume 7, 2000 - Issue 4. Pages 85-99. Accessed 2/26/2022. </w:t>
      </w:r>
      <w:hyperlink r:id="rId11" w:history="1">
        <w:r w:rsidRPr="000C6B46">
          <w:rPr>
            <w:rStyle w:val="Hyperlink"/>
          </w:rPr>
          <w:t>https://www.tandfonline.com/doi/abs/10.1080/13183222.2000.11008760?journalCode=rjav20</w:t>
        </w:r>
      </w:hyperlink>
      <w:r>
        <w:t xml:space="preserve"> //Xu]</w:t>
      </w:r>
    </w:p>
    <w:p w14:paraId="529E099C" w14:textId="77777777" w:rsidR="00A14729" w:rsidRDefault="00A14729" w:rsidP="00A14729">
      <w:pPr>
        <w:rPr>
          <w:sz w:val="16"/>
        </w:rPr>
      </w:pPr>
      <w:r w:rsidRPr="002B4996">
        <w:rPr>
          <w:rStyle w:val="Emphasis"/>
          <w:highlight w:val="green"/>
        </w:rPr>
        <w:t>Free Press as People’s Press</w:t>
      </w:r>
      <w:r w:rsidRPr="00A25305">
        <w:rPr>
          <w:sz w:val="16"/>
        </w:rPr>
        <w:t xml:space="preserve"> Marx addresses the relationship of press and people or nation as a crucial connection between the spiritual and material spheres of everyday life. </w:t>
      </w:r>
      <w:r w:rsidRPr="00CB7CBF">
        <w:rPr>
          <w:rStyle w:val="Emphasis"/>
        </w:rPr>
        <w:t xml:space="preserve">Being an integral part of society also means that </w:t>
      </w:r>
      <w:r w:rsidRPr="002B4996">
        <w:rPr>
          <w:rStyle w:val="Emphasis"/>
          <w:highlight w:val="green"/>
        </w:rPr>
        <w:t>a free press represents</w:t>
      </w:r>
      <w:r w:rsidRPr="00CB7CBF">
        <w:rPr>
          <w:rStyle w:val="Emphasis"/>
        </w:rPr>
        <w:t xml:space="preserve"> not only ideas and ideologies of people, but also reflects </w:t>
      </w:r>
      <w:r w:rsidRPr="002B4996">
        <w:rPr>
          <w:rStyle w:val="Emphasis"/>
          <w:highlight w:val="green"/>
        </w:rPr>
        <w:t>engagement and participation</w:t>
      </w:r>
      <w:r w:rsidRPr="00CB7CBF">
        <w:rPr>
          <w:rStyle w:val="Emphasis"/>
        </w:rPr>
        <w:t>.</w:t>
      </w:r>
      <w:r w:rsidRPr="00A25305">
        <w:rPr>
          <w:sz w:val="16"/>
        </w:rPr>
        <w:t xml:space="preserve"> Marx concludes that because of its proximity to the people, the press reflects the real life with </w:t>
      </w:r>
      <w:proofErr w:type="gramStart"/>
      <w:r w:rsidRPr="00A25305">
        <w:rPr>
          <w:sz w:val="16"/>
        </w:rPr>
        <w:t>all of</w:t>
      </w:r>
      <w:proofErr w:type="gramEnd"/>
      <w:r w:rsidRPr="00A25305">
        <w:rPr>
          <w:sz w:val="16"/>
        </w:rPr>
        <w:t xml:space="preserve">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w:t>
      </w:r>
      <w:proofErr w:type="spellStart"/>
      <w:r w:rsidRPr="00A25305">
        <w:rPr>
          <w:sz w:val="16"/>
        </w:rPr>
        <w:t>recognise</w:t>
      </w:r>
      <w:proofErr w:type="spellEnd"/>
      <w:r w:rsidRPr="00A25305">
        <w:rPr>
          <w:sz w:val="16"/>
        </w:rPr>
        <w:t xml:space="preserv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w:t>
      </w:r>
      <w:proofErr w:type="spellStart"/>
      <w:r w:rsidRPr="00A25305">
        <w:rPr>
          <w:sz w:val="16"/>
        </w:rPr>
        <w:t>Fetscher</w:t>
      </w:r>
      <w:proofErr w:type="spellEnd"/>
      <w:r w:rsidRPr="00A25305">
        <w:rPr>
          <w:sz w:val="16"/>
        </w:rPr>
        <w:t xml:space="preserve"> 1969, 117).</w:t>
      </w:r>
      <w:r w:rsidRPr="00A25305">
        <w:rPr>
          <w:sz w:val="16"/>
        </w:rPr>
        <w:pgNum/>
      </w:r>
      <w:r w:rsidRPr="00A25305">
        <w:rPr>
          <w:sz w:val="16"/>
        </w:rPr>
        <w:t xml:space="preserve"> </w:t>
      </w:r>
      <w:r w:rsidRPr="00CB7CBF">
        <w:rPr>
          <w:rStyle w:val="Emphasis"/>
        </w:rPr>
        <w:t xml:space="preserve">Thus, when Marx uses </w:t>
      </w:r>
      <w:r w:rsidRPr="002B4996">
        <w:rPr>
          <w:rStyle w:val="Emphasis"/>
          <w:highlight w:val="green"/>
        </w:rPr>
        <w:t>the</w:t>
      </w:r>
      <w:r w:rsidRPr="00CB7CBF">
        <w:rPr>
          <w:rStyle w:val="Emphasis"/>
        </w:rPr>
        <w:t xml:space="preserve"> term </w:t>
      </w:r>
      <w:proofErr w:type="spellStart"/>
      <w:r w:rsidRPr="00CB7CBF">
        <w:rPr>
          <w:rStyle w:val="Emphasis"/>
        </w:rPr>
        <w:t>Volkspresse</w:t>
      </w:r>
      <w:proofErr w:type="spellEnd"/>
      <w:r w:rsidRPr="00CB7CBF">
        <w:rPr>
          <w:rStyle w:val="Emphasis"/>
        </w:rPr>
        <w:t xml:space="preserve"> (</w:t>
      </w:r>
      <w:proofErr w:type="spellStart"/>
      <w:r w:rsidRPr="002B4996">
        <w:rPr>
          <w:rStyle w:val="Emphasis"/>
          <w:highlight w:val="green"/>
        </w:rPr>
        <w:t>peoples</w:t>
      </w:r>
      <w:proofErr w:type="spellEnd"/>
      <w:r w:rsidRPr="002B4996">
        <w:rPr>
          <w:rStyle w:val="Emphasis"/>
          <w:highlight w:val="green"/>
        </w:rPr>
        <w:t xml:space="preserve"> press</w:t>
      </w:r>
      <w:r w:rsidRPr="00CB7CBF">
        <w:rPr>
          <w:rStyle w:val="Emphasis"/>
        </w:rPr>
        <w:t xml:space="preserve">) he </w:t>
      </w:r>
      <w:r w:rsidRPr="002B4996">
        <w:rPr>
          <w:rStyle w:val="Emphasis"/>
          <w:highlight w:val="green"/>
        </w:rPr>
        <w:t>refers to</w:t>
      </w:r>
      <w:r w:rsidRPr="00CB7CBF">
        <w:rPr>
          <w:rStyle w:val="Emphasis"/>
        </w:rPr>
        <w:t xml:space="preserve"> newspapers as representative examples of social, cultural, and </w:t>
      </w:r>
      <w:r w:rsidRPr="002B4996">
        <w:rPr>
          <w:rStyle w:val="Emphasis"/>
          <w:highlight w:val="green"/>
        </w:rPr>
        <w:t>political movements</w:t>
      </w:r>
      <w:r w:rsidRPr="00CB7CBF">
        <w:rPr>
          <w:rStyle w:val="Emphasis"/>
        </w:rPr>
        <w:t xml:space="preserve"> and mirrors of societal growth </w:t>
      </w:r>
      <w:r w:rsidRPr="002B4996">
        <w:rPr>
          <w:rStyle w:val="Emphasis"/>
          <w:highlight w:val="green"/>
        </w:rPr>
        <w:t>and</w:t>
      </w:r>
      <w:r w:rsidRPr="00CB7CBF">
        <w:rPr>
          <w:rStyle w:val="Emphasis"/>
        </w:rPr>
        <w:t xml:space="preserve"> intellectual </w:t>
      </w:r>
      <w:r w:rsidRPr="002B4996">
        <w:rPr>
          <w:rStyle w:val="Emphasis"/>
          <w:highlight w:val="green"/>
        </w:rPr>
        <w:t>advancement</w:t>
      </w:r>
      <w:r w:rsidRPr="00CB7CBF">
        <w:rPr>
          <w:rStyle w:val="Emphasis"/>
        </w:rPr>
        <w:t xml:space="preserve"> with all of their imperfections, failures, and successes.</w:t>
      </w:r>
      <w:r w:rsidRPr="00A25305">
        <w:rPr>
          <w:sz w:val="16"/>
        </w:rPr>
        <w:t xml:space="preserve"> The press of this type functions neither as an authoritative instrument of elitist control, nor as a publication for and by the people (like Le </w:t>
      </w:r>
      <w:proofErr w:type="spellStart"/>
      <w:r w:rsidRPr="00A25305">
        <w:rPr>
          <w:sz w:val="16"/>
        </w:rPr>
        <w:t>Prolétaire</w:t>
      </w:r>
      <w:proofErr w:type="spellEnd"/>
      <w:r w:rsidRPr="00A25305">
        <w:rPr>
          <w:sz w:val="16"/>
        </w:rPr>
        <w:t xml:space="preserve">, 1878-84, a weekly produced exclusively by manual </w:t>
      </w:r>
      <w:proofErr w:type="spellStart"/>
      <w:r w:rsidRPr="00A25305">
        <w:rPr>
          <w:sz w:val="16"/>
        </w:rPr>
        <w:t>labourers</w:t>
      </w:r>
      <w:proofErr w:type="spellEnd"/>
      <w:r w:rsidRPr="00A25305">
        <w:rPr>
          <w:sz w:val="16"/>
        </w:rPr>
        <w:t xml:space="preserve"> in Paris; see: Engels 1967/68c, I, 144), </w:t>
      </w:r>
      <w:r w:rsidRPr="00CB7CBF">
        <w:rPr>
          <w:rStyle w:val="Emphasis"/>
        </w:rPr>
        <w:t xml:space="preserve">but </w:t>
      </w:r>
      <w:r w:rsidRPr="002B4996">
        <w:rPr>
          <w:rStyle w:val="Emphasis"/>
          <w:highlight w:val="green"/>
        </w:rPr>
        <w:t>constitutes</w:t>
      </w:r>
      <w:r w:rsidRPr="00CB7CBF">
        <w:rPr>
          <w:rStyle w:val="Emphasis"/>
        </w:rPr>
        <w:t xml:space="preserve"> a public sphere which accommodates </w:t>
      </w:r>
      <w:r w:rsidRPr="002B4996">
        <w:rPr>
          <w:rStyle w:val="Emphasis"/>
          <w:highlight w:val="green"/>
        </w:rPr>
        <w:t>the voice of the people</w:t>
      </w:r>
      <w:r w:rsidRPr="00CB7CBF">
        <w:rPr>
          <w:rStyle w:val="Emphasis"/>
        </w:rPr>
        <w:t xml:space="preserve">, </w:t>
      </w:r>
      <w:r w:rsidRPr="002B4996">
        <w:rPr>
          <w:rStyle w:val="Emphasis"/>
          <w:highlight w:val="green"/>
        </w:rPr>
        <w:t>that is the working class</w:t>
      </w:r>
      <w:r w:rsidRPr="00CB7CBF">
        <w:rPr>
          <w:rStyle w:val="Emphasis"/>
        </w:rPr>
        <w:t>, with its own tolerance for contradiction and dissent.</w:t>
      </w:r>
      <w:r w:rsidRPr="00A25305">
        <w:rPr>
          <w:sz w:val="16"/>
        </w:rPr>
        <w:t xml:space="preserve"> The notion of </w:t>
      </w:r>
      <w:proofErr w:type="spellStart"/>
      <w:r w:rsidRPr="00A25305">
        <w:rPr>
          <w:sz w:val="16"/>
        </w:rPr>
        <w:t>Volkspresse</w:t>
      </w:r>
      <w:proofErr w:type="spellEnd"/>
      <w:r w:rsidRPr="00A25305">
        <w:rPr>
          <w:sz w:val="16"/>
        </w:rPr>
        <w:t xml:space="preserve"> implies a special relationship between people and the press that finds its expression in the editorial attention paid to the interests of people and suggests a specific, </w:t>
      </w:r>
      <w:proofErr w:type="gramStart"/>
      <w:r w:rsidRPr="00A25305">
        <w:rPr>
          <w:sz w:val="16"/>
        </w:rPr>
        <w:t>nurturing</w:t>
      </w:r>
      <w:proofErr w:type="gramEnd"/>
      <w:r w:rsidRPr="00A25305">
        <w:rPr>
          <w:sz w:val="16"/>
        </w:rPr>
        <w:t xml:space="preserve"> and protective role for newspapers as an extension of the public sphere in the process of public communication. </w:t>
      </w:r>
      <w:r w:rsidRPr="00CB7CBF">
        <w:rPr>
          <w:rStyle w:val="Emphasis"/>
        </w:rPr>
        <w:t xml:space="preserve">It </w:t>
      </w:r>
      <w:r w:rsidRPr="002B4996">
        <w:rPr>
          <w:rStyle w:val="Emphasis"/>
          <w:highlight w:val="green"/>
        </w:rPr>
        <w:t>stands in opposition to a bourgeois press</w:t>
      </w:r>
      <w:r w:rsidRPr="00CB7CBF">
        <w:rPr>
          <w:rStyle w:val="Emphasis"/>
        </w:rPr>
        <w:t xml:space="preserve"> (and its notion of public opinion) and makes the idea of the bourgeois public sphere problematic for Marx, who argues that it </w:t>
      </w:r>
      <w:r w:rsidRPr="002B4996">
        <w:rPr>
          <w:rStyle w:val="Emphasis"/>
          <w:highlight w:val="green"/>
        </w:rPr>
        <w:t>contradicts the principle of universal accessibility</w:t>
      </w:r>
      <w:r w:rsidRPr="00A25305">
        <w:rPr>
          <w:sz w:val="16"/>
        </w:rPr>
        <w:t xml:space="preserve">.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w:t>
      </w:r>
      <w:proofErr w:type="spellStart"/>
      <w:r w:rsidRPr="00A25305">
        <w:rPr>
          <w:sz w:val="16"/>
        </w:rPr>
        <w:t>peoples</w:t>
      </w:r>
      <w:proofErr w:type="spellEnd"/>
      <w:r w:rsidRPr="00A25305">
        <w:rPr>
          <w:sz w:val="16"/>
        </w:rPr>
        <w:t xml:space="preserve"> spirit, the embodiment of a </w:t>
      </w:r>
      <w:proofErr w:type="spellStart"/>
      <w:r w:rsidRPr="00A25305">
        <w:rPr>
          <w:sz w:val="16"/>
        </w:rPr>
        <w:t>peoples</w:t>
      </w:r>
      <w:proofErr w:type="spellEnd"/>
      <w:r w:rsidRPr="00A25305">
        <w:rPr>
          <w:sz w:val="16"/>
        </w:rPr>
        <w:t xml:space="preserve"> </w:t>
      </w:r>
      <w:proofErr w:type="gramStart"/>
      <w:r w:rsidRPr="00A25305">
        <w:rPr>
          <w:sz w:val="16"/>
        </w:rPr>
        <w:t>trust in itself, the</w:t>
      </w:r>
      <w:proofErr w:type="gramEnd"/>
      <w:r w:rsidRPr="00A25305">
        <w:rPr>
          <w:sz w:val="16"/>
        </w:rPr>
        <w:t xml:space="preserve"> communication link that binds the individual to state and world, the embodied culture that transforms material struggles into spiritual ones while </w:t>
      </w:r>
      <w:proofErr w:type="spellStart"/>
      <w:r w:rsidRPr="00A25305">
        <w:rPr>
          <w:sz w:val="16"/>
        </w:rPr>
        <w:t>idealising</w:t>
      </w:r>
      <w:proofErr w:type="spellEnd"/>
      <w:r w:rsidRPr="00A25305">
        <w:rPr>
          <w:sz w:val="16"/>
        </w:rPr>
        <w:t xml:space="preserve"> their crude material form. It is the </w:t>
      </w:r>
      <w:proofErr w:type="spellStart"/>
      <w:r w:rsidRPr="00A25305">
        <w:rPr>
          <w:sz w:val="16"/>
        </w:rPr>
        <w:t>peoples</w:t>
      </w:r>
      <w:proofErr w:type="spellEnd"/>
      <w:r w:rsidRPr="00A25305">
        <w:rPr>
          <w:sz w:val="16"/>
        </w:rPr>
        <w:t xml:space="preserve">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w:t>
      </w:r>
      <w:proofErr w:type="spellStart"/>
      <w:r w:rsidRPr="00A25305">
        <w:rPr>
          <w:sz w:val="16"/>
        </w:rPr>
        <w:t>Fetscher</w:t>
      </w:r>
      <w:proofErr w:type="spellEnd"/>
      <w:r w:rsidRPr="00A25305">
        <w:rPr>
          <w:sz w:val="16"/>
        </w:rPr>
        <w:t xml:space="preserve"> 1969, 80).</w:t>
      </w:r>
      <w:r w:rsidRPr="00A25305">
        <w:rPr>
          <w:sz w:val="16"/>
        </w:rPr>
        <w:pgNum/>
      </w:r>
      <w:r w:rsidRPr="00A25305">
        <w:rPr>
          <w:sz w:val="16"/>
        </w:rPr>
        <w:t xml:space="preserve"> Tracing the concrete historical roots of press freedom, Marx contemplates the conditions of freedom in </w:t>
      </w:r>
      <w:proofErr w:type="gramStart"/>
      <w:r w:rsidRPr="00A25305">
        <w:rPr>
          <w:sz w:val="16"/>
        </w:rPr>
        <w:t>a number of</w:t>
      </w:r>
      <w:proofErr w:type="gramEnd"/>
      <w:r w:rsidRPr="00A25305">
        <w:rPr>
          <w:sz w:val="16"/>
        </w:rPr>
        <w:t xml:space="preserve"> countries to find that the United States enjoy the natural phenomenon of a free press in its purest form. Yet, because literature and, with it, intellectual growth constitute the real historical determinants of a free</w:t>
      </w:r>
      <w:r w:rsidRPr="00A25305">
        <w:rPr>
          <w:sz w:val="16"/>
        </w:rPr>
        <w:pgNum/>
      </w:r>
      <w:r w:rsidRPr="00A25305">
        <w:rPr>
          <w:sz w:val="16"/>
        </w:rPr>
        <w:t xml:space="preserve">press, he concludes that Germany offers a sounder historical basis for the rise of press freedom (RZ 135, 15/5/42; </w:t>
      </w:r>
      <w:proofErr w:type="spellStart"/>
      <w:r w:rsidRPr="00A25305">
        <w:rPr>
          <w:sz w:val="16"/>
        </w:rPr>
        <w:t>Fetscher</w:t>
      </w:r>
      <w:proofErr w:type="spellEnd"/>
      <w:r w:rsidRPr="00A25305">
        <w:rPr>
          <w:sz w:val="16"/>
        </w:rPr>
        <w:t xml:space="preserve"> 1969, 83). By doing so, Marx confirms that the journalist as writer and journalism as intellectual </w:t>
      </w:r>
      <w:proofErr w:type="spellStart"/>
      <w:r w:rsidRPr="00A25305">
        <w:rPr>
          <w:sz w:val="16"/>
        </w:rPr>
        <w:t>labour</w:t>
      </w:r>
      <w:proofErr w:type="spellEnd"/>
      <w:r w:rsidRPr="00A25305">
        <w:rPr>
          <w:sz w:val="16"/>
        </w:rPr>
        <w:t xml:space="preserve"> are the real, historically grounded, definitional elements of the modern press. However, an increasingly </w:t>
      </w:r>
      <w:proofErr w:type="spellStart"/>
      <w:r w:rsidRPr="00A25305">
        <w:rPr>
          <w:sz w:val="16"/>
        </w:rPr>
        <w:t>commercialised</w:t>
      </w:r>
      <w:proofErr w:type="spellEnd"/>
      <w:r w:rsidRPr="00A25305">
        <w:rPr>
          <w:sz w:val="16"/>
        </w:rPr>
        <w:t xml:space="preserve"> world witnesses the turn from literature to trade as a source of inspiration and offers a different historical explanation one </w:t>
      </w:r>
      <w:proofErr w:type="spellStart"/>
      <w:r w:rsidRPr="00A25305">
        <w:rPr>
          <w:sz w:val="16"/>
        </w:rPr>
        <w:t>favoured</w:t>
      </w:r>
      <w:proofErr w:type="spellEnd"/>
      <w:r w:rsidRPr="00A25305">
        <w:rPr>
          <w:sz w:val="16"/>
        </w:rPr>
        <w:t xml:space="preserve"> by some of his contemporaries, like Albert </w:t>
      </w:r>
      <w:proofErr w:type="spellStart"/>
      <w:r w:rsidRPr="00A25305">
        <w:rPr>
          <w:sz w:val="16"/>
        </w:rPr>
        <w:t>Schäffle</w:t>
      </w:r>
      <w:proofErr w:type="spellEnd"/>
      <w:r w:rsidRPr="00A25305">
        <w:rPr>
          <w:sz w:val="16"/>
        </w:rPr>
        <w:t xml:space="preserve"> and Karl </w:t>
      </w:r>
      <w:proofErr w:type="spellStart"/>
      <w:r w:rsidRPr="00A25305">
        <w:rPr>
          <w:sz w:val="16"/>
        </w:rPr>
        <w:t>Knies</w:t>
      </w:r>
      <w:proofErr w:type="spellEnd"/>
      <w:r w:rsidRPr="00A25305">
        <w:rPr>
          <w:sz w:val="16"/>
        </w:rPr>
        <w:t xml:space="preserve"> (Hardt 1979). Marx confronts this perspective and argues that even as a commercial enterprise, the press remains different from other business ventures since it involves intellectual (</w:t>
      </w:r>
      <w:proofErr w:type="spellStart"/>
      <w:r w:rsidRPr="00A25305">
        <w:rPr>
          <w:sz w:val="16"/>
        </w:rPr>
        <w:t>Kopfarbeit</w:t>
      </w:r>
      <w:proofErr w:type="spellEnd"/>
      <w:r w:rsidRPr="00A25305">
        <w:rPr>
          <w:sz w:val="16"/>
        </w:rPr>
        <w:t xml:space="preserve">) rather than physical </w:t>
      </w:r>
      <w:proofErr w:type="spellStart"/>
      <w:r w:rsidRPr="00A25305">
        <w:rPr>
          <w:sz w:val="16"/>
        </w:rPr>
        <w:t>labour</w:t>
      </w:r>
      <w:proofErr w:type="spellEnd"/>
      <w:r w:rsidRPr="00A25305">
        <w:rPr>
          <w:sz w:val="16"/>
        </w:rPr>
        <w:t xml:space="preserve"> (Arm- und </w:t>
      </w:r>
      <w:proofErr w:type="spellStart"/>
      <w:r w:rsidRPr="00A25305">
        <w:rPr>
          <w:sz w:val="16"/>
        </w:rPr>
        <w:t>Beinarbeit</w:t>
      </w:r>
      <w:proofErr w:type="spellEnd"/>
      <w:r w:rsidRPr="00A25305">
        <w:rPr>
          <w:sz w:val="16"/>
        </w:rPr>
        <w:t xml:space="preserve">). In fact, he finds that the emancipation of arm and leg becomes humanly significant with the emancipation of the head (RZ 139, 19/5/42, </w:t>
      </w:r>
      <w:proofErr w:type="spellStart"/>
      <w:r w:rsidRPr="00A25305">
        <w:rPr>
          <w:sz w:val="16"/>
        </w:rPr>
        <w:t>Fetscher</w:t>
      </w:r>
      <w:proofErr w:type="spellEnd"/>
      <w:r w:rsidRPr="00A25305">
        <w:rPr>
          <w:sz w:val="16"/>
        </w:rPr>
        <w:t xml:space="preserve"> 1969, 88).</w:t>
      </w:r>
      <w:r w:rsidRPr="00A25305">
        <w:rPr>
          <w:sz w:val="16"/>
        </w:rPr>
        <w:pgNum/>
      </w:r>
      <w:r w:rsidRPr="00A25305">
        <w:rPr>
          <w:sz w:val="16"/>
        </w:rPr>
        <w:t xml:space="preserve"> </w:t>
      </w:r>
      <w:r w:rsidRPr="004946A9">
        <w:rPr>
          <w:rStyle w:val="Emphasis"/>
        </w:rPr>
        <w:t xml:space="preserve">Consequently, </w:t>
      </w:r>
      <w:r w:rsidRPr="002B4996">
        <w:rPr>
          <w:rStyle w:val="Emphasis"/>
          <w:highlight w:val="green"/>
        </w:rPr>
        <w:t>commercial freedom cannot be press freedom</w:t>
      </w:r>
      <w:r w:rsidRPr="004946A9">
        <w:rPr>
          <w:rStyle w:val="Emphasis"/>
        </w:rPr>
        <w:t xml:space="preserve">, </w:t>
      </w:r>
      <w:r w:rsidRPr="00A25305">
        <w:rPr>
          <w:sz w:val="16"/>
        </w:rPr>
        <w:t xml:space="preserve">since every </w:t>
      </w:r>
      <w:proofErr w:type="gramStart"/>
      <w:r w:rsidRPr="00A25305">
        <w:rPr>
          <w:sz w:val="16"/>
        </w:rPr>
        <w:t>particular sphere</w:t>
      </w:r>
      <w:proofErr w:type="gramEnd"/>
      <w:r w:rsidRPr="00A25305">
        <w:rPr>
          <w:sz w:val="16"/>
        </w:rPr>
        <w:t xml:space="preserve"> of freedom is freedom of a particular sphere, just as a specific way of life is the way of life of a particular nature (RZ 139, 19/5/42, </w:t>
      </w:r>
      <w:proofErr w:type="spellStart"/>
      <w:r w:rsidRPr="00A25305">
        <w:rPr>
          <w:sz w:val="16"/>
        </w:rPr>
        <w:t>Fetscher</w:t>
      </w:r>
      <w:proofErr w:type="spellEnd"/>
      <w:r w:rsidRPr="00A25305">
        <w:rPr>
          <w:sz w:val="16"/>
        </w:rPr>
        <w:t xml:space="preserve"> 1969, 90).</w:t>
      </w:r>
      <w:r w:rsidRPr="004946A9">
        <w:rPr>
          <w:rStyle w:val="Emphasis"/>
        </w:rPr>
        <w:t xml:space="preserve"> Thus, </w:t>
      </w:r>
      <w:r w:rsidRPr="002B4996">
        <w:rPr>
          <w:rStyle w:val="Emphasis"/>
          <w:highlight w:val="green"/>
        </w:rPr>
        <w:t>liberal ideas of free trade</w:t>
      </w:r>
      <w:r w:rsidRPr="004946A9">
        <w:rPr>
          <w:rStyle w:val="Emphasis"/>
        </w:rPr>
        <w:t xml:space="preserve">, for instance, </w:t>
      </w:r>
      <w:r w:rsidRPr="002B4996">
        <w:rPr>
          <w:rStyle w:val="Emphasis"/>
          <w:highlight w:val="green"/>
        </w:rPr>
        <w:t>do not meet</w:t>
      </w:r>
      <w:r w:rsidRPr="004946A9">
        <w:rPr>
          <w:rStyle w:val="Emphasis"/>
        </w:rPr>
        <w:t xml:space="preserve"> the requirement of </w:t>
      </w:r>
      <w:r w:rsidRPr="002B4996">
        <w:rPr>
          <w:rStyle w:val="Emphasis"/>
          <w:highlight w:val="green"/>
        </w:rPr>
        <w:t>genuine freedom</w:t>
      </w:r>
      <w:r w:rsidRPr="004946A9">
        <w:rPr>
          <w:rStyle w:val="Emphasis"/>
        </w:rPr>
        <w:t xml:space="preserve">; </w:t>
      </w:r>
      <w:r w:rsidRPr="00A25305">
        <w:rPr>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4946A9">
        <w:rPr>
          <w:rStyle w:val="Emphasis"/>
        </w:rPr>
        <w:t xml:space="preserve"> fact, </w:t>
      </w:r>
      <w:r w:rsidRPr="002B4996">
        <w:rPr>
          <w:rStyle w:val="Emphasis"/>
          <w:highlight w:val="green"/>
        </w:rPr>
        <w:t>the</w:t>
      </w:r>
      <w:r w:rsidRPr="004946A9">
        <w:rPr>
          <w:rStyle w:val="Emphasis"/>
        </w:rPr>
        <w:t xml:space="preserve"> first </w:t>
      </w:r>
      <w:r w:rsidRPr="002B4996">
        <w:rPr>
          <w:rStyle w:val="Emphasis"/>
          <w:highlight w:val="green"/>
        </w:rPr>
        <w:t>free</w:t>
      </w:r>
      <w:r w:rsidRPr="004946A9">
        <w:rPr>
          <w:rStyle w:val="Emphasis"/>
        </w:rPr>
        <w:t xml:space="preserve">dom of the </w:t>
      </w:r>
      <w:r w:rsidRPr="002B4996">
        <w:rPr>
          <w:rStyle w:val="Emphasis"/>
          <w:highlight w:val="green"/>
        </w:rPr>
        <w:t>press is not to be a business</w:t>
      </w:r>
      <w:r w:rsidRPr="004946A9">
        <w:rPr>
          <w:rStyle w:val="Emphasis"/>
        </w:rPr>
        <w:t xml:space="preserve">. If the press is seen as a business, it </w:t>
      </w:r>
      <w:r w:rsidRPr="002B4996">
        <w:rPr>
          <w:rStyle w:val="Emphasis"/>
          <w:highlight w:val="green"/>
        </w:rPr>
        <w:t>becomes</w:t>
      </w:r>
      <w:r w:rsidRPr="004946A9">
        <w:rPr>
          <w:rStyle w:val="Emphasis"/>
        </w:rPr>
        <w:t xml:space="preserve"> a </w:t>
      </w:r>
      <w:r w:rsidRPr="002B4996">
        <w:rPr>
          <w:rStyle w:val="Emphasis"/>
          <w:highlight w:val="green"/>
        </w:rPr>
        <w:t>commercial concern to be assigned to the sphere of printers or booksellers rather than journalists or intellectuals</w:t>
      </w:r>
      <w:r w:rsidRPr="004946A9">
        <w:rPr>
          <w:rStyle w:val="Emphasis"/>
        </w:rPr>
        <w:t xml:space="preserve">, </w:t>
      </w:r>
      <w:r w:rsidRPr="00A25305">
        <w:rPr>
          <w:sz w:val="16"/>
        </w:rPr>
        <w:t xml:space="preserve">Commercial freedom, however, is not freedom of the press (RZ 139, 19/5/42; </w:t>
      </w:r>
      <w:proofErr w:type="spellStart"/>
      <w:r w:rsidRPr="00A25305">
        <w:rPr>
          <w:sz w:val="16"/>
        </w:rPr>
        <w:t>Fetscher</w:t>
      </w:r>
      <w:proofErr w:type="spellEnd"/>
      <w:r w:rsidRPr="00A25305">
        <w:rPr>
          <w:sz w:val="16"/>
        </w:rPr>
        <w:t xml:space="preserve"> 1969, 92).</w:t>
      </w:r>
      <w:r w:rsidRPr="00A25305">
        <w:rPr>
          <w:sz w:val="16"/>
        </w:rPr>
        <w:pgNum/>
      </w:r>
      <w:r w:rsidRPr="00A25305">
        <w:rPr>
          <w:sz w:val="16"/>
        </w:rPr>
        <w:t xml:space="preserve"> His remarks reflect not only the intellectual tradition of German journalism, but this perspective has significant consequences for considering the notion of press freedom, because it separates effectively the practice of journalism as intellectual </w:t>
      </w:r>
      <w:proofErr w:type="spellStart"/>
      <w:r w:rsidRPr="00A25305">
        <w:rPr>
          <w:sz w:val="16"/>
        </w:rPr>
        <w:t>labour</w:t>
      </w:r>
      <w:proofErr w:type="spellEnd"/>
      <w:r w:rsidRPr="00A25305">
        <w:rPr>
          <w:sz w:val="16"/>
        </w:rPr>
        <w:t xml:space="preserve"> from the institutional existence of the press as commercial enterprise; ultimately Marx identifies </w:t>
      </w:r>
      <w:proofErr w:type="spellStart"/>
      <w:r w:rsidRPr="00A25305">
        <w:rPr>
          <w:sz w:val="16"/>
        </w:rPr>
        <w:t>newswork</w:t>
      </w:r>
      <w:proofErr w:type="spellEnd"/>
      <w:r w:rsidRPr="00A25305">
        <w:rPr>
          <w:sz w:val="16"/>
        </w:rPr>
        <w:t xml:space="preserve"> and editorial practices, in general with freedom of expression that belongs to those working as journalists, while the economic concerns of the press are to be addressed from a different position. Freedom of the press must be understood as a (desirable or ideal) professional prerequisite for intellectual </w:t>
      </w:r>
      <w:proofErr w:type="spellStart"/>
      <w:r w:rsidRPr="00A25305">
        <w:rPr>
          <w:sz w:val="16"/>
        </w:rPr>
        <w:t>labour</w:t>
      </w:r>
      <w:proofErr w:type="spellEnd"/>
      <w:r w:rsidRPr="00A25305">
        <w:rPr>
          <w:sz w:val="16"/>
        </w:rPr>
        <w:t>. By privileging the latter, Marx creates optimal theoretical conditions for the practice of journalism, since the press as an institution has no control over editorial functions (</w:t>
      </w:r>
      <w:proofErr w:type="spellStart"/>
      <w:r w:rsidRPr="00A25305">
        <w:rPr>
          <w:sz w:val="16"/>
        </w:rPr>
        <w:t>newswork</w:t>
      </w:r>
      <w:proofErr w:type="spellEnd"/>
      <w:r w:rsidRPr="00A25305">
        <w:rPr>
          <w:sz w:val="16"/>
        </w:rPr>
        <w:t xml:space="preserve">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0B041D">
        <w:rPr>
          <w:rStyle w:val="Emphasis"/>
        </w:rPr>
        <w:t xml:space="preserve">In this sense, his writings on press freedom are also aimed at the </w:t>
      </w:r>
      <w:r w:rsidRPr="002B4996">
        <w:rPr>
          <w:rStyle w:val="Emphasis"/>
          <w:highlight w:val="green"/>
        </w:rPr>
        <w:t>emancipation</w:t>
      </w:r>
      <w:r w:rsidRPr="000B041D">
        <w:rPr>
          <w:rStyle w:val="Emphasis"/>
        </w:rPr>
        <w:t xml:space="preserve"> of </w:t>
      </w:r>
      <w:proofErr w:type="spellStart"/>
      <w:r w:rsidRPr="000B041D">
        <w:rPr>
          <w:rStyle w:val="Emphasis"/>
        </w:rPr>
        <w:t>newsworkers</w:t>
      </w:r>
      <w:proofErr w:type="spellEnd"/>
      <w:r w:rsidRPr="000B041D">
        <w:rPr>
          <w:rStyle w:val="Emphasis"/>
        </w:rPr>
        <w:t xml:space="preserve"> </w:t>
      </w:r>
      <w:r w:rsidRPr="002B4996">
        <w:rPr>
          <w:rStyle w:val="Emphasis"/>
          <w:highlight w:val="green"/>
        </w:rPr>
        <w:t>from</w:t>
      </w:r>
      <w:r w:rsidRPr="000B041D">
        <w:rPr>
          <w:rStyle w:val="Emphasis"/>
        </w:rPr>
        <w:t xml:space="preserve"> the </w:t>
      </w:r>
      <w:r w:rsidRPr="002B4996">
        <w:rPr>
          <w:rStyle w:val="Emphasis"/>
          <w:highlight w:val="green"/>
        </w:rPr>
        <w:t>ownership of the means</w:t>
      </w:r>
      <w:r w:rsidRPr="000B041D">
        <w:rPr>
          <w:rStyle w:val="Emphasis"/>
        </w:rPr>
        <w:t xml:space="preserve"> of communication, that is, from the </w:t>
      </w:r>
      <w:r w:rsidRPr="002B4996">
        <w:rPr>
          <w:rStyle w:val="Emphasis"/>
          <w:highlight w:val="green"/>
        </w:rPr>
        <w:t>domination by publishers and stockholders.</w:t>
      </w:r>
      <w:r w:rsidRPr="002B4996">
        <w:rPr>
          <w:rStyle w:val="Emphasis"/>
          <w:highlight w:val="green"/>
        </w:rPr>
        <w:pgNum/>
      </w:r>
      <w:r w:rsidRPr="00A25305">
        <w:rPr>
          <w:sz w:val="16"/>
        </w:rPr>
        <w:t xml:space="preserve"> </w:t>
      </w:r>
      <w:r w:rsidRPr="00A0267C">
        <w:rPr>
          <w:sz w:val="8"/>
          <w:szCs w:val="8"/>
        </w:rPr>
        <w:t xml:space="preserve">Implicit in his arguments for press freedom (or freedom of expression) also is a belief in the importance of ideas and their consequences for the </w:t>
      </w:r>
      <w:proofErr w:type="spellStart"/>
      <w:r w:rsidRPr="00A0267C">
        <w:rPr>
          <w:sz w:val="8"/>
          <w:szCs w:val="8"/>
        </w:rPr>
        <w:t>well being</w:t>
      </w:r>
      <w:proofErr w:type="spellEnd"/>
      <w:r w:rsidRPr="00A0267C">
        <w:rPr>
          <w:sz w:val="8"/>
          <w:szCs w:val="8"/>
        </w:rPr>
        <w:t xml:space="preserve"> of society. Marx writes from the vantage point of an intellectual who lives from the power of his words and relies on the need to communicate freely. He understands the potential effects of the press or any other medium, including books because</w:t>
      </w:r>
      <w:r w:rsidRPr="00A0267C">
        <w:rPr>
          <w:sz w:val="8"/>
          <w:szCs w:val="8"/>
        </w:rPr>
        <w:pgNum/>
      </w:r>
      <w:r w:rsidRPr="00A0267C">
        <w:rPr>
          <w:sz w:val="8"/>
          <w:szCs w:val="8"/>
        </w:rPr>
        <w:t xml:space="preserve">he believes that the force of ideas can change the world. Thus, an intellectual life that is, the quality of ideas, their disclosure and dissemination </w:t>
      </w:r>
      <w:proofErr w:type="gramStart"/>
      <w:r w:rsidRPr="00A0267C">
        <w:rPr>
          <w:sz w:val="8"/>
          <w:szCs w:val="8"/>
        </w:rPr>
        <w:t>contributes</w:t>
      </w:r>
      <w:proofErr w:type="gramEnd"/>
      <w:r w:rsidRPr="00A0267C">
        <w:rPr>
          <w:sz w:val="8"/>
          <w:szCs w:val="8"/>
        </w:rPr>
        <w:t xml:space="preserve">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w:t>
      </w:r>
      <w:proofErr w:type="spellStart"/>
      <w:proofErr w:type="gramStart"/>
      <w:r w:rsidRPr="00A0267C">
        <w:rPr>
          <w:sz w:val="8"/>
          <w:szCs w:val="8"/>
        </w:rPr>
        <w:t>labour</w:t>
      </w:r>
      <w:proofErr w:type="spellEnd"/>
      <w:proofErr w:type="gramEnd"/>
      <w:r w:rsidRPr="00A0267C">
        <w:rPr>
          <w:sz w:val="8"/>
          <w:szCs w:val="8"/>
        </w:rPr>
        <w:t xml:space="preserve"> and the process of communication, in general demand protection (by press laws and through the vigilance of intellectuals, and journalists, in particular) to ensure progress and </w:t>
      </w:r>
      <w:proofErr w:type="spellStart"/>
      <w:r w:rsidRPr="00A0267C">
        <w:rPr>
          <w:sz w:val="8"/>
          <w:szCs w:val="8"/>
        </w:rPr>
        <w:t>maximise</w:t>
      </w:r>
      <w:proofErr w:type="spellEnd"/>
      <w:r w:rsidRPr="00A0267C">
        <w:rPr>
          <w:sz w:val="8"/>
          <w:szCs w:val="8"/>
        </w:rPr>
        <w:t xml:space="preserve"> the potential for change.</w:t>
      </w:r>
      <w:r w:rsidRPr="00A0267C">
        <w:rPr>
          <w:sz w:val="8"/>
          <w:szCs w:val="8"/>
        </w:rPr>
        <w:pgNum/>
      </w:r>
      <w:r w:rsidRPr="00A0267C">
        <w:rPr>
          <w:sz w:val="8"/>
          <w:szCs w:val="8"/>
        </w:rPr>
        <w:t xml:space="preserv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w:t>
      </w:r>
      <w:proofErr w:type="spellStart"/>
      <w:r w:rsidRPr="00A0267C">
        <w:rPr>
          <w:sz w:val="8"/>
          <w:szCs w:val="8"/>
        </w:rPr>
        <w:t>bourgeoisies</w:t>
      </w:r>
      <w:proofErr w:type="spellEnd"/>
      <w:r w:rsidRPr="00A0267C">
        <w:rPr>
          <w:sz w:val="8"/>
          <w:szCs w:val="8"/>
        </w:rPr>
        <w:t xml:space="preserve"> rise to power, Engels (1967/ 68d, II, 57) remarks that freedom of the press is a bourgeois privilege, because printing requires money and buyers of the product, and these buyers need money, too.</w:t>
      </w:r>
      <w:r w:rsidRPr="00A0267C">
        <w:rPr>
          <w:sz w:val="8"/>
          <w:szCs w:val="8"/>
        </w:rPr>
        <w:pgNum/>
      </w:r>
      <w:r w:rsidRPr="00A0267C">
        <w:rPr>
          <w:sz w:val="8"/>
          <w:szCs w:val="8"/>
        </w:rPr>
        <w:t xml:space="preserve">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With us it is not a matter of reforming private property, but of abolishing it; not of hushing up the class antagonism, but of abolishing the classes; not of ameliorating the existing society, but of establishing a new one.</w:t>
      </w:r>
      <w:r w:rsidRPr="00A0267C">
        <w:rPr>
          <w:sz w:val="8"/>
          <w:szCs w:val="8"/>
        </w:rPr>
        <w:pgNum/>
      </w:r>
      <w:r w:rsidRPr="00A0267C">
        <w:rPr>
          <w:sz w:val="8"/>
          <w:szCs w:val="8"/>
        </w:rPr>
        <w:t xml:space="preserve"> Nevertheless, </w:t>
      </w:r>
      <w:proofErr w:type="spellStart"/>
      <w:r w:rsidRPr="00A0267C">
        <w:rPr>
          <w:sz w:val="8"/>
          <w:szCs w:val="8"/>
        </w:rPr>
        <w:t>Marxs</w:t>
      </w:r>
      <w:proofErr w:type="spellEnd"/>
      <w:r w:rsidRPr="00A0267C">
        <w:rPr>
          <w:sz w:val="8"/>
          <w:szCs w:val="8"/>
        </w:rPr>
        <w:t xml:space="preserve">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w:t>
      </w:r>
      <w:proofErr w:type="spellStart"/>
      <w:r w:rsidRPr="00A0267C">
        <w:rPr>
          <w:sz w:val="8"/>
          <w:szCs w:val="8"/>
        </w:rPr>
        <w:t>totalising</w:t>
      </w:r>
      <w:proofErr w:type="spellEnd"/>
      <w:r w:rsidRPr="00A0267C">
        <w:rPr>
          <w:sz w:val="8"/>
          <w:szCs w:val="8"/>
        </w:rPr>
        <w:t xml:space="preserve"> approach of socialism; the latter insists on the emancipation of working people, equality, and classlessness in the spirit of a perfect communal existence and certainly in opposition to capitalist individualism, which specifies and </w:t>
      </w:r>
      <w:proofErr w:type="spellStart"/>
      <w:r w:rsidRPr="00A0267C">
        <w:rPr>
          <w:sz w:val="8"/>
          <w:szCs w:val="8"/>
        </w:rPr>
        <w:t>categorises</w:t>
      </w:r>
      <w:proofErr w:type="spellEnd"/>
      <w:r w:rsidRPr="00A0267C">
        <w:rPr>
          <w:sz w:val="8"/>
          <w:szCs w:val="8"/>
        </w:rPr>
        <w:t xml:space="preserve">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w:t>
      </w:r>
      <w:r w:rsidRPr="00A0267C">
        <w:rPr>
          <w:sz w:val="8"/>
          <w:szCs w:val="8"/>
        </w:rPr>
        <w:pgNum/>
      </w:r>
      <w:r w:rsidRPr="00A0267C">
        <w:rPr>
          <w:sz w:val="8"/>
          <w:szCs w:val="8"/>
        </w:rPr>
        <w:t xml:space="preserve"> Furthermore, Marx understood that as a determinant of political processes, the press produces and reinforces specific ideological positions; in fact, it becomes an instrument of propaganda, agitation, and </w:t>
      </w:r>
      <w:proofErr w:type="spellStart"/>
      <w:r w:rsidRPr="00A0267C">
        <w:rPr>
          <w:sz w:val="8"/>
          <w:szCs w:val="8"/>
        </w:rPr>
        <w:t>organisation</w:t>
      </w:r>
      <w:proofErr w:type="spellEnd"/>
      <w:r w:rsidRPr="00A0267C">
        <w:rPr>
          <w:sz w:val="8"/>
          <w:szCs w:val="8"/>
        </w:rPr>
        <w:t xml:space="preserve"> as Lenin would announce a generation later in his instructions to the Communist press at a point in history when the era of a Russian bourgeois press comes to an end. However, Marx does not </w:t>
      </w:r>
      <w:proofErr w:type="spellStart"/>
      <w:r w:rsidRPr="00A0267C">
        <w:rPr>
          <w:sz w:val="8"/>
          <w:szCs w:val="8"/>
        </w:rPr>
        <w:t>theorise</w:t>
      </w:r>
      <w:proofErr w:type="spellEnd"/>
      <w:r w:rsidRPr="00A0267C">
        <w:rPr>
          <w:sz w:val="8"/>
          <w:szCs w:val="8"/>
        </w:rPr>
        <w:t xml:space="preserv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Soviet-style communism in the 1920s and beyond. While his critique of capitalism includes, by necessity, a radical reconfiguration of the press and the role of unrestrained intellectual </w:t>
      </w:r>
      <w:proofErr w:type="spellStart"/>
      <w:r w:rsidRPr="00A0267C">
        <w:rPr>
          <w:sz w:val="8"/>
          <w:szCs w:val="8"/>
        </w:rPr>
        <w:t>labour</w:t>
      </w:r>
      <w:proofErr w:type="spellEnd"/>
      <w:r w:rsidRPr="00A0267C">
        <w:rPr>
          <w:sz w:val="8"/>
          <w:szCs w:val="8"/>
        </w:rPr>
        <w:t xml:space="preserve">, Soviet communism treats the press or intellectual practice in the spirit of capitalism, that is, at the expense of genuine human emancipation and in </w:t>
      </w:r>
      <w:proofErr w:type="spellStart"/>
      <w:r w:rsidRPr="00A0267C">
        <w:rPr>
          <w:sz w:val="8"/>
          <w:szCs w:val="8"/>
        </w:rPr>
        <w:t>favour</w:t>
      </w:r>
      <w:proofErr w:type="spellEnd"/>
      <w:r w:rsidRPr="00A0267C">
        <w:rPr>
          <w:sz w:val="8"/>
          <w:szCs w:val="8"/>
        </w:rPr>
        <w:t xml:space="preserve"> of state directed </w:t>
      </w:r>
      <w:proofErr w:type="gramStart"/>
      <w:r w:rsidRPr="00A0267C">
        <w:rPr>
          <w:sz w:val="8"/>
          <w:szCs w:val="8"/>
        </w:rPr>
        <w:t>goals, and</w:t>
      </w:r>
      <w:proofErr w:type="gramEnd"/>
      <w:r w:rsidRPr="00A0267C">
        <w:rPr>
          <w:sz w:val="8"/>
          <w:szCs w:val="8"/>
        </w:rPr>
        <w:t xml:space="preserve">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A25305">
        <w:rPr>
          <w:sz w:val="16"/>
        </w:rPr>
        <w:t xml:space="preserve"> </w:t>
      </w:r>
      <w:r w:rsidRPr="000B041D">
        <w:rPr>
          <w:rStyle w:val="Emphasis"/>
        </w:rPr>
        <w:t xml:space="preserve">But his journalism is not only the expression of a socialist ideology, it is also </w:t>
      </w:r>
      <w:r w:rsidRPr="002B4996">
        <w:rPr>
          <w:rStyle w:val="Emphasis"/>
          <w:highlight w:val="green"/>
        </w:rPr>
        <w:t>the practice of translating theoretical thought into the language of everyday life where ideology becomes a material force with a potential of rallying the masses.</w:t>
      </w:r>
      <w:r w:rsidRPr="000B041D">
        <w:rPr>
          <w:rStyle w:val="Emphasis"/>
        </w:rPr>
        <w:t>5</w:t>
      </w:r>
      <w:r w:rsidRPr="00A25305">
        <w:rPr>
          <w:sz w:val="16"/>
        </w:rPr>
        <w:t xml:space="preserve"> Marx shares with contemporary German political economists, like </w:t>
      </w:r>
      <w:proofErr w:type="spellStart"/>
      <w:r w:rsidRPr="00A25305">
        <w:rPr>
          <w:sz w:val="16"/>
        </w:rPr>
        <w:t>Schäffle</w:t>
      </w:r>
      <w:proofErr w:type="spellEnd"/>
      <w:r w:rsidRPr="00A25305">
        <w:rPr>
          <w:sz w:val="16"/>
        </w:rPr>
        <w:t xml:space="preserve"> and </w:t>
      </w:r>
      <w:proofErr w:type="spellStart"/>
      <w:r w:rsidRPr="00A25305">
        <w:rPr>
          <w:sz w:val="16"/>
        </w:rPr>
        <w:t>Knies</w:t>
      </w:r>
      <w:proofErr w:type="spellEnd"/>
      <w:r w:rsidRPr="00A25305">
        <w:rPr>
          <w:sz w:val="16"/>
        </w:rPr>
        <w:t>,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w:t>
      </w:r>
      <w:r w:rsidRPr="00A25305">
        <w:rPr>
          <w:sz w:val="16"/>
        </w:rPr>
        <w:pgNum/>
      </w:r>
      <w:r w:rsidRPr="00A25305">
        <w:rPr>
          <w:sz w:val="16"/>
        </w:rPr>
        <w:t xml:space="preserve"> For Marx communication is freedom, when socialism creates the conditions of a new social order in which the individual </w:t>
      </w:r>
      <w:proofErr w:type="spellStart"/>
      <w:r w:rsidRPr="00A25305">
        <w:rPr>
          <w:sz w:val="16"/>
        </w:rPr>
        <w:t>realises</w:t>
      </w:r>
      <w:proofErr w:type="spellEnd"/>
      <w:r w:rsidRPr="00A25305">
        <w:rPr>
          <w:sz w:val="16"/>
        </w:rPr>
        <w:t xml:space="preserve"> himself; </w:t>
      </w:r>
      <w:proofErr w:type="spellStart"/>
      <w:r w:rsidRPr="00A25305">
        <w:rPr>
          <w:sz w:val="16"/>
        </w:rPr>
        <w:t>self-realisation</w:t>
      </w:r>
      <w:proofErr w:type="spellEnd"/>
      <w:r w:rsidRPr="00A25305">
        <w:rPr>
          <w:sz w:val="16"/>
        </w:rPr>
        <w:t xml:space="preserve">, however, depends on the production of ideas and ultimately consciousness by individuals who live in communication with their surroundings. To communicate under these circumstances also means the </w:t>
      </w:r>
      <w:proofErr w:type="spellStart"/>
      <w:r w:rsidRPr="00A25305">
        <w:rPr>
          <w:sz w:val="16"/>
        </w:rPr>
        <w:t>realisation</w:t>
      </w:r>
      <w:proofErr w:type="spellEnd"/>
      <w:r w:rsidRPr="00A25305">
        <w:rPr>
          <w:sz w:val="16"/>
        </w:rPr>
        <w:t xml:space="preserve">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w:t>
      </w:r>
      <w:r w:rsidRPr="00A25305">
        <w:rPr>
          <w:sz w:val="16"/>
        </w:rPr>
        <w:pgNum/>
      </w:r>
      <w:r w:rsidRPr="00A25305">
        <w:rPr>
          <w:sz w:val="16"/>
        </w:rPr>
        <w:t xml:space="preserve"> Thus, Marx insists that freedom remains freedom, whether it expresses itself in </w:t>
      </w:r>
      <w:proofErr w:type="spellStart"/>
      <w:r w:rsidRPr="00A25305">
        <w:rPr>
          <w:sz w:val="16"/>
        </w:rPr>
        <w:t>printers</w:t>
      </w:r>
      <w:proofErr w:type="spellEnd"/>
      <w:r w:rsidRPr="00A25305">
        <w:rPr>
          <w:sz w:val="16"/>
        </w:rPr>
        <w:t xml:space="preserve"> ink, a parcel of land, consciousness, or in a political meeting (RZ 139, 19/5/42; </w:t>
      </w:r>
      <w:proofErr w:type="spellStart"/>
      <w:r w:rsidRPr="00A25305">
        <w:rPr>
          <w:sz w:val="16"/>
        </w:rPr>
        <w:t>Fetscher</w:t>
      </w:r>
      <w:proofErr w:type="spellEnd"/>
      <w:r w:rsidRPr="00A25305">
        <w:rPr>
          <w:sz w:val="16"/>
        </w:rPr>
        <w:t xml:space="preserve"> 1969, 99); but it is always individual freedom, that is the process of personal communication that is his concern. </w:t>
      </w:r>
      <w:r w:rsidRPr="00A25305">
        <w:rPr>
          <w:rStyle w:val="Emphasis"/>
        </w:rPr>
        <w:t>In this sense, communication is freedom only when emancipated from the commercial or political authority of the institution of the press.</w:t>
      </w:r>
      <w:r w:rsidRPr="00A25305">
        <w:rPr>
          <w:rStyle w:val="Emphasis"/>
        </w:rPr>
        <w:pgNum/>
      </w:r>
      <w:r w:rsidRPr="00A25305">
        <w:rPr>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w:t>
      </w:r>
      <w:proofErr w:type="spellStart"/>
      <w:r w:rsidRPr="00A25305">
        <w:rPr>
          <w:sz w:val="16"/>
        </w:rPr>
        <w:t>self-realisation</w:t>
      </w:r>
      <w:proofErr w:type="spellEnd"/>
      <w:r w:rsidRPr="00A25305">
        <w:rPr>
          <w:sz w:val="16"/>
        </w:rPr>
        <w:t xml:space="preserve">. The individual does not exist except in terms of social relations; </w:t>
      </w:r>
      <w:r w:rsidRPr="002B4996">
        <w:rPr>
          <w:rStyle w:val="Emphasis"/>
          <w:highlight w:val="green"/>
        </w:rPr>
        <w:t xml:space="preserve">praxis is co-operative and </w:t>
      </w:r>
      <w:r w:rsidRPr="00A25305">
        <w:rPr>
          <w:rStyle w:val="Emphasis"/>
        </w:rPr>
        <w:t xml:space="preserve">existence </w:t>
      </w:r>
      <w:r w:rsidRPr="002B4996">
        <w:rPr>
          <w:rStyle w:val="Emphasis"/>
          <w:highlight w:val="green"/>
        </w:rPr>
        <w:t>interdependent</w:t>
      </w:r>
      <w:r w:rsidRPr="00A25305">
        <w:rPr>
          <w:sz w:val="16"/>
        </w:rPr>
        <w:t xml:space="preserve">. Thus, when individuality is </w:t>
      </w:r>
      <w:proofErr w:type="spellStart"/>
      <w:r w:rsidRPr="00A25305">
        <w:rPr>
          <w:sz w:val="16"/>
        </w:rPr>
        <w:t>realised</w:t>
      </w:r>
      <w:proofErr w:type="spellEnd"/>
      <w:r w:rsidRPr="00A25305">
        <w:rPr>
          <w:sz w:val="16"/>
        </w:rPr>
        <w:t xml:space="preserve"> through interaction, language and communication become </w:t>
      </w:r>
      <w:proofErr w:type="gramStart"/>
      <w:r w:rsidRPr="00A25305">
        <w:rPr>
          <w:sz w:val="16"/>
        </w:rPr>
        <w:t>the means by which</w:t>
      </w:r>
      <w:proofErr w:type="gramEnd"/>
      <w:r w:rsidRPr="00A25305">
        <w:rPr>
          <w:sz w:val="16"/>
        </w:rPr>
        <w:t xml:space="preserve"> individuals </w:t>
      </w:r>
      <w:proofErr w:type="spellStart"/>
      <w:r w:rsidRPr="00A25305">
        <w:rPr>
          <w:sz w:val="16"/>
        </w:rPr>
        <w:t>realise</w:t>
      </w:r>
      <w:proofErr w:type="spellEnd"/>
      <w:r w:rsidRPr="00A25305">
        <w:rPr>
          <w:sz w:val="16"/>
        </w:rPr>
        <w:t xml:space="preserve"> their being and engage in co-operative activities that constitute the essence of society. Human existence is an ongoing social process </w:t>
      </w:r>
      <w:proofErr w:type="spellStart"/>
      <w:r w:rsidRPr="00A25305">
        <w:rPr>
          <w:sz w:val="16"/>
        </w:rPr>
        <w:t>fuelled</w:t>
      </w:r>
      <w:proofErr w:type="spellEnd"/>
      <w:r w:rsidRPr="00A25305">
        <w:rPr>
          <w:sz w:val="16"/>
        </w:rPr>
        <w:t xml:space="preserve">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w:t>
      </w:r>
      <w:proofErr w:type="spellStart"/>
      <w:r w:rsidRPr="00A25305">
        <w:rPr>
          <w:sz w:val="16"/>
        </w:rPr>
        <w:t>labour</w:t>
      </w:r>
      <w:proofErr w:type="spellEnd"/>
      <w:r w:rsidRPr="00A25305">
        <w:rPr>
          <w:sz w:val="16"/>
        </w:rPr>
        <w:t xml:space="preserve"> by those who own or influence the public means of communication.</w:t>
      </w:r>
    </w:p>
    <w:p w14:paraId="13E37A32" w14:textId="77777777" w:rsidR="00A14729" w:rsidRDefault="00A14729" w:rsidP="00A14729">
      <w:pPr>
        <w:pStyle w:val="Heading4"/>
      </w:pPr>
      <w:r>
        <w:t xml:space="preserve">Empirics. </w:t>
      </w:r>
    </w:p>
    <w:p w14:paraId="18D37F72" w14:textId="77777777" w:rsidR="00A14729" w:rsidRDefault="00A14729" w:rsidP="00A14729">
      <w:r w:rsidRPr="00C70EB2">
        <w:rPr>
          <w:rStyle w:val="Style13ptBold"/>
        </w:rPr>
        <w:t>Blackwater 12</w:t>
      </w:r>
      <w:r>
        <w:t xml:space="preserve"> [Bill Blackwater (</w:t>
      </w:r>
      <w:r w:rsidRPr="001C5FC4">
        <w:t>British left-winger, who has written for publications such as Monthly Review, Capitalism Nature Socialism, and Renewal: A Journal of Social Democracy</w:t>
      </w:r>
      <w:r>
        <w:t xml:space="preserve">). “The Denialism of Progressive Environmentalists”. Monthly Review. </w:t>
      </w:r>
      <w:r w:rsidRPr="00FC5C78">
        <w:t>Jun 01, 2012</w:t>
      </w:r>
      <w:r>
        <w:t xml:space="preserve">. Accessed 3/11/2022. </w:t>
      </w:r>
      <w:hyperlink r:id="rId12" w:history="1">
        <w:r w:rsidRPr="0081626D">
          <w:rPr>
            <w:rStyle w:val="Hyperlink"/>
          </w:rPr>
          <w:t>https://monthlyreview.org/2012/06/01/the-denialism-of-progressive-environmentalists/</w:t>
        </w:r>
      </w:hyperlink>
      <w:r>
        <w:t xml:space="preserve"> //Xu]</w:t>
      </w:r>
    </w:p>
    <w:p w14:paraId="04CD037F" w14:textId="77777777" w:rsidR="00A14729" w:rsidRPr="007A58DC" w:rsidRDefault="00A14729" w:rsidP="00A14729">
      <w:pPr>
        <w:rPr>
          <w:sz w:val="14"/>
        </w:rPr>
      </w:pPr>
      <w:r w:rsidRPr="00850DC5">
        <w:rPr>
          <w:rStyle w:val="Emphasis"/>
        </w:rPr>
        <w:t xml:space="preserve">In 2003 Ted </w:t>
      </w:r>
      <w:r w:rsidRPr="002B4996">
        <w:rPr>
          <w:rStyle w:val="Emphasis"/>
          <w:highlight w:val="green"/>
        </w:rPr>
        <w:t>Nordhaus and</w:t>
      </w:r>
      <w:r w:rsidRPr="00850DC5">
        <w:rPr>
          <w:rStyle w:val="Emphasis"/>
        </w:rPr>
        <w:t xml:space="preserve"> Michael </w:t>
      </w:r>
      <w:proofErr w:type="spellStart"/>
      <w:r w:rsidRPr="002B4996">
        <w:rPr>
          <w:rStyle w:val="Emphasis"/>
          <w:highlight w:val="green"/>
        </w:rPr>
        <w:t>Shellenberger</w:t>
      </w:r>
      <w:proofErr w:type="spellEnd"/>
      <w:r w:rsidRPr="00850DC5">
        <w:rPr>
          <w:rStyle w:val="Emphasis"/>
        </w:rPr>
        <w:t xml:space="preserve">, </w:t>
      </w:r>
      <w:r w:rsidRPr="002B4996">
        <w:rPr>
          <w:rStyle w:val="Emphasis"/>
          <w:highlight w:val="green"/>
        </w:rPr>
        <w:t>two</w:t>
      </w:r>
      <w:r w:rsidRPr="00850DC5">
        <w:rPr>
          <w:rStyle w:val="Emphasis"/>
        </w:rPr>
        <w:t xml:space="preserve"> prominent environmental </w:t>
      </w:r>
      <w:r w:rsidRPr="002B4996">
        <w:rPr>
          <w:rStyle w:val="Emphasis"/>
          <w:highlight w:val="green"/>
        </w:rPr>
        <w:t>lobbyists</w:t>
      </w:r>
      <w:r w:rsidRPr="00850DC5">
        <w:rPr>
          <w:rStyle w:val="Emphasis"/>
        </w:rPr>
        <w:t xml:space="preserve">, </w:t>
      </w:r>
      <w:r w:rsidRPr="002B4996">
        <w:rPr>
          <w:rStyle w:val="Emphasis"/>
          <w:highlight w:val="green"/>
        </w:rPr>
        <w:t>founded</w:t>
      </w:r>
      <w:r w:rsidRPr="00850DC5">
        <w:rPr>
          <w:rStyle w:val="Emphasis"/>
        </w:rPr>
        <w:t xml:space="preserve"> the </w:t>
      </w:r>
      <w:r w:rsidRPr="002B4996">
        <w:rPr>
          <w:rStyle w:val="Emphasis"/>
          <w:highlight w:val="green"/>
        </w:rPr>
        <w:t>Breakthrough Institute</w:t>
      </w:r>
      <w:r w:rsidRPr="00850DC5">
        <w:rPr>
          <w:rStyle w:val="Emphasis"/>
        </w:rPr>
        <w:t xml:space="preserve">, a think tank dedicated to modernizing what they call “liberal-progressive-green politics.” Its focus is on winning support </w:t>
      </w:r>
      <w:r w:rsidRPr="002B4996">
        <w:rPr>
          <w:rStyle w:val="Emphasis"/>
          <w:highlight w:val="green"/>
        </w:rPr>
        <w:t>from mainstream businesses, politicians, and consumers</w:t>
      </w:r>
      <w:r w:rsidRPr="00850DC5">
        <w:rPr>
          <w:rStyle w:val="Emphasis"/>
        </w:rPr>
        <w:t xml:space="preserve"> with an attractive message: </w:t>
      </w:r>
      <w:r w:rsidRPr="00670EBF">
        <w:rPr>
          <w:sz w:val="8"/>
          <w:szCs w:val="8"/>
        </w:rPr>
        <w:t xml:space="preserve">by developing the right technologies and policy tools, tackling climate </w:t>
      </w:r>
      <w:proofErr w:type="gramStart"/>
      <w:r w:rsidRPr="00670EBF">
        <w:rPr>
          <w:sz w:val="8"/>
          <w:szCs w:val="8"/>
        </w:rPr>
        <w:t>change</w:t>
      </w:r>
      <w:proofErr w:type="gramEnd"/>
      <w:r w:rsidRPr="00670EBF">
        <w:rPr>
          <w:sz w:val="8"/>
          <w:szCs w:val="8"/>
        </w:rPr>
        <w:t xml:space="preserve"> and increasing wealth can go hand-in-hand. In their essay, “The Death of Environmentalism” (2004) and book, Break Through: Why We Can’t Leave Saving the Planet to Environmentalists (2007) Nordhaus and </w:t>
      </w:r>
      <w:proofErr w:type="spellStart"/>
      <w:r w:rsidRPr="00670EBF">
        <w:rPr>
          <w:sz w:val="8"/>
          <w:szCs w:val="8"/>
        </w:rPr>
        <w:t>Shellenberger</w:t>
      </w:r>
      <w:proofErr w:type="spellEnd"/>
      <w:r w:rsidRPr="00670EBF">
        <w:rPr>
          <w:sz w:val="8"/>
          <w:szCs w:val="8"/>
        </w:rPr>
        <w:t xml:space="preserve"> focus on educating and disciplining environmentalists to work with the grain of capitalism, rather than against it. Most of all, this has meant attacking that core principle of environmentalist thought—there are limits to economic growth. They say that this is both too negative in tone, and fundamentally wrong when it comes to tackling climate change. It will require massive investment in low carbon technologies, they argue, which in turn will depend on strong and ongoing growth. In practice, the approach they have adopted to boost the influence of their message (and themselves in the process) is to characterize all opinion within the environmental movement that is redder or greener than theirs as marginal, unrealistic, immature, or elitist. Far from being alone in this, Nordhaus and </w:t>
      </w:r>
      <w:proofErr w:type="spellStart"/>
      <w:r w:rsidRPr="00670EBF">
        <w:rPr>
          <w:sz w:val="8"/>
          <w:szCs w:val="8"/>
        </w:rPr>
        <w:t>Shellenberger</w:t>
      </w:r>
      <w:proofErr w:type="spellEnd"/>
      <w:r w:rsidRPr="00670EBF">
        <w:rPr>
          <w:sz w:val="8"/>
          <w:szCs w:val="8"/>
        </w:rPr>
        <w:t xml:space="preserve"> are representative of a wider school that might be called “progressive environmentalists.” They have even spawned </w:t>
      </w:r>
      <w:proofErr w:type="gramStart"/>
      <w:r w:rsidRPr="00670EBF">
        <w:rPr>
          <w:sz w:val="8"/>
          <w:szCs w:val="8"/>
        </w:rPr>
        <w:t>a number of</w:t>
      </w:r>
      <w:proofErr w:type="gramEnd"/>
      <w:r w:rsidRPr="00670EBF">
        <w:rPr>
          <w:sz w:val="8"/>
          <w:szCs w:val="8"/>
        </w:rPr>
        <w:t xml:space="preserve"> imitators, which David Roberts has described as “the Breakthrough crowd.” Their position is essentially the same as that of the New Democrat and New </w:t>
      </w:r>
      <w:proofErr w:type="spellStart"/>
      <w:r w:rsidRPr="00670EBF">
        <w:rPr>
          <w:sz w:val="8"/>
          <w:szCs w:val="8"/>
        </w:rPr>
        <w:t>Labour</w:t>
      </w:r>
      <w:proofErr w:type="spellEnd"/>
      <w:r w:rsidRPr="00670EBF">
        <w:rPr>
          <w:sz w:val="8"/>
          <w:szCs w:val="8"/>
        </w:rPr>
        <w:t xml:space="preserve"> camps regarding the environment; and their tactics of triangulation are precisely those pursued by the New Democrats and New </w:t>
      </w:r>
      <w:proofErr w:type="spellStart"/>
      <w:r w:rsidRPr="00670EBF">
        <w:rPr>
          <w:sz w:val="8"/>
          <w:szCs w:val="8"/>
        </w:rPr>
        <w:t>Labour</w:t>
      </w:r>
      <w:proofErr w:type="spellEnd"/>
      <w:r w:rsidRPr="00670EBF">
        <w:rPr>
          <w:sz w:val="8"/>
          <w:szCs w:val="8"/>
        </w:rPr>
        <w:t xml:space="preserve"> since the early 1990s. The faults of this progressive environmentalism, in trading long-term transformational ambition for short-term success, are equally familiar. The triangulation tactics of the likes of Clinton and Blair achieved some conspicuous electoral successes, but they did so at the expense of weakening the left’s capacity to mount a fundamental challenge to the basis of financialized capitalism. This was starkly revealed by the inability of left-wing parties to capitalize on the economic crisis since 2008, either by winning the intellectual argument against neoliberalism or by gaining clear electoral support.1 The approach of progressive environmentalism, meanwhile, is calculated to achieve short-term popularity, since it is stuffed with business- and consumer-friendly wishful thinking. But this must be at the expense of weakening the capacity of the environmental movement to highlight the unsustainability of our economic system and concomitant need for radical changes. Both in the content and practical effects of their positive ideas progressive environmentalists are not dissimilar from the environmental spokespeople (or self-styled “skeptics”) of the right—the kind, exemplified by Julian Simon and Bjorn Lomborg, who churn out </w:t>
      </w:r>
      <w:proofErr w:type="spellStart"/>
      <w:r w:rsidRPr="00670EBF">
        <w:rPr>
          <w:sz w:val="8"/>
          <w:szCs w:val="8"/>
        </w:rPr>
        <w:t>panglossian</w:t>
      </w:r>
      <w:proofErr w:type="spellEnd"/>
      <w:r w:rsidRPr="00670EBF">
        <w:rPr>
          <w:sz w:val="8"/>
          <w:szCs w:val="8"/>
        </w:rPr>
        <w:t xml:space="preserve"> accounts of how every environmental challenge will be overcome by the genius of capitalism. By virtue of their starting positions, however, they are very different. Nordhaus and </w:t>
      </w:r>
      <w:proofErr w:type="spellStart"/>
      <w:r w:rsidRPr="00670EBF">
        <w:rPr>
          <w:sz w:val="8"/>
          <w:szCs w:val="8"/>
        </w:rPr>
        <w:t>Shellenberger</w:t>
      </w:r>
      <w:proofErr w:type="spellEnd"/>
      <w:r w:rsidRPr="00670EBF">
        <w:rPr>
          <w:sz w:val="8"/>
          <w:szCs w:val="8"/>
        </w:rPr>
        <w:t xml:space="preserve"> are genuine environmentalists, possessing a detailed understanding of the challenges of climate change, and a sincere interest in finding practical measures that would decarbonize the global economy. The classic denial of the right-wingers rejects climate change itself: either that it is a problem, or that it even occurs at all. But what the progressive environmentalists deny is the impossibility of the economy to find ways, through enlightened policy tools and technological development, to evade environmental limits for the foreseeable future. Of course, this is denied by the right-wing environmental skeptics, too; but with them this is less active, since they deny that environmental limits pose a threat to growth in the first place. What makes Nordhaus and </w:t>
      </w:r>
      <w:proofErr w:type="spellStart"/>
      <w:r w:rsidRPr="00670EBF">
        <w:rPr>
          <w:sz w:val="8"/>
          <w:szCs w:val="8"/>
        </w:rPr>
        <w:t>Shellenberger</w:t>
      </w:r>
      <w:proofErr w:type="spellEnd"/>
      <w:r w:rsidRPr="00670EBF">
        <w:rPr>
          <w:sz w:val="8"/>
          <w:szCs w:val="8"/>
        </w:rPr>
        <w:t xml:space="preserve"> particularly worth studying is precisely the gulf between the </w:t>
      </w:r>
      <w:proofErr w:type="spellStart"/>
      <w:r w:rsidRPr="00670EBF">
        <w:rPr>
          <w:sz w:val="8"/>
          <w:szCs w:val="8"/>
        </w:rPr>
        <w:t>scientificality</w:t>
      </w:r>
      <w:proofErr w:type="spellEnd"/>
      <w:r w:rsidRPr="00670EBF">
        <w:rPr>
          <w:sz w:val="8"/>
          <w:szCs w:val="8"/>
        </w:rPr>
        <w:t xml:space="preserve"> of the challenges they set out and the daydream quality of their positive solutions. To focus on them is to witness, in their leaps of logic and lapses of reason, evidence of the psychodrama wrought by the denial of something one subconsciously suspects to be true. To view this evidence is to see a vivid illustration of the wider, if less active, practice of denial across Western society at large, in the face of a challenge which renders its dominant economic system unsustainable. Rebound and Denial Nowhere is the gap between analysis of the problem and prescription of the solution wider than in Nordhaus and </w:t>
      </w:r>
      <w:proofErr w:type="spellStart"/>
      <w:r w:rsidRPr="00670EBF">
        <w:rPr>
          <w:sz w:val="8"/>
          <w:szCs w:val="8"/>
        </w:rPr>
        <w:t>Shellenberger’s</w:t>
      </w:r>
      <w:proofErr w:type="spellEnd"/>
      <w:r w:rsidRPr="00670EBF">
        <w:rPr>
          <w:sz w:val="8"/>
          <w:szCs w:val="8"/>
        </w:rPr>
        <w:t xml:space="preserve"> writing on the “rebound effect.” Sometimes called the “Jevons Paradox” (after the nineteenth century British economist, W.S. Jevons, who first wrote about it), the rebound effect describes the phenomenon by which an increase in the efficiency with which energy is used tends, by lowering its costs, to result in an increase in overall consumption. In February 2011, Nordhaus and </w:t>
      </w:r>
      <w:proofErr w:type="spellStart"/>
      <w:r w:rsidRPr="00670EBF">
        <w:rPr>
          <w:sz w:val="8"/>
          <w:szCs w:val="8"/>
        </w:rPr>
        <w:t>Shellenberger</w:t>
      </w:r>
      <w:proofErr w:type="spellEnd"/>
      <w:r w:rsidRPr="00670EBF">
        <w:rPr>
          <w:sz w:val="8"/>
          <w:szCs w:val="8"/>
        </w:rPr>
        <w:t xml:space="preserve"> (along with Jesse Jenkins, Breakthrough’s director of energy and climate change) published a compendium of research on the subject.2 It is an astonishing read. What makes it so remarkable is its detailed exposition of the problem. It is a devastating critique of the positive arguments around achieving a business-friendly salvation from global warming through investing in energy efficiency, which are the stock-in-trade of progressive environmentalists—specifically including Nordhaus and </w:t>
      </w:r>
      <w:proofErr w:type="spellStart"/>
      <w:r w:rsidRPr="00670EBF">
        <w:rPr>
          <w:sz w:val="8"/>
          <w:szCs w:val="8"/>
        </w:rPr>
        <w:t>Shellenberger</w:t>
      </w:r>
      <w:proofErr w:type="spellEnd"/>
      <w:r w:rsidRPr="00670EBF">
        <w:rPr>
          <w:sz w:val="8"/>
          <w:szCs w:val="8"/>
        </w:rPr>
        <w:t xml:space="preserve"> themselves on other occasions.3 But the truly extraordinary thing about the report is that at the end of this relentlessly critical analysis, the authors are still parroting their faith in the good news: all the problems in cutting emissions will only work to our collective advantage, by…</w:t>
      </w:r>
      <w:proofErr w:type="spellStart"/>
      <w:r w:rsidRPr="00670EBF">
        <w:rPr>
          <w:sz w:val="8"/>
          <w:szCs w:val="8"/>
        </w:rPr>
        <w:t>fuelling</w:t>
      </w:r>
      <w:proofErr w:type="spellEnd"/>
      <w:r w:rsidRPr="00670EBF">
        <w:rPr>
          <w:sz w:val="8"/>
          <w:szCs w:val="8"/>
        </w:rPr>
        <w:t xml:space="preserve"> economic growth, which is, they assure us, the only path to decarbonizing the global economy! It is worth going through their arguments in detail, given the thoroughness of their job in considering the rebound problem—indeed, they offer a taxonomy of it. The first form they discuss is “direct rebound,” which in turn is made up of the “income effect” and the “substitution effect.” Following an improvement in energy efficiency, the cost of energy use will fall, in turn increasing demand for that service or product (the “income effect”; for example, driving a more efficient car more often). This leads to the adoption of new uses of energy in place of more labor-intensive activities (the “substitution effect”; for instance, using a dishwasher rather than doing dishes by hand). The authors assess direct rebound as being generally moderate in developed economies, eroding around 10–30 percent of the energy savings due to efficiency measures. </w:t>
      </w:r>
      <w:proofErr w:type="gramStart"/>
      <w:r w:rsidRPr="00670EBF">
        <w:rPr>
          <w:sz w:val="8"/>
          <w:szCs w:val="8"/>
        </w:rPr>
        <w:t>Next</w:t>
      </w:r>
      <w:proofErr w:type="gramEnd"/>
      <w:r w:rsidRPr="00670EBF">
        <w:rPr>
          <w:sz w:val="8"/>
          <w:szCs w:val="8"/>
        </w:rPr>
        <w:t xml:space="preserve"> they consider “indirect rebound.” A major element of this comes from the embodied energy in materials used to improve energy efficiency; double-glazed windows are a classic example. They conclude, from the embodied energy effect alone, that there are rebounds of 1–15 percent from energy-efficient new buildings. This rebound also comes in the form of capital equipment which is used to increase energy efficiency in industrial production. Rebounds increase as firms pursue incremental efficiency improvements over time, suggesting diminishing returns; this, in turn, undermines the optimistic suggestion that technological progress will be able to deliver greater and greater energy savings into the future. There is also the “</w:t>
      </w:r>
      <w:proofErr w:type="spellStart"/>
      <w:r w:rsidRPr="00670EBF">
        <w:rPr>
          <w:sz w:val="8"/>
          <w:szCs w:val="8"/>
        </w:rPr>
        <w:t>respending</w:t>
      </w:r>
      <w:proofErr w:type="spellEnd"/>
      <w:r w:rsidRPr="00670EBF">
        <w:rPr>
          <w:sz w:val="8"/>
          <w:szCs w:val="8"/>
        </w:rPr>
        <w:t xml:space="preserve"> effect,” whereby consumers spend the savings they make from lower energy costs on other goods and services, in turn boosting their production and the amount of energy embodied in them. The total </w:t>
      </w:r>
      <w:proofErr w:type="spellStart"/>
      <w:r w:rsidRPr="00670EBF">
        <w:rPr>
          <w:sz w:val="8"/>
          <w:szCs w:val="8"/>
        </w:rPr>
        <w:t>respending</w:t>
      </w:r>
      <w:proofErr w:type="spellEnd"/>
      <w:r w:rsidRPr="00670EBF">
        <w:rPr>
          <w:sz w:val="8"/>
          <w:szCs w:val="8"/>
        </w:rPr>
        <w:t xml:space="preserve"> effect for consumers could drive rebounds of the order of 5–35 percent. Next, Nordhaus, </w:t>
      </w:r>
      <w:proofErr w:type="spellStart"/>
      <w:r w:rsidRPr="00670EBF">
        <w:rPr>
          <w:sz w:val="8"/>
          <w:szCs w:val="8"/>
        </w:rPr>
        <w:t>Shellenberger</w:t>
      </w:r>
      <w:proofErr w:type="spellEnd"/>
      <w:r w:rsidRPr="00670EBF">
        <w:rPr>
          <w:sz w:val="8"/>
          <w:szCs w:val="8"/>
        </w:rPr>
        <w:t xml:space="preserve">, and Jenkins consider macroeconomic effects such as “market price effects.” Energy efficiency improvements lead to a sharp decrease in demand for a particular fuel, upon which the resulting drop in price results in a strong bounce in demand once more. The authors suggest that this could be an especially big factor in the developing world, where there is a large amount of untapped (elastic) demand for energy, held in check only by cost. Of more relevance to Western economies would be “composition effects,” whereby improvements in energy efficiency would by disproportionately favoring energy intensive industries lead to their expansion. The third macroeconomic factor considered is the largest and most obvious: the “economic growth effect.” Not only will energy efficiency stimulate higher output directly, </w:t>
      </w:r>
      <w:proofErr w:type="gramStart"/>
      <w:r w:rsidRPr="00670EBF">
        <w:rPr>
          <w:sz w:val="8"/>
          <w:szCs w:val="8"/>
        </w:rPr>
        <w:t>it</w:t>
      </w:r>
      <w:proofErr w:type="gramEnd"/>
      <w:r w:rsidRPr="00670EBF">
        <w:rPr>
          <w:sz w:val="8"/>
          <w:szCs w:val="8"/>
        </w:rPr>
        <w:t xml:space="preserve"> will also lead to lower costs for energy services; in turn this will translate into an increase in real income and stimulate economic growth, therefore leading to greater consumption of energy. The further issue is “emergent rebound.” Different aspects of rebound will reinforce each other, creating an overall rebound effect that is greater than the sum of its parts. Since most existing studies only consider these aspects individually, most of the existing quantifications of rebound are likely to be underestimates. One of the examples they suggest for emergent rebound is that energy efficiency improvements usually accompany improvements in the efficiency of capital and labor, </w:t>
      </w:r>
      <w:proofErr w:type="spellStart"/>
      <w:r w:rsidRPr="00670EBF">
        <w:rPr>
          <w:sz w:val="8"/>
          <w:szCs w:val="8"/>
        </w:rPr>
        <w:t>fuelling</w:t>
      </w:r>
      <w:proofErr w:type="spellEnd"/>
      <w:r w:rsidRPr="00670EBF">
        <w:rPr>
          <w:sz w:val="8"/>
          <w:szCs w:val="8"/>
        </w:rPr>
        <w:t xml:space="preserve"> economic growth </w:t>
      </w:r>
      <w:proofErr w:type="gramStart"/>
      <w:r w:rsidRPr="00670EBF">
        <w:rPr>
          <w:sz w:val="8"/>
          <w:szCs w:val="8"/>
        </w:rPr>
        <w:t>and</w:t>
      </w:r>
      <w:proofErr w:type="gramEnd"/>
      <w:r w:rsidRPr="00670EBF">
        <w:rPr>
          <w:sz w:val="8"/>
          <w:szCs w:val="8"/>
        </w:rPr>
        <w:t xml:space="preserve"> hence enhancing their rebound effects. Where there are major advances in energy efficiency—especially in technologies such as lighting, engines, motors, and computing—there may be “open opportunities for newly profitable uses of energy—as yet unforeseen new energy-using applications products, enterprises, or even whole new industries emerge.” They call this the “frontier effect.” As a result of these </w:t>
      </w:r>
      <w:proofErr w:type="gramStart"/>
      <w:r w:rsidRPr="00670EBF">
        <w:rPr>
          <w:sz w:val="8"/>
          <w:szCs w:val="8"/>
        </w:rPr>
        <w:t>insights</w:t>
      </w:r>
      <w:proofErr w:type="gramEnd"/>
      <w:r w:rsidRPr="00670EBF">
        <w:rPr>
          <w:sz w:val="8"/>
          <w:szCs w:val="8"/>
        </w:rPr>
        <w:t xml:space="preserve"> they mount an attack on the “natural capitalism” school of environmentalists, those—notably Amory </w:t>
      </w:r>
      <w:proofErr w:type="spellStart"/>
      <w:r w:rsidRPr="00670EBF">
        <w:rPr>
          <w:sz w:val="8"/>
          <w:szCs w:val="8"/>
        </w:rPr>
        <w:t>Lovins</w:t>
      </w:r>
      <w:proofErr w:type="spellEnd"/>
      <w:r w:rsidRPr="00670EBF">
        <w:rPr>
          <w:sz w:val="8"/>
          <w:szCs w:val="8"/>
        </w:rPr>
        <w:t xml:space="preserve"> of the Rocky Mountain Institute—who have specialized in making environmentalism popular by stressing the economic benefits of energy efficiency to business. They cite </w:t>
      </w:r>
      <w:proofErr w:type="spellStart"/>
      <w:r w:rsidRPr="00670EBF">
        <w:rPr>
          <w:sz w:val="8"/>
          <w:szCs w:val="8"/>
        </w:rPr>
        <w:t>Lovins</w:t>
      </w:r>
      <w:proofErr w:type="spellEnd"/>
      <w:r w:rsidRPr="00670EBF">
        <w:rPr>
          <w:sz w:val="8"/>
          <w:szCs w:val="8"/>
        </w:rPr>
        <w:t xml:space="preserve"> on the numerous “side benefits” of energy-efficient investments—for instance, “retail sales pressure can rise 40% in well-daylit stores”—as well as arguing that, in efficient buildings, “labor productivity typically rises by about 6–16%. Since office workers in industrialized countries cost ~100x more than office energy, a 1% increase in labor productivity has the same bottom-line effect as eliminating the energy bill—and the actual gain in labor productivity is ~6–16x bigger than that.” As Nordhaus, </w:t>
      </w:r>
      <w:proofErr w:type="spellStart"/>
      <w:r w:rsidRPr="00670EBF">
        <w:rPr>
          <w:sz w:val="8"/>
          <w:szCs w:val="8"/>
        </w:rPr>
        <w:t>Shellenberger</w:t>
      </w:r>
      <w:proofErr w:type="spellEnd"/>
      <w:r w:rsidRPr="00670EBF">
        <w:rPr>
          <w:sz w:val="8"/>
          <w:szCs w:val="8"/>
        </w:rPr>
        <w:t xml:space="preserve">, and </w:t>
      </w:r>
      <w:proofErr w:type="gramStart"/>
      <w:r w:rsidRPr="00670EBF">
        <w:rPr>
          <w:sz w:val="8"/>
          <w:szCs w:val="8"/>
        </w:rPr>
        <w:t>Jenkins</w:t>
      </w:r>
      <w:proofErr w:type="gramEnd"/>
      <w:r w:rsidRPr="00670EBF">
        <w:rPr>
          <w:sz w:val="8"/>
          <w:szCs w:val="8"/>
        </w:rPr>
        <w:t xml:space="preserve"> comment: “If the economic impact of labor productivity improvements from efficient buildings is several orders of magnitude greater than the simultaneous savings in energy consumption…then the rebound due to economic growth/output effects alone should also be several orders of magnitude greater.” But they are not finished here. </w:t>
      </w:r>
      <w:proofErr w:type="gramStart"/>
      <w:r w:rsidRPr="00670EBF">
        <w:rPr>
          <w:sz w:val="8"/>
          <w:szCs w:val="8"/>
        </w:rPr>
        <w:t>Next</w:t>
      </w:r>
      <w:proofErr w:type="gramEnd"/>
      <w:r w:rsidRPr="00670EBF">
        <w:rPr>
          <w:sz w:val="8"/>
          <w:szCs w:val="8"/>
        </w:rPr>
        <w:t xml:space="preserve"> they cite ecological economists, such as Cutler Cleveland and Robert Kaufmann, who believe that the macroeconomic effects will be bigger than projected in other studies. Cleveland and Kaufmann believe the relationship between the cost of energy and rate of growth is much closer than is understood by neoclassical economics. The corollary of this is that energy efficiency improvements will lead to higher growth and waves of rebound than previously estimated. One of the supports Nordhaus, </w:t>
      </w:r>
      <w:proofErr w:type="spellStart"/>
      <w:r w:rsidRPr="00670EBF">
        <w:rPr>
          <w:sz w:val="8"/>
          <w:szCs w:val="8"/>
        </w:rPr>
        <w:t>Shellenberger</w:t>
      </w:r>
      <w:proofErr w:type="spellEnd"/>
      <w:r w:rsidRPr="00670EBF">
        <w:rPr>
          <w:sz w:val="8"/>
          <w:szCs w:val="8"/>
        </w:rPr>
        <w:t xml:space="preserve">, and Jenkins give for this position is an argument of Kaufmann’s: that the improvements in the energy intensity of the economy (i.e., the ratio of primary energy inputs to real GDP) that have been observed over the past half-century can be put down entirely to improvements in the quality of fuels used—the successive shifts from wood, to coal, oil, natural gas, and the increasing use of electricity—rather than improvements in technology. This completely undermines the case of those (not least Nordhaus and </w:t>
      </w:r>
      <w:proofErr w:type="spellStart"/>
      <w:r w:rsidRPr="00670EBF">
        <w:rPr>
          <w:sz w:val="8"/>
          <w:szCs w:val="8"/>
        </w:rPr>
        <w:t>Shellenberger</w:t>
      </w:r>
      <w:proofErr w:type="spellEnd"/>
      <w:r w:rsidRPr="00670EBF">
        <w:rPr>
          <w:sz w:val="8"/>
          <w:szCs w:val="8"/>
        </w:rPr>
        <w:t xml:space="preserve"> themselves) who harp on </w:t>
      </w:r>
      <w:proofErr w:type="spellStart"/>
      <w:r w:rsidRPr="00670EBF">
        <w:rPr>
          <w:sz w:val="8"/>
          <w:szCs w:val="8"/>
        </w:rPr>
        <w:t>humankinds’s</w:t>
      </w:r>
      <w:proofErr w:type="spellEnd"/>
      <w:r w:rsidRPr="00670EBF">
        <w:rPr>
          <w:sz w:val="8"/>
          <w:szCs w:val="8"/>
        </w:rPr>
        <w:t xml:space="preserve"> innate, innovative technological genius to deliver radical reductions in energy consumption and carbon emissions into the future. But perhaps the most significant implications of this work come not from the report itself, but from the press statements Breakthrough put out to accompany it.4 As Nordhaus and </w:t>
      </w:r>
      <w:proofErr w:type="spellStart"/>
      <w:r w:rsidRPr="00670EBF">
        <w:rPr>
          <w:sz w:val="8"/>
          <w:szCs w:val="8"/>
        </w:rPr>
        <w:t>Shellenberger</w:t>
      </w:r>
      <w:proofErr w:type="spellEnd"/>
      <w:r w:rsidRPr="00670EBF">
        <w:rPr>
          <w:sz w:val="8"/>
          <w:szCs w:val="8"/>
        </w:rPr>
        <w:t xml:space="preserve"> commented, “The findings of the new report are significant because governments have in recent years relied heavily on energy efficiency measures as a means to cut greenhouse gases.” And yet the leading studies on the economics of climate change mitigation—including the Stern Report, the Intergovernmental Panel on Climate Change’s Working Group III assessment reports, and McKinsey’s Global Greenhouse Gas Abatement Cost Curve</w:t>
      </w:r>
      <w:proofErr w:type="gramStart"/>
      <w:r w:rsidRPr="00670EBF">
        <w:rPr>
          <w:sz w:val="8"/>
          <w:szCs w:val="8"/>
        </w:rPr>
        <w:t>—“</w:t>
      </w:r>
      <w:proofErr w:type="gramEnd"/>
      <w:r w:rsidRPr="00670EBF">
        <w:rPr>
          <w:sz w:val="8"/>
          <w:szCs w:val="8"/>
        </w:rPr>
        <w:t xml:space="preserve">have ignored or dismissed the strong evidence for rebound…resulting in climate mitigation scenarios that conclude that large emissions reductions can be achieved through greater efficiency.” The result is “a dangerous over-reliance on energy efficiency in climate mitigation strategies.” While not spelled out, the clear implication of this is that carbon mitigation will cost more than in the most high-profile estimates, and that we are even further away from a pathway towards a global decarbonization target than is generally accepted. The Breakthrough document is devastating to the whole project of “ecological modernization.” That movement, pioneered by the likes of </w:t>
      </w:r>
      <w:proofErr w:type="spellStart"/>
      <w:r w:rsidRPr="00670EBF">
        <w:rPr>
          <w:sz w:val="8"/>
          <w:szCs w:val="8"/>
        </w:rPr>
        <w:t>Lovins</w:t>
      </w:r>
      <w:proofErr w:type="spellEnd"/>
      <w:r w:rsidRPr="00670EBF">
        <w:rPr>
          <w:sz w:val="8"/>
          <w:szCs w:val="8"/>
        </w:rPr>
        <w:t xml:space="preserve"> in the 1970s and gaining momentum following the Brundtland Commission on sustainable development in the late ’80s, asserts that, with the right alignment of regulations and incentives, business-as-usual capitalism can be made compatible with environmentalist objectives. Indeed, while the Breakthrough report does not explicitly name capitalism as the problem, it seizes on the logic of the capitalist system </w:t>
      </w:r>
      <w:proofErr w:type="gramStart"/>
      <w:r w:rsidRPr="00670EBF">
        <w:rPr>
          <w:sz w:val="8"/>
          <w:szCs w:val="8"/>
        </w:rPr>
        <w:t>as a whole as</w:t>
      </w:r>
      <w:proofErr w:type="gramEnd"/>
      <w:r w:rsidRPr="00670EBF">
        <w:rPr>
          <w:sz w:val="8"/>
          <w:szCs w:val="8"/>
        </w:rPr>
        <w:t xml:space="preserve"> the reason why </w:t>
      </w:r>
      <w:proofErr w:type="spellStart"/>
      <w:r w:rsidRPr="00670EBF">
        <w:rPr>
          <w:sz w:val="8"/>
          <w:szCs w:val="8"/>
        </w:rPr>
        <w:t>Lovins’s</w:t>
      </w:r>
      <w:proofErr w:type="spellEnd"/>
      <w:r w:rsidRPr="00670EBF">
        <w:rPr>
          <w:sz w:val="8"/>
          <w:szCs w:val="8"/>
        </w:rPr>
        <w:t xml:space="preserve"> approach is both shortsighted and doomed to failure. As the authors make clear, “given the drive to maximize profits” (emphasis added), increasing the productivity of raw materials will not lead to a reduction in demand, but rather “will spur substitution of that input for other factors of production and/or increase economic production, output, and growth.” This is true to Jevons, the originator of the rebound argument, who was clear that even where increased efficiency did not lead to rebound within an individual concern, the pressures for growth within the economic system meant it would still rebound across the </w:t>
      </w:r>
      <w:proofErr w:type="gramStart"/>
      <w:r w:rsidRPr="00670EBF">
        <w:rPr>
          <w:sz w:val="8"/>
          <w:szCs w:val="8"/>
        </w:rPr>
        <w:t>economy as a whole</w:t>
      </w:r>
      <w:proofErr w:type="gramEnd"/>
      <w:r w:rsidRPr="00670EBF">
        <w:rPr>
          <w:sz w:val="8"/>
          <w:szCs w:val="8"/>
        </w:rPr>
        <w:t xml:space="preserve">. The conclusion that Nordhaus, </w:t>
      </w:r>
      <w:proofErr w:type="spellStart"/>
      <w:r w:rsidRPr="00670EBF">
        <w:rPr>
          <w:sz w:val="8"/>
          <w:szCs w:val="8"/>
        </w:rPr>
        <w:t>Shellenberger</w:t>
      </w:r>
      <w:proofErr w:type="spellEnd"/>
      <w:r w:rsidRPr="00670EBF">
        <w:rPr>
          <w:sz w:val="8"/>
          <w:szCs w:val="8"/>
        </w:rPr>
        <w:t xml:space="preserve">, and Jenkins append to their paper is a three-part argument. The initial premise is that there are good reasons to accelerate the adoption of energy efficiency improvements “even though such measures may be unlikely to result in a significant reduction of long-term global energy demand or associated carbon emissions.” That is because, “While rebound or backfire may indicate that the pursuit of below-cost energy efficiency improvements does not make for particularly efficacious climate policy, the corollary to this conclusion is that such efforts probably make for very good economic policy. Accelerating the adoption of below-cost efficiency improvements is likely to result in greater economic productivity and growth.” In other words, while energy efficiency fails to be good for the environment because it leads to economic growth, we should still pursue it because…it leads to economic growth, and this is good because it will make us richer. The second premise is that, as energy efficiency will not deliver absolute reductions in energy use and carbon emissions, we should “focus primarily on shifting the means of energy production…relying on zero-carbon and renewable energy sources to diversify and decarbonize the global energy supply system.” Finally, the conclusion which ties these premises together is </w:t>
      </w:r>
      <w:proofErr w:type="gramStart"/>
      <w:r w:rsidRPr="00670EBF">
        <w:rPr>
          <w:sz w:val="8"/>
          <w:szCs w:val="8"/>
        </w:rPr>
        <w:t>that,</w:t>
      </w:r>
      <w:proofErr w:type="gramEnd"/>
      <w:r w:rsidRPr="00670EBF">
        <w:rPr>
          <w:sz w:val="8"/>
          <w:szCs w:val="8"/>
        </w:rPr>
        <w:t xml:space="preserve"> “A wealthier world, using energy more efficiently and productively, is a world with greater resources to devote to both decarbonizing its energy supply and adapting to those impacts of climate change that cannot be avoided.” And thus, since economic expansion is “driven in part by energy productivity improvements,” and since it “can facilitate the accelerated decarbonization of the energy system,” then “Below-cost efficiency opportunities should therefore be vigorously pursued.” Herman Daly once characterized this kind of argument, made by apologists for the environmental consequences of economic growth, as “hair of the dog that bit you.” Nordhaus and </w:t>
      </w:r>
      <w:proofErr w:type="spellStart"/>
      <w:r w:rsidRPr="00670EBF">
        <w:rPr>
          <w:sz w:val="8"/>
          <w:szCs w:val="8"/>
        </w:rPr>
        <w:t>Shellenberger</w:t>
      </w:r>
      <w:proofErr w:type="spellEnd"/>
      <w:r w:rsidRPr="00670EBF">
        <w:rPr>
          <w:sz w:val="8"/>
          <w:szCs w:val="8"/>
        </w:rPr>
        <w:t xml:space="preserve"> surely deserve </w:t>
      </w:r>
      <w:proofErr w:type="gramStart"/>
      <w:r w:rsidRPr="00670EBF">
        <w:rPr>
          <w:sz w:val="8"/>
          <w:szCs w:val="8"/>
        </w:rPr>
        <w:t>some kind of award</w:t>
      </w:r>
      <w:proofErr w:type="gramEnd"/>
      <w:r w:rsidRPr="00670EBF">
        <w:rPr>
          <w:sz w:val="8"/>
          <w:szCs w:val="8"/>
        </w:rPr>
        <w:t xml:space="preserve"> for pushing this argument to new limits of self-destructiveness. Wishing for the Right “Kind of Prosperity” Of course, Nordhaus and </w:t>
      </w:r>
      <w:proofErr w:type="spellStart"/>
      <w:r w:rsidRPr="00670EBF">
        <w:rPr>
          <w:sz w:val="8"/>
          <w:szCs w:val="8"/>
        </w:rPr>
        <w:t>Shellenberger</w:t>
      </w:r>
      <w:proofErr w:type="spellEnd"/>
      <w:r w:rsidRPr="00670EBF">
        <w:rPr>
          <w:sz w:val="8"/>
          <w:szCs w:val="8"/>
        </w:rPr>
        <w:t xml:space="preserve"> themselves would demure and stand by the logic of their case. Above all, they would argue that decarbonizing the global economy will require enormous investment in low carbon infrastructure: How would that investment be found, if not under conditions of continued economic growth? The weaknesses in their case can be shown by examining one of its main supports—the idea of the “Environmental Kuznets Curve” (EKC). It parallels an argument made by the economist Simon Kuznets in the 1950s: as economies industrialize, inequality will first grow before declining, as greater wealth becomes more evenly distributed. The environmental adaptation of this argument asserts that pollution first grows before reducing, as a wealthier society invests more resources in cleaning up the environment. Nordhaus, </w:t>
      </w:r>
      <w:proofErr w:type="spellStart"/>
      <w:r w:rsidRPr="00670EBF">
        <w:rPr>
          <w:sz w:val="8"/>
          <w:szCs w:val="8"/>
        </w:rPr>
        <w:t>Shellenberger</w:t>
      </w:r>
      <w:proofErr w:type="spellEnd"/>
      <w:r w:rsidRPr="00670EBF">
        <w:rPr>
          <w:sz w:val="8"/>
          <w:szCs w:val="8"/>
        </w:rPr>
        <w:t xml:space="preserve">, and Jenkins describe their understanding of the EKC: there is the well-established relationship between societal affluence and investment in noneconomic amenities, specifically ecological amenities (a concept pioneered by Kuznets). Wealthier societies are more capable and willing to pay higher costs for cleaner energy supplies, and rising demand in modernizing societies for ecological amenities, specifically cleaner air, has been a major driver of the decarbonization of energy supply over the last century or more.5 In framing their version of this idea, Nordhaus and </w:t>
      </w:r>
      <w:proofErr w:type="spellStart"/>
      <w:r w:rsidRPr="00670EBF">
        <w:rPr>
          <w:sz w:val="8"/>
          <w:szCs w:val="8"/>
        </w:rPr>
        <w:t>Shellenberger</w:t>
      </w:r>
      <w:proofErr w:type="spellEnd"/>
      <w:r w:rsidRPr="00670EBF">
        <w:rPr>
          <w:sz w:val="8"/>
          <w:szCs w:val="8"/>
        </w:rPr>
        <w:t xml:space="preserve"> explicitly draw on Abraham Maslow’s “hierarchy of needs,” whereby successive levels of physical, emotional, and social security must be met before an individual can develop themselves personally and in accordance with higher ideals. As people get richer and their immediate needs for food, shelter, and material goods are met, they turn their attention to the quality of the environment they are living </w:t>
      </w:r>
      <w:proofErr w:type="gramStart"/>
      <w:r w:rsidRPr="00670EBF">
        <w:rPr>
          <w:sz w:val="8"/>
          <w:szCs w:val="8"/>
        </w:rPr>
        <w:t>within, and</w:t>
      </w:r>
      <w:proofErr w:type="gramEnd"/>
      <w:r w:rsidRPr="00670EBF">
        <w:rPr>
          <w:sz w:val="8"/>
          <w:szCs w:val="8"/>
        </w:rPr>
        <w:t xml:space="preserve"> begin to divert an increasing amount of wealth and attention to improving it. Nordhaus and </w:t>
      </w:r>
      <w:proofErr w:type="spellStart"/>
      <w:r w:rsidRPr="00670EBF">
        <w:rPr>
          <w:sz w:val="8"/>
          <w:szCs w:val="8"/>
        </w:rPr>
        <w:t>Shellenberger</w:t>
      </w:r>
      <w:proofErr w:type="spellEnd"/>
      <w:r w:rsidRPr="00670EBF">
        <w:rPr>
          <w:sz w:val="8"/>
          <w:szCs w:val="8"/>
        </w:rPr>
        <w:t xml:space="preserve"> conclude, “Given that prosperity is the basis for ecological concern, our political goal must be to create a kind of prosperity that moves everyone up Maslow’s pyramid as quickly as possible while also achieving our ecological goals.”6 Unfortunately there are </w:t>
      </w:r>
      <w:proofErr w:type="gramStart"/>
      <w:r w:rsidRPr="00670EBF">
        <w:rPr>
          <w:sz w:val="8"/>
          <w:szCs w:val="8"/>
        </w:rPr>
        <w:t>a number of</w:t>
      </w:r>
      <w:proofErr w:type="gramEnd"/>
      <w:r w:rsidRPr="00670EBF">
        <w:rPr>
          <w:sz w:val="8"/>
          <w:szCs w:val="8"/>
        </w:rPr>
        <w:t xml:space="preserve"> problems with this argument. First, it is incorrect to imply that the concept underlying the Environmental Kuznets Curve derives from Kuznets himself, since there is no direct link between the mechanics of economic growth and income distribution that he was describing, and the relationship between wealth and environmental quality asserted by the EKC. Aside from the name, the only relationship between the original Kuznets Curve and the environmental version is that both are depicted in the form of an inverted “U” (i.e., a line on a graph, standing for something undesirable, which rises and then falls). This </w:t>
      </w:r>
      <w:proofErr w:type="gramStart"/>
      <w:r w:rsidRPr="00670EBF">
        <w:rPr>
          <w:sz w:val="8"/>
          <w:szCs w:val="8"/>
        </w:rPr>
        <w:t>in itself is</w:t>
      </w:r>
      <w:proofErr w:type="gramEnd"/>
      <w:r w:rsidRPr="00670EBF">
        <w:rPr>
          <w:sz w:val="8"/>
          <w:szCs w:val="8"/>
        </w:rPr>
        <w:t xml:space="preserve"> no more a “concept pioneered by Kuznets” than the commonplace remark that things often get worse before they get better. In any case, and more seriously, the original Kuznets argument has been falsified by the widening inequality in Western economies over the past four decades. The EKC </w:t>
      </w:r>
      <w:proofErr w:type="gramStart"/>
      <w:r w:rsidRPr="00670EBF">
        <w:rPr>
          <w:sz w:val="8"/>
          <w:szCs w:val="8"/>
        </w:rPr>
        <w:t>actually hails</w:t>
      </w:r>
      <w:proofErr w:type="gramEnd"/>
      <w:r w:rsidRPr="00670EBF">
        <w:rPr>
          <w:sz w:val="8"/>
          <w:szCs w:val="8"/>
        </w:rPr>
        <w:t xml:space="preserve"> from the early 1990s, notably from a World Bank report which argued that “it is possible to ‘grow out’ of some environmental problems.”7 This leads to the second problem with Nordhaus and </w:t>
      </w:r>
      <w:proofErr w:type="spellStart"/>
      <w:r w:rsidRPr="00670EBF">
        <w:rPr>
          <w:sz w:val="8"/>
          <w:szCs w:val="8"/>
        </w:rPr>
        <w:t>Shellenberger’s</w:t>
      </w:r>
      <w:proofErr w:type="spellEnd"/>
      <w:r w:rsidRPr="00670EBF">
        <w:rPr>
          <w:sz w:val="8"/>
          <w:szCs w:val="8"/>
        </w:rPr>
        <w:t xml:space="preserve"> argument: the EKC is not supported by the evidence. As the environmental economist Paul Ekins has found in a comprehensive review of that World Bank report and similar efforts, “the evidence of an EKC, even for any single environmental indicator, is inconclusive, and certainly cannot be generalized across environmental quality as a whole…. As a generally applicable notion, the ‘environmental Kuznets curve’ (EKC) hypothesis can be deemed invalid.”8</w:t>
      </w:r>
      <w:r w:rsidRPr="007A58DC">
        <w:rPr>
          <w:sz w:val="14"/>
        </w:rPr>
        <w:t xml:space="preserve"> </w:t>
      </w:r>
      <w:r w:rsidRPr="00850DC5">
        <w:rPr>
          <w:rStyle w:val="Emphasis"/>
        </w:rPr>
        <w:t xml:space="preserve">As if that were not enough, the next problem is the way in which Nordhaus and </w:t>
      </w:r>
      <w:proofErr w:type="spellStart"/>
      <w:r w:rsidRPr="00850DC5">
        <w:rPr>
          <w:rStyle w:val="Emphasis"/>
        </w:rPr>
        <w:t>Shellenberger</w:t>
      </w:r>
      <w:proofErr w:type="spellEnd"/>
      <w:r w:rsidRPr="00850DC5">
        <w:rPr>
          <w:rStyle w:val="Emphasis"/>
        </w:rPr>
        <w:t xml:space="preserve"> </w:t>
      </w:r>
      <w:r w:rsidRPr="002B4996">
        <w:rPr>
          <w:rStyle w:val="Emphasis"/>
          <w:highlight w:val="green"/>
        </w:rPr>
        <w:t>concentrate</w:t>
      </w:r>
      <w:r w:rsidRPr="00850DC5">
        <w:rPr>
          <w:rStyle w:val="Emphasis"/>
        </w:rPr>
        <w:t xml:space="preserve"> </w:t>
      </w:r>
      <w:r w:rsidRPr="002B4996">
        <w:rPr>
          <w:rStyle w:val="Emphasis"/>
          <w:highlight w:val="green"/>
        </w:rPr>
        <w:t>solely on</w:t>
      </w:r>
      <w:r w:rsidRPr="00850DC5">
        <w:rPr>
          <w:rStyle w:val="Emphasis"/>
        </w:rPr>
        <w:t xml:space="preserve"> one element of the environmental consequences of economic growth—</w:t>
      </w:r>
      <w:r w:rsidRPr="002B4996">
        <w:rPr>
          <w:rStyle w:val="Emphasis"/>
          <w:highlight w:val="green"/>
        </w:rPr>
        <w:t>carbon emissions</w:t>
      </w:r>
      <w:r w:rsidRPr="00850DC5">
        <w:rPr>
          <w:rStyle w:val="Emphasis"/>
        </w:rPr>
        <w:t xml:space="preserve">. In this they perform intellectual sleight of hand. They are quick to criticize other environmentalists for arguing that there are limits to economic growth, but the only limit they pay attention to is atmospheric concentrations of greenhouse gases. About a </w:t>
      </w:r>
      <w:r w:rsidRPr="002B4996">
        <w:rPr>
          <w:rStyle w:val="Emphasis"/>
          <w:highlight w:val="green"/>
        </w:rPr>
        <w:t>range of other limits</w:t>
      </w:r>
      <w:r w:rsidRPr="00850DC5">
        <w:rPr>
          <w:rStyle w:val="Emphasis"/>
        </w:rPr>
        <w:t>—</w:t>
      </w:r>
      <w:r w:rsidRPr="002B4996">
        <w:rPr>
          <w:rStyle w:val="Emphasis"/>
          <w:highlight w:val="green"/>
        </w:rPr>
        <w:t>such as biod</w:t>
      </w:r>
      <w:r w:rsidRPr="00850DC5">
        <w:rPr>
          <w:rStyle w:val="Emphasis"/>
        </w:rPr>
        <w:t>iversity, availability of fresh</w:t>
      </w:r>
      <w:r w:rsidRPr="002B4996">
        <w:rPr>
          <w:rStyle w:val="Emphasis"/>
          <w:highlight w:val="green"/>
        </w:rPr>
        <w:t>water</w:t>
      </w:r>
      <w:r w:rsidRPr="00850DC5">
        <w:rPr>
          <w:rStyle w:val="Emphasis"/>
        </w:rPr>
        <w:t xml:space="preserve">, </w:t>
      </w:r>
      <w:r w:rsidRPr="002B4996">
        <w:rPr>
          <w:rStyle w:val="Emphasis"/>
          <w:highlight w:val="green"/>
        </w:rPr>
        <w:t>and soil nitrogen</w:t>
      </w:r>
      <w:r w:rsidRPr="00850DC5">
        <w:rPr>
          <w:rStyle w:val="Emphasis"/>
        </w:rPr>
        <w:t xml:space="preserve">—they have nothing to offer. This is unsurprising: these </w:t>
      </w:r>
      <w:r w:rsidRPr="002B4996">
        <w:rPr>
          <w:rStyle w:val="Emphasis"/>
          <w:highlight w:val="green"/>
        </w:rPr>
        <w:t>wider limits cannot be overcome</w:t>
      </w:r>
      <w:r w:rsidRPr="00850DC5">
        <w:rPr>
          <w:rStyle w:val="Emphasis"/>
        </w:rPr>
        <w:t>, even in theory, by investments in low-carbon technologies financed by ongoing growth.</w:t>
      </w:r>
      <w:r>
        <w:rPr>
          <w:rStyle w:val="Emphasis"/>
        </w:rPr>
        <w:t xml:space="preserve"> </w:t>
      </w:r>
      <w:r w:rsidRPr="007A58DC">
        <w:rPr>
          <w:sz w:val="14"/>
        </w:rPr>
        <w:t xml:space="preserve">Even accepting their terms and concentrating only on carbon emissions, Nordhaus and </w:t>
      </w:r>
      <w:proofErr w:type="spellStart"/>
      <w:r w:rsidRPr="007A58DC">
        <w:rPr>
          <w:sz w:val="14"/>
        </w:rPr>
        <w:t>Shellenberger</w:t>
      </w:r>
      <w:proofErr w:type="spellEnd"/>
      <w:r w:rsidRPr="007A58DC">
        <w:rPr>
          <w:sz w:val="14"/>
        </w:rPr>
        <w:t xml:space="preserve"> are misapplying the central logic within the idea of the EKC. They make great play of the way in which environmentalists are stuck within a “pollution paradigm,” harking back to campaigns to improve individual aspects of environmental quality, such as cleaning up lakes and reducing local air pollution. This will not work for global warming, they argue, since the key to tackling this is the creation of zero carbon infrastructure, which will in turn require the unleashing of the creative forces of economic development. In making this argument, however, it is precisely Nordhaus and </w:t>
      </w:r>
      <w:proofErr w:type="spellStart"/>
      <w:r w:rsidRPr="007A58DC">
        <w:rPr>
          <w:sz w:val="14"/>
        </w:rPr>
        <w:t>Shellenberger</w:t>
      </w:r>
      <w:proofErr w:type="spellEnd"/>
      <w:r w:rsidRPr="007A58DC">
        <w:rPr>
          <w:sz w:val="14"/>
        </w:rPr>
        <w:t xml:space="preserve"> who are stuck within their own pollution paradigm. Where the EKC has any purchase is precisely </w:t>
      </w:r>
      <w:proofErr w:type="gramStart"/>
      <w:r w:rsidRPr="007A58DC">
        <w:rPr>
          <w:sz w:val="14"/>
        </w:rPr>
        <w:t>in the area of</w:t>
      </w:r>
      <w:proofErr w:type="gramEnd"/>
      <w:r w:rsidRPr="007A58DC">
        <w:rPr>
          <w:sz w:val="14"/>
        </w:rPr>
        <w:t xml:space="preserve"> local pollution. Urban air quality in affluent regions has improved since the 1950s with the passing of clean air acts, deindustrialization, and improvements in motor vehicle technology. But where there is no evidence for an EKC is in the net impact of economic growth on the environment overall. Carbon emissions are, in fact, a near perfect anti-argument to the EKC, since they are both so intimately associated with economic growth and, in themselves, non-polluting in an immediate sense, being neither toxic to breathe nor even personally noticeable. The logic of the EKC will tend to lead towards measures which simply improve the ambient environment of wealthy areas, for instance by locating power plants and heavy industry elsewhere, allowing more affluent consumers to continue enjoying the economic benefits of fossil fuels without so much of the accompanying local pollution—that is, local to them. There is a further weakness in this use of the EKC, which is a deafness to its logic shared by most of its proponents. The EKC is </w:t>
      </w:r>
      <w:proofErr w:type="gramStart"/>
      <w:r w:rsidRPr="007A58DC">
        <w:rPr>
          <w:sz w:val="14"/>
        </w:rPr>
        <w:t>most commonly used</w:t>
      </w:r>
      <w:proofErr w:type="gramEnd"/>
      <w:r w:rsidRPr="007A58DC">
        <w:rPr>
          <w:sz w:val="14"/>
        </w:rPr>
        <w:t xml:space="preserve"> by right-wingers as a rhetorical weapon against environmentalists and their arguments in favor of regulation and against the untrammeled pursuit of growth. It is deployed as an argument that economic growth is not the enemy; the market will, if left to its own devices, clean up its own environmental mess. Mikhail Bernstam even talks about an “Invisible Environmental Hand.”9 What this ignores is the agency of these individuals whose greater affluence allows them to focus on less immediate, material needs, and through whose collective activity society is said to clean up the environment it lives in. Partly, this is a story of taking political action to impose state regulation on the economy. Proponents of the EKC are happy to reference the effects of such action, for instance of clean air legislation passed in the </w:t>
      </w:r>
      <w:proofErr w:type="gramStart"/>
      <w:r w:rsidRPr="007A58DC">
        <w:rPr>
          <w:sz w:val="14"/>
        </w:rPr>
        <w:t>1950s, but</w:t>
      </w:r>
      <w:proofErr w:type="gramEnd"/>
      <w:r w:rsidRPr="007A58DC">
        <w:rPr>
          <w:sz w:val="14"/>
        </w:rPr>
        <w:t xml:space="preserve"> unwilling to acknowledge the story that lies behind them—since this is the very antithesis of their story about the market spontaneously solving its own problems. But if political action to curb the activities of private enterprise and shape the habits of private life has been crucial to improving environmental quality in some areas in the past, why should it not be the key to tackling the environmental problems confronting us today? There is a final and related problem with these arguments. The logic of the EKC suggests that, as society becomes wealthier, it also becomes less preoccupied with material concerns and thus begins to give greater value to other things, including preserving natural landscapes and </w:t>
      </w:r>
      <w:proofErr w:type="gramStart"/>
      <w:r w:rsidRPr="007A58DC">
        <w:rPr>
          <w:sz w:val="14"/>
        </w:rPr>
        <w:t>wildlife in their own right</w:t>
      </w:r>
      <w:proofErr w:type="gramEnd"/>
      <w:r w:rsidRPr="007A58DC">
        <w:rPr>
          <w:sz w:val="14"/>
        </w:rPr>
        <w:t xml:space="preserve">. What else is this other than an argument that after a certain point of economic development, people do not want growth to be pursued at all costs? This implies that economic growth both must and should be restrained—must, because this is necessary to prevent further environmental destruction; and should, because this is what the people want. Any proponent of the EKC, if they want their theory to be </w:t>
      </w:r>
      <w:proofErr w:type="gramStart"/>
      <w:r w:rsidRPr="007A58DC">
        <w:rPr>
          <w:sz w:val="14"/>
        </w:rPr>
        <w:t>verified in reality, should</w:t>
      </w:r>
      <w:proofErr w:type="gramEnd"/>
      <w:r w:rsidRPr="007A58DC">
        <w:rPr>
          <w:sz w:val="14"/>
        </w:rPr>
        <w:t xml:space="preserve"> be encouraging environmentalists to bring the consequences of growth to the public’s attention, so that it can fulfil its essential political role and collectively restrain the activities of private enterprise. </w:t>
      </w:r>
      <w:r w:rsidRPr="00FE7F38">
        <w:rPr>
          <w:rStyle w:val="Emphasis"/>
        </w:rPr>
        <w:t xml:space="preserve">The </w:t>
      </w:r>
      <w:r w:rsidRPr="002B4996">
        <w:rPr>
          <w:rStyle w:val="Emphasis"/>
          <w:highlight w:val="green"/>
        </w:rPr>
        <w:t>overriding problem</w:t>
      </w:r>
      <w:r w:rsidRPr="00FE7F38">
        <w:rPr>
          <w:rStyle w:val="Emphasis"/>
        </w:rPr>
        <w:t xml:space="preserve"> Nordhaus and </w:t>
      </w:r>
      <w:proofErr w:type="spellStart"/>
      <w:r w:rsidRPr="00FE7F38">
        <w:rPr>
          <w:rStyle w:val="Emphasis"/>
        </w:rPr>
        <w:t>Shellenberger</w:t>
      </w:r>
      <w:proofErr w:type="spellEnd"/>
      <w:r w:rsidRPr="00FE7F38">
        <w:rPr>
          <w:rStyle w:val="Emphasis"/>
        </w:rPr>
        <w:t xml:space="preserve"> face </w:t>
      </w:r>
      <w:r w:rsidRPr="002B4996">
        <w:rPr>
          <w:rStyle w:val="Emphasis"/>
          <w:highlight w:val="green"/>
        </w:rPr>
        <w:t>is</w:t>
      </w:r>
      <w:r w:rsidRPr="00FE7F38">
        <w:rPr>
          <w:rStyle w:val="Emphasis"/>
        </w:rPr>
        <w:t xml:space="preserve"> </w:t>
      </w:r>
      <w:r w:rsidRPr="002B4996">
        <w:rPr>
          <w:rStyle w:val="Emphasis"/>
          <w:highlight w:val="green"/>
        </w:rPr>
        <w:t>making</w:t>
      </w:r>
      <w:r w:rsidRPr="00FE7F38">
        <w:rPr>
          <w:rStyle w:val="Emphasis"/>
        </w:rPr>
        <w:t xml:space="preserve"> the </w:t>
      </w:r>
      <w:r w:rsidRPr="002B4996">
        <w:rPr>
          <w:rStyle w:val="Emphasis"/>
          <w:highlight w:val="green"/>
        </w:rPr>
        <w:t>case that</w:t>
      </w:r>
      <w:r w:rsidRPr="00FE7F38">
        <w:rPr>
          <w:rStyle w:val="Emphasis"/>
        </w:rPr>
        <w:t xml:space="preserve"> the </w:t>
      </w:r>
      <w:r w:rsidRPr="002B4996">
        <w:rPr>
          <w:rStyle w:val="Emphasis"/>
          <w:highlight w:val="green"/>
        </w:rPr>
        <w:t>environmental gains</w:t>
      </w:r>
      <w:r w:rsidRPr="00FE7F38">
        <w:rPr>
          <w:rStyle w:val="Emphasis"/>
        </w:rPr>
        <w:t xml:space="preserve"> that come in their theory </w:t>
      </w:r>
      <w:r w:rsidRPr="002B4996">
        <w:rPr>
          <w:rStyle w:val="Emphasis"/>
          <w:highlight w:val="green"/>
        </w:rPr>
        <w:t>from</w:t>
      </w:r>
      <w:r w:rsidRPr="00FE7F38">
        <w:rPr>
          <w:rStyle w:val="Emphasis"/>
        </w:rPr>
        <w:t xml:space="preserve"> </w:t>
      </w:r>
      <w:r w:rsidRPr="002B4996">
        <w:rPr>
          <w:rStyle w:val="Emphasis"/>
          <w:highlight w:val="green"/>
        </w:rPr>
        <w:t>economic growth will outpace</w:t>
      </w:r>
      <w:r w:rsidRPr="00FE7F38">
        <w:rPr>
          <w:rStyle w:val="Emphasis"/>
        </w:rPr>
        <w:t xml:space="preserve">—dramatically so, in the case of decarbonizing a growing economy—the despoliation attendant on that same growth. </w:t>
      </w:r>
      <w:r w:rsidRPr="002B4996">
        <w:rPr>
          <w:rStyle w:val="Emphasis"/>
          <w:highlight w:val="green"/>
        </w:rPr>
        <w:t>In practice</w:t>
      </w:r>
      <w:r w:rsidRPr="00FE7F38">
        <w:rPr>
          <w:rStyle w:val="Emphasis"/>
        </w:rPr>
        <w:t xml:space="preserve">, they </w:t>
      </w:r>
      <w:r w:rsidRPr="002B4996">
        <w:rPr>
          <w:rStyle w:val="Emphasis"/>
          <w:highlight w:val="green"/>
        </w:rPr>
        <w:t>hardly</w:t>
      </w:r>
      <w:r w:rsidRPr="00FE7F38">
        <w:rPr>
          <w:rStyle w:val="Emphasis"/>
        </w:rPr>
        <w:t xml:space="preserve"> </w:t>
      </w:r>
      <w:r w:rsidRPr="002B4996">
        <w:rPr>
          <w:rStyle w:val="Emphasis"/>
          <w:highlight w:val="green"/>
        </w:rPr>
        <w:t>ever make the attempt</w:t>
      </w:r>
      <w:r w:rsidRPr="00FE7F38">
        <w:rPr>
          <w:rStyle w:val="Emphasis"/>
        </w:rPr>
        <w:t xml:space="preserve">, merely advancing this as an article of faith. </w:t>
      </w:r>
      <w:r w:rsidRPr="007A58DC">
        <w:rPr>
          <w:sz w:val="14"/>
        </w:rPr>
        <w:t xml:space="preserve">The best they do is a repeated insistence that economic growth should be of the “right kind”—but what this </w:t>
      </w:r>
      <w:proofErr w:type="gramStart"/>
      <w:r w:rsidRPr="007A58DC">
        <w:rPr>
          <w:sz w:val="14"/>
        </w:rPr>
        <w:t>actually means</w:t>
      </w:r>
      <w:proofErr w:type="gramEnd"/>
      <w:r w:rsidRPr="007A58DC">
        <w:rPr>
          <w:sz w:val="14"/>
        </w:rPr>
        <w:t xml:space="preserve"> and how it could be guaranteed they decline to say.</w:t>
      </w:r>
      <w:r w:rsidRPr="00FE7F38">
        <w:rPr>
          <w:rStyle w:val="Emphasis"/>
        </w:rPr>
        <w:t xml:space="preserve"> Their </w:t>
      </w:r>
      <w:r w:rsidRPr="002B4996">
        <w:rPr>
          <w:rStyle w:val="Emphasis"/>
          <w:highlight w:val="green"/>
        </w:rPr>
        <w:t>positive ideas remain</w:t>
      </w:r>
      <w:r w:rsidRPr="00FE7F38">
        <w:rPr>
          <w:rStyle w:val="Emphasis"/>
        </w:rPr>
        <w:t xml:space="preserve"> on the level of </w:t>
      </w:r>
      <w:r w:rsidRPr="002B4996">
        <w:rPr>
          <w:rStyle w:val="Emphasis"/>
          <w:highlight w:val="green"/>
        </w:rPr>
        <w:t>simplistic wish-fulfillment</w:t>
      </w:r>
      <w:r w:rsidRPr="00FE7F38">
        <w:rPr>
          <w:rStyle w:val="Emphasis"/>
        </w:rPr>
        <w:t>.</w:t>
      </w:r>
      <w:r>
        <w:rPr>
          <w:rStyle w:val="Emphasis"/>
        </w:rPr>
        <w:t xml:space="preserve"> </w:t>
      </w:r>
      <w:r w:rsidRPr="007A58DC">
        <w:rPr>
          <w:sz w:val="14"/>
        </w:rPr>
        <w:t xml:space="preserve">Take, for instance, the following remarks defining their own vision of environmentalism: “It will see in institutions like the WTO, the World Bank, and the International Monetary Fund not a corporate conspiracy to keep people poor and destroy the environment, but an opportunity to drive a kind of development that is both sustainable and equitable.”10 Nordhaus and </w:t>
      </w:r>
      <w:proofErr w:type="spellStart"/>
      <w:r w:rsidRPr="007A58DC">
        <w:rPr>
          <w:sz w:val="14"/>
        </w:rPr>
        <w:t>Shellenberger</w:t>
      </w:r>
      <w:proofErr w:type="spellEnd"/>
      <w:r w:rsidRPr="007A58DC">
        <w:rPr>
          <w:sz w:val="14"/>
        </w:rPr>
        <w:t xml:space="preserve"> are imposing a fantasy on reality here, and it is given away when they say that the WTO, World Bank, and IMF will not be reformed to protect the global environment—but simply that they are choosing to see these institutions in that light. </w:t>
      </w:r>
      <w:r w:rsidRPr="005150AE">
        <w:rPr>
          <w:rStyle w:val="Emphasis"/>
        </w:rPr>
        <w:t xml:space="preserve">In Break Through, Nordhaus and </w:t>
      </w:r>
      <w:proofErr w:type="spellStart"/>
      <w:r w:rsidRPr="005150AE">
        <w:rPr>
          <w:rStyle w:val="Emphasis"/>
        </w:rPr>
        <w:t>Shellenberger</w:t>
      </w:r>
      <w:proofErr w:type="spellEnd"/>
      <w:r w:rsidRPr="005150AE">
        <w:rPr>
          <w:rStyle w:val="Emphasis"/>
        </w:rPr>
        <w:t xml:space="preserve"> acknowledge that successfully </w:t>
      </w:r>
      <w:r w:rsidRPr="002B4996">
        <w:rPr>
          <w:rStyle w:val="Emphasis"/>
          <w:highlight w:val="green"/>
        </w:rPr>
        <w:t>arresting climate change will require equalizing</w:t>
      </w:r>
      <w:r w:rsidRPr="005150AE">
        <w:rPr>
          <w:rStyle w:val="Emphasis"/>
        </w:rPr>
        <w:t xml:space="preserve"> per capita </w:t>
      </w:r>
      <w:r w:rsidRPr="002B4996">
        <w:rPr>
          <w:rStyle w:val="Emphasis"/>
          <w:highlight w:val="green"/>
        </w:rPr>
        <w:t>emissions</w:t>
      </w:r>
      <w:r w:rsidRPr="005150AE">
        <w:rPr>
          <w:rStyle w:val="Emphasis"/>
        </w:rPr>
        <w:t xml:space="preserve"> across the globe. They then come to the realization that this will in effect </w:t>
      </w:r>
      <w:r w:rsidRPr="002B4996">
        <w:rPr>
          <w:rStyle w:val="Emphasis"/>
          <w:highlight w:val="green"/>
        </w:rPr>
        <w:t>mean</w:t>
      </w:r>
      <w:r w:rsidRPr="005150AE">
        <w:rPr>
          <w:rStyle w:val="Emphasis"/>
        </w:rPr>
        <w:t xml:space="preserve"> equalizing </w:t>
      </w:r>
      <w:r w:rsidRPr="002B4996">
        <w:rPr>
          <w:rStyle w:val="Emphasis"/>
          <w:highlight w:val="green"/>
        </w:rPr>
        <w:t>living standards</w:t>
      </w:r>
      <w:r w:rsidRPr="005150AE">
        <w:rPr>
          <w:rStyle w:val="Emphasis"/>
        </w:rPr>
        <w:t>.</w:t>
      </w:r>
      <w:r w:rsidRPr="007A58DC">
        <w:rPr>
          <w:sz w:val="14"/>
        </w:rPr>
        <w:t xml:space="preserve"> But this cannot be a levelling down, they declare; it must be a levelling up, bringing the developing world up to the standards of America. Before one can even begin wondering whether there are enough natural resources to support such levels of consumption, they suddenly redefine economic wealth as immaterial well-being: “The new vision of prosperity will not be the vision of economic growth held by those who worship at the altar of the market. It will define growth not in gross economic terms but as overall well-being.”11 It is as though they themselves realize that endless growth is both impossible and undesired. The question is: If selecting well-being over economic growth is good enough for a future world, with its equalized carbon emissions and new vision of prosperity, why can it not be adopted today?</w:t>
      </w:r>
    </w:p>
    <w:p w14:paraId="480BD2C3" w14:textId="77777777" w:rsidR="00A14729" w:rsidRPr="005A48E1" w:rsidRDefault="00A14729" w:rsidP="00A14729">
      <w:pPr>
        <w:pStyle w:val="Heading4"/>
      </w:pPr>
      <w:r>
        <w:t xml:space="preserve">Objectivity is not the </w:t>
      </w:r>
      <w:r>
        <w:rPr>
          <w:u w:val="single"/>
        </w:rPr>
        <w:t>lack of bias</w:t>
      </w:r>
      <w:r>
        <w:t xml:space="preserve"> but Objectivity of </w:t>
      </w:r>
      <w:r>
        <w:rPr>
          <w:u w:val="single"/>
        </w:rPr>
        <w:t>methodology</w:t>
      </w:r>
      <w:r>
        <w:t xml:space="preserve">. </w:t>
      </w:r>
    </w:p>
    <w:p w14:paraId="08A16274" w14:textId="77777777" w:rsidR="00A14729" w:rsidRPr="005A48E1" w:rsidRDefault="00A14729" w:rsidP="00A14729">
      <w:r w:rsidRPr="005A48E1">
        <w:rPr>
          <w:rStyle w:val="Style13ptBold"/>
        </w:rPr>
        <w:t>Jones 9</w:t>
      </w:r>
      <w:r w:rsidRPr="005A48E1">
        <w:t xml:space="preserve"> Alex Jones 9-15-2009 "An Argument Why Journalists Should Not Abandon Objectivity"</w:t>
      </w:r>
      <w:r>
        <w:t xml:space="preserve"> </w:t>
      </w:r>
      <w:hyperlink r:id="rId13"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324AA6ED" w14:textId="77777777" w:rsidR="00A14729" w:rsidRPr="00A25305" w:rsidRDefault="00A14729" w:rsidP="00A14729">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4996">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4996">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4996">
        <w:rPr>
          <w:rStyle w:val="Emphasis"/>
          <w:highlight w:val="green"/>
        </w:rPr>
        <w:t>objectivity</w:t>
      </w:r>
      <w:r w:rsidRPr="002B4996">
        <w:rPr>
          <w:rStyle w:val="StyleUnderline"/>
          <w:highlight w:val="green"/>
        </w:rPr>
        <w:t xml:space="preserve"> </w:t>
      </w:r>
      <w:r w:rsidRPr="002B4996">
        <w:rPr>
          <w:rStyle w:val="Emphasis"/>
          <w:highlight w:val="green"/>
        </w:rPr>
        <w:t>as the</w:t>
      </w:r>
      <w:r w:rsidRPr="002B4996">
        <w:rPr>
          <w:rStyle w:val="StyleUnderline"/>
          <w:highlight w:val="green"/>
        </w:rPr>
        <w:t xml:space="preserve"> </w:t>
      </w:r>
      <w:r w:rsidRPr="002B1835">
        <w:rPr>
          <w:rStyle w:val="StyleUnderline"/>
        </w:rPr>
        <w:t xml:space="preserve">American </w:t>
      </w:r>
      <w:r w:rsidRPr="002B4996">
        <w:rPr>
          <w:rStyle w:val="Emphasis"/>
          <w:highlight w:val="green"/>
        </w:rPr>
        <w:t>journalistic standard was born of</w:t>
      </w:r>
      <w:r w:rsidRPr="002B4996">
        <w:rPr>
          <w:rStyle w:val="StyleUnderline"/>
          <w:highlight w:val="green"/>
        </w:rPr>
        <w:t xml:space="preserve"> </w:t>
      </w:r>
      <w:r w:rsidRPr="002B1835">
        <w:rPr>
          <w:rStyle w:val="StyleUnderline"/>
        </w:rPr>
        <w:t xml:space="preserve">a </w:t>
      </w:r>
      <w:r w:rsidRPr="002B4996">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4996">
        <w:rPr>
          <w:rStyle w:val="Emphasis"/>
          <w:highlight w:val="green"/>
        </w:rPr>
        <w:t>Their objective, scientific inquiry</w:t>
      </w:r>
      <w:r w:rsidRPr="002B4996">
        <w:rPr>
          <w:rStyle w:val="StyleUnderline"/>
          <w:highlight w:val="green"/>
        </w:rPr>
        <w:t xml:space="preserve"> </w:t>
      </w:r>
      <w:r w:rsidRPr="002B1835">
        <w:rPr>
          <w:rStyle w:val="StyleUnderline"/>
        </w:rPr>
        <w:t xml:space="preserve">is not one that is without bias, but one in which bias </w:t>
      </w:r>
      <w:proofErr w:type="gramStart"/>
      <w:r w:rsidRPr="002B4996">
        <w:rPr>
          <w:rStyle w:val="Emphasis"/>
          <w:highlight w:val="green"/>
        </w:rPr>
        <w:t>has to</w:t>
      </w:r>
      <w:proofErr w:type="gramEnd"/>
      <w:r w:rsidRPr="002B4996">
        <w:rPr>
          <w:rStyle w:val="Emphasis"/>
          <w:highlight w:val="green"/>
        </w:rPr>
        <w:t xml:space="preserve"> stand up to evidence and results</w:t>
      </w:r>
      <w:r w:rsidRPr="002B1835">
        <w:rPr>
          <w:sz w:val="16"/>
        </w:rPr>
        <w:t xml:space="preserve">. </w:t>
      </w:r>
      <w:r w:rsidRPr="002B1835">
        <w:rPr>
          <w:u w:val="single"/>
        </w:rPr>
        <w:t xml:space="preserve">This is the </w:t>
      </w:r>
      <w:r w:rsidRPr="002B4996">
        <w:rPr>
          <w:rStyle w:val="Emphasis"/>
          <w:highlight w:val="green"/>
        </w:rPr>
        <w:t>sensible and realistic approach</w:t>
      </w:r>
      <w:r w:rsidRPr="002B4996">
        <w:rPr>
          <w:highlight w:val="green"/>
          <w:u w:val="single"/>
        </w:rPr>
        <w:t xml:space="preserve"> </w:t>
      </w:r>
      <w:r w:rsidRPr="002B1835">
        <w:rPr>
          <w:u w:val="single"/>
        </w:rPr>
        <w:t xml:space="preserve">to objectivity </w:t>
      </w:r>
      <w:r w:rsidRPr="002B4996">
        <w:rPr>
          <w:rStyle w:val="Emphasis"/>
          <w:highlight w:val="green"/>
        </w:rPr>
        <w:t xml:space="preserve">that might be termed </w:t>
      </w:r>
      <w:r w:rsidRPr="002B4996">
        <w:rPr>
          <w:rStyle w:val="Emphasis"/>
          <w:highlight w:val="green"/>
          <w:bdr w:val="single" w:sz="18" w:space="0" w:color="auto"/>
        </w:rPr>
        <w:t>genuine objectivity</w:t>
      </w:r>
      <w:r w:rsidRPr="002B1835">
        <w:rPr>
          <w:u w:val="single"/>
        </w:rPr>
        <w:t xml:space="preserve">. It begins with the assumption that </w:t>
      </w:r>
      <w:r w:rsidRPr="002B4996">
        <w:rPr>
          <w:rStyle w:val="Emphasis"/>
          <w:highlight w:val="green"/>
        </w:rPr>
        <w:t>journalists have bias</w:t>
      </w:r>
      <w:r w:rsidRPr="002B1835">
        <w:rPr>
          <w:u w:val="single"/>
        </w:rPr>
        <w:t xml:space="preserve">, </w:t>
      </w:r>
      <w:r w:rsidRPr="002B4996">
        <w:rPr>
          <w:rStyle w:val="Emphasis"/>
          <w:highlight w:val="green"/>
        </w:rPr>
        <w:t>and</w:t>
      </w:r>
      <w:r w:rsidRPr="002B4996">
        <w:rPr>
          <w:highlight w:val="green"/>
          <w:u w:val="single"/>
        </w:rPr>
        <w:t xml:space="preserve"> </w:t>
      </w:r>
      <w:r w:rsidRPr="002B1835">
        <w:rPr>
          <w:u w:val="single"/>
        </w:rPr>
        <w:t xml:space="preserve">that their </w:t>
      </w:r>
      <w:r w:rsidRPr="002B4996">
        <w:rPr>
          <w:rStyle w:val="Emphasis"/>
          <w:highlight w:val="green"/>
        </w:rPr>
        <w:t xml:space="preserve">bias </w:t>
      </w:r>
      <w:proofErr w:type="gramStart"/>
      <w:r w:rsidRPr="002B4996">
        <w:rPr>
          <w:rStyle w:val="Emphasis"/>
          <w:highlight w:val="green"/>
        </w:rPr>
        <w:t>has to</w:t>
      </w:r>
      <w:proofErr w:type="gramEnd"/>
      <w:r w:rsidRPr="002B4996">
        <w:rPr>
          <w:rStyle w:val="Emphasis"/>
          <w:highlight w:val="green"/>
        </w:rPr>
        <w:t xml:space="preserve"> be tested and challenged by gathering facts and information that will either support it or knock it down</w:t>
      </w:r>
      <w:r w:rsidRPr="002B1835">
        <w:rPr>
          <w:sz w:val="16"/>
        </w:rPr>
        <w:t xml:space="preserve">. Often, </w:t>
      </w:r>
      <w:r w:rsidRPr="002B4996">
        <w:rPr>
          <w:rStyle w:val="Emphasis"/>
          <w:highlight w:val="green"/>
        </w:rPr>
        <w:t xml:space="preserve">there is information that does both, and </w:t>
      </w:r>
      <w:r w:rsidRPr="002B1835">
        <w:rPr>
          <w:sz w:val="16"/>
        </w:rPr>
        <w:t xml:space="preserve">that </w:t>
      </w:r>
      <w:r w:rsidRPr="002B4996">
        <w:rPr>
          <w:rStyle w:val="Emphasis"/>
          <w:highlight w:val="green"/>
        </w:rPr>
        <w:t>ambiguity needs to be reported with</w:t>
      </w:r>
      <w:r w:rsidRPr="002B1835">
        <w:rPr>
          <w:sz w:val="16"/>
        </w:rPr>
        <w:t xml:space="preserve"> the </w:t>
      </w:r>
      <w:r w:rsidRPr="002B4996">
        <w:rPr>
          <w:rStyle w:val="Emphasis"/>
          <w:highlight w:val="green"/>
        </w:rPr>
        <w:t>same dispassion</w:t>
      </w:r>
      <w:r w:rsidRPr="002B4996">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4996">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74F2A112" w14:textId="77777777" w:rsidR="00A14729" w:rsidRDefault="00A14729" w:rsidP="00A14729">
      <w:pPr>
        <w:pStyle w:val="Heading4"/>
      </w:pPr>
      <w:r>
        <w:t xml:space="preserve">The people’s press necessitates objectivity – </w:t>
      </w:r>
    </w:p>
    <w:p w14:paraId="1B1A1A9D" w14:textId="77777777" w:rsidR="00A14729" w:rsidRDefault="00A14729" w:rsidP="00A14729">
      <w:pPr>
        <w:pStyle w:val="Heading4"/>
      </w:pPr>
      <w:r>
        <w:t xml:space="preserve">1] Dialectic Materialism – revolutionary organization is found in the fusion of theory and practice that mobilizes truth for rebellion. </w:t>
      </w:r>
    </w:p>
    <w:p w14:paraId="537BC23D" w14:textId="77777777" w:rsidR="00A14729" w:rsidRDefault="00A14729" w:rsidP="00A14729">
      <w:proofErr w:type="spellStart"/>
      <w:r w:rsidRPr="001A3A42">
        <w:rPr>
          <w:rStyle w:val="Style13ptBold"/>
        </w:rPr>
        <w:t>Badiou</w:t>
      </w:r>
      <w:proofErr w:type="spellEnd"/>
      <w:r w:rsidRPr="001A3A42">
        <w:rPr>
          <w:rStyle w:val="Style13ptBold"/>
        </w:rPr>
        <w:t xml:space="preserve"> 08</w:t>
      </w:r>
      <w:r w:rsidRPr="001A3A42">
        <w:t xml:space="preserve"> [Alain </w:t>
      </w:r>
      <w:proofErr w:type="spellStart"/>
      <w:r w:rsidRPr="001A3A42">
        <w:t>Badiou</w:t>
      </w:r>
      <w:proofErr w:type="spellEnd"/>
      <w:r w:rsidRPr="001A3A42">
        <w:t xml:space="preserve"> (professor emeritus of philosophy at the Ecole </w:t>
      </w:r>
      <w:proofErr w:type="spellStart"/>
      <w:r w:rsidRPr="001A3A42">
        <w:t>Normale</w:t>
      </w:r>
      <w:proofErr w:type="spellEnd"/>
      <w:r w:rsidRPr="001A3A42">
        <w:t xml:space="preserve"> Supérieure, Paris, works with </w:t>
      </w:r>
      <w:proofErr w:type="spellStart"/>
      <w:r w:rsidRPr="001A3A42">
        <w:t>Organisation</w:t>
      </w:r>
      <w:proofErr w:type="spellEnd"/>
      <w:r w:rsidRPr="001A3A42">
        <w:t xml:space="preserve"> Politique, a postparty organization). Translated by Alberto Toscano (member of the sociology faculty at Goldsmiths College, University of London). “An Essential Philosophical Thesis: “It Is Right to Rebel against the Reactionaries”.” The Marxist-Leninist. 3/23/08. Accessed </w:t>
      </w:r>
      <w:r>
        <w:t>2</w:t>
      </w:r>
      <w:r w:rsidRPr="001A3A42">
        <w:t>/</w:t>
      </w:r>
      <w:r>
        <w:t>24</w:t>
      </w:r>
      <w:r w:rsidRPr="001A3A42">
        <w:t>/</w:t>
      </w:r>
      <w:r>
        <w:t>22</w:t>
      </w:r>
      <w:r w:rsidRPr="001A3A42">
        <w:t>. https://marxistleninist.wordpress.com/2008/03/23/the-maoism-of-alain-badiou/ //</w:t>
      </w:r>
      <w:r>
        <w:t>Xu</w:t>
      </w:r>
      <w:r w:rsidRPr="001A3A42">
        <w:t>]</w:t>
      </w:r>
    </w:p>
    <w:p w14:paraId="4DD789C2" w14:textId="77777777" w:rsidR="00A14729" w:rsidRDefault="00A14729" w:rsidP="00A14729">
      <w:pPr>
        <w:rPr>
          <w:rStyle w:val="Emphasis"/>
        </w:rPr>
      </w:pPr>
      <w:r w:rsidRPr="006C7FEF">
        <w:rPr>
          <w:sz w:val="16"/>
        </w:rPr>
        <w:t xml:space="preserve">We are familiar with Mao Zedong’s formula: “Marxism comprises many principles, but in the final analysis they can all be brought back to a single sentence: </w:t>
      </w:r>
      <w:r w:rsidRPr="002B4996">
        <w:rPr>
          <w:rStyle w:val="Emphasis"/>
          <w:highlight w:val="green"/>
        </w:rPr>
        <w:t>it is right to rebel against the reactionaries</w:t>
      </w:r>
      <w:r w:rsidRPr="006C7FEF">
        <w:rPr>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585732">
        <w:rPr>
          <w:rStyle w:val="Emphasis"/>
        </w:rPr>
        <w:t>The two, perhaps, and even more the spiraling movement from the one to the other, real rebellion (</w:t>
      </w:r>
      <w:r w:rsidRPr="002B4996">
        <w:rPr>
          <w:rStyle w:val="Emphasis"/>
          <w:highlight w:val="green"/>
        </w:rPr>
        <w:t>objective force</w:t>
      </w:r>
      <w:r w:rsidRPr="00585732">
        <w:rPr>
          <w:rStyle w:val="Emphasis"/>
        </w:rPr>
        <w:t xml:space="preserve">) </w:t>
      </w:r>
      <w:r w:rsidRPr="002B4996">
        <w:rPr>
          <w:rStyle w:val="Emphasis"/>
          <w:highlight w:val="green"/>
        </w:rPr>
        <w:t>being enriched</w:t>
      </w:r>
      <w:r w:rsidRPr="00585732">
        <w:rPr>
          <w:rStyle w:val="Emphasis"/>
        </w:rPr>
        <w:t xml:space="preserve"> and returning on itself </w:t>
      </w:r>
      <w:r w:rsidRPr="002B4996">
        <w:rPr>
          <w:rStyle w:val="Emphasis"/>
          <w:highlight w:val="green"/>
        </w:rPr>
        <w:t>in</w:t>
      </w:r>
      <w:r w:rsidRPr="00585732">
        <w:rPr>
          <w:rStyle w:val="Emphasis"/>
        </w:rPr>
        <w:t xml:space="preserve"> the </w:t>
      </w:r>
      <w:r w:rsidRPr="002B4996">
        <w:rPr>
          <w:rStyle w:val="Emphasis"/>
          <w:highlight w:val="green"/>
        </w:rPr>
        <w:t>consciousness of its rightness</w:t>
      </w:r>
      <w:r w:rsidRPr="00585732">
        <w:rPr>
          <w:rStyle w:val="Emphasis"/>
        </w:rPr>
        <w:t xml:space="preserve"> or reason (subjective force).</w:t>
      </w:r>
      <w:r>
        <w:rPr>
          <w:b/>
          <w:iCs/>
          <w:u w:val="single"/>
        </w:rPr>
        <w:t xml:space="preserve"> </w:t>
      </w:r>
      <w:r w:rsidRPr="006C7FEF">
        <w:rPr>
          <w:sz w:val="16"/>
        </w:rPr>
        <w:t xml:space="preserve">A. Practice, Theory, Knowledge We are already handed something essential here: every Marxist statement is—in a single, dividing movement—observation and directive. As a concentrate of real practice, it equals its movement </w:t>
      </w:r>
      <w:proofErr w:type="gramStart"/>
      <w:r w:rsidRPr="006C7FEF">
        <w:rPr>
          <w:sz w:val="16"/>
        </w:rPr>
        <w:t>in order to</w:t>
      </w:r>
      <w:proofErr w:type="gramEnd"/>
      <w:r w:rsidRPr="006C7FEF">
        <w:rPr>
          <w:sz w:val="16"/>
        </w:rPr>
        <w:t xml:space="preserve">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2B4996">
        <w:rPr>
          <w:rStyle w:val="Emphasis"/>
          <w:highlight w:val="green"/>
        </w:rPr>
        <w:t>Marxism must be conceived as</w:t>
      </w:r>
      <w:r w:rsidRPr="00585732">
        <w:rPr>
          <w:rStyle w:val="Emphasis"/>
        </w:rPr>
        <w:t xml:space="preserve"> the </w:t>
      </w:r>
      <w:r w:rsidRPr="002B4996">
        <w:rPr>
          <w:rStyle w:val="Emphasis"/>
          <w:highlight w:val="green"/>
        </w:rPr>
        <w:t xml:space="preserve">accumulated wisdom of </w:t>
      </w:r>
      <w:r w:rsidRPr="00585732">
        <w:rPr>
          <w:rStyle w:val="Emphasis"/>
        </w:rPr>
        <w:t xml:space="preserve">popular </w:t>
      </w:r>
      <w:r w:rsidRPr="002B4996">
        <w:rPr>
          <w:rStyle w:val="Emphasis"/>
          <w:highlight w:val="green"/>
        </w:rPr>
        <w:t>revolutions</w:t>
      </w:r>
      <w:r w:rsidRPr="00585732">
        <w:rPr>
          <w:rStyle w:val="Emphasis"/>
        </w:rPr>
        <w:t>, the reason they engender, the fixation and detailing of their target.</w:t>
      </w:r>
      <w:r w:rsidRPr="006C7FEF">
        <w:rPr>
          <w:sz w:val="16"/>
        </w:rPr>
        <w:t xml:space="preserve"> Mao Zedong’s sentence clearly situates rebellion as the </w:t>
      </w:r>
      <w:proofErr w:type="spellStart"/>
      <w:r w:rsidRPr="006C7FEF">
        <w:rPr>
          <w:sz w:val="16"/>
        </w:rPr>
        <w:t>originary</w:t>
      </w:r>
      <w:proofErr w:type="spellEnd"/>
      <w:r w:rsidRPr="006C7FEF">
        <w:rPr>
          <w:sz w:val="16"/>
        </w:rPr>
        <w:t xml:space="preserve">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w:t>
      </w:r>
      <w:proofErr w:type="gramStart"/>
      <w:r w:rsidRPr="006C7FEF">
        <w:rPr>
          <w:sz w:val="16"/>
        </w:rPr>
        <w:t>aforementioned essential</w:t>
      </w:r>
      <w:proofErr w:type="gramEnd"/>
      <w:r w:rsidRPr="006C7FEF">
        <w:rPr>
          <w:sz w:val="16"/>
        </w:rPr>
        <w:t xml:space="preserve">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2B4996">
        <w:rPr>
          <w:rStyle w:val="Emphasis"/>
          <w:highlight w:val="green"/>
        </w:rPr>
        <w:t>Mao</w:t>
      </w:r>
      <w:r w:rsidRPr="00585732">
        <w:rPr>
          <w:rStyle w:val="Emphasis"/>
        </w:rPr>
        <w:t xml:space="preserve"> Zedong’s sentence </w:t>
      </w:r>
      <w:r w:rsidRPr="002B4996">
        <w:rPr>
          <w:rStyle w:val="Emphasis"/>
          <w:highlight w:val="green"/>
        </w:rPr>
        <w:t>reminds us that</w:t>
      </w:r>
      <w:r w:rsidRPr="00585732">
        <w:rPr>
          <w:rStyle w:val="Emphasis"/>
        </w:rPr>
        <w:t xml:space="preserve">, for a Marxist, the link </w:t>
      </w:r>
      <w:r w:rsidRPr="002B4996">
        <w:rPr>
          <w:rStyle w:val="Emphasis"/>
          <w:highlight w:val="green"/>
        </w:rPr>
        <w:t>from theory to practice</w:t>
      </w:r>
      <w:r w:rsidRPr="00585732">
        <w:rPr>
          <w:rStyle w:val="Emphasis"/>
        </w:rPr>
        <w:t xml:space="preserve"> (from reason to rebellion) </w:t>
      </w:r>
      <w:r w:rsidRPr="002B4996">
        <w:rPr>
          <w:rStyle w:val="Emphasis"/>
          <w:highlight w:val="green"/>
        </w:rPr>
        <w:t>is</w:t>
      </w:r>
      <w:r w:rsidRPr="00585732">
        <w:rPr>
          <w:rStyle w:val="Emphasis"/>
        </w:rPr>
        <w:t xml:space="preserve"> </w:t>
      </w:r>
      <w:r w:rsidRPr="002B4996">
        <w:rPr>
          <w:rStyle w:val="Emphasis"/>
          <w:highlight w:val="green"/>
        </w:rPr>
        <w:t>a</w:t>
      </w:r>
      <w:r w:rsidRPr="00585732">
        <w:rPr>
          <w:rStyle w:val="Emphasis"/>
        </w:rPr>
        <w:t xml:space="preserve">n internal </w:t>
      </w:r>
      <w:r w:rsidRPr="002B4996">
        <w:rPr>
          <w:rStyle w:val="Emphasis"/>
          <w:highlight w:val="green"/>
        </w:rPr>
        <w:t>condition of theory itself</w:t>
      </w:r>
      <w:r w:rsidRPr="00585732">
        <w:rPr>
          <w:rStyle w:val="Emphasis"/>
        </w:rPr>
        <w:t xml:space="preserve">, because </w:t>
      </w:r>
      <w:r w:rsidRPr="002B4996">
        <w:rPr>
          <w:rStyle w:val="Emphasis"/>
          <w:highlight w:val="green"/>
        </w:rPr>
        <w:t>truth is a</w:t>
      </w:r>
      <w:r w:rsidRPr="00585732">
        <w:rPr>
          <w:rStyle w:val="Emphasis"/>
        </w:rPr>
        <w:t xml:space="preserve"> real </w:t>
      </w:r>
      <w:r w:rsidRPr="002B4996">
        <w:rPr>
          <w:rStyle w:val="Emphasis"/>
          <w:highlight w:val="green"/>
        </w:rPr>
        <w:t>process</w:t>
      </w:r>
      <w:r w:rsidRPr="00585732">
        <w:rPr>
          <w:rStyle w:val="Emphasis"/>
        </w:rPr>
        <w:t>, it is rebellion against the reactionaries.</w:t>
      </w:r>
      <w:r w:rsidRPr="006C7FEF">
        <w:rPr>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w:t>
      </w:r>
      <w:r w:rsidRPr="001240CE">
        <w:rPr>
          <w:sz w:val="16"/>
        </w:rPr>
        <w:t xml:space="preserve">opposed to practice. </w:t>
      </w:r>
      <w:r w:rsidRPr="001240CE">
        <w:rPr>
          <w:rStyle w:val="Emphasis"/>
        </w:rPr>
        <w:t>Theory and practice form a unity</w:t>
      </w:r>
      <w:proofErr w:type="gramStart"/>
      <w:r w:rsidRPr="001240CE">
        <w:rPr>
          <w:rStyle w:val="Emphasis"/>
        </w:rPr>
        <w:t>, that is to say, for</w:t>
      </w:r>
      <w:proofErr w:type="gramEnd"/>
      <w:r w:rsidRPr="001240CE">
        <w:rPr>
          <w:rStyle w:val="Emphasis"/>
        </w:rPr>
        <w:t xml:space="preserve"> the dialectic, a unity of opposites.</w:t>
      </w:r>
      <w:r w:rsidRPr="001240CE">
        <w:rPr>
          <w:sz w:val="16"/>
        </w:rPr>
        <w:t xml:space="preserve"> But this knowledge (theory</w:t>
      </w:r>
      <w:proofErr w:type="gramStart"/>
      <w:r w:rsidRPr="001240CE">
        <w:rPr>
          <w:sz w:val="16"/>
        </w:rPr>
        <w:t>/)practice</w:t>
      </w:r>
      <w:proofErr w:type="gramEnd"/>
      <w:r w:rsidRPr="001240CE">
        <w:rPr>
          <w:sz w:val="16"/>
        </w:rPr>
        <w:t xml:space="preserve"> contradiction is in turn the very object of the theory of knowledge. In other words, the inner nature of the process of knowledge is constituted by the theory/practice contradiction. Or again, practice, which as</w:t>
      </w:r>
      <w:r w:rsidRPr="006C7FEF">
        <w:rPr>
          <w:sz w:val="16"/>
        </w:rPr>
        <w:t xml:space="preserve">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6C7FEF">
        <w:rPr>
          <w:sz w:val="16"/>
        </w:rPr>
        <w:t>theory</w:t>
      </w:r>
      <w:proofErr w:type="gramEnd"/>
      <w:r w:rsidRPr="006C7FEF">
        <w:rPr>
          <w:sz w:val="16"/>
        </w:rPr>
        <w:t xml:space="preserve"> and practice. </w:t>
      </w:r>
      <w:r w:rsidRPr="00585732">
        <w:rPr>
          <w:rStyle w:val="Emphasis"/>
        </w:rPr>
        <w:t xml:space="preserve">Consider Mao, “Where Do Correct Ideas Come From?”: “Often, correct knowledge can be arrived at only after many repetitions of the process . . . leading from practice to knowledge and then back to practice. </w:t>
      </w:r>
      <w:r w:rsidRPr="002B4996">
        <w:rPr>
          <w:rStyle w:val="Emphasis"/>
          <w:highlight w:val="green"/>
        </w:rPr>
        <w:t>Such is</w:t>
      </w:r>
      <w:r w:rsidRPr="00585732">
        <w:rPr>
          <w:rStyle w:val="Emphasis"/>
        </w:rPr>
        <w:t xml:space="preserve"> the Marxist theory of knowledge, </w:t>
      </w:r>
      <w:r w:rsidRPr="002B4996">
        <w:rPr>
          <w:rStyle w:val="Emphasis"/>
          <w:highlight w:val="green"/>
        </w:rPr>
        <w:t>the dialectical materialist theory of knowledge</w:t>
      </w:r>
      <w:r w:rsidRPr="00585732">
        <w:rPr>
          <w:rStyle w:val="Emphasis"/>
        </w:rPr>
        <w:t>”</w:t>
      </w:r>
      <w:r w:rsidRPr="006C7FEF">
        <w:rPr>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expose the reactionary illusion entertained by those who imagine they can circumvent the strategic thesis of the primacy of practice. </w:t>
      </w:r>
      <w:proofErr w:type="gramStart"/>
      <w:r w:rsidRPr="006C7FEF">
        <w:rPr>
          <w:sz w:val="16"/>
        </w:rPr>
        <w:t>It is clear that whoever</w:t>
      </w:r>
      <w:proofErr w:type="gramEnd"/>
      <w:r w:rsidRPr="006C7FEF">
        <w:rPr>
          <w:sz w:val="16"/>
        </w:rPr>
        <w:t xml:space="preserve">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6C7FEF">
        <w:rPr>
          <w:sz w:val="16"/>
        </w:rPr>
        <w:t>its</w:t>
      </w:r>
      <w:proofErr w:type="spellEnd"/>
      <w:r w:rsidRPr="006C7FEF">
        <w:rPr>
          <w:sz w:val="16"/>
        </w:rPr>
        <w:t xml:space="preserve">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585732">
        <w:rPr>
          <w:rStyle w:val="Emphasis"/>
        </w:rPr>
        <w:t>1. It is right to rebel against the reactionaries does not mean in the first place “one must rebel against the reactionaries” but rather “</w:t>
      </w:r>
      <w:r w:rsidRPr="002B4996">
        <w:rPr>
          <w:rStyle w:val="Emphasis"/>
          <w:highlight w:val="green"/>
        </w:rPr>
        <w:t>one rebels against the reactionaries</w:t>
      </w:r>
      <w:r w:rsidRPr="00585732">
        <w:rPr>
          <w:rStyle w:val="Emphasis"/>
        </w:rPr>
        <w:t>”—</w:t>
      </w:r>
      <w:r w:rsidRPr="002B4996">
        <w:rPr>
          <w:rStyle w:val="Emphasis"/>
          <w:highlight w:val="green"/>
        </w:rPr>
        <w:t>it is</w:t>
      </w:r>
      <w:r w:rsidRPr="00585732">
        <w:rPr>
          <w:rStyle w:val="Emphasis"/>
        </w:rPr>
        <w:t xml:space="preserve"> a </w:t>
      </w:r>
      <w:r w:rsidRPr="002B4996">
        <w:rPr>
          <w:rStyle w:val="Emphasis"/>
          <w:highlight w:val="green"/>
        </w:rPr>
        <w:t>fact, and this fact is reason</w:t>
      </w:r>
      <w:r w:rsidRPr="00585732">
        <w:rPr>
          <w:rStyle w:val="Emphasis"/>
        </w:rPr>
        <w:t xml:space="preserve">. </w:t>
      </w:r>
      <w:r w:rsidRPr="006C7FEF">
        <w:rPr>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w:t>
      </w:r>
      <w:proofErr w:type="gramStart"/>
      <w:r w:rsidRPr="006C7FEF">
        <w:rPr>
          <w:sz w:val="16"/>
        </w:rPr>
        <w:t>particular causes</w:t>
      </w:r>
      <w:proofErr w:type="gramEnd"/>
      <w:r w:rsidRPr="006C7FEF">
        <w:rPr>
          <w:sz w:val="16"/>
        </w:rPr>
        <w:t xml:space="preserve">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w:t>
      </w:r>
      <w:proofErr w:type="gramStart"/>
      <w:r w:rsidRPr="006C7FEF">
        <w:rPr>
          <w:sz w:val="16"/>
        </w:rPr>
        <w:t>particular causes</w:t>
      </w:r>
      <w:proofErr w:type="gramEnd"/>
      <w:r w:rsidRPr="006C7FEF">
        <w:rPr>
          <w:sz w:val="16"/>
        </w:rPr>
        <w:t xml:space="preserve">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w:t>
      </w:r>
      <w:proofErr w:type="gramStart"/>
      <w:r w:rsidRPr="006C7FEF">
        <w:rPr>
          <w:sz w:val="16"/>
        </w:rPr>
        <w:t>right,</w:t>
      </w:r>
      <w:proofErr w:type="gramEnd"/>
      <w:r w:rsidRPr="006C7FEF">
        <w:rPr>
          <w:sz w:val="16"/>
        </w:rPr>
        <w:t xml:space="preserve"> it will have reason on its side. At the tribunal of history, the reactionaries will have to 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w:t>
      </w:r>
      <w:proofErr w:type="gramStart"/>
      <w:r w:rsidRPr="006C7FEF">
        <w:rPr>
          <w:sz w:val="16"/>
        </w:rPr>
        <w:t>state of affairs</w:t>
      </w:r>
      <w:proofErr w:type="gramEnd"/>
      <w:r w:rsidRPr="006C7FEF">
        <w:rPr>
          <w:sz w:val="16"/>
        </w:rPr>
        <w:t xml:space="preserve">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w:t>
      </w:r>
      <w:proofErr w:type="gramStart"/>
      <w:r w:rsidRPr="006C7FEF">
        <w:rPr>
          <w:sz w:val="16"/>
        </w:rPr>
        <w:t>means:</w:t>
      </w:r>
      <w:proofErr w:type="gramEnd"/>
      <w:r w:rsidRPr="006C7FEF">
        <w:rPr>
          <w:sz w:val="16"/>
        </w:rPr>
        <w:t xml:space="preserve"> rebellion can be strengthened by the consciousness of its own reason. The statement itself “it is right to rebel against the reactionaries” is both the development of kernels of knowledge internal to the 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w:t>
      </w:r>
      <w:r w:rsidRPr="001240CE">
        <w:rPr>
          <w:sz w:val="16"/>
        </w:rPr>
        <w:t xml:space="preserve">reason. </w:t>
      </w:r>
      <w:r w:rsidRPr="001240CE">
        <w:rPr>
          <w:rStyle w:val="Emphasis"/>
        </w:rPr>
        <w:t>The fusion of Marxism and of the real workers’ movement is the third sense of the word reason</w:t>
      </w:r>
      <w:proofErr w:type="gramStart"/>
      <w:r w:rsidRPr="001240CE">
        <w:rPr>
          <w:rStyle w:val="Emphasis"/>
        </w:rPr>
        <w:t>, that is to say, the</w:t>
      </w:r>
      <w:proofErr w:type="gramEnd"/>
      <w:r w:rsidRPr="001240CE">
        <w:rPr>
          <w:rStyle w:val="Emphasis"/>
        </w:rPr>
        <w:t xml:space="preserve"> dialectical link, both objective and subjective,</w:t>
      </w:r>
      <w:r w:rsidRPr="008046AF">
        <w:rPr>
          <w:rStyle w:val="Emphasis"/>
        </w:rPr>
        <w:t xml:space="preserve"> of its first two senses.</w:t>
      </w:r>
      <w:r w:rsidRPr="006C7FEF">
        <w:rPr>
          <w:sz w:val="16"/>
        </w:rPr>
        <w:t xml:space="preserve"> We encounter here once again the dialectical status of Marxist statements, all of which are divided according to reflection and according to the directive: grasping, beyond its causes, the reason of class energy. By the same token the theory formulates the rule whereby reason can prevail over the cause, the ensemble over the local, strategy over tactics. Rebellion formulates its reason in practical duration; but the clarified statement of this reason breaks with the still-repetitive rule that commands this duration. Rebellion arms itself with its own reason, instead of simply deploying it. It concentrates its rational quality: it organizes its reason and sets out the instruments of its victory. </w:t>
      </w:r>
      <w:r w:rsidRPr="002B4996">
        <w:rPr>
          <w:rStyle w:val="Emphasis"/>
          <w:highlight w:val="green"/>
        </w:rPr>
        <w:t>Knowing that one is right to rebel against the reactionaries</w:t>
      </w:r>
      <w:r w:rsidRPr="008046AF">
        <w:rPr>
          <w:rStyle w:val="Emphasis"/>
        </w:rPr>
        <w:t xml:space="preserve">, by </w:t>
      </w:r>
      <w:r w:rsidRPr="002B4996">
        <w:rPr>
          <w:rStyle w:val="Emphasis"/>
          <w:highlight w:val="green"/>
        </w:rPr>
        <w:t>delivering the</w:t>
      </w:r>
      <w:r w:rsidRPr="008046AF">
        <w:rPr>
          <w:rStyle w:val="Emphasis"/>
        </w:rPr>
        <w:t xml:space="preserve"> (</w:t>
      </w:r>
      <w:r w:rsidRPr="002B4996">
        <w:rPr>
          <w:rStyle w:val="Emphasis"/>
          <w:highlight w:val="green"/>
        </w:rPr>
        <w:t>theore</w:t>
      </w:r>
      <w:r w:rsidRPr="008046AF">
        <w:rPr>
          <w:rStyle w:val="Emphasis"/>
        </w:rPr>
        <w:t xml:space="preserve">tical) reason </w:t>
      </w:r>
      <w:r w:rsidRPr="002B4996">
        <w:rPr>
          <w:rStyle w:val="Emphasis"/>
          <w:highlight w:val="green"/>
        </w:rPr>
        <w:t>of</w:t>
      </w:r>
      <w:r w:rsidRPr="008046AF">
        <w:rPr>
          <w:rStyle w:val="Emphasis"/>
        </w:rPr>
        <w:t xml:space="preserve"> this (practical) </w:t>
      </w:r>
      <w:r w:rsidRPr="002B4996">
        <w:rPr>
          <w:rStyle w:val="Emphasis"/>
          <w:highlight w:val="green"/>
        </w:rPr>
        <w:t>reason</w:t>
      </w:r>
      <w:r w:rsidRPr="008046AF">
        <w:rPr>
          <w:rStyle w:val="Emphasis"/>
        </w:rPr>
        <w:t xml:space="preserve">, </w:t>
      </w:r>
      <w:r w:rsidRPr="002B4996">
        <w:rPr>
          <w:rStyle w:val="Emphasis"/>
          <w:highlight w:val="green"/>
        </w:rPr>
        <w:t>allows one to make</w:t>
      </w:r>
      <w:r w:rsidRPr="008046AF">
        <w:rPr>
          <w:rStyle w:val="Emphasis"/>
        </w:rPr>
        <w:t xml:space="preserve"> the subjective (organization, </w:t>
      </w:r>
      <w:r w:rsidRPr="002B4996">
        <w:rPr>
          <w:rStyle w:val="Emphasis"/>
          <w:highlight w:val="green"/>
        </w:rPr>
        <w:t>the project</w:t>
      </w:r>
      <w:r w:rsidRPr="008046AF">
        <w:rPr>
          <w:rStyle w:val="Emphasis"/>
        </w:rPr>
        <w:t xml:space="preserve">) </w:t>
      </w:r>
      <w:r w:rsidRPr="002B4996">
        <w:rPr>
          <w:rStyle w:val="Emphasis"/>
          <w:highlight w:val="green"/>
        </w:rPr>
        <w:t>equal to the objective</w:t>
      </w:r>
      <w:r w:rsidRPr="008046AF">
        <w:rPr>
          <w:rStyle w:val="Emphasis"/>
        </w:rPr>
        <w:t xml:space="preserve"> (class struggle, rebellion).</w:t>
      </w:r>
      <w:r w:rsidRPr="006C7FEF">
        <w:rPr>
          <w:sz w:val="16"/>
        </w:rPr>
        <w:t xml:space="preserve"> “Reason,” which initially voiced revolutionary legitimacy and optimism, now speaks of the consciousness and mastery of history. C. Reason as Contradiction </w:t>
      </w:r>
      <w:r w:rsidRPr="008046AF">
        <w:rPr>
          <w:rStyle w:val="Emphasis"/>
        </w:rPr>
        <w:t>“</w:t>
      </w:r>
      <w:r w:rsidRPr="002B4996">
        <w:rPr>
          <w:rStyle w:val="Emphasis"/>
          <w:highlight w:val="green"/>
        </w:rPr>
        <w:t>It is right to rebel against the reactionaries</w:t>
      </w:r>
      <w:r w:rsidRPr="008046AF">
        <w:rPr>
          <w:rStyle w:val="Emphasis"/>
        </w:rPr>
        <w:t xml:space="preserve">” is indeed a sentence that says everything about historical movement, because it voices its energy, its sense, and its instrument. Its energy </w:t>
      </w:r>
      <w:r w:rsidRPr="002B4996">
        <w:rPr>
          <w:rStyle w:val="Emphasis"/>
          <w:highlight w:val="green"/>
        </w:rPr>
        <w:t>is class struggle</w:t>
      </w:r>
      <w:r w:rsidRPr="008046AF">
        <w:rPr>
          <w:rStyle w:val="Emphasis"/>
        </w:rPr>
        <w:t xml:space="preserve">, </w:t>
      </w:r>
      <w:r w:rsidRPr="002B4996">
        <w:rPr>
          <w:rStyle w:val="Emphasis"/>
          <w:highlight w:val="green"/>
        </w:rPr>
        <w:t>the objective rationality internal to rebellion</w:t>
      </w:r>
      <w:r w:rsidRPr="008046AF">
        <w:rPr>
          <w:rStyle w:val="Emphasis"/>
        </w:rPr>
        <w:t>.</w:t>
      </w:r>
      <w:r w:rsidRPr="006C7FEF">
        <w:rPr>
          <w:sz w:val="16"/>
        </w:rPr>
        <w:t xml:space="preserve"> Its sense is the ineluctable collapse of the world of exploitation and oppression—that is, communist reason. The instrument is the possible direction of the relation, within history, between energy and sense, between class struggle (which is always and everywhere the motor of history) and the communist project (which is always and everywhere the value promoted by the rebellion of the oppressed). The instrument is reason become </w:t>
      </w:r>
      <w:proofErr w:type="gramStart"/>
      <w:r w:rsidRPr="006C7FEF">
        <w:rPr>
          <w:sz w:val="16"/>
        </w:rPr>
        <w:t>subject,</w:t>
      </w:r>
      <w:proofErr w:type="gramEnd"/>
      <w:r w:rsidRPr="006C7FEF">
        <w:rPr>
          <w:sz w:val="16"/>
        </w:rPr>
        <w:t xml:space="preserve"> it is the party. </w:t>
      </w:r>
      <w:r w:rsidRPr="00B54468">
        <w:rPr>
          <w:rStyle w:val="Emphasis"/>
        </w:rPr>
        <w:t xml:space="preserve">“It is right to rebel </w:t>
      </w:r>
      <w:r w:rsidRPr="001240CE">
        <w:rPr>
          <w:rStyle w:val="Emphasis"/>
        </w:rPr>
        <w:t xml:space="preserve">against the reactionaries” voices the </w:t>
      </w:r>
      <w:proofErr w:type="gramStart"/>
      <w:r w:rsidRPr="001240CE">
        <w:rPr>
          <w:rStyle w:val="Emphasis"/>
        </w:rPr>
        <w:t>whole, because</w:t>
      </w:r>
      <w:proofErr w:type="gramEnd"/>
      <w:r w:rsidRPr="001240CE">
        <w:rPr>
          <w:rStyle w:val="Emphasis"/>
        </w:rPr>
        <w:t xml:space="preserve"> it speaks of class struggle and the primacy of practice, communism and the withering away of the state, the party and the dictatorship of the proletariat. The sentence voices integral reason, which is to say divided reason, according to the subjective and the objective, reality and project, the </w:t>
      </w:r>
      <w:proofErr w:type="gramStart"/>
      <w:r w:rsidRPr="001240CE">
        <w:rPr>
          <w:rStyle w:val="Emphasis"/>
        </w:rPr>
        <w:t>endpoint</w:t>
      </w:r>
      <w:proofErr w:type="gramEnd"/>
      <w:r w:rsidRPr="001240CE">
        <w:rPr>
          <w:rStyle w:val="Emphasis"/>
        </w:rPr>
        <w:t xml:space="preserve"> and the stages.</w:t>
      </w:r>
      <w:r w:rsidRPr="001240CE">
        <w:rPr>
          <w:sz w:val="16"/>
        </w:rPr>
        <w:t xml:space="preserve"> And we can see how this integral reason is contradiction: it is impossible to be right, to have reason alone and for oneself. One is right, one has reason, against the reactionaries. One is always right against the reactionaries, the “against the reactionaries” is an internal</w:t>
      </w:r>
      <w:r w:rsidRPr="006C7FEF">
        <w:rPr>
          <w:sz w:val="16"/>
        </w:rPr>
        <w:t xml:space="preserve"> condition of the true. That is also why Mao Zedong’s sentence summarizes Marxism; it says: every reason contradicts. “True ideas emerge in the struggle against false ideas,” reason is forged in the rebellion against unreason, against what the Chinese invariably call “reactionary absurdities.” Every truth affirms itself in the destruction of nonsense. Every truth is thus essentially destruction. Everything that simply conserves is simply false. The field of Marxist knowledge is always a field of ruins. Mao Zedong’s sentence tells us the whole dialectic: the class essence of reason as rebellion lies in the struggle to the death of opposites. Truth only exists in a process of scission. The theory of contradictions is wholly implicated in the historical wisdom of rebels. That is why the dialectic has always existed, just like rebellions. The dialectic philosophically concentrates the conception of the world of the exploited who stand up against the existing world and will its radical change. That is why it is an eternal philosophical tendency, which unremittingly opposes itself to conservative metaphysical oppression: “Throughout the history of human knowledge, there have been two conceptions concerning the law of development of the universe: the metaphysical conception and the dialectical conception, which form two opposing world outlooks” (Mao Zedong, On Contradiction). </w:t>
      </w:r>
      <w:r w:rsidRPr="002B4996">
        <w:rPr>
          <w:rStyle w:val="Emphasis"/>
          <w:highlight w:val="green"/>
        </w:rPr>
        <w:t>It is always a question of continuing the dialectic</w:t>
      </w:r>
      <w:r w:rsidRPr="00B54468">
        <w:rPr>
          <w:rStyle w:val="Emphasis"/>
        </w:rPr>
        <w:t xml:space="preserve">, of continuing it against metaphysics, which means: </w:t>
      </w:r>
      <w:r w:rsidRPr="002B4996">
        <w:rPr>
          <w:rStyle w:val="Emphasis"/>
          <w:highlight w:val="green"/>
        </w:rPr>
        <w:t xml:space="preserve">to give reason to the rebels, to say </w:t>
      </w:r>
      <w:r w:rsidRPr="00B54468">
        <w:rPr>
          <w:rStyle w:val="Emphasis"/>
        </w:rPr>
        <w:t xml:space="preserve">that </w:t>
      </w:r>
      <w:r w:rsidRPr="002B4996">
        <w:rPr>
          <w:rStyle w:val="Emphasis"/>
          <w:highlight w:val="green"/>
        </w:rPr>
        <w:t>they are right</w:t>
      </w:r>
      <w:r w:rsidRPr="00B54468">
        <w:rPr>
          <w:rStyle w:val="Emphasis"/>
        </w:rPr>
        <w:t xml:space="preserve">. Today, to give </w:t>
      </w:r>
      <w:r w:rsidRPr="002B4996">
        <w:rPr>
          <w:rStyle w:val="Emphasis"/>
          <w:highlight w:val="green"/>
        </w:rPr>
        <w:t>reason to the true Marxism</w:t>
      </w:r>
      <w:r w:rsidRPr="00B54468">
        <w:rPr>
          <w:rStyle w:val="Emphasis"/>
        </w:rPr>
        <w:t xml:space="preserve"> against the false. </w:t>
      </w:r>
      <w:r w:rsidRPr="002B4996">
        <w:rPr>
          <w:rStyle w:val="Emphasis"/>
          <w:highlight w:val="green"/>
        </w:rPr>
        <w:t>To the Maoists, against the revisionists.</w:t>
      </w:r>
    </w:p>
    <w:p w14:paraId="60CCAB05" w14:textId="77777777" w:rsidR="00A14729" w:rsidRDefault="00A14729" w:rsidP="00A14729">
      <w:pPr>
        <w:pStyle w:val="Heading4"/>
      </w:pPr>
      <w:r w:rsidRPr="00CE0421">
        <w:t xml:space="preserve">2] </w:t>
      </w:r>
      <w:r>
        <w:t xml:space="preserve">Objective truths – like climate change, wealth inequality, and capitalist dispossession – are smoke screened by commercialist drive towards bourgeois glamour. </w:t>
      </w:r>
    </w:p>
    <w:p w14:paraId="26C9CCF6" w14:textId="77777777" w:rsidR="00A14729" w:rsidRPr="005E35BC" w:rsidRDefault="00A14729" w:rsidP="00A14729">
      <w:r w:rsidRPr="007104B3">
        <w:rPr>
          <w:rStyle w:val="Style13ptBold"/>
        </w:rPr>
        <w:t>Pickard 20</w:t>
      </w:r>
      <w:r>
        <w:t xml:space="preserve"> [</w:t>
      </w:r>
      <w:r w:rsidRPr="005E35BC">
        <w:t>Victor Pickard</w:t>
      </w:r>
      <w:r>
        <w:t xml:space="preserve"> (</w:t>
      </w:r>
      <w:r w:rsidRPr="005E35BC">
        <w:t>associate professor at the Annenberg School for Communication at the University of Pennsylvania</w:t>
      </w:r>
      <w:r>
        <w:t>). “</w:t>
      </w:r>
      <w:r w:rsidRPr="005E35BC">
        <w:t>We Need a Media System That Serves People’s Needs, Not Corporations’</w:t>
      </w:r>
      <w:r>
        <w:t xml:space="preserve">”. Jacobin. </w:t>
      </w:r>
      <w:r w:rsidRPr="005E35BC">
        <w:t>01.27.2020</w:t>
      </w:r>
      <w:r>
        <w:t xml:space="preserve">. Accessed 2/25/2022. </w:t>
      </w:r>
      <w:hyperlink r:id="rId14" w:history="1">
        <w:r w:rsidRPr="00D47445">
          <w:rPr>
            <w:rStyle w:val="Hyperlink"/>
          </w:rPr>
          <w:t>https://jacobinmag.com/2020/01/corporate-media-system-democracy</w:t>
        </w:r>
      </w:hyperlink>
      <w:r>
        <w:t xml:space="preserve"> //Xu]</w:t>
      </w:r>
    </w:p>
    <w:p w14:paraId="26C8D3A8" w14:textId="77777777" w:rsidR="00A14729" w:rsidRDefault="00A14729" w:rsidP="00A14729">
      <w:pPr>
        <w:rPr>
          <w:rStyle w:val="Emphasis"/>
        </w:rPr>
      </w:pPr>
      <w:r w:rsidRPr="008C748A">
        <w:rPr>
          <w:rStyle w:val="Emphasis"/>
        </w:rPr>
        <w:t xml:space="preserve">Our </w:t>
      </w:r>
      <w:r w:rsidRPr="002B4996">
        <w:rPr>
          <w:rStyle w:val="Emphasis"/>
          <w:highlight w:val="green"/>
        </w:rPr>
        <w:t>corporate media</w:t>
      </w:r>
      <w:r w:rsidRPr="008C748A">
        <w:rPr>
          <w:rStyle w:val="Emphasis"/>
        </w:rPr>
        <w:t xml:space="preserve"> system </w:t>
      </w:r>
      <w:r w:rsidRPr="002B4996">
        <w:rPr>
          <w:rStyle w:val="Emphasis"/>
          <w:highlight w:val="green"/>
        </w:rPr>
        <w:t>prioritizes</w:t>
      </w:r>
      <w:r w:rsidRPr="008C748A">
        <w:rPr>
          <w:rStyle w:val="Emphasis"/>
        </w:rPr>
        <w:t xml:space="preserve"> making </w:t>
      </w:r>
      <w:r w:rsidRPr="002B4996">
        <w:rPr>
          <w:rStyle w:val="Emphasis"/>
          <w:highlight w:val="green"/>
        </w:rPr>
        <w:t>money over</w:t>
      </w:r>
      <w:r w:rsidRPr="008C748A">
        <w:rPr>
          <w:rStyle w:val="Emphasis"/>
        </w:rPr>
        <w:t xml:space="preserve"> producing adversarial journalism and covering </w:t>
      </w:r>
      <w:r w:rsidRPr="002B4996">
        <w:rPr>
          <w:rStyle w:val="Emphasis"/>
          <w:highlight w:val="green"/>
        </w:rPr>
        <w:t>working-class issues</w:t>
      </w:r>
      <w:r w:rsidRPr="008C748A">
        <w:rPr>
          <w:rStyle w:val="Emphasis"/>
        </w:rPr>
        <w:t>. We should dare to imagine something different: a public media system that privileges democracy over profits.</w:t>
      </w:r>
      <w:r>
        <w:rPr>
          <w:rStyle w:val="Emphasis"/>
        </w:rPr>
        <w:t xml:space="preserve"> </w:t>
      </w:r>
      <w:r w:rsidRPr="000F69E9">
        <w:rPr>
          <w:sz w:val="16"/>
        </w:rPr>
        <w:t xml:space="preserve">The past decade has witnessed the rapid decline of the newspaper industry in the United States. Revenue and readership have dropped precipitously, halving the nation’s newspaper employees. </w:t>
      </w:r>
      <w:r w:rsidRPr="002B4996">
        <w:rPr>
          <w:rStyle w:val="Emphasis"/>
          <w:highlight w:val="green"/>
        </w:rPr>
        <w:t>Actual journalism is vanishing</w:t>
      </w:r>
      <w:r w:rsidRPr="008C748A">
        <w:rPr>
          <w:rStyle w:val="Emphasis"/>
        </w:rPr>
        <w:t xml:space="preserve">, </w:t>
      </w:r>
      <w:r w:rsidRPr="002B4996">
        <w:rPr>
          <w:rStyle w:val="Emphasis"/>
          <w:highlight w:val="green"/>
        </w:rPr>
        <w:t>misinformation is proliferating</w:t>
      </w:r>
      <w:r w:rsidRPr="008C748A">
        <w:rPr>
          <w:rStyle w:val="Emphasis"/>
        </w:rPr>
        <w:t xml:space="preserve">, and our public media system — ideally a safety net for when the market fails to support the press — remains utterly impoverished compared to its global counterparts. </w:t>
      </w:r>
      <w:r w:rsidRPr="000F69E9">
        <w:rPr>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2B4996">
        <w:rPr>
          <w:rStyle w:val="Emphasis"/>
          <w:highlight w:val="green"/>
        </w:rPr>
        <w:t>we</w:t>
      </w:r>
      <w:r w:rsidRPr="008C748A">
        <w:rPr>
          <w:rStyle w:val="Emphasis"/>
        </w:rPr>
        <w:t xml:space="preserve"> can </w:t>
      </w:r>
      <w:r w:rsidRPr="002B4996">
        <w:rPr>
          <w:rStyle w:val="Emphasis"/>
          <w:highlight w:val="green"/>
        </w:rPr>
        <w:t>look</w:t>
      </w:r>
      <w:r w:rsidRPr="008C748A">
        <w:rPr>
          <w:rStyle w:val="Emphasis"/>
        </w:rPr>
        <w:t xml:space="preserve"> more </w:t>
      </w:r>
      <w:r w:rsidRPr="002B4996">
        <w:rPr>
          <w:rStyle w:val="Emphasis"/>
          <w:highlight w:val="green"/>
        </w:rPr>
        <w:t>aggressively for non-market alternatives</w:t>
      </w:r>
      <w:r w:rsidRPr="008C748A">
        <w:rPr>
          <w:rStyle w:val="Emphasis"/>
        </w:rPr>
        <w:t>. In</w:t>
      </w:r>
      <w:r w:rsidRPr="000F69E9">
        <w:rPr>
          <w:sz w:val="16"/>
        </w:rPr>
        <w:t xml:space="preserve"> doing so, we can dare to imagine a new public media system for the digital age, one that privileges democracy over profits. A journalism that seeks out silences in society and ruthlessly confronts those in power. </w:t>
      </w:r>
      <w:r w:rsidRPr="002B4996">
        <w:rPr>
          <w:rStyle w:val="Emphasis"/>
          <w:highlight w:val="green"/>
        </w:rPr>
        <w:t>An information system that maintains laser-like focus on climate change, hyper-inequality, mass incarceration, and other social emergencies</w:t>
      </w:r>
      <w:r w:rsidRPr="008C748A">
        <w:rPr>
          <w:rStyle w:val="Emphasis"/>
        </w:rPr>
        <w:t xml:space="preserve">. A media system that </w:t>
      </w:r>
      <w:r w:rsidRPr="002B4996">
        <w:rPr>
          <w:rStyle w:val="Emphasis"/>
          <w:highlight w:val="green"/>
        </w:rPr>
        <w:t>treats workers as more than an afterthought.</w:t>
      </w:r>
      <w:r>
        <w:rPr>
          <w:rStyle w:val="Emphasis"/>
        </w:rPr>
        <w:t xml:space="preserve"> </w:t>
      </w:r>
      <w:r w:rsidRPr="000F69E9">
        <w:rPr>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2B4996">
        <w:rPr>
          <w:rStyle w:val="Emphasis"/>
          <w:highlight w:val="green"/>
        </w:rPr>
        <w:t xml:space="preserve">The </w:t>
      </w:r>
      <w:r w:rsidRPr="000F69E9">
        <w:rPr>
          <w:rStyle w:val="Emphasis"/>
        </w:rPr>
        <w:t xml:space="preserve">history of US </w:t>
      </w:r>
      <w:r w:rsidRPr="002B4996">
        <w:rPr>
          <w:rStyle w:val="Emphasis"/>
          <w:highlight w:val="green"/>
        </w:rPr>
        <w:t>media is largely</w:t>
      </w:r>
      <w:r w:rsidRPr="000F69E9">
        <w:rPr>
          <w:rStyle w:val="Emphasis"/>
        </w:rPr>
        <w:t xml:space="preserve"> a history of </w:t>
      </w:r>
      <w:r w:rsidRPr="002B4996">
        <w:rPr>
          <w:rStyle w:val="Emphasis"/>
          <w:highlight w:val="green"/>
        </w:rPr>
        <w:t>misrepresentation</w:t>
      </w:r>
      <w:r w:rsidRPr="000F69E9">
        <w:rPr>
          <w:rStyle w:val="Emphasis"/>
        </w:rPr>
        <w:t xml:space="preserve">, exclusion, </w:t>
      </w:r>
      <w:r w:rsidRPr="002B4996">
        <w:rPr>
          <w:rStyle w:val="Emphasis"/>
          <w:highlight w:val="green"/>
        </w:rPr>
        <w:t>excessive commercialism, and systemic market failure</w:t>
      </w:r>
      <w:r w:rsidRPr="000F69E9">
        <w:rPr>
          <w:rStyle w:val="Emphasis"/>
        </w:rPr>
        <w:t>.</w:t>
      </w:r>
      <w:r w:rsidRPr="000F69E9">
        <w:rPr>
          <w:sz w:val="16"/>
        </w:rPr>
        <w:t xml:space="preserve"> However, it didn’t — and doesn’t — </w:t>
      </w:r>
      <w:proofErr w:type="gramStart"/>
      <w:r w:rsidRPr="000F69E9">
        <w:rPr>
          <w:sz w:val="16"/>
        </w:rPr>
        <w:t>have to</w:t>
      </w:r>
      <w:proofErr w:type="gramEnd"/>
      <w:r w:rsidRPr="000F69E9">
        <w:rPr>
          <w:sz w:val="16"/>
        </w:rPr>
        <w:t xml:space="preserve">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550D86">
        <w:rPr>
          <w:rStyle w:val="Emphasis"/>
        </w:rPr>
        <w:t>Establishing “public options</w:t>
      </w:r>
      <w:r w:rsidRPr="00550D86">
        <w:rPr>
          <w:sz w:val="16"/>
        </w:rPr>
        <w:t>” (i.e., noncommercial/nonprofit, supported by public subsidies), such as well-funded public media institutions and municipal broadband networks.</w:t>
      </w:r>
      <w:r w:rsidRPr="00550D86">
        <w:rPr>
          <w:rStyle w:val="Emphasis"/>
        </w:rPr>
        <w:t xml:space="preserve"> Breaking up/preventing media monopolies and oligopolies to en­courage diversity and to curtail profit-maximizing behavior. Regulating news outlets through public interest protections and public ser­vice obligations such as ascertainment of society’s information needs. Enabling worker control by unionizing newsrooms and facilitating media cooperatives. Fostering community ownership, oversight, and governance of newsrooms, </w:t>
      </w:r>
      <w:r w:rsidRPr="00550D86">
        <w:rPr>
          <w:sz w:val="16"/>
        </w:rPr>
        <w:t>and mandating accountability to diverse constituencies. While we should pursue these approaches simultaneously,</w:t>
      </w:r>
      <w:r w:rsidRPr="00550D86">
        <w:rPr>
          <w:rStyle w:val="Emphasis"/>
        </w:rPr>
        <w:t xml:space="preserve"> the most surefire way to tame and erode commercial media is to create a truly publicly owned system.</w:t>
      </w:r>
      <w:r>
        <w:rPr>
          <w:rStyle w:val="Emphasis"/>
        </w:rPr>
        <w:t xml:space="preserve"> </w:t>
      </w:r>
    </w:p>
    <w:p w14:paraId="016CA927" w14:textId="77777777" w:rsidR="00A14729" w:rsidRPr="004461D3" w:rsidRDefault="00A14729" w:rsidP="00A14729">
      <w:pPr>
        <w:pStyle w:val="Heading3"/>
      </w:pPr>
      <w:r>
        <w:t>Part 3 is the Method</w:t>
      </w:r>
    </w:p>
    <w:p w14:paraId="40A1FDD5" w14:textId="77777777" w:rsidR="00A14729" w:rsidRDefault="00A14729" w:rsidP="00A14729">
      <w:pPr>
        <w:pStyle w:val="Heading4"/>
        <w:rPr>
          <w:rFonts w:cs="Arial"/>
          <w:szCs w:val="24"/>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Pr>
          <w:rFonts w:cs="Arial"/>
          <w:szCs w:val="24"/>
        </w:rPr>
        <w:t>violence and injustice operate.</w:t>
      </w:r>
    </w:p>
    <w:p w14:paraId="2193A4DB" w14:textId="77777777" w:rsidR="00A14729" w:rsidRPr="00A31361" w:rsidRDefault="00A14729" w:rsidP="00A14729"/>
    <w:p w14:paraId="382827A5" w14:textId="77777777" w:rsidR="00A14729" w:rsidRPr="00B81A06" w:rsidRDefault="00A14729" w:rsidP="00A14729">
      <w:pPr>
        <w:pStyle w:val="Heading4"/>
      </w:pPr>
      <w:r w:rsidRPr="00B81A06">
        <w:t xml:space="preserve">“Resolved” means </w:t>
      </w:r>
      <w:r w:rsidRPr="003C69BE">
        <w:t>to</w:t>
      </w:r>
      <w:r>
        <w:t xml:space="preserve"> analyze</w:t>
      </w:r>
      <w:r w:rsidRPr="00B81A06">
        <w:t>.</w:t>
      </w:r>
    </w:p>
    <w:p w14:paraId="7785C6B8" w14:textId="77777777" w:rsidR="00A14729" w:rsidRPr="0013313A" w:rsidRDefault="00A14729" w:rsidP="00A14729">
      <w:r w:rsidRPr="00263383">
        <w:rPr>
          <w:rStyle w:val="Style13ptBold"/>
        </w:rPr>
        <w:t>Merriam</w:t>
      </w:r>
      <w:r>
        <w:rPr>
          <w:rStyle w:val="Style13ptBold"/>
        </w:rPr>
        <w:t xml:space="preserve"> </w:t>
      </w:r>
      <w:r w:rsidRPr="00263383">
        <w:rPr>
          <w:rStyle w:val="Style13ptBold"/>
        </w:rPr>
        <w:t>Webster</w:t>
      </w:r>
      <w:r>
        <w:rPr>
          <w:rStyle w:val="Style13ptBold"/>
        </w:rPr>
        <w:t xml:space="preserve"> </w:t>
      </w:r>
      <w:r w:rsidRPr="0013313A">
        <w:t xml:space="preserve">[It’s the dictionary! Big dictionary! On a website! Isn’t the internet incredible? </w:t>
      </w:r>
      <w:hyperlink r:id="rId15" w:history="1">
        <w:r w:rsidRPr="0013313A">
          <w:t>https://www.merriam-webster.com/dictionary/resolved</w:t>
        </w:r>
      </w:hyperlink>
      <w:r w:rsidRPr="0013313A">
        <w:t>] pat</w:t>
      </w:r>
    </w:p>
    <w:p w14:paraId="6225829E" w14:textId="77777777" w:rsidR="00A14729" w:rsidRPr="00B81A06" w:rsidRDefault="00A14729" w:rsidP="00A14729">
      <w:pPr>
        <w:rPr>
          <w:sz w:val="12"/>
        </w:rPr>
      </w:pPr>
      <w:proofErr w:type="gramStart"/>
      <w:r w:rsidRPr="00B81A06">
        <w:rPr>
          <w:sz w:val="12"/>
        </w:rPr>
        <w:t>b :</w:t>
      </w:r>
      <w:proofErr w:type="gramEnd"/>
      <w:r w:rsidRPr="00B81A06">
        <w:rPr>
          <w:sz w:val="12"/>
        </w:rPr>
        <w:t xml:space="preserve"> </w:t>
      </w:r>
      <w:r w:rsidRPr="00B81A06">
        <w:rPr>
          <w:rStyle w:val="StyleUnderline"/>
        </w:rPr>
        <w:t xml:space="preserve">to </w:t>
      </w:r>
      <w:r w:rsidRPr="002B4996">
        <w:rPr>
          <w:rStyle w:val="StyleUnderline"/>
          <w:highlight w:val="green"/>
        </w:rPr>
        <w:t>reduce by analysis</w:t>
      </w:r>
      <w:r w:rsidRPr="00B81A06">
        <w:rPr>
          <w:sz w:val="12"/>
        </w:rPr>
        <w:t xml:space="preserve"> </w:t>
      </w:r>
    </w:p>
    <w:p w14:paraId="5410D851" w14:textId="77777777" w:rsidR="00A14729" w:rsidRPr="00B81A06" w:rsidRDefault="00A14729" w:rsidP="00A14729">
      <w:pPr>
        <w:ind w:firstLine="720"/>
        <w:rPr>
          <w:rStyle w:val="StyleUnderline"/>
        </w:rPr>
      </w:pPr>
      <w:r w:rsidRPr="002B4996">
        <w:rPr>
          <w:rStyle w:val="StyleUnderline"/>
          <w:highlight w:val="green"/>
        </w:rPr>
        <w:t>resolve</w:t>
      </w:r>
      <w:r w:rsidRPr="00B81A06">
        <w:rPr>
          <w:rStyle w:val="StyleUnderline"/>
        </w:rPr>
        <w:t xml:space="preserve"> the problem </w:t>
      </w:r>
      <w:r w:rsidRPr="002B4996">
        <w:rPr>
          <w:rStyle w:val="StyleUnderline"/>
          <w:highlight w:val="green"/>
        </w:rPr>
        <w:t>into simple elements</w:t>
      </w:r>
    </w:p>
    <w:p w14:paraId="25476B00" w14:textId="77777777" w:rsidR="00A14729" w:rsidRPr="00B6286B" w:rsidRDefault="00A14729" w:rsidP="00A14729"/>
    <w:p w14:paraId="3FE0B518" w14:textId="77777777" w:rsidR="00A14729" w:rsidRPr="00B6286B" w:rsidRDefault="00A14729" w:rsidP="00A14729">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2A90283F" w14:textId="77777777" w:rsidR="00A14729" w:rsidRPr="00B6286B" w:rsidRDefault="00A14729" w:rsidP="00A14729">
      <w:pPr>
        <w:rPr>
          <w:rStyle w:val="Heading4Char"/>
          <w:rFonts w:cs="Arial"/>
          <w:szCs w:val="24"/>
        </w:rPr>
      </w:pPr>
    </w:p>
    <w:p w14:paraId="7764BA25" w14:textId="77777777" w:rsidR="00A14729" w:rsidRPr="00B6286B" w:rsidRDefault="00A14729" w:rsidP="00A14729">
      <w:pPr>
        <w:pStyle w:val="Heading4"/>
      </w:pPr>
      <w:r w:rsidRPr="00B6286B">
        <w:t xml:space="preserve">Mass base cultivation must start through utopic communist demands like the </w:t>
      </w:r>
      <w:proofErr w:type="spellStart"/>
      <w:r w:rsidRPr="00B6286B">
        <w:t>aff</w:t>
      </w:r>
      <w:proofErr w:type="spellEnd"/>
      <w:r w:rsidRPr="00B6286B">
        <w:t xml:space="preserve"> that prophesize the end of Capitalism</w:t>
      </w:r>
      <w:r>
        <w:t>.</w:t>
      </w:r>
      <w:r w:rsidRPr="00B6286B">
        <w:t xml:space="preserve"> </w:t>
      </w:r>
    </w:p>
    <w:p w14:paraId="6E4625A9" w14:textId="77777777" w:rsidR="00A14729" w:rsidRPr="00B6286B" w:rsidRDefault="00A14729" w:rsidP="00A14729">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141FA6EE" w14:textId="77777777" w:rsidR="00A14729" w:rsidRDefault="00A14729" w:rsidP="00A14729">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2B4996">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2B4996">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2B4996">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2B4996">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2B4996">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2B4996">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2B4996">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2B4996">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2B4996">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2B4996">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2B4996">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2B4996">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2B4996">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2B4996">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2B4996">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2B4996">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1D53A68B" w14:textId="77777777" w:rsidR="00A14729" w:rsidRPr="00951002" w:rsidRDefault="00A14729" w:rsidP="00A14729">
      <w:pPr>
        <w:rPr>
          <w:rStyle w:val="Style13ptBold"/>
        </w:rPr>
      </w:pPr>
      <w:r w:rsidRPr="00951002">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2D28F12C" w14:textId="77777777" w:rsidR="00A14729" w:rsidRPr="00B6286B" w:rsidRDefault="00A14729" w:rsidP="00A14729">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r w:rsidRPr="00E95453">
        <w:rPr>
          <w:rFonts w:cs="Arial"/>
        </w:rPr>
        <w:t>the ROB is to establish the conditions that makes revolution possible</w:t>
      </w:r>
    </w:p>
    <w:p w14:paraId="16B8F430" w14:textId="77777777" w:rsidR="00A14729" w:rsidRDefault="00A14729" w:rsidP="00A14729">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6"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507C88B0" w14:textId="77777777" w:rsidR="00A14729" w:rsidRPr="00ED68B4" w:rsidRDefault="00A14729" w:rsidP="00A14729">
      <w:pPr>
        <w:pStyle w:val="ListParagraph"/>
        <w:numPr>
          <w:ilvl w:val="0"/>
          <w:numId w:val="35"/>
        </w:numPr>
        <w:spacing w:line="256" w:lineRule="auto"/>
        <w:rPr>
          <w:sz w:val="14"/>
          <w:szCs w:val="14"/>
        </w:rPr>
      </w:pPr>
      <w:proofErr w:type="gramStart"/>
      <w:r>
        <w:rPr>
          <w:sz w:val="14"/>
          <w:szCs w:val="14"/>
        </w:rPr>
        <w:t>Pre-post r</w:t>
      </w:r>
      <w:proofErr w:type="gramEnd"/>
      <w:r>
        <w:rPr>
          <w:sz w:val="14"/>
          <w:szCs w:val="14"/>
        </w:rPr>
        <w:t xml:space="preserve"> tied together; weigh whichever best challenges communism; </w:t>
      </w:r>
    </w:p>
    <w:p w14:paraId="5494AB11" w14:textId="77777777" w:rsidR="00A14729" w:rsidRPr="00A07E2A" w:rsidRDefault="00A14729" w:rsidP="00A14729">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2B4996">
        <w:rPr>
          <w:rStyle w:val="Emphasis"/>
          <w:highlight w:val="green"/>
        </w:rPr>
        <w:t>Maoism is a living</w:t>
      </w:r>
      <w:r w:rsidRPr="00B6286B">
        <w:rPr>
          <w:rStyle w:val="Emphasis"/>
        </w:rPr>
        <w:t xml:space="preserve">, breathing </w:t>
      </w:r>
      <w:r w:rsidRPr="002B4996">
        <w:rPr>
          <w:rStyle w:val="Emphasis"/>
          <w:highlight w:val="green"/>
        </w:rPr>
        <w:t>science.</w:t>
      </w:r>
      <w:r w:rsidRPr="00B6286B">
        <w:rPr>
          <w:rStyle w:val="Emphasis"/>
        </w:rPr>
        <w:t xml:space="preserve"> By science we mean something </w:t>
      </w:r>
      <w:r w:rsidRPr="002B4996">
        <w:rPr>
          <w:rStyle w:val="Emphasis"/>
          <w:highlight w:val="green"/>
        </w:rPr>
        <w:t xml:space="preserve">with universal principles </w:t>
      </w:r>
      <w:r w:rsidRPr="00B6286B">
        <w:rPr>
          <w:rStyle w:val="Emphasis"/>
        </w:rPr>
        <w:t xml:space="preserve">that can be taken and </w:t>
      </w:r>
      <w:r w:rsidRPr="002B4996">
        <w:rPr>
          <w:rStyle w:val="Emphasis"/>
          <w:highlight w:val="green"/>
        </w:rPr>
        <w:t xml:space="preserve">applied by </w:t>
      </w:r>
      <w:r w:rsidRPr="00B6286B">
        <w:rPr>
          <w:rStyle w:val="Emphasis"/>
        </w:rPr>
        <w:t>all who have a</w:t>
      </w:r>
      <w:r w:rsidRPr="002B4996">
        <w:rPr>
          <w:rStyle w:val="Emphasis"/>
          <w:highlight w:val="green"/>
        </w:rPr>
        <w:t xml:space="preserve"> material interest in</w:t>
      </w:r>
      <w:r w:rsidRPr="00B6286B">
        <w:rPr>
          <w:rStyle w:val="Emphasis"/>
        </w:rPr>
        <w:t xml:space="preserve"> making </w:t>
      </w:r>
      <w:r w:rsidRPr="002B4996">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2B4996">
        <w:rPr>
          <w:rStyle w:val="Emphasis"/>
          <w:highlight w:val="green"/>
        </w:rPr>
        <w:t>The BPP was destroyed by</w:t>
      </w:r>
      <w:r w:rsidRPr="00B6286B">
        <w:rPr>
          <w:rStyle w:val="Emphasis"/>
        </w:rPr>
        <w:t xml:space="preserve"> a combination of factors: </w:t>
      </w:r>
      <w:r w:rsidRPr="002B4996">
        <w:rPr>
          <w:rStyle w:val="Emphasis"/>
          <w:highlight w:val="green"/>
        </w:rPr>
        <w:t xml:space="preserve">lack </w:t>
      </w:r>
      <w:r w:rsidRPr="00B6286B">
        <w:rPr>
          <w:rStyle w:val="Emphasis"/>
        </w:rPr>
        <w:t xml:space="preserve">of a really </w:t>
      </w:r>
      <w:r w:rsidRPr="002B4996">
        <w:rPr>
          <w:rStyle w:val="Emphasis"/>
          <w:highlight w:val="green"/>
        </w:rPr>
        <w:t xml:space="preserve">scientific </w:t>
      </w:r>
      <w:r w:rsidRPr="00B6286B">
        <w:rPr>
          <w:rStyle w:val="Emphasis"/>
        </w:rPr>
        <w:t xml:space="preserve">method of </w:t>
      </w:r>
      <w:r w:rsidRPr="002B4996">
        <w:rPr>
          <w:rStyle w:val="Emphasis"/>
          <w:highlight w:val="green"/>
        </w:rPr>
        <w:t>analysis</w:t>
      </w:r>
      <w:r w:rsidRPr="00B6286B">
        <w:rPr>
          <w:rStyle w:val="Emphasis"/>
        </w:rPr>
        <w:t xml:space="preserve"> and cohesive program of political education, </w:t>
      </w:r>
      <w:r w:rsidRPr="002B4996">
        <w:rPr>
          <w:rStyle w:val="Emphasis"/>
          <w:highlight w:val="green"/>
        </w:rPr>
        <w:t>failure to</w:t>
      </w:r>
      <w:r w:rsidRPr="00B6286B">
        <w:rPr>
          <w:rStyle w:val="Emphasis"/>
        </w:rPr>
        <w:t xml:space="preserve"> promote and </w:t>
      </w:r>
      <w:r w:rsidRPr="002B4996">
        <w:rPr>
          <w:rStyle w:val="Emphasis"/>
          <w:highlight w:val="green"/>
        </w:rPr>
        <w:t>apply</w:t>
      </w:r>
      <w:r w:rsidRPr="00B6286B">
        <w:rPr>
          <w:rStyle w:val="Emphasis"/>
        </w:rPr>
        <w:t xml:space="preserve"> the </w:t>
      </w:r>
      <w:r w:rsidRPr="002B4996">
        <w:rPr>
          <w:rStyle w:val="Emphasis"/>
          <w:highlight w:val="green"/>
        </w:rPr>
        <w:t>Marxist</w:t>
      </w:r>
      <w:r w:rsidRPr="00B6286B">
        <w:rPr>
          <w:rStyle w:val="Emphasis"/>
        </w:rPr>
        <w:t xml:space="preserve">-Leninist principle of Democratic Centralism (debate inside the party, </w:t>
      </w:r>
      <w:r w:rsidRPr="002B4996">
        <w:rPr>
          <w:rStyle w:val="Emphasis"/>
          <w:highlight w:val="green"/>
        </w:rPr>
        <w:t xml:space="preserve">formation </w:t>
      </w:r>
      <w:r w:rsidRPr="00B6286B">
        <w:rPr>
          <w:rStyle w:val="Emphasis"/>
        </w:rPr>
        <w:t xml:space="preserve">of a political line </w:t>
      </w:r>
      <w:r w:rsidRPr="002B4996">
        <w:rPr>
          <w:rStyle w:val="Emphasis"/>
          <w:highlight w:val="green"/>
        </w:rPr>
        <w:t xml:space="preserve">through </w:t>
      </w:r>
      <w:r w:rsidRPr="00B6286B">
        <w:rPr>
          <w:rStyle w:val="Emphasis"/>
        </w:rPr>
        <w:t xml:space="preserve">this </w:t>
      </w:r>
      <w:r w:rsidRPr="002B4996">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2B4996">
        <w:rPr>
          <w:rStyle w:val="Emphasis"/>
          <w:highlight w:val="green"/>
        </w:rPr>
        <w:t>opening the door for</w:t>
      </w:r>
      <w:r w:rsidRPr="00B6286B">
        <w:rPr>
          <w:rStyle w:val="Emphasis"/>
        </w:rPr>
        <w:t xml:space="preserve"> external factors (</w:t>
      </w:r>
      <w:r w:rsidRPr="002B4996">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2B4996">
        <w:rPr>
          <w:rStyle w:val="Emphasis"/>
          <w:highlight w:val="green"/>
        </w:rPr>
        <w:t>Party building</w:t>
      </w:r>
      <w:r w:rsidRPr="00B6286B">
        <w:rPr>
          <w:rStyle w:val="Emphasis"/>
        </w:rPr>
        <w:t xml:space="preserve"> in the USA </w:t>
      </w:r>
      <w:r w:rsidRPr="002B4996">
        <w:rPr>
          <w:rStyle w:val="Emphasis"/>
          <w:highlight w:val="green"/>
        </w:rPr>
        <w:t>requires the careful</w:t>
      </w:r>
      <w:r w:rsidRPr="00B6286B">
        <w:rPr>
          <w:rStyle w:val="Emphasis"/>
        </w:rPr>
        <w:t xml:space="preserve"> and thorough </w:t>
      </w:r>
      <w:r w:rsidRPr="002B4996">
        <w:rPr>
          <w:rStyle w:val="Emphasis"/>
          <w:highlight w:val="green"/>
        </w:rPr>
        <w:t>cultivation of a</w:t>
      </w:r>
      <w:r w:rsidRPr="00B6286B">
        <w:rPr>
          <w:rStyle w:val="Emphasis"/>
        </w:rPr>
        <w:t xml:space="preserve"> mass </w:t>
      </w:r>
      <w:r w:rsidRPr="002B4996">
        <w:rPr>
          <w:rStyle w:val="Emphasis"/>
          <w:highlight w:val="green"/>
        </w:rPr>
        <w:t>base.</w:t>
      </w:r>
      <w:r w:rsidRPr="00B6286B">
        <w:rPr>
          <w:rStyle w:val="Emphasis"/>
        </w:rPr>
        <w:t xml:space="preserve"> Tens of thousands, even hundreds of thousands, of </w:t>
      </w:r>
      <w:r w:rsidRPr="002B4996">
        <w:rPr>
          <w:rStyle w:val="Emphasis"/>
          <w:highlight w:val="green"/>
        </w:rPr>
        <w:t>people must</w:t>
      </w:r>
      <w:r w:rsidRPr="00B6286B">
        <w:rPr>
          <w:rStyle w:val="Emphasis"/>
        </w:rPr>
        <w:t xml:space="preserve"> depend on and follow this party and </w:t>
      </w:r>
      <w:r w:rsidRPr="002B4996">
        <w:rPr>
          <w:rStyle w:val="Emphasis"/>
          <w:highlight w:val="green"/>
        </w:rPr>
        <w:t>participate in</w:t>
      </w:r>
      <w:r w:rsidRPr="00B6286B">
        <w:rPr>
          <w:rStyle w:val="Emphasis"/>
        </w:rPr>
        <w:t xml:space="preserve"> mass </w:t>
      </w:r>
      <w:r w:rsidRPr="002B4996">
        <w:rPr>
          <w:rStyle w:val="Emphasis"/>
          <w:highlight w:val="green"/>
        </w:rPr>
        <w:t>organizations before it can</w:t>
      </w:r>
      <w:r w:rsidRPr="00B6286B">
        <w:rPr>
          <w:rStyle w:val="Emphasis"/>
        </w:rPr>
        <w:t xml:space="preserve"> even </w:t>
      </w:r>
      <w:r w:rsidRPr="002B4996">
        <w:rPr>
          <w:rStyle w:val="Emphasis"/>
          <w:highlight w:val="green"/>
        </w:rPr>
        <w:t>be</w:t>
      </w:r>
      <w:r w:rsidRPr="00B6286B">
        <w:rPr>
          <w:rStyle w:val="Emphasis"/>
        </w:rPr>
        <w:t xml:space="preserve">gin to call itself </w:t>
      </w:r>
      <w:r w:rsidRPr="002B4996">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2B4996">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2B4996">
        <w:rPr>
          <w:rStyle w:val="Emphasis"/>
          <w:highlight w:val="green"/>
        </w:rPr>
        <w:t>develop</w:t>
      </w:r>
      <w:r w:rsidRPr="00B6286B">
        <w:rPr>
          <w:rStyle w:val="Emphasis"/>
        </w:rPr>
        <w:t xml:space="preserve">ment of </w:t>
      </w:r>
      <w:r w:rsidRPr="002B4996">
        <w:rPr>
          <w:rStyle w:val="Emphasis"/>
          <w:highlight w:val="green"/>
        </w:rPr>
        <w:t xml:space="preserve">a class analysis </w:t>
      </w:r>
      <w:r w:rsidRPr="00B6286B">
        <w:rPr>
          <w:rStyle w:val="Emphasis"/>
        </w:rPr>
        <w:t xml:space="preserve">and political line in the USA that is </w:t>
      </w:r>
      <w:r w:rsidRPr="002B4996">
        <w:rPr>
          <w:rStyle w:val="Emphasis"/>
          <w:highlight w:val="green"/>
        </w:rPr>
        <w:t>based in</w:t>
      </w:r>
      <w:r w:rsidRPr="00B6286B">
        <w:rPr>
          <w:rStyle w:val="Emphasis"/>
        </w:rPr>
        <w:t xml:space="preserve"> painstaking </w:t>
      </w:r>
      <w:r w:rsidRPr="002B4996">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2B4996">
        <w:rPr>
          <w:rStyle w:val="Emphasis"/>
          <w:highlight w:val="green"/>
        </w:rPr>
        <w:t xml:space="preserve">we must </w:t>
      </w:r>
      <w:r w:rsidRPr="00B6286B">
        <w:rPr>
          <w:rStyle w:val="Emphasis"/>
        </w:rPr>
        <w:t xml:space="preserve">get together, </w:t>
      </w:r>
      <w:r w:rsidRPr="002B4996">
        <w:rPr>
          <w:rStyle w:val="Emphasis"/>
          <w:highlight w:val="green"/>
        </w:rPr>
        <w:t xml:space="preserve">unite </w:t>
      </w:r>
      <w:r w:rsidRPr="00B6286B">
        <w:rPr>
          <w:rStyle w:val="Emphasis"/>
        </w:rPr>
        <w:t xml:space="preserve">on a principled and unshakeable basis, </w:t>
      </w:r>
      <w:r w:rsidRPr="002B4996">
        <w:rPr>
          <w:rStyle w:val="Emphasis"/>
          <w:highlight w:val="green"/>
        </w:rPr>
        <w:t xml:space="preserve">and </w:t>
      </w:r>
      <w:r w:rsidRPr="00B6286B">
        <w:rPr>
          <w:rStyle w:val="Emphasis"/>
        </w:rPr>
        <w:t xml:space="preserve">mount a formidable </w:t>
      </w:r>
      <w:r w:rsidRPr="002B4996">
        <w:rPr>
          <w:rStyle w:val="Emphasis"/>
          <w:highlight w:val="green"/>
        </w:rPr>
        <w:t>resist</w:t>
      </w:r>
      <w:r w:rsidRPr="00B6286B">
        <w:rPr>
          <w:rStyle w:val="Emphasis"/>
        </w:rPr>
        <w:t xml:space="preserve">ance against decades and centuries-old oppression based in </w:t>
      </w:r>
      <w:r w:rsidRPr="002B4996">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667390ED" w14:textId="77777777" w:rsidR="00A14729" w:rsidRPr="00B6286B" w:rsidRDefault="00A14729" w:rsidP="00A14729">
      <w:pPr>
        <w:pStyle w:val="Heading3"/>
      </w:pPr>
      <w:r w:rsidRPr="00B6286B">
        <w:t xml:space="preserve">Part </w:t>
      </w:r>
      <w:r>
        <w:t>4 is the Cold War</w:t>
      </w:r>
    </w:p>
    <w:p w14:paraId="7A8BC78F" w14:textId="77777777" w:rsidR="00A14729" w:rsidRPr="00B6286B" w:rsidRDefault="00A14729" w:rsidP="00A14729">
      <w:pPr>
        <w:pStyle w:val="Heading4"/>
        <w:rPr>
          <w:rFonts w:cs="Arial"/>
        </w:rPr>
      </w:pPr>
      <w:r w:rsidRPr="00B6286B">
        <w:rPr>
          <w:rFonts w:cs="Arial"/>
        </w:rPr>
        <w:t>Central Planning solves everything</w:t>
      </w:r>
      <w:r>
        <w:rPr>
          <w:rFonts w:cs="Arial"/>
        </w:rPr>
        <w:t xml:space="preserve"> – </w:t>
      </w:r>
    </w:p>
    <w:p w14:paraId="5F73B5A1" w14:textId="77777777" w:rsidR="00A14729" w:rsidRPr="00B6286B" w:rsidRDefault="00A14729" w:rsidP="00A14729">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750BC4EA" w14:textId="77777777" w:rsidR="00A14729" w:rsidRPr="00B6286B" w:rsidRDefault="00A14729" w:rsidP="00A14729">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7"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5F8E46A2" w14:textId="77777777" w:rsidR="00A14729" w:rsidRPr="00B6286B" w:rsidRDefault="00A14729" w:rsidP="00A14729">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2B4996">
        <w:rPr>
          <w:rStyle w:val="Emphasis"/>
          <w:highlight w:val="green"/>
        </w:rPr>
        <w:t xml:space="preserve">a socialist economy has </w:t>
      </w:r>
      <w:r w:rsidRPr="00B6286B">
        <w:rPr>
          <w:rStyle w:val="Emphasis"/>
        </w:rPr>
        <w:t xml:space="preserve">significant </w:t>
      </w:r>
      <w:r w:rsidRPr="002B4996">
        <w:rPr>
          <w:rStyle w:val="Emphasis"/>
          <w:highlight w:val="green"/>
        </w:rPr>
        <w:t>advantages for</w:t>
      </w:r>
      <w:r w:rsidRPr="00B6286B">
        <w:rPr>
          <w:rStyle w:val="Emphasis"/>
        </w:rPr>
        <w:t xml:space="preserve"> developing technological and business </w:t>
      </w:r>
      <w:r w:rsidRPr="002B4996">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2B4996">
        <w:rPr>
          <w:rStyle w:val="Emphasis"/>
          <w:highlight w:val="green"/>
        </w:rPr>
        <w:t xml:space="preserve"> more efficient</w:t>
      </w:r>
      <w:r w:rsidRPr="00B6286B">
        <w:rPr>
          <w:rStyle w:val="Emphasis"/>
        </w:rPr>
        <w:t xml:space="preserve"> allocation of resources to </w:t>
      </w:r>
      <w:r w:rsidRPr="002B4996">
        <w:rPr>
          <w:rStyle w:val="Emphasis"/>
          <w:highlight w:val="green"/>
        </w:rPr>
        <w:t>R&amp;D</w:t>
      </w:r>
      <w:r w:rsidRPr="00B6286B">
        <w:rPr>
          <w:rStyle w:val="Emphasis"/>
        </w:rPr>
        <w:t xml:space="preserve">&amp;I activities, </w:t>
      </w:r>
      <w:r w:rsidRPr="002B4996">
        <w:rPr>
          <w:rStyle w:val="Emphasis"/>
          <w:highlight w:val="green"/>
        </w:rPr>
        <w:t>thanks to centralized control</w:t>
      </w:r>
      <w:r w:rsidRPr="00B6286B">
        <w:rPr>
          <w:rStyle w:val="Emphasis"/>
        </w:rPr>
        <w:t xml:space="preserve"> of the surplus </w:t>
      </w:r>
      <w:r w:rsidRPr="002B4996">
        <w:rPr>
          <w:rStyle w:val="Emphasis"/>
          <w:highlight w:val="green"/>
        </w:rPr>
        <w:t xml:space="preserve">and </w:t>
      </w:r>
      <w:r w:rsidRPr="00B6286B">
        <w:rPr>
          <w:rStyle w:val="Emphasis"/>
        </w:rPr>
        <w:t xml:space="preserve">the </w:t>
      </w:r>
      <w:r w:rsidRPr="002B4996">
        <w:rPr>
          <w:rStyle w:val="Emphasis"/>
          <w:highlight w:val="green"/>
        </w:rPr>
        <w:t xml:space="preserve">absence of </w:t>
      </w:r>
      <w:r w:rsidRPr="00B6286B">
        <w:rPr>
          <w:rStyle w:val="Emphasis"/>
        </w:rPr>
        <w:t xml:space="preserve">sumptuous </w:t>
      </w:r>
      <w:r w:rsidRPr="002B4996">
        <w:rPr>
          <w:rStyle w:val="Emphasis"/>
          <w:highlight w:val="green"/>
        </w:rPr>
        <w:t>consumption</w:t>
      </w:r>
      <w:r w:rsidRPr="00B6286B">
        <w:rPr>
          <w:rStyle w:val="Emphasis"/>
        </w:rPr>
        <w:t xml:space="preserve"> and a rentier population; ii) there are </w:t>
      </w:r>
      <w:r w:rsidRPr="002B4996">
        <w:rPr>
          <w:rStyle w:val="Emphasis"/>
          <w:highlight w:val="green"/>
        </w:rPr>
        <w:t>no obstacles</w:t>
      </w:r>
      <w:r w:rsidRPr="00B6286B">
        <w:rPr>
          <w:rStyle w:val="Emphasis"/>
        </w:rPr>
        <w:t xml:space="preserve"> (property rights) </w:t>
      </w:r>
      <w:r w:rsidRPr="002B4996">
        <w:rPr>
          <w:rStyle w:val="Emphasis"/>
          <w:highlight w:val="green"/>
        </w:rPr>
        <w:t>to</w:t>
      </w:r>
      <w:r w:rsidRPr="00B6286B">
        <w:rPr>
          <w:rStyle w:val="Emphasis"/>
        </w:rPr>
        <w:t xml:space="preserve"> the free </w:t>
      </w:r>
      <w:r w:rsidRPr="002B4996">
        <w:rPr>
          <w:rStyle w:val="Emphasis"/>
          <w:highlight w:val="green"/>
        </w:rPr>
        <w:t xml:space="preserve">dissemination of new products </w:t>
      </w:r>
      <w:r w:rsidRPr="00B6286B">
        <w:rPr>
          <w:rStyle w:val="Emphasis"/>
        </w:rPr>
        <w:t xml:space="preserve">and techniques; iii) the </w:t>
      </w:r>
      <w:r w:rsidRPr="002B4996">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2B4996">
        <w:rPr>
          <w:rStyle w:val="Emphasis"/>
          <w:highlight w:val="green"/>
        </w:rPr>
        <w:t xml:space="preserve">and </w:t>
      </w:r>
      <w:r w:rsidRPr="00B6286B">
        <w:rPr>
          <w:rStyle w:val="Emphasis"/>
        </w:rPr>
        <w:t xml:space="preserve">fuller </w:t>
      </w:r>
      <w:r w:rsidRPr="002B4996">
        <w:rPr>
          <w:rStyle w:val="Emphasis"/>
          <w:highlight w:val="green"/>
        </w:rPr>
        <w:t>develop</w:t>
      </w:r>
      <w:r w:rsidRPr="00B6286B">
        <w:rPr>
          <w:rStyle w:val="Emphasis"/>
        </w:rPr>
        <w:t xml:space="preserve">ment of </w:t>
      </w:r>
      <w:r w:rsidRPr="002B4996">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2B4996">
        <w:rPr>
          <w:rStyle w:val="Emphasis"/>
          <w:highlight w:val="green"/>
        </w:rPr>
        <w:t>criteria</w:t>
      </w:r>
      <w:r w:rsidRPr="00B6286B">
        <w:rPr>
          <w:rStyle w:val="Emphasis"/>
        </w:rPr>
        <w:t xml:space="preserve"> are </w:t>
      </w:r>
      <w:r w:rsidRPr="002B4996">
        <w:rPr>
          <w:rStyle w:val="Emphasis"/>
          <w:highlight w:val="green"/>
        </w:rPr>
        <w:t>more varied than</w:t>
      </w:r>
      <w:r w:rsidRPr="00B6286B">
        <w:rPr>
          <w:rStyle w:val="Emphasis"/>
        </w:rPr>
        <w:t xml:space="preserve"> mere expectation of </w:t>
      </w:r>
      <w:r w:rsidRPr="002B4996">
        <w:rPr>
          <w:rStyle w:val="Emphasis"/>
          <w:highlight w:val="green"/>
        </w:rPr>
        <w:t>profit</w:t>
      </w:r>
      <w:r w:rsidRPr="00B6286B">
        <w:rPr>
          <w:rStyle w:val="Emphasis"/>
        </w:rPr>
        <w:t xml:space="preserve">; v) </w:t>
      </w:r>
      <w:r w:rsidRPr="002B4996">
        <w:rPr>
          <w:rStyle w:val="Emphasis"/>
          <w:highlight w:val="green"/>
        </w:rPr>
        <w:t>social</w:t>
      </w:r>
      <w:r w:rsidRPr="00B6286B">
        <w:rPr>
          <w:rStyle w:val="Emphasis"/>
        </w:rPr>
        <w:t xml:space="preserve"> </w:t>
      </w:r>
      <w:r w:rsidRPr="002B4996">
        <w:rPr>
          <w:rStyle w:val="Emphasis"/>
          <w:highlight w:val="green"/>
        </w:rPr>
        <w:t>ownership is more</w:t>
      </w:r>
      <w:r w:rsidRPr="00B6286B">
        <w:rPr>
          <w:rStyle w:val="Emphasis"/>
        </w:rPr>
        <w:t xml:space="preserve"> inclusive and </w:t>
      </w:r>
      <w:r w:rsidRPr="002B4996">
        <w:rPr>
          <w:rStyle w:val="Emphasis"/>
          <w:highlight w:val="green"/>
        </w:rPr>
        <w:t>participatory</w:t>
      </w:r>
      <w:r w:rsidRPr="00B6286B">
        <w:rPr>
          <w:rStyle w:val="Emphasis"/>
        </w:rPr>
        <w:t xml:space="preserve"> than capitalist enterprise </w:t>
      </w:r>
      <w:r w:rsidRPr="002B4996">
        <w:rPr>
          <w:rStyle w:val="Emphasis"/>
          <w:highlight w:val="green"/>
        </w:rPr>
        <w:t>in</w:t>
      </w:r>
      <w:r w:rsidRPr="00B6286B">
        <w:rPr>
          <w:rStyle w:val="Emphasis"/>
        </w:rPr>
        <w:t xml:space="preserve"> terms of generating and </w:t>
      </w:r>
      <w:r w:rsidRPr="002B4996">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2B4996">
        <w:rPr>
          <w:rStyle w:val="Emphasis"/>
          <w:highlight w:val="green"/>
        </w:rPr>
        <w:t>no</w:t>
      </w:r>
      <w:r w:rsidRPr="00B6286B">
        <w:rPr>
          <w:rStyle w:val="Emphasis"/>
        </w:rPr>
        <w:t xml:space="preserve">t impose </w:t>
      </w:r>
      <w:r w:rsidRPr="002B4996">
        <w:rPr>
          <w:rStyle w:val="Emphasis"/>
          <w:highlight w:val="green"/>
        </w:rPr>
        <w:t>short-term innovation cycles</w:t>
      </w:r>
      <w:r w:rsidRPr="00B6286B">
        <w:rPr>
          <w:rStyle w:val="Emphasis"/>
        </w:rPr>
        <w:t xml:space="preserve"> looking </w:t>
      </w:r>
      <w:r w:rsidRPr="002B4996">
        <w:rPr>
          <w:rStyle w:val="Emphasis"/>
          <w:highlight w:val="green"/>
        </w:rPr>
        <w:t>to</w:t>
      </w:r>
      <w:r w:rsidRPr="00B6286B">
        <w:rPr>
          <w:rStyle w:val="Emphasis"/>
        </w:rPr>
        <w:t xml:space="preserve"> generate products that can </w:t>
      </w:r>
      <w:r w:rsidRPr="002B4996">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2B4996">
        <w:rPr>
          <w:rStyle w:val="Emphasis"/>
          <w:highlight w:val="green"/>
        </w:rPr>
        <w:t>of new tech</w:t>
      </w:r>
      <w:r w:rsidRPr="008F126F">
        <w:rPr>
          <w:rStyle w:val="Emphasis"/>
        </w:rPr>
        <w:t>nologies</w:t>
      </w:r>
      <w:r w:rsidRPr="002B4996">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2B4996">
        <w:rPr>
          <w:rStyle w:val="Emphasis"/>
          <w:highlight w:val="green"/>
        </w:rPr>
        <w:t>explore</w:t>
      </w:r>
      <w:r w:rsidRPr="00B6286B">
        <w:rPr>
          <w:rStyle w:val="Emphasis"/>
        </w:rPr>
        <w:t xml:space="preserve"> </w:t>
      </w:r>
      <w:r w:rsidRPr="002B4996">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2B4996">
        <w:rPr>
          <w:rStyle w:val="Emphasis"/>
          <w:highlight w:val="green"/>
        </w:rPr>
        <w:t>incentives</w:t>
      </w:r>
      <w:r w:rsidRPr="00B6286B">
        <w:rPr>
          <w:rStyle w:val="Emphasis"/>
        </w:rPr>
        <w:t xml:space="preserve"> </w:t>
      </w:r>
      <w:r w:rsidRPr="002B4996">
        <w:rPr>
          <w:rStyle w:val="Emphasis"/>
          <w:highlight w:val="green"/>
        </w:rPr>
        <w:t>would</w:t>
      </w:r>
      <w:r w:rsidRPr="00B6286B">
        <w:rPr>
          <w:rStyle w:val="Emphasis"/>
        </w:rPr>
        <w:t xml:space="preserve"> exist that </w:t>
      </w:r>
      <w:r w:rsidRPr="002B4996">
        <w:rPr>
          <w:rStyle w:val="Emphasis"/>
          <w:highlight w:val="green"/>
        </w:rPr>
        <w:t>reward the degree to which</w:t>
      </w:r>
      <w:r w:rsidRPr="00B6286B">
        <w:rPr>
          <w:rStyle w:val="Emphasis"/>
        </w:rPr>
        <w:t xml:space="preserve"> the freely programmed </w:t>
      </w:r>
      <w:r w:rsidRPr="002B4996">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2B4996">
        <w:rPr>
          <w:rStyle w:val="Emphasis"/>
          <w:highlight w:val="green"/>
        </w:rPr>
        <w:t xml:space="preserve">differences </w:t>
      </w:r>
      <w:r w:rsidRPr="00B6286B">
        <w:rPr>
          <w:rStyle w:val="Emphasis"/>
        </w:rPr>
        <w:t xml:space="preserve">would </w:t>
      </w:r>
      <w:r w:rsidRPr="002B4996">
        <w:rPr>
          <w:rStyle w:val="Emphasis"/>
          <w:highlight w:val="green"/>
        </w:rPr>
        <w:t xml:space="preserve">lie in </w:t>
      </w:r>
      <w:r w:rsidRPr="00B6286B">
        <w:rPr>
          <w:rStyle w:val="Emphasis"/>
        </w:rPr>
        <w:t xml:space="preserve">the form of interaction among them (in the absence of mercantile links), their </w:t>
      </w:r>
      <w:r w:rsidRPr="002B4996">
        <w:rPr>
          <w:rStyle w:val="Emphasis"/>
          <w:highlight w:val="green"/>
        </w:rPr>
        <w:t>decision-making capacity</w:t>
      </w:r>
      <w:r w:rsidRPr="00B6286B">
        <w:rPr>
          <w:rStyle w:val="Emphasis"/>
        </w:rPr>
        <w:t xml:space="preserve"> (since no private property rights adhere), </w:t>
      </w:r>
      <w:r w:rsidRPr="002B4996">
        <w:rPr>
          <w:rStyle w:val="Emphasis"/>
          <w:highlight w:val="green"/>
        </w:rPr>
        <w:t>and</w:t>
      </w:r>
      <w:r w:rsidRPr="00B6286B">
        <w:rPr>
          <w:rStyle w:val="Emphasis"/>
        </w:rPr>
        <w:t xml:space="preserve"> the types of </w:t>
      </w:r>
      <w:r w:rsidRPr="002B4996">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703897FB" w14:textId="77777777" w:rsidR="00A14729" w:rsidRPr="00B6286B" w:rsidRDefault="00A14729" w:rsidP="00A14729">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462B5DF0" w14:textId="77777777" w:rsidR="00A14729" w:rsidRPr="00B6286B" w:rsidRDefault="00A14729" w:rsidP="00A14729">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8BF8D71" w14:textId="77777777" w:rsidR="00A14729" w:rsidRPr="00B6286B" w:rsidRDefault="00A14729" w:rsidP="00A14729">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w:t>
      </w:r>
      <w:proofErr w:type="gramStart"/>
      <w:r w:rsidRPr="00B6286B">
        <w:rPr>
          <w:sz w:val="14"/>
        </w:rPr>
        <w:t>applied</w:t>
      </w:r>
      <w:proofErr w:type="gramEnd"/>
      <w:r w:rsidRPr="00B6286B">
        <w:rPr>
          <w:sz w:val="14"/>
        </w:rPr>
        <w:t xml:space="preserve">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2B4996">
        <w:rPr>
          <w:rStyle w:val="Emphasis"/>
          <w:highlight w:val="green"/>
        </w:rPr>
        <w:t>seize stocks from</w:t>
      </w:r>
      <w:r w:rsidRPr="00B6286B">
        <w:rPr>
          <w:rStyle w:val="Emphasis"/>
        </w:rPr>
        <w:t xml:space="preserve"> rich </w:t>
      </w:r>
      <w:r w:rsidRPr="002B4996">
        <w:rPr>
          <w:rStyle w:val="Emphasis"/>
          <w:highlight w:val="green"/>
        </w:rPr>
        <w:t>landowners</w:t>
      </w:r>
      <w:r w:rsidRPr="00B6286B">
        <w:rPr>
          <w:rStyle w:val="Emphasis"/>
        </w:rPr>
        <w:t xml:space="preserve">, </w:t>
      </w:r>
      <w:proofErr w:type="spellStart"/>
      <w:r w:rsidRPr="002B4996">
        <w:rPr>
          <w:rStyle w:val="Emphasis"/>
          <w:highlight w:val="green"/>
        </w:rPr>
        <w:t>nationalise</w:t>
      </w:r>
      <w:proofErr w:type="spellEnd"/>
      <w:r w:rsidRPr="002B4996">
        <w:rPr>
          <w:rStyle w:val="Emphasis"/>
          <w:highlight w:val="green"/>
        </w:rPr>
        <w:t xml:space="preserve"> banks</w:t>
      </w:r>
      <w:r w:rsidRPr="00B6286B">
        <w:rPr>
          <w:rStyle w:val="Emphasis"/>
        </w:rPr>
        <w:t xml:space="preserve"> and cartels, </w:t>
      </w:r>
      <w:r w:rsidRPr="002B4996">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2B4996">
        <w:rPr>
          <w:rStyle w:val="Emphasis"/>
          <w:highlight w:val="green"/>
        </w:rPr>
        <w:t xml:space="preserve">audit </w:t>
      </w:r>
      <w:r w:rsidRPr="00B6286B">
        <w:rPr>
          <w:rStyle w:val="Emphasis"/>
        </w:rPr>
        <w:t xml:space="preserve">of all </w:t>
      </w:r>
      <w:r w:rsidRPr="002B4996">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2B4996">
        <w:rPr>
          <w:rStyle w:val="Emphasis"/>
          <w:highlight w:val="green"/>
        </w:rPr>
        <w:t xml:space="preserve">investment in </w:t>
      </w:r>
      <w:r w:rsidRPr="00B6286B">
        <w:rPr>
          <w:rStyle w:val="Emphasis"/>
        </w:rPr>
        <w:t xml:space="preserve">the </w:t>
      </w:r>
      <w:r w:rsidRPr="002B4996">
        <w:rPr>
          <w:rStyle w:val="Emphasis"/>
          <w:highlight w:val="green"/>
        </w:rPr>
        <w:t xml:space="preserve">habitability </w:t>
      </w:r>
      <w:r w:rsidRPr="00B6286B">
        <w:rPr>
          <w:rStyle w:val="Emphasis"/>
        </w:rPr>
        <w:t xml:space="preserve">of this planet, an establishment </w:t>
      </w:r>
      <w:r w:rsidRPr="002B4996">
        <w:rPr>
          <w:rStyle w:val="Emphasis"/>
          <w:highlight w:val="green"/>
        </w:rPr>
        <w:t>and</w:t>
      </w:r>
      <w:r w:rsidRPr="00B6286B">
        <w:rPr>
          <w:rStyle w:val="Emphasis"/>
        </w:rPr>
        <w:t xml:space="preserve"> maintenance of </w:t>
      </w:r>
      <w:r w:rsidRPr="002B4996">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2B4996">
        <w:rPr>
          <w:rStyle w:val="Emphasis"/>
          <w:highlight w:val="green"/>
        </w:rPr>
        <w:t>draconian restraints on</w:t>
      </w:r>
      <w:r w:rsidRPr="00B6286B">
        <w:rPr>
          <w:rStyle w:val="Emphasis"/>
        </w:rPr>
        <w:t xml:space="preserve"> existing plantation and animal </w:t>
      </w:r>
      <w:r w:rsidRPr="002B4996">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2B4996">
        <w:rPr>
          <w:rStyle w:val="Emphasis"/>
          <w:highlight w:val="green"/>
        </w:rPr>
        <w:t>registering land</w:t>
      </w:r>
      <w:r w:rsidRPr="00B6286B">
        <w:rPr>
          <w:rStyle w:val="Emphasis"/>
        </w:rPr>
        <w:t xml:space="preserve"> properties, </w:t>
      </w:r>
      <w:r w:rsidRPr="002B4996">
        <w:rPr>
          <w:rStyle w:val="Emphasis"/>
          <w:highlight w:val="green"/>
        </w:rPr>
        <w:t>monitoring</w:t>
      </w:r>
      <w:r w:rsidRPr="00B6286B">
        <w:rPr>
          <w:rStyle w:val="Emphasis"/>
        </w:rPr>
        <w:t xml:space="preserve"> rainforests </w:t>
      </w:r>
      <w:r w:rsidRPr="002B4996">
        <w:rPr>
          <w:rStyle w:val="Emphasis"/>
          <w:highlight w:val="green"/>
        </w:rPr>
        <w:t>via satellites,</w:t>
      </w:r>
      <w:r w:rsidRPr="00B6286B">
        <w:rPr>
          <w:rStyle w:val="Emphasis"/>
        </w:rPr>
        <w:t xml:space="preserve"> enforcing the forest code and </w:t>
      </w:r>
      <w:proofErr w:type="gramStart"/>
      <w:r w:rsidRPr="00B6286B">
        <w:rPr>
          <w:rStyle w:val="Emphasis"/>
        </w:rPr>
        <w:t xml:space="preserve">actually </w:t>
      </w:r>
      <w:r w:rsidRPr="002B4996">
        <w:rPr>
          <w:rStyle w:val="Emphasis"/>
          <w:highlight w:val="green"/>
        </w:rPr>
        <w:t>punishing</w:t>
      </w:r>
      <w:proofErr w:type="gramEnd"/>
      <w:r w:rsidRPr="002B4996">
        <w:rPr>
          <w:rStyle w:val="Emphasis"/>
          <w:highlight w:val="green"/>
        </w:rPr>
        <w:t xml:space="preserve">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2B4996">
        <w:rPr>
          <w:rStyle w:val="Emphasis"/>
          <w:highlight w:val="green"/>
        </w:rPr>
        <w:t>criminalisation</w:t>
      </w:r>
      <w:proofErr w:type="spellEnd"/>
      <w:r w:rsidRPr="002B4996">
        <w:rPr>
          <w:rStyle w:val="Emphasis"/>
          <w:highlight w:val="green"/>
        </w:rPr>
        <w:t xml:space="preserve"> and actual </w:t>
      </w:r>
      <w:r w:rsidRPr="00B6286B">
        <w:rPr>
          <w:rStyle w:val="Emphasis"/>
        </w:rPr>
        <w:t xml:space="preserve">law </w:t>
      </w:r>
      <w:r w:rsidRPr="002B4996">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2B4996">
        <w:rPr>
          <w:rStyle w:val="Emphasis"/>
          <w:highlight w:val="green"/>
        </w:rPr>
        <w:t>nationalisation</w:t>
      </w:r>
      <w:proofErr w:type="spellEnd"/>
      <w:r w:rsidRPr="002B4996">
        <w:rPr>
          <w:rStyle w:val="Emphasis"/>
          <w:highlight w:val="green"/>
        </w:rPr>
        <w:t xml:space="preserve"> of all </w:t>
      </w:r>
      <w:r w:rsidRPr="00B6286B">
        <w:rPr>
          <w:rStyle w:val="Emphasis"/>
        </w:rPr>
        <w:t xml:space="preserve">private </w:t>
      </w:r>
      <w:r w:rsidRPr="002B4996">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2B4996">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2B4996">
        <w:rPr>
          <w:rStyle w:val="Emphasis"/>
          <w:highlight w:val="green"/>
        </w:rPr>
        <w:t xml:space="preserve">CCS </w:t>
      </w:r>
      <w:r w:rsidRPr="00B6286B">
        <w:rPr>
          <w:rStyle w:val="Emphasis"/>
        </w:rPr>
        <w:t xml:space="preserve">would </w:t>
      </w:r>
      <w:r w:rsidRPr="002B4996">
        <w:rPr>
          <w:rStyle w:val="Emphasis"/>
          <w:highlight w:val="green"/>
        </w:rPr>
        <w:t>devour</w:t>
      </w:r>
      <w:r w:rsidRPr="00B6286B">
        <w:rPr>
          <w:rStyle w:val="Emphasis"/>
        </w:rPr>
        <w:t xml:space="preserve"> such </w:t>
      </w:r>
      <w:r w:rsidRPr="002B4996">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2B4996">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2B4996">
        <w:rPr>
          <w:rStyle w:val="Emphasis"/>
          <w:highlight w:val="green"/>
        </w:rPr>
        <w:t>has</w:t>
      </w:r>
      <w:r w:rsidRPr="00B6286B">
        <w:rPr>
          <w:rStyle w:val="Emphasis"/>
        </w:rPr>
        <w:t xml:space="preserve"> to</w:t>
      </w:r>
      <w:proofErr w:type="gramEnd"/>
      <w:r w:rsidRPr="00B6286B">
        <w:rPr>
          <w:rStyle w:val="Emphasis"/>
        </w:rPr>
        <w:t xml:space="preserve"> have a </w:t>
      </w:r>
      <w:r w:rsidRPr="002B4996">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2B4996">
        <w:rPr>
          <w:rStyle w:val="Emphasis"/>
          <w:highlight w:val="green"/>
        </w:rPr>
        <w:t>to greenhous</w:t>
      </w:r>
      <w:r w:rsidRPr="00B6286B">
        <w:rPr>
          <w:rStyle w:val="Emphasis"/>
        </w:rPr>
        <w:t xml:space="preserve">es </w:t>
      </w:r>
      <w:r w:rsidRPr="002B4996">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2B4996">
        <w:rPr>
          <w:rStyle w:val="Emphasis"/>
          <w:highlight w:val="green"/>
        </w:rPr>
        <w:t>go into</w:t>
      </w:r>
      <w:r w:rsidRPr="00B6286B">
        <w:rPr>
          <w:rStyle w:val="Emphasis"/>
        </w:rPr>
        <w:t xml:space="preserve"> microalgae or </w:t>
      </w:r>
      <w:r w:rsidRPr="002B4996">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2B4996">
        <w:rPr>
          <w:rStyle w:val="Emphasis"/>
          <w:highlight w:val="green"/>
        </w:rPr>
        <w:t xml:space="preserve">They capture </w:t>
      </w:r>
      <w:r w:rsidRPr="00B6286B">
        <w:rPr>
          <w:rStyle w:val="Emphasis"/>
        </w:rPr>
        <w:t xml:space="preserve">it </w:t>
      </w:r>
      <w:r w:rsidRPr="002B4996">
        <w:rPr>
          <w:rStyle w:val="Emphasis"/>
          <w:highlight w:val="green"/>
        </w:rPr>
        <w:t>and</w:t>
      </w:r>
      <w:r w:rsidRPr="00B6286B">
        <w:rPr>
          <w:rStyle w:val="Emphasis"/>
        </w:rPr>
        <w:t xml:space="preserve"> pass it on for </w:t>
      </w:r>
      <w:r w:rsidRPr="002B4996">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2B4996">
        <w:rPr>
          <w:rStyle w:val="Emphasis"/>
          <w:highlight w:val="green"/>
        </w:rPr>
        <w:t>not just</w:t>
      </w:r>
      <w:r w:rsidRPr="00B6286B">
        <w:rPr>
          <w:rStyle w:val="Emphasis"/>
        </w:rPr>
        <w:t xml:space="preserve"> for ‘</w:t>
      </w:r>
      <w:r w:rsidRPr="002B4996">
        <w:rPr>
          <w:rStyle w:val="Emphasis"/>
          <w:highlight w:val="green"/>
        </w:rPr>
        <w:t>getting rid of</w:t>
      </w:r>
      <w:r w:rsidRPr="00B6286B">
        <w:rPr>
          <w:rStyle w:val="Emphasis"/>
        </w:rPr>
        <w:t xml:space="preserve"> these </w:t>
      </w:r>
      <w:r w:rsidRPr="002B4996">
        <w:rPr>
          <w:rStyle w:val="Emphasis"/>
          <w:highlight w:val="green"/>
        </w:rPr>
        <w:t>corporations</w:t>
      </w:r>
      <w:r w:rsidRPr="00B6286B">
        <w:rPr>
          <w:rStyle w:val="Emphasis"/>
        </w:rPr>
        <w:t xml:space="preserve">, as we might like to, </w:t>
      </w:r>
      <w:r w:rsidRPr="002B4996">
        <w:rPr>
          <w:rStyle w:val="Emphasis"/>
          <w:highlight w:val="green"/>
        </w:rPr>
        <w:t>but transforming them into</w:t>
      </w:r>
      <w:r w:rsidRPr="00B6286B">
        <w:rPr>
          <w:rStyle w:val="Emphasis"/>
        </w:rPr>
        <w:t xml:space="preserve"> companies that deliver a carbon removal service’. Make them </w:t>
      </w:r>
      <w:r w:rsidRPr="002B4996">
        <w:rPr>
          <w:rStyle w:val="Emphasis"/>
          <w:highlight w:val="green"/>
        </w:rPr>
        <w:t xml:space="preserve">public utilities for </w:t>
      </w:r>
      <w:proofErr w:type="spellStart"/>
      <w:r w:rsidRPr="002B4996">
        <w:rPr>
          <w:rStyle w:val="Emphasis"/>
          <w:highlight w:val="green"/>
        </w:rPr>
        <w:t>restabilising</w:t>
      </w:r>
      <w:proofErr w:type="spellEnd"/>
      <w:r w:rsidRPr="002B4996">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2B4996">
        <w:rPr>
          <w:rStyle w:val="Emphasis"/>
          <w:highlight w:val="green"/>
        </w:rPr>
        <w:t>through control measures</w:t>
      </w:r>
      <w:r w:rsidRPr="00B6286B">
        <w:rPr>
          <w:rStyle w:val="Emphasis"/>
        </w:rPr>
        <w:t xml:space="preserve"> – rationing, </w:t>
      </w:r>
      <w:r w:rsidRPr="002B4996">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2B4996">
        <w:rPr>
          <w:rStyle w:val="Emphasis"/>
          <w:highlight w:val="green"/>
        </w:rPr>
        <w:t xml:space="preserve">capitalist state </w:t>
      </w:r>
      <w:r w:rsidRPr="00B6286B">
        <w:rPr>
          <w:rStyle w:val="Emphasis"/>
        </w:rPr>
        <w:t>will continue to</w:t>
      </w:r>
      <w:r w:rsidRPr="002B4996">
        <w:rPr>
          <w:rStyle w:val="Emphasis"/>
          <w:highlight w:val="green"/>
        </w:rPr>
        <w:t xml:space="preserve"> attend to symptoms, which</w:t>
      </w:r>
      <w:r w:rsidRPr="00B6286B">
        <w:rPr>
          <w:rStyle w:val="Emphasis"/>
        </w:rPr>
        <w:t xml:space="preserve">, however, must eventually </w:t>
      </w:r>
      <w:r w:rsidRPr="002B4996">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2B4996">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2B4996">
        <w:rPr>
          <w:rStyle w:val="Emphasis"/>
          <w:highlight w:val="green"/>
        </w:rPr>
        <w:t xml:space="preserve">predisposition for emergency action and </w:t>
      </w:r>
      <w:r w:rsidRPr="00B6286B">
        <w:rPr>
          <w:rStyle w:val="Emphasis"/>
        </w:rPr>
        <w:t xml:space="preserve">an openness to some degree of </w:t>
      </w:r>
      <w:r w:rsidRPr="002B4996">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6E8C896B" w14:textId="1C3A6647" w:rsidR="00A14729" w:rsidRDefault="00A14729" w:rsidP="00A14729">
      <w:pPr>
        <w:pStyle w:val="Heading4"/>
      </w:pPr>
      <w:r w:rsidRPr="00B6286B">
        <w:rPr>
          <w:rFonts w:cs="Arial"/>
        </w:rPr>
        <w:t>3</w:t>
      </w:r>
      <w:r>
        <w:rPr>
          <w:rFonts w:cs="Arial"/>
        </w:rPr>
        <w:t>]</w:t>
      </w:r>
      <w:r w:rsidRPr="00B6286B">
        <w:rPr>
          <w:rFonts w:cs="Arial"/>
        </w:rPr>
        <w:t xml:space="preserve"> </w:t>
      </w:r>
      <w:r>
        <w:t xml:space="preserve">Capitalism is lagging – </w:t>
      </w:r>
    </w:p>
    <w:p w14:paraId="2080C935" w14:textId="77777777" w:rsidR="00A14729" w:rsidRPr="001576BC" w:rsidRDefault="00A14729" w:rsidP="00A14729">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07B3A922" w14:textId="32579D38" w:rsidR="00A14729" w:rsidRDefault="00A14729" w:rsidP="00A14729">
      <w:pPr>
        <w:rPr>
          <w:rStyle w:val="Emphasis"/>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2B4996">
        <w:rPr>
          <w:rStyle w:val="Emphasis"/>
          <w:highlight w:val="green"/>
        </w:rPr>
        <w:t xml:space="preserve">market economy is a </w:t>
      </w:r>
      <w:r w:rsidRPr="007A5CE4">
        <w:rPr>
          <w:rStyle w:val="Emphasis"/>
        </w:rPr>
        <w:t xml:space="preserve">rather </w:t>
      </w:r>
      <w:r w:rsidRPr="002B4996">
        <w:rPr>
          <w:rStyle w:val="Emphasis"/>
          <w:highlight w:val="green"/>
        </w:rPr>
        <w:t>slow</w:t>
      </w:r>
      <w:r w:rsidRPr="007A5CE4">
        <w:rPr>
          <w:rStyle w:val="Emphasis"/>
        </w:rPr>
        <w:t xml:space="preserve"> </w:t>
      </w:r>
      <w:r w:rsidRPr="002B4996">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2B499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2B4996">
        <w:rPr>
          <w:rStyle w:val="Emphasis"/>
          <w:highlight w:val="green"/>
        </w:rPr>
        <w:t>delivered</w:t>
      </w:r>
      <w:r w:rsidRPr="0023657D">
        <w:rPr>
          <w:rStyle w:val="Emphasis"/>
        </w:rPr>
        <w:t xml:space="preserve"> very </w:t>
      </w:r>
      <w:r w:rsidRPr="0068129B">
        <w:rPr>
          <w:rStyle w:val="Emphasis"/>
        </w:rPr>
        <w:t xml:space="preserve">big </w:t>
      </w:r>
      <w:r w:rsidRPr="002B4996">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2B499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2B4996">
        <w:rPr>
          <w:rStyle w:val="Emphasis"/>
          <w:highlight w:val="green"/>
        </w:rPr>
        <w:t xml:space="preserve">raises </w:t>
      </w:r>
      <w:r w:rsidRPr="00165FA9">
        <w:rPr>
          <w:rStyle w:val="Emphasis"/>
        </w:rPr>
        <w:t xml:space="preserve">the </w:t>
      </w:r>
      <w:r w:rsidRPr="002B499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2B4996">
        <w:rPr>
          <w:rStyle w:val="Emphasis"/>
          <w:highlight w:val="green"/>
        </w:rPr>
        <w:t xml:space="preserve">program </w:t>
      </w:r>
      <w:r w:rsidRPr="0068129B">
        <w:rPr>
          <w:rStyle w:val="Emphasis"/>
        </w:rPr>
        <w:t xml:space="preserve">could </w:t>
      </w:r>
      <w:r w:rsidRPr="002B4996">
        <w:rPr>
          <w:rStyle w:val="Emphasis"/>
          <w:highlight w:val="green"/>
        </w:rPr>
        <w:t>perform</w:t>
      </w:r>
      <w:r w:rsidRPr="006133AF">
        <w:rPr>
          <w:rStyle w:val="Emphasis"/>
        </w:rPr>
        <w:t xml:space="preserve"> the </w:t>
      </w:r>
      <w:r w:rsidRPr="0068129B">
        <w:rPr>
          <w:rStyle w:val="Emphasis"/>
        </w:rPr>
        <w:t xml:space="preserve">computations necessary for the </w:t>
      </w:r>
      <w:r w:rsidRPr="002B4996">
        <w:rPr>
          <w:rStyle w:val="Emphasis"/>
          <w:highlight w:val="green"/>
        </w:rPr>
        <w:t xml:space="preserve">control </w:t>
      </w:r>
      <w:r w:rsidRPr="0068129B">
        <w:rPr>
          <w:rStyle w:val="Emphasis"/>
        </w:rPr>
        <w:t xml:space="preserve">and balancing </w:t>
      </w:r>
      <w:r w:rsidRPr="002B4996">
        <w:rPr>
          <w:rStyle w:val="Emphasis"/>
          <w:highlight w:val="green"/>
        </w:rPr>
        <w:t>of production</w:t>
      </w:r>
      <w:r w:rsidRPr="006133AF">
        <w:rPr>
          <w:rStyle w:val="Emphasis"/>
        </w:rPr>
        <w:t xml:space="preserve"> far </w:t>
      </w:r>
      <w:r w:rsidRPr="002B4996">
        <w:rPr>
          <w:rStyle w:val="Emphasis"/>
          <w:highlight w:val="green"/>
        </w:rPr>
        <w:t>faster than</w:t>
      </w:r>
      <w:r w:rsidRPr="006133AF">
        <w:rPr>
          <w:rStyle w:val="Emphasis"/>
        </w:rPr>
        <w:t xml:space="preserve"> either a </w:t>
      </w:r>
      <w:r w:rsidRPr="002B499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2B4996">
        <w:rPr>
          <w:rStyle w:val="Emphasis"/>
          <w:highlight w:val="green"/>
        </w:rPr>
        <w:t>digital</w:t>
      </w:r>
      <w:r w:rsidRPr="00F32639">
        <w:rPr>
          <w:rStyle w:val="Emphasis"/>
        </w:rPr>
        <w:t xml:space="preserve"> </w:t>
      </w:r>
      <w:r w:rsidRPr="002B4996">
        <w:rPr>
          <w:rStyle w:val="Emphasis"/>
          <w:highlight w:val="green"/>
        </w:rPr>
        <w:t xml:space="preserve">computer simulating </w:t>
      </w:r>
      <w:r w:rsidRPr="0068129B">
        <w:rPr>
          <w:rStyle w:val="Emphasis"/>
        </w:rPr>
        <w:t xml:space="preserve">a </w:t>
      </w:r>
      <w:r w:rsidRPr="002B4996">
        <w:rPr>
          <w:rStyle w:val="Emphasis"/>
          <w:highlight w:val="green"/>
        </w:rPr>
        <w:t>neural computer</w:t>
      </w:r>
      <w:r w:rsidRPr="00F32639">
        <w:rPr>
          <w:rStyle w:val="Emphasis"/>
        </w:rPr>
        <w:t xml:space="preserve"> </w:t>
      </w:r>
      <w:r w:rsidRPr="002B4996">
        <w:rPr>
          <w:rStyle w:val="Emphasis"/>
          <w:highlight w:val="green"/>
        </w:rPr>
        <w:t>simulating</w:t>
      </w:r>
      <w:r w:rsidRPr="00F32639">
        <w:rPr>
          <w:rStyle w:val="Emphasis"/>
        </w:rPr>
        <w:t xml:space="preserve"> the </w:t>
      </w:r>
      <w:r w:rsidRPr="002B499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w:t>
      </w:r>
      <w:proofErr w:type="gramStart"/>
      <w:r w:rsidRPr="0068129B">
        <w:rPr>
          <w:sz w:val="12"/>
        </w:rPr>
        <w:t>million</w:t>
      </w:r>
      <w:proofErr w:type="gramEnd"/>
      <w:r w:rsidRPr="0068129B">
        <w:rPr>
          <w:sz w:val="12"/>
        </w:rPr>
        <w:t xml:space="preserve">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415A1CA6" wp14:editId="3909D92F">
            <wp:extent cx="2147777" cy="2438832"/>
            <wp:effectExtent l="0" t="0" r="508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49DDA17D" wp14:editId="568901D7">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2B4996">
        <w:rPr>
          <w:rStyle w:val="Emphasis"/>
          <w:highlight w:val="green"/>
        </w:rPr>
        <w:t xml:space="preserve">run times are </w:t>
      </w:r>
      <w:r w:rsidRPr="00165FA9">
        <w:rPr>
          <w:rStyle w:val="Emphasis"/>
        </w:rPr>
        <w:t xml:space="preserve">approximately </w:t>
      </w:r>
      <w:r w:rsidRPr="002B4996">
        <w:rPr>
          <w:rStyle w:val="Emphasis"/>
          <w:highlight w:val="green"/>
        </w:rPr>
        <w:t xml:space="preserve">a linear function of </w:t>
      </w:r>
      <w:r w:rsidRPr="00A62ED6">
        <w:rPr>
          <w:rStyle w:val="Emphasis"/>
        </w:rPr>
        <w:t xml:space="preserve">the </w:t>
      </w:r>
      <w:r w:rsidRPr="002B499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2B499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2B499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2B4996">
        <w:rPr>
          <w:rStyle w:val="Emphasis"/>
          <w:highlight w:val="green"/>
        </w:rPr>
        <w:t xml:space="preserve">similar compute time for balancing </w:t>
      </w:r>
      <w:r w:rsidRPr="0068129B">
        <w:rPr>
          <w:rStyle w:val="Emphasis"/>
        </w:rPr>
        <w:t xml:space="preserve">a plan of </w:t>
      </w:r>
      <w:r w:rsidRPr="002B4996">
        <w:rPr>
          <w:rStyle w:val="Emphasis"/>
          <w:highlight w:val="green"/>
        </w:rPr>
        <w:t xml:space="preserve">an entire economy on a </w:t>
      </w:r>
      <w:r w:rsidRPr="0068129B">
        <w:rPr>
          <w:rStyle w:val="Emphasis"/>
        </w:rPr>
        <w:t xml:space="preserve">modern </w:t>
      </w:r>
      <w:r w:rsidRPr="002B4996">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2B499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2B499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2B4996">
        <w:rPr>
          <w:rStyle w:val="Emphasis"/>
          <w:highlight w:val="green"/>
        </w:rPr>
        <w:t>suitable</w:t>
      </w:r>
      <w:r w:rsidRPr="002B4996">
        <w:rPr>
          <w:sz w:val="12"/>
          <w:highlight w:val="green"/>
        </w:rPr>
        <w:t xml:space="preserve"> </w:t>
      </w:r>
      <w:r w:rsidRPr="002B499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2B499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2B4996">
        <w:rPr>
          <w:rStyle w:val="Emphasis"/>
          <w:highlight w:val="green"/>
        </w:rPr>
        <w:t xml:space="preserve">an automatic data collection network, </w:t>
      </w:r>
      <w:r w:rsidRPr="0068129B">
        <w:rPr>
          <w:rStyle w:val="Emphasis"/>
        </w:rPr>
        <w:t xml:space="preserve">which </w:t>
      </w:r>
      <w:r w:rsidRPr="002B4996">
        <w:rPr>
          <w:rStyle w:val="Emphasis"/>
          <w:highlight w:val="green"/>
        </w:rPr>
        <w:t>relay</w:t>
      </w:r>
      <w:r w:rsidRPr="0068129B">
        <w:rPr>
          <w:rStyle w:val="Emphasis"/>
        </w:rPr>
        <w:t xml:space="preserve">ed up-to-date </w:t>
      </w:r>
      <w:r w:rsidRPr="002B499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2B4996">
        <w:rPr>
          <w:rStyle w:val="Emphasis"/>
          <w:highlight w:val="green"/>
        </w:rPr>
        <w:t>third</w:t>
      </w:r>
      <w:r w:rsidRPr="0068129B">
        <w:rPr>
          <w:rStyle w:val="Emphasis"/>
        </w:rPr>
        <w:t xml:space="preserve"> economic </w:t>
      </w:r>
      <w:r w:rsidRPr="002B4996">
        <w:rPr>
          <w:rStyle w:val="Emphasis"/>
          <w:highlight w:val="green"/>
        </w:rPr>
        <w:t>alternative to market</w:t>
      </w:r>
      <w:r w:rsidRPr="0068129B">
        <w:rPr>
          <w:rStyle w:val="Emphasis"/>
        </w:rPr>
        <w:t xml:space="preserve"> allocation </w:t>
      </w:r>
      <w:r w:rsidRPr="002B4996">
        <w:rPr>
          <w:rStyle w:val="Emphasis"/>
          <w:highlight w:val="green"/>
        </w:rPr>
        <w:t>or bureaucratic allocation.</w:t>
      </w:r>
    </w:p>
    <w:p w14:paraId="32CCF85D" w14:textId="77777777" w:rsidR="00180EBA" w:rsidRDefault="00180EBA" w:rsidP="00180EBA">
      <w:pPr>
        <w:pStyle w:val="Heading4"/>
      </w:pPr>
      <w:r>
        <w:t xml:space="preserve">4] </w:t>
      </w:r>
      <w:r>
        <w:t>Counter-hegemony –</w:t>
      </w:r>
    </w:p>
    <w:p w14:paraId="7C60E06C" w14:textId="77777777" w:rsidR="00180EBA" w:rsidRPr="004F129F" w:rsidRDefault="00180EBA" w:rsidP="00180EBA">
      <w:pPr>
        <w:rPr>
          <w:rStyle w:val="Style13ptBold"/>
        </w:rPr>
      </w:pPr>
      <w:r w:rsidRPr="004F129F">
        <w:rPr>
          <w:rStyle w:val="Style13ptBold"/>
        </w:rPr>
        <w:t>Williams and Srnicek ‘15</w:t>
      </w:r>
    </w:p>
    <w:p w14:paraId="2B8E8ADE" w14:textId="77777777" w:rsidR="00180EBA" w:rsidRPr="00357AB8" w:rsidRDefault="00180EBA" w:rsidP="00180EBA">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Pat</w:t>
      </w:r>
    </w:p>
    <w:p w14:paraId="16723567" w14:textId="77777777" w:rsidR="00180EBA" w:rsidRPr="001C4116" w:rsidRDefault="00180EBA" w:rsidP="00180EBA">
      <w:pPr>
        <w:rPr>
          <w:sz w:val="12"/>
        </w:rPr>
      </w:pPr>
      <w:r w:rsidRPr="001C4116">
        <w:rPr>
          <w:sz w:val="12"/>
        </w:rPr>
        <w:t xml:space="preserve">Today it appears that the greatest amount of effort is needed to achieve the smallest degree of change. Millions march against the Iraq War, yet it goes ahead as planned. Hundreds of thousands protest austerity, but unprecedented budget cuts continue. Repeated student protests, </w:t>
      </w:r>
      <w:proofErr w:type="gramStart"/>
      <w:r w:rsidRPr="001C4116">
        <w:rPr>
          <w:sz w:val="12"/>
        </w:rPr>
        <w:t>occupations</w:t>
      </w:r>
      <w:proofErr w:type="gramEnd"/>
      <w:r w:rsidRPr="001C4116">
        <w:rPr>
          <w:sz w:val="12"/>
        </w:rPr>
        <w:t xml:space="preserve"> and riots struggle against rises in tuition fees, but they continue their inexorable advance. Around the world, people set up protest camps and </w:t>
      </w:r>
      <w:proofErr w:type="spellStart"/>
      <w:r w:rsidRPr="001C4116">
        <w:rPr>
          <w:sz w:val="12"/>
        </w:rPr>
        <w:t>mobilise</w:t>
      </w:r>
      <w:proofErr w:type="spellEnd"/>
      <w:r w:rsidRPr="001C4116">
        <w:rPr>
          <w:sz w:val="12"/>
        </w:rPr>
        <w:t xml:space="preserve"> against economic inequality, but the gap between the rich and the poor keeps growing. From the alter-</w:t>
      </w:r>
      <w:proofErr w:type="spellStart"/>
      <w:r w:rsidRPr="001C4116">
        <w:rPr>
          <w:sz w:val="12"/>
        </w:rPr>
        <w:t>globalisation</w:t>
      </w:r>
      <w:proofErr w:type="spellEnd"/>
      <w:r w:rsidRPr="001C4116">
        <w:rPr>
          <w:sz w:val="12"/>
        </w:rPr>
        <w:t xml:space="preserve"> struggles of the late 1990s, through the antiwar and ecological coalitions of the early 2000s, and into the new student uprisings and Occupy movements since 2008, a common pattern emerges: </w:t>
      </w:r>
      <w:r w:rsidRPr="001C4116">
        <w:rPr>
          <w:rStyle w:val="StyleUnderline"/>
        </w:rPr>
        <w:t xml:space="preserve">resistance </w:t>
      </w:r>
      <w:r w:rsidRPr="00D70EF4">
        <w:rPr>
          <w:rStyle w:val="StyleUnderline"/>
          <w:highlight w:val="green"/>
        </w:rPr>
        <w:t>struggles</w:t>
      </w:r>
      <w:r w:rsidRPr="00CD36D0">
        <w:rPr>
          <w:rStyle w:val="StyleUnderline"/>
        </w:rPr>
        <w:t xml:space="preserve"> rise rapidly</w:t>
      </w:r>
      <w:r w:rsidRPr="001C4116">
        <w:rPr>
          <w:sz w:val="12"/>
        </w:rPr>
        <w:t xml:space="preserve">, </w:t>
      </w:r>
      <w:proofErr w:type="spellStart"/>
      <w:r w:rsidRPr="001C4116">
        <w:rPr>
          <w:sz w:val="12"/>
        </w:rPr>
        <w:t>mobilise</w:t>
      </w:r>
      <w:proofErr w:type="spellEnd"/>
      <w:r w:rsidRPr="001C4116">
        <w:rPr>
          <w:sz w:val="12"/>
        </w:rPr>
        <w:t xml:space="preserve"> increasingly large numbers of people, </w:t>
      </w:r>
      <w:r w:rsidRPr="00CD36D0">
        <w:rPr>
          <w:rStyle w:val="StyleUnderline"/>
        </w:rPr>
        <w:t>and</w:t>
      </w:r>
      <w:r w:rsidRPr="001C4116">
        <w:rPr>
          <w:rStyle w:val="StyleUnderline"/>
        </w:rPr>
        <w:t xml:space="preserve"> yet </w:t>
      </w:r>
      <w:r w:rsidRPr="00D70EF4">
        <w:rPr>
          <w:rStyle w:val="StyleUnderline"/>
          <w:highlight w:val="green"/>
        </w:rPr>
        <w:t>fade</w:t>
      </w:r>
      <w:r w:rsidRPr="001C4116">
        <w:rPr>
          <w:rStyle w:val="StyleUnderline"/>
        </w:rPr>
        <w:t xml:space="preserve"> away only to be </w:t>
      </w:r>
      <w:r w:rsidRPr="00D70EF4">
        <w:rPr>
          <w:rStyle w:val="StyleUnderline"/>
          <w:highlight w:val="green"/>
        </w:rPr>
        <w:t>replaced by</w:t>
      </w:r>
      <w:r w:rsidRPr="001C4116">
        <w:rPr>
          <w:rStyle w:val="StyleUnderline"/>
        </w:rPr>
        <w:t xml:space="preserve"> a </w:t>
      </w:r>
      <w:r w:rsidRPr="00D70EF4">
        <w:rPr>
          <w:rStyle w:val="StyleUnderline"/>
          <w:highlight w:val="green"/>
        </w:rPr>
        <w:t>renewed</w:t>
      </w:r>
      <w:r w:rsidRPr="001C4116">
        <w:rPr>
          <w:rStyle w:val="StyleUnderline"/>
        </w:rPr>
        <w:t xml:space="preserve"> sense of </w:t>
      </w:r>
      <w:r w:rsidRPr="00D70EF4">
        <w:rPr>
          <w:rStyle w:val="StyleUnderline"/>
          <w:highlight w:val="green"/>
        </w:rPr>
        <w:t>apathy</w:t>
      </w:r>
      <w:r w:rsidRPr="001C4116">
        <w:rPr>
          <w:sz w:val="12"/>
        </w:rPr>
        <w:t xml:space="preserve">, </w:t>
      </w:r>
      <w:proofErr w:type="gramStart"/>
      <w:r w:rsidRPr="001C4116">
        <w:rPr>
          <w:sz w:val="12"/>
        </w:rPr>
        <w:t>melancholy</w:t>
      </w:r>
      <w:proofErr w:type="gramEnd"/>
      <w:r w:rsidRPr="001C4116">
        <w:rPr>
          <w:sz w:val="12"/>
        </w:rPr>
        <w:t xml:space="preserve"> and defeat. Despite the desires of millions for a better world, the effects of these movements prove minimal.</w:t>
      </w:r>
    </w:p>
    <w:p w14:paraId="36776039" w14:textId="77777777" w:rsidR="00180EBA" w:rsidRPr="001C4116" w:rsidRDefault="00180EBA" w:rsidP="00180EBA">
      <w:pPr>
        <w:rPr>
          <w:sz w:val="8"/>
          <w:szCs w:val="8"/>
        </w:rPr>
      </w:pPr>
      <w:r w:rsidRPr="001C4116">
        <w:rPr>
          <w:sz w:val="8"/>
          <w:szCs w:val="8"/>
        </w:rPr>
        <w:t>A FUNNY THING HAPPENED ON THE WAY TO THE PROTEST</w:t>
      </w:r>
    </w:p>
    <w:p w14:paraId="1CB34034" w14:textId="77777777" w:rsidR="00180EBA" w:rsidRPr="00CD36D0" w:rsidRDefault="00180EBA" w:rsidP="00180EBA">
      <w:pPr>
        <w:rPr>
          <w:sz w:val="12"/>
        </w:rPr>
      </w:pPr>
      <w:r w:rsidRPr="00CD36D0">
        <w:rPr>
          <w:sz w:val="12"/>
        </w:rPr>
        <w:t xml:space="preserve">Failure permeates this cycle of struggles, and as a result, </w:t>
      </w:r>
      <w:r w:rsidRPr="001C4116">
        <w:rPr>
          <w:rStyle w:val="StyleUnderline"/>
        </w:rPr>
        <w:t xml:space="preserve">many of the </w:t>
      </w:r>
      <w:r w:rsidRPr="00D70EF4">
        <w:rPr>
          <w:rStyle w:val="StyleUnderline"/>
          <w:highlight w:val="green"/>
        </w:rPr>
        <w:t>tactics on the</w:t>
      </w:r>
      <w:r w:rsidRPr="001C4116">
        <w:rPr>
          <w:rStyle w:val="StyleUnderline"/>
        </w:rPr>
        <w:t xml:space="preserve"> contemporary </w:t>
      </w:r>
      <w:r w:rsidRPr="00D70EF4">
        <w:rPr>
          <w:rStyle w:val="StyleUnderline"/>
          <w:highlight w:val="green"/>
        </w:rPr>
        <w:t>left</w:t>
      </w:r>
      <w:r w:rsidRPr="001C4116">
        <w:rPr>
          <w:rStyle w:val="StyleUnderline"/>
        </w:rPr>
        <w:t xml:space="preserve"> have </w:t>
      </w:r>
      <w:r w:rsidRPr="00D70EF4">
        <w:rPr>
          <w:rStyle w:val="StyleUnderline"/>
          <w:highlight w:val="green"/>
        </w:rPr>
        <w:t>taken</w:t>
      </w:r>
      <w:r w:rsidRPr="001C4116">
        <w:rPr>
          <w:rStyle w:val="StyleUnderline"/>
        </w:rPr>
        <w:t xml:space="preserve"> on a </w:t>
      </w:r>
      <w:r w:rsidRPr="00D70EF4">
        <w:rPr>
          <w:rStyle w:val="StyleUnderline"/>
          <w:highlight w:val="green"/>
        </w:rPr>
        <w:t>ritualistic nature</w:t>
      </w:r>
      <w:r w:rsidRPr="00CD36D0">
        <w:rPr>
          <w:sz w:val="12"/>
        </w:rPr>
        <w:t>, laden with a heavy dose of fatalism. The dominant tactics – protesting, marching, occupying, and various other forms of direct action – have become part of a well-established narrative, with the people and the police each playing their assigned roles. The limits of these actions are particularly visible in those brief moments when the script changes. As one activist puts it, of a protest at the 2001 Summit of the Americas:</w:t>
      </w:r>
    </w:p>
    <w:p w14:paraId="23B2C809" w14:textId="77777777" w:rsidR="00180EBA" w:rsidRPr="00CD36D0" w:rsidRDefault="00180EBA" w:rsidP="00180EBA">
      <w:pPr>
        <w:ind w:left="720"/>
        <w:rPr>
          <w:sz w:val="8"/>
          <w:szCs w:val="8"/>
        </w:rPr>
      </w:pPr>
      <w:r w:rsidRPr="00CD36D0">
        <w:rPr>
          <w:sz w:val="8"/>
          <w:szCs w:val="8"/>
        </w:rPr>
        <w:t xml:space="preserve">“On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w:t>
      </w:r>
      <w:proofErr w:type="gramStart"/>
      <w:r w:rsidRPr="00CD36D0">
        <w:rPr>
          <w:sz w:val="8"/>
          <w:szCs w:val="8"/>
        </w:rPr>
        <w:t>a brief moment</w:t>
      </w:r>
      <w:proofErr w:type="gramEnd"/>
      <w:r w:rsidRPr="00CD36D0">
        <w:rPr>
          <w:sz w:val="8"/>
          <w:szCs w:val="8"/>
        </w:rPr>
        <w:t xml:space="preserve">, nothing stood between us and the convention </w:t>
      </w:r>
      <w:proofErr w:type="spellStart"/>
      <w:r w:rsidRPr="00CD36D0">
        <w:rPr>
          <w:sz w:val="8"/>
          <w:szCs w:val="8"/>
        </w:rPr>
        <w:t>centre</w:t>
      </w:r>
      <w:proofErr w:type="spellEnd"/>
      <w:r w:rsidRPr="00CD36D0">
        <w:rPr>
          <w:sz w:val="8"/>
          <w:szCs w:val="8"/>
        </w:rPr>
        <w:t>. We scrambled atop the toppled fence, but for the most part we went no further, as if our intention all along had been simply to replace the state’s chain-link and concrete barrier with a human one of our own making.”</w:t>
      </w:r>
    </w:p>
    <w:p w14:paraId="1CB0BD24" w14:textId="77777777" w:rsidR="00180EBA" w:rsidRPr="00F9456A" w:rsidRDefault="00180EBA" w:rsidP="00180EBA">
      <w:pPr>
        <w:rPr>
          <w:sz w:val="12"/>
        </w:rPr>
      </w:pPr>
      <w:r w:rsidRPr="00F9456A">
        <w:rPr>
          <w:sz w:val="12"/>
        </w:rPr>
        <w:t xml:space="preserve">We see here the symbolic and ritualistic nature of the actions, combined with the thrill of having done something – but with a deep uncertainty that appears at the first break with the expected narrative. </w:t>
      </w:r>
      <w:r w:rsidRPr="00CD36D0">
        <w:rPr>
          <w:rStyle w:val="StyleUnderline"/>
        </w:rPr>
        <w:t>The role of dutiful protestor had given these activists</w:t>
      </w:r>
      <w:r w:rsidRPr="001C4116">
        <w:rPr>
          <w:rStyle w:val="StyleUnderline"/>
        </w:rPr>
        <w:t xml:space="preserve"> </w:t>
      </w:r>
      <w:r w:rsidRPr="00D70EF4">
        <w:rPr>
          <w:rStyle w:val="StyleUnderline"/>
          <w:highlight w:val="green"/>
        </w:rPr>
        <w:t>no indication</w:t>
      </w:r>
      <w:r w:rsidRPr="001C4116">
        <w:rPr>
          <w:rStyle w:val="StyleUnderline"/>
        </w:rPr>
        <w:t xml:space="preserve"> of </w:t>
      </w:r>
      <w:r w:rsidRPr="00D70EF4">
        <w:rPr>
          <w:rStyle w:val="StyleUnderline"/>
          <w:highlight w:val="green"/>
        </w:rPr>
        <w:t>what to do when</w:t>
      </w:r>
      <w:r w:rsidRPr="001C4116">
        <w:rPr>
          <w:rStyle w:val="StyleUnderline"/>
        </w:rPr>
        <w:t xml:space="preserve"> the </w:t>
      </w:r>
      <w:r w:rsidRPr="00D70EF4">
        <w:rPr>
          <w:rStyle w:val="StyleUnderline"/>
          <w:highlight w:val="green"/>
        </w:rPr>
        <w:t>barriers fell</w:t>
      </w:r>
      <w:r w:rsidRPr="00F9456A">
        <w:rPr>
          <w:sz w:val="12"/>
        </w:rPr>
        <w:t xml:space="preserve">. Spectacular political confrontations like the Stop the War marches, the now-familiar melees against the G20 or World Trade Organization and the rousing scenes of democracy in Occupy Wall Street all give the appearance of being highly significant, as if something were genuinely at stake. Yet nothing changed, and </w:t>
      </w:r>
      <w:r w:rsidRPr="001C4116">
        <w:rPr>
          <w:rStyle w:val="Emphasis"/>
        </w:rPr>
        <w:t xml:space="preserve">long-term </w:t>
      </w:r>
      <w:r w:rsidRPr="00D70EF4">
        <w:rPr>
          <w:rStyle w:val="Emphasis"/>
          <w:highlight w:val="green"/>
        </w:rPr>
        <w:t>victories</w:t>
      </w:r>
      <w:r w:rsidRPr="001C4116">
        <w:rPr>
          <w:rStyle w:val="Emphasis"/>
        </w:rPr>
        <w:t xml:space="preserve"> were </w:t>
      </w:r>
      <w:r w:rsidRPr="00D70EF4">
        <w:rPr>
          <w:rStyle w:val="Emphasis"/>
          <w:highlight w:val="green"/>
        </w:rPr>
        <w:t>traded for</w:t>
      </w:r>
      <w:r w:rsidRPr="001C4116">
        <w:rPr>
          <w:rStyle w:val="Emphasis"/>
        </w:rPr>
        <w:t xml:space="preserve"> a simple </w:t>
      </w:r>
      <w:r w:rsidRPr="00D70EF4">
        <w:rPr>
          <w:rStyle w:val="Emphasis"/>
          <w:highlight w:val="green"/>
        </w:rPr>
        <w:t>registration of discontent</w:t>
      </w:r>
      <w:r w:rsidRPr="00F9456A">
        <w:rPr>
          <w:sz w:val="12"/>
        </w:rPr>
        <w:t>.</w:t>
      </w:r>
    </w:p>
    <w:p w14:paraId="4354C693" w14:textId="77777777" w:rsidR="00180EBA" w:rsidRPr="00CD36D0" w:rsidRDefault="00180EBA" w:rsidP="00180EBA">
      <w:pPr>
        <w:rPr>
          <w:sz w:val="12"/>
        </w:rPr>
      </w:pPr>
      <w:r w:rsidRPr="00CD36D0">
        <w:rPr>
          <w:sz w:val="12"/>
        </w:rPr>
        <w:t xml:space="preserve">To outside observers, it is often not even clear what the movements want, beyond expressing a </w:t>
      </w:r>
      <w:proofErr w:type="spellStart"/>
      <w:r w:rsidRPr="00CD36D0">
        <w:rPr>
          <w:sz w:val="12"/>
        </w:rPr>
        <w:t>generalised</w:t>
      </w:r>
      <w:proofErr w:type="spellEnd"/>
      <w:r w:rsidRPr="00CD36D0">
        <w:rPr>
          <w:sz w:val="12"/>
        </w:rPr>
        <w:t xml:space="preserve"> discontent with the world. The contemporary protest has become a </w:t>
      </w:r>
      <w:proofErr w:type="spellStart"/>
      <w:r w:rsidRPr="00CD36D0">
        <w:rPr>
          <w:sz w:val="12"/>
        </w:rPr>
        <w:t>melange</w:t>
      </w:r>
      <w:proofErr w:type="spellEnd"/>
      <w:r w:rsidRPr="00CD36D0">
        <w:rPr>
          <w:sz w:val="12"/>
        </w:rPr>
        <w:t xml:space="preserve"> of wild and varied demands. The 2009 G20 summit in London, for instance, featured protestors marching for issues that spanned from grandiose anti-capitalist stipulations to modest goals </w:t>
      </w:r>
      <w:proofErr w:type="spellStart"/>
      <w:r w:rsidRPr="00CD36D0">
        <w:rPr>
          <w:sz w:val="12"/>
        </w:rPr>
        <w:t>centred</w:t>
      </w:r>
      <w:proofErr w:type="spellEnd"/>
      <w:r w:rsidRPr="00CD36D0">
        <w:rPr>
          <w:sz w:val="12"/>
        </w:rPr>
        <w:t xml:space="preserve"> on more local issues. </w:t>
      </w:r>
      <w:r w:rsidRPr="00CD36D0">
        <w:rPr>
          <w:rStyle w:val="StyleUnderline"/>
        </w:rPr>
        <w:t xml:space="preserve">When </w:t>
      </w:r>
      <w:r w:rsidRPr="00D70EF4">
        <w:rPr>
          <w:rStyle w:val="StyleUnderline"/>
          <w:highlight w:val="green"/>
        </w:rPr>
        <w:t>demands</w:t>
      </w:r>
      <w:r w:rsidRPr="00CD36D0">
        <w:rPr>
          <w:rStyle w:val="StyleUnderline"/>
        </w:rPr>
        <w:t xml:space="preserve"> can be discerned at all</w:t>
      </w:r>
      <w:r w:rsidRPr="00CD36D0">
        <w:rPr>
          <w:sz w:val="12"/>
        </w:rPr>
        <w:t xml:space="preserve">, </w:t>
      </w:r>
      <w:r w:rsidRPr="00CD36D0">
        <w:rPr>
          <w:rStyle w:val="StyleUnderline"/>
        </w:rPr>
        <w:t>they</w:t>
      </w:r>
      <w:r w:rsidRPr="001C4116">
        <w:rPr>
          <w:rStyle w:val="StyleUnderline"/>
        </w:rPr>
        <w:t xml:space="preserve"> usually </w:t>
      </w:r>
      <w:r w:rsidRPr="00D70EF4">
        <w:rPr>
          <w:rStyle w:val="StyleUnderline"/>
          <w:highlight w:val="green"/>
        </w:rPr>
        <w:t>fail to articulate anything substantial</w:t>
      </w:r>
      <w:r w:rsidRPr="00CD36D0">
        <w:rPr>
          <w:sz w:val="12"/>
        </w:rPr>
        <w:t>. They are often nothing more than empty slogans – as meaningful as calling for world peace. In more recent struggles, the very idea of making demands has been questioned. The Occupy movement infamously struggled to articulate meaningful goals, worried that anything too substantial would be divisive. And a broad range of student occupations across the Western world has taken up the mantra of ‘no demands’ under the misguided belief that demanding nothing is a radical act.</w:t>
      </w:r>
    </w:p>
    <w:p w14:paraId="66374E60" w14:textId="0A037DF1" w:rsidR="00180EBA" w:rsidRDefault="00180EBA" w:rsidP="00180EBA">
      <w:pPr>
        <w:rPr>
          <w:sz w:val="12"/>
        </w:rPr>
      </w:pPr>
      <w:r w:rsidRPr="00E669CA">
        <w:rPr>
          <w:sz w:val="12"/>
        </w:rPr>
        <w:t xml:space="preserve">When asked what the ultimate upshot of these actions has been, participants differ between admitting to a general sense of futility and pointing to the </w:t>
      </w:r>
      <w:proofErr w:type="spellStart"/>
      <w:r w:rsidRPr="00E669CA">
        <w:rPr>
          <w:sz w:val="12"/>
        </w:rPr>
        <w:t>radicalisation</w:t>
      </w:r>
      <w:proofErr w:type="spellEnd"/>
      <w:r w:rsidRPr="00E669CA">
        <w:rPr>
          <w:sz w:val="12"/>
        </w:rPr>
        <w:t xml:space="preserve"> of those who took part. If we look at protests today as an exercise in public awareness, they appear to have had mixed success at best. Their messages are mangled by an unsympathetic media smitten by images of property destruction – </w:t>
      </w:r>
      <w:proofErr w:type="gramStart"/>
      <w:r w:rsidRPr="00E669CA">
        <w:rPr>
          <w:sz w:val="12"/>
        </w:rPr>
        <w:t>assuming that</w:t>
      </w:r>
      <w:proofErr w:type="gramEnd"/>
      <w:r w:rsidRPr="00E669CA">
        <w:rPr>
          <w:sz w:val="12"/>
        </w:rPr>
        <w:t xml:space="preserve"> the media even acknowledges a form of contention that has become increasingly repetitive and boring. Some argue that, rather than trying to achieve a certain end, </w:t>
      </w:r>
      <w:r w:rsidRPr="00BE4310">
        <w:rPr>
          <w:rStyle w:val="StyleUnderline"/>
        </w:rPr>
        <w:t>these movements</w:t>
      </w:r>
      <w:r w:rsidRPr="00E669CA">
        <w:rPr>
          <w:sz w:val="12"/>
        </w:rPr>
        <w:t xml:space="preserve">, </w:t>
      </w:r>
      <w:proofErr w:type="gramStart"/>
      <w:r w:rsidRPr="00BE4310">
        <w:rPr>
          <w:rStyle w:val="StyleUnderline"/>
        </w:rPr>
        <w:t>protests</w:t>
      </w:r>
      <w:proofErr w:type="gramEnd"/>
      <w:r w:rsidRPr="00BE4310">
        <w:rPr>
          <w:rStyle w:val="StyleUnderline"/>
        </w:rPr>
        <w:t xml:space="preserve"> and </w:t>
      </w:r>
      <w:r w:rsidRPr="00D70EF4">
        <w:rPr>
          <w:rStyle w:val="StyleUnderline"/>
          <w:highlight w:val="green"/>
        </w:rPr>
        <w:t>occupations</w:t>
      </w:r>
      <w:r w:rsidRPr="00BE4310">
        <w:rPr>
          <w:rStyle w:val="StyleUnderline"/>
        </w:rPr>
        <w:t xml:space="preserve"> in fact exist only </w:t>
      </w:r>
      <w:r w:rsidRPr="00D70EF4">
        <w:rPr>
          <w:rStyle w:val="StyleUnderline"/>
          <w:highlight w:val="green"/>
        </w:rPr>
        <w:t>for their own sake</w:t>
      </w:r>
      <w:r w:rsidRPr="00E669CA">
        <w:rPr>
          <w:sz w:val="12"/>
        </w:rPr>
        <w:t xml:space="preserve">. The aim in this case is to achieve a certain transformation of the </w:t>
      </w:r>
      <w:proofErr w:type="gramStart"/>
      <w:r w:rsidRPr="00E669CA">
        <w:rPr>
          <w:sz w:val="12"/>
        </w:rPr>
        <w:t>participants, and</w:t>
      </w:r>
      <w:proofErr w:type="gramEnd"/>
      <w:r w:rsidRPr="00E669CA">
        <w:rPr>
          <w:sz w:val="12"/>
        </w:rPr>
        <w:t xml:space="preserve"> create a space outside of the usual operations of power. While there is a degree of truth to this, </w:t>
      </w:r>
      <w:r w:rsidRPr="00BE4310">
        <w:rPr>
          <w:rStyle w:val="StyleUnderline"/>
        </w:rPr>
        <w:t xml:space="preserve">things like protest camps tend to </w:t>
      </w:r>
      <w:r w:rsidRPr="00CD36D0">
        <w:rPr>
          <w:rStyle w:val="StyleUnderline"/>
        </w:rPr>
        <w:t>remain</w:t>
      </w:r>
      <w:r w:rsidRPr="00BE4310">
        <w:rPr>
          <w:rStyle w:val="StyleUnderline"/>
        </w:rPr>
        <w:t xml:space="preserve"> ephemeral</w:t>
      </w:r>
      <w:r w:rsidRPr="00E669CA">
        <w:rPr>
          <w:sz w:val="12"/>
        </w:rPr>
        <w:t xml:space="preserve">, </w:t>
      </w:r>
      <w:proofErr w:type="gramStart"/>
      <w:r w:rsidRPr="00BE4310">
        <w:rPr>
          <w:rStyle w:val="StyleUnderline"/>
        </w:rPr>
        <w:t>small-scale</w:t>
      </w:r>
      <w:proofErr w:type="gramEnd"/>
      <w:r w:rsidRPr="00BE4310">
        <w:rPr>
          <w:rStyle w:val="StyleUnderline"/>
        </w:rPr>
        <w:t xml:space="preserve"> and ultimately </w:t>
      </w:r>
      <w:r w:rsidRPr="00D70EF4">
        <w:rPr>
          <w:rStyle w:val="StyleUnderline"/>
          <w:highlight w:val="green"/>
        </w:rPr>
        <w:t>unable to challenge</w:t>
      </w:r>
      <w:r w:rsidRPr="00CD36D0">
        <w:rPr>
          <w:rStyle w:val="StyleUnderline"/>
        </w:rPr>
        <w:t xml:space="preserve"> the larger structures of </w:t>
      </w:r>
      <w:r w:rsidRPr="00D70EF4">
        <w:rPr>
          <w:rStyle w:val="StyleUnderline"/>
          <w:highlight w:val="green"/>
        </w:rPr>
        <w:t>the neoliberal</w:t>
      </w:r>
      <w:r w:rsidRPr="00BE4310">
        <w:rPr>
          <w:rStyle w:val="StyleUnderline"/>
        </w:rPr>
        <w:t xml:space="preserve"> economic </w:t>
      </w:r>
      <w:r w:rsidRPr="00D70EF4">
        <w:rPr>
          <w:rStyle w:val="StyleUnderline"/>
          <w:highlight w:val="green"/>
        </w:rPr>
        <w:t>system</w:t>
      </w:r>
      <w:r w:rsidRPr="00E669CA">
        <w:rPr>
          <w:sz w:val="12"/>
        </w:rPr>
        <w:t xml:space="preserve">. This is politics transmuted into pastime – politics-as-drug-experience, perhaps – rather than anything capable of transforming society. Such protests are registered only in the minds of their participants, bypassing any transformation of social structures. While these efforts at </w:t>
      </w:r>
      <w:proofErr w:type="spellStart"/>
      <w:r w:rsidRPr="00E669CA">
        <w:rPr>
          <w:sz w:val="12"/>
        </w:rPr>
        <w:t>radicalisation</w:t>
      </w:r>
      <w:proofErr w:type="spellEnd"/>
      <w:r w:rsidRPr="00E669CA">
        <w:rPr>
          <w:sz w:val="12"/>
        </w:rPr>
        <w:t xml:space="preserve"> and awareness-raising are undoubtedly important to some degree, there </w:t>
      </w:r>
      <w:proofErr w:type="gramStart"/>
      <w:r w:rsidRPr="00E669CA">
        <w:rPr>
          <w:sz w:val="12"/>
        </w:rPr>
        <w:t>still remains</w:t>
      </w:r>
      <w:proofErr w:type="gramEnd"/>
      <w:r w:rsidRPr="00E669CA">
        <w:rPr>
          <w:sz w:val="12"/>
        </w:rPr>
        <w:t xml:space="preserve"> the question of exactly when these sequences might pay off. Is there a point at which a critical mass of consciousness-raising will be ready for action? </w:t>
      </w:r>
      <w:r w:rsidRPr="00D70EF4">
        <w:rPr>
          <w:rStyle w:val="StyleUnderline"/>
          <w:highlight w:val="green"/>
        </w:rPr>
        <w:t>Protests</w:t>
      </w:r>
      <w:r w:rsidRPr="00CD36D0">
        <w:rPr>
          <w:rStyle w:val="StyleUnderline"/>
        </w:rPr>
        <w:t xml:space="preserve"> can </w:t>
      </w:r>
      <w:r w:rsidRPr="00D70EF4">
        <w:rPr>
          <w:rStyle w:val="StyleUnderline"/>
          <w:highlight w:val="green"/>
        </w:rPr>
        <w:t>build connections</w:t>
      </w:r>
      <w:r w:rsidRPr="00E669CA">
        <w:rPr>
          <w:sz w:val="12"/>
        </w:rPr>
        <w:t xml:space="preserve">, encourage </w:t>
      </w:r>
      <w:proofErr w:type="gramStart"/>
      <w:r w:rsidRPr="00E669CA">
        <w:rPr>
          <w:sz w:val="12"/>
        </w:rPr>
        <w:t>hope</w:t>
      </w:r>
      <w:proofErr w:type="gramEnd"/>
      <w:r w:rsidRPr="00E669CA">
        <w:rPr>
          <w:sz w:val="12"/>
        </w:rPr>
        <w:t xml:space="preserve"> and remind people of their power. Yet, </w:t>
      </w:r>
      <w:r w:rsidRPr="00D12056">
        <w:rPr>
          <w:rStyle w:val="StyleUnderline"/>
        </w:rPr>
        <w:t>beyond these transient feelings</w:t>
      </w:r>
      <w:r w:rsidRPr="00E669CA">
        <w:rPr>
          <w:sz w:val="12"/>
        </w:rPr>
        <w:t xml:space="preserve">, </w:t>
      </w:r>
      <w:r w:rsidRPr="00D70EF4">
        <w:rPr>
          <w:rStyle w:val="Emphasis"/>
          <w:highlight w:val="green"/>
        </w:rPr>
        <w:t>politics still demands</w:t>
      </w:r>
      <w:r w:rsidRPr="00CD36D0">
        <w:rPr>
          <w:rStyle w:val="Emphasis"/>
        </w:rPr>
        <w:t xml:space="preserve"> the </w:t>
      </w:r>
      <w:r w:rsidRPr="00D70EF4">
        <w:rPr>
          <w:rStyle w:val="Emphasis"/>
          <w:highlight w:val="green"/>
        </w:rPr>
        <w:t>exercise of</w:t>
      </w:r>
      <w:r w:rsidRPr="00CD36D0">
        <w:rPr>
          <w:rStyle w:val="Emphasis"/>
        </w:rPr>
        <w:t xml:space="preserve"> that</w:t>
      </w:r>
      <w:r w:rsidRPr="00D12056">
        <w:rPr>
          <w:rStyle w:val="Emphasis"/>
        </w:rPr>
        <w:t xml:space="preserve"> </w:t>
      </w:r>
      <w:r w:rsidRPr="00D70EF4">
        <w:rPr>
          <w:rStyle w:val="Emphasis"/>
          <w:highlight w:val="green"/>
        </w:rPr>
        <w:t>power</w:t>
      </w:r>
      <w:r w:rsidRPr="00E669CA">
        <w:rPr>
          <w:sz w:val="12"/>
        </w:rPr>
        <w:t>, lest these affective bonds go to waste. If we will not act after one of the largest crises of capitalism, then when?</w:t>
      </w:r>
    </w:p>
    <w:p w14:paraId="7DF6FA89" w14:textId="77777777" w:rsidR="00970E45" w:rsidRDefault="00970E45" w:rsidP="00970E45">
      <w:pPr>
        <w:pStyle w:val="Heading4"/>
      </w:pPr>
      <w:r>
        <w:t xml:space="preserve">5] </w:t>
      </w:r>
      <w:r>
        <w:t xml:space="preserve">Self Sufficiency gets coopted – </w:t>
      </w:r>
    </w:p>
    <w:p w14:paraId="06F64F30" w14:textId="77777777" w:rsidR="00970E45" w:rsidRDefault="00970E45" w:rsidP="00970E45">
      <w:r w:rsidRPr="006555B0">
        <w:rPr>
          <w:rStyle w:val="Style13ptBold"/>
        </w:rPr>
        <w:t xml:space="preserve">Dean </w:t>
      </w:r>
      <w:r>
        <w:rPr>
          <w:rStyle w:val="Style13ptBold"/>
        </w:rPr>
        <w:t>‘</w:t>
      </w:r>
      <w:r w:rsidRPr="006555B0">
        <w:rPr>
          <w:rStyle w:val="Style13ptBold"/>
        </w:rPr>
        <w:t>16</w:t>
      </w:r>
      <w:r w:rsidRPr="00FA1AA0">
        <w:t xml:space="preserve"> </w:t>
      </w:r>
    </w:p>
    <w:p w14:paraId="324889D4" w14:textId="77777777" w:rsidR="00970E45" w:rsidRPr="0069566D" w:rsidRDefault="00970E45" w:rsidP="00970E45">
      <w:pPr>
        <w:rPr>
          <w:sz w:val="16"/>
          <w:szCs w:val="16"/>
        </w:rPr>
      </w:pPr>
      <w:r w:rsidRPr="0069566D">
        <w:rPr>
          <w:sz w:val="16"/>
          <w:szCs w:val="16"/>
        </w:rPr>
        <w:t xml:space="preserve">[Jodi, Professor of Political Science at Hobart and William Smith Colleges and Erasmus Professor of the Humanities in the Faculty of Philosophy at Erasmus University in Rotterdam, </w:t>
      </w:r>
      <w:r w:rsidRPr="0069566D">
        <w:rPr>
          <w:i/>
          <w:sz w:val="16"/>
          <w:szCs w:val="16"/>
        </w:rPr>
        <w:t>Crowds and Party</w:t>
      </w:r>
      <w:r w:rsidRPr="0069566D">
        <w:rPr>
          <w:sz w:val="16"/>
          <w:szCs w:val="16"/>
        </w:rPr>
        <w:t>, Verso (</w:t>
      </w:r>
      <w:proofErr w:type="spellStart"/>
      <w:r w:rsidRPr="0069566D">
        <w:rPr>
          <w:sz w:val="16"/>
          <w:szCs w:val="16"/>
        </w:rPr>
        <w:t>Brookyn</w:t>
      </w:r>
      <w:proofErr w:type="spellEnd"/>
      <w:r w:rsidRPr="0069566D">
        <w:rPr>
          <w:sz w:val="16"/>
          <w:szCs w:val="16"/>
        </w:rPr>
        <w:t>, NY): 2016, p. 33-35]</w:t>
      </w:r>
      <w:r>
        <w:rPr>
          <w:sz w:val="16"/>
          <w:szCs w:val="16"/>
        </w:rPr>
        <w:t xml:space="preserve"> </w:t>
      </w:r>
      <w:proofErr w:type="spellStart"/>
      <w:r>
        <w:rPr>
          <w:sz w:val="16"/>
          <w:szCs w:val="16"/>
        </w:rPr>
        <w:t>rc</w:t>
      </w:r>
      <w:proofErr w:type="spellEnd"/>
      <w:r>
        <w:rPr>
          <w:sz w:val="16"/>
          <w:szCs w:val="16"/>
        </w:rPr>
        <w:t>/pat</w:t>
      </w:r>
    </w:p>
    <w:p w14:paraId="23DC55FF" w14:textId="77777777" w:rsidR="00970E45" w:rsidRDefault="00970E45" w:rsidP="00970E45">
      <w:pPr>
        <w:rPr>
          <w:sz w:val="12"/>
        </w:rPr>
      </w:pPr>
      <w:r w:rsidRPr="00EE5969">
        <w:rPr>
          <w:sz w:val="12"/>
        </w:rPr>
        <w:t xml:space="preserve">Silva’s account of a transition to adulthood marked not by “entry into social groups and institutions but rather the explicit rejection of them” provides a poignant rejoinder to Sennett.19 One man tells Silva that “the hardest part about being an adult is finding a real fucking job.” People aren’t lacking a narrative for adulthood. </w:t>
      </w:r>
      <w:r w:rsidRPr="00EB3C23">
        <w:rPr>
          <w:rStyle w:val="StyleUnderline"/>
          <w:highlight w:val="green"/>
        </w:rPr>
        <w:t>Capitalism presents</w:t>
      </w:r>
      <w:r w:rsidRPr="00FA1AA0">
        <w:rPr>
          <w:rStyle w:val="StyleUnderline"/>
        </w:rPr>
        <w:t xml:space="preserve"> adulthood as an individual project</w:t>
      </w:r>
      <w:r w:rsidRPr="00EE5969">
        <w:rPr>
          <w:sz w:val="12"/>
        </w:rPr>
        <w:t xml:space="preserve">. For the young working people Silva interviewed, individualism equals dignity. </w:t>
      </w:r>
      <w:r w:rsidRPr="00FA1AA0">
        <w:rPr>
          <w:rStyle w:val="StyleUnderline"/>
        </w:rPr>
        <w:t xml:space="preserve">They tell </w:t>
      </w:r>
      <w:r w:rsidRPr="00EB3C23">
        <w:rPr>
          <w:rStyle w:val="StyleUnderline"/>
          <w:highlight w:val="green"/>
        </w:rPr>
        <w:t>heroic tales of self-sufficiency</w:t>
      </w:r>
      <w:r w:rsidRPr="00EE5969">
        <w:rPr>
          <w:sz w:val="12"/>
        </w:rPr>
        <w:t xml:space="preserve">, </w:t>
      </w:r>
      <w:r w:rsidRPr="00FA1AA0">
        <w:rPr>
          <w:rStyle w:val="StyleUnderline"/>
        </w:rPr>
        <w:t>turning inward as they manage feelings of betrayal</w:t>
      </w:r>
      <w:r w:rsidRPr="00EE5969">
        <w:rPr>
          <w:sz w:val="12"/>
        </w:rPr>
        <w:t xml:space="preserve">, </w:t>
      </w:r>
      <w:r w:rsidRPr="00FA1AA0">
        <w:rPr>
          <w:rStyle w:val="StyleUnderline"/>
        </w:rPr>
        <w:t xml:space="preserve">accept </w:t>
      </w:r>
      <w:proofErr w:type="gramStart"/>
      <w:r w:rsidRPr="00FA1AA0">
        <w:rPr>
          <w:rStyle w:val="StyleUnderline"/>
        </w:rPr>
        <w:t>flexibility</w:t>
      </w:r>
      <w:proofErr w:type="gramEnd"/>
      <w:r w:rsidRPr="00FA1AA0">
        <w:rPr>
          <w:rStyle w:val="StyleUnderline"/>
        </w:rPr>
        <w:t xml:space="preserve"> and flux</w:t>
      </w:r>
      <w:r w:rsidRPr="00EE5969">
        <w:rPr>
          <w:sz w:val="12"/>
        </w:rPr>
        <w:t xml:space="preserve">, </w:t>
      </w:r>
      <w:r w:rsidRPr="00FA1AA0">
        <w:rPr>
          <w:rStyle w:val="StyleUnderline"/>
        </w:rPr>
        <w:t>and buttress their sense of being utterly alone</w:t>
      </w:r>
      <w:r w:rsidRPr="00EE5969">
        <w:rPr>
          <w:sz w:val="12"/>
        </w:rPr>
        <w:t xml:space="preserve">. Although the dependencies of the welfare state and corporate bureaucracy that </w:t>
      </w:r>
      <w:proofErr w:type="spellStart"/>
      <w:r w:rsidRPr="00EE5969">
        <w:rPr>
          <w:sz w:val="12"/>
        </w:rPr>
        <w:t>Lasch</w:t>
      </w:r>
      <w:proofErr w:type="spellEnd"/>
      <w:r w:rsidRPr="00EE5969">
        <w:rPr>
          <w:sz w:val="12"/>
        </w:rPr>
        <w:t xml:space="preserve"> associates with the therapeutic sensibility have been dismantled and replaced by a harsher, more competitive capitalism, </w:t>
      </w:r>
      <w:r w:rsidRPr="00EB3C23">
        <w:rPr>
          <w:rStyle w:val="Emphasis"/>
          <w:highlight w:val="green"/>
        </w:rPr>
        <w:t>therapeutic language</w:t>
      </w:r>
      <w:r w:rsidRPr="00EB3C23">
        <w:rPr>
          <w:rStyle w:val="StyleUnderline"/>
          <w:highlight w:val="green"/>
        </w:rPr>
        <w:t xml:space="preserve"> remains the </w:t>
      </w:r>
      <w:r w:rsidRPr="00B47E9A">
        <w:rPr>
          <w:rStyle w:val="StyleUnderline"/>
          <w:highlight w:val="green"/>
        </w:rPr>
        <w:t>vocabulary</w:t>
      </w:r>
      <w:r w:rsidRPr="00B47E9A">
        <w:rPr>
          <w:rStyle w:val="StyleUnderline"/>
        </w:rPr>
        <w:t xml:space="preserve"> through which </w:t>
      </w:r>
      <w:r w:rsidRPr="00CF62A8">
        <w:rPr>
          <w:rStyle w:val="StyleUnderline"/>
        </w:rPr>
        <w:t xml:space="preserve">to account </w:t>
      </w:r>
      <w:r w:rsidRPr="00EB3C23">
        <w:rPr>
          <w:rStyle w:val="StyleUnderline"/>
          <w:highlight w:val="green"/>
        </w:rPr>
        <w:t>for individual success</w:t>
      </w:r>
      <w:r w:rsidRPr="00FA1AA0">
        <w:rPr>
          <w:rStyle w:val="StyleUnderline"/>
        </w:rPr>
        <w:t xml:space="preserve"> and failure</w:t>
      </w:r>
      <w:r w:rsidRPr="00EE5969">
        <w:rPr>
          <w:sz w:val="12"/>
        </w:rPr>
        <w:t xml:space="preserve">. </w:t>
      </w:r>
    </w:p>
    <w:p w14:paraId="56DBD228" w14:textId="77777777" w:rsidR="00970E45" w:rsidRDefault="00970E45" w:rsidP="00970E45">
      <w:pPr>
        <w:rPr>
          <w:sz w:val="12"/>
        </w:rPr>
      </w:pPr>
      <w:r w:rsidRPr="00EE5969">
        <w:rPr>
          <w:sz w:val="12"/>
        </w:rPr>
        <w:t xml:space="preserve">Instead of the jettisoning of the past that </w:t>
      </w:r>
      <w:proofErr w:type="spellStart"/>
      <w:r w:rsidRPr="00EE5969">
        <w:rPr>
          <w:sz w:val="12"/>
        </w:rPr>
        <w:t>Lasch</w:t>
      </w:r>
      <w:proofErr w:type="spellEnd"/>
      <w:r w:rsidRPr="00EE5969">
        <w:rPr>
          <w:sz w:val="12"/>
        </w:rPr>
        <w:t xml:space="preserve"> and Sennett observe, Silva’s subjects embrace the past as they narrate the </w:t>
      </w:r>
      <w:proofErr w:type="gramStart"/>
      <w:r w:rsidRPr="00EE5969">
        <w:rPr>
          <w:sz w:val="12"/>
        </w:rPr>
        <w:t>challenges</w:t>
      </w:r>
      <w:proofErr w:type="gramEnd"/>
      <w:r w:rsidRPr="00EE5969">
        <w:rPr>
          <w:sz w:val="12"/>
        </w:rPr>
        <w:t xml:space="preserve"> they have had to overcome in order to realize their authentic selves. Understood in terms of familial and personal experiences, the past provides an open field of explanations for hardship, failure, and the diminution of what they see as success. Unlike </w:t>
      </w:r>
      <w:proofErr w:type="spellStart"/>
      <w:r w:rsidRPr="00EE5969">
        <w:rPr>
          <w:sz w:val="12"/>
        </w:rPr>
        <w:t>Lasch’s</w:t>
      </w:r>
      <w:proofErr w:type="spellEnd"/>
      <w:r w:rsidRPr="00EE5969">
        <w:rPr>
          <w:sz w:val="12"/>
        </w:rPr>
        <w:t xml:space="preserve"> empty narcissists, Silva’s young adults have lives of inner purpose—surviving on their own in a context where the odds are against them. They struggle with illness and battle with addiction. They overcome dysfunctional families and past relationships. </w:t>
      </w:r>
      <w:r w:rsidRPr="00EB3C23">
        <w:rPr>
          <w:rStyle w:val="Emphasis"/>
          <w:highlight w:val="green"/>
        </w:rPr>
        <w:t>The fight to survive is the</w:t>
      </w:r>
      <w:r w:rsidRPr="00CF62A8">
        <w:rPr>
          <w:rStyle w:val="Emphasis"/>
        </w:rPr>
        <w:t xml:space="preserve"> key </w:t>
      </w:r>
      <w:r w:rsidRPr="00EB3C23">
        <w:rPr>
          <w:rStyle w:val="Emphasis"/>
          <w:highlight w:val="green"/>
        </w:rPr>
        <w:t>feature of an identity imagined as</w:t>
      </w:r>
      <w:r w:rsidRPr="00FA1AA0">
        <w:rPr>
          <w:rStyle w:val="Emphasis"/>
        </w:rPr>
        <w:t xml:space="preserve"> dignified and </w:t>
      </w:r>
      <w:r w:rsidRPr="00EB3C23">
        <w:rPr>
          <w:rStyle w:val="Emphasis"/>
          <w:highlight w:val="green"/>
        </w:rPr>
        <w:t xml:space="preserve">heroic because it </w:t>
      </w:r>
      <w:proofErr w:type="gramStart"/>
      <w:r w:rsidRPr="00EB3C23">
        <w:rPr>
          <w:rStyle w:val="Emphasis"/>
          <w:highlight w:val="green"/>
        </w:rPr>
        <w:t>has to</w:t>
      </w:r>
      <w:proofErr w:type="gramEnd"/>
      <w:r w:rsidRPr="00EB3C23">
        <w:rPr>
          <w:rStyle w:val="Emphasis"/>
          <w:highlight w:val="green"/>
        </w:rPr>
        <w:t xml:space="preserve"> produce itself</w:t>
      </w:r>
      <w:r w:rsidRPr="00FA1AA0">
        <w:rPr>
          <w:rStyle w:val="Emphasis"/>
        </w:rPr>
        <w:t xml:space="preserve"> by itself</w:t>
      </w:r>
      <w:r w:rsidRPr="00EE5969">
        <w:rPr>
          <w:sz w:val="12"/>
        </w:rPr>
        <w:t xml:space="preserve">. </w:t>
      </w:r>
    </w:p>
    <w:p w14:paraId="4A1A1D0D" w14:textId="77777777" w:rsidR="00970E45" w:rsidRPr="00C70949" w:rsidRDefault="00970E45" w:rsidP="00970E45">
      <w:pPr>
        <w:rPr>
          <w:sz w:val="12"/>
        </w:rPr>
      </w:pPr>
      <w:r w:rsidRPr="00CF62A8">
        <w:rPr>
          <w:rStyle w:val="StyleUnderline"/>
        </w:rPr>
        <w:t>Silva’s young</w:t>
      </w:r>
      <w:r w:rsidRPr="00FA1AA0">
        <w:rPr>
          <w:rStyle w:val="StyleUnderline"/>
        </w:rPr>
        <w:t xml:space="preserve"> adults </w:t>
      </w:r>
      <w:r w:rsidRPr="00C70949">
        <w:rPr>
          <w:rStyle w:val="StyleUnderline"/>
        </w:rPr>
        <w:t>point to an imaginary identity beyond the rugged individualist and the narcissistic gamesman</w:t>
      </w:r>
      <w:r w:rsidRPr="00C70949">
        <w:rPr>
          <w:sz w:val="12"/>
        </w:rPr>
        <w:t xml:space="preserve">: </w:t>
      </w:r>
      <w:r w:rsidRPr="00C70949">
        <w:rPr>
          <w:rStyle w:val="Emphasis"/>
        </w:rPr>
        <w:t>the survivor</w:t>
      </w:r>
      <w:r w:rsidRPr="00C70949">
        <w:rPr>
          <w:sz w:val="12"/>
        </w:rPr>
        <w:t xml:space="preserve">. Unlike the symbolic identity of institutions (the place from which one sees oneself as acting), imaginary identity is the image one adopts of oneself. Since so many of Silva’s informants </w:t>
      </w:r>
      <w:proofErr w:type="gramStart"/>
      <w:r w:rsidRPr="00C70949">
        <w:rPr>
          <w:sz w:val="12"/>
        </w:rPr>
        <w:t>feel</w:t>
      </w:r>
      <w:proofErr w:type="gramEnd"/>
      <w:r w:rsidRPr="00C70949">
        <w:rPr>
          <w:sz w:val="12"/>
        </w:rPr>
        <w:t xml:space="preserve"> they have had to do it all by themselves, in contexts of poverty and diminishing opportunity, they take the fact of their survival as the morally significant fact: making it on one’s own is what bestows dignity. Some of the white survivors Silva interviews resent “socialists” like US President Barack Obama for trying to take away their last best thing, the special something that is all they have left, namely, the dignity they have because they are completely self-reliant. </w:t>
      </w:r>
      <w:r w:rsidRPr="00C70949">
        <w:rPr>
          <w:rStyle w:val="Emphasis"/>
        </w:rPr>
        <w:t>The black survivors, too, narrate their experiences in individual rather than collective terms</w:t>
      </w:r>
      <w:r w:rsidRPr="00C70949">
        <w:rPr>
          <w:sz w:val="12"/>
        </w:rPr>
        <w:t xml:space="preserve">. They, too, seek to hold on to the only person they can count on—themselves. Betrayed by schools, the labor market, and the government, Silva’s working-class informants in general feel “completely alone, responsible for their own fates and dependent on outside help at their peril.” For them, surviving means internalizing the painful lesson that “being an adult means trusting no one by yourself.” </w:t>
      </w:r>
    </w:p>
    <w:p w14:paraId="66D9515D" w14:textId="77777777" w:rsidR="00970E45" w:rsidRDefault="00970E45" w:rsidP="00970E45">
      <w:pPr>
        <w:rPr>
          <w:sz w:val="12"/>
        </w:rPr>
      </w:pPr>
      <w:r w:rsidRPr="00C70949">
        <w:rPr>
          <w:sz w:val="12"/>
        </w:rPr>
        <w:t xml:space="preserve">What Sennett lauded as a repudiation of dependence appears in Silva’s account as a deep skepticism of solidarity. Reliance on other people requires acknowledging one’s insufficiency as an individual, one’s inability to survive alone. The hostility to the needy expressed by some of Silva informants suggests a defense against their own need. </w:t>
      </w:r>
      <w:r w:rsidRPr="00C70949">
        <w:rPr>
          <w:rStyle w:val="Emphasis"/>
        </w:rPr>
        <w:t>Hostility lets them displace their need onto others and thereby shore up a fragile and impossible individuality</w:t>
      </w:r>
      <w:r w:rsidRPr="00C70949">
        <w:rPr>
          <w:sz w:val="12"/>
        </w:rPr>
        <w:t>. Having learned that they can’t rely on anyone, these young working-class adults try to numb their sense of betrayal by affirming the worst cultural scripts of individualism, personal responsibility, and self-reliance, hardening themselves to the world around them. Their hostility to various forms of government intervention, particularly affirmative action, makes them ideal supports for neoliberal capitalism. Incidentally, those of us who write and circulate critical exposés—stories of governmental corruption, university failure, and corporate</w:t>
      </w:r>
      <w:r w:rsidRPr="00EE5969">
        <w:rPr>
          <w:sz w:val="12"/>
        </w:rPr>
        <w:t xml:space="preserve"> malfeasance—may not be helping our cause. We may be affirming what some in the working class already know to be true: they are being betrayed. </w:t>
      </w:r>
    </w:p>
    <w:p w14:paraId="3A134E3A" w14:textId="77777777" w:rsidR="00970E45" w:rsidRPr="00706574" w:rsidRDefault="00970E45" w:rsidP="00970E45">
      <w:pPr>
        <w:rPr>
          <w:sz w:val="8"/>
          <w:szCs w:val="8"/>
        </w:rPr>
      </w:pPr>
      <w:r w:rsidRPr="00706574">
        <w:rPr>
          <w:sz w:val="8"/>
          <w:szCs w:val="8"/>
        </w:rPr>
        <w:t xml:space="preserve">Likewise countering Sennett’s happy rendering of the repudiation of dependence, Carrie M. Lane’s research on white-collar technology workers in Dallas situates the emphasis on individual responsibility in the context of wide-scale layoffs and unemployment. Insecurity is a primary feature of the lives of these tech workers. Most alternate through contract positions of varying duration, unemployment, and self-employment. Lane notes how the technology workers she interviewed embrace a “career management” ideology that casts “insecurity as an empowering alternative to dependence on a single employer.” They construe loyalty as a thing of the past: since everyone is a victim of economic forces beyond their control, neither companies nor employees owe each other anything. Owners and workers both want to make money however they can. No one should expect a company to provide employment security or opportunities for professional development. Such an expectation indicates a childish attitude of dependence. According to one executive, “To give my employees job security would be to disempower them and relieve them of the responsibility that they need to feel for their own success.” Laid-off and job-seeking tech workers adopt the corresponding individualist mindset: success comes from doing “whatever it takes” to get by, get through, get that next job. </w:t>
      </w:r>
    </w:p>
    <w:p w14:paraId="11ACE110" w14:textId="77777777" w:rsidR="00970E45" w:rsidRPr="00FD02C0" w:rsidRDefault="00970E45" w:rsidP="00970E45">
      <w:pPr>
        <w:rPr>
          <w:sz w:val="8"/>
          <w:szCs w:val="8"/>
        </w:rPr>
      </w:pPr>
      <w:r w:rsidRPr="00706574">
        <w:rPr>
          <w:sz w:val="8"/>
          <w:szCs w:val="8"/>
        </w:rPr>
        <w:t xml:space="preserve">The survivor is a compelling identity under conditions of extreme competition and inequality. It validates surviving by any means necessary. Survival is its own reward. Setbacks and lapses are new challenges, ultimately greater proof of one’s survival skills. Popular culture provides a wide array of survivors to emulate (as well as examples of those who have been unable to get </w:t>
      </w:r>
      <w:r w:rsidRPr="00FD02C0">
        <w:rPr>
          <w:sz w:val="8"/>
          <w:szCs w:val="8"/>
        </w:rPr>
        <w:t xml:space="preserve">themselves together): </w:t>
      </w:r>
      <w:proofErr w:type="gramStart"/>
      <w:r w:rsidRPr="00FD02C0">
        <w:rPr>
          <w:sz w:val="8"/>
          <w:szCs w:val="8"/>
        </w:rPr>
        <w:t>from Katniss in The Hunger Games,</w:t>
      </w:r>
      <w:proofErr w:type="gramEnd"/>
      <w:r w:rsidRPr="00FD02C0">
        <w:rPr>
          <w:sz w:val="8"/>
          <w:szCs w:val="8"/>
        </w:rPr>
        <w:t xml:space="preserve"> to the winners of uncountable reality television competitions, to games like Day Z and Fallout, to victims of illness or crime. Emotions of anger, suspicion, and defensiveness are justified—one can rely only on oneself—and potentially useful as the psychic weapons that can help maintain an impossible individuality. </w:t>
      </w:r>
    </w:p>
    <w:p w14:paraId="3042DC0F" w14:textId="77777777" w:rsidR="00970E45" w:rsidRPr="00FD02C0" w:rsidRDefault="00970E45" w:rsidP="00970E45">
      <w:pPr>
        <w:rPr>
          <w:sz w:val="12"/>
        </w:rPr>
      </w:pPr>
      <w:r w:rsidRPr="00FD02C0">
        <w:rPr>
          <w:rStyle w:val="StyleUnderline"/>
        </w:rPr>
        <w:t>The survivor is a figure not for a culture of narcissism but for a psychotic culture</w:t>
      </w:r>
      <w:r w:rsidRPr="00FD02C0">
        <w:rPr>
          <w:sz w:val="12"/>
          <w:szCs w:val="12"/>
        </w:rPr>
        <w:t xml:space="preserve">. </w:t>
      </w:r>
      <w:r w:rsidRPr="00FD02C0">
        <w:rPr>
          <w:rStyle w:val="StyleUnderline"/>
        </w:rPr>
        <w:t>If narcissistic culture is characterized by the dislodging of symbolic authority</w:t>
      </w:r>
      <w:r w:rsidRPr="00FD02C0">
        <w:rPr>
          <w:sz w:val="12"/>
        </w:rPr>
        <w:t xml:space="preserve">, </w:t>
      </w:r>
      <w:r w:rsidRPr="00FD02C0">
        <w:rPr>
          <w:rStyle w:val="StyleUnderline"/>
        </w:rPr>
        <w:t>psychotic culture is characterized by its foreclosure</w:t>
      </w:r>
      <w:r w:rsidRPr="00FD02C0">
        <w:rPr>
          <w:sz w:val="12"/>
        </w:rPr>
        <w:t xml:space="preserve">. In brief, Lacan defines psychosis in terms of the foreclosure of the Name-of-the-Father or master signifier. </w:t>
      </w:r>
      <w:r w:rsidRPr="00FD02C0">
        <w:rPr>
          <w:rStyle w:val="StyleUnderline"/>
        </w:rPr>
        <w:t>That the master signifier is foreclosed means that it does not stabilize meaning</w:t>
      </w:r>
      <w:r w:rsidRPr="00FD02C0">
        <w:rPr>
          <w:sz w:val="12"/>
        </w:rPr>
        <w:t xml:space="preserve">; </w:t>
      </w:r>
      <w:r w:rsidRPr="00FD02C0">
        <w:rPr>
          <w:rStyle w:val="StyleUnderline"/>
        </w:rPr>
        <w:t>the signifying chain lacks an anchor that can hold it together</w:t>
      </w:r>
      <w:r w:rsidRPr="00FD02C0">
        <w:rPr>
          <w:sz w:val="12"/>
        </w:rPr>
        <w:t xml:space="preserve">. The generalized loss of symbolic power impacts the subject such that he feels this now-missing authority to be all the closer, more powerful, and intrusive. In a psychotic culture, then, </w:t>
      </w:r>
      <w:r w:rsidRPr="00FD02C0">
        <w:rPr>
          <w:rStyle w:val="Emphasis"/>
        </w:rPr>
        <w:t>mistrust is pervasive</w:t>
      </w:r>
      <w:r w:rsidRPr="00FD02C0">
        <w:rPr>
          <w:sz w:val="12"/>
        </w:rPr>
        <w:t xml:space="preserve">, all-consuming. </w:t>
      </w:r>
      <w:r w:rsidRPr="00FD02C0">
        <w:rPr>
          <w:rStyle w:val="Emphasis"/>
        </w:rPr>
        <w:t>Each confronts power directly and alone</w:t>
      </w:r>
      <w:r w:rsidRPr="00FD02C0">
        <w:rPr>
          <w:sz w:val="12"/>
        </w:rPr>
        <w:t xml:space="preserve">. </w:t>
      </w:r>
    </w:p>
    <w:p w14:paraId="1000FC9A" w14:textId="77777777" w:rsidR="00970E45" w:rsidRDefault="00970E45" w:rsidP="00970E45">
      <w:pPr>
        <w:rPr>
          <w:sz w:val="12"/>
        </w:rPr>
      </w:pPr>
      <w:r w:rsidRPr="00FD02C0">
        <w:rPr>
          <w:sz w:val="12"/>
        </w:rPr>
        <w:t xml:space="preserve">To compensate for the missing symbolic authority, the psychotic turns to the imaginary. He positions himself in relation to a “captivating image,” perhaps of one whom he hates, admires, or fears. This imaginary other would then be a rival to defeat or destroy. The psychotic may try to mimic those around him, particularly as he grapples with intense fear and aggression. And he may also become captivated by an image of himself. Here the psychotic imagines himself not as anyone or anything in particular: I am my own worst enemy. </w:t>
      </w:r>
      <w:r w:rsidRPr="00FD02C0">
        <w:rPr>
          <w:rStyle w:val="Emphasis"/>
        </w:rPr>
        <w:t>What matters is persistence, survival, for its own sake</w:t>
      </w:r>
      <w:r w:rsidRPr="00FD02C0">
        <w:rPr>
          <w:sz w:val="12"/>
        </w:rPr>
        <w:t>.</w:t>
      </w:r>
      <w:r w:rsidRPr="00EE5969">
        <w:rPr>
          <w:sz w:val="12"/>
        </w:rPr>
        <w:t xml:space="preserve"> </w:t>
      </w:r>
    </w:p>
    <w:p w14:paraId="10E7488F" w14:textId="77777777" w:rsidR="00970E45" w:rsidRDefault="00970E45" w:rsidP="00970E45">
      <w:pPr>
        <w:rPr>
          <w:sz w:val="12"/>
        </w:rPr>
      </w:pPr>
      <w:r w:rsidRPr="00CF62A8">
        <w:rPr>
          <w:rStyle w:val="StyleUnderline"/>
        </w:rPr>
        <w:t xml:space="preserve">Whether rendered as </w:t>
      </w:r>
      <w:r w:rsidRPr="002A30BC">
        <w:rPr>
          <w:rStyle w:val="StyleUnderline"/>
          <w:highlight w:val="green"/>
        </w:rPr>
        <w:t>caring for oneself</w:t>
      </w:r>
      <w:r w:rsidRPr="002A30BC">
        <w:rPr>
          <w:rStyle w:val="StyleUnderline"/>
        </w:rPr>
        <w:t xml:space="preserve"> or looking out for number one</w:t>
      </w:r>
      <w:r w:rsidRPr="00EE5969">
        <w:rPr>
          <w:sz w:val="12"/>
        </w:rPr>
        <w:t xml:space="preserve">, </w:t>
      </w:r>
      <w:r w:rsidRPr="002A30BC">
        <w:rPr>
          <w:rStyle w:val="StyleUnderline"/>
          <w:highlight w:val="green"/>
        </w:rPr>
        <w:t>the</w:t>
      </w:r>
      <w:r w:rsidRPr="002A30BC">
        <w:rPr>
          <w:rStyle w:val="StyleUnderline"/>
        </w:rPr>
        <w:t xml:space="preserve"> captivating </w:t>
      </w:r>
      <w:r w:rsidRPr="002A30BC">
        <w:rPr>
          <w:rStyle w:val="StyleUnderline"/>
          <w:highlight w:val="green"/>
        </w:rPr>
        <w:t>image of the individual enjoins its own maintenance</w:t>
      </w:r>
      <w:r w:rsidRPr="00EE5969">
        <w:rPr>
          <w:sz w:val="12"/>
        </w:rPr>
        <w:t xml:space="preserve">. </w:t>
      </w:r>
      <w:r w:rsidRPr="00FA1AA0">
        <w:rPr>
          <w:rStyle w:val="StyleUnderline"/>
        </w:rPr>
        <w:t xml:space="preserve">For </w:t>
      </w:r>
      <w:r w:rsidRPr="00EB3C23">
        <w:rPr>
          <w:rStyle w:val="StyleUnderline"/>
          <w:highlight w:val="green"/>
        </w:rPr>
        <w:t>all</w:t>
      </w:r>
      <w:r w:rsidRPr="00FA1AA0">
        <w:rPr>
          <w:rStyle w:val="StyleUnderline"/>
        </w:rPr>
        <w:t xml:space="preserve"> </w:t>
      </w:r>
      <w:r w:rsidRPr="002A30BC">
        <w:rPr>
          <w:rStyle w:val="StyleUnderline"/>
        </w:rPr>
        <w:t>their emphases on self-reliance</w:t>
      </w:r>
      <w:r w:rsidRPr="00EE5969">
        <w:rPr>
          <w:sz w:val="12"/>
        </w:rPr>
        <w:t xml:space="preserve">, </w:t>
      </w:r>
      <w:r w:rsidRPr="002A30BC">
        <w:rPr>
          <w:rStyle w:val="StyleUnderline"/>
        </w:rPr>
        <w:t xml:space="preserve">Silva’s interviewees nonetheless </w:t>
      </w:r>
      <w:r w:rsidRPr="002A30BC">
        <w:rPr>
          <w:rStyle w:val="StyleUnderline"/>
          <w:highlight w:val="green"/>
        </w:rPr>
        <w:t>want to be recognized</w:t>
      </w:r>
      <w:r w:rsidRPr="00EE5969">
        <w:rPr>
          <w:sz w:val="12"/>
        </w:rPr>
        <w:t xml:space="preserve">. </w:t>
      </w:r>
      <w:r w:rsidRPr="002A30BC">
        <w:rPr>
          <w:rStyle w:val="StyleUnderline"/>
          <w:highlight w:val="green"/>
        </w:rPr>
        <w:t>They want someone else to hear their stories</w:t>
      </w:r>
      <w:r w:rsidRPr="00EE5969">
        <w:rPr>
          <w:sz w:val="12"/>
        </w:rPr>
        <w:t xml:space="preserve">, </w:t>
      </w:r>
      <w:r w:rsidRPr="002A30BC">
        <w:rPr>
          <w:rStyle w:val="StyleUnderline"/>
          <w:highlight w:val="green"/>
        </w:rPr>
        <w:t>validate what they’ve accomplished</w:t>
      </w:r>
      <w:r w:rsidRPr="00EE5969">
        <w:rPr>
          <w:sz w:val="12"/>
        </w:rPr>
        <w:t xml:space="preserve">. Communicative capitalism supplies the necessary infrastructure, the crowd of many who might view, like, or share. </w:t>
      </w:r>
    </w:p>
    <w:p w14:paraId="13D75AA9" w14:textId="77777777" w:rsidR="00970E45" w:rsidRDefault="00970E45" w:rsidP="00970E45">
      <w:pPr>
        <w:rPr>
          <w:sz w:val="12"/>
        </w:rPr>
      </w:pPr>
      <w:proofErr w:type="spellStart"/>
      <w:r w:rsidRPr="00EE5969">
        <w:rPr>
          <w:sz w:val="12"/>
        </w:rPr>
        <w:t>Lasch’s</w:t>
      </w:r>
      <w:proofErr w:type="spellEnd"/>
      <w:r w:rsidRPr="00EE5969">
        <w:rPr>
          <w:sz w:val="12"/>
        </w:rPr>
        <w:t xml:space="preserve"> diagnosis of cultural narcissism has lost its currency: communicative capitalist society is less narcissistic than it is psychotic, oriented via an alliance of the imaginary and the Real in the wake of the loss of the symbolic. Rather than enduring a surfeit of expertise, we are awash in multiple, conflicting, irreconcilable opinions. Unable ever fully to determine w</w:t>
      </w:r>
      <w:r w:rsidRPr="00C70949">
        <w:rPr>
          <w:sz w:val="12"/>
        </w:rPr>
        <w:t xml:space="preserve">hich is right, we </w:t>
      </w:r>
      <w:proofErr w:type="gramStart"/>
      <w:r w:rsidRPr="00C70949">
        <w:rPr>
          <w:sz w:val="12"/>
        </w:rPr>
        <w:t>have to</w:t>
      </w:r>
      <w:proofErr w:type="gramEnd"/>
      <w:r w:rsidRPr="00C70949">
        <w:rPr>
          <w:sz w:val="12"/>
        </w:rPr>
        <w:t xml:space="preserve"> decide for ourselves. Algorithms and data render social science obsolete. </w:t>
      </w:r>
      <w:r w:rsidRPr="00C70949">
        <w:rPr>
          <w:rStyle w:val="StyleUnderline"/>
        </w:rPr>
        <w:t>Power is backed by neither authority nor knowledge</w:t>
      </w:r>
      <w:r w:rsidRPr="00C70949">
        <w:rPr>
          <w:sz w:val="12"/>
        </w:rPr>
        <w:t xml:space="preserve">, </w:t>
      </w:r>
      <w:proofErr w:type="gramStart"/>
      <w:r w:rsidRPr="00C70949">
        <w:rPr>
          <w:rStyle w:val="StyleUnderline"/>
        </w:rPr>
        <w:t>appearing</w:t>
      </w:r>
      <w:proofErr w:type="gramEnd"/>
      <w:r w:rsidRPr="00C70949">
        <w:rPr>
          <w:rStyle w:val="StyleUnderline"/>
        </w:rPr>
        <w:t xml:space="preserve"> and manifesting instead as violence</w:t>
      </w:r>
      <w:r w:rsidRPr="00C70949">
        <w:rPr>
          <w:sz w:val="12"/>
        </w:rPr>
        <w:t xml:space="preserve">. </w:t>
      </w:r>
      <w:r w:rsidRPr="00C70949">
        <w:rPr>
          <w:rStyle w:val="StyleUnderline"/>
        </w:rPr>
        <w:t>Therapy offers neither justice nor cure</w:t>
      </w:r>
      <w:r w:rsidRPr="00C70949">
        <w:rPr>
          <w:sz w:val="12"/>
        </w:rPr>
        <w:t xml:space="preserve">. </w:t>
      </w:r>
      <w:r w:rsidRPr="00C70949">
        <w:rPr>
          <w:rStyle w:val="StyleUnderline"/>
        </w:rPr>
        <w:t>Militarized policing</w:t>
      </w:r>
      <w:r w:rsidRPr="00C70949">
        <w:rPr>
          <w:sz w:val="12"/>
        </w:rPr>
        <w:t>—</w:t>
      </w:r>
      <w:r w:rsidRPr="00C70949">
        <w:rPr>
          <w:rStyle w:val="StyleUnderline"/>
        </w:rPr>
        <w:t>arrests and shootings without accountability or cause</w:t>
      </w:r>
      <w:r w:rsidRPr="00C70949">
        <w:rPr>
          <w:sz w:val="12"/>
        </w:rPr>
        <w:t>—</w:t>
      </w:r>
      <w:r w:rsidRPr="00C70949">
        <w:rPr>
          <w:rStyle w:val="StyleUnderline"/>
        </w:rPr>
        <w:t>takes the place of the former</w:t>
      </w:r>
      <w:r w:rsidRPr="00C70949">
        <w:rPr>
          <w:sz w:val="12"/>
        </w:rPr>
        <w:t xml:space="preserve">; </w:t>
      </w:r>
      <w:r w:rsidRPr="00C70949">
        <w:rPr>
          <w:rStyle w:val="StyleUnderline"/>
        </w:rPr>
        <w:t>a wide array of pharmaceuticals takes the place of the latter</w:t>
      </w:r>
      <w:r w:rsidRPr="00C70949">
        <w:rPr>
          <w:sz w:val="12"/>
        </w:rPr>
        <w:t xml:space="preserve">, </w:t>
      </w:r>
      <w:r w:rsidRPr="00C70949">
        <w:rPr>
          <w:rStyle w:val="StyleUnderline"/>
        </w:rPr>
        <w:t xml:space="preserve">and when </w:t>
      </w:r>
      <w:proofErr w:type="gramStart"/>
      <w:r w:rsidRPr="00C70949">
        <w:rPr>
          <w:rStyle w:val="StyleUnderline"/>
        </w:rPr>
        <w:t>these fail</w:t>
      </w:r>
      <w:proofErr w:type="gramEnd"/>
      <w:r w:rsidRPr="00C70949">
        <w:rPr>
          <w:rStyle w:val="StyleUnderline"/>
        </w:rPr>
        <w:t xml:space="preserve"> there is depression</w:t>
      </w:r>
      <w:r w:rsidRPr="00C70949">
        <w:rPr>
          <w:sz w:val="12"/>
        </w:rPr>
        <w:t xml:space="preserve">, </w:t>
      </w:r>
      <w:r w:rsidRPr="00C70949">
        <w:rPr>
          <w:rStyle w:val="StyleUnderline"/>
        </w:rPr>
        <w:t>incapacity</w:t>
      </w:r>
      <w:r w:rsidRPr="00C70949">
        <w:rPr>
          <w:sz w:val="12"/>
        </w:rPr>
        <w:t xml:space="preserve">, </w:t>
      </w:r>
      <w:r w:rsidRPr="00C70949">
        <w:rPr>
          <w:rStyle w:val="StyleUnderline"/>
        </w:rPr>
        <w:t>addiction</w:t>
      </w:r>
      <w:r w:rsidRPr="00C70949">
        <w:rPr>
          <w:sz w:val="12"/>
        </w:rPr>
        <w:t xml:space="preserve">, </w:t>
      </w:r>
      <w:r w:rsidRPr="00C70949">
        <w:rPr>
          <w:rStyle w:val="StyleUnderline"/>
        </w:rPr>
        <w:t>and suicide</w:t>
      </w:r>
      <w:r w:rsidRPr="00C70949">
        <w:rPr>
          <w:sz w:val="12"/>
        </w:rPr>
        <w:t xml:space="preserve">. Finally, precarity, competition, and social networks supplant the antagonistic cooperation </w:t>
      </w:r>
      <w:proofErr w:type="spellStart"/>
      <w:r w:rsidRPr="00C70949">
        <w:rPr>
          <w:sz w:val="12"/>
        </w:rPr>
        <w:t>Lasch</w:t>
      </w:r>
      <w:proofErr w:type="spellEnd"/>
      <w:r w:rsidRPr="00C70949">
        <w:rPr>
          <w:sz w:val="12"/>
        </w:rPr>
        <w:t xml:space="preserve"> associates with the internal life of the corporation. Aggressive impulses need not be repressed under a veneer of cheerfulness. In the extreme inequality of communicative capitalism, multiple channels encourage their expression: </w:t>
      </w:r>
      <w:r w:rsidRPr="00C70949">
        <w:rPr>
          <w:rStyle w:val="StyleUnderline"/>
        </w:rPr>
        <w:t>hate and outrage circulate easily in affective networks</w:t>
      </w:r>
      <w:r w:rsidRPr="00C70949">
        <w:rPr>
          <w:sz w:val="12"/>
        </w:rPr>
        <w:t>.</w:t>
      </w:r>
      <w:r w:rsidRPr="00EE5969">
        <w:rPr>
          <w:sz w:val="12"/>
        </w:rPr>
        <w:t xml:space="preserve"> </w:t>
      </w:r>
    </w:p>
    <w:p w14:paraId="43034B43" w14:textId="0225E15F" w:rsidR="00970E45" w:rsidRPr="00970E45" w:rsidRDefault="00970E45" w:rsidP="00970E45">
      <w:pPr>
        <w:rPr>
          <w:sz w:val="12"/>
        </w:rPr>
      </w:pPr>
      <w:r w:rsidRPr="00EE5969">
        <w:rPr>
          <w:sz w:val="12"/>
        </w:rPr>
        <w:t xml:space="preserve">Nevertheless, </w:t>
      </w:r>
      <w:proofErr w:type="spellStart"/>
      <w:r w:rsidRPr="00EE5969">
        <w:rPr>
          <w:sz w:val="12"/>
        </w:rPr>
        <w:t>Lasch’s</w:t>
      </w:r>
      <w:proofErr w:type="spellEnd"/>
      <w:r w:rsidRPr="00EE5969">
        <w:rPr>
          <w:sz w:val="12"/>
        </w:rPr>
        <w:t xml:space="preserve"> attention to the forces that simultaneously command and undermine individuality remains compelling for the way it </w:t>
      </w:r>
      <w:proofErr w:type="gramStart"/>
      <w:r w:rsidRPr="00EE5969">
        <w:rPr>
          <w:sz w:val="12"/>
        </w:rPr>
        <w:t>opens up</w:t>
      </w:r>
      <w:proofErr w:type="gramEnd"/>
      <w:r w:rsidRPr="00EE5969">
        <w:rPr>
          <w:sz w:val="12"/>
        </w:rPr>
        <w:t xml:space="preserve"> the growing weight placed on the individual form. As subsequent sociological research attests, </w:t>
      </w:r>
      <w:r w:rsidRPr="00CF62A8">
        <w:rPr>
          <w:rStyle w:val="Emphasis"/>
        </w:rPr>
        <w:t xml:space="preserve">the </w:t>
      </w:r>
      <w:r w:rsidRPr="00EB3C23">
        <w:rPr>
          <w:rStyle w:val="Emphasis"/>
          <w:highlight w:val="green"/>
        </w:rPr>
        <w:t>interiorization</w:t>
      </w:r>
      <w:r w:rsidRPr="00CF62A8">
        <w:rPr>
          <w:rStyle w:val="Emphasis"/>
        </w:rPr>
        <w:t xml:space="preserve"> of this weight </w:t>
      </w:r>
      <w:r w:rsidRPr="00EB3C23">
        <w:rPr>
          <w:rStyle w:val="Emphasis"/>
          <w:highlight w:val="green"/>
        </w:rPr>
        <w:t>continues to unburden corporations and the state from social responsibilities, intensifying concentration on</w:t>
      </w:r>
      <w:r w:rsidRPr="00CF62A8">
        <w:rPr>
          <w:rStyle w:val="Emphasis"/>
        </w:rPr>
        <w:t xml:space="preserve"> already </w:t>
      </w:r>
      <w:r w:rsidRPr="00EB3C23">
        <w:rPr>
          <w:rStyle w:val="Emphasis"/>
          <w:highlight w:val="green"/>
        </w:rPr>
        <w:t>stressed individuals</w:t>
      </w:r>
      <w:r w:rsidRPr="00EE5969">
        <w:rPr>
          <w:sz w:val="12"/>
        </w:rPr>
        <w:t xml:space="preserve">. </w:t>
      </w:r>
      <w:r w:rsidRPr="00FA1AA0">
        <w:rPr>
          <w:rStyle w:val="Emphasis"/>
        </w:rPr>
        <w:t xml:space="preserve">An effect has been the diminishing of expectations such that </w:t>
      </w:r>
      <w:r w:rsidRPr="00EB3C23">
        <w:rPr>
          <w:rStyle w:val="Emphasis"/>
          <w:highlight w:val="green"/>
        </w:rPr>
        <w:t>survival</w:t>
      </w:r>
      <w:r w:rsidRPr="00CF62A8">
        <w:rPr>
          <w:rStyle w:val="Emphasis"/>
        </w:rPr>
        <w:t xml:space="preserve"> itself </w:t>
      </w:r>
      <w:r w:rsidRPr="00EB3C23">
        <w:rPr>
          <w:rStyle w:val="Emphasis"/>
          <w:highlight w:val="green"/>
        </w:rPr>
        <w:t>becomes the achievement worth celebrating</w:t>
      </w:r>
      <w:r w:rsidRPr="00EE5969">
        <w:rPr>
          <w:sz w:val="12"/>
        </w:rPr>
        <w:t>.</w:t>
      </w:r>
    </w:p>
    <w:p w14:paraId="126C3DA5" w14:textId="77777777" w:rsidR="00A14729" w:rsidRPr="00B6286B" w:rsidRDefault="00A14729" w:rsidP="00A14729">
      <w:pPr>
        <w:pStyle w:val="Heading3"/>
      </w:pPr>
      <w:r w:rsidRPr="00B6286B">
        <w:t xml:space="preserve">Part </w:t>
      </w:r>
      <w:r>
        <w:t>5 is Preempts</w:t>
      </w:r>
    </w:p>
    <w:p w14:paraId="5D859092" w14:textId="77777777" w:rsidR="00A14729" w:rsidRPr="00B6286B" w:rsidRDefault="00A14729" w:rsidP="00A14729">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680822A1" w14:textId="77777777" w:rsidR="00A14729" w:rsidRPr="00B6286B" w:rsidRDefault="00A14729" w:rsidP="00A14729">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1B25626B" w14:textId="77777777" w:rsidR="00A14729" w:rsidRPr="00B6286B" w:rsidRDefault="00A14729" w:rsidP="00A14729">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2B4996">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2B4996">
        <w:rPr>
          <w:rStyle w:val="Emphasis"/>
          <w:highlight w:val="green"/>
        </w:rPr>
        <w:t>put</w:t>
      </w:r>
      <w:r w:rsidRPr="00B6286B">
        <w:rPr>
          <w:rStyle w:val="Emphasis"/>
        </w:rPr>
        <w:t xml:space="preserve">ting </w:t>
      </w:r>
      <w:r w:rsidRPr="002B4996">
        <w:rPr>
          <w:rStyle w:val="Emphasis"/>
          <w:highlight w:val="green"/>
        </w:rPr>
        <w:t>our lives on the line</w:t>
      </w:r>
      <w:r w:rsidRPr="00B6286B">
        <w:rPr>
          <w:rStyle w:val="Emphasis"/>
        </w:rPr>
        <w:t xml:space="preserve">) with efforts </w:t>
      </w:r>
      <w:r w:rsidRPr="002B4996">
        <w:rPr>
          <w:rStyle w:val="Emphasis"/>
          <w:highlight w:val="green"/>
        </w:rPr>
        <w:t>to reverse</w:t>
      </w:r>
      <w:r w:rsidRPr="00B6286B">
        <w:rPr>
          <w:rStyle w:val="Emphasis"/>
        </w:rPr>
        <w:t xml:space="preserve"> patterns of </w:t>
      </w:r>
      <w:r w:rsidRPr="002B4996">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2B4996">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2B4996">
        <w:rPr>
          <w:rStyle w:val="Emphasis"/>
          <w:highlight w:val="green"/>
        </w:rPr>
        <w:t xml:space="preserve">prevent us from becoming </w:t>
      </w:r>
      <w:r w:rsidRPr="00B6286B">
        <w:rPr>
          <w:rStyle w:val="Emphasis"/>
        </w:rPr>
        <w:t xml:space="preserve">spiritually and politically </w:t>
      </w:r>
      <w:r w:rsidRPr="002B4996">
        <w:rPr>
          <w:rStyle w:val="Emphasis"/>
          <w:highlight w:val="green"/>
        </w:rPr>
        <w:t xml:space="preserve">alive. </w:t>
      </w:r>
      <w:r w:rsidRPr="00B6286B">
        <w:rPr>
          <w:rStyle w:val="Emphasis"/>
        </w:rPr>
        <w:t xml:space="preserve">They prevent us </w:t>
      </w:r>
      <w:r w:rsidRPr="002B4996">
        <w:rPr>
          <w:rStyle w:val="Emphasis"/>
          <w:highlight w:val="green"/>
        </w:rPr>
        <w:t xml:space="preserve">from changing </w:t>
      </w:r>
      <w:r w:rsidRPr="00B6286B">
        <w:rPr>
          <w:rStyle w:val="Emphasis"/>
        </w:rPr>
        <w:t xml:space="preserve">the </w:t>
      </w:r>
      <w:r w:rsidRPr="002B4996">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2B4996">
        <w:rPr>
          <w:rStyle w:val="Emphasis"/>
          <w:highlight w:val="green"/>
        </w:rPr>
        <w:t xml:space="preserve">Revolutionary suicide means living </w:t>
      </w:r>
      <w:r w:rsidRPr="00B6286B">
        <w:rPr>
          <w:rStyle w:val="Emphasis"/>
        </w:rPr>
        <w:t xml:space="preserve">out our </w:t>
      </w:r>
      <w:r w:rsidRPr="002B4996">
        <w:rPr>
          <w:rStyle w:val="Emphasis"/>
          <w:highlight w:val="green"/>
        </w:rPr>
        <w:t xml:space="preserve">commitments, even </w:t>
      </w:r>
      <w:r w:rsidRPr="00B6286B">
        <w:rPr>
          <w:rStyle w:val="Emphasis"/>
        </w:rPr>
        <w:t xml:space="preserve">when that means </w:t>
      </w:r>
      <w:r w:rsidRPr="002B4996">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2B4996">
        <w:rPr>
          <w:rStyle w:val="Emphasis"/>
          <w:highlight w:val="green"/>
        </w:rPr>
        <w:t>salvation</w:t>
      </w:r>
      <w:r w:rsidRPr="00B6286B">
        <w:rPr>
          <w:rStyle w:val="StyleUnderline"/>
        </w:rPr>
        <w:t xml:space="preserve"> of an entire planet </w:t>
      </w:r>
      <w:r w:rsidRPr="002B4996">
        <w:rPr>
          <w:rStyle w:val="Emphasis"/>
          <w:highlight w:val="green"/>
        </w:rPr>
        <w:t>requires a total risk of everything</w:t>
      </w:r>
      <w:r w:rsidRPr="00B6286B">
        <w:rPr>
          <w:sz w:val="16"/>
        </w:rPr>
        <w:t xml:space="preserve"> — of you, of me, of unyielding people everywhere, for all time. This is what revolutionary suicide is. </w:t>
      </w:r>
      <w:r w:rsidRPr="002B4996">
        <w:rPr>
          <w:rStyle w:val="Emphasis"/>
          <w:highlight w:val="green"/>
        </w:rPr>
        <w:t>The cost of revolution</w:t>
      </w:r>
      <w:r w:rsidRPr="00B6286B">
        <w:rPr>
          <w:rStyle w:val="Emphasis"/>
        </w:rPr>
        <w:t xml:space="preserve">ary change </w:t>
      </w:r>
      <w:r w:rsidRPr="002B4996">
        <w:rPr>
          <w:rStyle w:val="Emphasis"/>
          <w:highlight w:val="green"/>
        </w:rPr>
        <w:t xml:space="preserve">is </w:t>
      </w:r>
      <w:r w:rsidRPr="00B6286B">
        <w:rPr>
          <w:rStyle w:val="Emphasis"/>
        </w:rPr>
        <w:t xml:space="preserve">people’s </w:t>
      </w:r>
      <w:r w:rsidRPr="002B4996">
        <w:rPr>
          <w:rStyle w:val="Emphasis"/>
          <w:highlight w:val="green"/>
        </w:rPr>
        <w:t>willingness to pay with their</w:t>
      </w:r>
      <w:r w:rsidRPr="00B6286B">
        <w:rPr>
          <w:rStyle w:val="StyleUnderline"/>
        </w:rPr>
        <w:t xml:space="preserve"> own</w:t>
      </w:r>
      <w:r w:rsidRPr="00B6286B">
        <w:rPr>
          <w:sz w:val="16"/>
        </w:rPr>
        <w:t xml:space="preserve"> </w:t>
      </w:r>
      <w:r w:rsidRPr="002B4996">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43D53E1" w14:textId="77777777" w:rsidR="00A14729" w:rsidRPr="00B6286B" w:rsidRDefault="00A14729" w:rsidP="00A14729">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3FC78A46" w14:textId="77777777" w:rsidR="00A14729" w:rsidRPr="00B6286B" w:rsidRDefault="00A14729" w:rsidP="00A14729">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6510675C" w14:textId="77777777" w:rsidR="00A14729" w:rsidRDefault="00A14729" w:rsidP="00A14729">
      <w:pPr>
        <w:rPr>
          <w:sz w:val="16"/>
        </w:rPr>
      </w:pPr>
      <w:r w:rsidRPr="00B6286B">
        <w:rPr>
          <w:rFonts w:eastAsia="Book Antiqua"/>
          <w:sz w:val="16"/>
          <w:szCs w:val="16"/>
        </w:rPr>
        <w:t xml:space="preserve">In Britain also </w:t>
      </w:r>
      <w:r w:rsidRPr="00B6286B">
        <w:rPr>
          <w:rFonts w:eastAsia="Book Antiqua"/>
          <w:u w:val="single"/>
        </w:rPr>
        <w:t xml:space="preserve">there has been </w:t>
      </w:r>
      <w:r w:rsidRPr="002B4996">
        <w:rPr>
          <w:rStyle w:val="Emphasis"/>
          <w:highlight w:val="green"/>
        </w:rPr>
        <w:t>a move away from radical imagination</w:t>
      </w:r>
      <w:r w:rsidRPr="00B6286B">
        <w:rPr>
          <w:rFonts w:eastAsia="Book Antiqua"/>
          <w:u w:val="single"/>
        </w:rPr>
        <w:t xml:space="preserve"> in the politics of race, </w:t>
      </w:r>
      <w:r w:rsidRPr="002B4996">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2B4996">
        <w:rPr>
          <w:rStyle w:val="Emphasis"/>
          <w:highlight w:val="green"/>
        </w:rPr>
        <w:t>institutional detail</w:t>
      </w:r>
      <w:r w:rsidRPr="002B4996">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2B4996">
        <w:rPr>
          <w:rStyle w:val="Emphasis"/>
          <w:highlight w:val="green"/>
        </w:rPr>
        <w:t>revolutionary subject is unlikely to emerge from</w:t>
      </w:r>
      <w:r w:rsidRPr="00B6286B">
        <w:rPr>
          <w:rFonts w:eastAsia="Book Antiqua"/>
          <w:u w:val="single"/>
        </w:rPr>
        <w:t xml:space="preserve"> the </w:t>
      </w:r>
      <w:r w:rsidRPr="002B4996">
        <w:rPr>
          <w:rStyle w:val="Emphasis"/>
          <w:highlight w:val="green"/>
        </w:rPr>
        <w:t>mundane</w:t>
      </w:r>
      <w:r w:rsidRPr="00B6286B">
        <w:rPr>
          <w:rFonts w:eastAsia="Book Antiqua"/>
          <w:u w:val="single"/>
        </w:rPr>
        <w:t xml:space="preserve"> techniques of </w:t>
      </w:r>
      <w:r w:rsidRPr="002B4996">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2B4996">
        <w:rPr>
          <w:rStyle w:val="Emphasis"/>
          <w:highlight w:val="green"/>
        </w:rPr>
        <w:t xml:space="preserve"> limited by</w:t>
      </w:r>
      <w:r w:rsidRPr="00B6286B">
        <w:rPr>
          <w:rFonts w:eastAsia="Book Antiqua"/>
          <w:u w:val="single"/>
        </w:rPr>
        <w:t xml:space="preserve"> the narrow demands of such </w:t>
      </w:r>
      <w:r w:rsidRPr="002B4996">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2B4996">
        <w:rPr>
          <w:rStyle w:val="Emphasis"/>
          <w:highlight w:val="green"/>
        </w:rPr>
        <w:t>organizational adaptation, not</w:t>
      </w:r>
      <w:r w:rsidRPr="00B6286B">
        <w:rPr>
          <w:rFonts w:eastAsia="Book Antiqua"/>
          <w:u w:val="single"/>
        </w:rPr>
        <w:t xml:space="preserve"> any </w:t>
      </w:r>
      <w:r w:rsidRPr="002B4996">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2B4996">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2B4996">
        <w:rPr>
          <w:rStyle w:val="Emphasis"/>
          <w:highlight w:val="green"/>
        </w:rPr>
        <w:t xml:space="preserve">abandons </w:t>
      </w:r>
      <w:r w:rsidRPr="00B6286B">
        <w:rPr>
          <w:rStyle w:val="Emphasis"/>
        </w:rPr>
        <w:t xml:space="preserve">any sense of </w:t>
      </w:r>
      <w:r w:rsidRPr="002B4996">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r w:rsidRPr="00055D8B">
        <w:rPr>
          <w:sz w:val="16"/>
        </w:rPr>
        <w:t xml:space="preserve"> </w:t>
      </w:r>
    </w:p>
    <w:p w14:paraId="39CB008D" w14:textId="77777777" w:rsidR="00783367" w:rsidRPr="00BD19C6" w:rsidRDefault="00783367" w:rsidP="00783367">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3BE0E8DB" w14:textId="77777777" w:rsidR="00783367" w:rsidRPr="00BD19C6" w:rsidRDefault="00783367" w:rsidP="00783367">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20"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34834519" w14:textId="66EDF901" w:rsidR="00A14729" w:rsidRPr="00783367" w:rsidRDefault="00783367" w:rsidP="00A14729">
      <w:pPr>
        <w:rPr>
          <w:sz w:val="16"/>
        </w:rPr>
      </w:pPr>
      <w:r w:rsidRPr="006F522E">
        <w:rPr>
          <w:sz w:val="16"/>
        </w:rPr>
        <w:t xml:space="preserve"> Here, perhaps, is a manifestation of one of the foundational flaws in anarchist theory: its veneration of human nature (as it understands it, at least). Bakunin claims that “human nature” makes corruption and </w:t>
      </w:r>
      <w:proofErr w:type="gramStart"/>
      <w:r w:rsidRPr="006F522E">
        <w:rPr>
          <w:sz w:val="16"/>
        </w:rPr>
        <w:t>counterrevolutionary,</w:t>
      </w:r>
      <w:proofErr w:type="gramEnd"/>
      <w:r w:rsidRPr="006F522E">
        <w:rPr>
          <w:sz w:val="16"/>
        </w:rPr>
        <w:t xml:space="preserve">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w:t>
      </w:r>
      <w:proofErr w:type="gramStart"/>
      <w:r w:rsidRPr="006F522E">
        <w:rPr>
          <w:sz w:val="16"/>
        </w:rPr>
        <w:t>some kind of fundamental</w:t>
      </w:r>
      <w:proofErr w:type="gramEnd"/>
      <w:r w:rsidRPr="006F522E">
        <w:rPr>
          <w:sz w:val="16"/>
        </w:rPr>
        <w:t xml:space="preserve">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w:t>
      </w:r>
      <w:proofErr w:type="gramStart"/>
      <w:r w:rsidRPr="006F522E">
        <w:rPr>
          <w:sz w:val="16"/>
        </w:rPr>
        <w:t>creature</w:t>
      </w:r>
      <w:proofErr w:type="gramEnd"/>
      <w:r w:rsidRPr="006F522E">
        <w:rPr>
          <w:sz w:val="16"/>
        </w:rPr>
        <w:t xml:space="preserv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w:t>
      </w:r>
      <w:proofErr w:type="gramStart"/>
      <w:r w:rsidRPr="006F522E">
        <w:rPr>
          <w:sz w:val="16"/>
        </w:rPr>
        <w:t>,”²</w:t>
      </w:r>
      <w:proofErr w:type="gramEnd"/>
      <w:r w:rsidRPr="006F522E">
        <w:rPr>
          <w:sz w:val="16"/>
        </w:rPr>
        <w:t xml:space="preserve">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3F7BD3">
        <w:rPr>
          <w:rStyle w:val="Emphasis"/>
          <w:highlight w:val="green"/>
        </w:rPr>
        <w:t>The state is</w:t>
      </w:r>
      <w:r w:rsidRPr="006F522E">
        <w:rPr>
          <w:rStyle w:val="Emphasis"/>
        </w:rPr>
        <w:t xml:space="preserve"> not separate from society; it is society, it is the </w:t>
      </w:r>
      <w:r w:rsidRPr="003F7BD3">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3F7BD3">
        <w:rPr>
          <w:rStyle w:val="Emphasis"/>
          <w:highlight w:val="green"/>
        </w:rPr>
        <w:t>without it,</w:t>
      </w:r>
      <w:r w:rsidRPr="006F522E">
        <w:rPr>
          <w:rStyle w:val="Emphasis"/>
        </w:rPr>
        <w:t xml:space="preserve"> the </w:t>
      </w:r>
      <w:r w:rsidRPr="003F7BD3">
        <w:rPr>
          <w:rStyle w:val="Emphasis"/>
          <w:highlight w:val="green"/>
        </w:rPr>
        <w:t xml:space="preserve">society would be </w:t>
      </w:r>
      <w:r w:rsidRPr="006F522E">
        <w:rPr>
          <w:rStyle w:val="Emphasis"/>
        </w:rPr>
        <w:t xml:space="preserve">reduced to utter barbarism, open, </w:t>
      </w:r>
      <w:r w:rsidRPr="003F7BD3">
        <w:rPr>
          <w:rStyle w:val="Emphasis"/>
          <w:highlight w:val="green"/>
        </w:rPr>
        <w:t>ubiquitous kinetic violence, a</w:t>
      </w:r>
      <w:r w:rsidRPr="006F522E">
        <w:rPr>
          <w:rStyle w:val="Emphasis"/>
        </w:rPr>
        <w:t xml:space="preserve"> marked </w:t>
      </w:r>
      <w:r w:rsidRPr="003F7BD3">
        <w:rPr>
          <w:rStyle w:val="Emphasis"/>
          <w:highlight w:val="green"/>
        </w:rPr>
        <w:t>decline in living standards for all</w:t>
      </w:r>
      <w:r w:rsidRPr="006F522E">
        <w:rPr>
          <w:rStyle w:val="Emphasis"/>
        </w:rPr>
        <w:t xml:space="preserve">, both relative </w:t>
      </w:r>
      <w:r w:rsidRPr="003F7BD3">
        <w:rPr>
          <w:rStyle w:val="Emphasis"/>
          <w:highlight w:val="green"/>
        </w:rPr>
        <w:t>and</w:t>
      </w:r>
      <w:r w:rsidRPr="006F522E">
        <w:rPr>
          <w:rStyle w:val="Emphasis"/>
        </w:rPr>
        <w:t xml:space="preserve"> actual, </w:t>
      </w:r>
      <w:r w:rsidRPr="003F7BD3">
        <w:rPr>
          <w:rStyle w:val="Emphasis"/>
          <w:highlight w:val="green"/>
        </w:rPr>
        <w:t>a</w:t>
      </w:r>
      <w:r w:rsidRPr="006F522E">
        <w:rPr>
          <w:rStyle w:val="Emphasis"/>
        </w:rPr>
        <w:t xml:space="preserve"> severe </w:t>
      </w:r>
      <w:r w:rsidRPr="003F7BD3">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3F7BD3">
        <w:rPr>
          <w:rStyle w:val="Emphasis"/>
          <w:highlight w:val="green"/>
        </w:rPr>
        <w:t>Without the state,</w:t>
      </w:r>
      <w:r w:rsidRPr="006F522E">
        <w:rPr>
          <w:rStyle w:val="Emphasis"/>
        </w:rPr>
        <w:t xml:space="preserve"> with its monopoly on violence and its </w:t>
      </w:r>
      <w:proofErr w:type="gramStart"/>
      <w:r w:rsidRPr="006F522E">
        <w:rPr>
          <w:rStyle w:val="Emphasis"/>
        </w:rPr>
        <w:t>often dominant</w:t>
      </w:r>
      <w:proofErr w:type="gramEnd"/>
      <w:r w:rsidRPr="006F522E">
        <w:rPr>
          <w:rStyle w:val="Emphasis"/>
        </w:rPr>
        <w:t xml:space="preserve"> role in the cultural narrative, these contradictions — irreconcilable </w:t>
      </w:r>
      <w:r w:rsidRPr="003F7BD3">
        <w:rPr>
          <w:rStyle w:val="Emphasis"/>
          <w:highlight w:val="green"/>
        </w:rPr>
        <w:t xml:space="preserve">contradictions </w:t>
      </w:r>
      <w:r w:rsidRPr="006F522E">
        <w:rPr>
          <w:rStyle w:val="Emphasis"/>
        </w:rPr>
        <w:t xml:space="preserve">— </w:t>
      </w:r>
      <w:r w:rsidRPr="003F7BD3">
        <w:rPr>
          <w:rStyle w:val="Emphasis"/>
          <w:highlight w:val="green"/>
        </w:rPr>
        <w:t>would be acted out through</w:t>
      </w:r>
      <w:r w:rsidRPr="006F522E">
        <w:rPr>
          <w:rStyle w:val="Emphasis"/>
        </w:rPr>
        <w:t xml:space="preserve"> direct, </w:t>
      </w:r>
      <w:r w:rsidRPr="003F7BD3">
        <w:rPr>
          <w:rStyle w:val="Emphasis"/>
          <w:highlight w:val="green"/>
        </w:rPr>
        <w:t>physical struggle</w:t>
      </w:r>
      <w:r w:rsidRPr="006F522E">
        <w:rPr>
          <w:rStyle w:val="Emphasis"/>
        </w:rPr>
        <w:t xml:space="preserve">. There are but </w:t>
      </w:r>
      <w:r w:rsidRPr="003F7BD3">
        <w:rPr>
          <w:rStyle w:val="Emphasis"/>
          <w:highlight w:val="green"/>
        </w:rPr>
        <w:t>two outcomes</w:t>
      </w:r>
      <w:r w:rsidRPr="006F522E">
        <w:rPr>
          <w:rStyle w:val="Emphasis"/>
        </w:rPr>
        <w:t xml:space="preserve"> to such a thing: </w:t>
      </w:r>
      <w:r w:rsidRPr="003F7BD3">
        <w:rPr>
          <w:rStyle w:val="Emphasis"/>
          <w:highlight w:val="green"/>
        </w:rPr>
        <w:t xml:space="preserve">either a state will be formed </w:t>
      </w:r>
      <w:proofErr w:type="spellStart"/>
      <w:r w:rsidRPr="003F7BD3">
        <w:rPr>
          <w:rStyle w:val="Emphasis"/>
          <w:highlight w:val="green"/>
        </w:rPr>
        <w:t>anew</w:t>
      </w:r>
      <w:proofErr w:type="spellEnd"/>
      <w:r w:rsidRPr="006F522E">
        <w:rPr>
          <w:rStyle w:val="Emphasis"/>
        </w:rPr>
        <w:t xml:space="preserve">, but only </w:t>
      </w:r>
      <w:r w:rsidRPr="003F7BD3">
        <w:rPr>
          <w:rStyle w:val="Emphasis"/>
          <w:highlight w:val="green"/>
        </w:rPr>
        <w:t>after a</w:t>
      </w:r>
      <w:r w:rsidRPr="006F522E">
        <w:rPr>
          <w:rStyle w:val="Emphasis"/>
        </w:rPr>
        <w:t xml:space="preserve">n extended </w:t>
      </w:r>
      <w:r w:rsidRPr="003F7BD3">
        <w:rPr>
          <w:rStyle w:val="Emphasis"/>
          <w:highlight w:val="green"/>
        </w:rPr>
        <w:t>period of</w:t>
      </w:r>
      <w:r w:rsidRPr="006F522E">
        <w:rPr>
          <w:rStyle w:val="Emphasis"/>
        </w:rPr>
        <w:t xml:space="preserve"> acute</w:t>
      </w:r>
      <w:r w:rsidRPr="003F7BD3">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3F7BD3">
        <w:rPr>
          <w:rStyle w:val="Emphasis"/>
          <w:highlight w:val="green"/>
        </w:rPr>
        <w:t>or</w:t>
      </w:r>
      <w:r w:rsidRPr="006F522E">
        <w:rPr>
          <w:rStyle w:val="Emphasis"/>
        </w:rPr>
        <w:t xml:space="preserve">, worse still, the construction of a new state, for whatever reason, fails, and the </w:t>
      </w:r>
      <w:r w:rsidRPr="003F7BD3">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w:t>
      </w:r>
      <w:proofErr w:type="gramStart"/>
      <w:r w:rsidRPr="006F522E">
        <w:rPr>
          <w:sz w:val="16"/>
        </w:rPr>
        <w:t>.”²</w:t>
      </w:r>
      <w:proofErr w:type="gramEnd"/>
      <w:r w:rsidRPr="006F522E">
        <w:rPr>
          <w:sz w:val="16"/>
        </w:rPr>
        <w:t>⁶</w:t>
      </w:r>
      <w:r w:rsidRPr="006F522E">
        <w:rPr>
          <w:rStyle w:val="Emphasis"/>
        </w:rPr>
        <w:t xml:space="preserve"> Truly there is no more succinct and accurate description of </w:t>
      </w:r>
      <w:r w:rsidRPr="003F7BD3">
        <w:rPr>
          <w:rStyle w:val="Emphasis"/>
          <w:highlight w:val="green"/>
        </w:rPr>
        <w:t>politics</w:t>
      </w:r>
      <w:r w:rsidRPr="006F522E">
        <w:rPr>
          <w:rStyle w:val="Emphasis"/>
        </w:rPr>
        <w:t xml:space="preserve"> — which </w:t>
      </w:r>
      <w:r w:rsidRPr="003F7BD3">
        <w:rPr>
          <w:rStyle w:val="Emphasis"/>
          <w:highlight w:val="green"/>
        </w:rPr>
        <w:t>is</w:t>
      </w:r>
      <w:r w:rsidRPr="006F522E">
        <w:rPr>
          <w:rStyle w:val="Emphasis"/>
        </w:rPr>
        <w:t xml:space="preserve">, at its core, </w:t>
      </w:r>
      <w:r w:rsidRPr="003F7BD3">
        <w:rPr>
          <w:rStyle w:val="Emphasis"/>
          <w:highlight w:val="green"/>
        </w:rPr>
        <w:t xml:space="preserve">the </w:t>
      </w:r>
      <w:proofErr w:type="spellStart"/>
      <w:r w:rsidRPr="003F7BD3">
        <w:rPr>
          <w:rStyle w:val="Emphasis"/>
          <w:highlight w:val="green"/>
        </w:rPr>
        <w:t>systematised</w:t>
      </w:r>
      <w:proofErr w:type="spellEnd"/>
      <w:r w:rsidRPr="006F522E">
        <w:rPr>
          <w:rStyle w:val="Emphasis"/>
        </w:rPr>
        <w:t xml:space="preserve"> control and </w:t>
      </w:r>
      <w:r w:rsidRPr="003F7BD3">
        <w:rPr>
          <w:rStyle w:val="Emphasis"/>
          <w:highlight w:val="green"/>
        </w:rPr>
        <w:t>regulation of violence</w:t>
      </w:r>
      <w:r w:rsidRPr="006F522E">
        <w:rPr>
          <w:rStyle w:val="Emphasis"/>
        </w:rPr>
        <w:t xml:space="preserve"> — than this. </w:t>
      </w:r>
      <w:r w:rsidRPr="006F522E">
        <w:rPr>
          <w:sz w:val="16"/>
        </w:rPr>
        <w:t xml:space="preserve">Anything that suggests otherwise is an obfuscation; such obfuscations serve an agenda, and all but always one of the ruling </w:t>
      </w:r>
      <w:proofErr w:type="gramStart"/>
      <w:r w:rsidRPr="006F522E">
        <w:rPr>
          <w:sz w:val="16"/>
        </w:rPr>
        <w:t>class</w:t>
      </w:r>
      <w:proofErr w:type="gramEnd"/>
      <w:r w:rsidRPr="006F522E">
        <w:rPr>
          <w:sz w:val="16"/>
        </w:rPr>
        <w:t>. The class destined to vanquish class society itself has no need of the propaganda and sophistry of traditional class rule; we can</w:t>
      </w:r>
      <w:r w:rsidRPr="006F522E">
        <w:rPr>
          <w:rStyle w:val="Emphasis"/>
        </w:rPr>
        <w:t xml:space="preserve">, and should, state in no uncertain terms that </w:t>
      </w:r>
      <w:r w:rsidRPr="003F7BD3">
        <w:rPr>
          <w:rStyle w:val="Emphasis"/>
          <w:highlight w:val="green"/>
        </w:rPr>
        <w:t xml:space="preserve">the only </w:t>
      </w:r>
      <w:r w:rsidRPr="006F522E">
        <w:rPr>
          <w:rStyle w:val="Emphasis"/>
        </w:rPr>
        <w:t xml:space="preserve">rational </w:t>
      </w:r>
      <w:r w:rsidRPr="003F7BD3">
        <w:rPr>
          <w:rStyle w:val="Emphasis"/>
          <w:highlight w:val="green"/>
        </w:rPr>
        <w:t xml:space="preserve">expression of </w:t>
      </w:r>
      <w:r w:rsidRPr="006F522E">
        <w:rPr>
          <w:rStyle w:val="Emphasis"/>
        </w:rPr>
        <w:t xml:space="preserve">our </w:t>
      </w:r>
      <w:r w:rsidRPr="003F7BD3">
        <w:rPr>
          <w:rStyle w:val="Emphasis"/>
          <w:highlight w:val="green"/>
        </w:rPr>
        <w:t>political interests is</w:t>
      </w:r>
      <w:r w:rsidRPr="006F522E">
        <w:rPr>
          <w:rStyle w:val="Emphasis"/>
        </w:rPr>
        <w:t xml:space="preserve"> a </w:t>
      </w:r>
      <w:r w:rsidRPr="003F7BD3">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w:t>
      </w:r>
      <w:proofErr w:type="gramStart"/>
      <w:r w:rsidRPr="006F522E">
        <w:rPr>
          <w:sz w:val="16"/>
        </w:rPr>
        <w:t>material</w:t>
      </w:r>
      <w:proofErr w:type="gramEnd"/>
      <w:r w:rsidRPr="006F522E">
        <w:rPr>
          <w:sz w:val="16"/>
        </w:rPr>
        <w:t xml:space="preserve"> and thus socio-political interests of the vast majority of the people. From this simple fact an equally simple conclusion can be </w:t>
      </w:r>
      <w:proofErr w:type="gramStart"/>
      <w:r w:rsidRPr="006F522E">
        <w:rPr>
          <w:sz w:val="16"/>
        </w:rPr>
        <w:t>drawn:</w:t>
      </w:r>
      <w:proofErr w:type="gramEnd"/>
      <w:r w:rsidRPr="006F522E">
        <w:rPr>
          <w:sz w:val="16"/>
        </w:rPr>
        <w:t xml:space="preserve">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3F7BD3">
        <w:rPr>
          <w:rStyle w:val="Emphasis"/>
          <w:highlight w:val="green"/>
        </w:rPr>
        <w:t>lessons of</w:t>
      </w:r>
      <w:r w:rsidRPr="006F522E">
        <w:rPr>
          <w:rStyle w:val="Emphasis"/>
        </w:rPr>
        <w:t xml:space="preserve"> the </w:t>
      </w:r>
      <w:r w:rsidRPr="003F7BD3">
        <w:rPr>
          <w:rStyle w:val="Emphasis"/>
          <w:highlight w:val="green"/>
        </w:rPr>
        <w:t xml:space="preserve">Paris Commune </w:t>
      </w:r>
      <w:r w:rsidRPr="006F522E">
        <w:rPr>
          <w:rStyle w:val="Emphasis"/>
        </w:rPr>
        <w:t xml:space="preserve">and of all revolutionary ventures throughout history </w:t>
      </w:r>
      <w:r w:rsidRPr="003F7BD3">
        <w:rPr>
          <w:rStyle w:val="Emphasis"/>
          <w:highlight w:val="green"/>
        </w:rPr>
        <w:t>is that</w:t>
      </w:r>
      <w:r w:rsidRPr="006F522E">
        <w:rPr>
          <w:rStyle w:val="Emphasis"/>
        </w:rPr>
        <w:t xml:space="preserve"> the </w:t>
      </w:r>
      <w:r w:rsidRPr="003F7BD3">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t>
      </w:r>
      <w:proofErr w:type="gramStart"/>
      <w:r w:rsidRPr="006F522E">
        <w:rPr>
          <w:sz w:val="16"/>
        </w:rPr>
        <w:t>working class</w:t>
      </w:r>
      <w:proofErr w:type="gramEnd"/>
      <w:r w:rsidRPr="006F522E">
        <w:rPr>
          <w:sz w:val="16"/>
        </w:rPr>
        <w:t xml:space="preserve"> reigns, the state delivers its Terror upon the counterrevolution and with it the socialist society can progress, in time, to a communist one. Without it, the </w:t>
      </w:r>
      <w:proofErr w:type="gramStart"/>
      <w:r w:rsidRPr="006F522E">
        <w:rPr>
          <w:sz w:val="16"/>
        </w:rPr>
        <w:t>working class</w:t>
      </w:r>
      <w:proofErr w:type="gramEnd"/>
      <w:r w:rsidRPr="006F522E">
        <w:rPr>
          <w:sz w:val="16"/>
        </w:rPr>
        <w:t xml:space="preserve">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3F7BD3">
        <w:rPr>
          <w:rStyle w:val="Emphasis"/>
          <w:highlight w:val="green"/>
        </w:rPr>
        <w:t>the</w:t>
      </w:r>
      <w:r w:rsidRPr="006F522E">
        <w:rPr>
          <w:rStyle w:val="Emphasis"/>
        </w:rPr>
        <w:t xml:space="preserve"> working </w:t>
      </w:r>
      <w:r w:rsidRPr="003F7BD3">
        <w:rPr>
          <w:rStyle w:val="Emphasis"/>
          <w:highlight w:val="green"/>
        </w:rPr>
        <w:t xml:space="preserve">class must create its </w:t>
      </w:r>
      <w:r w:rsidRPr="006F522E">
        <w:rPr>
          <w:rStyle w:val="Emphasis"/>
        </w:rPr>
        <w:t xml:space="preserve">own </w:t>
      </w:r>
      <w:r w:rsidRPr="003F7BD3">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t>
      </w:r>
      <w:proofErr w:type="gramStart"/>
      <w:r w:rsidRPr="006F522E">
        <w:rPr>
          <w:sz w:val="16"/>
        </w:rPr>
        <w:t>working class</w:t>
      </w:r>
      <w:proofErr w:type="gramEnd"/>
      <w:r w:rsidRPr="006F522E">
        <w:rPr>
          <w:sz w:val="16"/>
        </w:rPr>
        <w:t xml:space="preserve">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w:t>
      </w:r>
      <w:proofErr w:type="gramStart"/>
      <w:r w:rsidRPr="006F522E">
        <w:rPr>
          <w:sz w:val="16"/>
        </w:rPr>
        <w:t>barbarism?,</w:t>
      </w:r>
      <w:proofErr w:type="gramEnd"/>
      <w:r w:rsidRPr="006F522E">
        <w:rPr>
          <w:sz w:val="16"/>
        </w:rPr>
        <w:t xml:space="preserve">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w:t>
      </w:r>
      <w:proofErr w:type="gramStart"/>
      <w:r w:rsidRPr="006F522E">
        <w:rPr>
          <w:sz w:val="16"/>
        </w:rPr>
        <w:t>class conscious</w:t>
      </w:r>
      <w:proofErr w:type="gramEnd"/>
      <w:r w:rsidRPr="006F522E">
        <w:rPr>
          <w:sz w:val="16"/>
        </w:rPr>
        <w:t xml:space="preserve"> worker. The premier and central issue of </w:t>
      </w:r>
      <w:proofErr w:type="gramStart"/>
      <w:r w:rsidRPr="006F522E">
        <w:rPr>
          <w:sz w:val="16"/>
        </w:rPr>
        <w:t>working class</w:t>
      </w:r>
      <w:proofErr w:type="gramEnd"/>
      <w:r w:rsidRPr="006F522E">
        <w:rPr>
          <w:sz w:val="16"/>
        </w:rPr>
        <w:t xml:space="preserve"> politics must be the conquest of state power. Only then can we change the world.</w:t>
      </w:r>
    </w:p>
    <w:sectPr w:rsidR="00A14729" w:rsidRPr="00783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614BC"/>
    <w:multiLevelType w:val="hybridMultilevel"/>
    <w:tmpl w:val="24B8331A"/>
    <w:lvl w:ilvl="0" w:tplc="FFDC6982">
      <w:start w:val="7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7A71663"/>
    <w:multiLevelType w:val="hybridMultilevel"/>
    <w:tmpl w:val="77628658"/>
    <w:lvl w:ilvl="0" w:tplc="A998D2BE">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24"/>
  </w:num>
  <w:num w:numId="13">
    <w:abstractNumId w:val="19"/>
  </w:num>
  <w:num w:numId="14">
    <w:abstractNumId w:val="13"/>
  </w:num>
  <w:num w:numId="15">
    <w:abstractNumId w:val="11"/>
  </w:num>
  <w:num w:numId="16">
    <w:abstractNumId w:val="25"/>
  </w:num>
  <w:num w:numId="17">
    <w:abstractNumId w:val="27"/>
  </w:num>
  <w:num w:numId="18">
    <w:abstractNumId w:val="18"/>
  </w:num>
  <w:num w:numId="19">
    <w:abstractNumId w:val="31"/>
  </w:num>
  <w:num w:numId="20">
    <w:abstractNumId w:val="34"/>
  </w:num>
  <w:num w:numId="21">
    <w:abstractNumId w:val="32"/>
  </w:num>
  <w:num w:numId="22">
    <w:abstractNumId w:val="12"/>
  </w:num>
  <w:num w:numId="23">
    <w:abstractNumId w:val="28"/>
  </w:num>
  <w:num w:numId="24">
    <w:abstractNumId w:val="23"/>
  </w:num>
  <w:num w:numId="25">
    <w:abstractNumId w:val="26"/>
  </w:num>
  <w:num w:numId="26">
    <w:abstractNumId w:val="16"/>
  </w:num>
  <w:num w:numId="27">
    <w:abstractNumId w:val="30"/>
  </w:num>
  <w:num w:numId="28">
    <w:abstractNumId w:val="15"/>
  </w:num>
  <w:num w:numId="29">
    <w:abstractNumId w:val="17"/>
  </w:num>
  <w:num w:numId="30">
    <w:abstractNumId w:val="29"/>
  </w:num>
  <w:num w:numId="31">
    <w:abstractNumId w:val="20"/>
  </w:num>
  <w:num w:numId="32">
    <w:abstractNumId w:val="14"/>
  </w:num>
  <w:num w:numId="33">
    <w:abstractNumId w:val="0"/>
  </w:num>
  <w:num w:numId="34">
    <w:abstractNumId w:val="2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035E"/>
    <w:rsid w:val="000139A3"/>
    <w:rsid w:val="0002403F"/>
    <w:rsid w:val="00077CEC"/>
    <w:rsid w:val="000B3B28"/>
    <w:rsid w:val="00100833"/>
    <w:rsid w:val="00104529"/>
    <w:rsid w:val="00105942"/>
    <w:rsid w:val="00107396"/>
    <w:rsid w:val="00144A4C"/>
    <w:rsid w:val="00176AB0"/>
    <w:rsid w:val="00177B7D"/>
    <w:rsid w:val="00180EBA"/>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27665"/>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6E5DEE"/>
    <w:rsid w:val="0071234E"/>
    <w:rsid w:val="00722258"/>
    <w:rsid w:val="007243E5"/>
    <w:rsid w:val="00766EA0"/>
    <w:rsid w:val="00783367"/>
    <w:rsid w:val="00795718"/>
    <w:rsid w:val="007A2226"/>
    <w:rsid w:val="007C3B08"/>
    <w:rsid w:val="007F5B66"/>
    <w:rsid w:val="0082035E"/>
    <w:rsid w:val="00823A1C"/>
    <w:rsid w:val="00845B9D"/>
    <w:rsid w:val="00860984"/>
    <w:rsid w:val="00863FE6"/>
    <w:rsid w:val="00864D16"/>
    <w:rsid w:val="008B3ECB"/>
    <w:rsid w:val="008B4E85"/>
    <w:rsid w:val="008C1B2E"/>
    <w:rsid w:val="008E48DB"/>
    <w:rsid w:val="0091627E"/>
    <w:rsid w:val="00916ACB"/>
    <w:rsid w:val="009328FB"/>
    <w:rsid w:val="0097032B"/>
    <w:rsid w:val="00970E45"/>
    <w:rsid w:val="00973369"/>
    <w:rsid w:val="009B3448"/>
    <w:rsid w:val="009D2EAD"/>
    <w:rsid w:val="009D54B2"/>
    <w:rsid w:val="009E1922"/>
    <w:rsid w:val="009F7ED2"/>
    <w:rsid w:val="00A14729"/>
    <w:rsid w:val="00A93661"/>
    <w:rsid w:val="00A95652"/>
    <w:rsid w:val="00AC0AB8"/>
    <w:rsid w:val="00B33C6D"/>
    <w:rsid w:val="00B4508F"/>
    <w:rsid w:val="00B55AD5"/>
    <w:rsid w:val="00B6434C"/>
    <w:rsid w:val="00B8057C"/>
    <w:rsid w:val="00BA495E"/>
    <w:rsid w:val="00BD6238"/>
    <w:rsid w:val="00BF593B"/>
    <w:rsid w:val="00BF773A"/>
    <w:rsid w:val="00BF7E81"/>
    <w:rsid w:val="00C13773"/>
    <w:rsid w:val="00C17CC8"/>
    <w:rsid w:val="00C70949"/>
    <w:rsid w:val="00C83417"/>
    <w:rsid w:val="00C9604F"/>
    <w:rsid w:val="00CA19AA"/>
    <w:rsid w:val="00CC5298"/>
    <w:rsid w:val="00CD736E"/>
    <w:rsid w:val="00CD798D"/>
    <w:rsid w:val="00CE161E"/>
    <w:rsid w:val="00CF412C"/>
    <w:rsid w:val="00CF59A8"/>
    <w:rsid w:val="00D22B65"/>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D02C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615D"/>
  <w15:chartTrackingRefBased/>
  <w15:docId w15:val="{E34B57F6-6FA5-4081-A0F3-4DFF94D0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035E"/>
    <w:rPr>
      <w:rFonts w:ascii="Calibri" w:hAnsi="Calibri" w:cs="Calibri"/>
    </w:rPr>
  </w:style>
  <w:style w:type="paragraph" w:styleId="Heading1">
    <w:name w:val="heading 1"/>
    <w:aliases w:val="Pocket"/>
    <w:basedOn w:val="Normal"/>
    <w:next w:val="Normal"/>
    <w:link w:val="Heading1Char"/>
    <w:qFormat/>
    <w:rsid w:val="008203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03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8203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8203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03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35E"/>
  </w:style>
  <w:style w:type="character" w:customStyle="1" w:styleId="Heading1Char">
    <w:name w:val="Heading 1 Char"/>
    <w:aliases w:val="Pocket Char"/>
    <w:basedOn w:val="DefaultParagraphFont"/>
    <w:link w:val="Heading1"/>
    <w:rsid w:val="008203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035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82035E"/>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82035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8203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035E"/>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82035E"/>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2035E"/>
    <w:rPr>
      <w:color w:val="auto"/>
      <w:u w:val="none"/>
    </w:rPr>
  </w:style>
  <w:style w:type="character" w:styleId="FollowedHyperlink">
    <w:name w:val="FollowedHyperlink"/>
    <w:basedOn w:val="DefaultParagraphFont"/>
    <w:uiPriority w:val="99"/>
    <w:semiHidden/>
    <w:unhideWhenUsed/>
    <w:rsid w:val="0082035E"/>
    <w:rPr>
      <w:color w:val="auto"/>
      <w:u w:val="none"/>
    </w:rPr>
  </w:style>
  <w:style w:type="character" w:styleId="UnresolvedMention">
    <w:name w:val="Unresolved Mention"/>
    <w:basedOn w:val="DefaultParagraphFont"/>
    <w:uiPriority w:val="99"/>
    <w:semiHidden/>
    <w:unhideWhenUsed/>
    <w:rsid w:val="00A14729"/>
    <w:rPr>
      <w:color w:val="605E5C"/>
      <w:shd w:val="clear" w:color="auto" w:fill="E1DFDD"/>
    </w:rPr>
  </w:style>
  <w:style w:type="paragraph" w:customStyle="1" w:styleId="textbold">
    <w:name w:val="text bold"/>
    <w:basedOn w:val="Normal"/>
    <w:link w:val="Emphasis"/>
    <w:autoRedefine/>
    <w:uiPriority w:val="7"/>
    <w:qFormat/>
    <w:rsid w:val="00A14729"/>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unhideWhenUsed/>
    <w:qFormat/>
    <w:rsid w:val="00A14729"/>
    <w:pPr>
      <w:ind w:left="720"/>
      <w:contextualSpacing/>
    </w:pPr>
  </w:style>
  <w:style w:type="character" w:customStyle="1" w:styleId="CardTextChar">
    <w:name w:val="CardText Char"/>
    <w:link w:val="CardText"/>
    <w:locked/>
    <w:rsid w:val="00A14729"/>
    <w:rPr>
      <w:rFonts w:ascii="Georgia" w:hAnsi="Georgia" w:cs="Calibri"/>
    </w:rPr>
  </w:style>
  <w:style w:type="paragraph" w:customStyle="1" w:styleId="CardText">
    <w:name w:val="CardText"/>
    <w:basedOn w:val="Normal"/>
    <w:link w:val="CardTextChar"/>
    <w:qFormat/>
    <w:rsid w:val="00A14729"/>
    <w:pPr>
      <w:ind w:left="288"/>
    </w:pPr>
    <w:rPr>
      <w:rFonts w:ascii="Georgia" w:hAnsi="Georgia"/>
    </w:rPr>
  </w:style>
  <w:style w:type="paragraph" w:customStyle="1" w:styleId="gbsmj">
    <w:name w:val="gbs mj"/>
    <w:link w:val="gbsmjChar"/>
    <w:uiPriority w:val="4"/>
    <w:qFormat/>
    <w:rsid w:val="00A14729"/>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A14729"/>
    <w:rPr>
      <w:rFonts w:ascii="Book Antiqua" w:eastAsia="Times New Roman" w:hAnsi="Book Antiqua" w:cs="Times New Roman"/>
      <w:sz w:val="20"/>
      <w:szCs w:val="24"/>
    </w:rPr>
  </w:style>
  <w:style w:type="paragraph" w:customStyle="1" w:styleId="Emphasize">
    <w:name w:val="Emphasize"/>
    <w:basedOn w:val="Normal"/>
    <w:uiPriority w:val="7"/>
    <w:qFormat/>
    <w:rsid w:val="00A1472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A14729"/>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DocumentMap">
    <w:name w:val="Document Map"/>
    <w:basedOn w:val="Normal"/>
    <w:link w:val="DocumentMapChar"/>
    <w:uiPriority w:val="99"/>
    <w:semiHidden/>
    <w:unhideWhenUsed/>
    <w:rsid w:val="00A147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4729"/>
    <w:rPr>
      <w:rFonts w:ascii="Lucida Grande" w:hAnsi="Lucida Grande" w:cs="Lucida Grande"/>
      <w:sz w:val="24"/>
    </w:rPr>
  </w:style>
  <w:style w:type="paragraph" w:customStyle="1" w:styleId="Style4">
    <w:name w:val="Style4"/>
    <w:basedOn w:val="Normal"/>
    <w:qFormat/>
    <w:rsid w:val="00A14729"/>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A14729"/>
  </w:style>
  <w:style w:type="character" w:customStyle="1" w:styleId="StyleStyle49ptChar">
    <w:name w:val="Style Style4 + 9 pt Char"/>
    <w:basedOn w:val="DefaultParagraphFont"/>
    <w:link w:val="StyleStyle49pt"/>
    <w:locked/>
    <w:rsid w:val="00A14729"/>
    <w:rPr>
      <w:rFonts w:ascii="Times New Roman" w:eastAsia="Times New Roman" w:hAnsi="Times New Roman" w:cs="Calibri"/>
      <w:sz w:val="20"/>
      <w:u w:val="single"/>
    </w:rPr>
  </w:style>
  <w:style w:type="character" w:customStyle="1" w:styleId="StyleTimesNewRoman9pt">
    <w:name w:val="Style Times New Roman 9 pt"/>
    <w:rsid w:val="00A14729"/>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14729"/>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A14729"/>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A147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A14729"/>
    <w:rPr>
      <w:color w:val="000000" w:themeColor="text1"/>
    </w:rPr>
  </w:style>
  <w:style w:type="character" w:customStyle="1" w:styleId="AnalyticChar">
    <w:name w:val="Analytic Char"/>
    <w:basedOn w:val="DefaultParagraphFont"/>
    <w:link w:val="Analytic"/>
    <w:rsid w:val="00A14729"/>
    <w:rPr>
      <w:rFonts w:ascii="Calibri" w:eastAsiaTheme="majorEastAsia" w:hAnsi="Calibri" w:cstheme="majorBidi"/>
      <w:b/>
      <w:iCs/>
      <w:color w:val="000000" w:themeColor="text1"/>
      <w:sz w:val="26"/>
    </w:rPr>
  </w:style>
  <w:style w:type="character" w:customStyle="1" w:styleId="TitleChar">
    <w:name w:val="Title Char"/>
    <w:aliases w:val="title Char,UNDERLINE Char,Cites and Cards Char,Bold Underlined Char,Block Heading Char"/>
    <w:basedOn w:val="DefaultParagraphFont"/>
    <w:link w:val="Title"/>
    <w:uiPriority w:val="6"/>
    <w:qFormat/>
    <w:rsid w:val="00A14729"/>
    <w:rPr>
      <w:u w:val="single"/>
    </w:rPr>
  </w:style>
  <w:style w:type="paragraph" w:styleId="Title">
    <w:name w:val="Title"/>
    <w:aliases w:val="title,UNDERLINE,Cites and Cards,Bold Underlined,Block Heading"/>
    <w:basedOn w:val="Normal"/>
    <w:next w:val="Normal"/>
    <w:link w:val="TitleChar"/>
    <w:uiPriority w:val="6"/>
    <w:qFormat/>
    <w:rsid w:val="00A14729"/>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A147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niemanreports.org/articles/an-argument-why-journalists-should-not-abandon-objectivity/"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ruthout.org/articles/global-capitalist-crisis-and-trump-s-war-drive/" TargetMode="External"/><Relationship Id="rId12" Type="http://schemas.openxmlformats.org/officeDocument/2006/relationships/hyperlink" Target="https://monthlyreview.org/2012/06/01/the-denialism-of-progressive-environmentalists/" TargetMode="External"/><Relationship Id="rId17" Type="http://schemas.openxmlformats.org/officeDocument/2006/relationships/hyperlink" Target="https://www.researchgate.net/publication/338327276_Dynamic_Efficiency_in_a_Planned_Economy_Innovation_and_Entrepreneurship_Without_Markets%20//" TargetMode="External"/><Relationship Id="rId2" Type="http://schemas.openxmlformats.org/officeDocument/2006/relationships/numbering" Target="numbering.xml"/><Relationship Id="rId16" Type="http://schemas.openxmlformats.org/officeDocument/2006/relationships/hyperlink" Target="http://www.hamptoninstitution.org/why-black-people-need-maoism.html" TargetMode="External"/><Relationship Id="rId20"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s://www.tandfonline.com/doi/abs/10.1080/13183222.2000.11008760?journalCode=rjav20" TargetMode="External"/><Relationship Id="rId5" Type="http://schemas.openxmlformats.org/officeDocument/2006/relationships/webSettings" Target="webSettings.xml"/><Relationship Id="rId15" Type="http://schemas.openxmlformats.org/officeDocument/2006/relationships/hyperlink" Target="https://www.merriam-webster.com/dictionary/resolved" TargetMode="External"/><Relationship Id="rId10" Type="http://schemas.openxmlformats.org/officeDocument/2006/relationships/hyperlink" Target="https://www.marxists.org/glossary/terms/d/e.ht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ictionary.cambridge.org/us/dictionary/english/free-press" TargetMode="External"/><Relationship Id="rId14" Type="http://schemas.openxmlformats.org/officeDocument/2006/relationships/hyperlink" Target="https://jacobinmag.com/2020/01/corporate-media-system-democrac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42562</Words>
  <Characters>242606</Characters>
  <Application>Microsoft Office Word</Application>
  <DocSecurity>0</DocSecurity>
  <Lines>2021</Lines>
  <Paragraphs>569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17</cp:revision>
  <dcterms:created xsi:type="dcterms:W3CDTF">2022-03-11T22:48:00Z</dcterms:created>
  <dcterms:modified xsi:type="dcterms:W3CDTF">2022-03-11T23:09:00Z</dcterms:modified>
</cp:coreProperties>
</file>