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AF023" w14:textId="584607FF" w:rsidR="00A95652" w:rsidRDefault="00484D8C" w:rsidP="00484D8C">
      <w:pPr>
        <w:pStyle w:val="Heading1"/>
      </w:pPr>
      <w:r w:rsidRPr="00484D8C">
        <w:t>Speech 1AC Harvard Rd 5 vs Harrison 2-19 4PM</w:t>
      </w:r>
    </w:p>
    <w:p w14:paraId="777987A8" w14:textId="77C99DE9" w:rsidR="000169EC" w:rsidRPr="000169EC" w:rsidRDefault="000169EC" w:rsidP="000169EC">
      <w:proofErr w:type="spellStart"/>
      <w:r>
        <w:t>Conten</w:t>
      </w:r>
      <w:proofErr w:type="spellEnd"/>
      <w:r>
        <w:t xml:space="preserve"> </w:t>
      </w:r>
      <w:proofErr w:type="spellStart"/>
      <w:r>
        <w:t>warmgin</w:t>
      </w:r>
      <w:proofErr w:type="spellEnd"/>
    </w:p>
    <w:p w14:paraId="7BB66C0F" w14:textId="77777777" w:rsidR="00E44575" w:rsidRDefault="00E44575" w:rsidP="00E44575">
      <w:pPr>
        <w:pStyle w:val="Heading3"/>
      </w:pPr>
      <w:r w:rsidRPr="00B6286B">
        <w:t>Part 1</w:t>
      </w:r>
      <w:r>
        <w:t xml:space="preserve"> is Racial Capitalism</w:t>
      </w:r>
    </w:p>
    <w:p w14:paraId="205C797B" w14:textId="77777777" w:rsidR="00E44575" w:rsidRPr="00034497" w:rsidRDefault="00E44575" w:rsidP="00E44575">
      <w:pPr>
        <w:pStyle w:val="Heading4"/>
        <w:rPr>
          <w:rFonts w:asciiTheme="minorHAnsi" w:hAnsiTheme="minorHAnsi" w:cstheme="minorHAnsi"/>
        </w:rPr>
      </w:pPr>
      <w:r w:rsidRPr="00034497">
        <w:rPr>
          <w:rFonts w:asciiTheme="minorHAnsi" w:hAnsiTheme="minorHAnsi" w:cstheme="minorHAnsi"/>
        </w:rPr>
        <w:t xml:space="preserve">All Capitalism is </w:t>
      </w:r>
      <w:r w:rsidRPr="00034497">
        <w:rPr>
          <w:rFonts w:asciiTheme="minorHAnsi" w:hAnsiTheme="minorHAnsi" w:cstheme="minorHAnsi"/>
          <w:u w:val="single"/>
        </w:rPr>
        <w:t>Racial Capitalism</w:t>
      </w:r>
      <w:r w:rsidRPr="00034497">
        <w:rPr>
          <w:rFonts w:asciiTheme="minorHAnsi" w:hAnsiTheme="minorHAnsi" w:cstheme="minorHAnsi"/>
        </w:rPr>
        <w:t xml:space="preserve"> –</w:t>
      </w:r>
      <w:r>
        <w:rPr>
          <w:rFonts w:asciiTheme="minorHAnsi" w:hAnsiTheme="minorHAnsi" w:cstheme="minorHAnsi"/>
        </w:rPr>
        <w:t xml:space="preserve"> space commercialization</w:t>
      </w:r>
      <w:r w:rsidRPr="00034497">
        <w:rPr>
          <w:rFonts w:asciiTheme="minorHAnsi" w:hAnsiTheme="minorHAnsi" w:cstheme="minorHAnsi"/>
        </w:rPr>
        <w:t xml:space="preserve"> cannot sustain itself without </w:t>
      </w:r>
      <w:r w:rsidRPr="00034497">
        <w:rPr>
          <w:rFonts w:asciiTheme="minorHAnsi" w:hAnsiTheme="minorHAnsi" w:cstheme="minorHAnsi"/>
          <w:u w:val="single"/>
        </w:rPr>
        <w:t>disposable populations</w:t>
      </w:r>
      <w:r>
        <w:rPr>
          <w:rFonts w:asciiTheme="minorHAnsi" w:hAnsiTheme="minorHAnsi" w:cstheme="minorHAnsi"/>
        </w:rPr>
        <w:t>.</w:t>
      </w:r>
    </w:p>
    <w:p w14:paraId="16AD2B3E" w14:textId="77777777" w:rsidR="00E44575" w:rsidRPr="00034497" w:rsidRDefault="00E44575" w:rsidP="00E44575">
      <w:pPr>
        <w:rPr>
          <w:rFonts w:asciiTheme="minorHAnsi" w:hAnsiTheme="minorHAnsi" w:cstheme="minorHAnsi"/>
        </w:rPr>
      </w:pPr>
      <w:r w:rsidRPr="00034497">
        <w:rPr>
          <w:rStyle w:val="Style13ptBold"/>
          <w:rFonts w:asciiTheme="minorHAnsi" w:hAnsiTheme="minorHAnsi" w:cstheme="minorHAnsi"/>
        </w:rPr>
        <w:t>Burden-</w:t>
      </w:r>
      <w:proofErr w:type="spellStart"/>
      <w:r w:rsidRPr="00034497">
        <w:rPr>
          <w:rStyle w:val="Style13ptBold"/>
          <w:rFonts w:asciiTheme="minorHAnsi" w:hAnsiTheme="minorHAnsi" w:cstheme="minorHAnsi"/>
        </w:rPr>
        <w:t>Stelly</w:t>
      </w:r>
      <w:proofErr w:type="spellEnd"/>
      <w:r w:rsidRPr="00034497">
        <w:rPr>
          <w:rStyle w:val="Style13ptBold"/>
          <w:rFonts w:asciiTheme="minorHAnsi" w:hAnsiTheme="minorHAnsi" w:cstheme="minorHAnsi"/>
        </w:rPr>
        <w:t xml:space="preserve"> 20</w:t>
      </w:r>
      <w:r w:rsidRPr="00034497">
        <w:rPr>
          <w:rFonts w:asciiTheme="minorHAnsi" w:hAnsiTheme="minorHAnsi" w:cstheme="minorHAnsi"/>
        </w:rPr>
        <w:t xml:space="preserve"> [Bracketed for women to womxn. Footnote 14 is inserted below the paragraph it’s cited in, other footnotes excluded for readability. Charisse Burden-</w:t>
      </w:r>
      <w:proofErr w:type="spellStart"/>
      <w:r w:rsidRPr="00034497">
        <w:rPr>
          <w:rFonts w:asciiTheme="minorHAnsi" w:hAnsiTheme="minorHAnsi" w:cstheme="minorHAnsi"/>
        </w:rPr>
        <w:t>Stelly</w:t>
      </w:r>
      <w:proofErr w:type="spellEnd"/>
      <w:r w:rsidRPr="00034497">
        <w:rPr>
          <w:rFonts w:asciiTheme="minorHAnsi" w:hAnsiTheme="minorHAnsi" w:cstheme="minorHAnsi"/>
        </w:rPr>
        <w:t xml:space="preserve"> (Visiting Scholar in the Race and Capitalism Project at the University of Chicago. She is currently an African-American Assistant Professor of Africana Studies and Political Science at Carleton College). “Modern U.S. Racial Capitalism: Some Theoretical Insights”. The Monthly Review, Volume 72, Number 3. 7/1/20. Accessed 11/3/21. </w:t>
      </w:r>
      <w:hyperlink r:id="rId6" w:history="1">
        <w:r w:rsidRPr="00034497">
          <w:rPr>
            <w:rStyle w:val="Hyperlink"/>
            <w:rFonts w:asciiTheme="minorHAnsi" w:hAnsiTheme="minorHAnsi" w:cstheme="minorHAnsi"/>
          </w:rPr>
          <w:t>https://monthlyreview.org/2020/07/01/modern-u-s-racial-capitalism/</w:t>
        </w:r>
      </w:hyperlink>
      <w:r w:rsidRPr="00034497">
        <w:rPr>
          <w:rFonts w:asciiTheme="minorHAnsi" w:hAnsiTheme="minorHAnsi" w:cstheme="minorHAnsi"/>
        </w:rPr>
        <w:t xml:space="preserve"> //Xu]</w:t>
      </w:r>
    </w:p>
    <w:p w14:paraId="0C60AEE9" w14:textId="77777777" w:rsidR="00E44575" w:rsidRPr="00965026" w:rsidRDefault="00E44575" w:rsidP="00E44575">
      <w:pPr>
        <w:rPr>
          <w:rFonts w:asciiTheme="minorHAnsi" w:hAnsiTheme="minorHAnsi" w:cstheme="minorHAnsi"/>
          <w:sz w:val="10"/>
        </w:rPr>
      </w:pPr>
      <w:r w:rsidRPr="00034497">
        <w:rPr>
          <w:rStyle w:val="Emphasis"/>
          <w:rFonts w:asciiTheme="minorHAnsi" w:hAnsiTheme="minorHAnsi" w:cstheme="minorHAnsi"/>
        </w:rPr>
        <w:t xml:space="preserve">Drawing on the intellectual production of twentieth-century Black </w:t>
      </w:r>
      <w:proofErr w:type="spellStart"/>
      <w:r w:rsidRPr="00034497">
        <w:rPr>
          <w:rStyle w:val="Emphasis"/>
          <w:rFonts w:asciiTheme="minorHAnsi" w:hAnsiTheme="minorHAnsi" w:cstheme="minorHAnsi"/>
        </w:rPr>
        <w:t>anticapitalists</w:t>
      </w:r>
      <w:proofErr w:type="spellEnd"/>
      <w:r w:rsidRPr="00034497">
        <w:rPr>
          <w:rStyle w:val="Emphasis"/>
          <w:rFonts w:asciiTheme="minorHAnsi" w:hAnsiTheme="minorHAnsi" w:cstheme="minorHAnsi"/>
        </w:rPr>
        <w:t xml:space="preserve">, </w:t>
      </w:r>
      <w:r w:rsidRPr="003F7BD3">
        <w:rPr>
          <w:rStyle w:val="Emphasis"/>
          <w:rFonts w:asciiTheme="minorHAnsi" w:hAnsiTheme="minorHAnsi" w:cstheme="minorHAnsi"/>
          <w:highlight w:val="green"/>
        </w:rPr>
        <w:t>I theorize</w:t>
      </w:r>
      <w:r w:rsidRPr="00034497">
        <w:rPr>
          <w:rStyle w:val="Emphasis"/>
          <w:rFonts w:asciiTheme="minorHAnsi" w:hAnsiTheme="minorHAnsi" w:cstheme="minorHAnsi"/>
        </w:rPr>
        <w:t xml:space="preserve"> modern U.S. </w:t>
      </w:r>
      <w:r w:rsidRPr="003F7BD3">
        <w:rPr>
          <w:rStyle w:val="Emphasis"/>
          <w:rFonts w:asciiTheme="minorHAnsi" w:hAnsiTheme="minorHAnsi" w:cstheme="minorHAnsi"/>
          <w:highlight w:val="green"/>
        </w:rPr>
        <w:t>racial capitalism as</w:t>
      </w:r>
      <w:r w:rsidRPr="00034497">
        <w:rPr>
          <w:rStyle w:val="Emphasis"/>
          <w:rFonts w:asciiTheme="minorHAnsi" w:hAnsiTheme="minorHAnsi" w:cstheme="minorHAnsi"/>
        </w:rPr>
        <w:t xml:space="preserve"> a racially </w:t>
      </w:r>
      <w:r w:rsidRPr="003F7BD3">
        <w:rPr>
          <w:rStyle w:val="Emphasis"/>
          <w:rFonts w:asciiTheme="minorHAnsi" w:hAnsiTheme="minorHAnsi" w:cstheme="minorHAnsi"/>
          <w:highlight w:val="green"/>
        </w:rPr>
        <w:t>hierarchi</w:t>
      </w:r>
      <w:r w:rsidRPr="00034497">
        <w:rPr>
          <w:rStyle w:val="Emphasis"/>
          <w:rFonts w:asciiTheme="minorHAnsi" w:hAnsiTheme="minorHAnsi" w:cstheme="minorHAnsi"/>
        </w:rPr>
        <w:t xml:space="preserve">cal political economy </w:t>
      </w:r>
      <w:r w:rsidRPr="003F7BD3">
        <w:rPr>
          <w:rStyle w:val="Emphasis"/>
          <w:rFonts w:asciiTheme="minorHAnsi" w:hAnsiTheme="minorHAnsi" w:cstheme="minorHAnsi"/>
          <w:highlight w:val="green"/>
        </w:rPr>
        <w:t>constituting</w:t>
      </w:r>
      <w:r w:rsidRPr="00034497">
        <w:rPr>
          <w:rStyle w:val="Emphasis"/>
          <w:rFonts w:asciiTheme="minorHAnsi" w:hAnsiTheme="minorHAnsi" w:cstheme="minorHAnsi"/>
        </w:rPr>
        <w:t xml:space="preserve"> war and </w:t>
      </w:r>
      <w:r w:rsidRPr="003F7BD3">
        <w:rPr>
          <w:rStyle w:val="Emphasis"/>
          <w:rFonts w:asciiTheme="minorHAnsi" w:hAnsiTheme="minorHAnsi" w:cstheme="minorHAnsi"/>
          <w:highlight w:val="green"/>
        </w:rPr>
        <w:t>militarism</w:t>
      </w:r>
      <w:r w:rsidRPr="00034497">
        <w:rPr>
          <w:rStyle w:val="Emphasis"/>
          <w:rFonts w:asciiTheme="minorHAnsi" w:hAnsiTheme="minorHAnsi" w:cstheme="minorHAnsi"/>
        </w:rPr>
        <w:t xml:space="preserve">, </w:t>
      </w:r>
      <w:r w:rsidRPr="003F7BD3">
        <w:rPr>
          <w:rStyle w:val="Emphasis"/>
          <w:rFonts w:asciiTheme="minorHAnsi" w:hAnsiTheme="minorHAnsi" w:cstheme="minorHAnsi"/>
          <w:highlight w:val="green"/>
        </w:rPr>
        <w:t>imperialist accumulation</w:t>
      </w:r>
      <w:r w:rsidRPr="00034497">
        <w:rPr>
          <w:rStyle w:val="Emphasis"/>
          <w:rFonts w:asciiTheme="minorHAnsi" w:hAnsiTheme="minorHAnsi" w:cstheme="minorHAnsi"/>
        </w:rPr>
        <w:t xml:space="preserve">, expropriation by domination, </w:t>
      </w:r>
      <w:r w:rsidRPr="003F7BD3">
        <w:rPr>
          <w:rStyle w:val="Emphasis"/>
          <w:rFonts w:asciiTheme="minorHAnsi" w:hAnsiTheme="minorHAnsi" w:cstheme="minorHAnsi"/>
          <w:highlight w:val="green"/>
        </w:rPr>
        <w:t>and</w:t>
      </w:r>
      <w:r w:rsidRPr="00034497">
        <w:rPr>
          <w:rStyle w:val="Emphasis"/>
          <w:rFonts w:asciiTheme="minorHAnsi" w:hAnsiTheme="minorHAnsi" w:cstheme="minorHAnsi"/>
        </w:rPr>
        <w:t xml:space="preserve"> labor super</w:t>
      </w:r>
      <w:r w:rsidRPr="003F7BD3">
        <w:rPr>
          <w:rStyle w:val="Emphasis"/>
          <w:rFonts w:asciiTheme="minorHAnsi" w:hAnsiTheme="minorHAnsi" w:cstheme="minorHAnsi"/>
          <w:highlight w:val="green"/>
        </w:rPr>
        <w:t>exploitation</w:t>
      </w:r>
      <w:r w:rsidRPr="00034497">
        <w:rPr>
          <w:rStyle w:val="Emphasis"/>
          <w:rFonts w:asciiTheme="minorHAnsi" w:hAnsiTheme="minorHAnsi" w:cstheme="minorHAnsi"/>
        </w:rPr>
        <w:t>.</w:t>
      </w:r>
      <w:r w:rsidRPr="00965026">
        <w:rPr>
          <w:rFonts w:asciiTheme="minorHAnsi" w:hAnsiTheme="minorHAnsi" w:cstheme="minorHAnsi"/>
          <w:sz w:val="10"/>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034497">
        <w:rPr>
          <w:rStyle w:val="Emphasis"/>
          <w:rFonts w:asciiTheme="minorHAnsi" w:hAnsiTheme="minorHAnsi" w:cstheme="minorHAnsi"/>
        </w:rPr>
        <w:t xml:space="preserve">Stated differently, </w:t>
      </w:r>
      <w:r w:rsidRPr="003F7BD3">
        <w:rPr>
          <w:rStyle w:val="Emphasis"/>
          <w:rFonts w:asciiTheme="minorHAnsi" w:hAnsiTheme="minorHAnsi" w:cstheme="minorHAnsi"/>
          <w:highlight w:val="green"/>
        </w:rPr>
        <w:t>Blackness is a</w:t>
      </w:r>
      <w:r w:rsidRPr="00034497">
        <w:rPr>
          <w:rStyle w:val="Emphasis"/>
          <w:rFonts w:asciiTheme="minorHAnsi" w:hAnsiTheme="minorHAnsi" w:cstheme="minorHAnsi"/>
        </w:rPr>
        <w:t xml:space="preserve"> capacious </w:t>
      </w:r>
      <w:r w:rsidRPr="003F7BD3">
        <w:rPr>
          <w:rStyle w:val="Emphasis"/>
          <w:rFonts w:asciiTheme="minorHAnsi" w:hAnsiTheme="minorHAnsi" w:cstheme="minorHAnsi"/>
          <w:highlight w:val="green"/>
        </w:rPr>
        <w:t xml:space="preserve">category of </w:t>
      </w:r>
      <w:r w:rsidRPr="00034497">
        <w:rPr>
          <w:rStyle w:val="Emphasis"/>
          <w:rFonts w:asciiTheme="minorHAnsi" w:hAnsiTheme="minorHAnsi" w:cstheme="minorHAnsi"/>
        </w:rPr>
        <w:t xml:space="preserve">surplus </w:t>
      </w:r>
      <w:r w:rsidRPr="003F7BD3">
        <w:rPr>
          <w:rStyle w:val="Emphasis"/>
          <w:rFonts w:asciiTheme="minorHAnsi" w:hAnsiTheme="minorHAnsi" w:cstheme="minorHAnsi"/>
          <w:highlight w:val="green"/>
        </w:rPr>
        <w:t>value</w:t>
      </w:r>
      <w:r w:rsidRPr="00034497">
        <w:rPr>
          <w:rStyle w:val="Emphasis"/>
          <w:rFonts w:asciiTheme="minorHAnsi" w:hAnsiTheme="minorHAnsi" w:cstheme="minorHAnsi"/>
        </w:rPr>
        <w:t xml:space="preserve"> </w:t>
      </w:r>
      <w:r w:rsidRPr="003F7BD3">
        <w:rPr>
          <w:rStyle w:val="Emphasis"/>
          <w:rFonts w:asciiTheme="minorHAnsi" w:hAnsiTheme="minorHAnsi" w:cstheme="minorHAnsi"/>
          <w:highlight w:val="green"/>
        </w:rPr>
        <w:t>extraction</w:t>
      </w:r>
      <w:r w:rsidRPr="00034497">
        <w:rPr>
          <w:rStyle w:val="Emphasis"/>
          <w:rFonts w:asciiTheme="minorHAnsi" w:hAnsiTheme="minorHAnsi" w:cstheme="minorHAnsi"/>
        </w:rPr>
        <w:t xml:space="preserve"> essential to an array of political-economic functions, </w:t>
      </w:r>
      <w:r w:rsidRPr="003F7BD3">
        <w:rPr>
          <w:rStyle w:val="Emphasis"/>
          <w:rFonts w:asciiTheme="minorHAnsi" w:hAnsiTheme="minorHAnsi" w:cstheme="minorHAnsi"/>
          <w:highlight w:val="green"/>
        </w:rPr>
        <w:t>including</w:t>
      </w:r>
      <w:r w:rsidRPr="00034497">
        <w:rPr>
          <w:rStyle w:val="Emphasis"/>
          <w:rFonts w:asciiTheme="minorHAnsi" w:hAnsiTheme="minorHAnsi" w:cstheme="minorHAnsi"/>
        </w:rPr>
        <w:t xml:space="preserve"> accumulation, </w:t>
      </w:r>
      <w:proofErr w:type="spellStart"/>
      <w:r w:rsidRPr="00034497">
        <w:rPr>
          <w:rStyle w:val="Emphasis"/>
          <w:rFonts w:asciiTheme="minorHAnsi" w:hAnsiTheme="minorHAnsi" w:cstheme="minorHAnsi"/>
        </w:rPr>
        <w:t>disaccumulation</w:t>
      </w:r>
      <w:proofErr w:type="spellEnd"/>
      <w:r w:rsidRPr="00034497">
        <w:rPr>
          <w:rStyle w:val="Emphasis"/>
          <w:rFonts w:asciiTheme="minorHAnsi" w:hAnsiTheme="minorHAnsi" w:cstheme="minorHAnsi"/>
        </w:rPr>
        <w:t xml:space="preserve">, </w:t>
      </w:r>
      <w:r w:rsidRPr="003F7BD3">
        <w:rPr>
          <w:rStyle w:val="Emphasis"/>
          <w:rFonts w:asciiTheme="minorHAnsi" w:hAnsiTheme="minorHAnsi" w:cstheme="minorHAnsi"/>
          <w:highlight w:val="green"/>
        </w:rPr>
        <w:t>debt</w:t>
      </w:r>
      <w:r w:rsidRPr="00034497">
        <w:rPr>
          <w:rStyle w:val="Emphasis"/>
          <w:rFonts w:asciiTheme="minorHAnsi" w:hAnsiTheme="minorHAnsi" w:cstheme="minorHAnsi"/>
        </w:rPr>
        <w:t xml:space="preserve">, planned obsolescence, </w:t>
      </w:r>
      <w:r w:rsidRPr="003F7BD3">
        <w:rPr>
          <w:rStyle w:val="Emphasis"/>
          <w:rFonts w:asciiTheme="minorHAnsi" w:hAnsiTheme="minorHAnsi" w:cstheme="minorHAnsi"/>
          <w:highlight w:val="green"/>
        </w:rPr>
        <w:t>and</w:t>
      </w:r>
      <w:r w:rsidRPr="00034497">
        <w:rPr>
          <w:rStyle w:val="Emphasis"/>
          <w:rFonts w:asciiTheme="minorHAnsi" w:hAnsiTheme="minorHAnsi" w:cstheme="minorHAnsi"/>
        </w:rPr>
        <w:t xml:space="preserve"> </w:t>
      </w:r>
      <w:r w:rsidRPr="003F7BD3">
        <w:rPr>
          <w:rStyle w:val="Emphasis"/>
          <w:rFonts w:asciiTheme="minorHAnsi" w:hAnsiTheme="minorHAnsi" w:cstheme="minorHAnsi"/>
          <w:highlight w:val="green"/>
        </w:rPr>
        <w:t>absorption</w:t>
      </w:r>
      <w:r w:rsidRPr="00034497">
        <w:rPr>
          <w:rStyle w:val="Emphasis"/>
          <w:rFonts w:asciiTheme="minorHAnsi" w:hAnsiTheme="minorHAnsi" w:cstheme="minorHAnsi"/>
        </w:rPr>
        <w:t xml:space="preserve"> of the burdens of economic crises.</w:t>
      </w:r>
      <w:r w:rsidRPr="007E6720">
        <w:rPr>
          <w:rStyle w:val="Emphasis"/>
        </w:rPr>
        <w:t xml:space="preserve">16 At the same time, Blackness is the quintessential condition of disposability, expendability, and </w:t>
      </w:r>
      <w:proofErr w:type="spellStart"/>
      <w:r w:rsidRPr="007E6720">
        <w:rPr>
          <w:rStyle w:val="Emphasis"/>
        </w:rPr>
        <w:t>devalorization</w:t>
      </w:r>
      <w:proofErr w:type="spellEnd"/>
      <w:r w:rsidRPr="007E6720">
        <w:rPr>
          <w:rStyle w:val="Emphasis"/>
        </w:rPr>
        <w:t xml:space="preserve">. [Footnote 14]: Another feature of modern U.S. racial </w:t>
      </w:r>
      <w:r w:rsidRPr="003F7BD3">
        <w:rPr>
          <w:rStyle w:val="Emphasis"/>
          <w:highlight w:val="green"/>
        </w:rPr>
        <w:t>capitalism is property by dispossession</w:t>
      </w:r>
      <w:r w:rsidRPr="007E6720">
        <w:rPr>
          <w:rStyle w:val="Emphasis"/>
        </w:rPr>
        <w:t xml:space="preserve">. In Theft Is Property! Dispossession and Critical Theory, Robert Nichols draws on the experience of </w:t>
      </w:r>
      <w:r w:rsidRPr="003F7BD3">
        <w:rPr>
          <w:rStyle w:val="Emphasis"/>
          <w:highlight w:val="green"/>
        </w:rPr>
        <w:t>Indigenous peoples</w:t>
      </w:r>
      <w:r w:rsidRPr="007E6720">
        <w:rPr>
          <w:rStyle w:val="Emphasis"/>
        </w:rPr>
        <w:t xml:space="preserve"> in the United States, Canada, and New Zealand to </w:t>
      </w:r>
      <w:r w:rsidRPr="003F7BD3">
        <w:rPr>
          <w:rStyle w:val="Emphasis"/>
          <w:highlight w:val="green"/>
        </w:rPr>
        <w:t>theorize how</w:t>
      </w:r>
      <w:r w:rsidRPr="007E6720">
        <w:rPr>
          <w:rStyle w:val="Emphasis"/>
        </w:rPr>
        <w:t xml:space="preserve"> the “</w:t>
      </w:r>
      <w:r w:rsidRPr="003F7BD3">
        <w:rPr>
          <w:rStyle w:val="Emphasis"/>
          <w:highlight w:val="green"/>
        </w:rPr>
        <w:t>system of landed property</w:t>
      </w:r>
      <w:r w:rsidRPr="007E6720">
        <w:rPr>
          <w:rStyle w:val="Emphasis"/>
        </w:rPr>
        <w:t xml:space="preserve">” </w:t>
      </w:r>
      <w:r w:rsidRPr="003F7BD3">
        <w:rPr>
          <w:rStyle w:val="Emphasis"/>
          <w:highlight w:val="green"/>
        </w:rPr>
        <w:t>was</w:t>
      </w:r>
      <w:r w:rsidRPr="007E6720">
        <w:rPr>
          <w:rStyle w:val="Emphasis"/>
        </w:rPr>
        <w:t xml:space="preserve"> fundamentally </w:t>
      </w:r>
      <w:r w:rsidRPr="003F7BD3">
        <w:rPr>
          <w:rStyle w:val="Emphasis"/>
          <w:highlight w:val="green"/>
        </w:rPr>
        <w:t>predicated on</w:t>
      </w:r>
      <w:r w:rsidRPr="007E6720">
        <w:rPr>
          <w:rStyle w:val="Emphasis"/>
        </w:rPr>
        <w:t xml:space="preserve"> violent </w:t>
      </w:r>
      <w:r w:rsidRPr="003F7BD3">
        <w:rPr>
          <w:rStyle w:val="Emphasis"/>
          <w:highlight w:val="green"/>
        </w:rPr>
        <w:t>dispossession</w:t>
      </w:r>
      <w:r w:rsidRPr="007E6720">
        <w:rPr>
          <w:rStyle w:val="Emphasis"/>
        </w:rPr>
        <w:t xml:space="preserve">. </w:t>
      </w:r>
      <w:r w:rsidRPr="00965026">
        <w:rPr>
          <w:sz w:val="10"/>
        </w:rPr>
        <w:t xml:space="preserve">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w:t>
      </w:r>
      <w:proofErr w:type="spellStart"/>
      <w:r w:rsidRPr="00965026">
        <w:rPr>
          <w:sz w:val="10"/>
        </w:rPr>
        <w:t>recursivity</w:t>
      </w:r>
      <w:proofErr w:type="spellEnd"/>
      <w:r w:rsidRPr="00965026">
        <w:rPr>
          <w:sz w:val="10"/>
        </w:rPr>
        <w:t>. Recursive dispossession is effectively a form of property-generating theft.”</w:t>
      </w:r>
      <w:r w:rsidRPr="007E6720">
        <w:rPr>
          <w:rStyle w:val="Emphasis"/>
        </w:rPr>
        <w:t xml:space="preserve"> As such, </w:t>
      </w:r>
      <w:r w:rsidRPr="003F7BD3">
        <w:rPr>
          <w:rStyle w:val="Emphasis"/>
          <w:highlight w:val="green"/>
        </w:rPr>
        <w:t>theft and dispossession, through property regimes, are a</w:t>
      </w:r>
      <w:r w:rsidRPr="007E6720">
        <w:rPr>
          <w:rStyle w:val="Emphasis"/>
        </w:rPr>
        <w:t xml:space="preserve">n ongoing </w:t>
      </w:r>
      <w:r w:rsidRPr="003F7BD3">
        <w:rPr>
          <w:rStyle w:val="Emphasis"/>
          <w:highlight w:val="green"/>
        </w:rPr>
        <w:t>feature of</w:t>
      </w:r>
      <w:r w:rsidRPr="007E6720">
        <w:rPr>
          <w:rStyle w:val="Emphasis"/>
        </w:rPr>
        <w:t xml:space="preserve"> the Indigenous reality of modern U.S. </w:t>
      </w:r>
      <w:r w:rsidRPr="003F7BD3">
        <w:rPr>
          <w:rStyle w:val="Emphasis"/>
          <w:highlight w:val="green"/>
        </w:rPr>
        <w:t>racial capitalism</w:t>
      </w:r>
      <w:r w:rsidRPr="007E6720">
        <w:rPr>
          <w:rStyle w:val="Emphasis"/>
        </w:rPr>
        <w:t xml:space="preserve">. </w:t>
      </w:r>
      <w:r w:rsidRPr="00965026">
        <w:rPr>
          <w:sz w:val="10"/>
        </w:rPr>
        <w:t>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ever widening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965026">
        <w:rPr>
          <w:rFonts w:asciiTheme="minorHAnsi" w:hAnsiTheme="minorHAnsi" w:cstheme="minorHAnsi"/>
          <w:sz w:val="10"/>
          <w:szCs w:val="8"/>
        </w:rPr>
        <w:t xml:space="preserve"> thus sustained by military expenditure, the maintenance of an extremely low standard of living in “dependent” countries, and the domestic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w:t>
      </w:r>
      <w:proofErr w:type="spellStart"/>
      <w:r w:rsidRPr="00965026">
        <w:rPr>
          <w:rFonts w:asciiTheme="minorHAnsi" w:hAnsiTheme="minorHAnsi" w:cstheme="minorHAnsi"/>
          <w:sz w:val="10"/>
          <w:szCs w:val="8"/>
        </w:rPr>
        <w:t>anticapitalist</w:t>
      </w:r>
      <w:proofErr w:type="spellEnd"/>
      <w:r w:rsidRPr="00965026">
        <w:rPr>
          <w:rFonts w:asciiTheme="minorHAnsi" w:hAnsiTheme="minorHAnsi" w:cstheme="minorHAnsi"/>
          <w:sz w:val="10"/>
          <w:szCs w:val="8"/>
        </w:rPr>
        <w:t xml:space="preserve"> and/or left-leaning ideas, politics, practices, and modes of organizing that are construed as subversive, seditious, and otherwise threatening to capitalist society. These include, but are not limited to, internationalism, anti-imperialism, anticolonialism, peace activism, and </w:t>
      </w:r>
      <w:proofErr w:type="spellStart"/>
      <w:r w:rsidRPr="00965026">
        <w:rPr>
          <w:rFonts w:asciiTheme="minorHAnsi" w:hAnsiTheme="minorHAnsi" w:cstheme="minorHAnsi"/>
          <w:sz w:val="10"/>
          <w:szCs w:val="8"/>
        </w:rPr>
        <w:t>antisexism</w:t>
      </w:r>
      <w:proofErr w:type="spellEnd"/>
      <w:r w:rsidRPr="00965026">
        <w:rPr>
          <w:rFonts w:asciiTheme="minorHAnsi" w:hAnsiTheme="minorHAnsi" w:cstheme="minorHAnsi"/>
          <w:sz w:val="10"/>
          <w:szCs w:val="8"/>
        </w:rPr>
        <w:t xml:space="preserve">.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all the more threatening and antithetical to the social order in its linkage with Black insistence on </w:t>
      </w:r>
      <w:r w:rsidRPr="00965026">
        <w:rPr>
          <w:sz w:val="10"/>
        </w:rPr>
        <w:t>equality and self-defense against racial terrorism. In this way, “defiance and insolently race-centered condemnation of the white race” and “the Negro seeing red” came to be understood as seditious in the context of modern U.S. racial capitalism.</w:t>
      </w:r>
      <w:r w:rsidRPr="00364AF7">
        <w:rPr>
          <w:rStyle w:val="Emphasis"/>
        </w:rPr>
        <w:t xml:space="preserve"> The link between my theory of modern U.S. racial capitalism and Robinson’s catholic theory of racial capitalism, beyond his “suggest[ion] that it was there,” is vivified through the prison abolitionist and scholar Ruth Wilson Gilmore, who writes: </w:t>
      </w:r>
      <w:r w:rsidRPr="003F7BD3">
        <w:rPr>
          <w:rStyle w:val="Emphasis"/>
          <w:highlight w:val="green"/>
        </w:rPr>
        <w:t>“Capitalism…[is] never not racial.…</w:t>
      </w:r>
      <w:r w:rsidRPr="00364AF7">
        <w:rPr>
          <w:rStyle w:val="Emphasis"/>
        </w:rPr>
        <w:t xml:space="preserve"> Racial capitalism: a mode of production developed in agriculture, improved by enclosure in the Old World, and captive land and labor in the Americas, perfected in slavery’s time-motion, field factory choreography, its imperative forged on the anvils of imperial war-making monarchs.”30 </w:t>
      </w:r>
      <w:r w:rsidRPr="003F7BD3">
        <w:rPr>
          <w:rStyle w:val="Emphasis"/>
          <w:highlight w:val="green"/>
        </w:rPr>
        <w:t>Racial capitalism</w:t>
      </w:r>
      <w:r w:rsidRPr="00364AF7">
        <w:rPr>
          <w:rStyle w:val="Emphasis"/>
        </w:rPr>
        <w:t xml:space="preserve">, she continues, </w:t>
      </w:r>
      <w:r w:rsidRPr="003F7BD3">
        <w:rPr>
          <w:rStyle w:val="Emphasis"/>
          <w:highlight w:val="green"/>
        </w:rPr>
        <w:t>“requires</w:t>
      </w:r>
      <w:r w:rsidRPr="00364AF7">
        <w:rPr>
          <w:rStyle w:val="Emphasis"/>
        </w:rPr>
        <w:t xml:space="preserve"> all kinds of scheming, including hard work by elites and their compradors in the </w:t>
      </w:r>
      <w:r w:rsidRPr="003F7BD3">
        <w:rPr>
          <w:rStyle w:val="Emphasis"/>
          <w:highlight w:val="green"/>
        </w:rPr>
        <w:t>overlapping and interlocking space-economies</w:t>
      </w:r>
      <w:r w:rsidRPr="00364AF7">
        <w:rPr>
          <w:rStyle w:val="Emphasis"/>
        </w:rPr>
        <w:t xml:space="preserve"> of the </w:t>
      </w:r>
      <w:r w:rsidRPr="003F7BD3">
        <w:rPr>
          <w:rStyle w:val="Emphasis"/>
          <w:highlight w:val="green"/>
        </w:rPr>
        <w:t>planet’s surface.</w:t>
      </w:r>
      <w:r w:rsidRPr="00965026">
        <w:rPr>
          <w:rFonts w:asciiTheme="minorHAnsi" w:hAnsiTheme="minorHAnsi" w:cstheme="minorHAnsi"/>
          <w:sz w:val="10"/>
          <w:szCs w:val="8"/>
        </w:rPr>
        <w:t xml:space="preserv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w:t>
      </w:r>
      <w:proofErr w:type="spellStart"/>
      <w:r w:rsidRPr="00965026">
        <w:rPr>
          <w:rFonts w:asciiTheme="minorHAnsi" w:hAnsiTheme="minorHAnsi" w:cstheme="minorHAnsi"/>
          <w:sz w:val="10"/>
          <w:szCs w:val="8"/>
        </w:rPr>
        <w:t>Pirenne</w:t>
      </w:r>
      <w:proofErr w:type="spellEnd"/>
      <w:r w:rsidRPr="00965026">
        <w:rPr>
          <w:rFonts w:asciiTheme="minorHAnsi" w:hAnsiTheme="minorHAnsi" w:cstheme="minorHAnsi"/>
          <w:sz w:val="10"/>
          <w:szCs w:val="8"/>
        </w:rPr>
        <w:t xml:space="preserve">, David </w:t>
      </w:r>
      <w:proofErr w:type="spellStart"/>
      <w:r w:rsidRPr="00965026">
        <w:rPr>
          <w:rFonts w:asciiTheme="minorHAnsi" w:hAnsiTheme="minorHAnsi" w:cstheme="minorHAnsi"/>
          <w:sz w:val="10"/>
          <w:szCs w:val="8"/>
        </w:rPr>
        <w:t>Brion</w:t>
      </w:r>
      <w:proofErr w:type="spellEnd"/>
      <w:r w:rsidRPr="00965026">
        <w:rPr>
          <w:rFonts w:asciiTheme="minorHAnsi" w:hAnsiTheme="minorHAnsi" w:cstheme="minorHAnsi"/>
          <w:sz w:val="10"/>
          <w:szCs w:val="8"/>
        </w:rPr>
        <w:t xml:space="preserve"> Davis, and Eli Heckscher to understand European history, socialist theory, and the European working class, the work of Black Marxists like James Ford, Walter Rodney, </w:t>
      </w:r>
      <w:proofErr w:type="spellStart"/>
      <w:r w:rsidRPr="00965026">
        <w:rPr>
          <w:rFonts w:asciiTheme="minorHAnsi" w:hAnsiTheme="minorHAnsi" w:cstheme="minorHAnsi"/>
          <w:sz w:val="10"/>
          <w:szCs w:val="8"/>
        </w:rPr>
        <w:t>Amílcar</w:t>
      </w:r>
      <w:proofErr w:type="spellEnd"/>
      <w:r w:rsidRPr="00965026">
        <w:rPr>
          <w:rFonts w:asciiTheme="minorHAnsi" w:hAnsiTheme="minorHAnsi" w:cstheme="minorHAnsi"/>
          <w:sz w:val="10"/>
          <w:szCs w:val="8"/>
        </w:rPr>
        <w:t xml:space="preserve"> Cabral, and Paul Robeson offer me those same intellectual, historical, and theoretical resources. Finally, I agree with Alexander that the resolution to racial capitalism is </w:t>
      </w:r>
      <w:r w:rsidRPr="00965026">
        <w:rPr>
          <w:sz w:val="10"/>
          <w:szCs w:val="8"/>
        </w:rPr>
        <w:t xml:space="preserve">antiracist socialism, not a cultural-metaphysical Black radical tradition. In what remains of this essay, I will draw on the work of Black Marxist-Leninists and </w:t>
      </w:r>
      <w:proofErr w:type="spellStart"/>
      <w:r w:rsidRPr="00965026">
        <w:rPr>
          <w:sz w:val="10"/>
          <w:szCs w:val="8"/>
        </w:rPr>
        <w:t>anticapitalists</w:t>
      </w:r>
      <w:proofErr w:type="spellEnd"/>
      <w:r w:rsidRPr="00965026">
        <w:rPr>
          <w:sz w:val="10"/>
          <w:szCs w:val="8"/>
        </w:rPr>
        <w:t xml:space="preserve"> to explicate the defining features of modern U.S. racial capitalism—war and militarism, imperialist accumulation, expropriation by domination, labor </w:t>
      </w:r>
      <w:proofErr w:type="spellStart"/>
      <w:r w:rsidRPr="00965026">
        <w:rPr>
          <w:sz w:val="10"/>
          <w:szCs w:val="8"/>
        </w:rPr>
        <w:t>superexploitation</w:t>
      </w:r>
      <w:proofErr w:type="spellEnd"/>
      <w:r w:rsidRPr="00965026">
        <w:rPr>
          <w:sz w:val="10"/>
          <w:szCs w:val="8"/>
        </w:rPr>
        <w:t xml:space="preserve">,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w:t>
      </w:r>
      <w:proofErr w:type="spellStart"/>
      <w:r w:rsidRPr="00965026">
        <w:rPr>
          <w:sz w:val="10"/>
          <w:szCs w:val="8"/>
        </w:rPr>
        <w:t>Bois’s</w:t>
      </w:r>
      <w:proofErr w:type="spellEnd"/>
      <w:r w:rsidRPr="00965026">
        <w:rPr>
          <w:sz w:val="10"/>
          <w:szCs w:val="8"/>
        </w:rPr>
        <w:t xml:space="preserve"> 1915 essay, “The African Roots of War,” is instructive.34 Though he does not directly analyze the United States, he nonetheless demonstrates how racism, white supremacy, and the plunder of Africa underpinned the capitalist imperialist war that engulfed the world from July</w:t>
      </w:r>
      <w:r w:rsidRPr="00965026">
        <w:rPr>
          <w:rFonts w:asciiTheme="minorHAnsi" w:hAnsiTheme="minorHAnsi" w:cstheme="minorHAnsi"/>
          <w:sz w:val="10"/>
          <w:szCs w:val="8"/>
        </w:rPr>
        <w:t xml:space="preserve"> 1914 to November 1918—a war that catapulted the United States into the center of the capitalist world system. Using Du </w:t>
      </w:r>
      <w:proofErr w:type="spellStart"/>
      <w:r w:rsidRPr="00965026">
        <w:rPr>
          <w:rFonts w:asciiTheme="minorHAnsi" w:hAnsiTheme="minorHAnsi" w:cstheme="minorHAnsi"/>
          <w:sz w:val="10"/>
          <w:szCs w:val="8"/>
        </w:rPr>
        <w:t>Bois’s</w:t>
      </w:r>
      <w:proofErr w:type="spellEnd"/>
      <w:r w:rsidRPr="00965026">
        <w:rPr>
          <w:rFonts w:asciiTheme="minorHAnsi" w:hAnsiTheme="minorHAnsi" w:cstheme="minorHAnsi"/>
          <w:sz w:val="10"/>
          <w:szCs w:val="8"/>
        </w:rPr>
        <w:t xml:space="preserve"> own words, Hubert Harrison, the father of Harlem radicalism, makes the direct link: But since every industrial nation is seeking the same outlet for its products, clashes are inevitable and in these clashes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Egyptians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w:t>
      </w:r>
      <w:proofErr w:type="spellStart"/>
      <w:r w:rsidRPr="00965026">
        <w:rPr>
          <w:rFonts w:asciiTheme="minorHAnsi" w:hAnsiTheme="minorHAnsi" w:cstheme="minorHAnsi"/>
          <w:sz w:val="10"/>
          <w:szCs w:val="8"/>
        </w:rPr>
        <w:t>Bois</w:t>
      </w:r>
      <w:proofErr w:type="spellEnd"/>
      <w:r w:rsidRPr="00965026">
        <w:rPr>
          <w:rFonts w:asciiTheme="minorHAnsi" w:hAnsiTheme="minorHAnsi" w:cstheme="minorHAnsi"/>
          <w:sz w:val="10"/>
          <w:szCs w:val="8"/>
        </w:rPr>
        <w:t xml:space="preserve">,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w:t>
      </w:r>
      <w:proofErr w:type="spellStart"/>
      <w:r w:rsidRPr="00965026">
        <w:rPr>
          <w:rFonts w:asciiTheme="minorHAnsi" w:hAnsiTheme="minorHAnsi" w:cstheme="minorHAnsi"/>
          <w:sz w:val="10"/>
          <w:szCs w:val="8"/>
        </w:rPr>
        <w:t>Bois</w:t>
      </w:r>
      <w:proofErr w:type="spellEnd"/>
      <w:r w:rsidRPr="00965026">
        <w:rPr>
          <w:rFonts w:asciiTheme="minorHAnsi" w:hAnsiTheme="minorHAnsi" w:cstheme="minorHAnsi"/>
          <w:sz w:val="10"/>
          <w:szCs w:val="8"/>
        </w:rPr>
        <w:t xml:space="preserve">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w:t>
      </w:r>
      <w:proofErr w:type="spellStart"/>
      <w:r w:rsidRPr="00965026">
        <w:rPr>
          <w:rFonts w:asciiTheme="minorHAnsi" w:hAnsiTheme="minorHAnsi" w:cstheme="minorHAnsi"/>
          <w:sz w:val="10"/>
          <w:szCs w:val="8"/>
        </w:rPr>
        <w:t>Bois</w:t>
      </w:r>
      <w:proofErr w:type="spellEnd"/>
      <w:r w:rsidRPr="00965026">
        <w:rPr>
          <w:rFonts w:asciiTheme="minorHAnsi" w:hAnsiTheme="minorHAnsi" w:cstheme="minorHAnsi"/>
          <w:sz w:val="10"/>
          <w:szCs w:val="8"/>
        </w:rPr>
        <w:t xml:space="preserve">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965026">
        <w:rPr>
          <w:rFonts w:asciiTheme="minorHAnsi" w:hAnsiTheme="minorHAnsi" w:cstheme="minorHAnsi"/>
          <w:sz w:val="10"/>
        </w:rPr>
        <w:t xml:space="preserve"> </w:t>
      </w:r>
      <w:r w:rsidRPr="00034497">
        <w:rPr>
          <w:rStyle w:val="StyleUnderline"/>
          <w:rFonts w:asciiTheme="minorHAnsi" w:hAnsiTheme="minorHAnsi" w:cstheme="minorHAnsi"/>
        </w:rPr>
        <w:t xml:space="preserve">Imperialist accumulation denotes the rapacious </w:t>
      </w:r>
      <w:r w:rsidRPr="003F7BD3">
        <w:rPr>
          <w:rStyle w:val="Emphasis"/>
          <w:rFonts w:asciiTheme="minorHAnsi" w:hAnsiTheme="minorHAnsi" w:cstheme="minorHAnsi"/>
          <w:highlight w:val="green"/>
        </w:rPr>
        <w:t xml:space="preserve">conscription of </w:t>
      </w:r>
      <w:r w:rsidRPr="00034497">
        <w:rPr>
          <w:rStyle w:val="Emphasis"/>
          <w:rFonts w:asciiTheme="minorHAnsi" w:hAnsiTheme="minorHAnsi" w:cstheme="minorHAnsi"/>
        </w:rPr>
        <w:t xml:space="preserve">resources and </w:t>
      </w:r>
      <w:r w:rsidRPr="003F7BD3">
        <w:rPr>
          <w:rStyle w:val="Emphasis"/>
          <w:rFonts w:asciiTheme="minorHAnsi" w:hAnsiTheme="minorHAnsi" w:cstheme="minorHAnsi"/>
          <w:highlight w:val="green"/>
        </w:rPr>
        <w:t>labor</w:t>
      </w:r>
      <w:r w:rsidRPr="003F7BD3">
        <w:rPr>
          <w:rStyle w:val="StyleUnderline"/>
          <w:rFonts w:asciiTheme="minorHAnsi" w:hAnsiTheme="minorHAnsi" w:cstheme="minorHAnsi"/>
          <w:highlight w:val="green"/>
        </w:rPr>
        <w:t xml:space="preserve"> </w:t>
      </w:r>
      <w:r w:rsidRPr="00034497">
        <w:rPr>
          <w:rStyle w:val="StyleUnderline"/>
          <w:rFonts w:asciiTheme="minorHAnsi" w:hAnsiTheme="minorHAnsi" w:cstheme="minorHAnsi"/>
        </w:rPr>
        <w:t xml:space="preserve">for the purpose of </w:t>
      </w:r>
      <w:proofErr w:type="spellStart"/>
      <w:r w:rsidRPr="00034497">
        <w:rPr>
          <w:rStyle w:val="StyleUnderline"/>
          <w:rFonts w:asciiTheme="minorHAnsi" w:hAnsiTheme="minorHAnsi" w:cstheme="minorHAnsi"/>
        </w:rPr>
        <w:t>superprofits</w:t>
      </w:r>
      <w:proofErr w:type="spellEnd"/>
      <w:r w:rsidRPr="00034497">
        <w:rPr>
          <w:rStyle w:val="StyleUnderline"/>
          <w:rFonts w:asciiTheme="minorHAnsi" w:hAnsiTheme="minorHAnsi" w:cstheme="minorHAnsi"/>
        </w:rPr>
        <w:t xml:space="preserve"> through </w:t>
      </w:r>
      <w:r w:rsidRPr="00034497">
        <w:rPr>
          <w:rStyle w:val="Emphasis"/>
          <w:rFonts w:asciiTheme="minorHAnsi" w:hAnsiTheme="minorHAnsi" w:cstheme="minorHAnsi"/>
        </w:rPr>
        <w:t>violent means</w:t>
      </w:r>
      <w:r w:rsidRPr="00034497">
        <w:rPr>
          <w:rStyle w:val="StyleUnderline"/>
          <w:rFonts w:asciiTheme="minorHAnsi" w:hAnsiTheme="minorHAnsi" w:cstheme="minorHAnsi"/>
        </w:rPr>
        <w:t xml:space="preserve"> that are generally reserved for </w:t>
      </w:r>
      <w:r w:rsidRPr="003F7BD3">
        <w:rPr>
          <w:rStyle w:val="Emphasis"/>
          <w:rFonts w:asciiTheme="minorHAnsi" w:hAnsiTheme="minorHAnsi" w:cstheme="minorHAnsi"/>
          <w:highlight w:val="green"/>
        </w:rPr>
        <w:t>populations deemed racially inferior</w:t>
      </w:r>
      <w:r w:rsidRPr="00965026">
        <w:rPr>
          <w:rFonts w:asciiTheme="minorHAnsi" w:hAnsiTheme="minorHAnsi" w:cstheme="minorHAnsi"/>
          <w:sz w:val="10"/>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034497">
        <w:rPr>
          <w:rStyle w:val="StyleUnderline"/>
          <w:rFonts w:asciiTheme="minorHAnsi" w:hAnsiTheme="minorHAnsi" w:cstheme="minorHAnsi"/>
        </w:rPr>
        <w:t xml:space="preserve">the </w:t>
      </w:r>
      <w:r w:rsidRPr="003F7BD3">
        <w:rPr>
          <w:rStyle w:val="StyleUnderline"/>
          <w:rFonts w:asciiTheme="minorHAnsi" w:hAnsiTheme="minorHAnsi" w:cstheme="minorHAnsi"/>
          <w:highlight w:val="green"/>
        </w:rPr>
        <w:t xml:space="preserve">Black poor </w:t>
      </w:r>
      <w:r w:rsidRPr="00034497">
        <w:rPr>
          <w:rStyle w:val="StyleUnderline"/>
          <w:rFonts w:asciiTheme="minorHAnsi" w:hAnsiTheme="minorHAnsi" w:cstheme="minorHAnsi"/>
        </w:rPr>
        <w:t xml:space="preserve">were </w:t>
      </w:r>
      <w:r w:rsidRPr="003F7BD3">
        <w:rPr>
          <w:rStyle w:val="StyleUnderline"/>
          <w:rFonts w:asciiTheme="minorHAnsi" w:hAnsiTheme="minorHAnsi" w:cstheme="minorHAnsi"/>
          <w:highlight w:val="green"/>
        </w:rPr>
        <w:t>dehumanized by</w:t>
      </w:r>
      <w:r w:rsidRPr="00034497">
        <w:rPr>
          <w:rStyle w:val="StyleUnderline"/>
          <w:rFonts w:asciiTheme="minorHAnsi" w:hAnsiTheme="minorHAnsi" w:cstheme="minorHAnsi"/>
        </w:rPr>
        <w:t xml:space="preserve"> </w:t>
      </w:r>
      <w:r w:rsidRPr="003F7BD3">
        <w:rPr>
          <w:rStyle w:val="StyleUnderline"/>
          <w:rFonts w:asciiTheme="minorHAnsi" w:hAnsiTheme="minorHAnsi" w:cstheme="minorHAnsi"/>
          <w:highlight w:val="green"/>
        </w:rPr>
        <w:t>Wall Street</w:t>
      </w:r>
      <w:r w:rsidRPr="00965026">
        <w:rPr>
          <w:rFonts w:asciiTheme="minorHAnsi" w:hAnsiTheme="minorHAnsi" w:cstheme="minorHAnsi"/>
          <w:sz w:val="10"/>
        </w:rPr>
        <w:t xml:space="preserve">, “white big business,” and the “rising Negro bourgeoisie” </w:t>
      </w:r>
      <w:r w:rsidRPr="00034497">
        <w:rPr>
          <w:rStyle w:val="StyleUnderline"/>
          <w:rFonts w:asciiTheme="minorHAnsi" w:hAnsiTheme="minorHAnsi" w:cstheme="minorHAnsi"/>
        </w:rPr>
        <w:t xml:space="preserve">whose </w:t>
      </w:r>
      <w:r w:rsidRPr="00034497">
        <w:rPr>
          <w:rStyle w:val="Emphasis"/>
          <w:rFonts w:asciiTheme="minorHAnsi" w:hAnsiTheme="minorHAnsi" w:cstheme="minorHAnsi"/>
        </w:rPr>
        <w:t xml:space="preserve">condition of possibility was the </w:t>
      </w:r>
      <w:r w:rsidRPr="003F7BD3">
        <w:rPr>
          <w:rStyle w:val="Emphasis"/>
          <w:rFonts w:asciiTheme="minorHAnsi" w:hAnsiTheme="minorHAnsi" w:cstheme="minorHAnsi"/>
          <w:highlight w:val="green"/>
        </w:rPr>
        <w:t>subjection of</w:t>
      </w:r>
      <w:r w:rsidRPr="00034497">
        <w:rPr>
          <w:rStyle w:val="Emphasis"/>
          <w:rFonts w:asciiTheme="minorHAnsi" w:hAnsiTheme="minorHAnsi" w:cstheme="minorHAnsi"/>
        </w:rPr>
        <w:t xml:space="preserve"> the</w:t>
      </w:r>
      <w:r w:rsidRPr="003F7BD3">
        <w:rPr>
          <w:rStyle w:val="Emphasis"/>
          <w:rFonts w:asciiTheme="minorHAnsi" w:hAnsiTheme="minorHAnsi" w:cstheme="minorHAnsi"/>
          <w:highlight w:val="green"/>
        </w:rPr>
        <w:t xml:space="preserve"> Black working class</w:t>
      </w:r>
      <w:r w:rsidRPr="00965026">
        <w:rPr>
          <w:rFonts w:asciiTheme="minorHAnsi" w:hAnsiTheme="minorHAnsi" w:cstheme="minorHAnsi"/>
          <w:sz w:val="10"/>
        </w:rPr>
        <w:t xml:space="preserve">. </w:t>
      </w:r>
      <w:r w:rsidRPr="00034497">
        <w:rPr>
          <w:rStyle w:val="StyleUnderline"/>
          <w:rFonts w:asciiTheme="minorHAnsi" w:hAnsiTheme="minorHAnsi" w:cstheme="minorHAnsi"/>
        </w:rPr>
        <w:t>This oppression was exacerbated by rigid racial barriers</w:t>
      </w:r>
      <w:r w:rsidRPr="00965026">
        <w:rPr>
          <w:rFonts w:asciiTheme="minorHAnsi" w:hAnsiTheme="minorHAnsi" w:cstheme="minorHAnsi"/>
          <w:sz w:val="10"/>
        </w:rPr>
        <w:t xml:space="preserve">, disenfranchisement, and lynching. Ford further argued that the West Indies, subjected to U.S. militarism and occupation on behalf of Wall Street, were largely transformed into a marketplace for U.S. goods. </w:t>
      </w:r>
      <w:r w:rsidRPr="00034497">
        <w:rPr>
          <w:rStyle w:val="StyleUnderline"/>
          <w:rFonts w:asciiTheme="minorHAnsi" w:hAnsiTheme="minorHAnsi" w:cstheme="minorHAnsi"/>
        </w:rPr>
        <w:t xml:space="preserve">Moreover, throughout Africa, the U.S. South, and the Caribbean, Black workers </w:t>
      </w:r>
      <w:r w:rsidRPr="00034497">
        <w:rPr>
          <w:rStyle w:val="Emphasis"/>
          <w:rFonts w:asciiTheme="minorHAnsi" w:hAnsiTheme="minorHAnsi" w:cstheme="minorHAnsi"/>
        </w:rPr>
        <w:t>were impressed in</w:t>
      </w:r>
      <w:r w:rsidRPr="003F7BD3">
        <w:rPr>
          <w:rStyle w:val="Emphasis"/>
          <w:rFonts w:asciiTheme="minorHAnsi" w:hAnsiTheme="minorHAnsi" w:cstheme="minorHAnsi"/>
          <w:highlight w:val="green"/>
        </w:rPr>
        <w:t>to</w:t>
      </w:r>
      <w:r w:rsidRPr="00034497">
        <w:rPr>
          <w:rStyle w:val="Emphasis"/>
          <w:rFonts w:asciiTheme="minorHAnsi" w:hAnsiTheme="minorHAnsi" w:cstheme="minorHAnsi"/>
        </w:rPr>
        <w:t xml:space="preserve"> forced labor, laying railroads, building roads and bridges, and working in mines; were entrapped on plantations through peonage; and were subjected to convict leasing. In addition, they suffered</w:t>
      </w:r>
      <w:r w:rsidRPr="00034497">
        <w:rPr>
          <w:rStyle w:val="StyleUnderline"/>
          <w:rFonts w:asciiTheme="minorHAnsi" w:hAnsiTheme="minorHAnsi" w:cstheme="minorHAnsi"/>
        </w:rPr>
        <w:t xml:space="preserve"> </w:t>
      </w:r>
      <w:r w:rsidRPr="003F7BD3">
        <w:rPr>
          <w:rStyle w:val="Emphasis"/>
          <w:rFonts w:asciiTheme="minorHAnsi" w:hAnsiTheme="minorHAnsi" w:cstheme="minorHAnsi"/>
          <w:highlight w:val="green"/>
        </w:rPr>
        <w:t>intolerable</w:t>
      </w:r>
      <w:r w:rsidRPr="00034497">
        <w:rPr>
          <w:rStyle w:val="Emphasis"/>
          <w:rFonts w:asciiTheme="minorHAnsi" w:hAnsiTheme="minorHAnsi" w:cstheme="minorHAnsi"/>
        </w:rPr>
        <w:t xml:space="preserve"> working </w:t>
      </w:r>
      <w:r w:rsidRPr="003F7BD3">
        <w:rPr>
          <w:rStyle w:val="Emphasis"/>
          <w:rFonts w:asciiTheme="minorHAnsi" w:hAnsiTheme="minorHAnsi" w:cstheme="minorHAnsi"/>
          <w:highlight w:val="green"/>
        </w:rPr>
        <w:t>conditions</w:t>
      </w:r>
      <w:r w:rsidRPr="003F7BD3">
        <w:rPr>
          <w:rStyle w:val="StyleUnderline"/>
          <w:rFonts w:asciiTheme="minorHAnsi" w:hAnsiTheme="minorHAnsi" w:cstheme="minorHAnsi"/>
          <w:highlight w:val="green"/>
        </w:rPr>
        <w:t xml:space="preserve"> and routinized violence</w:t>
      </w:r>
      <w:r w:rsidRPr="00965026">
        <w:rPr>
          <w:rFonts w:asciiTheme="minorHAnsi" w:hAnsiTheme="minorHAnsi" w:cstheme="minorHAnsi"/>
          <w:sz w:val="10"/>
        </w:rPr>
        <w:t xml:space="preserve">.41 </w:t>
      </w:r>
      <w:r w:rsidRPr="00965026">
        <w:rPr>
          <w:rFonts w:asciiTheme="minorHAnsi" w:hAnsiTheme="minorHAnsi" w:cstheme="minorHAnsi"/>
          <w:sz w:val="10"/>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w:t>
      </w:r>
      <w:proofErr w:type="spellStart"/>
      <w:r w:rsidRPr="00965026">
        <w:rPr>
          <w:rFonts w:asciiTheme="minorHAnsi" w:hAnsiTheme="minorHAnsi" w:cstheme="minorHAnsi"/>
          <w:sz w:val="10"/>
          <w:szCs w:val="8"/>
        </w:rPr>
        <w:t>superprofits</w:t>
      </w:r>
      <w:proofErr w:type="spellEnd"/>
      <w:r w:rsidRPr="00965026">
        <w:rPr>
          <w:rFonts w:asciiTheme="minorHAnsi" w:hAnsiTheme="minorHAnsi" w:cstheme="minorHAnsi"/>
          <w:sz w:val="10"/>
          <w:szCs w:val="8"/>
        </w:rPr>
        <w:t xml:space="preserve">.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w:t>
      </w:r>
      <w:r w:rsidRPr="00965026">
        <w:rPr>
          <w:sz w:val="10"/>
          <w:szCs w:val="8"/>
        </w:rPr>
        <w:t xml:space="preserve">is the basis of the degradation of the ‘poor whites,’ is of separate character demanding a special approach.”47 </w:t>
      </w:r>
      <w:proofErr w:type="spellStart"/>
      <w:r w:rsidRPr="00965026">
        <w:rPr>
          <w:sz w:val="10"/>
          <w:szCs w:val="8"/>
        </w:rPr>
        <w:t>Superexploitation</w:t>
      </w:r>
      <w:proofErr w:type="spellEnd"/>
      <w:r w:rsidRPr="00965026">
        <w:rPr>
          <w:sz w:val="10"/>
          <w:szCs w:val="8"/>
        </w:rPr>
        <w:t xml:space="preserve">, he explained further, constitutes a combination of direct exploitation, outright robbery, physical violence, legal coercion, and perpetual indebtedness. It stifles “the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w:t>
      </w:r>
      <w:proofErr w:type="spellStart"/>
      <w:r w:rsidRPr="00965026">
        <w:rPr>
          <w:sz w:val="10"/>
          <w:szCs w:val="8"/>
        </w:rPr>
        <w:t>superexploitation</w:t>
      </w:r>
      <w:proofErr w:type="spellEnd"/>
      <w:r w:rsidRPr="00965026">
        <w:rPr>
          <w:sz w:val="10"/>
          <w:szCs w:val="8"/>
        </w:rPr>
        <w:t xml:space="preserve"> under modern U.S. racial capitalism. In 1936, the</w:t>
      </w:r>
      <w:r w:rsidRPr="00965026">
        <w:rPr>
          <w:rFonts w:asciiTheme="minorHAnsi" w:hAnsiTheme="minorHAnsi" w:cstheme="minorHAnsi"/>
          <w:sz w:val="10"/>
          <w:szCs w:val="8"/>
        </w:rPr>
        <w:t xml:space="preserve"> lifelong Black radical Louise Thompson explained that Black women’s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965026">
        <w:rPr>
          <w:rFonts w:asciiTheme="minorHAnsi" w:hAnsiTheme="minorHAnsi" w:cstheme="minorHAnsi"/>
          <w:sz w:val="10"/>
        </w:rPr>
        <w:t xml:space="preserve"> </w:t>
      </w:r>
      <w:r w:rsidRPr="00034497">
        <w:rPr>
          <w:rStyle w:val="Emphasis"/>
          <w:rFonts w:asciiTheme="minorHAnsi" w:hAnsiTheme="minorHAnsi" w:cstheme="minorHAnsi"/>
        </w:rPr>
        <w:t xml:space="preserve">This </w:t>
      </w:r>
      <w:r w:rsidRPr="001054E6">
        <w:rPr>
          <w:rStyle w:val="Emphasis"/>
          <w:rFonts w:asciiTheme="minorHAnsi" w:hAnsiTheme="minorHAnsi" w:cstheme="minorHAnsi"/>
        </w:rPr>
        <w:t>form of labor exploitation wa</w:t>
      </w:r>
      <w:r w:rsidRPr="00034497">
        <w:rPr>
          <w:rStyle w:val="Emphasis"/>
          <w:rFonts w:asciiTheme="minorHAnsi" w:hAnsiTheme="minorHAnsi" w:cstheme="minorHAnsi"/>
        </w:rPr>
        <w:t xml:space="preserve">s </w:t>
      </w:r>
      <w:r w:rsidRPr="003F7BD3">
        <w:rPr>
          <w:rStyle w:val="Emphasis"/>
          <w:rFonts w:asciiTheme="minorHAnsi" w:hAnsiTheme="minorHAnsi" w:cstheme="minorHAnsi"/>
          <w:highlight w:val="green"/>
        </w:rPr>
        <w:t>unique to</w:t>
      </w:r>
      <w:r w:rsidRPr="00034497">
        <w:rPr>
          <w:rStyle w:val="Emphasis"/>
          <w:rFonts w:asciiTheme="minorHAnsi" w:hAnsiTheme="minorHAnsi" w:cstheme="minorHAnsi"/>
        </w:rPr>
        <w:t xml:space="preserve"> the female sex because domestic work was conventional “women’s work,” and it was racialized insofar as the </w:t>
      </w:r>
      <w:r w:rsidRPr="003F7BD3">
        <w:rPr>
          <w:rStyle w:val="Emphasis"/>
          <w:rFonts w:asciiTheme="minorHAnsi" w:hAnsiTheme="minorHAnsi" w:cstheme="minorHAnsi"/>
          <w:highlight w:val="green"/>
        </w:rPr>
        <w:t>denigration of Black people</w:t>
      </w:r>
      <w:r w:rsidRPr="00034497">
        <w:rPr>
          <w:rStyle w:val="Emphasis"/>
          <w:rFonts w:asciiTheme="minorHAnsi" w:hAnsiTheme="minorHAnsi" w:cstheme="minorHAnsi"/>
        </w:rPr>
        <w:t xml:space="preserve"> fitted this group of women </w:t>
      </w:r>
      <w:r w:rsidRPr="003F7BD3">
        <w:rPr>
          <w:rStyle w:val="Emphasis"/>
          <w:rFonts w:asciiTheme="minorHAnsi" w:hAnsiTheme="minorHAnsi" w:cstheme="minorHAnsi"/>
          <w:highlight w:val="green"/>
        </w:rPr>
        <w:t>for low-wage</w:t>
      </w:r>
      <w:r w:rsidRPr="00034497">
        <w:rPr>
          <w:rStyle w:val="Emphasis"/>
          <w:rFonts w:asciiTheme="minorHAnsi" w:hAnsiTheme="minorHAnsi" w:cstheme="minorHAnsi"/>
        </w:rPr>
        <w:t xml:space="preserve">, unprotected, </w:t>
      </w:r>
      <w:r w:rsidRPr="003F7BD3">
        <w:rPr>
          <w:rStyle w:val="Emphasis"/>
          <w:rFonts w:asciiTheme="minorHAnsi" w:hAnsiTheme="minorHAnsi" w:cstheme="minorHAnsi"/>
          <w:highlight w:val="green"/>
        </w:rPr>
        <w:t>and contingent labor</w:t>
      </w:r>
      <w:r w:rsidRPr="00034497">
        <w:rPr>
          <w:rStyle w:val="Emphasis"/>
          <w:rFonts w:asciiTheme="minorHAnsi" w:hAnsiTheme="minorHAnsi" w:cstheme="minorHAnsi"/>
        </w:rPr>
        <w:t>.</w:t>
      </w:r>
      <w:r w:rsidRPr="00965026">
        <w:rPr>
          <w:rFonts w:asciiTheme="minorHAnsi" w:hAnsiTheme="minorHAnsi" w:cstheme="minorHAnsi"/>
          <w:sz w:val="10"/>
        </w:rPr>
        <w:t>50</w:t>
      </w:r>
    </w:p>
    <w:p w14:paraId="7422DBC3" w14:textId="77777777" w:rsidR="00E44575" w:rsidRDefault="00E44575" w:rsidP="00E44575">
      <w:pPr>
        <w:pStyle w:val="Heading4"/>
        <w:shd w:val="clear" w:color="auto" w:fill="FFFFFF"/>
        <w:spacing w:line="278" w:lineRule="atLeast"/>
        <w:rPr>
          <w:rFonts w:cs="Calibri"/>
          <w:color w:val="000000"/>
          <w:szCs w:val="26"/>
        </w:rPr>
      </w:pPr>
      <w:r>
        <w:rPr>
          <w:rFonts w:cs="Calibri"/>
          <w:color w:val="000000"/>
          <w:szCs w:val="26"/>
        </w:rPr>
        <w:t xml:space="preserve">Our theorization begins with the lumpenproletariat – those who are out of work, good for three things: incarceration, debt, or revolution – the goal must be not to redirect productive forces, but to sabotage them through alternative organizing. </w:t>
      </w:r>
    </w:p>
    <w:p w14:paraId="7855ADBD" w14:textId="77777777" w:rsidR="00E44575" w:rsidRDefault="00E44575" w:rsidP="00E44575">
      <w:pPr>
        <w:shd w:val="clear" w:color="auto" w:fill="FFFFFF"/>
        <w:spacing w:line="235" w:lineRule="atLeast"/>
        <w:rPr>
          <w:color w:val="000000"/>
        </w:rPr>
      </w:pPr>
      <w:r>
        <w:rPr>
          <w:b/>
          <w:bCs/>
          <w:color w:val="000000"/>
          <w:sz w:val="26"/>
          <w:szCs w:val="26"/>
        </w:rPr>
        <w:t>Wang 18</w:t>
      </w:r>
      <w:r>
        <w:rPr>
          <w:color w:val="000000"/>
        </w:rPr>
        <w:t xml:space="preserve"> [Jackie, writer, poet, musician, and academic whose writing has been published by Lies Journal, HTML Giant, and </w:t>
      </w:r>
      <w:proofErr w:type="spellStart"/>
      <w:r>
        <w:rPr>
          <w:color w:val="000000"/>
        </w:rPr>
        <w:t>BOMBlog</w:t>
      </w:r>
      <w:proofErr w:type="spellEnd"/>
      <w:r>
        <w:rPr>
          <w:color w:val="000000"/>
        </w:rPr>
        <w:t>, PhD African-American Studies @ Harvard, p. 56-63//ak47]</w:t>
      </w:r>
    </w:p>
    <w:p w14:paraId="09F72D11" w14:textId="77777777" w:rsidR="00E44575" w:rsidRPr="00114CB2" w:rsidRDefault="00E44575" w:rsidP="00E44575">
      <w:pPr>
        <w:shd w:val="clear" w:color="auto" w:fill="FFFFFF"/>
        <w:spacing w:line="235" w:lineRule="atLeast"/>
        <w:rPr>
          <w:color w:val="000000"/>
          <w:sz w:val="8"/>
        </w:rPr>
      </w:pPr>
      <w:r w:rsidRPr="00114CB2">
        <w:rPr>
          <w:color w:val="000000"/>
          <w:sz w:val="8"/>
          <w:szCs w:val="10"/>
        </w:rPr>
        <w:t xml:space="preserve">The Black Panther Party, </w:t>
      </w:r>
      <w:proofErr w:type="spellStart"/>
      <w:r w:rsidRPr="00114CB2">
        <w:rPr>
          <w:color w:val="000000"/>
          <w:sz w:val="8"/>
          <w:szCs w:val="10"/>
        </w:rPr>
        <w:t>Lumpenization</w:t>
      </w:r>
      <w:proofErr w:type="spellEnd"/>
      <w:r w:rsidRPr="00114CB2">
        <w:rPr>
          <w:color w:val="000000"/>
          <w:sz w:val="8"/>
          <w:szCs w:val="10"/>
        </w:rPr>
        <w:t xml:space="preserve"> and Automation In contemporary discussions of automation, there is rarely any acknowledgment of black Marxist theorizations of automation, such as those produced by the Black Panther </w:t>
      </w:r>
      <w:proofErr w:type="spellStart"/>
      <w:r w:rsidRPr="00114CB2">
        <w:rPr>
          <w:color w:val="000000"/>
          <w:sz w:val="8"/>
          <w:szCs w:val="10"/>
        </w:rPr>
        <w:t>Parry</w:t>
      </w:r>
      <w:proofErr w:type="spellEnd"/>
      <w:r w:rsidRPr="00114CB2">
        <w:rPr>
          <w:color w:val="000000"/>
          <w:sz w:val="8"/>
          <w:szCs w:val="10"/>
        </w:rPr>
        <w:t xml:space="preserve"> (BPP). The BPP was not only a revolutionary political organization, it was a political movement that produced many significant contributions to black political thought. </w:t>
      </w:r>
      <w:r>
        <w:rPr>
          <w:color w:val="000000"/>
          <w:u w:val="single"/>
          <w:shd w:val="clear" w:color="auto" w:fill="00FF00"/>
        </w:rPr>
        <w:t>Before the Black Panthers, few thinkers</w:t>
      </w:r>
      <w:r>
        <w:rPr>
          <w:color w:val="000000"/>
          <w:u w:val="single"/>
        </w:rPr>
        <w:t> beyond Malcolm X </w:t>
      </w:r>
      <w:r>
        <w:rPr>
          <w:color w:val="000000"/>
          <w:u w:val="single"/>
          <w:shd w:val="clear" w:color="auto" w:fill="00FF00"/>
        </w:rPr>
        <w:t>had undertaken the daunting endeavor of</w:t>
      </w:r>
      <w:r>
        <w:rPr>
          <w:color w:val="000000"/>
          <w:u w:val="single"/>
        </w:rPr>
        <w:t> both </w:t>
      </w:r>
      <w:r>
        <w:rPr>
          <w:color w:val="000000"/>
          <w:u w:val="single"/>
          <w:shd w:val="clear" w:color="auto" w:fill="00FF00"/>
        </w:rPr>
        <w:t>organizing the lumpen proletariat</w:t>
      </w:r>
      <w:r>
        <w:rPr>
          <w:color w:val="000000"/>
          <w:u w:val="single"/>
        </w:rPr>
        <w:t> into a political organization and theorizing how and why the lumpen could be included in a revolutionary struggle. The BPP was also singular insofar as many of its leaders and theoreticians-such as George Jackson, Huey P. Newton, and Eldridge Cleaver-were former hustlers and members of the same class they were theorizing. BPP theorizations of the lumpenproletariat are</w:t>
      </w:r>
      <w:r w:rsidRPr="00114CB2">
        <w:rPr>
          <w:color w:val="000000"/>
          <w:sz w:val="8"/>
          <w:szCs w:val="10"/>
        </w:rPr>
        <w:t> somewhat </w:t>
      </w:r>
      <w:r>
        <w:rPr>
          <w:color w:val="000000"/>
          <w:u w:val="single"/>
        </w:rPr>
        <w:t>distinct from traditional Marxist conceptions of the lumpen. In the Marxist view, unemployed people (the lumpen class) are essentially workers without work: a labor reserve that is necessary to keep wages down and weaken the power of labor unions.</w:t>
      </w:r>
      <w:r w:rsidRPr="00114CB2">
        <w:rPr>
          <w:color w:val="000000"/>
          <w:sz w:val="8"/>
          <w:szCs w:val="10"/>
        </w:rPr>
        <w:t> However, </w:t>
      </w:r>
      <w:r>
        <w:rPr>
          <w:color w:val="000000"/>
          <w:u w:val="single"/>
        </w:rPr>
        <w:t>historically, </w:t>
      </w:r>
      <w:r>
        <w:rPr>
          <w:color w:val="000000"/>
          <w:u w:val="single"/>
          <w:shd w:val="clear" w:color="auto" w:fill="00FF00"/>
        </w:rPr>
        <w:t>they have not been considered a revolutionary class in themselves by Marxists because they do not control the means of production and are</w:t>
      </w:r>
      <w:r>
        <w:rPr>
          <w:color w:val="000000"/>
          <w:u w:val="single"/>
        </w:rPr>
        <w:t> notoriously </w:t>
      </w:r>
      <w:r>
        <w:rPr>
          <w:color w:val="000000"/>
          <w:u w:val="single"/>
          <w:shd w:val="clear" w:color="auto" w:fill="00FF00"/>
        </w:rPr>
        <w:t>difficult to organize</w:t>
      </w:r>
      <w:r>
        <w:rPr>
          <w:color w:val="000000"/>
          <w:u w:val="single"/>
        </w:rPr>
        <w:t xml:space="preserve">, as there are few social, political, and material forces that bind them to one another. For instance, factory workers are considered organizable because they share material interests (similar working conditions and a shared opposition to their bosses) as well as a physical space through which they can develop a </w:t>
      </w:r>
      <w:proofErr w:type="spellStart"/>
      <w:r>
        <w:rPr>
          <w:color w:val="000000"/>
          <w:u w:val="single"/>
        </w:rPr>
        <w:t>workingclass</w:t>
      </w:r>
      <w:proofErr w:type="spellEnd"/>
      <w:r>
        <w:rPr>
          <w:color w:val="000000"/>
          <w:u w:val="single"/>
        </w:rPr>
        <w:t xml:space="preserve"> consciousness and coordinate their actions. </w:t>
      </w:r>
      <w:r>
        <w:rPr>
          <w:color w:val="000000"/>
          <w:u w:val="single"/>
          <w:shd w:val="clear" w:color="auto" w:fill="00FF00"/>
        </w:rPr>
        <w:t>The lumpen class</w:t>
      </w:r>
      <w:r>
        <w:rPr>
          <w:color w:val="000000"/>
          <w:u w:val="single"/>
        </w:rPr>
        <w:t>, on the other hand, </w:t>
      </w:r>
      <w:r>
        <w:rPr>
          <w:color w:val="000000"/>
          <w:u w:val="single"/>
          <w:shd w:val="clear" w:color="auto" w:fill="00FF00"/>
        </w:rPr>
        <w:t xml:space="preserve">is an aggregate of mostly de-skilled people </w:t>
      </w:r>
      <w:proofErr w:type="spellStart"/>
      <w:r>
        <w:rPr>
          <w:color w:val="000000"/>
          <w:u w:val="single"/>
          <w:shd w:val="clear" w:color="auto" w:fill="00FF00"/>
        </w:rPr>
        <w:t>who</w:t>
      </w:r>
      <w:r>
        <w:rPr>
          <w:color w:val="000000"/>
          <w:u w:val="single"/>
        </w:rPr>
        <w:t>sometimes</w:t>
      </w:r>
      <w:proofErr w:type="spellEnd"/>
      <w:r>
        <w:rPr>
          <w:color w:val="000000"/>
          <w:u w:val="single"/>
        </w:rPr>
        <w:t> </w:t>
      </w:r>
      <w:r>
        <w:rPr>
          <w:color w:val="000000"/>
          <w:u w:val="single"/>
          <w:shd w:val="clear" w:color="auto" w:fill="00FF00"/>
        </w:rPr>
        <w:t>operate outside the licit economy.</w:t>
      </w:r>
      <w:r>
        <w:rPr>
          <w:color w:val="000000"/>
          <w:u w:val="single"/>
        </w:rPr>
        <w:t> </w:t>
      </w:r>
      <w:r w:rsidRPr="00114CB2">
        <w:rPr>
          <w:sz w:val="8"/>
        </w:rPr>
        <w:t>In Newton's, Cleaver's, and Jackson's post-Marxist theorizations of the new capitalist economy, most of humanity (aside from a small class of technocrats) will eventually be subjugated by technology. This is a significant departure from the techno-optimism of Marxism, and the view that capitalism is a necessary stage in the development of communism because</w:t>
      </w:r>
      <w:r w:rsidRPr="00114CB2">
        <w:rPr>
          <w:color w:val="000000"/>
          <w:sz w:val="8"/>
          <w:szCs w:val="10"/>
        </w:rPr>
        <w:t xml:space="preserve"> it catalyzes technological innovations that will reduce the human labor required to provide for the material needs of humanity. Supposedly this would liberate the masses from the enervating drudgery of alienated work and allow people to cultivate themselves through more satisfying activities. However, </w:t>
      </w:r>
      <w:r>
        <w:rPr>
          <w:color w:val="000000"/>
          <w:u w:val="single"/>
        </w:rPr>
        <w:t>for </w:t>
      </w:r>
      <w:r>
        <w:rPr>
          <w:color w:val="000000"/>
          <w:u w:val="single"/>
          <w:shd w:val="clear" w:color="auto" w:fill="00FF00"/>
        </w:rPr>
        <w:t>the BPP</w:t>
      </w:r>
      <w:r>
        <w:rPr>
          <w:color w:val="000000"/>
          <w:u w:val="single"/>
        </w:rPr>
        <w:t>, the lumpen and the working class have a negative relationship with technology. These thinkers </w:t>
      </w:r>
      <w:r>
        <w:rPr>
          <w:color w:val="000000"/>
          <w:u w:val="single"/>
          <w:shd w:val="clear" w:color="auto" w:fill="00FF00"/>
        </w:rPr>
        <w:t>predicted that rapid technological innovation would lead to a "</w:t>
      </w:r>
      <w:proofErr w:type="spellStart"/>
      <w:r>
        <w:rPr>
          <w:color w:val="000000"/>
          <w:u w:val="single"/>
          <w:shd w:val="clear" w:color="auto" w:fill="00FF00"/>
        </w:rPr>
        <w:t>lumpenization</w:t>
      </w:r>
      <w:proofErr w:type="spellEnd"/>
      <w:r>
        <w:rPr>
          <w:color w:val="000000"/>
          <w:u w:val="single"/>
          <w:shd w:val="clear" w:color="auto" w:fill="00FF00"/>
        </w:rPr>
        <w:t>" of the lower classes</w:t>
      </w:r>
      <w:r>
        <w:rPr>
          <w:color w:val="000000"/>
          <w:u w:val="single"/>
        </w:rPr>
        <w:t>, who would become permanently unemployable as automated production rapidly supplanted human laborers. For the BPP, black Americans would be the first to feel the negative effects of automation (as well as deindustrialization), though eventually this condition would become generalized and affect all workers. </w:t>
      </w:r>
      <w:r>
        <w:rPr>
          <w:color w:val="000000"/>
          <w:u w:val="single"/>
          <w:shd w:val="clear" w:color="auto" w:fill="00FF00"/>
        </w:rPr>
        <w:t>Black Americans are</w:t>
      </w:r>
      <w:r>
        <w:rPr>
          <w:color w:val="000000"/>
          <w:u w:val="single"/>
        </w:rPr>
        <w:t> what some might call </w:t>
      </w:r>
      <w:r>
        <w:rPr>
          <w:color w:val="000000"/>
          <w:u w:val="single"/>
          <w:shd w:val="clear" w:color="auto" w:fill="00FF00"/>
        </w:rPr>
        <w:t>"the canary in the coal mine" insofar as they are the first to suffer the consequences of political and economic restructuring.</w:t>
      </w:r>
      <w:r w:rsidRPr="00114CB2">
        <w:rPr>
          <w:color w:val="000000"/>
          <w:sz w:val="8"/>
          <w:szCs w:val="10"/>
        </w:rPr>
        <w:t> Newton writes:</w:t>
      </w:r>
      <w:r>
        <w:rPr>
          <w:color w:val="000000"/>
          <w:u w:val="single"/>
        </w:rPr>
        <w:t> </w:t>
      </w:r>
      <w:r w:rsidRPr="00114CB2">
        <w:rPr>
          <w:color w:val="000000"/>
          <w:sz w:val="8"/>
          <w:szCs w:val="10"/>
        </w:rPr>
        <w:t xml:space="preserve">In this country the Black Panther Party ... sees that while the lumpen proletarians are the minority and the proletarians are the majority, technology is developing at such a rapid rate that automation will progress to cybernation, and cybernation probably to technocracy. ... If the ruling circle remains in power it seems to me that capitalists will continue to develop their technological machinery because they are not interested in the people. . . . If revolution does not occur almost immediately, and I say almost immediately because technology is making leaps (it made a leap all the way to the moon), and if the ruling circle remains in power the proletarian working class will definitely be on the decline because they will be unemployable and therefore swell the ranks of the </w:t>
      </w:r>
      <w:proofErr w:type="spellStart"/>
      <w:r w:rsidRPr="00114CB2">
        <w:rPr>
          <w:color w:val="000000"/>
          <w:sz w:val="8"/>
          <w:szCs w:val="10"/>
        </w:rPr>
        <w:t>lumpens</w:t>
      </w:r>
      <w:proofErr w:type="spellEnd"/>
      <w:r w:rsidRPr="00114CB2">
        <w:rPr>
          <w:color w:val="000000"/>
          <w:sz w:val="8"/>
          <w:szCs w:val="10"/>
        </w:rPr>
        <w:t>, who are the present unemployables. Every worker is in jeopardy because of the ruling circle, which is why we say that the lumpen proletarians have the potential for revolution, will probably carry out the revolution, and in the near future will be the popular majority. Of course, I would not like to see more of my people unemployed or become unemployables, but being objective, because we're dialectical materialists, we must acknowledge the facts. 21 Thus, according to Newton, there would be a massive shift in class composition: as the working class shrank, the lumpen class would grow and eventually become the majority. But </w:t>
      </w:r>
      <w:r>
        <w:rPr>
          <w:color w:val="000000"/>
          <w:u w:val="single"/>
        </w:rPr>
        <w:t xml:space="preserve">how, as workers are </w:t>
      </w:r>
      <w:proofErr w:type="spellStart"/>
      <w:r>
        <w:rPr>
          <w:color w:val="000000"/>
          <w:u w:val="single"/>
        </w:rPr>
        <w:t>lumpenized</w:t>
      </w:r>
      <w:proofErr w:type="spellEnd"/>
      <w:r>
        <w:rPr>
          <w:color w:val="000000"/>
          <w:u w:val="single"/>
        </w:rPr>
        <w:t>, will the lumpen consume goods?</w:t>
      </w:r>
      <w:r w:rsidRPr="00114CB2">
        <w:rPr>
          <w:color w:val="000000"/>
          <w:sz w:val="8"/>
          <w:szCs w:val="10"/>
        </w:rPr>
        <w:t> Consumption, Cleaver argues, drives economic growth, and profits fall when there are coo few people with enough disposable income to purchase the products being produced. However, in "On Lumpen Ideology" </w:t>
      </w:r>
      <w:r>
        <w:rPr>
          <w:color w:val="000000"/>
          <w:u w:val="single"/>
        </w:rPr>
        <w:t>Cleaver theorized that the problem of underconsumption would be solved by the state and the creation of a welfare system that would allow the lumpen to participate in the economy as consumers without participating in the process of production.</w:t>
      </w:r>
      <w:r w:rsidRPr="00114CB2">
        <w:rPr>
          <w:color w:val="000000"/>
          <w:sz w:val="8"/>
          <w:szCs w:val="10"/>
        </w:rPr>
        <w:t> Perhaps one could say that </w:t>
      </w:r>
      <w:r>
        <w:rPr>
          <w:color w:val="000000"/>
          <w:u w:val="single"/>
        </w:rPr>
        <w:t>today </w:t>
      </w:r>
      <w:r>
        <w:rPr>
          <w:color w:val="000000"/>
          <w:u w:val="single"/>
          <w:shd w:val="clear" w:color="auto" w:fill="00FF00"/>
        </w:rPr>
        <w:t>the problems of underconsumption</w:t>
      </w:r>
      <w:r w:rsidRPr="00114CB2">
        <w:rPr>
          <w:color w:val="000000"/>
          <w:sz w:val="8"/>
          <w:szCs w:val="10"/>
        </w:rPr>
        <w:t> and the falling rate of profit </w:t>
      </w:r>
      <w:r>
        <w:rPr>
          <w:color w:val="000000"/>
          <w:u w:val="single"/>
        </w:rPr>
        <w:t>identified by Cleaver </w:t>
      </w:r>
      <w:r>
        <w:rPr>
          <w:color w:val="000000"/>
          <w:u w:val="single"/>
          <w:shd w:val="clear" w:color="auto" w:fill="00FF00"/>
        </w:rPr>
        <w:t>have been temporarily</w:t>
      </w:r>
      <w:r w:rsidRPr="00114CB2">
        <w:rPr>
          <w:color w:val="000000"/>
          <w:sz w:val="8"/>
          <w:szCs w:val="10"/>
        </w:rPr>
        <w:t> solved (or </w:t>
      </w:r>
      <w:r>
        <w:rPr>
          <w:color w:val="000000"/>
          <w:u w:val="single"/>
          <w:shd w:val="clear" w:color="auto" w:fill="00FF00"/>
        </w:rPr>
        <w:t>deferred</w:t>
      </w:r>
      <w:r>
        <w:rPr>
          <w:color w:val="000000"/>
          <w:u w:val="single"/>
        </w:rPr>
        <w:t>) </w:t>
      </w:r>
      <w:r>
        <w:rPr>
          <w:color w:val="000000"/>
          <w:u w:val="single"/>
          <w:shd w:val="clear" w:color="auto" w:fill="00FF00"/>
        </w:rPr>
        <w:t>by the creation of a debt economy</w:t>
      </w:r>
      <w:r>
        <w:rPr>
          <w:color w:val="000000"/>
          <w:u w:val="single"/>
        </w:rPr>
        <w:t xml:space="preserve"> that allows people to consume commodities using borrowed money. For the </w:t>
      </w:r>
      <w:r w:rsidRPr="00114CB2">
        <w:rPr>
          <w:sz w:val="8"/>
        </w:rPr>
        <w:t xml:space="preserve">BPP, the technological transformation of the process of production requires the creation of political strategies and tactics that are responsive to the new situation. Since they were prophesying that the working class would eventually be demoted to the ranks of the lumpen, it was necessary that the lumpen class be the point of departure for their political </w:t>
      </w:r>
      <w:proofErr w:type="spellStart"/>
      <w:r w:rsidRPr="00114CB2">
        <w:rPr>
          <w:sz w:val="8"/>
        </w:rPr>
        <w:t>theories,and</w:t>
      </w:r>
      <w:proofErr w:type="spellEnd"/>
      <w:r w:rsidRPr="00114CB2">
        <w:rPr>
          <w:sz w:val="8"/>
        </w:rPr>
        <w:t xml:space="preserve"> that their strategies attend to the question of how the lumpen could be converted into a revolutionary class. For Jackson, U.S. blacks are-as former slaves and the hyper-exploited stratum of the working class-revolutionary because they have a "desperate historical relation to the violence of the productive system" that makes them more committed to uprooting the whole system, while the white working class would be more susceptible to neutralization because they did not have a fully antagonistic relation to production and thus could be bought off, as they had a stake in maintaining the system.</w:t>
      </w:r>
      <w:r w:rsidRPr="00114CB2">
        <w:rPr>
          <w:color w:val="000000"/>
          <w:sz w:val="8"/>
          <w:szCs w:val="10"/>
        </w:rPr>
        <w:t> 22 </w:t>
      </w:r>
      <w:r>
        <w:rPr>
          <w:color w:val="000000"/>
          <w:u w:val="single"/>
          <w:shd w:val="clear" w:color="auto" w:fill="00FF00"/>
        </w:rPr>
        <w:t>This antagonistic relationship to production</w:t>
      </w:r>
      <w:r>
        <w:rPr>
          <w:color w:val="000000"/>
          <w:u w:val="single"/>
        </w:rPr>
        <w:t> also </w:t>
      </w:r>
      <w:r>
        <w:rPr>
          <w:color w:val="000000"/>
          <w:u w:val="single"/>
          <w:shd w:val="clear" w:color="auto" w:fill="00FF00"/>
        </w:rPr>
        <w:t>redefines how the People's War is waged: rather than seizing the means of production,</w:t>
      </w:r>
      <w:r>
        <w:rPr>
          <w:color w:val="000000"/>
          <w:u w:val="single"/>
        </w:rPr>
        <w:t xml:space="preserve"> Jackson emphasized the destruction of the protective and productive forces. </w:t>
      </w:r>
      <w:r w:rsidRPr="00114CB2">
        <w:rPr>
          <w:sz w:val="8"/>
        </w:rPr>
        <w:t>He advocated destabilizing capitalism by halting production through sabotage, thus making the terrain uninhabitable for capitalists as well as unfit for capital investment. He writes, "The objective, I repeat, of the destruction of a city-based industrial establishment and its protective forces is to create perfect disorder, to disrupt all of their</w:t>
      </w:r>
      <w:r w:rsidRPr="00114CB2">
        <w:rPr>
          <w:color w:val="000000"/>
          <w:sz w:val="8"/>
          <w:szCs w:val="10"/>
        </w:rPr>
        <w:t xml:space="preserve"> interacting processes that allow them to produce and distribute goods, and this can be done from within the process much more easily than from without."23 But </w:t>
      </w:r>
      <w:r>
        <w:rPr>
          <w:color w:val="000000"/>
          <w:u w:val="single"/>
          <w:shd w:val="clear" w:color="auto" w:fill="00FF00"/>
        </w:rPr>
        <w:t>sabotaging production also meant that the BPP would have to simultaneously develop autonomous infrastructure that could ensure, as the Panthers would say, </w:t>
      </w:r>
      <w:r>
        <w:rPr>
          <w:i/>
          <w:iCs/>
          <w:color w:val="000000"/>
          <w:u w:val="single"/>
          <w:shd w:val="clear" w:color="auto" w:fill="00FF00"/>
        </w:rPr>
        <w:t>survival pending revolution.</w:t>
      </w:r>
    </w:p>
    <w:p w14:paraId="6A888CF6" w14:textId="77777777" w:rsidR="00E44575" w:rsidRPr="00A65FA0" w:rsidRDefault="00E44575" w:rsidP="00E44575">
      <w:pPr>
        <w:pStyle w:val="Heading4"/>
      </w:pPr>
      <w:r>
        <w:t xml:space="preserve">Racial Capitalism is a </w:t>
      </w:r>
      <w:r>
        <w:rPr>
          <w:u w:val="single"/>
        </w:rPr>
        <w:t>treadmill of misery</w:t>
      </w:r>
      <w:r>
        <w:t xml:space="preserve"> that causes </w:t>
      </w:r>
      <w:r>
        <w:rPr>
          <w:u w:val="single"/>
        </w:rPr>
        <w:t>planetary crises</w:t>
      </w:r>
      <w:r>
        <w:t xml:space="preserve"> and leaves the future </w:t>
      </w:r>
      <w:r>
        <w:rPr>
          <w:u w:val="single"/>
        </w:rPr>
        <w:t>cancelled</w:t>
      </w:r>
      <w:r w:rsidRPr="00DF0BCC">
        <w:t xml:space="preserve"> </w:t>
      </w:r>
      <w:r>
        <w:t xml:space="preserve">– the </w:t>
      </w:r>
      <w:r>
        <w:rPr>
          <w:u w:val="single"/>
        </w:rPr>
        <w:t>fundamental task</w:t>
      </w:r>
      <w:r>
        <w:t xml:space="preserve"> of modern Leftism is to articulate an </w:t>
      </w:r>
      <w:r>
        <w:rPr>
          <w:u w:val="single"/>
        </w:rPr>
        <w:t>alternative vision</w:t>
      </w:r>
      <w:r>
        <w:t xml:space="preserve"> of the future that can appropriate modernity for </w:t>
      </w:r>
      <w:r>
        <w:rPr>
          <w:u w:val="single"/>
        </w:rPr>
        <w:t>utopian ends</w:t>
      </w:r>
      <w:r>
        <w:t>.</w:t>
      </w:r>
    </w:p>
    <w:p w14:paraId="1394A485" w14:textId="77777777" w:rsidR="00E44575" w:rsidRDefault="00E44575" w:rsidP="00E44575">
      <w:pPr>
        <w:rPr>
          <w:rStyle w:val="Style13ptBold"/>
        </w:rPr>
      </w:pPr>
      <w:r w:rsidRPr="00357AB8">
        <w:rPr>
          <w:rStyle w:val="Style13ptBold"/>
        </w:rPr>
        <w:t>Williams and Srnicek ‘15</w:t>
      </w:r>
    </w:p>
    <w:p w14:paraId="48782C0D" w14:textId="77777777" w:rsidR="00E44575" w:rsidRPr="00357AB8" w:rsidRDefault="00E44575" w:rsidP="00E44575">
      <w:pPr>
        <w:rPr>
          <w:sz w:val="16"/>
          <w:szCs w:val="16"/>
        </w:rPr>
      </w:pPr>
      <w:r w:rsidRPr="00357AB8">
        <w:rPr>
          <w:sz w:val="16"/>
          <w:szCs w:val="16"/>
        </w:rPr>
        <w:t xml:space="preserve">[Alex Williams and Nick Srnicek, </w:t>
      </w:r>
      <w:r>
        <w:rPr>
          <w:sz w:val="16"/>
          <w:szCs w:val="16"/>
        </w:rPr>
        <w:t xml:space="preserve">fastest Leftists in the West. </w:t>
      </w:r>
      <w:r w:rsidRPr="00357AB8">
        <w:rPr>
          <w:sz w:val="16"/>
          <w:szCs w:val="16"/>
        </w:rPr>
        <w:t xml:space="preserve">City University London. 2015. “Inventing the Future: </w:t>
      </w:r>
      <w:proofErr w:type="spellStart"/>
      <w:r w:rsidRPr="00357AB8">
        <w:rPr>
          <w:sz w:val="16"/>
          <w:szCs w:val="16"/>
        </w:rPr>
        <w:t>Postcapitalism</w:t>
      </w:r>
      <w:proofErr w:type="spellEnd"/>
      <w:r w:rsidRPr="00357AB8">
        <w:rPr>
          <w:sz w:val="16"/>
          <w:szCs w:val="16"/>
        </w:rPr>
        <w:t xml:space="preserve"> and a World Without Work”.] Pat</w:t>
      </w:r>
    </w:p>
    <w:p w14:paraId="453ECF3B" w14:textId="77777777" w:rsidR="00E44575" w:rsidRPr="00A62026" w:rsidRDefault="00E44575" w:rsidP="00E44575">
      <w:pPr>
        <w:rPr>
          <w:sz w:val="12"/>
        </w:rPr>
      </w:pPr>
      <w:r w:rsidRPr="00A62026">
        <w:rPr>
          <w:sz w:val="12"/>
        </w:rPr>
        <w:t xml:space="preserve">Where did the future go? For much of the twentieth century, the future held sway over our dreams. </w:t>
      </w:r>
      <w:r w:rsidRPr="00A20D52">
        <w:rPr>
          <w:rStyle w:val="StyleUnderline"/>
        </w:rPr>
        <w:t>On the horizons of the political left a vast assortment of emancipatory visions gathered</w:t>
      </w:r>
      <w:r w:rsidRPr="00A62026">
        <w:rPr>
          <w:sz w:val="12"/>
        </w:rPr>
        <w:t xml:space="preserve">, often springing from the conjunction of popular political power and the liberating potential of technology. </w:t>
      </w:r>
      <w:r w:rsidRPr="00A20D52">
        <w:rPr>
          <w:rStyle w:val="StyleUnderline"/>
        </w:rPr>
        <w:t xml:space="preserve">From </w:t>
      </w:r>
      <w:r w:rsidRPr="000D34A8">
        <w:rPr>
          <w:rStyle w:val="StyleUnderline"/>
          <w:highlight w:val="green"/>
        </w:rPr>
        <w:t>predictions of</w:t>
      </w:r>
      <w:r w:rsidRPr="00A20D52">
        <w:rPr>
          <w:rStyle w:val="StyleUnderline"/>
        </w:rPr>
        <w:t xml:space="preserve"> new worlds of </w:t>
      </w:r>
      <w:r w:rsidRPr="000D34A8">
        <w:rPr>
          <w:rStyle w:val="StyleUnderline"/>
          <w:highlight w:val="green"/>
        </w:rPr>
        <w:t>leisure</w:t>
      </w:r>
      <w:r w:rsidRPr="00A62026">
        <w:rPr>
          <w:sz w:val="12"/>
        </w:rPr>
        <w:t xml:space="preserve">, to Soviet-era cosmic communism, </w:t>
      </w:r>
      <w:r w:rsidRPr="00A20D52">
        <w:rPr>
          <w:rStyle w:val="StyleUnderline"/>
        </w:rPr>
        <w:t xml:space="preserve">to </w:t>
      </w:r>
      <w:r w:rsidRPr="00B553EE">
        <w:rPr>
          <w:rStyle w:val="StyleUnderline"/>
        </w:rPr>
        <w:t>afro-futurist celebrations</w:t>
      </w:r>
      <w:r w:rsidRPr="00A20D52">
        <w:rPr>
          <w:rStyle w:val="StyleUnderline"/>
        </w:rPr>
        <w:t xml:space="preserve"> of the synthetic and diasporic nature of black culture</w:t>
      </w:r>
      <w:r w:rsidRPr="00A62026">
        <w:rPr>
          <w:sz w:val="12"/>
        </w:rPr>
        <w:t xml:space="preserve">, </w:t>
      </w:r>
      <w:r w:rsidRPr="00A20D52">
        <w:rPr>
          <w:rStyle w:val="StyleUnderline"/>
        </w:rPr>
        <w:t xml:space="preserve">to post-gender </w:t>
      </w:r>
      <w:r w:rsidRPr="000D34A8">
        <w:rPr>
          <w:rStyle w:val="StyleUnderline"/>
          <w:highlight w:val="green"/>
        </w:rPr>
        <w:t>dreams of radical feminism</w:t>
      </w:r>
      <w:r w:rsidRPr="00A62026">
        <w:rPr>
          <w:sz w:val="12"/>
        </w:rPr>
        <w:t xml:space="preserve">, </w:t>
      </w:r>
      <w:r w:rsidRPr="00A20D52">
        <w:rPr>
          <w:rStyle w:val="StyleUnderline"/>
        </w:rPr>
        <w:t xml:space="preserve">the popular imagination of the left </w:t>
      </w:r>
      <w:r w:rsidRPr="000D34A8">
        <w:rPr>
          <w:rStyle w:val="StyleUnderline"/>
          <w:highlight w:val="green"/>
        </w:rPr>
        <w:t xml:space="preserve">envisaged societies </w:t>
      </w:r>
      <w:r w:rsidRPr="000D34A8">
        <w:rPr>
          <w:rStyle w:val="Emphasis"/>
          <w:highlight w:val="green"/>
        </w:rPr>
        <w:t>vastly superior to</w:t>
      </w:r>
      <w:r w:rsidRPr="00A20D52">
        <w:rPr>
          <w:rStyle w:val="Emphasis"/>
        </w:rPr>
        <w:t xml:space="preserve"> anything we dream of </w:t>
      </w:r>
      <w:r w:rsidRPr="000D34A8">
        <w:rPr>
          <w:rStyle w:val="Emphasis"/>
          <w:highlight w:val="green"/>
        </w:rPr>
        <w:t>today</w:t>
      </w:r>
      <w:r w:rsidRPr="00A62026">
        <w:rPr>
          <w:sz w:val="12"/>
        </w:rPr>
        <w:t xml:space="preserve">. Through popular political control of new technologies, we would collectively transform our world for the better. Today, on one level, these dreams appear closer than ever. </w:t>
      </w:r>
      <w:r w:rsidRPr="00A20D52">
        <w:rPr>
          <w:rStyle w:val="StyleUnderline"/>
        </w:rPr>
        <w:t xml:space="preserve">The </w:t>
      </w:r>
      <w:r w:rsidRPr="003E57D3">
        <w:rPr>
          <w:rStyle w:val="StyleUnderline"/>
        </w:rPr>
        <w:t xml:space="preserve">technological </w:t>
      </w:r>
      <w:r w:rsidRPr="000D34A8">
        <w:rPr>
          <w:rStyle w:val="StyleUnderline"/>
          <w:highlight w:val="green"/>
        </w:rPr>
        <w:t>infrastructure</w:t>
      </w:r>
      <w:r w:rsidRPr="00A20D52">
        <w:rPr>
          <w:rStyle w:val="StyleUnderline"/>
        </w:rPr>
        <w:t xml:space="preserve"> of the twenty-first century </w:t>
      </w:r>
      <w:r w:rsidRPr="000D34A8">
        <w:rPr>
          <w:rStyle w:val="StyleUnderline"/>
          <w:highlight w:val="green"/>
        </w:rPr>
        <w:t>is producing</w:t>
      </w:r>
      <w:r w:rsidRPr="00A20D52">
        <w:rPr>
          <w:rStyle w:val="StyleUnderline"/>
        </w:rPr>
        <w:t xml:space="preserve"> the </w:t>
      </w:r>
      <w:r w:rsidRPr="000D34A8">
        <w:rPr>
          <w:rStyle w:val="StyleUnderline"/>
          <w:highlight w:val="green"/>
        </w:rPr>
        <w:t>resources by which a</w:t>
      </w:r>
      <w:r w:rsidRPr="00A20D52">
        <w:rPr>
          <w:rStyle w:val="StyleUnderline"/>
        </w:rPr>
        <w:t xml:space="preserve"> very </w:t>
      </w:r>
      <w:r w:rsidRPr="000D34A8">
        <w:rPr>
          <w:rStyle w:val="StyleUnderline"/>
          <w:highlight w:val="green"/>
        </w:rPr>
        <w:t>different</w:t>
      </w:r>
      <w:r w:rsidRPr="00A20D52">
        <w:rPr>
          <w:rStyle w:val="StyleUnderline"/>
        </w:rPr>
        <w:t xml:space="preserve"> political and economic </w:t>
      </w:r>
      <w:r w:rsidRPr="000D34A8">
        <w:rPr>
          <w:rStyle w:val="StyleUnderline"/>
          <w:highlight w:val="green"/>
        </w:rPr>
        <w:t>system could be achieved</w:t>
      </w:r>
      <w:r w:rsidRPr="00A62026">
        <w:rPr>
          <w:sz w:val="12"/>
        </w:rPr>
        <w:t xml:space="preserve">. Machines are accomplishing tasks that were unimaginable a decade ago. The internet and social media are giving a voice to billions who previously went unheard, bringing global participative democracy closer than ever to existence. </w:t>
      </w:r>
      <w:r w:rsidRPr="00A20D52">
        <w:rPr>
          <w:rStyle w:val="StyleUnderline"/>
        </w:rPr>
        <w:t>Open-source designs</w:t>
      </w:r>
      <w:r w:rsidRPr="00A62026">
        <w:rPr>
          <w:sz w:val="12"/>
        </w:rPr>
        <w:t xml:space="preserve">, copyleft creativity, </w:t>
      </w:r>
      <w:r w:rsidRPr="00A20D52">
        <w:rPr>
          <w:rStyle w:val="StyleUnderline"/>
        </w:rPr>
        <w:t xml:space="preserve">and 3D printing all portend a world where the </w:t>
      </w:r>
      <w:r w:rsidRPr="000D34A8">
        <w:rPr>
          <w:rStyle w:val="StyleUnderline"/>
          <w:highlight w:val="green"/>
        </w:rPr>
        <w:t>scarcity</w:t>
      </w:r>
      <w:r w:rsidRPr="00A20D52">
        <w:rPr>
          <w:rStyle w:val="StyleUnderline"/>
        </w:rPr>
        <w:t xml:space="preserve"> of many products </w:t>
      </w:r>
      <w:r w:rsidRPr="000D34A8">
        <w:rPr>
          <w:rStyle w:val="StyleUnderline"/>
          <w:highlight w:val="green"/>
        </w:rPr>
        <w:t>might be overcome</w:t>
      </w:r>
      <w:r w:rsidRPr="00A62026">
        <w:rPr>
          <w:sz w:val="12"/>
        </w:rPr>
        <w:t xml:space="preserve">. New forms of computer simulation could rejuvenate economic planning and give us the ability to direct economies rationally in unprecedented ways. The newest wave of automation is creating the possibility for huge swathes of boring and demeaning work to be permanently eliminated. </w:t>
      </w:r>
      <w:r w:rsidRPr="00A20D52">
        <w:rPr>
          <w:rStyle w:val="StyleUnderline"/>
        </w:rPr>
        <w:t xml:space="preserve">Clean </w:t>
      </w:r>
      <w:r w:rsidRPr="000D34A8">
        <w:rPr>
          <w:rStyle w:val="StyleUnderline"/>
          <w:highlight w:val="green"/>
        </w:rPr>
        <w:t>energy technologies make possible</w:t>
      </w:r>
      <w:r w:rsidRPr="00A20D52">
        <w:rPr>
          <w:rStyle w:val="StyleUnderline"/>
        </w:rPr>
        <w:t xml:space="preserve"> virtually limitless and environmentally </w:t>
      </w:r>
      <w:r w:rsidRPr="000D34A8">
        <w:rPr>
          <w:rStyle w:val="StyleUnderline"/>
          <w:highlight w:val="green"/>
        </w:rPr>
        <w:t>sustainable</w:t>
      </w:r>
      <w:r w:rsidRPr="00A20D52">
        <w:rPr>
          <w:rStyle w:val="StyleUnderline"/>
        </w:rPr>
        <w:t xml:space="preserve"> forms of </w:t>
      </w:r>
      <w:r w:rsidRPr="000D34A8">
        <w:rPr>
          <w:rStyle w:val="StyleUnderline"/>
          <w:highlight w:val="green"/>
        </w:rPr>
        <w:t>power production</w:t>
      </w:r>
      <w:r w:rsidRPr="00A62026">
        <w:rPr>
          <w:sz w:val="12"/>
        </w:rPr>
        <w:t xml:space="preserve">. </w:t>
      </w:r>
      <w:r w:rsidRPr="00A20D52">
        <w:rPr>
          <w:rStyle w:val="StyleUnderline"/>
        </w:rPr>
        <w:t xml:space="preserve">And new </w:t>
      </w:r>
      <w:r w:rsidRPr="000D34A8">
        <w:rPr>
          <w:rStyle w:val="StyleUnderline"/>
          <w:highlight w:val="green"/>
        </w:rPr>
        <w:t>medical technologies</w:t>
      </w:r>
      <w:r w:rsidRPr="00A20D52">
        <w:rPr>
          <w:rStyle w:val="StyleUnderline"/>
        </w:rPr>
        <w:t xml:space="preserve"> not only </w:t>
      </w:r>
      <w:r w:rsidRPr="000D34A8">
        <w:rPr>
          <w:rStyle w:val="StyleUnderline"/>
          <w:highlight w:val="green"/>
        </w:rPr>
        <w:t>enable</w:t>
      </w:r>
      <w:r w:rsidRPr="00A20D52">
        <w:rPr>
          <w:rStyle w:val="StyleUnderline"/>
        </w:rPr>
        <w:t xml:space="preserve"> a longer</w:t>
      </w:r>
      <w:r w:rsidRPr="00A62026">
        <w:rPr>
          <w:sz w:val="12"/>
        </w:rPr>
        <w:t xml:space="preserve">, </w:t>
      </w:r>
      <w:r w:rsidRPr="000D34A8">
        <w:rPr>
          <w:rStyle w:val="StyleUnderline"/>
          <w:highlight w:val="green"/>
        </w:rPr>
        <w:t>healthier life</w:t>
      </w:r>
      <w:r w:rsidRPr="00A62026">
        <w:rPr>
          <w:sz w:val="12"/>
        </w:rPr>
        <w:t xml:space="preserve">, </w:t>
      </w:r>
      <w:r w:rsidRPr="000D34A8">
        <w:rPr>
          <w:rStyle w:val="StyleUnderline"/>
          <w:highlight w:val="green"/>
        </w:rPr>
        <w:t>but also</w:t>
      </w:r>
      <w:r w:rsidRPr="00A20D52">
        <w:rPr>
          <w:rStyle w:val="StyleUnderline"/>
        </w:rPr>
        <w:t xml:space="preserve"> make possible new </w:t>
      </w:r>
      <w:r w:rsidRPr="000D34A8">
        <w:rPr>
          <w:rStyle w:val="StyleUnderline"/>
          <w:highlight w:val="green"/>
        </w:rPr>
        <w:t>experiments</w:t>
      </w:r>
      <w:r w:rsidRPr="00A20D52">
        <w:rPr>
          <w:rStyle w:val="StyleUnderline"/>
        </w:rPr>
        <w:t xml:space="preserve"> with gender and sexual identity</w:t>
      </w:r>
      <w:r w:rsidRPr="00A62026">
        <w:rPr>
          <w:sz w:val="12"/>
        </w:rPr>
        <w:t xml:space="preserve">. </w:t>
      </w:r>
      <w:r w:rsidRPr="00A20D52">
        <w:rPr>
          <w:rStyle w:val="StyleUnderline"/>
        </w:rPr>
        <w:t xml:space="preserve">Many of the </w:t>
      </w:r>
      <w:r w:rsidRPr="000D34A8">
        <w:rPr>
          <w:rStyle w:val="StyleUnderline"/>
          <w:highlight w:val="green"/>
        </w:rPr>
        <w:t>classic demands</w:t>
      </w:r>
      <w:r w:rsidRPr="00A20D52">
        <w:rPr>
          <w:rStyle w:val="StyleUnderline"/>
        </w:rPr>
        <w:t xml:space="preserve"> of the left</w:t>
      </w:r>
      <w:r w:rsidRPr="00A62026">
        <w:rPr>
          <w:sz w:val="12"/>
        </w:rPr>
        <w:t xml:space="preserve"> – for less work, for an end to scarcity, for economic democracy, for the production of socially useful goods, and for the liberation of humanity – </w:t>
      </w:r>
      <w:r w:rsidRPr="000D34A8">
        <w:rPr>
          <w:rStyle w:val="StyleUnderline"/>
          <w:highlight w:val="green"/>
        </w:rPr>
        <w:t>are</w:t>
      </w:r>
      <w:r w:rsidRPr="00A20D52">
        <w:rPr>
          <w:rStyle w:val="StyleUnderline"/>
        </w:rPr>
        <w:t xml:space="preserve"> materially </w:t>
      </w:r>
      <w:r w:rsidRPr="000D34A8">
        <w:rPr>
          <w:rStyle w:val="StyleUnderline"/>
          <w:highlight w:val="green"/>
        </w:rPr>
        <w:t>more achievable than</w:t>
      </w:r>
      <w:r w:rsidRPr="00A20D52">
        <w:rPr>
          <w:rStyle w:val="StyleUnderline"/>
        </w:rPr>
        <w:t xml:space="preserve"> at </w:t>
      </w:r>
      <w:r w:rsidRPr="000D34A8">
        <w:rPr>
          <w:rStyle w:val="StyleUnderline"/>
          <w:highlight w:val="green"/>
        </w:rPr>
        <w:t>any other point</w:t>
      </w:r>
      <w:r w:rsidRPr="00A20D52">
        <w:rPr>
          <w:rStyle w:val="StyleUnderline"/>
        </w:rPr>
        <w:t xml:space="preserve"> in history</w:t>
      </w:r>
      <w:r w:rsidRPr="00A62026">
        <w:rPr>
          <w:sz w:val="12"/>
        </w:rPr>
        <w:t>.</w:t>
      </w:r>
    </w:p>
    <w:p w14:paraId="15A0E27A" w14:textId="77777777" w:rsidR="00E44575" w:rsidRPr="003E57D3" w:rsidRDefault="00E44575" w:rsidP="00E44575">
      <w:pPr>
        <w:rPr>
          <w:sz w:val="12"/>
        </w:rPr>
      </w:pPr>
      <w:r w:rsidRPr="00C96819">
        <w:rPr>
          <w:sz w:val="12"/>
        </w:rPr>
        <w:t xml:space="preserve">Yet, for all the glossy sheen of our technological era, </w:t>
      </w:r>
      <w:r w:rsidRPr="00C96819">
        <w:rPr>
          <w:rStyle w:val="Emphasis"/>
        </w:rPr>
        <w:t>we remain bound by an old and obsolete set of social relations</w:t>
      </w:r>
      <w:r w:rsidRPr="00C96819">
        <w:rPr>
          <w:sz w:val="12"/>
        </w:rPr>
        <w:t xml:space="preserve">. We continue to work long hours, commuting further, to perform tasks that feel increasingly meaningless. </w:t>
      </w:r>
      <w:r w:rsidRPr="00C96819">
        <w:rPr>
          <w:rStyle w:val="StyleUnderline"/>
        </w:rPr>
        <w:t>Our jobs have become more insecure</w:t>
      </w:r>
      <w:r w:rsidRPr="00C96819">
        <w:rPr>
          <w:sz w:val="12"/>
        </w:rPr>
        <w:t xml:space="preserve">, </w:t>
      </w:r>
      <w:r w:rsidRPr="00C96819">
        <w:rPr>
          <w:rStyle w:val="StyleUnderline"/>
        </w:rPr>
        <w:t>our pay has stagnated</w:t>
      </w:r>
      <w:r w:rsidRPr="00C96819">
        <w:rPr>
          <w:sz w:val="12"/>
        </w:rPr>
        <w:t xml:space="preserve">, </w:t>
      </w:r>
      <w:r w:rsidRPr="00C96819">
        <w:rPr>
          <w:rStyle w:val="StyleUnderline"/>
        </w:rPr>
        <w:t>and our debt has become overwhelming</w:t>
      </w:r>
      <w:r w:rsidRPr="00C96819">
        <w:rPr>
          <w:sz w:val="12"/>
        </w:rPr>
        <w:t xml:space="preserve">. </w:t>
      </w:r>
      <w:r w:rsidRPr="00C96819">
        <w:rPr>
          <w:rStyle w:val="StyleUnderline"/>
        </w:rPr>
        <w:t>We struggle to make ends meet</w:t>
      </w:r>
      <w:r w:rsidRPr="00C96819">
        <w:rPr>
          <w:sz w:val="12"/>
        </w:rPr>
        <w:t>, to put food on the table, to pay the rent or mortgage, and as we shuffle from job to job, we reminisce about pensions and struggle to find affordable childcare. Automation renders us unemployed and stagnant wages devastate the middle class, while corporate profits surge to new heights. The glimmers of a better future are trampled and forgotten under the pressures of an increasingly precarious and demanding world. And each day, we return to work as normal: exhausted, anxious, stressed and frustrated.</w:t>
      </w:r>
    </w:p>
    <w:p w14:paraId="581D2634" w14:textId="77777777" w:rsidR="00E44575" w:rsidRPr="00547807" w:rsidRDefault="00E44575" w:rsidP="00E44575">
      <w:pPr>
        <w:rPr>
          <w:sz w:val="12"/>
        </w:rPr>
      </w:pPr>
      <w:r w:rsidRPr="00A62026">
        <w:t>At a planetary level</w:t>
      </w:r>
      <w:r w:rsidRPr="00547807">
        <w:rPr>
          <w:sz w:val="12"/>
        </w:rPr>
        <w:t xml:space="preserve">, things appear even more ominous. </w:t>
      </w:r>
      <w:r w:rsidRPr="003E57D3">
        <w:rPr>
          <w:rStyle w:val="StyleUnderline"/>
        </w:rPr>
        <w:t xml:space="preserve">The </w:t>
      </w:r>
      <w:r w:rsidRPr="000D34A8">
        <w:rPr>
          <w:rStyle w:val="StyleUnderline"/>
          <w:highlight w:val="green"/>
        </w:rPr>
        <w:t>breakdown of the</w:t>
      </w:r>
      <w:r w:rsidRPr="003E57D3">
        <w:rPr>
          <w:rStyle w:val="StyleUnderline"/>
        </w:rPr>
        <w:t xml:space="preserve"> global </w:t>
      </w:r>
      <w:r w:rsidRPr="000D34A8">
        <w:rPr>
          <w:rStyle w:val="StyleUnderline"/>
          <w:highlight w:val="green"/>
        </w:rPr>
        <w:t>climate continues</w:t>
      </w:r>
      <w:r w:rsidRPr="003E57D3">
        <w:rPr>
          <w:rStyle w:val="StyleUnderline"/>
        </w:rPr>
        <w:t xml:space="preserve"> unabated</w:t>
      </w:r>
      <w:r w:rsidRPr="00547807">
        <w:rPr>
          <w:sz w:val="12"/>
        </w:rPr>
        <w:t xml:space="preserve">, </w:t>
      </w:r>
      <w:r w:rsidRPr="003E57D3">
        <w:rPr>
          <w:rStyle w:val="StyleUnderline"/>
        </w:rPr>
        <w:t xml:space="preserve">and the ongoing </w:t>
      </w:r>
      <w:r w:rsidRPr="000D34A8">
        <w:rPr>
          <w:rStyle w:val="StyleUnderline"/>
          <w:highlight w:val="green"/>
        </w:rPr>
        <w:t>fallout from</w:t>
      </w:r>
      <w:r w:rsidRPr="003E57D3">
        <w:rPr>
          <w:rStyle w:val="StyleUnderline"/>
        </w:rPr>
        <w:t xml:space="preserve"> the </w:t>
      </w:r>
      <w:r w:rsidRPr="000D34A8">
        <w:rPr>
          <w:rStyle w:val="StyleUnderline"/>
          <w:highlight w:val="green"/>
        </w:rPr>
        <w:t>economic crisis</w:t>
      </w:r>
      <w:r w:rsidRPr="003E57D3">
        <w:rPr>
          <w:rStyle w:val="StyleUnderline"/>
        </w:rPr>
        <w:t xml:space="preserve"> has </w:t>
      </w:r>
      <w:r w:rsidRPr="000D34A8">
        <w:rPr>
          <w:rStyle w:val="StyleUnderline"/>
          <w:highlight w:val="green"/>
        </w:rPr>
        <w:t>led governments to embrace</w:t>
      </w:r>
      <w:r w:rsidRPr="003E57D3">
        <w:rPr>
          <w:rStyle w:val="StyleUnderline"/>
        </w:rPr>
        <w:t xml:space="preserve"> the</w:t>
      </w:r>
      <w:r w:rsidRPr="00547807">
        <w:rPr>
          <w:sz w:val="12"/>
        </w:rPr>
        <w:t xml:space="preserve"> </w:t>
      </w:r>
      <w:proofErr w:type="spellStart"/>
      <w:r w:rsidRPr="00547807">
        <w:rPr>
          <w:strike/>
          <w:sz w:val="12"/>
        </w:rPr>
        <w:t>paralysing</w:t>
      </w:r>
      <w:proofErr w:type="spellEnd"/>
      <w:r w:rsidRPr="00547807">
        <w:rPr>
          <w:sz w:val="12"/>
        </w:rPr>
        <w:t xml:space="preserve"> </w:t>
      </w:r>
      <w:r w:rsidRPr="003E57D3">
        <w:rPr>
          <w:rStyle w:val="StyleUnderline"/>
        </w:rPr>
        <w:t xml:space="preserve">death-spiral of </w:t>
      </w:r>
      <w:r w:rsidRPr="000D34A8">
        <w:rPr>
          <w:rStyle w:val="StyleUnderline"/>
          <w:highlight w:val="green"/>
        </w:rPr>
        <w:t>austerity</w:t>
      </w:r>
      <w:r w:rsidRPr="00547807">
        <w:rPr>
          <w:sz w:val="12"/>
        </w:rPr>
        <w:t xml:space="preserve">. Buffeted by imperceptible and abstract powers, we feel incapable of evading or controlling the tidal </w:t>
      </w:r>
      <w:proofErr w:type="spellStart"/>
      <w:r w:rsidRPr="00547807">
        <w:rPr>
          <w:sz w:val="12"/>
        </w:rPr>
        <w:t>pulsions</w:t>
      </w:r>
      <w:proofErr w:type="spellEnd"/>
      <w:r w:rsidRPr="00547807">
        <w:rPr>
          <w:sz w:val="12"/>
        </w:rPr>
        <w:t xml:space="preserve"> of economic, social and environmental forces. But how are we to change this? All around us, it seems that the political systems, </w:t>
      </w:r>
      <w:r w:rsidRPr="003E57D3">
        <w:rPr>
          <w:rStyle w:val="StyleUnderline"/>
        </w:rPr>
        <w:t xml:space="preserve">movements and </w:t>
      </w:r>
      <w:r w:rsidRPr="000D34A8">
        <w:rPr>
          <w:rStyle w:val="StyleUnderline"/>
          <w:highlight w:val="green"/>
        </w:rPr>
        <w:t>processes</w:t>
      </w:r>
      <w:r w:rsidRPr="003E57D3">
        <w:rPr>
          <w:rStyle w:val="StyleUnderline"/>
        </w:rPr>
        <w:t xml:space="preserve"> that dominated the last hundred years are no longer able to bring about genuinely transformative change</w:t>
      </w:r>
      <w:r w:rsidRPr="00547807">
        <w:rPr>
          <w:sz w:val="12"/>
        </w:rPr>
        <w:t xml:space="preserve">. Instead, </w:t>
      </w:r>
      <w:r w:rsidRPr="003E57D3">
        <w:rPr>
          <w:rStyle w:val="Emphasis"/>
        </w:rPr>
        <w:t xml:space="preserve">they </w:t>
      </w:r>
      <w:r w:rsidRPr="000D34A8">
        <w:rPr>
          <w:rStyle w:val="Emphasis"/>
          <w:highlight w:val="green"/>
        </w:rPr>
        <w:t>have forced us onto a</w:t>
      </w:r>
      <w:r w:rsidRPr="003E57D3">
        <w:rPr>
          <w:rStyle w:val="Emphasis"/>
        </w:rPr>
        <w:t xml:space="preserve">n endless </w:t>
      </w:r>
      <w:r w:rsidRPr="000D34A8">
        <w:rPr>
          <w:rStyle w:val="Emphasis"/>
          <w:highlight w:val="green"/>
        </w:rPr>
        <w:t>treadmill of misery</w:t>
      </w:r>
      <w:r w:rsidRPr="00547807">
        <w:rPr>
          <w:sz w:val="12"/>
        </w:rPr>
        <w:t xml:space="preserve">. Electoral democracy lies in remarkable disrepair. </w:t>
      </w:r>
      <w:r w:rsidRPr="003E57D3">
        <w:rPr>
          <w:rStyle w:val="StyleUnderline"/>
        </w:rPr>
        <w:t xml:space="preserve">Centre-left political </w:t>
      </w:r>
      <w:r w:rsidRPr="000D34A8">
        <w:rPr>
          <w:rStyle w:val="StyleUnderline"/>
          <w:highlight w:val="green"/>
        </w:rPr>
        <w:t>parties have been hollowed out</w:t>
      </w:r>
      <w:r w:rsidRPr="003E57D3">
        <w:rPr>
          <w:rStyle w:val="StyleUnderline"/>
        </w:rPr>
        <w:t xml:space="preserve"> and sapped of any popular mandate</w:t>
      </w:r>
      <w:r w:rsidRPr="00547807">
        <w:rPr>
          <w:sz w:val="12"/>
        </w:rPr>
        <w:t xml:space="preserve">. Their corpses stumble on as vehicles for careerist ambitions. </w:t>
      </w:r>
      <w:r w:rsidRPr="003E57D3">
        <w:rPr>
          <w:rStyle w:val="StyleUnderline"/>
        </w:rPr>
        <w:t xml:space="preserve">Radical political </w:t>
      </w:r>
      <w:r w:rsidRPr="000D34A8">
        <w:rPr>
          <w:rStyle w:val="StyleUnderline"/>
          <w:highlight w:val="green"/>
        </w:rPr>
        <w:t>movements</w:t>
      </w:r>
      <w:r w:rsidRPr="003E57D3">
        <w:rPr>
          <w:rStyle w:val="StyleUnderline"/>
        </w:rPr>
        <w:t xml:space="preserve"> bloom promisingly but are quickly </w:t>
      </w:r>
      <w:r w:rsidRPr="000D34A8">
        <w:rPr>
          <w:rStyle w:val="StyleUnderline"/>
          <w:highlight w:val="green"/>
        </w:rPr>
        <w:t>snuffed out by</w:t>
      </w:r>
      <w:r w:rsidRPr="003E57D3">
        <w:rPr>
          <w:rStyle w:val="StyleUnderline"/>
        </w:rPr>
        <w:t xml:space="preserve"> exhaustion and </w:t>
      </w:r>
      <w:r w:rsidRPr="000D34A8">
        <w:rPr>
          <w:rStyle w:val="StyleUnderline"/>
          <w:highlight w:val="green"/>
        </w:rPr>
        <w:t>repression</w:t>
      </w:r>
      <w:r w:rsidRPr="00547807">
        <w:rPr>
          <w:sz w:val="12"/>
        </w:rPr>
        <w:t xml:space="preserve">. </w:t>
      </w:r>
      <w:proofErr w:type="spellStart"/>
      <w:r w:rsidRPr="00547807">
        <w:rPr>
          <w:sz w:val="12"/>
        </w:rPr>
        <w:t>Organised</w:t>
      </w:r>
      <w:proofErr w:type="spellEnd"/>
      <w:r w:rsidRPr="00547807">
        <w:rPr>
          <w:sz w:val="12"/>
        </w:rPr>
        <w:t xml:space="preserve"> </w:t>
      </w:r>
      <w:proofErr w:type="spellStart"/>
      <w:r w:rsidRPr="00547807">
        <w:rPr>
          <w:sz w:val="12"/>
        </w:rPr>
        <w:t>labour</w:t>
      </w:r>
      <w:proofErr w:type="spellEnd"/>
      <w:r w:rsidRPr="00547807">
        <w:rPr>
          <w:sz w:val="12"/>
        </w:rPr>
        <w:t xml:space="preserve"> has seen its power systematically taken apart, leaving it sclerotic and incapable of anything more than feeble resistance. Yet, in the face of these calamities, </w:t>
      </w:r>
      <w:r w:rsidRPr="003E57D3">
        <w:rPr>
          <w:rStyle w:val="StyleUnderline"/>
        </w:rPr>
        <w:t xml:space="preserve">today’s </w:t>
      </w:r>
      <w:r w:rsidRPr="000D34A8">
        <w:rPr>
          <w:rStyle w:val="StyleUnderline"/>
          <w:highlight w:val="green"/>
        </w:rPr>
        <w:t>politics</w:t>
      </w:r>
      <w:r w:rsidRPr="003E57D3">
        <w:rPr>
          <w:rStyle w:val="StyleUnderline"/>
        </w:rPr>
        <w:t xml:space="preserve"> remains stubbornly beset by a </w:t>
      </w:r>
      <w:r w:rsidRPr="000D34A8">
        <w:rPr>
          <w:rStyle w:val="StyleUnderline"/>
          <w:highlight w:val="green"/>
        </w:rPr>
        <w:t>lack</w:t>
      </w:r>
      <w:r w:rsidRPr="003E57D3">
        <w:rPr>
          <w:rStyle w:val="StyleUnderline"/>
        </w:rPr>
        <w:t xml:space="preserve"> of </w:t>
      </w:r>
      <w:r w:rsidRPr="000D34A8">
        <w:rPr>
          <w:rStyle w:val="StyleUnderline"/>
          <w:highlight w:val="green"/>
        </w:rPr>
        <w:t>new ideas</w:t>
      </w:r>
      <w:r w:rsidRPr="00547807">
        <w:rPr>
          <w:sz w:val="12"/>
        </w:rPr>
        <w:t xml:space="preserve">. </w:t>
      </w:r>
      <w:r w:rsidRPr="003E57D3">
        <w:rPr>
          <w:rStyle w:val="StyleUnderline"/>
        </w:rPr>
        <w:t>Neoliberalism has held sway for decades</w:t>
      </w:r>
      <w:r w:rsidRPr="00547807">
        <w:rPr>
          <w:sz w:val="12"/>
        </w:rPr>
        <w:t xml:space="preserve">, and social democracy exists largely as an object of nostalgia. As crises gather force and speed, politics withers and retreats. In this paralysis of the political imaginary, </w:t>
      </w:r>
      <w:r w:rsidRPr="000D34A8">
        <w:rPr>
          <w:rStyle w:val="Emphasis"/>
          <w:highlight w:val="green"/>
        </w:rPr>
        <w:t>the future has been cancelled</w:t>
      </w:r>
      <w:r w:rsidRPr="00547807">
        <w:rPr>
          <w:sz w:val="12"/>
        </w:rPr>
        <w:t>.</w:t>
      </w:r>
    </w:p>
    <w:p w14:paraId="714F8875" w14:textId="77777777" w:rsidR="00E44575" w:rsidRDefault="00E44575" w:rsidP="00E44575">
      <w:pPr>
        <w:pStyle w:val="Heading3"/>
      </w:pPr>
      <w:r w:rsidRPr="00B6286B">
        <w:t xml:space="preserve">Part </w:t>
      </w:r>
      <w:r>
        <w:t>2 is the Solvency</w:t>
      </w:r>
    </w:p>
    <w:p w14:paraId="1332DC1B" w14:textId="77777777" w:rsidR="00E44575" w:rsidRDefault="00E44575" w:rsidP="00E44575">
      <w:pPr>
        <w:pStyle w:val="Heading4"/>
        <w:rPr>
          <w:rFonts w:cs="Arial"/>
          <w:szCs w:val="24"/>
        </w:rPr>
      </w:pPr>
      <w:r w:rsidRPr="00B6286B">
        <w:rPr>
          <w:rFonts w:cs="Arial"/>
          <w:szCs w:val="24"/>
        </w:rPr>
        <w:t xml:space="preserve">I affirm </w:t>
      </w:r>
      <w:r w:rsidRPr="003E5236">
        <w:rPr>
          <w:rFonts w:cs="Arial"/>
          <w:szCs w:val="24"/>
        </w:rPr>
        <w:t>Resolved: The appropriation of outer space by private entities is unjust.</w:t>
      </w:r>
      <w:r>
        <w:rPr>
          <w:rFonts w:cs="Arial"/>
          <w:szCs w:val="24"/>
        </w:rPr>
        <w:t xml:space="preserve"> Spec and definitions in doc. </w:t>
      </w:r>
    </w:p>
    <w:p w14:paraId="2132A4FE" w14:textId="77777777" w:rsidR="00E44575" w:rsidRPr="00B97522" w:rsidRDefault="00E44575" w:rsidP="00E44575">
      <w:pPr>
        <w:rPr>
          <w:rStyle w:val="Hyperlink"/>
          <w:sz w:val="16"/>
          <w:szCs w:val="16"/>
        </w:rPr>
      </w:pPr>
      <w:r w:rsidRPr="00B97522">
        <w:rPr>
          <w:sz w:val="16"/>
          <w:szCs w:val="16"/>
        </w:rPr>
        <w:t xml:space="preserve">The – “used to point forward to a following qualifying or defining clause or phrase”. Google. </w:t>
      </w:r>
      <w:hyperlink r:id="rId7" w:history="1">
        <w:r w:rsidRPr="00B97522">
          <w:rPr>
            <w:rStyle w:val="Hyperlink"/>
            <w:sz w:val="16"/>
            <w:szCs w:val="16"/>
          </w:rPr>
          <w:t>https://www.google.com/search?q=the+definition&amp;rlz=1C1CHBF_enUS877US877&amp;oq=the+definition&amp;aqs=chrome.0.69i59j69i64j69i61j69i60l2.2103j0j7&amp;sourceid=chrome&amp;ie=UTF-8</w:t>
        </w:r>
      </w:hyperlink>
    </w:p>
    <w:p w14:paraId="2EF06C0E" w14:textId="77777777" w:rsidR="00E44575" w:rsidRPr="00B97522" w:rsidRDefault="00E44575" w:rsidP="00E44575">
      <w:pPr>
        <w:rPr>
          <w:rStyle w:val="Hyperlink"/>
          <w:sz w:val="16"/>
          <w:szCs w:val="16"/>
        </w:rPr>
      </w:pPr>
      <w:r w:rsidRPr="00B97522">
        <w:rPr>
          <w:rStyle w:val="Hyperlink"/>
          <w:sz w:val="16"/>
          <w:szCs w:val="16"/>
        </w:rPr>
        <w:t xml:space="preserve">Appropriation – “an act or instance of appropriating something”. </w:t>
      </w:r>
      <w:hyperlink r:id="rId8" w:history="1">
        <w:r w:rsidRPr="00B97522">
          <w:rPr>
            <w:rStyle w:val="Hyperlink"/>
            <w:sz w:val="16"/>
            <w:szCs w:val="16"/>
          </w:rPr>
          <w:t>https://www.merriam-webster.com/dictionary/appropriation</w:t>
        </w:r>
      </w:hyperlink>
    </w:p>
    <w:p w14:paraId="586E2F60" w14:textId="77777777" w:rsidR="00E44575" w:rsidRPr="00B97522" w:rsidRDefault="00E44575" w:rsidP="00E44575">
      <w:pPr>
        <w:rPr>
          <w:rStyle w:val="Hyperlink"/>
          <w:sz w:val="16"/>
          <w:szCs w:val="16"/>
        </w:rPr>
      </w:pPr>
      <w:r w:rsidRPr="00B97522">
        <w:rPr>
          <w:rStyle w:val="Hyperlink"/>
          <w:sz w:val="16"/>
          <w:szCs w:val="16"/>
        </w:rPr>
        <w:t xml:space="preserve">Of – “indicating an association between two entities, typically one of belonging”. </w:t>
      </w:r>
      <w:hyperlink r:id="rId9" w:history="1">
        <w:r w:rsidRPr="00B97522">
          <w:rPr>
            <w:rStyle w:val="Hyperlink"/>
            <w:sz w:val="16"/>
            <w:szCs w:val="16"/>
          </w:rPr>
          <w:t>https://www.google.com/search?q=of+definition&amp;rlz=1C1CHBF_enUS877US877&amp;oq=of+definition&amp;aqs=chrome..69i57j69i60.1494j0j7&amp;sourceid=chrome&amp;ie=UTF-8</w:t>
        </w:r>
      </w:hyperlink>
    </w:p>
    <w:p w14:paraId="161C4AFF" w14:textId="77777777" w:rsidR="00E44575" w:rsidRPr="00B97522" w:rsidRDefault="00E44575" w:rsidP="00E44575">
      <w:pPr>
        <w:rPr>
          <w:sz w:val="16"/>
          <w:szCs w:val="16"/>
        </w:rPr>
      </w:pPr>
      <w:r w:rsidRPr="00B97522">
        <w:rPr>
          <w:sz w:val="16"/>
          <w:szCs w:val="16"/>
        </w:rPr>
        <w:t xml:space="preserve">Outer Space – “the physical universe beyond the earth's atmosphere”. </w:t>
      </w:r>
      <w:hyperlink r:id="rId10" w:history="1">
        <w:r w:rsidRPr="00B97522">
          <w:rPr>
            <w:rStyle w:val="Hyperlink"/>
            <w:sz w:val="16"/>
            <w:szCs w:val="16"/>
          </w:rPr>
          <w:t>https://www.google.com/search?q=outer+space+definition&amp;rlz=1C1CHBF_enUS877US877&amp;oq=outer+space+definition&amp;aqs=chrome..69i57j69i60.2363j0j7&amp;sourceid=chrome&amp;ie=UTF-8</w:t>
        </w:r>
      </w:hyperlink>
      <w:r w:rsidRPr="00B97522">
        <w:rPr>
          <w:sz w:val="16"/>
          <w:szCs w:val="16"/>
        </w:rPr>
        <w:t xml:space="preserve"> </w:t>
      </w:r>
    </w:p>
    <w:p w14:paraId="5675D94C" w14:textId="77777777" w:rsidR="00E44575" w:rsidRPr="00B97522" w:rsidRDefault="00E44575" w:rsidP="00E44575">
      <w:pPr>
        <w:rPr>
          <w:sz w:val="16"/>
          <w:szCs w:val="16"/>
        </w:rPr>
      </w:pPr>
      <w:r w:rsidRPr="00B97522">
        <w:rPr>
          <w:sz w:val="16"/>
          <w:szCs w:val="16"/>
        </w:rPr>
        <w:t xml:space="preserve">By – “identifying the agent performing an action.”. </w:t>
      </w:r>
      <w:hyperlink r:id="rId11" w:history="1">
        <w:r w:rsidRPr="00B97522">
          <w:rPr>
            <w:rStyle w:val="Hyperlink"/>
            <w:sz w:val="16"/>
            <w:szCs w:val="16"/>
          </w:rPr>
          <w:t>https://www.google.com/search?q=by+definition&amp;rlz=1C1CHBF_enUS877US877&amp;oq=by+definition&amp;aqs=chrome.0.69i59.1433j0j7&amp;sourceid=chrome&amp;ie=UTF-8</w:t>
        </w:r>
      </w:hyperlink>
    </w:p>
    <w:p w14:paraId="021E2F73" w14:textId="77777777" w:rsidR="00E44575" w:rsidRPr="00B97522" w:rsidRDefault="00E44575" w:rsidP="00E44575">
      <w:pPr>
        <w:rPr>
          <w:sz w:val="16"/>
          <w:szCs w:val="16"/>
        </w:rPr>
      </w:pPr>
      <w:r w:rsidRPr="00B97522">
        <w:rPr>
          <w:sz w:val="16"/>
          <w:szCs w:val="16"/>
        </w:rPr>
        <w:t xml:space="preserve">Is – “dialectal present tense first-person and third-person singular of BE”. </w:t>
      </w:r>
      <w:hyperlink r:id="rId12" w:history="1">
        <w:r w:rsidRPr="00B97522">
          <w:rPr>
            <w:rStyle w:val="Hyperlink"/>
            <w:sz w:val="16"/>
            <w:szCs w:val="16"/>
          </w:rPr>
          <w:t>https://www.merriam-webster.com/dictionary/is</w:t>
        </w:r>
      </w:hyperlink>
    </w:p>
    <w:p w14:paraId="5B0F0566" w14:textId="77777777" w:rsidR="00E44575" w:rsidRDefault="00E44575" w:rsidP="00E44575">
      <w:pPr>
        <w:rPr>
          <w:sz w:val="16"/>
          <w:szCs w:val="16"/>
        </w:rPr>
      </w:pPr>
      <w:r w:rsidRPr="00B97522">
        <w:rPr>
          <w:sz w:val="16"/>
          <w:szCs w:val="16"/>
        </w:rPr>
        <w:t xml:space="preserve">Unjust – “not morally right; not fair”. </w:t>
      </w:r>
      <w:hyperlink r:id="rId13" w:history="1">
        <w:r w:rsidRPr="008D7806">
          <w:rPr>
            <w:rStyle w:val="Hyperlink"/>
            <w:sz w:val="16"/>
            <w:szCs w:val="16"/>
          </w:rPr>
          <w:t>https://dictionary.cambridge.org/us/dictionary/english/unjust</w:t>
        </w:r>
      </w:hyperlink>
    </w:p>
    <w:p w14:paraId="6A4F03DB" w14:textId="77777777" w:rsidR="00E44575" w:rsidRPr="00D95B7B" w:rsidRDefault="00E44575" w:rsidP="00E44575">
      <w:pPr>
        <w:pStyle w:val="Heading4"/>
        <w:rPr>
          <w:rFonts w:asciiTheme="minorHAnsi" w:hAnsiTheme="minorHAnsi" w:cstheme="minorHAnsi"/>
        </w:rPr>
      </w:pPr>
      <w:r>
        <w:rPr>
          <w:rFonts w:asciiTheme="minorHAnsi" w:hAnsiTheme="minorHAnsi" w:cstheme="minorHAnsi"/>
        </w:rPr>
        <w:t xml:space="preserve">Private space appropriation as </w:t>
      </w:r>
      <w:r w:rsidRPr="006B0D22">
        <w:rPr>
          <w:rFonts w:asciiTheme="minorHAnsi" w:hAnsiTheme="minorHAnsi" w:cstheme="minorHAnsi"/>
        </w:rPr>
        <w:t>worldmaking</w:t>
      </w:r>
      <w:r>
        <w:rPr>
          <w:rFonts w:asciiTheme="minorHAnsi" w:hAnsiTheme="minorHAnsi" w:cstheme="minorHAnsi"/>
        </w:rPr>
        <w:t xml:space="preserve"> </w:t>
      </w:r>
      <w:r w:rsidRPr="00D95B7B">
        <w:rPr>
          <w:rFonts w:asciiTheme="minorHAnsi" w:hAnsiTheme="minorHAnsi" w:cstheme="minorHAnsi"/>
        </w:rPr>
        <w:t xml:space="preserve">isn’t value neutral but is </w:t>
      </w:r>
      <w:r>
        <w:rPr>
          <w:rFonts w:asciiTheme="minorHAnsi" w:hAnsiTheme="minorHAnsi" w:cstheme="minorHAnsi"/>
        </w:rPr>
        <w:t xml:space="preserve">an apparatus of </w:t>
      </w:r>
      <w:r>
        <w:rPr>
          <w:rFonts w:asciiTheme="minorHAnsi" w:hAnsiTheme="minorHAnsi" w:cstheme="minorHAnsi"/>
          <w:u w:val="single"/>
        </w:rPr>
        <w:t>racial capitalism</w:t>
      </w:r>
      <w:r>
        <w:rPr>
          <w:rFonts w:asciiTheme="minorHAnsi" w:hAnsiTheme="minorHAnsi" w:cstheme="minorHAnsi"/>
        </w:rPr>
        <w:t xml:space="preserve"> – scaling from </w:t>
      </w:r>
      <w:r w:rsidRPr="00D95B7B">
        <w:rPr>
          <w:rFonts w:asciiTheme="minorHAnsi" w:hAnsiTheme="minorHAnsi" w:cstheme="minorHAnsi"/>
          <w:u w:val="single"/>
        </w:rPr>
        <w:t>cosmic elite</w:t>
      </w:r>
      <w:r w:rsidRPr="00D95B7B">
        <w:rPr>
          <w:rFonts w:asciiTheme="minorHAnsi" w:hAnsiTheme="minorHAnsi" w:cstheme="minorHAnsi"/>
        </w:rPr>
        <w:t xml:space="preserve"> and </w:t>
      </w:r>
      <w:r w:rsidRPr="00D95B7B">
        <w:rPr>
          <w:rFonts w:asciiTheme="minorHAnsi" w:hAnsiTheme="minorHAnsi" w:cstheme="minorHAnsi"/>
          <w:u w:val="single"/>
        </w:rPr>
        <w:t>unequal IR</w:t>
      </w:r>
      <w:r>
        <w:rPr>
          <w:rFonts w:asciiTheme="minorHAnsi" w:hAnsiTheme="minorHAnsi" w:cstheme="minorHAnsi"/>
        </w:rPr>
        <w:t xml:space="preserve">, there is </w:t>
      </w:r>
      <w:r w:rsidRPr="009E0B81">
        <w:rPr>
          <w:rFonts w:asciiTheme="minorHAnsi" w:hAnsiTheme="minorHAnsi" w:cstheme="minorHAnsi"/>
          <w:u w:val="single"/>
        </w:rPr>
        <w:t>always</w:t>
      </w:r>
      <w:r>
        <w:rPr>
          <w:rFonts w:asciiTheme="minorHAnsi" w:hAnsiTheme="minorHAnsi" w:cstheme="minorHAnsi"/>
        </w:rPr>
        <w:t xml:space="preserve"> someone left behind. </w:t>
      </w:r>
    </w:p>
    <w:p w14:paraId="7453C551" w14:textId="77777777" w:rsidR="00E44575" w:rsidRPr="00D95B7B" w:rsidRDefault="00E44575" w:rsidP="00E44575">
      <w:pPr>
        <w:rPr>
          <w:rFonts w:asciiTheme="minorHAnsi" w:hAnsiTheme="minorHAnsi" w:cstheme="minorHAnsi"/>
        </w:rPr>
      </w:pPr>
      <w:proofErr w:type="spellStart"/>
      <w:r w:rsidRPr="00D95B7B">
        <w:rPr>
          <w:rStyle w:val="Style13ptBold"/>
          <w:rFonts w:asciiTheme="minorHAnsi" w:hAnsiTheme="minorHAnsi" w:cstheme="minorHAnsi"/>
        </w:rPr>
        <w:t>Stockwell</w:t>
      </w:r>
      <w:proofErr w:type="spellEnd"/>
      <w:r w:rsidRPr="00D95B7B">
        <w:rPr>
          <w:rStyle w:val="Style13ptBold"/>
          <w:rFonts w:asciiTheme="minorHAnsi" w:hAnsiTheme="minorHAnsi" w:cstheme="minorHAnsi"/>
        </w:rPr>
        <w:t xml:space="preserve"> 20</w:t>
      </w:r>
      <w:r w:rsidRPr="00D95B7B">
        <w:rPr>
          <w:rFonts w:asciiTheme="minorHAnsi" w:hAnsiTheme="minorHAnsi" w:cstheme="minorHAnsi"/>
        </w:rPr>
        <w:t xml:space="preserve"> [Samuel </w:t>
      </w:r>
      <w:proofErr w:type="spellStart"/>
      <w:r w:rsidRPr="00D95B7B">
        <w:rPr>
          <w:rFonts w:asciiTheme="minorHAnsi" w:hAnsiTheme="minorHAnsi" w:cstheme="minorHAnsi"/>
        </w:rPr>
        <w:t>Stockwell</w:t>
      </w:r>
      <w:proofErr w:type="spellEnd"/>
      <w:r w:rsidRPr="00D95B7B">
        <w:rPr>
          <w:rFonts w:asciiTheme="minorHAnsi" w:hAnsiTheme="minorHAnsi" w:cstheme="minorHAnsi"/>
        </w:rPr>
        <w:t xml:space="preserve"> (Research Project Manager, the Annenberg Institute at Brown University). “Legal ‘Black Holes’ in Outer Space: The Regulation of Private Space Companies”. E-International Relations. Jul 20 2020. Accessed 12/7/21. </w:t>
      </w:r>
      <w:hyperlink r:id="rId14" w:history="1">
        <w:r w:rsidRPr="00D95B7B">
          <w:rPr>
            <w:rStyle w:val="Hyperlink"/>
            <w:rFonts w:asciiTheme="minorHAnsi" w:hAnsiTheme="minorHAnsi" w:cstheme="minorHAnsi"/>
          </w:rPr>
          <w:t>https://www.e-ir.info/2020/07/20/legal-black-holes-in-outer-space-the-regulation-of-private-space-companies/</w:t>
        </w:r>
      </w:hyperlink>
      <w:r w:rsidRPr="00D95B7B">
        <w:rPr>
          <w:rStyle w:val="Hyperlink"/>
          <w:rFonts w:asciiTheme="minorHAnsi" w:hAnsiTheme="minorHAnsi" w:cstheme="minorHAnsi"/>
        </w:rPr>
        <w:t xml:space="preserve"> //Xu]</w:t>
      </w:r>
    </w:p>
    <w:p w14:paraId="4CC5AFAF" w14:textId="77777777" w:rsidR="00E44575" w:rsidRDefault="00E44575" w:rsidP="00E44575">
      <w:pPr>
        <w:rPr>
          <w:rFonts w:asciiTheme="minorHAnsi" w:hAnsiTheme="minorHAnsi" w:cstheme="minorHAnsi"/>
          <w:sz w:val="16"/>
        </w:rPr>
      </w:pPr>
      <w:r w:rsidRPr="00D95B7B">
        <w:rPr>
          <w:rStyle w:val="Emphasis"/>
          <w:rFonts w:asciiTheme="minorHAnsi" w:hAnsiTheme="minorHAnsi" w:cstheme="minorHAnsi"/>
        </w:rPr>
        <w:t xml:space="preserve">The US government’s support for </w:t>
      </w:r>
      <w:r w:rsidRPr="00444B72">
        <w:rPr>
          <w:rStyle w:val="Emphasis"/>
          <w:rFonts w:asciiTheme="minorHAnsi" w:hAnsiTheme="minorHAnsi" w:cstheme="minorHAnsi"/>
          <w:highlight w:val="green"/>
        </w:rPr>
        <w:t>private space companies</w:t>
      </w:r>
      <w:r w:rsidRPr="00D95B7B">
        <w:rPr>
          <w:rStyle w:val="Emphasis"/>
          <w:rFonts w:asciiTheme="minorHAnsi" w:hAnsiTheme="minorHAnsi" w:cstheme="minorHAnsi"/>
        </w:rPr>
        <w:t xml:space="preserve"> is also likely to lead to the </w:t>
      </w:r>
      <w:r w:rsidRPr="00444B72">
        <w:rPr>
          <w:rStyle w:val="Emphasis"/>
          <w:rFonts w:asciiTheme="minorHAnsi" w:hAnsiTheme="minorHAnsi" w:cstheme="minorHAnsi"/>
          <w:highlight w:val="green"/>
        </w:rPr>
        <w:t>reinforce</w:t>
      </w:r>
      <w:r w:rsidRPr="00D95B7B">
        <w:rPr>
          <w:rStyle w:val="Emphasis"/>
          <w:rFonts w:asciiTheme="minorHAnsi" w:hAnsiTheme="minorHAnsi" w:cstheme="minorHAnsi"/>
        </w:rPr>
        <w:t xml:space="preserve">ment of Earth-bound wealth </w:t>
      </w:r>
      <w:r w:rsidRPr="00444B72">
        <w:rPr>
          <w:rStyle w:val="Emphasis"/>
          <w:rFonts w:asciiTheme="minorHAnsi" w:hAnsiTheme="minorHAnsi" w:cstheme="minorHAnsi"/>
          <w:highlight w:val="green"/>
        </w:rPr>
        <w:t>inequalities in space</w:t>
      </w:r>
      <w:r w:rsidRPr="00D95B7B">
        <w:rPr>
          <w:rStyle w:val="Emphasis"/>
          <w:rFonts w:asciiTheme="minorHAnsi" w:hAnsiTheme="minorHAnsi" w:cstheme="minorHAnsi"/>
        </w:rPr>
        <w:t>.</w:t>
      </w:r>
      <w:r w:rsidRPr="00D95B7B">
        <w:rPr>
          <w:rFonts w:asciiTheme="minorHAnsi" w:hAnsiTheme="minorHAnsi" w:cstheme="minorHAnsi"/>
          <w:sz w:val="16"/>
        </w:rPr>
        <w:t xml:space="preserve"> Many </w:t>
      </w:r>
      <w:proofErr w:type="spellStart"/>
      <w:r w:rsidRPr="00D95B7B">
        <w:rPr>
          <w:rFonts w:asciiTheme="minorHAnsi" w:hAnsiTheme="minorHAnsi" w:cstheme="minorHAnsi"/>
          <w:sz w:val="16"/>
        </w:rPr>
        <w:t>NewSpace</w:t>
      </w:r>
      <w:proofErr w:type="spellEnd"/>
      <w:r w:rsidRPr="00D95B7B">
        <w:rPr>
          <w:rFonts w:asciiTheme="minorHAnsi" w:hAnsiTheme="minorHAnsi" w:cstheme="minorHAnsi"/>
          <w:sz w:val="16"/>
        </w:rPr>
        <w:t xml:space="preserve"> actors frame their long-term ambitions in space with strong anthropogenic undertones, by offering the salvation of the human race from impending extinction through off-world colonial developments (</w:t>
      </w:r>
      <w:proofErr w:type="spellStart"/>
      <w:r w:rsidRPr="00D95B7B">
        <w:rPr>
          <w:rFonts w:asciiTheme="minorHAnsi" w:hAnsiTheme="minorHAnsi" w:cstheme="minorHAnsi"/>
          <w:sz w:val="16"/>
        </w:rPr>
        <w:t>Kearnes</w:t>
      </w:r>
      <w:proofErr w:type="spellEnd"/>
      <w:r w:rsidRPr="00D95B7B">
        <w:rPr>
          <w:rFonts w:asciiTheme="minorHAnsi" w:hAnsiTheme="minorHAnsi" w:cstheme="minorHAnsi"/>
          <w:sz w:val="16"/>
        </w:rPr>
        <w:t xml:space="preserve"> &amp; </w:t>
      </w:r>
      <w:proofErr w:type="spellStart"/>
      <w:r w:rsidRPr="00D95B7B">
        <w:rPr>
          <w:rFonts w:asciiTheme="minorHAnsi" w:hAnsiTheme="minorHAnsi" w:cstheme="minorHAnsi"/>
          <w:sz w:val="16"/>
        </w:rPr>
        <w:t>Dooren</w:t>
      </w:r>
      <w:proofErr w:type="spellEnd"/>
      <w:r w:rsidRPr="00D95B7B">
        <w:rPr>
          <w:rFonts w:asciiTheme="minorHAnsi" w:hAnsiTheme="minorHAnsi" w:cstheme="minorHAnsi"/>
          <w:sz w:val="16"/>
        </w:rPr>
        <w:t xml:space="preserve">: 2017: 182). </w:t>
      </w:r>
      <w:r w:rsidRPr="00D95B7B">
        <w:rPr>
          <w:rStyle w:val="Emphasis"/>
          <w:rFonts w:asciiTheme="minorHAnsi" w:hAnsiTheme="minorHAnsi" w:cstheme="minorHAnsi"/>
        </w:rPr>
        <w:t xml:space="preserve">Yet, this type of </w:t>
      </w:r>
      <w:r w:rsidRPr="00444B72">
        <w:rPr>
          <w:rStyle w:val="Emphasis"/>
          <w:rFonts w:asciiTheme="minorHAnsi" w:hAnsiTheme="minorHAnsi" w:cstheme="minorHAnsi"/>
          <w:highlight w:val="green"/>
        </w:rPr>
        <w:t>discourse disguises</w:t>
      </w:r>
      <w:r w:rsidRPr="00D95B7B">
        <w:rPr>
          <w:rStyle w:val="Emphasis"/>
          <w:rFonts w:asciiTheme="minorHAnsi" w:hAnsiTheme="minorHAnsi" w:cstheme="minorHAnsi"/>
        </w:rPr>
        <w:t xml:space="preserve"> the highly </w:t>
      </w:r>
      <w:r w:rsidRPr="00444B72">
        <w:rPr>
          <w:rStyle w:val="Emphasis"/>
          <w:rFonts w:asciiTheme="minorHAnsi" w:hAnsiTheme="minorHAnsi" w:cstheme="minorHAnsi"/>
          <w:highlight w:val="green"/>
        </w:rPr>
        <w:t>exclusive nature</w:t>
      </w:r>
      <w:r w:rsidRPr="00D95B7B">
        <w:rPr>
          <w:rStyle w:val="Emphasis"/>
          <w:rFonts w:asciiTheme="minorHAnsi" w:hAnsiTheme="minorHAnsi" w:cstheme="minorHAnsi"/>
        </w:rPr>
        <w:t xml:space="preserve"> of these missions. Whilst they seem to suggest that there is a stake for ordinary citizens in the vast space frontier, the reality is that these </w:t>
      </w:r>
      <w:r w:rsidRPr="00444B72">
        <w:rPr>
          <w:rStyle w:val="Emphasis"/>
          <w:rFonts w:asciiTheme="minorHAnsi" w:hAnsiTheme="minorHAnsi" w:cstheme="minorHAnsi"/>
          <w:highlight w:val="green"/>
        </w:rPr>
        <w:t>self-described space pioneers are</w:t>
      </w:r>
      <w:r w:rsidRPr="00D95B7B">
        <w:rPr>
          <w:rStyle w:val="Emphasis"/>
          <w:rFonts w:asciiTheme="minorHAnsi" w:hAnsiTheme="minorHAnsi" w:cstheme="minorHAnsi"/>
        </w:rPr>
        <w:t xml:space="preserve"> a member of </w:t>
      </w:r>
      <w:r w:rsidRPr="00444B72">
        <w:rPr>
          <w:rStyle w:val="Emphasis"/>
          <w:rFonts w:asciiTheme="minorHAnsi" w:hAnsiTheme="minorHAnsi" w:cstheme="minorHAnsi"/>
          <w:highlight w:val="green"/>
        </w:rPr>
        <w:t>a narrow ‘cosmic elite’</w:t>
      </w:r>
      <w:r w:rsidRPr="00D95B7B">
        <w:rPr>
          <w:rStyle w:val="Emphasis"/>
          <w:rFonts w:asciiTheme="minorHAnsi" w:hAnsiTheme="minorHAnsi" w:cstheme="minorHAnsi"/>
        </w:rPr>
        <w:t xml:space="preserve"> – “</w:t>
      </w:r>
      <w:r w:rsidRPr="00444B72">
        <w:rPr>
          <w:rStyle w:val="Emphasis"/>
          <w:highlight w:val="green"/>
        </w:rPr>
        <w:t>founders of Amazon</w:t>
      </w:r>
      <w:r w:rsidRPr="00D95B7B">
        <w:rPr>
          <w:rStyle w:val="Emphasis"/>
          <w:rFonts w:asciiTheme="minorHAnsi" w:hAnsiTheme="minorHAnsi" w:cstheme="minorHAnsi"/>
        </w:rPr>
        <w:t xml:space="preserve">.com, Microsoft, </w:t>
      </w:r>
      <w:r w:rsidRPr="00444B72">
        <w:rPr>
          <w:rStyle w:val="Emphasis"/>
          <w:rFonts w:asciiTheme="minorHAnsi" w:hAnsiTheme="minorHAnsi" w:cstheme="minorHAnsi"/>
          <w:highlight w:val="green"/>
        </w:rPr>
        <w:t>Pay Pal</w:t>
      </w:r>
      <w:r w:rsidRPr="00D95B7B">
        <w:rPr>
          <w:rStyle w:val="Emphasis"/>
          <w:rFonts w:asciiTheme="minorHAnsi" w:hAnsiTheme="minorHAnsi" w:cstheme="minorHAnsi"/>
        </w:rPr>
        <w:t>… and a smattering of games designers and hotel magnates”</w:t>
      </w:r>
      <w:r w:rsidRPr="00D95B7B">
        <w:rPr>
          <w:rFonts w:asciiTheme="minorHAnsi" w:hAnsiTheme="minorHAnsi" w:cstheme="minorHAnsi"/>
          <w:sz w:val="16"/>
        </w:rPr>
        <w:t xml:space="preserve"> (Parker, 2009: 91). </w:t>
      </w:r>
      <w:r w:rsidRPr="00D95B7B">
        <w:rPr>
          <w:rStyle w:val="Emphasis"/>
          <w:rFonts w:asciiTheme="minorHAnsi" w:hAnsiTheme="minorHAnsi" w:cstheme="minorHAnsi"/>
        </w:rPr>
        <w:t xml:space="preserve">Indeed, </w:t>
      </w:r>
      <w:r w:rsidRPr="00444B72">
        <w:rPr>
          <w:rStyle w:val="Emphasis"/>
          <w:rFonts w:asciiTheme="minorHAnsi" w:hAnsiTheme="minorHAnsi" w:cstheme="minorHAnsi"/>
          <w:highlight w:val="green"/>
        </w:rPr>
        <w:t>private</w:t>
      </w:r>
      <w:r w:rsidRPr="00D95B7B">
        <w:rPr>
          <w:rStyle w:val="Emphasis"/>
          <w:rFonts w:asciiTheme="minorHAnsi" w:hAnsiTheme="minorHAnsi" w:cstheme="minorHAnsi"/>
        </w:rPr>
        <w:t xml:space="preserve"> space </w:t>
      </w:r>
      <w:r w:rsidRPr="00444B72">
        <w:rPr>
          <w:rStyle w:val="Emphasis"/>
          <w:rFonts w:asciiTheme="minorHAnsi" w:hAnsiTheme="minorHAnsi" w:cstheme="minorHAnsi"/>
          <w:highlight w:val="green"/>
        </w:rPr>
        <w:t>enterprises</w:t>
      </w:r>
      <w:r w:rsidRPr="00D95B7B">
        <w:rPr>
          <w:rStyle w:val="Emphasis"/>
          <w:rFonts w:asciiTheme="minorHAnsi" w:hAnsiTheme="minorHAnsi" w:cstheme="minorHAnsi"/>
        </w:rPr>
        <w:t xml:space="preserve"> have themselves </w:t>
      </w:r>
      <w:r w:rsidRPr="00444B72">
        <w:rPr>
          <w:rStyle w:val="Emphasis"/>
          <w:rFonts w:asciiTheme="minorHAnsi" w:hAnsiTheme="minorHAnsi" w:cstheme="minorHAnsi"/>
          <w:highlight w:val="green"/>
        </w:rPr>
        <w:t>suggest</w:t>
      </w:r>
      <w:r w:rsidRPr="00D95B7B">
        <w:rPr>
          <w:rStyle w:val="Emphasis"/>
          <w:rFonts w:asciiTheme="minorHAnsi" w:hAnsiTheme="minorHAnsi" w:cstheme="minorHAnsi"/>
        </w:rPr>
        <w:t xml:space="preserve">ed that </w:t>
      </w:r>
      <w:r w:rsidRPr="00444B72">
        <w:rPr>
          <w:rStyle w:val="Emphasis"/>
          <w:rFonts w:asciiTheme="minorHAnsi" w:hAnsiTheme="minorHAnsi" w:cstheme="minorHAnsi"/>
          <w:highlight w:val="green"/>
        </w:rPr>
        <w:t>they have no obligation to share</w:t>
      </w:r>
      <w:r w:rsidRPr="00D95B7B">
        <w:rPr>
          <w:rStyle w:val="Emphasis"/>
          <w:rFonts w:asciiTheme="minorHAnsi" w:hAnsiTheme="minorHAnsi" w:cstheme="minorHAnsi"/>
        </w:rPr>
        <w:t xml:space="preserve"> mineral </w:t>
      </w:r>
      <w:r w:rsidRPr="00444B72">
        <w:rPr>
          <w:rStyle w:val="Emphasis"/>
          <w:rFonts w:asciiTheme="minorHAnsi" w:hAnsiTheme="minorHAnsi" w:cstheme="minorHAnsi"/>
          <w:highlight w:val="green"/>
        </w:rPr>
        <w:t>resources</w:t>
      </w:r>
      <w:r w:rsidRPr="00D95B7B">
        <w:rPr>
          <w:rStyle w:val="Emphasis"/>
          <w:rFonts w:asciiTheme="minorHAnsi" w:hAnsiTheme="minorHAnsi" w:cstheme="minorHAnsi"/>
        </w:rPr>
        <w:t xml:space="preserve"> extracted in space </w:t>
      </w:r>
      <w:r w:rsidRPr="00444B72">
        <w:rPr>
          <w:rStyle w:val="Emphasis"/>
          <w:rFonts w:asciiTheme="minorHAnsi" w:hAnsiTheme="minorHAnsi" w:cstheme="minorHAnsi"/>
          <w:highlight w:val="green"/>
        </w:rPr>
        <w:t>with the global community</w:t>
      </w:r>
      <w:r w:rsidRPr="00D95B7B">
        <w:rPr>
          <w:rStyle w:val="Emphasis"/>
          <w:rFonts w:asciiTheme="minorHAnsi" w:hAnsiTheme="minorHAnsi" w:cstheme="minorHAnsi"/>
        </w:rPr>
        <w:t xml:space="preserve"> (Klinger, 2017: 208).</w:t>
      </w:r>
      <w:r w:rsidRPr="00D95B7B">
        <w:rPr>
          <w:rFonts w:asciiTheme="minorHAnsi" w:hAnsiTheme="minorHAnsi" w:cstheme="minorHAnsi"/>
          <w:sz w:val="16"/>
        </w:rPr>
        <w:t xml:space="preserve"> This is reflected in the speeches of individuals such as Nathan Ingraham, a senior editor at the tech site </w:t>
      </w:r>
      <w:proofErr w:type="spellStart"/>
      <w:r w:rsidRPr="00D95B7B">
        <w:rPr>
          <w:rFonts w:asciiTheme="minorHAnsi" w:hAnsiTheme="minorHAnsi" w:cstheme="minorHAnsi"/>
          <w:sz w:val="16"/>
        </w:rPr>
        <w:t>EngadAsteroid</w:t>
      </w:r>
      <w:proofErr w:type="spellEnd"/>
      <w:r w:rsidRPr="00D95B7B">
        <w:rPr>
          <w:rFonts w:asciiTheme="minorHAnsi" w:hAnsiTheme="minorHAnsi" w:cstheme="minorHAnsi"/>
          <w:sz w:val="16"/>
        </w:rPr>
        <w:t xml:space="preserve"> mining, who claimed that asteroid mining was “how [America is] going to move into space and develop the next Vegas Strip” (</w:t>
      </w:r>
      <w:proofErr w:type="spellStart"/>
      <w:r w:rsidRPr="00D95B7B">
        <w:rPr>
          <w:rFonts w:asciiTheme="minorHAnsi" w:hAnsiTheme="minorHAnsi" w:cstheme="minorHAnsi"/>
          <w:sz w:val="16"/>
        </w:rPr>
        <w:t>Shaer</w:t>
      </w:r>
      <w:proofErr w:type="spellEnd"/>
      <w:r w:rsidRPr="00D95B7B">
        <w:rPr>
          <w:rFonts w:asciiTheme="minorHAnsi" w:hAnsiTheme="minorHAnsi" w:cstheme="minorHAnsi"/>
          <w:sz w:val="16"/>
        </w:rPr>
        <w:t xml:space="preserve">, 2016: 50). Such comments highlight a form of what Beery (2016) defines as ‘scalar politics’. </w:t>
      </w:r>
      <w:r w:rsidRPr="00D95B7B">
        <w:rPr>
          <w:rStyle w:val="Emphasis"/>
          <w:rFonts w:asciiTheme="minorHAnsi" w:hAnsiTheme="minorHAnsi" w:cstheme="minorHAnsi"/>
        </w:rPr>
        <w:t xml:space="preserve">In similar ways to </w:t>
      </w:r>
      <w:r w:rsidRPr="00444B72">
        <w:rPr>
          <w:rStyle w:val="Emphasis"/>
          <w:rFonts w:asciiTheme="minorHAnsi" w:hAnsiTheme="minorHAnsi" w:cstheme="minorHAnsi"/>
          <w:highlight w:val="green"/>
        </w:rPr>
        <w:t>the ‘scaling’ of unequal international relations</w:t>
      </w:r>
      <w:r w:rsidRPr="00D95B7B">
        <w:rPr>
          <w:rStyle w:val="Emphasis"/>
          <w:rFonts w:asciiTheme="minorHAnsi" w:hAnsiTheme="minorHAnsi" w:cstheme="minorHAnsi"/>
        </w:rPr>
        <w:t xml:space="preserve"> that has </w:t>
      </w:r>
      <w:r w:rsidRPr="00444B72">
        <w:rPr>
          <w:rStyle w:val="Emphasis"/>
          <w:rFonts w:asciiTheme="minorHAnsi" w:hAnsiTheme="minorHAnsi" w:cstheme="minorHAnsi"/>
          <w:highlight w:val="green"/>
        </w:rPr>
        <w:t>constituted</w:t>
      </w:r>
      <w:r w:rsidRPr="00D95B7B">
        <w:rPr>
          <w:rStyle w:val="Emphasis"/>
          <w:rFonts w:asciiTheme="minorHAnsi" w:hAnsiTheme="minorHAnsi" w:cstheme="minorHAnsi"/>
        </w:rPr>
        <w:t xml:space="preserve"> our </w:t>
      </w:r>
      <w:r w:rsidRPr="00444B72">
        <w:rPr>
          <w:rStyle w:val="Emphasis"/>
          <w:rFonts w:asciiTheme="minorHAnsi" w:hAnsiTheme="minorHAnsi" w:cstheme="minorHAnsi"/>
          <w:highlight w:val="green"/>
        </w:rPr>
        <w:t>relationship with outer space</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under</w:t>
      </w:r>
      <w:r w:rsidRPr="00D95B7B">
        <w:rPr>
          <w:rStyle w:val="Emphasis"/>
          <w:rFonts w:asciiTheme="minorHAnsi" w:hAnsiTheme="minorHAnsi" w:cstheme="minorHAnsi"/>
        </w:rPr>
        <w:t xml:space="preserve"> the </w:t>
      </w:r>
      <w:r w:rsidRPr="00444B72">
        <w:rPr>
          <w:rStyle w:val="Emphasis"/>
          <w:rFonts w:asciiTheme="minorHAnsi" w:hAnsiTheme="minorHAnsi" w:cstheme="minorHAnsi"/>
          <w:highlight w:val="green"/>
        </w:rPr>
        <w:t>guise of the ‘global commons’</w:t>
      </w:r>
      <w:r w:rsidRPr="00D95B7B">
        <w:rPr>
          <w:rStyle w:val="Emphasis"/>
          <w:rFonts w:asciiTheme="minorHAnsi" w:hAnsiTheme="minorHAnsi" w:cstheme="minorHAnsi"/>
        </w:rPr>
        <w:t xml:space="preserve"> (Beery, 2016: 99), private companies – through their anthropogenic discourse – are </w:t>
      </w:r>
      <w:r w:rsidRPr="00444B72">
        <w:rPr>
          <w:rStyle w:val="Emphasis"/>
          <w:rFonts w:asciiTheme="minorHAnsi" w:hAnsiTheme="minorHAnsi" w:cstheme="minorHAnsi"/>
          <w:highlight w:val="green"/>
        </w:rPr>
        <w:t>scaling</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existing</w:t>
      </w:r>
      <w:r w:rsidRPr="00D95B7B">
        <w:rPr>
          <w:rStyle w:val="Emphasis"/>
          <w:rFonts w:asciiTheme="minorHAnsi" w:hAnsiTheme="minorHAnsi" w:cstheme="minorHAnsi"/>
        </w:rPr>
        <w:t xml:space="preserve"> Earth-bound wealth </w:t>
      </w:r>
      <w:r w:rsidRPr="00444B72">
        <w:rPr>
          <w:rStyle w:val="Emphasis"/>
          <w:rFonts w:asciiTheme="minorHAnsi" w:hAnsiTheme="minorHAnsi" w:cstheme="minorHAnsi"/>
          <w:highlight w:val="green"/>
        </w:rPr>
        <w:t>inequalities</w:t>
      </w:r>
      <w:r w:rsidRPr="00D95B7B">
        <w:rPr>
          <w:rStyle w:val="Emphasis"/>
          <w:rFonts w:asciiTheme="minorHAnsi" w:hAnsiTheme="minorHAnsi" w:cstheme="minorHAnsi"/>
        </w:rPr>
        <w:t xml:space="preserve"> and social relations into space </w:t>
      </w:r>
      <w:r w:rsidRPr="00444B72">
        <w:rPr>
          <w:rStyle w:val="Emphasis"/>
          <w:rFonts w:asciiTheme="minorHAnsi" w:hAnsiTheme="minorHAnsi" w:cstheme="minorHAnsi"/>
          <w:highlight w:val="green"/>
        </w:rPr>
        <w:t>by siphoning off</w:t>
      </w:r>
      <w:r w:rsidRPr="00D95B7B">
        <w:rPr>
          <w:rStyle w:val="Emphasis"/>
          <w:rFonts w:asciiTheme="minorHAnsi" w:hAnsiTheme="minorHAnsi" w:cstheme="minorHAnsi"/>
        </w:rPr>
        <w:t xml:space="preserve"> extra-terrestrial </w:t>
      </w:r>
      <w:r w:rsidRPr="00444B72">
        <w:rPr>
          <w:rStyle w:val="Emphasis"/>
          <w:rFonts w:asciiTheme="minorHAnsi" w:hAnsiTheme="minorHAnsi" w:cstheme="minorHAnsi"/>
          <w:highlight w:val="green"/>
        </w:rPr>
        <w:t>resources</w:t>
      </w:r>
      <w:r w:rsidRPr="00D95B7B">
        <w:rPr>
          <w:rStyle w:val="Emphasis"/>
          <w:rFonts w:asciiTheme="minorHAnsi" w:hAnsiTheme="minorHAnsi" w:cstheme="minorHAnsi"/>
        </w:rPr>
        <w:t>.</w:t>
      </w:r>
      <w:r w:rsidRPr="00D95B7B">
        <w:rPr>
          <w:rFonts w:asciiTheme="minorHAnsi" w:hAnsiTheme="minorHAnsi" w:cstheme="minorHAnsi"/>
          <w:sz w:val="16"/>
        </w:rPr>
        <w:t xml:space="preserve"> By constructing their </w:t>
      </w:r>
      <w:proofErr w:type="spellStart"/>
      <w:r w:rsidRPr="00D95B7B">
        <w:rPr>
          <w:rFonts w:asciiTheme="minorHAnsi" w:hAnsiTheme="minorHAnsi" w:cstheme="minorHAnsi"/>
          <w:sz w:val="16"/>
        </w:rPr>
        <w:t>endeavours</w:t>
      </w:r>
      <w:proofErr w:type="spellEnd"/>
      <w:r w:rsidRPr="00D95B7B">
        <w:rPr>
          <w:rFonts w:asciiTheme="minorHAnsi" w:hAnsiTheme="minorHAnsi" w:cstheme="minorHAnsi"/>
          <w:sz w:val="16"/>
        </w:rPr>
        <w:t xml:space="preserve"> in ways that appeal to the common good, </w:t>
      </w:r>
      <w:proofErr w:type="spellStart"/>
      <w:r w:rsidRPr="00D95B7B">
        <w:rPr>
          <w:rFonts w:asciiTheme="minorHAnsi" w:hAnsiTheme="minorHAnsi" w:cstheme="minorHAnsi"/>
          <w:sz w:val="16"/>
        </w:rPr>
        <w:t>NewSpace</w:t>
      </w:r>
      <w:proofErr w:type="spellEnd"/>
      <w:r w:rsidRPr="00D95B7B">
        <w:rPr>
          <w:rFonts w:asciiTheme="minorHAnsi" w:hAnsiTheme="minorHAnsi" w:cstheme="minorHAnsi"/>
          <w:sz w:val="16"/>
        </w:rPr>
        <w:t xml:space="preserve"> actors are therefore concealing the reality of how commercial resource extraction serves the exclusive interests of their private shareholders at the expense of the vast majority of the global population.</w:t>
      </w:r>
    </w:p>
    <w:p w14:paraId="56F19EC5" w14:textId="77777777" w:rsidR="00E44575" w:rsidRPr="00995EA6" w:rsidRDefault="00E44575" w:rsidP="00E44575">
      <w:pPr>
        <w:pStyle w:val="Heading4"/>
        <w:rPr>
          <w:rFonts w:asciiTheme="minorHAnsi" w:hAnsiTheme="minorHAnsi" w:cstheme="minorHAnsi"/>
          <w:vertAlign w:val="superscript"/>
        </w:rPr>
      </w:pPr>
      <w:r>
        <w:t xml:space="preserve">With whatever PR pushback from exploitative corporations, remember that </w:t>
      </w:r>
      <w:r>
        <w:rPr>
          <w:rFonts w:asciiTheme="minorHAnsi" w:hAnsiTheme="minorHAnsi" w:cstheme="minorHAnsi"/>
        </w:rPr>
        <w:t>w</w:t>
      </w:r>
      <w:r w:rsidRPr="00995EA6">
        <w:rPr>
          <w:rFonts w:asciiTheme="minorHAnsi" w:hAnsiTheme="minorHAnsi" w:cstheme="minorHAnsi"/>
        </w:rPr>
        <w:t xml:space="preserve">hen the Thirty Meter Telescope at </w:t>
      </w:r>
      <w:proofErr w:type="spellStart"/>
      <w:r w:rsidRPr="00995EA6">
        <w:rPr>
          <w:rFonts w:asciiTheme="minorHAnsi" w:hAnsiTheme="minorHAnsi" w:cstheme="minorHAnsi"/>
        </w:rPr>
        <w:t>Maunakea</w:t>
      </w:r>
      <w:proofErr w:type="spellEnd"/>
      <w:r w:rsidRPr="00995EA6">
        <w:rPr>
          <w:rFonts w:asciiTheme="minorHAnsi" w:hAnsiTheme="minorHAnsi" w:cstheme="minorHAnsi"/>
        </w:rPr>
        <w:t xml:space="preserve"> was proposed, </w:t>
      </w:r>
      <w:r>
        <w:rPr>
          <w:rFonts w:asciiTheme="minorHAnsi" w:hAnsiTheme="minorHAnsi" w:cstheme="minorHAnsi"/>
        </w:rPr>
        <w:t>they</w:t>
      </w:r>
      <w:r w:rsidRPr="00995EA6">
        <w:rPr>
          <w:rFonts w:asciiTheme="minorHAnsi" w:hAnsiTheme="minorHAnsi" w:cstheme="minorHAnsi"/>
        </w:rPr>
        <w:t xml:space="preserve"> promised…</w:t>
      </w:r>
      <w:r w:rsidRPr="00995EA6">
        <w:rPr>
          <w:rFonts w:asciiTheme="minorHAnsi" w:hAnsiTheme="minorHAnsi" w:cstheme="minorHAnsi"/>
          <w:vertAlign w:val="superscript"/>
        </w:rPr>
        <w:t>[</w:t>
      </w:r>
      <w:r>
        <w:rPr>
          <w:rFonts w:asciiTheme="minorHAnsi" w:hAnsiTheme="minorHAnsi" w:cstheme="minorHAnsi"/>
          <w:vertAlign w:val="superscript"/>
        </w:rPr>
        <w:t>1</w:t>
      </w:r>
      <w:r w:rsidRPr="00995EA6">
        <w:rPr>
          <w:rFonts w:asciiTheme="minorHAnsi" w:hAnsiTheme="minorHAnsi" w:cstheme="minorHAnsi"/>
          <w:vertAlign w:val="superscript"/>
        </w:rPr>
        <w:t>]</w:t>
      </w:r>
    </w:p>
    <w:p w14:paraId="0E64CF60" w14:textId="77777777" w:rsidR="00E44575" w:rsidRPr="00995EA6" w:rsidRDefault="00E44575" w:rsidP="00E44575">
      <w:pPr>
        <w:rPr>
          <w:rFonts w:asciiTheme="minorHAnsi" w:hAnsiTheme="minorHAnsi" w:cstheme="minorHAnsi"/>
        </w:rPr>
      </w:pPr>
      <w:r w:rsidRPr="00995EA6">
        <w:rPr>
          <w:rFonts w:asciiTheme="minorHAnsi" w:hAnsiTheme="minorHAnsi" w:cstheme="minorHAnsi"/>
        </w:rPr>
        <w:t>[</w:t>
      </w:r>
      <w:r>
        <w:rPr>
          <w:rFonts w:asciiTheme="minorHAnsi" w:hAnsiTheme="minorHAnsi" w:cstheme="minorHAnsi"/>
        </w:rPr>
        <w:t>1</w:t>
      </w:r>
      <w:r w:rsidRPr="00995EA6">
        <w:rPr>
          <w:rFonts w:asciiTheme="minorHAnsi" w:hAnsiTheme="minorHAnsi" w:cstheme="minorHAnsi"/>
        </w:rPr>
        <w:t xml:space="preserve">] [Kailee Yoshimura (undergraduate student at the University of </w:t>
      </w:r>
      <w:proofErr w:type="spellStart"/>
      <w:r w:rsidRPr="00995EA6">
        <w:rPr>
          <w:rFonts w:asciiTheme="minorHAnsi" w:hAnsiTheme="minorHAnsi" w:cstheme="minorHAnsi"/>
        </w:rPr>
        <w:t>Hawaiʻi</w:t>
      </w:r>
      <w:proofErr w:type="spellEnd"/>
      <w:r w:rsidRPr="00995EA6">
        <w:rPr>
          <w:rFonts w:asciiTheme="minorHAnsi" w:hAnsiTheme="minorHAnsi" w:cstheme="minorHAnsi"/>
        </w:rPr>
        <w:t xml:space="preserve"> at Hilo, where she studies Cell, Molecular, and Biomedical Sciences with a Chemistry minor. She works as a research assistant in Dr. Abhijit A. Date’s lab at the College of Pharmacy at the University of </w:t>
      </w:r>
      <w:proofErr w:type="spellStart"/>
      <w:r w:rsidRPr="00995EA6">
        <w:rPr>
          <w:rFonts w:asciiTheme="minorHAnsi" w:hAnsiTheme="minorHAnsi" w:cstheme="minorHAnsi"/>
        </w:rPr>
        <w:t>Hawaiʻi</w:t>
      </w:r>
      <w:proofErr w:type="spellEnd"/>
      <w:r w:rsidRPr="00995EA6">
        <w:rPr>
          <w:rFonts w:asciiTheme="minorHAnsi" w:hAnsiTheme="minorHAnsi" w:cstheme="minorHAnsi"/>
        </w:rPr>
        <w:t xml:space="preserve"> at Hilo, where she maintains a cancer cell lab. Kailee is also a remote research intern in Dr. </w:t>
      </w:r>
      <w:proofErr w:type="spellStart"/>
      <w:r w:rsidRPr="00995EA6">
        <w:rPr>
          <w:rFonts w:asciiTheme="minorHAnsi" w:hAnsiTheme="minorHAnsi" w:cstheme="minorHAnsi"/>
        </w:rPr>
        <w:t>Antentor</w:t>
      </w:r>
      <w:proofErr w:type="spellEnd"/>
      <w:r w:rsidRPr="00995EA6">
        <w:rPr>
          <w:rFonts w:asciiTheme="minorHAnsi" w:hAnsiTheme="minorHAnsi" w:cstheme="minorHAnsi"/>
        </w:rPr>
        <w:t xml:space="preserve"> Hinton’s lab at Vanderbilt University and a summer AMGEN fellow at Stanford University School of Medicine). “Astronomers want the Thirty Meter Telescope on a sacred Hawaiian summit. But who is it for?”. Massive Science. June 20, 2021. Accessed 1/3/22. </w:t>
      </w:r>
      <w:hyperlink r:id="rId15" w:history="1">
        <w:r w:rsidRPr="00995EA6">
          <w:rPr>
            <w:rStyle w:val="Hyperlink"/>
            <w:rFonts w:asciiTheme="minorHAnsi" w:hAnsiTheme="minorHAnsi" w:cstheme="minorHAnsi"/>
          </w:rPr>
          <w:t>https://massivesci.com/articles/opinion-hawaii-telescope-tmt-imperialism-astronomy/</w:t>
        </w:r>
      </w:hyperlink>
      <w:r w:rsidRPr="00995EA6">
        <w:rPr>
          <w:rFonts w:asciiTheme="minorHAnsi" w:hAnsiTheme="minorHAnsi" w:cstheme="minorHAnsi"/>
        </w:rPr>
        <w:t xml:space="preserve"> //Xu]</w:t>
      </w:r>
    </w:p>
    <w:p w14:paraId="4C744741" w14:textId="77777777" w:rsidR="00E44575" w:rsidRPr="001F4AE8" w:rsidRDefault="00E44575" w:rsidP="00E44575">
      <w:pPr>
        <w:rPr>
          <w:rFonts w:asciiTheme="minorHAnsi" w:hAnsiTheme="minorHAnsi" w:cstheme="minorHAnsi"/>
          <w:b/>
          <w:iCs/>
          <w:u w:val="single"/>
        </w:rPr>
      </w:pPr>
      <w:r w:rsidRPr="00995EA6">
        <w:rPr>
          <w:rFonts w:asciiTheme="minorHAnsi" w:hAnsiTheme="minorHAnsi" w:cstheme="minorHAnsi"/>
          <w:sz w:val="16"/>
        </w:rPr>
        <w:t xml:space="preserve">The location and conditions of </w:t>
      </w:r>
      <w:proofErr w:type="spellStart"/>
      <w:r w:rsidRPr="00995EA6">
        <w:rPr>
          <w:rFonts w:asciiTheme="minorHAnsi" w:hAnsiTheme="minorHAnsi" w:cstheme="minorHAnsi"/>
          <w:sz w:val="16"/>
        </w:rPr>
        <w:t>Maunakea</w:t>
      </w:r>
      <w:proofErr w:type="spellEnd"/>
      <w:r w:rsidRPr="00995EA6">
        <w:rPr>
          <w:rFonts w:asciiTheme="minorHAnsi" w:hAnsiTheme="minorHAnsi" w:cstheme="minorHAnsi"/>
          <w:sz w:val="16"/>
        </w:rPr>
        <w:t xml:space="preserve"> are significant to astronomers thanks to its high elevation, dry weather, and the greatest number of cloud-free nights of any mountain in the world. Being in the middle of the Pacific Ocean, its location gives astronomers the ability to see both the northern and southern sky. A proposed telescope, the Thirty Meter Telescope (TMT), will be 34,000 square feet and sit 18 stories tall and produce images 12 times sharper than the Hubble Space Telescope. An international non-profit partnership, called TMT International Observatory, or TIO, is in charge of the telescopes design, construction, and operations. The TIO partnership consists of universities from Canada, China, Japan, India, and the US planning to explore the beginning of our universe, the physics of the early universe, and dark matter with this telescope. </w:t>
      </w:r>
      <w:r w:rsidRPr="00995EA6">
        <w:rPr>
          <w:rStyle w:val="Emphasis"/>
          <w:rFonts w:asciiTheme="minorHAnsi" w:hAnsiTheme="minorHAnsi" w:cstheme="minorHAnsi"/>
        </w:rPr>
        <w:t xml:space="preserve">TMT will create </w:t>
      </w:r>
      <w:r w:rsidRPr="00995EA6">
        <w:rPr>
          <w:rStyle w:val="Emphasis"/>
          <w:rFonts w:asciiTheme="minorHAnsi" w:hAnsiTheme="minorHAnsi" w:cstheme="minorHAnsi"/>
          <w:highlight w:val="green"/>
        </w:rPr>
        <w:t>additional jobs and revenue</w:t>
      </w:r>
      <w:r w:rsidRPr="00995EA6">
        <w:rPr>
          <w:rStyle w:val="Emphasis"/>
          <w:rFonts w:asciiTheme="minorHAnsi" w:hAnsiTheme="minorHAnsi" w:cstheme="minorHAnsi"/>
        </w:rPr>
        <w:t xml:space="preserve"> for the University of </w:t>
      </w:r>
      <w:proofErr w:type="spellStart"/>
      <w:r w:rsidRPr="00995EA6">
        <w:rPr>
          <w:rStyle w:val="Emphasis"/>
          <w:rFonts w:asciiTheme="minorHAnsi" w:hAnsiTheme="minorHAnsi" w:cstheme="minorHAnsi"/>
        </w:rPr>
        <w:t>Hawaiʻi</w:t>
      </w:r>
      <w:proofErr w:type="spellEnd"/>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but</w:t>
      </w:r>
      <w:r w:rsidRPr="00995EA6">
        <w:rPr>
          <w:rStyle w:val="Emphasis"/>
          <w:rFonts w:asciiTheme="minorHAnsi" w:hAnsiTheme="minorHAnsi" w:cstheme="minorHAnsi"/>
        </w:rPr>
        <w:t xml:space="preserve"> is this enough to overlook the religious, cultural, and environmental importance of </w:t>
      </w:r>
      <w:proofErr w:type="spellStart"/>
      <w:r w:rsidRPr="00995EA6">
        <w:rPr>
          <w:rStyle w:val="Emphasis"/>
          <w:rFonts w:asciiTheme="minorHAnsi" w:hAnsiTheme="minorHAnsi" w:cstheme="minorHAnsi"/>
        </w:rPr>
        <w:t>Maunakea</w:t>
      </w:r>
      <w:proofErr w:type="spellEnd"/>
      <w:r w:rsidRPr="00995EA6">
        <w:rPr>
          <w:rStyle w:val="Emphasis"/>
          <w:rFonts w:asciiTheme="minorHAnsi" w:hAnsiTheme="minorHAnsi" w:cstheme="minorHAnsi"/>
        </w:rPr>
        <w:t>?</w:t>
      </w:r>
      <w:r w:rsidRPr="00995EA6">
        <w:rPr>
          <w:rFonts w:asciiTheme="minorHAnsi" w:hAnsiTheme="minorHAnsi" w:cstheme="minorHAnsi"/>
          <w:sz w:val="16"/>
        </w:rPr>
        <w:t xml:space="preserve"> American presence within the Hawaiian Islands, for the past century to the present day, suppresses the Native Hawaiian culture and population through imperialistic expansion, creating anger and distrust of some Western practices, including science. </w:t>
      </w:r>
      <w:proofErr w:type="spellStart"/>
      <w:r w:rsidRPr="00995EA6">
        <w:rPr>
          <w:rFonts w:asciiTheme="minorHAnsi" w:hAnsiTheme="minorHAnsi" w:cstheme="minorHAnsi"/>
          <w:sz w:val="16"/>
        </w:rPr>
        <w:t>Hawaiʻi</w:t>
      </w:r>
      <w:proofErr w:type="spellEnd"/>
      <w:r w:rsidRPr="00995EA6">
        <w:rPr>
          <w:rFonts w:asciiTheme="minorHAnsi" w:hAnsiTheme="minorHAnsi" w:cstheme="minorHAnsi"/>
          <w:sz w:val="16"/>
        </w:rPr>
        <w:t xml:space="preserve">, as a whole, can provide a plethora of answers to the growing curiosity about the world, but only if the people and culture are understood and respected. The violence of the colonists who viewed </w:t>
      </w:r>
      <w:proofErr w:type="spellStart"/>
      <w:r w:rsidRPr="00995EA6">
        <w:rPr>
          <w:rFonts w:asciiTheme="minorHAnsi" w:hAnsiTheme="minorHAnsi" w:cstheme="minorHAnsi"/>
          <w:sz w:val="16"/>
        </w:rPr>
        <w:t>Hawaiʻi</w:t>
      </w:r>
      <w:proofErr w:type="spellEnd"/>
      <w:r w:rsidRPr="00995EA6">
        <w:rPr>
          <w:rFonts w:asciiTheme="minorHAnsi" w:hAnsiTheme="minorHAnsi" w:cstheme="minorHAnsi"/>
          <w:sz w:val="16"/>
        </w:rPr>
        <w:t xml:space="preserve"> as an opportunity to exploit, profit, and conquer echoes within the islands today. The Kingdom of </w:t>
      </w:r>
      <w:proofErr w:type="spellStart"/>
      <w:r w:rsidRPr="00995EA6">
        <w:rPr>
          <w:rFonts w:asciiTheme="minorHAnsi" w:hAnsiTheme="minorHAnsi" w:cstheme="minorHAnsi"/>
          <w:sz w:val="16"/>
        </w:rPr>
        <w:t>Hawaiʻi</w:t>
      </w:r>
      <w:proofErr w:type="spellEnd"/>
      <w:r w:rsidRPr="00995EA6">
        <w:rPr>
          <w:rFonts w:asciiTheme="minorHAnsi" w:hAnsiTheme="minorHAnsi" w:cstheme="minorHAnsi"/>
          <w:sz w:val="16"/>
        </w:rPr>
        <w:t xml:space="preserve"> was a sovereign nation recognized by European powers and the United States. In 1893, the Kingdom had over 90 embassies and consulates throughout the world. The </w:t>
      </w:r>
      <w:proofErr w:type="spellStart"/>
      <w:r w:rsidRPr="00995EA6">
        <w:rPr>
          <w:rFonts w:asciiTheme="minorHAnsi" w:hAnsiTheme="minorHAnsi" w:cstheme="minorHAnsi"/>
          <w:sz w:val="16"/>
        </w:rPr>
        <w:t>Kānaka</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Maoli</w:t>
      </w:r>
      <w:proofErr w:type="spellEnd"/>
      <w:r w:rsidRPr="00995EA6">
        <w:rPr>
          <w:rFonts w:asciiTheme="minorHAnsi" w:hAnsiTheme="minorHAnsi" w:cstheme="minorHAnsi"/>
          <w:sz w:val="16"/>
        </w:rPr>
        <w:t xml:space="preserve">, the Hawaiian people, were educated through the oldest public school system west of the Mississippi, founded by the sovereign monarch, King Kamehameha III. As the population and profits from the sugar industry grew in the Hawaiian Kingdom, greed and imperviousness quickly transformed into treason. In 1893, a coup </w:t>
      </w:r>
      <w:proofErr w:type="spellStart"/>
      <w:r w:rsidRPr="00995EA6">
        <w:rPr>
          <w:rFonts w:asciiTheme="minorHAnsi" w:hAnsiTheme="minorHAnsi" w:cstheme="minorHAnsi"/>
          <w:sz w:val="16"/>
        </w:rPr>
        <w:t>d’etat</w:t>
      </w:r>
      <w:proofErr w:type="spellEnd"/>
      <w:r w:rsidRPr="00995EA6">
        <w:rPr>
          <w:rFonts w:asciiTheme="minorHAnsi" w:hAnsiTheme="minorHAnsi" w:cstheme="minorHAnsi"/>
          <w:sz w:val="16"/>
        </w:rPr>
        <w:t xml:space="preserve">, supported by the United States, was organized by 13 foreign businessmen calling themselves the “Committee of Safety.” The Committee of Safety forced Queen </w:t>
      </w:r>
      <w:proofErr w:type="spellStart"/>
      <w:r w:rsidRPr="00995EA6">
        <w:rPr>
          <w:rFonts w:asciiTheme="minorHAnsi" w:hAnsiTheme="minorHAnsi" w:cstheme="minorHAnsi"/>
          <w:sz w:val="16"/>
        </w:rPr>
        <w:t>Liliuʻokalani</w:t>
      </w:r>
      <w:proofErr w:type="spellEnd"/>
      <w:r w:rsidRPr="00995EA6">
        <w:rPr>
          <w:rFonts w:asciiTheme="minorHAnsi" w:hAnsiTheme="minorHAnsi" w:cstheme="minorHAnsi"/>
          <w:sz w:val="16"/>
        </w:rPr>
        <w:t xml:space="preserve">, the last reigning monarch of </w:t>
      </w:r>
      <w:proofErr w:type="spellStart"/>
      <w:r w:rsidRPr="00995EA6">
        <w:rPr>
          <w:rFonts w:asciiTheme="minorHAnsi" w:hAnsiTheme="minorHAnsi" w:cstheme="minorHAnsi"/>
          <w:sz w:val="16"/>
        </w:rPr>
        <w:t>Hawaiʻi</w:t>
      </w:r>
      <w:proofErr w:type="spellEnd"/>
      <w:r w:rsidRPr="00995EA6">
        <w:rPr>
          <w:rFonts w:asciiTheme="minorHAnsi" w:hAnsiTheme="minorHAnsi" w:cstheme="minorHAnsi"/>
          <w:sz w:val="16"/>
        </w:rPr>
        <w:t xml:space="preserve">, to abdicate. To avoid bloodshed and with the promise of releasing imprisoned citizens, </w:t>
      </w:r>
      <w:proofErr w:type="spellStart"/>
      <w:r w:rsidRPr="00995EA6">
        <w:rPr>
          <w:rFonts w:asciiTheme="minorHAnsi" w:hAnsiTheme="minorHAnsi" w:cstheme="minorHAnsi"/>
          <w:sz w:val="16"/>
        </w:rPr>
        <w:t>Liliuʻokalani</w:t>
      </w:r>
      <w:proofErr w:type="spellEnd"/>
      <w:r w:rsidRPr="00995EA6">
        <w:rPr>
          <w:rFonts w:asciiTheme="minorHAnsi" w:hAnsiTheme="minorHAnsi" w:cstheme="minorHAnsi"/>
          <w:sz w:val="16"/>
        </w:rPr>
        <w:t xml:space="preserve"> signed the abdication papers, abolishing the Kingdom. Following that, the people of the Hawaiian Kingdom were forced to abandon their native tongue and culture and learn the English language and American ideologies. It wasn’t until the 1960s that a resurgence of the Hawaiian language and culture revived what had been suppressed for nearly 70 years; the language, traditions, and the stolen Kingdom of the </w:t>
      </w:r>
      <w:proofErr w:type="spellStart"/>
      <w:r w:rsidRPr="00995EA6">
        <w:rPr>
          <w:rFonts w:asciiTheme="minorHAnsi" w:hAnsiTheme="minorHAnsi" w:cstheme="minorHAnsi"/>
          <w:sz w:val="16"/>
        </w:rPr>
        <w:t>Kānaka</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Maoli</w:t>
      </w:r>
      <w:proofErr w:type="spellEnd"/>
      <w:r w:rsidRPr="00995EA6">
        <w:rPr>
          <w:rFonts w:asciiTheme="minorHAnsi" w:hAnsiTheme="minorHAnsi" w:cstheme="minorHAnsi"/>
          <w:sz w:val="16"/>
        </w:rPr>
        <w:t xml:space="preserve"> will never be forgotten. Astronomy is an integral part of wayfinding throughout the Pacific and is used in various everyday Hawaiian practices, such as the Hawaiian calendar, plant cultivation, and fish spawning. It is important to know that </w:t>
      </w:r>
      <w:proofErr w:type="spellStart"/>
      <w:r w:rsidRPr="00995EA6">
        <w:rPr>
          <w:rFonts w:asciiTheme="minorHAnsi" w:hAnsiTheme="minorHAnsi" w:cstheme="minorHAnsi"/>
          <w:sz w:val="16"/>
        </w:rPr>
        <w:t>Kānaka</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Maoli</w:t>
      </w:r>
      <w:proofErr w:type="spellEnd"/>
      <w:r w:rsidRPr="00995EA6">
        <w:rPr>
          <w:rFonts w:asciiTheme="minorHAnsi" w:hAnsiTheme="minorHAnsi" w:cstheme="minorHAnsi"/>
          <w:sz w:val="16"/>
        </w:rPr>
        <w:t xml:space="preserve"> worked in harmony with the environment without the notion of ownership or superiority. This concept is expressed in the Hawaiian proverb, “He </w:t>
      </w:r>
      <w:proofErr w:type="spellStart"/>
      <w:r w:rsidRPr="00995EA6">
        <w:rPr>
          <w:rFonts w:asciiTheme="minorHAnsi" w:hAnsiTheme="minorHAnsi" w:cstheme="minorHAnsi"/>
          <w:sz w:val="16"/>
        </w:rPr>
        <w:t>aliʻi</w:t>
      </w:r>
      <w:proofErr w:type="spellEnd"/>
      <w:r w:rsidRPr="00995EA6">
        <w:rPr>
          <w:rFonts w:asciiTheme="minorHAnsi" w:hAnsiTheme="minorHAnsi" w:cstheme="minorHAnsi"/>
          <w:sz w:val="16"/>
        </w:rPr>
        <w:t xml:space="preserve"> ka </w:t>
      </w:r>
      <w:proofErr w:type="spellStart"/>
      <w:r w:rsidRPr="00995EA6">
        <w:rPr>
          <w:rFonts w:asciiTheme="minorHAnsi" w:hAnsiTheme="minorHAnsi" w:cstheme="minorHAnsi"/>
          <w:sz w:val="16"/>
        </w:rPr>
        <w:t>ʻāina</w:t>
      </w:r>
      <w:proofErr w:type="spellEnd"/>
      <w:r w:rsidRPr="00995EA6">
        <w:rPr>
          <w:rFonts w:asciiTheme="minorHAnsi" w:hAnsiTheme="minorHAnsi" w:cstheme="minorHAnsi"/>
          <w:sz w:val="16"/>
        </w:rPr>
        <w:t xml:space="preserve">; he </w:t>
      </w:r>
      <w:proofErr w:type="spellStart"/>
      <w:r w:rsidRPr="00995EA6">
        <w:rPr>
          <w:rFonts w:asciiTheme="minorHAnsi" w:hAnsiTheme="minorHAnsi" w:cstheme="minorHAnsi"/>
          <w:sz w:val="16"/>
        </w:rPr>
        <w:t>kauwā</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ke</w:t>
      </w:r>
      <w:proofErr w:type="spellEnd"/>
      <w:r w:rsidRPr="00995EA6">
        <w:rPr>
          <w:rFonts w:asciiTheme="minorHAnsi" w:hAnsiTheme="minorHAnsi" w:cstheme="minorHAnsi"/>
          <w:sz w:val="16"/>
        </w:rPr>
        <w:t xml:space="preserve"> kanaka” (“The land is chief; man is its servant”). Owning land is a Western idea, one that has no equivalent in the Hawaiian culture. From the first arrival of Westerners to the Hawaiian Kingdom until today, this balance between the land and the </w:t>
      </w:r>
      <w:proofErr w:type="spellStart"/>
      <w:r w:rsidRPr="00995EA6">
        <w:rPr>
          <w:rFonts w:asciiTheme="minorHAnsi" w:hAnsiTheme="minorHAnsi" w:cstheme="minorHAnsi"/>
          <w:sz w:val="16"/>
        </w:rPr>
        <w:t>Kānanka</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Maoli</w:t>
      </w:r>
      <w:proofErr w:type="spellEnd"/>
      <w:r w:rsidRPr="00995EA6">
        <w:rPr>
          <w:rFonts w:asciiTheme="minorHAnsi" w:hAnsiTheme="minorHAnsi" w:cstheme="minorHAnsi"/>
          <w:sz w:val="16"/>
        </w:rPr>
        <w:t xml:space="preserve"> has been destabilized. </w:t>
      </w:r>
      <w:r w:rsidRPr="00995EA6">
        <w:rPr>
          <w:rStyle w:val="Emphasis"/>
          <w:rFonts w:asciiTheme="minorHAnsi" w:hAnsiTheme="minorHAnsi" w:cstheme="minorHAnsi"/>
        </w:rPr>
        <w:t xml:space="preserve">With well over half of the total land area in the state of </w:t>
      </w:r>
      <w:proofErr w:type="spellStart"/>
      <w:r w:rsidRPr="00995EA6">
        <w:rPr>
          <w:rStyle w:val="Emphasis"/>
          <w:rFonts w:asciiTheme="minorHAnsi" w:hAnsiTheme="minorHAnsi" w:cstheme="minorHAnsi"/>
        </w:rPr>
        <w:t>Hawaiʻi</w:t>
      </w:r>
      <w:proofErr w:type="spellEnd"/>
      <w:r w:rsidRPr="00995EA6">
        <w:rPr>
          <w:rStyle w:val="Emphasis"/>
          <w:rFonts w:asciiTheme="minorHAnsi" w:hAnsiTheme="minorHAnsi" w:cstheme="minorHAnsi"/>
        </w:rPr>
        <w:t xml:space="preserve"> owned by non-natives, </w:t>
      </w:r>
      <w:r w:rsidRPr="00995EA6">
        <w:rPr>
          <w:rStyle w:val="Emphasis"/>
          <w:rFonts w:asciiTheme="minorHAnsi" w:hAnsiTheme="minorHAnsi" w:cstheme="minorHAnsi"/>
          <w:highlight w:val="green"/>
        </w:rPr>
        <w:t>the Hawaiian population is forced to watch sacred lands</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fall into the ownership of foreigners who disregard their culture</w:t>
      </w:r>
      <w:r w:rsidRPr="00995EA6">
        <w:rPr>
          <w:rStyle w:val="Emphasis"/>
          <w:rFonts w:asciiTheme="minorHAnsi" w:hAnsiTheme="minorHAnsi" w:cstheme="minorHAnsi"/>
        </w:rPr>
        <w:t xml:space="preserve"> and beliefs. </w:t>
      </w:r>
      <w:proofErr w:type="spellStart"/>
      <w:r w:rsidRPr="00995EA6">
        <w:rPr>
          <w:rStyle w:val="Emphasis"/>
          <w:rFonts w:asciiTheme="minorHAnsi" w:hAnsiTheme="minorHAnsi" w:cstheme="minorHAnsi"/>
          <w:highlight w:val="green"/>
        </w:rPr>
        <w:t>Maunakea</w:t>
      </w:r>
      <w:proofErr w:type="spellEnd"/>
      <w:r w:rsidRPr="00995EA6">
        <w:rPr>
          <w:rStyle w:val="Emphasis"/>
          <w:rFonts w:asciiTheme="minorHAnsi" w:hAnsiTheme="minorHAnsi" w:cstheme="minorHAnsi"/>
          <w:highlight w:val="green"/>
        </w:rPr>
        <w:t xml:space="preserve"> is</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where the earth and sky meet</w:t>
      </w:r>
      <w:r w:rsidRPr="00995EA6">
        <w:rPr>
          <w:rStyle w:val="Emphasis"/>
          <w:rFonts w:asciiTheme="minorHAnsi" w:hAnsiTheme="minorHAnsi" w:cstheme="minorHAnsi"/>
        </w:rPr>
        <w:t xml:space="preserve">. It is a dormant volcano, a physical place </w:t>
      </w:r>
      <w:r w:rsidRPr="00995EA6">
        <w:rPr>
          <w:rStyle w:val="Emphasis"/>
          <w:rFonts w:asciiTheme="minorHAnsi" w:hAnsiTheme="minorHAnsi" w:cstheme="minorHAnsi"/>
          <w:highlight w:val="green"/>
        </w:rPr>
        <w:t>where religious and cultural practices transpire</w:t>
      </w:r>
      <w:r w:rsidRPr="00995EA6">
        <w:rPr>
          <w:rStyle w:val="Emphasis"/>
          <w:rFonts w:asciiTheme="minorHAnsi" w:hAnsiTheme="minorHAnsi" w:cstheme="minorHAnsi"/>
        </w:rPr>
        <w:t xml:space="preserve">. It’s seen as </w:t>
      </w:r>
      <w:r w:rsidRPr="00995EA6">
        <w:rPr>
          <w:rStyle w:val="Emphasis"/>
          <w:rFonts w:asciiTheme="minorHAnsi" w:hAnsiTheme="minorHAnsi" w:cstheme="minorHAnsi"/>
          <w:highlight w:val="green"/>
        </w:rPr>
        <w:t>an ancestor of the Hawaiian people</w:t>
      </w:r>
      <w:r w:rsidRPr="00995EA6">
        <w:rPr>
          <w:rStyle w:val="Emphasis"/>
          <w:rFonts w:asciiTheme="minorHAnsi" w:hAnsiTheme="minorHAnsi" w:cstheme="minorHAnsi"/>
        </w:rPr>
        <w:t xml:space="preserve">. </w:t>
      </w:r>
      <w:r w:rsidRPr="00995EA6">
        <w:rPr>
          <w:rFonts w:asciiTheme="minorHAnsi" w:hAnsiTheme="minorHAnsi" w:cstheme="minorHAnsi"/>
          <w:sz w:val="16"/>
        </w:rPr>
        <w:t xml:space="preserve">A </w:t>
      </w:r>
      <w:proofErr w:type="spellStart"/>
      <w:r w:rsidRPr="00995EA6">
        <w:rPr>
          <w:rFonts w:asciiTheme="minorHAnsi" w:hAnsiTheme="minorHAnsi" w:cstheme="minorHAnsi"/>
          <w:sz w:val="16"/>
        </w:rPr>
        <w:t>kuahu</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lele</w:t>
      </w:r>
      <w:proofErr w:type="spellEnd"/>
      <w:r w:rsidRPr="00995EA6">
        <w:rPr>
          <w:rFonts w:asciiTheme="minorHAnsi" w:hAnsiTheme="minorHAnsi" w:cstheme="minorHAnsi"/>
          <w:sz w:val="16"/>
        </w:rPr>
        <w:t xml:space="preserve"> (alter) sits at the summit, symbolizing the connection between Akua (the creator) and ancestral ties to creation. It is also the home of </w:t>
      </w:r>
      <w:proofErr w:type="spellStart"/>
      <w:r w:rsidRPr="00995EA6">
        <w:rPr>
          <w:rFonts w:asciiTheme="minorHAnsi" w:hAnsiTheme="minorHAnsi" w:cstheme="minorHAnsi"/>
          <w:sz w:val="16"/>
        </w:rPr>
        <w:t>nā</w:t>
      </w:r>
      <w:proofErr w:type="spellEnd"/>
      <w:r w:rsidRPr="00995EA6">
        <w:rPr>
          <w:rFonts w:asciiTheme="minorHAnsi" w:hAnsiTheme="minorHAnsi" w:cstheme="minorHAnsi"/>
          <w:sz w:val="16"/>
        </w:rPr>
        <w:t xml:space="preserve"> Akua (deities) and </w:t>
      </w:r>
      <w:proofErr w:type="spellStart"/>
      <w:r w:rsidRPr="00995EA6">
        <w:rPr>
          <w:rFonts w:asciiTheme="minorHAnsi" w:hAnsiTheme="minorHAnsi" w:cstheme="minorHAnsi"/>
          <w:sz w:val="16"/>
        </w:rPr>
        <w:t>nā</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ʻAumakua</w:t>
      </w:r>
      <w:proofErr w:type="spellEnd"/>
      <w:r w:rsidRPr="00995EA6">
        <w:rPr>
          <w:rFonts w:asciiTheme="minorHAnsi" w:hAnsiTheme="minorHAnsi" w:cstheme="minorHAnsi"/>
          <w:sz w:val="16"/>
        </w:rPr>
        <w:t xml:space="preserve"> (ancestors) and a burial ground for high-ranking Hawaiian chiefs and Kahuna (priests). </w:t>
      </w:r>
      <w:r w:rsidRPr="00995EA6">
        <w:rPr>
          <w:rStyle w:val="Emphasis"/>
          <w:rFonts w:asciiTheme="minorHAnsi" w:hAnsiTheme="minorHAnsi" w:cstheme="minorHAnsi"/>
        </w:rPr>
        <w:t xml:space="preserve">This place is the pinnacle of the Hawaiians’ connection to their past, </w:t>
      </w:r>
      <w:r w:rsidRPr="00995EA6">
        <w:rPr>
          <w:rStyle w:val="Emphasis"/>
          <w:rFonts w:asciiTheme="minorHAnsi" w:hAnsiTheme="minorHAnsi" w:cstheme="minorHAnsi"/>
          <w:highlight w:val="green"/>
        </w:rPr>
        <w:t>a place</w:t>
      </w:r>
      <w:r w:rsidRPr="00995EA6">
        <w:rPr>
          <w:rStyle w:val="Emphasis"/>
          <w:rFonts w:asciiTheme="minorHAnsi" w:hAnsiTheme="minorHAnsi" w:cstheme="minorHAnsi"/>
        </w:rPr>
        <w:t xml:space="preserve"> that is </w:t>
      </w:r>
      <w:r w:rsidRPr="00995EA6">
        <w:rPr>
          <w:rStyle w:val="Emphasis"/>
          <w:rFonts w:asciiTheme="minorHAnsi" w:hAnsiTheme="minorHAnsi" w:cstheme="minorHAnsi"/>
          <w:highlight w:val="green"/>
        </w:rPr>
        <w:t>now threatened</w:t>
      </w:r>
      <w:r w:rsidRPr="00995EA6">
        <w:rPr>
          <w:rStyle w:val="Emphasis"/>
          <w:rFonts w:asciiTheme="minorHAnsi" w:hAnsiTheme="minorHAnsi" w:cstheme="minorHAnsi"/>
        </w:rPr>
        <w:t xml:space="preserve"> and could be harmed in the future.</w:t>
      </w:r>
    </w:p>
    <w:p w14:paraId="23DE56FE" w14:textId="77777777" w:rsidR="00E44575" w:rsidRPr="004461D3" w:rsidRDefault="00E44575" w:rsidP="00E44575">
      <w:pPr>
        <w:pStyle w:val="Heading3"/>
      </w:pPr>
      <w:r>
        <w:t>Part 3 is the Method</w:t>
      </w:r>
    </w:p>
    <w:p w14:paraId="23BC019A" w14:textId="77777777" w:rsidR="00E44575" w:rsidRDefault="00E44575" w:rsidP="00E44575">
      <w:pPr>
        <w:pStyle w:val="Heading4"/>
        <w:rPr>
          <w:rFonts w:cs="Arial"/>
          <w:szCs w:val="24"/>
        </w:rPr>
      </w:pPr>
      <w:r>
        <w:rPr>
          <w:rFonts w:cs="Arial"/>
          <w:szCs w:val="24"/>
        </w:rPr>
        <w:t>We affirm the normative statement</w:t>
      </w:r>
      <w:r w:rsidRPr="00B6286B">
        <w:rPr>
          <w:rFonts w:cs="Arial"/>
          <w:szCs w:val="24"/>
        </w:rPr>
        <w:t xml:space="preserve"> but </w:t>
      </w:r>
      <w:r>
        <w:rPr>
          <w:rFonts w:cs="Arial"/>
          <w:szCs w:val="24"/>
        </w:rPr>
        <w:t xml:space="preserve">our analysis </w:t>
      </w:r>
      <w:r w:rsidRPr="00B6286B">
        <w:rPr>
          <w:rFonts w:cs="Arial"/>
          <w:szCs w:val="24"/>
        </w:rPr>
        <w:t xml:space="preserve">isn’t separate from the </w:t>
      </w:r>
      <w:r w:rsidRPr="00B6286B">
        <w:rPr>
          <w:rFonts w:cs="Arial"/>
          <w:szCs w:val="24"/>
          <w:u w:val="single"/>
        </w:rPr>
        <w:t>broader framework</w:t>
      </w:r>
      <w:r w:rsidRPr="00B6286B">
        <w:rPr>
          <w:rFonts w:cs="Arial"/>
          <w:szCs w:val="24"/>
        </w:rPr>
        <w:t xml:space="preserve"> – justifications are a </w:t>
      </w:r>
      <w:r w:rsidRPr="00B6286B">
        <w:rPr>
          <w:rFonts w:cs="Arial"/>
          <w:szCs w:val="24"/>
          <w:u w:val="single"/>
        </w:rPr>
        <w:t>prior question</w:t>
      </w:r>
      <w:r w:rsidRPr="00B6286B">
        <w:rPr>
          <w:rFonts w:cs="Arial"/>
          <w:szCs w:val="24"/>
        </w:rPr>
        <w:t xml:space="preserve"> to </w:t>
      </w:r>
      <w:r>
        <w:rPr>
          <w:rFonts w:cs="Arial"/>
          <w:szCs w:val="24"/>
        </w:rPr>
        <w:t xml:space="preserve">concrete analysis </w:t>
      </w:r>
      <w:r w:rsidRPr="00B6286B">
        <w:rPr>
          <w:rFonts w:cs="Arial"/>
          <w:szCs w:val="24"/>
        </w:rPr>
        <w:t xml:space="preserve">because they answer </w:t>
      </w:r>
      <w:r w:rsidRPr="00B6286B">
        <w:rPr>
          <w:rFonts w:cs="Arial"/>
          <w:szCs w:val="24"/>
          <w:u w:val="single"/>
        </w:rPr>
        <w:t>when</w:t>
      </w:r>
      <w:r w:rsidRPr="00B6286B">
        <w:rPr>
          <w:rFonts w:cs="Arial"/>
          <w:szCs w:val="24"/>
        </w:rPr>
        <w:t xml:space="preserve">, </w:t>
      </w:r>
      <w:r w:rsidRPr="00B6286B">
        <w:rPr>
          <w:rFonts w:cs="Arial"/>
          <w:szCs w:val="24"/>
          <w:u w:val="single"/>
        </w:rPr>
        <w:t>why</w:t>
      </w:r>
      <w:r w:rsidRPr="00B6286B">
        <w:rPr>
          <w:rFonts w:cs="Arial"/>
          <w:szCs w:val="24"/>
        </w:rPr>
        <w:t xml:space="preserve"> and </w:t>
      </w:r>
      <w:r w:rsidRPr="00B6286B">
        <w:rPr>
          <w:rFonts w:cs="Arial"/>
          <w:szCs w:val="24"/>
          <w:u w:val="single"/>
        </w:rPr>
        <w:t>how</w:t>
      </w:r>
      <w:r w:rsidRPr="00B6286B">
        <w:rPr>
          <w:rFonts w:cs="Arial"/>
          <w:szCs w:val="24"/>
        </w:rPr>
        <w:t xml:space="preserve"> </w:t>
      </w:r>
      <w:r>
        <w:rPr>
          <w:rFonts w:cs="Arial"/>
          <w:szCs w:val="24"/>
        </w:rPr>
        <w:t>violence and injustice operate</w:t>
      </w:r>
    </w:p>
    <w:p w14:paraId="7E9634AD" w14:textId="77777777" w:rsidR="00E44575" w:rsidRPr="00A31361" w:rsidRDefault="00E44575" w:rsidP="00E44575"/>
    <w:p w14:paraId="636FD8D7" w14:textId="77777777" w:rsidR="00E44575" w:rsidRPr="00B81A06" w:rsidRDefault="00E44575" w:rsidP="00E44575">
      <w:pPr>
        <w:pStyle w:val="Heading4"/>
      </w:pPr>
      <w:r w:rsidRPr="00B81A06">
        <w:t xml:space="preserve">“Resolved” means </w:t>
      </w:r>
      <w:r w:rsidRPr="003C69BE">
        <w:t>to</w:t>
      </w:r>
      <w:r>
        <w:t xml:space="preserve"> analyze</w:t>
      </w:r>
      <w:r w:rsidRPr="00B81A06">
        <w:t>.</w:t>
      </w:r>
    </w:p>
    <w:p w14:paraId="54DEA405" w14:textId="77777777" w:rsidR="00E44575" w:rsidRPr="0013313A" w:rsidRDefault="00E44575" w:rsidP="00E44575">
      <w:r w:rsidRPr="00263383">
        <w:rPr>
          <w:rStyle w:val="Style13ptBold"/>
        </w:rPr>
        <w:t>Merriam</w:t>
      </w:r>
      <w:r>
        <w:rPr>
          <w:rStyle w:val="Style13ptBold"/>
        </w:rPr>
        <w:t xml:space="preserve"> </w:t>
      </w:r>
      <w:r w:rsidRPr="00263383">
        <w:rPr>
          <w:rStyle w:val="Style13ptBold"/>
        </w:rPr>
        <w:t>Webster</w:t>
      </w:r>
      <w:r>
        <w:rPr>
          <w:rStyle w:val="Style13ptBold"/>
        </w:rPr>
        <w:t xml:space="preserve"> </w:t>
      </w:r>
      <w:r w:rsidRPr="0013313A">
        <w:t xml:space="preserve">[It’s the dictionary! Big dictionary! On a website! Isn’t the internet incredible? </w:t>
      </w:r>
      <w:hyperlink r:id="rId16" w:history="1">
        <w:r w:rsidRPr="0013313A">
          <w:t>https://www.merriam-webster.com/dictionary/resolved</w:t>
        </w:r>
      </w:hyperlink>
      <w:r w:rsidRPr="0013313A">
        <w:t>] pat</w:t>
      </w:r>
    </w:p>
    <w:p w14:paraId="7C472D94" w14:textId="77777777" w:rsidR="00E44575" w:rsidRPr="00B81A06" w:rsidRDefault="00E44575" w:rsidP="00E44575">
      <w:pPr>
        <w:rPr>
          <w:sz w:val="12"/>
        </w:rPr>
      </w:pPr>
      <w:r w:rsidRPr="00B81A06">
        <w:rPr>
          <w:sz w:val="12"/>
        </w:rPr>
        <w:t xml:space="preserve">b : </w:t>
      </w:r>
      <w:r w:rsidRPr="00B81A06">
        <w:rPr>
          <w:rStyle w:val="StyleUnderline"/>
        </w:rPr>
        <w:t xml:space="preserve">to </w:t>
      </w:r>
      <w:r w:rsidRPr="003F7BD3">
        <w:rPr>
          <w:rStyle w:val="StyleUnderline"/>
          <w:highlight w:val="green"/>
        </w:rPr>
        <w:t>reduce by analysis</w:t>
      </w:r>
      <w:r w:rsidRPr="00B81A06">
        <w:rPr>
          <w:sz w:val="12"/>
        </w:rPr>
        <w:t xml:space="preserve"> </w:t>
      </w:r>
    </w:p>
    <w:p w14:paraId="51AC77D5" w14:textId="77777777" w:rsidR="00E44575" w:rsidRPr="00B81A06" w:rsidRDefault="00E44575" w:rsidP="00E44575">
      <w:pPr>
        <w:ind w:firstLine="720"/>
        <w:rPr>
          <w:rStyle w:val="StyleUnderline"/>
        </w:rPr>
      </w:pPr>
      <w:r w:rsidRPr="003F7BD3">
        <w:rPr>
          <w:rStyle w:val="StyleUnderline"/>
          <w:highlight w:val="green"/>
        </w:rPr>
        <w:t>resolve</w:t>
      </w:r>
      <w:r w:rsidRPr="00B81A06">
        <w:rPr>
          <w:rStyle w:val="StyleUnderline"/>
        </w:rPr>
        <w:t xml:space="preserve"> the problem </w:t>
      </w:r>
      <w:r w:rsidRPr="003F7BD3">
        <w:rPr>
          <w:rStyle w:val="StyleUnderline"/>
          <w:highlight w:val="green"/>
        </w:rPr>
        <w:t>into simple elements</w:t>
      </w:r>
    </w:p>
    <w:p w14:paraId="607E03F6" w14:textId="77777777" w:rsidR="00E44575" w:rsidRPr="00B6286B" w:rsidRDefault="00E44575" w:rsidP="00E44575"/>
    <w:p w14:paraId="5D6AEF8C" w14:textId="77777777" w:rsidR="00E44575" w:rsidRPr="00B6286B" w:rsidRDefault="00E44575" w:rsidP="00E44575">
      <w:pPr>
        <w:keepNext/>
        <w:keepLines/>
        <w:spacing w:before="40" w:after="0"/>
        <w:outlineLvl w:val="3"/>
        <w:rPr>
          <w:rStyle w:val="Heading4Char"/>
          <w:rFonts w:cs="Arial"/>
          <w:szCs w:val="24"/>
        </w:rPr>
      </w:pPr>
      <w:r w:rsidRPr="00B6286B">
        <w:rPr>
          <w:rStyle w:val="Heading4Char"/>
          <w:rFonts w:cs="Arial"/>
        </w:rPr>
        <w:t>Our scenario analysis of the</w:t>
      </w:r>
      <w:r>
        <w:rPr>
          <w:rStyle w:val="Heading4Char"/>
          <w:rFonts w:cs="Arial"/>
        </w:rPr>
        <w:t xml:space="preserve"> resolution</w:t>
      </w:r>
      <w:r w:rsidRPr="00B6286B">
        <w:rPr>
          <w:rStyle w:val="Heading4Char"/>
          <w:rFonts w:cs="Arial"/>
        </w:rPr>
        <w:t xml:space="preserve"> </w:t>
      </w:r>
      <w:r w:rsidRPr="00B6286B">
        <w:rPr>
          <w:rStyle w:val="Heading4Char"/>
          <w:rFonts w:cs="Arial"/>
          <w:szCs w:val="24"/>
        </w:rPr>
        <w:t xml:space="preserve">develops the political grammar for revolution </w:t>
      </w:r>
      <w:r>
        <w:rPr>
          <w:rStyle w:val="Heading4Char"/>
          <w:rFonts w:cs="Arial"/>
          <w:szCs w:val="24"/>
        </w:rPr>
        <w:t>–</w:t>
      </w:r>
      <w:r w:rsidRPr="00B6286B">
        <w:rPr>
          <w:rStyle w:val="Heading4Char"/>
          <w:rFonts w:cs="Arial"/>
          <w:szCs w:val="24"/>
        </w:rPr>
        <w:t xml:space="preserve"> </w:t>
      </w:r>
      <w:r>
        <w:rPr>
          <w:rStyle w:val="Heading4Char"/>
          <w:rFonts w:cs="Arial"/>
          <w:szCs w:val="24"/>
        </w:rPr>
        <w:t>b</w:t>
      </w:r>
      <w:r w:rsidRPr="00B6286B">
        <w:rPr>
          <w:rStyle w:val="Heading4Char"/>
          <w:rFonts w:cs="Arial"/>
          <w:szCs w:val="24"/>
        </w:rPr>
        <w:t xml:space="preserve">efore we can discuss how to get there, we first must theorize what exact future we are fighting for  </w:t>
      </w:r>
    </w:p>
    <w:p w14:paraId="6A74BF60" w14:textId="77777777" w:rsidR="00E44575" w:rsidRPr="00B6286B" w:rsidRDefault="00E44575" w:rsidP="00E44575">
      <w:pPr>
        <w:rPr>
          <w:rStyle w:val="Heading4Char"/>
          <w:rFonts w:cs="Arial"/>
          <w:szCs w:val="24"/>
        </w:rPr>
      </w:pPr>
    </w:p>
    <w:p w14:paraId="1BDEA6D6" w14:textId="77777777" w:rsidR="00E44575" w:rsidRPr="00B6286B" w:rsidRDefault="00E44575" w:rsidP="00E44575">
      <w:pPr>
        <w:pStyle w:val="Heading4"/>
      </w:pPr>
      <w:r w:rsidRPr="00B6286B">
        <w:t xml:space="preserve">Mass base cultivation must start through utopic communist demands like the </w:t>
      </w:r>
      <w:proofErr w:type="spellStart"/>
      <w:r w:rsidRPr="00B6286B">
        <w:t>aff</w:t>
      </w:r>
      <w:proofErr w:type="spellEnd"/>
      <w:r w:rsidRPr="00B6286B">
        <w:t xml:space="preserve"> that prophesize the end of Capitalism</w:t>
      </w:r>
      <w:r>
        <w:t>.</w:t>
      </w:r>
      <w:r w:rsidRPr="00B6286B">
        <w:t xml:space="preserve"> </w:t>
      </w:r>
    </w:p>
    <w:p w14:paraId="47B314DE" w14:textId="77777777" w:rsidR="00E44575" w:rsidRPr="00B6286B" w:rsidRDefault="00E44575" w:rsidP="00E44575">
      <w:proofErr w:type="spellStart"/>
      <w:r w:rsidRPr="00B6286B">
        <w:rPr>
          <w:b/>
          <w:bCs/>
          <w:sz w:val="26"/>
        </w:rPr>
        <w:t>Tonstad</w:t>
      </w:r>
      <w:proofErr w:type="spellEnd"/>
      <w:r w:rsidRPr="00B6286B">
        <w:rPr>
          <w:b/>
          <w:bCs/>
          <w:sz w:val="26"/>
        </w:rPr>
        <w:t xml:space="preserve"> 16</w:t>
      </w:r>
      <w:r w:rsidRPr="00B6286B">
        <w:t xml:space="preserve"> (Professor </w:t>
      </w:r>
      <w:proofErr w:type="spellStart"/>
      <w:r w:rsidRPr="00B6286B">
        <w:t>Tonstad</w:t>
      </w:r>
      <w:proofErr w:type="spellEnd"/>
      <w:r w:rsidRPr="00B6286B">
        <w:t xml:space="preserve"> is a constructive theologian working at the intersection of systematic theology with feminist and queer theory. Her first book, God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434–448,  Edited for ableist language – “visible” changed to “recognizable”</w:t>
      </w:r>
      <w:r>
        <w:t xml:space="preserve"> </w:t>
      </w:r>
      <w:r w:rsidRPr="00B6286B">
        <w:t>)</w:t>
      </w:r>
    </w:p>
    <w:p w14:paraId="3C345A2C" w14:textId="77777777" w:rsidR="00E44575" w:rsidRDefault="00E44575" w:rsidP="00E44575">
      <w:pPr>
        <w:rPr>
          <w:rStyle w:val="Emphasis"/>
          <w:rFonts w:asciiTheme="minorHAnsi" w:hAnsiTheme="minorHAnsi" w:cstheme="minorHAnsi"/>
        </w:rPr>
      </w:pPr>
      <w:r w:rsidRPr="00BD19C6">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3F7BD3">
        <w:rPr>
          <w:rStyle w:val="Emphasis"/>
          <w:rFonts w:asciiTheme="minorHAnsi" w:hAnsiTheme="minorHAnsi" w:cstheme="minorHAnsi"/>
          <w:highlight w:val="green"/>
        </w:rPr>
        <w:t>To</w:t>
      </w:r>
      <w:r w:rsidRPr="00BD19C6">
        <w:rPr>
          <w:rStyle w:val="Emphasis"/>
          <w:rFonts w:asciiTheme="minorHAnsi" w:hAnsiTheme="minorHAnsi" w:cstheme="minorHAnsi"/>
        </w:rPr>
        <w:t xml:space="preserve"> </w:t>
      </w:r>
      <w:r w:rsidRPr="003F7BD3">
        <w:rPr>
          <w:rStyle w:val="Emphasis"/>
          <w:rFonts w:asciiTheme="minorHAnsi" w:hAnsiTheme="minorHAnsi" w:cstheme="minorHAnsi"/>
          <w:highlight w:val="green"/>
        </w:rPr>
        <w:t>reeducate</w:t>
      </w:r>
      <w:r w:rsidRPr="00BD19C6">
        <w:rPr>
          <w:rStyle w:val="Emphasis"/>
          <w:rFonts w:asciiTheme="minorHAnsi" w:hAnsiTheme="minorHAnsi" w:cstheme="minorHAnsi"/>
        </w:rPr>
        <w:t xml:space="preserve"> our temporal </w:t>
      </w:r>
      <w:r w:rsidRPr="003F7BD3">
        <w:rPr>
          <w:rStyle w:val="Emphasis"/>
          <w:rFonts w:asciiTheme="minorHAnsi" w:hAnsiTheme="minorHAnsi" w:cstheme="minorHAnsi"/>
          <w:highlight w:val="green"/>
        </w:rPr>
        <w:t>desires</w:t>
      </w:r>
      <w:r w:rsidRPr="00BD19C6">
        <w:rPr>
          <w:rStyle w:val="Emphasis"/>
          <w:rFonts w:asciiTheme="minorHAnsi" w:hAnsiTheme="minorHAnsi" w:cstheme="minorHAnsi"/>
        </w:rPr>
        <w:t xml:space="preserve">, </w:t>
      </w:r>
      <w:r w:rsidRPr="003F7BD3">
        <w:rPr>
          <w:rStyle w:val="Emphasis"/>
          <w:rFonts w:asciiTheme="minorHAnsi" w:hAnsiTheme="minorHAnsi" w:cstheme="minorHAnsi"/>
          <w:highlight w:val="green"/>
        </w:rPr>
        <w:t xml:space="preserve">we </w:t>
      </w:r>
      <w:r w:rsidRPr="00BD19C6">
        <w:rPr>
          <w:rStyle w:val="Emphasis"/>
          <w:rFonts w:asciiTheme="minorHAnsi" w:hAnsiTheme="minorHAnsi" w:cstheme="minorHAnsi"/>
        </w:rPr>
        <w:t>need to “</w:t>
      </w:r>
      <w:r w:rsidRPr="003F7BD3">
        <w:rPr>
          <w:rStyle w:val="Emphasis"/>
          <w:rFonts w:asciiTheme="minorHAnsi" w:hAnsiTheme="minorHAnsi" w:cstheme="minorHAnsi"/>
          <w:highlight w:val="green"/>
        </w:rPr>
        <w:t>affirm what we are and will it</w:t>
      </w:r>
      <w:r w:rsidRPr="00BD19C6">
        <w:rPr>
          <w:rStyle w:val="Emphasis"/>
          <w:rFonts w:asciiTheme="minorHAnsi" w:hAnsiTheme="minorHAnsi" w:cstheme="minorHAnsi"/>
        </w:rPr>
        <w:t xml:space="preserve">, </w:t>
      </w:r>
      <w:r w:rsidRPr="00BD19C6">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BD19C6">
        <w:rPr>
          <w:rStyle w:val="Emphasis"/>
          <w:rFonts w:asciiTheme="minorHAnsi" w:hAnsiTheme="minorHAnsi" w:cstheme="minorHAnsi"/>
        </w:rPr>
        <w:t xml:space="preserve"> </w:t>
      </w:r>
      <w:r w:rsidRPr="003F7BD3">
        <w:rPr>
          <w:rStyle w:val="Emphasis"/>
          <w:rFonts w:asciiTheme="minorHAnsi" w:hAnsiTheme="minorHAnsi" w:cstheme="minorHAnsi"/>
          <w:highlight w:val="green"/>
        </w:rPr>
        <w:t xml:space="preserve">The utopic demand affirms a future </w:t>
      </w:r>
      <w:r w:rsidRPr="00BD19C6">
        <w:rPr>
          <w:rStyle w:val="Emphasis"/>
          <w:rFonts w:asciiTheme="minorHAnsi" w:hAnsiTheme="minorHAnsi" w:cstheme="minorHAnsi"/>
        </w:rPr>
        <w:t xml:space="preserve">in which the demand would no longer be utopic, while also </w:t>
      </w:r>
      <w:r w:rsidRPr="003F7BD3">
        <w:rPr>
          <w:rStyle w:val="Emphasis"/>
          <w:rFonts w:asciiTheme="minorHAnsi" w:hAnsiTheme="minorHAnsi" w:cstheme="minorHAnsi"/>
          <w:highlight w:val="green"/>
        </w:rPr>
        <w:t>estranging</w:t>
      </w:r>
      <w:r w:rsidRPr="00BD19C6">
        <w:rPr>
          <w:rStyle w:val="Emphasis"/>
          <w:rFonts w:asciiTheme="minorHAnsi" w:hAnsiTheme="minorHAnsi" w:cstheme="minorHAnsi"/>
        </w:rPr>
        <w:t xml:space="preserve"> us </w:t>
      </w:r>
      <w:r w:rsidRPr="003F7BD3">
        <w:rPr>
          <w:rStyle w:val="Emphasis"/>
          <w:rFonts w:asciiTheme="minorHAnsi" w:hAnsiTheme="minorHAnsi" w:cstheme="minorHAnsi"/>
          <w:highlight w:val="green"/>
        </w:rPr>
        <w:t>from the ethos that there is no alternative</w:t>
      </w:r>
      <w:r w:rsidRPr="00BD19C6">
        <w:rPr>
          <w:rStyle w:val="Emphasis"/>
          <w:rFonts w:asciiTheme="minorHAnsi" w:hAnsiTheme="minorHAnsi" w:cstheme="minorHAnsi"/>
        </w:rPr>
        <w:t>.</w:t>
      </w:r>
      <w:r w:rsidRPr="00BD19C6">
        <w:rPr>
          <w:rFonts w:asciiTheme="minorHAnsi" w:hAnsiTheme="minorHAnsi" w:cstheme="minorHAnsi"/>
          <w:sz w:val="16"/>
        </w:rPr>
        <w:t xml:space="preserve">47Guy </w:t>
      </w:r>
      <w:proofErr w:type="spellStart"/>
      <w:r w:rsidRPr="00BD19C6">
        <w:rPr>
          <w:rFonts w:asciiTheme="minorHAnsi" w:hAnsiTheme="minorHAnsi" w:cstheme="minorHAnsi"/>
          <w:sz w:val="16"/>
        </w:rPr>
        <w:t>Hocquenghem</w:t>
      </w:r>
      <w:proofErr w:type="spellEnd"/>
      <w:r w:rsidRPr="00BD19C6">
        <w:rPr>
          <w:rFonts w:asciiTheme="minorHAnsi" w:hAnsiTheme="minorHAnsi" w:cstheme="minorHAns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t>
      </w:r>
      <w:proofErr w:type="spellStart"/>
      <w:r w:rsidRPr="00BD19C6">
        <w:rPr>
          <w:rFonts w:asciiTheme="minorHAnsi" w:hAnsiTheme="minorHAnsi" w:cstheme="minorHAnsi"/>
          <w:sz w:val="16"/>
        </w:rPr>
        <w:t>we</w:t>
      </w:r>
      <w:proofErr w:type="spellEnd"/>
      <w:r w:rsidRPr="00BD19C6">
        <w:rPr>
          <w:rFonts w:asciiTheme="minorHAnsi" w:hAnsiTheme="minorHAnsi" w:cstheme="min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BD19C6">
        <w:rPr>
          <w:rFonts w:asciiTheme="minorHAnsi" w:hAnsiTheme="minorHAnsi" w:cstheme="minorHAnsi"/>
          <w:sz w:val="16"/>
        </w:rPr>
        <w:t>cellularized</w:t>
      </w:r>
      <w:proofErr w:type="spellEnd"/>
      <w:r w:rsidRPr="00BD19C6">
        <w:rPr>
          <w:rFonts w:asciiTheme="minorHAnsi" w:hAnsiTheme="minorHAnsi" w:cstheme="min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BD19C6">
        <w:rPr>
          <w:rFonts w:asciiTheme="minorHAnsi" w:hAnsiTheme="minorHAnsi" w:cstheme="minorHAnsi"/>
        </w:rPr>
        <w:t xml:space="preserve">, and without creating and becoming a </w:t>
      </w:r>
      <w:proofErr w:type="spellStart"/>
      <w:r w:rsidRPr="00BD19C6">
        <w:rPr>
          <w:rFonts w:asciiTheme="minorHAnsi" w:hAnsiTheme="minorHAnsi" w:cstheme="minorHAnsi"/>
        </w:rPr>
        <w:t>we</w:t>
      </w:r>
      <w:proofErr w:type="spellEnd"/>
      <w:r w:rsidRPr="00BD19C6">
        <w:rPr>
          <w:rFonts w:asciiTheme="minorHAnsi" w:hAnsiTheme="minorHAnsi" w:cstheme="minorHAnsi"/>
        </w:rPr>
        <w:t xml:space="preserve">, we can neither understand “our” time </w:t>
      </w:r>
      <w:proofErr w:type="spellStart"/>
      <w:r w:rsidRPr="00BD19C6">
        <w:rPr>
          <w:rFonts w:asciiTheme="minorHAnsi" w:hAnsiTheme="minorHAnsi" w:cstheme="minorHAnsi"/>
        </w:rPr>
        <w:t>aright</w:t>
      </w:r>
      <w:proofErr w:type="spellEnd"/>
      <w:r w:rsidRPr="00BD19C6">
        <w:rPr>
          <w:rFonts w:asciiTheme="minorHAnsi" w:hAnsiTheme="minorHAnsi" w:cstheme="minorHAnsi"/>
        </w:rPr>
        <w:t xml:space="preserve"> to diagnose it, nor shift the future into a direction other than the one marked out by the insistence that there is no alternative.</w:t>
      </w:r>
      <w:r w:rsidRPr="00BD19C6">
        <w:rPr>
          <w:rStyle w:val="Emphasis"/>
          <w:rFonts w:asciiTheme="minorHAnsi" w:hAnsiTheme="minorHAnsi" w:cstheme="minorHAnsi"/>
        </w:rPr>
        <w:t xml:space="preserve"> </w:t>
      </w:r>
      <w:r w:rsidRPr="00BD19C6">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BD19C6">
        <w:rPr>
          <w:rStyle w:val="Emphasis"/>
          <w:rFonts w:asciiTheme="minorHAnsi" w:hAnsiTheme="minorHAnsi" w:cstheme="minorHAnsi"/>
        </w:rPr>
        <w:t xml:space="preserve"> The first step is to </w:t>
      </w:r>
      <w:r w:rsidRPr="003F7BD3">
        <w:rPr>
          <w:rStyle w:val="Emphasis"/>
          <w:rFonts w:asciiTheme="minorHAnsi" w:hAnsiTheme="minorHAnsi" w:cstheme="minorHAnsi"/>
          <w:highlight w:val="green"/>
        </w:rPr>
        <w:t>name the powers</w:t>
      </w:r>
      <w:r w:rsidRPr="00BD19C6">
        <w:rPr>
          <w:rStyle w:val="Emphasis"/>
          <w:rFonts w:asciiTheme="minorHAnsi" w:hAnsiTheme="minorHAnsi" w:cstheme="minorHAnsi"/>
        </w:rPr>
        <w:t xml:space="preserve"> and in so naming call them up </w:t>
      </w:r>
      <w:r w:rsidRPr="003F7BD3">
        <w:rPr>
          <w:rStyle w:val="Emphasis"/>
          <w:rFonts w:asciiTheme="minorHAnsi" w:hAnsiTheme="minorHAnsi" w:cstheme="minorHAnsi"/>
          <w:highlight w:val="green"/>
        </w:rPr>
        <w:t>and make them</w:t>
      </w:r>
      <w:r w:rsidRPr="00BD19C6">
        <w:rPr>
          <w:rStyle w:val="Emphasis"/>
          <w:rFonts w:asciiTheme="minorHAnsi" w:hAnsiTheme="minorHAnsi" w:cstheme="minorHAnsi"/>
        </w:rPr>
        <w:t xml:space="preserve"> visible [</w:t>
      </w:r>
      <w:proofErr w:type="spellStart"/>
      <w:r w:rsidRPr="003F7BD3">
        <w:rPr>
          <w:rStyle w:val="Emphasis"/>
          <w:rFonts w:asciiTheme="minorHAnsi" w:hAnsiTheme="minorHAnsi" w:cstheme="minorHAnsi"/>
          <w:highlight w:val="green"/>
        </w:rPr>
        <w:t>recognizeable</w:t>
      </w:r>
      <w:proofErr w:type="spellEnd"/>
      <w:r w:rsidRPr="00BD19C6">
        <w:rPr>
          <w:rStyle w:val="Emphasis"/>
          <w:rFonts w:asciiTheme="minorHAnsi" w:hAnsiTheme="minorHAnsi" w:cstheme="minorHAnsi"/>
        </w:rPr>
        <w:t xml:space="preserve">]— </w:t>
      </w:r>
      <w:r w:rsidRPr="00BD19C6">
        <w:rPr>
          <w:rFonts w:asciiTheme="minorHAnsi" w:hAnsiTheme="minorHAnsi" w:cstheme="minorHAnsi"/>
        </w:rPr>
        <w:t xml:space="preserve">materialization of the demons that ride and haunt us, seeking to destroy us. </w:t>
      </w:r>
      <w:r w:rsidRPr="00BD19C6">
        <w:rPr>
          <w:rStyle w:val="Emphasis"/>
          <w:rFonts w:asciiTheme="minorHAnsi" w:hAnsiTheme="minorHAnsi" w:cstheme="minorHAnsi"/>
        </w:rPr>
        <w:t xml:space="preserve">The next step is to </w:t>
      </w:r>
      <w:r w:rsidRPr="003F7BD3">
        <w:rPr>
          <w:rStyle w:val="Emphasis"/>
          <w:rFonts w:asciiTheme="minorHAnsi" w:hAnsiTheme="minorHAnsi" w:cstheme="minorHAnsi"/>
          <w:highlight w:val="green"/>
        </w:rPr>
        <w:t>reorder our temporal</w:t>
      </w:r>
      <w:r w:rsidRPr="00BD19C6">
        <w:rPr>
          <w:rStyle w:val="Emphasis"/>
          <w:rFonts w:asciiTheme="minorHAnsi" w:hAnsiTheme="minorHAnsi" w:cstheme="minorHAnsi"/>
        </w:rPr>
        <w:t xml:space="preserve"> and</w:t>
      </w:r>
      <w:r w:rsidRPr="003F7BD3">
        <w:rPr>
          <w:rStyle w:val="Emphasis"/>
          <w:rFonts w:asciiTheme="minorHAnsi" w:hAnsiTheme="minorHAnsi" w:cstheme="minorHAnsi"/>
          <w:highlight w:val="green"/>
        </w:rPr>
        <w:t xml:space="preserve"> spatial relations </w:t>
      </w:r>
      <w:r w:rsidRPr="00BD19C6">
        <w:rPr>
          <w:rStyle w:val="Emphasis"/>
          <w:rFonts w:asciiTheme="minorHAnsi" w:hAnsiTheme="minorHAnsi" w:cstheme="minorHAnsi"/>
        </w:rPr>
        <w:t xml:space="preserve">to each other to create a </w:t>
      </w:r>
      <w:proofErr w:type="spellStart"/>
      <w:r w:rsidRPr="00BD19C6">
        <w:rPr>
          <w:rStyle w:val="Emphasis"/>
          <w:rFonts w:asciiTheme="minorHAnsi" w:hAnsiTheme="minorHAnsi" w:cstheme="minorHAnsi"/>
        </w:rPr>
        <w:t>we</w:t>
      </w:r>
      <w:proofErr w:type="spellEnd"/>
      <w:r w:rsidRPr="00BD19C6">
        <w:rPr>
          <w:rStyle w:val="Emphasis"/>
          <w:rFonts w:asciiTheme="minorHAnsi" w:hAnsiTheme="minorHAnsi" w:cstheme="minorHAnsi"/>
        </w:rPr>
        <w:t xml:space="preserve"> that does not yet </w:t>
      </w:r>
      <w:proofErr w:type="spellStart"/>
      <w:r w:rsidRPr="00BD19C6">
        <w:rPr>
          <w:rStyle w:val="Emphasis"/>
          <w:rFonts w:asciiTheme="minorHAnsi" w:hAnsiTheme="minorHAnsi" w:cstheme="minorHAnsi"/>
        </w:rPr>
        <w:t>exist.</w:t>
      </w:r>
      <w:r w:rsidRPr="00BD19C6">
        <w:rPr>
          <w:rFonts w:asciiTheme="minorHAnsi" w:hAnsiTheme="minorHAnsi" w:cstheme="minorHAnsi"/>
          <w:sz w:val="16"/>
        </w:rPr>
        <w:t>The</w:t>
      </w:r>
      <w:proofErr w:type="spellEnd"/>
      <w:r w:rsidRPr="00BD19C6">
        <w:rPr>
          <w:rFonts w:asciiTheme="minorHAnsi" w:hAnsiTheme="minorHAnsi" w:cstheme="min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in order to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alarm and they fall into trances in which revelations are given to them.</w:t>
      </w:r>
      <w:r w:rsidRPr="00BD19C6">
        <w:rPr>
          <w:rStyle w:val="Emphasis"/>
          <w:rFonts w:asciiTheme="minorHAnsi" w:hAnsiTheme="minorHAnsi" w:cstheme="minorHAnsi"/>
        </w:rPr>
        <w:t xml:space="preserve"> Prophets </w:t>
      </w:r>
      <w:r w:rsidRPr="003F7BD3">
        <w:rPr>
          <w:rStyle w:val="Emphasis"/>
          <w:rFonts w:asciiTheme="minorHAnsi" w:hAnsiTheme="minorHAnsi" w:cstheme="minorHAnsi"/>
          <w:highlight w:val="green"/>
        </w:rPr>
        <w:t xml:space="preserve">use </w:t>
      </w:r>
      <w:r w:rsidRPr="00BD19C6">
        <w:rPr>
          <w:rStyle w:val="Emphasis"/>
          <w:rFonts w:asciiTheme="minorHAnsi" w:hAnsiTheme="minorHAnsi" w:cstheme="minorHAnsi"/>
        </w:rPr>
        <w:t xml:space="preserve">speech, </w:t>
      </w:r>
      <w:r w:rsidRPr="003F7BD3">
        <w:rPr>
          <w:rStyle w:val="Emphasis"/>
          <w:rFonts w:asciiTheme="minorHAnsi" w:hAnsiTheme="minorHAnsi" w:cstheme="minorHAnsi"/>
          <w:highlight w:val="green"/>
        </w:rPr>
        <w:t xml:space="preserve">performance, </w:t>
      </w:r>
      <w:r w:rsidRPr="00BD19C6">
        <w:rPr>
          <w:rStyle w:val="Emphasis"/>
          <w:rFonts w:asciiTheme="minorHAnsi" w:hAnsiTheme="minorHAnsi" w:cstheme="minorHAnsi"/>
        </w:rPr>
        <w:t xml:space="preserve">visions, dreams, and bodies </w:t>
      </w:r>
      <w:r w:rsidRPr="003F7BD3">
        <w:rPr>
          <w:rStyle w:val="Emphasis"/>
          <w:rFonts w:asciiTheme="minorHAnsi" w:hAnsiTheme="minorHAnsi" w:cstheme="minorHAnsi"/>
          <w:highlight w:val="green"/>
        </w:rPr>
        <w:t>to shift the</w:t>
      </w:r>
      <w:r w:rsidRPr="00BD19C6">
        <w:rPr>
          <w:rStyle w:val="Emphasis"/>
          <w:rFonts w:asciiTheme="minorHAnsi" w:hAnsiTheme="minorHAnsi" w:cstheme="minorHAnsi"/>
        </w:rPr>
        <w:t xml:space="preserve"> relations between </w:t>
      </w:r>
      <w:r w:rsidRPr="003F7BD3">
        <w:rPr>
          <w:rStyle w:val="Emphasis"/>
          <w:rFonts w:asciiTheme="minorHAnsi" w:hAnsiTheme="minorHAnsi" w:cstheme="minorHAnsi"/>
          <w:highlight w:val="green"/>
        </w:rPr>
        <w:t>structures of authority</w:t>
      </w:r>
      <w:r w:rsidRPr="00BD19C6">
        <w:rPr>
          <w:rStyle w:val="Emphasis"/>
          <w:rFonts w:asciiTheme="minorHAnsi" w:hAnsiTheme="minorHAnsi" w:cstheme="minorHAnsi"/>
        </w:rPr>
        <w:t xml:space="preserve"> and embedded </w:t>
      </w:r>
      <w:proofErr w:type="spellStart"/>
      <w:r w:rsidRPr="00BD19C6">
        <w:rPr>
          <w:rStyle w:val="Emphasis"/>
          <w:rFonts w:asciiTheme="minorHAnsi" w:hAnsiTheme="minorHAnsi" w:cstheme="minorHAnsi"/>
        </w:rPr>
        <w:t>hierarchicalizations</w:t>
      </w:r>
      <w:proofErr w:type="spellEnd"/>
      <w:r w:rsidRPr="00BD19C6">
        <w:rPr>
          <w:rStyle w:val="Emphasis"/>
          <w:rFonts w:asciiTheme="minorHAnsi" w:hAnsiTheme="minorHAnsi" w:cstheme="minorHAnsi"/>
        </w:rPr>
        <w:t xml:space="preserve">. </w:t>
      </w:r>
      <w:r w:rsidRPr="00BD19C6">
        <w:rPr>
          <w:rFonts w:asciiTheme="minorHAnsi" w:hAnsiTheme="minorHAnsi" w:cstheme="minorHAnsi"/>
          <w:sz w:val="16"/>
        </w:rPr>
        <w:t xml:space="preserve">Those manipulations, those </w:t>
      </w:r>
      <w:proofErr w:type="spellStart"/>
      <w:r w:rsidRPr="00BD19C6">
        <w:rPr>
          <w:rFonts w:asciiTheme="minorHAnsi" w:hAnsiTheme="minorHAnsi" w:cstheme="minorHAnsi"/>
          <w:sz w:val="16"/>
        </w:rPr>
        <w:t>reorderings</w:t>
      </w:r>
      <w:proofErr w:type="spellEnd"/>
      <w:r w:rsidRPr="00BD19C6">
        <w:rPr>
          <w:rFonts w:asciiTheme="minorHAnsi" w:hAnsiTheme="minorHAnsi" w:cstheme="min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BD19C6">
        <w:rPr>
          <w:rStyle w:val="Emphasis"/>
          <w:rFonts w:asciiTheme="minorHAnsi" w:hAnsiTheme="minorHAnsi" w:cstheme="minorHAnsi"/>
        </w:rPr>
        <w:t xml:space="preserve"> Prophetic contestation breaks open the “monopoly of actuality” that insists “there is no alternative.” </w:t>
      </w:r>
      <w:r w:rsidRPr="00BD19C6">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w:t>
      </w:r>
      <w:proofErr w:type="spellStart"/>
      <w:r w:rsidRPr="00BD19C6">
        <w:rPr>
          <w:rFonts w:asciiTheme="minorHAnsi" w:hAnsiTheme="minorHAnsi" w:cstheme="minorHAnsi"/>
          <w:sz w:val="16"/>
        </w:rPr>
        <w:t>Fuoss</w:t>
      </w:r>
      <w:proofErr w:type="spellEnd"/>
      <w:r w:rsidRPr="00BD19C6">
        <w:rPr>
          <w:rFonts w:asciiTheme="minorHAnsi" w:hAnsiTheme="minorHAnsi" w:cstheme="minorHAnsi"/>
          <w:sz w:val="16"/>
        </w:rPr>
        <w:t xml:space="preserve"> argues that performance always involves contestation; if he is right, the same would apply to prophetic performances.58 Prophetic performances may contribute to the development of what Valerie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understands as queer non-causality: a temporality “whose beginnings are found in the future.”59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In order to change our futures (to make them no future for the time of financialized capitalism and hetero-same reproduction), we need — as I have argued — spatial and symbolic side-by-side relations, we need to learn the nature of our time (and times), </w:t>
      </w:r>
      <w:r w:rsidRPr="00BD19C6">
        <w:rPr>
          <w:rStyle w:val="Emphasis"/>
          <w:rFonts w:asciiTheme="minorHAnsi" w:hAnsiTheme="minorHAnsi" w:cstheme="minorHAnsi"/>
        </w:rPr>
        <w:t xml:space="preserve">and we need to create the worlds that </w:t>
      </w:r>
      <w:r w:rsidRPr="003F7BD3">
        <w:rPr>
          <w:rStyle w:val="Emphasis"/>
          <w:rFonts w:asciiTheme="minorHAnsi" w:hAnsiTheme="minorHAnsi" w:cstheme="minorHAnsi"/>
          <w:highlight w:val="green"/>
        </w:rPr>
        <w:t xml:space="preserve">we need to learn </w:t>
      </w:r>
      <w:r w:rsidRPr="00BD19C6">
        <w:rPr>
          <w:rStyle w:val="Emphasis"/>
          <w:rFonts w:asciiTheme="minorHAnsi" w:hAnsiTheme="minorHAnsi" w:cstheme="minorHAnsi"/>
        </w:rPr>
        <w:t xml:space="preserve">to want </w:t>
      </w:r>
      <w:r w:rsidRPr="003F7BD3">
        <w:rPr>
          <w:rStyle w:val="Emphasis"/>
          <w:rFonts w:asciiTheme="minorHAnsi" w:hAnsiTheme="minorHAnsi" w:cstheme="minorHAnsi"/>
          <w:highlight w:val="green"/>
        </w:rPr>
        <w:t>through institution-building and the generation of publics</w:t>
      </w:r>
      <w:r w:rsidRPr="00BD19C6">
        <w:rPr>
          <w:rStyle w:val="Emphasis"/>
          <w:rFonts w:asciiTheme="minorHAnsi" w:hAnsiTheme="minorHAnsi" w:cstheme="minorHAnsi"/>
        </w:rPr>
        <w:t xml:space="preserve">. </w:t>
      </w:r>
    </w:p>
    <w:p w14:paraId="3F741570" w14:textId="77777777" w:rsidR="00E44575" w:rsidRPr="00951002" w:rsidRDefault="00E44575" w:rsidP="00E44575">
      <w:pPr>
        <w:rPr>
          <w:rStyle w:val="Style13ptBold"/>
        </w:rPr>
      </w:pPr>
      <w:r w:rsidRPr="00951002">
        <w:rPr>
          <w:rStyle w:val="Style13ptBold"/>
        </w:rPr>
        <w:t xml:space="preserve">Transitions wars and revolution fails do not link – we agree a revolution would fail now but we think it should happen in the future and scenario analysis in debate is key to plan what a successful revolution in the future would look like. </w:t>
      </w:r>
    </w:p>
    <w:p w14:paraId="63674027" w14:textId="77777777" w:rsidR="00E44575" w:rsidRPr="00B6286B" w:rsidRDefault="00E44575" w:rsidP="00E44575">
      <w:pPr>
        <w:pStyle w:val="Heading4"/>
        <w:rPr>
          <w:rFonts w:cs="Arial"/>
        </w:rPr>
      </w:pPr>
      <w:r w:rsidRPr="00B6286B">
        <w:rPr>
          <w:rFonts w:cs="Arial"/>
        </w:rPr>
        <w:t xml:space="preserve">Debate is a valuable pedagogical space for </w:t>
      </w:r>
      <w:r w:rsidRPr="00B6286B">
        <w:rPr>
          <w:rFonts w:cs="Arial"/>
          <w:u w:val="single"/>
        </w:rPr>
        <w:t>material analysis</w:t>
      </w:r>
      <w:r w:rsidRPr="00B6286B">
        <w:rPr>
          <w:rFonts w:cs="Arial"/>
        </w:rPr>
        <w:t xml:space="preserve"> and </w:t>
      </w:r>
      <w:r w:rsidRPr="00B6286B">
        <w:rPr>
          <w:rFonts w:cs="Arial"/>
          <w:u w:val="single"/>
        </w:rPr>
        <w:t>scientific planning</w:t>
      </w:r>
      <w:r w:rsidRPr="00B6286B">
        <w:rPr>
          <w:rFonts w:cs="Arial"/>
        </w:rPr>
        <w:t xml:space="preserve"> – our form of study uses historical synthesis to avoid error replication and catalyze a mass base transition. </w:t>
      </w:r>
    </w:p>
    <w:p w14:paraId="0B15098A" w14:textId="77777777" w:rsidR="00E44575" w:rsidRPr="00B6286B" w:rsidRDefault="00E44575" w:rsidP="00E44575">
      <w:pPr>
        <w:spacing w:after="0" w:line="240" w:lineRule="auto"/>
      </w:pPr>
      <w:r w:rsidRPr="00B6286B">
        <w:rPr>
          <w:rStyle w:val="Style13ptBold"/>
        </w:rPr>
        <w:t xml:space="preserve">Williams 18 </w:t>
      </w:r>
      <w:r w:rsidRPr="00B6286B">
        <w:t xml:space="preserve">[Carine, 7/30/18, “Why Black People Need Maoism in 2018”, </w:t>
      </w:r>
      <w:r w:rsidRPr="00B6286B">
        <w:rPr>
          <w:i/>
          <w:iCs/>
        </w:rPr>
        <w:t>The Hampton Institute</w:t>
      </w:r>
      <w:r w:rsidRPr="00B6286B">
        <w:t xml:space="preserve">, </w:t>
      </w:r>
      <w:hyperlink r:id="rId17" w:anchor=".XWwv7ZNKh0s" w:history="1">
        <w:r w:rsidRPr="00B6286B">
          <w:rPr>
            <w:rStyle w:val="Hyperlink"/>
          </w:rPr>
          <w:t>http://www.hamptoninstitution.org/why-black-people-need-maoism.html#.XWwv7ZNKh0s</w:t>
        </w:r>
      </w:hyperlink>
      <w:r w:rsidRPr="00B6286B">
        <w:t xml:space="preserve"> // </w:t>
      </w:r>
      <w:proofErr w:type="spellStart"/>
      <w:r w:rsidRPr="00B6286B">
        <w:t>KZaidi</w:t>
      </w:r>
      <w:proofErr w:type="spellEnd"/>
      <w:r w:rsidRPr="00B6286B">
        <w:t>]</w:t>
      </w:r>
    </w:p>
    <w:p w14:paraId="411B9FCA" w14:textId="77777777" w:rsidR="00E44575" w:rsidRPr="00A07E2A" w:rsidRDefault="00E44575" w:rsidP="00E44575">
      <w:pPr>
        <w:rPr>
          <w:sz w:val="16"/>
        </w:rPr>
      </w:pPr>
      <w:r w:rsidRPr="00B6286B">
        <w:rPr>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3F7BD3">
        <w:rPr>
          <w:rStyle w:val="Emphasis"/>
          <w:highlight w:val="green"/>
        </w:rPr>
        <w:t>Maoism is a living</w:t>
      </w:r>
      <w:r w:rsidRPr="00B6286B">
        <w:rPr>
          <w:rStyle w:val="Emphasis"/>
        </w:rPr>
        <w:t xml:space="preserve">, breathing </w:t>
      </w:r>
      <w:r w:rsidRPr="003F7BD3">
        <w:rPr>
          <w:rStyle w:val="Emphasis"/>
          <w:highlight w:val="green"/>
        </w:rPr>
        <w:t>science.</w:t>
      </w:r>
      <w:r w:rsidRPr="00B6286B">
        <w:rPr>
          <w:rStyle w:val="Emphasis"/>
        </w:rPr>
        <w:t xml:space="preserve"> By science we mean something </w:t>
      </w:r>
      <w:r w:rsidRPr="003F7BD3">
        <w:rPr>
          <w:rStyle w:val="Emphasis"/>
          <w:highlight w:val="green"/>
        </w:rPr>
        <w:t xml:space="preserve">with universal principles </w:t>
      </w:r>
      <w:r w:rsidRPr="00B6286B">
        <w:rPr>
          <w:rStyle w:val="Emphasis"/>
        </w:rPr>
        <w:t xml:space="preserve">that can be taken and </w:t>
      </w:r>
      <w:r w:rsidRPr="003F7BD3">
        <w:rPr>
          <w:rStyle w:val="Emphasis"/>
          <w:highlight w:val="green"/>
        </w:rPr>
        <w:t xml:space="preserve">applied by </w:t>
      </w:r>
      <w:r w:rsidRPr="00B6286B">
        <w:rPr>
          <w:rStyle w:val="Emphasis"/>
        </w:rPr>
        <w:t>all who have a</w:t>
      </w:r>
      <w:r w:rsidRPr="003F7BD3">
        <w:rPr>
          <w:rStyle w:val="Emphasis"/>
          <w:highlight w:val="green"/>
        </w:rPr>
        <w:t xml:space="preserve"> material interest in</w:t>
      </w:r>
      <w:r w:rsidRPr="00B6286B">
        <w:rPr>
          <w:rStyle w:val="Emphasis"/>
        </w:rPr>
        <w:t xml:space="preserve"> making </w:t>
      </w:r>
      <w:r w:rsidRPr="003F7BD3">
        <w:rPr>
          <w:rStyle w:val="Emphasis"/>
          <w:highlight w:val="green"/>
        </w:rPr>
        <w:t>revolution</w:t>
      </w:r>
      <w:r w:rsidRPr="00B6286B">
        <w:rPr>
          <w:rStyle w:val="Emphasis"/>
        </w:rPr>
        <w:t xml:space="preserve">. </w:t>
      </w:r>
      <w:r w:rsidRPr="00B6286B">
        <w:rPr>
          <w:sz w:val="16"/>
        </w:rPr>
        <w:t xml:space="preserve">In the United States, this is Black people, or the New </w:t>
      </w:r>
      <w:proofErr w:type="spellStart"/>
      <w:r w:rsidRPr="00B6286B">
        <w:rPr>
          <w:sz w:val="16"/>
        </w:rPr>
        <w:t>Afrikan</w:t>
      </w:r>
      <w:proofErr w:type="spellEnd"/>
      <w:r w:rsidRPr="00B6286B">
        <w:rPr>
          <w:sz w:val="16"/>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B6286B">
        <w:rPr>
          <w:rStyle w:val="Emphasis"/>
        </w:rPr>
        <w:t xml:space="preserve"> We must place things in their historical context and ensure that we are able to divide one into two, </w:t>
      </w:r>
      <w:r w:rsidRPr="00B6286B">
        <w:rPr>
          <w:sz w:val="16"/>
        </w:rPr>
        <w:t>meaning see the beneficial as well as the negative aspects of a thing but also realize that one aspect must be primary</w:t>
      </w:r>
      <w:r w:rsidRPr="00B6286B">
        <w:rPr>
          <w:rStyle w:val="Emphasis"/>
        </w:rPr>
        <w:t xml:space="preserve">. </w:t>
      </w:r>
      <w:r w:rsidRPr="003F7BD3">
        <w:rPr>
          <w:rStyle w:val="Emphasis"/>
          <w:highlight w:val="green"/>
        </w:rPr>
        <w:t>The BPP was destroyed by</w:t>
      </w:r>
      <w:r w:rsidRPr="00B6286B">
        <w:rPr>
          <w:rStyle w:val="Emphasis"/>
        </w:rPr>
        <w:t xml:space="preserve"> a combination of factors: </w:t>
      </w:r>
      <w:r w:rsidRPr="003F7BD3">
        <w:rPr>
          <w:rStyle w:val="Emphasis"/>
          <w:highlight w:val="green"/>
        </w:rPr>
        <w:t xml:space="preserve">lack </w:t>
      </w:r>
      <w:r w:rsidRPr="00B6286B">
        <w:rPr>
          <w:rStyle w:val="Emphasis"/>
        </w:rPr>
        <w:t xml:space="preserve">of a really </w:t>
      </w:r>
      <w:r w:rsidRPr="003F7BD3">
        <w:rPr>
          <w:rStyle w:val="Emphasis"/>
          <w:highlight w:val="green"/>
        </w:rPr>
        <w:t xml:space="preserve">scientific </w:t>
      </w:r>
      <w:r w:rsidRPr="00B6286B">
        <w:rPr>
          <w:rStyle w:val="Emphasis"/>
        </w:rPr>
        <w:t xml:space="preserve">method of </w:t>
      </w:r>
      <w:r w:rsidRPr="003F7BD3">
        <w:rPr>
          <w:rStyle w:val="Emphasis"/>
          <w:highlight w:val="green"/>
        </w:rPr>
        <w:t>analysis</w:t>
      </w:r>
      <w:r w:rsidRPr="00B6286B">
        <w:rPr>
          <w:rStyle w:val="Emphasis"/>
        </w:rPr>
        <w:t xml:space="preserve"> and cohesive program of political education, </w:t>
      </w:r>
      <w:r w:rsidRPr="003F7BD3">
        <w:rPr>
          <w:rStyle w:val="Emphasis"/>
          <w:highlight w:val="green"/>
        </w:rPr>
        <w:t>failure to</w:t>
      </w:r>
      <w:r w:rsidRPr="00B6286B">
        <w:rPr>
          <w:rStyle w:val="Emphasis"/>
        </w:rPr>
        <w:t xml:space="preserve"> promote and </w:t>
      </w:r>
      <w:r w:rsidRPr="003F7BD3">
        <w:rPr>
          <w:rStyle w:val="Emphasis"/>
          <w:highlight w:val="green"/>
        </w:rPr>
        <w:t>apply</w:t>
      </w:r>
      <w:r w:rsidRPr="00B6286B">
        <w:rPr>
          <w:rStyle w:val="Emphasis"/>
        </w:rPr>
        <w:t xml:space="preserve"> the </w:t>
      </w:r>
      <w:r w:rsidRPr="003F7BD3">
        <w:rPr>
          <w:rStyle w:val="Emphasis"/>
          <w:highlight w:val="green"/>
        </w:rPr>
        <w:t>Marxist</w:t>
      </w:r>
      <w:r w:rsidRPr="00B6286B">
        <w:rPr>
          <w:rStyle w:val="Emphasis"/>
        </w:rPr>
        <w:t xml:space="preserve">-Leninist principle of Democratic Centralism (debate inside the party, </w:t>
      </w:r>
      <w:r w:rsidRPr="003F7BD3">
        <w:rPr>
          <w:rStyle w:val="Emphasis"/>
          <w:highlight w:val="green"/>
        </w:rPr>
        <w:t xml:space="preserve">formation </w:t>
      </w:r>
      <w:r w:rsidRPr="00B6286B">
        <w:rPr>
          <w:rStyle w:val="Emphasis"/>
        </w:rPr>
        <w:t xml:space="preserve">of a political line </w:t>
      </w:r>
      <w:r w:rsidRPr="003F7BD3">
        <w:rPr>
          <w:rStyle w:val="Emphasis"/>
          <w:highlight w:val="green"/>
        </w:rPr>
        <w:t xml:space="preserve">through </w:t>
      </w:r>
      <w:r w:rsidRPr="00B6286B">
        <w:rPr>
          <w:rStyle w:val="Emphasis"/>
        </w:rPr>
        <w:t xml:space="preserve">this </w:t>
      </w:r>
      <w:r w:rsidRPr="003F7BD3">
        <w:rPr>
          <w:rStyle w:val="Emphasis"/>
          <w:highlight w:val="green"/>
        </w:rPr>
        <w:t>debate</w:t>
      </w:r>
      <w:r w:rsidRPr="00B6286B">
        <w:rPr>
          <w:rStyle w:val="Emphasis"/>
        </w:rPr>
        <w:t xml:space="preserve">, and the upholding of this decision by all party members and organs), </w:t>
      </w:r>
      <w:r w:rsidRPr="00B6286B">
        <w:rPr>
          <w:sz w:val="16"/>
        </w:rPr>
        <w:t>and a culture of liberalism that ended with comrades fighting comrades,</w:t>
      </w:r>
      <w:r w:rsidRPr="00B6286B">
        <w:rPr>
          <w:rStyle w:val="Emphasis"/>
        </w:rPr>
        <w:t xml:space="preserve"> thus </w:t>
      </w:r>
      <w:r w:rsidRPr="003F7BD3">
        <w:rPr>
          <w:rStyle w:val="Emphasis"/>
          <w:highlight w:val="green"/>
        </w:rPr>
        <w:t>opening the door for</w:t>
      </w:r>
      <w:r w:rsidRPr="00B6286B">
        <w:rPr>
          <w:rStyle w:val="Emphasis"/>
        </w:rPr>
        <w:t xml:space="preserve"> external factors (</w:t>
      </w:r>
      <w:r w:rsidRPr="003F7BD3">
        <w:rPr>
          <w:rStyle w:val="Emphasis"/>
          <w:highlight w:val="green"/>
        </w:rPr>
        <w:t>the FBI</w:t>
      </w:r>
      <w:r w:rsidRPr="00B6286B">
        <w:rPr>
          <w:rStyle w:val="Emphasis"/>
        </w:rPr>
        <w:t xml:space="preserve"> and other LE agencies) </w:t>
      </w:r>
      <w:r w:rsidRPr="00B6286B">
        <w:rPr>
          <w:sz w:val="16"/>
        </w:rPr>
        <w:t>to play havoc and get cadre railroaded into prison and killed.</w:t>
      </w:r>
      <w:r w:rsidRPr="00B6286B">
        <w:rPr>
          <w:rStyle w:val="Emphasis"/>
        </w:rPr>
        <w:t xml:space="preserve"> We must study and learn all of these lessons, because when we develop another organization with the prestige, mass base, and power that the Panthers had, and we will, they will come for us all again. </w:t>
      </w:r>
      <w:r w:rsidRPr="00B6286B">
        <w:rPr>
          <w:sz w:val="16"/>
        </w:rPr>
        <w:t>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is in disagreement with many Marxist-Leninist organizations today, which uphold these things and other imperialist depredations carried out under the faded red banner of China.</w:t>
      </w:r>
      <w:r w:rsidRPr="00B6286B">
        <w:rPr>
          <w:rStyle w:val="Emphasis"/>
        </w:rPr>
        <w:t xml:space="preserve"> The Maoist argument is that Marxist-Leninist terrain has been spent, and the 21st century must learn from Maoism. "</w:t>
      </w:r>
      <w:r w:rsidRPr="00B6286B">
        <w:rPr>
          <w:sz w:val="16"/>
        </w:rPr>
        <w:t>You haven't seized state power yet!" others cry. Indeed, and there has never been a truly Maoist party that has initiated armed struggle in the imperialist metro poles. This doesn't mean that Maoist principles cannot be applied to these countries,</w:t>
      </w:r>
      <w:r w:rsidRPr="00B6286B">
        <w:rPr>
          <w:rStyle w:val="Emphasis"/>
        </w:rPr>
        <w:t xml:space="preserve"> this means that we must be ever more creative in our application and ever more disciplined in our party-building efforts. </w:t>
      </w:r>
      <w:r w:rsidRPr="003F7BD3">
        <w:rPr>
          <w:rStyle w:val="Emphasis"/>
          <w:highlight w:val="green"/>
        </w:rPr>
        <w:t>Party building</w:t>
      </w:r>
      <w:r w:rsidRPr="00B6286B">
        <w:rPr>
          <w:rStyle w:val="Emphasis"/>
        </w:rPr>
        <w:t xml:space="preserve"> in the USA </w:t>
      </w:r>
      <w:r w:rsidRPr="003F7BD3">
        <w:rPr>
          <w:rStyle w:val="Emphasis"/>
          <w:highlight w:val="green"/>
        </w:rPr>
        <w:t>requires the careful</w:t>
      </w:r>
      <w:r w:rsidRPr="00B6286B">
        <w:rPr>
          <w:rStyle w:val="Emphasis"/>
        </w:rPr>
        <w:t xml:space="preserve"> and thorough </w:t>
      </w:r>
      <w:r w:rsidRPr="003F7BD3">
        <w:rPr>
          <w:rStyle w:val="Emphasis"/>
          <w:highlight w:val="green"/>
        </w:rPr>
        <w:t>cultivation of a</w:t>
      </w:r>
      <w:r w:rsidRPr="00B6286B">
        <w:rPr>
          <w:rStyle w:val="Emphasis"/>
        </w:rPr>
        <w:t xml:space="preserve"> mass </w:t>
      </w:r>
      <w:r w:rsidRPr="003F7BD3">
        <w:rPr>
          <w:rStyle w:val="Emphasis"/>
          <w:highlight w:val="green"/>
        </w:rPr>
        <w:t>base.</w:t>
      </w:r>
      <w:r w:rsidRPr="00B6286B">
        <w:rPr>
          <w:rStyle w:val="Emphasis"/>
        </w:rPr>
        <w:t xml:space="preserve"> Tens of thousands, even hundreds of thousands, of </w:t>
      </w:r>
      <w:r w:rsidRPr="003F7BD3">
        <w:rPr>
          <w:rStyle w:val="Emphasis"/>
          <w:highlight w:val="green"/>
        </w:rPr>
        <w:t>people must</w:t>
      </w:r>
      <w:r w:rsidRPr="00B6286B">
        <w:rPr>
          <w:rStyle w:val="Emphasis"/>
        </w:rPr>
        <w:t xml:space="preserve"> depend on and follow this party and </w:t>
      </w:r>
      <w:r w:rsidRPr="003F7BD3">
        <w:rPr>
          <w:rStyle w:val="Emphasis"/>
          <w:highlight w:val="green"/>
        </w:rPr>
        <w:t>participate in</w:t>
      </w:r>
      <w:r w:rsidRPr="00B6286B">
        <w:rPr>
          <w:rStyle w:val="Emphasis"/>
        </w:rPr>
        <w:t xml:space="preserve"> mass </w:t>
      </w:r>
      <w:r w:rsidRPr="003F7BD3">
        <w:rPr>
          <w:rStyle w:val="Emphasis"/>
          <w:highlight w:val="green"/>
        </w:rPr>
        <w:t>organizations before it can</w:t>
      </w:r>
      <w:r w:rsidRPr="00B6286B">
        <w:rPr>
          <w:rStyle w:val="Emphasis"/>
        </w:rPr>
        <w:t xml:space="preserve"> even </w:t>
      </w:r>
      <w:r w:rsidRPr="003F7BD3">
        <w:rPr>
          <w:rStyle w:val="Emphasis"/>
          <w:highlight w:val="green"/>
        </w:rPr>
        <w:t>be</w:t>
      </w:r>
      <w:r w:rsidRPr="00B6286B">
        <w:rPr>
          <w:rStyle w:val="Emphasis"/>
        </w:rPr>
        <w:t xml:space="preserve">gin to call itself </w:t>
      </w:r>
      <w:r w:rsidRPr="003F7BD3">
        <w:rPr>
          <w:rStyle w:val="Emphasis"/>
          <w:highlight w:val="green"/>
        </w:rPr>
        <w:t>a vanguard.</w:t>
      </w:r>
      <w:r w:rsidRPr="00B6286B">
        <w:rPr>
          <w:rStyle w:val="Emphasis"/>
        </w:rPr>
        <w:t xml:space="preserve"> </w:t>
      </w:r>
      <w:r w:rsidRPr="00B6286B">
        <w:rPr>
          <w:sz w:val="16"/>
        </w:rPr>
        <w:t>This is what many who came out of the New Communist Movement of the mid-late 1970s failed to realize. The days of endless squabbling sects that fight over "mass bases" of a handful of other activists must be put to an end,</w:t>
      </w:r>
      <w:r w:rsidRPr="00B6286B">
        <w:rPr>
          <w:rStyle w:val="Emphasis"/>
        </w:rPr>
        <w:t xml:space="preserve"> and </w:t>
      </w:r>
      <w:r w:rsidRPr="003F7BD3">
        <w:rPr>
          <w:rStyle w:val="Emphasis"/>
          <w:highlight w:val="green"/>
        </w:rPr>
        <w:t>we must</w:t>
      </w:r>
      <w:r w:rsidRPr="00B6286B">
        <w:rPr>
          <w:rStyle w:val="Emphasis"/>
        </w:rPr>
        <w:t xml:space="preserve"> have a truly mass perspective. </w:t>
      </w:r>
      <w:r w:rsidRPr="00B6286B">
        <w:rPr>
          <w:sz w:val="16"/>
        </w:rPr>
        <w:t>There is optimism in the spread of For the People (FTP) organizations and the development of the Organizing Committee for a Maoist Communist Party (MCP-OC)</w:t>
      </w:r>
      <w:r w:rsidRPr="00B6286B">
        <w:rPr>
          <w:rStyle w:val="Emphasis"/>
        </w:rPr>
        <w:t xml:space="preserve"> which has a more mass orientation and places primacy on the </w:t>
      </w:r>
      <w:r w:rsidRPr="003F7BD3">
        <w:rPr>
          <w:rStyle w:val="Emphasis"/>
          <w:highlight w:val="green"/>
        </w:rPr>
        <w:t>develop</w:t>
      </w:r>
      <w:r w:rsidRPr="00B6286B">
        <w:rPr>
          <w:rStyle w:val="Emphasis"/>
        </w:rPr>
        <w:t xml:space="preserve">ment of </w:t>
      </w:r>
      <w:r w:rsidRPr="003F7BD3">
        <w:rPr>
          <w:rStyle w:val="Emphasis"/>
          <w:highlight w:val="green"/>
        </w:rPr>
        <w:t xml:space="preserve">a class analysis </w:t>
      </w:r>
      <w:r w:rsidRPr="00B6286B">
        <w:rPr>
          <w:rStyle w:val="Emphasis"/>
        </w:rPr>
        <w:t xml:space="preserve">and political line in the USA that is </w:t>
      </w:r>
      <w:r w:rsidRPr="003F7BD3">
        <w:rPr>
          <w:rStyle w:val="Emphasis"/>
          <w:highlight w:val="green"/>
        </w:rPr>
        <w:t>based in</w:t>
      </w:r>
      <w:r w:rsidRPr="00B6286B">
        <w:rPr>
          <w:rStyle w:val="Emphasis"/>
        </w:rPr>
        <w:t xml:space="preserve"> painstaking </w:t>
      </w:r>
      <w:r w:rsidRPr="003F7BD3">
        <w:rPr>
          <w:rStyle w:val="Emphasis"/>
          <w:highlight w:val="green"/>
        </w:rPr>
        <w:t xml:space="preserve">investigation </w:t>
      </w:r>
      <w:r w:rsidRPr="00B6286B">
        <w:rPr>
          <w:rStyle w:val="Emphasis"/>
        </w:rPr>
        <w:t xml:space="preserve">and rooted in the aspirations and struggles of the most oppressed, </w:t>
      </w:r>
      <w:r w:rsidRPr="00B6286B">
        <w:rPr>
          <w:sz w:val="16"/>
        </w:rPr>
        <w:t xml:space="preserve">along with a record of seeking to develop international solidarity and prison work. This, I believe, is the best hope for New </w:t>
      </w:r>
      <w:proofErr w:type="spellStart"/>
      <w:r w:rsidRPr="00B6286B">
        <w:rPr>
          <w:sz w:val="16"/>
        </w:rPr>
        <w:t>Afrikan</w:t>
      </w:r>
      <w:proofErr w:type="spellEnd"/>
      <w:r w:rsidRPr="00B6286B">
        <w:rPr>
          <w:sz w:val="16"/>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B6286B">
        <w:rPr>
          <w:rStyle w:val="Emphasis"/>
        </w:rPr>
        <w:t xml:space="preserve"> Time is up for spinning our wheels; </w:t>
      </w:r>
      <w:r w:rsidRPr="003F7BD3">
        <w:rPr>
          <w:rStyle w:val="Emphasis"/>
          <w:highlight w:val="green"/>
        </w:rPr>
        <w:t xml:space="preserve">we must </w:t>
      </w:r>
      <w:r w:rsidRPr="00B6286B">
        <w:rPr>
          <w:rStyle w:val="Emphasis"/>
        </w:rPr>
        <w:t xml:space="preserve">get together, </w:t>
      </w:r>
      <w:r w:rsidRPr="003F7BD3">
        <w:rPr>
          <w:rStyle w:val="Emphasis"/>
          <w:highlight w:val="green"/>
        </w:rPr>
        <w:t xml:space="preserve">unite </w:t>
      </w:r>
      <w:r w:rsidRPr="00B6286B">
        <w:rPr>
          <w:rStyle w:val="Emphasis"/>
        </w:rPr>
        <w:t xml:space="preserve">on a principled and unshakeable basis, </w:t>
      </w:r>
      <w:r w:rsidRPr="003F7BD3">
        <w:rPr>
          <w:rStyle w:val="Emphasis"/>
          <w:highlight w:val="green"/>
        </w:rPr>
        <w:t xml:space="preserve">and </w:t>
      </w:r>
      <w:r w:rsidRPr="00B6286B">
        <w:rPr>
          <w:rStyle w:val="Emphasis"/>
        </w:rPr>
        <w:t xml:space="preserve">mount a formidable </w:t>
      </w:r>
      <w:r w:rsidRPr="003F7BD3">
        <w:rPr>
          <w:rStyle w:val="Emphasis"/>
          <w:highlight w:val="green"/>
        </w:rPr>
        <w:t>resist</w:t>
      </w:r>
      <w:r w:rsidRPr="00B6286B">
        <w:rPr>
          <w:rStyle w:val="Emphasis"/>
        </w:rPr>
        <w:t xml:space="preserve">ance against decades and centuries-old oppression based in </w:t>
      </w:r>
      <w:r w:rsidRPr="003F7BD3">
        <w:rPr>
          <w:rStyle w:val="Emphasis"/>
          <w:highlight w:val="green"/>
        </w:rPr>
        <w:t>capital</w:t>
      </w:r>
      <w:r w:rsidRPr="00B6286B">
        <w:rPr>
          <w:rStyle w:val="Emphasis"/>
        </w:rPr>
        <w:t xml:space="preserve">ism and white supremacy. </w:t>
      </w:r>
      <w:r w:rsidRPr="00B6286B">
        <w:rPr>
          <w:sz w:val="16"/>
        </w:rPr>
        <w:t>I also encourage support and donation to the Hampton Institute as an invaluable resource in promoting revolutionary ideology and practice in the finest Marxist tradition.</w:t>
      </w:r>
    </w:p>
    <w:p w14:paraId="5BCDEC1C" w14:textId="77777777" w:rsidR="00E44575" w:rsidRPr="00B6286B" w:rsidRDefault="00E44575" w:rsidP="00E44575">
      <w:pPr>
        <w:pStyle w:val="Heading4"/>
        <w:rPr>
          <w:rFonts w:cs="Arial"/>
        </w:rPr>
      </w:pPr>
      <w:r>
        <w:rPr>
          <w:rFonts w:cs="Arial"/>
        </w:rPr>
        <w:t xml:space="preserve">The </w:t>
      </w:r>
      <w:proofErr w:type="spellStart"/>
      <w:r>
        <w:rPr>
          <w:rFonts w:cs="Arial"/>
        </w:rPr>
        <w:t>aff</w:t>
      </w:r>
      <w:proofErr w:type="spellEnd"/>
      <w:r>
        <w:rPr>
          <w:rFonts w:cs="Arial"/>
        </w:rPr>
        <w:t xml:space="preserve"> forwards a model of debate where iterative ballots over a season help us determine what a future communist world would look like – the ROB is to</w:t>
      </w:r>
      <w:r w:rsidRPr="00B6286B">
        <w:rPr>
          <w:rFonts w:cs="Arial"/>
        </w:rPr>
        <w:t xml:space="preserve"> establish the conditions that makes revolution possible</w:t>
      </w:r>
    </w:p>
    <w:p w14:paraId="05E7E550" w14:textId="77777777" w:rsidR="00E44575" w:rsidRPr="00B6286B" w:rsidRDefault="00E44575" w:rsidP="00E44575">
      <w:proofErr w:type="spellStart"/>
      <w:r w:rsidRPr="00B6286B">
        <w:rPr>
          <w:rStyle w:val="Style13ptBold"/>
        </w:rPr>
        <w:t>Southall</w:t>
      </w:r>
      <w:proofErr w:type="spellEnd"/>
      <w:r w:rsidRPr="00B6286B">
        <w:rPr>
          <w:rStyle w:val="Style13ptBold"/>
        </w:rPr>
        <w:t xml:space="preserve"> 10</w:t>
      </w:r>
      <w:r w:rsidRPr="00B6286B">
        <w:t xml:space="preserve"> (Nicholas </w:t>
      </w:r>
      <w:proofErr w:type="spellStart"/>
      <w:r w:rsidRPr="00B6286B">
        <w:t>Southall</w:t>
      </w:r>
      <w:proofErr w:type="spellEnd"/>
      <w:r w:rsidRPr="00B6286B">
        <w:t xml:space="preserve">, doctoral student, University of Wollongong. “A Multitude of Possibilities: The Strategic Vision of Antonio Negri and Michael Hardt,” School of History and Politics and Sociology, 2010, </w:t>
      </w:r>
      <w:hyperlink r:id="rId18" w:history="1">
        <w:r w:rsidRPr="00B6286B">
          <w:rPr>
            <w:rStyle w:val="Hyperlink"/>
            <w:sz w:val="16"/>
          </w:rPr>
          <w:t>http://ro.uow.edu.au/cgi/viewcontent.cgi?article=4274&amp;context=theses</w:t>
        </w:r>
      </w:hyperlink>
      <w:r w:rsidRPr="00B6286B">
        <w:t xml:space="preserve"> )</w:t>
      </w:r>
    </w:p>
    <w:p w14:paraId="2C54DA32" w14:textId="77777777" w:rsidR="00E44575" w:rsidRPr="00B6286B" w:rsidRDefault="00E44575" w:rsidP="00E44575">
      <w:pPr>
        <w:rPr>
          <w:sz w:val="16"/>
        </w:rPr>
      </w:pPr>
      <w:r w:rsidRPr="003F7BD3">
        <w:rPr>
          <w:rStyle w:val="Emphasis"/>
          <w:highlight w:val="green"/>
        </w:rPr>
        <w:t>Communism</w:t>
      </w:r>
      <w:r w:rsidRPr="00B6286B">
        <w:rPr>
          <w:rStyle w:val="Emphasis"/>
        </w:rPr>
        <w:t xml:space="preserve"> will remain associated with many of the horrors of the twentieth century.</w:t>
      </w:r>
      <w:r w:rsidRPr="00B6286B">
        <w:rPr>
          <w:sz w:val="16"/>
        </w:rPr>
        <w:t xml:space="preserve"> Yet the term is still used and understood as a name for the continuing proletarian revolution. A 'communist revival' in the English speaking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B6286B">
        <w:rPr>
          <w:rStyle w:val="StyleUnderline"/>
        </w:rPr>
        <w:t xml:space="preserve">the word </w:t>
      </w:r>
      <w:r w:rsidRPr="003F7BD3">
        <w:rPr>
          <w:rStyle w:val="Emphasis"/>
          <w:highlight w:val="green"/>
        </w:rPr>
        <w:t>is</w:t>
      </w:r>
      <w:r w:rsidRPr="00B6286B">
        <w:rPr>
          <w:rStyle w:val="StyleUnderline"/>
        </w:rPr>
        <w:t xml:space="preserve"> often </w:t>
      </w:r>
      <w:r w:rsidRPr="003F7BD3">
        <w:rPr>
          <w:rStyle w:val="Emphasis"/>
          <w:highlight w:val="green"/>
        </w:rPr>
        <w:t>linked to previous</w:t>
      </w:r>
      <w:r w:rsidRPr="00B6286B">
        <w:rPr>
          <w:rStyle w:val="StyleUnderline"/>
        </w:rPr>
        <w:t xml:space="preserve"> or existing 'communist </w:t>
      </w:r>
      <w:r w:rsidRPr="003F7BD3">
        <w:rPr>
          <w:rStyle w:val="Emphasis"/>
          <w:highlight w:val="green"/>
        </w:rPr>
        <w:t>states</w:t>
      </w:r>
      <w:r w:rsidRPr="00B6286B">
        <w:rPr>
          <w:rStyle w:val="StyleUnderline"/>
        </w:rPr>
        <w:t xml:space="preserve">' and 'communist parties'. </w:t>
      </w:r>
      <w:r w:rsidRPr="00B6286B">
        <w:rPr>
          <w:sz w:val="16"/>
        </w:rPr>
        <w:t xml:space="preserve">However, I </w:t>
      </w:r>
      <w:r w:rsidRPr="00B6286B">
        <w:t>agree with Hardt and Negri that these states and parties are generally manifestations of state capitalism rather than of communism. The errors and defeats of pre</w:t>
      </w:r>
      <w:r w:rsidRPr="00B6286B">
        <w:rPr>
          <w:sz w:val="16"/>
        </w:rPr>
        <w:t xml:space="preserve">vious communist experiments and the dead hand of capitalist forms of praxes calling themselves communist continue to weigh heavily on the proletariat, making it difficult to speak of communism without 'corpses in our mouths'. </w:t>
      </w:r>
      <w:r w:rsidRPr="003F7BD3">
        <w:rPr>
          <w:rStyle w:val="Emphasis"/>
          <w:highlight w:val="green"/>
        </w:rPr>
        <w:t>Reclaiming</w:t>
      </w:r>
      <w:r w:rsidRPr="00B6286B">
        <w:rPr>
          <w:rStyle w:val="StyleUnderline"/>
        </w:rPr>
        <w:t xml:space="preserve"> and speaking of </w:t>
      </w:r>
      <w:r w:rsidRPr="003F7BD3">
        <w:rPr>
          <w:rStyle w:val="Emphasis"/>
          <w:highlight w:val="green"/>
        </w:rPr>
        <w:t>communism</w:t>
      </w:r>
      <w:r w:rsidRPr="00B6286B">
        <w:rPr>
          <w:rStyle w:val="StyleUnderline"/>
        </w:rPr>
        <w:t xml:space="preserve"> in a positive sense </w:t>
      </w:r>
      <w:proofErr w:type="spellStart"/>
      <w:r w:rsidRPr="003F7BD3">
        <w:rPr>
          <w:rStyle w:val="Emphasis"/>
          <w:highlight w:val="green"/>
        </w:rPr>
        <w:t>recognises</w:t>
      </w:r>
      <w:proofErr w:type="spellEnd"/>
      <w:r w:rsidRPr="003F7BD3">
        <w:rPr>
          <w:rStyle w:val="Emphasis"/>
          <w:highlight w:val="green"/>
        </w:rPr>
        <w:t xml:space="preserve"> </w:t>
      </w:r>
      <w:r w:rsidRPr="00B6286B">
        <w:rPr>
          <w:rStyle w:val="Emphasis"/>
        </w:rPr>
        <w:t xml:space="preserve">the </w:t>
      </w:r>
      <w:r w:rsidRPr="003F7BD3">
        <w:rPr>
          <w:rStyle w:val="Emphasis"/>
          <w:highlight w:val="green"/>
        </w:rPr>
        <w:t xml:space="preserve">genuine </w:t>
      </w:r>
      <w:r w:rsidRPr="00B6286B">
        <w:rPr>
          <w:rStyle w:val="Emphasis"/>
        </w:rPr>
        <w:t xml:space="preserve">communist </w:t>
      </w:r>
      <w:r w:rsidRPr="003F7BD3">
        <w:rPr>
          <w:rStyle w:val="Emphasis"/>
          <w:highlight w:val="green"/>
        </w:rPr>
        <w:t>heritage, which opposes authoritarianism</w:t>
      </w:r>
      <w:r w:rsidRPr="00B6286B">
        <w:rPr>
          <w:rStyle w:val="Emphasis"/>
        </w:rPr>
        <w:t>, repression, war</w:t>
      </w:r>
      <w:r w:rsidRPr="00B6286B">
        <w:rPr>
          <w:rStyle w:val="StyleUnderline"/>
        </w:rPr>
        <w:t xml:space="preserve"> and terror, </w:t>
      </w:r>
      <w:r w:rsidRPr="00B6286B">
        <w:rPr>
          <w:rStyle w:val="Emphasis"/>
        </w:rPr>
        <w:t>and illuminates</w:t>
      </w:r>
      <w:r w:rsidRPr="00B6286B">
        <w:rPr>
          <w:rStyle w:val="StyleUnderline"/>
        </w:rPr>
        <w:t xml:space="preserve"> its praxes of </w:t>
      </w:r>
      <w:r w:rsidRPr="00B6286B">
        <w:rPr>
          <w:rStyle w:val="Emphasis"/>
        </w:rPr>
        <w:t xml:space="preserve">freedom, democracy, peace and love. </w:t>
      </w:r>
      <w:r w:rsidRPr="00B6286B">
        <w:rPr>
          <w:sz w:val="16"/>
        </w:rPr>
        <w:t xml:space="preserve">Communism has been the enemy common to many neo-liberal, social democratic, fascist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w:t>
      </w:r>
      <w:proofErr w:type="spellStart"/>
      <w:r w:rsidRPr="00B6286B">
        <w:rPr>
          <w:sz w:val="16"/>
        </w:rPr>
        <w:t>Casarino</w:t>
      </w:r>
      <w:proofErr w:type="spellEnd"/>
      <w:r w:rsidRPr="00B6286B">
        <w:rPr>
          <w:sz w:val="16"/>
        </w:rPr>
        <w:t xml:space="preserve"> and Negri: 2008: 200), rather communism is a movement, or movement of movements, and is very much alive. It is this living movement of movements that continues to threaten, challenge and go beyond capital. When I began this thesis, the world was at war and the people of the globe had been told: "Either you are with us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w:t>
      </w:r>
      <w:proofErr w:type="spellStart"/>
      <w:r w:rsidRPr="00B6286B">
        <w:rPr>
          <w:sz w:val="16"/>
        </w:rPr>
        <w:t>Liliany</w:t>
      </w:r>
      <w:proofErr w:type="spellEnd"/>
      <w:r w:rsidRPr="00B6286B">
        <w:rPr>
          <w:sz w:val="16"/>
        </w:rPr>
        <w:t xml:space="preserve"> </w:t>
      </w:r>
      <w:proofErr w:type="spellStart"/>
      <w:r w:rsidRPr="00B6286B">
        <w:rPr>
          <w:sz w:val="16"/>
        </w:rPr>
        <w:t>Oblando</w:t>
      </w:r>
      <w:proofErr w:type="spellEnd"/>
      <w:r w:rsidRPr="00B6286B">
        <w:rPr>
          <w:sz w:val="16"/>
        </w:rPr>
        <w:t xml:space="preserve">, a Colombian sociologist, was charged in 2008 with 'rebellion' and 'managing resources related to terrorist activities' while investigating right-wing death squads. </w:t>
      </w:r>
      <w:r w:rsidRPr="00B6286B">
        <w:rPr>
          <w:rStyle w:val="StyleUnderline"/>
        </w:rPr>
        <w:t xml:space="preserve">Both within the academy and outside it, </w:t>
      </w:r>
      <w:r w:rsidRPr="00B6286B">
        <w:rPr>
          <w:rStyle w:val="Emphasis"/>
        </w:rPr>
        <w:t>this is a dangerous time to</w:t>
      </w:r>
      <w:r w:rsidRPr="00B6286B">
        <w:rPr>
          <w:rStyle w:val="StyleUnderline"/>
        </w:rPr>
        <w:t xml:space="preserve"> choose the latter option of 'either with us or against us' and to </w:t>
      </w:r>
      <w:r w:rsidRPr="00B6286B">
        <w:rPr>
          <w:rStyle w:val="Emphasis"/>
        </w:rPr>
        <w:t>challenge</w:t>
      </w:r>
      <w:r w:rsidRPr="003F7BD3">
        <w:rPr>
          <w:rStyle w:val="Emphasis"/>
          <w:highlight w:val="green"/>
        </w:rPr>
        <w:t xml:space="preserve"> those who </w:t>
      </w:r>
      <w:r w:rsidRPr="00B6286B">
        <w:rPr>
          <w:rStyle w:val="Emphasis"/>
        </w:rPr>
        <w:t>seek to</w:t>
      </w:r>
      <w:r w:rsidRPr="00B6286B">
        <w:rPr>
          <w:rStyle w:val="StyleUnderline"/>
        </w:rPr>
        <w:t xml:space="preserve"> silence dissent, </w:t>
      </w:r>
      <w:r w:rsidRPr="003F7BD3">
        <w:rPr>
          <w:rStyle w:val="Emphasis"/>
          <w:highlight w:val="green"/>
        </w:rPr>
        <w:t>curtail critical debate</w:t>
      </w:r>
      <w:r w:rsidRPr="00B6286B">
        <w:rPr>
          <w:rStyle w:val="StyleUnderline"/>
        </w:rPr>
        <w:t xml:space="preserve"> and label opponents of capital, war and repression as 'traitors' and 'terrorists', </w:t>
      </w:r>
      <w:r w:rsidRPr="003F7BD3">
        <w:rPr>
          <w:rStyle w:val="Emphasis"/>
          <w:highlight w:val="green"/>
        </w:rPr>
        <w:t>while they defend an</w:t>
      </w:r>
      <w:r w:rsidRPr="00B6286B">
        <w:rPr>
          <w:rStyle w:val="StyleUnderline"/>
        </w:rPr>
        <w:t xml:space="preserve"> established </w:t>
      </w:r>
      <w:r w:rsidRPr="003F7BD3">
        <w:rPr>
          <w:rStyle w:val="Emphasis"/>
          <w:highlight w:val="green"/>
        </w:rPr>
        <w:t>order that is</w:t>
      </w:r>
      <w:r w:rsidRPr="00B6286B">
        <w:rPr>
          <w:rStyle w:val="StyleUnderline"/>
        </w:rPr>
        <w:t xml:space="preserve"> in fact </w:t>
      </w:r>
      <w:r w:rsidRPr="003F7BD3">
        <w:rPr>
          <w:rStyle w:val="Emphasis"/>
          <w:highlight w:val="green"/>
        </w:rPr>
        <w:t>terroristic</w:t>
      </w:r>
      <w:r w:rsidRPr="00B6286B">
        <w:rPr>
          <w:rStyle w:val="StyleUnderline"/>
        </w:rPr>
        <w:t xml:space="preserve">. </w:t>
      </w:r>
      <w:r w:rsidRPr="00B6286B">
        <w:rPr>
          <w:sz w:val="16"/>
        </w:rPr>
        <w:t xml:space="preserve">Hardt and Negri (2004: 33) assert that today "the majority of political scientists are merely technicians working to resolve the </w:t>
      </w:r>
      <w:proofErr w:type="spellStart"/>
      <w:r w:rsidRPr="00B6286B">
        <w:rPr>
          <w:sz w:val="16"/>
        </w:rPr>
        <w:t>quantative</w:t>
      </w:r>
      <w:proofErr w:type="spellEnd"/>
      <w:r w:rsidRPr="00B6286B">
        <w:rPr>
          <w:sz w:val="16"/>
        </w:rPr>
        <w:t xml:space="preser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B6286B">
        <w:rPr>
          <w:rStyle w:val="Emphasis"/>
        </w:rPr>
        <w:t xml:space="preserve">Yet Hardt and Negri (2009: 127) are interested in the kind of </w:t>
      </w:r>
      <w:r w:rsidRPr="003F7BD3">
        <w:rPr>
          <w:rStyle w:val="Emphasis"/>
          <w:highlight w:val="green"/>
        </w:rPr>
        <w:t xml:space="preserve">academic </w:t>
      </w:r>
      <w:r w:rsidRPr="00B6286B">
        <w:rPr>
          <w:rStyle w:val="Emphasis"/>
        </w:rPr>
        <w:t xml:space="preserve">strategic </w:t>
      </w:r>
      <w:r w:rsidRPr="003F7BD3">
        <w:rPr>
          <w:rStyle w:val="Emphasis"/>
          <w:highlight w:val="green"/>
        </w:rPr>
        <w:t>investigations</w:t>
      </w:r>
      <w:r w:rsidRPr="00B6286B">
        <w:rPr>
          <w:rStyle w:val="Emphasis"/>
        </w:rPr>
        <w:t xml:space="preserve"> that </w:t>
      </w:r>
      <w:r w:rsidRPr="003F7BD3">
        <w:rPr>
          <w:rStyle w:val="Emphasis"/>
          <w:highlight w:val="green"/>
        </w:rPr>
        <w:t>have "been forged by</w:t>
      </w:r>
      <w:r w:rsidRPr="00B6286B">
        <w:rPr>
          <w:rStyle w:val="Emphasis"/>
        </w:rPr>
        <w:t xml:space="preserve"> professors and students who take their </w:t>
      </w:r>
      <w:r w:rsidRPr="003F7BD3">
        <w:rPr>
          <w:rStyle w:val="Emphasis"/>
          <w:highlight w:val="green"/>
        </w:rPr>
        <w:t>work outside the universities</w:t>
      </w:r>
      <w:r w:rsidRPr="00B6286B">
        <w:rPr>
          <w:rStyle w:val="Emphasis"/>
        </w:rPr>
        <w:t xml:space="preserve"> both to put their expertise at the service of the social movements and to enrich their research by </w:t>
      </w:r>
      <w:r w:rsidRPr="003F7BD3">
        <w:rPr>
          <w:rStyle w:val="Emphasis"/>
          <w:highlight w:val="green"/>
        </w:rPr>
        <w:t xml:space="preserve">learning from </w:t>
      </w:r>
      <w:r w:rsidRPr="00B6286B">
        <w:rPr>
          <w:rStyle w:val="Emphasis"/>
        </w:rPr>
        <w:t xml:space="preserve">the </w:t>
      </w:r>
      <w:r w:rsidRPr="003F7BD3">
        <w:rPr>
          <w:rStyle w:val="Emphasis"/>
          <w:highlight w:val="green"/>
        </w:rPr>
        <w:t>movements</w:t>
      </w:r>
      <w:r w:rsidRPr="00B6286B">
        <w:rPr>
          <w:rStyle w:val="Emphasis"/>
        </w:rPr>
        <w:t xml:space="preserve"> </w:t>
      </w:r>
      <w:r w:rsidRPr="003F7BD3">
        <w:rPr>
          <w:rStyle w:val="Emphasis"/>
          <w:highlight w:val="green"/>
        </w:rPr>
        <w:t>and</w:t>
      </w:r>
      <w:r w:rsidRPr="00B6286B">
        <w:rPr>
          <w:rStyle w:val="Emphasis"/>
        </w:rPr>
        <w:t xml:space="preserve"> participating in t</w:t>
      </w:r>
      <w:r w:rsidRPr="00B6286B">
        <w:rPr>
          <w:rStyle w:val="StyleUnderline"/>
        </w:rPr>
        <w:t xml:space="preserve">he </w:t>
      </w:r>
      <w:r w:rsidRPr="003F7BD3">
        <w:rPr>
          <w:rStyle w:val="StyleUnderline"/>
          <w:highlight w:val="green"/>
        </w:rPr>
        <w:t>production of knowledge</w:t>
      </w:r>
      <w:r w:rsidRPr="00B6286B">
        <w:rPr>
          <w:rStyle w:val="StyleUnderline"/>
        </w:rPr>
        <w:t xml:space="preserve"> developed there".</w:t>
      </w:r>
      <w:r w:rsidRPr="00B6286B">
        <w:rPr>
          <w:sz w:val="16"/>
        </w:rPr>
        <w:t xml:space="preserve"> In order to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B6286B">
        <w:rPr>
          <w:rStyle w:val="Emphasis"/>
        </w:rPr>
        <w:t xml:space="preserve"> argues that a researcher's politics will influence a whole variety</w:t>
      </w:r>
      <w:r w:rsidRPr="00B6286B">
        <w:rPr>
          <w:rStyle w:val="StyleUnderline"/>
        </w:rPr>
        <w:t xml:space="preserve"> of </w:t>
      </w:r>
      <w:r w:rsidRPr="00B6286B">
        <w:rPr>
          <w:rStyle w:val="Emphasis"/>
        </w:rPr>
        <w:t>presuppositions that in turn have implications for the conduct of the research</w:t>
      </w:r>
      <w:r w:rsidRPr="00B6286B">
        <w:rPr>
          <w:rStyle w:val="StyleUnderline"/>
        </w:rPr>
        <w:t>.</w:t>
      </w:r>
      <w:r w:rsidRPr="00B6286B">
        <w:rPr>
          <w:sz w:val="16"/>
        </w:rPr>
        <w:t xml:space="preserve"> Accordingly, </w:t>
      </w:r>
      <w:proofErr w:type="spellStart"/>
      <w:r w:rsidRPr="00B6286B">
        <w:rPr>
          <w:sz w:val="16"/>
        </w:rPr>
        <w:t>Mies</w:t>
      </w:r>
      <w:proofErr w:type="spellEnd"/>
      <w:r w:rsidRPr="00B6286B">
        <w:rPr>
          <w:sz w:val="16"/>
        </w:rPr>
        <w:t xml:space="preserve"> (1993: 68) advocates a "conscious partiality" in conducting research, while Mitropoulos and Neilson (2005) argue against "the apparently objective space of an ivory tower-whose recourse to a de-</w:t>
      </w:r>
      <w:proofErr w:type="spellStart"/>
      <w:r w:rsidRPr="00B6286B">
        <w:rPr>
          <w:sz w:val="16"/>
        </w:rPr>
        <w:t>politicisation</w:t>
      </w:r>
      <w:proofErr w:type="spellEnd"/>
      <w:r w:rsidRPr="00B6286B">
        <w:rPr>
          <w:sz w:val="16"/>
        </w:rPr>
        <w:t xml:space="preserve"> of knowledge marks the concealment of a politics". Proletarian politics is compelled to an incessant process of polemic, critique and intervention in social relations (</w:t>
      </w:r>
      <w:proofErr w:type="spellStart"/>
      <w:r w:rsidRPr="00B6286B">
        <w:rPr>
          <w:sz w:val="16"/>
        </w:rPr>
        <w:t>Thobum</w:t>
      </w:r>
      <w:proofErr w:type="spellEnd"/>
      <w:r w:rsidRPr="00B6286B">
        <w:rPr>
          <w:sz w:val="16"/>
        </w:rPr>
        <w:t xml:space="preserve">: 2002: 453) and my politics have, to a certain extent, determined and will determine, my choice of research areas, choice of method, the analysis and interpretation of data and the conclusions of the thesis. My work is strongly </w:t>
      </w:r>
      <w:proofErr w:type="spellStart"/>
      <w:r w:rsidRPr="00B6286B">
        <w:rPr>
          <w:sz w:val="16"/>
        </w:rPr>
        <w:t>inï</w:t>
      </w:r>
      <w:proofErr w:type="spellEnd"/>
      <w:r w:rsidRPr="00B6286B">
        <w:rPr>
          <w:sz w:val="16"/>
        </w:rPr>
        <w:t>¬‚</w:t>
      </w:r>
      <w:proofErr w:type="spellStart"/>
      <w:r w:rsidRPr="00B6286B">
        <w:rPr>
          <w:sz w:val="16"/>
        </w:rPr>
        <w:t>uenced</w:t>
      </w:r>
      <w:proofErr w:type="spellEnd"/>
      <w:r w:rsidRPr="00B6286B">
        <w:rPr>
          <w:sz w:val="16"/>
        </w:rPr>
        <w:t xml:space="preserve"> by my values, beliefs, experiences and the methodological assumption that the proletariat must free itself by collectively breaking with capital- Assisting this process, I believe, requires a mode of enquiry that promotes proletarian subjectivities, constructed on the multitude's movements of self-</w:t>
      </w:r>
      <w:proofErr w:type="spellStart"/>
      <w:r w:rsidRPr="00B6286B">
        <w:rPr>
          <w:sz w:val="16"/>
        </w:rPr>
        <w:t>valorisation</w:t>
      </w:r>
      <w:proofErr w:type="spellEnd"/>
      <w:r w:rsidRPr="00B6286B">
        <w:rPr>
          <w:sz w:val="16"/>
        </w:rPr>
        <w:t>. The role of the communist intellectual is to embark "on the project of co-research aimed at making the multitude.</w:t>
      </w:r>
      <w:r w:rsidRPr="00B6286B">
        <w:rPr>
          <w:rStyle w:val="StyleUnderline"/>
        </w:rPr>
        <w:t xml:space="preserve"> </w:t>
      </w:r>
      <w:r w:rsidRPr="00B6286B">
        <w:rPr>
          <w:rStyle w:val="Emphasis"/>
        </w:rPr>
        <w:t xml:space="preserve">The intellectual is thus not 'out in front' to determine the movements of history or 'on the sidelines' to critique them but rather completely 'inside"' where strategic </w:t>
      </w:r>
      <w:r w:rsidRPr="003F7BD3">
        <w:rPr>
          <w:rStyle w:val="Emphasis"/>
          <w:highlight w:val="green"/>
        </w:rPr>
        <w:t>investigation</w:t>
      </w:r>
      <w:r w:rsidRPr="00B6286B">
        <w:rPr>
          <w:rStyle w:val="Emphasis"/>
        </w:rPr>
        <w:t xml:space="preserve"> can be "a </w:t>
      </w:r>
      <w:r w:rsidRPr="003F7BD3">
        <w:rPr>
          <w:rStyle w:val="Emphasis"/>
          <w:highlight w:val="green"/>
        </w:rPr>
        <w:t>form</w:t>
      </w:r>
      <w:r w:rsidRPr="00B6286B">
        <w:rPr>
          <w:rStyle w:val="Emphasis"/>
        </w:rPr>
        <w:t xml:space="preserve"> of </w:t>
      </w:r>
      <w:r w:rsidRPr="003F7BD3">
        <w:rPr>
          <w:rStyle w:val="Emphasis"/>
          <w:highlight w:val="green"/>
        </w:rPr>
        <w:t>militancy</w:t>
      </w:r>
      <w:r w:rsidRPr="00B6286B">
        <w:rPr>
          <w:rStyle w:val="StyleUnderline"/>
        </w:rPr>
        <w:t>"</w:t>
      </w:r>
      <w:r w:rsidRPr="00B6286B">
        <w:rPr>
          <w:sz w:val="16"/>
        </w:rPr>
        <w:t xml:space="preserve"> (Hardt and Negri: 2009: H8, 125). Marx's conception of proletarian praxis, that is the relation of theory and practice, explains how change comes about as people act and learn by taking action. "Struggles are the great teachers" about social developments, the "engines of revolutionary theory" (Negri: 2005b: xiii) and Hardt and Negri (2009: I28) advocate the "strategic production of knowledge" through a variety of routes as an "active engagement with the production of subjectivity in order to transform reality, which ultimately involves the production of new truths". They use the ideas of </w:t>
      </w:r>
      <w:proofErr w:type="spellStart"/>
      <w:r w:rsidRPr="00B6286B">
        <w:rPr>
          <w:sz w:val="16"/>
        </w:rPr>
        <w:t>Raniero</w:t>
      </w:r>
      <w:proofErr w:type="spellEnd"/>
      <w:r w:rsidRPr="00B6286B">
        <w:rPr>
          <w:sz w:val="16"/>
        </w:rPr>
        <w:t xml:space="preserve"> </w:t>
      </w:r>
      <w:proofErr w:type="spellStart"/>
      <w:r w:rsidRPr="00B6286B">
        <w:rPr>
          <w:sz w:val="16"/>
        </w:rPr>
        <w:t>Panzieri</w:t>
      </w:r>
      <w:proofErr w:type="spellEnd"/>
      <w:r w:rsidRPr="00B6286B">
        <w:rPr>
          <w:sz w:val="16"/>
        </w:rPr>
        <w:t xml:space="preserve"> and Cornelius </w:t>
      </w:r>
      <w:proofErr w:type="spellStart"/>
      <w:r w:rsidRPr="00B6286B">
        <w:rPr>
          <w:sz w:val="16"/>
        </w:rPr>
        <w:t>Castoriadis</w:t>
      </w:r>
      <w:proofErr w:type="spellEnd"/>
      <w:r w:rsidRPr="00B6286B">
        <w:rPr>
          <w:sz w:val="16"/>
        </w:rPr>
        <w:t xml:space="preserve"> (in Hardt and Negri: 2009: 24) to explain that "although Marxism is born as sociology,</w:t>
      </w:r>
      <w:r w:rsidRPr="00B6286B">
        <w:rPr>
          <w:rStyle w:val="Emphasis"/>
        </w:rPr>
        <w:t xml:space="preserve"> </w:t>
      </w:r>
      <w:r w:rsidRPr="003F7BD3">
        <w:rPr>
          <w:rStyle w:val="Emphasis"/>
          <w:highlight w:val="green"/>
        </w:rPr>
        <w:t>the</w:t>
      </w:r>
      <w:r w:rsidRPr="00B6286B">
        <w:rPr>
          <w:rStyle w:val="Emphasis"/>
        </w:rPr>
        <w:t xml:space="preserve"> </w:t>
      </w:r>
      <w:r w:rsidRPr="003F7BD3">
        <w:rPr>
          <w:rStyle w:val="StyleUnderline"/>
          <w:highlight w:val="green"/>
        </w:rPr>
        <w:t>fundamental task is to translate</w:t>
      </w:r>
      <w:r w:rsidRPr="00B6286B">
        <w:rPr>
          <w:rStyle w:val="StyleUnderline"/>
        </w:rPr>
        <w:t xml:space="preserve"> that sociological perspective into not just political science but really </w:t>
      </w:r>
      <w:r w:rsidRPr="003F7BD3">
        <w:rPr>
          <w:rStyle w:val="StyleUnderline"/>
          <w:highlight w:val="green"/>
        </w:rPr>
        <w:t>the science of revolution"</w:t>
      </w:r>
      <w:r w:rsidRPr="00B6286B">
        <w:rPr>
          <w:rStyle w:val="StyleUnderline"/>
        </w:rPr>
        <w:t xml:space="preserve"> </w:t>
      </w:r>
      <w:r w:rsidRPr="00B6286B">
        <w:rPr>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4E43897A" w14:textId="77777777" w:rsidR="00E44575" w:rsidRPr="00B6286B" w:rsidRDefault="00E44575" w:rsidP="00E44575">
      <w:pPr>
        <w:pStyle w:val="Heading3"/>
      </w:pPr>
      <w:r w:rsidRPr="00B6286B">
        <w:t xml:space="preserve">Part </w:t>
      </w:r>
      <w:r>
        <w:t>4 is the Cold War</w:t>
      </w:r>
    </w:p>
    <w:p w14:paraId="0FFDFAF2" w14:textId="77777777" w:rsidR="00E44575" w:rsidRPr="00986E2D" w:rsidRDefault="00E44575" w:rsidP="00E44575">
      <w:pPr>
        <w:pStyle w:val="Heading4"/>
      </w:pPr>
      <w:r>
        <w:rPr>
          <w:u w:val="single"/>
        </w:rPr>
        <w:t>Communist organizing</w:t>
      </w:r>
      <w:r>
        <w:t xml:space="preserve">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rsidRPr="00986E2D">
        <w:t>.</w:t>
      </w:r>
    </w:p>
    <w:p w14:paraId="1D90BF6D" w14:textId="77777777" w:rsidR="00E44575" w:rsidRPr="0007448B" w:rsidRDefault="00E44575" w:rsidP="00E44575">
      <w:pPr>
        <w:rPr>
          <w:rStyle w:val="Style13ptBold"/>
        </w:rPr>
      </w:pPr>
      <w:r>
        <w:rPr>
          <w:rStyle w:val="Style13ptBold"/>
        </w:rPr>
        <w:t>Kuhn ‘18</w:t>
      </w:r>
    </w:p>
    <w:p w14:paraId="550C8433" w14:textId="77777777" w:rsidR="00E44575" w:rsidRPr="0007448B" w:rsidRDefault="00E44575" w:rsidP="00E44575">
      <w:pPr>
        <w:rPr>
          <w:sz w:val="16"/>
          <w:szCs w:val="16"/>
        </w:rPr>
      </w:pPr>
      <w:r w:rsidRPr="0007448B">
        <w:rPr>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19" w:history="1">
        <w:r w:rsidRPr="0007448B">
          <w:rPr>
            <w:rStyle w:val="Hyperlink"/>
            <w:sz w:val="16"/>
            <w:szCs w:val="16"/>
          </w:rPr>
          <w:t>https://brooklynrail.org/2018/03/field-notes/Dont-Morn-Organize-Is-Communism-a-Pipe-Dreamor-a-Viable-Future</w:t>
        </w:r>
      </w:hyperlink>
      <w:r w:rsidRPr="0007448B">
        <w:rPr>
          <w:sz w:val="16"/>
          <w:szCs w:val="16"/>
        </w:rPr>
        <w:t>] Pat</w:t>
      </w:r>
    </w:p>
    <w:p w14:paraId="5C387CEE" w14:textId="77777777" w:rsidR="00E44575" w:rsidRPr="0007448B" w:rsidRDefault="00E44575" w:rsidP="00E44575">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07448B">
        <w:rPr>
          <w:sz w:val="12"/>
        </w:rPr>
        <w:t>movementism</w:t>
      </w:r>
      <w:proofErr w:type="spellEnd"/>
      <w:r w:rsidRPr="0007448B">
        <w:rPr>
          <w:sz w:val="12"/>
        </w:rPr>
        <w:t xml:space="preserve"> gave way to are perhaps more appropriate, but only if they can overcome the assumption that the looser the connections are, the better. This assumption is wrong. </w:t>
      </w:r>
      <w:r w:rsidRPr="0007448B">
        <w:rPr>
          <w:rStyle w:val="StyleUnderline"/>
          <w:highlight w:val="green"/>
        </w:rPr>
        <w:t>Loose connections might suit</w:t>
      </w:r>
      <w:r w:rsidRPr="0007448B">
        <w:rPr>
          <w:rStyle w:val="StyleUnderline"/>
        </w:rPr>
        <w:t xml:space="preserve"> the needs of </w:t>
      </w:r>
      <w:r w:rsidRPr="0007448B">
        <w:rPr>
          <w:rStyle w:val="StyleUnderline"/>
          <w:highlight w:val="green"/>
        </w:rPr>
        <w:t>a</w:t>
      </w:r>
      <w:r w:rsidRPr="0007448B">
        <w:rPr>
          <w:sz w:val="12"/>
        </w:rPr>
        <w:t xml:space="preserve">n </w:t>
      </w:r>
      <w:r w:rsidRPr="0007448B">
        <w:rPr>
          <w:rStyle w:val="StyleUnderline"/>
        </w:rPr>
        <w:t xml:space="preserve">ever more flexible </w:t>
      </w:r>
      <w:r w:rsidRPr="0007448B">
        <w:rPr>
          <w:rStyle w:val="StyleUnderline"/>
          <w:highlight w:val="green"/>
        </w:rPr>
        <w:t>market economy</w:t>
      </w:r>
      <w:r w:rsidRPr="0007448B">
        <w:rPr>
          <w:sz w:val="12"/>
        </w:rPr>
        <w:t xml:space="preserve">, </w:t>
      </w:r>
      <w:r w:rsidRPr="0007448B">
        <w:rPr>
          <w:rStyle w:val="Emphasis"/>
          <w:highlight w:val="green"/>
        </w:rPr>
        <w:t>but not</w:t>
      </w:r>
      <w:r w:rsidRPr="0007448B">
        <w:rPr>
          <w:rStyle w:val="Emphasis"/>
        </w:rPr>
        <w:t xml:space="preserve"> of effective </w:t>
      </w:r>
      <w:r w:rsidRPr="0007448B">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07448B">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7E1D9F95" w14:textId="77777777" w:rsidR="00E44575" w:rsidRPr="00824FAD" w:rsidRDefault="00E44575" w:rsidP="00E44575">
      <w:pPr>
        <w:rPr>
          <w:sz w:val="12"/>
        </w:rPr>
      </w:pPr>
      <w:r w:rsidRPr="00824FAD">
        <w:rPr>
          <w:sz w:val="12"/>
        </w:rPr>
        <w:t xml:space="preserve">1. </w:t>
      </w:r>
      <w:r w:rsidRPr="0007448B">
        <w:rPr>
          <w:rStyle w:val="StyleUnderline"/>
        </w:rPr>
        <w:t xml:space="preserve">We need to </w:t>
      </w:r>
      <w:r w:rsidRPr="0007448B">
        <w:rPr>
          <w:rStyle w:val="StyleUnderline"/>
          <w:highlight w:val="green"/>
        </w:rPr>
        <w:t>leave sectarianism behind</w:t>
      </w:r>
      <w:r w:rsidRPr="00824FAD">
        <w:rPr>
          <w:sz w:val="12"/>
        </w:rPr>
        <w:t xml:space="preserve">. </w:t>
      </w:r>
      <w:r w:rsidRPr="0007448B">
        <w:rPr>
          <w:rStyle w:val="StyleUnderline"/>
          <w:highlight w:val="green"/>
        </w:rPr>
        <w:t>The left is weak and each</w:t>
      </w:r>
      <w:r w:rsidRPr="0007448B">
        <w:rPr>
          <w:rStyle w:val="StyleUnderline"/>
        </w:rPr>
        <w:t xml:space="preserve"> additional </w:t>
      </w:r>
      <w:r w:rsidRPr="0007448B">
        <w:rPr>
          <w:rStyle w:val="StyleUnderline"/>
          <w:highlight w:val="green"/>
        </w:rPr>
        <w:t>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51801143" w14:textId="77777777" w:rsidR="00E44575" w:rsidRPr="0007448B" w:rsidRDefault="00E44575" w:rsidP="00E44575">
      <w:pPr>
        <w:rPr>
          <w:sz w:val="12"/>
        </w:rPr>
      </w:pPr>
      <w:r w:rsidRPr="0007448B">
        <w:rPr>
          <w:sz w:val="12"/>
        </w:rPr>
        <w:t xml:space="preserve">2. </w:t>
      </w:r>
      <w:r w:rsidRPr="0007448B">
        <w:rPr>
          <w:rStyle w:val="StyleUnderline"/>
          <w:highlight w:val="green"/>
        </w:rPr>
        <w:t>We need theory</w:t>
      </w:r>
      <w:r w:rsidRPr="0007448B">
        <w:rPr>
          <w:rStyle w:val="StyleUnderline"/>
        </w:rPr>
        <w:t xml:space="preserve"> that is </w:t>
      </w:r>
      <w:r w:rsidRPr="0007448B">
        <w:rPr>
          <w:rStyle w:val="StyleUnderline"/>
          <w:highlight w:val="green"/>
        </w:rPr>
        <w:t>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3923142D" w14:textId="77777777" w:rsidR="00E44575" w:rsidRPr="0007448B" w:rsidRDefault="00E44575" w:rsidP="00E44575">
      <w:pPr>
        <w:ind w:left="720"/>
        <w:rPr>
          <w:sz w:val="12"/>
        </w:rPr>
      </w:pPr>
      <w:r w:rsidRPr="0007448B">
        <w:rPr>
          <w:rStyle w:val="StyleUnderline"/>
          <w:highlight w:val="green"/>
        </w:rPr>
        <w:t>A new class politics does not relegate gender</w:t>
      </w:r>
      <w:r w:rsidRPr="0007448B">
        <w:rPr>
          <w:sz w:val="12"/>
        </w:rPr>
        <w:t xml:space="preserve">, </w:t>
      </w:r>
      <w:r w:rsidRPr="0007448B">
        <w:rPr>
          <w:rStyle w:val="StyleUnderline"/>
          <w:highlight w:val="green"/>
        </w:rPr>
        <w:t>race</w:t>
      </w:r>
      <w:r w:rsidRPr="0007448B">
        <w:rPr>
          <w:sz w:val="12"/>
        </w:rPr>
        <w:t xml:space="preserve">, </w:t>
      </w:r>
      <w:r w:rsidRPr="0007448B">
        <w:rPr>
          <w:rStyle w:val="StyleUnderline"/>
          <w:highlight w:val="green"/>
        </w:rPr>
        <w:t>and imperial legacy to</w:t>
      </w:r>
      <w:r w:rsidRPr="0007448B">
        <w:rPr>
          <w:rStyle w:val="StyleUnderline"/>
        </w:rPr>
        <w:t xml:space="preserve"> issues that are </w:t>
      </w:r>
      <w:r w:rsidRPr="0007448B">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07448B">
        <w:rPr>
          <w:rStyle w:val="StyleUnderline"/>
          <w:highlight w:val="green"/>
        </w:rPr>
        <w:t>feminist</w:t>
      </w:r>
      <w:r w:rsidRPr="0007448B">
        <w:rPr>
          <w:sz w:val="12"/>
        </w:rPr>
        <w:t xml:space="preserve">, </w:t>
      </w:r>
      <w:r w:rsidRPr="0007448B">
        <w:rPr>
          <w:rStyle w:val="StyleUnderline"/>
          <w:highlight w:val="green"/>
        </w:rPr>
        <w:t>anti-racist</w:t>
      </w:r>
      <w:r w:rsidRPr="0007448B">
        <w:rPr>
          <w:sz w:val="12"/>
        </w:rPr>
        <w:t xml:space="preserve">, </w:t>
      </w:r>
      <w:r w:rsidRPr="0007448B">
        <w:rPr>
          <w:rStyle w:val="StyleUnderline"/>
          <w:highlight w:val="green"/>
        </w:rPr>
        <w:t xml:space="preserve">and anti-colonial struggles </w:t>
      </w:r>
      <w:r w:rsidRPr="0007448B">
        <w:rPr>
          <w:rStyle w:val="Emphasis"/>
          <w:highlight w:val="green"/>
        </w:rPr>
        <w:t>are the base on which</w:t>
      </w:r>
      <w:r w:rsidRPr="0007448B">
        <w:rPr>
          <w:rStyle w:val="Emphasis"/>
        </w:rPr>
        <w:t xml:space="preserve"> effective unified </w:t>
      </w:r>
      <w:r w:rsidRPr="0007448B">
        <w:rPr>
          <w:rStyle w:val="Emphasis"/>
          <w:highlight w:val="green"/>
        </w:rPr>
        <w:t>class struggles must be launched</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the </w:t>
      </w:r>
      <w:r w:rsidRPr="0007448B">
        <w:rPr>
          <w:rStyle w:val="StyleUnderline"/>
          <w:highlight w:val="green"/>
        </w:rPr>
        <w:t>overlapping interests</w:t>
      </w:r>
      <w:r w:rsidRPr="0007448B">
        <w:rPr>
          <w:rStyle w:val="StyleUnderline"/>
        </w:rPr>
        <w:t xml:space="preserve"> of workers as members of the class</w:t>
      </w:r>
      <w:r w:rsidRPr="0007448B">
        <w:rPr>
          <w:sz w:val="12"/>
        </w:rPr>
        <w:t xml:space="preserve">. </w:t>
      </w:r>
      <w:r w:rsidRPr="0007448B">
        <w:rPr>
          <w:rStyle w:val="StyleUnderline"/>
        </w:rPr>
        <w:t xml:space="preserve">This </w:t>
      </w:r>
      <w:r w:rsidRPr="0007448B">
        <w:rPr>
          <w:rStyle w:val="StyleUnderline"/>
          <w:highlight w:val="green"/>
        </w:rPr>
        <w:t>makes common struggles possible</w:t>
      </w:r>
      <w:r w:rsidRPr="0007448B">
        <w:rPr>
          <w:sz w:val="12"/>
        </w:rPr>
        <w:t>.</w:t>
      </w:r>
    </w:p>
    <w:p w14:paraId="11C9DE36" w14:textId="77777777" w:rsidR="00E44575" w:rsidRPr="0007448B" w:rsidRDefault="00E44575" w:rsidP="00E44575">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07448B">
        <w:rPr>
          <w:rStyle w:val="StyleUnderline"/>
          <w:highlight w:val="green"/>
        </w:rPr>
        <w:t>activism has become a leisure activity</w:t>
      </w:r>
      <w:r w:rsidRPr="0007448B">
        <w:rPr>
          <w:rStyle w:val="StyleUnderline"/>
        </w:rPr>
        <w:t xml:space="preserve"> that people engage in or not</w:t>
      </w:r>
      <w:r w:rsidRPr="0007448B">
        <w:rPr>
          <w:sz w:val="12"/>
        </w:rPr>
        <w:t xml:space="preserve">, </w:t>
      </w:r>
      <w:r w:rsidRPr="0007448B">
        <w:rPr>
          <w:rStyle w:val="StyleUnderline"/>
          <w:highlight w:val="green"/>
        </w:rPr>
        <w:t>depending on</w:t>
      </w:r>
      <w:r w:rsidRPr="0007448B">
        <w:rPr>
          <w:rStyle w:val="StyleUnderline"/>
        </w:rPr>
        <w:t xml:space="preserve"> their </w:t>
      </w:r>
      <w:r w:rsidRPr="0007448B">
        <w:rPr>
          <w:rStyle w:val="StyleUnderline"/>
          <w:highlight w:val="green"/>
        </w:rPr>
        <w:t>mood</w:t>
      </w:r>
      <w:r w:rsidRPr="0007448B">
        <w:rPr>
          <w:sz w:val="12"/>
        </w:rPr>
        <w:t xml:space="preserve">, </w:t>
      </w:r>
      <w:r w:rsidRPr="0007448B">
        <w:rPr>
          <w:rStyle w:val="StyleUnderline"/>
        </w:rPr>
        <w:t xml:space="preserve">the </w:t>
      </w:r>
      <w:r w:rsidRPr="0007448B">
        <w:rPr>
          <w:rStyle w:val="StyleUnderline"/>
          <w:highlight w:val="green"/>
        </w:rPr>
        <w:t>identity</w:t>
      </w:r>
      <w:r w:rsidRPr="0007448B">
        <w:rPr>
          <w:rStyle w:val="StyleUnderline"/>
        </w:rPr>
        <w:t xml:space="preserve"> they are trying to create for themselves</w:t>
      </w:r>
      <w:r w:rsidRPr="0007448B">
        <w:rPr>
          <w:sz w:val="12"/>
        </w:rPr>
        <w:t xml:space="preserve">, </w:t>
      </w:r>
      <w:r w:rsidRPr="0007448B">
        <w:rPr>
          <w:rStyle w:val="StyleUnderline"/>
          <w:highlight w:val="green"/>
        </w:rPr>
        <w:t>or</w:t>
      </w:r>
      <w:r w:rsidRPr="0007448B">
        <w:rPr>
          <w:rStyle w:val="StyleUnderline"/>
        </w:rPr>
        <w:t xml:space="preserve"> the road of </w:t>
      </w:r>
      <w:r w:rsidRPr="0007448B">
        <w:rPr>
          <w:rStyle w:val="StyleUnderline"/>
          <w:highlight w:val="green"/>
        </w:rPr>
        <w:t>“self-improvement”</w:t>
      </w:r>
      <w:r w:rsidRPr="0007448B">
        <w:rPr>
          <w:rStyle w:val="StyleUnderline"/>
        </w:rPr>
        <w:t xml:space="preserve"> they have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07448B">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07448B">
        <w:rPr>
          <w:rStyle w:val="StyleUnderline"/>
          <w:highlight w:val="green"/>
        </w:rPr>
        <w:t>efficiency relies on</w:t>
      </w:r>
      <w:r w:rsidRPr="0007448B">
        <w:rPr>
          <w:rStyle w:val="StyleUnderline"/>
        </w:rPr>
        <w:t xml:space="preserve"> the individual </w:t>
      </w:r>
      <w:r w:rsidRPr="0007448B">
        <w:rPr>
          <w:rStyle w:val="StyleUnderline"/>
          <w:highlight w:val="green"/>
        </w:rPr>
        <w:t>qualities of its members</w:t>
      </w:r>
      <w:r w:rsidRPr="0007448B">
        <w:rPr>
          <w:sz w:val="12"/>
        </w:rPr>
        <w:t xml:space="preserve">, that is, </w:t>
      </w:r>
      <w:r w:rsidRPr="0007448B">
        <w:rPr>
          <w:rStyle w:val="Emphasis"/>
          <w:highlight w:val="green"/>
        </w:rPr>
        <w:t>responsibility, reliability, and accountability</w:t>
      </w:r>
      <w:r w:rsidRPr="0007448B">
        <w:rPr>
          <w:sz w:val="12"/>
        </w:rPr>
        <w:t>.</w:t>
      </w:r>
    </w:p>
    <w:p w14:paraId="085E8B9F" w14:textId="77777777" w:rsidR="00E44575" w:rsidRPr="00986E2D" w:rsidRDefault="00E44575" w:rsidP="00E44575">
      <w:pPr>
        <w:rPr>
          <w:sz w:val="8"/>
          <w:szCs w:val="8"/>
        </w:rPr>
      </w:pPr>
      <w:r w:rsidRPr="00986E2D">
        <w:rPr>
          <w:sz w:val="8"/>
          <w:szCs w:val="8"/>
        </w:rPr>
        <w:t>Making Things Concrete</w:t>
      </w:r>
    </w:p>
    <w:p w14:paraId="2F1FC80B" w14:textId="77777777" w:rsidR="00E44575" w:rsidRDefault="00E44575" w:rsidP="00E44575">
      <w:pPr>
        <w:pStyle w:val="Heading4"/>
      </w:pPr>
      <w:r w:rsidRPr="00B6286B">
        <w:rPr>
          <w:rFonts w:cs="Arial"/>
        </w:rPr>
        <w:t>1</w:t>
      </w:r>
      <w:r>
        <w:rPr>
          <w:rFonts w:cs="Arial"/>
        </w:rPr>
        <w:t>]</w:t>
      </w:r>
      <w:r w:rsidRPr="00B6286B">
        <w:rPr>
          <w:rFonts w:cs="Arial"/>
        </w:rPr>
        <w:t xml:space="preserve"> </w:t>
      </w:r>
      <w:r>
        <w:t>Counter-hegemony –</w:t>
      </w:r>
    </w:p>
    <w:p w14:paraId="714A08E3" w14:textId="77777777" w:rsidR="00E44575" w:rsidRPr="004F129F" w:rsidRDefault="00E44575" w:rsidP="00E44575">
      <w:pPr>
        <w:rPr>
          <w:rStyle w:val="Style13ptBold"/>
        </w:rPr>
      </w:pPr>
      <w:r w:rsidRPr="004F129F">
        <w:rPr>
          <w:rStyle w:val="Style13ptBold"/>
        </w:rPr>
        <w:t>Williams and Srnicek ‘15</w:t>
      </w:r>
    </w:p>
    <w:p w14:paraId="4043E3D3" w14:textId="77777777" w:rsidR="00E44575" w:rsidRPr="00357AB8" w:rsidRDefault="00E44575" w:rsidP="00E44575">
      <w:pPr>
        <w:rPr>
          <w:sz w:val="16"/>
          <w:szCs w:val="16"/>
        </w:rPr>
      </w:pPr>
      <w:r w:rsidRPr="00357AB8">
        <w:rPr>
          <w:sz w:val="16"/>
          <w:szCs w:val="16"/>
        </w:rPr>
        <w:t xml:space="preserve">[Alex Williams and Nick Srnicek, </w:t>
      </w:r>
      <w:r>
        <w:rPr>
          <w:sz w:val="16"/>
          <w:szCs w:val="16"/>
        </w:rPr>
        <w:t xml:space="preserve">fastest Leftists in the West. </w:t>
      </w:r>
      <w:r w:rsidRPr="00357AB8">
        <w:rPr>
          <w:sz w:val="16"/>
          <w:szCs w:val="16"/>
        </w:rPr>
        <w:t xml:space="preserve">City University London. 2015. “Inventing the Future: </w:t>
      </w:r>
      <w:proofErr w:type="spellStart"/>
      <w:r w:rsidRPr="00357AB8">
        <w:rPr>
          <w:sz w:val="16"/>
          <w:szCs w:val="16"/>
        </w:rPr>
        <w:t>Postcapitalism</w:t>
      </w:r>
      <w:proofErr w:type="spellEnd"/>
      <w:r w:rsidRPr="00357AB8">
        <w:rPr>
          <w:sz w:val="16"/>
          <w:szCs w:val="16"/>
        </w:rPr>
        <w:t xml:space="preserve"> and a World Without Work”.] Pat</w:t>
      </w:r>
    </w:p>
    <w:p w14:paraId="0787FD22" w14:textId="77777777" w:rsidR="00E44575" w:rsidRPr="001C4116" w:rsidRDefault="00E44575" w:rsidP="00E44575">
      <w:pPr>
        <w:rPr>
          <w:sz w:val="12"/>
        </w:rPr>
      </w:pPr>
      <w:r w:rsidRPr="001C4116">
        <w:rPr>
          <w:sz w:val="12"/>
        </w:rPr>
        <w:t xml:space="preserve">Today it appears that the greatest amount of effort is needed to achieve the smallest degree of change. Millions march against the Iraq War, yet it goes ahead as planned. Hundreds of thousands protest austerity, but unprecedented budget cuts continue. Repeated student protests, occupations and riots struggle against rises in tuition fees, but they continue their inexorable advance. Around the world, people set up protest camps and </w:t>
      </w:r>
      <w:proofErr w:type="spellStart"/>
      <w:r w:rsidRPr="001C4116">
        <w:rPr>
          <w:sz w:val="12"/>
        </w:rPr>
        <w:t>mobilise</w:t>
      </w:r>
      <w:proofErr w:type="spellEnd"/>
      <w:r w:rsidRPr="001C4116">
        <w:rPr>
          <w:sz w:val="12"/>
        </w:rPr>
        <w:t xml:space="preserve"> against economic inequality, but the gap between the rich and the poor keeps growing. From the alter-</w:t>
      </w:r>
      <w:proofErr w:type="spellStart"/>
      <w:r w:rsidRPr="001C4116">
        <w:rPr>
          <w:sz w:val="12"/>
        </w:rPr>
        <w:t>globalisation</w:t>
      </w:r>
      <w:proofErr w:type="spellEnd"/>
      <w:r w:rsidRPr="001C4116">
        <w:rPr>
          <w:sz w:val="12"/>
        </w:rPr>
        <w:t xml:space="preserve"> struggles of the late 1990s, through the antiwar and ecological coalitions of the early 2000s, and into the new student uprisings and Occupy movements since 2008, a common pattern emerges: </w:t>
      </w:r>
      <w:r w:rsidRPr="001C4116">
        <w:rPr>
          <w:rStyle w:val="StyleUnderline"/>
        </w:rPr>
        <w:t xml:space="preserve">resistance </w:t>
      </w:r>
      <w:r w:rsidRPr="00D70EF4">
        <w:rPr>
          <w:rStyle w:val="StyleUnderline"/>
          <w:highlight w:val="green"/>
        </w:rPr>
        <w:t>struggles</w:t>
      </w:r>
      <w:r w:rsidRPr="00CD36D0">
        <w:rPr>
          <w:rStyle w:val="StyleUnderline"/>
        </w:rPr>
        <w:t xml:space="preserve"> rise rapidly</w:t>
      </w:r>
      <w:r w:rsidRPr="001C4116">
        <w:rPr>
          <w:sz w:val="12"/>
        </w:rPr>
        <w:t xml:space="preserve">, </w:t>
      </w:r>
      <w:proofErr w:type="spellStart"/>
      <w:r w:rsidRPr="001C4116">
        <w:rPr>
          <w:sz w:val="12"/>
        </w:rPr>
        <w:t>mobilise</w:t>
      </w:r>
      <w:proofErr w:type="spellEnd"/>
      <w:r w:rsidRPr="001C4116">
        <w:rPr>
          <w:sz w:val="12"/>
        </w:rPr>
        <w:t xml:space="preserve"> increasingly large numbers of people, </w:t>
      </w:r>
      <w:r w:rsidRPr="00CD36D0">
        <w:rPr>
          <w:rStyle w:val="StyleUnderline"/>
        </w:rPr>
        <w:t>and</w:t>
      </w:r>
      <w:r w:rsidRPr="001C4116">
        <w:rPr>
          <w:rStyle w:val="StyleUnderline"/>
        </w:rPr>
        <w:t xml:space="preserve"> yet </w:t>
      </w:r>
      <w:r w:rsidRPr="00D70EF4">
        <w:rPr>
          <w:rStyle w:val="StyleUnderline"/>
          <w:highlight w:val="green"/>
        </w:rPr>
        <w:t>fade</w:t>
      </w:r>
      <w:r w:rsidRPr="001C4116">
        <w:rPr>
          <w:rStyle w:val="StyleUnderline"/>
        </w:rPr>
        <w:t xml:space="preserve"> away only to be </w:t>
      </w:r>
      <w:r w:rsidRPr="00D70EF4">
        <w:rPr>
          <w:rStyle w:val="StyleUnderline"/>
          <w:highlight w:val="green"/>
        </w:rPr>
        <w:t>replaced by</w:t>
      </w:r>
      <w:r w:rsidRPr="001C4116">
        <w:rPr>
          <w:rStyle w:val="StyleUnderline"/>
        </w:rPr>
        <w:t xml:space="preserve"> a </w:t>
      </w:r>
      <w:r w:rsidRPr="00D70EF4">
        <w:rPr>
          <w:rStyle w:val="StyleUnderline"/>
          <w:highlight w:val="green"/>
        </w:rPr>
        <w:t>renewed</w:t>
      </w:r>
      <w:r w:rsidRPr="001C4116">
        <w:rPr>
          <w:rStyle w:val="StyleUnderline"/>
        </w:rPr>
        <w:t xml:space="preserve"> sense of </w:t>
      </w:r>
      <w:r w:rsidRPr="00D70EF4">
        <w:rPr>
          <w:rStyle w:val="StyleUnderline"/>
          <w:highlight w:val="green"/>
        </w:rPr>
        <w:t>apathy</w:t>
      </w:r>
      <w:r w:rsidRPr="001C4116">
        <w:rPr>
          <w:sz w:val="12"/>
        </w:rPr>
        <w:t>, melancholy and defeat. Despite the desires of millions for a better world, the effects of these movements prove minimal.</w:t>
      </w:r>
    </w:p>
    <w:p w14:paraId="0706AEE9" w14:textId="77777777" w:rsidR="00E44575" w:rsidRPr="001C4116" w:rsidRDefault="00E44575" w:rsidP="00E44575">
      <w:pPr>
        <w:rPr>
          <w:sz w:val="8"/>
          <w:szCs w:val="8"/>
        </w:rPr>
      </w:pPr>
      <w:r w:rsidRPr="001C4116">
        <w:rPr>
          <w:sz w:val="8"/>
          <w:szCs w:val="8"/>
        </w:rPr>
        <w:t>A FUNNY THING HAPPENED ON THE WAY TO THE PROTEST</w:t>
      </w:r>
    </w:p>
    <w:p w14:paraId="2670E4E8" w14:textId="77777777" w:rsidR="00E44575" w:rsidRPr="00CD36D0" w:rsidRDefault="00E44575" w:rsidP="00E44575">
      <w:pPr>
        <w:rPr>
          <w:sz w:val="12"/>
        </w:rPr>
      </w:pPr>
      <w:r w:rsidRPr="00CD36D0">
        <w:rPr>
          <w:sz w:val="12"/>
        </w:rPr>
        <w:t xml:space="preserve">Failure permeates this cycle of struggles, and as a result, </w:t>
      </w:r>
      <w:r w:rsidRPr="001C4116">
        <w:rPr>
          <w:rStyle w:val="StyleUnderline"/>
        </w:rPr>
        <w:t xml:space="preserve">many of the </w:t>
      </w:r>
      <w:r w:rsidRPr="00D70EF4">
        <w:rPr>
          <w:rStyle w:val="StyleUnderline"/>
          <w:highlight w:val="green"/>
        </w:rPr>
        <w:t>tactics on the</w:t>
      </w:r>
      <w:r w:rsidRPr="001C4116">
        <w:rPr>
          <w:rStyle w:val="StyleUnderline"/>
        </w:rPr>
        <w:t xml:space="preserve"> contemporary </w:t>
      </w:r>
      <w:r w:rsidRPr="00D70EF4">
        <w:rPr>
          <w:rStyle w:val="StyleUnderline"/>
          <w:highlight w:val="green"/>
        </w:rPr>
        <w:t>left</w:t>
      </w:r>
      <w:r w:rsidRPr="001C4116">
        <w:rPr>
          <w:rStyle w:val="StyleUnderline"/>
        </w:rPr>
        <w:t xml:space="preserve"> have </w:t>
      </w:r>
      <w:r w:rsidRPr="00D70EF4">
        <w:rPr>
          <w:rStyle w:val="StyleUnderline"/>
          <w:highlight w:val="green"/>
        </w:rPr>
        <w:t>taken</w:t>
      </w:r>
      <w:r w:rsidRPr="001C4116">
        <w:rPr>
          <w:rStyle w:val="StyleUnderline"/>
        </w:rPr>
        <w:t xml:space="preserve"> on a </w:t>
      </w:r>
      <w:r w:rsidRPr="00D70EF4">
        <w:rPr>
          <w:rStyle w:val="StyleUnderline"/>
          <w:highlight w:val="green"/>
        </w:rPr>
        <w:t>ritualistic nature</w:t>
      </w:r>
      <w:r w:rsidRPr="00CD36D0">
        <w:rPr>
          <w:sz w:val="12"/>
        </w:rPr>
        <w:t>, laden with a heavy dose of fatalism. The dominant tactics – protesting, marching, occupying, and various other forms of direct action – have become part of a well-established narrative, with the people and the police each playing their assigned roles. The limits of these actions are particularly visible in those brief moments when the script changes. As one activist puts it, of a protest at the 2001 Summit of the Americas:</w:t>
      </w:r>
    </w:p>
    <w:p w14:paraId="540A5DF7" w14:textId="77777777" w:rsidR="00E44575" w:rsidRPr="00CD36D0" w:rsidRDefault="00E44575" w:rsidP="00E44575">
      <w:pPr>
        <w:ind w:left="720"/>
        <w:rPr>
          <w:sz w:val="8"/>
          <w:szCs w:val="8"/>
        </w:rPr>
      </w:pPr>
      <w:r w:rsidRPr="00CD36D0">
        <w:rPr>
          <w:sz w:val="8"/>
          <w:szCs w:val="8"/>
        </w:rPr>
        <w:t xml:space="preserve">“On April 20, the first day of the demonstrations, we marched in our thousands towards the fence, behind which 34 heads of state had gathered to hammer out a hemispheric trade deal. Under a hail of catapult-launched teddy bears, activists dressed in black quickly removed the fence’s supports with bolt cutters and pulled it down with grapples as onlookers cheered them on. For a brief moment, nothing stood between us and the convention </w:t>
      </w:r>
      <w:proofErr w:type="spellStart"/>
      <w:r w:rsidRPr="00CD36D0">
        <w:rPr>
          <w:sz w:val="8"/>
          <w:szCs w:val="8"/>
        </w:rPr>
        <w:t>centre</w:t>
      </w:r>
      <w:proofErr w:type="spellEnd"/>
      <w:r w:rsidRPr="00CD36D0">
        <w:rPr>
          <w:sz w:val="8"/>
          <w:szCs w:val="8"/>
        </w:rPr>
        <w:t>. We scrambled atop the toppled fence, but for the most part we went no further, as if our intention all along had been simply to replace the state’s chain-link and concrete barrier with a human one of our own making.”</w:t>
      </w:r>
    </w:p>
    <w:p w14:paraId="2CC3A3B9" w14:textId="77777777" w:rsidR="00E44575" w:rsidRPr="00F9456A" w:rsidRDefault="00E44575" w:rsidP="00E44575">
      <w:pPr>
        <w:rPr>
          <w:sz w:val="12"/>
        </w:rPr>
      </w:pPr>
      <w:r w:rsidRPr="00F9456A">
        <w:rPr>
          <w:sz w:val="12"/>
        </w:rPr>
        <w:t xml:space="preserve">We see here the symbolic and ritualistic nature of the actions, combined with the thrill of having done something – but with a deep uncertainty that appears at the first break with the expected narrative. </w:t>
      </w:r>
      <w:r w:rsidRPr="00CD36D0">
        <w:rPr>
          <w:rStyle w:val="StyleUnderline"/>
        </w:rPr>
        <w:t>The role of dutiful protestor had given these activists</w:t>
      </w:r>
      <w:r w:rsidRPr="001C4116">
        <w:rPr>
          <w:rStyle w:val="StyleUnderline"/>
        </w:rPr>
        <w:t xml:space="preserve"> </w:t>
      </w:r>
      <w:r w:rsidRPr="00D70EF4">
        <w:rPr>
          <w:rStyle w:val="StyleUnderline"/>
          <w:highlight w:val="green"/>
        </w:rPr>
        <w:t>no indication</w:t>
      </w:r>
      <w:r w:rsidRPr="001C4116">
        <w:rPr>
          <w:rStyle w:val="StyleUnderline"/>
        </w:rPr>
        <w:t xml:space="preserve"> of </w:t>
      </w:r>
      <w:r w:rsidRPr="00D70EF4">
        <w:rPr>
          <w:rStyle w:val="StyleUnderline"/>
          <w:highlight w:val="green"/>
        </w:rPr>
        <w:t>what to do when</w:t>
      </w:r>
      <w:r w:rsidRPr="001C4116">
        <w:rPr>
          <w:rStyle w:val="StyleUnderline"/>
        </w:rPr>
        <w:t xml:space="preserve"> the </w:t>
      </w:r>
      <w:r w:rsidRPr="00D70EF4">
        <w:rPr>
          <w:rStyle w:val="StyleUnderline"/>
          <w:highlight w:val="green"/>
        </w:rPr>
        <w:t>barriers fell</w:t>
      </w:r>
      <w:r w:rsidRPr="00F9456A">
        <w:rPr>
          <w:sz w:val="12"/>
        </w:rPr>
        <w:t xml:space="preserve">. Spectacular political confrontations like the Stop the War marches, the now-familiar melees against the G20 or World Trade Organization and the rousing scenes of democracy in Occupy Wall Street all give the appearance of being highly significant, as if something were genuinely at stake. Yet nothing changed, and </w:t>
      </w:r>
      <w:r w:rsidRPr="001C4116">
        <w:rPr>
          <w:rStyle w:val="Emphasis"/>
        </w:rPr>
        <w:t xml:space="preserve">long-term </w:t>
      </w:r>
      <w:r w:rsidRPr="00D70EF4">
        <w:rPr>
          <w:rStyle w:val="Emphasis"/>
          <w:highlight w:val="green"/>
        </w:rPr>
        <w:t>victories</w:t>
      </w:r>
      <w:r w:rsidRPr="001C4116">
        <w:rPr>
          <w:rStyle w:val="Emphasis"/>
        </w:rPr>
        <w:t xml:space="preserve"> were </w:t>
      </w:r>
      <w:r w:rsidRPr="00D70EF4">
        <w:rPr>
          <w:rStyle w:val="Emphasis"/>
          <w:highlight w:val="green"/>
        </w:rPr>
        <w:t>traded for</w:t>
      </w:r>
      <w:r w:rsidRPr="001C4116">
        <w:rPr>
          <w:rStyle w:val="Emphasis"/>
        </w:rPr>
        <w:t xml:space="preserve"> a simple </w:t>
      </w:r>
      <w:r w:rsidRPr="00D70EF4">
        <w:rPr>
          <w:rStyle w:val="Emphasis"/>
          <w:highlight w:val="green"/>
        </w:rPr>
        <w:t>registration of discontent</w:t>
      </w:r>
      <w:r w:rsidRPr="00F9456A">
        <w:rPr>
          <w:sz w:val="12"/>
        </w:rPr>
        <w:t>.</w:t>
      </w:r>
    </w:p>
    <w:p w14:paraId="686CC5A0" w14:textId="77777777" w:rsidR="00E44575" w:rsidRPr="00CD36D0" w:rsidRDefault="00E44575" w:rsidP="00E44575">
      <w:pPr>
        <w:rPr>
          <w:sz w:val="12"/>
        </w:rPr>
      </w:pPr>
      <w:r w:rsidRPr="00CD36D0">
        <w:rPr>
          <w:sz w:val="12"/>
        </w:rPr>
        <w:t xml:space="preserve">To outside observers, it is often not even clear what the movements want, beyond expressing a </w:t>
      </w:r>
      <w:proofErr w:type="spellStart"/>
      <w:r w:rsidRPr="00CD36D0">
        <w:rPr>
          <w:sz w:val="12"/>
        </w:rPr>
        <w:t>generalised</w:t>
      </w:r>
      <w:proofErr w:type="spellEnd"/>
      <w:r w:rsidRPr="00CD36D0">
        <w:rPr>
          <w:sz w:val="12"/>
        </w:rPr>
        <w:t xml:space="preserve"> discontent with the world. The contemporary protest has become a </w:t>
      </w:r>
      <w:proofErr w:type="spellStart"/>
      <w:r w:rsidRPr="00CD36D0">
        <w:rPr>
          <w:sz w:val="12"/>
        </w:rPr>
        <w:t>melange</w:t>
      </w:r>
      <w:proofErr w:type="spellEnd"/>
      <w:r w:rsidRPr="00CD36D0">
        <w:rPr>
          <w:sz w:val="12"/>
        </w:rPr>
        <w:t xml:space="preserve"> of wild and varied demands. The 2009 G20 summit in London, for instance, featured protestors marching for issues that spanned from grandiose anti-capitalist stipulations to modest goals </w:t>
      </w:r>
      <w:proofErr w:type="spellStart"/>
      <w:r w:rsidRPr="00CD36D0">
        <w:rPr>
          <w:sz w:val="12"/>
        </w:rPr>
        <w:t>centred</w:t>
      </w:r>
      <w:proofErr w:type="spellEnd"/>
      <w:r w:rsidRPr="00CD36D0">
        <w:rPr>
          <w:sz w:val="12"/>
        </w:rPr>
        <w:t xml:space="preserve"> on more local issues. </w:t>
      </w:r>
      <w:r w:rsidRPr="00CD36D0">
        <w:rPr>
          <w:rStyle w:val="StyleUnderline"/>
        </w:rPr>
        <w:t xml:space="preserve">When </w:t>
      </w:r>
      <w:r w:rsidRPr="00D70EF4">
        <w:rPr>
          <w:rStyle w:val="StyleUnderline"/>
          <w:highlight w:val="green"/>
        </w:rPr>
        <w:t>demands</w:t>
      </w:r>
      <w:r w:rsidRPr="00CD36D0">
        <w:rPr>
          <w:rStyle w:val="StyleUnderline"/>
        </w:rPr>
        <w:t xml:space="preserve"> can be discerned at all</w:t>
      </w:r>
      <w:r w:rsidRPr="00CD36D0">
        <w:rPr>
          <w:sz w:val="12"/>
        </w:rPr>
        <w:t xml:space="preserve">, </w:t>
      </w:r>
      <w:r w:rsidRPr="00CD36D0">
        <w:rPr>
          <w:rStyle w:val="StyleUnderline"/>
        </w:rPr>
        <w:t>they</w:t>
      </w:r>
      <w:r w:rsidRPr="001C4116">
        <w:rPr>
          <w:rStyle w:val="StyleUnderline"/>
        </w:rPr>
        <w:t xml:space="preserve"> usually </w:t>
      </w:r>
      <w:r w:rsidRPr="00D70EF4">
        <w:rPr>
          <w:rStyle w:val="StyleUnderline"/>
          <w:highlight w:val="green"/>
        </w:rPr>
        <w:t>fail to articulate anything substantial</w:t>
      </w:r>
      <w:r w:rsidRPr="00CD36D0">
        <w:rPr>
          <w:sz w:val="12"/>
        </w:rPr>
        <w:t>. They are often nothing more than empty slogans – as meaningful as calling for world peace. In more recent struggles, the very idea of making demands has been questioned. The Occupy movement infamously struggled to articulate meaningful goals, worried that anything too substantial would be divisive. And a broad range of student occupations across the Western world has taken up the mantra of ‘no demands’ under the misguided belief that demanding nothing is a radical act.</w:t>
      </w:r>
    </w:p>
    <w:p w14:paraId="2FE667AA" w14:textId="77777777" w:rsidR="00E44575" w:rsidRDefault="00E44575" w:rsidP="00E44575">
      <w:pPr>
        <w:rPr>
          <w:sz w:val="12"/>
        </w:rPr>
      </w:pPr>
      <w:r w:rsidRPr="00E669CA">
        <w:rPr>
          <w:sz w:val="12"/>
        </w:rPr>
        <w:t xml:space="preserve">When asked what the ultimate upshot of these actions has been, participants differ between admitting to a general sense of futility and pointing to the </w:t>
      </w:r>
      <w:proofErr w:type="spellStart"/>
      <w:r w:rsidRPr="00E669CA">
        <w:rPr>
          <w:sz w:val="12"/>
        </w:rPr>
        <w:t>radicalisation</w:t>
      </w:r>
      <w:proofErr w:type="spellEnd"/>
      <w:r w:rsidRPr="00E669CA">
        <w:rPr>
          <w:sz w:val="12"/>
        </w:rPr>
        <w:t xml:space="preserve"> of those who took part. If we look at protests today as an exercise in public awareness, they appear to have had mixed success at best. Their messages are mangled by an unsympathetic media smitten by images of property destruction – assuming that the media even acknowledges a form of contention that has become increasingly repetitive and boring. Some argue that, rather than trying to achieve a certain end, </w:t>
      </w:r>
      <w:r w:rsidRPr="00BE4310">
        <w:rPr>
          <w:rStyle w:val="StyleUnderline"/>
        </w:rPr>
        <w:t>these movements</w:t>
      </w:r>
      <w:r w:rsidRPr="00E669CA">
        <w:rPr>
          <w:sz w:val="12"/>
        </w:rPr>
        <w:t xml:space="preserve">, </w:t>
      </w:r>
      <w:r w:rsidRPr="00BE4310">
        <w:rPr>
          <w:rStyle w:val="StyleUnderline"/>
        </w:rPr>
        <w:t xml:space="preserve">protests and </w:t>
      </w:r>
      <w:r w:rsidRPr="00D70EF4">
        <w:rPr>
          <w:rStyle w:val="StyleUnderline"/>
          <w:highlight w:val="green"/>
        </w:rPr>
        <w:t>occupations</w:t>
      </w:r>
      <w:r w:rsidRPr="00BE4310">
        <w:rPr>
          <w:rStyle w:val="StyleUnderline"/>
        </w:rPr>
        <w:t xml:space="preserve"> in fact exist only </w:t>
      </w:r>
      <w:r w:rsidRPr="00D70EF4">
        <w:rPr>
          <w:rStyle w:val="StyleUnderline"/>
          <w:highlight w:val="green"/>
        </w:rPr>
        <w:t>for their own sake</w:t>
      </w:r>
      <w:r w:rsidRPr="00E669CA">
        <w:rPr>
          <w:sz w:val="12"/>
        </w:rPr>
        <w:t xml:space="preserve">. The aim in this case is to achieve a certain transformation of the participants, and create a space outside of the usual operations of power. While there is a degree of truth to this, </w:t>
      </w:r>
      <w:r w:rsidRPr="00BE4310">
        <w:rPr>
          <w:rStyle w:val="StyleUnderline"/>
        </w:rPr>
        <w:t xml:space="preserve">things like protest camps tend to </w:t>
      </w:r>
      <w:r w:rsidRPr="00CD36D0">
        <w:rPr>
          <w:rStyle w:val="StyleUnderline"/>
        </w:rPr>
        <w:t>remain</w:t>
      </w:r>
      <w:r w:rsidRPr="00BE4310">
        <w:rPr>
          <w:rStyle w:val="StyleUnderline"/>
        </w:rPr>
        <w:t xml:space="preserve"> ephemeral</w:t>
      </w:r>
      <w:r w:rsidRPr="00E669CA">
        <w:rPr>
          <w:sz w:val="12"/>
        </w:rPr>
        <w:t xml:space="preserve">, </w:t>
      </w:r>
      <w:r w:rsidRPr="00BE4310">
        <w:rPr>
          <w:rStyle w:val="StyleUnderline"/>
        </w:rPr>
        <w:t xml:space="preserve">small-scale and ultimately </w:t>
      </w:r>
      <w:r w:rsidRPr="00D70EF4">
        <w:rPr>
          <w:rStyle w:val="StyleUnderline"/>
          <w:highlight w:val="green"/>
        </w:rPr>
        <w:t>unable to challenge</w:t>
      </w:r>
      <w:r w:rsidRPr="00CD36D0">
        <w:rPr>
          <w:rStyle w:val="StyleUnderline"/>
        </w:rPr>
        <w:t xml:space="preserve"> the larger structures of </w:t>
      </w:r>
      <w:r w:rsidRPr="00D70EF4">
        <w:rPr>
          <w:rStyle w:val="StyleUnderline"/>
          <w:highlight w:val="green"/>
        </w:rPr>
        <w:t>the neoliberal</w:t>
      </w:r>
      <w:r w:rsidRPr="00BE4310">
        <w:rPr>
          <w:rStyle w:val="StyleUnderline"/>
        </w:rPr>
        <w:t xml:space="preserve"> economic </w:t>
      </w:r>
      <w:r w:rsidRPr="00D70EF4">
        <w:rPr>
          <w:rStyle w:val="StyleUnderline"/>
          <w:highlight w:val="green"/>
        </w:rPr>
        <w:t>system</w:t>
      </w:r>
      <w:r w:rsidRPr="00E669CA">
        <w:rPr>
          <w:sz w:val="12"/>
        </w:rPr>
        <w:t xml:space="preserve">. This is politics transmuted into pastime – politics-as-drug-experience, perhaps – rather than anything capable of transforming society. Such protests are registered only in the minds of their participants, bypassing any transformation of social structures. While these efforts at </w:t>
      </w:r>
      <w:proofErr w:type="spellStart"/>
      <w:r w:rsidRPr="00E669CA">
        <w:rPr>
          <w:sz w:val="12"/>
        </w:rPr>
        <w:t>radicalisation</w:t>
      </w:r>
      <w:proofErr w:type="spellEnd"/>
      <w:r w:rsidRPr="00E669CA">
        <w:rPr>
          <w:sz w:val="12"/>
        </w:rPr>
        <w:t xml:space="preserve"> and awareness-raising are undoubtedly important to some degree, there still remains the question of exactly when these sequences might pay off. Is there a point at which a critical mass of consciousness-raising will be ready for action? </w:t>
      </w:r>
      <w:r w:rsidRPr="00D70EF4">
        <w:rPr>
          <w:rStyle w:val="StyleUnderline"/>
          <w:highlight w:val="green"/>
        </w:rPr>
        <w:t>Protests</w:t>
      </w:r>
      <w:r w:rsidRPr="00CD36D0">
        <w:rPr>
          <w:rStyle w:val="StyleUnderline"/>
        </w:rPr>
        <w:t xml:space="preserve"> can </w:t>
      </w:r>
      <w:r w:rsidRPr="00D70EF4">
        <w:rPr>
          <w:rStyle w:val="StyleUnderline"/>
          <w:highlight w:val="green"/>
        </w:rPr>
        <w:t>build connections</w:t>
      </w:r>
      <w:r w:rsidRPr="00E669CA">
        <w:rPr>
          <w:sz w:val="12"/>
        </w:rPr>
        <w:t xml:space="preserve">, encourage hope and remind people of their power. Yet, </w:t>
      </w:r>
      <w:r w:rsidRPr="00D12056">
        <w:rPr>
          <w:rStyle w:val="StyleUnderline"/>
        </w:rPr>
        <w:t>beyond these transient feelings</w:t>
      </w:r>
      <w:r w:rsidRPr="00E669CA">
        <w:rPr>
          <w:sz w:val="12"/>
        </w:rPr>
        <w:t xml:space="preserve">, </w:t>
      </w:r>
      <w:r w:rsidRPr="00D70EF4">
        <w:rPr>
          <w:rStyle w:val="Emphasis"/>
          <w:highlight w:val="green"/>
        </w:rPr>
        <w:t>politics still demands</w:t>
      </w:r>
      <w:r w:rsidRPr="00CD36D0">
        <w:rPr>
          <w:rStyle w:val="Emphasis"/>
        </w:rPr>
        <w:t xml:space="preserve"> the </w:t>
      </w:r>
      <w:r w:rsidRPr="00D70EF4">
        <w:rPr>
          <w:rStyle w:val="Emphasis"/>
          <w:highlight w:val="green"/>
        </w:rPr>
        <w:t>exercise of</w:t>
      </w:r>
      <w:r w:rsidRPr="00CD36D0">
        <w:rPr>
          <w:rStyle w:val="Emphasis"/>
        </w:rPr>
        <w:t xml:space="preserve"> that</w:t>
      </w:r>
      <w:r w:rsidRPr="00D12056">
        <w:rPr>
          <w:rStyle w:val="Emphasis"/>
        </w:rPr>
        <w:t xml:space="preserve"> </w:t>
      </w:r>
      <w:r w:rsidRPr="00D70EF4">
        <w:rPr>
          <w:rStyle w:val="Emphasis"/>
          <w:highlight w:val="green"/>
        </w:rPr>
        <w:t>power</w:t>
      </w:r>
      <w:r w:rsidRPr="00E669CA">
        <w:rPr>
          <w:sz w:val="12"/>
        </w:rPr>
        <w:t>, lest these affective bonds go to waste. If we will not act after one of the largest crises of capitalism, then when?</w:t>
      </w:r>
    </w:p>
    <w:p w14:paraId="3523A4BF" w14:textId="77777777" w:rsidR="00E44575" w:rsidRPr="001867D7" w:rsidRDefault="00E44575" w:rsidP="00E44575">
      <w:pPr>
        <w:pStyle w:val="Heading4"/>
      </w:pPr>
      <w:r>
        <w:t xml:space="preserve">2] Aesthetic Transgressions fail – </w:t>
      </w:r>
      <w:r>
        <w:tab/>
      </w:r>
    </w:p>
    <w:p w14:paraId="337411DF" w14:textId="77777777" w:rsidR="00E44575" w:rsidRPr="00557186" w:rsidRDefault="00E44575" w:rsidP="00E44575">
      <w:pPr>
        <w:rPr>
          <w:rStyle w:val="Style13ptBold"/>
        </w:rPr>
      </w:pPr>
      <w:proofErr w:type="spellStart"/>
      <w:r>
        <w:rPr>
          <w:rStyle w:val="Style13ptBold"/>
        </w:rPr>
        <w:t>Shaviro</w:t>
      </w:r>
      <w:proofErr w:type="spellEnd"/>
      <w:r>
        <w:rPr>
          <w:rStyle w:val="Style13ptBold"/>
        </w:rPr>
        <w:t xml:space="preserve"> ‘15</w:t>
      </w:r>
    </w:p>
    <w:p w14:paraId="06DE73BA" w14:textId="77777777" w:rsidR="00E44575" w:rsidRPr="00D42271" w:rsidRDefault="00E44575" w:rsidP="00E44575">
      <w:pPr>
        <w:rPr>
          <w:sz w:val="16"/>
          <w:szCs w:val="16"/>
        </w:rPr>
      </w:pPr>
      <w:r w:rsidRPr="00D42271">
        <w:rPr>
          <w:sz w:val="16"/>
          <w:szCs w:val="16"/>
        </w:rPr>
        <w:t>[Steven</w:t>
      </w:r>
      <w:r>
        <w:rPr>
          <w:sz w:val="16"/>
          <w:szCs w:val="16"/>
        </w:rPr>
        <w:t>, E</w:t>
      </w:r>
      <w:r w:rsidRPr="00283E0E">
        <w:rPr>
          <w:sz w:val="16"/>
          <w:szCs w:val="16"/>
        </w:rPr>
        <w:t>nglish at Wayne State University</w:t>
      </w:r>
      <w:r w:rsidRPr="00D42271">
        <w:rPr>
          <w:sz w:val="16"/>
          <w:szCs w:val="16"/>
        </w:rPr>
        <w:t>.</w:t>
      </w:r>
      <w:r>
        <w:rPr>
          <w:sz w:val="16"/>
          <w:szCs w:val="16"/>
        </w:rPr>
        <w:t xml:space="preserve"> Written lots of cool books on capitalism.</w:t>
      </w:r>
      <w:r w:rsidRPr="00D42271">
        <w:rPr>
          <w:sz w:val="16"/>
          <w:szCs w:val="16"/>
        </w:rPr>
        <w:t xml:space="preserve"> 2015. “No Speed Limit – Three Essays on Accelerationism”.] Pat</w:t>
      </w:r>
    </w:p>
    <w:p w14:paraId="1F0A66A3" w14:textId="77777777" w:rsidR="00E44575" w:rsidRPr="000C3080" w:rsidRDefault="00E44575" w:rsidP="00E44575">
      <w:pPr>
        <w:rPr>
          <w:sz w:val="12"/>
        </w:rPr>
      </w:pPr>
      <w:r w:rsidRPr="000C3080">
        <w:rPr>
          <w:sz w:val="12"/>
        </w:rPr>
        <w:t xml:space="preserve">In Hardt and Negri’s expanded redefinition of “subsumption,” </w:t>
      </w:r>
      <w:r w:rsidRPr="00D70EF4">
        <w:rPr>
          <w:rStyle w:val="StyleUnderline"/>
          <w:highlight w:val="green"/>
        </w:rPr>
        <w:t>it isn’t just labor</w:t>
      </w:r>
      <w:r w:rsidRPr="00557186">
        <w:rPr>
          <w:rStyle w:val="StyleUnderline"/>
        </w:rPr>
        <w:t xml:space="preserve"> that is </w:t>
      </w:r>
      <w:r w:rsidRPr="00D70EF4">
        <w:rPr>
          <w:rStyle w:val="StyleUnderline"/>
          <w:highlight w:val="green"/>
        </w:rPr>
        <w:t>subsumed by capital</w:t>
      </w:r>
      <w:r w:rsidRPr="000C3080">
        <w:rPr>
          <w:sz w:val="12"/>
        </w:rPr>
        <w:t xml:space="preserve">, </w:t>
      </w:r>
      <w:r w:rsidRPr="00D70EF4">
        <w:rPr>
          <w:rStyle w:val="Emphasis"/>
          <w:highlight w:val="green"/>
        </w:rPr>
        <w:t>but all</w:t>
      </w:r>
      <w:r w:rsidRPr="00557186">
        <w:rPr>
          <w:rStyle w:val="Emphasis"/>
        </w:rPr>
        <w:t xml:space="preserve"> aspects of personal and </w:t>
      </w:r>
      <w:r w:rsidRPr="00D70EF4">
        <w:rPr>
          <w:rStyle w:val="Emphasis"/>
          <w:highlight w:val="green"/>
        </w:rPr>
        <w:t>social life</w:t>
      </w:r>
      <w:r w:rsidRPr="000C3080">
        <w:rPr>
          <w:sz w:val="12"/>
        </w:rPr>
        <w:t xml:space="preserve">. This means that everything in life must now be seen as a kind of labor: we are still working even when we consume and even when we are asleep. </w:t>
      </w:r>
      <w:r w:rsidRPr="00D70EF4">
        <w:rPr>
          <w:rStyle w:val="StyleUnderline"/>
          <w:highlight w:val="green"/>
        </w:rPr>
        <w:t>Affects</w:t>
      </w:r>
      <w:r w:rsidRPr="00557186">
        <w:rPr>
          <w:rStyle w:val="StyleUnderline"/>
        </w:rPr>
        <w:t xml:space="preserve"> and feelings</w:t>
      </w:r>
      <w:r w:rsidRPr="000C3080">
        <w:rPr>
          <w:sz w:val="12"/>
        </w:rPr>
        <w:t xml:space="preserve">, linguistic abilities, modes of cooperation, forms of know-how and of explicit knowledge, expressions of desire: </w:t>
      </w:r>
      <w:r w:rsidRPr="00557186">
        <w:rPr>
          <w:rStyle w:val="StyleUnderline"/>
        </w:rPr>
        <w:t xml:space="preserve">all these </w:t>
      </w:r>
      <w:r w:rsidRPr="00D70EF4">
        <w:rPr>
          <w:rStyle w:val="StyleUnderline"/>
          <w:highlight w:val="green"/>
        </w:rPr>
        <w:t>are</w:t>
      </w:r>
      <w:r w:rsidRPr="00557186">
        <w:rPr>
          <w:rStyle w:val="StyleUnderline"/>
        </w:rPr>
        <w:t xml:space="preserve"> appropriated and </w:t>
      </w:r>
      <w:r w:rsidRPr="00D70EF4">
        <w:rPr>
          <w:rStyle w:val="StyleUnderline"/>
          <w:highlight w:val="green"/>
        </w:rPr>
        <w:t>turned into</w:t>
      </w:r>
      <w:r w:rsidRPr="00557186">
        <w:rPr>
          <w:rStyle w:val="StyleUnderline"/>
        </w:rPr>
        <w:t xml:space="preserve"> sources of </w:t>
      </w:r>
      <w:r w:rsidRPr="00612D08">
        <w:rPr>
          <w:rStyle w:val="StyleUnderline"/>
        </w:rPr>
        <w:t xml:space="preserve">surplus </w:t>
      </w:r>
      <w:r w:rsidRPr="00D70EF4">
        <w:rPr>
          <w:rStyle w:val="StyleUnderline"/>
          <w:highlight w:val="green"/>
        </w:rPr>
        <w:t>value</w:t>
      </w:r>
      <w:r w:rsidRPr="000C3080">
        <w:rPr>
          <w:sz w:val="12"/>
        </w:rPr>
        <w:t>. We have moved from a situation of extrinsic exploitation, in which capital subordinated labor and subjectivity to its purposes, to a situation of intrinsic exploitation, in which capital directly incorporates labor and subjectivity within its own processes.</w:t>
      </w:r>
    </w:p>
    <w:p w14:paraId="6D103A4D" w14:textId="77777777" w:rsidR="00E44575" w:rsidRPr="00612D08" w:rsidRDefault="00E44575" w:rsidP="00E44575">
      <w:pPr>
        <w:rPr>
          <w:sz w:val="12"/>
        </w:rPr>
      </w:pPr>
      <w:r w:rsidRPr="000C3080">
        <w:rPr>
          <w:rStyle w:val="StyleUnderline"/>
        </w:rPr>
        <w:t>This means that labor</w:t>
      </w:r>
      <w:r w:rsidRPr="000C3080">
        <w:rPr>
          <w:sz w:val="12"/>
        </w:rPr>
        <w:t xml:space="preserve">, subjectivity, </w:t>
      </w:r>
      <w:r w:rsidRPr="000C3080">
        <w:rPr>
          <w:rStyle w:val="StyleUnderline"/>
        </w:rPr>
        <w:t>and social life are no longer “outside” capital and antagonistic to it</w:t>
      </w:r>
      <w:r w:rsidRPr="000C3080">
        <w:rPr>
          <w:sz w:val="12"/>
        </w:rPr>
        <w:t>.</w:t>
      </w:r>
      <w:r w:rsidRPr="00612D08">
        <w:rPr>
          <w:sz w:val="12"/>
        </w:rPr>
        <w:t xml:space="preserve"> Rather, they are immediately produced as parts of it. They cannot resist the depredations of capital, because they are themselves already functions of capital. This is what leads us to speak of such things as “social capital,” “cultural capital,” and “human capital”: as if our knowledge, our abilities, our beliefs, and our desires had only instrumental value and needed to be invested. Everything we live and do, everything we experience, is quickly reduced to the status of “dead </w:t>
      </w:r>
      <w:proofErr w:type="spellStart"/>
      <w:r w:rsidRPr="00612D08">
        <w:rPr>
          <w:sz w:val="12"/>
        </w:rPr>
        <w:t>labour</w:t>
      </w:r>
      <w:proofErr w:type="spellEnd"/>
      <w:r w:rsidRPr="00612D08">
        <w:rPr>
          <w:sz w:val="12"/>
        </w:rPr>
        <w:t xml:space="preserve">, that, vampire-like, only lives by sucking living </w:t>
      </w:r>
      <w:proofErr w:type="spellStart"/>
      <w:r w:rsidRPr="00612D08">
        <w:rPr>
          <w:sz w:val="12"/>
        </w:rPr>
        <w:t>labour</w:t>
      </w:r>
      <w:proofErr w:type="spellEnd"/>
      <w:r w:rsidRPr="00612D08">
        <w:rPr>
          <w:sz w:val="12"/>
        </w:rPr>
        <w:t xml:space="preserve">, and lives the more, the more </w:t>
      </w:r>
      <w:proofErr w:type="spellStart"/>
      <w:r w:rsidRPr="00612D08">
        <w:rPr>
          <w:sz w:val="12"/>
        </w:rPr>
        <w:t>labour</w:t>
      </w:r>
      <w:proofErr w:type="spellEnd"/>
      <w:r w:rsidRPr="00612D08">
        <w:rPr>
          <w:sz w:val="12"/>
        </w:rPr>
        <w:t xml:space="preserve"> it sucks.” Under a regime of real subsumption, every living person is transformed into a capital stock that must not lie fallow but has to be profitably invested. </w:t>
      </w:r>
      <w:r w:rsidRPr="00D70EF4">
        <w:rPr>
          <w:rStyle w:val="StyleUnderline"/>
          <w:highlight w:val="green"/>
        </w:rPr>
        <w:t>The individual is</w:t>
      </w:r>
      <w:r w:rsidRPr="00612D08">
        <w:rPr>
          <w:rStyle w:val="StyleUnderline"/>
        </w:rPr>
        <w:t xml:space="preserve"> assumed</w:t>
      </w:r>
      <w:r w:rsidRPr="00612D08">
        <w:rPr>
          <w:sz w:val="12"/>
        </w:rPr>
        <w:t>—and indeed compelled—</w:t>
      </w:r>
      <w:r w:rsidRPr="00557186">
        <w:rPr>
          <w:rStyle w:val="StyleUnderline"/>
        </w:rPr>
        <w:t>to be</w:t>
      </w:r>
      <w:r w:rsidRPr="00612D08">
        <w:rPr>
          <w:sz w:val="12"/>
        </w:rPr>
        <w:t xml:space="preserve">, as Foucault puts it, “an entrepreneur, </w:t>
      </w:r>
      <w:r w:rsidRPr="00D70EF4">
        <w:rPr>
          <w:rStyle w:val="StyleUnderline"/>
          <w:highlight w:val="green"/>
        </w:rPr>
        <w:t>an entrepreneur of [themselves]</w:t>
      </w:r>
      <w:r w:rsidRPr="00612D08">
        <w:rPr>
          <w:sz w:val="12"/>
        </w:rPr>
        <w:t xml:space="preserve"> himself . . . being for himself his own capital, being for himself his own producer, being for himself the source of [his] earnings.”</w:t>
      </w:r>
    </w:p>
    <w:p w14:paraId="229999EE" w14:textId="77777777" w:rsidR="00E44575" w:rsidRPr="00612D08" w:rsidRDefault="00E44575" w:rsidP="00E44575">
      <w:pPr>
        <w:rPr>
          <w:sz w:val="12"/>
        </w:rPr>
      </w:pPr>
      <w:r w:rsidRPr="00612D08">
        <w:rPr>
          <w:sz w:val="12"/>
        </w:rPr>
        <w:t xml:space="preserve">This process of real subsumption is the key to our globalized network society. Everything without exception is subordinated to an economic logic, an economic rationality. </w:t>
      </w:r>
      <w:r w:rsidRPr="00D70EF4">
        <w:rPr>
          <w:rStyle w:val="StyleUnderline"/>
          <w:highlight w:val="green"/>
        </w:rPr>
        <w:t>Everything</w:t>
      </w:r>
      <w:r w:rsidRPr="00C412F8">
        <w:rPr>
          <w:rStyle w:val="StyleUnderline"/>
        </w:rPr>
        <w:t xml:space="preserve"> must be </w:t>
      </w:r>
      <w:r w:rsidRPr="00D70EF4">
        <w:rPr>
          <w:rStyle w:val="StyleUnderline"/>
          <w:highlight w:val="green"/>
        </w:rPr>
        <w:t>measured</w:t>
      </w:r>
      <w:r w:rsidRPr="00612D08">
        <w:rPr>
          <w:sz w:val="12"/>
        </w:rPr>
        <w:t xml:space="preserve">, and made commensurable, </w:t>
      </w:r>
      <w:r w:rsidRPr="00D70EF4">
        <w:rPr>
          <w:rStyle w:val="StyleUnderline"/>
          <w:highlight w:val="green"/>
        </w:rPr>
        <w:t>through</w:t>
      </w:r>
      <w:r w:rsidRPr="00C412F8">
        <w:rPr>
          <w:rStyle w:val="StyleUnderline"/>
        </w:rPr>
        <w:t xml:space="preserve"> the mediation of some sort of “universal equivalent”</w:t>
      </w:r>
      <w:r w:rsidRPr="00612D08">
        <w:rPr>
          <w:sz w:val="12"/>
        </w:rPr>
        <w:t xml:space="preserve">: </w:t>
      </w:r>
      <w:r w:rsidRPr="00D70EF4">
        <w:rPr>
          <w:rStyle w:val="Emphasis"/>
          <w:highlight w:val="green"/>
        </w:rPr>
        <w:t>money or info</w:t>
      </w:r>
      <w:r w:rsidRPr="00C412F8">
        <w:rPr>
          <w:rStyle w:val="Emphasis"/>
        </w:rPr>
        <w:t>rmation</w:t>
      </w:r>
      <w:r w:rsidRPr="00612D08">
        <w:rPr>
          <w:sz w:val="12"/>
        </w:rPr>
        <w:t xml:space="preserve">. </w:t>
      </w:r>
      <w:r w:rsidRPr="00557186">
        <w:rPr>
          <w:rStyle w:val="StyleUnderline"/>
        </w:rPr>
        <w:t xml:space="preserve">Real </w:t>
      </w:r>
      <w:r w:rsidRPr="00C412F8">
        <w:rPr>
          <w:rStyle w:val="StyleUnderline"/>
        </w:rPr>
        <w:t>subsumption</w:t>
      </w:r>
      <w:r w:rsidRPr="00557186">
        <w:rPr>
          <w:rStyle w:val="StyleUnderline"/>
        </w:rPr>
        <w:t xml:space="preserve"> is </w:t>
      </w:r>
      <w:r w:rsidRPr="00D70EF4">
        <w:rPr>
          <w:rStyle w:val="StyleUnderline"/>
          <w:highlight w:val="green"/>
        </w:rPr>
        <w:t>facilitated by</w:t>
      </w:r>
      <w:r w:rsidRPr="00612D08">
        <w:rPr>
          <w:sz w:val="12"/>
        </w:rPr>
        <w:t>—but also provides the impetus for—</w:t>
      </w:r>
      <w:r w:rsidRPr="00557186">
        <w:rPr>
          <w:rStyle w:val="StyleUnderline"/>
        </w:rPr>
        <w:t xml:space="preserve">the revolutionization of </w:t>
      </w:r>
      <w:r w:rsidRPr="00612D08">
        <w:rPr>
          <w:rStyle w:val="StyleUnderline"/>
        </w:rPr>
        <w:t xml:space="preserve">computing and </w:t>
      </w:r>
      <w:r w:rsidRPr="00D70EF4">
        <w:rPr>
          <w:rStyle w:val="StyleUnderline"/>
          <w:highlight w:val="green"/>
        </w:rPr>
        <w:t>communication</w:t>
      </w:r>
      <w:r w:rsidRPr="00612D08">
        <w:rPr>
          <w:rStyle w:val="StyleUnderline"/>
        </w:rPr>
        <w:t xml:space="preserve"> technologies</w:t>
      </w:r>
      <w:r w:rsidRPr="00557186">
        <w:rPr>
          <w:rStyle w:val="StyleUnderline"/>
        </w:rPr>
        <w:t xml:space="preserve"> over the course of the past several decades</w:t>
      </w:r>
      <w:r w:rsidRPr="00612D08">
        <w:rPr>
          <w:sz w:val="12"/>
        </w:rPr>
        <w:t>. Today we live in a digital world, a world of financial derivatives and big data. Virtual reality supplements and enhances physical, “face-to-face” reality, rather than being, as we used to naively think, opposed to it. Neoliberalism is not just the ideology or belief system of this form of capitalism. It is also, more importantly, the concrete way in which the system works. It is an actual set of practices and institutions. It provides both a calculus for judging human actions and a mechanism for inciting and directing those actions.</w:t>
      </w:r>
    </w:p>
    <w:p w14:paraId="79B2FFF9" w14:textId="77777777" w:rsidR="00E44575" w:rsidRPr="00C412F8" w:rsidRDefault="00E44575" w:rsidP="00E44575">
      <w:pPr>
        <w:rPr>
          <w:sz w:val="12"/>
        </w:rPr>
      </w:pPr>
      <w:r w:rsidRPr="00C412F8">
        <w:rPr>
          <w:sz w:val="12"/>
        </w:rPr>
        <w:t xml:space="preserve">What does this mean for aesthetics? The process of real subsumption requires the valuation and evaluation of everything, even of that which is spectral, epiphenomenal, and without value. </w:t>
      </w:r>
      <w:r w:rsidRPr="00557186">
        <w:rPr>
          <w:rStyle w:val="StyleUnderline"/>
        </w:rPr>
        <w:t xml:space="preserve">Real </w:t>
      </w:r>
      <w:r w:rsidRPr="00D70EF4">
        <w:rPr>
          <w:rStyle w:val="StyleUnderline"/>
          <w:highlight w:val="green"/>
        </w:rPr>
        <w:t>subsumption leaves no aspect of life uncolonized</w:t>
      </w:r>
      <w:r w:rsidRPr="00C412F8">
        <w:rPr>
          <w:sz w:val="12"/>
        </w:rPr>
        <w:t xml:space="preserve">. </w:t>
      </w:r>
      <w:r w:rsidRPr="00557186">
        <w:rPr>
          <w:rStyle w:val="StyleUnderline"/>
        </w:rPr>
        <w:t xml:space="preserve">It endeavors </w:t>
      </w:r>
      <w:r w:rsidRPr="00D70EF4">
        <w:rPr>
          <w:rStyle w:val="StyleUnderline"/>
          <w:highlight w:val="green"/>
        </w:rPr>
        <w:t>to capture</w:t>
      </w:r>
      <w:r w:rsidRPr="00557186">
        <w:rPr>
          <w:rStyle w:val="StyleUnderline"/>
        </w:rPr>
        <w:t xml:space="preserve"> and to put to work even those </w:t>
      </w:r>
      <w:r w:rsidRPr="00D70EF4">
        <w:rPr>
          <w:rStyle w:val="StyleUnderline"/>
          <w:highlight w:val="green"/>
        </w:rPr>
        <w:t>things</w:t>
      </w:r>
      <w:r w:rsidRPr="00557186">
        <w:rPr>
          <w:rStyle w:val="StyleUnderline"/>
        </w:rPr>
        <w:t xml:space="preserve"> that are </w:t>
      </w:r>
      <w:r w:rsidRPr="00D70EF4">
        <w:rPr>
          <w:rStyle w:val="StyleUnderline"/>
          <w:highlight w:val="green"/>
        </w:rPr>
        <w:t>uneconomical</w:t>
      </w:r>
      <w:r w:rsidRPr="00C412F8">
        <w:rPr>
          <w:sz w:val="12"/>
        </w:rPr>
        <w:t xml:space="preserve">, or “not part of the mechanism.” Affect and inner experience are not exempt from this process of subsumption, appropriation, and extraction of a surplus. For capitalism now seeks to expropriate surplus value not just from labor narrowly considered but from leisure as well, not just from “private property” but also from what the Autonomists call “the common,” and not just from palpable things but also from feelings and moods and subjective states. </w:t>
      </w:r>
      <w:r w:rsidRPr="00D70EF4">
        <w:rPr>
          <w:rStyle w:val="StyleUnderline"/>
          <w:highlight w:val="green"/>
        </w:rPr>
        <w:t>Everything</w:t>
      </w:r>
      <w:r w:rsidRPr="00C412F8">
        <w:rPr>
          <w:rStyle w:val="StyleUnderline"/>
        </w:rPr>
        <w:t xml:space="preserve"> must be </w:t>
      </w:r>
      <w:r w:rsidRPr="007621D7">
        <w:rPr>
          <w:rStyle w:val="StyleUnderline"/>
        </w:rPr>
        <w:t xml:space="preserve">marketed and made </w:t>
      </w:r>
      <w:r w:rsidRPr="00D70EF4">
        <w:rPr>
          <w:rStyle w:val="StyleUnderline"/>
          <w:highlight w:val="green"/>
        </w:rPr>
        <w:t>subject to competition</w:t>
      </w:r>
      <w:r w:rsidRPr="00C412F8">
        <w:rPr>
          <w:sz w:val="12"/>
        </w:rPr>
        <w:t xml:space="preserve">. </w:t>
      </w:r>
      <w:r w:rsidRPr="00C412F8">
        <w:rPr>
          <w:rStyle w:val="Emphasis"/>
        </w:rPr>
        <w:t xml:space="preserve">Everything must be </w:t>
      </w:r>
      <w:r w:rsidRPr="00D70EF4">
        <w:rPr>
          <w:rStyle w:val="Emphasis"/>
          <w:highlight w:val="green"/>
        </w:rPr>
        <w:t>identified as a “brand.”</w:t>
      </w:r>
    </w:p>
    <w:p w14:paraId="6312DC5B" w14:textId="77777777" w:rsidR="00E44575" w:rsidRPr="00C412F8" w:rsidRDefault="00E44575" w:rsidP="00E44575">
      <w:pPr>
        <w:rPr>
          <w:sz w:val="8"/>
          <w:szCs w:val="8"/>
        </w:rPr>
      </w:pPr>
      <w:r w:rsidRPr="00C412F8">
        <w:rPr>
          <w:sz w:val="8"/>
          <w:szCs w:val="8"/>
        </w:rPr>
        <w:t>This leads to a veritable Kantian Antinomy of the aesthetic under late capitalism. Aesthetics must be simultaneously promoted beyond all measure, and yet reduced to nothing. On the one hand, as Fredric Jameson noted long ago:</w:t>
      </w:r>
    </w:p>
    <w:p w14:paraId="659C7449" w14:textId="77777777" w:rsidR="00E44575" w:rsidRPr="00C412F8" w:rsidRDefault="00E44575" w:rsidP="00E44575">
      <w:pPr>
        <w:ind w:left="720"/>
        <w:rPr>
          <w:sz w:val="8"/>
          <w:szCs w:val="8"/>
        </w:rPr>
      </w:pPr>
      <w:r w:rsidRPr="00C412F8">
        <w:rPr>
          <w:sz w:val="8"/>
          <w:szCs w:val="8"/>
        </w:rPr>
        <w:t>“Aesthetic production today has become integrated into commodity production generally: the frantic economic urgency of producing fresh waves of ever more novel-seeming goods (from clothing to airplanes), at ever greater rates of turnover, now assigns an increasingly essential structural function and position to aesthetic innovation and experimentation.”</w:t>
      </w:r>
    </w:p>
    <w:p w14:paraId="3E25FD92" w14:textId="77777777" w:rsidR="00E44575" w:rsidRPr="00C412F8" w:rsidRDefault="00E44575" w:rsidP="00E44575">
      <w:pPr>
        <w:rPr>
          <w:sz w:val="12"/>
        </w:rPr>
      </w:pPr>
      <w:r w:rsidRPr="00C412F8">
        <w:rPr>
          <w:sz w:val="12"/>
        </w:rPr>
        <w:t xml:space="preserve">Or as the free-market economist Virginia </w:t>
      </w:r>
      <w:proofErr w:type="spellStart"/>
      <w:r w:rsidRPr="00C412F8">
        <w:rPr>
          <w:sz w:val="12"/>
        </w:rPr>
        <w:t>Postrel</w:t>
      </w:r>
      <w:proofErr w:type="spellEnd"/>
      <w:r w:rsidRPr="00C412F8">
        <w:rPr>
          <w:sz w:val="12"/>
        </w:rPr>
        <w:t xml:space="preserve"> cheerily and uncritically puts the same argument, “</w:t>
      </w:r>
      <w:r w:rsidRPr="00D70EF4">
        <w:rPr>
          <w:rStyle w:val="StyleUnderline"/>
          <w:highlight w:val="green"/>
        </w:rPr>
        <w:t>aesthetics</w:t>
      </w:r>
      <w:r w:rsidRPr="00C412F8">
        <w:rPr>
          <w:sz w:val="12"/>
        </w:rPr>
        <w:t xml:space="preserve">, or styling, </w:t>
      </w:r>
      <w:r w:rsidRPr="00D70EF4">
        <w:rPr>
          <w:rStyle w:val="StyleUnderline"/>
          <w:highlight w:val="green"/>
        </w:rPr>
        <w:t>has become a</w:t>
      </w:r>
      <w:r w:rsidRPr="00C412F8">
        <w:rPr>
          <w:sz w:val="12"/>
        </w:rPr>
        <w:t xml:space="preserve">n </w:t>
      </w:r>
      <w:r w:rsidRPr="00C412F8">
        <w:rPr>
          <w:rStyle w:val="StyleUnderline"/>
        </w:rPr>
        <w:t xml:space="preserve">accepted unique </w:t>
      </w:r>
      <w:r w:rsidRPr="00D70EF4">
        <w:rPr>
          <w:rStyle w:val="StyleUnderline"/>
          <w:highlight w:val="green"/>
        </w:rPr>
        <w:t>selling point</w:t>
      </w:r>
      <w:r w:rsidRPr="00C412F8">
        <w:rPr>
          <w:sz w:val="12"/>
        </w:rPr>
        <w:t>, on a global basis.” In today’s capitalism everything is aestheticized, and all values are ultimately aesthetic ones.</w:t>
      </w:r>
    </w:p>
    <w:p w14:paraId="527D96D7" w14:textId="77777777" w:rsidR="00E44575" w:rsidRDefault="00E44575" w:rsidP="00E44575">
      <w:pPr>
        <w:rPr>
          <w:sz w:val="12"/>
        </w:rPr>
      </w:pPr>
      <w:r w:rsidRPr="00C412F8">
        <w:rPr>
          <w:sz w:val="12"/>
        </w:rPr>
        <w:t xml:space="preserve">Yet at the same time, this ubiquitous aestheticization is also a radical extirpation of the aesthetic. It’s not just that sensations and feelings are trivialized when they are packaged for sale and indexed upon the most minute variations of product lines; it’s also that the two most crucial qualities of the aesthetic according to Kant—that it is disinterested and that it is noncognitive—are made to vanish or are explained away. </w:t>
      </w:r>
      <w:r w:rsidRPr="00C412F8">
        <w:rPr>
          <w:rStyle w:val="StyleUnderline"/>
        </w:rPr>
        <w:t xml:space="preserve">Aesthetic </w:t>
      </w:r>
      <w:r w:rsidRPr="00D70EF4">
        <w:rPr>
          <w:rStyle w:val="StyleUnderline"/>
          <w:highlight w:val="green"/>
        </w:rPr>
        <w:t>sensations</w:t>
      </w:r>
      <w:r w:rsidRPr="00C412F8">
        <w:rPr>
          <w:rStyle w:val="StyleUnderline"/>
        </w:rPr>
        <w:t xml:space="preserve"> and feelings are </w:t>
      </w:r>
      <w:r w:rsidRPr="00612D08">
        <w:rPr>
          <w:rStyle w:val="StyleUnderline"/>
        </w:rPr>
        <w:t>no longer disinterested</w:t>
      </w:r>
      <w:r w:rsidRPr="00C412F8">
        <w:rPr>
          <w:sz w:val="12"/>
        </w:rPr>
        <w:t xml:space="preserve">, </w:t>
      </w:r>
      <w:r w:rsidRPr="00C412F8">
        <w:rPr>
          <w:rStyle w:val="StyleUnderline"/>
        </w:rPr>
        <w:t xml:space="preserve">because they have been </w:t>
      </w:r>
      <w:r w:rsidRPr="00D70EF4">
        <w:rPr>
          <w:rStyle w:val="StyleUnderline"/>
          <w:highlight w:val="green"/>
        </w:rPr>
        <w:t>recast as</w:t>
      </w:r>
      <w:r w:rsidRPr="00C412F8">
        <w:rPr>
          <w:rStyle w:val="StyleUnderline"/>
        </w:rPr>
        <w:t xml:space="preserve"> markers of personal </w:t>
      </w:r>
      <w:r w:rsidRPr="00612D08">
        <w:rPr>
          <w:rStyle w:val="StyleUnderline"/>
        </w:rPr>
        <w:t>identity</w:t>
      </w:r>
      <w:r w:rsidRPr="00C412F8">
        <w:rPr>
          <w:sz w:val="12"/>
        </w:rPr>
        <w:t xml:space="preserve">: </w:t>
      </w:r>
      <w:r w:rsidRPr="00C412F8">
        <w:rPr>
          <w:rStyle w:val="Emphasis"/>
        </w:rPr>
        <w:t xml:space="preserve">revealed preferences, </w:t>
      </w:r>
      <w:r w:rsidRPr="00D70EF4">
        <w:rPr>
          <w:rStyle w:val="Emphasis"/>
          <w:highlight w:val="green"/>
        </w:rPr>
        <w:t>brands, lifestyle markers, objects of adoration</w:t>
      </w:r>
      <w:r w:rsidRPr="00C412F8">
        <w:rPr>
          <w:rStyle w:val="Emphasis"/>
        </w:rPr>
        <w:t xml:space="preserve"> by fans</w:t>
      </w:r>
      <w:r w:rsidRPr="00C412F8">
        <w:rPr>
          <w:sz w:val="12"/>
        </w:rPr>
        <w:t xml:space="preserve">. Aesthetic sensations and feelings are also ruthlessly cognized: for </w:t>
      </w:r>
      <w:r w:rsidRPr="00C412F8">
        <w:rPr>
          <w:rStyle w:val="StyleUnderline"/>
        </w:rPr>
        <w:t xml:space="preserve">it is only insofar </w:t>
      </w:r>
      <w:r w:rsidRPr="00D70EF4">
        <w:rPr>
          <w:rStyle w:val="StyleUnderline"/>
          <w:highlight w:val="green"/>
        </w:rPr>
        <w:t>as they are known</w:t>
      </w:r>
      <w:r w:rsidRPr="00C412F8">
        <w:rPr>
          <w:rStyle w:val="StyleUnderline"/>
        </w:rPr>
        <w:t xml:space="preserve"> and objectively described</w:t>
      </w:r>
      <w:r w:rsidRPr="00C412F8">
        <w:rPr>
          <w:sz w:val="12"/>
        </w:rPr>
        <w:t xml:space="preserve">, or transformed into data, </w:t>
      </w:r>
      <w:r w:rsidRPr="00C412F8">
        <w:rPr>
          <w:rStyle w:val="StyleUnderline"/>
        </w:rPr>
        <w:t xml:space="preserve">that </w:t>
      </w:r>
      <w:r w:rsidRPr="00D70EF4">
        <w:rPr>
          <w:rStyle w:val="StyleUnderline"/>
          <w:highlight w:val="green"/>
        </w:rPr>
        <w:t>they can be exploited</w:t>
      </w:r>
      <w:r w:rsidRPr="00C412F8">
        <w:rPr>
          <w:rStyle w:val="StyleUnderline"/>
        </w:rPr>
        <w:t xml:space="preserve"> as forms </w:t>
      </w:r>
      <w:r w:rsidRPr="00067CB0">
        <w:rPr>
          <w:rStyle w:val="StyleUnderline"/>
        </w:rPr>
        <w:t>of labor and marketed as fresh experiences and exciting lifest</w:t>
      </w:r>
      <w:r w:rsidRPr="00C412F8">
        <w:rPr>
          <w:rStyle w:val="StyleUnderline"/>
        </w:rPr>
        <w:t>yle choices</w:t>
      </w:r>
      <w:r w:rsidRPr="00C412F8">
        <w:rPr>
          <w:sz w:val="12"/>
        </w:rPr>
        <w:t>. Ironically, then, it is precisely in a time when the “affective labor” is privileged over material production, and when marketing is increasingly concerned with impalpable commodities like moods, experiences, and “atmospheres,” that we enter into the regime of a fully “cognitive capitalism,” guided by the findings of cognitive psychology and cognitive philosophy of mind.</w:t>
      </w:r>
    </w:p>
    <w:p w14:paraId="371096EA" w14:textId="77777777" w:rsidR="00E44575" w:rsidRPr="00CF3980" w:rsidRDefault="00E44575" w:rsidP="00E44575">
      <w:pPr>
        <w:rPr>
          <w:sz w:val="8"/>
          <w:szCs w:val="8"/>
        </w:rPr>
      </w:pPr>
      <w:r w:rsidRPr="00CF3980">
        <w:rPr>
          <w:sz w:val="8"/>
          <w:szCs w:val="8"/>
        </w:rPr>
        <w:t xml:space="preserve">It is under the conditions of real subsumption that accelerationism first becomes a possible aesthetic strategy. It is a fairly recent invention. In the twentieth century, before the developments that I have recounted, the most vibrant art was all about transgression. Modernist artists sought to shatter taboos, to scandalize audiences, and to pass beyond the limits of bourgeois “good taste.” From Stravinsky to the Dadaists, from </w:t>
      </w:r>
      <w:proofErr w:type="spellStart"/>
      <w:r w:rsidRPr="00CF3980">
        <w:rPr>
          <w:sz w:val="8"/>
          <w:szCs w:val="8"/>
        </w:rPr>
        <w:t>Bataille</w:t>
      </w:r>
      <w:proofErr w:type="spellEnd"/>
      <w:r w:rsidRPr="00CF3980">
        <w:rPr>
          <w:sz w:val="8"/>
          <w:szCs w:val="8"/>
        </w:rPr>
        <w:t xml:space="preserve"> to the makers of Deep Throat, and from Charlie Parker to Elvis to Guns N’ Roses, the aim was always to stun audiences, by pushing things further than they had ever been pushed before. Offensiveness was a measure of success. Transgression was simply and axiomatically taken to be subversive.</w:t>
      </w:r>
    </w:p>
    <w:p w14:paraId="7DB5CC4E" w14:textId="77777777" w:rsidR="00E44575" w:rsidRDefault="00E44575" w:rsidP="00E44575">
      <w:pPr>
        <w:pStyle w:val="Heading4"/>
      </w:pPr>
      <w:r>
        <w:t xml:space="preserve">3] Self Sufficiency gets coopted – </w:t>
      </w:r>
    </w:p>
    <w:p w14:paraId="426BCE30" w14:textId="77777777" w:rsidR="00E44575" w:rsidRDefault="00E44575" w:rsidP="00E44575">
      <w:r w:rsidRPr="006555B0">
        <w:rPr>
          <w:rStyle w:val="Style13ptBold"/>
        </w:rPr>
        <w:t xml:space="preserve">Dean </w:t>
      </w:r>
      <w:r>
        <w:rPr>
          <w:rStyle w:val="Style13ptBold"/>
        </w:rPr>
        <w:t>‘</w:t>
      </w:r>
      <w:r w:rsidRPr="006555B0">
        <w:rPr>
          <w:rStyle w:val="Style13ptBold"/>
        </w:rPr>
        <w:t>16</w:t>
      </w:r>
      <w:r w:rsidRPr="00FA1AA0">
        <w:t xml:space="preserve"> </w:t>
      </w:r>
    </w:p>
    <w:p w14:paraId="3CD1D909" w14:textId="77777777" w:rsidR="00E44575" w:rsidRPr="0069566D" w:rsidRDefault="00E44575" w:rsidP="00E44575">
      <w:pPr>
        <w:rPr>
          <w:sz w:val="16"/>
          <w:szCs w:val="16"/>
        </w:rPr>
      </w:pPr>
      <w:r w:rsidRPr="0069566D">
        <w:rPr>
          <w:sz w:val="16"/>
          <w:szCs w:val="16"/>
        </w:rPr>
        <w:t xml:space="preserve">[Jodi, Professor of Political Science at Hobart and William Smith Colleges and Erasmus Professor of the Humanities in the Faculty of Philosophy at Erasmus University in Rotterdam, </w:t>
      </w:r>
      <w:r w:rsidRPr="0069566D">
        <w:rPr>
          <w:i/>
          <w:sz w:val="16"/>
          <w:szCs w:val="16"/>
        </w:rPr>
        <w:t>Crowds and Party</w:t>
      </w:r>
      <w:r w:rsidRPr="0069566D">
        <w:rPr>
          <w:sz w:val="16"/>
          <w:szCs w:val="16"/>
        </w:rPr>
        <w:t>, Verso (</w:t>
      </w:r>
      <w:proofErr w:type="spellStart"/>
      <w:r w:rsidRPr="0069566D">
        <w:rPr>
          <w:sz w:val="16"/>
          <w:szCs w:val="16"/>
        </w:rPr>
        <w:t>Brookyn</w:t>
      </w:r>
      <w:proofErr w:type="spellEnd"/>
      <w:r w:rsidRPr="0069566D">
        <w:rPr>
          <w:sz w:val="16"/>
          <w:szCs w:val="16"/>
        </w:rPr>
        <w:t>, NY): 2016, p. 33-35]</w:t>
      </w:r>
      <w:r>
        <w:rPr>
          <w:sz w:val="16"/>
          <w:szCs w:val="16"/>
        </w:rPr>
        <w:t xml:space="preserve"> </w:t>
      </w:r>
      <w:proofErr w:type="spellStart"/>
      <w:r>
        <w:rPr>
          <w:sz w:val="16"/>
          <w:szCs w:val="16"/>
        </w:rPr>
        <w:t>rc</w:t>
      </w:r>
      <w:proofErr w:type="spellEnd"/>
      <w:r>
        <w:rPr>
          <w:sz w:val="16"/>
          <w:szCs w:val="16"/>
        </w:rPr>
        <w:t>/pat</w:t>
      </w:r>
    </w:p>
    <w:p w14:paraId="598000B0" w14:textId="77777777" w:rsidR="00E44575" w:rsidRDefault="00E44575" w:rsidP="00E44575">
      <w:pPr>
        <w:rPr>
          <w:sz w:val="12"/>
        </w:rPr>
      </w:pPr>
      <w:r w:rsidRPr="00EE5969">
        <w:rPr>
          <w:sz w:val="12"/>
        </w:rPr>
        <w:t xml:space="preserve">Silva’s account of a transition to adulthood marked not by “entry into social groups and institutions but rather the explicit rejection of them” provides a poignant rejoinder to Sennett.19 One man tells Silva that “the hardest part about being an adult is finding a real fucking job.” People aren’t lacking a narrative for adulthood. </w:t>
      </w:r>
      <w:r w:rsidRPr="00EB3C23">
        <w:rPr>
          <w:rStyle w:val="StyleUnderline"/>
          <w:highlight w:val="green"/>
        </w:rPr>
        <w:t>Capitalism presents</w:t>
      </w:r>
      <w:r w:rsidRPr="00FA1AA0">
        <w:rPr>
          <w:rStyle w:val="StyleUnderline"/>
        </w:rPr>
        <w:t xml:space="preserve"> adulthood as an individual project</w:t>
      </w:r>
      <w:r w:rsidRPr="00EE5969">
        <w:rPr>
          <w:sz w:val="12"/>
        </w:rPr>
        <w:t xml:space="preserve">. For the young working people Silva interviewed, individualism equals dignity. </w:t>
      </w:r>
      <w:r w:rsidRPr="00FA1AA0">
        <w:rPr>
          <w:rStyle w:val="StyleUnderline"/>
        </w:rPr>
        <w:t xml:space="preserve">They tell </w:t>
      </w:r>
      <w:r w:rsidRPr="00EB3C23">
        <w:rPr>
          <w:rStyle w:val="StyleUnderline"/>
          <w:highlight w:val="green"/>
        </w:rPr>
        <w:t>heroic tales of self-sufficiency</w:t>
      </w:r>
      <w:r w:rsidRPr="00EE5969">
        <w:rPr>
          <w:sz w:val="12"/>
        </w:rPr>
        <w:t xml:space="preserve">, </w:t>
      </w:r>
      <w:r w:rsidRPr="00FA1AA0">
        <w:rPr>
          <w:rStyle w:val="StyleUnderline"/>
        </w:rPr>
        <w:t>turning inward as they manage feelings of betrayal</w:t>
      </w:r>
      <w:r w:rsidRPr="00EE5969">
        <w:rPr>
          <w:sz w:val="12"/>
        </w:rPr>
        <w:t xml:space="preserve">, </w:t>
      </w:r>
      <w:r w:rsidRPr="00FA1AA0">
        <w:rPr>
          <w:rStyle w:val="StyleUnderline"/>
        </w:rPr>
        <w:t>accept flexibility and flux</w:t>
      </w:r>
      <w:r w:rsidRPr="00EE5969">
        <w:rPr>
          <w:sz w:val="12"/>
        </w:rPr>
        <w:t xml:space="preserve">, </w:t>
      </w:r>
      <w:r w:rsidRPr="00FA1AA0">
        <w:rPr>
          <w:rStyle w:val="StyleUnderline"/>
        </w:rPr>
        <w:t>and buttress their sense of being utterly alone</w:t>
      </w:r>
      <w:r w:rsidRPr="00EE5969">
        <w:rPr>
          <w:sz w:val="12"/>
        </w:rPr>
        <w:t xml:space="preserve">. Although the dependencies of the welfare state and corporate bureaucracy that </w:t>
      </w:r>
      <w:proofErr w:type="spellStart"/>
      <w:r w:rsidRPr="00EE5969">
        <w:rPr>
          <w:sz w:val="12"/>
        </w:rPr>
        <w:t>Lasch</w:t>
      </w:r>
      <w:proofErr w:type="spellEnd"/>
      <w:r w:rsidRPr="00EE5969">
        <w:rPr>
          <w:sz w:val="12"/>
        </w:rPr>
        <w:t xml:space="preserve"> associates with the therapeutic sensibility have been dismantled and replaced by a harsher, more competitive capitalism, </w:t>
      </w:r>
      <w:r w:rsidRPr="00EB3C23">
        <w:rPr>
          <w:rStyle w:val="Emphasis"/>
          <w:highlight w:val="green"/>
        </w:rPr>
        <w:t>therapeutic language</w:t>
      </w:r>
      <w:r w:rsidRPr="00EB3C23">
        <w:rPr>
          <w:rStyle w:val="StyleUnderline"/>
          <w:highlight w:val="green"/>
        </w:rPr>
        <w:t xml:space="preserve"> remains the </w:t>
      </w:r>
      <w:r w:rsidRPr="00B47E9A">
        <w:rPr>
          <w:rStyle w:val="StyleUnderline"/>
          <w:highlight w:val="green"/>
        </w:rPr>
        <w:t>vocabulary</w:t>
      </w:r>
      <w:r w:rsidRPr="00B47E9A">
        <w:rPr>
          <w:rStyle w:val="StyleUnderline"/>
        </w:rPr>
        <w:t xml:space="preserve"> through which </w:t>
      </w:r>
      <w:r w:rsidRPr="00CF62A8">
        <w:rPr>
          <w:rStyle w:val="StyleUnderline"/>
        </w:rPr>
        <w:t xml:space="preserve">to account </w:t>
      </w:r>
      <w:r w:rsidRPr="00EB3C23">
        <w:rPr>
          <w:rStyle w:val="StyleUnderline"/>
          <w:highlight w:val="green"/>
        </w:rPr>
        <w:t>for individual success</w:t>
      </w:r>
      <w:r w:rsidRPr="00FA1AA0">
        <w:rPr>
          <w:rStyle w:val="StyleUnderline"/>
        </w:rPr>
        <w:t xml:space="preserve"> and failure</w:t>
      </w:r>
      <w:r w:rsidRPr="00EE5969">
        <w:rPr>
          <w:sz w:val="12"/>
        </w:rPr>
        <w:t xml:space="preserve">. </w:t>
      </w:r>
    </w:p>
    <w:p w14:paraId="1EA758A6" w14:textId="77777777" w:rsidR="00E44575" w:rsidRDefault="00E44575" w:rsidP="00E44575">
      <w:pPr>
        <w:rPr>
          <w:sz w:val="12"/>
        </w:rPr>
      </w:pPr>
      <w:r w:rsidRPr="00EE5969">
        <w:rPr>
          <w:sz w:val="12"/>
        </w:rPr>
        <w:t xml:space="preserve">Instead of the jettisoning of the past that </w:t>
      </w:r>
      <w:proofErr w:type="spellStart"/>
      <w:r w:rsidRPr="00EE5969">
        <w:rPr>
          <w:sz w:val="12"/>
        </w:rPr>
        <w:t>Lasch</w:t>
      </w:r>
      <w:proofErr w:type="spellEnd"/>
      <w:r w:rsidRPr="00EE5969">
        <w:rPr>
          <w:sz w:val="12"/>
        </w:rPr>
        <w:t xml:space="preserve"> and Sennett observe, Silva’s subjects embrace the past as they narrate the challenges they have had to overcome in order to realize their authentic selves. Understood in terms of familial and personal experiences, the past provides an open field of explanations for hardship, failure, and the diminution of what they see as success. Unlike </w:t>
      </w:r>
      <w:proofErr w:type="spellStart"/>
      <w:r w:rsidRPr="00EE5969">
        <w:rPr>
          <w:sz w:val="12"/>
        </w:rPr>
        <w:t>Lasch’s</w:t>
      </w:r>
      <w:proofErr w:type="spellEnd"/>
      <w:r w:rsidRPr="00EE5969">
        <w:rPr>
          <w:sz w:val="12"/>
        </w:rPr>
        <w:t xml:space="preserve"> empty narcissists, Silva’s young adults have lives of inner purpose—surviving on their own in a context where the odds are against them. They struggle with illness and battle with addiction. They overcome dysfunctional families and past relationships. </w:t>
      </w:r>
      <w:r w:rsidRPr="00EB3C23">
        <w:rPr>
          <w:rStyle w:val="Emphasis"/>
          <w:highlight w:val="green"/>
        </w:rPr>
        <w:t>The fight to survive is the</w:t>
      </w:r>
      <w:r w:rsidRPr="00CF62A8">
        <w:rPr>
          <w:rStyle w:val="Emphasis"/>
        </w:rPr>
        <w:t xml:space="preserve"> key </w:t>
      </w:r>
      <w:r w:rsidRPr="00EB3C23">
        <w:rPr>
          <w:rStyle w:val="Emphasis"/>
          <w:highlight w:val="green"/>
        </w:rPr>
        <w:t>feature of an identity imagined as</w:t>
      </w:r>
      <w:r w:rsidRPr="00FA1AA0">
        <w:rPr>
          <w:rStyle w:val="Emphasis"/>
        </w:rPr>
        <w:t xml:space="preserve"> dignified and </w:t>
      </w:r>
      <w:r w:rsidRPr="00EB3C23">
        <w:rPr>
          <w:rStyle w:val="Emphasis"/>
          <w:highlight w:val="green"/>
        </w:rPr>
        <w:t>heroic because it has to produce itself</w:t>
      </w:r>
      <w:r w:rsidRPr="00FA1AA0">
        <w:rPr>
          <w:rStyle w:val="Emphasis"/>
        </w:rPr>
        <w:t xml:space="preserve"> by itself</w:t>
      </w:r>
      <w:r w:rsidRPr="00EE5969">
        <w:rPr>
          <w:sz w:val="12"/>
        </w:rPr>
        <w:t xml:space="preserve">. </w:t>
      </w:r>
    </w:p>
    <w:p w14:paraId="1500A3AF" w14:textId="77777777" w:rsidR="00E44575" w:rsidRDefault="00E44575" w:rsidP="00E44575">
      <w:pPr>
        <w:rPr>
          <w:sz w:val="12"/>
        </w:rPr>
      </w:pPr>
      <w:r w:rsidRPr="00CF62A8">
        <w:rPr>
          <w:rStyle w:val="StyleUnderline"/>
        </w:rPr>
        <w:t>Silva’s young</w:t>
      </w:r>
      <w:r w:rsidRPr="00FA1AA0">
        <w:rPr>
          <w:rStyle w:val="StyleUnderline"/>
        </w:rPr>
        <w:t xml:space="preserve"> adults point to </w:t>
      </w:r>
      <w:r w:rsidRPr="00CF62A8">
        <w:rPr>
          <w:rStyle w:val="StyleUnderline"/>
        </w:rPr>
        <w:t xml:space="preserve">an imaginary identity </w:t>
      </w:r>
      <w:r w:rsidRPr="00A702B8">
        <w:rPr>
          <w:rStyle w:val="StyleUnderline"/>
        </w:rPr>
        <w:t>beyond the rugged individualist and the narcissistic gamesman</w:t>
      </w:r>
      <w:r w:rsidRPr="00A702B8">
        <w:rPr>
          <w:sz w:val="12"/>
        </w:rPr>
        <w:t xml:space="preserve">: </w:t>
      </w:r>
      <w:r w:rsidRPr="00A702B8">
        <w:rPr>
          <w:rStyle w:val="Emphasis"/>
        </w:rPr>
        <w:t>the survivor</w:t>
      </w:r>
      <w:r w:rsidRPr="00A702B8">
        <w:rPr>
          <w:sz w:val="12"/>
        </w:rPr>
        <w:t xml:space="preserve">. Unlike the symbolic identity of institutions (the place from which one sees oneself as acting), imaginary identity is the image one adopts of oneself. Since so many of Silva’s informants feel they have had to do it all by themselves, in contexts of poverty and diminishing opportunity, they take the fact of their survival as the morally significant fact: making it on one’s own is what bestows dignity. Some of the white survivors Silva interviews resent “socialists” like US President Barack Obama for trying to take away their last best thing, the special something that is all they have left, namely, the dignity they have because they are completely self-reliant. </w:t>
      </w:r>
      <w:r w:rsidRPr="00A702B8">
        <w:rPr>
          <w:rStyle w:val="Emphasis"/>
        </w:rPr>
        <w:t>The black survivors, too, narrate their experiences in individual rather than collective terms</w:t>
      </w:r>
      <w:r w:rsidRPr="00A702B8">
        <w:rPr>
          <w:sz w:val="12"/>
        </w:rPr>
        <w:t>. They, too, seek to hold on to the only person they can count on—themselves. Betrayed by schools, the labor market, and the government, Silva’s working-class informants in general feel “completely alone, responsible</w:t>
      </w:r>
      <w:r w:rsidRPr="00EE5969">
        <w:rPr>
          <w:sz w:val="12"/>
        </w:rPr>
        <w:t xml:space="preserve"> for their own fates and dependent on outside help at their peril.” For them, surviving means internalizing the painful lesson that “being an adult means trusting no one by yourself.” </w:t>
      </w:r>
    </w:p>
    <w:p w14:paraId="54944012" w14:textId="77777777" w:rsidR="00E44575" w:rsidRDefault="00E44575" w:rsidP="00E44575">
      <w:pPr>
        <w:rPr>
          <w:sz w:val="12"/>
        </w:rPr>
      </w:pPr>
      <w:r w:rsidRPr="00EE5969">
        <w:rPr>
          <w:sz w:val="12"/>
        </w:rPr>
        <w:t xml:space="preserve">What Sennett lauded as a repudiation of dependence appears in Silva’s account as a deep skepticism of solidarity. Reliance on other people requires acknowledging one’s insufficiency as an individual, one’s inability to survive alone. The hostility to the needy expressed by some of Silva informants suggests a defense against their own need. </w:t>
      </w:r>
      <w:r w:rsidRPr="00EB3C23">
        <w:rPr>
          <w:rStyle w:val="Emphasis"/>
          <w:highlight w:val="green"/>
        </w:rPr>
        <w:t>Hostility lets them displace</w:t>
      </w:r>
      <w:r w:rsidRPr="00CF62A8">
        <w:rPr>
          <w:rStyle w:val="Emphasis"/>
        </w:rPr>
        <w:t xml:space="preserve"> their </w:t>
      </w:r>
      <w:r w:rsidRPr="00EB3C23">
        <w:rPr>
          <w:rStyle w:val="Emphasis"/>
          <w:highlight w:val="green"/>
        </w:rPr>
        <w:t>need onto others and</w:t>
      </w:r>
      <w:r w:rsidRPr="00CF62A8">
        <w:rPr>
          <w:rStyle w:val="Emphasis"/>
        </w:rPr>
        <w:t xml:space="preserve"> thereby </w:t>
      </w:r>
      <w:r w:rsidRPr="00EB3C23">
        <w:rPr>
          <w:rStyle w:val="Emphasis"/>
          <w:highlight w:val="green"/>
        </w:rPr>
        <w:t>shore up</w:t>
      </w:r>
      <w:r w:rsidRPr="00CF62A8">
        <w:rPr>
          <w:rStyle w:val="Emphasis"/>
        </w:rPr>
        <w:t xml:space="preserve"> a </w:t>
      </w:r>
      <w:r w:rsidRPr="00EB3C23">
        <w:rPr>
          <w:rStyle w:val="Emphasis"/>
          <w:highlight w:val="green"/>
        </w:rPr>
        <w:t>fragile</w:t>
      </w:r>
      <w:r w:rsidRPr="00FA1AA0">
        <w:rPr>
          <w:rStyle w:val="Emphasis"/>
        </w:rPr>
        <w:t xml:space="preserve"> and </w:t>
      </w:r>
      <w:r w:rsidRPr="00CF62A8">
        <w:rPr>
          <w:rStyle w:val="Emphasis"/>
        </w:rPr>
        <w:t xml:space="preserve">impossible </w:t>
      </w:r>
      <w:r w:rsidRPr="00EB3C23">
        <w:rPr>
          <w:rStyle w:val="Emphasis"/>
          <w:highlight w:val="green"/>
        </w:rPr>
        <w:t>individuality</w:t>
      </w:r>
      <w:r w:rsidRPr="00EE5969">
        <w:rPr>
          <w:sz w:val="12"/>
        </w:rPr>
        <w:t xml:space="preserve">. Having learned that they can’t rely on anyone, these young working-class adults try to numb their sense of betrayal by affirming the worst cultural scripts of individualism, personal responsibility, and self-reliance, hardening themselves to the world around them. Their hostility to various forms of government intervention, particularly affirmative action, makes them ideal supports for neoliberal capitalism. Incidentally, those of us who write and circulate critical exposés—stories of governmental corruption, university failure, and corporate malfeasance—may not be helping our cause. We may be affirming what some in the working class already know to be true: they are being betrayed. </w:t>
      </w:r>
    </w:p>
    <w:p w14:paraId="566AE807" w14:textId="77777777" w:rsidR="00E44575" w:rsidRPr="00706574" w:rsidRDefault="00E44575" w:rsidP="00E44575">
      <w:pPr>
        <w:rPr>
          <w:sz w:val="8"/>
          <w:szCs w:val="8"/>
        </w:rPr>
      </w:pPr>
      <w:r w:rsidRPr="00706574">
        <w:rPr>
          <w:sz w:val="8"/>
          <w:szCs w:val="8"/>
        </w:rPr>
        <w:t xml:space="preserve">Likewise countering Sennett’s happy rendering of the repudiation of dependence, Carrie M. Lane’s research on white-collar technology workers in Dallas situates the emphasis on individual responsibility in the context of wide-scale layoffs and unemployment. Insecurity is a primary feature of the lives of these tech workers. Most alternate through contract positions of varying duration, unemployment, and self-employment. Lane notes how the technology workers she interviewed embrace a “career management” ideology that casts “insecurity as an empowering alternative to dependence on a single employer.” They construe loyalty as a thing of the past: since everyone is a victim of economic forces beyond their control, neither companies nor employees owe each other anything. Owners and workers both want to make money however they can. No one should expect a company to provide employment security or opportunities for professional development. Such an expectation indicates a childish attitude of dependence. According to one executive, “To give my employees job security would be to disempower them and relieve them of the responsibility that they need to feel for their own success.” Laid-off and job-seeking tech workers adopt the corresponding individualist mindset: success comes from doing “whatever it takes” to get by, get through, get that next job. </w:t>
      </w:r>
    </w:p>
    <w:p w14:paraId="5E542730" w14:textId="77777777" w:rsidR="00E44575" w:rsidRPr="00706574" w:rsidRDefault="00E44575" w:rsidP="00E44575">
      <w:pPr>
        <w:rPr>
          <w:sz w:val="8"/>
          <w:szCs w:val="8"/>
        </w:rPr>
      </w:pPr>
      <w:r w:rsidRPr="00706574">
        <w:rPr>
          <w:sz w:val="8"/>
          <w:szCs w:val="8"/>
        </w:rPr>
        <w:t xml:space="preserve">The survivor is a compelling identity under conditions of extreme competition and inequality. It validates surviving by any means necessary. Survival is its own reward. Setbacks and lapses are new challenges, ultimately greater proof of one’s survival skills. Popular culture provides a wide array of survivors to emulate (as well as examples of those who have been unable to get themselves together): from Katniss in The Hunger Games, to the winners of uncountable reality television competitions, to games like Day Z and Fallout, to victims of illness or crime. Emotions of anger, suspicion, and defensiveness are justified—one can rely only on oneself—and potentially useful as the psychic weapons that can help maintain an impossible individuality. </w:t>
      </w:r>
    </w:p>
    <w:p w14:paraId="5D7043B0" w14:textId="77777777" w:rsidR="00E44575" w:rsidRPr="00CF62A8" w:rsidRDefault="00E44575" w:rsidP="00E44575">
      <w:pPr>
        <w:rPr>
          <w:sz w:val="12"/>
        </w:rPr>
      </w:pPr>
      <w:r w:rsidRPr="00A702B8">
        <w:rPr>
          <w:rStyle w:val="StyleUnderline"/>
        </w:rPr>
        <w:t>The survivor is a figure not for a culture of narcissism but for a psychotic culture</w:t>
      </w:r>
      <w:r w:rsidRPr="00A702B8">
        <w:rPr>
          <w:sz w:val="12"/>
          <w:szCs w:val="12"/>
        </w:rPr>
        <w:t xml:space="preserve">. </w:t>
      </w:r>
      <w:r w:rsidRPr="00A702B8">
        <w:rPr>
          <w:rStyle w:val="StyleUnderline"/>
        </w:rPr>
        <w:t>If narcissistic culture is characterized by the dislodging of symbolic authority</w:t>
      </w:r>
      <w:r w:rsidRPr="00A702B8">
        <w:rPr>
          <w:sz w:val="12"/>
        </w:rPr>
        <w:t xml:space="preserve">, </w:t>
      </w:r>
      <w:r w:rsidRPr="00A702B8">
        <w:rPr>
          <w:rStyle w:val="StyleUnderline"/>
        </w:rPr>
        <w:t>psychotic culture is characterized by its foreclosure</w:t>
      </w:r>
      <w:r w:rsidRPr="00A702B8">
        <w:rPr>
          <w:sz w:val="12"/>
        </w:rPr>
        <w:t xml:space="preserve">. In brief, Lacan defines psychosis in terms of the foreclosure of the Name-of-the-Father or master signifier. </w:t>
      </w:r>
      <w:r w:rsidRPr="00A702B8">
        <w:rPr>
          <w:rStyle w:val="StyleUnderline"/>
        </w:rPr>
        <w:t>That the master signifier is foreclosed means that it does not stabilize meaning</w:t>
      </w:r>
      <w:r w:rsidRPr="00A702B8">
        <w:rPr>
          <w:sz w:val="12"/>
        </w:rPr>
        <w:t xml:space="preserve">; </w:t>
      </w:r>
      <w:r w:rsidRPr="00A702B8">
        <w:rPr>
          <w:rStyle w:val="StyleUnderline"/>
        </w:rPr>
        <w:t>the signifying chain lacks an anchor that can hold it together</w:t>
      </w:r>
      <w:r w:rsidRPr="00A702B8">
        <w:rPr>
          <w:sz w:val="12"/>
        </w:rPr>
        <w:t xml:space="preserve">. The generalized loss of symbolic power impacts the subject such that he feels this now-missing authority to be all the closer, more powerful, and intrusive. In a psychotic culture, then, </w:t>
      </w:r>
      <w:r w:rsidRPr="00A702B8">
        <w:rPr>
          <w:rStyle w:val="Emphasis"/>
        </w:rPr>
        <w:t>mistrust is pervasive</w:t>
      </w:r>
      <w:r w:rsidRPr="00A702B8">
        <w:rPr>
          <w:sz w:val="12"/>
        </w:rPr>
        <w:t xml:space="preserve">, all-consuming. </w:t>
      </w:r>
      <w:r w:rsidRPr="00A702B8">
        <w:rPr>
          <w:rStyle w:val="Emphasis"/>
        </w:rPr>
        <w:t>Each confronts power directly and alone</w:t>
      </w:r>
      <w:r w:rsidRPr="00A702B8">
        <w:rPr>
          <w:sz w:val="12"/>
        </w:rPr>
        <w:t>.</w:t>
      </w:r>
      <w:r w:rsidRPr="00CF62A8">
        <w:rPr>
          <w:sz w:val="12"/>
        </w:rPr>
        <w:t xml:space="preserve"> </w:t>
      </w:r>
    </w:p>
    <w:p w14:paraId="36E19C51" w14:textId="77777777" w:rsidR="00E44575" w:rsidRDefault="00E44575" w:rsidP="00E44575">
      <w:pPr>
        <w:rPr>
          <w:sz w:val="12"/>
        </w:rPr>
      </w:pPr>
      <w:r w:rsidRPr="00EE5969">
        <w:rPr>
          <w:sz w:val="12"/>
        </w:rPr>
        <w:t xml:space="preserve">To compensate for the missing symbolic authority, the psychotic turns to the imaginary. He positions himself in relation to a “captivating image,” perhaps of one whom he hates, admires, or fears. This imaginary other would then be a rival to defeat or destroy. The psychotic may try to mimic those around him, particularly as he grapples with intense fear and aggression. And he may also become captivated by an image of himself. Here the psychotic imagines himself not as anyone or anything in particular: I am my own worst enemy. </w:t>
      </w:r>
      <w:r w:rsidRPr="002A30BC">
        <w:rPr>
          <w:rStyle w:val="Emphasis"/>
          <w:highlight w:val="green"/>
        </w:rPr>
        <w:t>What matters is</w:t>
      </w:r>
      <w:r w:rsidRPr="00CF62A8">
        <w:rPr>
          <w:rStyle w:val="Emphasis"/>
        </w:rPr>
        <w:t xml:space="preserve"> persistence, </w:t>
      </w:r>
      <w:r w:rsidRPr="002A30BC">
        <w:rPr>
          <w:rStyle w:val="Emphasis"/>
          <w:highlight w:val="green"/>
        </w:rPr>
        <w:t>survival, for its own</w:t>
      </w:r>
      <w:r w:rsidRPr="00EB3C23">
        <w:rPr>
          <w:rStyle w:val="Emphasis"/>
          <w:highlight w:val="green"/>
        </w:rPr>
        <w:t xml:space="preserve"> sake</w:t>
      </w:r>
      <w:r w:rsidRPr="00EE5969">
        <w:rPr>
          <w:sz w:val="12"/>
        </w:rPr>
        <w:t xml:space="preserve">. </w:t>
      </w:r>
    </w:p>
    <w:p w14:paraId="0836A00D" w14:textId="77777777" w:rsidR="00E44575" w:rsidRDefault="00E44575" w:rsidP="00E44575">
      <w:pPr>
        <w:rPr>
          <w:sz w:val="12"/>
        </w:rPr>
      </w:pPr>
      <w:r w:rsidRPr="00CF62A8">
        <w:rPr>
          <w:rStyle w:val="StyleUnderline"/>
        </w:rPr>
        <w:t xml:space="preserve">Whether rendered as </w:t>
      </w:r>
      <w:r w:rsidRPr="002A30BC">
        <w:rPr>
          <w:rStyle w:val="StyleUnderline"/>
          <w:highlight w:val="green"/>
        </w:rPr>
        <w:t>caring for oneself</w:t>
      </w:r>
      <w:r w:rsidRPr="002A30BC">
        <w:rPr>
          <w:rStyle w:val="StyleUnderline"/>
        </w:rPr>
        <w:t xml:space="preserve"> or looking out for number one</w:t>
      </w:r>
      <w:r w:rsidRPr="00EE5969">
        <w:rPr>
          <w:sz w:val="12"/>
        </w:rPr>
        <w:t xml:space="preserve">, </w:t>
      </w:r>
      <w:r w:rsidRPr="002A30BC">
        <w:rPr>
          <w:rStyle w:val="StyleUnderline"/>
          <w:highlight w:val="green"/>
        </w:rPr>
        <w:t>the</w:t>
      </w:r>
      <w:r w:rsidRPr="002A30BC">
        <w:rPr>
          <w:rStyle w:val="StyleUnderline"/>
        </w:rPr>
        <w:t xml:space="preserve"> captivating </w:t>
      </w:r>
      <w:r w:rsidRPr="002A30BC">
        <w:rPr>
          <w:rStyle w:val="StyleUnderline"/>
          <w:highlight w:val="green"/>
        </w:rPr>
        <w:t>image of the individual enjoins its own maintenance</w:t>
      </w:r>
      <w:r w:rsidRPr="00EE5969">
        <w:rPr>
          <w:sz w:val="12"/>
        </w:rPr>
        <w:t xml:space="preserve">. </w:t>
      </w:r>
      <w:r w:rsidRPr="00FA1AA0">
        <w:rPr>
          <w:rStyle w:val="StyleUnderline"/>
        </w:rPr>
        <w:t xml:space="preserve">For </w:t>
      </w:r>
      <w:r w:rsidRPr="00EB3C23">
        <w:rPr>
          <w:rStyle w:val="StyleUnderline"/>
          <w:highlight w:val="green"/>
        </w:rPr>
        <w:t>all</w:t>
      </w:r>
      <w:r w:rsidRPr="00FA1AA0">
        <w:rPr>
          <w:rStyle w:val="StyleUnderline"/>
        </w:rPr>
        <w:t xml:space="preserve"> </w:t>
      </w:r>
      <w:r w:rsidRPr="002A30BC">
        <w:rPr>
          <w:rStyle w:val="StyleUnderline"/>
        </w:rPr>
        <w:t>their emphases on self-reliance</w:t>
      </w:r>
      <w:r w:rsidRPr="00EE5969">
        <w:rPr>
          <w:sz w:val="12"/>
        </w:rPr>
        <w:t xml:space="preserve">, </w:t>
      </w:r>
      <w:r w:rsidRPr="002A30BC">
        <w:rPr>
          <w:rStyle w:val="StyleUnderline"/>
        </w:rPr>
        <w:t xml:space="preserve">Silva’s interviewees nonetheless </w:t>
      </w:r>
      <w:r w:rsidRPr="002A30BC">
        <w:rPr>
          <w:rStyle w:val="StyleUnderline"/>
          <w:highlight w:val="green"/>
        </w:rPr>
        <w:t>want to be recognized</w:t>
      </w:r>
      <w:r w:rsidRPr="00EE5969">
        <w:rPr>
          <w:sz w:val="12"/>
        </w:rPr>
        <w:t xml:space="preserve">. </w:t>
      </w:r>
      <w:r w:rsidRPr="002A30BC">
        <w:rPr>
          <w:rStyle w:val="StyleUnderline"/>
          <w:highlight w:val="green"/>
        </w:rPr>
        <w:t>They want someone else to hear their stories</w:t>
      </w:r>
      <w:r w:rsidRPr="00EE5969">
        <w:rPr>
          <w:sz w:val="12"/>
        </w:rPr>
        <w:t xml:space="preserve">, </w:t>
      </w:r>
      <w:r w:rsidRPr="002A30BC">
        <w:rPr>
          <w:rStyle w:val="StyleUnderline"/>
          <w:highlight w:val="green"/>
        </w:rPr>
        <w:t>validate what they’ve accomplished</w:t>
      </w:r>
      <w:r w:rsidRPr="00EE5969">
        <w:rPr>
          <w:sz w:val="12"/>
        </w:rPr>
        <w:t xml:space="preserve">. Communicative capitalism supplies the necessary infrastructure, the crowd of many who might view, like, or share. </w:t>
      </w:r>
    </w:p>
    <w:p w14:paraId="50DD20FD" w14:textId="77777777" w:rsidR="00E44575" w:rsidRPr="00B6286B" w:rsidRDefault="00E44575" w:rsidP="00E44575">
      <w:pPr>
        <w:pStyle w:val="Heading3"/>
      </w:pPr>
      <w:r w:rsidRPr="00B6286B">
        <w:t xml:space="preserve">Part </w:t>
      </w:r>
      <w:r>
        <w:t>5 is Preempts</w:t>
      </w:r>
    </w:p>
    <w:p w14:paraId="4E4760D4" w14:textId="77777777" w:rsidR="00E44575" w:rsidRPr="00B6286B" w:rsidRDefault="00E44575" w:rsidP="00E44575">
      <w:pPr>
        <w:pStyle w:val="Heading4"/>
        <w:rPr>
          <w:rFonts w:cs="Arial"/>
          <w:bCs/>
        </w:rPr>
      </w:pPr>
      <w:r>
        <w:rPr>
          <w:rFonts w:cs="Arial"/>
        </w:rPr>
        <w:t xml:space="preserve">Impact Framing – </w:t>
      </w:r>
      <w:r w:rsidRPr="00B6286B">
        <w:rPr>
          <w:rFonts w:cs="Arial"/>
        </w:rPr>
        <w:t xml:space="preserve">Revolutionary Suicide is the risk we must take to abolish Racial Capitalism – there is no damnation worse than the current system. </w:t>
      </w:r>
    </w:p>
    <w:p w14:paraId="235A7378" w14:textId="77777777" w:rsidR="00E44575" w:rsidRPr="00B6286B" w:rsidRDefault="00E44575" w:rsidP="00E44575">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 xml:space="preserve">[2013, </w:t>
      </w:r>
      <w:proofErr w:type="spellStart"/>
      <w:r w:rsidRPr="00B6286B">
        <w:t>Lynice</w:t>
      </w:r>
      <w:proofErr w:type="spellEnd"/>
      <w:r w:rsidRPr="00B6286B">
        <w:t xml:space="preserve"> Pinkard, “Revolutionary Suicide: Risking Everything to Transform Society and Live Fully”, Tikkun 2013 Volume 28, Number 4: 31-41, http://tikkun.dukejournals.org/content/28/4/31.full]</w:t>
      </w:r>
    </w:p>
    <w:p w14:paraId="600C7CE3" w14:textId="77777777" w:rsidR="00E44575" w:rsidRPr="00B6286B" w:rsidRDefault="00E44575" w:rsidP="00E44575">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3F7BD3">
        <w:rPr>
          <w:rStyle w:val="Emphasis"/>
          <w:highlight w:val="green"/>
        </w:rPr>
        <w:t xml:space="preserve">we </w:t>
      </w:r>
      <w:r w:rsidRPr="00B6286B">
        <w:rPr>
          <w:rStyle w:val="Emphasis"/>
        </w:rPr>
        <w:t xml:space="preserve">identify (not wish to identify or pretend to identify but actually identify by </w:t>
      </w:r>
      <w:r w:rsidRPr="003F7BD3">
        <w:rPr>
          <w:rStyle w:val="Emphasis"/>
          <w:highlight w:val="green"/>
        </w:rPr>
        <w:t>put</w:t>
      </w:r>
      <w:r w:rsidRPr="00B6286B">
        <w:rPr>
          <w:rStyle w:val="Emphasis"/>
        </w:rPr>
        <w:t xml:space="preserve">ting </w:t>
      </w:r>
      <w:r w:rsidRPr="003F7BD3">
        <w:rPr>
          <w:rStyle w:val="Emphasis"/>
          <w:highlight w:val="green"/>
        </w:rPr>
        <w:t>our lives on the line</w:t>
      </w:r>
      <w:r w:rsidRPr="00B6286B">
        <w:rPr>
          <w:rStyle w:val="Emphasis"/>
        </w:rPr>
        <w:t xml:space="preserve">) with efforts </w:t>
      </w:r>
      <w:r w:rsidRPr="003F7BD3">
        <w:rPr>
          <w:rStyle w:val="Emphasis"/>
          <w:highlight w:val="green"/>
        </w:rPr>
        <w:t>to reverse</w:t>
      </w:r>
      <w:r w:rsidRPr="00B6286B">
        <w:rPr>
          <w:rStyle w:val="Emphasis"/>
        </w:rPr>
        <w:t xml:space="preserve"> patterns of </w:t>
      </w:r>
      <w:r w:rsidRPr="003F7BD3">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3F7BD3">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3F7BD3">
        <w:rPr>
          <w:rStyle w:val="Emphasis"/>
          <w:highlight w:val="green"/>
        </w:rPr>
        <w:t xml:space="preserve">prevent us from becoming </w:t>
      </w:r>
      <w:r w:rsidRPr="00B6286B">
        <w:rPr>
          <w:rStyle w:val="Emphasis"/>
        </w:rPr>
        <w:t xml:space="preserve">spiritually and politically </w:t>
      </w:r>
      <w:r w:rsidRPr="003F7BD3">
        <w:rPr>
          <w:rStyle w:val="Emphasis"/>
          <w:highlight w:val="green"/>
        </w:rPr>
        <w:t xml:space="preserve">alive. </w:t>
      </w:r>
      <w:r w:rsidRPr="00B6286B">
        <w:rPr>
          <w:rStyle w:val="Emphasis"/>
        </w:rPr>
        <w:t xml:space="preserve">They prevent us </w:t>
      </w:r>
      <w:r w:rsidRPr="003F7BD3">
        <w:rPr>
          <w:rStyle w:val="Emphasis"/>
          <w:highlight w:val="green"/>
        </w:rPr>
        <w:t xml:space="preserve">from changing </w:t>
      </w:r>
      <w:r w:rsidRPr="00B6286B">
        <w:rPr>
          <w:rStyle w:val="Emphasis"/>
        </w:rPr>
        <w:t xml:space="preserve">the </w:t>
      </w:r>
      <w:r w:rsidRPr="003F7BD3">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3F7BD3">
        <w:rPr>
          <w:rStyle w:val="Emphasis"/>
          <w:highlight w:val="green"/>
        </w:rPr>
        <w:t xml:space="preserve">Revolutionary suicide means living </w:t>
      </w:r>
      <w:r w:rsidRPr="00B6286B">
        <w:rPr>
          <w:rStyle w:val="Emphasis"/>
        </w:rPr>
        <w:t xml:space="preserve">out our </w:t>
      </w:r>
      <w:r w:rsidRPr="003F7BD3">
        <w:rPr>
          <w:rStyle w:val="Emphasis"/>
          <w:highlight w:val="green"/>
        </w:rPr>
        <w:t xml:space="preserve">commitments, even </w:t>
      </w:r>
      <w:r w:rsidRPr="00B6286B">
        <w:rPr>
          <w:rStyle w:val="Emphasis"/>
        </w:rPr>
        <w:t xml:space="preserve">when that means </w:t>
      </w:r>
      <w:r w:rsidRPr="003F7BD3">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3F7BD3">
        <w:rPr>
          <w:rStyle w:val="Emphasis"/>
          <w:highlight w:val="green"/>
        </w:rPr>
        <w:t>salvation</w:t>
      </w:r>
      <w:r w:rsidRPr="00B6286B">
        <w:rPr>
          <w:rStyle w:val="StyleUnderline"/>
        </w:rPr>
        <w:t xml:space="preserve"> of an entire planet </w:t>
      </w:r>
      <w:r w:rsidRPr="003F7BD3">
        <w:rPr>
          <w:rStyle w:val="Emphasis"/>
          <w:highlight w:val="green"/>
        </w:rPr>
        <w:t>requires a total risk of everything</w:t>
      </w:r>
      <w:r w:rsidRPr="00B6286B">
        <w:rPr>
          <w:sz w:val="16"/>
        </w:rPr>
        <w:t xml:space="preserve"> — of you, of me, of unyielding people everywhere, for all time. This is what revolutionary suicide is. </w:t>
      </w:r>
      <w:r w:rsidRPr="003F7BD3">
        <w:rPr>
          <w:rStyle w:val="Emphasis"/>
          <w:highlight w:val="green"/>
        </w:rPr>
        <w:t>The cost of revolution</w:t>
      </w:r>
      <w:r w:rsidRPr="00B6286B">
        <w:rPr>
          <w:rStyle w:val="Emphasis"/>
        </w:rPr>
        <w:t xml:space="preserve">ary change </w:t>
      </w:r>
      <w:r w:rsidRPr="003F7BD3">
        <w:rPr>
          <w:rStyle w:val="Emphasis"/>
          <w:highlight w:val="green"/>
        </w:rPr>
        <w:t xml:space="preserve">is </w:t>
      </w:r>
      <w:r w:rsidRPr="00B6286B">
        <w:rPr>
          <w:rStyle w:val="Emphasis"/>
        </w:rPr>
        <w:t xml:space="preserve">people’s </w:t>
      </w:r>
      <w:r w:rsidRPr="003F7BD3">
        <w:rPr>
          <w:rStyle w:val="Emphasis"/>
          <w:highlight w:val="green"/>
        </w:rPr>
        <w:t>willingness to pay with their</w:t>
      </w:r>
      <w:r w:rsidRPr="00B6286B">
        <w:rPr>
          <w:rStyle w:val="StyleUnderline"/>
        </w:rPr>
        <w:t xml:space="preserve"> own</w:t>
      </w:r>
      <w:r w:rsidRPr="00B6286B">
        <w:rPr>
          <w:sz w:val="16"/>
        </w:rPr>
        <w:t xml:space="preserve"> </w:t>
      </w:r>
      <w:r w:rsidRPr="003F7BD3">
        <w:rPr>
          <w:rStyle w:val="Emphasis"/>
          <w:highlight w:val="green"/>
        </w:rPr>
        <w:t>lives</w:t>
      </w:r>
      <w:r w:rsidRPr="00B6286B">
        <w:rPr>
          <w:sz w:val="16"/>
        </w:rPr>
        <w:t>. This is what Rachel Corrie knew when she, determined to prevent a Palestinian home in Rafah from being demolished, refused to move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5A1FF671" w14:textId="77777777" w:rsidR="00E44575" w:rsidRPr="00BD19C6" w:rsidRDefault="00E44575" w:rsidP="00E44575">
      <w:pPr>
        <w:pStyle w:val="Heading4"/>
        <w:rPr>
          <w:rFonts w:asciiTheme="minorHAnsi" w:hAnsiTheme="minorHAnsi" w:cstheme="minorHAnsi"/>
        </w:rPr>
      </w:pPr>
      <w:r w:rsidRPr="00BD19C6">
        <w:rPr>
          <w:rFonts w:asciiTheme="minorHAnsi" w:hAnsiTheme="minorHAnsi" w:cstheme="minorHAnsi"/>
        </w:rPr>
        <w:t>Governance is good and inevitable</w:t>
      </w:r>
      <w:r>
        <w:rPr>
          <w:rFonts w:asciiTheme="minorHAnsi" w:hAnsiTheme="minorHAnsi" w:cstheme="minorHAnsi"/>
        </w:rPr>
        <w:t>.</w:t>
      </w:r>
    </w:p>
    <w:p w14:paraId="173E2F0F" w14:textId="77777777" w:rsidR="00E44575" w:rsidRPr="00BD19C6" w:rsidRDefault="00E44575" w:rsidP="00E44575">
      <w:pPr>
        <w:rPr>
          <w:rFonts w:asciiTheme="minorHAnsi" w:hAnsiTheme="minorHAnsi" w:cstheme="minorHAnsi"/>
          <w:b/>
          <w:bCs/>
          <w:sz w:val="26"/>
        </w:rPr>
      </w:pPr>
      <w:proofErr w:type="spellStart"/>
      <w:r w:rsidRPr="00BD19C6">
        <w:rPr>
          <w:rStyle w:val="Style13ptBold"/>
          <w:rFonts w:asciiTheme="minorHAnsi" w:hAnsiTheme="minorHAnsi" w:cstheme="minorHAnsi"/>
        </w:rPr>
        <w:t>Renaux</w:t>
      </w:r>
      <w:proofErr w:type="spellEnd"/>
      <w:r w:rsidRPr="00BD19C6">
        <w:rPr>
          <w:rStyle w:val="Style13ptBold"/>
          <w:rFonts w:asciiTheme="minorHAnsi" w:hAnsiTheme="minorHAnsi" w:cstheme="minorHAnsi"/>
        </w:rPr>
        <w:t xml:space="preserve"> 19</w:t>
      </w:r>
      <w:r w:rsidRPr="00BD19C6">
        <w:rPr>
          <w:rFonts w:asciiTheme="minorHAnsi" w:hAnsiTheme="minorHAnsi" w:cstheme="minorHAnsi"/>
        </w:rPr>
        <w:t xml:space="preserve"> [Valarie, 5/29/19, Philosophy. Writing on Marxism, </w:t>
      </w:r>
      <w:proofErr w:type="spellStart"/>
      <w:r w:rsidRPr="00BD19C6">
        <w:rPr>
          <w:rFonts w:asciiTheme="minorHAnsi" w:hAnsiTheme="minorHAnsi" w:cstheme="minorHAnsi"/>
        </w:rPr>
        <w:t>eliminativism</w:t>
      </w:r>
      <w:proofErr w:type="spellEnd"/>
      <w:r w:rsidRPr="00BD19C6">
        <w:rPr>
          <w:rFonts w:asciiTheme="minorHAnsi" w:hAnsiTheme="minorHAnsi" w:cstheme="minorHAnsi"/>
        </w:rPr>
        <w:t xml:space="preserve"> in philosophy of mind and metaethics, suffering(-focused ethics), and philosophical pessimism, “Marxism and the State”, </w:t>
      </w:r>
      <w:hyperlink r:id="rId20" w:history="1">
        <w:r w:rsidRPr="00BD19C6">
          <w:rPr>
            <w:rStyle w:val="Hyperlink"/>
            <w:rFonts w:asciiTheme="minorHAnsi" w:hAnsiTheme="minorHAnsi" w:cstheme="minorHAnsi"/>
          </w:rPr>
          <w:t>https://medium.com/@valarierenaux/marxism-and-the-state-eeb6ceca4515</w:t>
        </w:r>
      </w:hyperlink>
      <w:r w:rsidRPr="00BD19C6">
        <w:rPr>
          <w:rFonts w:asciiTheme="minorHAnsi" w:hAnsiTheme="minorHAnsi" w:cstheme="minorHAnsi"/>
        </w:rPr>
        <w:t xml:space="preserve"> //GBS Majeed &amp; Jacobs]</w:t>
      </w:r>
    </w:p>
    <w:p w14:paraId="7A386CF2" w14:textId="0C562654" w:rsidR="00E44575" w:rsidRPr="000169EC" w:rsidRDefault="00E44575" w:rsidP="00E44575">
      <w:pPr>
        <w:rPr>
          <w:sz w:val="16"/>
        </w:rPr>
      </w:pPr>
      <w:r w:rsidRPr="006F522E">
        <w:rPr>
          <w:sz w:val="16"/>
        </w:rPr>
        <w:t xml:space="preserve"> Here, perhaps, is a manifestation of one of the foundational flaws in anarchist theory: its veneration of human nature (as it understands it, at least). Bakunin claims that “human nature” makes corruption and counterrevolutionary,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some kind of fundamental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creature itself to the level of </w:t>
      </w:r>
      <w:proofErr w:type="spellStart"/>
      <w:r w:rsidRPr="006F522E">
        <w:rPr>
          <w:sz w:val="16"/>
        </w:rPr>
        <w:t>pseudoreligious</w:t>
      </w:r>
      <w:proofErr w:type="spellEnd"/>
      <w:r w:rsidRPr="006F522E">
        <w:rPr>
          <w:sz w:val="16"/>
        </w:rPr>
        <w:t xml:space="preserve"> ideology, anarchism </w:t>
      </w:r>
      <w:proofErr w:type="spellStart"/>
      <w:r w:rsidRPr="006F522E">
        <w:rPr>
          <w:sz w:val="16"/>
        </w:rPr>
        <w:t>practises</w:t>
      </w:r>
      <w:proofErr w:type="spellEnd"/>
      <w:r w:rsidRPr="006F522E">
        <w:rPr>
          <w:sz w:val="16"/>
        </w:rPr>
        <w:t xml:space="preserve"> exactly the same form of </w:t>
      </w:r>
      <w:proofErr w:type="spellStart"/>
      <w:r w:rsidRPr="006F522E">
        <w:rPr>
          <w:sz w:val="16"/>
        </w:rPr>
        <w:t>ideologising</w:t>
      </w:r>
      <w:proofErr w:type="spellEnd"/>
      <w:r w:rsidRPr="006F522E">
        <w:rPr>
          <w:sz w:val="16"/>
        </w:rPr>
        <w:t xml:space="preserve">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w:t>
      </w:r>
      <w:proofErr w:type="spellStart"/>
      <w:r w:rsidRPr="006F522E">
        <w:rPr>
          <w:sz w:val="16"/>
        </w:rPr>
        <w:t>organisation</w:t>
      </w:r>
      <w:proofErr w:type="spellEnd"/>
      <w:r w:rsidRPr="006F522E">
        <w:rPr>
          <w:sz w:val="16"/>
        </w:rPr>
        <w:t>,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w:t>
      </w:r>
      <w:proofErr w:type="spellStart"/>
      <w:r w:rsidRPr="006F522E">
        <w:rPr>
          <w:sz w:val="16"/>
        </w:rPr>
        <w:t>ing</w:t>
      </w:r>
      <w:proofErr w:type="spellEnd"/>
      <w:r w:rsidRPr="006F522E">
        <w:rPr>
          <w:sz w:val="16"/>
        </w:rPr>
        <w:t xml:space="preserve">] down” on the workers from the “governing heights of the State.” What does this mean? It means, in one clear sense, that Bakunin sees the state as something distinct from society, something separate from and alien to it, something parasitical and detached from the productive elements of society. But never has or will the state be something “imposed on society from without,”²⁵ something that stands above class distinctions, or gendered divisions in </w:t>
      </w:r>
      <w:proofErr w:type="spellStart"/>
      <w:r w:rsidRPr="006F522E">
        <w:rPr>
          <w:sz w:val="16"/>
        </w:rPr>
        <w:t>labour</w:t>
      </w:r>
      <w:proofErr w:type="spellEnd"/>
      <w:r w:rsidRPr="006F522E">
        <w:rPr>
          <w:sz w:val="16"/>
        </w:rPr>
        <w:t>, or religious and secular ideology alike, or indeed anything else.</w:t>
      </w:r>
      <w:r w:rsidRPr="006F522E">
        <w:rPr>
          <w:rStyle w:val="Emphasis"/>
        </w:rPr>
        <w:t xml:space="preserve"> </w:t>
      </w:r>
      <w:r w:rsidRPr="003F7BD3">
        <w:rPr>
          <w:rStyle w:val="Emphasis"/>
          <w:highlight w:val="green"/>
        </w:rPr>
        <w:t>The state is</w:t>
      </w:r>
      <w:r w:rsidRPr="006F522E">
        <w:rPr>
          <w:rStyle w:val="Emphasis"/>
        </w:rPr>
        <w:t xml:space="preserve"> not separate from society; it is society, it is the </w:t>
      </w:r>
      <w:r w:rsidRPr="003F7BD3">
        <w:rPr>
          <w:rStyle w:val="Emphasis"/>
          <w:highlight w:val="green"/>
        </w:rPr>
        <w:t xml:space="preserve">inevitable and necessary </w:t>
      </w:r>
      <w:r w:rsidRPr="006F522E">
        <w:rPr>
          <w:rStyle w:val="Emphasis"/>
        </w:rPr>
        <w:t xml:space="preserve">product of a society as it exists at certain stages of historical-economic development, and </w:t>
      </w:r>
      <w:r w:rsidRPr="003F7BD3">
        <w:rPr>
          <w:rStyle w:val="Emphasis"/>
          <w:highlight w:val="green"/>
        </w:rPr>
        <w:t>without it,</w:t>
      </w:r>
      <w:r w:rsidRPr="006F522E">
        <w:rPr>
          <w:rStyle w:val="Emphasis"/>
        </w:rPr>
        <w:t xml:space="preserve"> the </w:t>
      </w:r>
      <w:r w:rsidRPr="003F7BD3">
        <w:rPr>
          <w:rStyle w:val="Emphasis"/>
          <w:highlight w:val="green"/>
        </w:rPr>
        <w:t xml:space="preserve">society would be </w:t>
      </w:r>
      <w:r w:rsidRPr="006F522E">
        <w:rPr>
          <w:rStyle w:val="Emphasis"/>
        </w:rPr>
        <w:t xml:space="preserve">reduced to utter barbarism, open, </w:t>
      </w:r>
      <w:r w:rsidRPr="003F7BD3">
        <w:rPr>
          <w:rStyle w:val="Emphasis"/>
          <w:highlight w:val="green"/>
        </w:rPr>
        <w:t>ubiquitous kinetic violence, a</w:t>
      </w:r>
      <w:r w:rsidRPr="006F522E">
        <w:rPr>
          <w:rStyle w:val="Emphasis"/>
        </w:rPr>
        <w:t xml:space="preserve"> marked </w:t>
      </w:r>
      <w:r w:rsidRPr="003F7BD3">
        <w:rPr>
          <w:rStyle w:val="Emphasis"/>
          <w:highlight w:val="green"/>
        </w:rPr>
        <w:t>decline in living standards for all</w:t>
      </w:r>
      <w:r w:rsidRPr="006F522E">
        <w:rPr>
          <w:rStyle w:val="Emphasis"/>
        </w:rPr>
        <w:t xml:space="preserve">, both relative </w:t>
      </w:r>
      <w:r w:rsidRPr="003F7BD3">
        <w:rPr>
          <w:rStyle w:val="Emphasis"/>
          <w:highlight w:val="green"/>
        </w:rPr>
        <w:t>and</w:t>
      </w:r>
      <w:r w:rsidRPr="006F522E">
        <w:rPr>
          <w:rStyle w:val="Emphasis"/>
        </w:rPr>
        <w:t xml:space="preserve"> actual, </w:t>
      </w:r>
      <w:r w:rsidRPr="003F7BD3">
        <w:rPr>
          <w:rStyle w:val="Emphasis"/>
          <w:highlight w:val="green"/>
        </w:rPr>
        <w:t>a</w:t>
      </w:r>
      <w:r w:rsidRPr="006F522E">
        <w:rPr>
          <w:rStyle w:val="Emphasis"/>
        </w:rPr>
        <w:t xml:space="preserve"> severe </w:t>
      </w:r>
      <w:r w:rsidRPr="003F7BD3">
        <w:rPr>
          <w:rStyle w:val="Emphasis"/>
          <w:highlight w:val="green"/>
        </w:rPr>
        <w:t>degradation in the quality of goods</w:t>
      </w:r>
      <w:r w:rsidRPr="006F522E">
        <w:rPr>
          <w:rStyle w:val="Emphasis"/>
        </w:rPr>
        <w:t xml:space="preserve">, and so on. In a word, you would have social and even </w:t>
      </w:r>
      <w:proofErr w:type="spellStart"/>
      <w:r w:rsidRPr="006F522E">
        <w:rPr>
          <w:rStyle w:val="Emphasis"/>
        </w:rPr>
        <w:t>civilisational</w:t>
      </w:r>
      <w:proofErr w:type="spellEnd"/>
      <w:r w:rsidRPr="006F522E">
        <w:rPr>
          <w:rStyle w:val="Emphasis"/>
        </w:rPr>
        <w:t xml:space="preserve"> collapse. This is because ‘society’ is not one harmonious thing; rather, it is the aggregate of all human social and economic relations, and these humans and their socioeconomic situations are anything but uniform. </w:t>
      </w:r>
      <w:r w:rsidRPr="003F7BD3">
        <w:rPr>
          <w:rStyle w:val="Emphasis"/>
          <w:highlight w:val="green"/>
        </w:rPr>
        <w:t>Without the state,</w:t>
      </w:r>
      <w:r w:rsidRPr="006F522E">
        <w:rPr>
          <w:rStyle w:val="Emphasis"/>
        </w:rPr>
        <w:t xml:space="preserve"> with its monopoly on violence and its often dominant role in the cultural narrative, these contradictions — irreconcilable </w:t>
      </w:r>
      <w:r w:rsidRPr="003F7BD3">
        <w:rPr>
          <w:rStyle w:val="Emphasis"/>
          <w:highlight w:val="green"/>
        </w:rPr>
        <w:t xml:space="preserve">contradictions </w:t>
      </w:r>
      <w:r w:rsidRPr="006F522E">
        <w:rPr>
          <w:rStyle w:val="Emphasis"/>
        </w:rPr>
        <w:t xml:space="preserve">— </w:t>
      </w:r>
      <w:r w:rsidRPr="003F7BD3">
        <w:rPr>
          <w:rStyle w:val="Emphasis"/>
          <w:highlight w:val="green"/>
        </w:rPr>
        <w:t>would be acted out through</w:t>
      </w:r>
      <w:r w:rsidRPr="006F522E">
        <w:rPr>
          <w:rStyle w:val="Emphasis"/>
        </w:rPr>
        <w:t xml:space="preserve"> direct, </w:t>
      </w:r>
      <w:r w:rsidRPr="003F7BD3">
        <w:rPr>
          <w:rStyle w:val="Emphasis"/>
          <w:highlight w:val="green"/>
        </w:rPr>
        <w:t>physical struggle</w:t>
      </w:r>
      <w:r w:rsidRPr="006F522E">
        <w:rPr>
          <w:rStyle w:val="Emphasis"/>
        </w:rPr>
        <w:t xml:space="preserve">. There are but </w:t>
      </w:r>
      <w:r w:rsidRPr="003F7BD3">
        <w:rPr>
          <w:rStyle w:val="Emphasis"/>
          <w:highlight w:val="green"/>
        </w:rPr>
        <w:t>two outcomes</w:t>
      </w:r>
      <w:r w:rsidRPr="006F522E">
        <w:rPr>
          <w:rStyle w:val="Emphasis"/>
        </w:rPr>
        <w:t xml:space="preserve"> to such a thing: </w:t>
      </w:r>
      <w:r w:rsidRPr="003F7BD3">
        <w:rPr>
          <w:rStyle w:val="Emphasis"/>
          <w:highlight w:val="green"/>
        </w:rPr>
        <w:t xml:space="preserve">either a state will be formed </w:t>
      </w:r>
      <w:proofErr w:type="spellStart"/>
      <w:r w:rsidRPr="003F7BD3">
        <w:rPr>
          <w:rStyle w:val="Emphasis"/>
          <w:highlight w:val="green"/>
        </w:rPr>
        <w:t>anew</w:t>
      </w:r>
      <w:proofErr w:type="spellEnd"/>
      <w:r w:rsidRPr="006F522E">
        <w:rPr>
          <w:rStyle w:val="Emphasis"/>
        </w:rPr>
        <w:t xml:space="preserve">, but only </w:t>
      </w:r>
      <w:r w:rsidRPr="003F7BD3">
        <w:rPr>
          <w:rStyle w:val="Emphasis"/>
          <w:highlight w:val="green"/>
        </w:rPr>
        <w:t>after a</w:t>
      </w:r>
      <w:r w:rsidRPr="006F522E">
        <w:rPr>
          <w:rStyle w:val="Emphasis"/>
        </w:rPr>
        <w:t xml:space="preserve">n extended </w:t>
      </w:r>
      <w:r w:rsidRPr="003F7BD3">
        <w:rPr>
          <w:rStyle w:val="Emphasis"/>
          <w:highlight w:val="green"/>
        </w:rPr>
        <w:t>period of</w:t>
      </w:r>
      <w:r w:rsidRPr="006F522E">
        <w:rPr>
          <w:rStyle w:val="Emphasis"/>
        </w:rPr>
        <w:t xml:space="preserve"> acute</w:t>
      </w:r>
      <w:r w:rsidRPr="003F7BD3">
        <w:rPr>
          <w:rStyle w:val="Emphasis"/>
          <w:highlight w:val="green"/>
        </w:rPr>
        <w:t xml:space="preserve"> crisis </w:t>
      </w:r>
      <w:r w:rsidRPr="006F522E">
        <w:rPr>
          <w:rStyle w:val="Emphasis"/>
        </w:rPr>
        <w:t xml:space="preserve">dealing devastating damage to all, and so the destruction of the state (and more precisely the failure to build a new state to replace it) was not only pointless but entirely undesirable to the society, </w:t>
      </w:r>
      <w:r w:rsidRPr="003F7BD3">
        <w:rPr>
          <w:rStyle w:val="Emphasis"/>
          <w:highlight w:val="green"/>
        </w:rPr>
        <w:t>or</w:t>
      </w:r>
      <w:r w:rsidRPr="006F522E">
        <w:rPr>
          <w:rStyle w:val="Emphasis"/>
        </w:rPr>
        <w:t xml:space="preserve">, worse still, the construction of a new state, for whatever reason, fails, and the </w:t>
      </w:r>
      <w:r w:rsidRPr="003F7BD3">
        <w:rPr>
          <w:rStyle w:val="Emphasis"/>
          <w:highlight w:val="green"/>
        </w:rPr>
        <w:t>population collapses</w:t>
      </w:r>
      <w:r w:rsidRPr="006F522E">
        <w:rPr>
          <w:rStyle w:val="Emphasis"/>
        </w:rPr>
        <w:t xml:space="preserve"> into a regressed state of primitive-communism. </w:t>
      </w:r>
      <w:r w:rsidRPr="006F522E">
        <w:rPr>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w:t>
      </w:r>
      <w:proofErr w:type="spellStart"/>
      <w:r w:rsidRPr="006F522E">
        <w:rPr>
          <w:sz w:val="16"/>
        </w:rPr>
        <w:t>olitical</w:t>
      </w:r>
      <w:proofErr w:type="spellEnd"/>
      <w:r w:rsidRPr="006F522E">
        <w:rPr>
          <w:sz w:val="16"/>
        </w:rPr>
        <w:t xml:space="preserve"> power grows out of the barrel of a gun.”²⁶</w:t>
      </w:r>
      <w:r w:rsidRPr="006F522E">
        <w:rPr>
          <w:rStyle w:val="Emphasis"/>
        </w:rPr>
        <w:t xml:space="preserve"> Truly there is no more succinct and accurate description of </w:t>
      </w:r>
      <w:r w:rsidRPr="003F7BD3">
        <w:rPr>
          <w:rStyle w:val="Emphasis"/>
          <w:highlight w:val="green"/>
        </w:rPr>
        <w:t>politics</w:t>
      </w:r>
      <w:r w:rsidRPr="006F522E">
        <w:rPr>
          <w:rStyle w:val="Emphasis"/>
        </w:rPr>
        <w:t xml:space="preserve"> — which </w:t>
      </w:r>
      <w:r w:rsidRPr="003F7BD3">
        <w:rPr>
          <w:rStyle w:val="Emphasis"/>
          <w:highlight w:val="green"/>
        </w:rPr>
        <w:t>is</w:t>
      </w:r>
      <w:r w:rsidRPr="006F522E">
        <w:rPr>
          <w:rStyle w:val="Emphasis"/>
        </w:rPr>
        <w:t xml:space="preserve">, at its core, </w:t>
      </w:r>
      <w:r w:rsidRPr="003F7BD3">
        <w:rPr>
          <w:rStyle w:val="Emphasis"/>
          <w:highlight w:val="green"/>
        </w:rPr>
        <w:t xml:space="preserve">the </w:t>
      </w:r>
      <w:proofErr w:type="spellStart"/>
      <w:r w:rsidRPr="003F7BD3">
        <w:rPr>
          <w:rStyle w:val="Emphasis"/>
          <w:highlight w:val="green"/>
        </w:rPr>
        <w:t>systematised</w:t>
      </w:r>
      <w:proofErr w:type="spellEnd"/>
      <w:r w:rsidRPr="006F522E">
        <w:rPr>
          <w:rStyle w:val="Emphasis"/>
        </w:rPr>
        <w:t xml:space="preserve"> control and </w:t>
      </w:r>
      <w:r w:rsidRPr="003F7BD3">
        <w:rPr>
          <w:rStyle w:val="Emphasis"/>
          <w:highlight w:val="green"/>
        </w:rPr>
        <w:t>regulation of violence</w:t>
      </w:r>
      <w:r w:rsidRPr="006F522E">
        <w:rPr>
          <w:rStyle w:val="Emphasis"/>
        </w:rPr>
        <w:t xml:space="preserve"> — than this. </w:t>
      </w:r>
      <w:r w:rsidRPr="006F522E">
        <w:rPr>
          <w:sz w:val="16"/>
        </w:rPr>
        <w:t>Anything that suggests otherwise is an obfuscation; such obfuscations serve an agenda, and all but always one of the ruling class. The class destined to vanquish class society itself has no need of the propaganda and sophistry of traditional class rule; we can</w:t>
      </w:r>
      <w:r w:rsidRPr="006F522E">
        <w:rPr>
          <w:rStyle w:val="Emphasis"/>
        </w:rPr>
        <w:t xml:space="preserve">, and should, state in no uncertain terms that </w:t>
      </w:r>
      <w:r w:rsidRPr="003F7BD3">
        <w:rPr>
          <w:rStyle w:val="Emphasis"/>
          <w:highlight w:val="green"/>
        </w:rPr>
        <w:t xml:space="preserve">the only </w:t>
      </w:r>
      <w:r w:rsidRPr="006F522E">
        <w:rPr>
          <w:rStyle w:val="Emphasis"/>
        </w:rPr>
        <w:t xml:space="preserve">rational </w:t>
      </w:r>
      <w:r w:rsidRPr="003F7BD3">
        <w:rPr>
          <w:rStyle w:val="Emphasis"/>
          <w:highlight w:val="green"/>
        </w:rPr>
        <w:t xml:space="preserve">expression of </w:t>
      </w:r>
      <w:r w:rsidRPr="006F522E">
        <w:rPr>
          <w:rStyle w:val="Emphasis"/>
        </w:rPr>
        <w:t xml:space="preserve">our </w:t>
      </w:r>
      <w:r w:rsidRPr="003F7BD3">
        <w:rPr>
          <w:rStyle w:val="Emphasis"/>
          <w:highlight w:val="green"/>
        </w:rPr>
        <w:t>political interests is</w:t>
      </w:r>
      <w:r w:rsidRPr="006F522E">
        <w:rPr>
          <w:rStyle w:val="Emphasis"/>
        </w:rPr>
        <w:t xml:space="preserve"> a </w:t>
      </w:r>
      <w:r w:rsidRPr="003F7BD3">
        <w:rPr>
          <w:rStyle w:val="Emphasis"/>
          <w:highlight w:val="green"/>
        </w:rPr>
        <w:t>class dictatorship</w:t>
      </w:r>
      <w:r w:rsidRPr="006F522E">
        <w:rPr>
          <w:rStyle w:val="Emphasis"/>
        </w:rPr>
        <w:t xml:space="preserve"> won and maintained by force of arms for the exclusive benefit of our economic class at the expense of all others. </w:t>
      </w:r>
      <w:r w:rsidRPr="006F522E">
        <w:rPr>
          <w:sz w:val="16"/>
        </w:rPr>
        <w:t xml:space="preserve">The proletarian state represents, for the first time in history, the material and thus socio-political interests of the vast majority of the people. From this simple fact an equally simple conclusion can be drawn: namely, that both when the working class is barred from power and when it holds it, it is only benefited by a frank and open understanding of the thoroughly class- and violence-based nature of state power. In the former situation, the proletarian is aware that society is </w:t>
      </w:r>
      <w:proofErr w:type="spellStart"/>
      <w:r w:rsidRPr="006F522E">
        <w:rPr>
          <w:sz w:val="16"/>
        </w:rPr>
        <w:t>organised</w:t>
      </w:r>
      <w:proofErr w:type="spellEnd"/>
      <w:r w:rsidRPr="006F522E">
        <w:rPr>
          <w:sz w:val="16"/>
        </w:rPr>
        <w:t xml:space="preserve">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6F522E">
        <w:rPr>
          <w:rStyle w:val="Emphasis"/>
        </w:rPr>
        <w:t xml:space="preserve"> The </w:t>
      </w:r>
      <w:r w:rsidRPr="003F7BD3">
        <w:rPr>
          <w:rStyle w:val="Emphasis"/>
          <w:highlight w:val="green"/>
        </w:rPr>
        <w:t>lessons of</w:t>
      </w:r>
      <w:r w:rsidRPr="006F522E">
        <w:rPr>
          <w:rStyle w:val="Emphasis"/>
        </w:rPr>
        <w:t xml:space="preserve"> the </w:t>
      </w:r>
      <w:r w:rsidRPr="003F7BD3">
        <w:rPr>
          <w:rStyle w:val="Emphasis"/>
          <w:highlight w:val="green"/>
        </w:rPr>
        <w:t xml:space="preserve">Paris Commune </w:t>
      </w:r>
      <w:r w:rsidRPr="006F522E">
        <w:rPr>
          <w:rStyle w:val="Emphasis"/>
        </w:rPr>
        <w:t xml:space="preserve">and of all revolutionary ventures throughout history </w:t>
      </w:r>
      <w:r w:rsidRPr="003F7BD3">
        <w:rPr>
          <w:rStyle w:val="Emphasis"/>
          <w:highlight w:val="green"/>
        </w:rPr>
        <w:t>is that</w:t>
      </w:r>
      <w:r w:rsidRPr="006F522E">
        <w:rPr>
          <w:rStyle w:val="Emphasis"/>
        </w:rPr>
        <w:t xml:space="preserve"> the </w:t>
      </w:r>
      <w:r w:rsidRPr="003F7BD3">
        <w:rPr>
          <w:rStyle w:val="Emphasis"/>
          <w:highlight w:val="green"/>
        </w:rPr>
        <w:t>revolution that does not seize state power is thwarted</w:t>
      </w:r>
      <w:r w:rsidRPr="006F522E">
        <w:rPr>
          <w:rStyle w:val="Emphasis"/>
        </w:rPr>
        <w:t xml:space="preserve">. </w:t>
      </w:r>
      <w:r w:rsidRPr="006F522E">
        <w:rPr>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working class reigns, the state delivers its Terror upon the counterrevolution and with it the socialist society can progress, in time, to a communist one. Without it, the working class movement is simply destroyed the instance the bourgeois reaction can </w:t>
      </w:r>
      <w:proofErr w:type="spellStart"/>
      <w:r w:rsidRPr="006F522E">
        <w:rPr>
          <w:sz w:val="16"/>
        </w:rPr>
        <w:t>organise</w:t>
      </w:r>
      <w:proofErr w:type="spellEnd"/>
      <w:r w:rsidRPr="006F522E">
        <w:rPr>
          <w:sz w:val="16"/>
        </w:rPr>
        <w:t xml:space="preserv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6F522E">
        <w:rPr>
          <w:rStyle w:val="Emphasis"/>
        </w:rPr>
        <w:t xml:space="preserve">that </w:t>
      </w:r>
      <w:r w:rsidRPr="003F7BD3">
        <w:rPr>
          <w:rStyle w:val="Emphasis"/>
          <w:highlight w:val="green"/>
        </w:rPr>
        <w:t>the</w:t>
      </w:r>
      <w:r w:rsidRPr="006F522E">
        <w:rPr>
          <w:rStyle w:val="Emphasis"/>
        </w:rPr>
        <w:t xml:space="preserve"> working </w:t>
      </w:r>
      <w:r w:rsidRPr="003F7BD3">
        <w:rPr>
          <w:rStyle w:val="Emphasis"/>
          <w:highlight w:val="green"/>
        </w:rPr>
        <w:t xml:space="preserve">class must create its </w:t>
      </w:r>
      <w:r w:rsidRPr="006F522E">
        <w:rPr>
          <w:rStyle w:val="Emphasis"/>
        </w:rPr>
        <w:t xml:space="preserve">own </w:t>
      </w:r>
      <w:r w:rsidRPr="003F7BD3">
        <w:rPr>
          <w:rStyle w:val="Emphasis"/>
          <w:highlight w:val="green"/>
        </w:rPr>
        <w:t xml:space="preserve">state </w:t>
      </w:r>
      <w:r w:rsidRPr="006F522E">
        <w:rPr>
          <w:rStyle w:val="Emphasis"/>
        </w:rPr>
        <w:t xml:space="preserve">to serve its own needs, and that this state must inevitably be the last stage of the state in all history. </w:t>
      </w:r>
      <w:r w:rsidRPr="006F522E">
        <w:rPr>
          <w:sz w:val="16"/>
        </w:rPr>
        <w:t xml:space="preserve">Marxism does not talk of that which is impossible; only that which is possible. The triumphs of the working class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barbarism?, but today, that is no longer sufficient: today, it </w:t>
      </w:r>
      <w:proofErr w:type="spellStart"/>
      <w:r w:rsidRPr="006F522E">
        <w:rPr>
          <w:sz w:val="16"/>
        </w:rPr>
        <w:t>it</w:t>
      </w:r>
      <w:proofErr w:type="spellEnd"/>
      <w:r w:rsidRPr="006F522E">
        <w:rPr>
          <w:sz w:val="16"/>
        </w:rPr>
        <w:t xml:space="preserve"> must be socialism or extinction? In matters of war and revolution, liberalism’s façades are quick to fall from the eyes of the class conscious worker. The premier and central issue of working class politics must be the conquest of state power. Only then can we change the world.</w:t>
      </w:r>
    </w:p>
    <w:sectPr w:rsidR="00E44575" w:rsidRPr="000169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B13B7"/>
    <w:multiLevelType w:val="hybridMultilevel"/>
    <w:tmpl w:val="23EA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501DEC"/>
    <w:multiLevelType w:val="hybridMultilevel"/>
    <w:tmpl w:val="8F66A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96043F"/>
    <w:multiLevelType w:val="hybridMultilevel"/>
    <w:tmpl w:val="7B9CA1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C55EA"/>
    <w:multiLevelType w:val="hybridMultilevel"/>
    <w:tmpl w:val="41E2F9B8"/>
    <w:lvl w:ilvl="0" w:tplc="A7503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12EE5"/>
    <w:multiLevelType w:val="hybridMultilevel"/>
    <w:tmpl w:val="1E62035E"/>
    <w:lvl w:ilvl="0" w:tplc="D91A451E">
      <w:start w:val="20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197F60"/>
    <w:multiLevelType w:val="hybridMultilevel"/>
    <w:tmpl w:val="8476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DA6299"/>
    <w:multiLevelType w:val="hybridMultilevel"/>
    <w:tmpl w:val="DCBA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4A25CD"/>
    <w:multiLevelType w:val="hybridMultilevel"/>
    <w:tmpl w:val="23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654EC2"/>
    <w:multiLevelType w:val="hybridMultilevel"/>
    <w:tmpl w:val="BE5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D90C11"/>
    <w:multiLevelType w:val="hybridMultilevel"/>
    <w:tmpl w:val="CE5080B8"/>
    <w:lvl w:ilvl="0" w:tplc="AC9EA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836C03"/>
    <w:multiLevelType w:val="hybridMultilevel"/>
    <w:tmpl w:val="24AC51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1370A1"/>
    <w:multiLevelType w:val="hybridMultilevel"/>
    <w:tmpl w:val="23EEAD60"/>
    <w:lvl w:ilvl="0" w:tplc="F1BEBA1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F7330C"/>
    <w:multiLevelType w:val="hybridMultilevel"/>
    <w:tmpl w:val="BE102124"/>
    <w:lvl w:ilvl="0" w:tplc="B0FC4D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9"/>
  </w:num>
  <w:num w:numId="13">
    <w:abstractNumId w:val="13"/>
  </w:num>
  <w:num w:numId="14">
    <w:abstractNumId w:val="11"/>
  </w:num>
  <w:num w:numId="15">
    <w:abstractNumId w:val="24"/>
  </w:num>
  <w:num w:numId="16">
    <w:abstractNumId w:val="26"/>
  </w:num>
  <w:num w:numId="17">
    <w:abstractNumId w:val="18"/>
  </w:num>
  <w:num w:numId="18">
    <w:abstractNumId w:val="30"/>
  </w:num>
  <w:num w:numId="19">
    <w:abstractNumId w:val="32"/>
  </w:num>
  <w:num w:numId="20">
    <w:abstractNumId w:val="31"/>
  </w:num>
  <w:num w:numId="21">
    <w:abstractNumId w:val="12"/>
  </w:num>
  <w:num w:numId="22">
    <w:abstractNumId w:val="27"/>
  </w:num>
  <w:num w:numId="23">
    <w:abstractNumId w:val="22"/>
  </w:num>
  <w:num w:numId="24">
    <w:abstractNumId w:val="25"/>
  </w:num>
  <w:num w:numId="25">
    <w:abstractNumId w:val="16"/>
  </w:num>
  <w:num w:numId="26">
    <w:abstractNumId w:val="29"/>
  </w:num>
  <w:num w:numId="27">
    <w:abstractNumId w:val="15"/>
  </w:num>
  <w:num w:numId="28">
    <w:abstractNumId w:val="17"/>
  </w:num>
  <w:num w:numId="29">
    <w:abstractNumId w:val="28"/>
  </w:num>
  <w:num w:numId="30">
    <w:abstractNumId w:val="20"/>
  </w:num>
  <w:num w:numId="31">
    <w:abstractNumId w:val="14"/>
  </w:num>
  <w:num w:numId="32">
    <w:abstractNumId w:val="0"/>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C6A0A"/>
    <w:rsid w:val="000078AE"/>
    <w:rsid w:val="000139A3"/>
    <w:rsid w:val="000169EC"/>
    <w:rsid w:val="0002403F"/>
    <w:rsid w:val="00077CEC"/>
    <w:rsid w:val="000B3B28"/>
    <w:rsid w:val="00100833"/>
    <w:rsid w:val="00104529"/>
    <w:rsid w:val="00105942"/>
    <w:rsid w:val="00107396"/>
    <w:rsid w:val="00144A4C"/>
    <w:rsid w:val="00176AB0"/>
    <w:rsid w:val="00177B7D"/>
    <w:rsid w:val="0018322D"/>
    <w:rsid w:val="001B5776"/>
    <w:rsid w:val="001E527A"/>
    <w:rsid w:val="001F78CE"/>
    <w:rsid w:val="00232BAF"/>
    <w:rsid w:val="00236318"/>
    <w:rsid w:val="00251FC7"/>
    <w:rsid w:val="00261C9F"/>
    <w:rsid w:val="002855A7"/>
    <w:rsid w:val="002B146A"/>
    <w:rsid w:val="002B5E17"/>
    <w:rsid w:val="00315690"/>
    <w:rsid w:val="00316B75"/>
    <w:rsid w:val="00325646"/>
    <w:rsid w:val="003460F2"/>
    <w:rsid w:val="0038158C"/>
    <w:rsid w:val="003902BA"/>
    <w:rsid w:val="003905D9"/>
    <w:rsid w:val="003A09E2"/>
    <w:rsid w:val="00407037"/>
    <w:rsid w:val="004605D6"/>
    <w:rsid w:val="00484D8C"/>
    <w:rsid w:val="00494EFC"/>
    <w:rsid w:val="004C60E8"/>
    <w:rsid w:val="004E3579"/>
    <w:rsid w:val="004E728B"/>
    <w:rsid w:val="004F39E0"/>
    <w:rsid w:val="00516B44"/>
    <w:rsid w:val="00537BD5"/>
    <w:rsid w:val="00550987"/>
    <w:rsid w:val="0057268A"/>
    <w:rsid w:val="005D2912"/>
    <w:rsid w:val="005D3343"/>
    <w:rsid w:val="005F7636"/>
    <w:rsid w:val="00603B4E"/>
    <w:rsid w:val="006065BD"/>
    <w:rsid w:val="00645FA9"/>
    <w:rsid w:val="00647866"/>
    <w:rsid w:val="00665003"/>
    <w:rsid w:val="006A2AD0"/>
    <w:rsid w:val="006C2375"/>
    <w:rsid w:val="006D4ECC"/>
    <w:rsid w:val="0071234E"/>
    <w:rsid w:val="00722258"/>
    <w:rsid w:val="007243E5"/>
    <w:rsid w:val="00766EA0"/>
    <w:rsid w:val="00795718"/>
    <w:rsid w:val="007A2226"/>
    <w:rsid w:val="007F5B66"/>
    <w:rsid w:val="00823A1C"/>
    <w:rsid w:val="00845B9D"/>
    <w:rsid w:val="00860984"/>
    <w:rsid w:val="00863FE6"/>
    <w:rsid w:val="00864D16"/>
    <w:rsid w:val="008B3ECB"/>
    <w:rsid w:val="008B4E85"/>
    <w:rsid w:val="008C1B2E"/>
    <w:rsid w:val="008E48DB"/>
    <w:rsid w:val="0091627E"/>
    <w:rsid w:val="00916ACB"/>
    <w:rsid w:val="0097032B"/>
    <w:rsid w:val="009D2EAD"/>
    <w:rsid w:val="009D54B2"/>
    <w:rsid w:val="009E1922"/>
    <w:rsid w:val="009F7ED2"/>
    <w:rsid w:val="00A702B8"/>
    <w:rsid w:val="00A93661"/>
    <w:rsid w:val="00A95652"/>
    <w:rsid w:val="00AC0AB8"/>
    <w:rsid w:val="00B32CF7"/>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412C"/>
    <w:rsid w:val="00CF59A8"/>
    <w:rsid w:val="00D325A9"/>
    <w:rsid w:val="00D36A8A"/>
    <w:rsid w:val="00D37EED"/>
    <w:rsid w:val="00D61409"/>
    <w:rsid w:val="00D6691E"/>
    <w:rsid w:val="00D71170"/>
    <w:rsid w:val="00DA1C92"/>
    <w:rsid w:val="00DA25D4"/>
    <w:rsid w:val="00DA6538"/>
    <w:rsid w:val="00DC6A0A"/>
    <w:rsid w:val="00E15E75"/>
    <w:rsid w:val="00E44575"/>
    <w:rsid w:val="00E5262C"/>
    <w:rsid w:val="00EC7DC4"/>
    <w:rsid w:val="00ED30CF"/>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B22F3"/>
  <w15:chartTrackingRefBased/>
  <w15:docId w15:val="{9ADF57B7-F614-4C62-845E-1FC450638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6A0A"/>
    <w:rPr>
      <w:rFonts w:ascii="Calibri" w:hAnsi="Calibri" w:cs="Calibri"/>
    </w:rPr>
  </w:style>
  <w:style w:type="paragraph" w:styleId="Heading1">
    <w:name w:val="heading 1"/>
    <w:aliases w:val="Pocket"/>
    <w:basedOn w:val="Normal"/>
    <w:next w:val="Normal"/>
    <w:link w:val="Heading1Char"/>
    <w:qFormat/>
    <w:rsid w:val="00DC6A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C6A0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DC6A0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T"/>
    <w:basedOn w:val="Normal"/>
    <w:next w:val="Normal"/>
    <w:link w:val="Heading4Char"/>
    <w:uiPriority w:val="3"/>
    <w:unhideWhenUsed/>
    <w:qFormat/>
    <w:rsid w:val="00DC6A0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C6A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6A0A"/>
  </w:style>
  <w:style w:type="character" w:customStyle="1" w:styleId="Heading1Char">
    <w:name w:val="Heading 1 Char"/>
    <w:aliases w:val="Pocket Char"/>
    <w:basedOn w:val="DefaultParagraphFont"/>
    <w:link w:val="Heading1"/>
    <w:rsid w:val="00DC6A0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C6A0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DC6A0A"/>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DC6A0A"/>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7"/>
    <w:qFormat/>
    <w:rsid w:val="00DC6A0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C6A0A"/>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6"/>
    <w:qFormat/>
    <w:rsid w:val="00DC6A0A"/>
    <w:rPr>
      <w:b/>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DC6A0A"/>
    <w:rPr>
      <w:color w:val="auto"/>
      <w:u w:val="none"/>
    </w:rPr>
  </w:style>
  <w:style w:type="character" w:styleId="FollowedHyperlink">
    <w:name w:val="FollowedHyperlink"/>
    <w:basedOn w:val="DefaultParagraphFont"/>
    <w:uiPriority w:val="99"/>
    <w:semiHidden/>
    <w:unhideWhenUsed/>
    <w:rsid w:val="00DC6A0A"/>
    <w:rPr>
      <w:color w:val="auto"/>
      <w:u w:val="none"/>
    </w:rPr>
  </w:style>
  <w:style w:type="character" w:styleId="UnresolvedMention">
    <w:name w:val="Unresolved Mention"/>
    <w:basedOn w:val="DefaultParagraphFont"/>
    <w:uiPriority w:val="99"/>
    <w:semiHidden/>
    <w:unhideWhenUsed/>
    <w:rsid w:val="00E44575"/>
    <w:rPr>
      <w:color w:val="605E5C"/>
      <w:shd w:val="clear" w:color="auto" w:fill="E1DFDD"/>
    </w:rPr>
  </w:style>
  <w:style w:type="paragraph" w:customStyle="1" w:styleId="gbsmj">
    <w:name w:val="gbs mj"/>
    <w:link w:val="gbsmjChar"/>
    <w:uiPriority w:val="4"/>
    <w:qFormat/>
    <w:rsid w:val="00E44575"/>
    <w:rPr>
      <w:rFonts w:ascii="Book Antiqua" w:eastAsia="Times New Roman" w:hAnsi="Book Antiqua" w:cs="Times New Roman"/>
      <w:sz w:val="20"/>
      <w:szCs w:val="24"/>
    </w:rPr>
  </w:style>
  <w:style w:type="character" w:customStyle="1" w:styleId="gbsmjChar">
    <w:name w:val="gbs mj Char"/>
    <w:basedOn w:val="DefaultParagraphFont"/>
    <w:link w:val="gbsmj"/>
    <w:uiPriority w:val="4"/>
    <w:rsid w:val="00E44575"/>
    <w:rPr>
      <w:rFonts w:ascii="Book Antiqua" w:eastAsia="Times New Roman" w:hAnsi="Book Antiqua" w:cs="Times New Roman"/>
      <w:sz w:val="20"/>
      <w:szCs w:val="24"/>
    </w:rPr>
  </w:style>
  <w:style w:type="paragraph" w:customStyle="1" w:styleId="textbold">
    <w:name w:val="text bold"/>
    <w:basedOn w:val="Normal"/>
    <w:link w:val="Emphasis"/>
    <w:uiPriority w:val="7"/>
    <w:qFormat/>
    <w:rsid w:val="00E44575"/>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customStyle="1" w:styleId="Emphasize">
    <w:name w:val="Emphasize"/>
    <w:basedOn w:val="Normal"/>
    <w:uiPriority w:val="7"/>
    <w:qFormat/>
    <w:rsid w:val="00E44575"/>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Emphasis1">
    <w:name w:val="Emphasis1"/>
    <w:basedOn w:val="Normal"/>
    <w:uiPriority w:val="20"/>
    <w:qFormat/>
    <w:rsid w:val="00E44575"/>
    <w:pPr>
      <w:pBdr>
        <w:top w:val="single" w:sz="12" w:space="1" w:color="auto"/>
        <w:left w:val="single" w:sz="12" w:space="4" w:color="auto"/>
        <w:bottom w:val="single" w:sz="12" w:space="1" w:color="auto"/>
        <w:right w:val="single" w:sz="12" w:space="4" w:color="auto"/>
      </w:pBdr>
      <w:ind w:left="720"/>
      <w:jc w:val="both"/>
    </w:pPr>
    <w:rPr>
      <w:b/>
      <w:iCs/>
      <w:u w:val="single"/>
      <w:bdr w:val="single" w:sz="12" w:space="0" w:color="auto"/>
    </w:rPr>
  </w:style>
  <w:style w:type="paragraph" w:styleId="ListParagraph">
    <w:name w:val="List Paragraph"/>
    <w:aliases w:val="6 font"/>
    <w:basedOn w:val="Normal"/>
    <w:uiPriority w:val="34"/>
    <w:unhideWhenUsed/>
    <w:qFormat/>
    <w:rsid w:val="00E44575"/>
    <w:pPr>
      <w:ind w:left="720"/>
      <w:contextualSpacing/>
    </w:pPr>
  </w:style>
  <w:style w:type="paragraph" w:styleId="DocumentMap">
    <w:name w:val="Document Map"/>
    <w:basedOn w:val="Normal"/>
    <w:link w:val="DocumentMapChar"/>
    <w:uiPriority w:val="99"/>
    <w:semiHidden/>
    <w:unhideWhenUsed/>
    <w:rsid w:val="00E445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4575"/>
    <w:rPr>
      <w:rFonts w:ascii="Lucida Grande" w:hAnsi="Lucida Grande" w:cs="Lucida Grande"/>
      <w:sz w:val="24"/>
    </w:rPr>
  </w:style>
  <w:style w:type="paragraph" w:customStyle="1" w:styleId="Style4">
    <w:name w:val="Style4"/>
    <w:basedOn w:val="Normal"/>
    <w:qFormat/>
    <w:rsid w:val="00E44575"/>
    <w:pPr>
      <w:numPr>
        <w:numId w:val="13"/>
      </w:numPr>
      <w:tabs>
        <w:tab w:val="clear" w:pos="360"/>
      </w:tabs>
    </w:pPr>
    <w:rPr>
      <w:rFonts w:ascii="Times New Roman" w:eastAsia="Times New Roman" w:hAnsi="Times New Roman"/>
      <w:sz w:val="20"/>
      <w:u w:val="single"/>
    </w:rPr>
  </w:style>
  <w:style w:type="paragraph" w:customStyle="1" w:styleId="StyleStyle49pt">
    <w:name w:val="Style Style4 + 9 pt"/>
    <w:basedOn w:val="Style4"/>
    <w:link w:val="StyleStyle49ptChar"/>
    <w:qFormat/>
    <w:rsid w:val="00E44575"/>
  </w:style>
  <w:style w:type="character" w:customStyle="1" w:styleId="StyleStyle49ptChar">
    <w:name w:val="Style Style4 + 9 pt Char"/>
    <w:basedOn w:val="DefaultParagraphFont"/>
    <w:link w:val="StyleStyle49pt"/>
    <w:locked/>
    <w:rsid w:val="00E44575"/>
    <w:rPr>
      <w:rFonts w:ascii="Times New Roman" w:eastAsia="Times New Roman" w:hAnsi="Times New Roman" w:cs="Calibri"/>
      <w:sz w:val="20"/>
      <w:u w:val="single"/>
    </w:rPr>
  </w:style>
  <w:style w:type="character" w:customStyle="1" w:styleId="StyleTimesNewRoman9pt">
    <w:name w:val="Style Times New Roman 9 pt"/>
    <w:rsid w:val="00E44575"/>
    <w:rPr>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E44575"/>
    <w:pPr>
      <w:pBdr>
        <w:top w:val="single" w:sz="12" w:space="1" w:color="auto"/>
        <w:left w:val="single" w:sz="12" w:space="4" w:color="auto"/>
        <w:bottom w:val="single" w:sz="12" w:space="1" w:color="auto"/>
        <w:right w:val="single" w:sz="12" w:space="4" w:color="auto"/>
      </w:pBdr>
      <w:spacing w:after="0" w:line="240" w:lineRule="auto"/>
    </w:pPr>
    <w:rPr>
      <w:b/>
      <w:u w:val="single"/>
    </w:rPr>
  </w:style>
  <w:style w:type="paragraph" w:customStyle="1" w:styleId="UnderlinePara">
    <w:name w:val="Underline Para"/>
    <w:basedOn w:val="Normal"/>
    <w:uiPriority w:val="6"/>
    <w:qFormat/>
    <w:rsid w:val="00E44575"/>
    <w:pPr>
      <w:widowControl w:val="0"/>
      <w:suppressAutoHyphens/>
      <w:spacing w:after="200"/>
      <w:contextualSpacing/>
    </w:pPr>
    <w:rPr>
      <w:rFonts w:asciiTheme="minorHAnsi" w:hAnsiTheme="minorHAnsi"/>
      <w:b/>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Tags"/>
    <w:basedOn w:val="Heading1"/>
    <w:link w:val="Hyperlink"/>
    <w:autoRedefine/>
    <w:uiPriority w:val="99"/>
    <w:qFormat/>
    <w:rsid w:val="00E4457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qFormat/>
    <w:rsid w:val="00E44575"/>
    <w:rPr>
      <w:color w:val="000000" w:themeColor="text1"/>
    </w:rPr>
  </w:style>
  <w:style w:type="character" w:customStyle="1" w:styleId="AnalyticChar">
    <w:name w:val="Analytic Char"/>
    <w:basedOn w:val="DefaultParagraphFont"/>
    <w:link w:val="Analytic"/>
    <w:rsid w:val="00E44575"/>
    <w:rPr>
      <w:rFonts w:ascii="Calibri" w:eastAsiaTheme="majorEastAsia" w:hAnsi="Calibri" w:cstheme="majorBidi"/>
      <w:b/>
      <w:iCs/>
      <w:color w:val="000000" w:themeColor="text1"/>
      <w:sz w:val="26"/>
    </w:rPr>
  </w:style>
  <w:style w:type="character" w:customStyle="1" w:styleId="CardTextChar">
    <w:name w:val="CardText Char"/>
    <w:link w:val="CardText"/>
    <w:locked/>
    <w:rsid w:val="00E44575"/>
    <w:rPr>
      <w:rFonts w:ascii="Georgia" w:hAnsi="Georgia" w:cs="Calibri"/>
    </w:rPr>
  </w:style>
  <w:style w:type="paragraph" w:customStyle="1" w:styleId="CardText">
    <w:name w:val="CardText"/>
    <w:basedOn w:val="Normal"/>
    <w:link w:val="CardTextChar"/>
    <w:qFormat/>
    <w:rsid w:val="00E44575"/>
    <w:pPr>
      <w:ind w:left="288"/>
    </w:pPr>
    <w:rPr>
      <w:rFonts w:ascii="Georgia" w:hAnsi="Georgia"/>
    </w:rPr>
  </w:style>
  <w:style w:type="character" w:customStyle="1" w:styleId="TitleChar">
    <w:name w:val="Title Char"/>
    <w:aliases w:val="title Char,UNDERLINE Char,Cites and Cards Char,Bold Underlined Char,Block Heading Char"/>
    <w:basedOn w:val="DefaultParagraphFont"/>
    <w:link w:val="Title"/>
    <w:uiPriority w:val="6"/>
    <w:qFormat/>
    <w:rsid w:val="00E44575"/>
    <w:rPr>
      <w:u w:val="single"/>
    </w:rPr>
  </w:style>
  <w:style w:type="paragraph" w:styleId="Title">
    <w:name w:val="Title"/>
    <w:aliases w:val="title,UNDERLINE,Cites and Cards,Bold Underlined,Block Heading"/>
    <w:basedOn w:val="Normal"/>
    <w:next w:val="Normal"/>
    <w:link w:val="TitleChar"/>
    <w:uiPriority w:val="6"/>
    <w:qFormat/>
    <w:rsid w:val="00E44575"/>
    <w:pPr>
      <w:ind w:left="720"/>
      <w:outlineLvl w:val="0"/>
    </w:pPr>
    <w:rPr>
      <w:rFonts w:asciiTheme="minorHAnsi" w:hAnsiTheme="minorHAnsi" w:cstheme="minorBidi"/>
      <w:u w:val="single"/>
    </w:rPr>
  </w:style>
  <w:style w:type="character" w:customStyle="1" w:styleId="TitleChar1">
    <w:name w:val="Title Char1"/>
    <w:basedOn w:val="DefaultParagraphFont"/>
    <w:uiPriority w:val="99"/>
    <w:rsid w:val="00E4457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appropriation" TargetMode="External"/><Relationship Id="rId13" Type="http://schemas.openxmlformats.org/officeDocument/2006/relationships/hyperlink" Target="https://dictionary.cambridge.org/us/dictionary/english/unjust" TargetMode="External"/><Relationship Id="rId18" Type="http://schemas.openxmlformats.org/officeDocument/2006/relationships/hyperlink" Target="http://ro.uow.edu.au/cgi/viewcontent.cgi?article=4274&amp;context=these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google.com/search?q=the+definition&amp;rlz=1C1CHBF_enUS877US877&amp;oq=the+definition&amp;aqs=chrome.0.69i59j69i64j69i61j69i60l2.2103j0j7&amp;sourceid=chrome&amp;ie=UTF-8" TargetMode="External"/><Relationship Id="rId12" Type="http://schemas.openxmlformats.org/officeDocument/2006/relationships/hyperlink" Target="https://www.merriam-webster.com/dictionary/is" TargetMode="External"/><Relationship Id="rId17" Type="http://schemas.openxmlformats.org/officeDocument/2006/relationships/hyperlink" Target="http://www.hamptoninstitution.org/why-black-people-need-maoism.html" TargetMode="External"/><Relationship Id="rId2" Type="http://schemas.openxmlformats.org/officeDocument/2006/relationships/numbering" Target="numbering.xml"/><Relationship Id="rId16" Type="http://schemas.openxmlformats.org/officeDocument/2006/relationships/hyperlink" Target="https://www.merriam-webster.com/dictionary/resolved" TargetMode="External"/><Relationship Id="rId20" Type="http://schemas.openxmlformats.org/officeDocument/2006/relationships/hyperlink" Target="https://medium.com/@valarierenaux/marxism-and-the-state-eeb6ceca4515" TargetMode="External"/><Relationship Id="rId1" Type="http://schemas.openxmlformats.org/officeDocument/2006/relationships/customXml" Target="../customXml/item1.xml"/><Relationship Id="rId6" Type="http://schemas.openxmlformats.org/officeDocument/2006/relationships/hyperlink" Target="https://monthlyreview.org/2020/07/01/modern-u-s-racial-capitalism/" TargetMode="External"/><Relationship Id="rId11" Type="http://schemas.openxmlformats.org/officeDocument/2006/relationships/hyperlink" Target="https://www.google.com/search?q=by+definition&amp;rlz=1C1CHBF_enUS877US877&amp;oq=by+definition&amp;aqs=chrome.0.69i59.1433j0j7&amp;sourceid=chrome&amp;ie=UTF-8" TargetMode="External"/><Relationship Id="rId5" Type="http://schemas.openxmlformats.org/officeDocument/2006/relationships/webSettings" Target="webSettings.xml"/><Relationship Id="rId15" Type="http://schemas.openxmlformats.org/officeDocument/2006/relationships/hyperlink" Target="https://massivesci.com/articles/opinion-hawaii-telescope-tmt-imperialism-astronomy/" TargetMode="External"/><Relationship Id="rId10" Type="http://schemas.openxmlformats.org/officeDocument/2006/relationships/hyperlink" Target="https://www.google.com/search?q=outer+space+definition&amp;rlz=1C1CHBF_enUS877US877&amp;oq=outer+space+definition&amp;aqs=chrome..69i57j69i60.2363j0j7&amp;sourceid=chrome&amp;ie=UTF-8" TargetMode="External"/><Relationship Id="rId19" Type="http://schemas.openxmlformats.org/officeDocument/2006/relationships/hyperlink" Target="https://brooklynrail.org/2018/03/field-notes/Dont-Morn-Organize-Is-Communism-a-Pipe-Dreamor-a-Viable-Future" TargetMode="External"/><Relationship Id="rId4" Type="http://schemas.openxmlformats.org/officeDocument/2006/relationships/settings" Target="settings.xml"/><Relationship Id="rId9" Type="http://schemas.openxmlformats.org/officeDocument/2006/relationships/hyperlink" Target="https://www.google.com/search?q=of+definition&amp;rlz=1C1CHBF_enUS877US877&amp;oq=of+definition&amp;aqs=chrome..69i57j69i60.1494j0j7&amp;sourceid=chrome&amp;ie=UTF-8" TargetMode="External"/><Relationship Id="rId14" Type="http://schemas.openxmlformats.org/officeDocument/2006/relationships/hyperlink" Target="https://www.e-ir.info/2020/07/20/legal-black-holes-in-outer-space-the-regulation-of-private-space-companie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16600</Words>
  <Characters>94620</Characters>
  <Application>Microsoft Office Word</Application>
  <DocSecurity>0</DocSecurity>
  <Lines>788</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7</cp:revision>
  <dcterms:created xsi:type="dcterms:W3CDTF">2022-02-19T22:24:00Z</dcterms:created>
  <dcterms:modified xsi:type="dcterms:W3CDTF">2022-02-19T22:38:00Z</dcterms:modified>
</cp:coreProperties>
</file>