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220BB" w14:textId="49C8B630" w:rsidR="00A95652" w:rsidRDefault="00263E36" w:rsidP="00263E36">
      <w:pPr>
        <w:pStyle w:val="Heading1"/>
      </w:pPr>
      <w:r w:rsidRPr="00263E36">
        <w:t>Speech 1AC Rd 2 Grapevine vs Plano 9-10 5PM</w:t>
      </w:r>
    </w:p>
    <w:p w14:paraId="4AC497D5" w14:textId="4FAFF068" w:rsidR="00FC5961" w:rsidRDefault="00FC5961" w:rsidP="00FC5961">
      <w:pPr>
        <w:pStyle w:val="Heading3"/>
      </w:pPr>
      <w:r>
        <w:t>Fw</w:t>
      </w:r>
    </w:p>
    <w:p w14:paraId="2BA6A47E" w14:textId="77777777" w:rsidR="00FC5961" w:rsidRPr="000635C0" w:rsidRDefault="00FC5961" w:rsidP="00FC5961">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33014007" w14:textId="77777777" w:rsidR="00FC5961" w:rsidRPr="000635C0" w:rsidRDefault="00FC5961" w:rsidP="00FC5961">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202269B" w14:textId="77777777" w:rsidR="00FC5961" w:rsidRPr="000635C0" w:rsidRDefault="00FC5961" w:rsidP="00FC5961">
      <w:pPr>
        <w:pStyle w:val="Heading4"/>
      </w:pPr>
      <w:r w:rsidRPr="000635C0">
        <w:t xml:space="preserve">2] Resolvability – </w:t>
      </w:r>
      <w:r w:rsidRPr="000635C0">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378FEEE3" w14:textId="77777777" w:rsidR="00FC5961" w:rsidRPr="000635C0" w:rsidRDefault="00FC5961" w:rsidP="00FC5961">
      <w:pPr>
        <w:pStyle w:val="Heading4"/>
      </w:pPr>
      <w:r w:rsidRPr="000635C0">
        <w:rPr>
          <w:rFonts w:asciiTheme="minorHAnsi" w:hAnsiTheme="minorHAnsi" w:cstheme="minorHAnsi"/>
        </w:rPr>
        <w:t xml:space="preserve">3] </w:t>
      </w:r>
      <w:r w:rsidRPr="000635C0">
        <w:t xml:space="preserve">The theory of relativity proves that objective reality does not exist but only in the reference to the observer. </w:t>
      </w:r>
    </w:p>
    <w:p w14:paraId="27CC477E" w14:textId="77777777" w:rsidR="00FC5961" w:rsidRPr="000635C0" w:rsidRDefault="00FC5961" w:rsidP="00FC5961">
      <w:pPr>
        <w:rPr>
          <w:rFonts w:asciiTheme="minorHAnsi" w:hAnsiTheme="minorHAnsi" w:cstheme="minorHAnsi"/>
        </w:rPr>
      </w:pPr>
      <w:r w:rsidRPr="000635C0">
        <w:rPr>
          <w:b/>
          <w:bCs/>
        </w:rPr>
        <w:t>Berghofer 20</w:t>
      </w:r>
      <w:r w:rsidRPr="000635C0">
        <w:t xml:space="preserve"> </w:t>
      </w:r>
      <w:r w:rsidRPr="000635C0">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8" w:history="1">
        <w:r w:rsidRPr="000A5CCB">
          <w:rPr>
            <w:rStyle w:val="Hyperlink"/>
            <w:rFonts w:asciiTheme="minorHAnsi" w:hAnsiTheme="minorHAnsi" w:cstheme="minorHAnsi"/>
            <w:sz w:val="16"/>
            <w:szCs w:val="16"/>
          </w:rPr>
          <w:t>https://link.springer.com/article/10.1007/s13194-020-00294-w</w:t>
        </w:r>
      </w:hyperlink>
      <w:r w:rsidRPr="000635C0">
        <w:rPr>
          <w:rStyle w:val="Hyperlink"/>
          <w:rFonts w:asciiTheme="minorHAnsi" w:hAnsiTheme="minorHAnsi" w:cstheme="minorHAnsi"/>
          <w:sz w:val="16"/>
          <w:szCs w:val="16"/>
        </w:rPr>
        <w:t xml:space="preserve"> //Xu]</w:t>
      </w:r>
    </w:p>
    <w:p w14:paraId="62DF7C1F" w14:textId="1F5CA145" w:rsidR="00FC5961" w:rsidRDefault="00FC5961" w:rsidP="00FC5961">
      <w:pPr>
        <w:spacing w:after="0" w:line="276" w:lineRule="auto"/>
        <w:rPr>
          <w:rFonts w:asciiTheme="minorHAnsi" w:hAnsiTheme="minorHAnsi" w:cstheme="minorHAnsi"/>
          <w:sz w:val="16"/>
        </w:rPr>
      </w:pPr>
      <w:r w:rsidRPr="000635C0">
        <w:rPr>
          <w:rFonts w:asciiTheme="minorHAnsi" w:hAnsiTheme="minorHAnsi" w:cstheme="minorHAnsi"/>
          <w:sz w:val="16"/>
        </w:rPr>
        <w:t xml:space="preserve">Concerning general relativity, Merleau-Ponty states: </w:t>
      </w:r>
      <w:r w:rsidRPr="00442655">
        <w:rPr>
          <w:rStyle w:val="StyleUnderline"/>
          <w:highlight w:val="green"/>
        </w:rPr>
        <w:t>The physics of relativity confirms</w:t>
      </w:r>
      <w:r w:rsidRPr="000635C0">
        <w:rPr>
          <w:rStyle w:val="StyleUnderline"/>
        </w:rPr>
        <w:t xml:space="preserve"> that absolute and final </w:t>
      </w:r>
      <w:r w:rsidRPr="00442655">
        <w:rPr>
          <w:rStyle w:val="StyleUnderline"/>
          <w:highlight w:val="green"/>
        </w:rPr>
        <w:t>objectivity is a</w:t>
      </w:r>
      <w:r w:rsidRPr="000635C0">
        <w:rPr>
          <w:rStyle w:val="StyleUnderline"/>
        </w:rPr>
        <w:t xml:space="preserve"> mere </w:t>
      </w:r>
      <w:r w:rsidRPr="00442655">
        <w:rPr>
          <w:rStyle w:val="StyleUnderline"/>
          <w:highlight w:val="green"/>
        </w:rPr>
        <w:t>dream</w:t>
      </w:r>
      <w:r w:rsidRPr="000635C0">
        <w:rPr>
          <w:rStyle w:val="StyleUnderline"/>
        </w:rPr>
        <w:t xml:space="preserve"> by showing how each particular observation is strictly linked to the location of the observer and cannot be abstracted from this particular situation; it also rejects the notion of an absolute observer.</w:t>
      </w:r>
      <w:r w:rsidRPr="000635C0">
        <w:rPr>
          <w:rFonts w:asciiTheme="minorHAnsi" w:hAnsiTheme="minorHAnsi" w:cstheme="minorHAnsi"/>
          <w:sz w:val="16"/>
        </w:rPr>
        <w:t xml:space="preserve"> We can no longer flatter ourselves with the idea that, in science, the exercise of a pure and unsituated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 in particular, to sensory perception. (Merleau-Ponty 2004, 44f.) </w:t>
      </w:r>
      <w:r w:rsidRPr="000635C0">
        <w:rPr>
          <w:rStyle w:val="StyleUnderline"/>
        </w:rPr>
        <w:t xml:space="preserve">It is to be noted that Merleau-Ponty’s remark is misleading since in the theory of </w:t>
      </w:r>
      <w:r w:rsidRPr="00442655">
        <w:rPr>
          <w:rStyle w:val="StyleUnderline"/>
          <w:highlight w:val="green"/>
        </w:rPr>
        <w:t>relativity</w:t>
      </w:r>
      <w:r w:rsidRPr="000635C0">
        <w:rPr>
          <w:rStyle w:val="StyleUnderline"/>
        </w:rPr>
        <w:t xml:space="preserve"> observation </w:t>
      </w:r>
      <w:r w:rsidRPr="00442655">
        <w:rPr>
          <w:rStyle w:val="StyleUnderline"/>
          <w:highlight w:val="green"/>
        </w:rPr>
        <w:t>is</w:t>
      </w:r>
      <w:r w:rsidRPr="000635C0">
        <w:rPr>
          <w:rStyle w:val="StyleUnderline"/>
        </w:rPr>
        <w:t xml:space="preserve"> not </w:t>
      </w:r>
      <w:r w:rsidRPr="00442655">
        <w:rPr>
          <w:rStyle w:val="StyleUnderline"/>
          <w:highlight w:val="green"/>
        </w:rPr>
        <w:t>linked</w:t>
      </w:r>
      <w:r w:rsidRPr="000635C0">
        <w:rPr>
          <w:rStyle w:val="StyleUnderline"/>
        </w:rPr>
        <w:t xml:space="preserve"> to the location of the observer but </w:t>
      </w:r>
      <w:r w:rsidRPr="00442655">
        <w:rPr>
          <w:rStyle w:val="StyleUnderline"/>
          <w:highlight w:val="green"/>
        </w:rPr>
        <w:t>to the frame of reference</w:t>
      </w:r>
      <w:r w:rsidRPr="000635C0">
        <w:rPr>
          <w:rStyle w:val="StyleUnderline"/>
        </w:rPr>
        <w:t xml:space="preserve"> of the observer.</w:t>
      </w:r>
      <w:r w:rsidRPr="000635C0">
        <w:rPr>
          <w:rFonts w:asciiTheme="minorHAnsi" w:hAnsiTheme="minorHAnsi" w:cstheme="minorHAnsi"/>
          <w:sz w:val="16"/>
        </w:rPr>
        <w:t xml:space="preserve">Footnote21 </w:t>
      </w:r>
      <w:r w:rsidRPr="000635C0">
        <w:rPr>
          <w:rStyle w:val="StyleUnderline"/>
        </w:rPr>
        <w:t xml:space="preserve">The principle of relativity implies that </w:t>
      </w:r>
      <w:r w:rsidRPr="00442655">
        <w:rPr>
          <w:rStyle w:val="StyleUnderline"/>
          <w:highlight w:val="green"/>
        </w:rPr>
        <w:t>there is no privilege</w:t>
      </w:r>
      <w:r w:rsidRPr="000635C0">
        <w:rPr>
          <w:rStyle w:val="StyleUnderline"/>
        </w:rPr>
        <w:t xml:space="preserve">d frame of reference; </w:t>
      </w:r>
      <w:r w:rsidRPr="00442655">
        <w:rPr>
          <w:rStyle w:val="StyleUnderline"/>
          <w:highlight w:val="green"/>
        </w:rPr>
        <w:t>the laws of physics</w:t>
      </w:r>
      <w:r w:rsidRPr="000635C0">
        <w:rPr>
          <w:rStyle w:val="StyleUnderline"/>
        </w:rPr>
        <w:t xml:space="preserve"> are the same </w:t>
      </w:r>
      <w:r w:rsidRPr="00442655">
        <w:rPr>
          <w:rStyle w:val="StyleUnderline"/>
          <w:highlight w:val="green"/>
        </w:rPr>
        <w:t>in all</w:t>
      </w:r>
      <w:r w:rsidRPr="000635C0">
        <w:rPr>
          <w:rStyle w:val="StyleUnderline"/>
        </w:rPr>
        <w:t xml:space="preserve"> inertial </w:t>
      </w:r>
      <w:r w:rsidRPr="00442655">
        <w:rPr>
          <w:rStyle w:val="StyleUnderline"/>
          <w:highlight w:val="green"/>
        </w:rPr>
        <w:t>frames of reference</w:t>
      </w:r>
      <w:r w:rsidRPr="000635C0">
        <w:rPr>
          <w:rStyle w:val="StyleUnderline"/>
        </w:rPr>
        <w:t>. Special relativity is built upon the principle of relativity (first postulate) and the postulate that in a vacuum the speed of light is constant for all observers.</w:t>
      </w:r>
      <w:r w:rsidRPr="000635C0">
        <w:rPr>
          <w:rFonts w:asciiTheme="minorHAnsi" w:hAnsiTheme="minorHAnsi" w:cstheme="minorHAnsi"/>
          <w:sz w:val="16"/>
        </w:rPr>
        <w:t xml:space="preserve"> Together, these two postulates have several implications that show that some of the facts that we usually consider to be “objective” are in fact observer-dependent. For instance, special relativity implies the relativity of simultaneity: It depends on the observer’s frame of reference whether two events separated in space occur at the same time. There is no objective or absolute sense in which we could tell that two spatially separate events take place simultaneously. </w:t>
      </w:r>
      <w:r w:rsidRPr="000635C0">
        <w:rPr>
          <w:rStyle w:val="StyleUnderline"/>
        </w:rPr>
        <w:t xml:space="preserve">When we turn to general relativity, we see that </w:t>
      </w:r>
      <w:r w:rsidRPr="00442655">
        <w:rPr>
          <w:rStyle w:val="StyleUnderline"/>
          <w:highlight w:val="green"/>
        </w:rPr>
        <w:t>space and time are not absolute</w:t>
      </w:r>
      <w:r w:rsidRPr="000635C0">
        <w:rPr>
          <w:rStyle w:val="StyleUnderline"/>
        </w:rPr>
        <w:t xml:space="preserve">, </w:t>
      </w:r>
      <w:r w:rsidRPr="00442655">
        <w:rPr>
          <w:rStyle w:val="StyleUnderline"/>
          <w:highlight w:val="green"/>
        </w:rPr>
        <w:t>not</w:t>
      </w:r>
      <w:r w:rsidRPr="000635C0">
        <w:rPr>
          <w:rStyle w:val="StyleUnderline"/>
        </w:rPr>
        <w:t xml:space="preserve"> a </w:t>
      </w:r>
      <w:r w:rsidRPr="00442655">
        <w:rPr>
          <w:rStyle w:val="StyleUnderline"/>
          <w:highlight w:val="green"/>
        </w:rPr>
        <w:t>fixed</w:t>
      </w:r>
      <w:r w:rsidRPr="000635C0">
        <w:rPr>
          <w:rStyle w:val="StyleUnderline"/>
        </w:rPr>
        <w:t xml:space="preserve"> background, </w:t>
      </w:r>
      <w:r w:rsidRPr="00442655">
        <w:rPr>
          <w:rStyle w:val="StyleUnderline"/>
          <w:highlight w:val="green"/>
        </w:rPr>
        <w:t>but</w:t>
      </w:r>
      <w:r w:rsidRPr="000635C0">
        <w:rPr>
          <w:rStyle w:val="StyleUnderline"/>
        </w:rPr>
        <w:t xml:space="preserve"> that the geometry of </w:t>
      </w:r>
      <w:r w:rsidRPr="00442655">
        <w:rPr>
          <w:rStyle w:val="StyleUnderline"/>
          <w:highlight w:val="green"/>
        </w:rPr>
        <w:t>spacetime</w:t>
      </w:r>
      <w:r w:rsidRPr="000635C0">
        <w:rPr>
          <w:rStyle w:val="StyleUnderline"/>
        </w:rPr>
        <w:t xml:space="preserve"> itself </w:t>
      </w:r>
      <w:r w:rsidRPr="00442655">
        <w:rPr>
          <w:rStyle w:val="StyleUnderline"/>
          <w:highlight w:val="green"/>
        </w:rPr>
        <w:t>is influenced by what is going</w:t>
      </w:r>
      <w:r w:rsidRPr="000635C0">
        <w:rPr>
          <w:rStyle w:val="StyleUnderline"/>
        </w:rPr>
        <w:t xml:space="preserve"> </w:t>
      </w:r>
      <w:r w:rsidRPr="00442655">
        <w:rPr>
          <w:rStyle w:val="StyleUnderline"/>
          <w:highlight w:val="green"/>
        </w:rPr>
        <w:t>on</w:t>
      </w:r>
      <w:r w:rsidRPr="000635C0">
        <w:rPr>
          <w:rStyle w:val="StyleUnderline"/>
        </w:rPr>
        <w:t xml:space="preserve"> within spacetime, namely by the energy-momentum of matter. This means that there is a reciprocal relationship </w:t>
      </w:r>
      <w:r w:rsidRPr="00442655">
        <w:rPr>
          <w:rStyle w:val="StyleUnderline"/>
          <w:highlight w:val="green"/>
        </w:rPr>
        <w:t>between spacetime and</w:t>
      </w:r>
      <w:r w:rsidRPr="000635C0">
        <w:rPr>
          <w:rStyle w:val="StyleUnderline"/>
        </w:rPr>
        <w:t xml:space="preserve"> what it contains (including </w:t>
      </w:r>
      <w:r w:rsidRPr="00442655">
        <w:rPr>
          <w:rStyle w:val="StyleUnderline"/>
          <w:highlight w:val="green"/>
        </w:rPr>
        <w:t>the</w:t>
      </w:r>
      <w:r w:rsidRPr="000635C0">
        <w:rPr>
          <w:rStyle w:val="StyleUnderline"/>
        </w:rPr>
        <w:t xml:space="preserve"> embodied </w:t>
      </w:r>
      <w:r w:rsidRPr="00442655">
        <w:rPr>
          <w:rStyle w:val="StyleUnderline"/>
          <w:highlight w:val="green"/>
        </w:rPr>
        <w:t>observer</w:t>
      </w:r>
      <w:r w:rsidRPr="000635C0">
        <w:rPr>
          <w:rStyle w:val="StyleUnderline"/>
        </w:rPr>
        <w:t>).</w:t>
      </w:r>
      <w:r w:rsidRPr="000635C0">
        <w:rPr>
          <w:rFonts w:asciiTheme="minorHAnsi" w:hAnsiTheme="minorHAnsi" w:cstheme="minorHAnsi"/>
          <w:sz w:val="16"/>
        </w:rPr>
        <w:t>Footnote22</w:t>
      </w:r>
    </w:p>
    <w:p w14:paraId="02766FEF" w14:textId="77777777" w:rsidR="00D15149" w:rsidRPr="000635C0" w:rsidRDefault="00D15149" w:rsidP="00D15149">
      <w:pPr>
        <w:pStyle w:val="Heading4"/>
        <w:spacing w:before="0" w:line="276" w:lineRule="auto"/>
        <w:rPr>
          <w:rFonts w:asciiTheme="minorHAnsi" w:eastAsia="Cambria" w:hAnsiTheme="minorHAnsi" w:cstheme="minorHAnsi"/>
        </w:rPr>
      </w:pPr>
      <w:r w:rsidRPr="000635C0">
        <w:rPr>
          <w:rFonts w:asciiTheme="minorHAnsi" w:eastAsia="MS Gothic" w:hAnsiTheme="minorHAnsi" w:cstheme="minorHAnsi"/>
        </w:rPr>
        <w:t xml:space="preserve">Meaning only makes sense within a frame of reference that isolates the practical difference that it makes in </w:t>
      </w:r>
      <w:r w:rsidRPr="000635C0">
        <w:rPr>
          <w:rFonts w:asciiTheme="minorHAnsi" w:hAnsiTheme="minorHAnsi" w:cstheme="minorHAnsi"/>
        </w:rPr>
        <w:t>action.</w:t>
      </w:r>
    </w:p>
    <w:p w14:paraId="14B0E5EA" w14:textId="77777777" w:rsidR="00D15149" w:rsidRPr="00253F78" w:rsidRDefault="00D15149" w:rsidP="00D15149">
      <w:pPr>
        <w:spacing w:line="276" w:lineRule="auto"/>
        <w:rPr>
          <w:rFonts w:asciiTheme="minorHAnsi" w:hAnsiTheme="minorHAnsi" w:cstheme="minorHAnsi"/>
          <w:sz w:val="16"/>
          <w:szCs w:val="16"/>
        </w:rPr>
      </w:pPr>
      <w:r w:rsidRPr="000635C0">
        <w:rPr>
          <w:rFonts w:asciiTheme="minorHAnsi" w:hAnsiTheme="minorHAnsi" w:cstheme="minorHAnsi"/>
          <w:b/>
          <w:bCs/>
        </w:rPr>
        <w:t xml:space="preserve">Peirce 78 </w:t>
      </w:r>
      <w:r w:rsidRPr="000635C0">
        <w:rPr>
          <w:rFonts w:asciiTheme="minorHAnsi" w:hAnsiTheme="minorHAnsi" w:cstheme="minorHAnsi"/>
          <w:sz w:val="16"/>
          <w:szCs w:val="16"/>
        </w:rPr>
        <w:t xml:space="preserve">[Charles S. Peirce(American philosopher, logician, mathematician, and scientist who is sometimes known as “the father of pragmatism”). “How to Make Our Ideas Clear.” Popular Science Magazine. Pg 286-302. January 1878. Accessed 2/21/20. </w:t>
      </w:r>
      <w:hyperlink r:id="rId9" w:history="1">
        <w:r w:rsidRPr="00774A89">
          <w:rPr>
            <w:rStyle w:val="Hyperlink"/>
            <w:rFonts w:asciiTheme="minorHAnsi" w:hAnsiTheme="minorHAnsi" w:cstheme="minorHAnsi"/>
            <w:sz w:val="16"/>
            <w:szCs w:val="16"/>
          </w:rPr>
          <w:t>http://www.filosofia.unimi.it/zucchi/NuoviFile/Peirce1878.pdf</w:t>
        </w:r>
      </w:hyperlink>
      <w:r>
        <w:rPr>
          <w:rFonts w:asciiTheme="minorHAnsi" w:hAnsiTheme="minorHAnsi" w:cstheme="minorHAnsi"/>
          <w:sz w:val="16"/>
          <w:szCs w:val="16"/>
        </w:rPr>
        <w:t xml:space="preserve"> //Xu]</w:t>
      </w:r>
    </w:p>
    <w:p w14:paraId="3FA39ACD" w14:textId="46B73103" w:rsidR="00D15149" w:rsidRPr="00D15149" w:rsidRDefault="00D15149" w:rsidP="00D15149">
      <w:pPr>
        <w:rPr>
          <w:sz w:val="16"/>
        </w:rPr>
      </w:pPr>
      <w:r w:rsidRPr="0017723F">
        <w:rPr>
          <w:rFonts w:asciiTheme="minorHAnsi" w:hAnsiTheme="minorHAnsi" w:cstheme="minorHAnsi"/>
          <w:sz w:val="16"/>
        </w:rPr>
        <w:t>This is the only fact which the idea of force represents, and whoever will take the trouble clearly to apprehend what this fact is, perfectly comprehends what force is. Whether we ought to say that a force is an acceleration, or that it causes an acceleration, is a mere question of propriety of language, which has no more to do with our real meaning than the difference between the French idiom "Il fait froid" and its English equivalent "It is cold." Yet it is surprising to see how this simple affair has muddled men's minds. In how many profound treatises is not force spoken of as a "mysterious entity," which seems to be only a way of confessing that the author despairs of ever getting a clear notion of what the word mean</w:t>
      </w:r>
      <w:r w:rsidRPr="0017723F">
        <w:rPr>
          <w:sz w:val="16"/>
        </w:rPr>
        <w:t>s!</w:t>
      </w:r>
      <w:r w:rsidRPr="000635C0">
        <w:rPr>
          <w:rStyle w:val="StyleUnderline"/>
          <w:rFonts w:asciiTheme="minorHAnsi" w:hAnsiTheme="minorHAnsi" w:cstheme="minorHAnsi"/>
        </w:rPr>
        <w:t xml:space="preserve"> In a recent admired work on Analytic Mechanics it is stated that </w:t>
      </w:r>
      <w:r w:rsidRPr="00442655">
        <w:rPr>
          <w:rStyle w:val="StyleUnderline"/>
          <w:rFonts w:asciiTheme="minorHAnsi" w:hAnsiTheme="minorHAnsi" w:cstheme="minorHAnsi"/>
          <w:highlight w:val="green"/>
        </w:rPr>
        <w:t>we understand</w:t>
      </w:r>
      <w:r w:rsidRPr="000635C0">
        <w:rPr>
          <w:rStyle w:val="StyleUnderline"/>
          <w:rFonts w:asciiTheme="minorHAnsi" w:hAnsiTheme="minorHAnsi" w:cstheme="minorHAnsi"/>
        </w:rPr>
        <w:t xml:space="preserve"> precisely </w:t>
      </w:r>
      <w:r w:rsidRPr="00442655">
        <w:rPr>
          <w:rStyle w:val="StyleUnderline"/>
          <w:rFonts w:asciiTheme="minorHAnsi" w:hAnsiTheme="minorHAnsi" w:cstheme="minorHAnsi"/>
          <w:highlight w:val="green"/>
        </w:rPr>
        <w:t>the effect of force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but</w:t>
      </w:r>
      <w:r w:rsidRPr="000635C0">
        <w:rPr>
          <w:rStyle w:val="StyleUnderline"/>
          <w:rFonts w:asciiTheme="minorHAnsi" w:hAnsiTheme="minorHAnsi" w:cstheme="minorHAnsi"/>
        </w:rPr>
        <w:t xml:space="preserve"> what </w:t>
      </w:r>
      <w:r w:rsidRPr="00442655">
        <w:rPr>
          <w:rStyle w:val="StyleUnderline"/>
          <w:rFonts w:asciiTheme="minorHAnsi" w:hAnsiTheme="minorHAnsi" w:cstheme="minorHAnsi"/>
          <w:highlight w:val="green"/>
        </w:rPr>
        <w:t>force itself</w:t>
      </w:r>
      <w:r w:rsidRPr="000635C0">
        <w:rPr>
          <w:rStyle w:val="StyleUnderline"/>
          <w:rFonts w:asciiTheme="minorHAnsi" w:hAnsiTheme="minorHAnsi" w:cstheme="minorHAnsi"/>
        </w:rPr>
        <w:t xml:space="preserve"> is </w:t>
      </w:r>
      <w:r w:rsidRPr="00442655">
        <w:rPr>
          <w:rStyle w:val="StyleUnderline"/>
          <w:rFonts w:asciiTheme="minorHAnsi" w:hAnsiTheme="minorHAnsi" w:cstheme="minorHAnsi"/>
          <w:highlight w:val="green"/>
        </w:rPr>
        <w:t>we do not understand</w:t>
      </w:r>
      <w:r w:rsidRPr="000635C0">
        <w:rPr>
          <w:rStyle w:val="StyleUnderline"/>
          <w:rFonts w:asciiTheme="minorHAnsi" w:hAnsiTheme="minorHAnsi" w:cstheme="minorHAnsi"/>
        </w:rPr>
        <w:t xml:space="preserve">! This is simply a self-contradiction. The idea which </w:t>
      </w:r>
      <w:r w:rsidRPr="00442655">
        <w:rPr>
          <w:rStyle w:val="StyleUnderline"/>
          <w:rFonts w:asciiTheme="minorHAnsi" w:hAnsiTheme="minorHAnsi" w:cstheme="minorHAnsi"/>
          <w:highlight w:val="green"/>
        </w:rPr>
        <w:t>the</w:t>
      </w:r>
      <w:r w:rsidRPr="000635C0">
        <w:rPr>
          <w:rStyle w:val="StyleUnderline"/>
          <w:rFonts w:asciiTheme="minorHAnsi" w:hAnsiTheme="minorHAnsi" w:cstheme="minorHAnsi"/>
        </w:rPr>
        <w:t xml:space="preserve"> word </w:t>
      </w:r>
      <w:r w:rsidRPr="00442655">
        <w:rPr>
          <w:rStyle w:val="StyleUnderline"/>
          <w:rFonts w:asciiTheme="minorHAnsi" w:hAnsiTheme="minorHAnsi" w:cstheme="minorHAnsi"/>
          <w:highlight w:val="green"/>
        </w:rPr>
        <w:t>force</w:t>
      </w:r>
      <w:r w:rsidRPr="000635C0">
        <w:rPr>
          <w:rStyle w:val="StyleUnderline"/>
          <w:rFonts w:asciiTheme="minorHAnsi" w:hAnsiTheme="minorHAnsi" w:cstheme="minorHAnsi"/>
        </w:rPr>
        <w:t xml:space="preserve"> excites in our minds </w:t>
      </w:r>
      <w:r w:rsidRPr="00442655">
        <w:rPr>
          <w:rStyle w:val="StyleUnderline"/>
          <w:rFonts w:asciiTheme="minorHAnsi" w:hAnsiTheme="minorHAnsi" w:cstheme="minorHAnsi"/>
          <w:highlight w:val="green"/>
        </w:rPr>
        <w:t>has no other function than to affect our actions</w:t>
      </w:r>
      <w:r w:rsidRPr="000635C0">
        <w:rPr>
          <w:rStyle w:val="StyleUnderline"/>
          <w:rFonts w:asciiTheme="minorHAnsi" w:hAnsiTheme="minorHAnsi" w:cstheme="minorHAnsi"/>
        </w:rPr>
        <w:t xml:space="preserve">, </w:t>
      </w:r>
      <w:r w:rsidRPr="0017723F">
        <w:rPr>
          <w:sz w:val="16"/>
        </w:rPr>
        <w:t>and these actions can have no reference to force otherwise than through its effects. Consequently, if we know what the effects of force are, we are acquainted with every fact which is implied in saying</w:t>
      </w:r>
      <w:r w:rsidRPr="0017723F">
        <w:rPr>
          <w:rFonts w:asciiTheme="minorHAnsi" w:hAnsiTheme="minorHAnsi" w:cstheme="minorHAnsi"/>
          <w:sz w:val="16"/>
        </w:rPr>
        <w:t xml:space="preserve"> that a force exists, and there is nothing more to know. </w:t>
      </w:r>
      <w:r w:rsidRPr="000635C0">
        <w:rPr>
          <w:rStyle w:val="StyleUnderline"/>
          <w:rFonts w:asciiTheme="minorHAnsi" w:hAnsiTheme="minorHAnsi" w:cstheme="minorHAnsi"/>
        </w:rPr>
        <w:t xml:space="preserve">The truth is, </w:t>
      </w:r>
      <w:r w:rsidRPr="00442655">
        <w:rPr>
          <w:rStyle w:val="StyleUnderline"/>
          <w:rFonts w:asciiTheme="minorHAnsi" w:hAnsiTheme="minorHAnsi" w:cstheme="minorHAnsi"/>
          <w:highlight w:val="green"/>
        </w:rPr>
        <w:t>there is some vague notion</w:t>
      </w:r>
      <w:r w:rsidRPr="000635C0">
        <w:rPr>
          <w:rStyle w:val="StyleUnderline"/>
          <w:rFonts w:asciiTheme="minorHAnsi" w:hAnsiTheme="minorHAnsi" w:cstheme="minorHAnsi"/>
        </w:rPr>
        <w:t xml:space="preserve"> afloat that a question may mean something which the mind cannot conceive; </w:t>
      </w:r>
      <w:r w:rsidRPr="0017723F">
        <w:rPr>
          <w:sz w:val="16"/>
        </w:rPr>
        <w:t>and when some hair-splitting philosophers have been confronted with the absurdity of such a view,</w:t>
      </w:r>
      <w:r w:rsidRPr="000635C0">
        <w:rPr>
          <w:rStyle w:val="StyleUnderline"/>
          <w:rFonts w:asciiTheme="minorHAnsi" w:hAnsiTheme="minorHAnsi" w:cstheme="minorHAnsi"/>
        </w:rPr>
        <w:t xml:space="preserve"> they have invented </w:t>
      </w:r>
      <w:r w:rsidRPr="00442655">
        <w:rPr>
          <w:rStyle w:val="StyleUnderline"/>
          <w:rFonts w:asciiTheme="minorHAnsi" w:hAnsiTheme="minorHAnsi" w:cstheme="minorHAnsi"/>
          <w:highlight w:val="green"/>
        </w:rPr>
        <w:t>an empty distinction</w:t>
      </w:r>
      <w:r w:rsidRPr="000635C0">
        <w:rPr>
          <w:rStyle w:val="StyleUnderline"/>
          <w:rFonts w:asciiTheme="minorHAnsi" w:hAnsiTheme="minorHAnsi" w:cstheme="minorHAnsi"/>
        </w:rPr>
        <w:t xml:space="preserve"> </w:t>
      </w:r>
      <w:r w:rsidRPr="0017723F">
        <w:rPr>
          <w:sz w:val="16"/>
        </w:rPr>
        <w:t xml:space="preserve">between positive and negative conceptions, in the attempt to give their non-idea a form not obviously nonsensical. </w:t>
      </w:r>
      <w:r w:rsidRPr="000635C0">
        <w:rPr>
          <w:rStyle w:val="StyleUnderline"/>
          <w:rFonts w:asciiTheme="minorHAnsi" w:hAnsiTheme="minorHAnsi" w:cstheme="minorHAnsi"/>
        </w:rPr>
        <w:t xml:space="preserve">The nullity of it is sufficiently plain from </w:t>
      </w:r>
      <w:r w:rsidRPr="00442655">
        <w:rPr>
          <w:rStyle w:val="StyleUnderline"/>
          <w:rFonts w:asciiTheme="minorHAnsi" w:hAnsiTheme="minorHAnsi" w:cstheme="minorHAnsi"/>
          <w:highlight w:val="green"/>
        </w:rPr>
        <w:t>the considerations</w:t>
      </w:r>
      <w:r w:rsidRPr="000635C0">
        <w:rPr>
          <w:rStyle w:val="StyleUnderline"/>
          <w:rFonts w:asciiTheme="minorHAnsi" w:hAnsiTheme="minorHAnsi" w:cstheme="minorHAnsi"/>
        </w:rPr>
        <w:t xml:space="preserve"> given a few pages back; </w:t>
      </w:r>
      <w:r w:rsidRPr="0017723F">
        <w:rPr>
          <w:sz w:val="16"/>
        </w:rPr>
        <w:t xml:space="preserve">and, apart from those considerations, </w:t>
      </w:r>
      <w:r w:rsidRPr="000635C0">
        <w:rPr>
          <w:rStyle w:val="StyleUnderline"/>
          <w:rFonts w:asciiTheme="minorHAnsi" w:hAnsiTheme="minorHAnsi" w:cstheme="minorHAnsi"/>
        </w:rPr>
        <w:t xml:space="preserve">the quibbling character of the distinction </w:t>
      </w:r>
      <w:r w:rsidRPr="00442655">
        <w:rPr>
          <w:rStyle w:val="StyleUnderline"/>
          <w:rFonts w:asciiTheme="minorHAnsi" w:hAnsiTheme="minorHAnsi" w:cstheme="minorHAnsi"/>
          <w:highlight w:val="green"/>
        </w:rPr>
        <w:t>must</w:t>
      </w:r>
      <w:r w:rsidRPr="000635C0">
        <w:rPr>
          <w:rStyle w:val="StyleUnderline"/>
          <w:rFonts w:asciiTheme="minorHAnsi" w:hAnsiTheme="minorHAnsi" w:cstheme="minorHAnsi"/>
        </w:rPr>
        <w:t xml:space="preserve"> have struck every mind </w:t>
      </w:r>
      <w:r w:rsidRPr="00442655">
        <w:rPr>
          <w:rStyle w:val="StyleUnderline"/>
          <w:rFonts w:asciiTheme="minorHAnsi" w:hAnsiTheme="minorHAnsi" w:cstheme="minorHAnsi"/>
          <w:highlight w:val="green"/>
        </w:rPr>
        <w:t>accustom</w:t>
      </w:r>
      <w:r w:rsidRPr="000635C0">
        <w:rPr>
          <w:rStyle w:val="StyleUnderline"/>
          <w:rFonts w:asciiTheme="minorHAnsi" w:hAnsiTheme="minorHAnsi" w:cstheme="minorHAnsi"/>
        </w:rPr>
        <w:t xml:space="preserve">ed to </w:t>
      </w:r>
      <w:r w:rsidRPr="00442655">
        <w:rPr>
          <w:rStyle w:val="StyleUnderline"/>
          <w:rFonts w:asciiTheme="minorHAnsi" w:hAnsiTheme="minorHAnsi" w:cstheme="minorHAnsi"/>
          <w:highlight w:val="green"/>
        </w:rPr>
        <w:t>real thinking</w:t>
      </w:r>
      <w:r w:rsidRPr="000635C0">
        <w:rPr>
          <w:rStyle w:val="StyleUnderline"/>
          <w:rFonts w:asciiTheme="minorHAnsi" w:hAnsiTheme="minorHAnsi" w:cstheme="minorHAnsi"/>
        </w:rPr>
        <w:t>.</w:t>
      </w:r>
    </w:p>
    <w:p w14:paraId="393DECE9" w14:textId="77777777" w:rsidR="00FC5961" w:rsidRPr="000635C0" w:rsidRDefault="00FC5961" w:rsidP="00FC5961">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17B67074" w14:textId="77777777" w:rsidR="00FC5961" w:rsidRPr="000635C0" w:rsidRDefault="00FC5961" w:rsidP="00FC5961">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442655">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442655">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beliefs </w:t>
      </w:r>
      <w:r w:rsidRPr="00442655">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442655">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442655">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442655">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442655">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Misak puts it succint- ly, “the practice of moral deliberation is responsive to experience, reason, argument, and thought experiments... </w:t>
      </w:r>
      <w:r w:rsidRPr="00442655">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442655">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442655">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442655">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442655">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in a given way whenever he may desire a given kind of result. </w:t>
      </w:r>
      <w:r w:rsidRPr="00442655">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442655">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442655">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habit</w:t>
      </w:r>
      <w:r w:rsidRPr="00442655">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4D04C265" w14:textId="77777777" w:rsidR="00FC5961" w:rsidRDefault="00FC5961" w:rsidP="00FC5961">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7EA70BF4" w14:textId="722C5387" w:rsidR="00FC5961" w:rsidRDefault="001C7873" w:rsidP="001C7873">
      <w:pPr>
        <w:pStyle w:val="Heading4"/>
      </w:pPr>
      <w:r>
        <w:t xml:space="preserve">Prefer – </w:t>
      </w:r>
    </w:p>
    <w:p w14:paraId="2F8ED8AE" w14:textId="33F88C32" w:rsidR="00EE4ABA" w:rsidRPr="000635C0" w:rsidRDefault="00EE4ABA" w:rsidP="00EE4ABA">
      <w:pPr>
        <w:pStyle w:val="Heading4"/>
        <w:spacing w:before="0" w:line="276" w:lineRule="auto"/>
        <w:rPr>
          <w:rFonts w:asciiTheme="minorHAnsi" w:hAnsiTheme="minorHAnsi" w:cstheme="minorHAnsi"/>
        </w:rPr>
      </w:pPr>
      <w:r>
        <w:rPr>
          <w:rFonts w:asciiTheme="minorHAnsi" w:hAnsiTheme="minorHAnsi" w:cstheme="minorHAnsi"/>
        </w:rPr>
        <w:t>1</w:t>
      </w:r>
      <w:r w:rsidRPr="000635C0">
        <w:rPr>
          <w:rFonts w:asciiTheme="minorHAnsi" w:hAnsiTheme="minorHAnsi" w:cstheme="minorHAnsi"/>
        </w:rPr>
        <w:t xml:space="preserve">] impacts cannot be isolated from their history and the only way to test the validity of truth is through application. </w:t>
      </w:r>
    </w:p>
    <w:p w14:paraId="161B69C6" w14:textId="77777777" w:rsidR="00EE4ABA" w:rsidRPr="000635C0" w:rsidRDefault="00EE4ABA" w:rsidP="00EE4ABA">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 xml:space="preserve">John Dewey (head of the Philosophy Department at the University of Chicago). “The Evolutionary Method as Applied to Morality: II. Its Significance for Conduct.” The Philosophical Review, Vol. 11, No. 4 (Jul., 1902), pp. 353-371. Accessed 12/31/20. </w:t>
      </w:r>
      <w:hyperlink r:id="rId10"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00AE17C2" w14:textId="25E9D6DD" w:rsidR="00CC03C7" w:rsidRPr="00EE4ABA" w:rsidRDefault="00EE4ABA" w:rsidP="00EE4ABA">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judg- ments on points of moral worth, necessarily traverses ground covered by the time-honored and time-worn theories of intuition- alism and empiricism. Even at the risk of threshing old straw, it will be advisable to compare the evolutionary method with these other points of view. In such a comparison, however, it is to be borne in mind that the sole point under review is that of the log- ical relationship of the theory examined to the meaning and sanc- tion of our moral judgments. The question is not whether or no there are intuitions; whether or no they can be utilized in special cases, or whether or no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ity of what is believed, either in general or in part? It is a question of the relation of the intuition to fact -to the moral order in reality. </w:t>
      </w:r>
      <w:r w:rsidRPr="00442655">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442655">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442655">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442655">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442655">
        <w:rPr>
          <w:rStyle w:val="StyleUnderline"/>
          <w:rFonts w:asciiTheme="minorHAnsi" w:hAnsiTheme="minorHAnsi" w:cstheme="minorHAnsi"/>
          <w:highlight w:val="green"/>
        </w:rPr>
        <w:t>to them</w:t>
      </w:r>
      <w:r w:rsidRPr="000635C0">
        <w:rPr>
          <w:rStyle w:val="StyleUnderline"/>
          <w:rFonts w:asciiTheme="minorHAnsi" w:hAnsiTheme="minorHAnsi" w:cstheme="minorHAnsi"/>
        </w:rPr>
        <w:t xml:space="preserve"> ?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w:t>
      </w:r>
      <w:r w:rsidRPr="00442655">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442655">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442655">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442655">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442655">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442655">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442655">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442655">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442655">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asordinarily conceived, makes the ethical belief a brute fact, because unrelated. </w:t>
      </w:r>
      <w:r w:rsidRPr="00442655">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442655">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442655">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442655">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6322F569" w14:textId="3A2F0F2B" w:rsidR="00175B0F" w:rsidRPr="000635C0" w:rsidRDefault="00175B0F" w:rsidP="00175B0F">
      <w:pPr>
        <w:pStyle w:val="Heading4"/>
        <w:spacing w:before="0" w:line="276" w:lineRule="auto"/>
        <w:rPr>
          <w:rFonts w:asciiTheme="minorHAnsi" w:hAnsiTheme="minorHAnsi" w:cstheme="minorHAnsi"/>
        </w:rPr>
      </w:pPr>
      <w:r>
        <w:rPr>
          <w:rFonts w:asciiTheme="minorHAnsi" w:hAnsiTheme="minorHAnsi" w:cstheme="minorHAnsi"/>
        </w:rPr>
        <w:t>2</w:t>
      </w:r>
      <w:r w:rsidRPr="000635C0">
        <w:rPr>
          <w:rFonts w:asciiTheme="minorHAnsi" w:hAnsiTheme="minorHAnsi" w:cstheme="minorHAnsi"/>
        </w:rPr>
        <w:t xml:space="preserve">] </w:t>
      </w:r>
      <w:r w:rsidRPr="000635C0">
        <w:rPr>
          <w:rFonts w:asciiTheme="minorHAnsi" w:eastAsia="MS Gothic" w:hAnsiTheme="minorHAnsi" w:cstheme="min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prag </w:t>
      </w:r>
    </w:p>
    <w:p w14:paraId="211500D7" w14:textId="16E4B5FA" w:rsidR="003D55F2" w:rsidRDefault="00175B0F" w:rsidP="003D55F2">
      <w:pPr>
        <w:pStyle w:val="Heading4"/>
        <w:spacing w:before="0" w:line="276" w:lineRule="auto"/>
        <w:rPr>
          <w:rFonts w:asciiTheme="minorHAnsi" w:hAnsiTheme="minorHAnsi" w:cstheme="minorHAnsi"/>
        </w:rPr>
      </w:pPr>
      <w:r>
        <w:rPr>
          <w:rFonts w:asciiTheme="minorHAnsi" w:hAnsiTheme="minorHAnsi" w:cstheme="minorHAnsi"/>
        </w:rPr>
        <w:t>3</w:t>
      </w:r>
      <w:r w:rsidRPr="000635C0">
        <w:rPr>
          <w:rFonts w:asciiTheme="minorHAnsi" w:hAnsiTheme="minorHAnsi" w:cstheme="minorHAnsi"/>
        </w:rPr>
        <w:t xml:space="preserve">] </w:t>
      </w:r>
      <w:r w:rsidRPr="000635C0">
        <w:rPr>
          <w:rStyle w:val="Emphasis"/>
          <w:rFonts w:asciiTheme="minorHAnsi" w:hAnsiTheme="minorHAnsi" w:cstheme="minorHAnsi"/>
          <w:b/>
          <w:iCs/>
          <w:sz w:val="26"/>
          <w:u w:val="none"/>
        </w:rPr>
        <w:t>Rule Following Paradox-</w:t>
      </w:r>
      <w:r w:rsidRPr="000635C0">
        <w:rPr>
          <w:rFonts w:asciiTheme="minorHAnsi" w:hAnsiTheme="minorHAnsi" w:cstheme="minorHAnsi"/>
        </w:rPr>
        <w:t xml:space="preserve"> </w:t>
      </w:r>
      <w:r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0635C0">
        <w:rPr>
          <w:rFonts w:asciiTheme="minorHAnsi" w:hAnsiTheme="minorHAnsi" w:cstheme="minorHAnsi"/>
        </w:rPr>
        <w:t xml:space="preserve">Only deliberation accounts for the diversity of interpretations of our norms. </w:t>
      </w:r>
    </w:p>
    <w:p w14:paraId="5DCB8AD1" w14:textId="77777777" w:rsidR="00EE4ABA" w:rsidRPr="003D55F2" w:rsidRDefault="00EE4ABA" w:rsidP="00EE4ABA">
      <w:pPr>
        <w:pStyle w:val="Heading4"/>
        <w:spacing w:before="0" w:line="276" w:lineRule="auto"/>
        <w:rPr>
          <w:rFonts w:asciiTheme="minorHAnsi" w:hAnsiTheme="minorHAnsi" w:cstheme="minorHAnsi"/>
        </w:rPr>
      </w:pPr>
      <w:r>
        <w:t xml:space="preserve">4] </w:t>
      </w:r>
      <w:r w:rsidRPr="000635C0">
        <w:rPr>
          <w:rFonts w:asciiTheme="minorHAnsi" w:hAnsiTheme="minorHAnsi" w:cstheme="minorHAnsi"/>
          <w:u w:val="single"/>
        </w:rPr>
        <w:t>TJFS</w:t>
      </w:r>
      <w:r w:rsidRPr="000635C0">
        <w:rPr>
          <w:rFonts w:asciiTheme="minorHAnsi" w:hAnsiTheme="minorHAnsi" w:cstheme="minorHAnsi"/>
        </w:rPr>
        <w:t xml:space="preserve">- Frameworks should be fair/educational like any other argument. A] </w:t>
      </w:r>
      <w:r w:rsidRPr="000635C0">
        <w:rPr>
          <w:rFonts w:asciiTheme="minorHAnsi" w:hAnsiTheme="minorHAnsi" w:cstheme="minorHAnsi"/>
          <w:u w:val="single"/>
        </w:rPr>
        <w:t>Inclusion</w:t>
      </w:r>
      <w:r w:rsidRPr="000635C0">
        <w:rPr>
          <w:rFonts w:asciiTheme="minorHAnsi" w:hAnsiTheme="minorHAnsi" w:cstheme="minorHAnsi"/>
        </w:rPr>
        <w:t xml:space="preserve"> – Prag definitionally is a procedural for allowing almost any argumentation in the debate space which controls the internal link to inclusion which is an impact multiplier B] </w:t>
      </w:r>
      <w:r w:rsidRPr="000635C0">
        <w:rPr>
          <w:rFonts w:asciiTheme="minorHAnsi" w:hAnsiTheme="minorHAnsi" w:cstheme="minorHAnsi"/>
          <w:u w:val="single"/>
        </w:rPr>
        <w:t>Resource Disparities</w:t>
      </w:r>
      <w:r w:rsidRPr="000635C0">
        <w:rPr>
          <w:rFonts w:asciiTheme="minorHAnsi" w:hAnsiTheme="minorHAnsi" w:cstheme="minorHAnsi"/>
        </w:rPr>
        <w:t>- Discursive frameworks ensure big squads don’t have a comparative advantage since debates become about quality of arguments rather than quantity and require a higher level of analytic thinking that small schools have.</w:t>
      </w:r>
    </w:p>
    <w:p w14:paraId="70FE16CA" w14:textId="77777777" w:rsidR="00950DEB" w:rsidRPr="000635C0" w:rsidRDefault="00950DEB" w:rsidP="00950DEB">
      <w:pPr>
        <w:pStyle w:val="Heading4"/>
        <w:spacing w:before="0" w:line="276" w:lineRule="auto"/>
        <w:rPr>
          <w:rFonts w:asciiTheme="minorHAnsi" w:hAnsiTheme="minorHAnsi" w:cstheme="minorHAnsi"/>
          <w:bCs/>
        </w:rPr>
      </w:pPr>
      <w:r>
        <w:t xml:space="preserve">5] </w:t>
      </w:r>
      <w:r w:rsidRPr="000635C0">
        <w:rPr>
          <w:rFonts w:asciiTheme="minorHAnsi" w:hAnsiTheme="minorHAnsi" w:cstheme="minorHAnsi"/>
        </w:rPr>
        <w:t>Best studies prove pluralistic tendencies are inevitable</w:t>
      </w:r>
    </w:p>
    <w:p w14:paraId="5EBD44A2" w14:textId="77777777" w:rsidR="00950DEB" w:rsidRPr="000635C0" w:rsidRDefault="00950DEB" w:rsidP="00950DEB">
      <w:pPr>
        <w:spacing w:after="0" w:line="276" w:lineRule="auto"/>
        <w:rPr>
          <w:rFonts w:asciiTheme="minorHAnsi" w:hAnsiTheme="minorHAnsi" w:cstheme="minorHAnsi"/>
        </w:rPr>
      </w:pPr>
      <w:r w:rsidRPr="000635C0">
        <w:rPr>
          <w:rStyle w:val="Style13ptBold"/>
          <w:rFonts w:asciiTheme="minorHAnsi" w:hAnsiTheme="minorHAnsi" w:cstheme="minorHAnsi"/>
        </w:rPr>
        <w:t>Polzler 19</w:t>
      </w:r>
      <w:r w:rsidRPr="000635C0">
        <w:rPr>
          <w:rFonts w:asciiTheme="minorHAnsi" w:hAnsiTheme="minorHAnsi" w:cstheme="minorHAnsi"/>
        </w:rPr>
        <w:t xml:space="preserve">[Thomas Pölzler and Jennifer Cole Wright- “Empirical research on folk moral objectivism” </w:t>
      </w:r>
      <w:hyperlink r:id="rId11"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r w:rsidRPr="000635C0">
        <w:rPr>
          <w:rFonts w:asciiTheme="minorHAnsi" w:hAnsiTheme="minorHAnsi" w:cstheme="minorHAnsi"/>
        </w:rPr>
        <w:t xml:space="preserve"> 2019] </w:t>
      </w:r>
    </w:p>
    <w:p w14:paraId="5F25FB8E" w14:textId="65C18A42" w:rsidR="00EE4ABA" w:rsidRPr="00950DEB" w:rsidRDefault="00950DEB" w:rsidP="00950DEB">
      <w:pPr>
        <w:spacing w:after="0" w:line="276" w:lineRule="auto"/>
        <w:rPr>
          <w:rFonts w:asciiTheme="minorHAnsi" w:hAnsiTheme="minorHAnsi" w:cstheme="minorHAnsi"/>
          <w:sz w:val="10"/>
        </w:rPr>
      </w:pPr>
      <w:r w:rsidRPr="00442655">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(Pölzler,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442655">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442655">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442655">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442655">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442655">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actually </w:t>
      </w:r>
      <w:r w:rsidRPr="00442655">
        <w:rPr>
          <w:rStyle w:val="Emphasis"/>
          <w:rFonts w:asciiTheme="minorHAnsi" w:hAnsiTheme="minorHAnsi" w:cstheme="minorHAnsi"/>
          <w:highlight w:val="green"/>
        </w:rPr>
        <w:t>favored</w:t>
      </w:r>
      <w:r w:rsidRPr="000635C0">
        <w:rPr>
          <w:rFonts w:asciiTheme="minorHAnsi" w:hAnsiTheme="minorHAnsi" w:cstheme="minorHAnsi"/>
          <w:sz w:val="10"/>
        </w:rPr>
        <w:t xml:space="preserve"> what Wright, Grandjean, and McWhite (2013) called </w:t>
      </w:r>
      <w:r w:rsidRPr="00442655">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nonobjectivism. </w:t>
      </w:r>
      <w:r w:rsidRPr="00442655">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442655">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442655">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442655">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442655">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442655">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442655">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Qiaoan, Wysocki, &amp; Endara, 2015; Beebe &amp; Sackris, 2016; Fisher, Knobe, Strickland, &amp; Keil, 2017; Goodwin &amp; Darley, 2012; Heiphetz &amp; Young, 2017; Wright, 2018; Zijlstra, forthcoming‐a).2</w:t>
      </w:r>
    </w:p>
    <w:p w14:paraId="65FD5F69" w14:textId="3AFB29B6" w:rsidR="001C7873" w:rsidRDefault="004B0A99" w:rsidP="004B0A99">
      <w:pPr>
        <w:pStyle w:val="Heading3"/>
      </w:pPr>
      <w:r>
        <w:t>Affirm</w:t>
      </w:r>
    </w:p>
    <w:p w14:paraId="4191D445" w14:textId="77777777" w:rsidR="004B0A99" w:rsidRDefault="004B0A99" w:rsidP="004B0A99">
      <w:pPr>
        <w:pStyle w:val="Heading4"/>
      </w:pP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12893522" w14:textId="77777777" w:rsidR="004B0A99" w:rsidRPr="007706DE" w:rsidRDefault="004B0A99" w:rsidP="004B0A99">
      <w:r w:rsidRPr="004707CB">
        <w:rPr>
          <w:rStyle w:val="Style13ptBold"/>
        </w:rPr>
        <w:t>Wu 14</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12" w:history="1">
        <w:r w:rsidRPr="00CF7411">
          <w:rPr>
            <w:rStyle w:val="Hyperlink"/>
          </w:rPr>
          <w:t>https://scholarship.law.columbia.edu/cgi/viewcontent.cgi?article=2843&amp;context=faculty_scholarship</w:t>
        </w:r>
      </w:hyperlink>
      <w:r>
        <w:t xml:space="preserve"> //Xu]</w:t>
      </w:r>
    </w:p>
    <w:p w14:paraId="34C81991" w14:textId="7FDA1366" w:rsidR="004B0A99" w:rsidRDefault="004B0A99" w:rsidP="004B0A99">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35A14F3D" w14:textId="77777777" w:rsidR="008C162C" w:rsidRDefault="008C162C" w:rsidP="008C162C">
      <w:pPr>
        <w:pStyle w:val="Heading4"/>
      </w:pPr>
      <w:r>
        <w:t>The law is necessarily fallible and constrained by imperfection which requires constant experimentation to reconstruct “foundational” truths.</w:t>
      </w:r>
    </w:p>
    <w:p w14:paraId="0869B87F" w14:textId="77777777" w:rsidR="008C162C" w:rsidRPr="007706DE" w:rsidRDefault="008C162C" w:rsidP="008C162C">
      <w:r w:rsidRPr="004707CB">
        <w:rPr>
          <w:rStyle w:val="Style13ptBold"/>
        </w:rPr>
        <w:t xml:space="preserve">Wu </w:t>
      </w:r>
      <w:r>
        <w:rPr>
          <w:rStyle w:val="Style13ptBold"/>
        </w:rPr>
        <w:t>2</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13" w:history="1">
        <w:r w:rsidRPr="00CF7411">
          <w:rPr>
            <w:rStyle w:val="Hyperlink"/>
          </w:rPr>
          <w:t>https://scholarship.law.columbia.edu/cgi/viewcontent.cgi?article=2843&amp;context=faculty_scholarship</w:t>
        </w:r>
      </w:hyperlink>
      <w:r>
        <w:t xml:space="preserve"> //Xu]</w:t>
      </w:r>
    </w:p>
    <w:p w14:paraId="6C272AC9" w14:textId="06156DCE" w:rsidR="008C162C" w:rsidRPr="008C162C" w:rsidRDefault="008C162C" w:rsidP="004B0A99">
      <w:pPr>
        <w:rPr>
          <w:rStyle w:val="Emphasis"/>
          <w:b w:val="0"/>
          <w:iCs w:val="0"/>
          <w:sz w:val="16"/>
          <w:u w:val="none"/>
        </w:rPr>
      </w:pPr>
      <w:r w:rsidRPr="00E94284">
        <w:rPr>
          <w:sz w:val="16"/>
        </w:rPr>
        <w:t xml:space="preserve">Experimentalism is not a word that attorneys use very often. </w:t>
      </w:r>
      <w:r w:rsidRPr="000446E3">
        <w:rPr>
          <w:rStyle w:val="Emphasis"/>
        </w:rPr>
        <w:t xml:space="preserve">At its most general, the idea of legal </w:t>
      </w:r>
      <w:r w:rsidRPr="000446E3">
        <w:rPr>
          <w:rStyle w:val="Emphasis"/>
          <w:highlight w:val="green"/>
        </w:rPr>
        <w:t>experimentalism is to apply</w:t>
      </w:r>
      <w:r w:rsidRPr="000446E3">
        <w:rPr>
          <w:rStyle w:val="Emphasis"/>
        </w:rPr>
        <w:t xml:space="preserve"> </w:t>
      </w:r>
      <w:r w:rsidRPr="000446E3">
        <w:rPr>
          <w:rStyle w:val="Emphasis"/>
          <w:highlight w:val="green"/>
        </w:rPr>
        <w:t>the scientific method</w:t>
      </w:r>
      <w:r w:rsidRPr="000446E3">
        <w:rPr>
          <w:rStyle w:val="Emphasis"/>
        </w:rPr>
        <w:t xml:space="preserve"> of hypothesis, experiment, and observation of consequence to challenging </w:t>
      </w:r>
      <w:r w:rsidRPr="000446E3">
        <w:rPr>
          <w:rStyle w:val="Emphasis"/>
          <w:highlight w:val="green"/>
        </w:rPr>
        <w:t>legal</w:t>
      </w:r>
      <w:r w:rsidRPr="000446E3">
        <w:rPr>
          <w:rStyle w:val="Emphasis"/>
        </w:rPr>
        <w:t xml:space="preserve"> and policy </w:t>
      </w:r>
      <w:r w:rsidRPr="000446E3">
        <w:rPr>
          <w:rStyle w:val="Emphasis"/>
          <w:highlight w:val="green"/>
        </w:rPr>
        <w:t>problems</w:t>
      </w:r>
      <w:r w:rsidRPr="000446E3">
        <w:rPr>
          <w:rStyle w:val="Emphasis"/>
        </w:rPr>
        <w:t xml:space="preserve">. It is, as such, closely </w:t>
      </w:r>
      <w:r w:rsidRPr="000446E3">
        <w:rPr>
          <w:rStyle w:val="Emphasis"/>
          <w:highlight w:val="green"/>
        </w:rPr>
        <w:t>related to</w:t>
      </w:r>
      <w:r w:rsidRPr="000446E3">
        <w:rPr>
          <w:rStyle w:val="Emphasis"/>
        </w:rPr>
        <w:t xml:space="preserve"> a “</w:t>
      </w:r>
      <w:r w:rsidRPr="000446E3">
        <w:rPr>
          <w:rStyle w:val="Emphasis"/>
          <w:highlight w:val="green"/>
        </w:rPr>
        <w:t>pragmatist</w:t>
      </w:r>
      <w:r w:rsidRPr="000446E3">
        <w:rPr>
          <w:rStyle w:val="Emphasis"/>
        </w:rPr>
        <w:t xml:space="preserve">” legal </w:t>
      </w:r>
      <w:r w:rsidRPr="000446E3">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223D61">
        <w:rPr>
          <w:rStyle w:val="Emphasis"/>
          <w:highlight w:val="green"/>
        </w:rPr>
        <w:t>Dewey</w:t>
      </w:r>
      <w:r w:rsidRPr="00223D61">
        <w:rPr>
          <w:rStyle w:val="Emphasis"/>
        </w:rPr>
        <w:t xml:space="preserve">, whose background was in education, </w:t>
      </w:r>
      <w:r w:rsidRPr="00223D61">
        <w:rPr>
          <w:rStyle w:val="Emphasis"/>
          <w:highlight w:val="green"/>
        </w:rPr>
        <w:t>believed</w:t>
      </w:r>
      <w:r w:rsidRPr="00223D61">
        <w:rPr>
          <w:rStyle w:val="Emphasis"/>
        </w:rPr>
        <w:t xml:space="preserve"> that </w:t>
      </w:r>
      <w:r w:rsidRPr="00223D61">
        <w:rPr>
          <w:rStyle w:val="Emphasis"/>
          <w:highlight w:val="green"/>
        </w:rPr>
        <w:t>a</w:t>
      </w:r>
      <w:r w:rsidRPr="00223D61">
        <w:rPr>
          <w:rStyle w:val="Emphasis"/>
        </w:rPr>
        <w:t xml:space="preserve"> successful </w:t>
      </w:r>
      <w:r w:rsidRPr="00223D61">
        <w:rPr>
          <w:rStyle w:val="Emphasis"/>
          <w:highlight w:val="green"/>
        </w:rPr>
        <w:t>democracy</w:t>
      </w:r>
      <w:r w:rsidRPr="00223D61">
        <w:rPr>
          <w:rStyle w:val="Emphasis"/>
        </w:rPr>
        <w:t xml:space="preserve"> </w:t>
      </w:r>
      <w:r w:rsidRPr="00223D61">
        <w:rPr>
          <w:rStyle w:val="Emphasis"/>
          <w:highlight w:val="green"/>
        </w:rPr>
        <w:t>needed</w:t>
      </w:r>
      <w:r w:rsidRPr="00223D61">
        <w:rPr>
          <w:rStyle w:val="Emphasis"/>
        </w:rPr>
        <w:t xml:space="preserve"> the capacity </w:t>
      </w:r>
      <w:r w:rsidRPr="00223D61">
        <w:rPr>
          <w:rStyle w:val="Emphasis"/>
          <w:highlight w:val="green"/>
        </w:rPr>
        <w:t>to learn and improve itself</w:t>
      </w:r>
      <w:r w:rsidRPr="00223D61">
        <w:rPr>
          <w:rStyle w:val="Emphasis"/>
        </w:rPr>
        <w:t xml:space="preserve">. </w:t>
      </w:r>
      <w:r w:rsidRPr="00223D61">
        <w:rPr>
          <w:rStyle w:val="Emphasis"/>
          <w:highlight w:val="green"/>
        </w:rPr>
        <w:t>The key</w:t>
      </w:r>
      <w:r w:rsidRPr="00223D61">
        <w:rPr>
          <w:rStyle w:val="Emphasis"/>
        </w:rPr>
        <w:t xml:space="preserve"> to learning, he believed, </w:t>
      </w:r>
      <w:r w:rsidRPr="00223D61">
        <w:rPr>
          <w:rStyle w:val="Emphasis"/>
          <w:highlight w:val="green"/>
        </w:rPr>
        <w:t>was</w:t>
      </w:r>
      <w:r w:rsidRPr="00223D61">
        <w:rPr>
          <w:rStyle w:val="Emphasis"/>
        </w:rPr>
        <w:t xml:space="preserve"> the processing of experiences, or in his words the “</w:t>
      </w:r>
      <w:r w:rsidRPr="00223D61">
        <w:rPr>
          <w:rStyle w:val="Emphasis"/>
          <w:highlight w:val="green"/>
        </w:rPr>
        <w:t>reconstruction</w:t>
      </w:r>
      <w:r w:rsidRPr="00223D61">
        <w:rPr>
          <w:rStyle w:val="Emphasis"/>
        </w:rPr>
        <w:t xml:space="preserve"> or reorganization </w:t>
      </w:r>
      <w:r w:rsidRPr="00223D61">
        <w:rPr>
          <w:rStyle w:val="Emphasis"/>
          <w:highlight w:val="green"/>
        </w:rPr>
        <w:t xml:space="preserve">of </w:t>
      </w:r>
      <w:r w:rsidRPr="00223D61">
        <w:rPr>
          <w:rStyle w:val="Emphasis"/>
        </w:rPr>
        <w:t xml:space="preserve">experience which adds </w:t>
      </w:r>
      <w:r w:rsidRPr="00223D61">
        <w:rPr>
          <w:rStyle w:val="Emphasis"/>
          <w:highlight w:val="green"/>
        </w:rPr>
        <w:t>to</w:t>
      </w:r>
      <w:r w:rsidRPr="00223D61">
        <w:rPr>
          <w:rStyle w:val="Emphasis"/>
        </w:rPr>
        <w:t xml:space="preserve"> the </w:t>
      </w:r>
      <w:r w:rsidRPr="00223D61">
        <w:rPr>
          <w:rStyle w:val="Emphasis"/>
          <w:highlight w:val="green"/>
        </w:rPr>
        <w:t>meaning</w:t>
      </w:r>
      <w:r w:rsidRPr="00223D61">
        <w:rPr>
          <w:rStyle w:val="Emphasis"/>
        </w:rPr>
        <w:t xml:space="preserve"> of experience and which increases ability </w:t>
      </w:r>
      <w:r w:rsidRPr="00223D61">
        <w:rPr>
          <w:rStyle w:val="Emphasis"/>
          <w:highlight w:val="green"/>
        </w:rPr>
        <w:t>to direct</w:t>
      </w:r>
      <w:r w:rsidRPr="00223D61">
        <w:rPr>
          <w:rStyle w:val="Emphasis"/>
        </w:rPr>
        <w:t xml:space="preserve"> the course of </w:t>
      </w:r>
      <w:r w:rsidRPr="00223D61">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r w:rsidRPr="00223D61">
        <w:rPr>
          <w:rStyle w:val="Emphasis"/>
          <w:highlight w:val="green"/>
        </w:rPr>
        <w:t>Policy-making</w:t>
      </w:r>
      <w:r w:rsidRPr="00223D61">
        <w:rPr>
          <w:rStyle w:val="Emphasis"/>
        </w:rPr>
        <w:t xml:space="preserve">, he said, </w:t>
      </w:r>
      <w:r w:rsidRPr="00223D61">
        <w:rPr>
          <w:rStyle w:val="Emphasis"/>
          <w:highlight w:val="green"/>
        </w:rPr>
        <w:t>should be a</w:t>
      </w:r>
      <w:r w:rsidRPr="00223D61">
        <w:rPr>
          <w:rStyle w:val="Emphasis"/>
        </w:rPr>
        <w:t xml:space="preserve"> </w:t>
      </w:r>
      <w:r w:rsidRPr="00223D61">
        <w:rPr>
          <w:rStyle w:val="Emphasis"/>
          <w:highlight w:val="green"/>
        </w:rPr>
        <w:t>constant</w:t>
      </w:r>
      <w:r w:rsidRPr="00223D61">
        <w:rPr>
          <w:rStyle w:val="Emphasis"/>
        </w:rPr>
        <w:t xml:space="preserve"> </w:t>
      </w:r>
      <w:r w:rsidRPr="00223D61">
        <w:rPr>
          <w:rStyle w:val="Emphasis"/>
          <w:highlight w:val="green"/>
        </w:rPr>
        <w:t>process of learning</w:t>
      </w:r>
      <w:r w:rsidRPr="00223D61">
        <w:rPr>
          <w:rStyle w:val="Emphasis"/>
        </w:rPr>
        <w:t xml:space="preserve"> from experience, </w:t>
      </w:r>
      <w:r w:rsidRPr="00223D61">
        <w:rPr>
          <w:rStyle w:val="Emphasis"/>
          <w:highlight w:val="green"/>
        </w:rPr>
        <w:t>rather than</w:t>
      </w:r>
      <w:r w:rsidRPr="00223D61">
        <w:rPr>
          <w:rStyle w:val="Emphasis"/>
        </w:rPr>
        <w:t xml:space="preserve"> relying on </w:t>
      </w:r>
      <w:r w:rsidRPr="00223D61">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E94284">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r w:rsidRPr="00E94284">
        <w:rPr>
          <w:rStyle w:val="Emphasis"/>
        </w:rPr>
        <w:t xml:space="preserve">That is to say, </w:t>
      </w:r>
      <w:r w:rsidRPr="00E94284">
        <w:rPr>
          <w:rStyle w:val="Emphasis"/>
          <w:highlight w:val="green"/>
        </w:rPr>
        <w:t>every</w:t>
      </w:r>
      <w:r w:rsidRPr="00E94284">
        <w:rPr>
          <w:rStyle w:val="Emphasis"/>
        </w:rPr>
        <w:t xml:space="preserve"> enactment, </w:t>
      </w:r>
      <w:r w:rsidRPr="00E94284">
        <w:rPr>
          <w:rStyle w:val="Emphasis"/>
          <w:highlight w:val="green"/>
        </w:rPr>
        <w:t>regu- lation</w:t>
      </w:r>
      <w:r w:rsidRPr="00E94284">
        <w:rPr>
          <w:rStyle w:val="Emphasis"/>
        </w:rPr>
        <w:t xml:space="preserve"> or judicial opinion </w:t>
      </w:r>
      <w:r w:rsidRPr="00E94284">
        <w:rPr>
          <w:rStyle w:val="Emphasis"/>
          <w:highlight w:val="green"/>
        </w:rPr>
        <w:t>must be seen</w:t>
      </w:r>
      <w:r w:rsidRPr="00E94284">
        <w:rPr>
          <w:rStyle w:val="Emphasis"/>
        </w:rPr>
        <w:t xml:space="preserve"> as that moment’s best guess as to what a rule should be, </w:t>
      </w:r>
      <w:r w:rsidRPr="00E94284">
        <w:rPr>
          <w:rStyle w:val="Emphasis"/>
          <w:highlight w:val="green"/>
        </w:rPr>
        <w:t>in light of</w:t>
      </w:r>
      <w:r w:rsidRPr="00E94284">
        <w:rPr>
          <w:rStyle w:val="Emphasis"/>
        </w:rPr>
        <w:t xml:space="preserve"> imperfect information and human </w:t>
      </w:r>
      <w:r w:rsidRPr="00E94284">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4B020271" w14:textId="31A009B7" w:rsidR="001237BF" w:rsidRDefault="001237BF" w:rsidP="001237BF">
      <w:pPr>
        <w:pStyle w:val="Heading3"/>
      </w:pPr>
      <w:r>
        <w:t>Method</w:t>
      </w:r>
    </w:p>
    <w:p w14:paraId="47BDF6B6" w14:textId="77777777" w:rsidR="001237BF" w:rsidRPr="000635C0" w:rsidRDefault="001237BF" w:rsidP="001237BF">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5DAE7916" w14:textId="77777777" w:rsidR="001237BF" w:rsidRPr="000635C0" w:rsidRDefault="001237BF" w:rsidP="001237BF">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09681A16" w14:textId="77777777" w:rsidR="001237BF" w:rsidRPr="000635C0" w:rsidRDefault="001237BF" w:rsidP="001237BF">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79BD7057" w14:textId="77777777" w:rsidR="001237BF" w:rsidRPr="000635C0" w:rsidRDefault="001237BF" w:rsidP="001237BF">
      <w:pPr>
        <w:pStyle w:val="Heading4"/>
        <w:rPr>
          <w:rFonts w:asciiTheme="minorHAnsi" w:hAnsiTheme="minorHAnsi" w:cstheme="minorHAnsi"/>
        </w:rPr>
      </w:pPr>
      <w:r w:rsidRPr="000635C0">
        <w:rPr>
          <w:rFonts w:asciiTheme="minorHAnsi" w:hAnsiTheme="minorHAnsi" w:cstheme="minorHAnsi"/>
        </w:rPr>
        <w:t xml:space="preserve">– competing interps – reasonability narrows the theory debate to one issue of brightline, making it easy for the Neg to collapse to the issue in the long 2NR </w:t>
      </w:r>
    </w:p>
    <w:p w14:paraId="738BBC34" w14:textId="77777777" w:rsidR="001237BF" w:rsidRPr="000635C0" w:rsidRDefault="001237BF" w:rsidP="001237BF">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52C007CF" w14:textId="77777777" w:rsidR="001237BF" w:rsidRPr="000635C0" w:rsidRDefault="001237BF" w:rsidP="001237BF">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2BF85FD9" w14:textId="77777777" w:rsidR="001237BF" w:rsidRPr="000635C0" w:rsidRDefault="001237BF" w:rsidP="001237BF">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counterinterp </w:t>
      </w:r>
    </w:p>
    <w:p w14:paraId="7281E4E4" w14:textId="77777777" w:rsidR="001237BF" w:rsidRPr="000635C0" w:rsidRDefault="001237BF" w:rsidP="001237BF">
      <w:pPr>
        <w:pStyle w:val="Heading4"/>
        <w:rPr>
          <w:rFonts w:asciiTheme="minorHAnsi" w:hAnsiTheme="minorHAnsi" w:cstheme="minorHAnsi"/>
        </w:rPr>
      </w:pPr>
      <w:r w:rsidRPr="000635C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7C36EF98" w14:textId="77777777" w:rsidR="001237BF" w:rsidRPr="000635C0" w:rsidRDefault="001237BF" w:rsidP="001237BF">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6292824B" w14:textId="77777777" w:rsidR="001237BF" w:rsidRPr="000635C0" w:rsidRDefault="001237BF" w:rsidP="001237BF">
      <w:pPr>
        <w:pStyle w:val="Heading4"/>
        <w:spacing w:line="240" w:lineRule="auto"/>
        <w:rPr>
          <w:rFonts w:asciiTheme="minorHAnsi" w:hAnsiTheme="minorHAnsi" w:cstheme="minorHAnsi"/>
        </w:rPr>
      </w:pPr>
      <w:r w:rsidRPr="000635C0">
        <w:t xml:space="preserve">4] Nothing in the 1AC has triggered it, but </w:t>
      </w:r>
      <w:r w:rsidRPr="000635C0">
        <w:rPr>
          <w:rFonts w:asciiTheme="minorHAnsi" w:hAnsiTheme="minorHAnsi" w:cstheme="minorHAnsi"/>
        </w:rPr>
        <w:t xml:space="preserve">Presumption and permissibility affirm – </w:t>
      </w:r>
    </w:p>
    <w:p w14:paraId="299D5CA0" w14:textId="77777777" w:rsidR="001237BF" w:rsidRPr="000635C0" w:rsidRDefault="001237BF" w:rsidP="001237BF">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ie if I told you my name is Daniel you would believe me </w:t>
      </w:r>
    </w:p>
    <w:p w14:paraId="14F736C0" w14:textId="77777777" w:rsidR="001237BF" w:rsidRPr="000635C0" w:rsidRDefault="001237BF" w:rsidP="001237BF">
      <w:pPr>
        <w:pStyle w:val="Heading4"/>
        <w:spacing w:line="240" w:lineRule="auto"/>
        <w:rPr>
          <w:rFonts w:asciiTheme="minorHAnsi" w:hAnsiTheme="minorHAnsi" w:cstheme="minorHAnsi"/>
        </w:rPr>
      </w:pPr>
      <w:r w:rsidRPr="000635C0">
        <w:rPr>
          <w:rFonts w:asciiTheme="minorHAnsi" w:hAnsiTheme="minorHAnsi" w:cstheme="minorHAnsi"/>
        </w:rPr>
        <w:t xml:space="preserve">b) If agents have to justify why every action is morally good we would have to justify actions that are morally neutral ie drinking water </w:t>
      </w:r>
    </w:p>
    <w:p w14:paraId="6AFC284F" w14:textId="77777777" w:rsidR="001237BF" w:rsidRPr="000635C0" w:rsidRDefault="001237BF" w:rsidP="001237BF">
      <w:pPr>
        <w:pStyle w:val="Heading4"/>
        <w:spacing w:line="240" w:lineRule="auto"/>
        <w:rPr>
          <w:rFonts w:asciiTheme="minorHAnsi" w:hAnsiTheme="minorHAnsi" w:cstheme="minorHAnsi"/>
        </w:rPr>
      </w:pPr>
      <w:r w:rsidRPr="000635C0">
        <w:rPr>
          <w:rFonts w:asciiTheme="minorHAnsi" w:hAnsiTheme="minorHAnsi" w:cstheme="minorHAnsi"/>
        </w:rPr>
        <w:t xml:space="preserve">c) Lack of offense means it’s ok to do something, but it’s never okay to do something which is prohibited which means that the neg has to win offense. </w:t>
      </w:r>
    </w:p>
    <w:p w14:paraId="66A34041" w14:textId="77777777" w:rsidR="001237BF" w:rsidRPr="000635C0" w:rsidRDefault="001237BF" w:rsidP="001237BF">
      <w:pPr>
        <w:pStyle w:val="Heading4"/>
        <w:spacing w:line="240" w:lineRule="auto"/>
        <w:rPr>
          <w:rFonts w:eastAsia="Times New Roman"/>
        </w:rPr>
      </w:pPr>
      <w:r w:rsidRPr="000635C0">
        <w:rPr>
          <w:rFonts w:asciiTheme="minorHAnsi" w:hAnsiTheme="minorHAnsi" w:cstheme="minorHAnsi"/>
        </w:rPr>
        <w:t xml:space="preserve">d) </w:t>
      </w:r>
      <w:r w:rsidRPr="000635C0">
        <w:rPr>
          <w:rFonts w:eastAsia="Times New Roman"/>
        </w:rPr>
        <w:t>empirics</w:t>
      </w:r>
    </w:p>
    <w:p w14:paraId="1FE4EAA3" w14:textId="77777777" w:rsidR="001237BF" w:rsidRPr="000635C0" w:rsidRDefault="001237BF" w:rsidP="001237BF">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14"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63A18D7E" w14:textId="3FDD5A17" w:rsidR="001237BF" w:rsidRDefault="001237BF" w:rsidP="001237BF">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442655">
        <w:rPr>
          <w:rFonts w:asciiTheme="minorHAnsi" w:eastAsia="Times New Roman" w:hAnsiTheme="minorHAnsi" w:cstheme="minorHAnsi"/>
          <w:b/>
          <w:bCs/>
          <w:highlight w:val="green"/>
          <w:u w:val="single"/>
          <w:shd w:val="clear" w:color="auto" w:fill="FFFF00"/>
        </w:rPr>
        <w:t>17</w:t>
      </w:r>
      <w:r w:rsidRPr="00442655">
        <w:rPr>
          <w:rFonts w:asciiTheme="minorHAnsi" w:eastAsia="Times New Roman" w:hAnsiTheme="minorHAnsi" w:cstheme="minorHAnsi"/>
          <w:b/>
          <w:bCs/>
          <w:highlight w:val="green"/>
          <w:u w:val="single"/>
        </w:rPr>
        <w:t> </w:t>
      </w:r>
      <w:r w:rsidRPr="00442655">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442655">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442655">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442655">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442655">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5CFD7985" w14:textId="4B199D3B" w:rsidR="00AE6E41" w:rsidRDefault="00CA09A1" w:rsidP="00EF44E3">
      <w:pPr>
        <w:spacing w:after="0"/>
        <w:rPr>
          <w:b/>
          <w:bCs/>
          <w:sz w:val="26"/>
          <w:szCs w:val="26"/>
        </w:rPr>
      </w:pPr>
      <w:r w:rsidRPr="00584577">
        <w:rPr>
          <w:rFonts w:asciiTheme="minorHAnsi" w:hAnsiTheme="minorHAnsi" w:cstheme="minorHAnsi"/>
          <w:b/>
          <w:bCs/>
          <w:color w:val="000000" w:themeColor="text1"/>
          <w:sz w:val="26"/>
          <w:szCs w:val="26"/>
        </w:rPr>
        <w:t>5]</w:t>
      </w:r>
      <w:r w:rsidR="00AE6E41" w:rsidRPr="00584577">
        <w:rPr>
          <w:b/>
          <w:bCs/>
          <w:sz w:val="26"/>
          <w:szCs w:val="26"/>
        </w:rPr>
        <w:t xml:space="preserve"> </w:t>
      </w:r>
      <w:r w:rsidR="00AE6E41" w:rsidRPr="00584577">
        <w:rPr>
          <w:b/>
          <w:bCs/>
          <w:sz w:val="26"/>
          <w:szCs w:val="26"/>
        </w:rPr>
        <w:t>No 2n theory arguments and paradigm issues- a) overloads the 2AR with a massive clarification burden b) it becomes impossible to check NC abuse if you can dump on reasons the shell doesn't matter in the 2n</w:t>
      </w:r>
    </w:p>
    <w:p w14:paraId="30B1C9DC" w14:textId="363EDA52" w:rsidR="00586C62" w:rsidRDefault="00586C62" w:rsidP="00586C62">
      <w:pPr>
        <w:pStyle w:val="Heading4"/>
      </w:pPr>
      <w:r>
        <w:t>6] give both debaters 30 speaks to correct for perceptive skews</w:t>
      </w:r>
    </w:p>
    <w:p w14:paraId="7427D276" w14:textId="25B0A937" w:rsidR="008B2C3E" w:rsidRDefault="008B2C3E" w:rsidP="008B2C3E">
      <w:pPr>
        <w:pStyle w:val="Heading3"/>
        <w:rPr>
          <w:rFonts w:eastAsia="Times New Roman"/>
        </w:rPr>
      </w:pPr>
      <w:r>
        <w:rPr>
          <w:rFonts w:eastAsia="Times New Roman"/>
        </w:rPr>
        <w:t>Advantage</w:t>
      </w:r>
    </w:p>
    <w:p w14:paraId="2A190B3F" w14:textId="3396196B" w:rsidR="00585849" w:rsidRDefault="00585849" w:rsidP="00585849">
      <w:pPr>
        <w:pStyle w:val="Heading4"/>
      </w:pPr>
      <w:r>
        <w:t xml:space="preserve">Plan – </w:t>
      </w:r>
      <w:r w:rsidRPr="006C53E1">
        <w:t>The member nations of the World Trade Organization ought to reduce intellectual property protections for medicines</w:t>
      </w:r>
      <w:r>
        <w:t xml:space="preserve"> by implementing a one-and-done approach.</w:t>
      </w:r>
      <w:r w:rsidR="00B060B3">
        <w:t xml:space="preserve"> Spec in doc</w:t>
      </w:r>
    </w:p>
    <w:p w14:paraId="6EBD0620" w14:textId="77777777" w:rsidR="008B2C3E" w:rsidRDefault="008B2C3E" w:rsidP="008B2C3E">
      <w:r>
        <w:t>The – “</w:t>
      </w:r>
      <w:r w:rsidRPr="00834069">
        <w:t>used to point forward to a following qualifying or defining clause or phrase</w:t>
      </w:r>
      <w:r>
        <w:t xml:space="preserve">”. Google. </w:t>
      </w:r>
      <w:hyperlink r:id="rId15" w:history="1">
        <w:r w:rsidRPr="000516E3">
          <w:rPr>
            <w:rStyle w:val="Hyperlink"/>
          </w:rPr>
          <w:t>https://www.google.com/search?q=the+definition&amp;rlz=1C1CHBF_enUS877US877&amp;oq=the+definition&amp;aqs=chrome.0.69i59j69i64j69i61j69i60l2.2103j0j7&amp;sourceid=chrome&amp;ie=UTF-8</w:t>
        </w:r>
      </w:hyperlink>
    </w:p>
    <w:p w14:paraId="64A0F062" w14:textId="77777777" w:rsidR="008B2C3E" w:rsidRPr="000635C0" w:rsidRDefault="008B2C3E" w:rsidP="008B2C3E">
      <w:r w:rsidRPr="0045788B">
        <w:t>member nations of the World Trade Organization</w:t>
      </w:r>
      <w:r>
        <w:t xml:space="preserve"> – it’s a term of art so put away your aprioris – we will defend official list – </w:t>
      </w:r>
      <w:hyperlink r:id="rId16" w:history="1">
        <w:r w:rsidRPr="000516E3">
          <w:rPr>
            <w:rStyle w:val="Hyperlink"/>
          </w:rPr>
          <w:t>https://www.wto.org/english/thewto_e/whatis_e/tif_e/org6_e.htm</w:t>
        </w:r>
      </w:hyperlink>
    </w:p>
    <w:p w14:paraId="0D32DC10" w14:textId="77777777" w:rsidR="008B2C3E" w:rsidRPr="000635C0" w:rsidRDefault="008B2C3E" w:rsidP="008B2C3E">
      <w:r w:rsidRPr="000635C0">
        <w:t xml:space="preserve">Ought – “used to express obligation”. Merriam Webster. </w:t>
      </w:r>
      <w:hyperlink r:id="rId17" w:history="1">
        <w:r w:rsidRPr="000635C0">
          <w:rPr>
            <w:rStyle w:val="Hyperlink"/>
          </w:rPr>
          <w:t>https://www.merriam-webster.com/dictionary/ought</w:t>
        </w:r>
      </w:hyperlink>
    </w:p>
    <w:p w14:paraId="7330F9F9" w14:textId="77777777" w:rsidR="008B2C3E" w:rsidRDefault="008B2C3E" w:rsidP="008B2C3E">
      <w:pPr>
        <w:rPr>
          <w:rStyle w:val="Hyperlink"/>
        </w:rPr>
      </w:pPr>
      <w:r w:rsidRPr="000635C0">
        <w:t xml:space="preserve">To – “used as a function word to indicate application or attention”. Merriam Webster. </w:t>
      </w:r>
      <w:hyperlink r:id="rId18" w:history="1">
        <w:r w:rsidRPr="000635C0">
          <w:rPr>
            <w:rStyle w:val="Hyperlink"/>
          </w:rPr>
          <w:t>https://www.merriam-webster.com/dictionary/to</w:t>
        </w:r>
      </w:hyperlink>
    </w:p>
    <w:p w14:paraId="38F2AD15" w14:textId="77777777" w:rsidR="008B2C3E" w:rsidRDefault="008B2C3E" w:rsidP="008B2C3E">
      <w:pPr>
        <w:rPr>
          <w:rStyle w:val="Hyperlink"/>
        </w:rPr>
      </w:pPr>
      <w:r>
        <w:rPr>
          <w:rStyle w:val="Hyperlink"/>
        </w:rPr>
        <w:t>Reduce – “</w:t>
      </w:r>
      <w:r w:rsidRPr="00E63651">
        <w:rPr>
          <w:rStyle w:val="Hyperlink"/>
        </w:rPr>
        <w:t>bring someone or something to (a lower or weaker state, condition, or role)</w:t>
      </w:r>
      <w:r>
        <w:rPr>
          <w:rStyle w:val="Hyperlink"/>
        </w:rPr>
        <w:t xml:space="preserve">” – Google. </w:t>
      </w:r>
      <w:hyperlink r:id="rId19" w:history="1">
        <w:r w:rsidRPr="000516E3">
          <w:rPr>
            <w:rStyle w:val="Hyperlink"/>
          </w:rPr>
          <w:t>https://www.google.com/search?q=reduce+definition&amp;rlz=1C1CHBF_enUS877US877&amp;oq=reduce+definition&amp;aqs=chrome.0.69i59l2j69i60l2.3332j0j7&amp;sourceid=chrome&amp;ie=UTF-8</w:t>
        </w:r>
      </w:hyperlink>
    </w:p>
    <w:p w14:paraId="50E6E08F" w14:textId="77777777" w:rsidR="008B2C3E" w:rsidRPr="000635C0" w:rsidRDefault="008B2C3E" w:rsidP="008B2C3E">
      <w:r>
        <w:t>Intellectual property protections – it’s a term of art – “</w:t>
      </w:r>
      <w:r w:rsidRPr="00A62D0A">
        <w:t>Intellectual property rights are the rights given to persons over the creations of their minds. They usually give the creator an exclusive right over the use of his/her creation for a certain period of time</w:t>
      </w:r>
      <w:r>
        <w:t xml:space="preserve">”. WTO. </w:t>
      </w:r>
      <w:r w:rsidRPr="00A62D0A">
        <w:t>https://www.wto.org/english/tratop_e/trips_e/intel1_e.htm</w:t>
      </w:r>
    </w:p>
    <w:p w14:paraId="4441B74C" w14:textId="77777777" w:rsidR="008B2C3E" w:rsidRDefault="008B2C3E" w:rsidP="008B2C3E">
      <w:r>
        <w:t>For – “</w:t>
      </w:r>
      <w:r w:rsidRPr="00C653CC">
        <w:t>used as a function word to indicate an intended goal</w:t>
      </w:r>
      <w:r>
        <w:t xml:space="preserve">”. Merriam Webster. </w:t>
      </w:r>
      <w:hyperlink r:id="rId20" w:history="1">
        <w:r w:rsidRPr="000516E3">
          <w:rPr>
            <w:rStyle w:val="Hyperlink"/>
          </w:rPr>
          <w:t>https://www.merriam-webster.com/dictionary/for</w:t>
        </w:r>
      </w:hyperlink>
    </w:p>
    <w:p w14:paraId="431744F3" w14:textId="72F845A5" w:rsidR="008B2C3E" w:rsidRDefault="008B2C3E" w:rsidP="008B2C3E">
      <w:r>
        <w:t>Medicines – “</w:t>
      </w:r>
      <w:r w:rsidRPr="00CE463F">
        <w:t>the science or practice of the diagnosis, treatment, and prevention of disease</w:t>
      </w:r>
      <w:r>
        <w:t xml:space="preserve">”. Google. </w:t>
      </w:r>
      <w:hyperlink r:id="rId21" w:history="1">
        <w:r w:rsidR="00585849" w:rsidRPr="00512684">
          <w:rPr>
            <w:rStyle w:val="Hyperlink"/>
          </w:rPr>
          <w:t>https://www.google.com/search?q=medicines+definition&amp;rlz=1C1CHBF_enUS877US877&amp;oq=medicines+&amp;aqs=chrome.2.69i59l4j69i60l3.1898j0j7&amp;sourceid=chrome&amp;ie=UTF-8</w:t>
        </w:r>
      </w:hyperlink>
    </w:p>
    <w:p w14:paraId="7A5F6F1D" w14:textId="3E424183" w:rsidR="00E61155" w:rsidRPr="00997666" w:rsidRDefault="00E61155" w:rsidP="00E61155">
      <w:r>
        <w:t xml:space="preserve">Counter solvency </w:t>
      </w:r>
      <w:r w:rsidR="00183B91">
        <w:t>advocates</w:t>
      </w:r>
      <w:r>
        <w:t xml:space="preserve"> </w:t>
      </w:r>
    </w:p>
    <w:p w14:paraId="3A3697BB" w14:textId="77777777" w:rsidR="00E61155" w:rsidRDefault="00E61155" w:rsidP="00E61155">
      <w:hyperlink r:id="rId22" w:history="1">
        <w:r w:rsidRPr="001430A0">
          <w:rPr>
            <w:rStyle w:val="Hyperlink"/>
          </w:rPr>
          <w:t>https://www.who.int/intellectualproperty/submissions/Pharmacoevolution.pdf?ua=1</w:t>
        </w:r>
      </w:hyperlink>
    </w:p>
    <w:p w14:paraId="096B7475" w14:textId="371E7C76" w:rsidR="00E61155" w:rsidRDefault="00E61155" w:rsidP="008B2C3E">
      <w:r w:rsidRPr="00CE68F3">
        <w:t>https://pubs.acs.org/doi/10.1021/acsmedchemlett.9b00497</w:t>
      </w:r>
    </w:p>
    <w:p w14:paraId="0A722E8C" w14:textId="77777777" w:rsidR="00585849" w:rsidRDefault="00585849" w:rsidP="00585849">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97077E4" w14:textId="7E5C4E84" w:rsidR="00585849" w:rsidRPr="005B38BB" w:rsidRDefault="00585849" w:rsidP="00585849">
      <w:r w:rsidRPr="005B38BB">
        <w:rPr>
          <w:rStyle w:val="Style13ptBold"/>
        </w:rPr>
        <w:t xml:space="preserve">Feldman </w:t>
      </w:r>
      <w:r>
        <w:rPr>
          <w:rStyle w:val="Style13ptBold"/>
        </w:rPr>
        <w:t>1</w:t>
      </w:r>
      <w:r w:rsidR="009E00E6">
        <w:rPr>
          <w:rStyle w:val="Style13ptBold"/>
        </w:rPr>
        <w:t>9</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AB44729" w14:textId="7C879947" w:rsidR="00585849" w:rsidRDefault="00585849" w:rsidP="00585849">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C9E54DE" w14:textId="77777777" w:rsidR="00D367CF" w:rsidRPr="006C53E1" w:rsidRDefault="00D367CF" w:rsidP="00D367CF">
      <w:pPr>
        <w:pStyle w:val="Heading4"/>
      </w:pPr>
      <w:r>
        <w:t xml:space="preserve">The Plan </w:t>
      </w:r>
      <w:r>
        <w:rPr>
          <w:u w:val="single"/>
        </w:rPr>
        <w:t>solves Evergreening</w:t>
      </w:r>
      <w:r>
        <w:t>.</w:t>
      </w:r>
    </w:p>
    <w:p w14:paraId="612ACB8C" w14:textId="44CC0879" w:rsidR="00D367CF" w:rsidRPr="005B38BB" w:rsidRDefault="00D367CF" w:rsidP="00D367CF">
      <w:r w:rsidRPr="005B38BB">
        <w:rPr>
          <w:rStyle w:val="Style13ptBold"/>
        </w:rPr>
        <w:t>Feldman</w:t>
      </w:r>
      <w:r w:rsidR="008658BC">
        <w:rPr>
          <w:rStyle w:val="Style13ptBold"/>
        </w:rPr>
        <w:t xml:space="preserve"> 19</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9102D14" w14:textId="53B6C117" w:rsidR="00D367CF" w:rsidRPr="00D367CF" w:rsidRDefault="00D367CF" w:rsidP="00585849">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5536F08" w14:textId="77777777" w:rsidR="00B9754F" w:rsidRDefault="00B9754F" w:rsidP="00B9754F">
      <w:pPr>
        <w:pStyle w:val="Heading4"/>
      </w:pPr>
      <w:r>
        <w:t xml:space="preserve">Evergreening restricts </w:t>
      </w:r>
      <w:r>
        <w:rPr>
          <w:u w:val="single"/>
        </w:rPr>
        <w:t>access</w:t>
      </w:r>
      <w:r>
        <w:t xml:space="preserve"> to necessary </w:t>
      </w:r>
      <w:r>
        <w:rPr>
          <w:u w:val="single"/>
        </w:rPr>
        <w:t>life-saving HIV/Aids Medication</w:t>
      </w:r>
      <w:r>
        <w:t>.</w:t>
      </w:r>
    </w:p>
    <w:p w14:paraId="5CD7666A" w14:textId="77777777" w:rsidR="00B9754F" w:rsidRPr="007C5684" w:rsidRDefault="00B9754F" w:rsidP="00B9754F">
      <w:r w:rsidRPr="00F15442">
        <w:rPr>
          <w:rStyle w:val="Style13ptBold"/>
        </w:rPr>
        <w:t>Mellouk and Cassolato 19</w:t>
      </w:r>
      <w:r>
        <w:t xml:space="preserve"> </w:t>
      </w:r>
      <w:r w:rsidRPr="007C5684">
        <w:t>Othoman Mellouk and Matteo Cassolato 10-2-2019 "HOW PATENTS AFFECT ACCESS TO HIV TREATMENT"</w:t>
      </w:r>
      <w:r>
        <w:t xml:space="preserve"> </w:t>
      </w:r>
      <w:hyperlink r:id="rId25" w:history="1">
        <w:r w:rsidRPr="003A43EB">
          <w:rPr>
            <w:rStyle w:val="Hyperlink"/>
          </w:rPr>
          <w:t>https://frontlineaids.org/how-patents-affect-access-to-hiv-treatment/</w:t>
        </w:r>
      </w:hyperlink>
      <w:r>
        <w:t xml:space="preserve"> (</w:t>
      </w:r>
      <w:r w:rsidRPr="00F15442">
        <w:t>International Treatment Preparedness Coalition (ITPC)</w:t>
      </w:r>
      <w:r>
        <w:t xml:space="preserve">)//Elmer </w:t>
      </w:r>
    </w:p>
    <w:p w14:paraId="4E80C88C" w14:textId="77777777" w:rsidR="00B9754F" w:rsidRPr="00BB196C" w:rsidRDefault="00B9754F" w:rsidP="00B9754F">
      <w:pPr>
        <w:rPr>
          <w:sz w:val="16"/>
        </w:rPr>
      </w:pPr>
      <w:r w:rsidRPr="00BB196C">
        <w:rPr>
          <w:sz w:val="16"/>
        </w:rPr>
        <w:t xml:space="preserve">Since the world acknowledged the global AIDS epidemic in the 1980s much has changed. </w:t>
      </w:r>
      <w:r w:rsidRPr="00BB196C">
        <w:rPr>
          <w:b/>
          <w:sz w:val="26"/>
          <w:highlight w:val="green"/>
          <w:u w:val="single"/>
        </w:rPr>
        <w:t>With</w:t>
      </w:r>
      <w:r w:rsidRPr="00BB196C">
        <w:rPr>
          <w:sz w:val="16"/>
          <w:highlight w:val="green"/>
        </w:rPr>
        <w:t xml:space="preserve"> </w:t>
      </w:r>
      <w:r w:rsidRPr="00BB196C">
        <w:rPr>
          <w:b/>
          <w:sz w:val="26"/>
          <w:highlight w:val="green"/>
          <w:u w:val="single"/>
        </w:rPr>
        <w:t>better treatment</w:t>
      </w:r>
      <w:r w:rsidRPr="00BB196C">
        <w:rPr>
          <w:sz w:val="16"/>
          <w:highlight w:val="green"/>
        </w:rPr>
        <w:t xml:space="preserve"> </w:t>
      </w:r>
      <w:r w:rsidRPr="00BB196C">
        <w:rPr>
          <w:sz w:val="16"/>
        </w:rPr>
        <w:t xml:space="preserve">and prevention options, </w:t>
      </w:r>
      <w:r w:rsidRPr="00BB196C">
        <w:rPr>
          <w:b/>
          <w:sz w:val="26"/>
          <w:highlight w:val="green"/>
          <w:u w:val="single"/>
        </w:rPr>
        <w:t>AIDS is no longer</w:t>
      </w:r>
      <w:r w:rsidRPr="00BB196C">
        <w:rPr>
          <w:sz w:val="16"/>
          <w:highlight w:val="green"/>
        </w:rPr>
        <w:t xml:space="preserve"> </w:t>
      </w:r>
      <w:r w:rsidRPr="00BB196C">
        <w:rPr>
          <w:sz w:val="16"/>
        </w:rPr>
        <w:t xml:space="preserve">seen as </w:t>
      </w:r>
      <w:r w:rsidRPr="00BB196C">
        <w:rPr>
          <w:b/>
          <w:sz w:val="26"/>
          <w:highlight w:val="green"/>
          <w:u w:val="single"/>
          <w:bdr w:val="single" w:sz="12" w:space="0" w:color="auto"/>
        </w:rPr>
        <w:t>a death sentence</w:t>
      </w:r>
      <w:r w:rsidRPr="00BB196C">
        <w:rPr>
          <w:sz w:val="16"/>
        </w:rPr>
        <w:t xml:space="preserve">. Better treatment for co-infections, particularly multi-drug resistant tuberculosis (MDR-TB) and for viral hepatitis have also emerged in the past decade. </w:t>
      </w:r>
      <w:r w:rsidRPr="00BB196C">
        <w:rPr>
          <w:u w:val="single"/>
        </w:rPr>
        <w:t xml:space="preserve">However, </w:t>
      </w:r>
      <w:r w:rsidRPr="00BB196C">
        <w:rPr>
          <w:b/>
          <w:sz w:val="26"/>
          <w:highlight w:val="green"/>
          <w:u w:val="single"/>
        </w:rPr>
        <w:t>despite</w:t>
      </w:r>
      <w:r w:rsidRPr="00BB196C">
        <w:rPr>
          <w:highlight w:val="green"/>
          <w:u w:val="single"/>
        </w:rPr>
        <w:t xml:space="preserve"> </w:t>
      </w:r>
      <w:r w:rsidRPr="00BB196C">
        <w:rPr>
          <w:u w:val="single"/>
        </w:rPr>
        <w:t xml:space="preserve">the </w:t>
      </w:r>
      <w:r w:rsidRPr="00BB196C">
        <w:rPr>
          <w:b/>
          <w:sz w:val="26"/>
          <w:highlight w:val="green"/>
          <w:u w:val="single"/>
        </w:rPr>
        <w:t>huge progress</w:t>
      </w:r>
      <w:r w:rsidRPr="00BB196C">
        <w:rPr>
          <w:highlight w:val="green"/>
          <w:u w:val="single"/>
        </w:rPr>
        <w:t xml:space="preserve"> </w:t>
      </w:r>
      <w:r w:rsidRPr="00BB196C">
        <w:rPr>
          <w:u w:val="single"/>
        </w:rPr>
        <w:t xml:space="preserve">made, </w:t>
      </w:r>
      <w:r w:rsidRPr="00BB196C">
        <w:rPr>
          <w:b/>
          <w:sz w:val="26"/>
          <w:highlight w:val="green"/>
          <w:u w:val="single"/>
        </w:rPr>
        <w:t>1.7 million</w:t>
      </w:r>
      <w:r w:rsidRPr="00BB196C">
        <w:rPr>
          <w:u w:val="single"/>
        </w:rPr>
        <w:t xml:space="preserve"> people </w:t>
      </w:r>
      <w:r w:rsidRPr="00BB196C">
        <w:rPr>
          <w:b/>
          <w:sz w:val="26"/>
          <w:highlight w:val="green"/>
          <w:u w:val="single"/>
          <w:bdr w:val="single" w:sz="12" w:space="0" w:color="auto"/>
        </w:rPr>
        <w:t>acquired HIV</w:t>
      </w:r>
      <w:r w:rsidRPr="00BB196C">
        <w:rPr>
          <w:highlight w:val="green"/>
          <w:u w:val="single"/>
          <w:bdr w:val="single" w:sz="12" w:space="0" w:color="auto"/>
        </w:rPr>
        <w:t xml:space="preserve"> </w:t>
      </w:r>
      <w:r w:rsidRPr="00BB196C">
        <w:rPr>
          <w:b/>
          <w:sz w:val="26"/>
          <w:highlight w:val="green"/>
          <w:u w:val="single"/>
          <w:bdr w:val="single" w:sz="12" w:space="0" w:color="auto"/>
        </w:rPr>
        <w:t>last year</w:t>
      </w:r>
      <w:r w:rsidRPr="00BB196C">
        <w:rPr>
          <w:highlight w:val="green"/>
          <w:u w:val="single"/>
        </w:rPr>
        <w:t xml:space="preserve"> </w:t>
      </w:r>
      <w:r w:rsidRPr="00BB196C">
        <w:rPr>
          <w:u w:val="single"/>
        </w:rPr>
        <w:t>and 770,000 died of AIDS-related illness</w:t>
      </w:r>
      <w:r w:rsidRPr="00BB196C">
        <w:rPr>
          <w:sz w:val="16"/>
        </w:rPr>
        <w:t>.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BB196C">
        <w:rPr>
          <w:u w:val="single"/>
        </w:rPr>
        <w:t>the annual number of HIV infections has increased in three regions: Eastern Europe and Central Asia (29% increase), Middle East and North Africa (10% increase) and Latin America (7% increase)”.</w:t>
      </w:r>
      <w:r w:rsidRPr="00BB196C">
        <w:rPr>
          <w:sz w:val="16"/>
        </w:rPr>
        <w:t xml:space="preserve"> </w:t>
      </w:r>
      <w:r w:rsidRPr="00BB196C">
        <w:rPr>
          <w:b/>
          <w:sz w:val="26"/>
          <w:highlight w:val="green"/>
          <w:u w:val="single"/>
        </w:rPr>
        <w:t>HIV advances</w:t>
      </w:r>
      <w:r w:rsidRPr="00BB196C">
        <w:rPr>
          <w:highlight w:val="green"/>
          <w:u w:val="single"/>
        </w:rPr>
        <w:t xml:space="preserve"> </w:t>
      </w:r>
      <w:r w:rsidRPr="00BB196C">
        <w:rPr>
          <w:u w:val="single"/>
        </w:rPr>
        <w:t xml:space="preserve">that had been made, are now </w:t>
      </w:r>
      <w:r w:rsidRPr="00BB196C">
        <w:rPr>
          <w:b/>
          <w:sz w:val="26"/>
          <w:highlight w:val="green"/>
          <w:u w:val="single"/>
        </w:rPr>
        <w:t>reversing</w:t>
      </w:r>
      <w:r w:rsidRPr="00BB196C">
        <w:rPr>
          <w:sz w:val="16"/>
        </w:rPr>
        <w:t xml:space="preserve">. The over-positive reporting resulted in a serious side-effect. </w:t>
      </w:r>
      <w:r w:rsidRPr="00BB196C">
        <w:rPr>
          <w:u w:val="single"/>
        </w:rPr>
        <w:t>Donors, with competing priorities, bought into the success narrative, and overall global funding for AIDS was reduced. Investment in the HIV responses of low- and middle-income countries decreased by $900 million in just one year.</w:t>
      </w:r>
      <w:r w:rsidRPr="00BB196C">
        <w:rPr>
          <w:sz w:val="16"/>
        </w:rPr>
        <w:t xml:space="preserve"> We must act now to ensure the response is fully funded and barriers to accessing medicines, including to second and third line HIV treatment and co-infection treatments, are effectively tackled. Frontline AIDS and the International Treatment Preparedness Coalition (ITPC) have released a joint report looking at one of these crucial barriers – the problem with patents in middle-income countries (MICS). In 2019, people aren’t dying because the drugs for treating HIV, MDR-TB, hepatitis C and many other diseases don’t exist. People are dying because they can’t access them. With an increasing focus on voluntary mechanisms to provide access to medicines,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BB196C">
        <w:rPr>
          <w:b/>
          <w:sz w:val="26"/>
          <w:highlight w:val="green"/>
          <w:u w:val="single"/>
        </w:rPr>
        <w:t xml:space="preserve">It will not be possible to achieve </w:t>
      </w:r>
      <w:r w:rsidRPr="00BB196C">
        <w:rPr>
          <w:u w:val="single"/>
        </w:rPr>
        <w:t xml:space="preserve">a sustainable </w:t>
      </w:r>
      <w:r w:rsidRPr="00BB196C">
        <w:rPr>
          <w:b/>
          <w:sz w:val="26"/>
          <w:highlight w:val="green"/>
          <w:u w:val="single"/>
        </w:rPr>
        <w:t>response to HIV without</w:t>
      </w:r>
      <w:r w:rsidRPr="00BB196C">
        <w:rPr>
          <w:highlight w:val="green"/>
          <w:u w:val="single"/>
        </w:rPr>
        <w:t xml:space="preserve"> </w:t>
      </w:r>
      <w:r w:rsidRPr="00BB196C">
        <w:rPr>
          <w:b/>
          <w:sz w:val="26"/>
          <w:highlight w:val="green"/>
          <w:u w:val="single"/>
        </w:rPr>
        <w:t>tackling i</w:t>
      </w:r>
      <w:r w:rsidRPr="00BB196C">
        <w:rPr>
          <w:u w:val="single"/>
        </w:rPr>
        <w:t xml:space="preserve">ntellectual </w:t>
      </w:r>
      <w:r w:rsidRPr="00BB196C">
        <w:rPr>
          <w:b/>
          <w:sz w:val="26"/>
          <w:highlight w:val="green"/>
          <w:u w:val="single"/>
        </w:rPr>
        <w:t>p</w:t>
      </w:r>
      <w:r w:rsidRPr="00BB196C">
        <w:rPr>
          <w:u w:val="single"/>
        </w:rPr>
        <w:t xml:space="preserve">roperty (IP) </w:t>
      </w:r>
      <w:r w:rsidRPr="00BB196C">
        <w:rPr>
          <w:b/>
          <w:sz w:val="26"/>
          <w:highlight w:val="green"/>
          <w:u w:val="single"/>
        </w:rPr>
        <w:t>barriers</w:t>
      </w:r>
      <w:r w:rsidRPr="00BB196C">
        <w:rPr>
          <w:u w:val="single"/>
        </w:rPr>
        <w:t>, particularly in MICs</w:t>
      </w:r>
      <w:r w:rsidRPr="00BB196C">
        <w:rPr>
          <w:sz w:val="16"/>
        </w:rPr>
        <w:t xml:space="preserve">. THE PROBLEM WITH PATENTS </w:t>
      </w:r>
      <w:r w:rsidRPr="00BB196C">
        <w:rPr>
          <w:u w:val="single"/>
        </w:rPr>
        <w:t xml:space="preserve">One of the </w:t>
      </w:r>
      <w:r w:rsidRPr="00BB196C">
        <w:rPr>
          <w:b/>
          <w:sz w:val="26"/>
          <w:highlight w:val="green"/>
          <w:u w:val="single"/>
        </w:rPr>
        <w:t>most critical barriers</w:t>
      </w:r>
      <w:r w:rsidRPr="00BB196C">
        <w:rPr>
          <w:highlight w:val="green"/>
          <w:u w:val="single"/>
        </w:rPr>
        <w:t xml:space="preserve"> </w:t>
      </w:r>
      <w:r w:rsidRPr="00BB196C">
        <w:rPr>
          <w:u w:val="single"/>
        </w:rPr>
        <w:t xml:space="preserve">that has existed since treatment for HIV was first approved relates to </w:t>
      </w:r>
      <w:r w:rsidRPr="00BB196C">
        <w:rPr>
          <w:b/>
          <w:sz w:val="26"/>
          <w:highlight w:val="green"/>
          <w:u w:val="single"/>
          <w:bdr w:val="single" w:sz="12" w:space="0" w:color="auto"/>
        </w:rPr>
        <w:t>patents</w:t>
      </w:r>
      <w:r w:rsidRPr="00BB196C">
        <w:rPr>
          <w:u w:val="single"/>
        </w:rPr>
        <w:t>. Patenting of medicines has increased considerably since 2005. More worrying is the trend of ‘</w:t>
      </w:r>
      <w:r w:rsidRPr="00BB196C">
        <w:rPr>
          <w:b/>
          <w:sz w:val="26"/>
          <w:highlight w:val="green"/>
          <w:u w:val="single"/>
        </w:rPr>
        <w:t>evergreening’</w:t>
      </w:r>
      <w:r w:rsidRPr="00BB196C">
        <w:rPr>
          <w:highlight w:val="green"/>
          <w:u w:val="single"/>
        </w:rPr>
        <w:t xml:space="preserve"> </w:t>
      </w:r>
      <w:r w:rsidRPr="00BB196C">
        <w:rPr>
          <w:u w:val="single"/>
        </w:rPr>
        <w:t xml:space="preserve">patents. Evergreening is a tactic </w:t>
      </w:r>
      <w:r w:rsidRPr="00BB196C">
        <w:rPr>
          <w:b/>
          <w:sz w:val="26"/>
          <w:highlight w:val="green"/>
          <w:u w:val="single"/>
        </w:rPr>
        <w:t>used</w:t>
      </w:r>
      <w:r w:rsidRPr="00BB196C">
        <w:rPr>
          <w:highlight w:val="green"/>
          <w:u w:val="single"/>
        </w:rPr>
        <w:t xml:space="preserve"> </w:t>
      </w:r>
      <w:r w:rsidRPr="00BB196C">
        <w:rPr>
          <w:u w:val="single"/>
        </w:rPr>
        <w:t xml:space="preserve">by pharmaceutical companies </w:t>
      </w:r>
      <w:r w:rsidRPr="00BB196C">
        <w:rPr>
          <w:b/>
          <w:sz w:val="26"/>
          <w:highlight w:val="green"/>
          <w:u w:val="single"/>
        </w:rPr>
        <w:t>to extend</w:t>
      </w:r>
      <w:r w:rsidRPr="00BB196C">
        <w:rPr>
          <w:highlight w:val="green"/>
          <w:u w:val="single"/>
        </w:rPr>
        <w:t xml:space="preserve"> </w:t>
      </w:r>
      <w:r w:rsidRPr="00BB196C">
        <w:rPr>
          <w:u w:val="single"/>
        </w:rPr>
        <w:t xml:space="preserve">their </w:t>
      </w:r>
      <w:r w:rsidRPr="00BB196C">
        <w:rPr>
          <w:b/>
          <w:sz w:val="26"/>
          <w:highlight w:val="green"/>
          <w:u w:val="single"/>
        </w:rPr>
        <w:t>exclusivity</w:t>
      </w:r>
      <w:r w:rsidRPr="00BB196C">
        <w:rPr>
          <w:highlight w:val="green"/>
          <w:u w:val="single"/>
        </w:rPr>
        <w:t xml:space="preserve"> </w:t>
      </w:r>
      <w:r w:rsidRPr="00BB196C">
        <w:rPr>
          <w:u w:val="single"/>
        </w:rPr>
        <w:t xml:space="preserve">over a medicine by applying for, and usually getting, multiple, overlapping patents on a single medicine. Most medicines are covered by several patents, known as patent ‘thickets’ and are used to delay or complicate generic production. </w:t>
      </w:r>
      <w:r w:rsidRPr="00BB196C">
        <w:rPr>
          <w:b/>
          <w:sz w:val="26"/>
          <w:highlight w:val="green"/>
          <w:u w:val="single"/>
        </w:rPr>
        <w:t>Over-pricing</w:t>
      </w:r>
      <w:r w:rsidRPr="00BB196C">
        <w:rPr>
          <w:highlight w:val="green"/>
          <w:u w:val="single"/>
        </w:rPr>
        <w:t xml:space="preserve"> </w:t>
      </w:r>
      <w:r w:rsidRPr="00BB196C">
        <w:rPr>
          <w:u w:val="single"/>
        </w:rPr>
        <w:t xml:space="preserve">as a result of unmerited and extended monopolies </w:t>
      </w:r>
      <w:r w:rsidRPr="00BB196C">
        <w:rPr>
          <w:b/>
          <w:sz w:val="26"/>
          <w:highlight w:val="green"/>
          <w:u w:val="single"/>
        </w:rPr>
        <w:t>puts a huge strain on health budgets</w:t>
      </w:r>
      <w:r w:rsidRPr="00BB196C">
        <w:rPr>
          <w:u w:val="single"/>
        </w:rPr>
        <w:t xml:space="preserve">. While in theory a government may commit to universal access, in reality the budget may not stretch. </w:t>
      </w:r>
      <w:r w:rsidRPr="00BB196C">
        <w:rPr>
          <w:b/>
          <w:sz w:val="26"/>
          <w:highlight w:val="green"/>
          <w:u w:val="single"/>
        </w:rPr>
        <w:t>Prices for HIV treatment</w:t>
      </w:r>
      <w:r w:rsidRPr="00BB196C">
        <w:rPr>
          <w:highlight w:val="green"/>
          <w:u w:val="single"/>
        </w:rPr>
        <w:t xml:space="preserve"> </w:t>
      </w:r>
      <w:r w:rsidRPr="00BB196C">
        <w:rPr>
          <w:u w:val="single"/>
        </w:rPr>
        <w:t xml:space="preserve">can </w:t>
      </w:r>
      <w:r w:rsidRPr="00BB196C">
        <w:rPr>
          <w:b/>
          <w:sz w:val="26"/>
          <w:highlight w:val="green"/>
          <w:u w:val="single"/>
        </w:rPr>
        <w:t>vary</w:t>
      </w:r>
      <w:r w:rsidRPr="00BB196C">
        <w:rPr>
          <w:highlight w:val="green"/>
          <w:u w:val="single"/>
        </w:rPr>
        <w:t xml:space="preserve"> </w:t>
      </w:r>
      <w:r w:rsidRPr="00BB196C">
        <w:rPr>
          <w:u w:val="single"/>
        </w:rPr>
        <w:t xml:space="preserve">from under $100 </w:t>
      </w:r>
      <w:r w:rsidRPr="00BB196C">
        <w:rPr>
          <w:b/>
          <w:sz w:val="26"/>
          <w:highlight w:val="green"/>
          <w:u w:val="single"/>
          <w:bdr w:val="single" w:sz="12" w:space="0" w:color="auto"/>
        </w:rPr>
        <w:t>to tens of thousands</w:t>
      </w:r>
      <w:r w:rsidRPr="00BB196C">
        <w:rPr>
          <w:highlight w:val="green"/>
          <w:u w:val="single"/>
        </w:rPr>
        <w:t xml:space="preserve"> </w:t>
      </w:r>
      <w:r w:rsidRPr="00BB196C">
        <w:rPr>
          <w:u w:val="single"/>
        </w:rPr>
        <w:t>of dollars per person per year (pppy) – for the same drug</w:t>
      </w:r>
      <w:r w:rsidRPr="00BB196C">
        <w:rPr>
          <w:sz w:val="16"/>
        </w:rPr>
        <w:t xml:space="preserve">. Take </w:t>
      </w:r>
      <w:r w:rsidRPr="00BB196C">
        <w:rPr>
          <w:b/>
          <w:bCs/>
          <w:u w:val="single"/>
        </w:rPr>
        <w:t>dolutegravir</w:t>
      </w:r>
      <w:r w:rsidRPr="00BB196C">
        <w:rPr>
          <w:sz w:val="16"/>
        </w:rPr>
        <w:t xml:space="preserve"> (DTG) for example. In July 2019, the World Health Organization (WHO) </w:t>
      </w:r>
      <w:r w:rsidRPr="00BB196C">
        <w:rPr>
          <w:u w:val="single"/>
        </w:rPr>
        <w:t>recommended all countries immediately adopt DTG-based regimens as the preferred first-line treatment for HIV. Prices pppy range from $75 for countries that are in a ‘voluntary license’, up to $9656 for those that are not.</w:t>
      </w:r>
      <w:r w:rsidRPr="00BB196C">
        <w:rPr>
          <w:sz w:val="16"/>
        </w:rPr>
        <w:t xml:space="preserve"> MIDDLE-INCOME, HIGH BURDEN Typically, MICs are worst affected by the patent problem. Nearly 38 million people live with HIV and a majority of them live in MICs.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w:t>
      </w:r>
      <w:r w:rsidRPr="00BB196C">
        <w:rPr>
          <w:u w:val="single"/>
        </w:rPr>
        <w:t>. Unless TRIPS flexibilities are more routinely put into practice we risk undermining the commitments made to the HIV response.</w:t>
      </w:r>
    </w:p>
    <w:p w14:paraId="3D9A8D1C" w14:textId="77777777" w:rsidR="00B9754F" w:rsidRPr="00120C47" w:rsidRDefault="00B9754F" w:rsidP="00B9754F">
      <w:pPr>
        <w:pStyle w:val="Heading4"/>
      </w:pPr>
      <w:r w:rsidRPr="00120C47">
        <w:t>AIDS spread leads to great power nuclear war</w:t>
      </w:r>
    </w:p>
    <w:p w14:paraId="6D243460" w14:textId="77777777" w:rsidR="00B9754F" w:rsidRPr="00120C47" w:rsidRDefault="00B9754F" w:rsidP="00B9754F">
      <w:r w:rsidRPr="00120C47">
        <w:rPr>
          <w:rStyle w:val="Style13ptBold"/>
        </w:rPr>
        <w:t>Koblentz 10</w:t>
      </w:r>
      <w:r w:rsidRPr="00120C47">
        <w:t>, Deputy Director of the Biodefense Program @ GMU, Assistant Professor in Public and International Affairs, March, "Biosecurity Reconsidered: Calibrating Biological Threats and Responses." International Security Vol. 34, No. 4, p. 96-132</w:t>
      </w:r>
      <w:r>
        <w:t xml:space="preserve"> //Re-cut by Elmer</w:t>
      </w:r>
    </w:p>
    <w:p w14:paraId="20FA3279" w14:textId="77777777" w:rsidR="00B9754F" w:rsidRPr="00120C47" w:rsidRDefault="00B9754F" w:rsidP="00B9754F">
      <w:pPr>
        <w:pStyle w:val="cardtext"/>
        <w:ind w:left="0"/>
        <w:rPr>
          <w:sz w:val="12"/>
        </w:rPr>
      </w:pPr>
      <w:r w:rsidRPr="00120C47">
        <w:rPr>
          <w:rStyle w:val="StyleUnderline"/>
        </w:rPr>
        <w:t>Pandemics are disease outbreaks</w:t>
      </w:r>
      <w:r w:rsidRPr="00120C47">
        <w:rPr>
          <w:sz w:val="12"/>
        </w:rPr>
        <w:t xml:space="preserve"> that </w:t>
      </w:r>
      <w:r w:rsidRPr="00120C47">
        <w:rPr>
          <w:rStyle w:val="StyleUnderline"/>
        </w:rPr>
        <w:t>occur over a wide geographic area</w:t>
      </w:r>
      <w:r w:rsidRPr="00120C47">
        <w:rPr>
          <w:sz w:val="12"/>
        </w:rPr>
        <w:t xml:space="preserve">, such as a region, continent, or the entire world, and infect an unusually high proportion of the population. Two </w:t>
      </w:r>
      <w:r w:rsidRPr="00120C47">
        <w:rPr>
          <w:rStyle w:val="StyleUnderline"/>
        </w:rPr>
        <w:t>pandemic diseases are widely cited as having the potential to pose direct threats to the stability and security of states: HIV/AIDS</w:t>
      </w:r>
      <w:r w:rsidRPr="00120C47">
        <w:rPr>
          <w:sz w:val="12"/>
        </w:rPr>
        <w:t xml:space="preserve"> and influenza. HIV/AIDS. Since it was first identified in 1981, HIV is estimated to have killed more than 25 million people worldwide. According to the Joint UN Program on HIV/AIDS (UNAIDS), the percentage of the global population with HIV has stabilized since 2000, but the overall number of people living with HIV (33 million in 2007) has steadily increased. Sub-Saharan Africa continues to bear a disproportionate share of the global burden of HIV with 35 percent of new HIV infections, 75 percent of AIDS deaths, and 67 percent of all people living with HIV. 116 Scholars have identified four ways that HIV/AIDS can affect security. 117 First, the disproportionately high prevalence of HIV/AIDS in the armed forces of some nations, particularly in Southern Africa, may compromise the ability of those states to defend themselves from internal or external threats. Militaries with high rates of HIV infection may suffer losses in combat readiness and effectiveness as infected troops are transferred out of combat roles, units lose cohesion because of high turnover rates, middle management is "hollowed out" by the early death or disability of officers, and defense budgets are strained because of rising medical costs and the need to recruit and train replacements for sick soldiers. The second threat is that </w:t>
      </w:r>
      <w:r w:rsidRPr="00BB196C">
        <w:rPr>
          <w:rStyle w:val="StyleUnderline"/>
          <w:bCs/>
          <w:highlight w:val="green"/>
        </w:rPr>
        <w:t>HIV/AIDS will undermine</w:t>
      </w:r>
      <w:r w:rsidRPr="00BB196C">
        <w:rPr>
          <w:rStyle w:val="StyleUnderline"/>
          <w:bCs/>
        </w:rPr>
        <w:t xml:space="preserve"> the </w:t>
      </w:r>
      <w:r w:rsidRPr="00BB196C">
        <w:rPr>
          <w:rStyle w:val="StyleUnderline"/>
          <w:bCs/>
          <w:highlight w:val="green"/>
        </w:rPr>
        <w:t>international peace-keeping</w:t>
      </w:r>
      <w:r w:rsidRPr="00120C47">
        <w:rPr>
          <w:rStyle w:val="StyleUnderline"/>
        </w:rPr>
        <w:t xml:space="preserve"> system. Nations with militaries with high rates of HIV/AIDS will be unable to provide troops for international peacekeeping missions; nations with healthy militaries may be unwilling to commit troops to peacekeeping operations in nations with a high prevalence rate of HIV/AIDS; and war-torn nations may be unwilling to accept peacekeepers for fear they will spread the disease in their country</w:t>
      </w:r>
      <w:r w:rsidRPr="00120C47">
        <w:rPr>
          <w:sz w:val="12"/>
        </w:rPr>
        <w:t xml:space="preserve">. The third threat is </w:t>
      </w:r>
      <w:r w:rsidRPr="00BB196C">
        <w:rPr>
          <w:rStyle w:val="StyleUnderline"/>
          <w:bCs/>
        </w:rPr>
        <w:t xml:space="preserve">that </w:t>
      </w:r>
      <w:r w:rsidRPr="00BB196C">
        <w:rPr>
          <w:rStyle w:val="StyleUnderline"/>
          <w:bCs/>
          <w:highlight w:val="green"/>
        </w:rPr>
        <w:t>a "second wave</w:t>
      </w:r>
      <w:r w:rsidRPr="00BB196C">
        <w:rPr>
          <w:rStyle w:val="StyleUnderline"/>
          <w:bCs/>
        </w:rPr>
        <w:t xml:space="preserve">" of HIV/AIDS </w:t>
      </w:r>
      <w:r w:rsidRPr="00BB196C">
        <w:rPr>
          <w:rStyle w:val="StyleUnderline"/>
          <w:bCs/>
          <w:highlight w:val="green"/>
        </w:rPr>
        <w:t>could strike</w:t>
      </w:r>
      <w:r w:rsidRPr="00120C47">
        <w:rPr>
          <w:rStyle w:val="StyleUnderline"/>
        </w:rPr>
        <w:t xml:space="preserve"> large</w:t>
      </w:r>
      <w:r w:rsidRPr="00120C47">
        <w:rPr>
          <w:sz w:val="12"/>
        </w:rPr>
        <w:t xml:space="preserve">, strategically </w:t>
      </w:r>
      <w:r w:rsidRPr="00BB196C">
        <w:rPr>
          <w:rStyle w:val="StyleUnderline"/>
          <w:bCs/>
          <w:highlight w:val="green"/>
        </w:rPr>
        <w:t xml:space="preserve">important countries such as </w:t>
      </w:r>
      <w:r w:rsidRPr="009A3DED">
        <w:rPr>
          <w:rStyle w:val="Emphasis"/>
          <w:highlight w:val="green"/>
        </w:rPr>
        <w:t>China, India, and Russia</w:t>
      </w:r>
      <w:r w:rsidRPr="009A3DED">
        <w:rPr>
          <w:rStyle w:val="StyleUnderline"/>
          <w:highlight w:val="green"/>
        </w:rPr>
        <w:t>.</w:t>
      </w:r>
      <w:r w:rsidRPr="00120C47">
        <w:rPr>
          <w:rStyle w:val="StyleUnderline"/>
        </w:rPr>
        <w:t xml:space="preserve"> These states, </w:t>
      </w:r>
      <w:r w:rsidRPr="009A3DED">
        <w:rPr>
          <w:rStyle w:val="Emphasis"/>
          <w:highlight w:val="green"/>
        </w:rPr>
        <w:t>which possess nuclear weapons</w:t>
      </w:r>
      <w:r w:rsidRPr="009A3DED">
        <w:rPr>
          <w:rStyle w:val="StyleUnderline"/>
          <w:highlight w:val="green"/>
        </w:rPr>
        <w:t xml:space="preserve"> </w:t>
      </w:r>
      <w:r w:rsidRPr="00BB196C">
        <w:rPr>
          <w:rStyle w:val="StyleUnderline"/>
          <w:bCs/>
          <w:highlight w:val="green"/>
        </w:rPr>
        <w:t>and are important</w:t>
      </w:r>
      <w:r w:rsidRPr="00BB196C">
        <w:rPr>
          <w:rStyle w:val="StyleUnderline"/>
          <w:bCs/>
        </w:rPr>
        <w:t xml:space="preserve"> players </w:t>
      </w:r>
      <w:r w:rsidRPr="00BB196C">
        <w:rPr>
          <w:rStyle w:val="StyleUnderline"/>
          <w:bCs/>
          <w:highlight w:val="green"/>
        </w:rPr>
        <w:t>in critical regions</w:t>
      </w:r>
      <w:r w:rsidRPr="00120C47">
        <w:rPr>
          <w:rStyle w:val="StyleUnderline"/>
        </w:rPr>
        <w:t>,</w:t>
      </w:r>
      <w:r w:rsidRPr="00120C47">
        <w:rPr>
          <w:sz w:val="12"/>
        </w:rPr>
        <w:t xml:space="preserve"> also </w:t>
      </w:r>
      <w:r w:rsidRPr="00BB196C">
        <w:rPr>
          <w:rStyle w:val="StyleUnderline"/>
          <w:bCs/>
          <w:highlight w:val="green"/>
        </w:rPr>
        <w:t>suffer</w:t>
      </w:r>
      <w:r w:rsidRPr="00BB196C">
        <w:rPr>
          <w:rStyle w:val="StyleUnderline"/>
          <w:bCs/>
        </w:rPr>
        <w:t xml:space="preserve"> from internal </w:t>
      </w:r>
      <w:r w:rsidRPr="00BB196C">
        <w:rPr>
          <w:rStyle w:val="StyleUnderline"/>
          <w:bCs/>
          <w:highlight w:val="green"/>
        </w:rPr>
        <w:t>security challenges that could be aggravated by</w:t>
      </w:r>
      <w:r w:rsidRPr="00BB196C">
        <w:rPr>
          <w:rStyle w:val="StyleUnderline"/>
          <w:bCs/>
        </w:rPr>
        <w:t xml:space="preserve"> a severe </w:t>
      </w:r>
      <w:bookmarkStart w:id="0" w:name="ORIGHIT_2"/>
      <w:bookmarkStart w:id="1" w:name="HIT_2"/>
      <w:bookmarkEnd w:id="0"/>
      <w:bookmarkEnd w:id="1"/>
      <w:r w:rsidRPr="00BB196C">
        <w:rPr>
          <w:rStyle w:val="StyleUnderline"/>
          <w:bCs/>
          <w:highlight w:val="green"/>
        </w:rPr>
        <w:t>AIDS</w:t>
      </w:r>
      <w:r w:rsidRPr="00BB196C">
        <w:rPr>
          <w:rStyle w:val="StyleUnderline"/>
          <w:bCs/>
        </w:rPr>
        <w:t xml:space="preserve"> epidemic</w:t>
      </w:r>
      <w:r w:rsidRPr="00120C47">
        <w:rPr>
          <w:rStyle w:val="StyleUnderline"/>
        </w:rPr>
        <w:t xml:space="preserve"> and its attendant socioeconomic disruptions.</w:t>
      </w:r>
      <w:r w:rsidRPr="00120C47">
        <w:rPr>
          <w:b/>
          <w:sz w:val="12"/>
        </w:rPr>
        <w:t xml:space="preserve"> </w:t>
      </w:r>
      <w:r w:rsidRPr="00120C47">
        <w:rPr>
          <w:sz w:val="12"/>
        </w:rPr>
        <w:t xml:space="preserve">The fourth threat is that the high prevalence of </w:t>
      </w:r>
      <w:r w:rsidRPr="009A3DED">
        <w:rPr>
          <w:rStyle w:val="Emphasis"/>
          <w:highlight w:val="green"/>
        </w:rPr>
        <w:t>HIV</w:t>
      </w:r>
      <w:r w:rsidRPr="00120C47">
        <w:rPr>
          <w:rStyle w:val="StyleUnderline"/>
        </w:rPr>
        <w:t xml:space="preserve"> in less developed countries </w:t>
      </w:r>
      <w:r w:rsidRPr="009A3DED">
        <w:rPr>
          <w:rStyle w:val="Emphasis"/>
          <w:highlight w:val="green"/>
        </w:rPr>
        <w:t>will cause political instability that could degenerate into</w:t>
      </w:r>
      <w:r w:rsidRPr="00120C47">
        <w:rPr>
          <w:rStyle w:val="StyleUnderline"/>
        </w:rPr>
        <w:t xml:space="preserve"> internal </w:t>
      </w:r>
      <w:r w:rsidRPr="009A3DED">
        <w:rPr>
          <w:rStyle w:val="Emphasis"/>
          <w:highlight w:val="green"/>
        </w:rPr>
        <w:t>conflict or spread</w:t>
      </w:r>
      <w:r w:rsidRPr="00120C47">
        <w:rPr>
          <w:rStyle w:val="StyleUnderline"/>
        </w:rPr>
        <w:t xml:space="preserve"> into neighboring countries</w:t>
      </w:r>
      <w:r w:rsidRPr="00120C47">
        <w:rPr>
          <w:sz w:val="12"/>
        </w:rPr>
        <w:t xml:space="preserve">. Unlike most diseases, which affect primarily the poor, young, and old, HIV/AIDS strikes young adults and members of the middle and upper classes. By sickening and killing members of society when they should be their most productive, </w:t>
      </w:r>
      <w:r w:rsidRPr="00120C47">
        <w:rPr>
          <w:rStyle w:val="StyleUnderline"/>
        </w:rPr>
        <w:t>HIV/AIDS has inflicted the "single greatest reversal in human development" in modern history.</w:t>
      </w:r>
      <w:r w:rsidRPr="00120C47">
        <w:rPr>
          <w:sz w:val="12"/>
        </w:rPr>
        <w:t xml:space="preserve"> 118</w:t>
      </w:r>
    </w:p>
    <w:p w14:paraId="57A299C8" w14:textId="77777777" w:rsidR="006B5939" w:rsidRDefault="006B5939" w:rsidP="006B5939">
      <w:pPr>
        <w:pStyle w:val="Heading4"/>
      </w:pPr>
      <w:r>
        <w:t xml:space="preserve">Pharma Innovation </w:t>
      </w:r>
      <w:r>
        <w:rPr>
          <w:u w:val="single"/>
        </w:rPr>
        <w:t>solves Bioterror</w:t>
      </w:r>
      <w:r>
        <w:t>.</w:t>
      </w:r>
    </w:p>
    <w:p w14:paraId="13F284F2" w14:textId="77777777" w:rsidR="006B5939" w:rsidRPr="00F15442" w:rsidRDefault="006B5939" w:rsidP="006B5939">
      <w:r w:rsidRPr="00F15442">
        <w:rPr>
          <w:rStyle w:val="Style13ptBold"/>
        </w:rPr>
        <w:t>Gillis 1</w:t>
      </w:r>
      <w:r>
        <w:t xml:space="preserve"> Justin Gillis 11-8-2001 “</w:t>
      </w:r>
      <w:r w:rsidRPr="00AE0390">
        <w:t>Scientists Race for Vaccines</w:t>
      </w:r>
      <w:r>
        <w:t xml:space="preserve">” </w:t>
      </w:r>
      <w:hyperlink r:id="rId26" w:history="1">
        <w:r w:rsidRPr="003A43EB">
          <w:rPr>
            <w:rStyle w:val="Hyperlink"/>
          </w:rPr>
          <w:t>www.vaccinationnews.org/DailyNews/November2001/ScisRaceForVax.htm</w:t>
        </w:r>
      </w:hyperlink>
      <w:r>
        <w:t xml:space="preserve"> (Writer at Washington Post)//Elmer </w:t>
      </w:r>
    </w:p>
    <w:p w14:paraId="59E2F1FB" w14:textId="77777777" w:rsidR="006B5939" w:rsidRPr="003C6098" w:rsidRDefault="006B5939" w:rsidP="006B5939">
      <w:pPr>
        <w:rPr>
          <w:sz w:val="16"/>
        </w:rPr>
      </w:pPr>
      <w:r w:rsidRPr="003C6098">
        <w:rPr>
          <w:sz w:val="16"/>
        </w:rPr>
        <w:t>U.S. scientists, spurred into action by the events of Sept. 11, have begun a concerted assault on bioterrorism, working to produce an array of new medicines that include treatments for smallpox, a safer smallpox vaccine and a painless anthrax vaccine</w:t>
      </w:r>
      <w:r w:rsidRPr="003C6098">
        <w:rPr>
          <w:u w:val="single"/>
        </w:rPr>
        <w:t>. At least one major drug company, Pharmacia Corp. of Peapack, N.J., has offered to let government scientists roam through the confidential libraries of millions of compounds it has synthesized to look for drugs against bioterror agents</w:t>
      </w:r>
      <w:r w:rsidRPr="003C6098">
        <w:rPr>
          <w:sz w:val="16"/>
        </w:rPr>
        <w:t xml:space="preserve">. Other companies have signaled that they will do the same if asked. </w:t>
      </w:r>
      <w:r w:rsidRPr="003C6098">
        <w:rPr>
          <w:u w:val="single"/>
        </w:rPr>
        <w:t>These are unprecedented offers, since a drug company's chemical library, painstakingly assembled over decades, is one of its primary assets, to which federal scientists usually have no access</w:t>
      </w:r>
      <w:r w:rsidRPr="003C6098">
        <w:rPr>
          <w:sz w:val="16"/>
        </w:rPr>
        <w:t>. "A lot of people would say we won World War II with the help of a mighty industrial base," said Michael Friedman, a onetime administrator at the Food and Drug Administration who was appointed days ago to coordinate the pharmaceutical industry's efforts. "</w:t>
      </w:r>
      <w:r w:rsidRPr="003C6098">
        <w:rPr>
          <w:b/>
          <w:sz w:val="26"/>
          <w:highlight w:val="green"/>
          <w:u w:val="single"/>
        </w:rPr>
        <w:t>In</w:t>
      </w:r>
      <w:r w:rsidRPr="003C6098">
        <w:rPr>
          <w:highlight w:val="green"/>
          <w:u w:val="single"/>
        </w:rPr>
        <w:t xml:space="preserve"> </w:t>
      </w:r>
      <w:r w:rsidRPr="003C6098">
        <w:rPr>
          <w:u w:val="single"/>
        </w:rPr>
        <w:t xml:space="preserve">this new </w:t>
      </w:r>
      <w:r w:rsidRPr="003C6098">
        <w:rPr>
          <w:b/>
          <w:sz w:val="26"/>
          <w:highlight w:val="green"/>
          <w:u w:val="single"/>
        </w:rPr>
        <w:t>war against bioterrorism</w:t>
      </w:r>
      <w:r w:rsidRPr="003C6098">
        <w:rPr>
          <w:u w:val="single"/>
        </w:rPr>
        <w:t xml:space="preserve">, the </w:t>
      </w:r>
      <w:r w:rsidRPr="003C6098">
        <w:rPr>
          <w:b/>
          <w:sz w:val="26"/>
          <w:highlight w:val="green"/>
          <w:u w:val="single"/>
        </w:rPr>
        <w:t>mighty</w:t>
      </w:r>
      <w:r w:rsidRPr="003C6098">
        <w:rPr>
          <w:highlight w:val="green"/>
          <w:u w:val="single"/>
        </w:rPr>
        <w:t xml:space="preserve"> </w:t>
      </w:r>
      <w:r w:rsidRPr="003C6098">
        <w:rPr>
          <w:u w:val="single"/>
        </w:rPr>
        <w:t xml:space="preserve">industrial </w:t>
      </w:r>
      <w:r w:rsidRPr="003C6098">
        <w:rPr>
          <w:b/>
          <w:sz w:val="26"/>
          <w:highlight w:val="green"/>
          <w:u w:val="single"/>
          <w:bdr w:val="single" w:sz="12" w:space="0" w:color="auto"/>
        </w:rPr>
        <w:t>power is the pharmaceutical industry</w:t>
      </w:r>
      <w:r w:rsidRPr="003C6098">
        <w:rPr>
          <w:u w:val="single"/>
        </w:rPr>
        <w:t xml:space="preserve">." Researchers say a generation of young scientists never </w:t>
      </w:r>
      <w:r w:rsidRPr="003C6098">
        <w:rPr>
          <w:b/>
          <w:sz w:val="26"/>
          <w:highlight w:val="green"/>
          <w:u w:val="single"/>
        </w:rPr>
        <w:t>called upon</w:t>
      </w:r>
      <w:r w:rsidRPr="003C6098">
        <w:rPr>
          <w:highlight w:val="green"/>
          <w:u w:val="single"/>
        </w:rPr>
        <w:t xml:space="preserve"> </w:t>
      </w:r>
      <w:r w:rsidRPr="003C6098">
        <w:rPr>
          <w:u w:val="single"/>
        </w:rPr>
        <w:t xml:space="preserve">before to defend the nation is </w:t>
      </w:r>
      <w:r w:rsidRPr="003C6098">
        <w:rPr>
          <w:b/>
          <w:sz w:val="26"/>
          <w:highlight w:val="green"/>
          <w:u w:val="single"/>
        </w:rPr>
        <w:t>working</w:t>
      </w:r>
      <w:r w:rsidRPr="003C6098">
        <w:rPr>
          <w:highlight w:val="green"/>
          <w:u w:val="single"/>
        </w:rPr>
        <w:t xml:space="preserve"> </w:t>
      </w:r>
      <w:r w:rsidRPr="003C6098">
        <w:rPr>
          <w:u w:val="single"/>
        </w:rPr>
        <w:t xml:space="preserve">overtime </w:t>
      </w:r>
      <w:r w:rsidRPr="003C6098">
        <w:rPr>
          <w:b/>
          <w:sz w:val="26"/>
          <w:highlight w:val="green"/>
          <w:u w:val="single"/>
          <w:bdr w:val="single" w:sz="12" w:space="0" w:color="auto"/>
        </w:rPr>
        <w:t>in a push for rapid progress</w:t>
      </w:r>
      <w:r w:rsidRPr="003C6098">
        <w:rPr>
          <w:u w:val="single"/>
        </w:rPr>
        <w:t xml:space="preserve">. At laboratories of the National Institutes of Health, at universities and research institutes across the land, people are scrambling. But the campaign, for all its urgency, </w:t>
      </w:r>
      <w:r w:rsidRPr="003C6098">
        <w:rPr>
          <w:b/>
          <w:sz w:val="26"/>
          <w:highlight w:val="green"/>
          <w:u w:val="single"/>
        </w:rPr>
        <w:t>faces hurdles</w:t>
      </w:r>
      <w:r w:rsidRPr="003C6098">
        <w:rPr>
          <w:highlight w:val="green"/>
          <w:u w:val="single"/>
        </w:rPr>
        <w:t xml:space="preserve"> </w:t>
      </w:r>
      <w:r w:rsidRPr="003C6098">
        <w:rPr>
          <w:b/>
          <w:sz w:val="26"/>
          <w:highlight w:val="green"/>
          <w:u w:val="single"/>
          <w:bdr w:val="single" w:sz="12" w:space="0" w:color="auto"/>
        </w:rPr>
        <w:t>both scientific and logistical</w:t>
      </w:r>
      <w:r w:rsidRPr="003C6098">
        <w:rPr>
          <w:u w:val="single"/>
        </w:rPr>
        <w:t xml:space="preserve">. The kind of </w:t>
      </w:r>
      <w:r w:rsidRPr="003C6098">
        <w:rPr>
          <w:b/>
          <w:sz w:val="26"/>
          <w:highlight w:val="green"/>
          <w:u w:val="single"/>
        </w:rPr>
        <w:t>research</w:t>
      </w:r>
      <w:r w:rsidRPr="003C6098">
        <w:rPr>
          <w:highlight w:val="green"/>
          <w:u w:val="single"/>
        </w:rPr>
        <w:t xml:space="preserve"> </w:t>
      </w:r>
      <w:r w:rsidRPr="003C6098">
        <w:rPr>
          <w:u w:val="single"/>
        </w:rPr>
        <w:t xml:space="preserve">now underway </w:t>
      </w:r>
      <w:r w:rsidRPr="003C6098">
        <w:rPr>
          <w:b/>
          <w:sz w:val="26"/>
          <w:highlight w:val="green"/>
          <w:u w:val="single"/>
        </w:rPr>
        <w:t>would</w:t>
      </w:r>
      <w:r w:rsidRPr="003C6098">
        <w:rPr>
          <w:highlight w:val="green"/>
          <w:u w:val="single"/>
        </w:rPr>
        <w:t xml:space="preserve"> </w:t>
      </w:r>
      <w:r w:rsidRPr="003C6098">
        <w:rPr>
          <w:b/>
          <w:sz w:val="26"/>
          <w:highlight w:val="green"/>
          <w:u w:val="single"/>
        </w:rPr>
        <w:t>normally</w:t>
      </w:r>
      <w:r w:rsidRPr="003C6098">
        <w:rPr>
          <w:highlight w:val="green"/>
          <w:u w:val="single"/>
        </w:rPr>
        <w:t xml:space="preserve"> </w:t>
      </w:r>
      <w:r w:rsidRPr="003C6098">
        <w:rPr>
          <w:b/>
          <w:sz w:val="26"/>
          <w:highlight w:val="green"/>
          <w:u w:val="single"/>
        </w:rPr>
        <w:t>take</w:t>
      </w:r>
      <w:r w:rsidRPr="003C6098">
        <w:rPr>
          <w:highlight w:val="green"/>
          <w:u w:val="single"/>
        </w:rPr>
        <w:t xml:space="preserve"> </w:t>
      </w:r>
      <w:r w:rsidRPr="003C6098">
        <w:rPr>
          <w:b/>
          <w:sz w:val="26"/>
          <w:highlight w:val="green"/>
          <w:u w:val="single"/>
        </w:rPr>
        <w:t>at least a decade</w:t>
      </w:r>
      <w:r w:rsidRPr="003C6098">
        <w:rPr>
          <w:highlight w:val="green"/>
          <w:u w:val="single"/>
        </w:rPr>
        <w:t xml:space="preserve"> </w:t>
      </w:r>
      <w:r w:rsidRPr="003C6098">
        <w:rPr>
          <w:u w:val="single"/>
        </w:rPr>
        <w:t xml:space="preserve">before products appeared on pharmacy shelves. Scientists are talking about </w:t>
      </w:r>
      <w:r w:rsidRPr="003C6098">
        <w:rPr>
          <w:b/>
          <w:sz w:val="26"/>
          <w:highlight w:val="green"/>
          <w:u w:val="single"/>
        </w:rPr>
        <w:t>getting</w:t>
      </w:r>
      <w:r w:rsidRPr="003C6098">
        <w:rPr>
          <w:highlight w:val="green"/>
          <w:u w:val="single"/>
        </w:rPr>
        <w:t xml:space="preserve"> </w:t>
      </w:r>
      <w:r w:rsidRPr="003C6098">
        <w:rPr>
          <w:u w:val="single"/>
        </w:rPr>
        <w:t xml:space="preserve">at least some </w:t>
      </w:r>
      <w:r w:rsidRPr="003C6098">
        <w:rPr>
          <w:b/>
          <w:sz w:val="26"/>
          <w:highlight w:val="green"/>
          <w:u w:val="single"/>
        </w:rPr>
        <w:t>new products out the door within two years</w:t>
      </w:r>
      <w:r w:rsidRPr="003C6098">
        <w:rPr>
          <w:u w:val="single"/>
        </w:rPr>
        <w:t xml:space="preserve">, a daunting schedule in medical research. If that happens, it </w:t>
      </w:r>
      <w:r w:rsidRPr="003C6098">
        <w:rPr>
          <w:b/>
          <w:sz w:val="26"/>
          <w:highlight w:val="green"/>
          <w:u w:val="single"/>
        </w:rPr>
        <w:t>will</w:t>
      </w:r>
      <w:r w:rsidRPr="003C6098">
        <w:rPr>
          <w:highlight w:val="green"/>
          <w:u w:val="single"/>
        </w:rPr>
        <w:t xml:space="preserve"> </w:t>
      </w:r>
      <w:r w:rsidRPr="003C6098">
        <w:rPr>
          <w:b/>
          <w:sz w:val="26"/>
          <w:highlight w:val="green"/>
          <w:u w:val="single"/>
          <w:bdr w:val="single" w:sz="12" w:space="0" w:color="auto"/>
        </w:rPr>
        <w:t>be with considerable assistance from the nation's drug companies.</w:t>
      </w:r>
      <w:r w:rsidRPr="003C6098">
        <w:rPr>
          <w:highlight w:val="green"/>
          <w:u w:val="single"/>
        </w:rPr>
        <w:t xml:space="preserve"> </w:t>
      </w:r>
      <w:r w:rsidRPr="003C6098">
        <w:rPr>
          <w:u w:val="single"/>
        </w:rPr>
        <w:t xml:space="preserve">They are the </w:t>
      </w:r>
      <w:r w:rsidRPr="003C6098">
        <w:rPr>
          <w:b/>
          <w:sz w:val="26"/>
          <w:highlight w:val="green"/>
          <w:u w:val="single"/>
        </w:rPr>
        <w:t>only organizations</w:t>
      </w:r>
      <w:r w:rsidRPr="003C6098">
        <w:rPr>
          <w:highlight w:val="green"/>
          <w:u w:val="single"/>
        </w:rPr>
        <w:t xml:space="preserve"> </w:t>
      </w:r>
      <w:r w:rsidRPr="003C6098">
        <w:rPr>
          <w:u w:val="single"/>
        </w:rPr>
        <w:t xml:space="preserve">in the country </w:t>
      </w:r>
      <w:r w:rsidRPr="003C6098">
        <w:rPr>
          <w:b/>
          <w:sz w:val="26"/>
          <w:highlight w:val="green"/>
          <w:u w:val="single"/>
        </w:rPr>
        <w:t>with</w:t>
      </w:r>
      <w:r w:rsidRPr="003C6098">
        <w:rPr>
          <w:highlight w:val="green"/>
          <w:u w:val="single"/>
        </w:rPr>
        <w:t xml:space="preserve"> </w:t>
      </w:r>
      <w:r w:rsidRPr="003C6098">
        <w:rPr>
          <w:u w:val="single"/>
        </w:rPr>
        <w:t xml:space="preserve">the </w:t>
      </w:r>
      <w:r w:rsidRPr="003C6098">
        <w:rPr>
          <w:b/>
          <w:sz w:val="26"/>
          <w:highlight w:val="green"/>
          <w:u w:val="single"/>
        </w:rPr>
        <w:t>scale</w:t>
      </w:r>
      <w:r w:rsidRPr="003C6098">
        <w:rPr>
          <w:highlight w:val="green"/>
          <w:u w:val="single"/>
        </w:rPr>
        <w:t xml:space="preserve"> </w:t>
      </w:r>
      <w:r w:rsidRPr="003C6098">
        <w:rPr>
          <w:b/>
          <w:sz w:val="26"/>
          <w:highlight w:val="green"/>
          <w:u w:val="single"/>
        </w:rPr>
        <w:t>to move rapidly to produce</w:t>
      </w:r>
      <w:r w:rsidRPr="003C6098">
        <w:rPr>
          <w:highlight w:val="green"/>
          <w:u w:val="single"/>
        </w:rPr>
        <w:t xml:space="preserve"> </w:t>
      </w:r>
      <w:r w:rsidRPr="003C6098">
        <w:rPr>
          <w:u w:val="single"/>
        </w:rPr>
        <w:t xml:space="preserve">pills and vials of </w:t>
      </w:r>
      <w:r w:rsidRPr="003C6098">
        <w:rPr>
          <w:b/>
          <w:sz w:val="26"/>
          <w:highlight w:val="green"/>
          <w:u w:val="single"/>
        </w:rPr>
        <w:t>medicine</w:t>
      </w:r>
      <w:r w:rsidRPr="003C6098">
        <w:rPr>
          <w:highlight w:val="green"/>
          <w:u w:val="single"/>
        </w:rPr>
        <w:t xml:space="preserve"> </w:t>
      </w:r>
      <w:r w:rsidRPr="003C6098">
        <w:rPr>
          <w:u w:val="single"/>
        </w:rPr>
        <w:t>that might be needed by the billions</w:t>
      </w:r>
      <w:r w:rsidRPr="003C6098">
        <w:rPr>
          <w:sz w:val="16"/>
        </w:rPr>
        <w:t>.</w:t>
      </w:r>
    </w:p>
    <w:p w14:paraId="726A219E" w14:textId="77777777" w:rsidR="006B5939" w:rsidRDefault="006B5939" w:rsidP="006B5939">
      <w:pPr>
        <w:pStyle w:val="Heading4"/>
      </w:pPr>
      <w:r>
        <w:t xml:space="preserve">Bioterrorism causes </w:t>
      </w:r>
      <w:r>
        <w:rPr>
          <w:u w:val="single"/>
        </w:rPr>
        <w:t>Extinction</w:t>
      </w:r>
      <w:r>
        <w:t xml:space="preserve"> – overcomes any conventional defense.</w:t>
      </w:r>
    </w:p>
    <w:p w14:paraId="6C9898C4" w14:textId="77777777" w:rsidR="006B5939" w:rsidRPr="00161595" w:rsidRDefault="006B5939" w:rsidP="006B5939">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4A52DF6B" w14:textId="4A07A554" w:rsidR="00585849" w:rsidRDefault="006B5939" w:rsidP="006B5939">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9A3DED">
        <w:rPr>
          <w:rStyle w:val="Emphasis"/>
          <w:sz w:val="24"/>
          <w:highlight w:val="green"/>
        </w:rPr>
        <w:t>deliberate</w:t>
      </w:r>
      <w:r w:rsidRPr="009A3DED">
        <w:rPr>
          <w:rStyle w:val="StyleUnderline"/>
          <w:sz w:val="24"/>
          <w:highlight w:val="green"/>
        </w:rPr>
        <w:t xml:space="preserve"> outbreak</w:t>
      </w:r>
      <w:r w:rsidRPr="00760759">
        <w:rPr>
          <w:rStyle w:val="StyleUnderline"/>
          <w:sz w:val="24"/>
        </w:rPr>
        <w:t xml:space="preserve"> caused </w:t>
      </w:r>
      <w:r w:rsidRPr="009A3DED">
        <w:rPr>
          <w:rStyle w:val="StyleUnderline"/>
          <w:sz w:val="24"/>
          <w:highlight w:val="green"/>
        </w:rPr>
        <w:t xml:space="preserve">by an </w:t>
      </w:r>
      <w:r w:rsidRPr="009A3DED">
        <w:rPr>
          <w:rStyle w:val="Emphasis"/>
          <w:sz w:val="24"/>
          <w:highlight w:val="green"/>
        </w:rPr>
        <w:t>engineered</w:t>
      </w:r>
      <w:r w:rsidRPr="009A3DE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9A3DE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9A3DE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9A3DED">
        <w:rPr>
          <w:rStyle w:val="Emphasis"/>
          <w:sz w:val="24"/>
          <w:highlight w:val="green"/>
        </w:rPr>
        <w:t>fast</w:t>
      </w:r>
      <w:r w:rsidRPr="00760759">
        <w:rPr>
          <w:rStyle w:val="Emphasis"/>
          <w:sz w:val="24"/>
        </w:rPr>
        <w:t>er</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kill quicker</w:t>
      </w:r>
      <w:r w:rsidRPr="009A3DED">
        <w:rPr>
          <w:rStyle w:val="StyleUnderline"/>
          <w:sz w:val="24"/>
          <w:highlight w:val="green"/>
        </w:rPr>
        <w:t xml:space="preserve"> than </w:t>
      </w:r>
      <w:r w:rsidRPr="009A3DED">
        <w:rPr>
          <w:rStyle w:val="Emphasis"/>
          <w:sz w:val="24"/>
          <w:highlight w:val="green"/>
        </w:rPr>
        <w:t>anything</w:t>
      </w:r>
      <w:r w:rsidRPr="00760759">
        <w:rPr>
          <w:rStyle w:val="StyleUnderline"/>
          <w:sz w:val="24"/>
        </w:rPr>
        <w:t xml:space="preserve"> that would emerge out of nature. It can be designed to </w:t>
      </w:r>
      <w:r w:rsidRPr="009A3DED">
        <w:rPr>
          <w:rStyle w:val="Emphasis"/>
          <w:sz w:val="24"/>
          <w:highlight w:val="green"/>
        </w:rPr>
        <w:t>evade</w:t>
      </w:r>
      <w:r w:rsidRPr="00760759">
        <w:rPr>
          <w:rStyle w:val="Emphasis"/>
          <w:sz w:val="24"/>
        </w:rPr>
        <w:t xml:space="preserve"> medical </w:t>
      </w:r>
      <w:r w:rsidRPr="009A3DE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9A3DED">
        <w:rPr>
          <w:rStyle w:val="Emphasis"/>
          <w:sz w:val="24"/>
          <w:highlight w:val="green"/>
        </w:rPr>
        <w:t>reintroduced</w:t>
      </w:r>
      <w:r w:rsidRPr="00760759">
        <w:rPr>
          <w:rStyle w:val="StyleUnderline"/>
          <w:sz w:val="24"/>
        </w:rPr>
        <w:t xml:space="preserve"> into the public </w:t>
      </w:r>
      <w:r w:rsidRPr="009A3DE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9A3DED">
        <w:rPr>
          <w:rStyle w:val="StyleUnderline"/>
          <w:sz w:val="24"/>
          <w:highlight w:val="green"/>
        </w:rPr>
        <w:t xml:space="preserve">with the right </w:t>
      </w:r>
      <w:r w:rsidRPr="00760759">
        <w:rPr>
          <w:rStyle w:val="StyleUnderline"/>
          <w:sz w:val="24"/>
        </w:rPr>
        <w:t xml:space="preserve">mix of </w:t>
      </w:r>
      <w:r w:rsidRPr="009A3DED">
        <w:rPr>
          <w:rStyle w:val="StyleUnderline"/>
          <w:sz w:val="24"/>
          <w:highlight w:val="green"/>
        </w:rPr>
        <w:t>genetic traits</w:t>
      </w:r>
      <w:r w:rsidRPr="00760759">
        <w:rPr>
          <w:rStyle w:val="StyleUnderline"/>
          <w:sz w:val="24"/>
        </w:rPr>
        <w:t xml:space="preserve">, even </w:t>
      </w:r>
      <w:r w:rsidRPr="009A3DED">
        <w:rPr>
          <w:rStyle w:val="Emphasis"/>
          <w:sz w:val="24"/>
          <w:highlight w:val="green"/>
        </w:rPr>
        <w:t>wipe us off the planet</w:t>
      </w:r>
      <w:r w:rsidRPr="00760759">
        <w:rPr>
          <w:rStyle w:val="StyleUnderline"/>
          <w:sz w:val="24"/>
        </w:rPr>
        <w:t xml:space="preserve">, making engineered viruses </w:t>
      </w:r>
      <w:r w:rsidRPr="009A3DE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9A3DE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9A3DED">
        <w:rPr>
          <w:rStyle w:val="StyleUnderline"/>
          <w:sz w:val="24"/>
          <w:highlight w:val="green"/>
        </w:rPr>
        <w:t>attack</w:t>
      </w:r>
      <w:r w:rsidRPr="00760759">
        <w:rPr>
          <w:rStyle w:val="StyleUnderline"/>
          <w:sz w:val="24"/>
        </w:rPr>
        <w:t xml:space="preserve"> may </w:t>
      </w:r>
      <w:r w:rsidRPr="009A3DED">
        <w:rPr>
          <w:rStyle w:val="Emphasis"/>
          <w:sz w:val="24"/>
          <w:highlight w:val="green"/>
        </w:rPr>
        <w:t>not</w:t>
      </w:r>
      <w:r w:rsidRPr="00760759">
        <w:rPr>
          <w:rStyle w:val="Emphasis"/>
          <w:sz w:val="24"/>
        </w:rPr>
        <w:t xml:space="preserve"> even be that </w:t>
      </w:r>
      <w:r w:rsidRPr="009A3DED">
        <w:rPr>
          <w:rStyle w:val="Emphasis"/>
          <w:sz w:val="24"/>
          <w:highlight w:val="green"/>
        </w:rPr>
        <w:t>difficult</w:t>
      </w:r>
      <w:r w:rsidRPr="00760759">
        <w:rPr>
          <w:rStyle w:val="StyleUnderline"/>
          <w:sz w:val="24"/>
        </w:rPr>
        <w:t xml:space="preserve"> to carry out. Thanks to </w:t>
      </w:r>
      <w:r w:rsidRPr="009A3DE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9A3DED">
        <w:rPr>
          <w:rStyle w:val="Emphasis"/>
          <w:sz w:val="24"/>
          <w:highlight w:val="green"/>
        </w:rPr>
        <w:t>reduced</w:t>
      </w:r>
      <w:r w:rsidRPr="00760759">
        <w:rPr>
          <w:rStyle w:val="StyleUnderline"/>
          <w:sz w:val="24"/>
        </w:rPr>
        <w:t xml:space="preserve"> the </w:t>
      </w:r>
      <w:r w:rsidRPr="009A3DED">
        <w:rPr>
          <w:rStyle w:val="Emphasis"/>
          <w:sz w:val="24"/>
          <w:highlight w:val="green"/>
        </w:rPr>
        <w:t>skill</w:t>
      </w:r>
      <w:r w:rsidRPr="00760759">
        <w:rPr>
          <w:rStyle w:val="Emphasis"/>
          <w:sz w:val="24"/>
        </w:rPr>
        <w:t xml:space="preserve"> level</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funding</w:t>
      </w:r>
      <w:r w:rsidRPr="009A3DED">
        <w:rPr>
          <w:rStyle w:val="StyleUnderline"/>
          <w:sz w:val="24"/>
          <w:highlight w:val="green"/>
        </w:rPr>
        <w:t xml:space="preserve"> needed to</w:t>
      </w:r>
      <w:r w:rsidRPr="00760759">
        <w:rPr>
          <w:rStyle w:val="StyleUnderline"/>
          <w:sz w:val="24"/>
        </w:rPr>
        <w:t xml:space="preserve"> perform </w:t>
      </w:r>
      <w:r w:rsidRPr="009A3DED">
        <w:rPr>
          <w:rStyle w:val="Emphasis"/>
          <w:sz w:val="24"/>
          <w:highlight w:val="green"/>
        </w:rPr>
        <w:t>gene editi</w:t>
      </w:r>
      <w:r w:rsidRPr="00760759">
        <w:rPr>
          <w:rStyle w:val="StyleUnderline"/>
          <w:sz w:val="24"/>
        </w:rPr>
        <w:t xml:space="preserve">ng </w:t>
      </w:r>
      <w:r w:rsidRPr="009A3DED">
        <w:rPr>
          <w:rStyle w:val="StyleUnderline"/>
          <w:sz w:val="24"/>
          <w:highlight w:val="green"/>
        </w:rPr>
        <w:t xml:space="preserve">and </w:t>
      </w:r>
      <w:r w:rsidRPr="009A3DE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9A3DED">
        <w:rPr>
          <w:rStyle w:val="Emphasis"/>
          <w:sz w:val="24"/>
          <w:highlight w:val="green"/>
        </w:rPr>
        <w:t>threat</w:t>
      </w:r>
      <w:r w:rsidRPr="00760759">
        <w:rPr>
          <w:rStyle w:val="StyleUnderline"/>
          <w:sz w:val="24"/>
        </w:rPr>
        <w:t xml:space="preserve"> that would be </w:t>
      </w:r>
      <w:r w:rsidRPr="009A3DED">
        <w:rPr>
          <w:rStyle w:val="Emphasis"/>
          <w:sz w:val="24"/>
          <w:highlight w:val="green"/>
        </w:rPr>
        <w:t>most available</w:t>
      </w:r>
      <w:r w:rsidRPr="00760759">
        <w:rPr>
          <w:rStyle w:val="StyleUnderline"/>
          <w:sz w:val="24"/>
        </w:rPr>
        <w:t xml:space="preserve"> for someone, if they felt like doing something, would be </w:t>
      </w:r>
      <w:r w:rsidRPr="009A3DED">
        <w:rPr>
          <w:rStyle w:val="StyleUnderline"/>
          <w:sz w:val="24"/>
          <w:highlight w:val="green"/>
        </w:rPr>
        <w:t xml:space="preserve">a </w:t>
      </w:r>
      <w:r w:rsidRPr="009A3DED">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9A3DED">
        <w:rPr>
          <w:highlight w:val="green"/>
          <w:u w:val="single"/>
        </w:rPr>
        <w:t xml:space="preserve">probably </w:t>
      </w:r>
      <w:r w:rsidRPr="009A3DED">
        <w:rPr>
          <w:rStyle w:val="StyleUnderline"/>
          <w:sz w:val="24"/>
          <w:highlight w:val="green"/>
        </w:rPr>
        <w:t>a million people</w:t>
      </w:r>
      <w:r w:rsidRPr="00760759">
        <w:rPr>
          <w:u w:val="single"/>
        </w:rPr>
        <w:t xml:space="preserve"> currently on the planet </w:t>
      </w:r>
      <w:r w:rsidRPr="009A3DED">
        <w:rPr>
          <w:rStyle w:val="StyleUnderline"/>
          <w:sz w:val="24"/>
          <w:highlight w:val="green"/>
        </w:rPr>
        <w:t xml:space="preserve">who </w:t>
      </w:r>
      <w:r w:rsidRPr="00760759">
        <w:rPr>
          <w:rStyle w:val="StyleUnderline"/>
          <w:sz w:val="24"/>
        </w:rPr>
        <w:t xml:space="preserve">would </w:t>
      </w:r>
      <w:r w:rsidRPr="009A3DED">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1A032F26" w14:textId="77777777" w:rsidR="00DB50FC" w:rsidRPr="000635C0" w:rsidRDefault="00DB50FC" w:rsidP="00DB50FC">
      <w:pPr>
        <w:pStyle w:val="Heading4"/>
        <w:rPr>
          <w:rFonts w:eastAsia="MS Gothic"/>
        </w:rPr>
      </w:pP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t>Glaude 7</w:t>
      </w:r>
      <w:r w:rsidRPr="000635C0">
        <w:rPr>
          <w:rFonts w:eastAsia="MS Gothic"/>
          <w:b w:val="0"/>
          <w:bCs/>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07347224" w14:textId="77777777" w:rsidR="00DB50FC" w:rsidRPr="000635C0" w:rsidRDefault="00DB50FC" w:rsidP="00DB50FC">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F57F73">
        <w:rPr>
          <w:rStyle w:val="Emphasis"/>
        </w:rPr>
        <w:t xml:space="preserve">John </w:t>
      </w:r>
      <w:r w:rsidRPr="00442655">
        <w:rPr>
          <w:rStyle w:val="Emphasis"/>
          <w:highlight w:val="green"/>
        </w:rPr>
        <w:t>Dewey</w:t>
      </w:r>
      <w:r w:rsidRPr="00F57F73">
        <w:rPr>
          <w:rStyle w:val="Emphasis"/>
        </w:rPr>
        <w:t xml:space="preserve"> </w:t>
      </w:r>
      <w:r w:rsidRPr="00442655">
        <w:rPr>
          <w:rStyle w:val="Emphasis"/>
          <w:highlight w:val="green"/>
        </w:rPr>
        <w:t>thought</w:t>
      </w:r>
      <w:r w:rsidRPr="00F57F73">
        <w:rPr>
          <w:rStyle w:val="Emphasis"/>
        </w:rPr>
        <w:t xml:space="preserve"> of philosophy as a form of cultural and social criticism. He held the view that </w:t>
      </w:r>
      <w:r w:rsidRPr="00442655">
        <w:rPr>
          <w:rStyle w:val="Emphasis"/>
          <w:highlight w:val="green"/>
        </w:rPr>
        <w:t>philoso</w:t>
      </w:r>
      <w:r w:rsidRPr="00442655">
        <w:rPr>
          <w:rStyle w:val="StyleUnderline"/>
          <w:rFonts w:asciiTheme="minorHAnsi" w:hAnsiTheme="minorHAnsi" w:cstheme="minorHAnsi"/>
          <w:highlight w:val="green"/>
        </w:rPr>
        <w:t>phy</w:t>
      </w:r>
      <w:r w:rsidRPr="000635C0">
        <w:rPr>
          <w:rStyle w:val="StyleUnderline"/>
          <w:rFonts w:asciiTheme="minorHAnsi" w:hAnsiTheme="minorHAnsi" w:cstheme="minorHAnsi"/>
        </w:rPr>
        <w:t xml:space="preserve">, properly understood as a mode of wis-dom, </w:t>
      </w:r>
      <w:r w:rsidRPr="00442655">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442655">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442655">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442655">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442655">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442655">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442655">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442655">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442655">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442655">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442655">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This view makes clear the experimental function of knowledge. Dewey emphasized that knowledge entails efforts to control and select future experience and that we are always con-fronted with the possibility of error when we act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442655">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42655">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442655">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442655">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442655">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442655">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020B7E70" w14:textId="77777777" w:rsidR="00DB50FC" w:rsidRPr="000635C0" w:rsidRDefault="00DB50FC" w:rsidP="00DB50FC">
      <w:pPr>
        <w:pStyle w:val="Heading4"/>
      </w:pPr>
      <w:r w:rsidRPr="000635C0">
        <w:t xml:space="preserve">] Governmental action necessitates public deliberation of affected citizens. </w:t>
      </w:r>
    </w:p>
    <w:p w14:paraId="0DFE3A60" w14:textId="77777777" w:rsidR="00DB50FC" w:rsidRPr="000635C0" w:rsidRDefault="00DB50FC" w:rsidP="00DB50FC">
      <w:pPr>
        <w:spacing w:line="240" w:lineRule="auto"/>
        <w:rPr>
          <w:rFonts w:asciiTheme="minorHAnsi" w:hAnsiTheme="minorHAnsi" w:cstheme="minorHAnsi"/>
        </w:rPr>
      </w:pPr>
      <w:r w:rsidRPr="000635C0">
        <w:rPr>
          <w:rFonts w:asciiTheme="minorHAnsi" w:hAnsiTheme="minorHAnsi" w:cstheme="minorHAnsi"/>
          <w:b/>
          <w:bCs/>
        </w:rPr>
        <w:t>Christman 15</w:t>
      </w:r>
      <w:r w:rsidRPr="000635C0">
        <w:rPr>
          <w:rFonts w:asciiTheme="minorHAnsi" w:hAnsiTheme="minorHAnsi" w:cstheme="minorHAnsi"/>
        </w:rPr>
        <w:t xml:space="preserve"> </w:t>
      </w:r>
      <w:r w:rsidRPr="000635C0">
        <w:rPr>
          <w:rFonts w:asciiTheme="minorHAnsi" w:hAnsiTheme="minorHAnsi" w:cstheme="minorHAnsi"/>
          <w:sz w:val="16"/>
          <w:szCs w:val="16"/>
        </w:rPr>
        <w:t xml:space="preserve">[Bracketed for Clarity. John Christman (Professor of Philosophy, Political Science, and Women's Studies at Penn State University). “Autonomy in Moral and Political Philosophy.” Stanford Encyclopedia of Philosophy. First published Mon Jul 28, 2003; substantive revision Fri Jan 9, 2015. Accessed 6/12/20. </w:t>
      </w:r>
      <w:hyperlink r:id="rId27" w:history="1">
        <w:r w:rsidRPr="000635C0">
          <w:rPr>
            <w:rStyle w:val="Hyperlink"/>
            <w:rFonts w:asciiTheme="minorHAnsi" w:hAnsiTheme="minorHAnsi" w:cstheme="minorHAnsi"/>
            <w:sz w:val="16"/>
            <w:szCs w:val="16"/>
          </w:rPr>
          <w:t>https://plato.stanford.edu/entries/autonomy-moral/</w:t>
        </w:r>
      </w:hyperlink>
      <w:r w:rsidRPr="000635C0">
        <w:rPr>
          <w:rFonts w:asciiTheme="minorHAnsi" w:hAnsiTheme="minorHAnsi" w:cstheme="minorHAnsi"/>
          <w:sz w:val="16"/>
          <w:szCs w:val="16"/>
        </w:rPr>
        <w:t xml:space="preserve"> //Xu]</w:t>
      </w:r>
    </w:p>
    <w:p w14:paraId="6D122461" w14:textId="77777777" w:rsidR="00DB50FC" w:rsidRPr="000635C0" w:rsidRDefault="00DB50FC" w:rsidP="00DB50FC">
      <w:pPr>
        <w:spacing w:line="240" w:lineRule="auto"/>
        <w:rPr>
          <w:rFonts w:asciiTheme="minorHAnsi" w:hAnsiTheme="minorHAnsi" w:cstheme="minorHAnsi"/>
          <w:sz w:val="14"/>
        </w:rPr>
      </w:pPr>
      <w:r w:rsidRPr="000635C0">
        <w:rPr>
          <w:rFonts w:asciiTheme="minorHAnsi" w:hAnsiTheme="minorHAnsi" w:cstheme="minorHAnsi"/>
          <w:sz w:val="14"/>
        </w:rPr>
        <w:t xml:space="preserve">In closing, we should add a word about the implications of political liberalism for the traditional division between liberal justice and democratic theory. I say “division” here, but different views of justice and democracy will convey very different conceptions of the relation between the two (see Christiano 1996, Lakoff 1996). But traditionally, liberal conceptions of justice have viewed democratic mechanisms of collective choice as essential but highly circumscribed by the constitutional provisions that principles of justice support. Individual rights and freedoms, equality before the law, and various privileges and </w:t>
      </w:r>
      <w:r w:rsidRPr="000635C0">
        <w:rPr>
          <w:rStyle w:val="Emphasis"/>
          <w:rFonts w:asciiTheme="minorHAnsi" w:hAnsiTheme="minorHAnsi" w:cstheme="minorHAnsi"/>
        </w:rPr>
        <w:t xml:space="preserve">protections associated with citizen autonomy are protected by principles of justice and hence not subject to democratic review, on this approach (Gutmann 1993). However, liberal </w:t>
      </w:r>
      <w:r w:rsidRPr="00442655">
        <w:rPr>
          <w:rStyle w:val="Emphasis"/>
          <w:rFonts w:asciiTheme="minorHAnsi" w:hAnsiTheme="minorHAnsi" w:cstheme="minorHAnsi"/>
          <w:highlight w:val="green"/>
        </w:rPr>
        <w:t>conceptions of justice</w:t>
      </w:r>
      <w:r w:rsidRPr="000635C0">
        <w:rPr>
          <w:rStyle w:val="Emphasis"/>
          <w:rFonts w:asciiTheme="minorHAnsi" w:hAnsiTheme="minorHAnsi" w:cstheme="minorHAnsi"/>
        </w:rPr>
        <w:t xml:space="preserve"> have themselves evolved (in some strains at least) to </w:t>
      </w:r>
      <w:r w:rsidRPr="00442655">
        <w:rPr>
          <w:rStyle w:val="Emphasis"/>
          <w:rFonts w:asciiTheme="minorHAnsi" w:hAnsiTheme="minorHAnsi" w:cstheme="minorHAnsi"/>
          <w:highlight w:val="green"/>
        </w:rPr>
        <w:t>include</w:t>
      </w:r>
      <w:r w:rsidRPr="000635C0">
        <w:rPr>
          <w:rStyle w:val="Emphasis"/>
          <w:rFonts w:asciiTheme="minorHAnsi" w:hAnsiTheme="minorHAnsi" w:cstheme="minorHAnsi"/>
        </w:rPr>
        <w:t xml:space="preserve"> reference to collective </w:t>
      </w:r>
      <w:r w:rsidRPr="00442655">
        <w:rPr>
          <w:rStyle w:val="Emphasis"/>
          <w:rFonts w:asciiTheme="minorHAnsi" w:hAnsiTheme="minorHAnsi" w:cstheme="minorHAnsi"/>
          <w:highlight w:val="green"/>
        </w:rPr>
        <w:t>discussion</w:t>
      </w:r>
      <w:r w:rsidRPr="000635C0">
        <w:rPr>
          <w:rStyle w:val="Emphasis"/>
          <w:rFonts w:asciiTheme="minorHAnsi" w:hAnsiTheme="minorHAnsi" w:cstheme="minorHAnsi"/>
        </w:rPr>
        <w:t xml:space="preserve"> and debate (public reason) </w:t>
      </w:r>
      <w:r w:rsidRPr="00442655">
        <w:rPr>
          <w:rStyle w:val="Emphasis"/>
          <w:rFonts w:asciiTheme="minorHAnsi" w:hAnsiTheme="minorHAnsi" w:cstheme="minorHAnsi"/>
          <w:highlight w:val="green"/>
        </w:rPr>
        <w:t>among</w:t>
      </w:r>
      <w:r w:rsidRPr="000635C0">
        <w:rPr>
          <w:rStyle w:val="Emphasis"/>
          <w:rFonts w:asciiTheme="minorHAnsi" w:hAnsiTheme="minorHAnsi" w:cstheme="minorHAnsi"/>
        </w:rPr>
        <w:t xml:space="preserve"> the constitutive </w:t>
      </w:r>
      <w:r w:rsidRPr="00442655">
        <w:rPr>
          <w:rStyle w:val="Emphasis"/>
          <w:rFonts w:asciiTheme="minorHAnsi" w:hAnsiTheme="minorHAnsi" w:cstheme="minorHAnsi"/>
          <w:highlight w:val="green"/>
        </w:rPr>
        <w:t>conditions of legitimacy</w:t>
      </w:r>
      <w:r w:rsidRPr="000635C0">
        <w:rPr>
          <w:rStyle w:val="Emphasis"/>
          <w:rFonts w:asciiTheme="minorHAnsi" w:hAnsiTheme="minorHAnsi" w:cstheme="minorHAnsi"/>
        </w:rPr>
        <w:t xml:space="preserve">. It could be claimed, then, that basic assumptions about citizens' capacities for reflective deliberation and choice — autonomy — must be part of the background conditions against which an overlapping consensus or other sort of political agreement concerning principles of justice is to operate. </w:t>
      </w:r>
      <w:r w:rsidRPr="000635C0">
        <w:rPr>
          <w:rFonts w:asciiTheme="minorHAnsi" w:hAnsiTheme="minorHAnsi" w:cstheme="minorHAnsi"/>
          <w:sz w:val="14"/>
        </w:rPr>
        <w:t xml:space="preserve">Some thinkers have made the connection between individual or “private” autonomy and collective or “public” legitimacy — prominent, most notably Habermas (Habermas 1994). 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w:t>
      </w:r>
      <w:r w:rsidRPr="000635C0">
        <w:rPr>
          <w:rStyle w:val="StyleUnderline"/>
        </w:rPr>
        <w:t xml:space="preserve">Rather, </w:t>
      </w:r>
      <w:r w:rsidRPr="00442655">
        <w:rPr>
          <w:rStyle w:val="StyleUnderline"/>
          <w:highlight w:val="green"/>
        </w:rPr>
        <w:t>justice amounts to</w:t>
      </w:r>
      <w:r w:rsidRPr="000635C0">
        <w:rPr>
          <w:rStyle w:val="StyleUnderline"/>
        </w:rPr>
        <w:t xml:space="preserve"> that set of </w:t>
      </w:r>
      <w:r w:rsidRPr="00442655">
        <w:rPr>
          <w:rStyle w:val="StyleUnderline"/>
          <w:highlight w:val="green"/>
        </w:rPr>
        <w:t>principles</w:t>
      </w:r>
      <w:r w:rsidRPr="000635C0">
        <w:rPr>
          <w:rStyle w:val="StyleUnderline"/>
        </w:rPr>
        <w:t xml:space="preserve"> that are established in practice and </w:t>
      </w:r>
      <w:r w:rsidRPr="00442655">
        <w:rPr>
          <w:rStyle w:val="StyleUnderline"/>
          <w:highlight w:val="green"/>
        </w:rPr>
        <w:t>rendered legitimate</w:t>
      </w:r>
      <w:r w:rsidRPr="000635C0">
        <w:rPr>
          <w:rStyle w:val="StyleUnderline"/>
        </w:rPr>
        <w:t xml:space="preserve"> by the actual support of affected </w:t>
      </w:r>
      <w:r w:rsidRPr="00442655">
        <w:rPr>
          <w:rStyle w:val="StyleUnderline"/>
          <w:highlight w:val="green"/>
        </w:rPr>
        <w:t>citizens</w:t>
      </w:r>
      <w:r w:rsidRPr="000635C0">
        <w:rPr>
          <w:rStyle w:val="StyleUnderline"/>
        </w:rPr>
        <w:t xml:space="preserve"> (and their representatives) </w:t>
      </w:r>
      <w:r w:rsidRPr="00442655">
        <w:rPr>
          <w:rStyle w:val="StyleUnderline"/>
          <w:highlight w:val="green"/>
        </w:rPr>
        <w:t>in a process of</w:t>
      </w:r>
      <w:r w:rsidRPr="000635C0">
        <w:rPr>
          <w:rStyle w:val="StyleUnderline"/>
        </w:rPr>
        <w:t xml:space="preserve"> collective discourse and </w:t>
      </w:r>
      <w:r w:rsidRPr="00442655">
        <w:rPr>
          <w:rStyle w:val="StyleUnderline"/>
          <w:highlight w:val="green"/>
        </w:rPr>
        <w:t>deliberation</w:t>
      </w:r>
      <w:r w:rsidRPr="000635C0">
        <w:rPr>
          <w:rStyle w:val="StyleUnderline"/>
        </w:rPr>
        <w:t xml:space="preserve"> (see e.g., Fraser 1997, 11–40 and Young 2000). </w:t>
      </w:r>
      <w:r w:rsidRPr="000635C0">
        <w:rPr>
          <w:sz w:val="14"/>
        </w:rPr>
        <w:t>Systems of rights and protections (private, individual autonomy) will necessarily be protected in order to institutionalize frameworks of public deliberation</w:t>
      </w:r>
      <w:r w:rsidRPr="000635C0">
        <w:rPr>
          <w:rFonts w:asciiTheme="minorHAnsi" w:hAnsiTheme="minorHAnsi" w:cstheme="minorHAnsi"/>
          <w:sz w:val="14"/>
        </w:rPr>
        <w:t xml:space="preserve">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 in particular, conceptualizing autonomy in a way that assumes reflective self- evaluation. </w:t>
      </w:r>
      <w:r w:rsidRPr="000635C0">
        <w:rPr>
          <w:rStyle w:val="StyleUnderline"/>
        </w:rPr>
        <w:t xml:space="preserve">For </w:t>
      </w:r>
      <w:r w:rsidRPr="00442655">
        <w:rPr>
          <w:rStyle w:val="StyleUnderline"/>
          <w:highlight w:val="green"/>
        </w:rPr>
        <w:t>only if citizen participants in</w:t>
      </w:r>
      <w:r w:rsidRPr="000635C0">
        <w:rPr>
          <w:rStyle w:val="StyleUnderline"/>
        </w:rPr>
        <w:t xml:space="preserve"> the public </w:t>
      </w:r>
      <w:r w:rsidRPr="00442655">
        <w:rPr>
          <w:rStyle w:val="StyleUnderline"/>
          <w:highlight w:val="green"/>
        </w:rPr>
        <w:t>discourse</w:t>
      </w:r>
      <w:r w:rsidRPr="000635C0">
        <w:rPr>
          <w:rStyle w:val="StyleUnderline"/>
        </w:rPr>
        <w:t xml:space="preserve"> that underlies justice are assumed to have (and provided the basic resources for having) capacities for competent self- reflection, </w:t>
      </w:r>
      <w:r w:rsidRPr="00442655">
        <w:rPr>
          <w:rStyle w:val="StyleUnderline"/>
          <w:highlight w:val="green"/>
        </w:rPr>
        <w:t>can</w:t>
      </w:r>
      <w:r w:rsidRPr="000635C0">
        <w:rPr>
          <w:rStyle w:val="StyleUnderline"/>
        </w:rPr>
        <w:t xml:space="preserve"> the public defense and discussion of competing </w:t>
      </w:r>
      <w:r w:rsidRPr="00442655">
        <w:rPr>
          <w:rStyle w:val="StyleUnderline"/>
          <w:highlight w:val="green"/>
        </w:rPr>
        <w:t>conceptions of justice take place</w:t>
      </w:r>
      <w:r w:rsidRPr="000635C0">
        <w:rPr>
          <w:rStyle w:val="StyleUnderline"/>
        </w:rPr>
        <w:t xml:space="preserve"> (cf. Gaus 1996, Parts II and III, Gaus 2011).</w:t>
      </w:r>
      <w:r w:rsidRPr="000635C0">
        <w:rPr>
          <w:sz w:val="14"/>
        </w:rPr>
        <w:t xml:space="preserve"> Insofar as autonomy is necessary for a functioning democracy (considered very broadly), and the latter is a constitutive element of just political institutions, then autonomy must be seen as reflective self-appraisal (and, I wo</w:t>
      </w:r>
      <w:r w:rsidRPr="000635C0">
        <w:rPr>
          <w:rFonts w:asciiTheme="minorHAnsi" w:hAnsiTheme="minorHAnsi" w:cstheme="minorHAnsi"/>
          <w:sz w:val="14"/>
        </w:rPr>
        <w:t>uld add, non-alienation from central aspects of one's person) (see Cohen 2002, Richardson 2003). This approach to justice and autonomy, spelled out here in rough and general form, has certainly faced criticism. In particular, those theorists concerned with the multi-dimensional nature of social and cultural “difference” have stressed how the conception of the autonomous person assumed in such principles (as well as criteria for rational discourse and public deliberation) is a contestable ideal not internalized by all participants in contemporary political life (see, e.g., Brown 1995, Benhabib 1992). Others motivated by post-modern considerations concerning the nature of the self, rationality, language, and identity, are also suspicious of the manner in which the basic concepts operative in liberal theories of justice (“autonomy” for example) are understood as fixed, transparent, and without their own political presuppositions (see, e.g., Butler 1990; for general discussion see White 1990). These charges are stated here much too generally to give an adequate response in this context. But the challenge remains for any theory of justice which rests on a presumption of the normative centrality of autonomy. To be plausible in a variously pluralistic social setting, such a view must avoid the twin evils of forcibly imposing a (reasonably) contested value on resistant citizens, on the one hand, and simply abandoning all normative conceptions of social order in favor of open ended struggle for power on the</w:t>
      </w:r>
      <w:r w:rsidRPr="000635C0">
        <w:rPr>
          <w:sz w:val="14"/>
        </w:rPr>
        <w:t xml:space="preserve"> other. The view that individuals ought to be treated as, and given the resources to become, autonomous in one of the minimal senses outlined here will, I submit, be a central element in any political view that steers between</w:t>
      </w:r>
      <w:r w:rsidRPr="000635C0">
        <w:rPr>
          <w:rFonts w:asciiTheme="minorHAnsi" w:hAnsiTheme="minorHAnsi" w:cstheme="minorHAnsi"/>
          <w:sz w:val="14"/>
        </w:rPr>
        <w:t xml:space="preserve"> the Scylla of oppressive forms of perfectionism and the Charybdis of interest-group power politics.</w:t>
      </w:r>
      <w:bookmarkStart w:id="2" w:name="_Hlk67687285"/>
    </w:p>
    <w:bookmarkEnd w:id="2"/>
    <w:p w14:paraId="6C0A9439" w14:textId="77777777" w:rsidR="00DB50FC" w:rsidRPr="000635C0" w:rsidRDefault="00DB50FC" w:rsidP="00DB50FC">
      <w:pPr>
        <w:pStyle w:val="Heading4"/>
        <w:rPr>
          <w:rFonts w:asciiTheme="minorHAnsi" w:hAnsiTheme="minorHAnsi" w:cstheme="minorHAnsi"/>
        </w:rPr>
      </w:pPr>
      <w:r w:rsidRPr="000635C0">
        <w:t xml:space="preserve">] Ethics must be intersubjective – a] culpability – the only reason ethical questions are asked is because of a concern for other subjects. Otherwise, we would act selfishly because we wouldn’t care about others b] intuitions – </w:t>
      </w:r>
      <w:r w:rsidRPr="000635C0">
        <w:rPr>
          <w:rFonts w:asciiTheme="minorHAnsi" w:hAnsiTheme="minorHAnsi" w:cstheme="minorHAnsi"/>
        </w:rPr>
        <w:t xml:space="preserve">we all intuitively know we should help others, but other theories justify this as an incidental premise and don’t explain why this is important. That justifies prag – deliberation fosters intersubjective relationships by comparing criteria. </w:t>
      </w:r>
    </w:p>
    <w:p w14:paraId="6CE539A1" w14:textId="77777777" w:rsidR="00DB50FC" w:rsidRPr="000635C0" w:rsidRDefault="00DB50FC" w:rsidP="00DB50FC">
      <w:pPr>
        <w:pStyle w:val="Heading4"/>
      </w:pPr>
      <w:r w:rsidRPr="000635C0">
        <w:t>] Value – procedural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225E62DB" w14:textId="77777777" w:rsidR="00DB50FC" w:rsidRPr="006B5939" w:rsidRDefault="00DB50FC" w:rsidP="006B5939">
      <w:pPr>
        <w:rPr>
          <w:u w:val="single"/>
        </w:rPr>
      </w:pPr>
    </w:p>
    <w:sectPr w:rsidR="00DB50FC" w:rsidRPr="006B59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12F13" w14:textId="77777777" w:rsidR="00B049EB" w:rsidRDefault="00B049EB" w:rsidP="00E53D3F">
      <w:pPr>
        <w:spacing w:after="0" w:line="240" w:lineRule="auto"/>
      </w:pPr>
      <w:r>
        <w:separator/>
      </w:r>
    </w:p>
  </w:endnote>
  <w:endnote w:type="continuationSeparator" w:id="0">
    <w:p w14:paraId="46DCB57D" w14:textId="77777777" w:rsidR="00B049EB" w:rsidRDefault="00B049EB" w:rsidP="00E53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8F027" w14:textId="77777777" w:rsidR="00B049EB" w:rsidRDefault="00B049EB" w:rsidP="00E53D3F">
      <w:pPr>
        <w:spacing w:after="0" w:line="240" w:lineRule="auto"/>
      </w:pPr>
      <w:r>
        <w:separator/>
      </w:r>
    </w:p>
  </w:footnote>
  <w:footnote w:type="continuationSeparator" w:id="0">
    <w:p w14:paraId="65CFE567" w14:textId="77777777" w:rsidR="00B049EB" w:rsidRDefault="00B049EB" w:rsidP="00E53D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5F36"/>
    <w:rsid w:val="000139A3"/>
    <w:rsid w:val="0002403F"/>
    <w:rsid w:val="00053C1B"/>
    <w:rsid w:val="00063C67"/>
    <w:rsid w:val="000B3B28"/>
    <w:rsid w:val="000F64CD"/>
    <w:rsid w:val="00100833"/>
    <w:rsid w:val="00104529"/>
    <w:rsid w:val="00105942"/>
    <w:rsid w:val="00107396"/>
    <w:rsid w:val="0012275F"/>
    <w:rsid w:val="001237BF"/>
    <w:rsid w:val="00144A4C"/>
    <w:rsid w:val="00175B0F"/>
    <w:rsid w:val="00176AB0"/>
    <w:rsid w:val="00177B7D"/>
    <w:rsid w:val="0018322D"/>
    <w:rsid w:val="00183B91"/>
    <w:rsid w:val="001B5776"/>
    <w:rsid w:val="001C7873"/>
    <w:rsid w:val="001E527A"/>
    <w:rsid w:val="001F78CE"/>
    <w:rsid w:val="00232BAF"/>
    <w:rsid w:val="00236318"/>
    <w:rsid w:val="0024513C"/>
    <w:rsid w:val="00251FC7"/>
    <w:rsid w:val="00261C9F"/>
    <w:rsid w:val="00263E36"/>
    <w:rsid w:val="002855A7"/>
    <w:rsid w:val="002B146A"/>
    <w:rsid w:val="002B5E17"/>
    <w:rsid w:val="00315690"/>
    <w:rsid w:val="00316B75"/>
    <w:rsid w:val="00325646"/>
    <w:rsid w:val="003460F2"/>
    <w:rsid w:val="0038158C"/>
    <w:rsid w:val="003865BB"/>
    <w:rsid w:val="003902BA"/>
    <w:rsid w:val="003905D9"/>
    <w:rsid w:val="003A09E2"/>
    <w:rsid w:val="003C106F"/>
    <w:rsid w:val="003D55F2"/>
    <w:rsid w:val="00407037"/>
    <w:rsid w:val="004605D6"/>
    <w:rsid w:val="00494EFC"/>
    <w:rsid w:val="004A5F36"/>
    <w:rsid w:val="004B0A99"/>
    <w:rsid w:val="004C60E8"/>
    <w:rsid w:val="004E3579"/>
    <w:rsid w:val="004E728B"/>
    <w:rsid w:val="004F39E0"/>
    <w:rsid w:val="00516B44"/>
    <w:rsid w:val="00537BD5"/>
    <w:rsid w:val="00550987"/>
    <w:rsid w:val="00563830"/>
    <w:rsid w:val="0057268A"/>
    <w:rsid w:val="005804A0"/>
    <w:rsid w:val="00584577"/>
    <w:rsid w:val="00585849"/>
    <w:rsid w:val="00586C62"/>
    <w:rsid w:val="005D2912"/>
    <w:rsid w:val="005D3343"/>
    <w:rsid w:val="005E25CE"/>
    <w:rsid w:val="005F7636"/>
    <w:rsid w:val="00603B4E"/>
    <w:rsid w:val="006065BD"/>
    <w:rsid w:val="00645FA9"/>
    <w:rsid w:val="00647866"/>
    <w:rsid w:val="00665003"/>
    <w:rsid w:val="00676CD7"/>
    <w:rsid w:val="006A2AD0"/>
    <w:rsid w:val="006B5939"/>
    <w:rsid w:val="006C2375"/>
    <w:rsid w:val="006D4ECC"/>
    <w:rsid w:val="006F39E9"/>
    <w:rsid w:val="0071234E"/>
    <w:rsid w:val="00722258"/>
    <w:rsid w:val="007243E5"/>
    <w:rsid w:val="00766EA0"/>
    <w:rsid w:val="00795718"/>
    <w:rsid w:val="007A2226"/>
    <w:rsid w:val="007F5B66"/>
    <w:rsid w:val="00823A1C"/>
    <w:rsid w:val="00845B9D"/>
    <w:rsid w:val="00860984"/>
    <w:rsid w:val="00863FE6"/>
    <w:rsid w:val="00864D16"/>
    <w:rsid w:val="008658BC"/>
    <w:rsid w:val="008B2C3E"/>
    <w:rsid w:val="008B3ECB"/>
    <w:rsid w:val="008B4E85"/>
    <w:rsid w:val="008C162C"/>
    <w:rsid w:val="008C1B2E"/>
    <w:rsid w:val="008E48DB"/>
    <w:rsid w:val="008E4AF9"/>
    <w:rsid w:val="0091627E"/>
    <w:rsid w:val="00916ACB"/>
    <w:rsid w:val="00950DEB"/>
    <w:rsid w:val="0097032B"/>
    <w:rsid w:val="009D2EAD"/>
    <w:rsid w:val="009D54B2"/>
    <w:rsid w:val="009E00E6"/>
    <w:rsid w:val="009E1922"/>
    <w:rsid w:val="009F7ED2"/>
    <w:rsid w:val="00A0363C"/>
    <w:rsid w:val="00A93661"/>
    <w:rsid w:val="00A95652"/>
    <w:rsid w:val="00AB1289"/>
    <w:rsid w:val="00AC0AB8"/>
    <w:rsid w:val="00AD2830"/>
    <w:rsid w:val="00AE6E41"/>
    <w:rsid w:val="00B01B39"/>
    <w:rsid w:val="00B049EB"/>
    <w:rsid w:val="00B060B3"/>
    <w:rsid w:val="00B33C6D"/>
    <w:rsid w:val="00B33CC6"/>
    <w:rsid w:val="00B4508F"/>
    <w:rsid w:val="00B55AD5"/>
    <w:rsid w:val="00B8057C"/>
    <w:rsid w:val="00B9754F"/>
    <w:rsid w:val="00BD6238"/>
    <w:rsid w:val="00BF593B"/>
    <w:rsid w:val="00BF773A"/>
    <w:rsid w:val="00BF7E81"/>
    <w:rsid w:val="00C13773"/>
    <w:rsid w:val="00C17CC8"/>
    <w:rsid w:val="00C83417"/>
    <w:rsid w:val="00C9604F"/>
    <w:rsid w:val="00CA09A1"/>
    <w:rsid w:val="00CA19AA"/>
    <w:rsid w:val="00CC03C7"/>
    <w:rsid w:val="00CC5298"/>
    <w:rsid w:val="00CD736E"/>
    <w:rsid w:val="00CD798D"/>
    <w:rsid w:val="00CE161E"/>
    <w:rsid w:val="00CF412C"/>
    <w:rsid w:val="00CF59A8"/>
    <w:rsid w:val="00D15149"/>
    <w:rsid w:val="00D169CC"/>
    <w:rsid w:val="00D325A9"/>
    <w:rsid w:val="00D367CF"/>
    <w:rsid w:val="00D36A8A"/>
    <w:rsid w:val="00D37EED"/>
    <w:rsid w:val="00D61409"/>
    <w:rsid w:val="00D6691E"/>
    <w:rsid w:val="00D71170"/>
    <w:rsid w:val="00DA1C92"/>
    <w:rsid w:val="00DA25D4"/>
    <w:rsid w:val="00DA6538"/>
    <w:rsid w:val="00DB50FC"/>
    <w:rsid w:val="00DD430C"/>
    <w:rsid w:val="00E15E75"/>
    <w:rsid w:val="00E5262C"/>
    <w:rsid w:val="00E53D3F"/>
    <w:rsid w:val="00E61155"/>
    <w:rsid w:val="00EC7DC4"/>
    <w:rsid w:val="00ED30CF"/>
    <w:rsid w:val="00EE4ABA"/>
    <w:rsid w:val="00EF44E3"/>
    <w:rsid w:val="00F176EF"/>
    <w:rsid w:val="00F45E10"/>
    <w:rsid w:val="00F619AE"/>
    <w:rsid w:val="00F6364A"/>
    <w:rsid w:val="00F9113A"/>
    <w:rsid w:val="00FB6C94"/>
    <w:rsid w:val="00FC21A4"/>
    <w:rsid w:val="00FC5961"/>
    <w:rsid w:val="00FD0E4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2BCEE"/>
  <w15:chartTrackingRefBased/>
  <w15:docId w15:val="{24F555C8-C566-4EBF-B0F3-EA45B66D2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5F36"/>
    <w:rPr>
      <w:rFonts w:ascii="Calibri" w:hAnsi="Calibri" w:cs="Calibri"/>
    </w:rPr>
  </w:style>
  <w:style w:type="paragraph" w:styleId="Heading1">
    <w:name w:val="heading 1"/>
    <w:aliases w:val="Pocket"/>
    <w:basedOn w:val="Normal"/>
    <w:next w:val="Normal"/>
    <w:link w:val="Heading1Char"/>
    <w:qFormat/>
    <w:rsid w:val="004A5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5F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5F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4A5F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5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F36"/>
  </w:style>
  <w:style w:type="character" w:customStyle="1" w:styleId="Heading1Char">
    <w:name w:val="Heading 1 Char"/>
    <w:aliases w:val="Pocket Char"/>
    <w:basedOn w:val="DefaultParagraphFont"/>
    <w:link w:val="Heading1"/>
    <w:rsid w:val="004A5F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5F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5F3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4A5F3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4A5F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5F36"/>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6"/>
    <w:qFormat/>
    <w:rsid w:val="004A5F36"/>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4A5F36"/>
    <w:rPr>
      <w:color w:val="auto"/>
      <w:u w:val="none"/>
    </w:rPr>
  </w:style>
  <w:style w:type="character" w:styleId="FollowedHyperlink">
    <w:name w:val="FollowedHyperlink"/>
    <w:basedOn w:val="DefaultParagraphFont"/>
    <w:uiPriority w:val="99"/>
    <w:semiHidden/>
    <w:unhideWhenUsed/>
    <w:rsid w:val="004A5F36"/>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FC59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75B0F"/>
    <w:pPr>
      <w:ind w:left="720"/>
      <w:jc w:val="both"/>
    </w:pPr>
    <w:rPr>
      <w:b/>
      <w:iCs/>
      <w:u w:val="single"/>
    </w:rPr>
  </w:style>
  <w:style w:type="character" w:styleId="UnresolvedMention">
    <w:name w:val="Unresolved Mention"/>
    <w:basedOn w:val="DefaultParagraphFont"/>
    <w:uiPriority w:val="99"/>
    <w:semiHidden/>
    <w:unhideWhenUsed/>
    <w:rsid w:val="00585849"/>
    <w:rPr>
      <w:color w:val="605E5C"/>
      <w:shd w:val="clear" w:color="auto" w:fill="E1DFDD"/>
    </w:rPr>
  </w:style>
  <w:style w:type="paragraph" w:styleId="ListParagraph">
    <w:name w:val="List Paragraph"/>
    <w:aliases w:val="6 font"/>
    <w:basedOn w:val="Normal"/>
    <w:uiPriority w:val="34"/>
    <w:unhideWhenUsed/>
    <w:qFormat/>
    <w:rsid w:val="00585849"/>
    <w:pPr>
      <w:ind w:left="720"/>
      <w:contextualSpacing/>
    </w:pPr>
  </w:style>
  <w:style w:type="character" w:customStyle="1" w:styleId="AnalyticsChar">
    <w:name w:val="Analytics Char"/>
    <w:basedOn w:val="DefaultParagraphFont"/>
    <w:link w:val="Analytics"/>
    <w:rsid w:val="00EE4ABA"/>
    <w:rPr>
      <w:rFonts w:ascii="Times New Roman" w:hAnsi="Times New Roman"/>
    </w:rPr>
  </w:style>
  <w:style w:type="paragraph" w:customStyle="1" w:styleId="Analytics">
    <w:name w:val="Analytics"/>
    <w:basedOn w:val="Normal"/>
    <w:link w:val="AnalyticsChar"/>
    <w:qFormat/>
    <w:rsid w:val="00EE4ABA"/>
    <w:pPr>
      <w:tabs>
        <w:tab w:val="left" w:pos="1980"/>
      </w:tabs>
      <w:spacing w:line="480" w:lineRule="auto"/>
    </w:pPr>
    <w:rPr>
      <w:rFonts w:ascii="Times New Roman" w:hAnsi="Times New Roman" w:cstheme="minorBidi"/>
    </w:rPr>
  </w:style>
  <w:style w:type="character" w:styleId="FootnoteReference">
    <w:name w:val="footnote reference"/>
    <w:aliases w:val="FN Ref,footnote reference,fr,o,FR,(NECG) Footnote Reference"/>
    <w:basedOn w:val="DefaultParagraphFont"/>
    <w:uiPriority w:val="99"/>
    <w:unhideWhenUsed/>
    <w:qFormat/>
    <w:rsid w:val="00E53D3F"/>
    <w:rPr>
      <w:vertAlign w:val="superscript"/>
    </w:rPr>
  </w:style>
  <w:style w:type="paragraph" w:styleId="FootnoteText">
    <w:name w:val="footnote text"/>
    <w:basedOn w:val="Normal"/>
    <w:link w:val="FootnoteTextChar"/>
    <w:uiPriority w:val="99"/>
    <w:unhideWhenUsed/>
    <w:qFormat/>
    <w:rsid w:val="00E53D3F"/>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E53D3F"/>
    <w:rPr>
      <w:rFonts w:cs="Calibri"/>
      <w:sz w:val="24"/>
    </w:rPr>
  </w:style>
  <w:style w:type="paragraph" w:customStyle="1" w:styleId="cardtext">
    <w:name w:val="card text"/>
    <w:basedOn w:val="Normal"/>
    <w:link w:val="cardtextChar"/>
    <w:qFormat/>
    <w:rsid w:val="00B9754F"/>
    <w:pPr>
      <w:ind w:left="288" w:right="288"/>
    </w:pPr>
  </w:style>
  <w:style w:type="character" w:customStyle="1" w:styleId="cardtextChar">
    <w:name w:val="card text Char"/>
    <w:link w:val="cardtext"/>
    <w:rsid w:val="00B9754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3194-020-00294-w" TargetMode="External"/><Relationship Id="rId13" Type="http://schemas.openxmlformats.org/officeDocument/2006/relationships/hyperlink" Target="https://scholarship.law.columbia.edu/cgi/viewcontent.cgi?article=2843&amp;context=faculty_scholarship" TargetMode="External"/><Relationship Id="rId18" Type="http://schemas.openxmlformats.org/officeDocument/2006/relationships/hyperlink" Target="https://www.merriam-webster.com/dictionary/to" TargetMode="External"/><Relationship Id="rId26" Type="http://schemas.openxmlformats.org/officeDocument/2006/relationships/hyperlink" Target="http://www.vaccinationnews.org/DailyNews/November2001/ScisRaceForVax.htm" TargetMode="External"/><Relationship Id="rId3" Type="http://schemas.openxmlformats.org/officeDocument/2006/relationships/styles" Target="styles.xml"/><Relationship Id="rId21" Type="http://schemas.openxmlformats.org/officeDocument/2006/relationships/hyperlink" Target="https://www.google.com/search?q=medicines+definition&amp;rlz=1C1CHBF_enUS877US877&amp;oq=medicines+&amp;aqs=chrome.2.69i59l4j69i60l3.1898j0j7&amp;sourceid=chrome&amp;ie=UTF-8" TargetMode="External"/><Relationship Id="rId7" Type="http://schemas.openxmlformats.org/officeDocument/2006/relationships/endnotes" Target="endnotes.xml"/><Relationship Id="rId12" Type="http://schemas.openxmlformats.org/officeDocument/2006/relationships/hyperlink" Target="https://scholarship.law.columbia.edu/cgi/viewcontent.cgi?article=2843&amp;context=faculty_scholarship" TargetMode="External"/><Relationship Id="rId17" Type="http://schemas.openxmlformats.org/officeDocument/2006/relationships/hyperlink" Target="https://www.merriam-webster.com/dictionary/ought" TargetMode="External"/><Relationship Id="rId25" Type="http://schemas.openxmlformats.org/officeDocument/2006/relationships/hyperlink" Target="https://frontlineaids.org/how-patents-affect-access-to-hiv-treatment/" TargetMode="External"/><Relationship Id="rId2" Type="http://schemas.openxmlformats.org/officeDocument/2006/relationships/numbering" Target="numbering.xml"/><Relationship Id="rId16" Type="http://schemas.openxmlformats.org/officeDocument/2006/relationships/hyperlink" Target="https://www.wto.org/english/thewto_e/whatis_e/tif_e/org6_e.htm" TargetMode="External"/><Relationship Id="rId20" Type="http://schemas.openxmlformats.org/officeDocument/2006/relationships/hyperlink" Target="https://www.merriam-webster.com/dictionary/f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mc/articles/PMC6686698/" TargetMode="External"/><Relationship Id="rId24"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5" Type="http://schemas.openxmlformats.org/officeDocument/2006/relationships/hyperlink" Target="https://www.google.com/search?q=the+definition&amp;rlz=1C1CHBF_enUS877US877&amp;oq=the+definition&amp;aqs=chrome.0.69i59j69i64j69i61j69i60l2.2103j0j7&amp;sourceid=chrome&amp;ie=UTF-8" TargetMode="External"/><Relationship Id="rId23" Type="http://schemas.openxmlformats.org/officeDocument/2006/relationships/hyperlink" Target="https://www.statnews.com/2019/02/11/drug-patent-protection-one-done/" TargetMode="External"/><Relationship Id="rId28" Type="http://schemas.openxmlformats.org/officeDocument/2006/relationships/fontTable" Target="fontTable.xml"/><Relationship Id="rId10" Type="http://schemas.openxmlformats.org/officeDocument/2006/relationships/hyperlink" Target="https://www.jstor.org/stable/pdf/2176470.pdf" TargetMode="External"/><Relationship Id="rId19" Type="http://schemas.openxmlformats.org/officeDocument/2006/relationships/hyperlink" Target="https://www.google.com/search?q=reduce+definition&amp;rlz=1C1CHBF_enUS877US877&amp;oq=reduce+definition&amp;aqs=chrome.0.69i59l2j69i60l2.3332j0j7&amp;sourceid=chrome&amp;ie=UTF-8" TargetMode="External"/><Relationship Id="rId4" Type="http://schemas.openxmlformats.org/officeDocument/2006/relationships/settings" Target="settings.xml"/><Relationship Id="rId9" Type="http://schemas.openxmlformats.org/officeDocument/2006/relationships/hyperlink" Target="http://www.filosofia.unimi.it/zucchi/NuoviFile/Peirce1878.pdf" TargetMode="External"/><Relationship Id="rId14" Type="http://schemas.openxmlformats.org/officeDocument/2006/relationships/hyperlink" Target="http://nsdupdate.com/2019/a-statistical-analysis-of-side-bias-on-the-2019-january-february-lincoln-douglas-debate-topic/" TargetMode="External"/><Relationship Id="rId22" Type="http://schemas.openxmlformats.org/officeDocument/2006/relationships/hyperlink" Target="https://www.who.int/intellectualproperty/submissions/Pharmacoevolution.pdf?ua=1" TargetMode="External"/><Relationship Id="rId27" Type="http://schemas.openxmlformats.org/officeDocument/2006/relationships/hyperlink" Target="https://plato.stanford.edu/entries/autonomy-mo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9183</Words>
  <Characters>52348</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53</cp:revision>
  <dcterms:created xsi:type="dcterms:W3CDTF">2021-09-10T22:57:00Z</dcterms:created>
  <dcterms:modified xsi:type="dcterms:W3CDTF">2021-09-11T01:22:00Z</dcterms:modified>
</cp:coreProperties>
</file>