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73D86" w14:textId="77777777" w:rsidR="004F25F3" w:rsidRPr="00C31230" w:rsidRDefault="004F25F3" w:rsidP="004F25F3">
      <w:pPr>
        <w:pStyle w:val="Heading3"/>
        <w:rPr>
          <w:rFonts w:asciiTheme="majorHAnsi" w:hAnsiTheme="majorHAnsi" w:cstheme="majorHAnsi"/>
        </w:rPr>
      </w:pPr>
      <w:r w:rsidRPr="00C31230">
        <w:rPr>
          <w:rFonts w:asciiTheme="majorHAnsi" w:hAnsiTheme="majorHAnsi" w:cstheme="majorHAnsi"/>
        </w:rPr>
        <w:t>1</w:t>
      </w:r>
    </w:p>
    <w:p w14:paraId="7C4039AF"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Our Interpretation is the affirmative should instrumentally defend the resolution – </w:t>
      </w:r>
      <w:r w:rsidRPr="00C31230">
        <w:rPr>
          <w:rFonts w:asciiTheme="majorHAnsi" w:hAnsiTheme="majorHAnsi" w:cstheme="majorHAnsi"/>
          <w:u w:val="single"/>
        </w:rPr>
        <w:t>hold the line</w:t>
      </w:r>
      <w:r w:rsidRPr="00C31230">
        <w:rPr>
          <w:rFonts w:asciiTheme="majorHAnsi" w:hAnsiTheme="majorHAnsi" w:cstheme="majorHAnsi"/>
        </w:rPr>
        <w:t xml:space="preserve">, CX and the 1AC </w:t>
      </w:r>
      <w:r w:rsidRPr="00C31230">
        <w:rPr>
          <w:rFonts w:asciiTheme="majorHAnsi" w:hAnsiTheme="majorHAnsi" w:cstheme="majorHAnsi"/>
          <w:u w:val="single"/>
        </w:rPr>
        <w:t>prove</w:t>
      </w:r>
      <w:r w:rsidRPr="00C31230">
        <w:rPr>
          <w:rFonts w:asciiTheme="majorHAnsi" w:hAnsiTheme="majorHAnsi" w:cstheme="majorHAnsi"/>
        </w:rPr>
        <w:t xml:space="preserve"> there’s no I-meet</w:t>
      </w:r>
    </w:p>
    <w:p w14:paraId="46F1E004" w14:textId="77777777" w:rsidR="004F25F3" w:rsidRPr="00C31230" w:rsidRDefault="004F25F3" w:rsidP="004F25F3">
      <w:pPr>
        <w:rPr>
          <w:rFonts w:asciiTheme="majorHAnsi" w:hAnsiTheme="majorHAnsi" w:cstheme="majorHAnsi"/>
        </w:rPr>
      </w:pPr>
    </w:p>
    <w:p w14:paraId="482BD397"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“Resolved” means to enact </w:t>
      </w:r>
      <w:r w:rsidRPr="00C31230">
        <w:rPr>
          <w:rFonts w:asciiTheme="majorHAnsi" w:hAnsiTheme="majorHAnsi" w:cstheme="majorHAnsi"/>
          <w:u w:val="single"/>
        </w:rPr>
        <w:t>by law</w:t>
      </w:r>
      <w:r w:rsidRPr="00C31230">
        <w:rPr>
          <w:rFonts w:asciiTheme="majorHAnsi" w:hAnsiTheme="majorHAnsi" w:cstheme="majorHAnsi"/>
        </w:rPr>
        <w:t>.</w:t>
      </w:r>
    </w:p>
    <w:p w14:paraId="54613566" w14:textId="77777777" w:rsidR="004F25F3" w:rsidRPr="00C31230" w:rsidRDefault="004F25F3" w:rsidP="004F25F3">
      <w:pPr>
        <w:rPr>
          <w:rFonts w:asciiTheme="majorHAnsi" w:hAnsiTheme="majorHAnsi" w:cstheme="majorHAnsi"/>
        </w:rPr>
      </w:pPr>
      <w:r w:rsidRPr="00C31230">
        <w:rPr>
          <w:rStyle w:val="Style13ptBold"/>
          <w:rFonts w:asciiTheme="majorHAnsi" w:hAnsiTheme="majorHAnsi" w:cstheme="majorHAnsi"/>
        </w:rPr>
        <w:t>Words &amp; Phrases ’64</w:t>
      </w:r>
      <w:r w:rsidRPr="00C31230">
        <w:rPr>
          <w:rFonts w:asciiTheme="majorHAnsi" w:hAnsiTheme="majorHAnsi" w:cstheme="majorHAnsi"/>
        </w:rPr>
        <w:t xml:space="preserve"> </w:t>
      </w:r>
    </w:p>
    <w:p w14:paraId="304A7953" w14:textId="77777777" w:rsidR="004F25F3" w:rsidRPr="00C31230" w:rsidRDefault="004F25F3" w:rsidP="004F25F3">
      <w:pPr>
        <w:rPr>
          <w:rFonts w:asciiTheme="majorHAnsi" w:hAnsiTheme="majorHAnsi" w:cstheme="majorHAnsi"/>
        </w:rPr>
      </w:pPr>
      <w:r w:rsidRPr="00C31230">
        <w:rPr>
          <w:rFonts w:asciiTheme="majorHAnsi" w:hAnsiTheme="majorHAnsi" w:cstheme="majorHAnsi"/>
          <w:sz w:val="16"/>
          <w:szCs w:val="16"/>
        </w:rPr>
        <w:t>(Words and Phrases; 1964; Permanent Edition)</w:t>
      </w:r>
    </w:p>
    <w:p w14:paraId="341D34E1" w14:textId="77777777" w:rsidR="004F25F3" w:rsidRPr="00C31230" w:rsidRDefault="004F25F3" w:rsidP="004F25F3">
      <w:pPr>
        <w:rPr>
          <w:rFonts w:asciiTheme="majorHAnsi" w:hAnsiTheme="majorHAnsi" w:cstheme="majorHAnsi"/>
          <w:sz w:val="12"/>
          <w:szCs w:val="16"/>
        </w:rPr>
      </w:pPr>
      <w:r w:rsidRPr="00C31230">
        <w:rPr>
          <w:rFonts w:asciiTheme="majorHAnsi" w:hAnsiTheme="majorHAnsi" w:cstheme="majorHAnsi"/>
          <w:u w:val="single"/>
        </w:rPr>
        <w:t>Definition of the word “</w:t>
      </w:r>
      <w:r w:rsidRPr="00C31230">
        <w:rPr>
          <w:rFonts w:asciiTheme="majorHAnsi" w:hAnsiTheme="majorHAnsi" w:cstheme="majorHAnsi"/>
          <w:highlight w:val="green"/>
          <w:u w:val="single"/>
        </w:rPr>
        <w:t>resolve</w:t>
      </w:r>
      <w:r w:rsidRPr="00C31230">
        <w:rPr>
          <w:rFonts w:asciiTheme="majorHAnsi" w:hAnsiTheme="majorHAnsi" w:cstheme="majorHAnsi"/>
          <w:u w:val="single"/>
        </w:rPr>
        <w:t xml:space="preserve">,” given by Webster </w:t>
      </w:r>
      <w:r w:rsidRPr="00C31230">
        <w:rPr>
          <w:rFonts w:asciiTheme="majorHAnsi" w:hAnsiTheme="majorHAnsi" w:cstheme="majorHAnsi"/>
          <w:highlight w:val="green"/>
          <w:u w:val="single"/>
        </w:rPr>
        <w:t>is</w:t>
      </w:r>
      <w:r w:rsidRPr="00C31230">
        <w:rPr>
          <w:rFonts w:asciiTheme="majorHAnsi" w:hAnsiTheme="majorHAnsi" w:cstheme="majorHAnsi"/>
          <w:u w:val="single"/>
        </w:rPr>
        <w:t xml:space="preserve"> “</w:t>
      </w:r>
      <w:r w:rsidRPr="00C31230">
        <w:rPr>
          <w:rStyle w:val="StyleUnderline"/>
          <w:rFonts w:asciiTheme="majorHAnsi" w:hAnsiTheme="majorHAnsi" w:cstheme="majorHAnsi"/>
        </w:rPr>
        <w:t>to express an opinion or determination by resolution or vote</w:t>
      </w:r>
      <w:r w:rsidRPr="00C31230">
        <w:rPr>
          <w:rFonts w:asciiTheme="majorHAnsi" w:hAnsiTheme="majorHAnsi" w:cstheme="majorHAnsi"/>
          <w:sz w:val="12"/>
        </w:rPr>
        <w:t xml:space="preserve">; </w:t>
      </w:r>
      <w:r w:rsidRPr="00C31230">
        <w:rPr>
          <w:rFonts w:asciiTheme="majorHAnsi" w:hAnsiTheme="majorHAnsi" w:cstheme="majorHAnsi"/>
          <w:u w:val="single"/>
        </w:rPr>
        <w:t xml:space="preserve">as ‘it was resolved </w:t>
      </w:r>
      <w:r w:rsidRPr="00C31230">
        <w:rPr>
          <w:rStyle w:val="Emphasis"/>
          <w:rFonts w:asciiTheme="majorHAnsi" w:hAnsiTheme="majorHAnsi" w:cstheme="majorHAnsi"/>
        </w:rPr>
        <w:t>by the legislature</w:t>
      </w:r>
      <w:r w:rsidRPr="00C31230">
        <w:rPr>
          <w:rFonts w:asciiTheme="majorHAnsi" w:hAnsiTheme="majorHAnsi" w:cstheme="majorHAnsi"/>
          <w:sz w:val="12"/>
        </w:rPr>
        <w:t xml:space="preserve">;” It is of similar force to the word “enact,” which is </w:t>
      </w:r>
      <w:r w:rsidRPr="00C31230">
        <w:rPr>
          <w:rFonts w:asciiTheme="majorHAnsi" w:hAnsiTheme="majorHAnsi" w:cstheme="majorHAnsi"/>
          <w:u w:val="single"/>
        </w:rPr>
        <w:t>defined</w:t>
      </w:r>
      <w:r w:rsidRPr="00C31230">
        <w:rPr>
          <w:rFonts w:asciiTheme="majorHAnsi" w:hAnsiTheme="majorHAnsi" w:cstheme="majorHAnsi"/>
          <w:sz w:val="12"/>
        </w:rPr>
        <w:t xml:space="preserve"> by Bouvier </w:t>
      </w:r>
      <w:r w:rsidRPr="00C31230">
        <w:rPr>
          <w:rFonts w:asciiTheme="majorHAnsi" w:hAnsiTheme="majorHAnsi" w:cstheme="majorHAnsi"/>
          <w:u w:val="single"/>
        </w:rPr>
        <w:t xml:space="preserve">as </w:t>
      </w:r>
      <w:r w:rsidRPr="00C31230">
        <w:rPr>
          <w:rStyle w:val="Emphasis"/>
          <w:rFonts w:asciiTheme="majorHAnsi" w:hAnsiTheme="majorHAnsi" w:cstheme="majorHAnsi"/>
        </w:rPr>
        <w:t xml:space="preserve">meaning </w:t>
      </w:r>
      <w:r w:rsidRPr="00C31230">
        <w:rPr>
          <w:rStyle w:val="Emphasis"/>
          <w:rFonts w:asciiTheme="majorHAnsi" w:hAnsiTheme="majorHAnsi" w:cstheme="majorHAnsi"/>
          <w:highlight w:val="green"/>
        </w:rPr>
        <w:t>“to establish by law”</w:t>
      </w:r>
      <w:r w:rsidRPr="00C31230">
        <w:rPr>
          <w:rFonts w:asciiTheme="majorHAnsi" w:hAnsiTheme="majorHAnsi" w:cstheme="majorHAnsi"/>
          <w:sz w:val="12"/>
          <w:szCs w:val="16"/>
        </w:rPr>
        <w:t>.</w:t>
      </w:r>
    </w:p>
    <w:p w14:paraId="5F825967"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Recognition requires policy action.</w:t>
      </w:r>
    </w:p>
    <w:p w14:paraId="26ACB111" w14:textId="77777777" w:rsidR="004F25F3" w:rsidRPr="00C31230" w:rsidRDefault="004F25F3" w:rsidP="004F25F3">
      <w:pPr>
        <w:rPr>
          <w:rFonts w:asciiTheme="majorHAnsi" w:hAnsiTheme="majorHAnsi" w:cstheme="majorHAnsi"/>
        </w:rPr>
      </w:pPr>
      <w:r w:rsidRPr="00C31230">
        <w:rPr>
          <w:rStyle w:val="Style13ptBold"/>
          <w:rFonts w:asciiTheme="majorHAnsi" w:hAnsiTheme="majorHAnsi" w:cstheme="majorHAnsi"/>
        </w:rPr>
        <w:t>Britannica</w:t>
      </w:r>
      <w:r w:rsidRPr="00C31230">
        <w:rPr>
          <w:rFonts w:asciiTheme="majorHAnsi" w:hAnsiTheme="majorHAnsi" w:cstheme="majorHAnsi"/>
        </w:rPr>
        <w:t>. https://www.britannica.com/topic/international-law/States-in-international-law</w:t>
      </w:r>
    </w:p>
    <w:p w14:paraId="4A119B30" w14:textId="77777777" w:rsidR="004F25F3" w:rsidRPr="00C31230" w:rsidRDefault="004F25F3" w:rsidP="004F25F3">
      <w:pPr>
        <w:rPr>
          <w:rFonts w:asciiTheme="majorHAnsi" w:hAnsiTheme="majorHAnsi" w:cstheme="majorHAnsi"/>
        </w:rPr>
      </w:pPr>
      <w:r w:rsidRPr="00C31230">
        <w:rPr>
          <w:rFonts w:asciiTheme="majorHAnsi" w:hAnsiTheme="majorHAnsi" w:cstheme="majorHAnsi"/>
          <w:highlight w:val="green"/>
          <w:u w:val="single"/>
        </w:rPr>
        <w:t>Recognition is</w:t>
      </w:r>
      <w:r w:rsidRPr="00C31230">
        <w:rPr>
          <w:rFonts w:asciiTheme="majorHAnsi" w:hAnsiTheme="majorHAnsi" w:cstheme="majorHAnsi"/>
          <w:u w:val="single"/>
        </w:rPr>
        <w:t xml:space="preserve"> a process </w:t>
      </w:r>
      <w:r w:rsidRPr="00C31230">
        <w:rPr>
          <w:rFonts w:asciiTheme="majorHAnsi" w:hAnsiTheme="majorHAnsi" w:cstheme="majorHAnsi"/>
          <w:highlight w:val="green"/>
          <w:u w:val="single"/>
        </w:rPr>
        <w:t>whereby</w:t>
      </w:r>
      <w:r w:rsidRPr="00C31230">
        <w:rPr>
          <w:rFonts w:asciiTheme="majorHAnsi" w:hAnsiTheme="majorHAnsi" w:cstheme="majorHAnsi"/>
          <w:u w:val="single"/>
        </w:rPr>
        <w:t xml:space="preserve"> certain </w:t>
      </w:r>
      <w:r w:rsidRPr="00C31230">
        <w:rPr>
          <w:rFonts w:asciiTheme="majorHAnsi" w:hAnsiTheme="majorHAnsi" w:cstheme="majorHAnsi"/>
          <w:highlight w:val="green"/>
          <w:u w:val="single"/>
        </w:rPr>
        <w:t>facts are</w:t>
      </w:r>
      <w:r w:rsidRPr="00C31230">
        <w:rPr>
          <w:rFonts w:asciiTheme="majorHAnsi" w:hAnsiTheme="majorHAnsi" w:cstheme="majorHAnsi"/>
          <w:u w:val="single"/>
        </w:rPr>
        <w:t xml:space="preserve"> accepted and </w:t>
      </w:r>
      <w:r w:rsidRPr="00C31230">
        <w:rPr>
          <w:rFonts w:asciiTheme="majorHAnsi" w:hAnsiTheme="majorHAnsi" w:cstheme="majorHAnsi"/>
          <w:highlight w:val="green"/>
          <w:u w:val="single"/>
        </w:rPr>
        <w:t>endowed with</w:t>
      </w:r>
      <w:r w:rsidRPr="00C31230">
        <w:rPr>
          <w:rFonts w:asciiTheme="majorHAnsi" w:hAnsiTheme="majorHAnsi" w:cstheme="majorHAnsi"/>
          <w:u w:val="single"/>
        </w:rPr>
        <w:t xml:space="preserve"> a certain </w:t>
      </w:r>
      <w:r w:rsidRPr="00C31230">
        <w:rPr>
          <w:rFonts w:asciiTheme="majorHAnsi" w:hAnsiTheme="majorHAnsi" w:cstheme="majorHAnsi"/>
          <w:highlight w:val="green"/>
          <w:u w:val="single"/>
        </w:rPr>
        <w:t>legal status</w:t>
      </w:r>
      <w:r w:rsidRPr="00C31230">
        <w:rPr>
          <w:rFonts w:asciiTheme="majorHAnsi" w:hAnsiTheme="majorHAnsi" w:cstheme="majorHAnsi"/>
          <w:u w:val="single"/>
        </w:rPr>
        <w:t>, such as statehood, sovereignty over newly acquired territory, or the international effects of the grant of nationality</w:t>
      </w:r>
      <w:r w:rsidRPr="00C31230">
        <w:rPr>
          <w:rFonts w:asciiTheme="majorHAnsi" w:hAnsiTheme="majorHAnsi" w:cstheme="majorHAnsi"/>
        </w:rPr>
        <w:t xml:space="preserve">. The process of recognizing as a state a new entity that conforms with the criteria of statehood is a political one, each country deciding for itself whether to extend such acknowledgment. Normal sovereign and diplomatic immunities are generally extended only after a state’s executive authority has formally recognized another state (see diplomatic immunity). International recognition is important evidence that the factual criteria of statehood </w:t>
      </w:r>
      <w:proofErr w:type="gramStart"/>
      <w:r w:rsidRPr="00C31230">
        <w:rPr>
          <w:rFonts w:asciiTheme="majorHAnsi" w:hAnsiTheme="majorHAnsi" w:cstheme="majorHAnsi"/>
        </w:rPr>
        <w:t>actually have</w:t>
      </w:r>
      <w:proofErr w:type="gramEnd"/>
      <w:r w:rsidRPr="00C31230">
        <w:rPr>
          <w:rFonts w:asciiTheme="majorHAnsi" w:hAnsiTheme="majorHAnsi" w:cstheme="majorHAnsi"/>
        </w:rPr>
        <w:t xml:space="preserve"> been fulfilled. </w:t>
      </w:r>
      <w:proofErr w:type="gramStart"/>
      <w:r w:rsidRPr="00C31230">
        <w:rPr>
          <w:rFonts w:asciiTheme="majorHAnsi" w:hAnsiTheme="majorHAnsi" w:cstheme="majorHAnsi"/>
        </w:rPr>
        <w:t>A large number of</w:t>
      </w:r>
      <w:proofErr w:type="gramEnd"/>
      <w:r w:rsidRPr="00C31230">
        <w:rPr>
          <w:rFonts w:asciiTheme="majorHAnsi" w:hAnsiTheme="majorHAnsi" w:cstheme="majorHAnsi"/>
        </w:rPr>
        <w:t xml:space="preserve"> recognitions may buttress a claim to statehood even in circumstances where the conditions for statehood have been fulfilled imperfectly (e.g., Bosnia and Herzegovina in 1992). According to the “declaratory” theory of recognition, which is supported by international practice, the act of recognition signifies no more than the acceptance of an already-existing factual situation—i.e., conformity with the criteria of statehood. The “constitutive” theory, in contrast, contends that the act of recognition itself </w:t>
      </w:r>
      <w:proofErr w:type="gramStart"/>
      <w:r w:rsidRPr="00C31230">
        <w:rPr>
          <w:rFonts w:asciiTheme="majorHAnsi" w:hAnsiTheme="majorHAnsi" w:cstheme="majorHAnsi"/>
        </w:rPr>
        <w:t>actually creates</w:t>
      </w:r>
      <w:proofErr w:type="gramEnd"/>
      <w:r w:rsidRPr="00C31230">
        <w:rPr>
          <w:rFonts w:asciiTheme="majorHAnsi" w:hAnsiTheme="majorHAnsi" w:cstheme="majorHAnsi"/>
        </w:rPr>
        <w:t xml:space="preserve"> the state.</w:t>
      </w:r>
    </w:p>
    <w:p w14:paraId="207B5B41" w14:textId="77777777" w:rsidR="004F25F3" w:rsidRPr="00C31230" w:rsidRDefault="004F25F3" w:rsidP="004F25F3">
      <w:pPr>
        <w:rPr>
          <w:rFonts w:asciiTheme="majorHAnsi" w:hAnsiTheme="majorHAnsi" w:cstheme="majorHAnsi"/>
          <w:sz w:val="12"/>
          <w:szCs w:val="16"/>
        </w:rPr>
      </w:pPr>
    </w:p>
    <w:p w14:paraId="376885C9" w14:textId="77777777" w:rsidR="004F25F3" w:rsidRPr="00C31230" w:rsidRDefault="004F25F3" w:rsidP="004F25F3">
      <w:pPr>
        <w:rPr>
          <w:rStyle w:val="StyleUnderline"/>
          <w:rFonts w:asciiTheme="majorHAnsi" w:hAnsiTheme="majorHAnsi" w:cstheme="majorHAnsi"/>
        </w:rPr>
      </w:pPr>
      <w:r w:rsidRPr="00C31230">
        <w:rPr>
          <w:rFonts w:asciiTheme="majorHAnsi" w:hAnsiTheme="majorHAnsi" w:cstheme="majorHAnsi"/>
          <w:szCs w:val="22"/>
        </w:rPr>
        <w:t xml:space="preserve">The purpose of any </w:t>
      </w:r>
      <w:r w:rsidRPr="00C31230">
        <w:rPr>
          <w:rStyle w:val="StyleUnderline"/>
          <w:rFonts w:asciiTheme="majorHAnsi" w:hAnsiTheme="majorHAnsi" w:cstheme="majorHAnsi"/>
          <w:highlight w:val="green"/>
        </w:rPr>
        <w:t>just government</w:t>
      </w:r>
      <w:r w:rsidRPr="00C31230">
        <w:rPr>
          <w:rFonts w:asciiTheme="majorHAnsi" w:hAnsiTheme="majorHAnsi" w:cstheme="majorHAnsi"/>
          <w:szCs w:val="22"/>
        </w:rPr>
        <w:t xml:space="preserve"> is to help </w:t>
      </w:r>
      <w:r w:rsidRPr="00C31230">
        <w:rPr>
          <w:rStyle w:val="StyleUnderline"/>
          <w:rFonts w:asciiTheme="majorHAnsi" w:hAnsiTheme="majorHAnsi" w:cstheme="majorHAnsi"/>
          <w:highlight w:val="green"/>
        </w:rPr>
        <w:t>protect people from unjust harm</w:t>
      </w:r>
      <w:r w:rsidRPr="00C31230">
        <w:rPr>
          <w:rStyle w:val="StyleUnderline"/>
          <w:rFonts w:asciiTheme="majorHAnsi" w:hAnsiTheme="majorHAnsi" w:cstheme="majorHAnsi"/>
        </w:rPr>
        <w:t xml:space="preserve"> from other people.</w:t>
      </w:r>
    </w:p>
    <w:p w14:paraId="3FE13A33"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That’s Richardson 20</w:t>
      </w:r>
    </w:p>
    <w:p w14:paraId="3E8289A0" w14:textId="77777777" w:rsidR="004F25F3" w:rsidRPr="00C31230" w:rsidRDefault="004F25F3" w:rsidP="004F25F3">
      <w:pPr>
        <w:rPr>
          <w:rFonts w:asciiTheme="majorHAnsi" w:hAnsiTheme="majorHAnsi" w:cstheme="majorHAnsi"/>
        </w:rPr>
      </w:pPr>
      <w:r w:rsidRPr="00C31230">
        <w:rPr>
          <w:rFonts w:asciiTheme="majorHAnsi" w:hAnsiTheme="majorHAnsi" w:cstheme="majorHAnsi"/>
        </w:rPr>
        <w:t xml:space="preserve">J.J. Richardson, 20 [J.J. Richardson, (J.J. Richardson is a fiction writer of books)]. "Role of Just Government." 10-31-2020, Accessed 11-18-2021. https://www.jjrlore.com/post/role-of-just-government // </w:t>
      </w:r>
      <w:proofErr w:type="spellStart"/>
      <w:r w:rsidRPr="00C31230">
        <w:rPr>
          <w:rFonts w:asciiTheme="majorHAnsi" w:hAnsiTheme="majorHAnsi" w:cstheme="majorHAnsi"/>
        </w:rPr>
        <w:t>duongie</w:t>
      </w:r>
      <w:proofErr w:type="spellEnd"/>
    </w:p>
    <w:p w14:paraId="30E68376"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Violation - the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does not defend the resolution OR they are extra-topical</w:t>
      </w:r>
    </w:p>
    <w:p w14:paraId="164E1286" w14:textId="77777777" w:rsidR="004F25F3" w:rsidRPr="00C31230" w:rsidRDefault="004F25F3" w:rsidP="004F25F3">
      <w:pPr>
        <w:rPr>
          <w:rFonts w:asciiTheme="majorHAnsi" w:hAnsiTheme="majorHAnsi" w:cstheme="majorHAnsi"/>
        </w:rPr>
      </w:pPr>
    </w:p>
    <w:p w14:paraId="4C294B30"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lastRenderedPageBreak/>
        <w:t xml:space="preserve">Voter for limits and ground - justifies infinite unpredictable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advantage ground which overstretches research burdens while spiking core generics</w:t>
      </w:r>
    </w:p>
    <w:p w14:paraId="6736463A" w14:textId="77777777" w:rsidR="004F25F3" w:rsidRPr="00C31230" w:rsidRDefault="004F25F3" w:rsidP="004F25F3">
      <w:pPr>
        <w:rPr>
          <w:rFonts w:asciiTheme="majorHAnsi" w:hAnsiTheme="majorHAnsi" w:cstheme="majorHAnsi"/>
          <w:sz w:val="16"/>
        </w:rPr>
      </w:pPr>
    </w:p>
    <w:p w14:paraId="28311E73"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Fairness - manipulating the balance of prep structurally favor’s the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 people come to debate for different reasons but pursuit of the ballot is the only unifying characteristic</w:t>
      </w:r>
    </w:p>
    <w:p w14:paraId="7F69F385" w14:textId="77777777" w:rsidR="004F25F3" w:rsidRPr="00C31230" w:rsidRDefault="004F25F3" w:rsidP="004F25F3">
      <w:pPr>
        <w:rPr>
          <w:rFonts w:asciiTheme="majorHAnsi" w:hAnsiTheme="majorHAnsi" w:cstheme="majorHAnsi"/>
        </w:rPr>
      </w:pPr>
    </w:p>
    <w:p w14:paraId="1EB03C0A"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Clash - unpredictability destroys research accessibility and nuanced refinement - empathy and value clarification are key to fight dogma and create better advocates - turns case because precluding testing means the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should be considered presumptively false</w:t>
      </w:r>
    </w:p>
    <w:p w14:paraId="69FC15E2" w14:textId="77777777" w:rsidR="004F25F3" w:rsidRPr="00C31230" w:rsidRDefault="004F25F3" w:rsidP="004F25F3">
      <w:pPr>
        <w:rPr>
          <w:rFonts w:asciiTheme="majorHAnsi" w:eastAsiaTheme="majorEastAsia" w:hAnsiTheme="majorHAnsi" w:cstheme="majorHAnsi"/>
          <w:b/>
          <w:iCs/>
          <w:sz w:val="26"/>
        </w:rPr>
      </w:pPr>
    </w:p>
    <w:p w14:paraId="06E07F88"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No Impact Turn’s - Infinite prior </w:t>
      </w:r>
      <w:proofErr w:type="spellStart"/>
      <w:r w:rsidRPr="00C31230">
        <w:rPr>
          <w:rFonts w:asciiTheme="majorHAnsi" w:hAnsiTheme="majorHAnsi" w:cstheme="majorHAnsi"/>
        </w:rPr>
        <w:t>resolutional</w:t>
      </w:r>
      <w:proofErr w:type="spellEnd"/>
      <w:r w:rsidRPr="00C31230">
        <w:rPr>
          <w:rFonts w:asciiTheme="majorHAnsi" w:hAnsiTheme="majorHAnsi" w:cstheme="majorHAnsi"/>
        </w:rPr>
        <w:t xml:space="preserve"> questions and procedural issues bring into question if the debate should have happened in the first place AND reading it on the neg and switch side solve</w:t>
      </w:r>
    </w:p>
    <w:p w14:paraId="6D89449E" w14:textId="77777777" w:rsidR="004F25F3" w:rsidRPr="00C31230" w:rsidRDefault="004F25F3" w:rsidP="004F25F3">
      <w:pPr>
        <w:rPr>
          <w:rFonts w:asciiTheme="majorHAnsi" w:hAnsiTheme="majorHAnsi" w:cstheme="majorHAnsi"/>
        </w:rPr>
      </w:pPr>
    </w:p>
    <w:p w14:paraId="461A54CA"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Vote negative for deterrence - at worst agree with the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and vote neg because we shouldn’t be burdened to debate it</w:t>
      </w:r>
    </w:p>
    <w:p w14:paraId="7B3398BB" w14:textId="77777777" w:rsidR="004F25F3" w:rsidRPr="00C31230" w:rsidRDefault="004F25F3" w:rsidP="004F25F3">
      <w:pPr>
        <w:rPr>
          <w:rFonts w:asciiTheme="majorHAnsi" w:hAnsiTheme="majorHAnsi" w:cstheme="majorHAnsi"/>
        </w:rPr>
      </w:pPr>
    </w:p>
    <w:p w14:paraId="0577257D"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Not specifying the actor and/or method of the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is a voting issue - decimates core neg ground and nuanced method debates - Cross X is too late for the 1NC </w:t>
      </w:r>
      <w:proofErr w:type="spellStart"/>
      <w:r w:rsidRPr="00C31230">
        <w:rPr>
          <w:rFonts w:asciiTheme="majorHAnsi" w:hAnsiTheme="majorHAnsi" w:cstheme="majorHAnsi"/>
        </w:rPr>
        <w:t>strat</w:t>
      </w:r>
      <w:proofErr w:type="spellEnd"/>
    </w:p>
    <w:p w14:paraId="46E5E116" w14:textId="77777777" w:rsidR="004F25F3" w:rsidRPr="00C31230" w:rsidRDefault="004F25F3" w:rsidP="004F25F3">
      <w:pPr>
        <w:pStyle w:val="Heading3"/>
        <w:rPr>
          <w:rFonts w:asciiTheme="majorHAnsi" w:hAnsiTheme="majorHAnsi" w:cstheme="majorHAnsi"/>
        </w:rPr>
      </w:pPr>
      <w:r w:rsidRPr="00C31230">
        <w:rPr>
          <w:rFonts w:asciiTheme="majorHAnsi" w:hAnsiTheme="majorHAnsi" w:cstheme="majorHAnsi"/>
        </w:rPr>
        <w:lastRenderedPageBreak/>
        <w:t>2</w:t>
      </w:r>
    </w:p>
    <w:p w14:paraId="7BF8D710"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The defense of the notion of self-care as political warfare establishes a particularly violent form of resilience that colludes with racial capitalism by taking for granted the “self” that is being cared for – this reifies a conception of selfhood as defined through one’s capacity for political productivity, which enables both the devaluation and hyper valuation of non-resilient and resilient Black women</w:t>
      </w:r>
    </w:p>
    <w:p w14:paraId="145F8B5C" w14:textId="77777777" w:rsidR="004F25F3" w:rsidRPr="00C31230" w:rsidRDefault="004F25F3" w:rsidP="004F25F3">
      <w:pPr>
        <w:pStyle w:val="ListParagraph"/>
        <w:numPr>
          <w:ilvl w:val="0"/>
          <w:numId w:val="13"/>
        </w:numPr>
        <w:rPr>
          <w:rFonts w:asciiTheme="majorHAnsi" w:hAnsiTheme="majorHAnsi" w:cstheme="majorHAnsi"/>
        </w:rPr>
      </w:pPr>
      <w:proofErr w:type="spellStart"/>
      <w:r w:rsidRPr="00C31230">
        <w:rPr>
          <w:rFonts w:asciiTheme="majorHAnsi" w:hAnsiTheme="majorHAnsi" w:cstheme="majorHAnsi"/>
        </w:rPr>
        <w:t>Bpp</w:t>
      </w:r>
      <w:proofErr w:type="spellEnd"/>
      <w:r w:rsidRPr="00C31230">
        <w:rPr>
          <w:rFonts w:asciiTheme="majorHAnsi" w:hAnsiTheme="majorHAnsi" w:cstheme="majorHAnsi"/>
        </w:rPr>
        <w:t xml:space="preserve"> and National Welfare Rights Organization all prove how </w:t>
      </w:r>
      <w:proofErr w:type="spellStart"/>
      <w:r w:rsidRPr="00C31230">
        <w:rPr>
          <w:rFonts w:asciiTheme="majorHAnsi" w:hAnsiTheme="majorHAnsi" w:cstheme="majorHAnsi"/>
        </w:rPr>
        <w:t>capatlist</w:t>
      </w:r>
      <w:proofErr w:type="spellEnd"/>
      <w:r w:rsidRPr="00C31230">
        <w:rPr>
          <w:rFonts w:asciiTheme="majorHAnsi" w:hAnsiTheme="majorHAnsi" w:cstheme="majorHAnsi"/>
        </w:rPr>
        <w:t xml:space="preserve"> coopts their </w:t>
      </w:r>
      <w:proofErr w:type="spellStart"/>
      <w:r w:rsidRPr="00C31230">
        <w:rPr>
          <w:rFonts w:asciiTheme="majorHAnsi" w:hAnsiTheme="majorHAnsi" w:cstheme="majorHAnsi"/>
        </w:rPr>
        <w:t>movemnts</w:t>
      </w:r>
      <w:proofErr w:type="spellEnd"/>
      <w:r w:rsidRPr="00C31230">
        <w:rPr>
          <w:rFonts w:asciiTheme="majorHAnsi" w:hAnsiTheme="majorHAnsi" w:cstheme="majorHAnsi"/>
        </w:rPr>
        <w:t xml:space="preserve"> and use them to </w:t>
      </w:r>
      <w:proofErr w:type="spellStart"/>
      <w:r w:rsidRPr="00C31230">
        <w:rPr>
          <w:rFonts w:asciiTheme="majorHAnsi" w:hAnsiTheme="majorHAnsi" w:cstheme="majorHAnsi"/>
        </w:rPr>
        <w:t>destbalzie</w:t>
      </w:r>
      <w:proofErr w:type="spellEnd"/>
      <w:r w:rsidRPr="00C31230">
        <w:rPr>
          <w:rFonts w:asciiTheme="majorHAnsi" w:hAnsiTheme="majorHAnsi" w:cstheme="majorHAnsi"/>
        </w:rPr>
        <w:t xml:space="preserve"> ours</w:t>
      </w:r>
    </w:p>
    <w:p w14:paraId="3071F65B" w14:textId="77777777" w:rsidR="004F25F3" w:rsidRPr="00C31230" w:rsidRDefault="004F25F3" w:rsidP="004F25F3">
      <w:pPr>
        <w:rPr>
          <w:rFonts w:asciiTheme="majorHAnsi" w:hAnsiTheme="majorHAnsi" w:cstheme="majorHAnsi"/>
        </w:rPr>
      </w:pPr>
      <w:r w:rsidRPr="00C31230">
        <w:rPr>
          <w:rStyle w:val="Style13ptBold"/>
          <w:rFonts w:asciiTheme="majorHAnsi" w:hAnsiTheme="majorHAnsi" w:cstheme="majorHAnsi"/>
        </w:rPr>
        <w:t>LET 13</w:t>
      </w:r>
      <w:r w:rsidRPr="00C31230">
        <w:rPr>
          <w:rFonts w:asciiTheme="majorHAnsi" w:hAnsiTheme="majorHAnsi" w:cstheme="majorHAnsi"/>
        </w:rPr>
        <w:t xml:space="preserve"> (low end theory: a blog by a feminist studies &amp; ethnic studies prof who’s chosen to traffic in a form of pseudonym to try and hold at a distance the impulse to write to accrue or to manage academic cultural capital, “On Audre Lorde’s Legacy and the “Self” of Self-Care, Part 2 of 3,” </w:t>
      </w:r>
      <w:hyperlink r:id="rId9" w:history="1">
        <w:r w:rsidRPr="00C31230">
          <w:rPr>
            <w:rStyle w:val="Hyperlink"/>
            <w:rFonts w:asciiTheme="majorHAnsi" w:hAnsiTheme="majorHAnsi" w:cstheme="majorHAnsi"/>
          </w:rPr>
          <w:t>http://ww</w:t>
        </w:r>
        <w:r w:rsidRPr="00C31230">
          <w:rPr>
            <w:rStyle w:val="Hyperlink"/>
            <w:rFonts w:asciiTheme="majorHAnsi" w:hAnsiTheme="majorHAnsi" w:cstheme="majorHAnsi"/>
          </w:rPr>
          <w:t>w</w:t>
        </w:r>
        <w:r w:rsidRPr="00C31230">
          <w:rPr>
            <w:rStyle w:val="Hyperlink"/>
            <w:rFonts w:asciiTheme="majorHAnsi" w:hAnsiTheme="majorHAnsi" w:cstheme="majorHAnsi"/>
          </w:rPr>
          <w:t>.lowendtheory.org/post/50428216600/on-audre-lordes-legacy-and-the-self-of</w:t>
        </w:r>
      </w:hyperlink>
      <w:r w:rsidRPr="00C31230">
        <w:rPr>
          <w:rFonts w:asciiTheme="majorHAnsi" w:hAnsiTheme="majorHAnsi" w:cstheme="majorHAnsi"/>
        </w:rPr>
        <w:t xml:space="preserve">, [AB]) </w:t>
      </w:r>
    </w:p>
    <w:p w14:paraId="1F04C1CD" w14:textId="77777777" w:rsidR="004F25F3" w:rsidRPr="00C31230" w:rsidRDefault="004F25F3" w:rsidP="004F25F3">
      <w:pPr>
        <w:rPr>
          <w:rFonts w:asciiTheme="majorHAnsi" w:hAnsiTheme="majorHAnsi" w:cstheme="majorHAnsi"/>
          <w:sz w:val="16"/>
        </w:rPr>
      </w:pPr>
      <w:r w:rsidRPr="00C31230">
        <w:rPr>
          <w:rStyle w:val="StyleUnderline"/>
          <w:rFonts w:asciiTheme="majorHAnsi" w:hAnsiTheme="majorHAnsi" w:cstheme="majorHAnsi"/>
        </w:rPr>
        <w:t xml:space="preserve">Mundane murderousness, slow death (which may in many cases not be slow at all), has taken institutional form in part </w:t>
      </w:r>
      <w:proofErr w:type="gramStart"/>
      <w:r w:rsidRPr="00C31230">
        <w:rPr>
          <w:rStyle w:val="StyleUnderline"/>
          <w:rFonts w:asciiTheme="majorHAnsi" w:hAnsiTheme="majorHAnsi" w:cstheme="majorHAnsi"/>
        </w:rPr>
        <w:t>as a consequence of</w:t>
      </w:r>
      <w:proofErr w:type="gramEnd"/>
      <w:r w:rsidRPr="00C31230">
        <w:rPr>
          <w:rStyle w:val="StyleUnderline"/>
          <w:rFonts w:asciiTheme="majorHAnsi" w:hAnsiTheme="majorHAnsi" w:cstheme="majorHAnsi"/>
        </w:rPr>
        <w:t xml:space="preserve"> the consolidation of health care as a for-profit industry that defines health as the capacity to work.</w:t>
      </w:r>
      <w:r w:rsidRPr="00C31230">
        <w:rPr>
          <w:rFonts w:asciiTheme="majorHAnsi" w:hAnsiTheme="majorHAnsi" w:cstheme="majorHAnsi"/>
          <w:sz w:val="16"/>
        </w:rPr>
        <w:t xml:space="preserve"> “</w:t>
      </w:r>
      <w:r w:rsidRPr="00C31230">
        <w:rPr>
          <w:rStyle w:val="Emphasis"/>
          <w:rFonts w:asciiTheme="majorHAnsi" w:hAnsiTheme="majorHAnsi" w:cstheme="majorHAnsi"/>
          <w:highlight w:val="green"/>
        </w:rPr>
        <w:t>Health</w:t>
      </w:r>
      <w:r w:rsidRPr="00C31230">
        <w:rPr>
          <w:rFonts w:asciiTheme="majorHAnsi" w:hAnsiTheme="majorHAnsi" w:cstheme="majorHAnsi"/>
          <w:sz w:val="16"/>
        </w:rPr>
        <w:t xml:space="preserve">,” in this context, </w:t>
      </w:r>
      <w:r w:rsidRPr="00C31230">
        <w:rPr>
          <w:rStyle w:val="Emphasis"/>
          <w:rFonts w:asciiTheme="majorHAnsi" w:hAnsiTheme="majorHAnsi" w:cstheme="majorHAnsi"/>
        </w:rPr>
        <w:t xml:space="preserve">is </w:t>
      </w:r>
      <w:r w:rsidRPr="00C31230">
        <w:rPr>
          <w:rStyle w:val="Emphasis"/>
          <w:rFonts w:asciiTheme="majorHAnsi" w:hAnsiTheme="majorHAnsi" w:cstheme="majorHAnsi"/>
          <w:highlight w:val="green"/>
        </w:rPr>
        <w:t xml:space="preserve">measured by </w:t>
      </w:r>
      <w:r w:rsidRPr="00C31230">
        <w:rPr>
          <w:rStyle w:val="Emphasis"/>
          <w:rFonts w:asciiTheme="majorHAnsi" w:hAnsiTheme="majorHAnsi" w:cstheme="majorHAnsi"/>
        </w:rPr>
        <w:t xml:space="preserve">the </w:t>
      </w:r>
      <w:r w:rsidRPr="00C31230">
        <w:rPr>
          <w:rStyle w:val="Emphasis"/>
          <w:rFonts w:asciiTheme="majorHAnsi" w:hAnsiTheme="majorHAnsi" w:cstheme="majorHAnsi"/>
          <w:highlight w:val="green"/>
        </w:rPr>
        <w:t>health of racial capitalism</w:t>
      </w:r>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Such a definition means that being </w:t>
      </w:r>
      <w:r w:rsidRPr="00C31230">
        <w:rPr>
          <w:rStyle w:val="StyleUnderline"/>
          <w:rFonts w:asciiTheme="majorHAnsi" w:hAnsiTheme="majorHAnsi" w:cstheme="majorHAnsi"/>
          <w:highlight w:val="green"/>
        </w:rPr>
        <w:t xml:space="preserve">healthy is </w:t>
      </w:r>
      <w:r w:rsidRPr="00C31230">
        <w:rPr>
          <w:rStyle w:val="StyleUnderline"/>
          <w:rFonts w:asciiTheme="majorHAnsi" w:hAnsiTheme="majorHAnsi" w:cstheme="majorHAnsi"/>
        </w:rPr>
        <w:t xml:space="preserve">understood as having the </w:t>
      </w:r>
      <w:r w:rsidRPr="00C31230">
        <w:rPr>
          <w:rStyle w:val="StyleUnderline"/>
          <w:rFonts w:asciiTheme="majorHAnsi" w:hAnsiTheme="majorHAnsi" w:cstheme="majorHAnsi"/>
          <w:highlight w:val="green"/>
        </w:rPr>
        <w:t xml:space="preserve">capacity to </w:t>
      </w:r>
      <w:r w:rsidRPr="00C31230">
        <w:rPr>
          <w:rStyle w:val="Emphasis"/>
          <w:rFonts w:asciiTheme="majorHAnsi" w:hAnsiTheme="majorHAnsi" w:cstheme="majorHAnsi"/>
        </w:rPr>
        <w:t xml:space="preserve">optimize your ability to </w:t>
      </w:r>
      <w:r w:rsidRPr="00C31230">
        <w:rPr>
          <w:rStyle w:val="Emphasis"/>
          <w:rFonts w:asciiTheme="majorHAnsi" w:hAnsiTheme="majorHAnsi" w:cstheme="majorHAnsi"/>
          <w:highlight w:val="green"/>
        </w:rPr>
        <w:t>be exploited</w:t>
      </w:r>
      <w:r w:rsidRPr="00C31230">
        <w:rPr>
          <w:rFonts w:asciiTheme="majorHAnsi" w:hAnsiTheme="majorHAnsi" w:cstheme="majorHAnsi"/>
          <w:sz w:val="16"/>
        </w:rPr>
        <w:t xml:space="preserve">.  </w:t>
      </w:r>
      <w:r w:rsidRPr="00C31230">
        <w:rPr>
          <w:rStyle w:val="StyleUnderline"/>
          <w:rFonts w:asciiTheme="majorHAnsi" w:hAnsiTheme="majorHAnsi" w:cstheme="majorHAnsi"/>
        </w:rPr>
        <w:t>No medical leave, then, for the English prof who’s battling cancer.  No capacity, then, to decide for herself what her health needs are and to act on that decision</w:t>
      </w:r>
      <w:r w:rsidRPr="00C31230">
        <w:rPr>
          <w:rFonts w:asciiTheme="majorHAnsi" w:hAnsiTheme="majorHAnsi" w:cstheme="majorHAnsi"/>
          <w:sz w:val="16"/>
        </w:rPr>
        <w:t>—</w:t>
      </w:r>
      <w:r w:rsidRPr="00C31230">
        <w:rPr>
          <w:rStyle w:val="StyleUnderline"/>
          <w:rFonts w:asciiTheme="majorHAnsi" w:hAnsiTheme="majorHAnsi" w:cstheme="majorHAnsi"/>
        </w:rPr>
        <w:t xml:space="preserve">the social infrastructure of neoliberalism has </w:t>
      </w:r>
      <w:r w:rsidRPr="00C31230">
        <w:rPr>
          <w:rStyle w:val="Emphasis"/>
          <w:rFonts w:asciiTheme="majorHAnsi" w:hAnsiTheme="majorHAnsi" w:cstheme="majorHAnsi"/>
        </w:rPr>
        <w:t>already coded giving its workers that much freedom</w:t>
      </w:r>
      <w:r w:rsidRPr="00C31230">
        <w:rPr>
          <w:rStyle w:val="StyleUnderline"/>
          <w:rFonts w:asciiTheme="majorHAnsi" w:hAnsiTheme="majorHAnsi" w:cstheme="majorHAnsi"/>
        </w:rPr>
        <w:t>, that kind of autonomy, as an unaffordable extravagance</w:t>
      </w:r>
      <w:r w:rsidRPr="00C31230">
        <w:rPr>
          <w:rFonts w:asciiTheme="majorHAnsi" w:hAnsiTheme="majorHAnsi" w:cstheme="majorHAnsi"/>
          <w:sz w:val="16"/>
        </w:rPr>
        <w:t xml:space="preserve">. </w:t>
      </w:r>
    </w:p>
    <w:p w14:paraId="148B868E" w14:textId="77777777" w:rsidR="004F25F3" w:rsidRPr="00C31230" w:rsidRDefault="004F25F3" w:rsidP="004F25F3">
      <w:pPr>
        <w:rPr>
          <w:rFonts w:asciiTheme="majorHAnsi" w:hAnsiTheme="majorHAnsi" w:cstheme="majorHAnsi"/>
          <w:sz w:val="16"/>
        </w:rPr>
      </w:pPr>
      <w:r w:rsidRPr="00C31230">
        <w:rPr>
          <w:rFonts w:asciiTheme="majorHAnsi" w:hAnsiTheme="majorHAnsi" w:cstheme="majorHAnsi"/>
          <w:sz w:val="16"/>
        </w:rPr>
        <w:t xml:space="preserve">Care as extravagance.  </w:t>
      </w:r>
      <w:r w:rsidRPr="00C31230">
        <w:rPr>
          <w:rStyle w:val="StyleUnderline"/>
          <w:rFonts w:asciiTheme="majorHAnsi" w:hAnsiTheme="majorHAnsi" w:cstheme="majorHAnsi"/>
        </w:rPr>
        <w:t>Historically speaking, it is</w:t>
      </w:r>
      <w:r w:rsidRPr="00C31230">
        <w:rPr>
          <w:rFonts w:asciiTheme="majorHAnsi" w:hAnsiTheme="majorHAnsi" w:cstheme="majorHAnsi"/>
          <w:sz w:val="16"/>
        </w:rPr>
        <w:t xml:space="preserve"> here, </w:t>
      </w:r>
      <w:r w:rsidRPr="00C31230">
        <w:rPr>
          <w:rStyle w:val="Emphasis"/>
          <w:rFonts w:asciiTheme="majorHAnsi" w:hAnsiTheme="majorHAnsi" w:cstheme="majorHAnsi"/>
        </w:rPr>
        <w:t>in the Reagan era, that the “self” of self-care emerged</w:t>
      </w:r>
      <w:r w:rsidRPr="00C31230">
        <w:rPr>
          <w:rFonts w:asciiTheme="majorHAnsi" w:hAnsiTheme="majorHAnsi" w:cstheme="majorHAnsi"/>
          <w:sz w:val="16"/>
        </w:rPr>
        <w:t xml:space="preserve">.  Donald </w:t>
      </w:r>
      <w:r w:rsidRPr="00C31230">
        <w:rPr>
          <w:rStyle w:val="StyleUnderline"/>
          <w:rFonts w:asciiTheme="majorHAnsi" w:hAnsiTheme="majorHAnsi" w:cstheme="majorHAnsi"/>
        </w:rPr>
        <w:t>Vickery and</w:t>
      </w:r>
      <w:r w:rsidRPr="00C31230">
        <w:rPr>
          <w:rFonts w:asciiTheme="majorHAnsi" w:hAnsiTheme="majorHAnsi" w:cstheme="majorHAnsi"/>
          <w:sz w:val="16"/>
        </w:rPr>
        <w:t xml:space="preserve"> James </w:t>
      </w:r>
      <w:proofErr w:type="spellStart"/>
      <w:r w:rsidRPr="00C31230">
        <w:rPr>
          <w:rStyle w:val="StyleUnderline"/>
          <w:rFonts w:asciiTheme="majorHAnsi" w:hAnsiTheme="majorHAnsi" w:cstheme="majorHAnsi"/>
        </w:rPr>
        <w:t>Fries’s</w:t>
      </w:r>
      <w:proofErr w:type="spellEnd"/>
      <w:r w:rsidRPr="00C31230">
        <w:rPr>
          <w:rFonts w:asciiTheme="majorHAnsi" w:hAnsiTheme="majorHAnsi" w:cstheme="majorHAnsi"/>
          <w:sz w:val="16"/>
        </w:rPr>
        <w:t xml:space="preserve"> bestseller </w:t>
      </w:r>
      <w:r w:rsidRPr="00C31230">
        <w:rPr>
          <w:rStyle w:val="StyleUnderline"/>
          <w:rFonts w:asciiTheme="majorHAnsi" w:hAnsiTheme="majorHAnsi" w:cstheme="majorHAnsi"/>
          <w:i/>
        </w:rPr>
        <w:t>Take Care of Yourself: A Consumer’s Guide to Medical Care</w:t>
      </w:r>
      <w:r w:rsidRPr="00C31230">
        <w:rPr>
          <w:rFonts w:asciiTheme="majorHAnsi" w:hAnsiTheme="majorHAnsi" w:cstheme="majorHAnsi"/>
          <w:sz w:val="16"/>
        </w:rPr>
        <w:t xml:space="preserve"> was published in </w:t>
      </w:r>
      <w:proofErr w:type="gramStart"/>
      <w:r w:rsidRPr="00C31230">
        <w:rPr>
          <w:rFonts w:asciiTheme="majorHAnsi" w:hAnsiTheme="majorHAnsi" w:cstheme="majorHAnsi"/>
          <w:sz w:val="16"/>
        </w:rPr>
        <w:t>1981, and</w:t>
      </w:r>
      <w:proofErr w:type="gramEnd"/>
      <w:r w:rsidRPr="00C31230">
        <w:rPr>
          <w:rFonts w:asciiTheme="majorHAnsi" w:hAnsiTheme="majorHAnsi" w:cstheme="majorHAnsi"/>
          <w:sz w:val="16"/>
        </w:rPr>
        <w:t xml:space="preserve"> </w:t>
      </w:r>
      <w:r w:rsidRPr="00C31230">
        <w:rPr>
          <w:rStyle w:val="StyleUnderline"/>
          <w:rFonts w:asciiTheme="majorHAnsi" w:hAnsiTheme="majorHAnsi" w:cstheme="majorHAnsi"/>
        </w:rPr>
        <w:t>formed part of a larger explosion of “self-help” publications that encouraged a readership increasingly clobbered by a neoliberal assault</w:t>
      </w:r>
      <w:r w:rsidRPr="00C31230">
        <w:rPr>
          <w:rFonts w:asciiTheme="majorHAnsi" w:hAnsiTheme="majorHAnsi" w:cstheme="majorHAnsi"/>
          <w:sz w:val="16"/>
        </w:rPr>
        <w:t>—</w:t>
      </w:r>
      <w:r w:rsidRPr="00C31230">
        <w:rPr>
          <w:rStyle w:val="StyleUnderline"/>
          <w:rFonts w:asciiTheme="majorHAnsi" w:hAnsiTheme="majorHAnsi" w:cstheme="majorHAnsi"/>
        </w:rPr>
        <w:t xml:space="preserve">against </w:t>
      </w:r>
      <w:proofErr w:type="spellStart"/>
      <w:r w:rsidRPr="00C31230">
        <w:rPr>
          <w:rStyle w:val="StyleUnderline"/>
          <w:rFonts w:asciiTheme="majorHAnsi" w:hAnsiTheme="majorHAnsi" w:cstheme="majorHAnsi"/>
        </w:rPr>
        <w:t>liveable</w:t>
      </w:r>
      <w:proofErr w:type="spellEnd"/>
      <w:r w:rsidRPr="00C31230">
        <w:rPr>
          <w:rStyle w:val="StyleUnderline"/>
          <w:rFonts w:asciiTheme="majorHAnsi" w:hAnsiTheme="majorHAnsi" w:cstheme="majorHAnsi"/>
        </w:rPr>
        <w:t xml:space="preserve"> wages, </w:t>
      </w:r>
      <w:proofErr w:type="spellStart"/>
      <w:r w:rsidRPr="00C31230">
        <w:rPr>
          <w:rStyle w:val="StyleUnderline"/>
          <w:rFonts w:asciiTheme="majorHAnsi" w:hAnsiTheme="majorHAnsi" w:cstheme="majorHAnsi"/>
        </w:rPr>
        <w:t>workers</w:t>
      </w:r>
      <w:proofErr w:type="spellEnd"/>
      <w:r w:rsidRPr="00C31230">
        <w:rPr>
          <w:rStyle w:val="StyleUnderline"/>
          <w:rFonts w:asciiTheme="majorHAnsi" w:hAnsiTheme="majorHAnsi" w:cstheme="majorHAnsi"/>
        </w:rPr>
        <w:t xml:space="preserve"> rights, social services, and the welfare state writ large</w:t>
      </w:r>
      <w:r w:rsidRPr="00C31230">
        <w:rPr>
          <w:rFonts w:asciiTheme="majorHAnsi" w:hAnsiTheme="majorHAnsi" w:cstheme="majorHAnsi"/>
          <w:sz w:val="16"/>
        </w:rPr>
        <w:t>—</w:t>
      </w:r>
      <w:r w:rsidRPr="00C31230">
        <w:rPr>
          <w:rStyle w:val="StyleUnderline"/>
          <w:rFonts w:asciiTheme="majorHAnsi" w:hAnsiTheme="majorHAnsi" w:cstheme="majorHAnsi"/>
        </w:rPr>
        <w:t xml:space="preserve">to </w:t>
      </w:r>
      <w:r w:rsidRPr="00C31230">
        <w:rPr>
          <w:rStyle w:val="Emphasis"/>
          <w:rFonts w:asciiTheme="majorHAnsi" w:hAnsiTheme="majorHAnsi" w:cstheme="majorHAnsi"/>
        </w:rPr>
        <w:t>take it upon themselves to manage the consequences of that clobbering</w:t>
      </w:r>
      <w:r w:rsidRPr="00C31230">
        <w:rPr>
          <w:rFonts w:asciiTheme="majorHAnsi" w:hAnsiTheme="majorHAnsi" w:cstheme="majorHAnsi"/>
          <w:sz w:val="16"/>
        </w:rPr>
        <w:t xml:space="preserve">.  And I would argue that </w:t>
      </w:r>
      <w:r w:rsidRPr="00C31230">
        <w:rPr>
          <w:rStyle w:val="StyleUnderline"/>
          <w:rFonts w:asciiTheme="majorHAnsi" w:hAnsiTheme="majorHAnsi" w:cstheme="majorHAnsi"/>
        </w:rPr>
        <w:t xml:space="preserve">the “self” of </w:t>
      </w:r>
      <w:r w:rsidRPr="00C31230">
        <w:rPr>
          <w:rStyle w:val="StyleUnderline"/>
          <w:rFonts w:asciiTheme="majorHAnsi" w:hAnsiTheme="majorHAnsi" w:cstheme="majorHAnsi"/>
          <w:highlight w:val="green"/>
        </w:rPr>
        <w:t>self-care</w:t>
      </w:r>
      <w:r w:rsidRPr="00C31230">
        <w:rPr>
          <w:rFonts w:asciiTheme="majorHAnsi" w:hAnsiTheme="majorHAnsi" w:cstheme="majorHAnsi"/>
          <w:sz w:val="16"/>
        </w:rPr>
        <w:t xml:space="preserve"> came into being precisely as an effect of that management, as well as of the clobbering that both preceded and accompanied it.  It </w:t>
      </w:r>
      <w:r w:rsidRPr="00C31230">
        <w:rPr>
          <w:rStyle w:val="Emphasis"/>
          <w:rFonts w:asciiTheme="majorHAnsi" w:hAnsiTheme="majorHAnsi" w:cstheme="majorHAnsi"/>
          <w:highlight w:val="green"/>
        </w:rPr>
        <w:t>euphemizes as</w:t>
      </w:r>
      <w:r w:rsidRPr="00C31230">
        <w:rPr>
          <w:rStyle w:val="Emphasis"/>
          <w:rFonts w:asciiTheme="majorHAnsi" w:hAnsiTheme="majorHAnsi" w:cstheme="majorHAnsi"/>
        </w:rPr>
        <w:t xml:space="preserve"> a </w:t>
      </w:r>
      <w:r w:rsidRPr="00C31230">
        <w:rPr>
          <w:rStyle w:val="Emphasis"/>
          <w:rFonts w:asciiTheme="majorHAnsi" w:hAnsiTheme="majorHAnsi" w:cstheme="majorHAnsi"/>
          <w:highlight w:val="green"/>
        </w:rPr>
        <w:t>goodwill gesture</w:t>
      </w:r>
      <w:r w:rsidRPr="00C31230">
        <w:rPr>
          <w:rFonts w:asciiTheme="majorHAnsi" w:hAnsiTheme="majorHAnsi" w:cstheme="majorHAnsi"/>
          <w:sz w:val="16"/>
        </w:rPr>
        <w:t xml:space="preserve"> (the benevolent “take care of yourself!”) </w:t>
      </w:r>
      <w:r w:rsidRPr="00C31230">
        <w:rPr>
          <w:rStyle w:val="StyleUnderline"/>
          <w:rFonts w:asciiTheme="majorHAnsi" w:hAnsiTheme="majorHAnsi" w:cstheme="majorHAnsi"/>
        </w:rPr>
        <w:t xml:space="preserve">an imperative that, if elaborated, looks much more </w:t>
      </w:r>
      <w:r w:rsidRPr="00C31230">
        <w:rPr>
          <w:rStyle w:val="StyleUnderline"/>
          <w:rFonts w:asciiTheme="majorHAnsi" w:hAnsiTheme="majorHAnsi" w:cstheme="majorHAnsi"/>
          <w:highlight w:val="green"/>
        </w:rPr>
        <w:t xml:space="preserve">like </w:t>
      </w:r>
      <w:r w:rsidRPr="00C31230">
        <w:rPr>
          <w:rStyle w:val="Emphasis"/>
          <w:rFonts w:asciiTheme="majorHAnsi" w:hAnsiTheme="majorHAnsi" w:cstheme="majorHAnsi"/>
        </w:rPr>
        <w:t xml:space="preserve">a </w:t>
      </w:r>
      <w:r w:rsidRPr="00C31230">
        <w:rPr>
          <w:rStyle w:val="Emphasis"/>
          <w:rFonts w:asciiTheme="majorHAnsi" w:hAnsiTheme="majorHAnsi" w:cstheme="majorHAnsi"/>
          <w:highlight w:val="green"/>
        </w:rPr>
        <w:t xml:space="preserve">relation of coercion </w:t>
      </w:r>
      <w:r w:rsidRPr="00C31230">
        <w:rPr>
          <w:rStyle w:val="Emphasis"/>
          <w:rFonts w:asciiTheme="majorHAnsi" w:hAnsiTheme="majorHAnsi" w:cstheme="majorHAnsi"/>
        </w:rPr>
        <w:t>and discipline</w:t>
      </w:r>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“take care of yourself or your job will go to someone who does”; “take care of yourself lest you fall ill and get saddled with medical debt”; “take care of yourself because you have no right to expect that society will”; </w:t>
      </w:r>
      <w:r w:rsidRPr="00C31230">
        <w:rPr>
          <w:rStyle w:val="Emphasis"/>
          <w:rFonts w:asciiTheme="majorHAnsi" w:hAnsiTheme="majorHAnsi" w:cstheme="majorHAnsi"/>
          <w:highlight w:val="green"/>
        </w:rPr>
        <w:t>“take care of yourself…or else”</w:t>
      </w:r>
      <w:r w:rsidRPr="00C31230">
        <w:rPr>
          <w:rFonts w:asciiTheme="majorHAnsi" w:hAnsiTheme="majorHAnsi" w:cstheme="majorHAnsi"/>
          <w:sz w:val="16"/>
        </w:rPr>
        <w:t xml:space="preserve">).  </w:t>
      </w:r>
      <w:r w:rsidRPr="00C31230">
        <w:rPr>
          <w:rStyle w:val="StyleUnderline"/>
          <w:rFonts w:asciiTheme="majorHAnsi" w:hAnsiTheme="majorHAnsi" w:cstheme="majorHAnsi"/>
        </w:rPr>
        <w:t>The self of self-care</w:t>
      </w:r>
      <w:r w:rsidRPr="00C31230">
        <w:rPr>
          <w:rFonts w:asciiTheme="majorHAnsi" w:hAnsiTheme="majorHAnsi" w:cstheme="majorHAnsi"/>
          <w:sz w:val="16"/>
        </w:rPr>
        <w:t xml:space="preserve">, all of this is to say, </w:t>
      </w:r>
      <w:r w:rsidRPr="00C31230">
        <w:rPr>
          <w:rStyle w:val="StyleUnderline"/>
          <w:rFonts w:asciiTheme="majorHAnsi" w:hAnsiTheme="majorHAnsi" w:cstheme="majorHAnsi"/>
        </w:rPr>
        <w:t xml:space="preserve">has a history that </w:t>
      </w:r>
      <w:r w:rsidRPr="00C31230">
        <w:rPr>
          <w:rStyle w:val="Emphasis"/>
          <w:rFonts w:asciiTheme="majorHAnsi" w:hAnsiTheme="majorHAnsi" w:cstheme="majorHAnsi"/>
        </w:rPr>
        <w:t>should serve as a caution toward attempts to make self-care an unqualified good</w:t>
      </w:r>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It is </w:t>
      </w:r>
      <w:r w:rsidRPr="00C31230">
        <w:rPr>
          <w:rStyle w:val="Emphasis"/>
          <w:rFonts w:asciiTheme="majorHAnsi" w:hAnsiTheme="majorHAnsi" w:cstheme="majorHAnsi"/>
        </w:rPr>
        <w:t>a self that is specifically calibrated as a defensive reaction</w:t>
      </w:r>
      <w:r w:rsidRPr="00C31230">
        <w:rPr>
          <w:rStyle w:val="StyleUnderline"/>
          <w:rFonts w:asciiTheme="majorHAnsi" w:hAnsiTheme="majorHAnsi" w:cstheme="majorHAnsi"/>
        </w:rPr>
        <w:t xml:space="preserve"> to the combination of austerity politics with </w:t>
      </w:r>
      <w:r w:rsidRPr="00C31230">
        <w:rPr>
          <w:rStyle w:val="Emphasis"/>
          <w:rFonts w:asciiTheme="majorHAnsi" w:hAnsiTheme="majorHAnsi" w:cstheme="majorHAnsi"/>
        </w:rPr>
        <w:t>reinvigorated forms of gendered racism</w:t>
      </w:r>
      <w:r w:rsidRPr="00C31230">
        <w:rPr>
          <w:rStyle w:val="StyleUnderline"/>
          <w:rFonts w:asciiTheme="majorHAnsi" w:hAnsiTheme="majorHAnsi" w:cstheme="majorHAnsi"/>
        </w:rPr>
        <w:t xml:space="preserve"> that cut across the entire social formation</w:t>
      </w:r>
      <w:r w:rsidRPr="00C31230">
        <w:rPr>
          <w:rFonts w:asciiTheme="majorHAnsi" w:hAnsiTheme="majorHAnsi" w:cstheme="majorHAnsi"/>
          <w:sz w:val="16"/>
        </w:rPr>
        <w:t>.</w:t>
      </w:r>
    </w:p>
    <w:p w14:paraId="47B5A816" w14:textId="77777777" w:rsidR="004F25F3" w:rsidRPr="00C31230" w:rsidRDefault="004F25F3" w:rsidP="004F25F3">
      <w:pPr>
        <w:rPr>
          <w:rFonts w:asciiTheme="majorHAnsi" w:hAnsiTheme="majorHAnsi" w:cstheme="majorHAnsi"/>
          <w:sz w:val="16"/>
        </w:rPr>
      </w:pPr>
      <w:r w:rsidRPr="00C31230">
        <w:rPr>
          <w:rFonts w:asciiTheme="majorHAnsi" w:hAnsiTheme="majorHAnsi" w:cstheme="majorHAnsi"/>
          <w:sz w:val="16"/>
        </w:rPr>
        <w:t xml:space="preserve">Especially for those of us who were born and/or grew up in the Reagan and Bush I eras, </w:t>
      </w:r>
      <w:r w:rsidRPr="00C31230">
        <w:rPr>
          <w:rStyle w:val="Emphasis"/>
          <w:rFonts w:asciiTheme="majorHAnsi" w:hAnsiTheme="majorHAnsi" w:cstheme="majorHAnsi"/>
        </w:rPr>
        <w:t xml:space="preserve">the self of </w:t>
      </w:r>
      <w:r w:rsidRPr="00C31230">
        <w:rPr>
          <w:rStyle w:val="Emphasis"/>
          <w:rFonts w:asciiTheme="majorHAnsi" w:hAnsiTheme="majorHAnsi" w:cstheme="majorHAnsi"/>
          <w:highlight w:val="green"/>
        </w:rPr>
        <w:t xml:space="preserve">self-care was </w:t>
      </w:r>
      <w:r w:rsidRPr="00C31230">
        <w:rPr>
          <w:rStyle w:val="Emphasis"/>
          <w:rFonts w:asciiTheme="majorHAnsi" w:hAnsiTheme="majorHAnsi" w:cstheme="majorHAnsi"/>
        </w:rPr>
        <w:t xml:space="preserve">the </w:t>
      </w:r>
      <w:r w:rsidRPr="00C31230">
        <w:rPr>
          <w:rStyle w:val="Emphasis"/>
          <w:rFonts w:asciiTheme="majorHAnsi" w:hAnsiTheme="majorHAnsi" w:cstheme="majorHAnsi"/>
          <w:highlight w:val="green"/>
        </w:rPr>
        <w:t>form of selfhood</w:t>
      </w:r>
      <w:r w:rsidRPr="00C31230">
        <w:rPr>
          <w:rStyle w:val="Emphasis"/>
          <w:rFonts w:asciiTheme="majorHAnsi" w:hAnsiTheme="majorHAnsi" w:cstheme="majorHAnsi"/>
        </w:rPr>
        <w:t xml:space="preserve"> that </w:t>
      </w:r>
      <w:r w:rsidRPr="00C31230">
        <w:rPr>
          <w:rStyle w:val="Emphasis"/>
          <w:rFonts w:asciiTheme="majorHAnsi" w:hAnsiTheme="majorHAnsi" w:cstheme="majorHAnsi"/>
          <w:highlight w:val="green"/>
        </w:rPr>
        <w:t>hegemonic institutions taught us to internalize</w:t>
      </w:r>
      <w:r w:rsidRPr="00C31230">
        <w:rPr>
          <w:rFonts w:asciiTheme="majorHAnsi" w:hAnsiTheme="majorHAnsi" w:cstheme="majorHAnsi"/>
          <w:sz w:val="16"/>
        </w:rPr>
        <w:t xml:space="preserve">. This is not to say that there is nothing of value to be found in the language of practice of self-care. It is to suggest, rather, that </w:t>
      </w:r>
      <w:r w:rsidRPr="00C31230">
        <w:rPr>
          <w:rStyle w:val="StyleUnderline"/>
          <w:rFonts w:asciiTheme="majorHAnsi" w:hAnsiTheme="majorHAnsi" w:cstheme="majorHAnsi"/>
        </w:rPr>
        <w:t xml:space="preserve">self-care is </w:t>
      </w:r>
      <w:r w:rsidRPr="00C31230">
        <w:rPr>
          <w:rStyle w:val="Emphasis"/>
          <w:rFonts w:asciiTheme="majorHAnsi" w:hAnsiTheme="majorHAnsi" w:cstheme="majorHAnsi"/>
        </w:rPr>
        <w:t xml:space="preserve">not simply a </w:t>
      </w:r>
      <w:r w:rsidRPr="00C31230">
        <w:rPr>
          <w:rStyle w:val="Emphasis"/>
          <w:rFonts w:asciiTheme="majorHAnsi" w:hAnsiTheme="majorHAnsi" w:cstheme="majorHAnsi"/>
        </w:rPr>
        <w:lastRenderedPageBreak/>
        <w:t>form of struggle</w:t>
      </w:r>
      <w:r w:rsidRPr="00C31230">
        <w:rPr>
          <w:rStyle w:val="StyleUnderline"/>
          <w:rFonts w:asciiTheme="majorHAnsi" w:hAnsiTheme="majorHAnsi" w:cstheme="majorHAnsi"/>
        </w:rPr>
        <w:t xml:space="preserve"> but </w:t>
      </w:r>
      <w:r w:rsidRPr="00C31230">
        <w:rPr>
          <w:rStyle w:val="Emphasis"/>
          <w:rFonts w:asciiTheme="majorHAnsi" w:hAnsiTheme="majorHAnsi" w:cstheme="majorHAnsi"/>
        </w:rPr>
        <w:t>the outcome of various struggles that have played out on a larger scale</w:t>
      </w:r>
      <w:r w:rsidRPr="00C31230">
        <w:rPr>
          <w:rStyle w:val="StyleUnderline"/>
          <w:rFonts w:asciiTheme="majorHAnsi" w:hAnsiTheme="majorHAnsi" w:cstheme="majorHAnsi"/>
        </w:rPr>
        <w:t xml:space="preserve"> than we tend to acknowledge when we speak of it</w:t>
      </w:r>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This struggle involved, among other things, the disqualification of </w:t>
      </w:r>
      <w:proofErr w:type="gramStart"/>
      <w:r w:rsidRPr="00C31230">
        <w:rPr>
          <w:rStyle w:val="StyleUnderline"/>
          <w:rFonts w:asciiTheme="majorHAnsi" w:hAnsiTheme="majorHAnsi" w:cstheme="majorHAnsi"/>
        </w:rPr>
        <w:t>initiatives  by</w:t>
      </w:r>
      <w:proofErr w:type="gramEnd"/>
      <w:r w:rsidRPr="00C31230">
        <w:rPr>
          <w:rStyle w:val="StyleUnderline"/>
          <w:rFonts w:asciiTheme="majorHAnsi" w:hAnsiTheme="majorHAnsi" w:cstheme="majorHAnsi"/>
        </w:rPr>
        <w:t xml:space="preserve"> the radical labor movement to establish universal health care as a right rather than a “benefit” restricted to and contingent upon employment in certain sectors</w:t>
      </w:r>
      <w:r w:rsidRPr="00C31230">
        <w:rPr>
          <w:rFonts w:asciiTheme="majorHAnsi" w:hAnsiTheme="majorHAnsi" w:cstheme="majorHAnsi"/>
          <w:sz w:val="16"/>
        </w:rPr>
        <w:t xml:space="preserve">.  </w:t>
      </w:r>
      <w:r w:rsidRPr="00C31230">
        <w:rPr>
          <w:rStyle w:val="StyleUnderline"/>
          <w:rFonts w:asciiTheme="majorHAnsi" w:hAnsiTheme="majorHAnsi" w:cstheme="majorHAnsi"/>
        </w:rPr>
        <w:t>It involved the marginalization of years of efforts by the Black Panther Party and the National Welfare Rights Organization both to establish community clinics and to redefine health care not as a commodity but as both a fundamental question of justice and a condition of community self-determination</w:t>
      </w:r>
      <w:r w:rsidRPr="00C31230">
        <w:rPr>
          <w:rFonts w:asciiTheme="majorHAnsi" w:hAnsiTheme="majorHAnsi" w:cstheme="majorHAnsi"/>
          <w:sz w:val="16"/>
        </w:rPr>
        <w:t xml:space="preserve">.[4]  </w:t>
      </w:r>
    </w:p>
    <w:p w14:paraId="1EFE3E2B" w14:textId="77777777" w:rsidR="004F25F3" w:rsidRPr="00C31230" w:rsidRDefault="004F25F3" w:rsidP="004F25F3">
      <w:pPr>
        <w:rPr>
          <w:rFonts w:asciiTheme="majorHAnsi" w:hAnsiTheme="majorHAnsi" w:cstheme="majorHAnsi"/>
          <w:sz w:val="16"/>
        </w:rPr>
      </w:pPr>
      <w:r w:rsidRPr="00C31230">
        <w:rPr>
          <w:rFonts w:asciiTheme="majorHAnsi" w:hAnsiTheme="majorHAnsi" w:cstheme="majorHAnsi"/>
          <w:sz w:val="16"/>
        </w:rPr>
        <w:t xml:space="preserve">With all of this said, </w:t>
      </w:r>
      <w:r w:rsidRPr="00C31230">
        <w:rPr>
          <w:rStyle w:val="Emphasis"/>
          <w:rFonts w:asciiTheme="majorHAnsi" w:hAnsiTheme="majorHAnsi" w:cstheme="majorHAnsi"/>
        </w:rPr>
        <w:t xml:space="preserve">what do we make of this Audre Lorde </w:t>
      </w:r>
      <w:proofErr w:type="gramStart"/>
      <w:r w:rsidRPr="00C31230">
        <w:rPr>
          <w:rStyle w:val="Emphasis"/>
          <w:rFonts w:asciiTheme="majorHAnsi" w:hAnsiTheme="majorHAnsi" w:cstheme="majorHAnsi"/>
        </w:rPr>
        <w:t>quote?:</w:t>
      </w:r>
      <w:proofErr w:type="gramEnd"/>
      <w:r w:rsidRPr="00C31230">
        <w:rPr>
          <w:rStyle w:val="Emphasis"/>
          <w:rFonts w:asciiTheme="majorHAnsi" w:hAnsiTheme="majorHAnsi" w:cstheme="majorHAnsi"/>
        </w:rPr>
        <w:t xml:space="preserve"> “Caring for myself is not self-indulgence, it is self-preservation, and that is an act of political warfare.”</w:t>
      </w:r>
      <w:r w:rsidRPr="00C31230">
        <w:rPr>
          <w:rFonts w:asciiTheme="majorHAnsi" w:hAnsiTheme="majorHAnsi" w:cstheme="majorHAnsi"/>
          <w:sz w:val="16"/>
        </w:rPr>
        <w:t xml:space="preserve">  </w:t>
      </w:r>
      <w:r w:rsidRPr="00C31230">
        <w:rPr>
          <w:rStyle w:val="StyleUnderline"/>
          <w:rFonts w:asciiTheme="majorHAnsi" w:hAnsiTheme="majorHAnsi" w:cstheme="majorHAnsi"/>
        </w:rPr>
        <w:t>It is both thrilling and affirming</w:t>
      </w:r>
      <w:r w:rsidRPr="00C31230">
        <w:rPr>
          <w:rFonts w:asciiTheme="majorHAnsi" w:hAnsiTheme="majorHAnsi" w:cstheme="majorHAnsi"/>
          <w:sz w:val="16"/>
        </w:rPr>
        <w:t xml:space="preserve">, I think, to sit with the possibilities of redefining self-care as though it were going on the political offensive. This may especially be the case in a context where the dominant meaning of “care” either has become industrialized in such a way that it consolidates (instead of contests) </w:t>
      </w:r>
      <w:proofErr w:type="spellStart"/>
      <w:r w:rsidRPr="00C31230">
        <w:rPr>
          <w:rFonts w:asciiTheme="majorHAnsi" w:hAnsiTheme="majorHAnsi" w:cstheme="majorHAnsi"/>
          <w:sz w:val="16"/>
        </w:rPr>
        <w:t>one’s'alienation</w:t>
      </w:r>
      <w:proofErr w:type="spellEnd"/>
      <w:r w:rsidRPr="00C31230">
        <w:rPr>
          <w:rFonts w:asciiTheme="majorHAnsi" w:hAnsiTheme="majorHAnsi" w:cstheme="majorHAnsi"/>
          <w:sz w:val="16"/>
        </w:rPr>
        <w:t xml:space="preserve"> from her conditions of existence, or from the means necessary to inform herself about, determine, and pursue the course of care and wellbeing that she needs.</w:t>
      </w:r>
    </w:p>
    <w:p w14:paraId="1AA3B9DC" w14:textId="77777777" w:rsidR="004F25F3" w:rsidRPr="00C31230" w:rsidRDefault="004F25F3" w:rsidP="004F25F3">
      <w:pPr>
        <w:rPr>
          <w:rFonts w:asciiTheme="majorHAnsi" w:hAnsiTheme="majorHAnsi" w:cstheme="majorHAnsi"/>
          <w:sz w:val="16"/>
        </w:rPr>
      </w:pPr>
      <w:r w:rsidRPr="00C31230">
        <w:rPr>
          <w:rStyle w:val="StyleUnderline"/>
          <w:rFonts w:asciiTheme="majorHAnsi" w:hAnsiTheme="majorHAnsi" w:cstheme="majorHAnsi"/>
        </w:rPr>
        <w:t>But what I think is especially important about this now regularly cited quotation is</w:t>
      </w:r>
      <w:r w:rsidRPr="00C31230">
        <w:rPr>
          <w:rFonts w:asciiTheme="majorHAnsi" w:hAnsiTheme="majorHAnsi" w:cstheme="majorHAnsi"/>
          <w:sz w:val="16"/>
        </w:rPr>
        <w:t xml:space="preserve"> what comes before the first comma, what comes before, that is, the moment when self-care finds its euphemistic, sunny resolution as “political warfare”: </w:t>
      </w:r>
      <w:r w:rsidRPr="00C31230">
        <w:rPr>
          <w:rStyle w:val="StyleUnderline"/>
          <w:rFonts w:asciiTheme="majorHAnsi" w:hAnsiTheme="majorHAnsi" w:cstheme="majorHAnsi"/>
        </w:rPr>
        <w:t>the disavowal of self-care as “</w:t>
      </w:r>
      <w:proofErr w:type="spellStart"/>
      <w:r w:rsidRPr="00C31230">
        <w:rPr>
          <w:rStyle w:val="StyleUnderline"/>
          <w:rFonts w:asciiTheme="majorHAnsi" w:hAnsiTheme="majorHAnsi" w:cstheme="majorHAnsi"/>
        </w:rPr>
        <w:t>self indulgence</w:t>
      </w:r>
      <w:proofErr w:type="spellEnd"/>
      <w:r w:rsidRPr="00C31230">
        <w:rPr>
          <w:rStyle w:val="StyleUnderline"/>
          <w:rFonts w:asciiTheme="majorHAnsi" w:hAnsiTheme="majorHAnsi" w:cstheme="majorHAnsi"/>
        </w:rPr>
        <w:t>.”</w:t>
      </w:r>
      <w:r w:rsidRPr="00C31230">
        <w:rPr>
          <w:rFonts w:asciiTheme="majorHAnsi" w:hAnsiTheme="majorHAnsi" w:cstheme="majorHAnsi"/>
          <w:sz w:val="16"/>
        </w:rPr>
        <w:t xml:space="preserve">  </w:t>
      </w:r>
      <w:r w:rsidRPr="00C31230">
        <w:rPr>
          <w:rStyle w:val="StyleUnderline"/>
          <w:rFonts w:asciiTheme="majorHAnsi" w:hAnsiTheme="majorHAnsi" w:cstheme="majorHAnsi"/>
        </w:rPr>
        <w:t>What, after all, is wrong with self-indulgence, with stealing time to enjoy the self, to pursue ways of being and living that are not necessarily productive, even if to do so is to steal away from the justifiably voracious appetites of left political desire?</w:t>
      </w:r>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Lorde’s rewriting of self-care as political warfare seems to me to be symptomatic of a philosophy of movement building that has an </w:t>
      </w:r>
      <w:r w:rsidRPr="00C31230">
        <w:rPr>
          <w:rStyle w:val="Emphasis"/>
          <w:rFonts w:asciiTheme="majorHAnsi" w:hAnsiTheme="majorHAnsi" w:cstheme="majorHAnsi"/>
        </w:rPr>
        <w:t>unacknowledged investment in surveilling the behavior of its members (and demanding that they surveil themselves</w:t>
      </w:r>
      <w:r w:rsidRPr="00C31230">
        <w:rPr>
          <w:rStyle w:val="Emphasis"/>
          <w:rFonts w:asciiTheme="majorHAnsi" w:hAnsiTheme="majorHAnsi" w:cstheme="majorHAnsi"/>
          <w:highlight w:val="magenta"/>
        </w:rPr>
        <w:t>)</w:t>
      </w:r>
      <w:r w:rsidRPr="00C31230">
        <w:rPr>
          <w:rStyle w:val="StyleUnderline"/>
          <w:rFonts w:asciiTheme="majorHAnsi" w:hAnsiTheme="majorHAnsi" w:cstheme="majorHAnsi"/>
        </w:rPr>
        <w:t xml:space="preserve">, a philosophy that is so deeply committed to the idea that everything is political that it cannot see the ways it </w:t>
      </w:r>
      <w:r w:rsidRPr="00C31230">
        <w:rPr>
          <w:rStyle w:val="Emphasis"/>
          <w:rFonts w:asciiTheme="majorHAnsi" w:hAnsiTheme="majorHAnsi" w:cstheme="majorHAnsi"/>
        </w:rPr>
        <w:t>enforces that definition through the implicit demand that its members justify all their behavior on its terms</w:t>
      </w:r>
      <w:r w:rsidRPr="00C31230">
        <w:rPr>
          <w:rFonts w:asciiTheme="majorHAnsi" w:hAnsiTheme="majorHAnsi" w:cstheme="majorHAnsi"/>
          <w:sz w:val="16"/>
        </w:rPr>
        <w:t xml:space="preserve">.  Everything is political, in other words, can be a particularly disciplinary and disciplining definition of the political because of the way that </w:t>
      </w:r>
      <w:r w:rsidRPr="00C31230">
        <w:rPr>
          <w:rStyle w:val="StyleUnderline"/>
          <w:rFonts w:asciiTheme="majorHAnsi" w:hAnsiTheme="majorHAnsi" w:cstheme="majorHAnsi"/>
        </w:rPr>
        <w:t xml:space="preserve">it </w:t>
      </w:r>
      <w:r w:rsidRPr="00C31230">
        <w:rPr>
          <w:rStyle w:val="StyleUnderline"/>
          <w:rFonts w:asciiTheme="majorHAnsi" w:hAnsiTheme="majorHAnsi" w:cstheme="majorHAnsi"/>
          <w:highlight w:val="green"/>
        </w:rPr>
        <w:t xml:space="preserve">privileges </w:t>
      </w:r>
      <w:r w:rsidRPr="00C31230">
        <w:rPr>
          <w:rStyle w:val="StyleUnderline"/>
          <w:rFonts w:asciiTheme="majorHAnsi" w:hAnsiTheme="majorHAnsi" w:cstheme="majorHAnsi"/>
        </w:rPr>
        <w:t xml:space="preserve">a kind of ruthless </w:t>
      </w:r>
      <w:r w:rsidRPr="00C31230">
        <w:rPr>
          <w:rStyle w:val="StyleUnderline"/>
          <w:rFonts w:asciiTheme="majorHAnsi" w:hAnsiTheme="majorHAnsi" w:cstheme="majorHAnsi"/>
          <w:highlight w:val="green"/>
        </w:rPr>
        <w:t>scrutiny,</w:t>
      </w:r>
      <w:r w:rsidRPr="00C31230">
        <w:rPr>
          <w:rStyle w:val="StyleUnderline"/>
          <w:rFonts w:asciiTheme="majorHAnsi" w:hAnsiTheme="majorHAnsi" w:cstheme="majorHAnsi"/>
        </w:rPr>
        <w:t xml:space="preserve"> assessment, and justification </w:t>
      </w:r>
      <w:r w:rsidRPr="00C31230">
        <w:rPr>
          <w:rStyle w:val="StyleUnderline"/>
          <w:rFonts w:asciiTheme="majorHAnsi" w:hAnsiTheme="majorHAnsi" w:cstheme="majorHAnsi"/>
          <w:highlight w:val="green"/>
        </w:rPr>
        <w:t xml:space="preserve">of one’s behaviors </w:t>
      </w:r>
      <w:proofErr w:type="gramStart"/>
      <w:r w:rsidRPr="00C31230">
        <w:rPr>
          <w:rStyle w:val="Emphasis"/>
          <w:rFonts w:asciiTheme="majorHAnsi" w:hAnsiTheme="majorHAnsi" w:cstheme="majorHAnsi"/>
          <w:highlight w:val="green"/>
        </w:rPr>
        <w:t xml:space="preserve">on </w:t>
      </w:r>
      <w:r w:rsidRPr="00C31230">
        <w:rPr>
          <w:rStyle w:val="Emphasis"/>
          <w:rFonts w:asciiTheme="majorHAnsi" w:hAnsiTheme="majorHAnsi" w:cstheme="majorHAnsi"/>
        </w:rPr>
        <w:t xml:space="preserve">the </w:t>
      </w:r>
      <w:r w:rsidRPr="00C31230">
        <w:rPr>
          <w:rStyle w:val="Emphasis"/>
          <w:rFonts w:asciiTheme="majorHAnsi" w:hAnsiTheme="majorHAnsi" w:cstheme="majorHAnsi"/>
          <w:highlight w:val="green"/>
        </w:rPr>
        <w:t xml:space="preserve">basis </w:t>
      </w:r>
      <w:r w:rsidRPr="00C31230">
        <w:rPr>
          <w:rStyle w:val="Emphasis"/>
          <w:rFonts w:asciiTheme="majorHAnsi" w:hAnsiTheme="majorHAnsi" w:cstheme="majorHAnsi"/>
        </w:rPr>
        <w:t>of</w:t>
      </w:r>
      <w:proofErr w:type="gramEnd"/>
      <w:r w:rsidRPr="00C31230">
        <w:rPr>
          <w:rStyle w:val="Emphasis"/>
          <w:rFonts w:asciiTheme="majorHAnsi" w:hAnsiTheme="majorHAnsi" w:cstheme="majorHAnsi"/>
        </w:rPr>
        <w:t xml:space="preserve"> whether or not </w:t>
      </w:r>
      <w:r w:rsidRPr="00C31230">
        <w:rPr>
          <w:rStyle w:val="Emphasis"/>
          <w:rFonts w:asciiTheme="majorHAnsi" w:hAnsiTheme="majorHAnsi" w:cstheme="majorHAnsi"/>
          <w:highlight w:val="green"/>
        </w:rPr>
        <w:t>they generate political value</w:t>
      </w:r>
      <w:r w:rsidRPr="00C31230">
        <w:rPr>
          <w:rFonts w:asciiTheme="majorHAnsi" w:hAnsiTheme="majorHAnsi" w:cstheme="majorHAnsi"/>
          <w:sz w:val="16"/>
        </w:rPr>
        <w:t xml:space="preserve">.  At the same time, </w:t>
      </w:r>
      <w:r w:rsidRPr="00C31230">
        <w:rPr>
          <w:rStyle w:val="StyleUnderline"/>
          <w:rFonts w:asciiTheme="majorHAnsi" w:hAnsiTheme="majorHAnsi" w:cstheme="majorHAnsi"/>
        </w:rPr>
        <w:t xml:space="preserve">it tends to regard the political </w:t>
      </w:r>
      <w:r w:rsidRPr="00C31230">
        <w:rPr>
          <w:rStyle w:val="Emphasis"/>
          <w:rFonts w:asciiTheme="majorHAnsi" w:hAnsiTheme="majorHAnsi" w:cstheme="majorHAnsi"/>
        </w:rPr>
        <w:t xml:space="preserve">less as a contestation over social transformation than as the </w:t>
      </w:r>
      <w:proofErr w:type="gramStart"/>
      <w:r w:rsidRPr="00C31230">
        <w:rPr>
          <w:rStyle w:val="Emphasis"/>
          <w:rFonts w:asciiTheme="majorHAnsi" w:hAnsiTheme="majorHAnsi" w:cstheme="majorHAnsi"/>
        </w:rPr>
        <w:t>sum total</w:t>
      </w:r>
      <w:proofErr w:type="gramEnd"/>
      <w:r w:rsidRPr="00C31230">
        <w:rPr>
          <w:rStyle w:val="Emphasis"/>
          <w:rFonts w:asciiTheme="majorHAnsi" w:hAnsiTheme="majorHAnsi" w:cstheme="majorHAnsi"/>
        </w:rPr>
        <w:t xml:space="preserve"> of “good” or “bad” political behaviors</w:t>
      </w:r>
      <w:r w:rsidRPr="00C31230">
        <w:rPr>
          <w:rFonts w:asciiTheme="majorHAnsi" w:hAnsiTheme="majorHAnsi" w:cstheme="majorHAnsi"/>
          <w:sz w:val="16"/>
        </w:rPr>
        <w:t xml:space="preserve">.  </w:t>
      </w:r>
    </w:p>
    <w:p w14:paraId="161DF648" w14:textId="77777777" w:rsidR="004F25F3" w:rsidRPr="00C31230" w:rsidRDefault="004F25F3" w:rsidP="004F25F3">
      <w:pPr>
        <w:rPr>
          <w:rFonts w:asciiTheme="majorHAnsi" w:hAnsiTheme="majorHAnsi" w:cstheme="majorHAnsi"/>
          <w:sz w:val="16"/>
        </w:rPr>
      </w:pPr>
      <w:r w:rsidRPr="00C31230">
        <w:rPr>
          <w:rFonts w:asciiTheme="majorHAnsi" w:hAnsiTheme="majorHAnsi" w:cstheme="majorHAnsi"/>
          <w:sz w:val="16"/>
        </w:rPr>
        <w:t xml:space="preserve">At worst, </w:t>
      </w:r>
      <w:r w:rsidRPr="00C31230">
        <w:rPr>
          <w:rStyle w:val="StyleUnderline"/>
          <w:rFonts w:asciiTheme="majorHAnsi" w:hAnsiTheme="majorHAnsi" w:cstheme="majorHAnsi"/>
        </w:rPr>
        <w:t xml:space="preserve">everything is political can privilege a kind of </w:t>
      </w:r>
      <w:r w:rsidRPr="00C31230">
        <w:rPr>
          <w:rStyle w:val="Emphasis"/>
          <w:rFonts w:asciiTheme="majorHAnsi" w:hAnsiTheme="majorHAnsi" w:cstheme="majorHAnsi"/>
          <w:highlight w:val="green"/>
        </w:rPr>
        <w:t xml:space="preserve">left </w:t>
      </w:r>
      <w:r w:rsidRPr="00C31230">
        <w:rPr>
          <w:rStyle w:val="Emphasis"/>
          <w:rFonts w:asciiTheme="majorHAnsi" w:hAnsiTheme="majorHAnsi" w:cstheme="majorHAnsi"/>
        </w:rPr>
        <w:t xml:space="preserve">version of austerity </w:t>
      </w:r>
      <w:r w:rsidRPr="00C31230">
        <w:rPr>
          <w:rStyle w:val="Emphasis"/>
          <w:rFonts w:asciiTheme="majorHAnsi" w:hAnsiTheme="majorHAnsi" w:cstheme="majorHAnsi"/>
          <w:highlight w:val="green"/>
        </w:rPr>
        <w:t>logic</w:t>
      </w:r>
      <w:r w:rsidRPr="00C31230">
        <w:rPr>
          <w:rStyle w:val="StyleUnderline"/>
          <w:rFonts w:asciiTheme="majorHAnsi" w:hAnsiTheme="majorHAnsi" w:cstheme="majorHAnsi"/>
        </w:rPr>
        <w:t xml:space="preserve">, one that </w:t>
      </w:r>
      <w:r w:rsidRPr="00C31230">
        <w:rPr>
          <w:rStyle w:val="StyleUnderline"/>
          <w:rFonts w:asciiTheme="majorHAnsi" w:hAnsiTheme="majorHAnsi" w:cstheme="majorHAnsi"/>
          <w:highlight w:val="green"/>
        </w:rPr>
        <w:t>calls</w:t>
      </w:r>
      <w:r w:rsidRPr="00C31230">
        <w:rPr>
          <w:rStyle w:val="StyleUnderline"/>
          <w:rFonts w:asciiTheme="majorHAnsi" w:hAnsiTheme="majorHAnsi" w:cstheme="majorHAnsi"/>
        </w:rPr>
        <w:t xml:space="preserve"> implicitly </w:t>
      </w:r>
      <w:r w:rsidRPr="00C31230">
        <w:rPr>
          <w:rStyle w:val="StyleUnderline"/>
          <w:rFonts w:asciiTheme="majorHAnsi" w:hAnsiTheme="majorHAnsi" w:cstheme="majorHAnsi"/>
          <w:highlight w:val="green"/>
        </w:rPr>
        <w:t xml:space="preserve">for </w:t>
      </w:r>
      <w:r w:rsidRPr="00C31230">
        <w:rPr>
          <w:rStyle w:val="StyleUnderline"/>
          <w:rFonts w:asciiTheme="majorHAnsi" w:hAnsiTheme="majorHAnsi" w:cstheme="majorHAnsi"/>
        </w:rPr>
        <w:t xml:space="preserve">the </w:t>
      </w:r>
      <w:r w:rsidRPr="00C31230">
        <w:rPr>
          <w:rStyle w:val="Emphasis"/>
          <w:rFonts w:asciiTheme="majorHAnsi" w:hAnsiTheme="majorHAnsi" w:cstheme="majorHAnsi"/>
          <w:highlight w:val="green"/>
        </w:rPr>
        <w:t>abstention from behaviors that don’t serve</w:t>
      </w:r>
      <w:r w:rsidRPr="00C31230">
        <w:rPr>
          <w:rStyle w:val="Emphasis"/>
          <w:rFonts w:asciiTheme="majorHAnsi" w:hAnsiTheme="majorHAnsi" w:cstheme="majorHAnsi"/>
        </w:rPr>
        <w:t xml:space="preserve"> the Higher Purpose of generating and assessing individual behavior in the form of </w:t>
      </w:r>
      <w:r w:rsidRPr="00C31230">
        <w:rPr>
          <w:rStyle w:val="Emphasis"/>
          <w:rFonts w:asciiTheme="majorHAnsi" w:hAnsiTheme="majorHAnsi" w:cstheme="majorHAnsi"/>
          <w:highlight w:val="green"/>
        </w:rPr>
        <w:t>political value</w:t>
      </w:r>
      <w:r w:rsidRPr="00C31230">
        <w:rPr>
          <w:rFonts w:asciiTheme="majorHAnsi" w:hAnsiTheme="majorHAnsi" w:cstheme="majorHAnsi"/>
          <w:sz w:val="16"/>
        </w:rPr>
        <w:t xml:space="preserve">.  </w:t>
      </w:r>
      <w:r w:rsidRPr="00C31230">
        <w:rPr>
          <w:rStyle w:val="StyleUnderline"/>
          <w:rFonts w:asciiTheme="majorHAnsi" w:hAnsiTheme="majorHAnsi" w:cstheme="majorHAnsi"/>
        </w:rPr>
        <w:t>It can only handle self-indulgence and extravagance when those things can be given a justifiable political form, when they can be commended or valorized, in other words, for how radical they are</w:t>
      </w:r>
      <w:r w:rsidRPr="00C31230">
        <w:rPr>
          <w:rFonts w:asciiTheme="majorHAnsi" w:hAnsiTheme="majorHAnsi" w:cstheme="majorHAnsi"/>
          <w:sz w:val="16"/>
        </w:rPr>
        <w:t xml:space="preserve">.  </w:t>
      </w:r>
      <w:r w:rsidRPr="00C31230">
        <w:rPr>
          <w:rStyle w:val="StyleUnderline"/>
          <w:rFonts w:asciiTheme="majorHAnsi" w:hAnsiTheme="majorHAnsi" w:cstheme="majorHAnsi"/>
        </w:rPr>
        <w:t>It can only handle self-indulgence and extravagance</w:t>
      </w:r>
      <w:r w:rsidRPr="00C31230">
        <w:rPr>
          <w:rFonts w:asciiTheme="majorHAnsi" w:hAnsiTheme="majorHAnsi" w:cstheme="majorHAnsi"/>
          <w:sz w:val="16"/>
        </w:rPr>
        <w:t xml:space="preserve">, in other words, </w:t>
      </w:r>
      <w:r w:rsidRPr="00C31230">
        <w:rPr>
          <w:rStyle w:val="StyleUnderline"/>
          <w:rFonts w:asciiTheme="majorHAnsi" w:hAnsiTheme="majorHAnsi" w:cstheme="majorHAnsi"/>
        </w:rPr>
        <w:t>when they cease to be self-indulgent or extravagant at all, and claim, on the flip, to be productive and progressive</w:t>
      </w:r>
      <w:r w:rsidRPr="00C31230">
        <w:rPr>
          <w:rFonts w:asciiTheme="majorHAnsi" w:hAnsiTheme="majorHAnsi" w:cstheme="majorHAnsi"/>
          <w:sz w:val="16"/>
        </w:rPr>
        <w:t xml:space="preserve">. </w:t>
      </w:r>
    </w:p>
    <w:p w14:paraId="167DD4F7" w14:textId="77777777" w:rsidR="004F25F3" w:rsidRPr="00C31230" w:rsidRDefault="004F25F3" w:rsidP="004F25F3">
      <w:pPr>
        <w:rPr>
          <w:rFonts w:asciiTheme="majorHAnsi" w:hAnsiTheme="majorHAnsi" w:cstheme="majorHAnsi"/>
          <w:sz w:val="16"/>
        </w:rPr>
      </w:pPr>
      <w:r w:rsidRPr="00C31230">
        <w:rPr>
          <w:rStyle w:val="StyleUnderline"/>
          <w:rFonts w:asciiTheme="majorHAnsi" w:hAnsiTheme="majorHAnsi" w:cstheme="majorHAnsi"/>
        </w:rPr>
        <w:t xml:space="preserve">Austerity logics, whether they come from the left or the right, get </w:t>
      </w:r>
      <w:r w:rsidRPr="00C31230">
        <w:rPr>
          <w:rStyle w:val="Emphasis"/>
          <w:rFonts w:asciiTheme="majorHAnsi" w:hAnsiTheme="majorHAnsi" w:cstheme="majorHAnsi"/>
          <w:highlight w:val="green"/>
        </w:rPr>
        <w:t xml:space="preserve">articulated through </w:t>
      </w:r>
      <w:r w:rsidRPr="00C31230">
        <w:rPr>
          <w:rStyle w:val="Emphasis"/>
          <w:rFonts w:asciiTheme="majorHAnsi" w:hAnsiTheme="majorHAnsi" w:cstheme="majorHAnsi"/>
        </w:rPr>
        <w:t xml:space="preserve">the bodies of </w:t>
      </w:r>
      <w:r w:rsidRPr="00C31230">
        <w:rPr>
          <w:rStyle w:val="Emphasis"/>
          <w:rFonts w:asciiTheme="majorHAnsi" w:hAnsiTheme="majorHAnsi" w:cstheme="majorHAnsi"/>
          <w:highlight w:val="green"/>
        </w:rPr>
        <w:t xml:space="preserve">black women </w:t>
      </w:r>
      <w:r w:rsidRPr="00C31230">
        <w:rPr>
          <w:rStyle w:val="Emphasis"/>
          <w:rFonts w:asciiTheme="majorHAnsi" w:hAnsiTheme="majorHAnsi" w:cstheme="majorHAnsi"/>
        </w:rPr>
        <w:t xml:space="preserve">by </w:t>
      </w:r>
      <w:r w:rsidRPr="00C31230">
        <w:rPr>
          <w:rStyle w:val="Emphasis"/>
          <w:rFonts w:asciiTheme="majorHAnsi" w:hAnsiTheme="majorHAnsi" w:cstheme="majorHAnsi"/>
          <w:highlight w:val="green"/>
        </w:rPr>
        <w:t>making</w:t>
      </w:r>
      <w:r w:rsidRPr="00C31230">
        <w:rPr>
          <w:rStyle w:val="Emphasis"/>
          <w:rFonts w:asciiTheme="majorHAnsi" w:hAnsiTheme="majorHAnsi" w:cstheme="majorHAnsi"/>
        </w:rPr>
        <w:t xml:space="preserve"> certain kinds of </w:t>
      </w:r>
      <w:r w:rsidRPr="00C31230">
        <w:rPr>
          <w:rStyle w:val="Emphasis"/>
          <w:rFonts w:asciiTheme="majorHAnsi" w:hAnsiTheme="majorHAnsi" w:cstheme="majorHAnsi"/>
          <w:highlight w:val="green"/>
        </w:rPr>
        <w:t>demands on them</w:t>
      </w:r>
      <w:r w:rsidRPr="00C31230">
        <w:rPr>
          <w:rFonts w:asciiTheme="majorHAnsi" w:hAnsiTheme="majorHAnsi" w:cstheme="majorHAnsi"/>
          <w:sz w:val="16"/>
        </w:rPr>
        <w:t>.  An important thing to understand about these demands</w:t>
      </w:r>
      <w:r w:rsidRPr="00C31230">
        <w:rPr>
          <w:rFonts w:asciiTheme="majorHAnsi" w:hAnsiTheme="majorHAnsi" w:cstheme="majorHAnsi"/>
          <w:sz w:val="12"/>
        </w:rPr>
        <w:t xml:space="preserve"> </w:t>
      </w:r>
      <w:r w:rsidRPr="00C31230">
        <w:rPr>
          <w:rFonts w:asciiTheme="majorHAnsi" w:hAnsiTheme="majorHAnsi" w:cstheme="majorHAnsi"/>
          <w:sz w:val="16"/>
        </w:rPr>
        <w:t xml:space="preserve">is </w:t>
      </w:r>
      <w:r w:rsidRPr="00C31230">
        <w:rPr>
          <w:rStyle w:val="StyleUnderline"/>
          <w:rFonts w:asciiTheme="majorHAnsi" w:hAnsiTheme="majorHAnsi" w:cstheme="majorHAnsi"/>
        </w:rPr>
        <w:t>that</w:t>
      </w:r>
      <w:r w:rsidRPr="00C31230">
        <w:rPr>
          <w:rFonts w:asciiTheme="majorHAnsi" w:hAnsiTheme="majorHAnsi" w:cstheme="majorHAnsi"/>
          <w:sz w:val="16"/>
        </w:rPr>
        <w:t xml:space="preserve"> they </w:t>
      </w:r>
      <w:r w:rsidRPr="00C31230">
        <w:rPr>
          <w:rStyle w:val="Emphasis"/>
          <w:rFonts w:asciiTheme="majorHAnsi" w:hAnsiTheme="majorHAnsi" w:cstheme="majorHAnsi"/>
        </w:rPr>
        <w:t>do not simply take the form of general devaluation</w:t>
      </w:r>
      <w:r w:rsidRPr="00C31230">
        <w:rPr>
          <w:rFonts w:asciiTheme="majorHAnsi" w:hAnsiTheme="majorHAnsi" w:cstheme="majorHAnsi"/>
          <w:sz w:val="16"/>
        </w:rPr>
        <w:t xml:space="preserve">.  </w:t>
      </w:r>
      <w:r w:rsidRPr="00C31230">
        <w:rPr>
          <w:rStyle w:val="StyleUnderline"/>
          <w:rFonts w:asciiTheme="majorHAnsi" w:hAnsiTheme="majorHAnsi" w:cstheme="majorHAnsi"/>
        </w:rPr>
        <w:t>They do not simply take the form of the welfare queen stereotype</w:t>
      </w:r>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They can also </w:t>
      </w:r>
      <w:r w:rsidRPr="00C31230">
        <w:rPr>
          <w:rStyle w:val="StyleUnderline"/>
          <w:rFonts w:asciiTheme="majorHAnsi" w:hAnsiTheme="majorHAnsi" w:cstheme="majorHAnsi"/>
          <w:highlight w:val="green"/>
        </w:rPr>
        <w:t xml:space="preserve">take </w:t>
      </w:r>
      <w:r w:rsidRPr="00C31230">
        <w:rPr>
          <w:rStyle w:val="StyleUnderline"/>
          <w:rFonts w:asciiTheme="majorHAnsi" w:hAnsiTheme="majorHAnsi" w:cstheme="majorHAnsi"/>
        </w:rPr>
        <w:t xml:space="preserve">the </w:t>
      </w:r>
      <w:r w:rsidRPr="00C31230">
        <w:rPr>
          <w:rStyle w:val="StyleUnderline"/>
          <w:rFonts w:asciiTheme="majorHAnsi" w:hAnsiTheme="majorHAnsi" w:cstheme="majorHAnsi"/>
          <w:highlight w:val="green"/>
        </w:rPr>
        <w:t>form of</w:t>
      </w:r>
      <w:r w:rsidRPr="00C31230">
        <w:rPr>
          <w:rStyle w:val="StyleUnderline"/>
          <w:rFonts w:asciiTheme="majorHAnsi" w:hAnsiTheme="majorHAnsi" w:cstheme="majorHAnsi"/>
        </w:rPr>
        <w:t xml:space="preserve"> a </w:t>
      </w:r>
      <w:r w:rsidRPr="00C31230">
        <w:rPr>
          <w:rStyle w:val="Emphasis"/>
          <w:rFonts w:asciiTheme="majorHAnsi" w:hAnsiTheme="majorHAnsi" w:cstheme="majorHAnsi"/>
        </w:rPr>
        <w:t xml:space="preserve">general </w:t>
      </w:r>
      <w:r w:rsidRPr="00C31230">
        <w:rPr>
          <w:rStyle w:val="Emphasis"/>
          <w:rFonts w:asciiTheme="majorHAnsi" w:hAnsiTheme="majorHAnsi" w:cstheme="majorHAnsi"/>
          <w:highlight w:val="green"/>
        </w:rPr>
        <w:t>overinvestment</w:t>
      </w:r>
      <w:r w:rsidRPr="00C31230">
        <w:rPr>
          <w:rStyle w:val="StyleUnderline"/>
          <w:rFonts w:asciiTheme="majorHAnsi" w:hAnsiTheme="majorHAnsi" w:cstheme="majorHAnsi"/>
          <w:highlight w:val="green"/>
        </w:rPr>
        <w:t xml:space="preserve"> or </w:t>
      </w:r>
      <w:proofErr w:type="spellStart"/>
      <w:r w:rsidRPr="00C31230">
        <w:rPr>
          <w:rStyle w:val="Emphasis"/>
          <w:rFonts w:asciiTheme="majorHAnsi" w:hAnsiTheme="majorHAnsi" w:cstheme="majorHAnsi"/>
          <w:highlight w:val="green"/>
        </w:rPr>
        <w:t>hypervaluation</w:t>
      </w:r>
      <w:proofErr w:type="spellEnd"/>
      <w:r w:rsidRPr="00C31230">
        <w:rPr>
          <w:rFonts w:asciiTheme="majorHAnsi" w:hAnsiTheme="majorHAnsi" w:cstheme="majorHAnsi"/>
          <w:sz w:val="16"/>
        </w:rPr>
        <w:t>—</w:t>
      </w:r>
      <w:r w:rsidRPr="00C31230">
        <w:rPr>
          <w:rStyle w:val="StyleUnderline"/>
          <w:rFonts w:asciiTheme="majorHAnsi" w:hAnsiTheme="majorHAnsi" w:cstheme="majorHAnsi"/>
          <w:highlight w:val="green"/>
        </w:rPr>
        <w:t xml:space="preserve">in </w:t>
      </w:r>
      <w:r w:rsidRPr="00C31230">
        <w:rPr>
          <w:rStyle w:val="StyleUnderline"/>
          <w:rFonts w:asciiTheme="majorHAnsi" w:hAnsiTheme="majorHAnsi" w:cstheme="majorHAnsi"/>
        </w:rPr>
        <w:t xml:space="preserve">feelings and </w:t>
      </w:r>
      <w:r w:rsidRPr="00C31230">
        <w:rPr>
          <w:rStyle w:val="StyleUnderline"/>
          <w:rFonts w:asciiTheme="majorHAnsi" w:hAnsiTheme="majorHAnsi" w:cstheme="majorHAnsi"/>
          <w:highlight w:val="green"/>
        </w:rPr>
        <w:t>performances</w:t>
      </w:r>
      <w:r w:rsidRPr="00C31230">
        <w:rPr>
          <w:rStyle w:val="StyleUnderline"/>
          <w:rFonts w:asciiTheme="majorHAnsi" w:hAnsiTheme="majorHAnsi" w:cstheme="majorHAnsi"/>
        </w:rPr>
        <w:t xml:space="preserve"> of excessive admiration, deference, and high regard</w:t>
      </w:r>
      <w:r w:rsidRPr="00C31230">
        <w:rPr>
          <w:rFonts w:asciiTheme="majorHAnsi" w:hAnsiTheme="majorHAnsi" w:cstheme="majorHAnsi"/>
          <w:sz w:val="16"/>
        </w:rPr>
        <w:t xml:space="preserve">.  </w:t>
      </w:r>
      <w:r w:rsidRPr="00C31230">
        <w:rPr>
          <w:rStyle w:val="StyleUnderline"/>
          <w:rFonts w:asciiTheme="majorHAnsi" w:hAnsiTheme="majorHAnsi" w:cstheme="majorHAnsi"/>
        </w:rPr>
        <w:t>They can inhabit the expectation</w:t>
      </w:r>
      <w:r w:rsidRPr="00C31230">
        <w:rPr>
          <w:rFonts w:asciiTheme="majorHAnsi" w:hAnsiTheme="majorHAnsi" w:cstheme="majorHAnsi"/>
          <w:sz w:val="16"/>
        </w:rPr>
        <w:t xml:space="preserve">—an expectation </w:t>
      </w:r>
      <w:r w:rsidRPr="00C31230">
        <w:rPr>
          <w:rStyle w:val="StyleUnderline"/>
          <w:rFonts w:asciiTheme="majorHAnsi" w:hAnsiTheme="majorHAnsi" w:cstheme="majorHAnsi"/>
        </w:rPr>
        <w:t>that</w:t>
      </w:r>
      <w:r w:rsidRPr="00C31230">
        <w:rPr>
          <w:rFonts w:asciiTheme="majorHAnsi" w:hAnsiTheme="majorHAnsi" w:cstheme="majorHAnsi"/>
          <w:sz w:val="16"/>
        </w:rPr>
        <w:t xml:space="preserve">, again, </w:t>
      </w:r>
      <w:r w:rsidRPr="00C31230">
        <w:rPr>
          <w:rStyle w:val="StyleUnderline"/>
          <w:rFonts w:asciiTheme="majorHAnsi" w:hAnsiTheme="majorHAnsi" w:cstheme="majorHAnsi"/>
        </w:rPr>
        <w:t>can have the force of a demand</w:t>
      </w:r>
      <w:r w:rsidRPr="00C31230">
        <w:rPr>
          <w:rFonts w:asciiTheme="majorHAnsi" w:hAnsiTheme="majorHAnsi" w:cstheme="majorHAnsi"/>
          <w:sz w:val="16"/>
        </w:rPr>
        <w:t>—</w:t>
      </w:r>
      <w:proofErr w:type="gramStart"/>
      <w:r w:rsidRPr="00C31230">
        <w:rPr>
          <w:rStyle w:val="Emphasis"/>
          <w:rFonts w:asciiTheme="majorHAnsi" w:hAnsiTheme="majorHAnsi" w:cstheme="majorHAnsi"/>
        </w:rPr>
        <w:t>that black women</w:t>
      </w:r>
      <w:proofErr w:type="gramEnd"/>
      <w:r w:rsidRPr="00C31230">
        <w:rPr>
          <w:rStyle w:val="Emphasis"/>
          <w:rFonts w:asciiTheme="majorHAnsi" w:hAnsiTheme="majorHAnsi" w:cstheme="majorHAnsi"/>
        </w:rPr>
        <w:t xml:space="preserve"> embody a kind of superhuman strength</w:t>
      </w:r>
      <w:r w:rsidRPr="00C31230">
        <w:rPr>
          <w:rStyle w:val="StyleUnderline"/>
          <w:rFonts w:asciiTheme="majorHAnsi" w:hAnsiTheme="majorHAnsi" w:cstheme="majorHAnsi"/>
        </w:rPr>
        <w:t xml:space="preserve">, or that they </w:t>
      </w:r>
      <w:r w:rsidRPr="00C31230">
        <w:rPr>
          <w:rStyle w:val="StyleUnderline"/>
          <w:rFonts w:asciiTheme="majorHAnsi" w:hAnsiTheme="majorHAnsi" w:cstheme="majorHAnsi"/>
        </w:rPr>
        <w:lastRenderedPageBreak/>
        <w:t>inherently possess an exceedingly resolute political consciousness</w:t>
      </w:r>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Unlike the bad faith that underwrites the demonization of black women as unproductive, this leftist </w:t>
      </w:r>
      <w:proofErr w:type="spellStart"/>
      <w:r w:rsidRPr="00C31230">
        <w:rPr>
          <w:rStyle w:val="StyleUnderline"/>
          <w:rFonts w:asciiTheme="majorHAnsi" w:hAnsiTheme="majorHAnsi" w:cstheme="majorHAnsi"/>
        </w:rPr>
        <w:t>hypervaluation</w:t>
      </w:r>
      <w:proofErr w:type="spellEnd"/>
      <w:r w:rsidRPr="00C31230">
        <w:rPr>
          <w:rStyle w:val="StyleUnderline"/>
          <w:rFonts w:asciiTheme="majorHAnsi" w:hAnsiTheme="majorHAnsi" w:cstheme="majorHAnsi"/>
        </w:rPr>
        <w:t xml:space="preserve"> of black women often takes the form of love</w:t>
      </w:r>
      <w:r w:rsidRPr="00C31230">
        <w:rPr>
          <w:rFonts w:asciiTheme="majorHAnsi" w:hAnsiTheme="majorHAnsi" w:cstheme="majorHAnsi"/>
          <w:sz w:val="16"/>
        </w:rPr>
        <w:t xml:space="preserve">.  </w:t>
      </w:r>
    </w:p>
    <w:p w14:paraId="745FD308" w14:textId="77777777" w:rsidR="004F25F3" w:rsidRPr="00C31230" w:rsidRDefault="004F25F3" w:rsidP="004F25F3">
      <w:pPr>
        <w:rPr>
          <w:rFonts w:asciiTheme="majorHAnsi" w:hAnsiTheme="majorHAnsi" w:cstheme="majorHAnsi"/>
          <w:sz w:val="16"/>
        </w:rPr>
      </w:pPr>
      <w:r w:rsidRPr="00C31230">
        <w:rPr>
          <w:rFonts w:asciiTheme="majorHAnsi" w:hAnsiTheme="majorHAnsi" w:cstheme="majorHAnsi"/>
          <w:sz w:val="16"/>
        </w:rPr>
        <w:t xml:space="preserve">Love: Killing love, perhaps. </w:t>
      </w:r>
      <w:r w:rsidRPr="00C31230">
        <w:rPr>
          <w:rStyle w:val="StyleUnderline"/>
          <w:rFonts w:asciiTheme="majorHAnsi" w:hAnsiTheme="majorHAnsi" w:cstheme="majorHAnsi"/>
        </w:rPr>
        <w:t xml:space="preserve">It is the kind of love that </w:t>
      </w:r>
      <w:r w:rsidRPr="00C31230">
        <w:rPr>
          <w:rStyle w:val="StyleUnderline"/>
          <w:rFonts w:asciiTheme="majorHAnsi" w:hAnsiTheme="majorHAnsi" w:cstheme="majorHAnsi"/>
          <w:highlight w:val="green"/>
        </w:rPr>
        <w:t>solicits</w:t>
      </w:r>
      <w:r w:rsidRPr="00C31230">
        <w:rPr>
          <w:rStyle w:val="StyleUnderline"/>
          <w:rFonts w:asciiTheme="majorHAnsi" w:hAnsiTheme="majorHAnsi" w:cstheme="majorHAnsi"/>
        </w:rPr>
        <w:t xml:space="preserve"> a </w:t>
      </w:r>
      <w:r w:rsidRPr="00C31230">
        <w:rPr>
          <w:rStyle w:val="StyleUnderline"/>
          <w:rFonts w:asciiTheme="majorHAnsi" w:hAnsiTheme="majorHAnsi" w:cstheme="majorHAnsi"/>
          <w:highlight w:val="green"/>
        </w:rPr>
        <w:t>constant performance from black women</w:t>
      </w:r>
      <w:r w:rsidRPr="00C31230">
        <w:rPr>
          <w:rStyle w:val="StyleUnderline"/>
          <w:rFonts w:asciiTheme="majorHAnsi" w:hAnsiTheme="majorHAnsi" w:cstheme="majorHAnsi"/>
        </w:rPr>
        <w:t xml:space="preserve">, one that </w:t>
      </w:r>
      <w:r w:rsidRPr="00C31230">
        <w:rPr>
          <w:rStyle w:val="StyleUnderline"/>
          <w:rFonts w:asciiTheme="majorHAnsi" w:hAnsiTheme="majorHAnsi" w:cstheme="majorHAnsi"/>
          <w:highlight w:val="green"/>
        </w:rPr>
        <w:t>demands</w:t>
      </w:r>
      <w:r w:rsidRPr="00C31230">
        <w:rPr>
          <w:rStyle w:val="StyleUnderline"/>
          <w:rFonts w:asciiTheme="majorHAnsi" w:hAnsiTheme="majorHAnsi" w:cstheme="majorHAnsi"/>
        </w:rPr>
        <w:t xml:space="preserve"> that </w:t>
      </w:r>
      <w:r w:rsidRPr="00C31230">
        <w:rPr>
          <w:rStyle w:val="StyleUnderline"/>
          <w:rFonts w:asciiTheme="majorHAnsi" w:hAnsiTheme="majorHAnsi" w:cstheme="majorHAnsi"/>
          <w:highlight w:val="green"/>
        </w:rPr>
        <w:t xml:space="preserve">they be </w:t>
      </w:r>
      <w:r w:rsidRPr="00C31230">
        <w:rPr>
          <w:rStyle w:val="Emphasis"/>
          <w:rFonts w:asciiTheme="majorHAnsi" w:hAnsiTheme="majorHAnsi" w:cstheme="majorHAnsi"/>
          <w:highlight w:val="green"/>
        </w:rPr>
        <w:t>endlessly productive</w:t>
      </w:r>
      <w:r w:rsidRPr="00C31230">
        <w:rPr>
          <w:rStyle w:val="Emphasis"/>
          <w:rFonts w:asciiTheme="majorHAnsi" w:hAnsiTheme="majorHAnsi" w:cstheme="majorHAnsi"/>
        </w:rPr>
        <w:t>, endlessly working</w:t>
      </w:r>
      <w:r w:rsidRPr="00C31230">
        <w:rPr>
          <w:rStyle w:val="StyleUnderline"/>
          <w:rFonts w:asciiTheme="majorHAnsi" w:hAnsiTheme="majorHAnsi" w:cstheme="majorHAnsi"/>
        </w:rPr>
        <w:t>, for the movement, even after death</w:t>
      </w:r>
      <w:r w:rsidRPr="00C31230">
        <w:rPr>
          <w:rFonts w:asciiTheme="majorHAnsi" w:hAnsiTheme="majorHAnsi" w:cstheme="majorHAnsi"/>
          <w:sz w:val="16"/>
        </w:rPr>
        <w:t xml:space="preserve">.  It is for this reason that I spent some time in the last post attempting to contest the deification of Lorde: I want to make visible just how much work is implicitly called for in the desire for black women to be adequate to what is asked of them–which they very well may also want of themselves.  The point is that </w:t>
      </w:r>
      <w:r w:rsidRPr="00C31230">
        <w:rPr>
          <w:rStyle w:val="StyleUnderline"/>
          <w:rFonts w:asciiTheme="majorHAnsi" w:hAnsiTheme="majorHAnsi" w:cstheme="majorHAnsi"/>
        </w:rPr>
        <w:t xml:space="preserve">any politics that seeks to </w:t>
      </w:r>
      <w:r w:rsidRPr="00C31230">
        <w:rPr>
          <w:rStyle w:val="StyleUnderline"/>
          <w:rFonts w:asciiTheme="majorHAnsi" w:hAnsiTheme="majorHAnsi" w:cstheme="majorHAnsi"/>
          <w:highlight w:val="green"/>
        </w:rPr>
        <w:t>celebrate</w:t>
      </w:r>
      <w:r w:rsidRPr="00C31230">
        <w:rPr>
          <w:rStyle w:val="StyleUnderline"/>
          <w:rFonts w:asciiTheme="majorHAnsi" w:hAnsiTheme="majorHAnsi" w:cstheme="majorHAnsi"/>
        </w:rPr>
        <w:t xml:space="preserve"> the seemingly </w:t>
      </w:r>
      <w:r w:rsidRPr="00C31230">
        <w:rPr>
          <w:rStyle w:val="StyleUnderline"/>
          <w:rFonts w:asciiTheme="majorHAnsi" w:hAnsiTheme="majorHAnsi" w:cstheme="majorHAnsi"/>
          <w:highlight w:val="green"/>
        </w:rPr>
        <w:t>superhuman</w:t>
      </w:r>
      <w:r w:rsidRPr="00C31230">
        <w:rPr>
          <w:rStyle w:val="StyleUnderline"/>
          <w:rFonts w:asciiTheme="majorHAnsi" w:hAnsiTheme="majorHAnsi" w:cstheme="majorHAnsi"/>
        </w:rPr>
        <w:t xml:space="preserve"> accomplishments of </w:t>
      </w:r>
      <w:r w:rsidRPr="00C31230">
        <w:rPr>
          <w:rStyle w:val="StyleUnderline"/>
          <w:rFonts w:asciiTheme="majorHAnsi" w:hAnsiTheme="majorHAnsi" w:cstheme="majorHAnsi"/>
          <w:highlight w:val="green"/>
        </w:rPr>
        <w:t xml:space="preserve">black women </w:t>
      </w:r>
      <w:r w:rsidRPr="00C31230">
        <w:rPr>
          <w:rStyle w:val="Emphasis"/>
          <w:rFonts w:asciiTheme="majorHAnsi" w:hAnsiTheme="majorHAnsi" w:cstheme="majorHAnsi"/>
          <w:highlight w:val="green"/>
        </w:rPr>
        <w:t xml:space="preserve">can become </w:t>
      </w:r>
      <w:r w:rsidRPr="00C31230">
        <w:rPr>
          <w:rStyle w:val="Emphasis"/>
          <w:rFonts w:asciiTheme="majorHAnsi" w:hAnsiTheme="majorHAnsi" w:cstheme="majorHAnsi"/>
        </w:rPr>
        <w:t xml:space="preserve">the </w:t>
      </w:r>
      <w:r w:rsidRPr="00C31230">
        <w:rPr>
          <w:rStyle w:val="Emphasis"/>
          <w:rFonts w:asciiTheme="majorHAnsi" w:hAnsiTheme="majorHAnsi" w:cstheme="majorHAnsi"/>
          <w:highlight w:val="green"/>
        </w:rPr>
        <w:t xml:space="preserve">unwitting collaborator </w:t>
      </w:r>
      <w:r w:rsidRPr="00C31230">
        <w:rPr>
          <w:rStyle w:val="Emphasis"/>
          <w:rFonts w:asciiTheme="majorHAnsi" w:hAnsiTheme="majorHAnsi" w:cstheme="majorHAnsi"/>
        </w:rPr>
        <w:t xml:space="preserve">with the entire field of the political that </w:t>
      </w:r>
      <w:r w:rsidRPr="00C31230">
        <w:rPr>
          <w:rStyle w:val="Emphasis"/>
          <w:rFonts w:asciiTheme="majorHAnsi" w:hAnsiTheme="majorHAnsi" w:cstheme="majorHAnsi"/>
          <w:highlight w:val="green"/>
        </w:rPr>
        <w:t>we</w:t>
      </w:r>
      <w:r w:rsidRPr="00C31230">
        <w:rPr>
          <w:rStyle w:val="Emphasis"/>
          <w:rFonts w:asciiTheme="majorHAnsi" w:hAnsiTheme="majorHAnsi" w:cstheme="majorHAnsi"/>
        </w:rPr>
        <w:t xml:space="preserve"> might </w:t>
      </w:r>
      <w:r w:rsidRPr="00C31230">
        <w:rPr>
          <w:rStyle w:val="Emphasis"/>
          <w:rFonts w:asciiTheme="majorHAnsi" w:hAnsiTheme="majorHAnsi" w:cstheme="majorHAnsi"/>
          <w:highlight w:val="green"/>
        </w:rPr>
        <w:t>want to contest</w:t>
      </w:r>
      <w:r w:rsidRPr="00C31230">
        <w:rPr>
          <w:rStyle w:val="StyleUnderline"/>
          <w:rFonts w:asciiTheme="majorHAnsi" w:hAnsiTheme="majorHAnsi" w:cstheme="majorHAnsi"/>
        </w:rPr>
        <w:t xml:space="preserve">, a field </w:t>
      </w:r>
      <w:r w:rsidRPr="00C31230">
        <w:rPr>
          <w:rStyle w:val="StyleUnderline"/>
          <w:rFonts w:asciiTheme="majorHAnsi" w:hAnsiTheme="majorHAnsi" w:cstheme="majorHAnsi"/>
          <w:highlight w:val="green"/>
        </w:rPr>
        <w:t xml:space="preserve">in which </w:t>
      </w:r>
      <w:r w:rsidRPr="00C31230">
        <w:rPr>
          <w:rStyle w:val="Emphasis"/>
          <w:rFonts w:asciiTheme="majorHAnsi" w:hAnsiTheme="majorHAnsi" w:cstheme="majorHAnsi"/>
        </w:rPr>
        <w:t xml:space="preserve">the superhuman demands placed on black women are </w:t>
      </w:r>
      <w:r w:rsidRPr="00C31230">
        <w:rPr>
          <w:rStyle w:val="Emphasis"/>
          <w:rFonts w:asciiTheme="majorHAnsi" w:hAnsiTheme="majorHAnsi" w:cstheme="majorHAnsi"/>
          <w:highlight w:val="green"/>
        </w:rPr>
        <w:t>nothing short of murderous</w:t>
      </w:r>
      <w:r w:rsidRPr="00C31230">
        <w:rPr>
          <w:rFonts w:asciiTheme="majorHAnsi" w:hAnsiTheme="majorHAnsi" w:cstheme="majorHAnsi"/>
          <w:sz w:val="16"/>
        </w:rPr>
        <w:t xml:space="preserve">. The point is, </w:t>
      </w:r>
      <w:r w:rsidRPr="00C31230">
        <w:rPr>
          <w:rStyle w:val="StyleUnderline"/>
          <w:rFonts w:asciiTheme="majorHAnsi" w:hAnsiTheme="majorHAnsi" w:cstheme="majorHAnsi"/>
        </w:rPr>
        <w:t xml:space="preserve">while it may appear to honor the Audre </w:t>
      </w:r>
      <w:proofErr w:type="spellStart"/>
      <w:r w:rsidRPr="00C31230">
        <w:rPr>
          <w:rStyle w:val="StyleUnderline"/>
          <w:rFonts w:asciiTheme="majorHAnsi" w:hAnsiTheme="majorHAnsi" w:cstheme="majorHAnsi"/>
        </w:rPr>
        <w:t>Lordes</w:t>
      </w:r>
      <w:proofErr w:type="spellEnd"/>
      <w:r w:rsidRPr="00C31230">
        <w:rPr>
          <w:rFonts w:asciiTheme="majorHAnsi" w:hAnsiTheme="majorHAnsi" w:cstheme="majorHAnsi"/>
          <w:sz w:val="16"/>
        </w:rPr>
        <w:t xml:space="preserve"> (1934-1992) </w:t>
      </w:r>
      <w:r w:rsidRPr="00C31230">
        <w:rPr>
          <w:rStyle w:val="StyleUnderline"/>
          <w:rFonts w:asciiTheme="majorHAnsi" w:hAnsiTheme="majorHAnsi" w:cstheme="majorHAnsi"/>
        </w:rPr>
        <w:t>and the Barbara Christians</w:t>
      </w:r>
      <w:r w:rsidRPr="00C31230">
        <w:rPr>
          <w:rFonts w:asciiTheme="majorHAnsi" w:hAnsiTheme="majorHAnsi" w:cstheme="majorHAnsi"/>
          <w:sz w:val="16"/>
        </w:rPr>
        <w:t xml:space="preserve"> (1943-2000) </w:t>
      </w:r>
      <w:r w:rsidRPr="00C31230">
        <w:rPr>
          <w:rStyle w:val="StyleUnderline"/>
          <w:rFonts w:asciiTheme="majorHAnsi" w:hAnsiTheme="majorHAnsi" w:cstheme="majorHAnsi"/>
        </w:rPr>
        <w:t>and the VèVè Clarks</w:t>
      </w:r>
      <w:r w:rsidRPr="00C31230">
        <w:rPr>
          <w:rFonts w:asciiTheme="majorHAnsi" w:hAnsiTheme="majorHAnsi" w:cstheme="majorHAnsi"/>
          <w:sz w:val="16"/>
        </w:rPr>
        <w:t xml:space="preserve"> (1944-2007) </w:t>
      </w:r>
      <w:r w:rsidRPr="00C31230">
        <w:rPr>
          <w:rStyle w:val="StyleUnderline"/>
          <w:rFonts w:asciiTheme="majorHAnsi" w:hAnsiTheme="majorHAnsi" w:cstheme="majorHAnsi"/>
        </w:rPr>
        <w:t>and the Sherley Anne Williamses</w:t>
      </w:r>
      <w:r w:rsidRPr="00C31230">
        <w:rPr>
          <w:rFonts w:asciiTheme="majorHAnsi" w:hAnsiTheme="majorHAnsi" w:cstheme="majorHAnsi"/>
          <w:sz w:val="16"/>
        </w:rPr>
        <w:t xml:space="preserve"> (1944-1999) </w:t>
      </w:r>
      <w:r w:rsidRPr="00C31230">
        <w:rPr>
          <w:rStyle w:val="StyleUnderline"/>
          <w:rFonts w:asciiTheme="majorHAnsi" w:hAnsiTheme="majorHAnsi" w:cstheme="majorHAnsi"/>
        </w:rPr>
        <w:t xml:space="preserve">with the demand that they rest in power, </w:t>
      </w:r>
      <w:r w:rsidRPr="00C31230">
        <w:rPr>
          <w:rStyle w:val="Emphasis"/>
          <w:rFonts w:asciiTheme="majorHAnsi" w:hAnsiTheme="majorHAnsi" w:cstheme="majorHAnsi"/>
        </w:rPr>
        <w:t>there may also be an ethics, if not also a justice, in insisting on their right to rest in peace</w:t>
      </w:r>
      <w:r w:rsidRPr="00C31230">
        <w:rPr>
          <w:rFonts w:asciiTheme="majorHAnsi" w:hAnsiTheme="majorHAnsi" w:cstheme="majorHAnsi"/>
          <w:sz w:val="16"/>
        </w:rPr>
        <w:t>.</w:t>
      </w:r>
    </w:p>
    <w:p w14:paraId="1B2FC8CD"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Hartman’s archival work on slavery is a form of pained redress rooted in a melancholic slavish relationship to history. Blackness as a lack in need of suture locks the archive out of history as an objective unit which can be made fully present, authenticated, and exposed- the colonial ideal of transparency. The fantasy of an intimate relationship to the past and a pre-given fixity of ontological damnation makes their impacts structurally inevitable</w:t>
      </w:r>
    </w:p>
    <w:p w14:paraId="133733B9" w14:textId="77777777" w:rsidR="004F25F3" w:rsidRPr="00C31230" w:rsidRDefault="004F25F3" w:rsidP="004F25F3">
      <w:pPr>
        <w:spacing w:after="0"/>
        <w:rPr>
          <w:rFonts w:asciiTheme="majorHAnsi" w:hAnsiTheme="majorHAnsi" w:cstheme="majorHAnsi"/>
        </w:rPr>
      </w:pPr>
      <w:r w:rsidRPr="00C31230">
        <w:rPr>
          <w:rStyle w:val="Style13ptBold"/>
          <w:rFonts w:asciiTheme="majorHAnsi" w:hAnsiTheme="majorHAnsi" w:cstheme="majorHAnsi"/>
        </w:rPr>
        <w:t>Best 15</w:t>
      </w:r>
      <w:r w:rsidRPr="00C31230">
        <w:rPr>
          <w:rFonts w:asciiTheme="majorHAnsi" w:hAnsiTheme="majorHAnsi" w:cstheme="majorHAnsi"/>
        </w:rPr>
        <w:t xml:space="preserve"> </w:t>
      </w:r>
    </w:p>
    <w:p w14:paraId="47C7EC1D" w14:textId="77777777" w:rsidR="004F25F3" w:rsidRPr="00C31230" w:rsidRDefault="004F25F3" w:rsidP="004F25F3">
      <w:pPr>
        <w:spacing w:after="0"/>
        <w:rPr>
          <w:rFonts w:asciiTheme="majorHAnsi" w:hAnsiTheme="majorHAnsi" w:cstheme="majorHAnsi"/>
        </w:rPr>
      </w:pPr>
      <w:r w:rsidRPr="00C31230">
        <w:rPr>
          <w:rFonts w:asciiTheme="majorHAnsi" w:hAnsiTheme="majorHAnsi" w:cstheme="majorHAnsi"/>
        </w:rPr>
        <w:t xml:space="preserve">(Stephen Best, associate professor of English at UC Berkeley, PhD from the University of Pennsylvania, November 2015, “Come and Gone,” </w:t>
      </w:r>
      <w:r w:rsidRPr="00C31230">
        <w:rPr>
          <w:rFonts w:asciiTheme="majorHAnsi" w:hAnsiTheme="majorHAnsi" w:cstheme="majorHAnsi"/>
          <w:i/>
        </w:rPr>
        <w:t xml:space="preserve">small axe: a </w:t>
      </w:r>
      <w:proofErr w:type="spellStart"/>
      <w:r w:rsidRPr="00C31230">
        <w:rPr>
          <w:rFonts w:asciiTheme="majorHAnsi" w:hAnsiTheme="majorHAnsi" w:cstheme="majorHAnsi"/>
          <w:i/>
        </w:rPr>
        <w:t>caribbean</w:t>
      </w:r>
      <w:proofErr w:type="spellEnd"/>
      <w:r w:rsidRPr="00C31230">
        <w:rPr>
          <w:rFonts w:asciiTheme="majorHAnsi" w:hAnsiTheme="majorHAnsi" w:cstheme="majorHAnsi"/>
          <w:i/>
        </w:rPr>
        <w:t xml:space="preserve"> journal of criticism</w:t>
      </w:r>
      <w:r w:rsidRPr="00C31230">
        <w:rPr>
          <w:rFonts w:asciiTheme="majorHAnsi" w:hAnsiTheme="majorHAnsi" w:cstheme="majorHAnsi"/>
        </w:rPr>
        <w:t xml:space="preserve"> Volume 19 Number 3, modified) </w:t>
      </w:r>
      <w:proofErr w:type="spellStart"/>
      <w:r w:rsidRPr="00C31230">
        <w:rPr>
          <w:rFonts w:asciiTheme="majorHAnsi" w:hAnsiTheme="majorHAnsi" w:cstheme="majorHAnsi"/>
        </w:rPr>
        <w:t>gz</w:t>
      </w:r>
      <w:proofErr w:type="spellEnd"/>
    </w:p>
    <w:p w14:paraId="5BB9FF4E" w14:textId="77777777" w:rsidR="004F25F3" w:rsidRPr="00C31230" w:rsidRDefault="004F25F3" w:rsidP="004F25F3">
      <w:pPr>
        <w:spacing w:after="0"/>
        <w:rPr>
          <w:rFonts w:asciiTheme="majorHAnsi" w:hAnsiTheme="majorHAnsi" w:cstheme="majorHAnsi"/>
        </w:rPr>
      </w:pPr>
    </w:p>
    <w:p w14:paraId="09844D53" w14:textId="77777777" w:rsidR="004F25F3" w:rsidRPr="00C31230" w:rsidRDefault="004F25F3" w:rsidP="004F25F3">
      <w:pPr>
        <w:rPr>
          <w:rFonts w:asciiTheme="majorHAnsi" w:hAnsiTheme="majorHAnsi" w:cstheme="majorHAnsi"/>
          <w:sz w:val="16"/>
        </w:rPr>
      </w:pPr>
      <w:r w:rsidRPr="00C31230">
        <w:rPr>
          <w:rFonts w:asciiTheme="majorHAnsi" w:hAnsiTheme="majorHAnsi" w:cstheme="majorHAnsi"/>
          <w:sz w:val="16"/>
        </w:rPr>
        <w:t xml:space="preserve">Huey Copeland asserts, in his magnificent new book </w:t>
      </w:r>
      <w:r w:rsidRPr="00C31230">
        <w:rPr>
          <w:rFonts w:asciiTheme="majorHAnsi" w:hAnsiTheme="majorHAnsi" w:cstheme="majorHAnsi"/>
          <w:i/>
          <w:sz w:val="16"/>
        </w:rPr>
        <w:t>Bound to Appear: Art, Slavery, and the Site of Blackness in Multicultural America</w:t>
      </w:r>
      <w:r w:rsidRPr="00C31230">
        <w:rPr>
          <w:rFonts w:asciiTheme="majorHAnsi" w:hAnsiTheme="majorHAnsi" w:cstheme="majorHAnsi"/>
          <w:sz w:val="16"/>
        </w:rPr>
        <w:t xml:space="preserve">, that the high-water mark of this complex visuality occurred during the black renaissance of the 1980s—a period of frenetic artistic activity, centered in New York and identified by many (Copeland included) with </w:t>
      </w:r>
      <w:r w:rsidRPr="00C31230">
        <w:rPr>
          <w:rStyle w:val="StyleUnderline"/>
          <w:rFonts w:asciiTheme="majorHAnsi" w:hAnsiTheme="majorHAnsi" w:cstheme="majorHAnsi"/>
        </w:rPr>
        <w:t xml:space="preserve">the publication of Toni Morrison's </w:t>
      </w:r>
      <w:r w:rsidRPr="00C31230">
        <w:rPr>
          <w:rStyle w:val="StyleUnderline"/>
          <w:rFonts w:asciiTheme="majorHAnsi" w:hAnsiTheme="majorHAnsi" w:cstheme="majorHAnsi"/>
          <w:i/>
        </w:rPr>
        <w:t>Beloved</w:t>
      </w:r>
      <w:r w:rsidRPr="00C31230">
        <w:rPr>
          <w:rFonts w:asciiTheme="majorHAnsi" w:hAnsiTheme="majorHAnsi" w:cstheme="majorHAnsi"/>
          <w:sz w:val="16"/>
        </w:rPr>
        <w:t xml:space="preserve"> in 1987; a moment, as well, in which artists such as </w:t>
      </w:r>
      <w:proofErr w:type="spellStart"/>
      <w:r w:rsidRPr="00C31230">
        <w:rPr>
          <w:rFonts w:asciiTheme="majorHAnsi" w:hAnsiTheme="majorHAnsi" w:cstheme="majorHAnsi"/>
          <w:sz w:val="16"/>
        </w:rPr>
        <w:t>Ligon</w:t>
      </w:r>
      <w:proofErr w:type="spellEnd"/>
      <w:r w:rsidRPr="00C31230">
        <w:rPr>
          <w:rFonts w:asciiTheme="majorHAnsi" w:hAnsiTheme="majorHAnsi" w:cstheme="majorHAnsi"/>
          <w:sz w:val="16"/>
        </w:rPr>
        <w:t xml:space="preserve">, Renée Green, Lorna Simpson, and Fred Wilson, the subjects of </w:t>
      </w:r>
      <w:r w:rsidRPr="00C31230">
        <w:rPr>
          <w:rFonts w:asciiTheme="majorHAnsi" w:hAnsiTheme="majorHAnsi" w:cstheme="majorHAnsi"/>
          <w:i/>
          <w:sz w:val="16"/>
        </w:rPr>
        <w:t>Bound to Appear</w:t>
      </w:r>
      <w:r w:rsidRPr="00C31230">
        <w:rPr>
          <w:rFonts w:asciiTheme="majorHAnsi" w:hAnsiTheme="majorHAnsi" w:cstheme="majorHAnsi"/>
          <w:sz w:val="16"/>
        </w:rPr>
        <w:t xml:space="preserve">, initially made their mark. Copeland reasons that the novel </w:t>
      </w:r>
      <w:r w:rsidRPr="00C31230">
        <w:rPr>
          <w:rStyle w:val="StyleUnderline"/>
          <w:rFonts w:asciiTheme="majorHAnsi" w:hAnsiTheme="majorHAnsi" w:cstheme="majorHAnsi"/>
        </w:rPr>
        <w:t>came to influence contemporary art practice on account of two factors. First, the novel's formal experiments into trauma and collective memory made it “a central touchstone for subsequent revisitations of slavery</w:t>
      </w:r>
      <w:r w:rsidRPr="00C31230">
        <w:rPr>
          <w:rFonts w:asciiTheme="majorHAnsi" w:hAnsiTheme="majorHAnsi" w:cstheme="majorHAnsi"/>
          <w:sz w:val="16"/>
        </w:rPr>
        <w:t xml:space="preserve">.”4 </w:t>
      </w:r>
      <w:r w:rsidRPr="00C31230">
        <w:rPr>
          <w:rStyle w:val="StyleUnderline"/>
          <w:rFonts w:asciiTheme="majorHAnsi" w:hAnsiTheme="majorHAnsi" w:cstheme="majorHAnsi"/>
        </w:rPr>
        <w:t xml:space="preserve">Second, the novel (or, to be more accurate, Morrison) completely redefined the politics of racial representation, broadly </w:t>
      </w:r>
      <w:r w:rsidRPr="00C31230">
        <w:rPr>
          <w:rStyle w:val="StyleUnderline"/>
          <w:rFonts w:asciiTheme="majorHAnsi" w:hAnsiTheme="majorHAnsi" w:cstheme="majorHAnsi"/>
          <w:highlight w:val="green"/>
        </w:rPr>
        <w:t>expanding</w:t>
      </w:r>
      <w:r w:rsidRPr="00C31230">
        <w:rPr>
          <w:rStyle w:val="StyleUnderline"/>
          <w:rFonts w:asciiTheme="majorHAnsi" w:hAnsiTheme="majorHAnsi" w:cstheme="majorHAnsi"/>
        </w:rPr>
        <w:t xml:space="preserve"> the repertoire of </w:t>
      </w:r>
      <w:r w:rsidRPr="00C31230">
        <w:rPr>
          <w:rStyle w:val="StyleUnderline"/>
          <w:rFonts w:asciiTheme="majorHAnsi" w:hAnsiTheme="majorHAnsi" w:cstheme="majorHAnsi"/>
          <w:highlight w:val="green"/>
        </w:rPr>
        <w:t>responses to slavery</w:t>
      </w:r>
      <w:r w:rsidRPr="00C31230">
        <w:rPr>
          <w:rStyle w:val="StyleUnderline"/>
          <w:rFonts w:asciiTheme="majorHAnsi" w:hAnsiTheme="majorHAnsi" w:cstheme="majorHAnsi"/>
          <w:highlight w:val="cyan"/>
        </w:rPr>
        <w:t xml:space="preserve"> </w:t>
      </w:r>
      <w:r w:rsidRPr="00C31230">
        <w:rPr>
          <w:rStyle w:val="StyleUnderline"/>
          <w:rFonts w:asciiTheme="majorHAnsi" w:hAnsiTheme="majorHAnsi" w:cstheme="majorHAnsi"/>
        </w:rPr>
        <w:t xml:space="preserve">by </w:t>
      </w:r>
      <w:r w:rsidRPr="00C31230">
        <w:rPr>
          <w:rStyle w:val="StyleUnderline"/>
          <w:rFonts w:asciiTheme="majorHAnsi" w:hAnsiTheme="majorHAnsi" w:cstheme="majorHAnsi"/>
          <w:highlight w:val="green"/>
        </w:rPr>
        <w:t xml:space="preserve">predicating </w:t>
      </w:r>
      <w:r w:rsidRPr="00C31230">
        <w:rPr>
          <w:rStyle w:val="StyleUnderline"/>
          <w:rFonts w:asciiTheme="majorHAnsi" w:hAnsiTheme="majorHAnsi" w:cstheme="majorHAnsi"/>
        </w:rPr>
        <w:t xml:space="preserve">the </w:t>
      </w:r>
      <w:r w:rsidRPr="00C31230">
        <w:rPr>
          <w:rStyle w:val="StyleUnderline"/>
          <w:rFonts w:asciiTheme="majorHAnsi" w:hAnsiTheme="majorHAnsi" w:cstheme="majorHAnsi"/>
          <w:highlight w:val="green"/>
        </w:rPr>
        <w:t xml:space="preserve">aesthetic </w:t>
      </w:r>
      <w:r w:rsidRPr="00C31230">
        <w:rPr>
          <w:rStyle w:val="StyleUnderline"/>
          <w:rFonts w:asciiTheme="majorHAnsi" w:hAnsiTheme="majorHAnsi" w:cstheme="majorHAnsi"/>
        </w:rPr>
        <w:t xml:space="preserve">ones </w:t>
      </w:r>
      <w:r w:rsidRPr="00C31230">
        <w:rPr>
          <w:rStyle w:val="StyleUnderline"/>
          <w:rFonts w:asciiTheme="majorHAnsi" w:hAnsiTheme="majorHAnsi" w:cstheme="majorHAnsi"/>
          <w:highlight w:val="green"/>
        </w:rPr>
        <w:t xml:space="preserve">on </w:t>
      </w:r>
      <w:r w:rsidRPr="00C31230">
        <w:rPr>
          <w:rStyle w:val="StyleUnderline"/>
          <w:rFonts w:asciiTheme="majorHAnsi" w:hAnsiTheme="majorHAnsi" w:cstheme="majorHAnsi"/>
        </w:rPr>
        <w:t xml:space="preserve">slavery's </w:t>
      </w:r>
      <w:r w:rsidRPr="00C31230">
        <w:rPr>
          <w:rStyle w:val="Emphasis"/>
          <w:rFonts w:asciiTheme="majorHAnsi" w:hAnsiTheme="majorHAnsi" w:cstheme="majorHAnsi"/>
          <w:highlight w:val="green"/>
        </w:rPr>
        <w:t>absence from</w:t>
      </w:r>
      <w:r w:rsidRPr="00C31230">
        <w:rPr>
          <w:rStyle w:val="Emphasis"/>
          <w:rFonts w:asciiTheme="majorHAnsi" w:hAnsiTheme="majorHAnsi" w:cstheme="majorHAnsi"/>
        </w:rPr>
        <w:t xml:space="preserve"> the </w:t>
      </w:r>
      <w:r w:rsidRPr="00C31230">
        <w:rPr>
          <w:rStyle w:val="Emphasis"/>
          <w:rFonts w:asciiTheme="majorHAnsi" w:hAnsiTheme="majorHAnsi" w:cstheme="majorHAnsi"/>
          <w:highlight w:val="green"/>
        </w:rPr>
        <w:t>representational</w:t>
      </w:r>
      <w:r w:rsidRPr="00C31230">
        <w:rPr>
          <w:rStyle w:val="Emphasis"/>
          <w:rFonts w:asciiTheme="majorHAnsi" w:hAnsiTheme="majorHAnsi" w:cstheme="majorHAnsi"/>
        </w:rPr>
        <w:t xml:space="preserve"> field</w:t>
      </w:r>
      <w:r w:rsidRPr="00C31230">
        <w:rPr>
          <w:rFonts w:asciiTheme="majorHAnsi" w:hAnsiTheme="majorHAnsi" w:cstheme="majorHAnsi"/>
          <w:sz w:val="16"/>
        </w:rPr>
        <w:t xml:space="preserve">.5 Morrison, rarely outmaneuvered when it comes to offering a critical context for her work, provided the following framing for the novel and its moment of production: “There is no place you or I can go, to think about or not think about, to summon the presences of, or recollect the absences of slaves … . There is no suitable memorial or plaque or wreath or wall or park or skyscraper lobby </w:t>
      </w:r>
      <w:proofErr w:type="gramStart"/>
      <w:r w:rsidRPr="00C31230">
        <w:rPr>
          <w:rFonts w:asciiTheme="majorHAnsi" w:hAnsiTheme="majorHAnsi" w:cstheme="majorHAnsi"/>
          <w:sz w:val="16"/>
        </w:rPr>
        <w:t>… .</w:t>
      </w:r>
      <w:proofErr w:type="gramEnd"/>
      <w:r w:rsidRPr="00C31230">
        <w:rPr>
          <w:rFonts w:asciiTheme="majorHAnsi" w:hAnsiTheme="majorHAnsi" w:cstheme="majorHAnsi"/>
          <w:sz w:val="16"/>
        </w:rPr>
        <w:t xml:space="preserve"> And because such a place doesn't exist (that I know of), the book had to” (3).6</w:t>
      </w:r>
    </w:p>
    <w:p w14:paraId="3397118A" w14:textId="77777777" w:rsidR="004F25F3" w:rsidRPr="00C31230" w:rsidRDefault="004F25F3" w:rsidP="004F25F3">
      <w:pPr>
        <w:rPr>
          <w:rFonts w:asciiTheme="majorHAnsi" w:hAnsiTheme="majorHAnsi" w:cstheme="majorHAnsi"/>
          <w:sz w:val="16"/>
        </w:rPr>
      </w:pPr>
      <w:r w:rsidRPr="00C31230">
        <w:rPr>
          <w:rFonts w:asciiTheme="majorHAnsi" w:hAnsiTheme="majorHAnsi" w:cstheme="majorHAnsi"/>
          <w:sz w:val="16"/>
        </w:rPr>
        <w:t xml:space="preserve">The projects Copeland discusses, all installation works, “resonate with Morrison's invocation of slavery,” and each in its way extends Morrison's logic of presence and absence to “summon up the ghosts of the past” (9). Before I turn to discuss how contemporary art summons this past, it would help to place </w:t>
      </w:r>
      <w:r w:rsidRPr="00C31230">
        <w:rPr>
          <w:rFonts w:asciiTheme="majorHAnsi" w:hAnsiTheme="majorHAnsi" w:cstheme="majorHAnsi"/>
          <w:i/>
          <w:sz w:val="16"/>
        </w:rPr>
        <w:t>Bound to Appear</w:t>
      </w:r>
      <w:r w:rsidRPr="00C31230">
        <w:rPr>
          <w:rFonts w:asciiTheme="majorHAnsi" w:hAnsiTheme="majorHAnsi" w:cstheme="majorHAnsi"/>
          <w:sz w:val="16"/>
        </w:rPr>
        <w:t xml:space="preserve"> in a critical context.</w:t>
      </w:r>
    </w:p>
    <w:p w14:paraId="4588B14D" w14:textId="77777777" w:rsidR="004F25F3" w:rsidRPr="00C31230" w:rsidRDefault="004F25F3" w:rsidP="004F25F3">
      <w:pPr>
        <w:rPr>
          <w:rFonts w:asciiTheme="majorHAnsi" w:hAnsiTheme="majorHAnsi" w:cstheme="majorHAnsi"/>
          <w:sz w:val="16"/>
        </w:rPr>
      </w:pPr>
      <w:r w:rsidRPr="00C31230">
        <w:rPr>
          <w:rStyle w:val="StyleUnderline"/>
          <w:rFonts w:asciiTheme="majorHAnsi" w:hAnsiTheme="majorHAnsi" w:cstheme="majorHAnsi"/>
          <w:i/>
        </w:rPr>
        <w:lastRenderedPageBreak/>
        <w:t>Bound to Appear</w:t>
      </w:r>
      <w:r w:rsidRPr="00C31230">
        <w:rPr>
          <w:rStyle w:val="StyleUnderline"/>
          <w:rFonts w:asciiTheme="majorHAnsi" w:hAnsiTheme="majorHAnsi" w:cstheme="majorHAnsi"/>
        </w:rPr>
        <w:t xml:space="preserve"> can be categorized as the most recent in a long line of </w:t>
      </w:r>
      <w:r w:rsidRPr="00C31230">
        <w:rPr>
          <w:rStyle w:val="StyleUnderline"/>
          <w:rFonts w:asciiTheme="majorHAnsi" w:hAnsiTheme="majorHAnsi" w:cstheme="majorHAnsi"/>
          <w:highlight w:val="green"/>
        </w:rPr>
        <w:t>investigations into</w:t>
      </w:r>
      <w:r w:rsidRPr="00C31230">
        <w:rPr>
          <w:rStyle w:val="StyleUnderline"/>
          <w:rFonts w:asciiTheme="majorHAnsi" w:hAnsiTheme="majorHAnsi" w:cstheme="majorHAnsi"/>
        </w:rPr>
        <w:t xml:space="preserve"> what has come to be called “</w:t>
      </w:r>
      <w:r w:rsidRPr="00C31230">
        <w:rPr>
          <w:rStyle w:val="Emphasis"/>
          <w:rFonts w:asciiTheme="majorHAnsi" w:hAnsiTheme="majorHAnsi" w:cstheme="majorHAnsi"/>
        </w:rPr>
        <w:t xml:space="preserve">the </w:t>
      </w:r>
      <w:r w:rsidRPr="00C31230">
        <w:rPr>
          <w:rStyle w:val="Emphasis"/>
          <w:rFonts w:asciiTheme="majorHAnsi" w:hAnsiTheme="majorHAnsi" w:cstheme="majorHAnsi"/>
          <w:highlight w:val="green"/>
        </w:rPr>
        <w:t>afterlife of slavery</w:t>
      </w:r>
      <w:r w:rsidRPr="00C31230">
        <w:rPr>
          <w:rStyle w:val="StyleUnderline"/>
          <w:rFonts w:asciiTheme="majorHAnsi" w:hAnsiTheme="majorHAnsi" w:cstheme="majorHAnsi"/>
        </w:rPr>
        <w:t xml:space="preserve">”—the general preoccupation with </w:t>
      </w:r>
      <w:r w:rsidRPr="00C31230">
        <w:rPr>
          <w:rStyle w:val="StyleUnderline"/>
          <w:rFonts w:asciiTheme="majorHAnsi" w:hAnsiTheme="majorHAnsi" w:cstheme="majorHAnsi"/>
          <w:highlight w:val="green"/>
        </w:rPr>
        <w:t xml:space="preserve">establishing </w:t>
      </w:r>
      <w:r w:rsidRPr="00C31230">
        <w:rPr>
          <w:rStyle w:val="StyleUnderline"/>
          <w:rFonts w:asciiTheme="majorHAnsi" w:hAnsiTheme="majorHAnsi" w:cstheme="majorHAnsi"/>
        </w:rPr>
        <w:t xml:space="preserve">the </w:t>
      </w:r>
      <w:r w:rsidRPr="00C31230">
        <w:rPr>
          <w:rStyle w:val="Emphasis"/>
          <w:rFonts w:asciiTheme="majorHAnsi" w:hAnsiTheme="majorHAnsi" w:cstheme="majorHAnsi"/>
          <w:highlight w:val="green"/>
        </w:rPr>
        <w:t>authority of the slave past</w:t>
      </w:r>
      <w:r w:rsidRPr="00C31230">
        <w:rPr>
          <w:rStyle w:val="StyleUnderline"/>
          <w:rFonts w:asciiTheme="majorHAnsi" w:hAnsiTheme="majorHAnsi" w:cstheme="majorHAnsi"/>
          <w:highlight w:val="green"/>
        </w:rPr>
        <w:t xml:space="preserve"> in contemporary black life</w:t>
      </w:r>
      <w:r w:rsidRPr="00C31230">
        <w:rPr>
          <w:rFonts w:asciiTheme="majorHAnsi" w:hAnsiTheme="majorHAnsi" w:cstheme="majorHAnsi"/>
          <w:sz w:val="16"/>
        </w:rPr>
        <w:t xml:space="preserve">—and the first to explore that subject in the field of contemporary art. </w:t>
      </w:r>
      <w:r w:rsidRPr="00C31230">
        <w:rPr>
          <w:rStyle w:val="StyleUnderline"/>
          <w:rFonts w:asciiTheme="majorHAnsi" w:hAnsiTheme="majorHAnsi" w:cstheme="majorHAnsi"/>
        </w:rPr>
        <w:t>The projects that fall within this field</w:t>
      </w:r>
      <w:r w:rsidRPr="00C31230">
        <w:rPr>
          <w:rFonts w:asciiTheme="majorHAnsi" w:hAnsiTheme="majorHAnsi" w:cstheme="majorHAnsi"/>
          <w:sz w:val="16"/>
        </w:rPr>
        <w:t xml:space="preserve"> are too many to mention here, but among them I would </w:t>
      </w:r>
      <w:r w:rsidRPr="00C31230">
        <w:rPr>
          <w:rStyle w:val="StyleUnderline"/>
          <w:rFonts w:asciiTheme="majorHAnsi" w:hAnsiTheme="majorHAnsi" w:cstheme="majorHAnsi"/>
        </w:rPr>
        <w:t xml:space="preserve">include Ian </w:t>
      </w:r>
      <w:proofErr w:type="spellStart"/>
      <w:r w:rsidRPr="00C31230">
        <w:rPr>
          <w:rStyle w:val="Emphasis"/>
          <w:rFonts w:asciiTheme="majorHAnsi" w:hAnsiTheme="majorHAnsi" w:cstheme="majorHAnsi"/>
        </w:rPr>
        <w:t>Baucom's</w:t>
      </w:r>
      <w:proofErr w:type="spellEnd"/>
      <w:r w:rsidRPr="00C31230">
        <w:rPr>
          <w:rStyle w:val="StyleUnderline"/>
          <w:rFonts w:asciiTheme="majorHAnsi" w:hAnsiTheme="majorHAnsi" w:cstheme="majorHAnsi"/>
        </w:rPr>
        <w:t xml:space="preserve"> </w:t>
      </w:r>
      <w:r w:rsidRPr="00C31230">
        <w:rPr>
          <w:rStyle w:val="StyleUnderline"/>
          <w:rFonts w:asciiTheme="majorHAnsi" w:hAnsiTheme="majorHAnsi" w:cstheme="majorHAnsi"/>
          <w:i/>
        </w:rPr>
        <w:t>Specters of the Atlantic</w:t>
      </w:r>
      <w:r w:rsidRPr="00C31230">
        <w:rPr>
          <w:rStyle w:val="StyleUnderline"/>
          <w:rFonts w:asciiTheme="majorHAnsi" w:hAnsiTheme="majorHAnsi" w:cstheme="majorHAnsi"/>
        </w:rPr>
        <w:t xml:space="preserve">, Colin Dayan's </w:t>
      </w:r>
      <w:r w:rsidRPr="00C31230">
        <w:rPr>
          <w:rStyle w:val="StyleUnderline"/>
          <w:rFonts w:asciiTheme="majorHAnsi" w:hAnsiTheme="majorHAnsi" w:cstheme="majorHAnsi"/>
          <w:i/>
        </w:rPr>
        <w:t>The Law Is a White Dog</w:t>
      </w:r>
      <w:r w:rsidRPr="00C31230">
        <w:rPr>
          <w:rStyle w:val="StyleUnderline"/>
          <w:rFonts w:asciiTheme="majorHAnsi" w:hAnsiTheme="majorHAnsi" w:cstheme="majorHAnsi"/>
        </w:rPr>
        <w:t xml:space="preserve">, </w:t>
      </w:r>
      <w:proofErr w:type="spellStart"/>
      <w:r w:rsidRPr="00C31230">
        <w:rPr>
          <w:rStyle w:val="StyleUnderline"/>
          <w:rFonts w:asciiTheme="majorHAnsi" w:hAnsiTheme="majorHAnsi" w:cstheme="majorHAnsi"/>
        </w:rPr>
        <w:t>Saidiya</w:t>
      </w:r>
      <w:proofErr w:type="spellEnd"/>
      <w:r w:rsidRPr="00C31230">
        <w:rPr>
          <w:rStyle w:val="StyleUnderline"/>
          <w:rFonts w:asciiTheme="majorHAnsi" w:hAnsiTheme="majorHAnsi" w:cstheme="majorHAnsi"/>
        </w:rPr>
        <w:t xml:space="preserve"> </w:t>
      </w:r>
      <w:r w:rsidRPr="00C31230">
        <w:rPr>
          <w:rStyle w:val="Emphasis"/>
          <w:rFonts w:asciiTheme="majorHAnsi" w:hAnsiTheme="majorHAnsi" w:cstheme="majorHAnsi"/>
          <w:highlight w:val="green"/>
        </w:rPr>
        <w:t>Hartman's</w:t>
      </w:r>
      <w:r w:rsidRPr="00C31230">
        <w:rPr>
          <w:rStyle w:val="StyleUnderline"/>
          <w:rFonts w:asciiTheme="majorHAnsi" w:hAnsiTheme="majorHAnsi" w:cstheme="majorHAnsi"/>
          <w:highlight w:val="green"/>
        </w:rPr>
        <w:t xml:space="preserve"> </w:t>
      </w:r>
      <w:r w:rsidRPr="00C31230">
        <w:rPr>
          <w:rStyle w:val="StyleUnderline"/>
          <w:rFonts w:asciiTheme="majorHAnsi" w:hAnsiTheme="majorHAnsi" w:cstheme="majorHAnsi"/>
          <w:i/>
          <w:highlight w:val="green"/>
        </w:rPr>
        <w:t>Scenes of Subjection</w:t>
      </w:r>
      <w:r w:rsidRPr="00C31230">
        <w:rPr>
          <w:rStyle w:val="StyleUnderline"/>
          <w:rFonts w:asciiTheme="majorHAnsi" w:hAnsiTheme="majorHAnsi" w:cstheme="majorHAnsi"/>
        </w:rPr>
        <w:t xml:space="preserve"> </w:t>
      </w:r>
      <w:r w:rsidRPr="00C31230">
        <w:rPr>
          <w:rStyle w:val="StyleUnderline"/>
          <w:rFonts w:asciiTheme="majorHAnsi" w:hAnsiTheme="majorHAnsi" w:cstheme="majorHAnsi"/>
          <w:highlight w:val="green"/>
        </w:rPr>
        <w:t xml:space="preserve">and </w:t>
      </w:r>
      <w:r w:rsidRPr="00C31230">
        <w:rPr>
          <w:rStyle w:val="StyleUnderline"/>
          <w:rFonts w:asciiTheme="majorHAnsi" w:hAnsiTheme="majorHAnsi" w:cstheme="majorHAnsi"/>
          <w:i/>
          <w:highlight w:val="green"/>
        </w:rPr>
        <w:t>Lose Your Mother</w:t>
      </w:r>
      <w:r w:rsidRPr="00C31230">
        <w:rPr>
          <w:rStyle w:val="StyleUnderline"/>
          <w:rFonts w:asciiTheme="majorHAnsi" w:hAnsiTheme="majorHAnsi" w:cstheme="majorHAnsi"/>
          <w:highlight w:val="green"/>
        </w:rPr>
        <w:t>,</w:t>
      </w:r>
      <w:r w:rsidRPr="00C31230">
        <w:rPr>
          <w:rStyle w:val="StyleUnderline"/>
          <w:rFonts w:asciiTheme="majorHAnsi" w:hAnsiTheme="majorHAnsi" w:cstheme="majorHAnsi"/>
        </w:rPr>
        <w:t xml:space="preserve"> Stephanie Smallwood's </w:t>
      </w:r>
      <w:r w:rsidRPr="00C31230">
        <w:rPr>
          <w:rStyle w:val="StyleUnderline"/>
          <w:rFonts w:asciiTheme="majorHAnsi" w:hAnsiTheme="majorHAnsi" w:cstheme="majorHAnsi"/>
          <w:i/>
        </w:rPr>
        <w:t>Saltwater Slavery</w:t>
      </w:r>
      <w:r w:rsidRPr="00C31230">
        <w:rPr>
          <w:rStyle w:val="StyleUnderline"/>
          <w:rFonts w:asciiTheme="majorHAnsi" w:hAnsiTheme="majorHAnsi" w:cstheme="majorHAnsi"/>
        </w:rPr>
        <w:t xml:space="preserve">, and the </w:t>
      </w:r>
      <w:r w:rsidRPr="00C31230">
        <w:rPr>
          <w:rStyle w:val="StyleUnderline"/>
          <w:rFonts w:asciiTheme="majorHAnsi" w:hAnsiTheme="majorHAnsi" w:cstheme="majorHAnsi"/>
          <w:i/>
        </w:rPr>
        <w:t>Representations</w:t>
      </w:r>
      <w:r w:rsidRPr="00C31230">
        <w:rPr>
          <w:rStyle w:val="StyleUnderline"/>
          <w:rFonts w:asciiTheme="majorHAnsi" w:hAnsiTheme="majorHAnsi" w:cstheme="majorHAnsi"/>
        </w:rPr>
        <w:t xml:space="preserve"> special issue on “redress” edited by Hartman and myself, all </w:t>
      </w:r>
      <w:r w:rsidRPr="00C31230">
        <w:rPr>
          <w:rStyle w:val="StyleUnderline"/>
          <w:rFonts w:asciiTheme="majorHAnsi" w:hAnsiTheme="majorHAnsi" w:cstheme="majorHAnsi"/>
          <w:highlight w:val="green"/>
        </w:rPr>
        <w:t>work underwritten</w:t>
      </w:r>
      <w:r w:rsidRPr="00C31230">
        <w:rPr>
          <w:rStyle w:val="StyleUnderline"/>
          <w:rFonts w:asciiTheme="majorHAnsi" w:hAnsiTheme="majorHAnsi" w:cstheme="majorHAnsi"/>
        </w:rPr>
        <w:t xml:space="preserve">, to some degree or another, </w:t>
      </w:r>
      <w:r w:rsidRPr="00C31230">
        <w:rPr>
          <w:rStyle w:val="StyleUnderline"/>
          <w:rFonts w:asciiTheme="majorHAnsi" w:hAnsiTheme="majorHAnsi" w:cstheme="majorHAnsi"/>
          <w:highlight w:val="green"/>
        </w:rPr>
        <w:t xml:space="preserve">by </w:t>
      </w:r>
      <w:r w:rsidRPr="00C31230">
        <w:rPr>
          <w:rStyle w:val="Emphasis"/>
          <w:rFonts w:asciiTheme="majorHAnsi" w:hAnsiTheme="majorHAnsi" w:cstheme="majorHAnsi"/>
          <w:highlight w:val="green"/>
        </w:rPr>
        <w:t>traumas of slavery and Middle Passage</w:t>
      </w:r>
      <w:r w:rsidRPr="00C31230">
        <w:rPr>
          <w:rStyle w:val="StyleUnderline"/>
          <w:rFonts w:asciiTheme="majorHAnsi" w:hAnsiTheme="majorHAnsi" w:cstheme="majorHAnsi"/>
          <w:highlight w:val="green"/>
        </w:rPr>
        <w:t xml:space="preserve"> that appear </w:t>
      </w:r>
      <w:r w:rsidRPr="00C31230">
        <w:rPr>
          <w:rStyle w:val="Emphasis"/>
          <w:rFonts w:asciiTheme="majorHAnsi" w:hAnsiTheme="majorHAnsi" w:cstheme="majorHAnsi"/>
          <w:highlight w:val="green"/>
        </w:rPr>
        <w:t>unknowable</w:t>
      </w:r>
      <w:r w:rsidRPr="00C31230">
        <w:rPr>
          <w:rStyle w:val="StyleUnderline"/>
          <w:rFonts w:asciiTheme="majorHAnsi" w:hAnsiTheme="majorHAnsi" w:cstheme="majorHAnsi"/>
          <w:highlight w:val="green"/>
        </w:rPr>
        <w:t xml:space="preserve">, </w:t>
      </w:r>
      <w:r w:rsidRPr="00C31230">
        <w:rPr>
          <w:rStyle w:val="Emphasis"/>
          <w:rFonts w:asciiTheme="majorHAnsi" w:hAnsiTheme="majorHAnsi" w:cstheme="majorHAnsi"/>
          <w:highlight w:val="green"/>
        </w:rPr>
        <w:t>irrecoverable</w:t>
      </w:r>
      <w:r w:rsidRPr="00C31230">
        <w:rPr>
          <w:rStyle w:val="StyleUnderline"/>
          <w:rFonts w:asciiTheme="majorHAnsi" w:hAnsiTheme="majorHAnsi" w:cstheme="majorHAnsi"/>
        </w:rPr>
        <w:t xml:space="preserve">, and yet able to account for the </w:t>
      </w:r>
      <w:r w:rsidRPr="00C31230">
        <w:rPr>
          <w:rStyle w:val="StyleUnderline"/>
          <w:rFonts w:asciiTheme="majorHAnsi" w:hAnsiTheme="majorHAnsi" w:cstheme="majorHAnsi"/>
          <w:i/>
        </w:rPr>
        <w:t>longue durée</w:t>
      </w:r>
      <w:r w:rsidRPr="00C31230">
        <w:rPr>
          <w:rStyle w:val="StyleUnderline"/>
          <w:rFonts w:asciiTheme="majorHAnsi" w:hAnsiTheme="majorHAnsi" w:cstheme="majorHAnsi"/>
        </w:rPr>
        <w:t xml:space="preserve"> of slavery</w:t>
      </w:r>
      <w:r w:rsidRPr="00C31230">
        <w:rPr>
          <w:rFonts w:asciiTheme="majorHAnsi" w:hAnsiTheme="majorHAnsi" w:cstheme="majorHAnsi"/>
          <w:sz w:val="16"/>
        </w:rPr>
        <w:t xml:space="preserve">.7 There is much to distinguish </w:t>
      </w:r>
      <w:r w:rsidRPr="00C31230">
        <w:rPr>
          <w:rStyle w:val="StyleUnderline"/>
          <w:rFonts w:asciiTheme="majorHAnsi" w:hAnsiTheme="majorHAnsi" w:cstheme="majorHAnsi"/>
        </w:rPr>
        <w:t>these works</w:t>
      </w:r>
      <w:r w:rsidRPr="00C31230">
        <w:rPr>
          <w:rFonts w:asciiTheme="majorHAnsi" w:hAnsiTheme="majorHAnsi" w:cstheme="majorHAnsi"/>
          <w:sz w:val="16"/>
        </w:rPr>
        <w:t xml:space="preserve"> methodologically, and yet they </w:t>
      </w:r>
      <w:r w:rsidRPr="00C31230">
        <w:rPr>
          <w:rStyle w:val="StyleUnderline"/>
          <w:rFonts w:asciiTheme="majorHAnsi" w:hAnsiTheme="majorHAnsi" w:cstheme="majorHAnsi"/>
        </w:rPr>
        <w:t xml:space="preserve">share an inclination toward the </w:t>
      </w:r>
      <w:r w:rsidRPr="00C31230">
        <w:rPr>
          <w:rStyle w:val="Emphasis"/>
          <w:rFonts w:asciiTheme="majorHAnsi" w:hAnsiTheme="majorHAnsi" w:cstheme="majorHAnsi"/>
        </w:rPr>
        <w:t>melancholic view</w:t>
      </w:r>
      <w:r w:rsidRPr="00C31230">
        <w:rPr>
          <w:rStyle w:val="StyleUnderline"/>
          <w:rFonts w:asciiTheme="majorHAnsi" w:hAnsiTheme="majorHAnsi" w:cstheme="majorHAnsi"/>
        </w:rPr>
        <w:t xml:space="preserve"> that history consists in the </w:t>
      </w:r>
      <w:r w:rsidRPr="00C31230">
        <w:rPr>
          <w:rStyle w:val="Emphasis"/>
          <w:rFonts w:asciiTheme="majorHAnsi" w:hAnsiTheme="majorHAnsi" w:cstheme="majorHAnsi"/>
          <w:highlight w:val="green"/>
        </w:rPr>
        <w:t>taking possession of such</w:t>
      </w:r>
      <w:r w:rsidRPr="00C31230">
        <w:rPr>
          <w:rStyle w:val="Emphasis"/>
          <w:rFonts w:asciiTheme="majorHAnsi" w:hAnsiTheme="majorHAnsi" w:cstheme="majorHAnsi"/>
        </w:rPr>
        <w:t xml:space="preserve"> grievous experience and </w:t>
      </w:r>
      <w:r w:rsidRPr="00C31230">
        <w:rPr>
          <w:rStyle w:val="Emphasis"/>
          <w:rFonts w:asciiTheme="majorHAnsi" w:hAnsiTheme="majorHAnsi" w:cstheme="majorHAnsi"/>
          <w:highlight w:val="green"/>
        </w:rPr>
        <w:t>archival loss</w:t>
      </w:r>
      <w:r w:rsidRPr="00C31230">
        <w:rPr>
          <w:rFonts w:asciiTheme="majorHAnsi" w:hAnsiTheme="majorHAnsi" w:cstheme="majorHAnsi"/>
          <w:sz w:val="16"/>
        </w:rPr>
        <w:t xml:space="preserve">. As I have put it elsewhere, </w:t>
      </w:r>
      <w:r w:rsidRPr="00C31230">
        <w:rPr>
          <w:rStyle w:val="StyleUnderline"/>
          <w:rFonts w:asciiTheme="majorHAnsi" w:hAnsiTheme="majorHAnsi" w:cstheme="majorHAnsi"/>
        </w:rPr>
        <w:t xml:space="preserve">the vanished world of the </w:t>
      </w:r>
      <w:r w:rsidRPr="00C31230">
        <w:rPr>
          <w:rStyle w:val="StyleUnderline"/>
          <w:rFonts w:asciiTheme="majorHAnsi" w:hAnsiTheme="majorHAnsi" w:cstheme="majorHAnsi"/>
          <w:highlight w:val="green"/>
        </w:rPr>
        <w:t xml:space="preserve">black Atlantic </w:t>
      </w:r>
      <w:r w:rsidRPr="00C31230">
        <w:rPr>
          <w:rStyle w:val="Emphasis"/>
          <w:rFonts w:asciiTheme="majorHAnsi" w:hAnsiTheme="majorHAnsi" w:cstheme="majorHAnsi"/>
          <w:highlight w:val="green"/>
        </w:rPr>
        <w:t xml:space="preserve">comes into existence </w:t>
      </w:r>
      <w:r w:rsidRPr="00C31230">
        <w:rPr>
          <w:rStyle w:val="Emphasis"/>
          <w:rFonts w:asciiTheme="majorHAnsi" w:hAnsiTheme="majorHAnsi" w:cstheme="majorHAnsi"/>
        </w:rPr>
        <w:t>through loss</w:t>
      </w:r>
      <w:r w:rsidRPr="00C31230">
        <w:rPr>
          <w:rStyle w:val="StyleUnderline"/>
          <w:rFonts w:asciiTheme="majorHAnsi" w:hAnsiTheme="majorHAnsi" w:cstheme="majorHAnsi"/>
        </w:rPr>
        <w:t xml:space="preserve"> and </w:t>
      </w:r>
      <w:r w:rsidRPr="00C31230">
        <w:rPr>
          <w:rStyle w:val="Emphasis"/>
          <w:rFonts w:asciiTheme="majorHAnsi" w:hAnsiTheme="majorHAnsi" w:cstheme="majorHAnsi"/>
        </w:rPr>
        <w:t xml:space="preserve">can </w:t>
      </w:r>
      <w:r w:rsidRPr="00C31230">
        <w:rPr>
          <w:rStyle w:val="Emphasis"/>
          <w:rFonts w:asciiTheme="majorHAnsi" w:hAnsiTheme="majorHAnsi" w:cstheme="majorHAnsi"/>
          <w:highlight w:val="green"/>
        </w:rPr>
        <w:t xml:space="preserve">only </w:t>
      </w:r>
      <w:r w:rsidRPr="00C31230">
        <w:rPr>
          <w:rStyle w:val="Emphasis"/>
          <w:rFonts w:asciiTheme="majorHAnsi" w:hAnsiTheme="majorHAnsi" w:cstheme="majorHAnsi"/>
        </w:rPr>
        <w:t xml:space="preserve">be </w:t>
      </w:r>
      <w:r w:rsidRPr="00C31230">
        <w:rPr>
          <w:rStyle w:val="Emphasis"/>
          <w:rFonts w:asciiTheme="majorHAnsi" w:hAnsiTheme="majorHAnsi" w:cstheme="majorHAnsi"/>
          <w:highlight w:val="green"/>
        </w:rPr>
        <w:t>sustained through more tales of its loss</w:t>
      </w:r>
      <w:r w:rsidRPr="00C31230">
        <w:rPr>
          <w:rFonts w:asciiTheme="majorHAnsi" w:hAnsiTheme="majorHAnsi" w:cstheme="majorHAnsi"/>
          <w:sz w:val="16"/>
        </w:rPr>
        <w:t xml:space="preserve">.8 </w:t>
      </w:r>
      <w:r w:rsidRPr="00C31230">
        <w:rPr>
          <w:rStyle w:val="StyleUnderline"/>
          <w:rFonts w:asciiTheme="majorHAnsi" w:hAnsiTheme="majorHAnsi" w:cstheme="majorHAnsi"/>
        </w:rPr>
        <w:t xml:space="preserve">This work, in addition to making an affective claim for continuity, to which a debt to </w:t>
      </w:r>
      <w:proofErr w:type="spellStart"/>
      <w:r w:rsidRPr="00C31230">
        <w:rPr>
          <w:rStyle w:val="Emphasis"/>
          <w:rFonts w:asciiTheme="majorHAnsi" w:hAnsiTheme="majorHAnsi" w:cstheme="majorHAnsi"/>
        </w:rPr>
        <w:t>Morrisonian</w:t>
      </w:r>
      <w:proofErr w:type="spellEnd"/>
      <w:r w:rsidRPr="00C31230">
        <w:rPr>
          <w:rStyle w:val="Emphasis"/>
          <w:rFonts w:asciiTheme="majorHAnsi" w:hAnsiTheme="majorHAnsi" w:cstheme="majorHAnsi"/>
        </w:rPr>
        <w:t xml:space="preserve"> ethics</w:t>
      </w:r>
      <w:r w:rsidRPr="00C31230">
        <w:rPr>
          <w:rStyle w:val="StyleUnderline"/>
          <w:rFonts w:asciiTheme="majorHAnsi" w:hAnsiTheme="majorHAnsi" w:cstheme="majorHAnsi"/>
        </w:rPr>
        <w:t xml:space="preserve"> is owed, shares as well a </w:t>
      </w:r>
      <w:r w:rsidRPr="00C31230">
        <w:rPr>
          <w:rStyle w:val="Emphasis"/>
          <w:rFonts w:asciiTheme="majorHAnsi" w:hAnsiTheme="majorHAnsi" w:cstheme="majorHAnsi"/>
        </w:rPr>
        <w:t>belief in the political ontology of slavery</w:t>
      </w:r>
      <w:r w:rsidRPr="00C31230">
        <w:rPr>
          <w:rStyle w:val="StyleUnderline"/>
          <w:rFonts w:asciiTheme="majorHAnsi" w:hAnsiTheme="majorHAnsi" w:cstheme="majorHAnsi"/>
        </w:rPr>
        <w:t xml:space="preserve">, in the </w:t>
      </w:r>
      <w:r w:rsidRPr="00C31230">
        <w:rPr>
          <w:rStyle w:val="Emphasis"/>
          <w:rFonts w:asciiTheme="majorHAnsi" w:hAnsiTheme="majorHAnsi" w:cstheme="majorHAnsi"/>
        </w:rPr>
        <w:t>repetition of its structural inequalities in the present</w:t>
      </w:r>
      <w:r w:rsidRPr="00C31230">
        <w:rPr>
          <w:rFonts w:asciiTheme="majorHAnsi" w:hAnsiTheme="majorHAnsi" w:cstheme="majorHAnsi"/>
          <w:sz w:val="16"/>
        </w:rPr>
        <w:t xml:space="preserve">, a thesis offered in critical solidarity with Michel Foucault's “historical ontology”—a portmanteau term that sums up his lifelong interest in the conditions and the possibility of certain objects coming into being and sustaining their own unique temporal force, indifferent to historical context, historical period, or even, as in the case of American slavery these scholars would point out, the act of emancipation or the event of civil war.9 </w:t>
      </w:r>
      <w:r w:rsidRPr="00C31230">
        <w:rPr>
          <w:rStyle w:val="StyleUnderline"/>
          <w:rFonts w:asciiTheme="majorHAnsi" w:hAnsiTheme="majorHAnsi" w:cstheme="majorHAnsi"/>
        </w:rPr>
        <w:t xml:space="preserve">Structure and affect frequently </w:t>
      </w:r>
      <w:r w:rsidRPr="00C31230">
        <w:rPr>
          <w:rStyle w:val="Emphasis"/>
          <w:rFonts w:asciiTheme="majorHAnsi" w:hAnsiTheme="majorHAnsi" w:cstheme="majorHAnsi"/>
        </w:rPr>
        <w:t>affirm the authority of the slave past</w:t>
      </w:r>
      <w:r w:rsidRPr="00C31230">
        <w:rPr>
          <w:rFonts w:asciiTheme="majorHAnsi" w:hAnsiTheme="majorHAnsi" w:cstheme="majorHAnsi"/>
          <w:sz w:val="16"/>
        </w:rPr>
        <w:t>.</w:t>
      </w:r>
    </w:p>
    <w:p w14:paraId="2806AC78" w14:textId="77777777" w:rsidR="004F25F3" w:rsidRPr="00C31230" w:rsidRDefault="004F25F3" w:rsidP="004F25F3">
      <w:pPr>
        <w:rPr>
          <w:rFonts w:asciiTheme="majorHAnsi" w:hAnsiTheme="majorHAnsi" w:cstheme="majorHAnsi"/>
          <w:sz w:val="16"/>
        </w:rPr>
      </w:pPr>
      <w:r w:rsidRPr="00C31230">
        <w:rPr>
          <w:rStyle w:val="Emphasis"/>
          <w:rFonts w:asciiTheme="majorHAnsi" w:hAnsiTheme="majorHAnsi" w:cstheme="majorHAnsi"/>
        </w:rPr>
        <w:t>Copeland</w:t>
      </w:r>
      <w:r w:rsidRPr="00C31230">
        <w:rPr>
          <w:rStyle w:val="StyleUnderline"/>
          <w:rFonts w:asciiTheme="majorHAnsi" w:hAnsiTheme="majorHAnsi" w:cstheme="majorHAnsi"/>
        </w:rPr>
        <w:t xml:space="preserve"> offers </w:t>
      </w:r>
      <w:r w:rsidRPr="00C31230">
        <w:rPr>
          <w:rStyle w:val="Emphasis"/>
          <w:rFonts w:asciiTheme="majorHAnsi" w:hAnsiTheme="majorHAnsi" w:cstheme="majorHAnsi"/>
        </w:rPr>
        <w:t>the visual</w:t>
      </w:r>
      <w:r w:rsidRPr="00C31230">
        <w:rPr>
          <w:rStyle w:val="StyleUnderline"/>
          <w:rFonts w:asciiTheme="majorHAnsi" w:hAnsiTheme="majorHAnsi" w:cstheme="majorHAnsi"/>
        </w:rPr>
        <w:t xml:space="preserve"> </w:t>
      </w:r>
      <w:proofErr w:type="gramStart"/>
      <w:r w:rsidRPr="00C31230">
        <w:rPr>
          <w:rStyle w:val="StyleUnderline"/>
          <w:rFonts w:asciiTheme="majorHAnsi" w:hAnsiTheme="majorHAnsi" w:cstheme="majorHAnsi"/>
        </w:rPr>
        <w:t>as yet</w:t>
      </w:r>
      <w:proofErr w:type="gramEnd"/>
      <w:r w:rsidRPr="00C31230">
        <w:rPr>
          <w:rStyle w:val="StyleUnderline"/>
          <w:rFonts w:asciiTheme="majorHAnsi" w:hAnsiTheme="majorHAnsi" w:cstheme="majorHAnsi"/>
        </w:rPr>
        <w:t xml:space="preserve"> another register for this ontology</w:t>
      </w:r>
      <w:r w:rsidRPr="00C31230">
        <w:rPr>
          <w:rFonts w:asciiTheme="majorHAnsi" w:hAnsiTheme="majorHAnsi" w:cstheme="majorHAnsi"/>
          <w:sz w:val="16"/>
        </w:rPr>
        <w:t xml:space="preserve">, underscoring his affinities with this generation of work when he observes, for example, that </w:t>
      </w:r>
      <w:proofErr w:type="spellStart"/>
      <w:r w:rsidRPr="00C31230">
        <w:rPr>
          <w:rFonts w:asciiTheme="majorHAnsi" w:hAnsiTheme="majorHAnsi" w:cstheme="majorHAnsi"/>
          <w:sz w:val="16"/>
        </w:rPr>
        <w:t>Ligon's</w:t>
      </w:r>
      <w:proofErr w:type="spellEnd"/>
      <w:r w:rsidRPr="00C31230">
        <w:rPr>
          <w:rFonts w:asciiTheme="majorHAnsi" w:hAnsiTheme="majorHAnsi" w:cstheme="majorHAnsi"/>
          <w:sz w:val="16"/>
        </w:rPr>
        <w:t xml:space="preserve"> project is to engage “the regimes of viewership that subtend the afterlife of slavery” (149). </w:t>
      </w:r>
      <w:r w:rsidRPr="00C31230">
        <w:rPr>
          <w:rStyle w:val="StyleUnderline"/>
          <w:rFonts w:asciiTheme="majorHAnsi" w:hAnsiTheme="majorHAnsi" w:cstheme="majorHAnsi"/>
        </w:rPr>
        <w:t>One in fact picks up deeper soundings of the logic of historical ontology in Copeland's “</w:t>
      </w:r>
      <w:r w:rsidRPr="00C31230">
        <w:rPr>
          <w:rStyle w:val="Emphasis"/>
          <w:rFonts w:asciiTheme="majorHAnsi" w:hAnsiTheme="majorHAnsi" w:cstheme="majorHAnsi"/>
        </w:rPr>
        <w:t>carceral” vocabulary</w:t>
      </w:r>
      <w:r w:rsidRPr="00C31230">
        <w:rPr>
          <w:rStyle w:val="StyleUnderline"/>
          <w:rFonts w:asciiTheme="majorHAnsi" w:hAnsiTheme="majorHAnsi" w:cstheme="majorHAnsi"/>
        </w:rPr>
        <w:t xml:space="preserve">: “Can blackness ever appear other than through the scrim of its debilitating visual, institutional, discursive, and physical </w:t>
      </w:r>
      <w:r w:rsidRPr="00C31230">
        <w:rPr>
          <w:rStyle w:val="StyleUnderline"/>
          <w:rFonts w:asciiTheme="majorHAnsi" w:hAnsiTheme="majorHAnsi" w:cstheme="majorHAnsi"/>
          <w:i/>
        </w:rPr>
        <w:t>constraints</w:t>
      </w:r>
      <w:r w:rsidRPr="00C31230">
        <w:rPr>
          <w:rFonts w:asciiTheme="majorHAnsi" w:hAnsiTheme="majorHAnsi" w:cstheme="majorHAnsi"/>
          <w:sz w:val="16"/>
        </w:rPr>
        <w:t>,” he asks at one point, “</w:t>
      </w:r>
      <w:r w:rsidRPr="00C31230">
        <w:rPr>
          <w:rStyle w:val="StyleUnderline"/>
          <w:rFonts w:asciiTheme="majorHAnsi" w:hAnsiTheme="majorHAnsi" w:cstheme="majorHAnsi"/>
        </w:rPr>
        <w:t xml:space="preserve">the at once </w:t>
      </w:r>
      <w:r w:rsidRPr="00C31230">
        <w:rPr>
          <w:rStyle w:val="StyleUnderline"/>
          <w:rFonts w:asciiTheme="majorHAnsi" w:hAnsiTheme="majorHAnsi" w:cstheme="majorHAnsi"/>
          <w:i/>
        </w:rPr>
        <w:t>censoring</w:t>
      </w:r>
      <w:r w:rsidRPr="00C31230">
        <w:rPr>
          <w:rStyle w:val="StyleUnderline"/>
          <w:rFonts w:asciiTheme="majorHAnsi" w:hAnsiTheme="majorHAnsi" w:cstheme="majorHAnsi"/>
        </w:rPr>
        <w:t xml:space="preserve"> and </w:t>
      </w:r>
      <w:r w:rsidRPr="00C31230">
        <w:rPr>
          <w:rStyle w:val="Emphasis"/>
          <w:rFonts w:asciiTheme="majorHAnsi" w:hAnsiTheme="majorHAnsi" w:cstheme="majorHAnsi"/>
          <w:i/>
        </w:rPr>
        <w:t>spectacularizing</w:t>
      </w:r>
      <w:r w:rsidRPr="00C31230">
        <w:rPr>
          <w:rStyle w:val="StyleUnderline"/>
          <w:rFonts w:asciiTheme="majorHAnsi" w:hAnsiTheme="majorHAnsi" w:cstheme="majorHAnsi"/>
        </w:rPr>
        <w:t xml:space="preserve"> frameworks in which black being has been presented for public consumption,” “the </w:t>
      </w:r>
      <w:r w:rsidRPr="00C31230">
        <w:rPr>
          <w:rStyle w:val="StyleUnderline"/>
          <w:rFonts w:asciiTheme="majorHAnsi" w:hAnsiTheme="majorHAnsi" w:cstheme="majorHAnsi"/>
          <w:i/>
        </w:rPr>
        <w:t>mastering conceit</w:t>
      </w:r>
      <w:r w:rsidRPr="00C31230">
        <w:rPr>
          <w:rStyle w:val="StyleUnderline"/>
          <w:rFonts w:asciiTheme="majorHAnsi" w:hAnsiTheme="majorHAnsi" w:cstheme="majorHAnsi"/>
        </w:rPr>
        <w:t xml:space="preserve"> from which African Americans have </w:t>
      </w:r>
      <w:r w:rsidRPr="00C31230">
        <w:rPr>
          <w:rStyle w:val="Emphasis"/>
          <w:rFonts w:asciiTheme="majorHAnsi" w:hAnsiTheme="majorHAnsi" w:cstheme="majorHAnsi"/>
          <w:i/>
        </w:rPr>
        <w:t>sought refuge</w:t>
      </w:r>
      <w:r w:rsidRPr="00C31230">
        <w:rPr>
          <w:rStyle w:val="StyleUnderline"/>
          <w:rFonts w:asciiTheme="majorHAnsi" w:hAnsiTheme="majorHAnsi" w:cstheme="majorHAnsi"/>
        </w:rPr>
        <w:t>?” (</w:t>
      </w:r>
      <w:r w:rsidRPr="00C31230">
        <w:rPr>
          <w:rFonts w:asciiTheme="majorHAnsi" w:hAnsiTheme="majorHAnsi" w:cstheme="majorHAnsi"/>
          <w:sz w:val="16"/>
        </w:rPr>
        <w:t xml:space="preserve">132, 129; italics mine). </w:t>
      </w:r>
      <w:r w:rsidRPr="00C31230">
        <w:rPr>
          <w:rStyle w:val="StyleUnderline"/>
          <w:rFonts w:asciiTheme="majorHAnsi" w:hAnsiTheme="majorHAnsi" w:cstheme="majorHAnsi"/>
        </w:rPr>
        <w:t xml:space="preserve">This is the lingua franca of a dominant strain in contemporary criticism, possessing dual origins in the thinking of Frantz </w:t>
      </w:r>
      <w:r w:rsidRPr="00C31230">
        <w:rPr>
          <w:rStyle w:val="Emphasis"/>
          <w:rFonts w:asciiTheme="majorHAnsi" w:hAnsiTheme="majorHAnsi" w:cstheme="majorHAnsi"/>
        </w:rPr>
        <w:t>Fanon</w:t>
      </w:r>
      <w:r w:rsidRPr="00C31230">
        <w:rPr>
          <w:rStyle w:val="StyleUnderline"/>
          <w:rFonts w:asciiTheme="majorHAnsi" w:hAnsiTheme="majorHAnsi" w:cstheme="majorHAnsi"/>
        </w:rPr>
        <w:t xml:space="preserve"> and </w:t>
      </w:r>
      <w:r w:rsidRPr="00C31230">
        <w:rPr>
          <w:rStyle w:val="Emphasis"/>
          <w:rFonts w:asciiTheme="majorHAnsi" w:hAnsiTheme="majorHAnsi" w:cstheme="majorHAnsi"/>
        </w:rPr>
        <w:t>Foucault</w:t>
      </w:r>
      <w:r w:rsidRPr="00C31230">
        <w:rPr>
          <w:rFonts w:asciiTheme="majorHAnsi" w:hAnsiTheme="majorHAnsi" w:cstheme="majorHAnsi"/>
          <w:sz w:val="16"/>
        </w:rPr>
        <w:t xml:space="preserve">, and one need only take a moment to consider the post-Ferguson discourse of race and policing to be convinced of the validity of the thesis of slavery's visual afterlife.10 It will be my claim (and I will get to it presently) that </w:t>
      </w:r>
      <w:r w:rsidRPr="00C31230">
        <w:rPr>
          <w:rStyle w:val="StyleUnderline"/>
          <w:rFonts w:asciiTheme="majorHAnsi" w:hAnsiTheme="majorHAnsi" w:cstheme="majorHAnsi"/>
        </w:rPr>
        <w:t xml:space="preserve">when we reverse the thesis of slavery's afterlife and reconceptualize it as the basis for a </w:t>
      </w:r>
      <w:r w:rsidRPr="00C31230">
        <w:rPr>
          <w:rStyle w:val="Emphasis"/>
          <w:rFonts w:asciiTheme="majorHAnsi" w:hAnsiTheme="majorHAnsi" w:cstheme="majorHAnsi"/>
        </w:rPr>
        <w:t>historiography of slavery</w:t>
      </w:r>
      <w:r w:rsidRPr="00C31230">
        <w:rPr>
          <w:rStyle w:val="StyleUnderline"/>
          <w:rFonts w:asciiTheme="majorHAnsi" w:hAnsiTheme="majorHAnsi" w:cstheme="majorHAnsi"/>
        </w:rPr>
        <w:t xml:space="preserve">, we can tend also to </w:t>
      </w:r>
      <w:r w:rsidRPr="00C31230">
        <w:rPr>
          <w:rStyle w:val="Emphasis"/>
          <w:rFonts w:asciiTheme="majorHAnsi" w:hAnsiTheme="majorHAnsi" w:cstheme="majorHAnsi"/>
          <w:highlight w:val="green"/>
        </w:rPr>
        <w:t>hypostatize</w:t>
      </w:r>
      <w:r w:rsidRPr="00C31230">
        <w:rPr>
          <w:rStyle w:val="StyleUnderline"/>
          <w:rFonts w:asciiTheme="majorHAnsi" w:hAnsiTheme="majorHAnsi" w:cstheme="majorHAnsi"/>
          <w:highlight w:val="green"/>
        </w:rPr>
        <w:t xml:space="preserve"> </w:t>
      </w:r>
      <w:r w:rsidRPr="00C31230">
        <w:rPr>
          <w:rStyle w:val="StyleUnderline"/>
          <w:rFonts w:asciiTheme="majorHAnsi" w:hAnsiTheme="majorHAnsi" w:cstheme="majorHAnsi"/>
        </w:rPr>
        <w:t xml:space="preserve">aspects of the </w:t>
      </w:r>
      <w:r w:rsidRPr="00C31230">
        <w:rPr>
          <w:rStyle w:val="StyleUnderline"/>
          <w:rFonts w:asciiTheme="majorHAnsi" w:hAnsiTheme="majorHAnsi" w:cstheme="majorHAnsi"/>
          <w:highlight w:val="green"/>
        </w:rPr>
        <w:t xml:space="preserve">slave past as </w:t>
      </w:r>
      <w:r w:rsidRPr="00C31230">
        <w:rPr>
          <w:rStyle w:val="Emphasis"/>
          <w:rFonts w:asciiTheme="majorHAnsi" w:hAnsiTheme="majorHAnsi" w:cstheme="majorHAnsi"/>
          <w:highlight w:val="green"/>
        </w:rPr>
        <w:t>missing</w:t>
      </w:r>
      <w:r w:rsidRPr="00C31230">
        <w:rPr>
          <w:rStyle w:val="StyleUnderline"/>
          <w:rFonts w:asciiTheme="majorHAnsi" w:hAnsiTheme="majorHAnsi" w:cstheme="majorHAnsi"/>
        </w:rPr>
        <w:t xml:space="preserve"> from the visual field and </w:t>
      </w:r>
      <w:r w:rsidRPr="00C31230">
        <w:rPr>
          <w:rStyle w:val="Emphasis"/>
          <w:rFonts w:asciiTheme="majorHAnsi" w:hAnsiTheme="majorHAnsi" w:cstheme="majorHAnsi"/>
          <w:highlight w:val="green"/>
        </w:rPr>
        <w:t>in need of recovery</w:t>
      </w:r>
      <w:r w:rsidRPr="00C31230">
        <w:rPr>
          <w:rStyle w:val="StyleUnderline"/>
          <w:rFonts w:asciiTheme="majorHAnsi" w:hAnsiTheme="majorHAnsi" w:cstheme="majorHAnsi"/>
        </w:rPr>
        <w:t xml:space="preserve">—or, as one would have it, </w:t>
      </w:r>
      <w:r w:rsidRPr="00C31230">
        <w:rPr>
          <w:rStyle w:val="Emphasis"/>
          <w:rFonts w:asciiTheme="majorHAnsi" w:hAnsiTheme="majorHAnsi" w:cstheme="majorHAnsi"/>
        </w:rPr>
        <w:t>bound to appear</w:t>
      </w:r>
      <w:r w:rsidRPr="00C31230">
        <w:rPr>
          <w:rFonts w:asciiTheme="majorHAnsi" w:hAnsiTheme="majorHAnsi" w:cstheme="majorHAnsi"/>
          <w:sz w:val="16"/>
        </w:rPr>
        <w:t xml:space="preserve">. I would contend that </w:t>
      </w:r>
      <w:r w:rsidRPr="00C31230">
        <w:rPr>
          <w:rStyle w:val="StyleUnderline"/>
          <w:rFonts w:asciiTheme="majorHAnsi" w:hAnsiTheme="majorHAnsi" w:cstheme="majorHAnsi"/>
        </w:rPr>
        <w:t xml:space="preserve">this last entailment is </w:t>
      </w:r>
      <w:r w:rsidRPr="00C31230">
        <w:rPr>
          <w:rStyle w:val="Emphasis"/>
          <w:rFonts w:asciiTheme="majorHAnsi" w:hAnsiTheme="majorHAnsi" w:cstheme="majorHAnsi"/>
        </w:rPr>
        <w:t xml:space="preserve">not always tenable or justified by the historical </w:t>
      </w:r>
      <w:proofErr w:type="gramStart"/>
      <w:r w:rsidRPr="00C31230">
        <w:rPr>
          <w:rStyle w:val="Emphasis"/>
          <w:rFonts w:asciiTheme="majorHAnsi" w:hAnsiTheme="majorHAnsi" w:cstheme="majorHAnsi"/>
        </w:rPr>
        <w:t>record</w:t>
      </w:r>
      <w:r w:rsidRPr="00C31230">
        <w:rPr>
          <w:rStyle w:val="StyleUnderline"/>
          <w:rFonts w:asciiTheme="majorHAnsi" w:hAnsiTheme="majorHAnsi" w:cstheme="majorHAnsi"/>
        </w:rPr>
        <w:t>, and</w:t>
      </w:r>
      <w:proofErr w:type="gramEnd"/>
      <w:r w:rsidRPr="00C31230">
        <w:rPr>
          <w:rStyle w:val="StyleUnderline"/>
          <w:rFonts w:asciiTheme="majorHAnsi" w:hAnsiTheme="majorHAnsi" w:cstheme="majorHAnsi"/>
        </w:rPr>
        <w:t xml:space="preserve"> would invite us to reconsider this way of </w:t>
      </w:r>
      <w:r w:rsidRPr="00C31230">
        <w:rPr>
          <w:rStyle w:val="Emphasis"/>
          <w:rFonts w:asciiTheme="majorHAnsi" w:hAnsiTheme="majorHAnsi" w:cstheme="majorHAnsi"/>
        </w:rPr>
        <w:t>predicating loss</w:t>
      </w:r>
      <w:r w:rsidRPr="00C31230">
        <w:rPr>
          <w:rFonts w:asciiTheme="majorHAnsi" w:hAnsiTheme="majorHAnsi" w:cstheme="majorHAnsi"/>
          <w:sz w:val="16"/>
        </w:rPr>
        <w:t>. First, a bit of a confession.</w:t>
      </w:r>
    </w:p>
    <w:p w14:paraId="231334BD" w14:textId="77777777" w:rsidR="004F25F3" w:rsidRPr="00C31230" w:rsidRDefault="004F25F3" w:rsidP="004F25F3">
      <w:pPr>
        <w:rPr>
          <w:rFonts w:asciiTheme="majorHAnsi" w:hAnsiTheme="majorHAnsi" w:cstheme="majorHAnsi"/>
          <w:sz w:val="16"/>
        </w:rPr>
      </w:pPr>
      <w:r w:rsidRPr="00C31230">
        <w:rPr>
          <w:rFonts w:asciiTheme="majorHAnsi" w:hAnsiTheme="majorHAnsi" w:cstheme="majorHAnsi"/>
          <w:sz w:val="16"/>
        </w:rPr>
        <w:t xml:space="preserve">In my own previous attempt to address the afterlife of slavery, in which my focus was on a problematic of historical injury in the political project of reparations and the political vocabulary of redress, </w:t>
      </w:r>
      <w:r w:rsidRPr="00C31230">
        <w:rPr>
          <w:rStyle w:val="StyleUnderline"/>
          <w:rFonts w:asciiTheme="majorHAnsi" w:hAnsiTheme="majorHAnsi" w:cstheme="majorHAnsi"/>
        </w:rPr>
        <w:t>the goal was</w:t>
      </w:r>
      <w:r w:rsidRPr="00C31230">
        <w:rPr>
          <w:rFonts w:asciiTheme="majorHAnsi" w:hAnsiTheme="majorHAnsi" w:cstheme="majorHAnsi"/>
          <w:sz w:val="16"/>
        </w:rPr>
        <w:t xml:space="preserve">, as </w:t>
      </w:r>
      <w:proofErr w:type="spellStart"/>
      <w:r w:rsidRPr="00C31230">
        <w:rPr>
          <w:rFonts w:asciiTheme="majorHAnsi" w:hAnsiTheme="majorHAnsi" w:cstheme="majorHAnsi"/>
          <w:sz w:val="16"/>
        </w:rPr>
        <w:t>Saidiya</w:t>
      </w:r>
      <w:proofErr w:type="spellEnd"/>
      <w:r w:rsidRPr="00C31230">
        <w:rPr>
          <w:rFonts w:asciiTheme="majorHAnsi" w:hAnsiTheme="majorHAnsi" w:cstheme="majorHAnsi"/>
          <w:sz w:val="16"/>
        </w:rPr>
        <w:t xml:space="preserve"> Hartman and I would write, “</w:t>
      </w:r>
      <w:r w:rsidRPr="00C31230">
        <w:rPr>
          <w:rStyle w:val="StyleUnderline"/>
          <w:rFonts w:asciiTheme="majorHAnsi" w:hAnsiTheme="majorHAnsi" w:cstheme="majorHAnsi"/>
        </w:rPr>
        <w:t xml:space="preserve">to interrogate rigorously the kinds of political claims that can be mobilized on behalf of the slave (the </w:t>
      </w:r>
      <w:r w:rsidRPr="00C31230">
        <w:rPr>
          <w:rStyle w:val="Emphasis"/>
          <w:rFonts w:asciiTheme="majorHAnsi" w:hAnsiTheme="majorHAnsi" w:cstheme="majorHAnsi"/>
        </w:rPr>
        <w:t>stateless</w:t>
      </w:r>
      <w:r w:rsidRPr="00C31230">
        <w:rPr>
          <w:rStyle w:val="StyleUnderline"/>
          <w:rFonts w:asciiTheme="majorHAnsi" w:hAnsiTheme="majorHAnsi" w:cstheme="majorHAnsi"/>
        </w:rPr>
        <w:t xml:space="preserve">, the </w:t>
      </w:r>
      <w:r w:rsidRPr="00C31230">
        <w:rPr>
          <w:rStyle w:val="Emphasis"/>
          <w:rFonts w:asciiTheme="majorHAnsi" w:hAnsiTheme="majorHAnsi" w:cstheme="majorHAnsi"/>
        </w:rPr>
        <w:t>socially dead</w:t>
      </w:r>
      <w:r w:rsidRPr="00C31230">
        <w:rPr>
          <w:rStyle w:val="StyleUnderline"/>
          <w:rFonts w:asciiTheme="majorHAnsi" w:hAnsiTheme="majorHAnsi" w:cstheme="majorHAnsi"/>
        </w:rPr>
        <w:t xml:space="preserve">, and the </w:t>
      </w:r>
      <w:r w:rsidRPr="00C31230">
        <w:rPr>
          <w:rStyle w:val="Emphasis"/>
          <w:rFonts w:asciiTheme="majorHAnsi" w:hAnsiTheme="majorHAnsi" w:cstheme="majorHAnsi"/>
        </w:rPr>
        <w:t>disposable</w:t>
      </w:r>
      <w:r w:rsidRPr="00C31230">
        <w:rPr>
          <w:rStyle w:val="StyleUnderline"/>
          <w:rFonts w:asciiTheme="majorHAnsi" w:hAnsiTheme="majorHAnsi" w:cstheme="majorHAnsi"/>
        </w:rPr>
        <w:t>) in the political present</w:t>
      </w:r>
      <w:r w:rsidRPr="00C31230">
        <w:rPr>
          <w:rFonts w:asciiTheme="majorHAnsi" w:hAnsiTheme="majorHAnsi" w:cstheme="majorHAnsi"/>
          <w:sz w:val="16"/>
        </w:rPr>
        <w:t>”—</w:t>
      </w:r>
      <w:r w:rsidRPr="00C31230">
        <w:rPr>
          <w:rStyle w:val="StyleUnderline"/>
          <w:rFonts w:asciiTheme="majorHAnsi" w:hAnsiTheme="majorHAnsi" w:cstheme="majorHAnsi"/>
        </w:rPr>
        <w:t xml:space="preserve">those rough cognates of the slave revealing the </w:t>
      </w:r>
      <w:r w:rsidRPr="00C31230">
        <w:rPr>
          <w:rStyle w:val="Emphasis"/>
          <w:rFonts w:asciiTheme="majorHAnsi" w:hAnsiTheme="majorHAnsi" w:cstheme="majorHAnsi"/>
        </w:rPr>
        <w:t>underlying work of political ontology</w:t>
      </w:r>
      <w:r w:rsidRPr="00C31230">
        <w:rPr>
          <w:rFonts w:asciiTheme="majorHAnsi" w:hAnsiTheme="majorHAnsi" w:cstheme="majorHAnsi"/>
          <w:sz w:val="16"/>
        </w:rPr>
        <w:t xml:space="preserve">. We asked, </w:t>
      </w:r>
      <w:proofErr w:type="gramStart"/>
      <w:r w:rsidRPr="00C31230">
        <w:rPr>
          <w:rFonts w:asciiTheme="majorHAnsi" w:hAnsiTheme="majorHAnsi" w:cstheme="majorHAnsi"/>
          <w:sz w:val="16"/>
        </w:rPr>
        <w:t>What</w:t>
      </w:r>
      <w:proofErr w:type="gramEnd"/>
      <w:r w:rsidRPr="00C31230">
        <w:rPr>
          <w:rFonts w:asciiTheme="majorHAnsi" w:hAnsiTheme="majorHAnsi" w:cstheme="majorHAnsi"/>
          <w:sz w:val="16"/>
        </w:rPr>
        <w:t xml:space="preserve"> is the time of slavery? Is it the time of the present? What is the story about the slave that we ought to tell out of the present we ourselves inhabit? In taking up these questions, we were concerned to elaborate neither “what happened then” nor “what is owed because of what happened then,” but rather the particular character of slavery's violence that appears to be ongoing and constitutive of the unfinished project of freedom.11 However, </w:t>
      </w:r>
      <w:r w:rsidRPr="00C31230">
        <w:rPr>
          <w:rStyle w:val="StyleUnderline"/>
          <w:rFonts w:asciiTheme="majorHAnsi" w:hAnsiTheme="majorHAnsi" w:cstheme="majorHAnsi"/>
        </w:rPr>
        <w:t xml:space="preserve">of late I have felt the urge to </w:t>
      </w:r>
      <w:r w:rsidRPr="00C31230">
        <w:rPr>
          <w:rStyle w:val="Emphasis"/>
          <w:rFonts w:asciiTheme="majorHAnsi" w:hAnsiTheme="majorHAnsi" w:cstheme="majorHAnsi"/>
        </w:rPr>
        <w:t xml:space="preserve">dissent from my own earlier </w:t>
      </w:r>
      <w:r w:rsidRPr="00C31230">
        <w:rPr>
          <w:rStyle w:val="Emphasis"/>
          <w:rFonts w:asciiTheme="majorHAnsi" w:hAnsiTheme="majorHAnsi" w:cstheme="majorHAnsi"/>
        </w:rPr>
        <w:lastRenderedPageBreak/>
        <w:t>investments in this historical ontology</w:t>
      </w:r>
      <w:r w:rsidRPr="00C31230">
        <w:rPr>
          <w:rStyle w:val="StyleUnderline"/>
          <w:rFonts w:asciiTheme="majorHAnsi" w:hAnsiTheme="majorHAnsi" w:cstheme="majorHAnsi"/>
        </w:rPr>
        <w:t xml:space="preserve"> and to </w:t>
      </w:r>
      <w:r w:rsidRPr="00C31230">
        <w:rPr>
          <w:rStyle w:val="StyleUnderline"/>
          <w:rFonts w:asciiTheme="majorHAnsi" w:hAnsiTheme="majorHAnsi" w:cstheme="majorHAnsi"/>
          <w:highlight w:val="green"/>
        </w:rPr>
        <w:t>question</w:t>
      </w:r>
      <w:r w:rsidRPr="00C31230">
        <w:rPr>
          <w:rStyle w:val="StyleUnderline"/>
          <w:rFonts w:asciiTheme="majorHAnsi" w:hAnsiTheme="majorHAnsi" w:cstheme="majorHAnsi"/>
        </w:rPr>
        <w:t xml:space="preserve"> what might be considered </w:t>
      </w:r>
      <w:r w:rsidRPr="00C31230">
        <w:rPr>
          <w:rStyle w:val="StyleUnderline"/>
          <w:rFonts w:asciiTheme="majorHAnsi" w:hAnsiTheme="majorHAnsi" w:cstheme="majorHAnsi"/>
          <w:highlight w:val="green"/>
        </w:rPr>
        <w:t>the epistemological “frames” this</w:t>
      </w:r>
      <w:r w:rsidRPr="00C31230">
        <w:rPr>
          <w:rStyle w:val="StyleUnderline"/>
          <w:rFonts w:asciiTheme="majorHAnsi" w:hAnsiTheme="majorHAnsi" w:cstheme="majorHAnsi"/>
        </w:rPr>
        <w:t xml:space="preserve"> view of history </w:t>
      </w:r>
      <w:r w:rsidRPr="00C31230">
        <w:rPr>
          <w:rStyle w:val="Emphasis"/>
          <w:rFonts w:asciiTheme="majorHAnsi" w:hAnsiTheme="majorHAnsi" w:cstheme="majorHAnsi"/>
          <w:highlight w:val="green"/>
        </w:rPr>
        <w:t xml:space="preserve">compels </w:t>
      </w:r>
      <w:r w:rsidRPr="00C31230">
        <w:rPr>
          <w:rStyle w:val="Emphasis"/>
          <w:rFonts w:asciiTheme="majorHAnsi" w:hAnsiTheme="majorHAnsi" w:cstheme="majorHAnsi"/>
        </w:rPr>
        <w:t>on me</w:t>
      </w:r>
      <w:r w:rsidRPr="00C31230">
        <w:rPr>
          <w:rStyle w:val="StyleUnderline"/>
          <w:rFonts w:asciiTheme="majorHAnsi" w:hAnsiTheme="majorHAnsi" w:cstheme="majorHAnsi"/>
        </w:rPr>
        <w:t xml:space="preserve">, not least a </w:t>
      </w:r>
      <w:r w:rsidRPr="00C31230">
        <w:rPr>
          <w:rStyle w:val="Emphasis"/>
          <w:rFonts w:asciiTheme="majorHAnsi" w:hAnsiTheme="majorHAnsi" w:cstheme="majorHAnsi"/>
        </w:rPr>
        <w:t>tort historicism</w:t>
      </w:r>
      <w:r w:rsidRPr="00C31230">
        <w:rPr>
          <w:rStyle w:val="StyleUnderline"/>
          <w:rFonts w:asciiTheme="majorHAnsi" w:hAnsiTheme="majorHAnsi" w:cstheme="majorHAnsi"/>
        </w:rPr>
        <w:t xml:space="preserve"> that views slavery as a </w:t>
      </w:r>
      <w:r w:rsidRPr="00C31230">
        <w:rPr>
          <w:rStyle w:val="Emphasis"/>
          <w:rFonts w:asciiTheme="majorHAnsi" w:hAnsiTheme="majorHAnsi" w:cstheme="majorHAnsi"/>
        </w:rPr>
        <w:t>site of wrongful injury</w:t>
      </w:r>
      <w:r w:rsidRPr="00C31230">
        <w:rPr>
          <w:rStyle w:val="StyleUnderline"/>
          <w:rFonts w:asciiTheme="majorHAnsi" w:hAnsiTheme="majorHAnsi" w:cstheme="majorHAnsi"/>
        </w:rPr>
        <w:t xml:space="preserve">—that is, the </w:t>
      </w:r>
      <w:r w:rsidRPr="00C31230">
        <w:rPr>
          <w:rStyle w:val="StyleUnderline"/>
          <w:rFonts w:asciiTheme="majorHAnsi" w:hAnsiTheme="majorHAnsi" w:cstheme="majorHAnsi"/>
          <w:highlight w:val="green"/>
        </w:rPr>
        <w:t xml:space="preserve">assumption </w:t>
      </w:r>
      <w:r w:rsidRPr="00C31230">
        <w:rPr>
          <w:rStyle w:val="StyleUnderline"/>
          <w:rFonts w:asciiTheme="majorHAnsi" w:hAnsiTheme="majorHAnsi" w:cstheme="majorHAnsi"/>
        </w:rPr>
        <w:t xml:space="preserve">that </w:t>
      </w:r>
      <w:r w:rsidRPr="00C31230">
        <w:rPr>
          <w:rStyle w:val="StyleUnderline"/>
          <w:rFonts w:asciiTheme="majorHAnsi" w:hAnsiTheme="majorHAnsi" w:cstheme="majorHAnsi"/>
          <w:highlight w:val="green"/>
        </w:rPr>
        <w:t>our</w:t>
      </w:r>
      <w:r w:rsidRPr="00C31230">
        <w:rPr>
          <w:rStyle w:val="StyleUnderline"/>
          <w:rFonts w:asciiTheme="majorHAnsi" w:hAnsiTheme="majorHAnsi" w:cstheme="majorHAnsi"/>
        </w:rPr>
        <w:t xml:space="preserve"> birth into relation (our </w:t>
      </w:r>
      <w:r w:rsidRPr="00C31230">
        <w:rPr>
          <w:rStyle w:val="StyleUnderline"/>
          <w:rFonts w:asciiTheme="majorHAnsi" w:hAnsiTheme="majorHAnsi" w:cstheme="majorHAnsi"/>
          <w:highlight w:val="green"/>
        </w:rPr>
        <w:t>admittance to the social order</w:t>
      </w:r>
      <w:r w:rsidRPr="00C31230">
        <w:rPr>
          <w:rStyle w:val="StyleUnderline"/>
          <w:rFonts w:asciiTheme="majorHAnsi" w:hAnsiTheme="majorHAnsi" w:cstheme="majorHAnsi"/>
        </w:rPr>
        <w:t xml:space="preserve">) is </w:t>
      </w:r>
      <w:r w:rsidRPr="00C31230">
        <w:rPr>
          <w:rStyle w:val="Emphasis"/>
          <w:rFonts w:asciiTheme="majorHAnsi" w:hAnsiTheme="majorHAnsi" w:cstheme="majorHAnsi"/>
        </w:rPr>
        <w:t xml:space="preserve">the </w:t>
      </w:r>
      <w:r w:rsidRPr="00C31230">
        <w:rPr>
          <w:rStyle w:val="Emphasis"/>
          <w:rFonts w:asciiTheme="majorHAnsi" w:hAnsiTheme="majorHAnsi" w:cstheme="majorHAnsi"/>
          <w:highlight w:val="green"/>
        </w:rPr>
        <w:t xml:space="preserve">result of an injury </w:t>
      </w:r>
      <w:r w:rsidRPr="00C31230">
        <w:rPr>
          <w:rStyle w:val="Emphasis"/>
          <w:rFonts w:asciiTheme="majorHAnsi" w:hAnsiTheme="majorHAnsi" w:cstheme="majorHAnsi"/>
        </w:rPr>
        <w:t xml:space="preserve">from which </w:t>
      </w:r>
      <w:r w:rsidRPr="00C31230">
        <w:rPr>
          <w:rStyle w:val="Emphasis"/>
          <w:rFonts w:asciiTheme="majorHAnsi" w:hAnsiTheme="majorHAnsi" w:cstheme="majorHAnsi"/>
          <w:highlight w:val="green"/>
        </w:rPr>
        <w:t>we have yet to recover</w:t>
      </w:r>
      <w:r w:rsidRPr="00C31230">
        <w:rPr>
          <w:rStyle w:val="StyleUnderline"/>
          <w:rFonts w:asciiTheme="majorHAnsi" w:hAnsiTheme="majorHAnsi" w:cstheme="majorHAnsi"/>
        </w:rPr>
        <w:t xml:space="preserve">; that the social is historical in the sense of being </w:t>
      </w:r>
      <w:r w:rsidRPr="00C31230">
        <w:rPr>
          <w:rStyle w:val="Emphasis"/>
          <w:rFonts w:asciiTheme="majorHAnsi" w:hAnsiTheme="majorHAnsi" w:cstheme="majorHAnsi"/>
        </w:rPr>
        <w:t>structured by a present past of suffering and injury</w:t>
      </w:r>
      <w:r w:rsidRPr="00C31230">
        <w:rPr>
          <w:rStyle w:val="StyleUnderline"/>
          <w:rFonts w:asciiTheme="majorHAnsi" w:hAnsiTheme="majorHAnsi" w:cstheme="majorHAnsi"/>
        </w:rPr>
        <w:t xml:space="preserve">, so that for me </w:t>
      </w:r>
      <w:r w:rsidRPr="00C31230">
        <w:rPr>
          <w:rStyle w:val="StyleUnderline"/>
          <w:rFonts w:asciiTheme="majorHAnsi" w:hAnsiTheme="majorHAnsi" w:cstheme="majorHAnsi"/>
          <w:highlight w:val="green"/>
        </w:rPr>
        <w:t>to understand myself today I must</w:t>
      </w:r>
      <w:r w:rsidRPr="00C31230">
        <w:rPr>
          <w:rStyle w:val="StyleUnderline"/>
          <w:rFonts w:asciiTheme="majorHAnsi" w:hAnsiTheme="majorHAnsi" w:cstheme="majorHAnsi"/>
        </w:rPr>
        <w:t xml:space="preserve"> necessarily </w:t>
      </w:r>
      <w:r w:rsidRPr="00C31230">
        <w:rPr>
          <w:rStyle w:val="StyleUnderline"/>
          <w:rFonts w:asciiTheme="majorHAnsi" w:hAnsiTheme="majorHAnsi" w:cstheme="majorHAnsi"/>
          <w:highlight w:val="green"/>
        </w:rPr>
        <w:t>believe myself</w:t>
      </w:r>
      <w:r w:rsidRPr="00C31230">
        <w:rPr>
          <w:rStyle w:val="StyleUnderline"/>
          <w:rFonts w:asciiTheme="majorHAnsi" w:hAnsiTheme="majorHAnsi" w:cstheme="majorHAnsi"/>
        </w:rPr>
        <w:t xml:space="preserve"> (or, better, my historical proxy) </w:t>
      </w:r>
      <w:r w:rsidRPr="00C31230">
        <w:rPr>
          <w:rStyle w:val="StyleUnderline"/>
          <w:rFonts w:asciiTheme="majorHAnsi" w:hAnsiTheme="majorHAnsi" w:cstheme="majorHAnsi"/>
          <w:highlight w:val="green"/>
        </w:rPr>
        <w:t xml:space="preserve">to </w:t>
      </w:r>
      <w:r w:rsidRPr="00C31230">
        <w:rPr>
          <w:rStyle w:val="Emphasis"/>
          <w:rFonts w:asciiTheme="majorHAnsi" w:hAnsiTheme="majorHAnsi" w:cstheme="majorHAnsi"/>
          <w:highlight w:val="green"/>
        </w:rPr>
        <w:t>have been someone else</w:t>
      </w:r>
      <w:r w:rsidRPr="00C31230">
        <w:rPr>
          <w:rStyle w:val="StyleUnderline"/>
          <w:rFonts w:asciiTheme="majorHAnsi" w:hAnsiTheme="majorHAnsi" w:cstheme="majorHAnsi"/>
        </w:rPr>
        <w:t xml:space="preserve"> (or potentially someone else) in the past; that the person I was </w:t>
      </w:r>
      <w:r w:rsidRPr="00C31230">
        <w:rPr>
          <w:rStyle w:val="StyleUnderline"/>
          <w:rFonts w:asciiTheme="majorHAnsi" w:hAnsiTheme="majorHAnsi" w:cstheme="majorHAnsi"/>
          <w:highlight w:val="green"/>
        </w:rPr>
        <w:t xml:space="preserve">prior to my wounding </w:t>
      </w:r>
      <w:r w:rsidRPr="00C31230">
        <w:rPr>
          <w:rStyle w:val="Emphasis"/>
          <w:rFonts w:asciiTheme="majorHAnsi" w:hAnsiTheme="majorHAnsi" w:cstheme="majorHAnsi"/>
          <w:highlight w:val="green"/>
        </w:rPr>
        <w:t>can</w:t>
      </w:r>
      <w:r w:rsidRPr="00C31230">
        <w:rPr>
          <w:rStyle w:val="Emphasis"/>
          <w:rFonts w:asciiTheme="majorHAnsi" w:hAnsiTheme="majorHAnsi" w:cstheme="majorHAnsi"/>
        </w:rPr>
        <w:t xml:space="preserve"> in fact </w:t>
      </w:r>
      <w:r w:rsidRPr="00C31230">
        <w:rPr>
          <w:rStyle w:val="Emphasis"/>
          <w:rFonts w:asciiTheme="majorHAnsi" w:hAnsiTheme="majorHAnsi" w:cstheme="majorHAnsi"/>
          <w:highlight w:val="green"/>
        </w:rPr>
        <w:t>be known</w:t>
      </w:r>
      <w:r w:rsidRPr="00C31230">
        <w:rPr>
          <w:rStyle w:val="StyleUnderline"/>
          <w:rFonts w:asciiTheme="majorHAnsi" w:hAnsiTheme="majorHAnsi" w:cstheme="majorHAnsi"/>
        </w:rPr>
        <w:t xml:space="preserve">; and though missing from the field of knowledge, the scholar's </w:t>
      </w:r>
      <w:r w:rsidRPr="00C31230">
        <w:rPr>
          <w:rStyle w:val="Emphasis"/>
          <w:rFonts w:asciiTheme="majorHAnsi" w:hAnsiTheme="majorHAnsi" w:cstheme="majorHAnsi"/>
          <w:highlight w:val="green"/>
        </w:rPr>
        <w:t>recovery of knowledge</w:t>
      </w:r>
      <w:r w:rsidRPr="00C31230">
        <w:rPr>
          <w:rStyle w:val="StyleUnderline"/>
          <w:rFonts w:asciiTheme="majorHAnsi" w:hAnsiTheme="majorHAnsi" w:cstheme="majorHAnsi"/>
        </w:rPr>
        <w:t xml:space="preserve"> of those dispossessed by history </w:t>
      </w:r>
      <w:r w:rsidRPr="00C31230">
        <w:rPr>
          <w:rStyle w:val="StyleUnderline"/>
          <w:rFonts w:asciiTheme="majorHAnsi" w:hAnsiTheme="majorHAnsi" w:cstheme="majorHAnsi"/>
          <w:highlight w:val="green"/>
        </w:rPr>
        <w:t xml:space="preserve">paves </w:t>
      </w:r>
      <w:r w:rsidRPr="00C31230">
        <w:rPr>
          <w:rStyle w:val="StyleUnderline"/>
          <w:rFonts w:asciiTheme="majorHAnsi" w:hAnsiTheme="majorHAnsi" w:cstheme="majorHAnsi"/>
        </w:rPr>
        <w:t xml:space="preserve">the royal </w:t>
      </w:r>
      <w:r w:rsidRPr="00C31230">
        <w:rPr>
          <w:rStyle w:val="StyleUnderline"/>
          <w:rFonts w:asciiTheme="majorHAnsi" w:hAnsiTheme="majorHAnsi" w:cstheme="majorHAnsi"/>
          <w:highlight w:val="green"/>
        </w:rPr>
        <w:t>road to a</w:t>
      </w:r>
      <w:r w:rsidRPr="00C31230">
        <w:rPr>
          <w:rStyle w:val="StyleUnderline"/>
          <w:rFonts w:asciiTheme="majorHAnsi" w:hAnsiTheme="majorHAnsi" w:cstheme="majorHAnsi"/>
        </w:rPr>
        <w:t xml:space="preserve"> kind of </w:t>
      </w:r>
      <w:r w:rsidRPr="00C31230">
        <w:rPr>
          <w:rStyle w:val="Emphasis"/>
          <w:rFonts w:asciiTheme="majorHAnsi" w:hAnsiTheme="majorHAnsi" w:cstheme="majorHAnsi"/>
        </w:rPr>
        <w:t xml:space="preserve">tolerance or </w:t>
      </w:r>
      <w:r w:rsidRPr="00C31230">
        <w:rPr>
          <w:rStyle w:val="Emphasis"/>
          <w:rFonts w:asciiTheme="majorHAnsi" w:hAnsiTheme="majorHAnsi" w:cstheme="majorHAnsi"/>
          <w:highlight w:val="green"/>
        </w:rPr>
        <w:t>repair of damaged life</w:t>
      </w:r>
      <w:r w:rsidRPr="00C31230">
        <w:rPr>
          <w:rFonts w:asciiTheme="majorHAnsi" w:hAnsiTheme="majorHAnsi" w:cstheme="majorHAnsi"/>
          <w:sz w:val="16"/>
          <w:highlight w:val="green"/>
        </w:rPr>
        <w:t>.</w:t>
      </w:r>
      <w:r w:rsidRPr="00C31230">
        <w:rPr>
          <w:rFonts w:asciiTheme="majorHAnsi" w:hAnsiTheme="majorHAnsi" w:cstheme="majorHAnsi"/>
          <w:sz w:val="16"/>
        </w:rPr>
        <w:t xml:space="preserve"> </w:t>
      </w:r>
      <w:r w:rsidRPr="00C31230">
        <w:rPr>
          <w:rStyle w:val="StyleUnderline"/>
          <w:rFonts w:asciiTheme="majorHAnsi" w:hAnsiTheme="majorHAnsi" w:cstheme="majorHAnsi"/>
        </w:rPr>
        <w:t>These sorts of historical and political investments (the acquisitive urges, strong claims-making, perfective activity) are common to agonistic critique</w:t>
      </w:r>
      <w:r w:rsidRPr="00C31230">
        <w:rPr>
          <w:rFonts w:asciiTheme="majorHAnsi" w:hAnsiTheme="majorHAnsi" w:cstheme="majorHAnsi"/>
          <w:sz w:val="16"/>
        </w:rPr>
        <w:t xml:space="preserve">, and while I cannot do full justice here to the terms of my dissent from this epistemology, for the moment I would like to observe, in line with the thinking of Stanley Cavell, that </w:t>
      </w:r>
      <w:r w:rsidRPr="00C31230">
        <w:rPr>
          <w:rStyle w:val="StyleUnderline"/>
          <w:rFonts w:asciiTheme="majorHAnsi" w:hAnsiTheme="majorHAnsi" w:cstheme="majorHAnsi"/>
        </w:rPr>
        <w:t xml:space="preserve">the agon of </w:t>
      </w:r>
      <w:r w:rsidRPr="00C31230">
        <w:rPr>
          <w:rStyle w:val="Emphasis"/>
          <w:rFonts w:asciiTheme="majorHAnsi" w:hAnsiTheme="majorHAnsi" w:cstheme="majorHAnsi"/>
        </w:rPr>
        <w:t xml:space="preserve">wrestling with the failure, resistance, or impossibility of something that was lost to history making an </w:t>
      </w:r>
      <w:r w:rsidRPr="00C31230">
        <w:rPr>
          <w:rStyle w:val="Emphasis"/>
          <w:rFonts w:asciiTheme="majorHAnsi" w:hAnsiTheme="majorHAnsi" w:cstheme="majorHAnsi"/>
          <w:i/>
        </w:rPr>
        <w:t>appearance</w:t>
      </w:r>
      <w:r w:rsidRPr="00C31230">
        <w:rPr>
          <w:rStyle w:val="StyleUnderline"/>
          <w:rFonts w:asciiTheme="majorHAnsi" w:hAnsiTheme="majorHAnsi" w:cstheme="majorHAnsi"/>
        </w:rPr>
        <w:t xml:space="preserve"> often carries with it </w:t>
      </w:r>
      <w:r w:rsidRPr="00C31230">
        <w:rPr>
          <w:rStyle w:val="Emphasis"/>
          <w:rFonts w:asciiTheme="majorHAnsi" w:hAnsiTheme="majorHAnsi" w:cstheme="majorHAnsi"/>
        </w:rPr>
        <w:t xml:space="preserve">fears and desires about social </w:t>
      </w:r>
      <w:r w:rsidRPr="00C31230">
        <w:rPr>
          <w:rStyle w:val="Emphasis"/>
          <w:rFonts w:asciiTheme="majorHAnsi" w:hAnsiTheme="majorHAnsi" w:cstheme="majorHAnsi"/>
          <w:i/>
        </w:rPr>
        <w:t>acknowledgment</w:t>
      </w:r>
      <w:r w:rsidRPr="00C31230">
        <w:rPr>
          <w:rFonts w:asciiTheme="majorHAnsi" w:hAnsiTheme="majorHAnsi" w:cstheme="majorHAnsi"/>
          <w:sz w:val="16"/>
        </w:rPr>
        <w:t xml:space="preserve">. I hold that </w:t>
      </w:r>
      <w:r w:rsidRPr="00C31230">
        <w:rPr>
          <w:rStyle w:val="StyleUnderline"/>
          <w:rFonts w:asciiTheme="majorHAnsi" w:hAnsiTheme="majorHAnsi" w:cstheme="majorHAnsi"/>
        </w:rPr>
        <w:t xml:space="preserve">it does not always serve the project of critique to </w:t>
      </w:r>
      <w:r w:rsidRPr="00C31230">
        <w:rPr>
          <w:rStyle w:val="Emphasis"/>
          <w:rFonts w:asciiTheme="majorHAnsi" w:hAnsiTheme="majorHAnsi" w:cstheme="majorHAnsi"/>
        </w:rPr>
        <w:t>limn appearance to the social</w:t>
      </w:r>
      <w:r w:rsidRPr="00C31230">
        <w:rPr>
          <w:rStyle w:val="StyleUnderline"/>
          <w:rFonts w:asciiTheme="majorHAnsi" w:hAnsiTheme="majorHAnsi" w:cstheme="majorHAnsi"/>
        </w:rPr>
        <w:t xml:space="preserve">, or to conceptualize the social as ideally </w:t>
      </w:r>
      <w:r w:rsidRPr="00C31230">
        <w:rPr>
          <w:rStyle w:val="Emphasis"/>
          <w:rFonts w:asciiTheme="majorHAnsi" w:hAnsiTheme="majorHAnsi" w:cstheme="majorHAnsi"/>
        </w:rPr>
        <w:t>structured around a sense of mutual acknowledgment</w:t>
      </w:r>
      <w:r w:rsidRPr="00C31230">
        <w:rPr>
          <w:rStyle w:val="StyleUnderline"/>
          <w:rFonts w:asciiTheme="majorHAnsi" w:hAnsiTheme="majorHAnsi" w:cstheme="majorHAnsi"/>
        </w:rPr>
        <w:t xml:space="preserve">, and that at the very least it ought to concern us that </w:t>
      </w:r>
      <w:proofErr w:type="gramStart"/>
      <w:r w:rsidRPr="00C31230">
        <w:rPr>
          <w:rStyle w:val="StyleUnderline"/>
          <w:rFonts w:asciiTheme="majorHAnsi" w:hAnsiTheme="majorHAnsi" w:cstheme="majorHAnsi"/>
        </w:rPr>
        <w:t>a number of</w:t>
      </w:r>
      <w:proofErr w:type="gramEnd"/>
      <w:r w:rsidRPr="00C31230">
        <w:rPr>
          <w:rStyle w:val="StyleUnderline"/>
          <w:rFonts w:asciiTheme="majorHAnsi" w:hAnsiTheme="majorHAnsi" w:cstheme="majorHAnsi"/>
        </w:rPr>
        <w:t xml:space="preserve"> expressions of loss in the history of slavery </w:t>
      </w:r>
      <w:r w:rsidRPr="00C31230">
        <w:rPr>
          <w:rStyle w:val="Emphasis"/>
          <w:rFonts w:asciiTheme="majorHAnsi" w:hAnsiTheme="majorHAnsi" w:cstheme="majorHAnsi"/>
        </w:rPr>
        <w:t>do not serve that conception</w:t>
      </w:r>
      <w:r w:rsidRPr="00C31230">
        <w:rPr>
          <w:rFonts w:asciiTheme="majorHAnsi" w:hAnsiTheme="majorHAnsi" w:cstheme="majorHAnsi"/>
          <w:sz w:val="16"/>
        </w:rPr>
        <w:t>. These last exceptions I will take up more extensively in the next section of this essay.</w:t>
      </w:r>
    </w:p>
    <w:p w14:paraId="6470F2EA" w14:textId="50F459B2" w:rsidR="004F25F3" w:rsidRPr="00C31230" w:rsidRDefault="004F25F3" w:rsidP="00A330A5">
      <w:pPr>
        <w:rPr>
          <w:rFonts w:asciiTheme="majorHAnsi" w:hAnsiTheme="majorHAnsi" w:cstheme="majorHAnsi"/>
          <w:sz w:val="16"/>
        </w:rPr>
      </w:pPr>
      <w:r w:rsidRPr="00C31230">
        <w:rPr>
          <w:rFonts w:asciiTheme="majorHAnsi" w:hAnsiTheme="majorHAnsi" w:cstheme="majorHAnsi"/>
          <w:sz w:val="16"/>
        </w:rPr>
        <w:t xml:space="preserve">I mention Cavell because no one has been more committed than him to exploring how </w:t>
      </w:r>
      <w:r w:rsidRPr="00C31230">
        <w:rPr>
          <w:rStyle w:val="StyleUnderline"/>
          <w:rFonts w:asciiTheme="majorHAnsi" w:hAnsiTheme="majorHAnsi" w:cstheme="majorHAnsi"/>
        </w:rPr>
        <w:t xml:space="preserve">the problem of </w:t>
      </w:r>
      <w:r w:rsidRPr="00C31230">
        <w:rPr>
          <w:rStyle w:val="StyleUnderline"/>
          <w:rFonts w:asciiTheme="majorHAnsi" w:hAnsiTheme="majorHAnsi" w:cstheme="majorHAnsi"/>
          <w:highlight w:val="green"/>
        </w:rPr>
        <w:t xml:space="preserve">appearance </w:t>
      </w:r>
      <w:r w:rsidRPr="00C31230">
        <w:rPr>
          <w:rStyle w:val="StyleUnderline"/>
          <w:rFonts w:asciiTheme="majorHAnsi" w:hAnsiTheme="majorHAnsi" w:cstheme="majorHAnsi"/>
        </w:rPr>
        <w:t xml:space="preserve">gets </w:t>
      </w:r>
      <w:r w:rsidRPr="00C31230">
        <w:rPr>
          <w:rStyle w:val="Emphasis"/>
          <w:rFonts w:asciiTheme="majorHAnsi" w:hAnsiTheme="majorHAnsi" w:cstheme="majorHAnsi"/>
          <w:highlight w:val="green"/>
        </w:rPr>
        <w:t>infused with the need for acknowledgment</w:t>
      </w:r>
    </w:p>
    <w:p w14:paraId="5C23F3B7" w14:textId="77777777" w:rsidR="004F25F3" w:rsidRPr="00C31230" w:rsidRDefault="004F25F3" w:rsidP="004F25F3">
      <w:pPr>
        <w:rPr>
          <w:rFonts w:asciiTheme="majorHAnsi" w:hAnsiTheme="majorHAnsi" w:cstheme="majorHAnsi"/>
          <w:sz w:val="16"/>
        </w:rPr>
      </w:pPr>
    </w:p>
    <w:p w14:paraId="6A49A538"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Their attempt to break the silence of black mothering is an act that conflates “materialism” with “materiality” – violence is not some amalgamation of signs and discourse but is instead about flesh and bone – their project fuels capitalist pedagogy </w:t>
      </w:r>
    </w:p>
    <w:p w14:paraId="26544B35" w14:textId="77777777" w:rsidR="004F25F3" w:rsidRPr="00C31230" w:rsidRDefault="004F25F3" w:rsidP="004F25F3">
      <w:pPr>
        <w:rPr>
          <w:rFonts w:asciiTheme="majorHAnsi" w:hAnsiTheme="majorHAnsi" w:cstheme="majorHAnsi"/>
        </w:rPr>
      </w:pPr>
      <w:r w:rsidRPr="00C31230">
        <w:rPr>
          <w:rStyle w:val="Style13ptBold"/>
          <w:rFonts w:asciiTheme="majorHAnsi" w:hAnsiTheme="majorHAnsi" w:cstheme="majorHAnsi"/>
        </w:rPr>
        <w:t>McLaren 10</w:t>
      </w:r>
      <w:r w:rsidRPr="00C31230">
        <w:rPr>
          <w:rFonts w:asciiTheme="majorHAnsi" w:hAnsiTheme="majorHAnsi" w:cstheme="majorHAnsi"/>
          <w:sz w:val="24"/>
        </w:rPr>
        <w:t xml:space="preserve"> </w:t>
      </w:r>
      <w:r w:rsidRPr="00C31230">
        <w:rPr>
          <w:rFonts w:asciiTheme="majorHAnsi" w:hAnsiTheme="majorHAnsi" w:cstheme="majorHAnsi"/>
          <w:sz w:val="16"/>
          <w:szCs w:val="16"/>
        </w:rPr>
        <w:t>[Peter, UC-Los Angeles and Nathalia E. Jaramillo, Purdue University, “Not Neo-Marxist, Not Post-Marxist, Not Marxian, Not Autonomist Marxism: Reflections on a Revolutionary (Marxist) Critical Pedagogy” Cultural Studies &lt;=&gt; Critical Methodologies 2010 10: 251]</w:t>
      </w:r>
    </w:p>
    <w:p w14:paraId="0AD5FF62" w14:textId="77777777" w:rsidR="004F25F3" w:rsidRPr="00C31230" w:rsidRDefault="004F25F3" w:rsidP="004F25F3">
      <w:pPr>
        <w:spacing w:after="0" w:line="240" w:lineRule="auto"/>
        <w:rPr>
          <w:rFonts w:asciiTheme="majorHAnsi" w:hAnsiTheme="majorHAnsi" w:cstheme="majorHAnsi"/>
          <w:sz w:val="16"/>
        </w:rPr>
      </w:pPr>
      <w:r w:rsidRPr="00C31230">
        <w:rPr>
          <w:rStyle w:val="StyleUnderline"/>
          <w:rFonts w:asciiTheme="majorHAnsi" w:hAnsiTheme="majorHAnsi" w:cstheme="majorHAnsi"/>
        </w:rPr>
        <w:t xml:space="preserve">Ebert </w:t>
      </w:r>
      <w:r w:rsidRPr="00C31230">
        <w:rPr>
          <w:rFonts w:asciiTheme="majorHAnsi" w:hAnsiTheme="majorHAnsi" w:cstheme="majorHAnsi"/>
          <w:sz w:val="16"/>
        </w:rPr>
        <w:t xml:space="preserve">(2009; Ebert &amp; </w:t>
      </w:r>
      <w:proofErr w:type="spellStart"/>
      <w:r w:rsidRPr="00C31230">
        <w:rPr>
          <w:rFonts w:asciiTheme="majorHAnsi" w:hAnsiTheme="majorHAnsi" w:cstheme="majorHAnsi"/>
          <w:sz w:val="16"/>
        </w:rPr>
        <w:t>Zavarzadeh</w:t>
      </w:r>
      <w:proofErr w:type="spellEnd"/>
      <w:r w:rsidRPr="00C31230">
        <w:rPr>
          <w:rFonts w:asciiTheme="majorHAnsi" w:hAnsiTheme="majorHAnsi" w:cstheme="majorHAnsi"/>
          <w:sz w:val="16"/>
        </w:rPr>
        <w:t xml:space="preserve">, 2008) </w:t>
      </w:r>
      <w:r w:rsidRPr="00C31230">
        <w:rPr>
          <w:rStyle w:val="StyleUnderline"/>
          <w:rFonts w:asciiTheme="majorHAnsi" w:hAnsiTheme="majorHAnsi" w:cstheme="majorHAnsi"/>
        </w:rPr>
        <w:t>makes an important distinction between corporeality/materiality and matter/materialism. Materiality</w:t>
      </w:r>
      <w:r w:rsidRPr="00C31230">
        <w:rPr>
          <w:rFonts w:asciiTheme="majorHAnsi" w:hAnsiTheme="majorHAnsi" w:cstheme="majorHAnsi"/>
          <w:sz w:val="16"/>
        </w:rPr>
        <w:t xml:space="preserve"> is related to objective idealism and </w:t>
      </w:r>
      <w:r w:rsidRPr="00C31230">
        <w:rPr>
          <w:rStyle w:val="StyleUnderline"/>
          <w:rFonts w:asciiTheme="majorHAnsi" w:hAnsiTheme="majorHAnsi" w:cstheme="majorHAnsi"/>
        </w:rPr>
        <w:t>refers to the acceptance of an idea in the mind as something real</w:t>
      </w:r>
      <w:r w:rsidRPr="00C31230">
        <w:rPr>
          <w:rFonts w:asciiTheme="majorHAnsi" w:hAnsiTheme="majorHAnsi" w:cstheme="majorHAnsi"/>
          <w:sz w:val="16"/>
        </w:rPr>
        <w:t xml:space="preserve">, something </w:t>
      </w:r>
      <w:r w:rsidRPr="00C31230">
        <w:rPr>
          <w:rStyle w:val="StyleUnderline"/>
          <w:rFonts w:asciiTheme="majorHAnsi" w:hAnsiTheme="majorHAnsi" w:cstheme="majorHAnsi"/>
        </w:rPr>
        <w:t>that escapes class interests.</w:t>
      </w:r>
      <w:r w:rsidRPr="00C31230">
        <w:rPr>
          <w:rFonts w:asciiTheme="majorHAnsi" w:hAnsiTheme="majorHAnsi" w:cstheme="majorHAnsi"/>
          <w:sz w:val="16"/>
        </w:rPr>
        <w:t xml:space="preserve"> In this way, </w:t>
      </w:r>
      <w:r w:rsidRPr="00C31230">
        <w:rPr>
          <w:rStyle w:val="StyleUnderline"/>
          <w:rFonts w:asciiTheme="majorHAnsi" w:hAnsiTheme="majorHAnsi" w:cstheme="majorHAnsi"/>
          <w:highlight w:val="magenta"/>
        </w:rPr>
        <w:t>avant-garde scholars</w:t>
      </w:r>
      <w:r w:rsidRPr="00C31230">
        <w:rPr>
          <w:rStyle w:val="StyleUnderline"/>
          <w:rFonts w:asciiTheme="majorHAnsi" w:hAnsiTheme="majorHAnsi" w:cstheme="majorHAnsi"/>
        </w:rPr>
        <w:t xml:space="preserve"> will </w:t>
      </w:r>
      <w:r w:rsidRPr="00C31230">
        <w:rPr>
          <w:rStyle w:val="StyleUnderline"/>
          <w:rFonts w:asciiTheme="majorHAnsi" w:hAnsiTheme="majorHAnsi" w:cstheme="majorHAnsi"/>
          <w:highlight w:val="magenta"/>
        </w:rPr>
        <w:t>deconstruct</w:t>
      </w:r>
      <w:r w:rsidRPr="00C31230">
        <w:rPr>
          <w:rStyle w:val="StyleUnderline"/>
          <w:rFonts w:asciiTheme="majorHAnsi" w:hAnsiTheme="majorHAnsi" w:cstheme="majorHAnsi"/>
        </w:rPr>
        <w:t xml:space="preserve"> </w:t>
      </w:r>
      <w:r w:rsidRPr="00C31230">
        <w:rPr>
          <w:rStyle w:val="StyleUnderline"/>
          <w:rFonts w:asciiTheme="majorHAnsi" w:hAnsiTheme="majorHAnsi" w:cstheme="majorHAnsi"/>
          <w:highlight w:val="magenta"/>
        </w:rPr>
        <w:t>materialism as</w:t>
      </w:r>
      <w:r w:rsidRPr="00C31230">
        <w:rPr>
          <w:rStyle w:val="StyleUnderline"/>
          <w:rFonts w:asciiTheme="majorHAnsi" w:hAnsiTheme="majorHAnsi" w:cstheme="majorHAnsi"/>
        </w:rPr>
        <w:t xml:space="preserve"> merely the </w:t>
      </w:r>
      <w:r w:rsidRPr="00C31230">
        <w:rPr>
          <w:rStyle w:val="StyleUnderline"/>
          <w:rFonts w:asciiTheme="majorHAnsi" w:hAnsiTheme="majorHAnsi" w:cstheme="majorHAnsi"/>
          <w:highlight w:val="magenta"/>
        </w:rPr>
        <w:t>effects of tropes</w:t>
      </w:r>
      <w:r w:rsidRPr="00C31230">
        <w:rPr>
          <w:rStyle w:val="StyleUnderline"/>
          <w:rFonts w:asciiTheme="majorHAnsi" w:hAnsiTheme="majorHAnsi" w:cstheme="majorHAnsi"/>
        </w:rPr>
        <w:t xml:space="preserve"> and representations. </w:t>
      </w:r>
      <w:r w:rsidRPr="00C31230">
        <w:rPr>
          <w:rStyle w:val="StyleUnderline"/>
          <w:rFonts w:asciiTheme="majorHAnsi" w:hAnsiTheme="majorHAnsi" w:cstheme="majorHAnsi"/>
          <w:highlight w:val="magenta"/>
        </w:rPr>
        <w:t>It attempts to create a prefigurative origin for</w:t>
      </w:r>
      <w:r w:rsidRPr="00C31230">
        <w:rPr>
          <w:rStyle w:val="StyleUnderline"/>
          <w:rFonts w:asciiTheme="majorHAnsi" w:hAnsiTheme="majorHAnsi" w:cstheme="majorHAnsi"/>
        </w:rPr>
        <w:t xml:space="preserve"> what is essentially an </w:t>
      </w:r>
      <w:r w:rsidRPr="00C31230">
        <w:rPr>
          <w:rStyle w:val="StyleUnderline"/>
          <w:rFonts w:asciiTheme="majorHAnsi" w:hAnsiTheme="majorHAnsi" w:cstheme="majorHAnsi"/>
          <w:highlight w:val="magenta"/>
        </w:rPr>
        <w:t xml:space="preserve">ontology. </w:t>
      </w:r>
      <w:r w:rsidRPr="00C31230">
        <w:rPr>
          <w:rStyle w:val="StyleUnderline"/>
          <w:rFonts w:asciiTheme="majorHAnsi" w:hAnsiTheme="majorHAnsi" w:cstheme="majorHAnsi"/>
        </w:rPr>
        <w:t>However</w:t>
      </w:r>
      <w:r w:rsidRPr="00C31230">
        <w:rPr>
          <w:rFonts w:asciiTheme="majorHAnsi" w:hAnsiTheme="majorHAnsi" w:cstheme="majorHAnsi"/>
          <w:sz w:val="16"/>
        </w:rPr>
        <w:t xml:space="preserve">, Ebert (2009) argues that </w:t>
      </w:r>
      <w:r w:rsidRPr="00C31230">
        <w:rPr>
          <w:rStyle w:val="StyleUnderline"/>
          <w:rFonts w:asciiTheme="majorHAnsi" w:hAnsiTheme="majorHAnsi" w:cstheme="majorHAnsi"/>
          <w:highlight w:val="magenta"/>
        </w:rPr>
        <w:t>this</w:t>
      </w:r>
      <w:r w:rsidRPr="00C31230">
        <w:rPr>
          <w:rStyle w:val="StyleUnderline"/>
          <w:rFonts w:asciiTheme="majorHAnsi" w:hAnsiTheme="majorHAnsi" w:cstheme="majorHAnsi"/>
        </w:rPr>
        <w:t xml:space="preserve"> constitutes </w:t>
      </w:r>
      <w:r w:rsidRPr="00C31230">
        <w:rPr>
          <w:rStyle w:val="StyleUnderline"/>
          <w:rFonts w:asciiTheme="majorHAnsi" w:hAnsiTheme="majorHAnsi" w:cstheme="majorHAnsi"/>
          <w:highlight w:val="magenta"/>
        </w:rPr>
        <w:t xml:space="preserve">transforming </w:t>
      </w:r>
      <w:r w:rsidRPr="00C31230">
        <w:rPr>
          <w:rStyle w:val="Emphasis"/>
          <w:rFonts w:asciiTheme="majorHAnsi" w:hAnsiTheme="majorHAnsi" w:cstheme="majorHAnsi"/>
          <w:highlight w:val="magenta"/>
        </w:rPr>
        <w:t>materialism into materiality</w:t>
      </w:r>
      <w:r w:rsidRPr="00C31230">
        <w:rPr>
          <w:rFonts w:asciiTheme="majorHAnsi" w:hAnsiTheme="majorHAnsi" w:cstheme="majorHAnsi"/>
          <w:sz w:val="16"/>
        </w:rPr>
        <w:t xml:space="preserve">, into a contemplative corporeality of difference, </w:t>
      </w:r>
      <w:r w:rsidRPr="00C31230">
        <w:rPr>
          <w:rStyle w:val="StyleUnderline"/>
          <w:rFonts w:asciiTheme="majorHAnsi" w:hAnsiTheme="majorHAnsi" w:cstheme="majorHAnsi"/>
        </w:rPr>
        <w:t xml:space="preserve">purging materialism of its conceptuality and determinate meanings. </w:t>
      </w:r>
      <w:r w:rsidRPr="00C31230">
        <w:rPr>
          <w:rStyle w:val="StyleUnderline"/>
          <w:rFonts w:asciiTheme="majorHAnsi" w:hAnsiTheme="majorHAnsi" w:cstheme="majorHAnsi"/>
          <w:highlight w:val="magenta"/>
        </w:rPr>
        <w:t>Matter is turned into signs</w:t>
      </w:r>
      <w:r w:rsidRPr="00C31230">
        <w:rPr>
          <w:rStyle w:val="StyleUnderline"/>
          <w:rFonts w:asciiTheme="majorHAnsi" w:hAnsiTheme="majorHAnsi" w:cstheme="majorHAnsi"/>
        </w:rPr>
        <w:t xml:space="preserve"> </w:t>
      </w:r>
      <w:r w:rsidRPr="00C31230">
        <w:rPr>
          <w:rFonts w:asciiTheme="majorHAnsi" w:hAnsiTheme="majorHAnsi" w:cstheme="majorHAnsi"/>
          <w:sz w:val="16"/>
        </w:rPr>
        <w:t xml:space="preserve">or the effect of signs or sign power. </w:t>
      </w:r>
      <w:r w:rsidRPr="00C31230">
        <w:rPr>
          <w:rStyle w:val="StyleUnderline"/>
          <w:rFonts w:asciiTheme="majorHAnsi" w:hAnsiTheme="majorHAnsi" w:cstheme="majorHAnsi"/>
        </w:rPr>
        <w:t>This has led</w:t>
      </w:r>
      <w:r w:rsidRPr="00C31230">
        <w:rPr>
          <w:rFonts w:asciiTheme="majorHAnsi" w:hAnsiTheme="majorHAnsi" w:cstheme="majorHAnsi"/>
          <w:sz w:val="16"/>
        </w:rPr>
        <w:t xml:space="preserve"> to the recent interest in the </w:t>
      </w:r>
      <w:r w:rsidRPr="00C31230">
        <w:rPr>
          <w:rStyle w:val="StyleUnderline"/>
          <w:rFonts w:asciiTheme="majorHAnsi" w:hAnsiTheme="majorHAnsi" w:cstheme="majorHAnsi"/>
        </w:rPr>
        <w:t>politics of performativity</w:t>
      </w:r>
      <w:r w:rsidRPr="00C31230">
        <w:rPr>
          <w:rFonts w:asciiTheme="majorHAnsi" w:hAnsiTheme="majorHAnsi" w:cstheme="majorHAnsi"/>
          <w:sz w:val="16"/>
        </w:rPr>
        <w:t xml:space="preserve">—performing identities, performing pedagogy, performing class, and so on. However, Ebert argues that </w:t>
      </w:r>
      <w:r w:rsidRPr="00C31230">
        <w:rPr>
          <w:rStyle w:val="StyleUnderline"/>
          <w:rFonts w:asciiTheme="majorHAnsi" w:hAnsiTheme="majorHAnsi" w:cstheme="majorHAnsi"/>
        </w:rPr>
        <w:t xml:space="preserve">matter is not synonymous with physical objects; matter exists outside the consciousness of the subject, and it cannot be separated from its production and contradictions in history. </w:t>
      </w:r>
      <w:r w:rsidRPr="00C31230">
        <w:rPr>
          <w:rStyle w:val="Emphasis"/>
          <w:rFonts w:asciiTheme="majorHAnsi" w:hAnsiTheme="majorHAnsi" w:cstheme="majorHAnsi"/>
        </w:rPr>
        <w:t>Matter is objective reality</w:t>
      </w:r>
      <w:r w:rsidRPr="00C31230">
        <w:rPr>
          <w:rStyle w:val="StyleUnderline"/>
          <w:rFonts w:asciiTheme="majorHAnsi" w:hAnsiTheme="majorHAnsi" w:cstheme="majorHAnsi"/>
        </w:rPr>
        <w:t xml:space="preserve"> in history.</w:t>
      </w:r>
      <w:r w:rsidRPr="00C31230">
        <w:rPr>
          <w:rFonts w:asciiTheme="majorHAnsi" w:hAnsiTheme="majorHAnsi" w:cstheme="majorHAnsi"/>
          <w:sz w:val="16"/>
        </w:rPr>
        <w:t xml:space="preserve"> Ebert and </w:t>
      </w:r>
      <w:proofErr w:type="spellStart"/>
      <w:r w:rsidRPr="00C31230">
        <w:rPr>
          <w:rFonts w:asciiTheme="majorHAnsi" w:hAnsiTheme="majorHAnsi" w:cstheme="majorHAnsi"/>
          <w:sz w:val="16"/>
        </w:rPr>
        <w:t>Zavarzadeh</w:t>
      </w:r>
      <w:proofErr w:type="spellEnd"/>
      <w:r w:rsidRPr="00C31230">
        <w:rPr>
          <w:rFonts w:asciiTheme="majorHAnsi" w:hAnsiTheme="majorHAnsi" w:cstheme="majorHAnsi"/>
          <w:sz w:val="16"/>
        </w:rPr>
        <w:t xml:space="preserve"> (2008) characterize </w:t>
      </w:r>
      <w:r w:rsidRPr="00C31230">
        <w:rPr>
          <w:rStyle w:val="StyleUnderline"/>
          <w:rFonts w:asciiTheme="majorHAnsi" w:hAnsiTheme="majorHAnsi" w:cstheme="majorHAnsi"/>
        </w:rPr>
        <w:t>materialism as the objective</w:t>
      </w:r>
      <w:r w:rsidRPr="00C31230">
        <w:rPr>
          <w:rFonts w:asciiTheme="majorHAnsi" w:hAnsiTheme="majorHAnsi" w:cstheme="majorHAnsi"/>
          <w:sz w:val="16"/>
        </w:rPr>
        <w:t xml:space="preserve"> (transformative) </w:t>
      </w:r>
      <w:r w:rsidRPr="00C31230">
        <w:rPr>
          <w:rStyle w:val="StyleUnderline"/>
          <w:rFonts w:asciiTheme="majorHAnsi" w:hAnsiTheme="majorHAnsi" w:cstheme="majorHAnsi"/>
        </w:rPr>
        <w:t>productive activities of humans involving them in social relations;</w:t>
      </w:r>
      <w:r w:rsidRPr="00C31230">
        <w:rPr>
          <w:rFonts w:asciiTheme="majorHAnsi" w:hAnsiTheme="majorHAnsi" w:cstheme="majorHAnsi"/>
          <w:sz w:val="16"/>
        </w:rPr>
        <w:t xml:space="preserve"> these social relations occur </w:t>
      </w:r>
      <w:r w:rsidRPr="00C31230">
        <w:rPr>
          <w:rStyle w:val="StyleUnderline"/>
          <w:rFonts w:asciiTheme="majorHAnsi" w:hAnsiTheme="majorHAnsi" w:cstheme="majorHAnsi"/>
        </w:rPr>
        <w:t xml:space="preserve">under </w:t>
      </w:r>
      <w:r w:rsidRPr="00C31230">
        <w:rPr>
          <w:rStyle w:val="StyleUnderline"/>
          <w:rFonts w:asciiTheme="majorHAnsi" w:hAnsiTheme="majorHAnsi" w:cstheme="majorHAnsi"/>
        </w:rPr>
        <w:lastRenderedPageBreak/>
        <w:t xml:space="preserve">definite historical conditions </w:t>
      </w:r>
      <w:r w:rsidRPr="00C31230">
        <w:rPr>
          <w:rFonts w:asciiTheme="majorHAnsi" w:hAnsiTheme="majorHAnsi" w:cstheme="majorHAnsi"/>
          <w:sz w:val="16"/>
        </w:rPr>
        <w:t>that are independent of their will and are</w:t>
      </w:r>
      <w:r w:rsidRPr="00C31230">
        <w:rPr>
          <w:rStyle w:val="Emphasis"/>
          <w:rFonts w:asciiTheme="majorHAnsi" w:hAnsiTheme="majorHAnsi" w:cstheme="majorHAnsi"/>
        </w:rPr>
        <w:t xml:space="preserve"> shaped by class struggle</w:t>
      </w:r>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over the surplus produced by social labor. A materialism that </w:t>
      </w:r>
      <w:r w:rsidRPr="00C31230">
        <w:rPr>
          <w:rFonts w:asciiTheme="majorHAnsi" w:hAnsiTheme="majorHAnsi" w:cstheme="majorHAnsi"/>
          <w:sz w:val="16"/>
        </w:rPr>
        <w:t xml:space="preserve">excludes historical processes and </w:t>
      </w:r>
      <w:r w:rsidRPr="00C31230">
        <w:rPr>
          <w:rStyle w:val="StyleUnderline"/>
          <w:rFonts w:asciiTheme="majorHAnsi" w:hAnsiTheme="majorHAnsi" w:cstheme="majorHAnsi"/>
        </w:rPr>
        <w:t>operates as</w:t>
      </w:r>
      <w:r w:rsidRPr="00C31230">
        <w:rPr>
          <w:rFonts w:asciiTheme="majorHAnsi" w:hAnsiTheme="majorHAnsi" w:cstheme="majorHAnsi"/>
          <w:sz w:val="16"/>
        </w:rPr>
        <w:t xml:space="preserve"> a medium of </w:t>
      </w:r>
      <w:r w:rsidRPr="00C31230">
        <w:rPr>
          <w:rStyle w:val="StyleUnderline"/>
          <w:rFonts w:asciiTheme="majorHAnsi" w:hAnsiTheme="majorHAnsi" w:cstheme="majorHAnsi"/>
        </w:rPr>
        <w:t>cultural practices is not materialism; it is materiality or</w:t>
      </w:r>
      <w:r w:rsidRPr="00C31230">
        <w:rPr>
          <w:rFonts w:asciiTheme="majorHAnsi" w:hAnsiTheme="majorHAnsi" w:cstheme="majorHAnsi"/>
          <w:sz w:val="16"/>
        </w:rPr>
        <w:t xml:space="preserve"> what Ebert (2009) refers to as </w:t>
      </w:r>
      <w:r w:rsidRPr="00C31230">
        <w:rPr>
          <w:rStyle w:val="StyleUnderline"/>
          <w:rFonts w:asciiTheme="majorHAnsi" w:hAnsiTheme="majorHAnsi" w:cstheme="majorHAnsi"/>
        </w:rPr>
        <w:t>“</w:t>
      </w:r>
      <w:proofErr w:type="spellStart"/>
      <w:r w:rsidRPr="00C31230">
        <w:rPr>
          <w:rStyle w:val="StyleUnderline"/>
          <w:rFonts w:asciiTheme="majorHAnsi" w:hAnsiTheme="majorHAnsi" w:cstheme="majorHAnsi"/>
        </w:rPr>
        <w:t>matterism</w:t>
      </w:r>
      <w:proofErr w:type="spellEnd"/>
      <w:r w:rsidRPr="00C31230">
        <w:rPr>
          <w:rStyle w:val="StyleUnderline"/>
          <w:rFonts w:asciiTheme="majorHAnsi" w:hAnsiTheme="majorHAnsi" w:cstheme="majorHAnsi"/>
        </w:rPr>
        <w:t xml:space="preserve">.” Avant-garde </w:t>
      </w:r>
      <w:r w:rsidRPr="00C31230">
        <w:rPr>
          <w:rStyle w:val="StyleUnderline"/>
          <w:rFonts w:asciiTheme="majorHAnsi" w:hAnsiTheme="majorHAnsi" w:cstheme="majorHAnsi"/>
          <w:highlight w:val="magenta"/>
        </w:rPr>
        <w:t>critics who would replace materialism with materiality</w:t>
      </w:r>
      <w:r w:rsidRPr="00C31230">
        <w:rPr>
          <w:rStyle w:val="StyleUnderline"/>
          <w:rFonts w:asciiTheme="majorHAnsi" w:hAnsiTheme="majorHAnsi" w:cstheme="majorHAnsi"/>
        </w:rPr>
        <w:t xml:space="preserve"> (through the tropes of</w:t>
      </w:r>
      <w:r w:rsidRPr="00C31230">
        <w:rPr>
          <w:rFonts w:asciiTheme="majorHAnsi" w:hAnsiTheme="majorHAnsi" w:cstheme="majorHAnsi"/>
          <w:sz w:val="16"/>
        </w:rPr>
        <w:t xml:space="preserve"> </w:t>
      </w:r>
      <w:proofErr w:type="spellStart"/>
      <w:r w:rsidRPr="00C31230">
        <w:rPr>
          <w:rFonts w:asciiTheme="majorHAnsi" w:hAnsiTheme="majorHAnsi" w:cstheme="majorHAnsi"/>
          <w:sz w:val="16"/>
        </w:rPr>
        <w:t>supplementarity</w:t>
      </w:r>
      <w:proofErr w:type="spellEnd"/>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spectrality, undecidability, and difference) </w:t>
      </w:r>
      <w:r w:rsidRPr="00C31230">
        <w:rPr>
          <w:rStyle w:val="Emphasis"/>
          <w:rFonts w:asciiTheme="majorHAnsi" w:hAnsiTheme="majorHAnsi" w:cstheme="majorHAnsi"/>
          <w:highlight w:val="magenta"/>
        </w:rPr>
        <w:t>severely undercut</w:t>
      </w:r>
      <w:r w:rsidRPr="00C31230">
        <w:rPr>
          <w:rFonts w:asciiTheme="majorHAnsi" w:hAnsiTheme="majorHAnsi" w:cstheme="majorHAnsi"/>
          <w:sz w:val="16"/>
        </w:rPr>
        <w:t xml:space="preserve"> </w:t>
      </w:r>
      <w:r w:rsidRPr="00C31230">
        <w:rPr>
          <w:rStyle w:val="StyleUnderline"/>
          <w:rFonts w:asciiTheme="majorHAnsi" w:hAnsiTheme="majorHAnsi" w:cstheme="majorHAnsi"/>
        </w:rPr>
        <w:t xml:space="preserve">the claim for the objectivity of class interests and ultimately replace </w:t>
      </w:r>
      <w:r w:rsidRPr="00C31230">
        <w:rPr>
          <w:rStyle w:val="StyleUnderline"/>
          <w:rFonts w:asciiTheme="majorHAnsi" w:hAnsiTheme="majorHAnsi" w:cstheme="majorHAnsi"/>
          <w:highlight w:val="magenta"/>
        </w:rPr>
        <w:t>class struggle</w:t>
      </w:r>
      <w:r w:rsidRPr="00C31230">
        <w:rPr>
          <w:rStyle w:val="StyleUnderline"/>
          <w:rFonts w:asciiTheme="majorHAnsi" w:hAnsiTheme="majorHAnsi" w:cstheme="majorHAnsi"/>
        </w:rPr>
        <w:t xml:space="preserve"> with the struggle over the sign.</w:t>
      </w:r>
      <w:r w:rsidRPr="00C31230">
        <w:rPr>
          <w:rFonts w:asciiTheme="majorHAnsi" w:hAnsiTheme="majorHAnsi" w:cstheme="majorHAnsi"/>
          <w:sz w:val="16"/>
        </w:rPr>
        <w:t xml:space="preserve"> Like Ebert</w:t>
      </w:r>
      <w:r w:rsidRPr="00C31230">
        <w:rPr>
          <w:rFonts w:asciiTheme="majorHAnsi" w:hAnsiTheme="majorHAnsi" w:cstheme="majorHAnsi"/>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w:t>
      </w:r>
      <w:proofErr w:type="gramStart"/>
      <w:r w:rsidRPr="00C31230">
        <w:rPr>
          <w:rFonts w:asciiTheme="majorHAnsi" w:hAnsiTheme="majorHAnsi" w:cstheme="majorHAnsi"/>
          <w:sz w:val="16"/>
          <w:szCs w:val="16"/>
        </w:rPr>
        <w:t>Derrida, since</w:t>
      </w:r>
      <w:proofErr w:type="gramEnd"/>
      <w:r w:rsidRPr="00C31230">
        <w:rPr>
          <w:rFonts w:asciiTheme="majorHAnsi" w:hAnsiTheme="majorHAnsi" w:cstheme="majorHAnsi"/>
          <w:sz w:val="16"/>
          <w:szCs w:val="16"/>
        </w:rPr>
        <w:t xml:space="preserv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C31230">
        <w:rPr>
          <w:rFonts w:asciiTheme="majorHAnsi" w:hAnsiTheme="majorHAnsi" w:cstheme="majorHAnsi"/>
          <w:sz w:val="16"/>
        </w:rPr>
        <w:t xml:space="preserve">more than a self-engendering dance on a solipsistic path of self-fecundation. </w:t>
      </w:r>
      <w:r w:rsidRPr="00C31230">
        <w:rPr>
          <w:rStyle w:val="StyleUnderline"/>
          <w:rFonts w:asciiTheme="majorHAnsi" w:hAnsiTheme="majorHAnsi" w:cstheme="majorHAnsi"/>
          <w:highlight w:val="magenta"/>
        </w:rPr>
        <w:t>The real is folded into the representation.</w:t>
      </w:r>
      <w:r w:rsidRPr="00C31230">
        <w:rPr>
          <w:rStyle w:val="StyleUnderline"/>
          <w:rFonts w:asciiTheme="majorHAnsi" w:hAnsiTheme="majorHAnsi" w:cstheme="majorHAnsi"/>
        </w:rPr>
        <w:t xml:space="preserve"> Derrida </w:t>
      </w:r>
      <w:r w:rsidRPr="00C31230">
        <w:rPr>
          <w:rFonts w:asciiTheme="majorHAnsi" w:hAnsiTheme="majorHAnsi" w:cstheme="majorHAnsi"/>
          <w:sz w:val="16"/>
        </w:rPr>
        <w:t xml:space="preserve">(and Baudrillard and others) </w:t>
      </w:r>
      <w:proofErr w:type="gramStart"/>
      <w:r w:rsidRPr="00C31230">
        <w:rPr>
          <w:rStyle w:val="StyleUnderline"/>
          <w:rFonts w:asciiTheme="majorHAnsi" w:hAnsiTheme="majorHAnsi" w:cstheme="majorHAnsi"/>
        </w:rPr>
        <w:t>assimilate</w:t>
      </w:r>
      <w:proofErr w:type="gramEnd"/>
      <w:r w:rsidRPr="00C31230">
        <w:rPr>
          <w:rStyle w:val="StyleUnderline"/>
          <w:rFonts w:asciiTheme="majorHAnsi" w:hAnsiTheme="majorHAnsi" w:cstheme="majorHAnsi"/>
        </w:rPr>
        <w:t xml:space="preserve"> the economy (the same one that is </w:t>
      </w:r>
      <w:r w:rsidRPr="00C31230">
        <w:rPr>
          <w:rStyle w:val="Emphasis"/>
          <w:rFonts w:asciiTheme="majorHAnsi" w:hAnsiTheme="majorHAnsi" w:cstheme="majorHAnsi"/>
        </w:rPr>
        <w:t>throwing people out of their homes</w:t>
      </w:r>
      <w:r w:rsidRPr="00C31230">
        <w:rPr>
          <w:rStyle w:val="StyleUnderline"/>
          <w:rFonts w:asciiTheme="majorHAnsi" w:hAnsiTheme="majorHAnsi" w:cstheme="majorHAnsi"/>
        </w:rPr>
        <w:t xml:space="preserve"> and into the streets at present) into their poststructuralist model of language. Contrary to Derrida</w:t>
      </w:r>
      <w:r w:rsidRPr="00C31230">
        <w:rPr>
          <w:rFonts w:asciiTheme="majorHAnsi" w:hAnsiTheme="majorHAnsi" w:cstheme="majorHAnsi"/>
          <w:sz w:val="16"/>
        </w:rPr>
        <w:t xml:space="preserve">, Ebert and McNally maintain that </w:t>
      </w:r>
      <w:r w:rsidRPr="00C31230">
        <w:rPr>
          <w:rStyle w:val="Emphasis"/>
          <w:rFonts w:asciiTheme="majorHAnsi" w:hAnsiTheme="majorHAnsi" w:cstheme="majorHAnsi"/>
          <w:highlight w:val="magenta"/>
        </w:rPr>
        <w:t>value is not a sign freed from its referent</w:t>
      </w:r>
      <w:r w:rsidRPr="00C31230">
        <w:rPr>
          <w:rStyle w:val="StyleUnderline"/>
          <w:rFonts w:asciiTheme="majorHAnsi" w:hAnsiTheme="majorHAnsi" w:cstheme="majorHAnsi"/>
        </w:rPr>
        <w:t xml:space="preserve">; rather, value expresses itself in material form. </w:t>
      </w:r>
      <w:r w:rsidRPr="00C31230">
        <w:rPr>
          <w:rStyle w:val="StyleUnderline"/>
          <w:rFonts w:asciiTheme="majorHAnsi" w:hAnsiTheme="majorHAnsi" w:cstheme="majorHAnsi"/>
          <w:highlight w:val="magenta"/>
        </w:rPr>
        <w:t>It must pass through</w:t>
      </w:r>
      <w:r w:rsidRPr="00C31230">
        <w:rPr>
          <w:rStyle w:val="StyleUnderline"/>
          <w:rFonts w:asciiTheme="majorHAnsi" w:hAnsiTheme="majorHAnsi" w:cstheme="majorHAnsi"/>
        </w:rPr>
        <w:t xml:space="preserve"> laboring bodies and their history of struggle, through </w:t>
      </w:r>
      <w:r w:rsidRPr="00C31230">
        <w:rPr>
          <w:rStyle w:val="StyleUnderline"/>
          <w:rFonts w:asciiTheme="majorHAnsi" w:hAnsiTheme="majorHAnsi" w:cstheme="majorHAnsi"/>
          <w:highlight w:val="magenta"/>
        </w:rPr>
        <w:t>toiling subjects</w:t>
      </w:r>
      <w:r w:rsidRPr="00C31230">
        <w:rPr>
          <w:rStyle w:val="StyleUnderline"/>
          <w:rFonts w:asciiTheme="majorHAnsi" w:hAnsiTheme="majorHAnsi" w:cstheme="majorHAnsi"/>
        </w:rPr>
        <w:t xml:space="preserve"> and practical human activity </w:t>
      </w:r>
      <w:r w:rsidRPr="00C31230">
        <w:rPr>
          <w:rStyle w:val="StyleUnderline"/>
          <w:rFonts w:asciiTheme="majorHAnsi" w:hAnsiTheme="majorHAnsi" w:cstheme="majorHAnsi"/>
          <w:highlight w:val="magenta"/>
        </w:rPr>
        <w:t>that takes place in an organic</w:t>
      </w:r>
      <w:r w:rsidRPr="00C31230">
        <w:rPr>
          <w:rStyle w:val="StyleUnderline"/>
          <w:rFonts w:asciiTheme="majorHAnsi" w:hAnsiTheme="majorHAnsi" w:cstheme="majorHAnsi"/>
        </w:rPr>
        <w:t xml:space="preserve"> social </w:t>
      </w:r>
      <w:r w:rsidRPr="00C31230">
        <w:rPr>
          <w:rStyle w:val="StyleUnderline"/>
          <w:rFonts w:asciiTheme="majorHAnsi" w:hAnsiTheme="majorHAnsi" w:cstheme="majorHAnsi"/>
          <w:highlight w:val="magenta"/>
        </w:rPr>
        <w:t>universe of skin, hair, blood, and bone.</w:t>
      </w:r>
      <w:r w:rsidRPr="00C31230">
        <w:rPr>
          <w:rStyle w:val="StyleUnderline"/>
          <w:rFonts w:asciiTheme="majorHAnsi" w:hAnsiTheme="majorHAnsi" w:cstheme="majorHAnsi"/>
        </w:rPr>
        <w:t xml:space="preserve"> </w:t>
      </w:r>
      <w:r w:rsidRPr="00C31230">
        <w:rPr>
          <w:rFonts w:asciiTheme="majorHAnsi" w:hAnsiTheme="majorHAnsi" w:cstheme="majorHAnsi"/>
          <w:sz w:val="16"/>
        </w:rPr>
        <w:t xml:space="preserve">And </w:t>
      </w:r>
      <w:r w:rsidRPr="00C31230">
        <w:rPr>
          <w:rStyle w:val="StyleUnderline"/>
          <w:rFonts w:asciiTheme="majorHAnsi" w:hAnsiTheme="majorHAnsi" w:cstheme="majorHAnsi"/>
          <w:highlight w:val="magenta"/>
        </w:rPr>
        <w:t xml:space="preserve">capitalism abstracts from these </w:t>
      </w:r>
      <w:proofErr w:type="gramStart"/>
      <w:r w:rsidRPr="00C31230">
        <w:rPr>
          <w:rStyle w:val="StyleUnderline"/>
          <w:rFonts w:asciiTheme="majorHAnsi" w:hAnsiTheme="majorHAnsi" w:cstheme="majorHAnsi"/>
          <w:highlight w:val="magenta"/>
        </w:rPr>
        <w:t>bodies, and</w:t>
      </w:r>
      <w:proofErr w:type="gramEnd"/>
      <w:r w:rsidRPr="00C31230">
        <w:rPr>
          <w:rStyle w:val="StyleUnderline"/>
          <w:rFonts w:asciiTheme="majorHAnsi" w:hAnsiTheme="majorHAnsi" w:cstheme="majorHAnsi"/>
          <w:highlight w:val="magenta"/>
        </w:rPr>
        <w:t xml:space="preserve"> commodifies them.</w:t>
      </w:r>
      <w:r w:rsidRPr="00C31230">
        <w:rPr>
          <w:rFonts w:asciiTheme="majorHAnsi" w:hAnsiTheme="majorHAnsi" w:cstheme="majorHAnsi"/>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C31230">
        <w:rPr>
          <w:rStyle w:val="StyleUnderline"/>
          <w:rFonts w:asciiTheme="majorHAnsi" w:hAnsiTheme="majorHAnsi" w:cstheme="majorHAnsi"/>
          <w:highlight w:val="magenta"/>
        </w:rPr>
        <w:t>cultural discourses</w:t>
      </w:r>
      <w:r w:rsidRPr="00C31230">
        <w:rPr>
          <w:rFonts w:asciiTheme="majorHAnsi" w:hAnsiTheme="majorHAnsi" w:cstheme="majorHAnsi"/>
          <w:sz w:val="16"/>
        </w:rPr>
        <w:t>, and Ebert views popular culture, especially, as a narcosis of violence, predicated on</w:t>
      </w:r>
      <w:r w:rsidRPr="00C31230">
        <w:rPr>
          <w:rStyle w:val="StyleUnderline"/>
          <w:rFonts w:asciiTheme="majorHAnsi" w:hAnsiTheme="majorHAnsi" w:cstheme="majorHAnsi"/>
        </w:rPr>
        <w:t xml:space="preserve"> </w:t>
      </w:r>
      <w:r w:rsidRPr="00C31230">
        <w:rPr>
          <w:rStyle w:val="StyleUnderline"/>
          <w:rFonts w:asciiTheme="majorHAnsi" w:hAnsiTheme="majorHAnsi" w:cstheme="majorHAnsi"/>
          <w:highlight w:val="magenta"/>
        </w:rPr>
        <w:t>distract</w:t>
      </w:r>
      <w:r w:rsidRPr="00C31230">
        <w:rPr>
          <w:rFonts w:asciiTheme="majorHAnsi" w:hAnsiTheme="majorHAnsi" w:cstheme="majorHAnsi"/>
          <w:sz w:val="16"/>
        </w:rPr>
        <w:t xml:space="preserve">ing subjects </w:t>
      </w:r>
      <w:r w:rsidRPr="00C31230">
        <w:rPr>
          <w:rStyle w:val="StyleUnderline"/>
          <w:rFonts w:asciiTheme="majorHAnsi" w:hAnsiTheme="majorHAnsi" w:cstheme="majorHAnsi"/>
          <w:highlight w:val="magenta"/>
        </w:rPr>
        <w:t xml:space="preserve">from the </w:t>
      </w:r>
      <w:r w:rsidRPr="00C31230">
        <w:rPr>
          <w:rStyle w:val="Emphasis"/>
          <w:rFonts w:asciiTheme="majorHAnsi" w:hAnsiTheme="majorHAnsi" w:cstheme="majorHAnsi"/>
          <w:highlight w:val="magenta"/>
        </w:rPr>
        <w:t>central antagonism</w:t>
      </w:r>
      <w:r w:rsidRPr="00C31230">
        <w:rPr>
          <w:rStyle w:val="StyleUnderline"/>
          <w:rFonts w:asciiTheme="majorHAnsi" w:hAnsiTheme="majorHAnsi" w:cstheme="majorHAnsi"/>
          <w:highlight w:val="magenta"/>
        </w:rPr>
        <w:t xml:space="preserve"> of capitalist society</w:t>
      </w:r>
      <w:r w:rsidRPr="00C31230">
        <w:rPr>
          <w:rFonts w:asciiTheme="majorHAnsi" w:hAnsiTheme="majorHAnsi" w:cstheme="majorHAnsi"/>
          <w:sz w:val="16"/>
        </w:rPr>
        <w:t>—the struggles over the surplus labor of the other––</w:t>
      </w:r>
      <w:r w:rsidRPr="00C31230">
        <w:rPr>
          <w:rStyle w:val="StyleUnderline"/>
          <w:rFonts w:asciiTheme="majorHAnsi" w:hAnsiTheme="majorHAnsi" w:cstheme="majorHAnsi"/>
        </w:rPr>
        <w:t xml:space="preserve">thereby producing subjects who cannot grasp the totality of the system. </w:t>
      </w:r>
      <w:r w:rsidRPr="00C31230">
        <w:rPr>
          <w:rFonts w:asciiTheme="majorHAnsi" w:hAnsiTheme="majorHAnsi" w:cstheme="majorHAnsi"/>
          <w:sz w:val="16"/>
        </w:rPr>
        <w:t xml:space="preserve">In Ebert’s view, the </w:t>
      </w:r>
      <w:r w:rsidRPr="00C31230">
        <w:rPr>
          <w:rStyle w:val="StyleUnderline"/>
          <w:rFonts w:asciiTheme="majorHAnsi" w:hAnsiTheme="majorHAnsi" w:cstheme="majorHAnsi"/>
          <w:highlight w:val="magenta"/>
        </w:rPr>
        <w:t>pedagogical practices</w:t>
      </w:r>
      <w:r w:rsidRPr="00C31230">
        <w:rPr>
          <w:rStyle w:val="StyleUnderline"/>
          <w:rFonts w:asciiTheme="majorHAnsi" w:hAnsiTheme="majorHAnsi" w:cstheme="majorHAnsi"/>
        </w:rPr>
        <w:t xml:space="preserve"> developed by the poststructuralist avant-garde </w:t>
      </w:r>
      <w:r w:rsidRPr="00C31230">
        <w:rPr>
          <w:rStyle w:val="StyleUnderline"/>
          <w:rFonts w:asciiTheme="majorHAnsi" w:hAnsiTheme="majorHAnsi" w:cstheme="majorHAnsi"/>
          <w:highlight w:val="magenta"/>
        </w:rPr>
        <w:t>theorize experience in relation to</w:t>
      </w:r>
      <w:r w:rsidRPr="00C31230">
        <w:rPr>
          <w:rStyle w:val="StyleUnderline"/>
          <w:rFonts w:asciiTheme="majorHAnsi" w:hAnsiTheme="majorHAnsi" w:cstheme="majorHAnsi"/>
        </w:rPr>
        <w:t xml:space="preserve"> trauma, desire, and </w:t>
      </w:r>
      <w:r w:rsidRPr="00C31230">
        <w:rPr>
          <w:rStyle w:val="Emphasis"/>
          <w:rFonts w:asciiTheme="majorHAnsi" w:hAnsiTheme="majorHAnsi" w:cstheme="majorHAnsi"/>
          <w:highlight w:val="magenta"/>
        </w:rPr>
        <w:t>affective relations</w:t>
      </w:r>
      <w:r w:rsidRPr="00C31230">
        <w:rPr>
          <w:rFonts w:asciiTheme="majorHAnsi" w:hAnsiTheme="majorHAnsi" w:cstheme="majorHAnsi"/>
          <w:sz w:val="16"/>
        </w:rPr>
        <w:t xml:space="preserve"> in general </w:t>
      </w:r>
      <w:r w:rsidRPr="00C31230">
        <w:rPr>
          <w:rStyle w:val="StyleUnderline"/>
          <w:rFonts w:asciiTheme="majorHAnsi" w:hAnsiTheme="majorHAnsi" w:cstheme="majorHAnsi"/>
          <w:highlight w:val="magenta"/>
        </w:rPr>
        <w:t>as if these</w:t>
      </w:r>
      <w:r w:rsidRPr="00C31230">
        <w:rPr>
          <w:rStyle w:val="StyleUnderline"/>
          <w:rFonts w:asciiTheme="majorHAnsi" w:hAnsiTheme="majorHAnsi" w:cstheme="majorHAnsi"/>
        </w:rPr>
        <w:t xml:space="preserve"> relations </w:t>
      </w:r>
      <w:r w:rsidRPr="00C31230">
        <w:rPr>
          <w:rStyle w:val="StyleUnderline"/>
          <w:rFonts w:asciiTheme="majorHAnsi" w:hAnsiTheme="majorHAnsi" w:cstheme="majorHAnsi"/>
          <w:highlight w:val="magenta"/>
        </w:rPr>
        <w:t>were</w:t>
      </w:r>
      <w:r w:rsidRPr="00C31230">
        <w:rPr>
          <w:rStyle w:val="StyleUnderline"/>
          <w:rFonts w:asciiTheme="majorHAnsi" w:hAnsiTheme="majorHAnsi" w:cstheme="majorHAnsi"/>
        </w:rPr>
        <w:t xml:space="preserve"> antiseptically </w:t>
      </w:r>
      <w:r w:rsidRPr="00C31230">
        <w:rPr>
          <w:rStyle w:val="StyleUnderline"/>
          <w:rFonts w:asciiTheme="majorHAnsi" w:hAnsiTheme="majorHAnsi" w:cstheme="majorHAnsi"/>
          <w:highlight w:val="magenta"/>
        </w:rPr>
        <w:t>cleaved from relations of class</w:t>
      </w:r>
      <w:r w:rsidRPr="00C31230">
        <w:rPr>
          <w:rStyle w:val="StyleUnderline"/>
          <w:rFonts w:asciiTheme="majorHAnsi" w:hAnsiTheme="majorHAnsi" w:cstheme="majorHAnsi"/>
        </w:rPr>
        <w:t xml:space="preserve">, thereby replacing a conceptual analysis of the social totality </w:t>
      </w:r>
      <w:r w:rsidRPr="00C31230">
        <w:rPr>
          <w:rFonts w:asciiTheme="majorHAnsi" w:hAnsiTheme="majorHAnsi" w:cstheme="majorHAnsi"/>
        </w:rPr>
        <w:t>with liberating pedagogical narratives grounded in</w:t>
      </w:r>
      <w:r w:rsidRPr="00C31230">
        <w:rPr>
          <w:rStyle w:val="StyleUnderline"/>
          <w:rFonts w:asciiTheme="majorHAnsi" w:hAnsiTheme="majorHAnsi" w:cstheme="majorHAnsi"/>
        </w:rPr>
        <w:t xml:space="preserve"> </w:t>
      </w:r>
      <w:r w:rsidRPr="00C31230">
        <w:rPr>
          <w:rStyle w:val="StyleUnderline"/>
          <w:rFonts w:asciiTheme="majorHAnsi" w:hAnsiTheme="majorHAnsi" w:cstheme="majorHAnsi"/>
          <w:highlight w:val="magenta"/>
        </w:rPr>
        <w:t>local affective strategies</w:t>
      </w:r>
      <w:r w:rsidRPr="00C31230">
        <w:rPr>
          <w:rFonts w:asciiTheme="majorHAnsi" w:hAnsiTheme="majorHAnsi" w:cstheme="majorHAnsi"/>
          <w:sz w:val="16"/>
        </w:rPr>
        <w:t xml:space="preserve">—strategies </w:t>
      </w:r>
      <w:r w:rsidRPr="00C31230">
        <w:rPr>
          <w:rStyle w:val="StyleUnderline"/>
          <w:rFonts w:asciiTheme="majorHAnsi" w:hAnsiTheme="majorHAnsi" w:cstheme="majorHAnsi"/>
        </w:rPr>
        <w:t xml:space="preserve">that </w:t>
      </w:r>
      <w:r w:rsidRPr="00C31230">
        <w:rPr>
          <w:rStyle w:val="StyleUnderline"/>
          <w:rFonts w:asciiTheme="majorHAnsi" w:hAnsiTheme="majorHAnsi" w:cstheme="majorHAnsi"/>
          <w:highlight w:val="magenta"/>
        </w:rPr>
        <w:t>serve</w:t>
      </w:r>
      <w:r w:rsidRPr="00C31230">
        <w:rPr>
          <w:rStyle w:val="StyleUnderline"/>
          <w:rFonts w:asciiTheme="majorHAnsi" w:hAnsiTheme="majorHAnsi" w:cstheme="majorHAnsi"/>
        </w:rPr>
        <w:t xml:space="preserve"> unwittingly </w:t>
      </w:r>
      <w:r w:rsidRPr="00C31230">
        <w:rPr>
          <w:rStyle w:val="StyleUnderline"/>
          <w:rFonts w:asciiTheme="majorHAnsi" w:hAnsiTheme="majorHAnsi" w:cstheme="majorHAnsi"/>
          <w:highlight w:val="magenta"/>
        </w:rPr>
        <w:t xml:space="preserve">as </w:t>
      </w:r>
      <w:r w:rsidRPr="00C31230">
        <w:rPr>
          <w:rStyle w:val="Emphasis"/>
          <w:rFonts w:asciiTheme="majorHAnsi" w:hAnsiTheme="majorHAnsi" w:cstheme="majorHAnsi"/>
          <w:highlight w:val="magenta"/>
        </w:rPr>
        <w:t>epistemological covers</w:t>
      </w:r>
      <w:r w:rsidRPr="00C31230">
        <w:rPr>
          <w:rStyle w:val="StyleUnderline"/>
          <w:rFonts w:asciiTheme="majorHAnsi" w:hAnsiTheme="majorHAnsi" w:cstheme="majorHAnsi"/>
        </w:rPr>
        <w:t xml:space="preserve"> for economic conditions </w:t>
      </w:r>
      <w:r w:rsidRPr="00C31230">
        <w:rPr>
          <w:rStyle w:val="StyleUnderline"/>
          <w:rFonts w:asciiTheme="majorHAnsi" w:hAnsiTheme="majorHAnsi" w:cstheme="majorHAnsi"/>
          <w:highlight w:val="magenta"/>
        </w:rPr>
        <w:t>that help the subject cope with</w:t>
      </w:r>
      <w:r w:rsidRPr="00C31230">
        <w:rPr>
          <w:rFonts w:asciiTheme="majorHAnsi" w:hAnsiTheme="majorHAnsi" w:cstheme="majorHAnsi"/>
          <w:sz w:val="16"/>
        </w:rPr>
        <w:t xml:space="preserve"> the objective material conditions of </w:t>
      </w:r>
      <w:r w:rsidRPr="00C31230">
        <w:rPr>
          <w:rStyle w:val="StyleUnderline"/>
          <w:rFonts w:asciiTheme="majorHAnsi" w:hAnsiTheme="majorHAnsi" w:cstheme="majorHAnsi"/>
          <w:highlight w:val="magenta"/>
        </w:rPr>
        <w:t>capitalist exploitation.</w:t>
      </w:r>
      <w:r w:rsidRPr="00C31230">
        <w:rPr>
          <w:rStyle w:val="StyleUnderline"/>
          <w:rFonts w:asciiTheme="majorHAnsi" w:hAnsiTheme="majorHAnsi" w:cstheme="majorHAnsi"/>
        </w:rPr>
        <w:t xml:space="preserve"> This leads </w:t>
      </w:r>
      <w:r w:rsidRPr="00C31230">
        <w:rPr>
          <w:rFonts w:asciiTheme="majorHAnsi" w:hAnsiTheme="majorHAnsi" w:cstheme="majorHAnsi"/>
          <w:sz w:val="16"/>
        </w:rPr>
        <w:t xml:space="preserve">ultimately </w:t>
      </w:r>
      <w:r w:rsidRPr="00C31230">
        <w:rPr>
          <w:rStyle w:val="StyleUnderline"/>
          <w:rFonts w:asciiTheme="majorHAnsi" w:hAnsiTheme="majorHAnsi" w:cstheme="majorHAnsi"/>
        </w:rPr>
        <w:t xml:space="preserve">to a </w:t>
      </w:r>
      <w:r w:rsidRPr="00C31230">
        <w:rPr>
          <w:rStyle w:val="Emphasis"/>
          <w:rFonts w:asciiTheme="majorHAnsi" w:hAnsiTheme="majorHAnsi" w:cstheme="majorHAnsi"/>
        </w:rPr>
        <w:t>de-historicization of social life</w:t>
      </w:r>
      <w:r w:rsidRPr="00C31230">
        <w:rPr>
          <w:rStyle w:val="StyleUnderline"/>
          <w:rFonts w:asciiTheme="majorHAnsi" w:hAnsiTheme="majorHAnsi" w:cstheme="majorHAnsi"/>
        </w:rPr>
        <w:t xml:space="preserve"> and draws attention away from the way</w:t>
      </w:r>
      <w:r w:rsidRPr="00C31230">
        <w:rPr>
          <w:rFonts w:asciiTheme="majorHAnsi" w:hAnsiTheme="majorHAnsi" w:cstheme="majorHAnsi"/>
          <w:sz w:val="16"/>
        </w:rPr>
        <w:t xml:space="preserve"> in which </w:t>
      </w:r>
      <w:r w:rsidRPr="00C31230">
        <w:rPr>
          <w:rStyle w:val="StyleUnderline"/>
          <w:rFonts w:asciiTheme="majorHAnsi" w:hAnsiTheme="majorHAnsi" w:cstheme="majorHAnsi"/>
        </w:rPr>
        <w:t>all human beings</w:t>
      </w:r>
      <w:r w:rsidRPr="00C31230">
        <w:rPr>
          <w:rFonts w:asciiTheme="majorHAnsi" w:hAnsiTheme="majorHAnsi" w:cstheme="majorHAnsi"/>
          <w:sz w:val="16"/>
        </w:rPr>
        <w:t xml:space="preserve"> who populate capitalist societies </w:t>
      </w:r>
      <w:r w:rsidRPr="00C31230">
        <w:rPr>
          <w:rStyle w:val="StyleUnderline"/>
          <w:rFonts w:asciiTheme="majorHAnsi" w:hAnsiTheme="majorHAnsi" w:cstheme="majorHAnsi"/>
        </w:rPr>
        <w:t>are implicated</w:t>
      </w:r>
      <w:r w:rsidRPr="00C31230">
        <w:rPr>
          <w:rFonts w:asciiTheme="majorHAnsi" w:hAnsiTheme="majorHAnsi" w:cstheme="majorHAnsi"/>
          <w:sz w:val="16"/>
        </w:rPr>
        <w:t xml:space="preserve"> in some manner </w:t>
      </w:r>
      <w:r w:rsidRPr="00C31230">
        <w:rPr>
          <w:rStyle w:val="StyleUnderline"/>
          <w:rFonts w:asciiTheme="majorHAnsi" w:hAnsiTheme="majorHAnsi" w:cstheme="majorHAnsi"/>
        </w:rPr>
        <w:t>in international class struggles</w:t>
      </w:r>
      <w:r w:rsidRPr="00C31230">
        <w:rPr>
          <w:rFonts w:asciiTheme="majorHAnsi" w:hAnsiTheme="majorHAnsi" w:cstheme="majorHAnsi"/>
          <w:sz w:val="16"/>
        </w:rPr>
        <w:t xml:space="preserve"> and the social division of labor (see also </w:t>
      </w:r>
      <w:proofErr w:type="spellStart"/>
      <w:r w:rsidRPr="00C31230">
        <w:rPr>
          <w:rFonts w:asciiTheme="majorHAnsi" w:hAnsiTheme="majorHAnsi" w:cstheme="majorHAnsi"/>
          <w:sz w:val="16"/>
        </w:rPr>
        <w:t>Zavarzadeh</w:t>
      </w:r>
      <w:proofErr w:type="spellEnd"/>
      <w:r w:rsidRPr="00C31230">
        <w:rPr>
          <w:rFonts w:asciiTheme="majorHAnsi" w:hAnsiTheme="majorHAnsi" w:cstheme="majorHAnsi"/>
          <w:sz w:val="16"/>
        </w:rPr>
        <w:t xml:space="preserve">, 2003). Ebert and </w:t>
      </w:r>
      <w:proofErr w:type="spellStart"/>
      <w:r w:rsidRPr="00C31230">
        <w:rPr>
          <w:rFonts w:asciiTheme="majorHAnsi" w:hAnsiTheme="majorHAnsi" w:cstheme="majorHAnsi"/>
          <w:sz w:val="16"/>
        </w:rPr>
        <w:t>Zavarzadeh</w:t>
      </w:r>
      <w:proofErr w:type="spellEnd"/>
      <w:r w:rsidRPr="00C31230">
        <w:rPr>
          <w:rFonts w:asciiTheme="majorHAnsi" w:hAnsiTheme="majorHAnsi" w:cstheme="majorHAnsi"/>
          <w:sz w:val="16"/>
        </w:rPr>
        <w:t xml:space="preserve"> describe this process as a “pedagogy of affect.” They write that </w:t>
      </w:r>
      <w:proofErr w:type="gramStart"/>
      <w:r w:rsidRPr="00C31230">
        <w:rPr>
          <w:rStyle w:val="StyleUnderline"/>
          <w:rFonts w:asciiTheme="majorHAnsi" w:hAnsiTheme="majorHAnsi" w:cstheme="majorHAnsi"/>
          <w:highlight w:val="magenta"/>
        </w:rPr>
        <w:t>The</w:t>
      </w:r>
      <w:proofErr w:type="gramEnd"/>
      <w:r w:rsidRPr="00C31230">
        <w:rPr>
          <w:rStyle w:val="StyleUnderline"/>
          <w:rFonts w:asciiTheme="majorHAnsi" w:hAnsiTheme="majorHAnsi" w:cstheme="majorHAnsi"/>
          <w:highlight w:val="magenta"/>
        </w:rPr>
        <w:t xml:space="preserve"> </w:t>
      </w:r>
      <w:r w:rsidRPr="00C31230">
        <w:rPr>
          <w:rStyle w:val="Emphasis"/>
          <w:rFonts w:asciiTheme="majorHAnsi" w:hAnsiTheme="majorHAnsi" w:cstheme="majorHAnsi"/>
          <w:highlight w:val="magenta"/>
        </w:rPr>
        <w:t>pedagogy of affect</w:t>
      </w:r>
      <w:r w:rsidRPr="00C31230">
        <w:rPr>
          <w:rStyle w:val="StyleUnderline"/>
          <w:rFonts w:asciiTheme="majorHAnsi" w:hAnsiTheme="majorHAnsi" w:cstheme="majorHAnsi"/>
        </w:rPr>
        <w:t xml:space="preserve"> piles up details and </w:t>
      </w:r>
      <w:r w:rsidRPr="00C31230">
        <w:rPr>
          <w:rStyle w:val="StyleUnderline"/>
          <w:rFonts w:asciiTheme="majorHAnsi" w:hAnsiTheme="majorHAnsi" w:cstheme="majorHAnsi"/>
          <w:highlight w:val="magenta"/>
        </w:rPr>
        <w:t>warns students against</w:t>
      </w:r>
      <w:r w:rsidRPr="00C31230">
        <w:rPr>
          <w:rStyle w:val="StyleUnderline"/>
          <w:rFonts w:asciiTheme="majorHAnsi" w:hAnsiTheme="majorHAnsi" w:cstheme="majorHAnsi"/>
        </w:rPr>
        <w:t xml:space="preserve"> attempting to relate them structurally because any </w:t>
      </w:r>
      <w:r w:rsidRPr="00C31230">
        <w:rPr>
          <w:rStyle w:val="StyleUnderline"/>
          <w:rFonts w:asciiTheme="majorHAnsi" w:hAnsiTheme="majorHAnsi" w:cstheme="majorHAnsi"/>
          <w:highlight w:val="magenta"/>
        </w:rPr>
        <w:t>structural analysis</w:t>
      </w:r>
      <w:r w:rsidRPr="00C31230">
        <w:rPr>
          <w:rStyle w:val="StyleUnderline"/>
          <w:rFonts w:asciiTheme="majorHAnsi" w:hAnsiTheme="majorHAnsi" w:cstheme="majorHAnsi"/>
        </w:rPr>
        <w:t xml:space="preserve"> will be a causal explanation, and all causal explanations, students are told, are reductive.</w:t>
      </w:r>
      <w:r w:rsidRPr="00C31230">
        <w:rPr>
          <w:rFonts w:asciiTheme="majorHAnsi" w:hAnsiTheme="majorHAnsi" w:cstheme="majorHAnsi"/>
          <w:sz w:val="16"/>
        </w:rPr>
        <w:t xml:space="preserve"> </w:t>
      </w:r>
      <w:r w:rsidRPr="00C31230">
        <w:rPr>
          <w:rStyle w:val="StyleUnderline"/>
          <w:rFonts w:asciiTheme="majorHAnsi" w:hAnsiTheme="majorHAnsi" w:cstheme="majorHAnsi"/>
        </w:rPr>
        <w:t>Teaching thus becomes a pursuit of floating details</w:t>
      </w:r>
      <w:r w:rsidRPr="00C31230">
        <w:rPr>
          <w:rFonts w:asciiTheme="majorHAnsi" w:hAnsiTheme="majorHAnsi" w:cstheme="majorHAnsi"/>
          <w:sz w:val="16"/>
        </w:rPr>
        <w:t xml:space="preserve">—a version of games in popular culture. </w:t>
      </w:r>
      <w:r w:rsidRPr="00C31230">
        <w:rPr>
          <w:rStyle w:val="StyleUnderline"/>
          <w:rFonts w:asciiTheme="majorHAnsi" w:hAnsiTheme="majorHAnsi" w:cstheme="majorHAnsi"/>
          <w:highlight w:val="magenta"/>
        </w:rPr>
        <w:t>Students seem to know but have no knowledge. This is exactly the</w:t>
      </w:r>
      <w:r w:rsidRPr="00C31230">
        <w:rPr>
          <w:rStyle w:val="StyleUnderline"/>
          <w:rFonts w:asciiTheme="majorHAnsi" w:hAnsiTheme="majorHAnsi" w:cstheme="majorHAnsi"/>
        </w:rPr>
        <w:t xml:space="preserve"> kind of </w:t>
      </w:r>
      <w:r w:rsidRPr="00C31230">
        <w:rPr>
          <w:rStyle w:val="StyleUnderline"/>
          <w:rFonts w:asciiTheme="majorHAnsi" w:hAnsiTheme="majorHAnsi" w:cstheme="majorHAnsi"/>
          <w:highlight w:val="magenta"/>
        </w:rPr>
        <w:t>education capital requires</w:t>
      </w:r>
      <w:r w:rsidRPr="00C31230">
        <w:rPr>
          <w:rStyle w:val="StyleUnderline"/>
          <w:rFonts w:asciiTheme="majorHAnsi" w:hAnsiTheme="majorHAnsi" w:cstheme="majorHAnsi"/>
        </w:rPr>
        <w:t xml:space="preserve"> for its new workforce: </w:t>
      </w:r>
      <w:r w:rsidRPr="00C31230">
        <w:rPr>
          <w:rStyle w:val="StyleUnderline"/>
          <w:rFonts w:asciiTheme="majorHAnsi" w:hAnsiTheme="majorHAnsi" w:cstheme="majorHAnsi"/>
          <w:highlight w:val="magenta"/>
        </w:rPr>
        <w:t xml:space="preserve">workers who are educated but </w:t>
      </w:r>
      <w:proofErr w:type="spellStart"/>
      <w:r w:rsidRPr="00C31230">
        <w:rPr>
          <w:rStyle w:val="StyleUnderline"/>
          <w:rFonts w:asciiTheme="majorHAnsi" w:hAnsiTheme="majorHAnsi" w:cstheme="majorHAnsi"/>
          <w:highlight w:val="magenta"/>
        </w:rPr>
        <w:t>nonthinking</w:t>
      </w:r>
      <w:proofErr w:type="spellEnd"/>
      <w:r w:rsidRPr="00C31230">
        <w:rPr>
          <w:rStyle w:val="StyleUnderline"/>
          <w:rFonts w:asciiTheme="majorHAnsi" w:hAnsiTheme="majorHAnsi" w:cstheme="majorHAnsi"/>
        </w:rPr>
        <w:t>; skilled at detailed jobs but unable to grasp the totality of the system—energetic localists, ignorant globalists. This pedagogy provides instruction not in knowledge but in savviness</w:t>
      </w:r>
      <w:r w:rsidRPr="00C31230">
        <w:rPr>
          <w:rFonts w:asciiTheme="majorHAnsi" w:hAnsiTheme="majorHAnsi" w:cstheme="majorHAnsi"/>
          <w:sz w:val="16"/>
        </w:rPr>
        <w:t>—a knowing that knows what it knows is an illusion but is undeluded about that illusion</w:t>
      </w:r>
      <w:r w:rsidRPr="00C31230">
        <w:rPr>
          <w:rFonts w:asciiTheme="majorHAnsi" w:hAnsiTheme="majorHAnsi" w:cstheme="majorHAnsi"/>
          <w:sz w:val="16"/>
          <w:highlight w:val="magenta"/>
        </w:rPr>
        <w:t xml:space="preserve">; </w:t>
      </w:r>
      <w:r w:rsidRPr="00C31230">
        <w:rPr>
          <w:rStyle w:val="StyleUnderline"/>
          <w:rFonts w:asciiTheme="majorHAnsi" w:hAnsiTheme="majorHAnsi" w:cstheme="majorHAnsi"/>
          <w:highlight w:val="magenta"/>
        </w:rPr>
        <w:t>it integrates the illusion, thereby making itself immune to critique.</w:t>
      </w:r>
      <w:r w:rsidRPr="00C31230">
        <w:rPr>
          <w:rStyle w:val="StyleUnderline"/>
          <w:rFonts w:asciiTheme="majorHAnsi" w:hAnsiTheme="majorHAnsi" w:cstheme="majorHAnsi"/>
        </w:rPr>
        <w:t xml:space="preserve"> Savviness is enlightened false consciousness</w:t>
      </w:r>
      <w:r w:rsidRPr="00C31230">
        <w:rPr>
          <w:rFonts w:asciiTheme="majorHAnsi" w:hAnsiTheme="majorHAnsi" w:cstheme="majorHAnsi"/>
          <w:sz w:val="16"/>
        </w:rPr>
        <w:t xml:space="preserve">: a consciousness that knows it is false, but </w:t>
      </w:r>
      <w:r w:rsidRPr="00C31230">
        <w:rPr>
          <w:rStyle w:val="StyleUnderline"/>
          <w:rFonts w:asciiTheme="majorHAnsi" w:hAnsiTheme="majorHAnsi" w:cstheme="majorHAnsi"/>
          <w:highlight w:val="magenta"/>
        </w:rPr>
        <w:t>its “falseness is already reflexively buffered.”</w:t>
      </w:r>
      <w:r w:rsidRPr="00C31230">
        <w:rPr>
          <w:rFonts w:asciiTheme="majorHAnsi" w:hAnsiTheme="majorHAnsi" w:cstheme="majorHAnsi"/>
          <w:sz w:val="16"/>
        </w:rPr>
        <w:t xml:space="preserve"> (2008, pp. 107-108)</w:t>
      </w:r>
    </w:p>
    <w:p w14:paraId="4EB2FEE2" w14:textId="77777777" w:rsidR="004F25F3" w:rsidRPr="00C31230" w:rsidRDefault="004F25F3" w:rsidP="004F25F3">
      <w:pPr>
        <w:rPr>
          <w:rFonts w:asciiTheme="majorHAnsi" w:hAnsiTheme="majorHAnsi" w:cstheme="majorHAnsi"/>
          <w:sz w:val="16"/>
        </w:rPr>
      </w:pPr>
    </w:p>
    <w:p w14:paraId="43E90B5A"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lastRenderedPageBreak/>
        <w:t xml:space="preserve">The will to secure civil society against the crises of financialization is parasitic on black exploitation and death - Racial capitalism requires predatory lending, financial states of exception, automated processing, extraction, confinement, and </w:t>
      </w:r>
      <w:bookmarkStart w:id="0" w:name="_Hlk50826529"/>
      <w:r w:rsidRPr="00C31230">
        <w:rPr>
          <w:rFonts w:asciiTheme="majorHAnsi" w:hAnsiTheme="majorHAnsi" w:cstheme="majorHAnsi"/>
        </w:rPr>
        <w:t xml:space="preserve">gratuitous </w:t>
      </w:r>
      <w:bookmarkEnd w:id="0"/>
      <w:r w:rsidRPr="00C31230">
        <w:rPr>
          <w:rFonts w:asciiTheme="majorHAnsi" w:hAnsiTheme="majorHAnsi" w:cstheme="majorHAnsi"/>
        </w:rPr>
        <w:t xml:space="preserve">violence </w:t>
      </w:r>
    </w:p>
    <w:p w14:paraId="5E656112" w14:textId="77777777" w:rsidR="004F25F3" w:rsidRPr="00C31230" w:rsidRDefault="004F25F3" w:rsidP="004F25F3">
      <w:pPr>
        <w:rPr>
          <w:rFonts w:asciiTheme="majorHAnsi" w:hAnsiTheme="majorHAnsi" w:cstheme="majorHAnsi"/>
        </w:rPr>
      </w:pPr>
      <w:r w:rsidRPr="00C31230">
        <w:rPr>
          <w:rStyle w:val="Style13ptBold"/>
          <w:rFonts w:asciiTheme="majorHAnsi" w:hAnsiTheme="majorHAnsi" w:cstheme="majorHAnsi"/>
        </w:rPr>
        <w:t>Wang 18</w:t>
      </w:r>
      <w:r w:rsidRPr="00C31230">
        <w:rPr>
          <w:rFonts w:asciiTheme="majorHAnsi" w:hAnsiTheme="majorHAnsi" w:cstheme="majorHAnsi"/>
        </w:rPr>
        <w:t xml:space="preserve"> [Jackie, PhD </w:t>
      </w:r>
      <w:proofErr w:type="gramStart"/>
      <w:r w:rsidRPr="00C31230">
        <w:rPr>
          <w:rFonts w:asciiTheme="majorHAnsi" w:hAnsiTheme="majorHAnsi" w:cstheme="majorHAnsi"/>
        </w:rPr>
        <w:t>African-American</w:t>
      </w:r>
      <w:proofErr w:type="gramEnd"/>
      <w:r w:rsidRPr="00C31230">
        <w:rPr>
          <w:rFonts w:asciiTheme="majorHAnsi" w:hAnsiTheme="majorHAnsi" w:cstheme="majorHAnsi"/>
        </w:rPr>
        <w:t xml:space="preserve"> Studies @ Harvard, “Carceral Capitalism” p. 63-85//ak47]</w:t>
      </w:r>
    </w:p>
    <w:p w14:paraId="7249E686" w14:textId="7E81B471" w:rsidR="004F25F3" w:rsidRPr="00C31230" w:rsidRDefault="004F25F3" w:rsidP="004F25F3">
      <w:pPr>
        <w:rPr>
          <w:rFonts w:asciiTheme="majorHAnsi" w:hAnsiTheme="majorHAnsi" w:cstheme="majorHAnsi"/>
          <w:sz w:val="10"/>
        </w:rPr>
      </w:pPr>
      <w:r w:rsidRPr="00C31230">
        <w:rPr>
          <w:rFonts w:asciiTheme="majorHAnsi" w:hAnsiTheme="majorHAnsi" w:cstheme="majorHAnsi"/>
          <w:sz w:val="10"/>
        </w:rPr>
        <w:t xml:space="preserve">Mass Incarceration, the Debt Economy, and the Post-Work Society The purpose of the above summary of the Black Panther Party’s analysis of prisons and how technological innovation could lead to the </w:t>
      </w:r>
      <w:proofErr w:type="spellStart"/>
      <w:r w:rsidRPr="00C31230">
        <w:rPr>
          <w:rFonts w:asciiTheme="majorHAnsi" w:hAnsiTheme="majorHAnsi" w:cstheme="majorHAnsi"/>
          <w:sz w:val="10"/>
        </w:rPr>
        <w:t>lumpenization</w:t>
      </w:r>
      <w:proofErr w:type="spellEnd"/>
      <w:r w:rsidRPr="00C31230">
        <w:rPr>
          <w:rFonts w:asciiTheme="majorHAnsi" w:hAnsiTheme="majorHAnsi" w:cstheme="majorHAnsi"/>
          <w:sz w:val="10"/>
        </w:rPr>
        <w:t xml:space="preserve"> of the working class is to draw attention to the possibility that labor-saving technologies will not necessarily liberate humans from work as we move toward a post-scarcity and post-work society, but can lead to the creation of </w:t>
      </w:r>
      <w:r w:rsidRPr="00C31230">
        <w:rPr>
          <w:rStyle w:val="Emphasis"/>
          <w:rFonts w:asciiTheme="majorHAnsi" w:hAnsiTheme="majorHAnsi" w:cstheme="majorHAnsi"/>
          <w:highlight w:val="magenta"/>
        </w:rPr>
        <w:t>surplus populations</w:t>
      </w:r>
      <w:r w:rsidRPr="00C31230">
        <w:rPr>
          <w:rFonts w:asciiTheme="majorHAnsi" w:hAnsiTheme="majorHAnsi" w:cstheme="majorHAnsi"/>
          <w:sz w:val="10"/>
        </w:rPr>
        <w:t xml:space="preserve"> that </w:t>
      </w:r>
      <w:r w:rsidRPr="00C31230">
        <w:rPr>
          <w:rStyle w:val="Emphasis"/>
          <w:rFonts w:asciiTheme="majorHAnsi" w:hAnsiTheme="majorHAnsi" w:cstheme="majorHAnsi"/>
          <w:highlight w:val="magenta"/>
        </w:rPr>
        <w:t>are housed</w:t>
      </w:r>
      <w:r w:rsidRPr="00C31230">
        <w:rPr>
          <w:rFonts w:asciiTheme="majorHAnsi" w:hAnsiTheme="majorHAnsi" w:cstheme="majorHAnsi"/>
          <w:sz w:val="10"/>
        </w:rPr>
        <w:t>—</w:t>
      </w:r>
      <w:r w:rsidRPr="00C31230">
        <w:rPr>
          <w:rStyle w:val="Emphasis"/>
          <w:rFonts w:asciiTheme="majorHAnsi" w:hAnsiTheme="majorHAnsi" w:cstheme="majorHAnsi"/>
          <w:highlight w:val="magenta"/>
        </w:rPr>
        <w:t>and generate value</w:t>
      </w:r>
      <w:r w:rsidRPr="00C31230">
        <w:rPr>
          <w:rFonts w:asciiTheme="majorHAnsi" w:hAnsiTheme="majorHAnsi" w:cstheme="majorHAnsi"/>
          <w:sz w:val="10"/>
        </w:rPr>
        <w:t>—</w:t>
      </w:r>
      <w:r w:rsidRPr="00C31230">
        <w:rPr>
          <w:rStyle w:val="Emphasis"/>
          <w:rFonts w:asciiTheme="majorHAnsi" w:hAnsiTheme="majorHAnsi" w:cstheme="majorHAnsi"/>
          <w:highlight w:val="magenta"/>
        </w:rPr>
        <w:t>in prison or</w:t>
      </w:r>
      <w:r w:rsidRPr="00C31230">
        <w:rPr>
          <w:rFonts w:asciiTheme="majorHAnsi" w:hAnsiTheme="majorHAnsi" w:cstheme="majorHAnsi"/>
          <w:sz w:val="10"/>
        </w:rPr>
        <w:t xml:space="preserve"> are folded into the economy </w:t>
      </w:r>
      <w:r w:rsidRPr="00C31230">
        <w:rPr>
          <w:rStyle w:val="Emphasis"/>
          <w:rFonts w:asciiTheme="majorHAnsi" w:hAnsiTheme="majorHAnsi" w:cstheme="majorHAnsi"/>
          <w:highlight w:val="magenta"/>
        </w:rPr>
        <w:t>as debtors.</w:t>
      </w:r>
      <w:r w:rsidRPr="00C31230">
        <w:rPr>
          <w:rFonts w:asciiTheme="majorHAnsi" w:hAnsiTheme="majorHAnsi" w:cstheme="majorHAnsi"/>
          <w:sz w:val="10"/>
        </w:rPr>
        <w:t xml:space="preserve"> 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In other words, </w:t>
      </w:r>
      <w:r w:rsidRPr="00C31230">
        <w:rPr>
          <w:rStyle w:val="Emphasis"/>
          <w:rFonts w:asciiTheme="majorHAnsi" w:hAnsiTheme="majorHAnsi" w:cstheme="majorHAnsi"/>
          <w:highlight w:val="magenta"/>
        </w:rPr>
        <w:t>debt reconfigures biopolitical power by demanding a</w:t>
      </w:r>
      <w:r w:rsidRPr="00C31230">
        <w:rPr>
          <w:rStyle w:val="StyleUnderline"/>
          <w:rFonts w:asciiTheme="majorHAnsi" w:hAnsiTheme="majorHAnsi" w:cstheme="majorHAnsi"/>
        </w:rPr>
        <w:t xml:space="preserve"> </w:t>
      </w:r>
      <w:r w:rsidRPr="00C31230">
        <w:rPr>
          <w:rFonts w:asciiTheme="majorHAnsi" w:hAnsiTheme="majorHAnsi" w:cstheme="majorHAnsi"/>
          <w:sz w:val="10"/>
        </w:rPr>
        <w:t xml:space="preserve">production of subjectivity specific to indebted </w:t>
      </w:r>
      <w:proofErr w:type="gramStart"/>
      <w:r w:rsidRPr="00C31230">
        <w:rPr>
          <w:rFonts w:asciiTheme="majorHAnsi" w:hAnsiTheme="majorHAnsi" w:cstheme="majorHAnsi"/>
          <w:sz w:val="10"/>
        </w:rPr>
        <w:t>man.³</w:t>
      </w:r>
      <w:proofErr w:type="gramEnd"/>
      <w:r w:rsidRPr="00C31230">
        <w:rPr>
          <w:rFonts w:asciiTheme="majorHAnsi" w:hAnsiTheme="majorHAnsi" w:cstheme="majorHAnsi"/>
          <w:sz w:val="10"/>
        </w:rPr>
        <w:t xml:space="preserve">² Thus, as more people join the ranks of the lumpen or the precariat, and as production migrates around the globe or becomes more efficient, we have witnessed the expansion of the debt economy. </w:t>
      </w:r>
      <w:r w:rsidRPr="00C31230">
        <w:rPr>
          <w:rStyle w:val="StyleUnderline"/>
          <w:rFonts w:asciiTheme="majorHAnsi" w:hAnsiTheme="majorHAnsi" w:cstheme="majorHAnsi"/>
        </w:rPr>
        <w:t>Debt not only means that the creditor essentially owns the future of the debt (which would unconsciously and consciously affect the life choices made by the debtor</w:t>
      </w:r>
      <w:r w:rsidRPr="00C31230">
        <w:rPr>
          <w:rFonts w:asciiTheme="majorHAnsi" w:hAnsiTheme="majorHAnsi" w:cstheme="majorHAnsi"/>
          <w:sz w:val="10"/>
        </w:rPr>
        <w:t xml:space="preserve">), but that debt </w:t>
      </w:r>
      <w:proofErr w:type="gramStart"/>
      <w:r w:rsidRPr="00C31230">
        <w:rPr>
          <w:rFonts w:asciiTheme="majorHAnsi" w:hAnsiTheme="majorHAnsi" w:cstheme="majorHAnsi"/>
          <w:sz w:val="10"/>
        </w:rPr>
        <w:t>actually produces</w:t>
      </w:r>
      <w:proofErr w:type="gramEnd"/>
      <w:r w:rsidRPr="00C31230">
        <w:rPr>
          <w:rFonts w:asciiTheme="majorHAnsi" w:hAnsiTheme="majorHAnsi" w:cstheme="majorHAnsi"/>
          <w:sz w:val="10"/>
        </w:rPr>
        <w:t xml:space="preserve"> a </w:t>
      </w:r>
      <w:r w:rsidRPr="00C31230">
        <w:rPr>
          <w:rStyle w:val="Emphasis"/>
          <w:rFonts w:asciiTheme="majorHAnsi" w:hAnsiTheme="majorHAnsi" w:cstheme="majorHAnsi"/>
          <w:highlight w:val="magenta"/>
        </w:rPr>
        <w:t>specific kind of subjectivity</w:t>
      </w:r>
      <w:r w:rsidRPr="00C31230">
        <w:rPr>
          <w:rFonts w:asciiTheme="majorHAnsi" w:hAnsiTheme="majorHAnsi" w:cstheme="majorHAnsi"/>
          <w:sz w:val="10"/>
        </w:rPr>
        <w:t xml:space="preserve">. 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w:t>
      </w:r>
      <w:r w:rsidRPr="00C31230">
        <w:rPr>
          <w:rStyle w:val="StyleUnderline"/>
          <w:rFonts w:asciiTheme="majorHAnsi" w:hAnsiTheme="majorHAnsi" w:cstheme="majorHAnsi"/>
        </w:rPr>
        <w:t>unemployment caused by automation will lead to the creation of new debt and credit regimes</w:t>
      </w:r>
      <w:r w:rsidRPr="00C31230">
        <w:rPr>
          <w:rFonts w:asciiTheme="majorHAnsi" w:hAnsiTheme="majorHAnsi" w:cstheme="majorHAnsi"/>
          <w:sz w:val="10"/>
        </w:rPr>
        <w:t xml:space="preserve">.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C31230">
        <w:rPr>
          <w:rFonts w:asciiTheme="majorHAnsi" w:hAnsiTheme="majorHAnsi" w:cstheme="majorHAnsi"/>
          <w:sz w:val="10"/>
        </w:rPr>
        <w:t>in order to</w:t>
      </w:r>
      <w:proofErr w:type="gramEnd"/>
      <w:r w:rsidRPr="00C31230">
        <w:rPr>
          <w:rFonts w:asciiTheme="majorHAnsi" w:hAnsiTheme="majorHAnsi" w:cstheme="majorHAnsi"/>
          <w:sz w:val="10"/>
        </w:rPr>
        <w:t xml:space="preserve">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C31230">
        <w:rPr>
          <w:rFonts w:asciiTheme="majorHAnsi" w:hAnsiTheme="majorHAnsi" w:cstheme="majorHAnsi"/>
          <w:sz w:val="10"/>
        </w:rPr>
        <w:t>market.³</w:t>
      </w:r>
      <w:proofErr w:type="gramEnd"/>
      <w:r w:rsidRPr="00C31230">
        <w:rPr>
          <w:rFonts w:asciiTheme="majorHAnsi" w:hAnsiTheme="majorHAnsi" w:cstheme="majorHAnsi"/>
          <w:sz w:val="10"/>
        </w:rPr>
        <w:t xml:space="preserve">³ Far from inaugurating the communist utopia many of us wish for, technological innovations that reduce the need for human labor may just become </w:t>
      </w:r>
      <w:r w:rsidRPr="00C31230">
        <w:rPr>
          <w:rStyle w:val="StyleUnderline"/>
          <w:rFonts w:asciiTheme="majorHAnsi" w:hAnsiTheme="majorHAnsi" w:cstheme="majorHAnsi"/>
        </w:rPr>
        <w:t>a</w:t>
      </w:r>
      <w:r w:rsidRPr="00C31230">
        <w:rPr>
          <w:rFonts w:asciiTheme="majorHAnsi" w:hAnsiTheme="majorHAnsi" w:cstheme="majorHAnsi"/>
          <w:sz w:val="10"/>
        </w:rPr>
        <w:t>n</w:t>
      </w:r>
      <w:r w:rsidRPr="00C31230">
        <w:rPr>
          <w:rStyle w:val="StyleUnderline"/>
          <w:rFonts w:asciiTheme="majorHAnsi" w:hAnsiTheme="majorHAnsi" w:cstheme="majorHAnsi"/>
        </w:rPr>
        <w:t xml:space="preserve"> opportunity for financial institutions to have broader ownership of our futures through the creation of new credit instruments. </w:t>
      </w:r>
      <w:r w:rsidRPr="00C31230">
        <w:rPr>
          <w:rFonts w:asciiTheme="majorHAnsi" w:hAnsiTheme="majorHAnsi" w:cstheme="majorHAnsi"/>
          <w:sz w:val="10"/>
        </w:rPr>
        <w:t xml:space="preserve">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C31230">
        <w:rPr>
          <w:rFonts w:asciiTheme="majorHAnsi" w:hAnsiTheme="majorHAnsi" w:cstheme="majorHAnsi"/>
          <w:sz w:val="10"/>
        </w:rPr>
        <w:t>selfdriving</w:t>
      </w:r>
      <w:proofErr w:type="spellEnd"/>
      <w:r w:rsidRPr="00C31230">
        <w:rPr>
          <w:rFonts w:asciiTheme="majorHAnsi" w:hAnsiTheme="majorHAnsi" w:cstheme="majorHAnsi"/>
          <w:sz w:val="10"/>
        </w:rPr>
        <w:t xml:space="preserve"> cars, a borrower decides it’s not for them and instead gets into producing electronic music? Will we even be able to imagine such futures for ourselves as the credit system colonizes all areas of our lives and constrains our futures? Will these </w:t>
      </w:r>
      <w:r w:rsidRPr="00C31230">
        <w:rPr>
          <w:rStyle w:val="Emphasis"/>
          <w:rFonts w:asciiTheme="majorHAnsi" w:hAnsiTheme="majorHAnsi" w:cstheme="majorHAnsi"/>
          <w:highlight w:val="magenta"/>
        </w:rPr>
        <w:t>credit instruments</w:t>
      </w:r>
      <w:r w:rsidRPr="00C31230">
        <w:rPr>
          <w:rFonts w:asciiTheme="majorHAnsi" w:hAnsiTheme="majorHAnsi" w:cstheme="majorHAnsi"/>
          <w:sz w:val="10"/>
        </w:rPr>
        <w:t xml:space="preserve"> and the “discipline of the free market” </w:t>
      </w:r>
      <w:r w:rsidRPr="00C31230">
        <w:rPr>
          <w:rStyle w:val="Emphasis"/>
          <w:rFonts w:asciiTheme="majorHAnsi" w:hAnsiTheme="majorHAnsi" w:cstheme="majorHAnsi"/>
          <w:highlight w:val="magenta"/>
        </w:rPr>
        <w:t>reduce our lives to</w:t>
      </w:r>
      <w:r w:rsidRPr="00C31230">
        <w:rPr>
          <w:rFonts w:asciiTheme="majorHAnsi" w:hAnsiTheme="majorHAnsi" w:cstheme="majorHAnsi"/>
          <w:sz w:val="10"/>
        </w:rPr>
        <w:t xml:space="preserve"> the acquisition of </w:t>
      </w:r>
      <w:r w:rsidRPr="00C31230">
        <w:rPr>
          <w:rStyle w:val="Emphasis"/>
          <w:rFonts w:asciiTheme="majorHAnsi" w:hAnsiTheme="majorHAnsi" w:cstheme="majorHAnsi"/>
          <w:highlight w:val="magenta"/>
        </w:rPr>
        <w:t>“marketable skills” and make it impossible to explore, wander, create,</w:t>
      </w:r>
      <w:r w:rsidRPr="00C31230">
        <w:rPr>
          <w:rFonts w:asciiTheme="majorHAnsi" w:hAnsiTheme="majorHAnsi" w:cstheme="majorHAnsi"/>
          <w:sz w:val="10"/>
        </w:rPr>
        <w:t xml:space="preserve"> invent, learn (as opposed to “acquiring skills”), relax, </w:t>
      </w:r>
      <w:r w:rsidRPr="00C31230">
        <w:rPr>
          <w:rStyle w:val="Emphasis"/>
          <w:rFonts w:asciiTheme="majorHAnsi" w:hAnsiTheme="majorHAnsi" w:cstheme="majorHAnsi"/>
          <w:highlight w:val="magenta"/>
        </w:rPr>
        <w:t>form non-instrumentalized social bonds</w:t>
      </w:r>
      <w:r w:rsidRPr="00C31230">
        <w:rPr>
          <w:rFonts w:asciiTheme="majorHAnsi" w:hAnsiTheme="majorHAnsi" w:cstheme="majorHAnsi"/>
          <w:sz w:val="10"/>
        </w:rPr>
        <w:t xml:space="preserve">, loaf, and daydream? </w:t>
      </w:r>
      <w:r w:rsidRPr="00C31230">
        <w:rPr>
          <w:rStyle w:val="Emphasis"/>
          <w:rFonts w:asciiTheme="majorHAnsi" w:hAnsiTheme="majorHAnsi" w:cstheme="majorHAnsi"/>
          <w:highlight w:val="magenta"/>
        </w:rPr>
        <w:t>Without</w:t>
      </w:r>
      <w:r w:rsidRPr="00C31230">
        <w:rPr>
          <w:rFonts w:asciiTheme="majorHAnsi" w:hAnsiTheme="majorHAnsi" w:cstheme="majorHAnsi"/>
          <w:sz w:val="10"/>
        </w:rPr>
        <w:t xml:space="preserve"> a </w:t>
      </w:r>
      <w:r w:rsidRPr="00C31230">
        <w:rPr>
          <w:rStyle w:val="Emphasis"/>
          <w:rFonts w:asciiTheme="majorHAnsi" w:hAnsiTheme="majorHAnsi" w:cstheme="majorHAnsi"/>
          <w:highlight w:val="magenta"/>
        </w:rPr>
        <w:t>revolution</w:t>
      </w:r>
      <w:r w:rsidRPr="00C31230">
        <w:rPr>
          <w:rFonts w:asciiTheme="majorHAnsi" w:hAnsiTheme="majorHAnsi" w:cstheme="majorHAnsi"/>
          <w:sz w:val="10"/>
        </w:rPr>
        <w:t xml:space="preserve"> or a social movement to overturn or counter the direction of the debt economy and techno-capitalism, we might be catapulted into a future where </w:t>
      </w:r>
      <w:r w:rsidRPr="00C31230">
        <w:rPr>
          <w:rStyle w:val="Emphasis"/>
          <w:rFonts w:asciiTheme="majorHAnsi" w:hAnsiTheme="majorHAnsi" w:cstheme="majorHAnsi"/>
          <w:highlight w:val="magenta"/>
        </w:rPr>
        <w:t>our lives are</w:t>
      </w:r>
      <w:r w:rsidRPr="00C31230">
        <w:rPr>
          <w:rFonts w:asciiTheme="majorHAnsi" w:hAnsiTheme="majorHAnsi" w:cstheme="majorHAnsi"/>
          <w:sz w:val="10"/>
        </w:rPr>
        <w:t xml:space="preserve"> disciplined and </w:t>
      </w:r>
      <w:r w:rsidRPr="00C31230">
        <w:rPr>
          <w:rStyle w:val="Emphasis"/>
          <w:rFonts w:asciiTheme="majorHAnsi" w:hAnsiTheme="majorHAnsi" w:cstheme="majorHAnsi"/>
          <w:highlight w:val="magenta"/>
        </w:rPr>
        <w:t>determined by</w:t>
      </w:r>
      <w:r w:rsidRPr="00C31230">
        <w:rPr>
          <w:rFonts w:asciiTheme="majorHAnsi" w:hAnsiTheme="majorHAnsi" w:cstheme="majorHAnsi"/>
          <w:sz w:val="10"/>
        </w:rPr>
        <w:t xml:space="preserve"> our dependency on </w:t>
      </w:r>
      <w:r w:rsidRPr="00C31230">
        <w:rPr>
          <w:rStyle w:val="Emphasis"/>
          <w:rFonts w:asciiTheme="majorHAnsi" w:hAnsiTheme="majorHAnsi" w:cstheme="majorHAnsi"/>
          <w:highlight w:val="magenta"/>
        </w:rPr>
        <w:t>credit</w:t>
      </w:r>
      <w:r w:rsidRPr="00C31230">
        <w:rPr>
          <w:rFonts w:asciiTheme="majorHAnsi" w:hAnsiTheme="majorHAnsi" w:cstheme="majorHAnsi"/>
          <w:sz w:val="10"/>
        </w:rPr>
        <w:t xml:space="preserve">.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w:t>
      </w:r>
      <w:r w:rsidRPr="00C31230">
        <w:rPr>
          <w:rStyle w:val="Emphasis"/>
          <w:rFonts w:asciiTheme="majorHAnsi" w:hAnsiTheme="majorHAnsi" w:cstheme="majorHAnsi"/>
          <w:highlight w:val="magenta"/>
        </w:rPr>
        <w:t>predatory lending and parasitic governance</w:t>
      </w:r>
      <w:r w:rsidRPr="00C31230">
        <w:rPr>
          <w:rFonts w:asciiTheme="majorHAnsi" w:hAnsiTheme="majorHAnsi" w:cstheme="majorHAnsi"/>
          <w:sz w:val="10"/>
        </w:rPr>
        <w:t xml:space="preserve">. These racialized economic practices and modes of governance </w:t>
      </w:r>
      <w:r w:rsidRPr="00C31230">
        <w:rPr>
          <w:rStyle w:val="Emphasis"/>
          <w:rFonts w:asciiTheme="majorHAnsi" w:hAnsiTheme="majorHAnsi" w:cstheme="majorHAnsi"/>
          <w:highlight w:val="magenta"/>
        </w:rPr>
        <w:t>are linked insofar as they</w:t>
      </w:r>
      <w:r w:rsidRPr="00C31230">
        <w:rPr>
          <w:rFonts w:asciiTheme="majorHAnsi" w:hAnsiTheme="majorHAnsi" w:cstheme="majorHAnsi"/>
          <w:sz w:val="10"/>
        </w:rPr>
        <w:t xml:space="preserve"> both </w:t>
      </w:r>
      <w:r w:rsidRPr="00C31230">
        <w:rPr>
          <w:rStyle w:val="Emphasis"/>
          <w:rFonts w:asciiTheme="majorHAnsi" w:hAnsiTheme="majorHAnsi" w:cstheme="majorHAnsi"/>
          <w:highlight w:val="magenta"/>
        </w:rPr>
        <w:t>emerge to</w:t>
      </w:r>
      <w:r w:rsidRPr="00C31230">
        <w:rPr>
          <w:rFonts w:asciiTheme="majorHAnsi" w:hAnsiTheme="majorHAnsi" w:cstheme="majorHAnsi"/>
          <w:sz w:val="10"/>
        </w:rPr>
        <w:t xml:space="preserve"> temporarily </w:t>
      </w:r>
      <w:r w:rsidRPr="00C31230">
        <w:rPr>
          <w:rStyle w:val="Emphasis"/>
          <w:rFonts w:asciiTheme="majorHAnsi" w:hAnsiTheme="majorHAnsi" w:cstheme="majorHAnsi"/>
          <w:highlight w:val="magenta"/>
        </w:rPr>
        <w:t>stave off crises</w:t>
      </w:r>
      <w:r w:rsidRPr="00C31230">
        <w:rPr>
          <w:rFonts w:asciiTheme="majorHAnsi" w:hAnsiTheme="majorHAnsi" w:cstheme="majorHAnsi"/>
          <w:sz w:val="10"/>
        </w:rPr>
        <w:t xml:space="preserve"> generated by finance capital. By titling this book Carceral Capitalism, I hope to draw attention to the ways in which the </w:t>
      </w:r>
      <w:r w:rsidRPr="00C31230">
        <w:rPr>
          <w:rStyle w:val="Emphasis"/>
          <w:rFonts w:asciiTheme="majorHAnsi" w:hAnsiTheme="majorHAnsi" w:cstheme="majorHAnsi"/>
          <w:highlight w:val="magenta"/>
        </w:rPr>
        <w:t>carceral techniques of the state</w:t>
      </w:r>
      <w:r w:rsidRPr="00C31230">
        <w:rPr>
          <w:rFonts w:asciiTheme="majorHAnsi" w:hAnsiTheme="majorHAnsi" w:cstheme="majorHAnsi"/>
          <w:sz w:val="10"/>
        </w:rPr>
        <w:t xml:space="preserve"> are shaped by— and </w:t>
      </w:r>
      <w:r w:rsidRPr="00C31230">
        <w:rPr>
          <w:rStyle w:val="Emphasis"/>
          <w:rFonts w:asciiTheme="majorHAnsi" w:hAnsiTheme="majorHAnsi" w:cstheme="majorHAnsi"/>
          <w:highlight w:val="magenta"/>
        </w:rPr>
        <w:t>work in tandem with</w:t>
      </w:r>
      <w:r w:rsidRPr="00C31230">
        <w:rPr>
          <w:rFonts w:asciiTheme="majorHAnsi" w:hAnsiTheme="majorHAnsi" w:cstheme="majorHAnsi"/>
          <w:sz w:val="10"/>
        </w:rPr>
        <w:t xml:space="preserve">—the imperatives of </w:t>
      </w:r>
      <w:r w:rsidRPr="00C31230">
        <w:rPr>
          <w:rStyle w:val="Emphasis"/>
          <w:rFonts w:asciiTheme="majorHAnsi" w:hAnsiTheme="majorHAnsi" w:cstheme="majorHAnsi"/>
          <w:highlight w:val="magenta"/>
        </w:rPr>
        <w:t>global capitalism.</w:t>
      </w:r>
      <w:r w:rsidRPr="00C31230">
        <w:rPr>
          <w:rFonts w:asciiTheme="majorHAnsi" w:hAnsiTheme="majorHAnsi" w:cstheme="majorHAnsi"/>
          <w:sz w:val="10"/>
        </w:rPr>
        <w:t xml:space="preserve"> </w:t>
      </w:r>
      <w:r w:rsidRPr="00C31230">
        <w:rPr>
          <w:rStyle w:val="StyleUnderline"/>
          <w:rFonts w:asciiTheme="majorHAnsi" w:hAnsiTheme="majorHAnsi" w:cstheme="majorHAnsi"/>
        </w:rPr>
        <w:t>Predatory lending is</w:t>
      </w:r>
      <w:r w:rsidRPr="00C31230">
        <w:rPr>
          <w:rFonts w:asciiTheme="majorHAnsi" w:hAnsiTheme="majorHAnsi" w:cstheme="majorHAnsi"/>
          <w:sz w:val="10"/>
        </w:rPr>
        <w:t xml:space="preserve"> a form of</w:t>
      </w:r>
      <w:r w:rsidRPr="00C31230">
        <w:rPr>
          <w:rStyle w:val="StyleUnderline"/>
          <w:rFonts w:asciiTheme="majorHAnsi" w:hAnsiTheme="majorHAnsi" w:cstheme="majorHAnsi"/>
        </w:rPr>
        <w:t xml:space="preserve"> bad-faith lending that uses the extension of credit as</w:t>
      </w:r>
      <w:r w:rsidRPr="00C31230">
        <w:rPr>
          <w:rFonts w:asciiTheme="majorHAnsi" w:hAnsiTheme="majorHAnsi" w:cstheme="majorHAnsi"/>
          <w:sz w:val="10"/>
        </w:rPr>
        <w:t xml:space="preserve"> a method of </w:t>
      </w:r>
      <w:r w:rsidRPr="00C31230">
        <w:rPr>
          <w:rStyle w:val="StyleUnderline"/>
          <w:rFonts w:asciiTheme="majorHAnsi" w:hAnsiTheme="majorHAnsi" w:cstheme="majorHAnsi"/>
        </w:rPr>
        <w:t>dispossession</w:t>
      </w:r>
      <w:r w:rsidRPr="00C31230">
        <w:rPr>
          <w:rFonts w:asciiTheme="majorHAnsi" w:hAnsiTheme="majorHAnsi" w:cstheme="majorHAnsi"/>
          <w:sz w:val="10"/>
        </w:rPr>
        <w:t xml:space="preserve">.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w:t>
      </w:r>
      <w:r w:rsidRPr="00C31230">
        <w:rPr>
          <w:rStyle w:val="StyleUnderline"/>
          <w:rFonts w:asciiTheme="majorHAnsi" w:hAnsiTheme="majorHAnsi" w:cstheme="majorHAnsi"/>
        </w:rPr>
        <w:t>credit</w:t>
      </w:r>
      <w:r w:rsidRPr="00C31230">
        <w:rPr>
          <w:rFonts w:asciiTheme="majorHAnsi" w:hAnsiTheme="majorHAnsi" w:cstheme="majorHAnsi"/>
          <w:sz w:val="10"/>
        </w:rPr>
        <w:t xml:space="preserve"> a borrower has </w:t>
      </w:r>
      <w:r w:rsidRPr="00C31230">
        <w:rPr>
          <w:rStyle w:val="StyleUnderline"/>
          <w:rFonts w:asciiTheme="majorHAnsi" w:hAnsiTheme="majorHAnsi" w:cstheme="majorHAnsi"/>
        </w:rPr>
        <w:t>access</w:t>
      </w:r>
      <w:r w:rsidRPr="00C31230">
        <w:rPr>
          <w:rFonts w:asciiTheme="majorHAnsi" w:hAnsiTheme="majorHAnsi" w:cstheme="majorHAnsi"/>
          <w:sz w:val="10"/>
        </w:rPr>
        <w:t xml:space="preserve"> to </w:t>
      </w:r>
      <w:r w:rsidRPr="00C31230">
        <w:rPr>
          <w:rStyle w:val="StyleUnderline"/>
          <w:rFonts w:asciiTheme="majorHAnsi" w:hAnsiTheme="majorHAnsi" w:cstheme="majorHAnsi"/>
        </w:rPr>
        <w:t>depends</w:t>
      </w:r>
      <w:r w:rsidRPr="00C31230">
        <w:rPr>
          <w:rFonts w:asciiTheme="majorHAnsi" w:hAnsiTheme="majorHAnsi" w:cstheme="majorHAnsi"/>
          <w:sz w:val="10"/>
        </w:rPr>
        <w:t xml:space="preserve"> in part </w:t>
      </w:r>
      <w:r w:rsidRPr="00C31230">
        <w:rPr>
          <w:rStyle w:val="StyleUnderline"/>
          <w:rFonts w:asciiTheme="majorHAnsi" w:hAnsiTheme="majorHAnsi" w:cstheme="majorHAnsi"/>
        </w:rPr>
        <w:t>on</w:t>
      </w:r>
      <w:r w:rsidRPr="00C31230">
        <w:rPr>
          <w:rFonts w:asciiTheme="majorHAnsi" w:hAnsiTheme="majorHAnsi" w:cstheme="majorHAnsi"/>
          <w:sz w:val="10"/>
        </w:rPr>
        <w:t xml:space="preserve"> the </w:t>
      </w:r>
      <w:r w:rsidRPr="00C31230">
        <w:rPr>
          <w:rStyle w:val="StyleUnderline"/>
          <w:rFonts w:asciiTheme="majorHAnsi" w:hAnsiTheme="majorHAnsi" w:cstheme="majorHAnsi"/>
        </w:rPr>
        <w:t>race</w:t>
      </w:r>
      <w:r w:rsidRPr="00C31230">
        <w:rPr>
          <w:rFonts w:asciiTheme="majorHAnsi" w:hAnsiTheme="majorHAnsi" w:cstheme="majorHAnsi"/>
          <w:sz w:val="10"/>
        </w:rPr>
        <w:t xml:space="preserv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w:t>
      </w:r>
      <w:r w:rsidRPr="00C31230">
        <w:rPr>
          <w:rStyle w:val="StyleUnderline"/>
          <w:rFonts w:asciiTheme="majorHAnsi" w:hAnsiTheme="majorHAnsi" w:cstheme="majorHAnsi"/>
        </w:rPr>
        <w:t>predatory lending systematically prevents</w:t>
      </w:r>
      <w:r w:rsidRPr="00C31230">
        <w:rPr>
          <w:rFonts w:asciiTheme="majorHAnsi" w:hAnsiTheme="majorHAnsi" w:cstheme="majorHAnsi"/>
          <w:sz w:val="10"/>
        </w:rPr>
        <w:t xml:space="preserve"> mostly </w:t>
      </w:r>
      <w:r w:rsidRPr="00C31230">
        <w:rPr>
          <w:rStyle w:val="StyleUnderline"/>
          <w:rFonts w:asciiTheme="majorHAnsi" w:hAnsiTheme="majorHAnsi" w:cstheme="majorHAnsi"/>
        </w:rPr>
        <w:t>poor black Americans</w:t>
      </w:r>
      <w:r w:rsidRPr="00C31230">
        <w:rPr>
          <w:rFonts w:asciiTheme="majorHAnsi" w:hAnsiTheme="majorHAnsi" w:cstheme="majorHAnsi"/>
          <w:sz w:val="10"/>
        </w:rPr>
        <w:t xml:space="preserve"> from </w:t>
      </w:r>
      <w:r w:rsidRPr="00C31230">
        <w:rPr>
          <w:rStyle w:val="StyleUnderline"/>
          <w:rFonts w:asciiTheme="majorHAnsi" w:hAnsiTheme="majorHAnsi" w:cstheme="majorHAnsi"/>
        </w:rPr>
        <w:t>accumulating</w:t>
      </w:r>
      <w:r w:rsidRPr="00C31230">
        <w:rPr>
          <w:rFonts w:asciiTheme="majorHAnsi" w:hAnsiTheme="majorHAnsi" w:cstheme="majorHAnsi"/>
          <w:sz w:val="10"/>
        </w:rPr>
        <w:t xml:space="preserve"> wealth or private property, it is </w:t>
      </w:r>
      <w:r w:rsidRPr="00C31230">
        <w:rPr>
          <w:rStyle w:val="StyleUnderline"/>
          <w:rFonts w:asciiTheme="majorHAnsi" w:hAnsiTheme="majorHAnsi" w:cstheme="majorHAnsi"/>
        </w:rPr>
        <w:t>a form of social exclusion that operates via the inclusion of marginalized populations as borrowers</w:t>
      </w:r>
      <w:r w:rsidRPr="00C31230">
        <w:rPr>
          <w:rFonts w:asciiTheme="majorHAnsi" w:hAnsiTheme="majorHAnsi" w:cstheme="majorHAnsi"/>
          <w:sz w:val="10"/>
        </w:rPr>
        <w:t>. For it is as borrowers that they are eventually</w:t>
      </w:r>
      <w:r w:rsidRPr="00C31230">
        <w:rPr>
          <w:rStyle w:val="StyleUnderline"/>
          <w:rFonts w:asciiTheme="majorHAnsi" w:hAnsiTheme="majorHAnsi" w:cstheme="majorHAnsi"/>
        </w:rPr>
        <w:t xml:space="preserve"> marked for further social exclusion</w:t>
      </w:r>
      <w:r w:rsidRPr="00C31230">
        <w:rPr>
          <w:rFonts w:asciiTheme="majorHAnsi" w:hAnsiTheme="majorHAnsi" w:cstheme="majorHAnsi"/>
          <w:sz w:val="10"/>
        </w:rPr>
        <w:t xml:space="preserve"> (through credit and e-scores). Predatory lending exists in many forms, including subprime mortgage loans, student loans for sham for-profit colleges (which Obama attempted to regulate, but may be revived by Education Secretary Betsy DeVos), car loans, and so forth. </w:t>
      </w:r>
      <w:r w:rsidRPr="00C31230">
        <w:rPr>
          <w:rFonts w:asciiTheme="majorHAnsi" w:hAnsiTheme="majorHAnsi" w:cstheme="majorHAnsi"/>
          <w:sz w:val="10"/>
        </w:rPr>
        <w:lastRenderedPageBreak/>
        <w:t xml:space="preserve">Predatory lending practices also have a decidedly spatialized character. In impoverished urban areas, predatory lending exists in the form of rent-to-own scams, payday loans, commercial bail bonds, and other practices. Overall, </w:t>
      </w:r>
      <w:r w:rsidRPr="00C31230">
        <w:rPr>
          <w:rStyle w:val="StyleUnderline"/>
          <w:rFonts w:asciiTheme="majorHAnsi" w:hAnsiTheme="majorHAnsi" w:cstheme="majorHAnsi"/>
        </w:rPr>
        <w:t>predatory lending enables profit maximization when growth is stagnant, but this form of credit will always be plagued by realization problems, which are</w:t>
      </w:r>
      <w:r w:rsidRPr="00C31230">
        <w:rPr>
          <w:rFonts w:asciiTheme="majorHAnsi" w:hAnsiTheme="majorHAnsi" w:cstheme="majorHAnsi"/>
          <w:sz w:val="10"/>
        </w:rPr>
        <w:t xml:space="preserve"> sometimes </w:t>
      </w:r>
      <w:r w:rsidRPr="00C31230">
        <w:rPr>
          <w:rStyle w:val="StyleUnderline"/>
          <w:rFonts w:asciiTheme="majorHAnsi" w:hAnsiTheme="majorHAnsi" w:cstheme="majorHAnsi"/>
        </w:rPr>
        <w:t>resolved using state force</w:t>
      </w:r>
      <w:r w:rsidRPr="00C31230">
        <w:rPr>
          <w:rFonts w:asciiTheme="majorHAnsi" w:hAnsiTheme="majorHAnsi" w:cstheme="majorHAnsi"/>
          <w:sz w:val="10"/>
        </w:rPr>
        <w:t xml:space="preserve">. Parasitic forms of governance—which have intensified in the wake of the 2008 crash—are </w:t>
      </w:r>
      <w:proofErr w:type="gramStart"/>
      <w:r w:rsidRPr="00C31230">
        <w:rPr>
          <w:rFonts w:asciiTheme="majorHAnsi" w:hAnsiTheme="majorHAnsi" w:cstheme="majorHAnsi"/>
          <w:sz w:val="10"/>
        </w:rPr>
        <w:t>actually rooted</w:t>
      </w:r>
      <w:proofErr w:type="gramEnd"/>
      <w:r w:rsidRPr="00C31230">
        <w:rPr>
          <w:rFonts w:asciiTheme="majorHAnsi" w:hAnsiTheme="majorHAnsi" w:cstheme="majorHAnsi"/>
          <w:sz w:val="10"/>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C31230">
        <w:rPr>
          <w:rFonts w:asciiTheme="majorHAnsi" w:hAnsiTheme="majorHAnsi" w:cstheme="majorHAnsi"/>
          <w:sz w:val="10"/>
        </w:rPr>
        <w:t>—“</w:t>
      </w:r>
      <w:proofErr w:type="gramEnd"/>
      <w:r w:rsidRPr="00C31230">
        <w:rPr>
          <w:rFonts w:asciiTheme="majorHAnsi" w:hAnsiTheme="majorHAnsi" w:cstheme="majorHAnsi"/>
          <w:sz w:val="10"/>
        </w:rPr>
        <w:t xml:space="preserve">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w:t>
      </w:r>
      <w:r w:rsidRPr="00C31230">
        <w:rPr>
          <w:rStyle w:val="StyleUnderline"/>
          <w:rFonts w:asciiTheme="majorHAnsi" w:hAnsiTheme="majorHAnsi" w:cstheme="majorHAnsi"/>
        </w:rPr>
        <w:t>fiscal crises</w:t>
      </w:r>
      <w:r w:rsidRPr="00C31230">
        <w:rPr>
          <w:rFonts w:asciiTheme="majorHAnsi" w:hAnsiTheme="majorHAnsi" w:cstheme="majorHAnsi"/>
          <w:sz w:val="10"/>
        </w:rPr>
        <w:t xml:space="preserve"> (which can be induced by the financial sector) </w:t>
      </w:r>
      <w:r w:rsidRPr="00C31230">
        <w:rPr>
          <w:rStyle w:val="StyleUnderline"/>
          <w:rFonts w:asciiTheme="majorHAnsi" w:hAnsiTheme="majorHAnsi" w:cstheme="majorHAnsi"/>
        </w:rPr>
        <w:t>authorize</w:t>
      </w:r>
      <w:r w:rsidRPr="00C31230">
        <w:rPr>
          <w:rFonts w:asciiTheme="majorHAnsi" w:hAnsiTheme="majorHAnsi" w:cstheme="majorHAnsi"/>
          <w:sz w:val="10"/>
        </w:rPr>
        <w:t xml:space="preserve"> the use of </w:t>
      </w:r>
      <w:r w:rsidRPr="00C31230">
        <w:rPr>
          <w:rStyle w:val="StyleUnderline"/>
          <w:rFonts w:asciiTheme="majorHAnsi" w:hAnsiTheme="majorHAnsi" w:cstheme="majorHAnsi"/>
        </w:rPr>
        <w:t>state power to extract from the public.</w:t>
      </w:r>
      <w:r w:rsidRPr="00C31230">
        <w:rPr>
          <w:rFonts w:asciiTheme="majorHAnsi" w:hAnsiTheme="majorHAnsi" w:cstheme="majorHAnsi"/>
          <w:sz w:val="10"/>
        </w:rPr>
        <w:t xml:space="preserve"> </w:t>
      </w:r>
      <w:r w:rsidRPr="00C31230">
        <w:rPr>
          <w:rStyle w:val="Emphasis"/>
          <w:rFonts w:asciiTheme="majorHAnsi" w:hAnsiTheme="majorHAnsi" w:cstheme="majorHAnsi"/>
          <w:highlight w:val="magenta"/>
        </w:rPr>
        <w:t>Parasitic governance, as a modality of</w:t>
      </w:r>
      <w:r w:rsidRPr="00C31230">
        <w:rPr>
          <w:rFonts w:asciiTheme="majorHAnsi" w:hAnsiTheme="majorHAnsi" w:cstheme="majorHAnsi"/>
          <w:sz w:val="10"/>
        </w:rPr>
        <w:t xml:space="preserve"> the new </w:t>
      </w:r>
      <w:r w:rsidRPr="00C31230">
        <w:rPr>
          <w:rStyle w:val="Emphasis"/>
          <w:rFonts w:asciiTheme="majorHAnsi" w:hAnsiTheme="majorHAnsi" w:cstheme="majorHAnsi"/>
          <w:highlight w:val="magenta"/>
        </w:rPr>
        <w:t>racial capitalism, uses</w:t>
      </w:r>
      <w:r w:rsidRPr="00C31230">
        <w:rPr>
          <w:rFonts w:asciiTheme="majorHAnsi" w:hAnsiTheme="majorHAnsi" w:cstheme="majorHAnsi"/>
          <w:sz w:val="10"/>
        </w:rPr>
        <w:t xml:space="preserve"> five primary techniques: 1) </w:t>
      </w:r>
      <w:r w:rsidRPr="00C31230">
        <w:rPr>
          <w:rStyle w:val="Emphasis"/>
          <w:rFonts w:asciiTheme="majorHAnsi" w:hAnsiTheme="majorHAnsi" w:cstheme="majorHAnsi"/>
          <w:highlight w:val="magenta"/>
        </w:rPr>
        <w:t>financial states of exception</w:t>
      </w:r>
      <w:r w:rsidRPr="00C31230">
        <w:rPr>
          <w:rFonts w:asciiTheme="majorHAnsi" w:hAnsiTheme="majorHAnsi" w:cstheme="majorHAnsi"/>
          <w:sz w:val="10"/>
        </w:rPr>
        <w:t xml:space="preserve">, 2) </w:t>
      </w:r>
      <w:r w:rsidRPr="00C31230">
        <w:rPr>
          <w:rStyle w:val="Emphasis"/>
          <w:rFonts w:asciiTheme="majorHAnsi" w:hAnsiTheme="majorHAnsi" w:cstheme="majorHAnsi"/>
          <w:highlight w:val="magenta"/>
        </w:rPr>
        <w:t>automated processing</w:t>
      </w:r>
      <w:r w:rsidRPr="00C31230">
        <w:rPr>
          <w:rFonts w:asciiTheme="majorHAnsi" w:hAnsiTheme="majorHAnsi" w:cstheme="majorHAnsi"/>
          <w:sz w:val="10"/>
        </w:rPr>
        <w:t xml:space="preserve">, 3) </w:t>
      </w:r>
      <w:r w:rsidRPr="00C31230">
        <w:rPr>
          <w:rStyle w:val="Emphasis"/>
          <w:rFonts w:asciiTheme="majorHAnsi" w:hAnsiTheme="majorHAnsi" w:cstheme="majorHAnsi"/>
          <w:highlight w:val="magenta"/>
        </w:rPr>
        <w:t>extraction and looting</w:t>
      </w:r>
      <w:r w:rsidRPr="00C31230">
        <w:rPr>
          <w:rFonts w:asciiTheme="majorHAnsi" w:hAnsiTheme="majorHAnsi" w:cstheme="majorHAnsi"/>
          <w:sz w:val="10"/>
        </w:rPr>
        <w:t xml:space="preserve">, 4) </w:t>
      </w:r>
      <w:r w:rsidRPr="00C31230">
        <w:rPr>
          <w:rStyle w:val="Emphasis"/>
          <w:rFonts w:asciiTheme="majorHAnsi" w:hAnsiTheme="majorHAnsi" w:cstheme="majorHAnsi"/>
          <w:highlight w:val="magenta"/>
        </w:rPr>
        <w:t>confinement</w:t>
      </w:r>
      <w:r w:rsidRPr="00C31230">
        <w:rPr>
          <w:rFonts w:asciiTheme="majorHAnsi" w:hAnsiTheme="majorHAnsi" w:cstheme="majorHAnsi"/>
          <w:sz w:val="10"/>
        </w:rPr>
        <w:t xml:space="preserve">, </w:t>
      </w:r>
      <w:r w:rsidRPr="00C31230">
        <w:rPr>
          <w:rStyle w:val="Emphasis"/>
          <w:rFonts w:asciiTheme="majorHAnsi" w:hAnsiTheme="majorHAnsi" w:cstheme="majorHAnsi"/>
          <w:highlight w:val="magenta"/>
        </w:rPr>
        <w:t>and</w:t>
      </w:r>
      <w:r w:rsidRPr="00C31230">
        <w:rPr>
          <w:rFonts w:asciiTheme="majorHAnsi" w:hAnsiTheme="majorHAnsi" w:cstheme="majorHAnsi"/>
          <w:sz w:val="10"/>
        </w:rPr>
        <w:t xml:space="preserve"> 5) </w:t>
      </w:r>
      <w:r w:rsidRPr="00C31230">
        <w:rPr>
          <w:rStyle w:val="Emphasis"/>
          <w:rFonts w:asciiTheme="majorHAnsi" w:hAnsiTheme="majorHAnsi" w:cstheme="majorHAnsi"/>
          <w:highlight w:val="magenta"/>
        </w:rPr>
        <w:t>gratuitous violence</w:t>
      </w:r>
      <w:r w:rsidRPr="00C31230">
        <w:rPr>
          <w:rFonts w:asciiTheme="majorHAnsi" w:hAnsiTheme="majorHAnsi" w:cstheme="majorHAnsi"/>
          <w:sz w:val="10"/>
        </w:rPr>
        <w:t xml:space="preserve"> (with execution as an extreme manifestation of this technique). 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w:t>
      </w:r>
      <w:r w:rsidRPr="00C31230">
        <w:rPr>
          <w:rStyle w:val="StyleUnderline"/>
          <w:rFonts w:asciiTheme="majorHAnsi" w:hAnsiTheme="majorHAnsi" w:cstheme="majorHAnsi"/>
        </w:rPr>
        <w:t>Flint, Michigan</w:t>
      </w:r>
      <w:r w:rsidRPr="00C31230">
        <w:rPr>
          <w:rFonts w:asciiTheme="majorHAnsi" w:hAnsiTheme="majorHAnsi" w:cstheme="majorHAnsi"/>
          <w:sz w:val="10"/>
        </w:rPr>
        <w:t xml:space="preserve">, is a perfect example of </w:t>
      </w:r>
      <w:r w:rsidRPr="00C31230">
        <w:rPr>
          <w:rStyle w:val="StyleUnderline"/>
          <w:rFonts w:asciiTheme="majorHAnsi" w:hAnsiTheme="majorHAnsi" w:cstheme="majorHAnsi"/>
        </w:rPr>
        <w:t>how a financial state of exception can produce a nightmar</w:t>
      </w:r>
      <w:r w:rsidRPr="00C31230">
        <w:rPr>
          <w:rFonts w:asciiTheme="majorHAnsi" w:hAnsiTheme="majorHAnsi" w:cstheme="majorHAnsi"/>
          <w:sz w:val="10"/>
        </w:rPr>
        <w:t xml:space="preserve">ish outcome. As I write this, it has been more than </w:t>
      </w:r>
      <w:r w:rsidRPr="00C31230">
        <w:rPr>
          <w:rStyle w:val="StyleUnderline"/>
          <w:rFonts w:asciiTheme="majorHAnsi" w:hAnsiTheme="majorHAnsi" w:cstheme="majorHAnsi"/>
        </w:rPr>
        <w:t>a thousand days since Flint had clean water</w:t>
      </w:r>
      <w:r w:rsidRPr="00C31230">
        <w:rPr>
          <w:rFonts w:asciiTheme="majorHAnsi" w:hAnsiTheme="majorHAnsi" w:cstheme="majorHAnsi"/>
          <w:sz w:val="10"/>
        </w:rPr>
        <w:t xml:space="preserve">—but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w:t>
      </w:r>
      <w:r w:rsidRPr="00C31230">
        <w:rPr>
          <w:rStyle w:val="StyleUnderline"/>
          <w:rFonts w:asciiTheme="majorHAnsi" w:hAnsiTheme="majorHAnsi" w:cstheme="majorHAnsi"/>
        </w:rPr>
        <w:t>poisoning</w:t>
      </w:r>
      <w:r w:rsidRPr="00C31230">
        <w:rPr>
          <w:rFonts w:asciiTheme="majorHAnsi" w:hAnsiTheme="majorHAnsi" w:cstheme="majorHAnsi"/>
          <w:sz w:val="10"/>
        </w:rPr>
        <w:t xml:space="preserve"> the </w:t>
      </w:r>
      <w:r w:rsidRPr="00C31230">
        <w:rPr>
          <w:rStyle w:val="StyleUnderline"/>
          <w:rFonts w:asciiTheme="majorHAnsi" w:hAnsiTheme="majorHAnsi" w:cstheme="majorHAnsi"/>
        </w:rPr>
        <w:t>primarily black residents</w:t>
      </w:r>
      <w:r w:rsidRPr="00C31230">
        <w:rPr>
          <w:rFonts w:asciiTheme="majorHAnsi" w:hAnsiTheme="majorHAnsi" w:cstheme="majorHAnsi"/>
          <w:sz w:val="10"/>
        </w:rPr>
        <w:t xml:space="preserve"> of the city. To give you a sense of how toxic the water was, consider that at five thousand parts per billion of lead, water is regarded as hazardous waste. When the Flint resident LeeAnne Walters had her water tested, the lead level was at 13,200 ppb. Like many of the </w:t>
      </w:r>
      <w:r w:rsidRPr="00C31230">
        <w:rPr>
          <w:rStyle w:val="StyleUnderline"/>
          <w:rFonts w:asciiTheme="majorHAnsi" w:hAnsiTheme="majorHAnsi" w:cstheme="majorHAnsi"/>
        </w:rPr>
        <w:t>children and infants</w:t>
      </w:r>
      <w:r w:rsidRPr="00C31230">
        <w:rPr>
          <w:rFonts w:asciiTheme="majorHAnsi" w:hAnsiTheme="majorHAnsi" w:cstheme="majorHAnsi"/>
          <w:sz w:val="10"/>
        </w:rPr>
        <w:t xml:space="preserve"> exposed to the contaminated water, Walters’s son Gavin was </w:t>
      </w:r>
      <w:r w:rsidRPr="00C31230">
        <w:rPr>
          <w:rStyle w:val="StyleUnderline"/>
          <w:rFonts w:asciiTheme="majorHAnsi" w:hAnsiTheme="majorHAnsi" w:cstheme="majorHAnsi"/>
        </w:rPr>
        <w:t>diagnosed</w:t>
      </w:r>
      <w:r w:rsidRPr="00C31230">
        <w:rPr>
          <w:rFonts w:asciiTheme="majorHAnsi" w:hAnsiTheme="majorHAnsi" w:cstheme="majorHAnsi"/>
          <w:sz w:val="10"/>
        </w:rPr>
        <w:t xml:space="preserve"> with </w:t>
      </w:r>
      <w:r w:rsidRPr="00C31230">
        <w:rPr>
          <w:rStyle w:val="StyleUnderline"/>
          <w:rFonts w:asciiTheme="majorHAnsi" w:hAnsiTheme="majorHAnsi" w:cstheme="majorHAnsi"/>
        </w:rPr>
        <w:t>lead poisoning</w:t>
      </w:r>
      <w:r w:rsidRPr="00C31230">
        <w:rPr>
          <w:rFonts w:asciiTheme="majorHAnsi" w:hAnsiTheme="majorHAnsi" w:cstheme="majorHAnsi"/>
          <w:sz w:val="10"/>
        </w:rPr>
        <w:t xml:space="preserve">.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w:t>
      </w:r>
      <w:r w:rsidRPr="00C31230">
        <w:rPr>
          <w:rStyle w:val="Emphasis"/>
          <w:rFonts w:asciiTheme="majorHAnsi" w:hAnsiTheme="majorHAnsi" w:cstheme="majorHAnsi"/>
          <w:highlight w:val="magenta"/>
        </w:rPr>
        <w:t>in the case of</w:t>
      </w:r>
      <w:r w:rsidRPr="00C31230">
        <w:rPr>
          <w:rFonts w:asciiTheme="majorHAnsi" w:hAnsiTheme="majorHAnsi" w:cstheme="majorHAnsi"/>
          <w:sz w:val="10"/>
        </w:rPr>
        <w:t xml:space="preserve"> the </w:t>
      </w:r>
      <w:r w:rsidRPr="00C31230">
        <w:rPr>
          <w:rStyle w:val="Emphasis"/>
          <w:rFonts w:asciiTheme="majorHAnsi" w:hAnsiTheme="majorHAnsi" w:cstheme="majorHAnsi"/>
          <w:highlight w:val="magenta"/>
        </w:rPr>
        <w:t>Flint</w:t>
      </w:r>
      <w:r w:rsidRPr="00C31230">
        <w:rPr>
          <w:rFonts w:asciiTheme="majorHAnsi" w:hAnsiTheme="majorHAnsi" w:cstheme="majorHAnsi"/>
          <w:sz w:val="10"/>
        </w:rPr>
        <w:t xml:space="preserve"> water crisis that </w:t>
      </w:r>
      <w:r w:rsidRPr="00C31230">
        <w:rPr>
          <w:rStyle w:val="Emphasis"/>
          <w:rFonts w:asciiTheme="majorHAnsi" w:hAnsiTheme="majorHAnsi" w:cstheme="majorHAnsi"/>
          <w:highlight w:val="magenta"/>
        </w:rPr>
        <w:t>these matters</w:t>
      </w:r>
      <w:r w:rsidRPr="00C31230">
        <w:rPr>
          <w:rStyle w:val="StyleUnderline"/>
          <w:rFonts w:asciiTheme="majorHAnsi" w:hAnsiTheme="majorHAnsi" w:cstheme="majorHAnsi"/>
        </w:rPr>
        <w:t xml:space="preserve"> </w:t>
      </w:r>
      <w:r w:rsidRPr="00C31230">
        <w:rPr>
          <w:rFonts w:asciiTheme="majorHAnsi" w:hAnsiTheme="majorHAnsi" w:cstheme="majorHAnsi"/>
          <w:sz w:val="10"/>
        </w:rPr>
        <w:t xml:space="preserve">form the invisible backdrop of our lives: they </w:t>
      </w:r>
      <w:r w:rsidRPr="00C31230">
        <w:rPr>
          <w:rStyle w:val="Emphasis"/>
          <w:rFonts w:asciiTheme="majorHAnsi" w:hAnsiTheme="majorHAnsi" w:cstheme="majorHAnsi"/>
          <w:highlight w:val="magenta"/>
        </w:rPr>
        <w:t>directly determine</w:t>
      </w:r>
      <w:r w:rsidRPr="00C31230">
        <w:rPr>
          <w:rFonts w:asciiTheme="majorHAnsi" w:hAnsiTheme="majorHAnsi" w:cstheme="majorHAnsi"/>
          <w:sz w:val="10"/>
        </w:rPr>
        <w:t xml:space="preserve"> our</w:t>
      </w:r>
      <w:r w:rsidRPr="00C31230">
        <w:rPr>
          <w:rStyle w:val="StyleUnderline"/>
          <w:rFonts w:asciiTheme="majorHAnsi" w:hAnsiTheme="majorHAnsi" w:cstheme="majorHAnsi"/>
        </w:rPr>
        <w:t xml:space="preserve"> </w:t>
      </w:r>
      <w:r w:rsidRPr="00C31230">
        <w:rPr>
          <w:rStyle w:val="Emphasis"/>
          <w:rFonts w:asciiTheme="majorHAnsi" w:hAnsiTheme="majorHAnsi" w:cstheme="majorHAnsi"/>
          <w:highlight w:val="magenta"/>
        </w:rPr>
        <w:t>quality of life and</w:t>
      </w:r>
      <w:r w:rsidRPr="00C31230">
        <w:rPr>
          <w:rFonts w:asciiTheme="majorHAnsi" w:hAnsiTheme="majorHAnsi" w:cstheme="majorHAnsi"/>
          <w:sz w:val="10"/>
        </w:rPr>
        <w:t xml:space="preserve"> even our </w:t>
      </w:r>
      <w:r w:rsidRPr="00C31230">
        <w:rPr>
          <w:rStyle w:val="Emphasis"/>
          <w:rFonts w:asciiTheme="majorHAnsi" w:hAnsiTheme="majorHAnsi" w:cstheme="majorHAnsi"/>
          <w:highlight w:val="magenta"/>
        </w:rPr>
        <w:t>health</w:t>
      </w:r>
      <w:r w:rsidRPr="00C31230">
        <w:rPr>
          <w:rFonts w:asciiTheme="majorHAnsi" w:hAnsiTheme="majorHAnsi" w:cstheme="majorHAnsi"/>
          <w:sz w:val="10"/>
        </w:rPr>
        <w:t xml:space="preserve"> </w:t>
      </w:r>
    </w:p>
    <w:p w14:paraId="181D8D9B"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Racial Capitalism is at its </w:t>
      </w:r>
      <w:r w:rsidRPr="00C31230">
        <w:rPr>
          <w:rFonts w:asciiTheme="majorHAnsi" w:hAnsiTheme="majorHAnsi" w:cstheme="majorHAnsi"/>
          <w:u w:val="single"/>
        </w:rPr>
        <w:t>existential</w:t>
      </w:r>
      <w:r w:rsidRPr="00C31230">
        <w:rPr>
          <w:rFonts w:asciiTheme="majorHAnsi" w:hAnsiTheme="majorHAnsi" w:cstheme="majorHAnsi"/>
        </w:rPr>
        <w:t xml:space="preserve"> breaking point and the masses have </w:t>
      </w:r>
      <w:r w:rsidRPr="00C31230">
        <w:rPr>
          <w:rFonts w:asciiTheme="majorHAnsi" w:hAnsiTheme="majorHAnsi" w:cstheme="majorHAnsi"/>
          <w:u w:val="single"/>
        </w:rPr>
        <w:t>organized</w:t>
      </w:r>
      <w:r w:rsidRPr="00C31230">
        <w:rPr>
          <w:rFonts w:asciiTheme="majorHAnsi" w:hAnsiTheme="majorHAnsi" w:cstheme="majorHAnsi"/>
        </w:rPr>
        <w:t xml:space="preserve">. </w:t>
      </w:r>
    </w:p>
    <w:p w14:paraId="40CE2E94" w14:textId="77777777" w:rsidR="004F25F3" w:rsidRPr="00C31230" w:rsidRDefault="004F25F3" w:rsidP="004F25F3">
      <w:pPr>
        <w:rPr>
          <w:rFonts w:asciiTheme="majorHAnsi" w:hAnsiTheme="majorHAnsi" w:cstheme="majorHAnsi"/>
        </w:rPr>
      </w:pPr>
      <w:r w:rsidRPr="00C31230">
        <w:rPr>
          <w:rStyle w:val="Style13ptBold"/>
          <w:rFonts w:asciiTheme="majorHAnsi" w:hAnsiTheme="majorHAnsi" w:cstheme="majorHAnsi"/>
        </w:rPr>
        <w:t>Robinson 5/6</w:t>
      </w:r>
      <w:r w:rsidRPr="00C31230">
        <w:rPr>
          <w:rFonts w:asciiTheme="majorHAnsi" w:hAnsiTheme="majorHAnsi" w:cstheme="majorHAnsi"/>
        </w:rPr>
        <w:t xml:space="preserve"> [William I. Robinson (Distinguished Professor of Sociology, Global Studies and Latin American Studies at the University of California at Santa Barbara). “What are the real reasons behind the New Cold War?” ROAR Magazine. May 6, 2021. Accessed 11/3/21. </w:t>
      </w:r>
      <w:hyperlink r:id="rId10" w:history="1">
        <w:r w:rsidRPr="00C31230">
          <w:rPr>
            <w:rStyle w:val="Hyperlink"/>
            <w:rFonts w:asciiTheme="majorHAnsi" w:hAnsiTheme="majorHAnsi" w:cstheme="majorHAnsi"/>
          </w:rPr>
          <w:t>https://roarmag.org/essays/new-cold-war-crisis-capitalism/?fbclid=IwAR2RzXn0SMlPSiLfXcXNtTcDIybQa6GxH_eodUmyEww2i59lh5qHpZpcwhk</w:t>
        </w:r>
      </w:hyperlink>
      <w:r w:rsidRPr="00C31230">
        <w:rPr>
          <w:rFonts w:asciiTheme="majorHAnsi" w:hAnsiTheme="majorHAnsi" w:cstheme="majorHAnsi"/>
        </w:rPr>
        <w:t xml:space="preserve"> //Xu]</w:t>
      </w:r>
    </w:p>
    <w:p w14:paraId="40DDB13E" w14:textId="77777777" w:rsidR="004F25F3" w:rsidRPr="00C31230" w:rsidRDefault="004F25F3" w:rsidP="004F25F3">
      <w:pPr>
        <w:rPr>
          <w:rFonts w:asciiTheme="majorHAnsi" w:hAnsiTheme="majorHAnsi" w:cstheme="majorHAnsi"/>
          <w:sz w:val="14"/>
          <w:szCs w:val="16"/>
        </w:rPr>
      </w:pPr>
      <w:r w:rsidRPr="00C31230">
        <w:rPr>
          <w:rFonts w:asciiTheme="majorHAnsi" w:hAnsiTheme="majorHAnsi" w:cstheme="majorHAnsi"/>
          <w:sz w:val="14"/>
        </w:rPr>
        <w:t xml:space="preserve">The announcement on April 15 by President Biden that this administration was expelling 10 Kremlin diplomats and imposing new sanctions for alleged Russian interference in the 2020 US elections — to which Russia replied with a tit for tat — came just days after the Pentagon conducted military drills in the South China Sea. These actions were but the latest escalation of aggressive posturing as Washington ramps up its “New Cold War” against Russia and China, pushing the world dangerously towards international political and military conflagration. Most observers attribute this US-instigated war to rivalry and competition over hegemony and international economic control. These factors are important, but there is a bigger picture that has been largely overlooked of what is driving this process: the crisis of global capitalism. </w:t>
      </w:r>
      <w:r w:rsidRPr="00C31230">
        <w:rPr>
          <w:rStyle w:val="Emphasis"/>
          <w:rFonts w:asciiTheme="majorHAnsi" w:hAnsiTheme="majorHAnsi" w:cstheme="majorHAnsi"/>
        </w:rPr>
        <w:t xml:space="preserve">This </w:t>
      </w:r>
      <w:r w:rsidRPr="00C31230">
        <w:rPr>
          <w:rStyle w:val="Emphasis"/>
          <w:rFonts w:asciiTheme="majorHAnsi" w:hAnsiTheme="majorHAnsi" w:cstheme="majorHAnsi"/>
          <w:highlight w:val="green"/>
        </w:rPr>
        <w:t xml:space="preserve">crisis is economic, </w:t>
      </w:r>
      <w:r w:rsidRPr="00C31230">
        <w:rPr>
          <w:rStyle w:val="Emphasis"/>
          <w:rFonts w:asciiTheme="majorHAnsi" w:hAnsiTheme="majorHAnsi" w:cstheme="majorHAnsi"/>
        </w:rPr>
        <w:t xml:space="preserve">or structural. </w:t>
      </w:r>
      <w:r w:rsidRPr="00C31230">
        <w:rPr>
          <w:rFonts w:asciiTheme="majorHAnsi" w:hAnsiTheme="majorHAnsi" w:cstheme="majorHAnsi"/>
          <w:sz w:val="14"/>
        </w:rPr>
        <w:t xml:space="preserve">One of chronic stagnation in the global economy. </w:t>
      </w:r>
      <w:r w:rsidRPr="00C31230">
        <w:rPr>
          <w:rStyle w:val="Emphasis"/>
          <w:rFonts w:asciiTheme="majorHAnsi" w:hAnsiTheme="majorHAnsi" w:cstheme="majorHAnsi"/>
        </w:rPr>
        <w:t xml:space="preserve">But it is also political: a crisis </w:t>
      </w:r>
      <w:r w:rsidRPr="00C31230">
        <w:rPr>
          <w:rStyle w:val="Emphasis"/>
          <w:rFonts w:asciiTheme="majorHAnsi" w:hAnsiTheme="majorHAnsi" w:cstheme="majorHAnsi"/>
          <w:highlight w:val="green"/>
        </w:rPr>
        <w:t>of</w:t>
      </w:r>
      <w:r w:rsidRPr="00C31230">
        <w:rPr>
          <w:rStyle w:val="Emphasis"/>
          <w:rFonts w:asciiTheme="majorHAnsi" w:hAnsiTheme="majorHAnsi" w:cstheme="majorHAnsi"/>
        </w:rPr>
        <w:t xml:space="preserve"> state legitimacy and </w:t>
      </w:r>
      <w:r w:rsidRPr="00C31230">
        <w:rPr>
          <w:rStyle w:val="Emphasis"/>
          <w:rFonts w:asciiTheme="majorHAnsi" w:hAnsiTheme="majorHAnsi" w:cstheme="majorHAnsi"/>
          <w:highlight w:val="green"/>
        </w:rPr>
        <w:t>capitalist hegemony</w:t>
      </w:r>
      <w:r w:rsidRPr="00C31230">
        <w:rPr>
          <w:rStyle w:val="Emphasis"/>
          <w:rFonts w:asciiTheme="majorHAnsi" w:hAnsiTheme="majorHAnsi" w:cstheme="majorHAnsi"/>
        </w:rPr>
        <w:t xml:space="preserve">. </w:t>
      </w:r>
      <w:r w:rsidRPr="00C31230">
        <w:rPr>
          <w:rFonts w:asciiTheme="majorHAnsi" w:hAnsiTheme="majorHAnsi" w:cstheme="majorHAnsi"/>
          <w:sz w:val="14"/>
        </w:rPr>
        <w:t xml:space="preserve">The system is moving towards what we call </w:t>
      </w:r>
      <w:r w:rsidRPr="00C31230">
        <w:rPr>
          <w:rStyle w:val="Emphasis"/>
          <w:rFonts w:asciiTheme="majorHAnsi" w:hAnsiTheme="majorHAnsi" w:cstheme="majorHAnsi"/>
        </w:rPr>
        <w:t xml:space="preserve">“a general crisis of capitalist rule” as billions of people around the world face uncertain struggles for survival and question a system they no longer see as legitimate. In the United States, the ruling groups must channel fear over tenuous survival away from the system and towards scapegoated communities, such as immigrants or Asians blamed for the pandemic, and towards external enemies such as China and Russia. </w:t>
      </w:r>
      <w:r w:rsidRPr="00C31230">
        <w:rPr>
          <w:rFonts w:asciiTheme="majorHAnsi" w:hAnsiTheme="majorHAnsi" w:cstheme="majorHAnsi"/>
          <w:sz w:val="14"/>
        </w:rPr>
        <w:t xml:space="preserve">At the same time, rising international tensions legitimate expanding military and security budgets and </w:t>
      </w:r>
      <w:proofErr w:type="gramStart"/>
      <w:r w:rsidRPr="00C31230">
        <w:rPr>
          <w:rFonts w:asciiTheme="majorHAnsi" w:hAnsiTheme="majorHAnsi" w:cstheme="majorHAnsi"/>
          <w:sz w:val="14"/>
        </w:rPr>
        <w:t>open up</w:t>
      </w:r>
      <w:proofErr w:type="gramEnd"/>
      <w:r w:rsidRPr="00C31230">
        <w:rPr>
          <w:rFonts w:asciiTheme="majorHAnsi" w:hAnsiTheme="majorHAnsi" w:cstheme="majorHAnsi"/>
          <w:sz w:val="14"/>
        </w:rPr>
        <w:t xml:space="preserve"> new opportunities for profit making through war, political conflict and repression in the face of stagnation in the civilian economy. </w:t>
      </w:r>
      <w:r w:rsidRPr="00C31230">
        <w:rPr>
          <w:rStyle w:val="Emphasis"/>
          <w:rFonts w:asciiTheme="majorHAnsi" w:hAnsiTheme="majorHAnsi" w:cstheme="majorHAnsi"/>
        </w:rPr>
        <w:t xml:space="preserve">All around the world </w:t>
      </w:r>
      <w:r w:rsidRPr="00C31230">
        <w:rPr>
          <w:rStyle w:val="Emphasis"/>
          <w:rFonts w:asciiTheme="majorHAnsi" w:hAnsiTheme="majorHAnsi" w:cstheme="majorHAnsi"/>
          <w:highlight w:val="green"/>
        </w:rPr>
        <w:t>a “people’s spring” has taken off</w:t>
      </w:r>
      <w:r w:rsidRPr="00C31230">
        <w:rPr>
          <w:rStyle w:val="Emphasis"/>
          <w:rFonts w:asciiTheme="majorHAnsi" w:hAnsiTheme="majorHAnsi" w:cstheme="majorHAnsi"/>
        </w:rPr>
        <w:t xml:space="preserve">. </w:t>
      </w:r>
      <w:r w:rsidRPr="00C31230">
        <w:rPr>
          <w:rStyle w:val="Emphasis"/>
          <w:rFonts w:asciiTheme="majorHAnsi" w:hAnsiTheme="majorHAnsi" w:cstheme="majorHAnsi"/>
          <w:highlight w:val="green"/>
        </w:rPr>
        <w:t xml:space="preserve">From Chile </w:t>
      </w:r>
      <w:r w:rsidRPr="00C31230">
        <w:rPr>
          <w:rStyle w:val="Emphasis"/>
          <w:rFonts w:asciiTheme="majorHAnsi" w:hAnsiTheme="majorHAnsi" w:cstheme="majorHAnsi"/>
        </w:rPr>
        <w:t xml:space="preserve">to Lebanon, Iraq to </w:t>
      </w:r>
      <w:r w:rsidRPr="00C31230">
        <w:rPr>
          <w:rStyle w:val="Emphasis"/>
          <w:rFonts w:asciiTheme="majorHAnsi" w:hAnsiTheme="majorHAnsi" w:cstheme="majorHAnsi"/>
          <w:highlight w:val="green"/>
        </w:rPr>
        <w:t>India</w:t>
      </w:r>
      <w:r w:rsidRPr="00C31230">
        <w:rPr>
          <w:rStyle w:val="Emphasis"/>
          <w:rFonts w:asciiTheme="majorHAnsi" w:hAnsiTheme="majorHAnsi" w:cstheme="majorHAnsi"/>
        </w:rPr>
        <w:t xml:space="preserve">, </w:t>
      </w:r>
      <w:r w:rsidRPr="00C31230">
        <w:rPr>
          <w:rStyle w:val="Emphasis"/>
          <w:rFonts w:asciiTheme="majorHAnsi" w:hAnsiTheme="majorHAnsi" w:cstheme="majorHAnsi"/>
          <w:highlight w:val="green"/>
        </w:rPr>
        <w:t>France</w:t>
      </w:r>
      <w:r w:rsidRPr="00C31230">
        <w:rPr>
          <w:rStyle w:val="Emphasis"/>
          <w:rFonts w:asciiTheme="majorHAnsi" w:hAnsiTheme="majorHAnsi" w:cstheme="majorHAnsi"/>
        </w:rPr>
        <w:t xml:space="preserve"> </w:t>
      </w:r>
      <w:r w:rsidRPr="00C31230">
        <w:rPr>
          <w:rStyle w:val="Emphasis"/>
          <w:rFonts w:asciiTheme="majorHAnsi" w:hAnsiTheme="majorHAnsi" w:cstheme="majorHAnsi"/>
          <w:highlight w:val="green"/>
        </w:rPr>
        <w:t>to</w:t>
      </w:r>
      <w:r w:rsidRPr="00C31230">
        <w:rPr>
          <w:rStyle w:val="Emphasis"/>
          <w:rFonts w:asciiTheme="majorHAnsi" w:hAnsiTheme="majorHAnsi" w:cstheme="majorHAnsi"/>
        </w:rPr>
        <w:t xml:space="preserve"> </w:t>
      </w:r>
      <w:r w:rsidRPr="00C31230">
        <w:rPr>
          <w:rStyle w:val="Emphasis"/>
          <w:rFonts w:asciiTheme="majorHAnsi" w:hAnsiTheme="majorHAnsi" w:cstheme="majorHAnsi"/>
          <w:highlight w:val="green"/>
        </w:rPr>
        <w:t>the U</w:t>
      </w:r>
      <w:r w:rsidRPr="00C31230">
        <w:rPr>
          <w:rStyle w:val="Emphasis"/>
          <w:rFonts w:asciiTheme="majorHAnsi" w:hAnsiTheme="majorHAnsi" w:cstheme="majorHAnsi"/>
        </w:rPr>
        <w:t xml:space="preserve">nited </w:t>
      </w:r>
      <w:r w:rsidRPr="00C31230">
        <w:rPr>
          <w:rStyle w:val="Emphasis"/>
          <w:rFonts w:asciiTheme="majorHAnsi" w:hAnsiTheme="majorHAnsi" w:cstheme="majorHAnsi"/>
          <w:highlight w:val="green"/>
        </w:rPr>
        <w:t>S</w:t>
      </w:r>
      <w:r w:rsidRPr="00C31230">
        <w:rPr>
          <w:rStyle w:val="Emphasis"/>
          <w:rFonts w:asciiTheme="majorHAnsi" w:hAnsiTheme="majorHAnsi" w:cstheme="majorHAnsi"/>
        </w:rPr>
        <w:t xml:space="preserve">tates, Haiti to Nigeria and South Africa to Colombia, </w:t>
      </w:r>
      <w:r w:rsidRPr="00C31230">
        <w:rPr>
          <w:rFonts w:asciiTheme="majorHAnsi" w:hAnsiTheme="majorHAnsi" w:cstheme="majorHAnsi"/>
          <w:sz w:val="14"/>
        </w:rPr>
        <w:t xml:space="preserve">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 THE CRISIS OF </w:t>
      </w:r>
      <w:r w:rsidRPr="00C31230">
        <w:rPr>
          <w:rFonts w:asciiTheme="majorHAnsi" w:hAnsiTheme="majorHAnsi" w:cstheme="majorHAnsi"/>
          <w:sz w:val="14"/>
        </w:rPr>
        <w:lastRenderedPageBreak/>
        <w:t xml:space="preserve">GLOBAL CAPITALISM Economically, global capitalism faces what is known in technical language as “overaccumulation”: a situation in which the economy has produced — or has the capacity to produce — great quantities of wealth but the market cannot absorb this wealth because of escalating inequality. Capitalism by its very nature will produce abundant wealth yet polarize that wealth and generate ever greater levels of social inequality unless offset by redistributive policies. The level of global social polarization and inequality now experienced is without precedent. In 2018, the richest one percent of humanity controlled more than half of the world’s wealth while the bottom 80 percent had to make do with just five percent. 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 The more global inequalities expand, the more constricted the world market becomes and the more the system faces a structural crisis of overaccumulation. If left unchecked, expanding social polarization results in crisis — in stagnation, recessions, depressions, social </w:t>
      </w:r>
      <w:proofErr w:type="gramStart"/>
      <w:r w:rsidRPr="00C31230">
        <w:rPr>
          <w:rFonts w:asciiTheme="majorHAnsi" w:hAnsiTheme="majorHAnsi" w:cstheme="majorHAnsi"/>
          <w:sz w:val="14"/>
        </w:rPr>
        <w:t>upheavals</w:t>
      </w:r>
      <w:proofErr w:type="gramEnd"/>
      <w:r w:rsidRPr="00C31230">
        <w:rPr>
          <w:rFonts w:asciiTheme="majorHAnsi" w:hAnsiTheme="majorHAnsi" w:cstheme="majorHAnsi"/>
          <w:sz w:val="14"/>
        </w:rPr>
        <w:t xml:space="preserve"> and war — just what we are experiencing right now. Contrary to mainstream accounts,</w:t>
      </w:r>
      <w:r w:rsidRPr="00C31230">
        <w:rPr>
          <w:rStyle w:val="Emphasis"/>
          <w:rFonts w:asciiTheme="majorHAnsi" w:hAnsiTheme="majorHAnsi" w:cstheme="majorHAnsi"/>
        </w:rPr>
        <w:t xml:space="preserve"> the coronavirus pandemic did not cause the crisis of global capitalism, for this was already upon us. On the eve of the pandemic, growth in the </w:t>
      </w:r>
      <w:r w:rsidRPr="00C31230">
        <w:rPr>
          <w:rStyle w:val="Emphasis"/>
          <w:rFonts w:asciiTheme="majorHAnsi" w:hAnsiTheme="majorHAnsi" w:cstheme="majorHAnsi"/>
          <w:highlight w:val="green"/>
        </w:rPr>
        <w:t>EU</w:t>
      </w:r>
      <w:r w:rsidRPr="00C31230">
        <w:rPr>
          <w:rStyle w:val="Emphasis"/>
          <w:rFonts w:asciiTheme="majorHAnsi" w:hAnsiTheme="majorHAnsi" w:cstheme="majorHAnsi"/>
        </w:rPr>
        <w:t xml:space="preserve"> countries had already shrunk to zero, much of Latin America and sub-Sahara Africa was in recession, growth rates in </w:t>
      </w:r>
      <w:r w:rsidRPr="00C31230">
        <w:rPr>
          <w:rStyle w:val="Emphasis"/>
          <w:rFonts w:asciiTheme="majorHAnsi" w:hAnsiTheme="majorHAnsi" w:cstheme="majorHAnsi"/>
          <w:highlight w:val="green"/>
        </w:rPr>
        <w:t xml:space="preserve">Asia </w:t>
      </w:r>
      <w:r w:rsidRPr="00C31230">
        <w:rPr>
          <w:rStyle w:val="Emphasis"/>
          <w:rFonts w:asciiTheme="majorHAnsi" w:hAnsiTheme="majorHAnsi" w:cstheme="majorHAnsi"/>
        </w:rPr>
        <w:t xml:space="preserve">were steadily declining, and </w:t>
      </w:r>
      <w:r w:rsidRPr="00C31230">
        <w:rPr>
          <w:rStyle w:val="Emphasis"/>
          <w:rFonts w:asciiTheme="majorHAnsi" w:hAnsiTheme="majorHAnsi" w:cstheme="majorHAnsi"/>
          <w:highlight w:val="green"/>
        </w:rPr>
        <w:t>North America faced</w:t>
      </w:r>
      <w:r w:rsidRPr="00C31230">
        <w:rPr>
          <w:rStyle w:val="Emphasis"/>
          <w:rFonts w:asciiTheme="majorHAnsi" w:hAnsiTheme="majorHAnsi" w:cstheme="majorHAnsi"/>
        </w:rPr>
        <w:t xml:space="preserve"> a </w:t>
      </w:r>
      <w:r w:rsidRPr="00C31230">
        <w:rPr>
          <w:rStyle w:val="Emphasis"/>
          <w:rFonts w:asciiTheme="majorHAnsi" w:hAnsiTheme="majorHAnsi" w:cstheme="majorHAnsi"/>
          <w:highlight w:val="green"/>
        </w:rPr>
        <w:t>slowdown</w:t>
      </w:r>
      <w:r w:rsidRPr="00C31230">
        <w:rPr>
          <w:rStyle w:val="Emphasis"/>
          <w:rFonts w:asciiTheme="majorHAnsi" w:hAnsiTheme="majorHAnsi" w:cstheme="majorHAnsi"/>
        </w:rPr>
        <w:t>.</w:t>
      </w:r>
      <w:r w:rsidRPr="00C31230">
        <w:rPr>
          <w:rFonts w:asciiTheme="majorHAnsi" w:hAnsiTheme="majorHAnsi" w:cstheme="majorHAnsi"/>
          <w:sz w:val="14"/>
        </w:rPr>
        <w:t xml:space="preserve"> The writing was on the wall. </w:t>
      </w:r>
      <w:r w:rsidRPr="00C31230">
        <w:rPr>
          <w:rStyle w:val="Emphasis"/>
          <w:rFonts w:asciiTheme="majorHAnsi" w:hAnsiTheme="majorHAnsi" w:cstheme="majorHAnsi"/>
        </w:rPr>
        <w:t xml:space="preserve">The contagion was but the spark that ignited the combustible of </w:t>
      </w:r>
      <w:r w:rsidRPr="00C31230">
        <w:rPr>
          <w:rStyle w:val="Emphasis"/>
          <w:rFonts w:asciiTheme="majorHAnsi" w:hAnsiTheme="majorHAnsi" w:cstheme="majorHAnsi"/>
          <w:highlight w:val="green"/>
        </w:rPr>
        <w:t>a global economy</w:t>
      </w:r>
      <w:r w:rsidRPr="00C31230">
        <w:rPr>
          <w:rStyle w:val="Emphasis"/>
          <w:rFonts w:asciiTheme="majorHAnsi" w:hAnsiTheme="majorHAnsi" w:cstheme="majorHAnsi"/>
        </w:rPr>
        <w:t xml:space="preserve"> that never fully recovered from the 2008 financial collapse and had been teetering </w:t>
      </w:r>
      <w:r w:rsidRPr="00C31230">
        <w:rPr>
          <w:rStyle w:val="Emphasis"/>
          <w:rFonts w:asciiTheme="majorHAnsi" w:hAnsiTheme="majorHAnsi" w:cstheme="majorHAnsi"/>
          <w:highlight w:val="green"/>
        </w:rPr>
        <w:t>on the brink of</w:t>
      </w:r>
      <w:r w:rsidRPr="00C31230">
        <w:rPr>
          <w:rStyle w:val="Emphasis"/>
          <w:rFonts w:asciiTheme="majorHAnsi" w:hAnsiTheme="majorHAnsi" w:cstheme="majorHAnsi"/>
        </w:rPr>
        <w:t xml:space="preserve"> renewed </w:t>
      </w:r>
      <w:r w:rsidRPr="00C31230">
        <w:rPr>
          <w:rStyle w:val="Emphasis"/>
          <w:rFonts w:asciiTheme="majorHAnsi" w:hAnsiTheme="majorHAnsi" w:cstheme="majorHAnsi"/>
          <w:highlight w:val="green"/>
        </w:rPr>
        <w:t>crisis</w:t>
      </w:r>
      <w:r w:rsidRPr="00C31230">
        <w:rPr>
          <w:rStyle w:val="Emphasis"/>
          <w:rFonts w:asciiTheme="majorHAnsi" w:hAnsiTheme="majorHAnsi" w:cstheme="majorHAnsi"/>
        </w:rPr>
        <w:t xml:space="preserve"> ever since. </w:t>
      </w:r>
      <w:r w:rsidRPr="00C31230">
        <w:rPr>
          <w:rFonts w:asciiTheme="majorHAnsi" w:hAnsiTheme="majorHAnsi" w:cstheme="majorHAnsi"/>
          <w:sz w:val="8"/>
          <w:szCs w:val="8"/>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C31230">
        <w:rPr>
          <w:rFonts w:asciiTheme="majorHAnsi" w:hAnsiTheme="majorHAnsi" w:cstheme="majorHAnsi"/>
          <w:sz w:val="8"/>
          <w:szCs w:val="8"/>
        </w:rPr>
        <w:t>at the same time that</w:t>
      </w:r>
      <w:proofErr w:type="gramEnd"/>
      <w:r w:rsidRPr="00C31230">
        <w:rPr>
          <w:rFonts w:asciiTheme="majorHAnsi" w:hAnsiTheme="majorHAnsi" w:cstheme="majorHAnsi"/>
          <w:sz w:val="8"/>
          <w:szCs w:val="8"/>
        </w:rPr>
        <w:t xml:space="preserve"> corporate investment declined. 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 THE GLOBAL WAR ECONOMY As I showed in my 2020 book, The Global Police State, the global economy has become ever more dependent on the development and deployment of systems of warfare, social </w:t>
      </w:r>
      <w:proofErr w:type="gramStart"/>
      <w:r w:rsidRPr="00C31230">
        <w:rPr>
          <w:rFonts w:asciiTheme="majorHAnsi" w:hAnsiTheme="majorHAnsi" w:cstheme="majorHAnsi"/>
          <w:sz w:val="8"/>
          <w:szCs w:val="8"/>
        </w:rPr>
        <w:t>control</w:t>
      </w:r>
      <w:proofErr w:type="gramEnd"/>
      <w:r w:rsidRPr="00C31230">
        <w:rPr>
          <w:rFonts w:asciiTheme="majorHAnsi" w:hAnsiTheme="majorHAnsi" w:cstheme="majorHAnsi"/>
          <w:sz w:val="8"/>
          <w:szCs w:val="8"/>
        </w:rPr>
        <w:t xml:space="preserve"> and repression simply as a means of making profit and continuing to accumulate capital in the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C31230">
        <w:rPr>
          <w:rFonts w:asciiTheme="majorHAnsi" w:hAnsiTheme="majorHAnsi" w:cstheme="majorHAnsi"/>
          <w:sz w:val="8"/>
          <w:szCs w:val="8"/>
        </w:rPr>
        <w:t>in order to</w:t>
      </w:r>
      <w:proofErr w:type="gramEnd"/>
      <w:r w:rsidRPr="00C31230">
        <w:rPr>
          <w:rFonts w:asciiTheme="majorHAnsi" w:hAnsiTheme="majorHAnsi" w:cstheme="majorHAnsi"/>
          <w:sz w:val="8"/>
          <w:szCs w:val="8"/>
        </w:rPr>
        <w:t xml:space="preserve"> sustain the process of capital accumulation. The events of September 11, </w:t>
      </w:r>
      <w:proofErr w:type="gramStart"/>
      <w:r w:rsidRPr="00C31230">
        <w:rPr>
          <w:rFonts w:asciiTheme="majorHAnsi" w:hAnsiTheme="majorHAnsi" w:cstheme="majorHAnsi"/>
          <w:sz w:val="8"/>
          <w:szCs w:val="8"/>
        </w:rPr>
        <w:t>2001</w:t>
      </w:r>
      <w:proofErr w:type="gramEnd"/>
      <w:r w:rsidRPr="00C31230">
        <w:rPr>
          <w:rFonts w:asciiTheme="majorHAnsi" w:hAnsiTheme="majorHAnsi" w:cstheme="majorHAnsi"/>
          <w:sz w:val="8"/>
          <w:szCs w:val="8"/>
        </w:rPr>
        <w:t xml:space="preserve"> marked the start of an era of a permanent global war in which logistics, warfare, intelligence, repression, surveillance and even military personnel are more and more the privatized domain of transnational capital. The Pentagon budget increased 91 percent in real terms between 1998 and 2011, while worldwide, total state military budgets outlays grew by 50 percent from 2006 to 2015, from $1.4 trillion to more than $2 trillion, although this figure did not </w:t>
      </w:r>
      <w:proofErr w:type="gramStart"/>
      <w:r w:rsidRPr="00C31230">
        <w:rPr>
          <w:rFonts w:asciiTheme="majorHAnsi" w:hAnsiTheme="majorHAnsi" w:cstheme="majorHAnsi"/>
          <w:sz w:val="8"/>
          <w:szCs w:val="8"/>
        </w:rPr>
        <w:t>take into account</w:t>
      </w:r>
      <w:proofErr w:type="gramEnd"/>
      <w:r w:rsidRPr="00C31230">
        <w:rPr>
          <w:rFonts w:asciiTheme="majorHAnsi" w:hAnsiTheme="majorHAnsi" w:cstheme="majorHAnsi"/>
          <w:sz w:val="8"/>
          <w:szCs w:val="8"/>
        </w:rPr>
        <w:t xml:space="preserve"> the hundreds of billions of dollars spent on intelligence, contingency operations, policing, bogus wars against immigrants, terrorism and drugs, and “homeland security.” During this time, military-industrial complex profits quadrupled. But focusing just on state military budgets only gives us a part of the picture of the global war economy. The various wars, conflicts and campaigns of social control and repression around the world involve the fusion of private accumulation with state militarization. In this relationship, the state facilitates the expansion of opportunities for private capital to accumulate through militarization, such as by facilitating global weapons sales by military-industrial-security firms, the amounts of which have reached unprecedented levels. Global weapons sales by the top 100 weapons manufacturers and military service companies increased by 38 percent between 2002 and 2016. 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 These corporate soldiers and police were deployed to guard corporate property, provide personal security for TCC executives and their families, collect data, conduct police, paramilitary, </w:t>
      </w:r>
      <w:proofErr w:type="gramStart"/>
      <w:r w:rsidRPr="00C31230">
        <w:rPr>
          <w:rFonts w:asciiTheme="majorHAnsi" w:hAnsiTheme="majorHAnsi" w:cstheme="majorHAnsi"/>
          <w:sz w:val="8"/>
          <w:szCs w:val="8"/>
        </w:rPr>
        <w:t>counterinsurgency</w:t>
      </w:r>
      <w:proofErr w:type="gramEnd"/>
      <w:r w:rsidRPr="00C31230">
        <w:rPr>
          <w:rFonts w:asciiTheme="majorHAnsi" w:hAnsiTheme="majorHAnsi" w:cstheme="majorHAnsi"/>
          <w:sz w:val="8"/>
          <w:szCs w:val="8"/>
        </w:rPr>
        <w:t xml:space="preserve"> and surveillance operations, carry out mass crowd control and repression of protesters, run private detention and interrogation facilities, manage prisons and participate in outright warfare. 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31230">
        <w:rPr>
          <w:rFonts w:asciiTheme="majorHAnsi" w:hAnsiTheme="majorHAnsi" w:cstheme="majorHAnsi"/>
          <w:sz w:val="8"/>
          <w:szCs w:val="8"/>
        </w:rPr>
        <w:t>as a way to</w:t>
      </w:r>
      <w:proofErr w:type="gramEnd"/>
      <w:r w:rsidRPr="00C31230">
        <w:rPr>
          <w:rFonts w:asciiTheme="majorHAnsi" w:hAnsiTheme="majorHAnsi" w:cstheme="majorHAnsi"/>
          <w:sz w:val="8"/>
          <w:szCs w:val="8"/>
        </w:rPr>
        <w:t xml:space="preserve"> hype military spending on satellites and other space systems. 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 The so-called wars on drugs and terrorism, the undeclared wars on immigrants, </w:t>
      </w:r>
      <w:proofErr w:type="gramStart"/>
      <w:r w:rsidRPr="00C31230">
        <w:rPr>
          <w:rFonts w:asciiTheme="majorHAnsi" w:hAnsiTheme="majorHAnsi" w:cstheme="majorHAnsi"/>
          <w:sz w:val="8"/>
          <w:szCs w:val="8"/>
        </w:rPr>
        <w:t>refugees</w:t>
      </w:r>
      <w:proofErr w:type="gramEnd"/>
      <w:r w:rsidRPr="00C31230">
        <w:rPr>
          <w:rFonts w:asciiTheme="majorHAnsi" w:hAnsiTheme="majorHAnsi" w:cstheme="majorHAnsi"/>
          <w:sz w:val="8"/>
          <w:szCs w:val="8"/>
        </w:rPr>
        <w:t xml:space="preserve"> and gangs — and poor, dark-skinned and working-class youth more generally — the construction of border walls, immigrant detention centers, prison-industrial complexes, systems of mass surveillance and the spread of private security guard and mercenary companies, have all become major sources of profit-making and they will become more important to the system as stagnation becomes the new normal. In sum, the global police state is big business at a time when other opportunities for transnational corporate profit-making are limited. But if corporate profit, and not an external threat, is the reason for expanding the US state and corporate war machine and the global police state, this must still be justified to the public. The official state propaganda narrative about the “New Cold War” serves this purpose. CONJURING UP EXTERNAL ENEMIES There is another dynamic at work in explaining the New Cold War: the crisis of state legitimacy and capitalist hegemony. International tensions derive from the acute political contradiction in global capitalism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 Attracting transnational corporate and financial investments to the national territory requires providing capital with all the incentives associated with neoliberalism, such as downward pressure on wages, union busting, deregulation, low or no taxes, privatization, investment subsidies, fiscal austerity and on so. The result is rising inequality, </w:t>
      </w:r>
      <w:proofErr w:type="gramStart"/>
      <w:r w:rsidRPr="00C31230">
        <w:rPr>
          <w:rFonts w:asciiTheme="majorHAnsi" w:hAnsiTheme="majorHAnsi" w:cstheme="majorHAnsi"/>
          <w:sz w:val="8"/>
          <w:szCs w:val="8"/>
        </w:rPr>
        <w:t>impoverishment</w:t>
      </w:r>
      <w:proofErr w:type="gramEnd"/>
      <w:r w:rsidRPr="00C31230">
        <w:rPr>
          <w:rFonts w:asciiTheme="majorHAnsi" w:hAnsiTheme="majorHAnsi" w:cstheme="majorHAnsi"/>
          <w:sz w:val="8"/>
          <w:szCs w:val="8"/>
        </w:rPr>
        <w:t xml:space="preserve"> and insecurity for working and popular classes; precisely the conditions that throw states into crises of legitimacy, destabilize national political systems and jeopardize elite control. International frictions escalate as states, in their efforts to retain legitimacy, seek to sublimate social and political tensions and to keep the social order from fracturing. In the US, this sublimation has involved channeling social unrest towards scapegoated communities such as immigrants — this is one key function of racism and was a core component of the Trump government’s political strategy — or towards an external enemy such as China or Russia, which is clearly becoming a cornerstone of the Biden government’s strategy. While the Chinese and Russian ruling classes must also face the economic and political fallout of global crisis, their national economies are less dependent on militarized accumulation and their mechanisms of legitimization rest elsewhere — not on conflict with the US. 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sidRPr="00C31230">
        <w:rPr>
          <w:rFonts w:asciiTheme="majorHAnsi" w:hAnsiTheme="majorHAnsi" w:cstheme="majorHAnsi"/>
          <w:b/>
          <w:u w:val="single"/>
        </w:rPr>
        <w:t xml:space="preserve"> </w:t>
      </w:r>
      <w:r w:rsidRPr="00C31230">
        <w:rPr>
          <w:rStyle w:val="Emphasis"/>
          <w:rFonts w:asciiTheme="majorHAnsi" w:hAnsiTheme="majorHAnsi" w:cstheme="majorHAnsi"/>
          <w:sz w:val="28"/>
          <w:highlight w:val="green"/>
        </w:rPr>
        <w:t>The drive by the capitalist state to externalize</w:t>
      </w:r>
      <w:r w:rsidRPr="00C31230">
        <w:rPr>
          <w:rStyle w:val="Emphasis"/>
          <w:rFonts w:asciiTheme="majorHAnsi" w:hAnsiTheme="majorHAnsi" w:cstheme="majorHAnsi"/>
          <w:sz w:val="28"/>
        </w:rPr>
        <w:t xml:space="preserve"> the political fallout of the </w:t>
      </w:r>
      <w:r w:rsidRPr="00C31230">
        <w:rPr>
          <w:rStyle w:val="Emphasis"/>
          <w:rFonts w:asciiTheme="majorHAnsi" w:hAnsiTheme="majorHAnsi" w:cstheme="majorHAnsi"/>
          <w:sz w:val="28"/>
          <w:highlight w:val="green"/>
        </w:rPr>
        <w:t>crisis increases the danger that</w:t>
      </w:r>
      <w:r w:rsidRPr="00C31230">
        <w:rPr>
          <w:rStyle w:val="Emphasis"/>
          <w:rFonts w:asciiTheme="majorHAnsi" w:hAnsiTheme="majorHAnsi" w:cstheme="majorHAnsi"/>
          <w:sz w:val="28"/>
        </w:rPr>
        <w:t xml:space="preserve"> international </w:t>
      </w:r>
      <w:r w:rsidRPr="00C31230">
        <w:rPr>
          <w:rStyle w:val="Emphasis"/>
          <w:rFonts w:asciiTheme="majorHAnsi" w:hAnsiTheme="majorHAnsi" w:cstheme="majorHAnsi"/>
          <w:sz w:val="28"/>
          <w:highlight w:val="green"/>
        </w:rPr>
        <w:t xml:space="preserve">tensions </w:t>
      </w:r>
      <w:r w:rsidRPr="00C31230">
        <w:rPr>
          <w:rStyle w:val="Emphasis"/>
          <w:rFonts w:asciiTheme="majorHAnsi" w:hAnsiTheme="majorHAnsi" w:cstheme="majorHAnsi"/>
          <w:sz w:val="28"/>
        </w:rPr>
        <w:t xml:space="preserve">will </w:t>
      </w:r>
      <w:r w:rsidRPr="00C31230">
        <w:rPr>
          <w:rStyle w:val="Emphasis"/>
          <w:rFonts w:asciiTheme="majorHAnsi" w:hAnsiTheme="majorHAnsi" w:cstheme="majorHAnsi"/>
          <w:sz w:val="28"/>
          <w:highlight w:val="green"/>
        </w:rPr>
        <w:t>lead to war</w:t>
      </w:r>
      <w:r w:rsidRPr="00C31230">
        <w:rPr>
          <w:rStyle w:val="StyleUnderline"/>
          <w:rFonts w:asciiTheme="majorHAnsi" w:hAnsiTheme="majorHAnsi" w:cstheme="majorHAnsi"/>
        </w:rPr>
        <w:t>.</w:t>
      </w:r>
      <w:r w:rsidRPr="00C31230">
        <w:rPr>
          <w:rFonts w:asciiTheme="majorHAnsi" w:hAnsiTheme="majorHAnsi" w:cstheme="majorHAnsi"/>
          <w:sz w:val="14"/>
        </w:rPr>
        <w:t xml:space="preserve"> Historically wars have pulled the capitalist system out of crisis while they serve to deflect attention from political tensions and problems of legitimacy. The so-called “peace dividend” that was to result in demilitarization when the original Cold War ended with the 1991 collapse of the Soviet Union evaporated almost overnight with the events of September 2001, which legitimated the sham “War on Terror” as a new pretext for militarization and reactionary nationalism. US presidents historically reach their highest approval ratings when they launch wars.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 THE BATTLE FOR THE POST-PANDEMIC WORLD 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C31230">
        <w:rPr>
          <w:rFonts w:asciiTheme="majorHAnsi" w:hAnsiTheme="majorHAnsi" w:cstheme="majorHAnsi"/>
          <w:sz w:val="14"/>
        </w:rPr>
        <w:t>quantum</w:t>
      </w:r>
      <w:proofErr w:type="gramEnd"/>
      <w:r w:rsidRPr="00C31230">
        <w:rPr>
          <w:rFonts w:asciiTheme="majorHAnsi" w:hAnsiTheme="majorHAnsi" w:cstheme="majorHAnsi"/>
          <w:sz w:val="14"/>
        </w:rPr>
        <w:t xml:space="preserve"> and cloud computing, 5G bandwidth, bio- and nanotechnology and the Internet of Things, or IoT. </w:t>
      </w:r>
      <w:r w:rsidRPr="00C31230">
        <w:rPr>
          <w:rStyle w:val="Emphasis"/>
          <w:rFonts w:asciiTheme="majorHAnsi" w:hAnsiTheme="majorHAnsi" w:cstheme="majorHAnsi"/>
          <w:szCs w:val="26"/>
        </w:rPr>
        <w:t xml:space="preserve">The crisis is not only economic and political, but also </w:t>
      </w:r>
      <w:r w:rsidRPr="00C31230">
        <w:rPr>
          <w:rStyle w:val="Emphasis"/>
          <w:rFonts w:asciiTheme="majorHAnsi" w:hAnsiTheme="majorHAnsi" w:cstheme="majorHAnsi"/>
          <w:szCs w:val="26"/>
          <w:highlight w:val="green"/>
        </w:rPr>
        <w:t>existential</w:t>
      </w:r>
      <w:r w:rsidRPr="00C31230">
        <w:rPr>
          <w:rStyle w:val="Emphasis"/>
          <w:rFonts w:asciiTheme="majorHAnsi" w:hAnsiTheme="majorHAnsi" w:cstheme="majorHAnsi"/>
          <w:szCs w:val="26"/>
        </w:rPr>
        <w:t xml:space="preserve"> because of the </w:t>
      </w:r>
      <w:r w:rsidRPr="00C31230">
        <w:rPr>
          <w:rStyle w:val="Emphasis"/>
          <w:rFonts w:asciiTheme="majorHAnsi" w:hAnsiTheme="majorHAnsi" w:cstheme="majorHAnsi"/>
          <w:szCs w:val="26"/>
          <w:highlight w:val="green"/>
        </w:rPr>
        <w:t>threats of ecological collapse and nuclear war</w:t>
      </w:r>
      <w:r w:rsidRPr="00C31230">
        <w:rPr>
          <w:rStyle w:val="Emphasis"/>
          <w:rFonts w:asciiTheme="majorHAnsi" w:hAnsiTheme="majorHAnsi" w:cstheme="majorHAnsi"/>
          <w:szCs w:val="26"/>
        </w:rPr>
        <w:t xml:space="preserve">, to which we must add the danger of future </w:t>
      </w:r>
      <w:r w:rsidRPr="00C31230">
        <w:rPr>
          <w:rStyle w:val="Emphasis"/>
          <w:rFonts w:asciiTheme="majorHAnsi" w:hAnsiTheme="majorHAnsi" w:cstheme="majorHAnsi"/>
          <w:szCs w:val="26"/>
          <w:highlight w:val="green"/>
        </w:rPr>
        <w:t>pandemics that</w:t>
      </w:r>
      <w:r w:rsidRPr="00C31230">
        <w:rPr>
          <w:rStyle w:val="Emphasis"/>
          <w:rFonts w:asciiTheme="majorHAnsi" w:hAnsiTheme="majorHAnsi" w:cstheme="majorHAnsi"/>
          <w:szCs w:val="26"/>
        </w:rPr>
        <w:t xml:space="preserve"> may </w:t>
      </w:r>
      <w:r w:rsidRPr="00C31230">
        <w:rPr>
          <w:rStyle w:val="Emphasis"/>
          <w:rFonts w:asciiTheme="majorHAnsi" w:hAnsiTheme="majorHAnsi" w:cstheme="majorHAnsi"/>
          <w:szCs w:val="26"/>
          <w:highlight w:val="green"/>
        </w:rPr>
        <w:t>involve</w:t>
      </w:r>
      <w:r w:rsidRPr="00C31230">
        <w:rPr>
          <w:rStyle w:val="Emphasis"/>
          <w:rFonts w:asciiTheme="majorHAnsi" w:hAnsiTheme="majorHAnsi" w:cstheme="majorHAnsi"/>
          <w:szCs w:val="26"/>
        </w:rPr>
        <w:t xml:space="preserve"> much </w:t>
      </w:r>
      <w:r w:rsidRPr="00C31230">
        <w:rPr>
          <w:rStyle w:val="Emphasis"/>
          <w:rFonts w:asciiTheme="majorHAnsi" w:hAnsiTheme="majorHAnsi" w:cstheme="majorHAnsi"/>
          <w:szCs w:val="26"/>
          <w:highlight w:val="green"/>
        </w:rPr>
        <w:t xml:space="preserve">deadlier microbes </w:t>
      </w:r>
      <w:r w:rsidRPr="00C31230">
        <w:rPr>
          <w:rStyle w:val="Emphasis"/>
          <w:rFonts w:asciiTheme="majorHAnsi" w:hAnsiTheme="majorHAnsi" w:cstheme="majorHAnsi"/>
          <w:szCs w:val="26"/>
        </w:rPr>
        <w:t>than coronaviruses.</w:t>
      </w:r>
      <w:r w:rsidRPr="00C31230">
        <w:rPr>
          <w:rFonts w:asciiTheme="majorHAnsi" w:hAnsiTheme="majorHAnsi" w:cstheme="majorHAnsi"/>
          <w:sz w:val="14"/>
        </w:rPr>
        <w:t xml:space="preserve"> The pandemic lockdowns served as dry runs for how digitalization may allow the dominant groups to step up restructuring time and space and to exercise greater control over the global working class. The system is now pushing towards expansion through militarization, </w:t>
      </w:r>
      <w:proofErr w:type="gramStart"/>
      <w:r w:rsidRPr="00C31230">
        <w:rPr>
          <w:rFonts w:asciiTheme="majorHAnsi" w:hAnsiTheme="majorHAnsi" w:cstheme="majorHAnsi"/>
          <w:sz w:val="14"/>
        </w:rPr>
        <w:t>wars</w:t>
      </w:r>
      <w:proofErr w:type="gramEnd"/>
      <w:r w:rsidRPr="00C31230">
        <w:rPr>
          <w:rFonts w:asciiTheme="majorHAnsi" w:hAnsiTheme="majorHAnsi" w:cstheme="majorHAnsi"/>
          <w:sz w:val="14"/>
        </w:rPr>
        <w:t xml:space="preserve"> and conflicts, through a new round of violent dispossession and through further plunder of the state. </w:t>
      </w:r>
      <w:r w:rsidRPr="00C31230">
        <w:rPr>
          <w:rStyle w:val="Emphasis"/>
          <w:rFonts w:asciiTheme="majorHAnsi" w:hAnsiTheme="majorHAnsi" w:cstheme="majorHAnsi"/>
        </w:rPr>
        <w:t xml:space="preserve">The ruling classes are also using the health emergency to legitimate tighter control over restive populations. </w:t>
      </w:r>
      <w:r w:rsidRPr="00C31230">
        <w:rPr>
          <w:rFonts w:asciiTheme="majorHAnsi" w:hAnsiTheme="majorHAnsi" w:cstheme="majorHAnsi"/>
          <w:sz w:val="14"/>
        </w:rPr>
        <w:t>The changing social and</w:t>
      </w:r>
      <w:r w:rsidRPr="00C31230">
        <w:rPr>
          <w:rStyle w:val="Emphasis"/>
          <w:rFonts w:asciiTheme="majorHAnsi" w:hAnsiTheme="majorHAnsi" w:cstheme="majorHAnsi"/>
        </w:rPr>
        <w:t xml:space="preserve"> </w:t>
      </w:r>
      <w:r w:rsidRPr="00C31230">
        <w:rPr>
          <w:rFonts w:asciiTheme="majorHAnsi" w:hAnsiTheme="majorHAnsi" w:cstheme="majorHAnsi"/>
          <w:sz w:val="14"/>
        </w:rPr>
        <w:t xml:space="preserve">economic conditions brought about by the pandemic and its aftermath are accelerating the process. These conditions have helped a new bloc of transnational capital, led by the giant tech companies, interwoven as they are with finance, </w:t>
      </w:r>
      <w:proofErr w:type="gramStart"/>
      <w:r w:rsidRPr="00C31230">
        <w:rPr>
          <w:rFonts w:asciiTheme="majorHAnsi" w:hAnsiTheme="majorHAnsi" w:cstheme="majorHAnsi"/>
          <w:sz w:val="14"/>
        </w:rPr>
        <w:t>pharmaceuticals</w:t>
      </w:r>
      <w:proofErr w:type="gramEnd"/>
      <w:r w:rsidRPr="00C31230">
        <w:rPr>
          <w:rFonts w:asciiTheme="majorHAnsi" w:hAnsiTheme="majorHAnsi" w:cstheme="majorHAnsi"/>
          <w:sz w:val="14"/>
        </w:rPr>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C31230">
        <w:rPr>
          <w:rFonts w:asciiTheme="majorHAnsi" w:hAnsiTheme="majorHAnsi" w:cstheme="majorHAnsi"/>
          <w:sz w:val="14"/>
        </w:rPr>
        <w:t>and also</w:t>
      </w:r>
      <w:proofErr w:type="gramEnd"/>
      <w:r w:rsidRPr="00C31230">
        <w:rPr>
          <w:rFonts w:asciiTheme="majorHAnsi" w:hAnsiTheme="majorHAnsi" w:cstheme="majorHAnsi"/>
          <w:sz w:val="14"/>
        </w:rPr>
        <w:t xml:space="preserve"> aggravates international tensions and the dangers of military conflagration. 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w:t>
      </w:r>
      <w:r w:rsidRPr="00C31230">
        <w:rPr>
          <w:rFonts w:asciiTheme="majorHAnsi" w:hAnsiTheme="majorHAnsi" w:cstheme="majorHAnsi"/>
          <w:sz w:val="14"/>
        </w:rPr>
        <w:lastRenderedPageBreak/>
        <w:t xml:space="preserve">nearly six billion people — had to make do with just five percent of this wealth. The result is devastation for </w:t>
      </w:r>
      <w:proofErr w:type="gramStart"/>
      <w:r w:rsidRPr="00C31230">
        <w:rPr>
          <w:rFonts w:asciiTheme="majorHAnsi" w:hAnsiTheme="majorHAnsi" w:cstheme="majorHAnsi"/>
          <w:sz w:val="14"/>
        </w:rPr>
        <w:t>the poor majority of</w:t>
      </w:r>
      <w:proofErr w:type="gramEnd"/>
      <w:r w:rsidRPr="00C31230">
        <w:rPr>
          <w:rFonts w:asciiTheme="majorHAnsi" w:hAnsiTheme="majorHAnsi" w:cstheme="majorHAnsi"/>
          <w:sz w:val="14"/>
        </w:rPr>
        <w:t xml:space="preserve"> humanity. </w:t>
      </w:r>
      <w:r w:rsidRPr="00C31230">
        <w:rPr>
          <w:rStyle w:val="Emphasis"/>
          <w:rFonts w:asciiTheme="majorHAnsi" w:hAnsiTheme="majorHAnsi" w:cstheme="majorHAnsi"/>
        </w:rPr>
        <w:t xml:space="preserve">Worldwide, 50 percent of all people live on less than $2.50 a day and a full 80 percent live on less than $10 per day. </w:t>
      </w:r>
      <w:r w:rsidRPr="00C31230">
        <w:rPr>
          <w:rStyle w:val="Emphasis"/>
          <w:rFonts w:asciiTheme="majorHAnsi" w:hAnsiTheme="majorHAnsi" w:cstheme="majorHAnsi"/>
          <w:highlight w:val="green"/>
        </w:rPr>
        <w:t>One in three</w:t>
      </w:r>
      <w:r w:rsidRPr="00C31230">
        <w:rPr>
          <w:rStyle w:val="Emphasis"/>
          <w:rFonts w:asciiTheme="majorHAnsi" w:hAnsiTheme="majorHAnsi" w:cstheme="majorHAnsi"/>
        </w:rPr>
        <w:t xml:space="preserve"> people on the planet </w:t>
      </w:r>
      <w:r w:rsidRPr="00C31230">
        <w:rPr>
          <w:rStyle w:val="Emphasis"/>
          <w:rFonts w:asciiTheme="majorHAnsi" w:hAnsiTheme="majorHAnsi" w:cstheme="majorHAnsi"/>
          <w:highlight w:val="green"/>
        </w:rPr>
        <w:t>suffer from</w:t>
      </w:r>
      <w:r w:rsidRPr="00C31230">
        <w:rPr>
          <w:rStyle w:val="Emphasis"/>
          <w:rFonts w:asciiTheme="majorHAnsi" w:hAnsiTheme="majorHAnsi" w:cstheme="majorHAnsi"/>
        </w:rPr>
        <w:t xml:space="preserve"> some form of </w:t>
      </w:r>
      <w:r w:rsidRPr="00C31230">
        <w:rPr>
          <w:rStyle w:val="Emphasis"/>
          <w:rFonts w:asciiTheme="majorHAnsi" w:hAnsiTheme="majorHAnsi" w:cstheme="majorHAnsi"/>
          <w:highlight w:val="green"/>
        </w:rPr>
        <w:t>malnutrition</w:t>
      </w:r>
      <w:r w:rsidRPr="00C31230">
        <w:rPr>
          <w:rStyle w:val="Emphasis"/>
          <w:rFonts w:asciiTheme="majorHAnsi" w:hAnsiTheme="majorHAnsi" w:cstheme="majorHAnsi"/>
        </w:rPr>
        <w:t xml:space="preserve">, nearly a </w:t>
      </w:r>
      <w:r w:rsidRPr="00C31230">
        <w:rPr>
          <w:rStyle w:val="Emphasis"/>
          <w:rFonts w:asciiTheme="majorHAnsi" w:hAnsiTheme="majorHAnsi" w:cstheme="majorHAnsi"/>
          <w:highlight w:val="green"/>
        </w:rPr>
        <w:t>billion go to bed hungry</w:t>
      </w:r>
      <w:r w:rsidRPr="00C31230">
        <w:rPr>
          <w:rStyle w:val="Emphasis"/>
          <w:rFonts w:asciiTheme="majorHAnsi" w:hAnsiTheme="majorHAnsi" w:cstheme="majorHAnsi"/>
        </w:rPr>
        <w:t xml:space="preserve"> each night and another two billion suffer from food insecurity. </w:t>
      </w:r>
      <w:r w:rsidRPr="00C31230">
        <w:rPr>
          <w:rFonts w:asciiTheme="majorHAnsi" w:hAnsiTheme="majorHAnsi" w:cstheme="majorHAnsi"/>
          <w:sz w:val="14"/>
        </w:rPr>
        <w:t xml:space="preserve">Refugees from war, climate change, political </w:t>
      </w:r>
      <w:proofErr w:type="gramStart"/>
      <w:r w:rsidRPr="00C31230">
        <w:rPr>
          <w:rFonts w:asciiTheme="majorHAnsi" w:hAnsiTheme="majorHAnsi" w:cstheme="majorHAnsi"/>
          <w:sz w:val="14"/>
        </w:rPr>
        <w:t>repression</w:t>
      </w:r>
      <w:proofErr w:type="gramEnd"/>
      <w:r w:rsidRPr="00C31230">
        <w:rPr>
          <w:rFonts w:asciiTheme="majorHAnsi" w:hAnsiTheme="majorHAnsi" w:cstheme="majorHAnsi"/>
          <w:sz w:val="14"/>
        </w:rPr>
        <w:t xml:space="preserve"> and economic collapse already number into the hundreds of millions. The New Cold War will further immiserate this mass of humanity. Capitalist crises are times of intense social and class struggles. There has been a rapid political polarization in global society since 2008 between an insurgent </w:t>
      </w:r>
      <w:proofErr w:type="gramStart"/>
      <w:r w:rsidRPr="00C31230">
        <w:rPr>
          <w:rFonts w:asciiTheme="majorHAnsi" w:hAnsiTheme="majorHAnsi" w:cstheme="majorHAnsi"/>
          <w:sz w:val="14"/>
        </w:rPr>
        <w:t>far-right</w:t>
      </w:r>
      <w:proofErr w:type="gramEnd"/>
      <w:r w:rsidRPr="00C31230">
        <w:rPr>
          <w:rFonts w:asciiTheme="majorHAnsi" w:hAnsiTheme="majorHAnsi" w:cstheme="majorHAnsi"/>
          <w:sz w:val="14"/>
        </w:rPr>
        <w:t xml:space="preserve"> and an insurgent left. The ongoing crisis has incited popular revolts. Workers, </w:t>
      </w:r>
      <w:proofErr w:type="gramStart"/>
      <w:r w:rsidRPr="00C31230">
        <w:rPr>
          <w:rFonts w:asciiTheme="majorHAnsi" w:hAnsiTheme="majorHAnsi" w:cstheme="majorHAnsi"/>
          <w:sz w:val="14"/>
        </w:rPr>
        <w:t>farmers</w:t>
      </w:r>
      <w:proofErr w:type="gramEnd"/>
      <w:r w:rsidRPr="00C31230">
        <w:rPr>
          <w:rFonts w:asciiTheme="majorHAnsi" w:hAnsiTheme="majorHAnsi" w:cstheme="majorHAnsi"/>
          <w:sz w:val="14"/>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C31230">
        <w:rPr>
          <w:rFonts w:asciiTheme="majorHAnsi" w:hAnsiTheme="majorHAnsi" w:cstheme="majorHAnsi"/>
          <w:sz w:val="14"/>
        </w:rPr>
        <w:t>far-right</w:t>
      </w:r>
      <w:proofErr w:type="gramEnd"/>
      <w:r w:rsidRPr="00C31230">
        <w:rPr>
          <w:rFonts w:asciiTheme="majorHAnsi" w:hAnsiTheme="majorHAnsi" w:cstheme="majorHAnsi"/>
          <w:sz w:val="14"/>
        </w:rPr>
        <w:t xml:space="preserve"> and neofascist forces that have surged in many countries around the world and that sought 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w:t>
      </w:r>
      <w:r w:rsidRPr="00C31230">
        <w:rPr>
          <w:rStyle w:val="Emphasis"/>
          <w:rFonts w:asciiTheme="majorHAnsi" w:hAnsiTheme="majorHAnsi" w:cstheme="majorHAnsi"/>
        </w:rPr>
        <w:t xml:space="preserve">Global </w:t>
      </w:r>
      <w:r w:rsidRPr="00C31230">
        <w:rPr>
          <w:rStyle w:val="Emphasis"/>
          <w:rFonts w:asciiTheme="majorHAnsi" w:hAnsiTheme="majorHAnsi" w:cstheme="majorHAnsi"/>
          <w:highlight w:val="green"/>
        </w:rPr>
        <w:t>capitalism</w:t>
      </w:r>
      <w:r w:rsidRPr="00C31230">
        <w:rPr>
          <w:rStyle w:val="Emphasis"/>
          <w:rFonts w:asciiTheme="majorHAnsi" w:hAnsiTheme="majorHAnsi" w:cstheme="majorHAnsi"/>
        </w:rPr>
        <w:t xml:space="preserve"> is emerging from the pandemic in a dangerous new phase. The contradictions of this crisis-ridden system have </w:t>
      </w:r>
      <w:r w:rsidRPr="00C31230">
        <w:rPr>
          <w:rStyle w:val="Emphasis"/>
          <w:rFonts w:asciiTheme="majorHAnsi" w:hAnsiTheme="majorHAnsi" w:cstheme="majorHAnsi"/>
          <w:highlight w:val="green"/>
        </w:rPr>
        <w:t>reached the breaking point</w:t>
      </w:r>
      <w:r w:rsidRPr="00C31230">
        <w:rPr>
          <w:rStyle w:val="Emphasis"/>
          <w:rFonts w:asciiTheme="majorHAnsi" w:hAnsiTheme="majorHAnsi" w:cstheme="majorHAnsi"/>
        </w:rPr>
        <w:t xml:space="preserve">, placing the world into a perilous situation that borders on global civil war. </w:t>
      </w:r>
      <w:r w:rsidRPr="00C31230">
        <w:rPr>
          <w:rFonts w:asciiTheme="majorHAnsi" w:hAnsiTheme="majorHAnsi" w:cstheme="majorHAnsi"/>
          <w:sz w:val="14"/>
          <w:szCs w:val="16"/>
        </w:rPr>
        <w:t>The stakes could not be higher. The battle for the post-pandemic world is now being waged. Part of that battle is to expose the New Cold War as a ruse by the dominant groups to deflect our attention from the escalating crisis of global capitalism.</w:t>
      </w:r>
    </w:p>
    <w:p w14:paraId="13E56A52" w14:textId="77777777" w:rsidR="004F25F3" w:rsidRPr="00C31230" w:rsidRDefault="004F25F3" w:rsidP="004F25F3">
      <w:pPr>
        <w:rPr>
          <w:rFonts w:asciiTheme="majorHAnsi" w:hAnsiTheme="majorHAnsi" w:cstheme="majorHAnsi"/>
          <w:sz w:val="10"/>
        </w:rPr>
      </w:pPr>
    </w:p>
    <w:p w14:paraId="632C9A9D"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The alternative is to reject the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in favor of a material analysis toward revolution - Our form of study builds the Party based on the scientific formulation of Maoist principles to catalyze a mass base against capitalism and white supremacy</w:t>
      </w:r>
    </w:p>
    <w:p w14:paraId="4134562C" w14:textId="77777777" w:rsidR="004F25F3" w:rsidRPr="00C31230" w:rsidRDefault="004F25F3" w:rsidP="004F25F3">
      <w:pPr>
        <w:spacing w:after="0" w:line="240" w:lineRule="auto"/>
        <w:rPr>
          <w:rFonts w:asciiTheme="majorHAnsi" w:hAnsiTheme="majorHAnsi" w:cstheme="majorHAnsi"/>
        </w:rPr>
      </w:pPr>
      <w:r w:rsidRPr="00C31230">
        <w:rPr>
          <w:rStyle w:val="Style13ptBold"/>
          <w:rFonts w:asciiTheme="majorHAnsi" w:hAnsiTheme="majorHAnsi" w:cstheme="majorHAnsi"/>
        </w:rPr>
        <w:t xml:space="preserve">Williams 18 </w:t>
      </w:r>
      <w:r w:rsidRPr="00C31230">
        <w:rPr>
          <w:rFonts w:asciiTheme="majorHAnsi" w:hAnsiTheme="majorHAnsi" w:cstheme="majorHAnsi"/>
        </w:rPr>
        <w:t xml:space="preserve">[Carine, 7/30/18, “Why Black People Need Maoism in 2018”, </w:t>
      </w:r>
      <w:r w:rsidRPr="00C31230">
        <w:rPr>
          <w:rFonts w:asciiTheme="majorHAnsi" w:hAnsiTheme="majorHAnsi" w:cstheme="majorHAnsi"/>
          <w:i/>
          <w:iCs/>
        </w:rPr>
        <w:t>The Hampton Institute</w:t>
      </w:r>
      <w:r w:rsidRPr="00C31230">
        <w:rPr>
          <w:rFonts w:asciiTheme="majorHAnsi" w:hAnsiTheme="majorHAnsi" w:cstheme="majorHAnsi"/>
        </w:rPr>
        <w:t xml:space="preserve">, </w:t>
      </w:r>
      <w:hyperlink r:id="rId11" w:anchor=".XWwv7ZNKh0s" w:history="1">
        <w:r w:rsidRPr="00C31230">
          <w:rPr>
            <w:rStyle w:val="Hyperlink"/>
            <w:rFonts w:asciiTheme="majorHAnsi" w:hAnsiTheme="majorHAnsi" w:cstheme="majorHAnsi"/>
          </w:rPr>
          <w:t>http://www.hamptoninstitution.org/why-black-people-need-maoism.html#.XWwv7ZNKh0s</w:t>
        </w:r>
      </w:hyperlink>
      <w:r w:rsidRPr="00C31230">
        <w:rPr>
          <w:rFonts w:asciiTheme="majorHAnsi" w:hAnsiTheme="majorHAnsi" w:cstheme="majorHAnsi"/>
        </w:rPr>
        <w:t xml:space="preserve"> // </w:t>
      </w:r>
      <w:proofErr w:type="spellStart"/>
      <w:r w:rsidRPr="00C31230">
        <w:rPr>
          <w:rFonts w:asciiTheme="majorHAnsi" w:hAnsiTheme="majorHAnsi" w:cstheme="majorHAnsi"/>
        </w:rPr>
        <w:t>KZaidi</w:t>
      </w:r>
      <w:proofErr w:type="spellEnd"/>
      <w:r w:rsidRPr="00C31230">
        <w:rPr>
          <w:rFonts w:asciiTheme="majorHAnsi" w:hAnsiTheme="majorHAnsi" w:cstheme="majorHAnsi"/>
        </w:rPr>
        <w:t>]</w:t>
      </w:r>
    </w:p>
    <w:p w14:paraId="0FDAA75C" w14:textId="15C295E4" w:rsidR="004F25F3" w:rsidRDefault="004F25F3" w:rsidP="004F25F3">
      <w:pPr>
        <w:rPr>
          <w:rFonts w:asciiTheme="majorHAnsi" w:hAnsiTheme="majorHAnsi" w:cstheme="majorHAnsi"/>
          <w:sz w:val="8"/>
        </w:rPr>
      </w:pPr>
      <w:r w:rsidRPr="00C31230">
        <w:rPr>
          <w:rFonts w:asciiTheme="majorHAnsi" w:hAnsiTheme="majorHAnsi" w:cstheme="majorHAnsi"/>
          <w:sz w:val="8"/>
        </w:rPr>
        <w:t xml:space="preserve">When they hear Maoism, many people think of China, Peru, and the Philippines. They picture peasants "surrounding the cities from the countryside." This is, of course, understandable, but a mistake. </w:t>
      </w:r>
      <w:r w:rsidRPr="00C31230">
        <w:rPr>
          <w:rStyle w:val="Emphasis"/>
          <w:rFonts w:asciiTheme="majorHAnsi" w:hAnsiTheme="majorHAnsi" w:cstheme="majorHAnsi"/>
          <w:highlight w:val="magenta"/>
        </w:rPr>
        <w:t>Maoism is not</w:t>
      </w:r>
      <w:r w:rsidRPr="00C31230">
        <w:rPr>
          <w:rFonts w:asciiTheme="majorHAnsi" w:hAnsiTheme="majorHAnsi" w:cstheme="majorHAnsi"/>
          <w:sz w:val="8"/>
        </w:rPr>
        <w:t xml:space="preserve"> simply "</w:t>
      </w:r>
      <w:r w:rsidRPr="00C31230">
        <w:rPr>
          <w:rStyle w:val="Emphasis"/>
          <w:rFonts w:asciiTheme="majorHAnsi" w:hAnsiTheme="majorHAnsi" w:cstheme="majorHAnsi"/>
          <w:highlight w:val="magenta"/>
        </w:rPr>
        <w:t>everything</w:t>
      </w:r>
      <w:r w:rsidRPr="00C31230">
        <w:rPr>
          <w:rFonts w:asciiTheme="majorHAnsi" w:hAnsiTheme="majorHAnsi" w:cstheme="majorHAnsi"/>
          <w:sz w:val="8"/>
        </w:rPr>
        <w:t xml:space="preserve"> that </w:t>
      </w:r>
      <w:r w:rsidRPr="00C31230">
        <w:rPr>
          <w:rStyle w:val="Emphasis"/>
          <w:rFonts w:asciiTheme="majorHAnsi" w:hAnsiTheme="majorHAnsi" w:cstheme="majorHAnsi"/>
          <w:highlight w:val="magenta"/>
        </w:rPr>
        <w:t>Mao did</w:t>
      </w:r>
      <w:r w:rsidRPr="00C31230">
        <w:rPr>
          <w:rFonts w:asciiTheme="majorHAnsi" w:hAnsiTheme="majorHAnsi" w:cstheme="majorHAnsi"/>
          <w:sz w:val="8"/>
        </w:rPr>
        <w:t xml:space="preserve">," or "everything that happened in China between 1949 and now." I have spent a great deal of my time writing working to dispel these sorts of myths, some peddled in an unprincipled fashion by anti-Maoists. </w:t>
      </w:r>
      <w:r w:rsidRPr="00C31230">
        <w:rPr>
          <w:rStyle w:val="Emphasis"/>
          <w:rFonts w:asciiTheme="majorHAnsi" w:hAnsiTheme="majorHAnsi" w:cstheme="majorHAnsi"/>
          <w:highlight w:val="magenta"/>
        </w:rPr>
        <w:t>Maoism is a</w:t>
      </w:r>
      <w:r w:rsidRPr="00C31230">
        <w:rPr>
          <w:rFonts w:asciiTheme="majorHAnsi" w:hAnsiTheme="majorHAnsi" w:cstheme="majorHAnsi"/>
          <w:sz w:val="8"/>
        </w:rPr>
        <w:t xml:space="preserve"> living, breathing </w:t>
      </w:r>
      <w:r w:rsidRPr="00C31230">
        <w:rPr>
          <w:rStyle w:val="Emphasis"/>
          <w:rFonts w:asciiTheme="majorHAnsi" w:hAnsiTheme="majorHAnsi" w:cstheme="majorHAnsi"/>
          <w:highlight w:val="magenta"/>
        </w:rPr>
        <w:t>science.</w:t>
      </w:r>
      <w:r w:rsidRPr="00C31230">
        <w:rPr>
          <w:rFonts w:asciiTheme="majorHAnsi" w:hAnsiTheme="majorHAnsi" w:cstheme="majorHAnsi"/>
          <w:sz w:val="8"/>
        </w:rPr>
        <w:t xml:space="preserve"> By science we mean something </w:t>
      </w:r>
      <w:r w:rsidRPr="00C31230">
        <w:rPr>
          <w:rStyle w:val="Emphasis"/>
          <w:rFonts w:asciiTheme="majorHAnsi" w:hAnsiTheme="majorHAnsi" w:cstheme="majorHAnsi"/>
          <w:highlight w:val="magenta"/>
        </w:rPr>
        <w:t>with universal principles that can be</w:t>
      </w:r>
      <w:r w:rsidRPr="00C31230">
        <w:rPr>
          <w:rFonts w:asciiTheme="majorHAnsi" w:hAnsiTheme="majorHAnsi" w:cstheme="majorHAnsi"/>
          <w:sz w:val="8"/>
        </w:rPr>
        <w:t xml:space="preserve"> taken and </w:t>
      </w:r>
      <w:r w:rsidRPr="00C31230">
        <w:rPr>
          <w:rStyle w:val="Emphasis"/>
          <w:rFonts w:asciiTheme="majorHAnsi" w:hAnsiTheme="majorHAnsi" w:cstheme="majorHAnsi"/>
          <w:highlight w:val="magenta"/>
        </w:rPr>
        <w:t>applied by all who have a material interest in</w:t>
      </w:r>
      <w:r w:rsidRPr="00C31230">
        <w:rPr>
          <w:rFonts w:asciiTheme="majorHAnsi" w:hAnsiTheme="majorHAnsi" w:cstheme="majorHAnsi"/>
          <w:sz w:val="8"/>
        </w:rPr>
        <w:t xml:space="preserve"> making </w:t>
      </w:r>
      <w:r w:rsidRPr="00C31230">
        <w:rPr>
          <w:rStyle w:val="Emphasis"/>
          <w:rFonts w:asciiTheme="majorHAnsi" w:hAnsiTheme="majorHAnsi" w:cstheme="majorHAnsi"/>
          <w:highlight w:val="magenta"/>
        </w:rPr>
        <w:t>revolution</w:t>
      </w:r>
      <w:r w:rsidRPr="00C31230">
        <w:rPr>
          <w:rFonts w:asciiTheme="majorHAnsi" w:hAnsiTheme="majorHAnsi" w:cstheme="majorHAnsi"/>
          <w:sz w:val="8"/>
        </w:rPr>
        <w:t xml:space="preserve">. In the United States, this is Black people, or the New </w:t>
      </w:r>
      <w:proofErr w:type="spellStart"/>
      <w:r w:rsidRPr="00C31230">
        <w:rPr>
          <w:rFonts w:asciiTheme="majorHAnsi" w:hAnsiTheme="majorHAnsi" w:cstheme="majorHAnsi"/>
          <w:sz w:val="8"/>
        </w:rPr>
        <w:t>Afrikan</w:t>
      </w:r>
      <w:proofErr w:type="spellEnd"/>
      <w:r w:rsidRPr="00C31230">
        <w:rPr>
          <w:rFonts w:asciiTheme="majorHAnsi" w:hAnsiTheme="majorHAnsi" w:cstheme="majorHAnsi"/>
          <w:sz w:val="8"/>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t>
      </w:r>
      <w:r w:rsidRPr="00C31230">
        <w:rPr>
          <w:rStyle w:val="Emphasis"/>
          <w:rFonts w:asciiTheme="majorHAnsi" w:hAnsiTheme="majorHAnsi" w:cstheme="majorHAnsi"/>
          <w:highlight w:val="magenta"/>
        </w:rPr>
        <w:t>We must place things in their historical context</w:t>
      </w:r>
      <w:r w:rsidRPr="00C31230">
        <w:rPr>
          <w:rFonts w:asciiTheme="majorHAnsi" w:hAnsiTheme="majorHAnsi" w:cstheme="majorHAnsi"/>
          <w:sz w:val="8"/>
        </w:rPr>
        <w:t xml:space="preserve"> and ensure that we are able to divide one into two, meaning </w:t>
      </w:r>
      <w:r w:rsidRPr="00C31230">
        <w:rPr>
          <w:rStyle w:val="StyleUnderline"/>
          <w:rFonts w:asciiTheme="majorHAnsi" w:hAnsiTheme="majorHAnsi" w:cstheme="majorHAnsi"/>
        </w:rPr>
        <w:t>see the</w:t>
      </w:r>
      <w:r w:rsidRPr="00C31230">
        <w:rPr>
          <w:rFonts w:asciiTheme="majorHAnsi" w:hAnsiTheme="majorHAnsi" w:cstheme="majorHAnsi"/>
          <w:sz w:val="8"/>
        </w:rPr>
        <w:t xml:space="preserve"> </w:t>
      </w:r>
      <w:r w:rsidRPr="00C31230">
        <w:rPr>
          <w:rStyle w:val="StyleUnderline"/>
          <w:rFonts w:asciiTheme="majorHAnsi" w:hAnsiTheme="majorHAnsi" w:cstheme="majorHAnsi"/>
        </w:rPr>
        <w:t>beneficial as well as</w:t>
      </w:r>
      <w:r w:rsidRPr="00C31230">
        <w:rPr>
          <w:rFonts w:asciiTheme="majorHAnsi" w:hAnsiTheme="majorHAnsi" w:cstheme="majorHAnsi"/>
          <w:sz w:val="8"/>
        </w:rPr>
        <w:t xml:space="preserve"> the </w:t>
      </w:r>
      <w:r w:rsidRPr="00C31230">
        <w:rPr>
          <w:rStyle w:val="StyleUnderline"/>
          <w:rFonts w:asciiTheme="majorHAnsi" w:hAnsiTheme="majorHAnsi" w:cstheme="majorHAnsi"/>
        </w:rPr>
        <w:t>negative aspects</w:t>
      </w:r>
      <w:r w:rsidRPr="00C31230">
        <w:rPr>
          <w:rFonts w:asciiTheme="majorHAnsi" w:hAnsiTheme="majorHAnsi" w:cstheme="majorHAnsi"/>
          <w:sz w:val="8"/>
        </w:rPr>
        <w:t xml:space="preserve"> of a thing but also realize that one aspect must be primary. </w:t>
      </w:r>
      <w:r w:rsidRPr="00C31230">
        <w:rPr>
          <w:rStyle w:val="Emphasis"/>
          <w:rFonts w:asciiTheme="majorHAnsi" w:hAnsiTheme="majorHAnsi" w:cstheme="majorHAnsi"/>
          <w:highlight w:val="magenta"/>
        </w:rPr>
        <w:t>The BPP was destroyed by</w:t>
      </w:r>
      <w:r w:rsidRPr="00C31230">
        <w:rPr>
          <w:rFonts w:asciiTheme="majorHAnsi" w:hAnsiTheme="majorHAnsi" w:cstheme="majorHAnsi"/>
          <w:sz w:val="8"/>
        </w:rPr>
        <w:t xml:space="preserve"> a combination of factors: </w:t>
      </w:r>
      <w:r w:rsidRPr="00C31230">
        <w:rPr>
          <w:rStyle w:val="Emphasis"/>
          <w:rFonts w:asciiTheme="majorHAnsi" w:hAnsiTheme="majorHAnsi" w:cstheme="majorHAnsi"/>
          <w:highlight w:val="magenta"/>
        </w:rPr>
        <w:t>lack of a</w:t>
      </w:r>
      <w:r w:rsidRPr="00C31230">
        <w:rPr>
          <w:rFonts w:asciiTheme="majorHAnsi" w:hAnsiTheme="majorHAnsi" w:cstheme="majorHAnsi"/>
          <w:sz w:val="8"/>
        </w:rPr>
        <w:t xml:space="preserve"> really </w:t>
      </w:r>
      <w:r w:rsidRPr="00C31230">
        <w:rPr>
          <w:rStyle w:val="Emphasis"/>
          <w:rFonts w:asciiTheme="majorHAnsi" w:hAnsiTheme="majorHAnsi" w:cstheme="majorHAnsi"/>
          <w:highlight w:val="magenta"/>
        </w:rPr>
        <w:t>scientific method of analysis</w:t>
      </w:r>
      <w:r w:rsidRPr="00C31230">
        <w:rPr>
          <w:rFonts w:asciiTheme="majorHAnsi" w:hAnsiTheme="majorHAnsi" w:cstheme="majorHAnsi"/>
          <w:sz w:val="8"/>
        </w:rPr>
        <w:t xml:space="preserve"> and cohesive program of </w:t>
      </w:r>
      <w:r w:rsidRPr="00C31230">
        <w:rPr>
          <w:rStyle w:val="Emphasis"/>
          <w:rFonts w:asciiTheme="majorHAnsi" w:hAnsiTheme="majorHAnsi" w:cstheme="majorHAnsi"/>
          <w:highlight w:val="magenta"/>
        </w:rPr>
        <w:t>political education,</w:t>
      </w:r>
      <w:r w:rsidRPr="00C31230">
        <w:rPr>
          <w:rFonts w:asciiTheme="majorHAnsi" w:hAnsiTheme="majorHAnsi" w:cstheme="majorHAnsi"/>
          <w:sz w:val="8"/>
        </w:rPr>
        <w:t xml:space="preserve"> failure to promote and apply the Marxist-Leninist principle of </w:t>
      </w:r>
      <w:r w:rsidRPr="00C31230">
        <w:rPr>
          <w:rStyle w:val="StyleUnderline"/>
          <w:rFonts w:asciiTheme="majorHAnsi" w:hAnsiTheme="majorHAnsi" w:cstheme="majorHAnsi"/>
        </w:rPr>
        <w:t>Democratic Centralism (</w:t>
      </w:r>
      <w:r w:rsidRPr="00C31230">
        <w:rPr>
          <w:rStyle w:val="Emphasis"/>
          <w:rFonts w:asciiTheme="majorHAnsi" w:hAnsiTheme="majorHAnsi" w:cstheme="majorHAnsi"/>
          <w:highlight w:val="magenta"/>
        </w:rPr>
        <w:t>debate inside the party,</w:t>
      </w:r>
      <w:r w:rsidRPr="00C31230">
        <w:rPr>
          <w:rStyle w:val="StyleUnderline"/>
          <w:rFonts w:asciiTheme="majorHAnsi" w:hAnsiTheme="majorHAnsi" w:cstheme="majorHAnsi"/>
        </w:rPr>
        <w:t xml:space="preserve"> formation of a political line through this debate, and the upholding of this decision by all party members and organs</w:t>
      </w:r>
      <w:r w:rsidRPr="00C31230">
        <w:rPr>
          <w:rFonts w:asciiTheme="majorHAnsi" w:hAnsiTheme="majorHAnsi" w:cstheme="majorHAnsi"/>
          <w:sz w:val="8"/>
        </w:rPr>
        <w:t xml:space="preserve">), </w:t>
      </w:r>
      <w:r w:rsidRPr="00C31230">
        <w:rPr>
          <w:rStyle w:val="Emphasis"/>
          <w:rFonts w:asciiTheme="majorHAnsi" w:hAnsiTheme="majorHAnsi" w:cstheme="majorHAnsi"/>
          <w:highlight w:val="magenta"/>
        </w:rPr>
        <w:t>and a culture of liberalism that ended with comrades fighting comrades,</w:t>
      </w:r>
      <w:r w:rsidRPr="00C31230">
        <w:rPr>
          <w:rFonts w:asciiTheme="majorHAnsi" w:hAnsiTheme="majorHAnsi" w:cstheme="majorHAnsi"/>
          <w:sz w:val="8"/>
        </w:rPr>
        <w:t xml:space="preserve"> thus </w:t>
      </w:r>
      <w:r w:rsidRPr="00C31230">
        <w:rPr>
          <w:rStyle w:val="Emphasis"/>
          <w:rFonts w:asciiTheme="majorHAnsi" w:hAnsiTheme="majorHAnsi" w:cstheme="majorHAnsi"/>
          <w:highlight w:val="magenta"/>
        </w:rPr>
        <w:t>opening the door for</w:t>
      </w:r>
      <w:r w:rsidRPr="00C31230">
        <w:rPr>
          <w:rFonts w:asciiTheme="majorHAnsi" w:hAnsiTheme="majorHAnsi" w:cstheme="majorHAnsi"/>
          <w:sz w:val="8"/>
        </w:rPr>
        <w:t xml:space="preserve"> external factors (</w:t>
      </w:r>
      <w:r w:rsidRPr="00C31230">
        <w:rPr>
          <w:rStyle w:val="Emphasis"/>
          <w:rFonts w:asciiTheme="majorHAnsi" w:hAnsiTheme="majorHAnsi" w:cstheme="majorHAnsi"/>
          <w:highlight w:val="magenta"/>
        </w:rPr>
        <w:t>the FBI</w:t>
      </w:r>
      <w:r w:rsidRPr="00C31230">
        <w:rPr>
          <w:rFonts w:asciiTheme="majorHAnsi" w:hAnsiTheme="majorHAnsi" w:cstheme="majorHAnsi"/>
          <w:sz w:val="8"/>
        </w:rPr>
        <w:t xml:space="preserve"> and other LE agencies) to play havoc and get cadre railroaded into prison and killed. </w:t>
      </w:r>
      <w:r w:rsidRPr="00C31230">
        <w:rPr>
          <w:rStyle w:val="Emphasis"/>
          <w:rFonts w:asciiTheme="majorHAnsi" w:hAnsiTheme="majorHAnsi" w:cstheme="majorHAnsi"/>
          <w:highlight w:val="magenta"/>
        </w:rPr>
        <w:t>We must study</w:t>
      </w:r>
      <w:r w:rsidRPr="00C31230">
        <w:rPr>
          <w:rFonts w:asciiTheme="majorHAnsi" w:hAnsiTheme="majorHAnsi" w:cstheme="majorHAnsi"/>
          <w:sz w:val="8"/>
        </w:rPr>
        <w:t xml:space="preserve"> and learn </w:t>
      </w:r>
      <w:proofErr w:type="gramStart"/>
      <w:r w:rsidRPr="00C31230">
        <w:rPr>
          <w:rFonts w:asciiTheme="majorHAnsi" w:hAnsiTheme="majorHAnsi" w:cstheme="majorHAnsi"/>
          <w:sz w:val="8"/>
        </w:rPr>
        <w:t>all of</w:t>
      </w:r>
      <w:proofErr w:type="gramEnd"/>
      <w:r w:rsidRPr="00C31230">
        <w:rPr>
          <w:rFonts w:asciiTheme="majorHAnsi" w:hAnsiTheme="majorHAnsi" w:cstheme="majorHAnsi"/>
          <w:sz w:val="8"/>
        </w:rPr>
        <w:t xml:space="preserve"> these lessons, </w:t>
      </w:r>
      <w:r w:rsidRPr="00C31230">
        <w:rPr>
          <w:rStyle w:val="Emphasis"/>
          <w:rFonts w:asciiTheme="majorHAnsi" w:hAnsiTheme="majorHAnsi" w:cstheme="majorHAnsi"/>
          <w:highlight w:val="magenta"/>
        </w:rPr>
        <w:t>because when we develop another organization</w:t>
      </w:r>
      <w:r w:rsidRPr="00C31230">
        <w:rPr>
          <w:rFonts w:asciiTheme="majorHAnsi" w:hAnsiTheme="majorHAnsi" w:cstheme="majorHAnsi"/>
          <w:sz w:val="8"/>
        </w:rPr>
        <w:t xml:space="preserve"> with the prestige, mass base, and power that the Panthers had, and we will, </w:t>
      </w:r>
      <w:r w:rsidRPr="00C31230">
        <w:rPr>
          <w:rStyle w:val="Emphasis"/>
          <w:rFonts w:asciiTheme="majorHAnsi" w:hAnsiTheme="majorHAnsi" w:cstheme="majorHAnsi"/>
          <w:highlight w:val="magenta"/>
        </w:rPr>
        <w:t>they will come for us</w:t>
      </w:r>
      <w:r w:rsidRPr="00C31230">
        <w:rPr>
          <w:rFonts w:asciiTheme="majorHAnsi" w:hAnsiTheme="majorHAnsi" w:cstheme="majorHAnsi"/>
          <w:sz w:val="8"/>
        </w:rPr>
        <w:t xml:space="preserve"> all </w:t>
      </w:r>
      <w:r w:rsidRPr="00C31230">
        <w:rPr>
          <w:rStyle w:val="Emphasis"/>
          <w:rFonts w:asciiTheme="majorHAnsi" w:hAnsiTheme="majorHAnsi" w:cstheme="majorHAnsi"/>
          <w:highlight w:val="magenta"/>
        </w:rPr>
        <w:t>again</w:t>
      </w:r>
      <w:r w:rsidRPr="00C31230">
        <w:rPr>
          <w:rFonts w:asciiTheme="majorHAnsi" w:hAnsiTheme="majorHAnsi" w:cstheme="majorHAnsi"/>
          <w:sz w:val="8"/>
        </w:rPr>
        <w:t xml:space="preserve">. So, why do </w:t>
      </w:r>
      <w:r w:rsidRPr="00C31230">
        <w:rPr>
          <w:rStyle w:val="StyleUnderline"/>
          <w:rFonts w:asciiTheme="majorHAnsi" w:hAnsiTheme="majorHAnsi" w:cstheme="majorHAnsi"/>
        </w:rPr>
        <w:t>we need Maoism? Because we are against the most brutal,</w:t>
      </w:r>
      <w:r w:rsidRPr="00C31230">
        <w:rPr>
          <w:rFonts w:asciiTheme="majorHAnsi" w:hAnsiTheme="majorHAnsi" w:cstheme="majorHAnsi"/>
          <w:sz w:val="8"/>
        </w:rPr>
        <w:t xml:space="preserve"> bloody, and vicious </w:t>
      </w:r>
      <w:r w:rsidRPr="00C31230">
        <w:rPr>
          <w:rStyle w:val="StyleUnderline"/>
          <w:rFonts w:asciiTheme="majorHAnsi" w:hAnsiTheme="majorHAnsi" w:cstheme="majorHAnsi"/>
        </w:rPr>
        <w:t>empire</w:t>
      </w:r>
      <w:r w:rsidRPr="00C31230">
        <w:rPr>
          <w:rFonts w:asciiTheme="majorHAnsi" w:hAnsiTheme="majorHAnsi" w:cstheme="majorHAnsi"/>
          <w:sz w:val="8"/>
        </w:rPr>
        <w:t xml:space="preserve"> known to humankind. This country is looting and </w:t>
      </w:r>
      <w:r w:rsidRPr="00C31230">
        <w:rPr>
          <w:rStyle w:val="StyleUnderline"/>
          <w:rFonts w:asciiTheme="majorHAnsi" w:hAnsiTheme="majorHAnsi" w:cstheme="majorHAnsi"/>
        </w:rPr>
        <w:t>enslaving our class siblings</w:t>
      </w:r>
      <w:r w:rsidRPr="00C31230">
        <w:rPr>
          <w:rFonts w:asciiTheme="majorHAnsi" w:hAnsiTheme="majorHAnsi" w:cstheme="majorHAnsi"/>
          <w:sz w:val="8"/>
        </w:rPr>
        <w:t xml:space="preserve"> all over the world. To overturn this order of things, to smash it and rebuild it in the interests of the revolutionary proletariat of the entire world, we must apply the </w:t>
      </w:r>
      <w:r w:rsidRPr="00C31230">
        <w:rPr>
          <w:rStyle w:val="StyleUnderline"/>
          <w:rFonts w:asciiTheme="majorHAnsi" w:hAnsiTheme="majorHAnsi" w:cstheme="majorHAnsi"/>
        </w:rPr>
        <w:t xml:space="preserve">synthesis of 200 years of </w:t>
      </w:r>
      <w:r w:rsidRPr="00C31230">
        <w:rPr>
          <w:rFonts w:asciiTheme="majorHAnsi" w:hAnsiTheme="majorHAnsi" w:cstheme="majorHAnsi"/>
          <w:sz w:val="8"/>
        </w:rPr>
        <w:t>systematic, organized class</w:t>
      </w:r>
      <w:r w:rsidRPr="00C31230">
        <w:rPr>
          <w:rStyle w:val="StyleUnderline"/>
          <w:rFonts w:asciiTheme="majorHAnsi" w:hAnsiTheme="majorHAnsi" w:cstheme="majorHAnsi"/>
        </w:rPr>
        <w:t xml:space="preserve"> struggle</w:t>
      </w:r>
      <w:r w:rsidRPr="00C31230">
        <w:rPr>
          <w:rFonts w:asciiTheme="majorHAnsi" w:hAnsiTheme="majorHAnsi" w:cstheme="majorHAnsi"/>
          <w:sz w:val="8"/>
        </w:rPr>
        <w:t xml:space="preserv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C31230">
        <w:rPr>
          <w:rFonts w:asciiTheme="majorHAnsi" w:hAnsiTheme="majorHAnsi" w:cstheme="majorHAnsi"/>
          <w:sz w:val="8"/>
        </w:rPr>
        <w:t>is in disagreement</w:t>
      </w:r>
      <w:proofErr w:type="gramEnd"/>
      <w:r w:rsidRPr="00C31230">
        <w:rPr>
          <w:rFonts w:asciiTheme="majorHAnsi" w:hAnsiTheme="majorHAnsi" w:cstheme="majorHAnsi"/>
          <w:sz w:val="8"/>
        </w:rPr>
        <w:t xml:space="preserve"> with many Marxist-Leninist organizations today, which uphold these things and other imperialist depredations carried out under the faded red banner of China. The Maoist argument is that </w:t>
      </w:r>
      <w:r w:rsidRPr="00C31230">
        <w:rPr>
          <w:rStyle w:val="StyleUnderline"/>
          <w:rFonts w:asciiTheme="majorHAnsi" w:hAnsiTheme="majorHAnsi" w:cstheme="majorHAnsi"/>
        </w:rPr>
        <w:t>Marxist-Leninist terrain has been spent,</w:t>
      </w:r>
      <w:r w:rsidRPr="00C31230">
        <w:rPr>
          <w:rFonts w:asciiTheme="majorHAnsi" w:hAnsiTheme="majorHAnsi" w:cstheme="majorHAnsi"/>
          <w:sz w:val="8"/>
        </w:rPr>
        <w:t xml:space="preserve"> and </w:t>
      </w:r>
      <w:r w:rsidRPr="00C31230">
        <w:rPr>
          <w:rStyle w:val="StyleUnderline"/>
          <w:rFonts w:asciiTheme="majorHAnsi" w:hAnsiTheme="majorHAnsi" w:cstheme="majorHAnsi"/>
        </w:rPr>
        <w:t>the 21st century must learn from Maoism</w:t>
      </w:r>
      <w:r w:rsidRPr="00C31230">
        <w:rPr>
          <w:rFonts w:asciiTheme="majorHAnsi" w:hAnsiTheme="majorHAnsi" w:cstheme="majorHAnsi"/>
          <w:sz w:val="8"/>
        </w:rPr>
        <w:t xml:space="preserve">. "You haven't seized state power yet!" others cry. Indeed, and there has never been a truly Maoist party that has initiated armed struggle in the imperialist metro poles. This doesn't mean that Maoist principles cannot be applied to these countries, this means that we </w:t>
      </w:r>
      <w:r w:rsidRPr="00C31230">
        <w:rPr>
          <w:rStyle w:val="StyleUnderline"/>
          <w:rFonts w:asciiTheme="majorHAnsi" w:hAnsiTheme="majorHAnsi" w:cstheme="majorHAnsi"/>
        </w:rPr>
        <w:t>must be</w:t>
      </w:r>
      <w:r w:rsidRPr="00C31230">
        <w:rPr>
          <w:rFonts w:asciiTheme="majorHAnsi" w:hAnsiTheme="majorHAnsi" w:cstheme="majorHAnsi"/>
          <w:sz w:val="8"/>
        </w:rPr>
        <w:t xml:space="preserve"> ever </w:t>
      </w:r>
      <w:r w:rsidRPr="00C31230">
        <w:rPr>
          <w:rStyle w:val="StyleUnderline"/>
          <w:rFonts w:asciiTheme="majorHAnsi" w:hAnsiTheme="majorHAnsi" w:cstheme="majorHAnsi"/>
        </w:rPr>
        <w:t>more creative in</w:t>
      </w:r>
      <w:r w:rsidRPr="00C31230">
        <w:rPr>
          <w:rFonts w:asciiTheme="majorHAnsi" w:hAnsiTheme="majorHAnsi" w:cstheme="majorHAnsi"/>
          <w:sz w:val="8"/>
        </w:rPr>
        <w:t xml:space="preserve"> our </w:t>
      </w:r>
      <w:r w:rsidRPr="00C31230">
        <w:rPr>
          <w:rStyle w:val="StyleUnderline"/>
          <w:rFonts w:asciiTheme="majorHAnsi" w:hAnsiTheme="majorHAnsi" w:cstheme="majorHAnsi"/>
        </w:rPr>
        <w:t>application</w:t>
      </w:r>
      <w:r w:rsidRPr="00C31230">
        <w:rPr>
          <w:rFonts w:asciiTheme="majorHAnsi" w:hAnsiTheme="majorHAnsi" w:cstheme="majorHAnsi"/>
          <w:sz w:val="8"/>
        </w:rPr>
        <w:t xml:space="preserve"> and ever more disciplined in our party-building efforts. </w:t>
      </w:r>
      <w:r w:rsidRPr="00C31230">
        <w:rPr>
          <w:rStyle w:val="Emphasis"/>
          <w:rFonts w:asciiTheme="majorHAnsi" w:hAnsiTheme="majorHAnsi" w:cstheme="majorHAnsi"/>
          <w:highlight w:val="magenta"/>
        </w:rPr>
        <w:t>Party building</w:t>
      </w:r>
      <w:r w:rsidRPr="00C31230">
        <w:rPr>
          <w:rFonts w:asciiTheme="majorHAnsi" w:hAnsiTheme="majorHAnsi" w:cstheme="majorHAnsi"/>
          <w:sz w:val="8"/>
        </w:rPr>
        <w:t xml:space="preserve"> in the USA </w:t>
      </w:r>
      <w:r w:rsidRPr="00C31230">
        <w:rPr>
          <w:rStyle w:val="Emphasis"/>
          <w:rFonts w:asciiTheme="majorHAnsi" w:hAnsiTheme="majorHAnsi" w:cstheme="majorHAnsi"/>
          <w:highlight w:val="magenta"/>
        </w:rPr>
        <w:t>requires the careful</w:t>
      </w:r>
      <w:r w:rsidRPr="00C31230">
        <w:rPr>
          <w:rFonts w:asciiTheme="majorHAnsi" w:hAnsiTheme="majorHAnsi" w:cstheme="majorHAnsi"/>
          <w:sz w:val="8"/>
        </w:rPr>
        <w:t xml:space="preserve"> and thorough </w:t>
      </w:r>
      <w:r w:rsidRPr="00C31230">
        <w:rPr>
          <w:rStyle w:val="Emphasis"/>
          <w:rFonts w:asciiTheme="majorHAnsi" w:hAnsiTheme="majorHAnsi" w:cstheme="majorHAnsi"/>
          <w:highlight w:val="magenta"/>
        </w:rPr>
        <w:t>cultivation of a</w:t>
      </w:r>
      <w:r w:rsidRPr="00C31230">
        <w:rPr>
          <w:rFonts w:asciiTheme="majorHAnsi" w:hAnsiTheme="majorHAnsi" w:cstheme="majorHAnsi"/>
          <w:sz w:val="8"/>
        </w:rPr>
        <w:t xml:space="preserve"> mass </w:t>
      </w:r>
      <w:r w:rsidRPr="00C31230">
        <w:rPr>
          <w:rStyle w:val="Emphasis"/>
          <w:rFonts w:asciiTheme="majorHAnsi" w:hAnsiTheme="majorHAnsi" w:cstheme="majorHAnsi"/>
          <w:highlight w:val="magenta"/>
        </w:rPr>
        <w:t>base.</w:t>
      </w:r>
      <w:r w:rsidRPr="00C31230">
        <w:rPr>
          <w:rFonts w:asciiTheme="majorHAnsi" w:hAnsiTheme="majorHAnsi" w:cstheme="majorHAnsi"/>
          <w:sz w:val="8"/>
        </w:rPr>
        <w:t xml:space="preserve"> Tens of thousands, even hundreds of thousands, of </w:t>
      </w:r>
      <w:r w:rsidRPr="00C31230">
        <w:rPr>
          <w:rStyle w:val="Emphasis"/>
          <w:rFonts w:asciiTheme="majorHAnsi" w:hAnsiTheme="majorHAnsi" w:cstheme="majorHAnsi"/>
          <w:highlight w:val="magenta"/>
        </w:rPr>
        <w:t>people must</w:t>
      </w:r>
      <w:r w:rsidRPr="00C31230">
        <w:rPr>
          <w:rFonts w:asciiTheme="majorHAnsi" w:hAnsiTheme="majorHAnsi" w:cstheme="majorHAnsi"/>
          <w:sz w:val="8"/>
        </w:rPr>
        <w:t xml:space="preserve"> depend on and </w:t>
      </w:r>
      <w:r w:rsidRPr="00C31230">
        <w:rPr>
          <w:rStyle w:val="StyleUnderline"/>
          <w:rFonts w:asciiTheme="majorHAnsi" w:hAnsiTheme="majorHAnsi" w:cstheme="majorHAnsi"/>
        </w:rPr>
        <w:t xml:space="preserve">follow this party and </w:t>
      </w:r>
      <w:r w:rsidRPr="00C31230">
        <w:rPr>
          <w:rStyle w:val="Emphasis"/>
          <w:rFonts w:asciiTheme="majorHAnsi" w:hAnsiTheme="majorHAnsi" w:cstheme="majorHAnsi"/>
          <w:highlight w:val="magenta"/>
        </w:rPr>
        <w:t>participate in</w:t>
      </w:r>
      <w:r w:rsidRPr="00C31230">
        <w:rPr>
          <w:rFonts w:asciiTheme="majorHAnsi" w:hAnsiTheme="majorHAnsi" w:cstheme="majorHAnsi"/>
        </w:rPr>
        <w:t xml:space="preserve"> </w:t>
      </w:r>
      <w:r w:rsidRPr="00C31230">
        <w:rPr>
          <w:rFonts w:asciiTheme="majorHAnsi" w:hAnsiTheme="majorHAnsi" w:cstheme="majorHAnsi"/>
          <w:sz w:val="8"/>
        </w:rPr>
        <w:t xml:space="preserve">mass </w:t>
      </w:r>
      <w:r w:rsidRPr="00C31230">
        <w:rPr>
          <w:rStyle w:val="Emphasis"/>
          <w:rFonts w:asciiTheme="majorHAnsi" w:hAnsiTheme="majorHAnsi" w:cstheme="majorHAnsi"/>
          <w:highlight w:val="magenta"/>
        </w:rPr>
        <w:t>organizations before it can</w:t>
      </w:r>
      <w:r w:rsidRPr="00C31230">
        <w:rPr>
          <w:rFonts w:asciiTheme="majorHAnsi" w:hAnsiTheme="majorHAnsi" w:cstheme="majorHAnsi"/>
          <w:sz w:val="8"/>
        </w:rPr>
        <w:t xml:space="preserve"> even begin to </w:t>
      </w:r>
      <w:r w:rsidRPr="00C31230">
        <w:rPr>
          <w:rStyle w:val="Emphasis"/>
          <w:rFonts w:asciiTheme="majorHAnsi" w:hAnsiTheme="majorHAnsi" w:cstheme="majorHAnsi"/>
          <w:highlight w:val="magenta"/>
        </w:rPr>
        <w:t>call itself a vanguard.</w:t>
      </w:r>
      <w:r w:rsidRPr="00C31230">
        <w:rPr>
          <w:rFonts w:asciiTheme="majorHAnsi" w:hAnsiTheme="majorHAnsi" w:cstheme="majorHAnsi"/>
          <w:sz w:val="8"/>
        </w:rPr>
        <w:t xml:space="preserve"> This is what many who came out of the </w:t>
      </w:r>
      <w:r w:rsidRPr="00C31230">
        <w:rPr>
          <w:rFonts w:asciiTheme="majorHAnsi" w:hAnsiTheme="majorHAnsi" w:cstheme="majorHAnsi"/>
          <w:sz w:val="8"/>
        </w:rPr>
        <w:lastRenderedPageBreak/>
        <w:t xml:space="preserve">New Communist Movement of the mid-late 1970s failed to realize. </w:t>
      </w:r>
      <w:r w:rsidRPr="00C31230">
        <w:rPr>
          <w:rStyle w:val="Emphasis"/>
          <w:rFonts w:asciiTheme="majorHAnsi" w:hAnsiTheme="majorHAnsi" w:cstheme="majorHAnsi"/>
          <w:highlight w:val="magenta"/>
        </w:rPr>
        <w:t>The days of</w:t>
      </w:r>
      <w:r w:rsidRPr="00C31230">
        <w:rPr>
          <w:rFonts w:asciiTheme="majorHAnsi" w:hAnsiTheme="majorHAnsi" w:cstheme="majorHAnsi"/>
          <w:sz w:val="8"/>
        </w:rPr>
        <w:t xml:space="preserve"> endless </w:t>
      </w:r>
      <w:r w:rsidRPr="00C31230">
        <w:rPr>
          <w:rStyle w:val="Emphasis"/>
          <w:rFonts w:asciiTheme="majorHAnsi" w:hAnsiTheme="majorHAnsi" w:cstheme="majorHAnsi"/>
          <w:highlight w:val="magenta"/>
        </w:rPr>
        <w:t>squabbling sects that fight over "mass bases"</w:t>
      </w:r>
      <w:r w:rsidRPr="00C31230">
        <w:rPr>
          <w:rFonts w:asciiTheme="majorHAnsi" w:hAnsiTheme="majorHAnsi" w:cstheme="majorHAnsi"/>
          <w:sz w:val="8"/>
        </w:rPr>
        <w:t xml:space="preserve"> of a handful of other activists </w:t>
      </w:r>
      <w:r w:rsidRPr="00C31230">
        <w:rPr>
          <w:rStyle w:val="Emphasis"/>
          <w:rFonts w:asciiTheme="majorHAnsi" w:hAnsiTheme="majorHAnsi" w:cstheme="majorHAnsi"/>
          <w:highlight w:val="magenta"/>
        </w:rPr>
        <w:t>must</w:t>
      </w:r>
      <w:r w:rsidRPr="00C31230">
        <w:rPr>
          <w:rFonts w:asciiTheme="majorHAnsi" w:hAnsiTheme="majorHAnsi" w:cstheme="majorHAnsi"/>
          <w:sz w:val="8"/>
        </w:rPr>
        <w:t xml:space="preserve"> be put to an </w:t>
      </w:r>
      <w:r w:rsidRPr="00C31230">
        <w:rPr>
          <w:rStyle w:val="Emphasis"/>
          <w:rFonts w:asciiTheme="majorHAnsi" w:hAnsiTheme="majorHAnsi" w:cstheme="majorHAnsi"/>
          <w:highlight w:val="magenta"/>
        </w:rPr>
        <w:t>end</w:t>
      </w:r>
      <w:r w:rsidRPr="00C31230">
        <w:rPr>
          <w:rFonts w:asciiTheme="majorHAnsi" w:hAnsiTheme="majorHAnsi" w:cstheme="majorHAnsi"/>
          <w:sz w:val="8"/>
        </w:rPr>
        <w:t xml:space="preserve">, and we must have a truly mass perspective. There is optimism in the spread of For the People (FTP) organizations and the development of the Organizing Committee for a Maoist Communist Party (MCP-OC) which has a more mass orientation and places primacy on the development of a class analysis and political line in the USA that is based in painstaking investigation and rooted in the aspirations and struggles of the most oppressed, along with a record of seeking to develop international solidarity and prison work. </w:t>
      </w:r>
      <w:r w:rsidRPr="00C31230">
        <w:rPr>
          <w:rStyle w:val="Emphasis"/>
          <w:rFonts w:asciiTheme="majorHAnsi" w:hAnsiTheme="majorHAnsi" w:cstheme="majorHAnsi"/>
          <w:highlight w:val="magenta"/>
        </w:rPr>
        <w:t>This</w:t>
      </w:r>
      <w:r w:rsidRPr="00C31230">
        <w:rPr>
          <w:rFonts w:asciiTheme="majorHAnsi" w:hAnsiTheme="majorHAnsi" w:cstheme="majorHAnsi"/>
          <w:sz w:val="8"/>
        </w:rPr>
        <w:t xml:space="preserve">, I believe, </w:t>
      </w:r>
      <w:r w:rsidRPr="00C31230">
        <w:rPr>
          <w:rStyle w:val="Emphasis"/>
          <w:rFonts w:asciiTheme="majorHAnsi" w:hAnsiTheme="majorHAnsi" w:cstheme="majorHAnsi"/>
          <w:highlight w:val="magenta"/>
        </w:rPr>
        <w:t xml:space="preserve">is the best hope for New </w:t>
      </w:r>
      <w:proofErr w:type="spellStart"/>
      <w:r w:rsidRPr="00C31230">
        <w:rPr>
          <w:rStyle w:val="Emphasis"/>
          <w:rFonts w:asciiTheme="majorHAnsi" w:hAnsiTheme="majorHAnsi" w:cstheme="majorHAnsi"/>
          <w:highlight w:val="magenta"/>
        </w:rPr>
        <w:t>Afrikan</w:t>
      </w:r>
      <w:proofErr w:type="spellEnd"/>
      <w:r w:rsidRPr="00C31230">
        <w:rPr>
          <w:rStyle w:val="Emphasis"/>
          <w:rFonts w:asciiTheme="majorHAnsi" w:hAnsiTheme="majorHAnsi" w:cstheme="majorHAnsi"/>
          <w:highlight w:val="magenta"/>
        </w:rPr>
        <w:t xml:space="preserve"> Maoists</w:t>
      </w:r>
      <w:r w:rsidRPr="00C31230">
        <w:rPr>
          <w:rFonts w:asciiTheme="majorHAnsi" w:hAnsiTheme="majorHAnsi" w:cstheme="majorHAnsi"/>
          <w:sz w:val="8"/>
        </w:rPr>
        <w:t xml:space="preserve"> in the United States and I wholeheartedly encourage Black comrades to develop FTP-type organizations in their own communities under OC guidance. Even if this isn't done, at the very least </w:t>
      </w:r>
      <w:r w:rsidRPr="00C31230">
        <w:rPr>
          <w:rStyle w:val="Emphasis"/>
          <w:rFonts w:asciiTheme="majorHAnsi" w:hAnsiTheme="majorHAnsi" w:cstheme="majorHAnsi"/>
          <w:highlight w:val="magenta"/>
        </w:rPr>
        <w:t>studies in Maoism</w:t>
      </w:r>
      <w:r w:rsidRPr="00C31230">
        <w:rPr>
          <w:rFonts w:asciiTheme="majorHAnsi" w:hAnsiTheme="majorHAnsi" w:cstheme="majorHAnsi"/>
          <w:sz w:val="8"/>
        </w:rPr>
        <w:t xml:space="preserve">, studies in </w:t>
      </w:r>
      <w:r w:rsidRPr="00C31230">
        <w:rPr>
          <w:rStyle w:val="StyleUnderline"/>
          <w:rFonts w:asciiTheme="majorHAnsi" w:hAnsiTheme="majorHAnsi" w:cstheme="majorHAnsi"/>
        </w:rPr>
        <w:t>Maoist revolutions,</w:t>
      </w:r>
      <w:r w:rsidRPr="00C31230">
        <w:rPr>
          <w:rFonts w:asciiTheme="majorHAnsi" w:hAnsiTheme="majorHAnsi" w:cstheme="majorHAnsi"/>
          <w:sz w:val="8"/>
        </w:rPr>
        <w:t xml:space="preserve"> and studies in Maoist theory </w:t>
      </w:r>
      <w:r w:rsidRPr="00C31230">
        <w:rPr>
          <w:rStyle w:val="Emphasis"/>
          <w:rFonts w:asciiTheme="majorHAnsi" w:hAnsiTheme="majorHAnsi" w:cstheme="majorHAnsi"/>
          <w:highlight w:val="magenta"/>
        </w:rPr>
        <w:t>are beneficial</w:t>
      </w:r>
      <w:r w:rsidRPr="00C31230">
        <w:rPr>
          <w:rFonts w:asciiTheme="majorHAnsi" w:hAnsiTheme="majorHAnsi" w:cstheme="majorHAnsi"/>
          <w:sz w:val="8"/>
        </w:rPr>
        <w:t xml:space="preserve">. After and during these studies, </w:t>
      </w:r>
      <w:r w:rsidRPr="00C31230">
        <w:rPr>
          <w:rStyle w:val="Emphasis"/>
          <w:rFonts w:asciiTheme="majorHAnsi" w:hAnsiTheme="majorHAnsi" w:cstheme="majorHAnsi"/>
          <w:highlight w:val="magenta"/>
        </w:rPr>
        <w:t>think about how it can be applied</w:t>
      </w:r>
      <w:r w:rsidRPr="00C31230">
        <w:rPr>
          <w:rFonts w:asciiTheme="majorHAnsi" w:hAnsiTheme="majorHAnsi" w:cstheme="majorHAnsi"/>
          <w:sz w:val="8"/>
        </w:rPr>
        <w:t xml:space="preserve"> on your block and in your community. Learn about and be like Fred Hampton. </w:t>
      </w:r>
      <w:r w:rsidRPr="00C31230">
        <w:rPr>
          <w:rStyle w:val="Emphasis"/>
          <w:rFonts w:asciiTheme="majorHAnsi" w:hAnsiTheme="majorHAnsi" w:cstheme="majorHAnsi"/>
          <w:highlight w:val="magenta"/>
        </w:rPr>
        <w:t>Time is up</w:t>
      </w:r>
      <w:r w:rsidRPr="00C31230">
        <w:rPr>
          <w:rFonts w:asciiTheme="majorHAnsi" w:hAnsiTheme="majorHAnsi" w:cstheme="majorHAnsi"/>
          <w:sz w:val="8"/>
        </w:rPr>
        <w:t xml:space="preserve"> for spinning our wheels; </w:t>
      </w:r>
      <w:r w:rsidRPr="00C31230">
        <w:rPr>
          <w:rStyle w:val="Emphasis"/>
          <w:rFonts w:asciiTheme="majorHAnsi" w:hAnsiTheme="majorHAnsi" w:cstheme="majorHAnsi"/>
          <w:highlight w:val="magenta"/>
        </w:rPr>
        <w:t xml:space="preserve">we must </w:t>
      </w:r>
      <w:r w:rsidRPr="00C31230">
        <w:rPr>
          <w:rFonts w:asciiTheme="majorHAnsi" w:hAnsiTheme="majorHAnsi" w:cstheme="majorHAnsi"/>
          <w:sz w:val="8"/>
        </w:rPr>
        <w:t xml:space="preserve">get together, </w:t>
      </w:r>
      <w:r w:rsidRPr="00C31230">
        <w:rPr>
          <w:rStyle w:val="Emphasis"/>
          <w:rFonts w:asciiTheme="majorHAnsi" w:hAnsiTheme="majorHAnsi" w:cstheme="majorHAnsi"/>
          <w:highlight w:val="magenta"/>
        </w:rPr>
        <w:t>unite on a principled</w:t>
      </w:r>
      <w:r w:rsidRPr="00C31230">
        <w:rPr>
          <w:rFonts w:asciiTheme="majorHAnsi" w:hAnsiTheme="majorHAnsi" w:cstheme="majorHAnsi"/>
          <w:sz w:val="8"/>
        </w:rPr>
        <w:t xml:space="preserve"> and unshakeable </w:t>
      </w:r>
      <w:r w:rsidRPr="00C31230">
        <w:rPr>
          <w:rStyle w:val="Emphasis"/>
          <w:rFonts w:asciiTheme="majorHAnsi" w:hAnsiTheme="majorHAnsi" w:cstheme="majorHAnsi"/>
          <w:highlight w:val="magenta"/>
        </w:rPr>
        <w:t>basis, and mount</w:t>
      </w:r>
      <w:r w:rsidRPr="00C31230">
        <w:rPr>
          <w:rFonts w:asciiTheme="majorHAnsi" w:hAnsiTheme="majorHAnsi" w:cstheme="majorHAnsi"/>
          <w:sz w:val="8"/>
        </w:rPr>
        <w:t xml:space="preserve"> a formidable </w:t>
      </w:r>
      <w:r w:rsidRPr="00C31230">
        <w:rPr>
          <w:rStyle w:val="Emphasis"/>
          <w:rFonts w:asciiTheme="majorHAnsi" w:hAnsiTheme="majorHAnsi" w:cstheme="majorHAnsi"/>
          <w:highlight w:val="magenta"/>
        </w:rPr>
        <w:t>resistance against</w:t>
      </w:r>
      <w:r w:rsidRPr="00C31230">
        <w:rPr>
          <w:rFonts w:asciiTheme="majorHAnsi" w:hAnsiTheme="majorHAnsi" w:cstheme="majorHAnsi"/>
          <w:sz w:val="8"/>
        </w:rPr>
        <w:t xml:space="preserve"> decades and centuries-old oppression based in </w:t>
      </w:r>
      <w:r w:rsidRPr="00C31230">
        <w:rPr>
          <w:rStyle w:val="Emphasis"/>
          <w:rFonts w:asciiTheme="majorHAnsi" w:hAnsiTheme="majorHAnsi" w:cstheme="majorHAnsi"/>
          <w:highlight w:val="magenta"/>
        </w:rPr>
        <w:t>capital</w:t>
      </w:r>
      <w:r w:rsidRPr="00C31230">
        <w:rPr>
          <w:rFonts w:asciiTheme="majorHAnsi" w:hAnsiTheme="majorHAnsi" w:cstheme="majorHAnsi"/>
          <w:sz w:val="8"/>
        </w:rPr>
        <w:t xml:space="preserve">ism </w:t>
      </w:r>
      <w:r w:rsidRPr="00C31230">
        <w:rPr>
          <w:rStyle w:val="Emphasis"/>
          <w:rFonts w:asciiTheme="majorHAnsi" w:hAnsiTheme="majorHAnsi" w:cstheme="majorHAnsi"/>
          <w:highlight w:val="magenta"/>
        </w:rPr>
        <w:t>and white supremacy.</w:t>
      </w:r>
      <w:r w:rsidRPr="00C31230">
        <w:rPr>
          <w:rFonts w:asciiTheme="majorHAnsi" w:hAnsiTheme="majorHAnsi" w:cstheme="majorHAnsi"/>
          <w:sz w:val="8"/>
        </w:rPr>
        <w:t xml:space="preserve"> I also encourage support and donation to the Hampton Institute as an invaluable resource in promoting revolutionary ideology and practice in the finest Marxist tradition.</w:t>
      </w:r>
    </w:p>
    <w:p w14:paraId="64FD0871" w14:textId="77777777" w:rsidR="004F25F3" w:rsidRPr="00C31230" w:rsidRDefault="004F25F3" w:rsidP="004F25F3">
      <w:pPr>
        <w:rPr>
          <w:rFonts w:asciiTheme="majorHAnsi" w:hAnsiTheme="majorHAnsi" w:cstheme="majorHAnsi"/>
          <w:sz w:val="8"/>
        </w:rPr>
      </w:pPr>
    </w:p>
    <w:p w14:paraId="525331F0" w14:textId="5A39D53B" w:rsidR="004F25F3" w:rsidRDefault="004F25F3" w:rsidP="004F25F3">
      <w:pPr>
        <w:pStyle w:val="Heading2"/>
      </w:pPr>
      <w:r>
        <w:lastRenderedPageBreak/>
        <w:t>3</w:t>
      </w:r>
    </w:p>
    <w:p w14:paraId="1E3B60DD"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Text: We endorse the entirety of the affirmative except for their trigger warning process and instead advocate for an alternative trigger warning process involving an anonymous submission option.</w:t>
      </w:r>
    </w:p>
    <w:p w14:paraId="66FFC28B" w14:textId="77777777" w:rsidR="004F25F3" w:rsidRPr="00C31230" w:rsidRDefault="004F25F3" w:rsidP="004F25F3">
      <w:pPr>
        <w:rPr>
          <w:rFonts w:asciiTheme="majorHAnsi" w:hAnsiTheme="majorHAnsi" w:cstheme="majorHAnsi"/>
        </w:rPr>
      </w:pPr>
    </w:p>
    <w:p w14:paraId="7CD73A8A"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The 1ac proves their method of </w:t>
      </w:r>
      <w:proofErr w:type="spellStart"/>
      <w:r w:rsidRPr="00C31230">
        <w:rPr>
          <w:rFonts w:asciiTheme="majorHAnsi" w:hAnsiTheme="majorHAnsi" w:cstheme="majorHAnsi"/>
        </w:rPr>
        <w:t>cw</w:t>
      </w:r>
      <w:proofErr w:type="spellEnd"/>
      <w:r w:rsidRPr="00C31230">
        <w:rPr>
          <w:rFonts w:asciiTheme="majorHAnsi" w:hAnsiTheme="majorHAnsi" w:cstheme="majorHAnsi"/>
        </w:rPr>
        <w:t xml:space="preserve"> def violates</w:t>
      </w:r>
    </w:p>
    <w:p w14:paraId="67EDBD7C" w14:textId="77777777" w:rsidR="004F25F3" w:rsidRPr="00C31230" w:rsidRDefault="004F25F3" w:rsidP="004F25F3">
      <w:pPr>
        <w:rPr>
          <w:rFonts w:asciiTheme="majorHAnsi" w:hAnsiTheme="majorHAnsi" w:cstheme="majorHAnsi"/>
        </w:rPr>
      </w:pPr>
    </w:p>
    <w:p w14:paraId="268B39E8"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The affirmative’s trigger warning requires debaters to out themselves - preround design determines effectiveness.  </w:t>
      </w:r>
    </w:p>
    <w:p w14:paraId="4639366C" w14:textId="77777777" w:rsidR="004F25F3" w:rsidRPr="00C31230" w:rsidRDefault="004F25F3" w:rsidP="004F25F3">
      <w:pPr>
        <w:rPr>
          <w:rFonts w:asciiTheme="majorHAnsi" w:hAnsiTheme="majorHAnsi" w:cstheme="majorHAnsi"/>
          <w:b/>
          <w:bCs/>
          <w:sz w:val="26"/>
        </w:rPr>
      </w:pPr>
      <w:proofErr w:type="spellStart"/>
      <w:r w:rsidRPr="00C31230">
        <w:rPr>
          <w:rStyle w:val="Style13ptBold"/>
          <w:rFonts w:asciiTheme="majorHAnsi" w:hAnsiTheme="majorHAnsi" w:cstheme="majorHAnsi"/>
        </w:rPr>
        <w:t>Capwell</w:t>
      </w:r>
      <w:proofErr w:type="spellEnd"/>
      <w:r w:rsidRPr="00C31230">
        <w:rPr>
          <w:rStyle w:val="Style13ptBold"/>
          <w:rFonts w:asciiTheme="majorHAnsi" w:hAnsiTheme="majorHAnsi" w:cstheme="majorHAnsi"/>
        </w:rPr>
        <w:t xml:space="preserve"> 2015 </w:t>
      </w:r>
      <w:r w:rsidRPr="00C31230">
        <w:rPr>
          <w:rFonts w:asciiTheme="majorHAnsi" w:hAnsiTheme="majorHAnsi" w:cstheme="majorHAnsi"/>
        </w:rPr>
        <w:t>Jessica, Assistant Editor, Debating the Place of Trigger Warnings in the Classroom, October 22, https://thecolgatemaroonnews.com/4492/news/debating-the-place-of-trigger-warnings-in-the-classroom/</w:t>
      </w:r>
    </w:p>
    <w:p w14:paraId="1BE9AF78" w14:textId="77777777" w:rsidR="004F25F3" w:rsidRPr="00C31230" w:rsidRDefault="004F25F3" w:rsidP="004F25F3">
      <w:pPr>
        <w:rPr>
          <w:rFonts w:asciiTheme="majorHAnsi" w:hAnsiTheme="majorHAnsi" w:cstheme="majorHAnsi"/>
          <w:sz w:val="12"/>
        </w:rPr>
      </w:pPr>
      <w:r w:rsidRPr="00C31230">
        <w:rPr>
          <w:rFonts w:asciiTheme="majorHAnsi" w:hAnsiTheme="majorHAnsi" w:cstheme="majorHAnsi"/>
          <w:sz w:val="12"/>
        </w:rPr>
        <w:t xml:space="preserve">The panel also touched on the possibility of students taking advantage of trigger warnings to opt out of academic responsibilities. Egger suggested alternative ways for students to engage with the material that would cause less distress. “Maybe they have a private one-on-one conversation, maybe they put pen to paper, maybe it’s something on a laptop,” Egger said. Thursday’s panel discussion did not conclude with a clear answer to what kind of trigger warnings, if any, belong in higher education, but attendees did walk away with the sense that the conversation had made progress in exploring issues and ambiguities surrounding the question regarding the necessity of trigger warnings. Senior Sam </w:t>
      </w:r>
      <w:proofErr w:type="spellStart"/>
      <w:r w:rsidRPr="00C31230">
        <w:rPr>
          <w:rFonts w:asciiTheme="majorHAnsi" w:hAnsiTheme="majorHAnsi" w:cstheme="majorHAnsi"/>
          <w:sz w:val="12"/>
        </w:rPr>
        <w:t>Hom</w:t>
      </w:r>
      <w:proofErr w:type="spellEnd"/>
      <w:r w:rsidRPr="00C31230">
        <w:rPr>
          <w:rFonts w:asciiTheme="majorHAnsi" w:hAnsiTheme="majorHAnsi" w:cstheme="majorHAnsi"/>
          <w:sz w:val="12"/>
        </w:rPr>
        <w:t xml:space="preserve"> was intrigued by the thought that </w:t>
      </w:r>
      <w:r w:rsidRPr="00C31230">
        <w:rPr>
          <w:rStyle w:val="Emphasis"/>
          <w:rFonts w:asciiTheme="majorHAnsi" w:hAnsiTheme="majorHAnsi" w:cstheme="majorHAnsi"/>
          <w:highlight w:val="magenta"/>
        </w:rPr>
        <w:t>the way a trigger warning is delivered could make it ineffective</w:t>
      </w:r>
      <w:r w:rsidRPr="00C31230">
        <w:rPr>
          <w:rFonts w:asciiTheme="majorHAnsi" w:hAnsiTheme="majorHAnsi" w:cstheme="majorHAnsi"/>
          <w:sz w:val="12"/>
        </w:rPr>
        <w:t>. “</w:t>
      </w:r>
      <w:r w:rsidRPr="00C31230">
        <w:rPr>
          <w:rFonts w:asciiTheme="majorHAnsi" w:hAnsiTheme="majorHAnsi" w:cstheme="majorHAnsi"/>
          <w:u w:val="single"/>
        </w:rPr>
        <w:t xml:space="preserve">One of </w:t>
      </w:r>
      <w:r w:rsidRPr="00C31230">
        <w:rPr>
          <w:rStyle w:val="Emphasis"/>
          <w:rFonts w:asciiTheme="majorHAnsi" w:hAnsiTheme="majorHAnsi" w:cstheme="majorHAnsi"/>
          <w:highlight w:val="magenta"/>
        </w:rPr>
        <w:t>the most interesting point</w:t>
      </w:r>
      <w:r w:rsidRPr="00C31230">
        <w:rPr>
          <w:rFonts w:asciiTheme="majorHAnsi" w:hAnsiTheme="majorHAnsi" w:cstheme="majorHAnsi"/>
          <w:u w:val="single"/>
        </w:rPr>
        <w:t>s</w:t>
      </w:r>
      <w:r w:rsidRPr="00C31230">
        <w:rPr>
          <w:rFonts w:asciiTheme="majorHAnsi" w:hAnsiTheme="majorHAnsi" w:cstheme="majorHAnsi"/>
          <w:sz w:val="12"/>
        </w:rPr>
        <w:t xml:space="preserve"> brought up </w:t>
      </w:r>
      <w:r w:rsidRPr="00C31230">
        <w:rPr>
          <w:rFonts w:asciiTheme="majorHAnsi" w:hAnsiTheme="majorHAnsi" w:cstheme="majorHAnsi"/>
          <w:u w:val="single"/>
        </w:rPr>
        <w:t xml:space="preserve">was </w:t>
      </w:r>
      <w:r w:rsidRPr="00C31230">
        <w:rPr>
          <w:rStyle w:val="Emphasis"/>
          <w:rFonts w:asciiTheme="majorHAnsi" w:hAnsiTheme="majorHAnsi" w:cstheme="majorHAnsi"/>
          <w:highlight w:val="magenta"/>
        </w:rPr>
        <w:t>how to protect someone’s anonymity</w:t>
      </w:r>
      <w:r w:rsidRPr="00C31230">
        <w:rPr>
          <w:rFonts w:asciiTheme="majorHAnsi" w:hAnsiTheme="majorHAnsi" w:cstheme="majorHAnsi"/>
          <w:sz w:val="12"/>
        </w:rPr>
        <w:t xml:space="preserve">,” </w:t>
      </w:r>
      <w:proofErr w:type="spellStart"/>
      <w:r w:rsidRPr="00C31230">
        <w:rPr>
          <w:rFonts w:asciiTheme="majorHAnsi" w:hAnsiTheme="majorHAnsi" w:cstheme="majorHAnsi"/>
          <w:sz w:val="12"/>
        </w:rPr>
        <w:t>Hom</w:t>
      </w:r>
      <w:proofErr w:type="spellEnd"/>
      <w:r w:rsidRPr="00C31230">
        <w:rPr>
          <w:rFonts w:asciiTheme="majorHAnsi" w:hAnsiTheme="majorHAnsi" w:cstheme="majorHAnsi"/>
          <w:sz w:val="12"/>
        </w:rPr>
        <w:t xml:space="preserve"> said. “</w:t>
      </w:r>
      <w:r w:rsidRPr="00C31230">
        <w:rPr>
          <w:rStyle w:val="Emphasis"/>
          <w:rFonts w:asciiTheme="majorHAnsi" w:hAnsiTheme="majorHAnsi" w:cstheme="majorHAnsi"/>
          <w:highlight w:val="magenta"/>
        </w:rPr>
        <w:t>If someone leaves the room after a trigger warning is given</w:t>
      </w:r>
      <w:r w:rsidRPr="00C31230">
        <w:rPr>
          <w:rFonts w:asciiTheme="majorHAnsi" w:hAnsiTheme="majorHAnsi" w:cstheme="majorHAnsi"/>
          <w:u w:val="single"/>
        </w:rPr>
        <w:t xml:space="preserve"> for sexual assault, </w:t>
      </w:r>
      <w:r w:rsidRPr="00C31230">
        <w:rPr>
          <w:rStyle w:val="Emphasis"/>
          <w:rFonts w:asciiTheme="majorHAnsi" w:hAnsiTheme="majorHAnsi" w:cstheme="majorHAnsi"/>
          <w:highlight w:val="magenta"/>
        </w:rPr>
        <w:t>people in the class may make assumptions about that individual’s personal life</w:t>
      </w:r>
      <w:r w:rsidRPr="00C31230">
        <w:rPr>
          <w:rFonts w:asciiTheme="majorHAnsi" w:hAnsiTheme="majorHAnsi" w:cstheme="majorHAnsi"/>
          <w:sz w:val="12"/>
        </w:rPr>
        <w:t>.”</w:t>
      </w:r>
    </w:p>
    <w:p w14:paraId="6EFD4716"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Trigger warnings lacking anonymous reporting process worsens trauma and foreclose access to the debate space</w:t>
      </w:r>
    </w:p>
    <w:p w14:paraId="059D158D" w14:textId="77777777" w:rsidR="004F25F3" w:rsidRPr="00C31230" w:rsidRDefault="004F25F3" w:rsidP="004F25F3">
      <w:pPr>
        <w:rPr>
          <w:rFonts w:asciiTheme="majorHAnsi" w:hAnsiTheme="majorHAnsi" w:cstheme="majorHAnsi"/>
          <w:b/>
          <w:bCs/>
          <w:sz w:val="26"/>
        </w:rPr>
      </w:pPr>
      <w:proofErr w:type="spellStart"/>
      <w:r w:rsidRPr="00C31230">
        <w:rPr>
          <w:rStyle w:val="Style13ptBold"/>
          <w:rFonts w:asciiTheme="majorHAnsi" w:hAnsiTheme="majorHAnsi" w:cstheme="majorHAnsi"/>
        </w:rPr>
        <w:t>Tiffe</w:t>
      </w:r>
      <w:proofErr w:type="spellEnd"/>
      <w:r w:rsidRPr="00C31230">
        <w:rPr>
          <w:rStyle w:val="Style13ptBold"/>
          <w:rFonts w:asciiTheme="majorHAnsi" w:hAnsiTheme="majorHAnsi" w:cstheme="majorHAnsi"/>
        </w:rPr>
        <w:t xml:space="preserve"> 2012 </w:t>
      </w:r>
      <w:r w:rsidRPr="00C31230">
        <w:rPr>
          <w:rFonts w:asciiTheme="majorHAnsi" w:hAnsiTheme="majorHAnsi" w:cstheme="majorHAnsi"/>
        </w:rPr>
        <w:t xml:space="preserve">Rachel, Assistant Professor in Women &amp; Gender Studies at Merrimack College, Pedagogy of a </w:t>
      </w:r>
      <w:proofErr w:type="gramStart"/>
      <w:r w:rsidRPr="00C31230">
        <w:rPr>
          <w:rFonts w:asciiTheme="majorHAnsi" w:hAnsiTheme="majorHAnsi" w:cstheme="majorHAnsi"/>
        </w:rPr>
        <w:t>Trigger?,</w:t>
      </w:r>
      <w:proofErr w:type="gramEnd"/>
      <w:r w:rsidRPr="00C31230">
        <w:rPr>
          <w:rFonts w:asciiTheme="majorHAnsi" w:hAnsiTheme="majorHAnsi" w:cstheme="majorHAnsi"/>
        </w:rPr>
        <w:t xml:space="preserve"> Sept 4, https://rebelgrrlacademy.wordpress.com/2012/09/04/pedagogy-of-a-trigger/</w:t>
      </w:r>
    </w:p>
    <w:p w14:paraId="76506DC1" w14:textId="77777777" w:rsidR="004F25F3" w:rsidRPr="00C31230" w:rsidRDefault="004F25F3" w:rsidP="004F25F3">
      <w:pPr>
        <w:rPr>
          <w:rFonts w:asciiTheme="majorHAnsi" w:hAnsiTheme="majorHAnsi" w:cstheme="majorHAnsi"/>
          <w:b/>
          <w:iCs/>
          <w:u w:val="single"/>
          <w:bdr w:val="single" w:sz="12" w:space="0" w:color="auto"/>
        </w:rPr>
      </w:pPr>
      <w:r w:rsidRPr="00C31230">
        <w:rPr>
          <w:rStyle w:val="Emphasis"/>
          <w:rFonts w:asciiTheme="majorHAnsi" w:hAnsiTheme="majorHAnsi" w:cstheme="majorHAnsi"/>
          <w:highlight w:val="magenta"/>
        </w:rPr>
        <w:t>Some</w:t>
      </w:r>
      <w:r w:rsidRPr="00C31230">
        <w:rPr>
          <w:rFonts w:asciiTheme="majorHAnsi" w:hAnsiTheme="majorHAnsi" w:cstheme="majorHAnsi"/>
          <w:sz w:val="12"/>
        </w:rPr>
        <w:t xml:space="preserve"> teachers </w:t>
      </w:r>
      <w:r w:rsidRPr="00C31230">
        <w:rPr>
          <w:rStyle w:val="Emphasis"/>
          <w:rFonts w:asciiTheme="majorHAnsi" w:hAnsiTheme="majorHAnsi" w:cstheme="majorHAnsi"/>
          <w:highlight w:val="magenta"/>
        </w:rPr>
        <w:t>try to</w:t>
      </w:r>
      <w:r w:rsidRPr="00C31230">
        <w:rPr>
          <w:rFonts w:asciiTheme="majorHAnsi" w:hAnsiTheme="majorHAnsi" w:cstheme="majorHAnsi"/>
          <w:sz w:val="12"/>
        </w:rPr>
        <w:t xml:space="preserve"> work around this </w:t>
      </w:r>
      <w:r w:rsidRPr="00C31230">
        <w:rPr>
          <w:rFonts w:asciiTheme="majorHAnsi" w:hAnsiTheme="majorHAnsi" w:cstheme="majorHAnsi"/>
          <w:u w:val="single"/>
        </w:rPr>
        <w:t xml:space="preserve">by </w:t>
      </w:r>
      <w:r w:rsidRPr="00C31230">
        <w:rPr>
          <w:rStyle w:val="Emphasis"/>
          <w:rFonts w:asciiTheme="majorHAnsi" w:hAnsiTheme="majorHAnsi" w:cstheme="majorHAnsi"/>
          <w:highlight w:val="magenta"/>
        </w:rPr>
        <w:t>giv</w:t>
      </w:r>
      <w:r w:rsidRPr="00C31230">
        <w:rPr>
          <w:rFonts w:asciiTheme="majorHAnsi" w:hAnsiTheme="majorHAnsi" w:cstheme="majorHAnsi"/>
          <w:u w:val="single"/>
        </w:rPr>
        <w:t xml:space="preserve">ing </w:t>
      </w:r>
      <w:r w:rsidRPr="00C31230">
        <w:rPr>
          <w:rStyle w:val="Emphasis"/>
          <w:rFonts w:asciiTheme="majorHAnsi" w:hAnsiTheme="majorHAnsi" w:cstheme="majorHAnsi"/>
          <w:highlight w:val="magenta"/>
        </w:rPr>
        <w:t>the same kind of trigger warning you often see on the top of articles</w:t>
      </w:r>
      <w:r w:rsidRPr="00C31230">
        <w:rPr>
          <w:rFonts w:asciiTheme="majorHAnsi" w:hAnsiTheme="majorHAnsi" w:cstheme="majorHAnsi"/>
          <w:sz w:val="12"/>
        </w:rPr>
        <w:t xml:space="preserve"> on </w:t>
      </w:r>
      <w:proofErr w:type="spellStart"/>
      <w:r w:rsidRPr="00C31230">
        <w:rPr>
          <w:rFonts w:asciiTheme="majorHAnsi" w:hAnsiTheme="majorHAnsi" w:cstheme="majorHAnsi"/>
          <w:sz w:val="12"/>
        </w:rPr>
        <w:t>Feministing</w:t>
      </w:r>
      <w:proofErr w:type="spellEnd"/>
      <w:r w:rsidRPr="00C31230">
        <w:rPr>
          <w:rFonts w:asciiTheme="majorHAnsi" w:hAnsiTheme="majorHAnsi" w:cstheme="majorHAnsi"/>
          <w:sz w:val="12"/>
        </w:rPr>
        <w:t xml:space="preserve"> or Jezebel, but verbally, right before the clip is shown. </w:t>
      </w:r>
      <w:r w:rsidRPr="00C31230">
        <w:rPr>
          <w:rStyle w:val="Emphasis"/>
          <w:rFonts w:asciiTheme="majorHAnsi" w:hAnsiTheme="majorHAnsi" w:cstheme="majorHAnsi"/>
          <w:highlight w:val="magenta"/>
        </w:rPr>
        <w:t>I have always found this to be</w:t>
      </w:r>
      <w:r w:rsidRPr="00C31230">
        <w:rPr>
          <w:rFonts w:asciiTheme="majorHAnsi" w:hAnsiTheme="majorHAnsi" w:cstheme="majorHAnsi"/>
          <w:sz w:val="12"/>
        </w:rPr>
        <w:t xml:space="preserve"> a </w:t>
      </w:r>
      <w:proofErr w:type="gramStart"/>
      <w:r w:rsidRPr="00C31230">
        <w:rPr>
          <w:rStyle w:val="Emphasis"/>
          <w:rFonts w:asciiTheme="majorHAnsi" w:hAnsiTheme="majorHAnsi" w:cstheme="majorHAnsi"/>
          <w:highlight w:val="magenta"/>
        </w:rPr>
        <w:t>pretty terrible</w:t>
      </w:r>
      <w:proofErr w:type="gramEnd"/>
      <w:r w:rsidRPr="00C31230">
        <w:rPr>
          <w:rFonts w:asciiTheme="majorHAnsi" w:hAnsiTheme="majorHAnsi" w:cstheme="majorHAnsi"/>
          <w:sz w:val="12"/>
        </w:rPr>
        <w:t xml:space="preserve"> approach, </w:t>
      </w:r>
      <w:r w:rsidRPr="00C31230">
        <w:rPr>
          <w:rStyle w:val="Emphasis"/>
          <w:rFonts w:asciiTheme="majorHAnsi" w:hAnsiTheme="majorHAnsi" w:cstheme="majorHAnsi"/>
          <w:highlight w:val="magenta"/>
        </w:rPr>
        <w:t>because if there is a student who might feel triggered, any hope for anonymity is lost.</w:t>
      </w:r>
      <w:r w:rsidRPr="00C31230">
        <w:rPr>
          <w:rFonts w:asciiTheme="majorHAnsi" w:hAnsiTheme="majorHAnsi" w:cstheme="majorHAnsi"/>
          <w:sz w:val="12"/>
        </w:rPr>
        <w:t xml:space="preserve"> Imagine: “There are images of sexual violence in the clip I’m about to show, so if you feel like you might be triggered, you’re welcome to leave.” </w:t>
      </w:r>
      <w:r w:rsidRPr="00C31230">
        <w:rPr>
          <w:rStyle w:val="Emphasis"/>
          <w:rFonts w:asciiTheme="majorHAnsi" w:hAnsiTheme="majorHAnsi" w:cstheme="majorHAnsi"/>
          <w:highlight w:val="magenta"/>
        </w:rPr>
        <w:t>Student</w:t>
      </w:r>
      <w:r w:rsidRPr="00C31230">
        <w:rPr>
          <w:rFonts w:asciiTheme="majorHAnsi" w:hAnsiTheme="majorHAnsi" w:cstheme="majorHAnsi"/>
          <w:sz w:val="12"/>
        </w:rPr>
        <w:t xml:space="preserve"> gets up and leaves, and perhaps </w:t>
      </w:r>
      <w:r w:rsidRPr="00C31230">
        <w:rPr>
          <w:rStyle w:val="Emphasis"/>
          <w:rFonts w:asciiTheme="majorHAnsi" w:hAnsiTheme="majorHAnsi" w:cstheme="majorHAnsi"/>
          <w:highlight w:val="magenta"/>
        </w:rPr>
        <w:t>experiences humiliation on top of the already inevitable reminder of past</w:t>
      </w:r>
      <w:r w:rsidRPr="00C31230">
        <w:rPr>
          <w:rFonts w:asciiTheme="majorHAnsi" w:hAnsiTheme="majorHAnsi" w:cstheme="majorHAnsi"/>
          <w:sz w:val="12"/>
        </w:rPr>
        <w:t xml:space="preserve"> sexual </w:t>
      </w:r>
      <w:r w:rsidRPr="00C31230">
        <w:rPr>
          <w:rStyle w:val="Emphasis"/>
          <w:rFonts w:asciiTheme="majorHAnsi" w:hAnsiTheme="majorHAnsi" w:cstheme="majorHAnsi"/>
          <w:highlight w:val="magenta"/>
        </w:rPr>
        <w:t>trauma</w:t>
      </w:r>
      <w:r w:rsidRPr="00C31230">
        <w:rPr>
          <w:rFonts w:asciiTheme="majorHAnsi" w:hAnsiTheme="majorHAnsi" w:cstheme="majorHAnsi"/>
          <w:sz w:val="12"/>
        </w:rPr>
        <w:t xml:space="preserve">. </w:t>
      </w:r>
      <w:r w:rsidRPr="00C31230">
        <w:rPr>
          <w:rStyle w:val="Emphasis"/>
          <w:rFonts w:asciiTheme="majorHAnsi" w:hAnsiTheme="majorHAnsi" w:cstheme="majorHAnsi"/>
          <w:highlight w:val="magenta"/>
        </w:rPr>
        <w:t>Not awesome.</w:t>
      </w:r>
    </w:p>
    <w:p w14:paraId="77B60DC6" w14:textId="77777777" w:rsidR="004F25F3" w:rsidRPr="004F25F3" w:rsidRDefault="004F25F3" w:rsidP="004F25F3"/>
    <w:p w14:paraId="41C6228A" w14:textId="77777777" w:rsidR="004F25F3" w:rsidRPr="00C31230" w:rsidRDefault="004F25F3" w:rsidP="004F25F3">
      <w:pPr>
        <w:pStyle w:val="Heading3"/>
        <w:ind w:firstLine="720"/>
        <w:rPr>
          <w:rFonts w:asciiTheme="majorHAnsi" w:hAnsiTheme="majorHAnsi" w:cstheme="majorHAnsi"/>
        </w:rPr>
      </w:pPr>
      <w:r w:rsidRPr="00C31230">
        <w:rPr>
          <w:rFonts w:asciiTheme="majorHAnsi" w:hAnsiTheme="majorHAnsi" w:cstheme="majorHAnsi"/>
        </w:rPr>
        <w:lastRenderedPageBreak/>
        <w:t>1NC - Survivability - Presumption</w:t>
      </w:r>
    </w:p>
    <w:p w14:paraId="6927E15F"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Presumption - there is no relationship between voting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and their advocacy or solvency - The Black Matrix and Maternalism means its cruel optimistic to think voting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does anything</w:t>
      </w:r>
    </w:p>
    <w:p w14:paraId="39FDE02A"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B] especially against new k </w:t>
      </w:r>
      <w:proofErr w:type="spellStart"/>
      <w:r w:rsidRPr="00C31230">
        <w:rPr>
          <w:rFonts w:asciiTheme="majorHAnsi" w:hAnsiTheme="majorHAnsi" w:cstheme="majorHAnsi"/>
        </w:rPr>
        <w:t>affs</w:t>
      </w:r>
      <w:proofErr w:type="spellEnd"/>
      <w:r w:rsidRPr="00C31230">
        <w:rPr>
          <w:rFonts w:asciiTheme="majorHAnsi" w:hAnsiTheme="majorHAnsi" w:cstheme="majorHAnsi"/>
        </w:rPr>
        <w:t xml:space="preserve"> – a] no time to test their theory of power b] not defending the res means no res stasis point supercharges </w:t>
      </w:r>
      <w:proofErr w:type="spellStart"/>
      <w:r w:rsidRPr="00C31230">
        <w:rPr>
          <w:rFonts w:asciiTheme="majorHAnsi" w:hAnsiTheme="majorHAnsi" w:cstheme="majorHAnsi"/>
        </w:rPr>
        <w:t>lost</w:t>
      </w:r>
      <w:proofErr w:type="spellEnd"/>
      <w:r w:rsidRPr="00C31230">
        <w:rPr>
          <w:rFonts w:asciiTheme="majorHAnsi" w:hAnsiTheme="majorHAnsi" w:cstheme="majorHAnsi"/>
        </w:rPr>
        <w:t xml:space="preserve"> of ground</w:t>
      </w:r>
    </w:p>
    <w:p w14:paraId="50F42898" w14:textId="66666A55" w:rsidR="004F25F3" w:rsidRDefault="004F25F3" w:rsidP="00F601E6"/>
    <w:p w14:paraId="020A24C9" w14:textId="5A31E7B1" w:rsidR="004F25F3" w:rsidRDefault="004F25F3" w:rsidP="00F601E6"/>
    <w:p w14:paraId="5655FED7" w14:textId="77777777" w:rsidR="004F25F3" w:rsidRPr="00C31230" w:rsidRDefault="004F25F3" w:rsidP="004F25F3">
      <w:pPr>
        <w:pStyle w:val="Heading3"/>
        <w:rPr>
          <w:rFonts w:asciiTheme="majorHAnsi" w:hAnsiTheme="majorHAnsi" w:cstheme="majorHAnsi"/>
        </w:rPr>
      </w:pPr>
      <w:r w:rsidRPr="00C31230">
        <w:rPr>
          <w:rFonts w:asciiTheme="majorHAnsi" w:hAnsiTheme="majorHAnsi" w:cstheme="majorHAnsi"/>
        </w:rPr>
        <w:lastRenderedPageBreak/>
        <w:t>1NC – AT Hines and Wilmot</w:t>
      </w:r>
    </w:p>
    <w:p w14:paraId="3C1E6F9F"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They say </w:t>
      </w:r>
      <w:proofErr w:type="spellStart"/>
      <w:r w:rsidRPr="00C31230">
        <w:rPr>
          <w:rFonts w:asciiTheme="majorHAnsi" w:hAnsiTheme="majorHAnsi" w:cstheme="majorHAnsi"/>
        </w:rPr>
        <w:t>hines</w:t>
      </w:r>
      <w:proofErr w:type="spellEnd"/>
      <w:r w:rsidRPr="00C31230">
        <w:rPr>
          <w:rFonts w:asciiTheme="majorHAnsi" w:hAnsiTheme="majorHAnsi" w:cstheme="majorHAnsi"/>
        </w:rPr>
        <w:t xml:space="preserve"> and </w:t>
      </w:r>
      <w:proofErr w:type="spellStart"/>
      <w:r w:rsidRPr="00C31230">
        <w:rPr>
          <w:rFonts w:asciiTheme="majorHAnsi" w:hAnsiTheme="majorHAnsi" w:cstheme="majorHAnsi"/>
        </w:rPr>
        <w:t>wilmot</w:t>
      </w:r>
      <w:proofErr w:type="spellEnd"/>
    </w:p>
    <w:p w14:paraId="670DF954" w14:textId="634017B3"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1-- Yes, there are racist frames to evaluate how black people present themselves in the activity BUT we haven’t performed such AND arbitrarily voting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doesn’t solve it. </w:t>
      </w:r>
    </w:p>
    <w:p w14:paraId="1E23037A"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3 – You’ve double turned yourself – it says spectatorship of scenes of subjection cause spirit murder.</w:t>
      </w:r>
    </w:p>
    <w:p w14:paraId="404931BE" w14:textId="77777777" w:rsidR="004F25F3" w:rsidRPr="00C31230" w:rsidRDefault="004F25F3" w:rsidP="004F25F3">
      <w:pPr>
        <w:rPr>
          <w:rFonts w:asciiTheme="majorHAnsi" w:hAnsiTheme="majorHAnsi" w:cstheme="majorHAnsi"/>
        </w:rPr>
      </w:pPr>
    </w:p>
    <w:p w14:paraId="479265BE" w14:textId="36B19DF6" w:rsidR="004F25F3" w:rsidRDefault="004F25F3" w:rsidP="00F601E6"/>
    <w:p w14:paraId="0EA6713A" w14:textId="77777777" w:rsidR="004F25F3" w:rsidRPr="00C31230" w:rsidRDefault="004F25F3" w:rsidP="004F25F3">
      <w:pPr>
        <w:pStyle w:val="Heading3"/>
        <w:rPr>
          <w:rFonts w:asciiTheme="majorHAnsi" w:hAnsiTheme="majorHAnsi" w:cstheme="majorHAnsi"/>
        </w:rPr>
      </w:pPr>
      <w:r w:rsidRPr="00C31230">
        <w:rPr>
          <w:rFonts w:asciiTheme="majorHAnsi" w:hAnsiTheme="majorHAnsi" w:cstheme="majorHAnsi"/>
        </w:rPr>
        <w:lastRenderedPageBreak/>
        <w:t>1NC – AT Hill Collins</w:t>
      </w:r>
    </w:p>
    <w:p w14:paraId="225282A2"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They say Hill Collins -- </w:t>
      </w:r>
    </w:p>
    <w:p w14:paraId="526A3C0B"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1-- </w:t>
      </w:r>
      <w:proofErr w:type="spellStart"/>
      <w:r w:rsidRPr="00C31230">
        <w:rPr>
          <w:rFonts w:asciiTheme="majorHAnsi" w:hAnsiTheme="majorHAnsi" w:cstheme="majorHAnsi"/>
        </w:rPr>
        <w:t>Asignation</w:t>
      </w:r>
      <w:proofErr w:type="spellEnd"/>
      <w:r w:rsidRPr="00C31230">
        <w:rPr>
          <w:rFonts w:asciiTheme="majorHAnsi" w:hAnsiTheme="majorHAnsi" w:cstheme="majorHAnsi"/>
        </w:rPr>
        <w:t xml:space="preserve"> DA – The 1AC’s framing of Black womanhood betrays the Black and trans* feminist work at play – rather than reinvesting into </w:t>
      </w:r>
      <w:proofErr w:type="spellStart"/>
      <w:r w:rsidRPr="00C31230">
        <w:rPr>
          <w:rFonts w:asciiTheme="majorHAnsi" w:hAnsiTheme="majorHAnsi" w:cstheme="majorHAnsi"/>
        </w:rPr>
        <w:t>monocers</w:t>
      </w:r>
      <w:proofErr w:type="spellEnd"/>
      <w:r w:rsidRPr="00C31230">
        <w:rPr>
          <w:rFonts w:asciiTheme="majorHAnsi" w:hAnsiTheme="majorHAnsi" w:cstheme="majorHAnsi"/>
        </w:rPr>
        <w:t xml:space="preserve"> of womanhood – the 1NC forefronts from Blackness and trans*ness as disruptive orientations and care that excavates the interstices of categorization itself.</w:t>
      </w:r>
    </w:p>
    <w:p w14:paraId="508E5EDE" w14:textId="77777777" w:rsidR="004F25F3" w:rsidRPr="00C31230" w:rsidRDefault="004F25F3" w:rsidP="004F25F3">
      <w:pPr>
        <w:rPr>
          <w:rFonts w:asciiTheme="majorHAnsi" w:hAnsiTheme="majorHAnsi" w:cstheme="majorHAnsi"/>
        </w:rPr>
      </w:pPr>
      <w:r w:rsidRPr="00C31230">
        <w:rPr>
          <w:rStyle w:val="Style13ptBold"/>
          <w:rFonts w:asciiTheme="majorHAnsi" w:hAnsiTheme="majorHAnsi" w:cstheme="majorHAnsi"/>
        </w:rPr>
        <w:t>Green &amp; Bey 17</w:t>
      </w:r>
      <w:r w:rsidRPr="00C31230">
        <w:rPr>
          <w:rFonts w:asciiTheme="majorHAnsi" w:hAnsiTheme="majorHAnsi" w:cstheme="majorHAnsi"/>
        </w:rPr>
        <w:t xml:space="preserve"> [Marquis Bey is a PhD candidate in the English department at Cornell University, whose work concerns Black feminism, transgender studies, critical theory, and contemporary Black literature. Kai M. Green is an assistant professor of Women’s Gender and Sexuality Studies at Williams college, as well as a poet, </w:t>
      </w:r>
      <w:proofErr w:type="gramStart"/>
      <w:r w:rsidRPr="00C31230">
        <w:rPr>
          <w:rFonts w:asciiTheme="majorHAnsi" w:hAnsiTheme="majorHAnsi" w:cstheme="majorHAnsi"/>
        </w:rPr>
        <w:t>filmmaker</w:t>
      </w:r>
      <w:proofErr w:type="gramEnd"/>
      <w:r w:rsidRPr="00C31230">
        <w:rPr>
          <w:rFonts w:asciiTheme="majorHAnsi" w:hAnsiTheme="majorHAnsi" w:cstheme="majorHAnsi"/>
        </w:rPr>
        <w:t xml:space="preserve"> and interdisciplinary scholar whose work focuses on Black feminist theory, queer of color critique, performance studies, media studies, and trans studies. “Where Black Feminist Thought and Trans* Feminism Meet: A Conversation” Souls: A Critical Journal of Black Politics, Culture, and Society, 19:4, p 438-454, 2017 //</w:t>
      </w:r>
      <w:proofErr w:type="spellStart"/>
      <w:r w:rsidRPr="00C31230">
        <w:rPr>
          <w:rFonts w:asciiTheme="majorHAnsi" w:hAnsiTheme="majorHAnsi" w:cstheme="majorHAnsi"/>
        </w:rPr>
        <w:t>tjb</w:t>
      </w:r>
      <w:proofErr w:type="spellEnd"/>
      <w:r w:rsidRPr="00C31230">
        <w:rPr>
          <w:rFonts w:asciiTheme="majorHAnsi" w:hAnsiTheme="majorHAnsi" w:cstheme="majorHAnsi"/>
        </w:rPr>
        <w:t>]</w:t>
      </w:r>
    </w:p>
    <w:p w14:paraId="00DA4192" w14:textId="2CDA1582" w:rsidR="004F25F3" w:rsidRPr="00C31230" w:rsidRDefault="004F25F3" w:rsidP="004F25F3">
      <w:pPr>
        <w:spacing w:before="100" w:beforeAutospacing="1" w:after="100" w:afterAutospacing="1"/>
        <w:rPr>
          <w:rFonts w:asciiTheme="majorHAnsi" w:eastAsia="Times New Roman" w:hAnsiTheme="majorHAnsi" w:cstheme="majorHAnsi"/>
          <w:sz w:val="16"/>
          <w:szCs w:val="20"/>
        </w:rPr>
      </w:pPr>
      <w:r w:rsidRPr="00C31230">
        <w:rPr>
          <w:rFonts w:asciiTheme="majorHAnsi" w:eastAsia="Times New Roman" w:hAnsiTheme="majorHAnsi" w:cstheme="majorHAnsi"/>
          <w:i/>
          <w:iCs/>
          <w:sz w:val="16"/>
          <w:szCs w:val="20"/>
        </w:rPr>
        <w:t>KMG</w:t>
      </w:r>
      <w:r w:rsidRPr="00C31230">
        <w:rPr>
          <w:rFonts w:asciiTheme="majorHAnsi" w:eastAsia="Times New Roman" w:hAnsiTheme="majorHAnsi" w:cstheme="majorHAnsi"/>
          <w:sz w:val="16"/>
          <w:szCs w:val="20"/>
        </w:rPr>
        <w:t xml:space="preserve">: One of my favorite quotations is from D.L. Smith’s essay, “What is Black </w:t>
      </w:r>
      <w:proofErr w:type="spellStart"/>
      <w:r w:rsidRPr="00C31230">
        <w:rPr>
          <w:rFonts w:asciiTheme="majorHAnsi" w:eastAsia="Times New Roman" w:hAnsiTheme="majorHAnsi" w:cstheme="majorHAnsi"/>
          <w:sz w:val="16"/>
          <w:szCs w:val="20"/>
        </w:rPr>
        <w:t>Cul</w:t>
      </w:r>
      <w:proofErr w:type="spellEnd"/>
      <w:r w:rsidRPr="00C31230">
        <w:rPr>
          <w:rFonts w:asciiTheme="majorHAnsi" w:eastAsia="Times New Roman" w:hAnsiTheme="majorHAnsi" w:cstheme="majorHAnsi"/>
          <w:sz w:val="16"/>
          <w:szCs w:val="20"/>
        </w:rPr>
        <w:t xml:space="preserve">- </w:t>
      </w:r>
      <w:proofErr w:type="spellStart"/>
      <w:r w:rsidRPr="00C31230">
        <w:rPr>
          <w:rFonts w:asciiTheme="majorHAnsi" w:eastAsia="Times New Roman" w:hAnsiTheme="majorHAnsi" w:cstheme="majorHAnsi"/>
          <w:sz w:val="16"/>
          <w:szCs w:val="20"/>
        </w:rPr>
        <w:t>ture</w:t>
      </w:r>
      <w:proofErr w:type="spellEnd"/>
      <w:r w:rsidRPr="00C31230">
        <w:rPr>
          <w:rFonts w:asciiTheme="majorHAnsi" w:eastAsia="Times New Roman" w:hAnsiTheme="majorHAnsi" w:cstheme="majorHAnsi"/>
          <w:sz w:val="16"/>
          <w:szCs w:val="20"/>
        </w:rPr>
        <w:t>?” where he writes, “</w:t>
      </w:r>
      <w:r w:rsidRPr="00C31230">
        <w:rPr>
          <w:rStyle w:val="Emphasis"/>
          <w:rFonts w:asciiTheme="majorHAnsi" w:hAnsiTheme="majorHAnsi" w:cstheme="majorHAnsi"/>
        </w:rPr>
        <w:t>Perhaps in losing ourselves, we will find ourselves</w:t>
      </w:r>
      <w:r w:rsidRPr="00C31230">
        <w:rPr>
          <w:rFonts w:asciiTheme="majorHAnsi" w:eastAsia="Times New Roman" w:hAnsiTheme="majorHAnsi" w:cstheme="majorHAnsi"/>
          <w:sz w:val="16"/>
          <w:szCs w:val="20"/>
        </w:rPr>
        <w:t>.”</w:t>
      </w:r>
      <w:r w:rsidRPr="00C31230">
        <w:rPr>
          <w:rFonts w:asciiTheme="majorHAnsi" w:eastAsia="Times New Roman" w:hAnsiTheme="majorHAnsi" w:cstheme="majorHAnsi"/>
          <w:color w:val="00007F"/>
          <w:position w:val="10"/>
          <w:sz w:val="16"/>
          <w:szCs w:val="14"/>
        </w:rPr>
        <w:t xml:space="preserve">11 </w:t>
      </w:r>
      <w:r w:rsidRPr="00C31230">
        <w:rPr>
          <w:rStyle w:val="Emphasis"/>
          <w:rFonts w:asciiTheme="majorHAnsi" w:hAnsiTheme="majorHAnsi" w:cstheme="majorHAnsi"/>
          <w:highlight w:val="green"/>
        </w:rPr>
        <w:t>We are made</w:t>
      </w:r>
      <w:r w:rsidRPr="00C31230">
        <w:rPr>
          <w:rStyle w:val="Emphasis"/>
          <w:rFonts w:asciiTheme="majorHAnsi" w:hAnsiTheme="majorHAnsi" w:cstheme="majorHAnsi"/>
        </w:rPr>
        <w:t xml:space="preserve"> into </w:t>
      </w:r>
      <w:r w:rsidRPr="00C31230">
        <w:rPr>
          <w:rStyle w:val="Emphasis"/>
          <w:rFonts w:asciiTheme="majorHAnsi" w:hAnsiTheme="majorHAnsi" w:cstheme="majorHAnsi"/>
          <w:highlight w:val="green"/>
        </w:rPr>
        <w:t>subjects</w:t>
      </w:r>
      <w:r w:rsidRPr="00C31230">
        <w:rPr>
          <w:rStyle w:val="Emphasis"/>
          <w:rFonts w:asciiTheme="majorHAnsi" w:hAnsiTheme="majorHAnsi" w:cstheme="majorHAnsi"/>
        </w:rPr>
        <w:t xml:space="preserve"> </w:t>
      </w:r>
      <w:r w:rsidRPr="00C31230">
        <w:rPr>
          <w:rStyle w:val="Emphasis"/>
          <w:rFonts w:asciiTheme="majorHAnsi" w:hAnsiTheme="majorHAnsi" w:cstheme="majorHAnsi"/>
          <w:highlight w:val="green"/>
        </w:rPr>
        <w:t>through</w:t>
      </w:r>
      <w:r w:rsidRPr="00C31230">
        <w:rPr>
          <w:rStyle w:val="Emphasis"/>
          <w:rFonts w:asciiTheme="majorHAnsi" w:hAnsiTheme="majorHAnsi" w:cstheme="majorHAnsi"/>
        </w:rPr>
        <w:t xml:space="preserve"> processes of </w:t>
      </w:r>
      <w:r w:rsidRPr="00C31230">
        <w:rPr>
          <w:rStyle w:val="Emphasis"/>
          <w:rFonts w:asciiTheme="majorHAnsi" w:hAnsiTheme="majorHAnsi" w:cstheme="majorHAnsi"/>
          <w:highlight w:val="green"/>
        </w:rPr>
        <w:t xml:space="preserve">imprint </w:t>
      </w:r>
      <w:r w:rsidRPr="00C31230">
        <w:rPr>
          <w:rStyle w:val="Emphasis"/>
          <w:rFonts w:asciiTheme="majorHAnsi" w:hAnsiTheme="majorHAnsi" w:cstheme="majorHAnsi"/>
        </w:rPr>
        <w:t xml:space="preserve">upon bodies, identity; race, gender, class, and/or sexual orientations. </w:t>
      </w:r>
      <w:r w:rsidRPr="00C31230">
        <w:rPr>
          <w:rStyle w:val="Emphasis"/>
          <w:rFonts w:asciiTheme="majorHAnsi" w:hAnsiTheme="majorHAnsi" w:cstheme="majorHAnsi"/>
          <w:highlight w:val="green"/>
        </w:rPr>
        <w:t>Without</w:t>
      </w:r>
      <w:r w:rsidRPr="00C31230">
        <w:rPr>
          <w:rStyle w:val="Emphasis"/>
          <w:rFonts w:asciiTheme="majorHAnsi" w:hAnsiTheme="majorHAnsi" w:cstheme="majorHAnsi"/>
        </w:rPr>
        <w:t xml:space="preserve"> these </w:t>
      </w:r>
      <w:r w:rsidRPr="00C31230">
        <w:rPr>
          <w:rStyle w:val="Emphasis"/>
          <w:rFonts w:asciiTheme="majorHAnsi" w:hAnsiTheme="majorHAnsi" w:cstheme="majorHAnsi"/>
          <w:highlight w:val="green"/>
        </w:rPr>
        <w:t>identities</w:t>
      </w:r>
      <w:r w:rsidRPr="00C31230">
        <w:rPr>
          <w:rStyle w:val="Emphasis"/>
          <w:rFonts w:asciiTheme="majorHAnsi" w:hAnsiTheme="majorHAnsi" w:cstheme="majorHAnsi"/>
        </w:rPr>
        <w:t xml:space="preserve">, </w:t>
      </w:r>
      <w:r w:rsidRPr="00C31230">
        <w:rPr>
          <w:rStyle w:val="Emphasis"/>
          <w:rFonts w:asciiTheme="majorHAnsi" w:hAnsiTheme="majorHAnsi" w:cstheme="majorHAnsi"/>
          <w:highlight w:val="green"/>
        </w:rPr>
        <w:t>we fear</w:t>
      </w:r>
      <w:r w:rsidRPr="00C31230">
        <w:rPr>
          <w:rStyle w:val="Emphasis"/>
          <w:rFonts w:asciiTheme="majorHAnsi" w:hAnsiTheme="majorHAnsi" w:cstheme="majorHAnsi"/>
        </w:rPr>
        <w:t xml:space="preserve"> that </w:t>
      </w:r>
      <w:r w:rsidRPr="00C31230">
        <w:rPr>
          <w:rStyle w:val="Emphasis"/>
          <w:rFonts w:asciiTheme="majorHAnsi" w:hAnsiTheme="majorHAnsi" w:cstheme="majorHAnsi"/>
          <w:highlight w:val="green"/>
        </w:rPr>
        <w:t>we will lose</w:t>
      </w:r>
      <w:r w:rsidRPr="00C31230">
        <w:rPr>
          <w:rStyle w:val="Emphasis"/>
          <w:rFonts w:asciiTheme="majorHAnsi" w:hAnsiTheme="majorHAnsi" w:cstheme="majorHAnsi"/>
        </w:rPr>
        <w:t xml:space="preserve"> some sense of </w:t>
      </w:r>
      <w:r w:rsidRPr="00C31230">
        <w:rPr>
          <w:rStyle w:val="Emphasis"/>
          <w:rFonts w:asciiTheme="majorHAnsi" w:hAnsiTheme="majorHAnsi" w:cstheme="majorHAnsi"/>
          <w:highlight w:val="green"/>
        </w:rPr>
        <w:t>ourselves</w:t>
      </w:r>
      <w:r w:rsidRPr="00C31230">
        <w:rPr>
          <w:rStyle w:val="Emphasis"/>
          <w:rFonts w:asciiTheme="majorHAnsi" w:hAnsiTheme="majorHAnsi" w:cstheme="majorHAnsi"/>
        </w:rPr>
        <w:t xml:space="preserve"> that is bound to history, </w:t>
      </w:r>
      <w:r w:rsidRPr="00C31230">
        <w:rPr>
          <w:rStyle w:val="Emphasis"/>
          <w:rFonts w:asciiTheme="majorHAnsi" w:hAnsiTheme="majorHAnsi" w:cstheme="majorHAnsi"/>
          <w:highlight w:val="green"/>
        </w:rPr>
        <w:t>so we carry</w:t>
      </w:r>
      <w:r w:rsidRPr="00C31230">
        <w:rPr>
          <w:rStyle w:val="Emphasis"/>
          <w:rFonts w:asciiTheme="majorHAnsi" w:hAnsiTheme="majorHAnsi" w:cstheme="majorHAnsi"/>
        </w:rPr>
        <w:t xml:space="preserve"> it (</w:t>
      </w:r>
      <w:r w:rsidRPr="00C31230">
        <w:rPr>
          <w:rStyle w:val="Emphasis"/>
          <w:rFonts w:asciiTheme="majorHAnsi" w:hAnsiTheme="majorHAnsi" w:cstheme="majorHAnsi"/>
          <w:highlight w:val="green"/>
        </w:rPr>
        <w:t>history</w:t>
      </w:r>
      <w:r w:rsidRPr="00C31230">
        <w:rPr>
          <w:rStyle w:val="Emphasis"/>
          <w:rFonts w:asciiTheme="majorHAnsi" w:hAnsiTheme="majorHAnsi" w:cstheme="majorHAnsi"/>
        </w:rPr>
        <w:t xml:space="preserve">), </w:t>
      </w:r>
      <w:r w:rsidRPr="00C31230">
        <w:rPr>
          <w:rStyle w:val="Emphasis"/>
          <w:rFonts w:asciiTheme="majorHAnsi" w:hAnsiTheme="majorHAnsi" w:cstheme="majorHAnsi"/>
          <w:highlight w:val="green"/>
        </w:rPr>
        <w:t>sometimes</w:t>
      </w:r>
      <w:r w:rsidRPr="00C31230">
        <w:rPr>
          <w:rStyle w:val="Emphasis"/>
          <w:rFonts w:asciiTheme="majorHAnsi" w:hAnsiTheme="majorHAnsi" w:cstheme="majorHAnsi"/>
        </w:rPr>
        <w:t xml:space="preserve"> by choice and other times, identities are placed upon us from the world around us and </w:t>
      </w:r>
      <w:r w:rsidRPr="00C31230">
        <w:rPr>
          <w:rStyle w:val="Emphasis"/>
          <w:rFonts w:asciiTheme="majorHAnsi" w:hAnsiTheme="majorHAnsi" w:cstheme="majorHAnsi"/>
          <w:highlight w:val="green"/>
        </w:rPr>
        <w:t>we have no</w:t>
      </w:r>
      <w:r w:rsidRPr="00C31230">
        <w:rPr>
          <w:rStyle w:val="Emphasis"/>
          <w:rFonts w:asciiTheme="majorHAnsi" w:hAnsiTheme="majorHAnsi" w:cstheme="majorHAnsi"/>
        </w:rPr>
        <w:t xml:space="preserve"> real </w:t>
      </w:r>
      <w:r w:rsidRPr="00C31230">
        <w:rPr>
          <w:rStyle w:val="Emphasis"/>
          <w:rFonts w:asciiTheme="majorHAnsi" w:hAnsiTheme="majorHAnsi" w:cstheme="majorHAnsi"/>
          <w:highlight w:val="green"/>
        </w:rPr>
        <w:t>choice in how others</w:t>
      </w:r>
      <w:r w:rsidRPr="00C31230">
        <w:rPr>
          <w:rStyle w:val="Emphasis"/>
          <w:rFonts w:asciiTheme="majorHAnsi" w:hAnsiTheme="majorHAnsi" w:cstheme="majorHAnsi"/>
        </w:rPr>
        <w:t xml:space="preserve"> choose to </w:t>
      </w:r>
      <w:r w:rsidRPr="00C31230">
        <w:rPr>
          <w:rStyle w:val="Emphasis"/>
          <w:rFonts w:asciiTheme="majorHAnsi" w:hAnsiTheme="majorHAnsi" w:cstheme="majorHAnsi"/>
          <w:highlight w:val="green"/>
        </w:rPr>
        <w:t>perceive us</w:t>
      </w:r>
      <w:r w:rsidRPr="00C31230">
        <w:rPr>
          <w:rStyle w:val="Emphasis"/>
          <w:rFonts w:asciiTheme="majorHAnsi" w:hAnsiTheme="majorHAnsi" w:cstheme="majorHAnsi"/>
        </w:rPr>
        <w:t xml:space="preserve"> or our embodied histories</w:t>
      </w:r>
      <w:r w:rsidRPr="00C31230">
        <w:rPr>
          <w:rFonts w:asciiTheme="majorHAnsi" w:eastAsia="Times New Roman" w:hAnsiTheme="majorHAnsi" w:cstheme="majorHAnsi"/>
          <w:sz w:val="16"/>
          <w:szCs w:val="20"/>
        </w:rPr>
        <w:t xml:space="preserve">. The fact of the matter is that we know that </w:t>
      </w:r>
      <w:r w:rsidRPr="00C31230">
        <w:rPr>
          <w:rStyle w:val="Emphasis"/>
          <w:rFonts w:asciiTheme="majorHAnsi" w:hAnsiTheme="majorHAnsi" w:cstheme="majorHAnsi"/>
        </w:rPr>
        <w:t xml:space="preserve">just because you are poor doesn’t mean that you will have radical anti-capitalist politics. </w:t>
      </w:r>
      <w:r w:rsidRPr="00C31230">
        <w:rPr>
          <w:rStyle w:val="Emphasis"/>
          <w:rFonts w:asciiTheme="majorHAnsi" w:hAnsiTheme="majorHAnsi" w:cstheme="majorHAnsi"/>
          <w:highlight w:val="green"/>
        </w:rPr>
        <w:t>Just because you are Black doesn’t mean</w:t>
      </w:r>
      <w:r w:rsidRPr="00C31230">
        <w:rPr>
          <w:rStyle w:val="Emphasis"/>
          <w:rFonts w:asciiTheme="majorHAnsi" w:hAnsiTheme="majorHAnsi" w:cstheme="majorHAnsi"/>
        </w:rPr>
        <w:t xml:space="preserve"> that </w:t>
      </w:r>
      <w:r w:rsidRPr="00C31230">
        <w:rPr>
          <w:rStyle w:val="Emphasis"/>
          <w:rFonts w:asciiTheme="majorHAnsi" w:hAnsiTheme="majorHAnsi" w:cstheme="majorHAnsi"/>
          <w:highlight w:val="green"/>
        </w:rPr>
        <w:t>you</w:t>
      </w:r>
      <w:r w:rsidRPr="00C31230">
        <w:rPr>
          <w:rStyle w:val="Emphasis"/>
          <w:rFonts w:asciiTheme="majorHAnsi" w:hAnsiTheme="majorHAnsi" w:cstheme="majorHAnsi"/>
        </w:rPr>
        <w:t xml:space="preserve"> </w:t>
      </w:r>
      <w:r w:rsidRPr="00C31230">
        <w:rPr>
          <w:rStyle w:val="Emphasis"/>
          <w:rFonts w:asciiTheme="majorHAnsi" w:hAnsiTheme="majorHAnsi" w:cstheme="majorHAnsi"/>
          <w:highlight w:val="green"/>
        </w:rPr>
        <w:t>will</w:t>
      </w:r>
      <w:r w:rsidRPr="00C31230">
        <w:rPr>
          <w:rStyle w:val="Emphasis"/>
          <w:rFonts w:asciiTheme="majorHAnsi" w:hAnsiTheme="majorHAnsi" w:cstheme="majorHAnsi"/>
        </w:rPr>
        <w:t xml:space="preserve"> somehow </w:t>
      </w:r>
      <w:r w:rsidRPr="00C31230">
        <w:rPr>
          <w:rStyle w:val="Emphasis"/>
          <w:rFonts w:asciiTheme="majorHAnsi" w:hAnsiTheme="majorHAnsi" w:cstheme="majorHAnsi"/>
          <w:highlight w:val="green"/>
        </w:rPr>
        <w:t>have</w:t>
      </w:r>
      <w:r w:rsidRPr="00C31230">
        <w:rPr>
          <w:rStyle w:val="Emphasis"/>
          <w:rFonts w:asciiTheme="majorHAnsi" w:hAnsiTheme="majorHAnsi" w:cstheme="majorHAnsi"/>
        </w:rPr>
        <w:t xml:space="preserve"> an </w:t>
      </w:r>
      <w:r w:rsidRPr="00C31230">
        <w:rPr>
          <w:rStyle w:val="Emphasis"/>
          <w:rFonts w:asciiTheme="majorHAnsi" w:hAnsiTheme="majorHAnsi" w:cstheme="majorHAnsi"/>
          <w:highlight w:val="green"/>
        </w:rPr>
        <w:t>affinity</w:t>
      </w:r>
      <w:r w:rsidRPr="00C31230">
        <w:rPr>
          <w:rStyle w:val="Emphasis"/>
          <w:rFonts w:asciiTheme="majorHAnsi" w:hAnsiTheme="majorHAnsi" w:cstheme="majorHAnsi"/>
        </w:rPr>
        <w:t xml:space="preserve"> towards or </w:t>
      </w:r>
      <w:r w:rsidRPr="00C31230">
        <w:rPr>
          <w:rStyle w:val="Emphasis"/>
          <w:rFonts w:asciiTheme="majorHAnsi" w:hAnsiTheme="majorHAnsi" w:cstheme="majorHAnsi"/>
          <w:highlight w:val="green"/>
        </w:rPr>
        <w:t>with</w:t>
      </w:r>
      <w:r w:rsidRPr="00C31230">
        <w:rPr>
          <w:rStyle w:val="Emphasis"/>
          <w:rFonts w:asciiTheme="majorHAnsi" w:hAnsiTheme="majorHAnsi" w:cstheme="majorHAnsi"/>
        </w:rPr>
        <w:t xml:space="preserve"> other </w:t>
      </w:r>
      <w:r w:rsidRPr="00C31230">
        <w:rPr>
          <w:rStyle w:val="Emphasis"/>
          <w:rFonts w:asciiTheme="majorHAnsi" w:hAnsiTheme="majorHAnsi" w:cstheme="majorHAnsi"/>
          <w:highlight w:val="green"/>
        </w:rPr>
        <w:t>Black people</w:t>
      </w:r>
      <w:r w:rsidRPr="00C31230">
        <w:rPr>
          <w:rStyle w:val="Emphasis"/>
          <w:rFonts w:asciiTheme="majorHAnsi" w:hAnsiTheme="majorHAnsi" w:cstheme="majorHAnsi"/>
        </w:rPr>
        <w:t>.</w:t>
      </w:r>
      <w:r w:rsidRPr="00C31230">
        <w:rPr>
          <w:rFonts w:asciiTheme="majorHAnsi" w:eastAsia="Times New Roman" w:hAnsiTheme="majorHAnsi" w:cstheme="majorHAnsi"/>
          <w:sz w:val="16"/>
          <w:szCs w:val="20"/>
        </w:rPr>
        <w:t xml:space="preserve"> These identities are scripts and the people who carry these scripts in their body, or rather those who embody evidence of </w:t>
      </w:r>
      <w:proofErr w:type="gramStart"/>
      <w:r w:rsidRPr="00C31230">
        <w:rPr>
          <w:rFonts w:asciiTheme="majorHAnsi" w:eastAsia="Times New Roman" w:hAnsiTheme="majorHAnsi" w:cstheme="majorHAnsi"/>
          <w:sz w:val="16"/>
          <w:szCs w:val="20"/>
        </w:rPr>
        <w:t>particular identities</w:t>
      </w:r>
      <w:proofErr w:type="gramEnd"/>
      <w:r w:rsidRPr="00C31230">
        <w:rPr>
          <w:rFonts w:asciiTheme="majorHAnsi" w:eastAsia="Times New Roman" w:hAnsiTheme="majorHAnsi" w:cstheme="majorHAnsi"/>
          <w:sz w:val="16"/>
          <w:szCs w:val="20"/>
        </w:rPr>
        <w:t xml:space="preserve">, constantly prove how categorical labels are always already, they be, incapable of articulating the fullness of we (subjects) who endure, challenge, reinforce, despise, love, and sometimes encourage the naming. </w:t>
      </w:r>
      <w:r w:rsidRPr="00C31230">
        <w:rPr>
          <w:rStyle w:val="Emphasis"/>
          <w:rFonts w:asciiTheme="majorHAnsi" w:hAnsiTheme="majorHAnsi" w:cstheme="majorHAnsi"/>
        </w:rPr>
        <w:t xml:space="preserve">This limit does not exist simply because of a failure to acknowledge intersectional identities that many people carry, that is, a Black transgender working class woman—we could continue to add on here bisexual, college educated, Latinx, Republican—all of these identity claims start to help you understand the fullness of a subject, but none of these give you the full subject even if we keep listing out all of </w:t>
      </w:r>
      <w:r w:rsidRPr="00C31230">
        <w:rPr>
          <w:rStyle w:val="Emphasis"/>
          <w:rFonts w:asciiTheme="majorHAnsi" w:hAnsiTheme="majorHAnsi" w:cstheme="majorHAnsi"/>
          <w:highlight w:val="green"/>
        </w:rPr>
        <w:t>the identities we hold</w:t>
      </w:r>
      <w:r w:rsidRPr="00C31230">
        <w:rPr>
          <w:rStyle w:val="Emphasis"/>
          <w:rFonts w:asciiTheme="majorHAnsi" w:hAnsiTheme="majorHAnsi" w:cstheme="majorHAnsi"/>
        </w:rPr>
        <w:t xml:space="preserve">, we will only ever be approaching the fullness of a being or subject as said being </w:t>
      </w:r>
      <w:r w:rsidRPr="00C31230">
        <w:rPr>
          <w:rStyle w:val="Emphasis"/>
          <w:rFonts w:asciiTheme="majorHAnsi" w:hAnsiTheme="majorHAnsi" w:cstheme="majorHAnsi"/>
          <w:highlight w:val="green"/>
        </w:rPr>
        <w:t>change</w:t>
      </w:r>
      <w:r w:rsidRPr="00C31230">
        <w:rPr>
          <w:rStyle w:val="Emphasis"/>
          <w:rFonts w:asciiTheme="majorHAnsi" w:hAnsiTheme="majorHAnsi" w:cstheme="majorHAnsi"/>
        </w:rPr>
        <w:t xml:space="preserve">s in and </w:t>
      </w:r>
      <w:r w:rsidRPr="00C31230">
        <w:rPr>
          <w:rStyle w:val="Emphasis"/>
          <w:rFonts w:asciiTheme="majorHAnsi" w:hAnsiTheme="majorHAnsi" w:cstheme="majorHAnsi"/>
          <w:highlight w:val="green"/>
        </w:rPr>
        <w:t>over time</w:t>
      </w:r>
      <w:r w:rsidRPr="00C31230">
        <w:rPr>
          <w:rFonts w:asciiTheme="majorHAnsi" w:eastAsia="Times New Roman" w:hAnsiTheme="majorHAnsi" w:cstheme="majorHAnsi"/>
          <w:sz w:val="16"/>
          <w:szCs w:val="20"/>
          <w:highlight w:val="green"/>
        </w:rPr>
        <w:t>.</w:t>
      </w:r>
      <w:r w:rsidRPr="00C31230">
        <w:rPr>
          <w:rFonts w:asciiTheme="majorHAnsi" w:eastAsia="Times New Roman" w:hAnsiTheme="majorHAnsi" w:cstheme="majorHAnsi"/>
          <w:sz w:val="16"/>
          <w:szCs w:val="20"/>
        </w:rPr>
        <w:t xml:space="preserve"> </w:t>
      </w:r>
      <w:proofErr w:type="gramStart"/>
      <w:r w:rsidRPr="00C31230">
        <w:rPr>
          <w:rFonts w:asciiTheme="majorHAnsi" w:eastAsia="Times New Roman" w:hAnsiTheme="majorHAnsi" w:cstheme="majorHAnsi"/>
          <w:sz w:val="16"/>
          <w:szCs w:val="20"/>
        </w:rPr>
        <w:t>So</w:t>
      </w:r>
      <w:proofErr w:type="gramEnd"/>
      <w:r w:rsidRPr="00C31230">
        <w:rPr>
          <w:rFonts w:asciiTheme="majorHAnsi" w:eastAsia="Times New Roman" w:hAnsiTheme="majorHAnsi" w:cstheme="majorHAnsi"/>
          <w:sz w:val="16"/>
          <w:szCs w:val="20"/>
        </w:rPr>
        <w:t xml:space="preserve"> I think </w:t>
      </w:r>
      <w:r w:rsidRPr="00C31230">
        <w:rPr>
          <w:rStyle w:val="Emphasis"/>
          <w:rFonts w:asciiTheme="majorHAnsi" w:hAnsiTheme="majorHAnsi" w:cstheme="majorHAnsi"/>
          <w:highlight w:val="green"/>
        </w:rPr>
        <w:t>the fear</w:t>
      </w:r>
      <w:r w:rsidRPr="00C31230">
        <w:rPr>
          <w:rStyle w:val="Emphasis"/>
          <w:rFonts w:asciiTheme="majorHAnsi" w:hAnsiTheme="majorHAnsi" w:cstheme="majorHAnsi"/>
        </w:rPr>
        <w:t xml:space="preserve"> that </w:t>
      </w:r>
      <w:r w:rsidRPr="00C31230">
        <w:rPr>
          <w:rStyle w:val="Emphasis"/>
          <w:rFonts w:asciiTheme="majorHAnsi" w:hAnsiTheme="majorHAnsi" w:cstheme="majorHAnsi"/>
          <w:highlight w:val="green"/>
        </w:rPr>
        <w:t>we will lose ourselves without</w:t>
      </w:r>
      <w:r w:rsidRPr="00C31230">
        <w:rPr>
          <w:rStyle w:val="Emphasis"/>
          <w:rFonts w:asciiTheme="majorHAnsi" w:hAnsiTheme="majorHAnsi" w:cstheme="majorHAnsi"/>
        </w:rPr>
        <w:t xml:space="preserve"> these </w:t>
      </w:r>
      <w:r w:rsidRPr="00C31230">
        <w:rPr>
          <w:rStyle w:val="Emphasis"/>
          <w:rFonts w:asciiTheme="majorHAnsi" w:hAnsiTheme="majorHAnsi" w:cstheme="majorHAnsi"/>
          <w:highlight w:val="green"/>
        </w:rPr>
        <w:t>categories is a trap that keeps us</w:t>
      </w:r>
      <w:r w:rsidRPr="00C31230">
        <w:rPr>
          <w:rStyle w:val="Emphasis"/>
          <w:rFonts w:asciiTheme="majorHAnsi" w:hAnsiTheme="majorHAnsi" w:cstheme="majorHAnsi"/>
        </w:rPr>
        <w:t xml:space="preserve"> </w:t>
      </w:r>
      <w:r w:rsidRPr="00C31230">
        <w:rPr>
          <w:rStyle w:val="Emphasis"/>
          <w:rFonts w:asciiTheme="majorHAnsi" w:hAnsiTheme="majorHAnsi" w:cstheme="majorHAnsi"/>
          <w:highlight w:val="green"/>
        </w:rPr>
        <w:t>holding on to categories that</w:t>
      </w:r>
      <w:r w:rsidRPr="00C31230">
        <w:rPr>
          <w:rStyle w:val="Emphasis"/>
          <w:rFonts w:asciiTheme="majorHAnsi" w:hAnsiTheme="majorHAnsi" w:cstheme="majorHAnsi"/>
        </w:rPr>
        <w:t xml:space="preserve"> we know </w:t>
      </w:r>
      <w:r w:rsidRPr="00C31230">
        <w:rPr>
          <w:rStyle w:val="Emphasis"/>
          <w:rFonts w:asciiTheme="majorHAnsi" w:hAnsiTheme="majorHAnsi" w:cstheme="majorHAnsi"/>
          <w:highlight w:val="green"/>
        </w:rPr>
        <w:t>fail</w:t>
      </w:r>
      <w:r w:rsidRPr="00C31230">
        <w:rPr>
          <w:rStyle w:val="Emphasis"/>
          <w:rFonts w:asciiTheme="majorHAnsi" w:hAnsiTheme="majorHAnsi" w:cstheme="majorHAnsi"/>
        </w:rPr>
        <w:t xml:space="preserve"> us.</w:t>
      </w:r>
      <w:r w:rsidRPr="00C31230">
        <w:rPr>
          <w:rFonts w:asciiTheme="majorHAnsi" w:eastAsia="Times New Roman" w:hAnsiTheme="majorHAnsi" w:cstheme="majorHAnsi"/>
          <w:sz w:val="16"/>
          <w:szCs w:val="20"/>
        </w:rPr>
        <w:t xml:space="preserve"> There is a bind though because </w:t>
      </w:r>
      <w:r w:rsidRPr="00C31230">
        <w:rPr>
          <w:rStyle w:val="Emphasis"/>
          <w:rFonts w:asciiTheme="majorHAnsi" w:hAnsiTheme="majorHAnsi" w:cstheme="majorHAnsi"/>
        </w:rPr>
        <w:t xml:space="preserve">these </w:t>
      </w:r>
      <w:r w:rsidRPr="00C31230">
        <w:rPr>
          <w:rStyle w:val="Emphasis"/>
          <w:rFonts w:asciiTheme="majorHAnsi" w:hAnsiTheme="majorHAnsi" w:cstheme="majorHAnsi"/>
          <w:highlight w:val="green"/>
        </w:rPr>
        <w:t>identity categories prove useful in</w:t>
      </w:r>
      <w:r w:rsidRPr="00C31230">
        <w:rPr>
          <w:rStyle w:val="Emphasis"/>
          <w:rFonts w:asciiTheme="majorHAnsi" w:hAnsiTheme="majorHAnsi" w:cstheme="majorHAnsi"/>
        </w:rPr>
        <w:t xml:space="preserve"> garnering </w:t>
      </w:r>
      <w:r w:rsidRPr="00C31230">
        <w:rPr>
          <w:rStyle w:val="Emphasis"/>
          <w:rFonts w:asciiTheme="majorHAnsi" w:hAnsiTheme="majorHAnsi" w:cstheme="majorHAnsi"/>
          <w:highlight w:val="green"/>
        </w:rPr>
        <w:t xml:space="preserve">state recognition, </w:t>
      </w:r>
      <w:proofErr w:type="gramStart"/>
      <w:r w:rsidRPr="00C31230">
        <w:rPr>
          <w:rStyle w:val="Emphasis"/>
          <w:rFonts w:asciiTheme="majorHAnsi" w:hAnsiTheme="majorHAnsi" w:cstheme="majorHAnsi"/>
          <w:highlight w:val="green"/>
        </w:rPr>
        <w:t>and</w:t>
      </w:r>
      <w:r w:rsidRPr="00C31230">
        <w:rPr>
          <w:rStyle w:val="Emphasis"/>
          <w:rFonts w:asciiTheme="majorHAnsi" w:hAnsiTheme="majorHAnsi" w:cstheme="majorHAnsi"/>
        </w:rPr>
        <w:t xml:space="preserve"> also</w:t>
      </w:r>
      <w:proofErr w:type="gramEnd"/>
      <w:r w:rsidRPr="00C31230">
        <w:rPr>
          <w:rStyle w:val="Emphasis"/>
          <w:rFonts w:asciiTheme="majorHAnsi" w:hAnsiTheme="majorHAnsi" w:cstheme="majorHAnsi"/>
        </w:rPr>
        <w:t xml:space="preserve"> in </w:t>
      </w:r>
      <w:r w:rsidRPr="00C31230">
        <w:rPr>
          <w:rStyle w:val="Emphasis"/>
          <w:rFonts w:asciiTheme="majorHAnsi" w:hAnsiTheme="majorHAnsi" w:cstheme="majorHAnsi"/>
          <w:highlight w:val="green"/>
        </w:rPr>
        <w:t>creating</w:t>
      </w:r>
      <w:r w:rsidRPr="00C31230">
        <w:rPr>
          <w:rStyle w:val="Emphasis"/>
          <w:rFonts w:asciiTheme="majorHAnsi" w:hAnsiTheme="majorHAnsi" w:cstheme="majorHAnsi"/>
        </w:rPr>
        <w:t xml:space="preserve"> a sense of.</w:t>
      </w:r>
      <w:r w:rsidRPr="00C31230">
        <w:rPr>
          <w:rFonts w:asciiTheme="majorHAnsi" w:eastAsia="Times New Roman" w:hAnsiTheme="majorHAnsi" w:cstheme="majorHAnsi"/>
          <w:sz w:val="16"/>
          <w:szCs w:val="20"/>
        </w:rPr>
        <w:t xml:space="preserve"> </w:t>
      </w:r>
    </w:p>
    <w:p w14:paraId="1C3040A6" w14:textId="77777777" w:rsidR="004F25F3" w:rsidRPr="00C31230" w:rsidRDefault="004F25F3" w:rsidP="004F25F3">
      <w:pPr>
        <w:pStyle w:val="Heading3"/>
        <w:rPr>
          <w:rFonts w:asciiTheme="majorHAnsi" w:hAnsiTheme="majorHAnsi" w:cstheme="majorHAnsi"/>
        </w:rPr>
      </w:pPr>
      <w:r w:rsidRPr="00C31230">
        <w:rPr>
          <w:rFonts w:asciiTheme="majorHAnsi" w:hAnsiTheme="majorHAnsi" w:cstheme="majorHAnsi"/>
        </w:rPr>
        <w:lastRenderedPageBreak/>
        <w:t>1NC – AT Hartman Belly of the Ship</w:t>
      </w:r>
    </w:p>
    <w:p w14:paraId="022CF175"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They Say Hartman 16: </w:t>
      </w:r>
    </w:p>
    <w:p w14:paraId="1137BE1E"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1 -- Double Bind—If they win Misogynoir is a pervasive structure that isn’t locked into temporal categories, that means that the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has no UQ for its impacts and its solvency mechanism isn’t able to overcome the harms of the 1AC OR the orientation of advocacy exists in the status quo and there is no unique reason to vote </w:t>
      </w:r>
      <w:proofErr w:type="spellStart"/>
      <w:r w:rsidRPr="00C31230">
        <w:rPr>
          <w:rFonts w:asciiTheme="majorHAnsi" w:hAnsiTheme="majorHAnsi" w:cstheme="majorHAnsi"/>
        </w:rPr>
        <w:t>aff</w:t>
      </w:r>
      <w:proofErr w:type="spellEnd"/>
      <w:r w:rsidRPr="00C31230">
        <w:rPr>
          <w:rFonts w:asciiTheme="majorHAnsi" w:hAnsiTheme="majorHAnsi" w:cstheme="majorHAnsi"/>
        </w:rPr>
        <w:t>.</w:t>
      </w:r>
    </w:p>
    <w:p w14:paraId="2285499D"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2 </w:t>
      </w:r>
      <w:proofErr w:type="gramStart"/>
      <w:r w:rsidRPr="00C31230">
        <w:rPr>
          <w:rFonts w:asciiTheme="majorHAnsi" w:hAnsiTheme="majorHAnsi" w:cstheme="majorHAnsi"/>
        </w:rPr>
        <w:t>--  1</w:t>
      </w:r>
      <w:proofErr w:type="gramEnd"/>
      <w:r w:rsidRPr="00C31230">
        <w:rPr>
          <w:rFonts w:asciiTheme="majorHAnsi" w:hAnsiTheme="majorHAnsi" w:cstheme="majorHAnsi"/>
        </w:rPr>
        <w:t xml:space="preserve">NC Best and 1NC </w:t>
      </w:r>
      <w:proofErr w:type="spellStart"/>
      <w:r w:rsidRPr="00C31230">
        <w:rPr>
          <w:rFonts w:asciiTheme="majorHAnsi" w:hAnsiTheme="majorHAnsi" w:cstheme="majorHAnsi"/>
        </w:rPr>
        <w:t>McCkittrick</w:t>
      </w:r>
      <w:proofErr w:type="spellEnd"/>
      <w:r w:rsidRPr="00C31230">
        <w:rPr>
          <w:rFonts w:asciiTheme="majorHAnsi" w:hAnsiTheme="majorHAnsi" w:cstheme="majorHAnsi"/>
        </w:rPr>
        <w:t xml:space="preserve"> impact turn this framing of the plantation as the belly of the world</w:t>
      </w:r>
    </w:p>
    <w:p w14:paraId="5D87ACD3" w14:textId="77777777" w:rsidR="004F25F3" w:rsidRPr="00C31230" w:rsidRDefault="004F25F3" w:rsidP="004F25F3">
      <w:pPr>
        <w:pStyle w:val="Heading3"/>
        <w:rPr>
          <w:rFonts w:asciiTheme="majorHAnsi" w:hAnsiTheme="majorHAnsi" w:cstheme="majorHAnsi"/>
        </w:rPr>
      </w:pPr>
      <w:r w:rsidRPr="00C31230">
        <w:rPr>
          <w:rFonts w:asciiTheme="majorHAnsi" w:hAnsiTheme="majorHAnsi" w:cstheme="majorHAnsi"/>
        </w:rPr>
        <w:lastRenderedPageBreak/>
        <w:t>1NC – AT Join in Making the Black Living Room</w:t>
      </w:r>
    </w:p>
    <w:p w14:paraId="38FDF6E4"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They Say Endorse the Cultivation of Living Rooms</w:t>
      </w:r>
    </w:p>
    <w:p w14:paraId="01F55350"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1 – excludes poor black lumpenproletariat – what happens for people who don’t own houses and can’t be like June Jordan and rent spaces. </w:t>
      </w:r>
    </w:p>
    <w:p w14:paraId="3B89C64E"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2 – their framing of the </w:t>
      </w:r>
      <w:proofErr w:type="spellStart"/>
      <w:r w:rsidRPr="00C31230">
        <w:rPr>
          <w:rFonts w:asciiTheme="majorHAnsi" w:hAnsiTheme="majorHAnsi" w:cstheme="majorHAnsi"/>
        </w:rPr>
        <w:t>aff</w:t>
      </w:r>
      <w:proofErr w:type="spellEnd"/>
      <w:r w:rsidRPr="00C31230">
        <w:rPr>
          <w:rFonts w:asciiTheme="majorHAnsi" w:hAnsiTheme="majorHAnsi" w:cstheme="majorHAnsi"/>
        </w:rPr>
        <w:t xml:space="preserve"> as the ONLY mode of resistance pathologizes how the process of space making is in of itself a form of laboring that some people don’t have the energy to do </w:t>
      </w:r>
    </w:p>
    <w:p w14:paraId="4C58D77A"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4 -- The 1AC’s investment in a minoritarian protest within the academic confines of debate is nothing more than the re-instantiation of power. The state, capital, and the academy itself hegemonically invests in the representation of unrest </w:t>
      </w:r>
      <w:proofErr w:type="gramStart"/>
      <w:r w:rsidRPr="00C31230">
        <w:rPr>
          <w:rFonts w:asciiTheme="majorHAnsi" w:hAnsiTheme="majorHAnsi" w:cstheme="majorHAnsi"/>
        </w:rPr>
        <w:t>in order to</w:t>
      </w:r>
      <w:proofErr w:type="gramEnd"/>
      <w:r w:rsidRPr="00C31230">
        <w:rPr>
          <w:rFonts w:asciiTheme="majorHAnsi" w:hAnsiTheme="majorHAnsi" w:cstheme="majorHAnsi"/>
        </w:rPr>
        <w:t xml:space="preserve"> pacify resistance and re-weaponize protest against the possibility for revolutionary subjectivity – turning case. </w:t>
      </w:r>
    </w:p>
    <w:p w14:paraId="074F51B2" w14:textId="77777777" w:rsidR="004F25F3" w:rsidRPr="00C31230" w:rsidRDefault="004F25F3" w:rsidP="004F25F3">
      <w:pPr>
        <w:rPr>
          <w:rStyle w:val="StyleUnderline"/>
          <w:rFonts w:asciiTheme="majorHAnsi" w:hAnsiTheme="majorHAnsi" w:cstheme="majorHAnsi"/>
        </w:rPr>
      </w:pPr>
      <w:r w:rsidRPr="00C31230">
        <w:rPr>
          <w:rStyle w:val="Style13ptBold"/>
          <w:rFonts w:asciiTheme="majorHAnsi" w:hAnsiTheme="majorHAnsi" w:cstheme="majorHAnsi"/>
        </w:rPr>
        <w:t>Ferguson’12</w:t>
      </w:r>
      <w:r w:rsidRPr="00C31230">
        <w:rPr>
          <w:rFonts w:asciiTheme="majorHAnsi" w:hAnsiTheme="majorHAnsi" w:cstheme="majorHAnsi"/>
        </w:rPr>
        <w:t xml:space="preserve"> (Roderick A. Ferguson is the co-director of the Racialized Body research cluster at UIC. Prior to his appointment there, he was professor of race and critical theory in the Department of American Studies at the University of Minnesota, serving as chair of the department from 2009 to 2012. In the fall of 2013, he was the Old Dominion Visiting Faculty for the Council of the Humanities and the Center for African American Studies at Princeton University. In 2004, he was Scholar in Residence for the “Queer Locations” Seminar at the University of California’s Humanities Research Institute in Irvine, California. From 2007 to 2010, he was associate editor of the American Studies Association’s flagship journal </w:t>
      </w:r>
      <w:hyperlink r:id="rId12" w:history="1">
        <w:r w:rsidRPr="00C31230">
          <w:rPr>
            <w:rStyle w:val="Hyperlink"/>
            <w:rFonts w:asciiTheme="majorHAnsi" w:hAnsiTheme="majorHAnsi" w:cstheme="majorHAnsi"/>
          </w:rPr>
          <w:t>American Quarterly</w:t>
        </w:r>
      </w:hyperlink>
      <w:r w:rsidRPr="00C31230">
        <w:rPr>
          <w:rFonts w:asciiTheme="majorHAnsi" w:hAnsiTheme="majorHAnsi" w:cstheme="majorHAnsi"/>
        </w:rPr>
        <w:t xml:space="preserve">. “Reorder of </w:t>
      </w:r>
      <w:proofErr w:type="gramStart"/>
      <w:r w:rsidRPr="00C31230">
        <w:rPr>
          <w:rFonts w:asciiTheme="majorHAnsi" w:hAnsiTheme="majorHAnsi" w:cstheme="majorHAnsi"/>
        </w:rPr>
        <w:t>Things :</w:t>
      </w:r>
      <w:proofErr w:type="gramEnd"/>
      <w:r w:rsidRPr="00C31230">
        <w:rPr>
          <w:rFonts w:asciiTheme="majorHAnsi" w:hAnsiTheme="majorHAnsi" w:cstheme="majorHAnsi"/>
        </w:rPr>
        <w:t xml:space="preserve"> The University and Its Pedagogies of Minority Difference” 2012. Pgs. 5-</w:t>
      </w:r>
      <w:proofErr w:type="gramStart"/>
      <w:r w:rsidRPr="00C31230">
        <w:rPr>
          <w:rFonts w:asciiTheme="majorHAnsi" w:hAnsiTheme="majorHAnsi" w:cstheme="majorHAnsi"/>
        </w:rPr>
        <w:t>8)NAE</w:t>
      </w:r>
      <w:proofErr w:type="gramEnd"/>
    </w:p>
    <w:p w14:paraId="08FDBC23" w14:textId="77777777" w:rsidR="004F25F3" w:rsidRPr="00C31230" w:rsidRDefault="004F25F3" w:rsidP="004F25F3">
      <w:pPr>
        <w:rPr>
          <w:rStyle w:val="Emphasis"/>
          <w:rFonts w:asciiTheme="majorHAnsi" w:hAnsiTheme="majorHAnsi" w:cstheme="majorHAnsi"/>
          <w:b w:val="0"/>
          <w:iCs w:val="0"/>
        </w:rPr>
      </w:pPr>
      <w:r w:rsidRPr="00C31230">
        <w:rPr>
          <w:rStyle w:val="StyleUnderline"/>
          <w:rFonts w:asciiTheme="majorHAnsi" w:hAnsiTheme="majorHAnsi" w:cstheme="majorHAnsi"/>
        </w:rPr>
        <w:t xml:space="preserve">The </w:t>
      </w:r>
      <w:r w:rsidRPr="00C31230">
        <w:rPr>
          <w:rStyle w:val="StyleUnderline"/>
          <w:rFonts w:asciiTheme="majorHAnsi" w:hAnsiTheme="majorHAnsi" w:cstheme="majorHAnsi"/>
          <w:highlight w:val="green"/>
        </w:rPr>
        <w:t xml:space="preserve">history of </w:t>
      </w:r>
      <w:r w:rsidRPr="00C31230">
        <w:rPr>
          <w:rStyle w:val="StyleUnderline"/>
          <w:rFonts w:asciiTheme="majorHAnsi" w:hAnsiTheme="majorHAnsi" w:cstheme="majorHAnsi"/>
        </w:rPr>
        <w:t xml:space="preserve">the </w:t>
      </w:r>
      <w:r w:rsidRPr="00C31230">
        <w:rPr>
          <w:rStyle w:val="StyleUnderline"/>
          <w:rFonts w:asciiTheme="majorHAnsi" w:hAnsiTheme="majorHAnsi" w:cstheme="majorHAnsi"/>
          <w:highlight w:val="green"/>
        </w:rPr>
        <w:t xml:space="preserve">U.S. ethnic and women’s studies protests presents </w:t>
      </w:r>
      <w:r w:rsidRPr="00C31230">
        <w:rPr>
          <w:rStyle w:val="StyleUnderline"/>
          <w:rFonts w:asciiTheme="majorHAnsi" w:hAnsiTheme="majorHAnsi" w:cstheme="majorHAnsi"/>
        </w:rPr>
        <w:t xml:space="preserve">the </w:t>
      </w:r>
      <w:r w:rsidRPr="00C31230">
        <w:rPr>
          <w:rStyle w:val="StyleUnderline"/>
          <w:rFonts w:asciiTheme="majorHAnsi" w:hAnsiTheme="majorHAnsi" w:cstheme="majorHAnsi"/>
          <w:highlight w:val="green"/>
        </w:rPr>
        <w:t>transition from</w:t>
      </w:r>
      <w:r w:rsidRPr="00C31230">
        <w:rPr>
          <w:rStyle w:val="StyleUnderline"/>
          <w:rFonts w:asciiTheme="majorHAnsi" w:hAnsiTheme="majorHAnsi" w:cstheme="majorHAnsi"/>
        </w:rPr>
        <w:t xml:space="preserve"> economic, epistemological, and </w:t>
      </w:r>
      <w:r w:rsidRPr="00C31230">
        <w:rPr>
          <w:rStyle w:val="StyleUnderline"/>
          <w:rFonts w:asciiTheme="majorHAnsi" w:hAnsiTheme="majorHAnsi" w:cstheme="majorHAnsi"/>
          <w:highlight w:val="green"/>
        </w:rPr>
        <w:t xml:space="preserve">political stability to </w:t>
      </w:r>
      <w:r w:rsidRPr="00C31230">
        <w:rPr>
          <w:rStyle w:val="StyleUnderline"/>
          <w:rFonts w:asciiTheme="majorHAnsi" w:hAnsiTheme="majorHAnsi" w:cstheme="majorHAnsi"/>
        </w:rPr>
        <w:t xml:space="preserve">the </w:t>
      </w:r>
      <w:r w:rsidRPr="00C31230">
        <w:rPr>
          <w:rStyle w:val="StyleUnderline"/>
          <w:rFonts w:asciiTheme="majorHAnsi" w:hAnsiTheme="majorHAnsi" w:cstheme="majorHAnsi"/>
          <w:highlight w:val="green"/>
        </w:rPr>
        <w:t>pos</w:t>
      </w:r>
      <w:r w:rsidRPr="00C31230">
        <w:rPr>
          <w:rStyle w:val="StyleUnderline"/>
          <w:rFonts w:asciiTheme="majorHAnsi" w:hAnsiTheme="majorHAnsi" w:cstheme="majorHAnsi"/>
          <w:highlight w:val="green"/>
        </w:rPr>
        <w:softHyphen/>
        <w:t xml:space="preserve">sibility for revolutionary </w:t>
      </w:r>
      <w:r w:rsidRPr="00C31230">
        <w:rPr>
          <w:rStyle w:val="StyleUnderline"/>
          <w:rFonts w:asciiTheme="majorHAnsi" w:hAnsiTheme="majorHAnsi" w:cstheme="majorHAnsi"/>
        </w:rPr>
        <w:t xml:space="preserve">social </w:t>
      </w:r>
      <w:r w:rsidRPr="00C31230">
        <w:rPr>
          <w:rStyle w:val="StyleUnderline"/>
          <w:rFonts w:asciiTheme="majorHAnsi" w:hAnsiTheme="majorHAnsi" w:cstheme="majorHAnsi"/>
          <w:highlight w:val="green"/>
        </w:rPr>
        <w:t>ruptures and subjectivities.</w:t>
      </w:r>
      <w:r w:rsidRPr="00C31230">
        <w:rPr>
          <w:rFonts w:asciiTheme="majorHAnsi" w:hAnsiTheme="majorHAnsi" w:cstheme="majorHAnsi"/>
          <w:sz w:val="16"/>
        </w:rPr>
        <w:t xml:space="preserve"> For instance, </w:t>
      </w:r>
      <w:r w:rsidRPr="00C31230">
        <w:rPr>
          <w:rStyle w:val="StyleUnderline"/>
          <w:rFonts w:asciiTheme="majorHAnsi" w:hAnsiTheme="majorHAnsi" w:cstheme="majorHAnsi"/>
        </w:rPr>
        <w:t>the San Francisco State student strikes of 1969 advocated a “Third World revolution” that would displace and provide an alternative to racial in</w:t>
      </w:r>
      <w:r w:rsidRPr="00C31230">
        <w:rPr>
          <w:rStyle w:val="StyleUnderline"/>
          <w:rFonts w:asciiTheme="majorHAnsi" w:hAnsiTheme="majorHAnsi" w:cstheme="majorHAnsi"/>
        </w:rPr>
        <w:softHyphen/>
        <w:t xml:space="preserve"> equality on that campus. That same year, 269 similar protests erupted across the country. 3 At Rutgers, black students took over the main educa</w:t>
      </w:r>
      <w:r w:rsidRPr="00C31230">
        <w:rPr>
          <w:rStyle w:val="StyleUnderline"/>
          <w:rFonts w:asciiTheme="majorHAnsi" w:hAnsiTheme="majorHAnsi" w:cstheme="majorHAnsi"/>
        </w:rPr>
        <w:softHyphen/>
        <w:t>tional building, renaming it “Liberation Hall.”</w:t>
      </w:r>
      <w:r w:rsidRPr="00C31230">
        <w:rPr>
          <w:rFonts w:asciiTheme="majorHAnsi" w:hAnsiTheme="majorHAnsi" w:cstheme="majorHAnsi"/>
          <w:sz w:val="16"/>
        </w:rPr>
        <w:t xml:space="preserve"> At the University of Texas at Austin, </w:t>
      </w:r>
      <w:r w:rsidRPr="00C31230">
        <w:rPr>
          <w:rStyle w:val="StyleUnderline"/>
          <w:rFonts w:asciiTheme="majorHAnsi" w:hAnsiTheme="majorHAnsi" w:cstheme="majorHAnsi"/>
        </w:rPr>
        <w:t>a student organization called Afro Americans for Black Libera</w:t>
      </w:r>
      <w:r w:rsidRPr="00C31230">
        <w:rPr>
          <w:rStyle w:val="StyleUnderline"/>
          <w:rFonts w:asciiTheme="majorHAnsi" w:hAnsiTheme="majorHAnsi" w:cstheme="majorHAnsi"/>
        </w:rPr>
        <w:softHyphen/>
        <w:t>tion “insisted on converting the Lyndon B. Johnson Presidential Library to a black studies building and renaming it for Malcolm X.”</w:t>
      </w:r>
      <w:r w:rsidRPr="00C31230">
        <w:rPr>
          <w:rFonts w:asciiTheme="majorHAnsi" w:hAnsiTheme="majorHAnsi" w:cstheme="majorHAnsi"/>
          <w:sz w:val="16"/>
        </w:rPr>
        <w:t xml:space="preserve"> 4 Inspired by the black power movement, Chicano students would also form “the United Mexican American Students, the Mexican American Student Associa</w:t>
      </w:r>
      <w:r w:rsidRPr="00C31230">
        <w:rPr>
          <w:rFonts w:asciiTheme="majorHAnsi" w:hAnsiTheme="majorHAnsi" w:cstheme="majorHAnsi"/>
          <w:sz w:val="16"/>
        </w:rPr>
        <w:softHyphen/>
        <w:t xml:space="preserve">tion, and </w:t>
      </w:r>
      <w:proofErr w:type="spellStart"/>
      <w:r w:rsidRPr="00C31230">
        <w:rPr>
          <w:rFonts w:asciiTheme="majorHAnsi" w:hAnsiTheme="majorHAnsi" w:cstheme="majorHAnsi"/>
          <w:sz w:val="16"/>
        </w:rPr>
        <w:t>MECha</w:t>
      </w:r>
      <w:proofErr w:type="spellEnd"/>
      <w:r w:rsidRPr="00C31230">
        <w:rPr>
          <w:rFonts w:asciiTheme="majorHAnsi" w:hAnsiTheme="majorHAnsi" w:cstheme="majorHAnsi"/>
          <w:sz w:val="16"/>
        </w:rPr>
        <w:t xml:space="preserve">, </w:t>
      </w:r>
      <w:proofErr w:type="spellStart"/>
      <w:r w:rsidRPr="00C31230">
        <w:rPr>
          <w:rFonts w:asciiTheme="majorHAnsi" w:hAnsiTheme="majorHAnsi" w:cstheme="majorHAnsi"/>
          <w:sz w:val="16"/>
        </w:rPr>
        <w:t>Movimiento</w:t>
      </w:r>
      <w:proofErr w:type="spellEnd"/>
      <w:r w:rsidRPr="00C31230">
        <w:rPr>
          <w:rFonts w:asciiTheme="majorHAnsi" w:hAnsiTheme="majorHAnsi" w:cstheme="majorHAnsi"/>
          <w:sz w:val="16"/>
        </w:rPr>
        <w:t xml:space="preserve"> </w:t>
      </w:r>
      <w:proofErr w:type="spellStart"/>
      <w:r w:rsidRPr="00C31230">
        <w:rPr>
          <w:rFonts w:asciiTheme="majorHAnsi" w:hAnsiTheme="majorHAnsi" w:cstheme="majorHAnsi"/>
          <w:sz w:val="16"/>
        </w:rPr>
        <w:t>Estudiantil</w:t>
      </w:r>
      <w:proofErr w:type="spellEnd"/>
      <w:r w:rsidRPr="00C31230">
        <w:rPr>
          <w:rFonts w:asciiTheme="majorHAnsi" w:hAnsiTheme="majorHAnsi" w:cstheme="majorHAnsi"/>
          <w:sz w:val="16"/>
        </w:rPr>
        <w:t xml:space="preserve"> Chicano de </w:t>
      </w:r>
      <w:proofErr w:type="spellStart"/>
      <w:r w:rsidRPr="00C31230">
        <w:rPr>
          <w:rFonts w:asciiTheme="majorHAnsi" w:hAnsiTheme="majorHAnsi" w:cstheme="majorHAnsi"/>
          <w:sz w:val="16"/>
        </w:rPr>
        <w:t>Aztlán</w:t>
      </w:r>
      <w:proofErr w:type="spellEnd"/>
      <w:r w:rsidRPr="00C31230">
        <w:rPr>
          <w:rFonts w:asciiTheme="majorHAnsi" w:hAnsiTheme="majorHAnsi" w:cstheme="majorHAnsi"/>
          <w:sz w:val="16"/>
        </w:rPr>
        <w:t xml:space="preserve">, while </w:t>
      </w:r>
      <w:proofErr w:type="spellStart"/>
      <w:r w:rsidRPr="00C31230">
        <w:rPr>
          <w:rFonts w:asciiTheme="majorHAnsi" w:hAnsiTheme="majorHAnsi" w:cstheme="majorHAnsi"/>
          <w:sz w:val="16"/>
        </w:rPr>
        <w:t>oth</w:t>
      </w:r>
      <w:proofErr w:type="spellEnd"/>
      <w:r w:rsidRPr="00C31230">
        <w:rPr>
          <w:rFonts w:asciiTheme="majorHAnsi" w:hAnsiTheme="majorHAnsi" w:cstheme="majorHAnsi"/>
          <w:sz w:val="16"/>
        </w:rPr>
        <w:softHyphen/>
        <w:t xml:space="preserve"> </w:t>
      </w:r>
      <w:proofErr w:type="spellStart"/>
      <w:r w:rsidRPr="00C31230">
        <w:rPr>
          <w:rFonts w:asciiTheme="majorHAnsi" w:hAnsiTheme="majorHAnsi" w:cstheme="majorHAnsi"/>
          <w:sz w:val="16"/>
        </w:rPr>
        <w:t>ers</w:t>
      </w:r>
      <w:proofErr w:type="spellEnd"/>
      <w:r w:rsidRPr="00C31230">
        <w:rPr>
          <w:rFonts w:asciiTheme="majorHAnsi" w:hAnsiTheme="majorHAnsi" w:cstheme="majorHAnsi"/>
          <w:sz w:val="16"/>
        </w:rPr>
        <w:t xml:space="preserve"> in San Antonio founded the Mexican American Youth Organization, MAYO.” 5 Those students would also begin to demand Chicano studies courses and departments. Similarly, in 1969 American Indian activists took over Alcatraz Island and claimed it as Indian territory, with hopes of building a cultural center and museum. 6 And </w:t>
      </w:r>
      <w:r w:rsidRPr="00C31230">
        <w:rPr>
          <w:rStyle w:val="StyleUnderline"/>
          <w:rFonts w:asciiTheme="majorHAnsi" w:hAnsiTheme="majorHAnsi" w:cstheme="majorHAnsi"/>
        </w:rPr>
        <w:t xml:space="preserve">in 1970, </w:t>
      </w:r>
      <w:proofErr w:type="gramStart"/>
      <w:r w:rsidRPr="00C31230">
        <w:rPr>
          <w:rStyle w:val="StyleUnderline"/>
          <w:rFonts w:asciiTheme="majorHAnsi" w:hAnsiTheme="majorHAnsi" w:cstheme="majorHAnsi"/>
        </w:rPr>
        <w:t>the  first</w:t>
      </w:r>
      <w:proofErr w:type="gramEnd"/>
      <w:r w:rsidRPr="00C31230">
        <w:rPr>
          <w:rStyle w:val="StyleUnderline"/>
          <w:rFonts w:asciiTheme="majorHAnsi" w:hAnsiTheme="majorHAnsi" w:cstheme="majorHAnsi"/>
        </w:rPr>
        <w:t xml:space="preserve"> women’s studies programs would be established at San Diego State University and at SUNY-Buffalo. While </w:t>
      </w:r>
      <w:r w:rsidRPr="00C31230">
        <w:rPr>
          <w:rStyle w:val="StyleUnderline"/>
          <w:rFonts w:asciiTheme="majorHAnsi" w:hAnsiTheme="majorHAnsi" w:cstheme="majorHAnsi"/>
          <w:highlight w:val="green"/>
        </w:rPr>
        <w:t>the state governments</w:t>
      </w:r>
      <w:r w:rsidRPr="00C31230">
        <w:rPr>
          <w:rStyle w:val="StyleUnderline"/>
          <w:rFonts w:asciiTheme="majorHAnsi" w:hAnsiTheme="majorHAnsi" w:cstheme="majorHAnsi"/>
        </w:rPr>
        <w:t xml:space="preserve"> in California and Wisconsin called out the National Guard on students advocating for ethnic studies, systems of power also </w:t>
      </w:r>
      <w:r w:rsidRPr="00C31230">
        <w:rPr>
          <w:rStyle w:val="StyleUnderline"/>
          <w:rFonts w:asciiTheme="majorHAnsi" w:hAnsiTheme="majorHAnsi" w:cstheme="majorHAnsi"/>
          <w:highlight w:val="green"/>
        </w:rPr>
        <w:t xml:space="preserve">responded to these protests by attempting to manage that transition, </w:t>
      </w:r>
      <w:proofErr w:type="gramStart"/>
      <w:r w:rsidRPr="00C31230">
        <w:rPr>
          <w:rStyle w:val="StyleUnderline"/>
          <w:rFonts w:asciiTheme="majorHAnsi" w:hAnsiTheme="majorHAnsi" w:cstheme="majorHAnsi"/>
          <w:highlight w:val="green"/>
        </w:rPr>
        <w:t>in an attempt to</w:t>
      </w:r>
      <w:proofErr w:type="gramEnd"/>
      <w:r w:rsidRPr="00C31230">
        <w:rPr>
          <w:rStyle w:val="StyleUnderline"/>
          <w:rFonts w:asciiTheme="majorHAnsi" w:hAnsiTheme="majorHAnsi" w:cstheme="majorHAnsi"/>
          <w:highlight w:val="green"/>
        </w:rPr>
        <w:t xml:space="preserve"> prevent economic, epistemological, and political crises from achieving revolutions</w:t>
      </w:r>
      <w:r w:rsidRPr="00C31230">
        <w:rPr>
          <w:rStyle w:val="StyleUnderline"/>
          <w:rFonts w:asciiTheme="majorHAnsi" w:hAnsiTheme="majorHAnsi" w:cstheme="majorHAnsi"/>
        </w:rPr>
        <w:t xml:space="preserve"> that could redistribute social and material relations.</w:t>
      </w:r>
      <w:r w:rsidRPr="00C31230">
        <w:rPr>
          <w:rFonts w:asciiTheme="majorHAnsi" w:hAnsiTheme="majorHAnsi" w:cstheme="majorHAnsi"/>
          <w:sz w:val="16"/>
        </w:rPr>
        <w:t xml:space="preserve"> Instead, </w:t>
      </w:r>
      <w:r w:rsidRPr="00C31230">
        <w:rPr>
          <w:rStyle w:val="StyleUnderline"/>
          <w:rFonts w:asciiTheme="majorHAnsi" w:hAnsiTheme="majorHAnsi" w:cstheme="majorHAnsi"/>
          <w:highlight w:val="green"/>
        </w:rPr>
        <w:t>those systems</w:t>
      </w:r>
      <w:r w:rsidRPr="00C31230">
        <w:rPr>
          <w:rStyle w:val="StyleUnderline"/>
          <w:rFonts w:asciiTheme="majorHAnsi" w:hAnsiTheme="majorHAnsi" w:cstheme="majorHAnsi"/>
        </w:rPr>
        <w:t xml:space="preserve"> would </w:t>
      </w:r>
      <w:r w:rsidRPr="00C31230">
        <w:rPr>
          <w:rStyle w:val="StyleUnderline"/>
          <w:rFonts w:asciiTheme="majorHAnsi" w:hAnsiTheme="majorHAnsi" w:cstheme="majorHAnsi"/>
          <w:highlight w:val="green"/>
        </w:rPr>
        <w:t xml:space="preserve">work to ensure that these crises were recomposed back into state, capital, </w:t>
      </w:r>
      <w:r w:rsidRPr="00C31230">
        <w:rPr>
          <w:rStyle w:val="StyleUnderline"/>
          <w:rFonts w:asciiTheme="majorHAnsi" w:hAnsiTheme="majorHAnsi" w:cstheme="majorHAnsi"/>
          <w:highlight w:val="green"/>
        </w:rPr>
        <w:lastRenderedPageBreak/>
        <w:t>and academy</w:t>
      </w:r>
      <w:r w:rsidRPr="00C31230">
        <w:rPr>
          <w:rStyle w:val="StyleUnderline"/>
          <w:rFonts w:asciiTheme="majorHAnsi" w:hAnsiTheme="majorHAnsi" w:cstheme="majorHAnsi"/>
        </w:rPr>
        <w:t>.</w:t>
      </w:r>
      <w:r w:rsidRPr="00C31230">
        <w:rPr>
          <w:rFonts w:asciiTheme="majorHAnsi" w:hAnsiTheme="majorHAnsi" w:cstheme="majorHAnsi"/>
          <w:sz w:val="16"/>
        </w:rPr>
        <w:t xml:space="preserve"> Whereas </w:t>
      </w:r>
      <w:r w:rsidRPr="00C31230">
        <w:rPr>
          <w:rStyle w:val="StyleUnderline"/>
          <w:rFonts w:asciiTheme="majorHAnsi" w:hAnsiTheme="majorHAnsi" w:cstheme="majorHAnsi"/>
          <w:highlight w:val="green"/>
        </w:rPr>
        <w:t>modes of power</w:t>
      </w:r>
      <w:r w:rsidRPr="00C31230">
        <w:rPr>
          <w:rStyle w:val="StyleUnderline"/>
          <w:rFonts w:asciiTheme="majorHAnsi" w:hAnsiTheme="majorHAnsi" w:cstheme="majorHAnsi"/>
        </w:rPr>
        <w:t xml:space="preserve"> once </w:t>
      </w:r>
      <w:r w:rsidRPr="00C31230">
        <w:rPr>
          <w:rStyle w:val="StyleUnderline"/>
          <w:rFonts w:asciiTheme="majorHAnsi" w:hAnsiTheme="majorHAnsi" w:cstheme="majorHAnsi"/>
          <w:highlight w:val="green"/>
        </w:rPr>
        <w:t>disciplined difference</w:t>
      </w:r>
      <w:r w:rsidRPr="00C31230">
        <w:rPr>
          <w:rStyle w:val="StyleUnderline"/>
          <w:rFonts w:asciiTheme="majorHAnsi" w:hAnsiTheme="majorHAnsi" w:cstheme="majorHAnsi"/>
        </w:rPr>
        <w:t xml:space="preserve"> in the universalizing names of canon</w:t>
      </w:r>
      <w:r w:rsidRPr="00C31230">
        <w:rPr>
          <w:rStyle w:val="StyleUnderline"/>
          <w:rFonts w:asciiTheme="majorHAnsi" w:hAnsiTheme="majorHAnsi" w:cstheme="majorHAnsi"/>
        </w:rPr>
        <w:softHyphen/>
        <w:t xml:space="preserve">icity, nationality, or economy, other operations of power were emerging that would discipline </w:t>
      </w:r>
      <w:r w:rsidRPr="00C31230">
        <w:rPr>
          <w:rStyle w:val="StyleUnderline"/>
          <w:rFonts w:asciiTheme="majorHAnsi" w:hAnsiTheme="majorHAnsi" w:cstheme="majorHAnsi"/>
          <w:highlight w:val="green"/>
        </w:rPr>
        <w:t>through a s</w:t>
      </w:r>
      <w:r w:rsidRPr="00C31230">
        <w:rPr>
          <w:rStyle w:val="StyleUnderline"/>
          <w:rFonts w:asciiTheme="majorHAnsi" w:hAnsiTheme="majorHAnsi" w:cstheme="majorHAnsi"/>
        </w:rPr>
        <w:t xml:space="preserve">eemingly alternative </w:t>
      </w:r>
      <w:r w:rsidRPr="00C31230">
        <w:rPr>
          <w:rStyle w:val="StyleUnderline"/>
          <w:rFonts w:asciiTheme="majorHAnsi" w:hAnsiTheme="majorHAnsi" w:cstheme="majorHAnsi"/>
          <w:highlight w:val="green"/>
        </w:rPr>
        <w:t>regard for difference and through a revision of the canon, national identity, and the market</w:t>
      </w:r>
      <w:r w:rsidRPr="00C31230">
        <w:rPr>
          <w:rStyle w:val="StyleUnderline"/>
          <w:rFonts w:asciiTheme="majorHAnsi" w:hAnsiTheme="majorHAnsi" w:cstheme="majorHAnsi"/>
        </w:rPr>
        <w:t>.</w:t>
      </w:r>
      <w:r w:rsidRPr="00C31230">
        <w:rPr>
          <w:rFonts w:asciiTheme="majorHAnsi" w:hAnsiTheme="majorHAnsi" w:cstheme="majorHAnsi"/>
          <w:sz w:val="16"/>
        </w:rPr>
        <w:t xml:space="preserve"> </w:t>
      </w:r>
      <w:r w:rsidRPr="00C31230">
        <w:rPr>
          <w:rStyle w:val="StyleUnderline"/>
          <w:rFonts w:asciiTheme="majorHAnsi" w:hAnsiTheme="majorHAnsi" w:cstheme="majorHAnsi"/>
        </w:rPr>
        <w:t>This theorization of power converges with and diverges from Foucault’s own observations, converging with him through an emphasis on the strate</w:t>
      </w:r>
      <w:r w:rsidRPr="00C31230">
        <w:rPr>
          <w:rStyle w:val="StyleUnderline"/>
          <w:rFonts w:asciiTheme="majorHAnsi" w:hAnsiTheme="majorHAnsi" w:cstheme="majorHAnsi"/>
        </w:rPr>
        <w:softHyphen/>
        <w:t>gic nature of power relations.</w:t>
      </w:r>
      <w:r w:rsidRPr="00C31230">
        <w:rPr>
          <w:rFonts w:asciiTheme="majorHAnsi" w:hAnsiTheme="majorHAnsi" w:cstheme="majorHAnsi"/>
          <w:sz w:val="16"/>
        </w:rPr>
        <w:t xml:space="preserve"> For instance, </w:t>
      </w:r>
      <w:r w:rsidRPr="00C31230">
        <w:rPr>
          <w:rStyle w:val="StyleUnderline"/>
          <w:rFonts w:asciiTheme="majorHAnsi" w:hAnsiTheme="majorHAnsi" w:cstheme="majorHAnsi"/>
        </w:rPr>
        <w:t xml:space="preserve">recall his argument about power in the first volume of The History of Sexuality, where he argues for power’s “intentional and </w:t>
      </w:r>
      <w:proofErr w:type="spellStart"/>
      <w:r w:rsidRPr="00C31230">
        <w:rPr>
          <w:rStyle w:val="StyleUnderline"/>
          <w:rFonts w:asciiTheme="majorHAnsi" w:hAnsiTheme="majorHAnsi" w:cstheme="majorHAnsi"/>
        </w:rPr>
        <w:t>nonsubjective</w:t>
      </w:r>
      <w:proofErr w:type="spellEnd"/>
      <w:r w:rsidRPr="00C31230">
        <w:rPr>
          <w:rStyle w:val="StyleUnderline"/>
          <w:rFonts w:asciiTheme="majorHAnsi" w:hAnsiTheme="majorHAnsi" w:cstheme="majorHAnsi"/>
        </w:rPr>
        <w:t xml:space="preserve">” nature. </w:t>
      </w:r>
      <w:r w:rsidRPr="00C31230">
        <w:rPr>
          <w:rFonts w:asciiTheme="majorHAnsi" w:hAnsiTheme="majorHAnsi" w:cstheme="majorHAnsi"/>
          <w:sz w:val="16"/>
        </w:rPr>
        <w:t xml:space="preserve">7 According to Foucault, </w:t>
      </w:r>
      <w:r w:rsidRPr="00C31230">
        <w:rPr>
          <w:rStyle w:val="StyleUnderline"/>
          <w:rFonts w:asciiTheme="majorHAnsi" w:hAnsiTheme="majorHAnsi" w:cstheme="majorHAnsi"/>
        </w:rPr>
        <w:t xml:space="preserve">whatever intelligibility power relations may possess, it “is not because they are the effect of another instance that ‘explains’ them, but rather because they are imbued, through and through, with calculation.” </w:t>
      </w:r>
      <w:r w:rsidRPr="00C31230">
        <w:rPr>
          <w:rFonts w:asciiTheme="majorHAnsi" w:hAnsiTheme="majorHAnsi" w:cstheme="majorHAnsi"/>
          <w:sz w:val="16"/>
        </w:rPr>
        <w:t xml:space="preserve">8 Elaborating on the strategic but </w:t>
      </w:r>
      <w:proofErr w:type="spellStart"/>
      <w:r w:rsidRPr="00C31230">
        <w:rPr>
          <w:rFonts w:asciiTheme="majorHAnsi" w:hAnsiTheme="majorHAnsi" w:cstheme="majorHAnsi"/>
          <w:sz w:val="16"/>
        </w:rPr>
        <w:t>nonindividualized</w:t>
      </w:r>
      <w:proofErr w:type="spellEnd"/>
      <w:r w:rsidRPr="00C31230">
        <w:rPr>
          <w:rFonts w:asciiTheme="majorHAnsi" w:hAnsiTheme="majorHAnsi" w:cstheme="majorHAnsi"/>
          <w:sz w:val="16"/>
        </w:rPr>
        <w:t xml:space="preserve"> character of power, Foucault wrote that “</w:t>
      </w:r>
      <w:r w:rsidRPr="00C31230">
        <w:rPr>
          <w:rStyle w:val="StyleUnderline"/>
          <w:rFonts w:asciiTheme="majorHAnsi" w:hAnsiTheme="majorHAnsi" w:cstheme="majorHAnsi"/>
        </w:rPr>
        <w:t>there is no power that is exercised without a series of aims and objec</w:t>
      </w:r>
      <w:r w:rsidRPr="00C31230">
        <w:rPr>
          <w:rStyle w:val="StyleUnderline"/>
          <w:rFonts w:asciiTheme="majorHAnsi" w:hAnsiTheme="majorHAnsi" w:cstheme="majorHAnsi"/>
        </w:rPr>
        <w:softHyphen/>
        <w:t>tives. But this does not mean it results from the choice or decision of an individual subject.”</w:t>
      </w:r>
      <w:r w:rsidRPr="00C31230">
        <w:rPr>
          <w:rFonts w:asciiTheme="majorHAnsi" w:hAnsiTheme="majorHAnsi" w:cstheme="majorHAnsi"/>
          <w:sz w:val="16"/>
        </w:rPr>
        <w:t xml:space="preserve"> 9 </w:t>
      </w:r>
      <w:r w:rsidRPr="00C31230">
        <w:rPr>
          <w:rStyle w:val="StyleUnderline"/>
          <w:rFonts w:asciiTheme="majorHAnsi" w:hAnsiTheme="majorHAnsi" w:cstheme="majorHAnsi"/>
        </w:rPr>
        <w:t xml:space="preserve">The Reorder of Things builds on this element of Foucault’s theorization by looking at how </w:t>
      </w:r>
      <w:r w:rsidRPr="00C31230">
        <w:rPr>
          <w:rStyle w:val="StyleUnderline"/>
          <w:rFonts w:asciiTheme="majorHAnsi" w:hAnsiTheme="majorHAnsi" w:cstheme="majorHAnsi"/>
          <w:highlight w:val="green"/>
        </w:rPr>
        <w:t>state, capital, and academy saw minority insurgence as a site of calculation and strategy,</w:t>
      </w:r>
      <w:r w:rsidRPr="00C31230">
        <w:rPr>
          <w:rStyle w:val="StyleUnderline"/>
          <w:rFonts w:asciiTheme="majorHAnsi" w:hAnsiTheme="majorHAnsi" w:cstheme="majorHAnsi"/>
        </w:rPr>
        <w:t xml:space="preserve"> how </w:t>
      </w:r>
      <w:r w:rsidRPr="00C31230">
        <w:rPr>
          <w:rStyle w:val="StyleUnderline"/>
          <w:rFonts w:asciiTheme="majorHAnsi" w:hAnsiTheme="majorHAnsi" w:cstheme="majorHAnsi"/>
          <w:highlight w:val="green"/>
        </w:rPr>
        <w:t xml:space="preserve">those institutions began to see minority difference and culture as </w:t>
      </w:r>
      <w:proofErr w:type="spellStart"/>
      <w:r w:rsidRPr="00C31230">
        <w:rPr>
          <w:rStyle w:val="StyleUnderline"/>
          <w:rFonts w:asciiTheme="majorHAnsi" w:hAnsiTheme="majorHAnsi" w:cstheme="majorHAnsi"/>
          <w:highlight w:val="green"/>
        </w:rPr>
        <w:t>positivities</w:t>
      </w:r>
      <w:proofErr w:type="spellEnd"/>
      <w:r w:rsidRPr="00C31230">
        <w:rPr>
          <w:rStyle w:val="StyleUnderline"/>
          <w:rFonts w:asciiTheme="majorHAnsi" w:hAnsiTheme="majorHAnsi" w:cstheme="majorHAnsi"/>
          <w:highlight w:val="green"/>
        </w:rPr>
        <w:t xml:space="preserve"> that could be part of their own “series of aims and objectives.”</w:t>
      </w:r>
      <w:r w:rsidRPr="00C31230">
        <w:rPr>
          <w:rStyle w:val="StyleUnderline"/>
          <w:rFonts w:asciiTheme="majorHAnsi" w:hAnsiTheme="majorHAnsi" w:cstheme="majorHAnsi"/>
        </w:rPr>
        <w:t xml:space="preserve"> As formations increasingly character</w:t>
      </w:r>
      <w:r w:rsidRPr="00C31230">
        <w:rPr>
          <w:rStyle w:val="StyleUnderline"/>
          <w:rFonts w:asciiTheme="majorHAnsi" w:hAnsiTheme="majorHAnsi" w:cstheme="majorHAnsi"/>
        </w:rPr>
        <w:softHyphen/>
        <w:t xml:space="preserve">ized by the presence of </w:t>
      </w:r>
      <w:r w:rsidRPr="00C31230">
        <w:rPr>
          <w:rStyle w:val="StyleUnderline"/>
          <w:rFonts w:asciiTheme="majorHAnsi" w:hAnsiTheme="majorHAnsi" w:cstheme="majorHAnsi"/>
          <w:highlight w:val="green"/>
        </w:rPr>
        <w:t>minority difference, state, capital, and academy</w:t>
      </w:r>
      <w:r w:rsidRPr="00C31230">
        <w:rPr>
          <w:rStyle w:val="StyleUnderline"/>
          <w:rFonts w:asciiTheme="majorHAnsi" w:hAnsiTheme="majorHAnsi" w:cstheme="majorHAnsi"/>
        </w:rPr>
        <w:t xml:space="preserve">— in different but intersecting ways— </w:t>
      </w:r>
      <w:r w:rsidRPr="00C31230">
        <w:rPr>
          <w:rStyle w:val="StyleUnderline"/>
          <w:rFonts w:asciiTheme="majorHAnsi" w:hAnsiTheme="majorHAnsi" w:cstheme="majorHAnsi"/>
          <w:highlight w:val="green"/>
        </w:rPr>
        <w:t>began to emerge as hegemonic processes that were “especially alert and responsive to the alternatives and opposi</w:t>
      </w:r>
      <w:r w:rsidRPr="00C31230">
        <w:rPr>
          <w:rStyle w:val="StyleUnderline"/>
          <w:rFonts w:asciiTheme="majorHAnsi" w:hAnsiTheme="majorHAnsi" w:cstheme="majorHAnsi"/>
          <w:highlight w:val="green"/>
        </w:rPr>
        <w:softHyphen/>
        <w:t>tions which</w:t>
      </w:r>
      <w:r w:rsidRPr="00C31230">
        <w:rPr>
          <w:rStyle w:val="StyleUnderline"/>
          <w:rFonts w:asciiTheme="majorHAnsi" w:hAnsiTheme="majorHAnsi" w:cstheme="majorHAnsi"/>
        </w:rPr>
        <w:t xml:space="preserve"> [questioned] or </w:t>
      </w:r>
      <w:r w:rsidRPr="00C31230">
        <w:rPr>
          <w:rStyle w:val="StyleUnderline"/>
          <w:rFonts w:asciiTheme="majorHAnsi" w:hAnsiTheme="majorHAnsi" w:cstheme="majorHAnsi"/>
          <w:highlight w:val="green"/>
        </w:rPr>
        <w:t>[threatened their] dominance</w:t>
      </w:r>
      <w:r w:rsidRPr="00C31230">
        <w:rPr>
          <w:rStyle w:val="StyleUnderline"/>
          <w:rFonts w:asciiTheme="majorHAnsi" w:hAnsiTheme="majorHAnsi" w:cstheme="majorHAnsi"/>
        </w:rPr>
        <w:t>.”</w:t>
      </w:r>
      <w:r w:rsidRPr="00C31230">
        <w:rPr>
          <w:rFonts w:asciiTheme="majorHAnsi" w:hAnsiTheme="majorHAnsi" w:cstheme="majorHAnsi"/>
          <w:sz w:val="16"/>
        </w:rPr>
        <w:t xml:space="preserve"> 10 Hence</w:t>
      </w:r>
      <w:r w:rsidRPr="00C31230">
        <w:rPr>
          <w:rStyle w:val="StyleUnderline"/>
          <w:rFonts w:asciiTheme="majorHAnsi" w:hAnsiTheme="majorHAnsi" w:cstheme="majorHAnsi"/>
        </w:rPr>
        <w:t xml:space="preserve">, this book looks at the diverse but interlocking ways in which </w:t>
      </w:r>
      <w:r w:rsidRPr="00C31230">
        <w:rPr>
          <w:rStyle w:val="StyleUnderline"/>
          <w:rFonts w:asciiTheme="majorHAnsi" w:hAnsiTheme="majorHAnsi" w:cstheme="majorHAnsi"/>
          <w:highlight w:val="green"/>
        </w:rPr>
        <w:t>state, capital, and academy produced an adaptive hegemony where minority difference was concerned</w:t>
      </w:r>
      <w:r w:rsidRPr="00C31230">
        <w:rPr>
          <w:rStyle w:val="StyleUnderline"/>
          <w:rFonts w:asciiTheme="majorHAnsi" w:hAnsiTheme="majorHAnsi" w:cstheme="majorHAnsi"/>
        </w:rPr>
        <w:t>.</w:t>
      </w:r>
      <w:r w:rsidRPr="00C31230">
        <w:rPr>
          <w:rFonts w:asciiTheme="majorHAnsi" w:hAnsiTheme="majorHAnsi" w:cstheme="majorHAnsi"/>
          <w:sz w:val="16"/>
        </w:rPr>
        <w:t xml:space="preserve"> In keeping with Foucault</w:t>
      </w:r>
      <w:r w:rsidRPr="00C31230">
        <w:rPr>
          <w:rStyle w:val="StyleUnderline"/>
          <w:rFonts w:asciiTheme="majorHAnsi" w:hAnsiTheme="majorHAnsi" w:cstheme="majorHAnsi"/>
        </w:rPr>
        <w:t xml:space="preserve">, the book eschews an individualized notion of power, preferring instead to regard power as a complex and </w:t>
      </w:r>
      <w:proofErr w:type="spellStart"/>
      <w:r w:rsidRPr="00C31230">
        <w:rPr>
          <w:rStyle w:val="StyleUnderline"/>
          <w:rFonts w:asciiTheme="majorHAnsi" w:hAnsiTheme="majorHAnsi" w:cstheme="majorHAnsi"/>
        </w:rPr>
        <w:t>multisited</w:t>
      </w:r>
      <w:proofErr w:type="spellEnd"/>
      <w:r w:rsidRPr="00C31230">
        <w:rPr>
          <w:rStyle w:val="StyleUnderline"/>
          <w:rFonts w:asciiTheme="majorHAnsi" w:hAnsiTheme="majorHAnsi" w:cstheme="majorHAnsi"/>
        </w:rPr>
        <w:t xml:space="preserve"> social formation. Rather than being embodied in an individual or a group, power— Foucault says— is a set of relations in which “the logic is perfectly clear, the aims decipherable, and yet it is often the case that no one is there to have invented them, and few who can be said to have formulated them.”</w:t>
      </w:r>
      <w:r w:rsidRPr="00C31230">
        <w:rPr>
          <w:rFonts w:asciiTheme="majorHAnsi" w:hAnsiTheme="majorHAnsi" w:cstheme="majorHAnsi"/>
          <w:sz w:val="16"/>
        </w:rPr>
        <w:t xml:space="preserve"> 11 In this book, </w:t>
      </w:r>
      <w:r w:rsidRPr="00C31230">
        <w:rPr>
          <w:rStyle w:val="StyleUnderline"/>
          <w:rFonts w:asciiTheme="majorHAnsi" w:hAnsiTheme="majorHAnsi" w:cstheme="majorHAnsi"/>
        </w:rPr>
        <w:t xml:space="preserve">the impersonal nature of power is derived from the ways in which </w:t>
      </w:r>
      <w:r w:rsidRPr="00C31230">
        <w:rPr>
          <w:rStyle w:val="StyleUnderline"/>
          <w:rFonts w:asciiTheme="majorHAnsi" w:hAnsiTheme="majorHAnsi" w:cstheme="majorHAnsi"/>
          <w:highlight w:val="green"/>
        </w:rPr>
        <w:t>hegemonic investments in minority difference and culture are distrib</w:t>
      </w:r>
      <w:r w:rsidRPr="00C31230">
        <w:rPr>
          <w:rStyle w:val="StyleUnderline"/>
          <w:rFonts w:asciiTheme="majorHAnsi" w:hAnsiTheme="majorHAnsi" w:cstheme="majorHAnsi"/>
          <w:highlight w:val="green"/>
        </w:rPr>
        <w:softHyphen/>
        <w:t>uted across institutional and subjective terrains</w:t>
      </w:r>
      <w:r w:rsidRPr="00C31230">
        <w:rPr>
          <w:rStyle w:val="StyleUnderline"/>
          <w:rFonts w:asciiTheme="majorHAnsi" w:hAnsiTheme="majorHAnsi" w:cstheme="majorHAnsi"/>
        </w:rPr>
        <w:t xml:space="preserve"> during and after the period of social unrest, terrains such as universities and colleges, corporations, social movements, media, and state practices.</w:t>
      </w:r>
      <w:r w:rsidRPr="00C31230">
        <w:rPr>
          <w:rFonts w:asciiTheme="majorHAnsi" w:hAnsiTheme="majorHAnsi" w:cstheme="majorHAnsi"/>
          <w:sz w:val="16"/>
        </w:rPr>
        <w:t xml:space="preserve"> The book also uses the category “power” in the spirit of Foucault’s own implicit belief that complex situations deserve a name. Even though the name is ill-fitting, it is the “closest [we] can get to it.” 12 Addressing the cat</w:t>
      </w:r>
      <w:r w:rsidRPr="00C31230">
        <w:rPr>
          <w:rFonts w:asciiTheme="majorHAnsi" w:hAnsiTheme="majorHAnsi" w:cstheme="majorHAnsi"/>
          <w:sz w:val="16"/>
        </w:rPr>
        <w:softHyphen/>
        <w:t>achresis called power, Foucault says, “</w:t>
      </w:r>
      <w:r w:rsidRPr="00C31230">
        <w:rPr>
          <w:rStyle w:val="StyleUnderline"/>
          <w:rFonts w:asciiTheme="majorHAnsi" w:hAnsiTheme="majorHAnsi" w:cstheme="majorHAnsi"/>
        </w:rPr>
        <w:t>power establishes,” “power invests,” “power takes hold.”</w:t>
      </w:r>
      <w:r w:rsidRPr="00C31230">
        <w:rPr>
          <w:rFonts w:asciiTheme="majorHAnsi" w:hAnsiTheme="majorHAnsi" w:cstheme="majorHAnsi"/>
          <w:sz w:val="16"/>
        </w:rPr>
        <w:t xml:space="preserve"> 13 Furthermore, in his description of biopower, he writes, “</w:t>
      </w:r>
      <w:r w:rsidRPr="00C31230">
        <w:rPr>
          <w:rStyle w:val="StyleUnderline"/>
          <w:rFonts w:asciiTheme="majorHAnsi" w:hAnsiTheme="majorHAnsi" w:cstheme="majorHAnsi"/>
        </w:rPr>
        <w:t>Power would no longer be dealing simply with legal subjects over whom the ultimate dominion was death, but with living beings, and the mastery it would be able to exercise over them would have to be applied to the level of life itself.”</w:t>
      </w:r>
      <w:r w:rsidRPr="00C31230">
        <w:rPr>
          <w:rFonts w:asciiTheme="majorHAnsi" w:hAnsiTheme="majorHAnsi" w:cstheme="majorHAnsi"/>
          <w:sz w:val="16"/>
        </w:rPr>
        <w:t xml:space="preserve"> 14 For Foucault, </w:t>
      </w:r>
      <w:r w:rsidRPr="00C31230">
        <w:rPr>
          <w:rStyle w:val="StyleUnderline"/>
          <w:rFonts w:asciiTheme="majorHAnsi" w:hAnsiTheme="majorHAnsi" w:cstheme="majorHAnsi"/>
        </w:rPr>
        <w:t>power becomes like a character in a story, a code name for the “multiplicity of force relations.”</w:t>
      </w:r>
      <w:r w:rsidRPr="00C31230">
        <w:rPr>
          <w:rFonts w:asciiTheme="majorHAnsi" w:hAnsiTheme="majorHAnsi" w:cstheme="majorHAnsi"/>
          <w:sz w:val="16"/>
        </w:rPr>
        <w:t xml:space="preserve"> 15 Like Fou</w:t>
      </w:r>
      <w:r w:rsidRPr="00C31230">
        <w:rPr>
          <w:rFonts w:asciiTheme="majorHAnsi" w:hAnsiTheme="majorHAnsi" w:cstheme="majorHAnsi"/>
          <w:sz w:val="16"/>
        </w:rPr>
        <w:softHyphen/>
        <w:t xml:space="preserve">cault, I use power as shorthand for a plurality of relations, arguing that </w:t>
      </w:r>
      <w:r w:rsidRPr="00C31230">
        <w:rPr>
          <w:rStyle w:val="StyleUnderline"/>
          <w:rFonts w:asciiTheme="majorHAnsi" w:hAnsiTheme="majorHAnsi" w:cstheme="majorHAnsi"/>
        </w:rPr>
        <w:t xml:space="preserve">if power is the “name that one attributes to a complex strategical situation in a particular society,” 16 then </w:t>
      </w:r>
      <w:r w:rsidRPr="00C31230">
        <w:rPr>
          <w:rStyle w:val="StyleUnderline"/>
          <w:rFonts w:asciiTheme="majorHAnsi" w:hAnsiTheme="majorHAnsi" w:cstheme="majorHAnsi"/>
          <w:highlight w:val="green"/>
        </w:rPr>
        <w:t>power in the age of minority social movements becomes the new name for calculating and arranging minority difference</w:t>
      </w:r>
      <w:r w:rsidRPr="00C31230">
        <w:rPr>
          <w:rStyle w:val="StyleUnderline"/>
          <w:rFonts w:asciiTheme="majorHAnsi" w:hAnsiTheme="majorHAnsi" w:cstheme="majorHAnsi"/>
        </w:rPr>
        <w:t>.</w:t>
      </w:r>
      <w:r w:rsidRPr="00C31230">
        <w:rPr>
          <w:rFonts w:asciiTheme="majorHAnsi" w:hAnsiTheme="majorHAnsi" w:cstheme="majorHAnsi"/>
          <w:sz w:val="16"/>
        </w:rPr>
        <w:t xml:space="preserve"> While The Reorder of Things attempts to rigorously attend to how dominant modes of power in the post– World War II moment utilized minority difference, the book does not reduce the “the political and </w:t>
      </w:r>
      <w:proofErr w:type="spellStart"/>
      <w:r w:rsidRPr="00C31230">
        <w:rPr>
          <w:rFonts w:asciiTheme="majorHAnsi" w:hAnsiTheme="majorHAnsi" w:cstheme="majorHAnsi"/>
          <w:sz w:val="16"/>
        </w:rPr>
        <w:t>cul</w:t>
      </w:r>
      <w:proofErr w:type="spellEnd"/>
      <w:r w:rsidRPr="00C31230">
        <w:rPr>
          <w:rFonts w:asciiTheme="majorHAnsi" w:hAnsiTheme="majorHAnsi" w:cstheme="majorHAnsi"/>
          <w:sz w:val="16"/>
        </w:rPr>
        <w:softHyphen/>
        <w:t xml:space="preserve"> </w:t>
      </w:r>
      <w:proofErr w:type="spellStart"/>
      <w:r w:rsidRPr="00C31230">
        <w:rPr>
          <w:rFonts w:asciiTheme="majorHAnsi" w:hAnsiTheme="majorHAnsi" w:cstheme="majorHAnsi"/>
          <w:sz w:val="16"/>
        </w:rPr>
        <w:t>ural</w:t>
      </w:r>
      <w:proofErr w:type="spellEnd"/>
      <w:r w:rsidRPr="00C31230">
        <w:rPr>
          <w:rFonts w:asciiTheme="majorHAnsi" w:hAnsiTheme="majorHAnsi" w:cstheme="majorHAnsi"/>
          <w:sz w:val="16"/>
        </w:rPr>
        <w:t xml:space="preserve"> initiatives” of the social movements— those grand champions of minority culture— to the terms of hegemony. Indeed, as part of its own archival investigation, </w:t>
      </w:r>
      <w:r w:rsidRPr="00C31230">
        <w:rPr>
          <w:rStyle w:val="StyleUnderline"/>
          <w:rFonts w:asciiTheme="majorHAnsi" w:hAnsiTheme="majorHAnsi" w:cstheme="majorHAnsi"/>
        </w:rPr>
        <w:t>the book attempts to unearth those elements of the social movements that were antagonistic to the terms of hegemony, giving attention to how university and presidential administrations in the sixties attempted to beguile minorities with promises of excellence and uplift.</w:t>
      </w:r>
      <w:r w:rsidRPr="00C31230">
        <w:rPr>
          <w:rFonts w:asciiTheme="majorHAnsi" w:hAnsiTheme="majorHAnsi" w:cstheme="majorHAnsi"/>
          <w:sz w:val="16"/>
        </w:rPr>
        <w:t xml:space="preserve"> Thus, as part of its </w:t>
      </w:r>
      <w:r w:rsidRPr="00C31230">
        <w:rPr>
          <w:rFonts w:asciiTheme="majorHAnsi" w:hAnsiTheme="majorHAnsi" w:cstheme="majorHAnsi"/>
          <w:sz w:val="16"/>
        </w:rPr>
        <w:lastRenderedPageBreak/>
        <w:t xml:space="preserve">investigation of the changing networks of power, the book analyzes how </w:t>
      </w:r>
      <w:r w:rsidRPr="00C31230">
        <w:rPr>
          <w:rStyle w:val="StyleUnderline"/>
          <w:rFonts w:asciiTheme="majorHAnsi" w:hAnsiTheme="majorHAnsi" w:cstheme="majorHAnsi"/>
          <w:highlight w:val="green"/>
        </w:rPr>
        <w:t>dominant institutions attempted to reduce the initiatives of oppositional movements to the terms of hegemony</w:t>
      </w:r>
      <w:r w:rsidRPr="00C31230">
        <w:rPr>
          <w:rStyle w:val="StyleUnderline"/>
          <w:rFonts w:asciiTheme="majorHAnsi" w:hAnsiTheme="majorHAnsi" w:cstheme="majorHAnsi"/>
        </w:rPr>
        <w:t>.</w:t>
      </w:r>
      <w:r w:rsidRPr="00C31230">
        <w:rPr>
          <w:rFonts w:asciiTheme="majorHAnsi" w:hAnsiTheme="majorHAnsi" w:cstheme="majorHAnsi"/>
          <w:sz w:val="16"/>
        </w:rPr>
        <w:t xml:space="preserve"> This book diverges from Foucault as it takes racial formations as the genealogy of power’s investment in various forms of minority difference and culture while extending Foucault’s emphasis on the productive— and not simply the repressive— capacities of power. From the social movements of the fifties and sixties until the present day</w:t>
      </w:r>
      <w:r w:rsidRPr="00C31230">
        <w:rPr>
          <w:rStyle w:val="StyleUnderline"/>
          <w:rFonts w:asciiTheme="majorHAnsi" w:hAnsiTheme="majorHAnsi" w:cstheme="majorHAnsi"/>
        </w:rPr>
        <w:t xml:space="preserve">, </w:t>
      </w:r>
      <w:r w:rsidRPr="00C31230">
        <w:rPr>
          <w:rStyle w:val="StyleUnderline"/>
          <w:rFonts w:asciiTheme="majorHAnsi" w:hAnsiTheme="majorHAnsi" w:cstheme="majorHAnsi"/>
          <w:highlight w:val="green"/>
        </w:rPr>
        <w:t>networks of power have at</w:t>
      </w:r>
      <w:r w:rsidRPr="00C31230">
        <w:rPr>
          <w:rStyle w:val="StyleUnderline"/>
          <w:rFonts w:asciiTheme="majorHAnsi" w:hAnsiTheme="majorHAnsi" w:cstheme="majorHAnsi"/>
          <w:highlight w:val="green"/>
        </w:rPr>
        <w:softHyphen/>
        <w:t xml:space="preserve"> tempted to work through and with minority difference and culture, trying to redirect originally insurgent formations and deliver them to the norma</w:t>
      </w:r>
      <w:r w:rsidRPr="00C31230">
        <w:rPr>
          <w:rStyle w:val="StyleUnderline"/>
          <w:rFonts w:asciiTheme="majorHAnsi" w:hAnsiTheme="majorHAnsi" w:cstheme="majorHAnsi"/>
          <w:highlight w:val="green"/>
        </w:rPr>
        <w:softHyphen/>
        <w:t>tive</w:t>
      </w:r>
      <w:r w:rsidRPr="00C31230">
        <w:rPr>
          <w:rStyle w:val="StyleUnderline"/>
          <w:rFonts w:asciiTheme="majorHAnsi" w:hAnsiTheme="majorHAnsi" w:cstheme="majorHAnsi"/>
        </w:rPr>
        <w:t xml:space="preserve"> ideals and </w:t>
      </w:r>
      <w:r w:rsidRPr="00C31230">
        <w:rPr>
          <w:rStyle w:val="StyleUnderline"/>
          <w:rFonts w:asciiTheme="majorHAnsi" w:hAnsiTheme="majorHAnsi" w:cstheme="majorHAnsi"/>
          <w:highlight w:val="green"/>
        </w:rPr>
        <w:t>protocols of state, capital, and academy</w:t>
      </w:r>
      <w:r w:rsidRPr="00C31230">
        <w:rPr>
          <w:rStyle w:val="StyleUnderline"/>
          <w:rFonts w:asciiTheme="majorHAnsi" w:hAnsiTheme="majorHAnsi" w:cstheme="majorHAnsi"/>
        </w:rPr>
        <w:t xml:space="preserve">. </w:t>
      </w:r>
      <w:r w:rsidRPr="00C31230">
        <w:rPr>
          <w:rFonts w:asciiTheme="majorHAnsi" w:hAnsiTheme="majorHAnsi" w:cstheme="majorHAnsi"/>
          <w:sz w:val="16"/>
        </w:rPr>
        <w:t>In this new strategic situation</w:t>
      </w:r>
      <w:r w:rsidRPr="00C31230">
        <w:rPr>
          <w:rStyle w:val="StyleUnderline"/>
          <w:rFonts w:asciiTheme="majorHAnsi" w:hAnsiTheme="majorHAnsi" w:cstheme="majorHAnsi"/>
          <w:highlight w:val="green"/>
        </w:rPr>
        <w:t>, hegemonic power denotes the disembodied and abstract promo</w:t>
      </w:r>
      <w:r w:rsidRPr="00C31230">
        <w:rPr>
          <w:rStyle w:val="StyleUnderline"/>
          <w:rFonts w:asciiTheme="majorHAnsi" w:hAnsiTheme="majorHAnsi" w:cstheme="majorHAnsi"/>
          <w:highlight w:val="green"/>
        </w:rPr>
        <w:softHyphen/>
        <w:t>tion of minority representation without fully satisfying the material and social redistribution of minoritized subjects</w:t>
      </w:r>
      <w:r w:rsidRPr="00C31230">
        <w:rPr>
          <w:rStyle w:val="StyleUnderline"/>
          <w:rFonts w:asciiTheme="majorHAnsi" w:hAnsiTheme="majorHAnsi" w:cstheme="majorHAnsi"/>
        </w:rPr>
        <w:t>, particularly where people of color are concerned.</w:t>
      </w:r>
      <w:r w:rsidRPr="00C31230">
        <w:rPr>
          <w:rFonts w:asciiTheme="majorHAnsi" w:hAnsiTheme="majorHAnsi" w:cstheme="majorHAnsi"/>
          <w:sz w:val="16"/>
        </w:rPr>
        <w:t xml:space="preserve"> One of the central claims of this book, then, is that </w:t>
      </w:r>
      <w:r w:rsidRPr="00C31230">
        <w:rPr>
          <w:rStyle w:val="StyleUnderline"/>
          <w:rFonts w:asciiTheme="majorHAnsi" w:hAnsiTheme="majorHAnsi" w:cstheme="majorHAnsi"/>
        </w:rPr>
        <w:t xml:space="preserve">the struggles taking place on college campuses because of the student </w:t>
      </w:r>
      <w:r w:rsidRPr="00C31230">
        <w:rPr>
          <w:rStyle w:val="StyleUnderline"/>
          <w:rFonts w:asciiTheme="majorHAnsi" w:hAnsiTheme="majorHAnsi" w:cstheme="majorHAnsi"/>
          <w:highlight w:val="green"/>
        </w:rPr>
        <w:t>pro</w:t>
      </w:r>
      <w:r w:rsidRPr="00C31230">
        <w:rPr>
          <w:rStyle w:val="StyleUnderline"/>
          <w:rFonts w:asciiTheme="majorHAnsi" w:hAnsiTheme="majorHAnsi" w:cstheme="majorHAnsi"/>
          <w:highlight w:val="green"/>
        </w:rPr>
        <w:softHyphen/>
        <w:t>tests were inspirations for power in that moment, inspiring it to substitute redistribution for representation,</w:t>
      </w:r>
      <w:r w:rsidRPr="00C31230">
        <w:rPr>
          <w:rStyle w:val="StyleUnderline"/>
          <w:rFonts w:asciiTheme="majorHAnsi" w:hAnsiTheme="majorHAnsi" w:cstheme="majorHAnsi"/>
        </w:rPr>
        <w:t xml:space="preserve"> indeed encouraging us to forget how rad</w:t>
      </w:r>
      <w:r w:rsidRPr="00C31230">
        <w:rPr>
          <w:rStyle w:val="StyleUnderline"/>
          <w:rFonts w:asciiTheme="majorHAnsi" w:hAnsiTheme="majorHAnsi" w:cstheme="majorHAnsi"/>
        </w:rPr>
        <w:softHyphen/>
        <w:t>ical movements promoted the inseparability of the two.</w:t>
      </w:r>
    </w:p>
    <w:p w14:paraId="09272D1C" w14:textId="77777777" w:rsidR="004F25F3" w:rsidRPr="00C31230" w:rsidRDefault="004F25F3" w:rsidP="004F25F3">
      <w:pPr>
        <w:pStyle w:val="Heading3"/>
        <w:rPr>
          <w:rFonts w:asciiTheme="majorHAnsi" w:hAnsiTheme="majorHAnsi" w:cstheme="majorHAnsi"/>
        </w:rPr>
      </w:pPr>
      <w:r w:rsidRPr="00C31230">
        <w:rPr>
          <w:rFonts w:asciiTheme="majorHAnsi" w:hAnsiTheme="majorHAnsi" w:cstheme="majorHAnsi"/>
        </w:rPr>
        <w:lastRenderedPageBreak/>
        <w:t>1NC – AT Refuse to Make Debate a Cite of spirit Murdering</w:t>
      </w:r>
    </w:p>
    <w:p w14:paraId="3EFA4CF6"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They Say Refuse Spirit Murder: </w:t>
      </w:r>
    </w:p>
    <w:p w14:paraId="23673F47"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1 – your ballot can’t solve it – BUT instead makes the judge feel more ethical and refuse to change the material conditions for violence </w:t>
      </w:r>
    </w:p>
    <w:p w14:paraId="5705A561" w14:textId="77777777" w:rsidR="004F25F3" w:rsidRDefault="004F25F3" w:rsidP="00F601E6"/>
    <w:p w14:paraId="676A7CE8" w14:textId="77777777" w:rsidR="004F25F3" w:rsidRPr="00C31230" w:rsidRDefault="004F25F3" w:rsidP="004F25F3">
      <w:pPr>
        <w:pStyle w:val="Heading3"/>
        <w:rPr>
          <w:rFonts w:asciiTheme="majorHAnsi" w:hAnsiTheme="majorHAnsi" w:cstheme="majorHAnsi"/>
        </w:rPr>
      </w:pPr>
      <w:r w:rsidRPr="00C31230">
        <w:rPr>
          <w:rFonts w:asciiTheme="majorHAnsi" w:hAnsiTheme="majorHAnsi" w:cstheme="majorHAnsi"/>
        </w:rPr>
        <w:lastRenderedPageBreak/>
        <w:t xml:space="preserve">1NC – AT </w:t>
      </w:r>
      <w:proofErr w:type="spellStart"/>
      <w:r w:rsidRPr="00C31230">
        <w:rPr>
          <w:rFonts w:asciiTheme="majorHAnsi" w:hAnsiTheme="majorHAnsi" w:cstheme="majorHAnsi"/>
        </w:rPr>
        <w:t>RoB</w:t>
      </w:r>
      <w:proofErr w:type="spellEnd"/>
      <w:r w:rsidRPr="00C31230">
        <w:rPr>
          <w:rFonts w:asciiTheme="majorHAnsi" w:hAnsiTheme="majorHAnsi" w:cstheme="majorHAnsi"/>
        </w:rPr>
        <w:t xml:space="preserve"> and </w:t>
      </w:r>
      <w:proofErr w:type="spellStart"/>
      <w:r w:rsidRPr="00C31230">
        <w:rPr>
          <w:rFonts w:asciiTheme="majorHAnsi" w:hAnsiTheme="majorHAnsi" w:cstheme="majorHAnsi"/>
        </w:rPr>
        <w:t>RoJ</w:t>
      </w:r>
      <w:proofErr w:type="spellEnd"/>
    </w:p>
    <w:p w14:paraId="7B46BF66" w14:textId="77777777" w:rsidR="004F25F3" w:rsidRPr="00C31230" w:rsidRDefault="004F25F3" w:rsidP="004F25F3">
      <w:pPr>
        <w:pStyle w:val="Heading4"/>
        <w:rPr>
          <w:rFonts w:asciiTheme="majorHAnsi" w:hAnsiTheme="majorHAnsi" w:cstheme="majorHAnsi"/>
        </w:rPr>
      </w:pPr>
      <w:r w:rsidRPr="00C31230">
        <w:rPr>
          <w:rFonts w:asciiTheme="majorHAnsi" w:hAnsiTheme="majorHAnsi" w:cstheme="majorHAnsi"/>
        </w:rPr>
        <w:t xml:space="preserve">The Roll of the Ballot and Judge is to Vote for the Better Debater – anything else is impact justified, </w:t>
      </w:r>
      <w:proofErr w:type="spellStart"/>
      <w:r w:rsidRPr="00C31230">
        <w:rPr>
          <w:rFonts w:asciiTheme="majorHAnsi" w:hAnsiTheme="majorHAnsi" w:cstheme="majorHAnsi"/>
        </w:rPr>
        <w:t>self serving</w:t>
      </w:r>
      <w:proofErr w:type="spellEnd"/>
      <w:r w:rsidRPr="00C31230">
        <w:rPr>
          <w:rFonts w:asciiTheme="majorHAnsi" w:hAnsiTheme="majorHAnsi" w:cstheme="majorHAnsi"/>
        </w:rPr>
        <w:t xml:space="preserve">, and arbitrary making it impossible to predict. If someone did something actively antiblack like say the N word, or the forms of violence their card describes – that’s not a question of you as a judge but requires you intervene stop the round and take it to tab. </w:t>
      </w:r>
    </w:p>
    <w:p w14:paraId="7562B945" w14:textId="77777777" w:rsidR="004F25F3" w:rsidRPr="00F601E6" w:rsidRDefault="004F25F3" w:rsidP="00F601E6"/>
    <w:sectPr w:rsidR="004F25F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6D0B29"/>
    <w:multiLevelType w:val="hybridMultilevel"/>
    <w:tmpl w:val="6D6E9D8E"/>
    <w:lvl w:ilvl="0" w:tplc="1B423A4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C518DE"/>
    <w:multiLevelType w:val="hybridMultilevel"/>
    <w:tmpl w:val="38601C9A"/>
    <w:lvl w:ilvl="0" w:tplc="C41AC79C">
      <w:start w:val="21"/>
      <w:numFmt w:val="bullet"/>
      <w:lvlText w:val="-"/>
      <w:lvlJc w:val="left"/>
      <w:pPr>
        <w:ind w:left="720" w:hanging="360"/>
      </w:pPr>
      <w:rPr>
        <w:rFonts w:ascii="Calibri" w:eastAsiaTheme="minorEastAsia" w:hAnsi="Calibri" w:cstheme="minorBidi"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6428BC"/>
    <w:multiLevelType w:val="hybridMultilevel"/>
    <w:tmpl w:val="47200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5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5F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0A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28BD50"/>
  <w14:defaultImageDpi w14:val="300"/>
  <w15:docId w15:val="{F1F9FBAD-A2AE-DB43-9180-A21E91D3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25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25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25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4F25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111111,No Spacing4,No Spacing11111,Tags,Card,No Spacing5,small space,T,ta,t,Dont use,Very Small Text,No Spacing1, Ch,tags,tag,Ta"/>
    <w:basedOn w:val="Normal"/>
    <w:next w:val="Normal"/>
    <w:link w:val="Heading4Char"/>
    <w:uiPriority w:val="9"/>
    <w:unhideWhenUsed/>
    <w:qFormat/>
    <w:rsid w:val="004F25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25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25F3"/>
  </w:style>
  <w:style w:type="character" w:customStyle="1" w:styleId="Heading1Char">
    <w:name w:val="Heading 1 Char"/>
    <w:aliases w:val="Pocket Char"/>
    <w:basedOn w:val="DefaultParagraphFont"/>
    <w:link w:val="Heading1"/>
    <w:uiPriority w:val="9"/>
    <w:rsid w:val="004F25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25F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Index Headers Char,Citation Char Char Char"/>
    <w:basedOn w:val="DefaultParagraphFont"/>
    <w:link w:val="Heading3"/>
    <w:uiPriority w:val="9"/>
    <w:rsid w:val="004F25F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111111 Char,No Spacing4 Char,No Spacing11111 Char,Tags Char"/>
    <w:basedOn w:val="DefaultParagraphFont"/>
    <w:link w:val="Heading4"/>
    <w:uiPriority w:val="9"/>
    <w:rsid w:val="004F25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Bold + 11 pt,Style Style + 12 pt,Style Style Bo... +,Old Cite,Style Style Bold + 10 pt,tagld + 12 pt,Style Style Bold + 13 pt,tag + 12 pt,Not...,Not.,No"/>
    <w:basedOn w:val="DefaultParagraphFont"/>
    <w:uiPriority w:val="1"/>
    <w:qFormat/>
    <w:rsid w:val="004F25F3"/>
    <w:rPr>
      <w:b/>
      <w:sz w:val="26"/>
      <w:u w:val="none"/>
    </w:rPr>
  </w:style>
  <w:style w:type="character" w:customStyle="1" w:styleId="StyleUnderline">
    <w:name w:val="Style Underline"/>
    <w:aliases w:val="Underline,Style Bold Underline,apple-style-span + 6 pt,Kern at 16 pt,Bold,Intense Emphasis1,Intense Emphasis2,HHeading 3 + 12 pt,Style,ci,Underline Char,Cards + Font: 12 pt Char,Intense Emphasis11,Intense Emphasis111,c,Intense Emphasis3"/>
    <w:basedOn w:val="DefaultParagraphFont"/>
    <w:uiPriority w:val="1"/>
    <w:qFormat/>
    <w:rsid w:val="004F25F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s"/>
    <w:basedOn w:val="DefaultParagraphFont"/>
    <w:link w:val="textbold"/>
    <w:uiPriority w:val="20"/>
    <w:qFormat/>
    <w:rsid w:val="004F25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25F3"/>
    <w:rPr>
      <w:color w:val="auto"/>
      <w:u w:val="none"/>
    </w:rPr>
  </w:style>
  <w:style w:type="character" w:styleId="Hyperlink">
    <w:name w:val="Hyperlink"/>
    <w:aliases w:val="heading 1 (block title),Important,Read,Card Text,Internet Link,Analytic Text,Char Char1,Internet link,Underline Char Char Char Char1,Heading 3 Char Char Char Char Char Char Char Char Char Char1,F2 - Heading 1 Char1,AHeading 1 Char1,Hat Char1"/>
    <w:basedOn w:val="DefaultParagraphFont"/>
    <w:link w:val="NoSpacing"/>
    <w:uiPriority w:val="99"/>
    <w:unhideWhenUsed/>
    <w:rsid w:val="004F25F3"/>
    <w:rPr>
      <w:color w:val="auto"/>
      <w:u w:val="none"/>
    </w:rPr>
  </w:style>
  <w:style w:type="paragraph" w:styleId="DocumentMap">
    <w:name w:val="Document Map"/>
    <w:basedOn w:val="Normal"/>
    <w:link w:val="DocumentMapChar"/>
    <w:uiPriority w:val="99"/>
    <w:semiHidden/>
    <w:unhideWhenUsed/>
    <w:rsid w:val="004F25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25F3"/>
    <w:rPr>
      <w:rFonts w:ascii="Lucida Grande" w:hAnsi="Lucida Grande" w:cs="Lucida Grande"/>
    </w:rPr>
  </w:style>
  <w:style w:type="paragraph" w:customStyle="1" w:styleId="textbold">
    <w:name w:val="text bold"/>
    <w:basedOn w:val="Normal"/>
    <w:link w:val="Emphasis"/>
    <w:uiPriority w:val="20"/>
    <w:qFormat/>
    <w:rsid w:val="004F25F3"/>
    <w:pPr>
      <w:ind w:left="720"/>
      <w:jc w:val="both"/>
    </w:pPr>
    <w:rPr>
      <w:b/>
      <w:iCs/>
      <w:u w:val="single"/>
    </w:rPr>
  </w:style>
  <w:style w:type="paragraph" w:customStyle="1" w:styleId="Emphasize">
    <w:name w:val="Emphasize"/>
    <w:basedOn w:val="Normal"/>
    <w:uiPriority w:val="7"/>
    <w:qFormat/>
    <w:rsid w:val="004F25F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gbsmj">
    <w:name w:val="gbs mj"/>
    <w:link w:val="gbsmjChar"/>
    <w:uiPriority w:val="4"/>
    <w:qFormat/>
    <w:rsid w:val="004F25F3"/>
    <w:pPr>
      <w:spacing w:after="160" w:line="259" w:lineRule="auto"/>
    </w:pPr>
    <w:rPr>
      <w:rFonts w:ascii="Book Antiqua" w:eastAsia="Times New Roman" w:hAnsi="Book Antiqua" w:cs="Times New Roman"/>
      <w:sz w:val="20"/>
    </w:rPr>
  </w:style>
  <w:style w:type="character" w:customStyle="1" w:styleId="gbsmjChar">
    <w:name w:val="gbs mj Char"/>
    <w:basedOn w:val="DefaultParagraphFont"/>
    <w:link w:val="gbsmj"/>
    <w:uiPriority w:val="4"/>
    <w:rsid w:val="004F25F3"/>
    <w:rPr>
      <w:rFonts w:ascii="Book Antiqua" w:eastAsia="Times New Roman" w:hAnsi="Book Antiqua" w:cs="Times New Roman"/>
      <w:sz w:val="20"/>
    </w:rPr>
  </w:style>
  <w:style w:type="paragraph" w:styleId="ListParagraph">
    <w:name w:val="List Paragraph"/>
    <w:basedOn w:val="Normal"/>
    <w:uiPriority w:val="34"/>
    <w:qFormat/>
    <w:rsid w:val="004F25F3"/>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F25F3"/>
    <w:rPr>
      <w:rFonts w:eastAsiaTheme="minorHAnsi"/>
      <w:sz w:val="22"/>
      <w:szCs w:val="22"/>
      <w:u w:val="single"/>
    </w:rPr>
  </w:style>
  <w:style w:type="paragraph" w:styleId="NoSpacing">
    <w:name w:val="No Spacing"/>
    <w:aliases w:val="Note Level 2,Small Text,Card Format,Tag and Cite,No Spacing111112,No Spacing41,Note Level 21,ClearFormatting,Clear,DDI Tag,Tag Title,No Spacing51,No Spacing31,No Spacing22,card,Medium Grid 21,No Spacing3,ca"/>
    <w:basedOn w:val="Heading1"/>
    <w:link w:val="Hyperlink"/>
    <w:autoRedefine/>
    <w:uiPriority w:val="99"/>
    <w:qFormat/>
    <w:rsid w:val="004F25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mericanquarterly.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amptoninstitution.org/why-black-people-need-maoism.html" TargetMode="External"/><Relationship Id="rId5" Type="http://schemas.openxmlformats.org/officeDocument/2006/relationships/numbering" Target="numbering.xml"/><Relationship Id="rId10" Type="http://schemas.openxmlformats.org/officeDocument/2006/relationships/hyperlink" Target="https://roarmag.org/essays/new-cold-war-crisis-capitalism/?fbclid=IwAR2RzXn0SMlPSiLfXcXNtTcDIybQa6GxH_eodUmyEww2i59lh5qHpZpcwhk" TargetMode="External"/><Relationship Id="rId4" Type="http://schemas.openxmlformats.org/officeDocument/2006/relationships/customXml" Target="../customXml/item4.xml"/><Relationship Id="rId9" Type="http://schemas.openxmlformats.org/officeDocument/2006/relationships/hyperlink" Target="http://www.lowendtheory.org/post/50428216600/on-audre-lordes-legacy-and-the-self-o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23</Pages>
  <Words>12757</Words>
  <Characters>72721</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2021-12-05T15:10:00Z</dcterms:created>
  <dcterms:modified xsi:type="dcterms:W3CDTF">2021-12-05T15:31:00Z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