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BC97B" w14:textId="18E42A03" w:rsidR="00E42E4C" w:rsidRDefault="00F2300C" w:rsidP="00F2300C">
      <w:pPr>
        <w:pStyle w:val="Heading2"/>
      </w:pPr>
      <w:r>
        <w:t>1</w:t>
      </w:r>
    </w:p>
    <w:p w14:paraId="31FBE440" w14:textId="77777777" w:rsidR="00F2300C" w:rsidRDefault="00F2300C" w:rsidP="00F2300C">
      <w:pPr>
        <w:pStyle w:val="Heading4"/>
      </w:pPr>
      <w:r>
        <w:t xml:space="preserve">Space Commercialization </w:t>
      </w:r>
      <w:r>
        <w:rPr>
          <w:u w:val="single"/>
        </w:rPr>
        <w:t>drives</w:t>
      </w:r>
      <w:r>
        <w:t xml:space="preserve"> Tech Innovation in the Status Quo – it provides a </w:t>
      </w:r>
      <w:r>
        <w:rPr>
          <w:u w:val="single"/>
        </w:rPr>
        <w:t>unique impetus</w:t>
      </w:r>
      <w:r>
        <w:t>.</w:t>
      </w:r>
    </w:p>
    <w:p w14:paraId="27703EA6" w14:textId="77777777" w:rsidR="00F2300C" w:rsidRDefault="00F2300C" w:rsidP="00F2300C">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8202027" w14:textId="77777777" w:rsidR="00F2300C" w:rsidRPr="00D428FF" w:rsidRDefault="00F2300C" w:rsidP="00F2300C">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w:t>
      </w:r>
      <w:r w:rsidRPr="00D428FF">
        <w:rPr>
          <w:rStyle w:val="StyleUnderline"/>
        </w:rPr>
        <w:lastRenderedPageBreak/>
        <w:t xml:space="preserve">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237E3456" w14:textId="77777777" w:rsidR="00F2300C" w:rsidRDefault="00F2300C" w:rsidP="00F2300C">
      <w:pPr>
        <w:pStyle w:val="Heading4"/>
      </w:pPr>
      <w:r>
        <w:t xml:space="preserve">Strong Innovation </w:t>
      </w:r>
      <w:r>
        <w:rPr>
          <w:u w:val="single"/>
        </w:rPr>
        <w:t>solves Extinction</w:t>
      </w:r>
      <w:r>
        <w:t>.</w:t>
      </w:r>
    </w:p>
    <w:p w14:paraId="3BAA9B9D" w14:textId="77777777" w:rsidR="00F2300C" w:rsidRPr="003C3DBE" w:rsidRDefault="00F2300C" w:rsidP="00F2300C">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1B209DBE" w14:textId="77777777" w:rsidR="00F2300C" w:rsidRPr="00DB17AC" w:rsidRDefault="00F2300C" w:rsidP="00F2300C">
      <w:pPr>
        <w:rPr>
          <w:b/>
          <w:sz w:val="24"/>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lastRenderedPageBreak/>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28CF40F6" w14:textId="5279EC48" w:rsidR="00F2300C" w:rsidRDefault="00F2300C" w:rsidP="00F2300C"/>
    <w:p w14:paraId="2A6A743A" w14:textId="74190D22" w:rsidR="00F2300C" w:rsidRDefault="004519E0" w:rsidP="00F2300C">
      <w:pPr>
        <w:pStyle w:val="Heading2"/>
      </w:pPr>
      <w:r>
        <w:lastRenderedPageBreak/>
        <w:t>2</w:t>
      </w:r>
    </w:p>
    <w:p w14:paraId="77AEBBBE" w14:textId="77777777" w:rsidR="004519E0" w:rsidRPr="00C43880" w:rsidRDefault="004519E0" w:rsidP="004519E0">
      <w:pPr>
        <w:pStyle w:val="Heading4"/>
      </w:pPr>
      <w:r>
        <w:t>Xi’s regime is stable now, but its success depends on strong growth and private sector development.</w:t>
      </w:r>
    </w:p>
    <w:p w14:paraId="05656B27" w14:textId="77777777" w:rsidR="004519E0" w:rsidRPr="00C43880" w:rsidRDefault="004519E0" w:rsidP="004519E0">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1ECC737D" w14:textId="77777777" w:rsidR="004519E0" w:rsidRPr="00607D72" w:rsidRDefault="004519E0" w:rsidP="004519E0">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4773E5B" w14:textId="77777777" w:rsidR="004519E0" w:rsidRPr="00607D72" w:rsidRDefault="004519E0" w:rsidP="004519E0">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0D9FE887" w14:textId="77777777" w:rsidR="004519E0" w:rsidRDefault="004519E0" w:rsidP="004519E0">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AA830C0" w14:textId="77777777" w:rsidR="004519E0" w:rsidRDefault="004519E0" w:rsidP="004519E0">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16307F3" w14:textId="77777777" w:rsidR="004519E0" w:rsidRDefault="004519E0" w:rsidP="004519E0">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3F34B2B8" w14:textId="77777777" w:rsidR="004519E0" w:rsidRPr="00BC42E1" w:rsidRDefault="004519E0" w:rsidP="004519E0">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63B91495" w14:textId="77777777" w:rsidR="004519E0" w:rsidRPr="00473116" w:rsidRDefault="004519E0" w:rsidP="004519E0">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E578CDE" w14:textId="77777777" w:rsidR="004519E0" w:rsidRPr="00761F18" w:rsidRDefault="004519E0" w:rsidP="004519E0">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0FC3FA57" w14:textId="77777777" w:rsidR="004519E0" w:rsidRPr="00BC42E1" w:rsidRDefault="004519E0" w:rsidP="004519E0">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C679F57" w14:textId="77777777" w:rsidR="004519E0" w:rsidRPr="00BC42E1" w:rsidRDefault="004519E0" w:rsidP="004519E0">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5E58AE3C" w14:textId="77777777" w:rsidR="004519E0" w:rsidRPr="00BC42E1" w:rsidRDefault="004519E0" w:rsidP="004519E0">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0B2127B7" w14:textId="77777777" w:rsidR="004519E0" w:rsidRPr="00BC42E1" w:rsidRDefault="004519E0" w:rsidP="004519E0">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1FD4AE2" w14:textId="77777777" w:rsidR="004519E0" w:rsidRPr="00761F18" w:rsidRDefault="004519E0" w:rsidP="004519E0">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3D2E8ACE" w14:textId="77777777" w:rsidR="004519E0" w:rsidRPr="00BC42E1" w:rsidRDefault="004519E0" w:rsidP="004519E0">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D8FDE59" w14:textId="77777777" w:rsidR="004519E0" w:rsidRPr="00BE438B" w:rsidRDefault="004519E0" w:rsidP="004519E0">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5351CA2F" w14:textId="77777777" w:rsidR="004519E0" w:rsidRPr="006D6491" w:rsidRDefault="004519E0" w:rsidP="004519E0">
      <w:r w:rsidRPr="006D6491">
        <w:t>Making friends</w:t>
      </w:r>
    </w:p>
    <w:p w14:paraId="03C63C5A" w14:textId="77777777" w:rsidR="004519E0" w:rsidRPr="00BC42E1" w:rsidRDefault="004519E0" w:rsidP="004519E0">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70602EA" w14:textId="77777777" w:rsidR="004519E0" w:rsidRPr="000834BA" w:rsidRDefault="004519E0" w:rsidP="004519E0">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6CAAAA04" w14:textId="77777777" w:rsidR="004519E0" w:rsidRPr="00BC42E1" w:rsidRDefault="004519E0" w:rsidP="004519E0">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6A494194" w14:textId="77777777" w:rsidR="004519E0" w:rsidRPr="00FF5CF0" w:rsidRDefault="004519E0" w:rsidP="004519E0">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765BAC9" w14:textId="77777777" w:rsidR="004519E0" w:rsidRDefault="004519E0" w:rsidP="004519E0">
      <w:pPr>
        <w:pStyle w:val="Heading4"/>
      </w:pPr>
      <w:r>
        <w:t>Shifts in regime perception threatens CCP’s legitimacy from nationalist hardliners</w:t>
      </w:r>
    </w:p>
    <w:p w14:paraId="34BB79B3" w14:textId="77777777" w:rsidR="004519E0" w:rsidRPr="00F82438" w:rsidRDefault="004519E0" w:rsidP="004519E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738A936" w14:textId="77777777" w:rsidR="004519E0" w:rsidRPr="00F64DA8" w:rsidRDefault="004519E0" w:rsidP="004519E0">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w:t>
      </w:r>
      <w:r w:rsidRPr="00F64DA8">
        <w:rPr>
          <w:u w:val="single"/>
        </w:rPr>
        <w:lastRenderedPageBreak/>
        <w:t xml:space="preserve">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3C046A5" w14:textId="77777777" w:rsidR="004519E0" w:rsidRDefault="004519E0" w:rsidP="004519E0">
      <w:pPr>
        <w:pStyle w:val="Heading4"/>
      </w:pPr>
      <w:r>
        <w:t xml:space="preserve">Xi will launch diversionary war to domestic backlash – escalates in </w:t>
      </w:r>
      <w:r w:rsidRPr="00B4266E">
        <w:rPr>
          <w:u w:val="single"/>
        </w:rPr>
        <w:t>multiple hotspots</w:t>
      </w:r>
      <w:r w:rsidRPr="00B4266E">
        <w:t xml:space="preserve"> </w:t>
      </w:r>
    </w:p>
    <w:p w14:paraId="32631377" w14:textId="77777777" w:rsidR="004519E0" w:rsidRPr="009521F3" w:rsidRDefault="004519E0" w:rsidP="004519E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DEE88E2" w14:textId="77777777" w:rsidR="004519E0" w:rsidRPr="009243AC" w:rsidRDefault="004519E0" w:rsidP="004519E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w:t>
      </w:r>
      <w:r w:rsidRPr="00F64DA8">
        <w:rPr>
          <w:sz w:val="14"/>
        </w:rPr>
        <w:lastRenderedPageBreak/>
        <w:t xml:space="preserve">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30618F8" w14:textId="77777777" w:rsidR="004519E0" w:rsidRDefault="004519E0" w:rsidP="004519E0">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7BF8DE3F" w14:textId="77777777" w:rsidR="004519E0" w:rsidRPr="007D7E20" w:rsidRDefault="004519E0" w:rsidP="004519E0">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15731645" w14:textId="77777777" w:rsidR="004519E0" w:rsidRDefault="004519E0" w:rsidP="004519E0">
      <w:pPr>
        <w:rPr>
          <w:sz w:val="16"/>
        </w:rPr>
      </w:pPr>
      <w:r w:rsidRPr="00EB5F0D">
        <w:rPr>
          <w:sz w:val="16"/>
        </w:rPr>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w:t>
      </w:r>
      <w:r w:rsidRPr="00EB5F0D">
        <w:rPr>
          <w:sz w:val="16"/>
        </w:rPr>
        <w:lastRenderedPageBreak/>
        <w:t xml:space="preserve">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019C532" w14:textId="7B2A0072" w:rsidR="004519E0" w:rsidRDefault="004519E0" w:rsidP="004519E0"/>
    <w:p w14:paraId="15601C23" w14:textId="232434F9" w:rsidR="004519E0" w:rsidRPr="004519E0" w:rsidRDefault="004519E0" w:rsidP="004519E0">
      <w:pPr>
        <w:pStyle w:val="Heading2"/>
      </w:pPr>
      <w:r>
        <w:lastRenderedPageBreak/>
        <w:t>3</w:t>
      </w:r>
    </w:p>
    <w:p w14:paraId="72CF6C82" w14:textId="77777777" w:rsidR="00F2300C" w:rsidRDefault="00F2300C" w:rsidP="00F2300C">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1A82A8D2" w14:textId="77777777" w:rsidR="00F2300C" w:rsidRDefault="00F2300C" w:rsidP="00F2300C">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219341DA" w14:textId="77777777" w:rsidR="00F2300C" w:rsidRPr="008A4586" w:rsidRDefault="00F2300C" w:rsidP="00F2300C">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xml:space="preserve">. Nor will they care if concentration camps in Tibet and the Uighur </w:t>
      </w:r>
      <w:r w:rsidRPr="0015515F">
        <w:rPr>
          <w:rStyle w:val="StyleUnderline"/>
        </w:rPr>
        <w:lastRenderedPageBreak/>
        <w:t>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29521F90" w14:textId="77777777" w:rsidR="00F2300C" w:rsidRPr="008A4586" w:rsidRDefault="00F2300C" w:rsidP="00F2300C">
      <w:pPr>
        <w:pStyle w:val="Heading4"/>
      </w:pPr>
      <w:r>
        <w:t xml:space="preserve">Hegemony solves </w:t>
      </w:r>
      <w:r>
        <w:rPr>
          <w:u w:val="single"/>
        </w:rPr>
        <w:t>Extinction</w:t>
      </w:r>
      <w:r>
        <w:t>.</w:t>
      </w:r>
    </w:p>
    <w:p w14:paraId="4E91A935" w14:textId="77777777" w:rsidR="00F2300C" w:rsidRPr="005761B6" w:rsidRDefault="00F2300C" w:rsidP="00F2300C">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21"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4515448C" w14:textId="77777777" w:rsidR="00F2300C" w:rsidRDefault="00F2300C" w:rsidP="00F2300C">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w:t>
      </w:r>
      <w:r w:rsidRPr="005761B6">
        <w:rPr>
          <w:rStyle w:val="StyleUnderline"/>
        </w:rPr>
        <w:lastRenderedPageBreak/>
        <w:t xml:space="preserve">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w:t>
      </w:r>
      <w:r w:rsidRPr="00F20FFF">
        <w:rPr>
          <w:rStyle w:val="StyleUnderline"/>
          <w:highlight w:val="green"/>
        </w:rPr>
        <w:lastRenderedPageBreak/>
        <w:t xml:space="preserve">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52E9EA54" w14:textId="5C2FA79C" w:rsidR="00F2300C" w:rsidRDefault="00F2300C" w:rsidP="00F2300C">
      <w:pPr>
        <w:pStyle w:val="Heading2"/>
      </w:pPr>
      <w:r>
        <w:lastRenderedPageBreak/>
        <w:t>Case</w:t>
      </w:r>
    </w:p>
    <w:p w14:paraId="2B3DF76C" w14:textId="3B595399" w:rsidR="00F2300C" w:rsidRPr="00F2300C" w:rsidRDefault="00F2300C" w:rsidP="00F2300C">
      <w:pPr>
        <w:pStyle w:val="Heading3"/>
      </w:pPr>
      <w:r>
        <w:lastRenderedPageBreak/>
        <w:t>OV</w:t>
      </w:r>
    </w:p>
    <w:p w14:paraId="4949D165" w14:textId="681A8365" w:rsidR="00F2300C" w:rsidRDefault="00F2300C" w:rsidP="00F2300C">
      <w:pPr>
        <w:pStyle w:val="Heading4"/>
      </w:pPr>
      <w:r>
        <w:t xml:space="preserve">SpaceX </w:t>
      </w:r>
      <w:r>
        <w:t>is</w:t>
      </w:r>
      <w:r>
        <w:t xml:space="preserve"> public</w:t>
      </w:r>
    </w:p>
    <w:p w14:paraId="2FF2DFF1" w14:textId="77777777" w:rsidR="00F2300C" w:rsidRDefault="00F2300C" w:rsidP="00F2300C">
      <w:pPr>
        <w:spacing w:after="450" w:line="240" w:lineRule="auto"/>
        <w:rPr>
          <w:rFonts w:asciiTheme="majorHAnsi" w:eastAsia="Times New Roman" w:hAnsiTheme="majorHAnsi" w:cstheme="majorHAnsi"/>
          <w:color w:val="171717"/>
          <w:szCs w:val="22"/>
        </w:rPr>
      </w:pPr>
      <w:r w:rsidRPr="00763D6F">
        <w:rPr>
          <w:rFonts w:asciiTheme="majorHAnsi" w:eastAsia="Times New Roman" w:hAnsiTheme="majorHAnsi" w:cstheme="majorHAnsi"/>
          <w:color w:val="171717"/>
          <w:szCs w:val="22"/>
        </w:rPr>
        <w:t xml:space="preserve">Michael </w:t>
      </w:r>
      <w:r w:rsidRPr="00F2300C">
        <w:rPr>
          <w:rFonts w:asciiTheme="majorHAnsi" w:eastAsia="Times New Roman" w:hAnsiTheme="majorHAnsi" w:cstheme="majorHAnsi"/>
          <w:b/>
          <w:bCs/>
          <w:color w:val="171717"/>
          <w:sz w:val="26"/>
          <w:szCs w:val="26"/>
        </w:rPr>
        <w:t>Sheetz, 20</w:t>
      </w:r>
      <w:r w:rsidRPr="00763D6F">
        <w:rPr>
          <w:rFonts w:asciiTheme="majorHAnsi" w:eastAsia="Times New Roman" w:hAnsiTheme="majorHAnsi" w:cstheme="majorHAnsi"/>
          <w:color w:val="171717"/>
          <w:szCs w:val="22"/>
        </w:rPr>
        <w:t xml:space="preserve"> [Michael Sheetz, (Michael Sheetz joined CNBC as a News Associate in June 2017, covering breaking news for CNBC.com. He reports primarily on the space industry and previously covered Markets.)]. “SpaceX’s </w:t>
      </w:r>
      <w:proofErr w:type="spellStart"/>
      <w:r w:rsidRPr="00763D6F">
        <w:rPr>
          <w:rFonts w:asciiTheme="majorHAnsi" w:eastAsia="Times New Roman" w:hAnsiTheme="majorHAnsi" w:cstheme="majorHAnsi"/>
          <w:color w:val="171717"/>
          <w:szCs w:val="22"/>
        </w:rPr>
        <w:t>Starlink</w:t>
      </w:r>
      <w:proofErr w:type="spellEnd"/>
      <w:r w:rsidRPr="00763D6F">
        <w:rPr>
          <w:rFonts w:asciiTheme="majorHAnsi" w:eastAsia="Times New Roman" w:hAnsiTheme="majorHAnsi" w:cstheme="majorHAnsi"/>
          <w:color w:val="171717"/>
          <w:szCs w:val="22"/>
        </w:rPr>
        <w:t xml:space="preserve"> wins nearly $900 million in FCC subsidies to bring internet to rural areas.” CNBC, </w:t>
      </w:r>
      <w:r>
        <w:rPr>
          <w:rFonts w:asciiTheme="majorHAnsi" w:eastAsia="Times New Roman" w:hAnsiTheme="majorHAnsi" w:cstheme="majorHAnsi"/>
          <w:color w:val="171717"/>
          <w:szCs w:val="22"/>
        </w:rPr>
        <w:t>12-07-2020</w:t>
      </w:r>
      <w:r w:rsidRPr="00763D6F">
        <w:rPr>
          <w:rFonts w:asciiTheme="majorHAnsi" w:eastAsia="Times New Roman" w:hAnsiTheme="majorHAnsi" w:cstheme="majorHAnsi"/>
          <w:color w:val="171717"/>
          <w:szCs w:val="22"/>
        </w:rPr>
        <w:t xml:space="preserve">, Accessed 1-8-2022. https://www.cnbc.com/2020/12/07/spacex-starlink-wins-nearly-900-million-in-fcc-subsidies-auction.html // </w:t>
      </w:r>
      <w:proofErr w:type="spellStart"/>
      <w:r>
        <w:rPr>
          <w:rFonts w:asciiTheme="majorHAnsi" w:eastAsia="Times New Roman" w:hAnsiTheme="majorHAnsi" w:cstheme="majorHAnsi"/>
          <w:color w:val="171717"/>
          <w:szCs w:val="22"/>
        </w:rPr>
        <w:t>duongie</w:t>
      </w:r>
      <w:proofErr w:type="spellEnd"/>
    </w:p>
    <w:p w14:paraId="1385E8A3" w14:textId="77777777" w:rsidR="00F2300C" w:rsidRPr="00763D6F" w:rsidRDefault="00F2300C" w:rsidP="00F2300C">
      <w:pPr>
        <w:spacing w:after="450" w:line="240" w:lineRule="auto"/>
        <w:rPr>
          <w:rFonts w:asciiTheme="majorHAnsi" w:eastAsia="Times New Roman" w:hAnsiTheme="majorHAnsi" w:cstheme="majorHAnsi"/>
          <w:color w:val="171717"/>
          <w:szCs w:val="22"/>
        </w:rPr>
      </w:pPr>
      <w:r w:rsidRPr="00763D6F">
        <w:rPr>
          <w:rFonts w:asciiTheme="majorHAnsi" w:eastAsia="Times New Roman" w:hAnsiTheme="majorHAnsi" w:cstheme="majorHAnsi"/>
          <w:color w:val="171717"/>
          <w:szCs w:val="22"/>
        </w:rPr>
        <w:t xml:space="preserve">The </w:t>
      </w:r>
      <w:r w:rsidRPr="00763D6F">
        <w:rPr>
          <w:rFonts w:asciiTheme="majorHAnsi" w:eastAsia="Times New Roman" w:hAnsiTheme="majorHAnsi" w:cstheme="majorHAnsi"/>
          <w:color w:val="171717"/>
          <w:szCs w:val="22"/>
          <w:highlight w:val="green"/>
          <w:u w:val="single"/>
        </w:rPr>
        <w:t>FCC awarded</w:t>
      </w:r>
      <w:r w:rsidRPr="00763D6F">
        <w:rPr>
          <w:rFonts w:asciiTheme="majorHAnsi" w:eastAsia="Times New Roman" w:hAnsiTheme="majorHAnsi" w:cstheme="majorHAnsi"/>
          <w:color w:val="171717"/>
          <w:szCs w:val="22"/>
          <w:u w:val="single"/>
        </w:rPr>
        <w:t xml:space="preserve"> Elon Musk’s </w:t>
      </w:r>
      <w:r w:rsidRPr="00763D6F">
        <w:rPr>
          <w:rFonts w:asciiTheme="majorHAnsi" w:eastAsia="Times New Roman" w:hAnsiTheme="majorHAnsi" w:cstheme="majorHAnsi"/>
          <w:color w:val="171717"/>
          <w:szCs w:val="22"/>
          <w:highlight w:val="green"/>
          <w:u w:val="single"/>
        </w:rPr>
        <w:t>SpaceX with $885.5 million</w:t>
      </w:r>
      <w:r w:rsidRPr="00763D6F">
        <w:rPr>
          <w:rFonts w:asciiTheme="majorHAnsi" w:eastAsia="Times New Roman" w:hAnsiTheme="majorHAnsi" w:cstheme="majorHAnsi"/>
          <w:color w:val="171717"/>
          <w:szCs w:val="22"/>
          <w:u w:val="single"/>
        </w:rPr>
        <w:t xml:space="preserve"> worth </w:t>
      </w:r>
      <w:r w:rsidRPr="00763D6F">
        <w:rPr>
          <w:rFonts w:asciiTheme="majorHAnsi" w:eastAsia="Times New Roman" w:hAnsiTheme="majorHAnsi" w:cstheme="majorHAnsi"/>
          <w:color w:val="171717"/>
          <w:szCs w:val="22"/>
          <w:highlight w:val="green"/>
          <w:u w:val="single"/>
        </w:rPr>
        <w:t>of federal subsidies to support</w:t>
      </w:r>
      <w:r w:rsidRPr="00763D6F">
        <w:rPr>
          <w:rFonts w:asciiTheme="majorHAnsi" w:eastAsia="Times New Roman" w:hAnsiTheme="majorHAnsi" w:cstheme="majorHAnsi"/>
          <w:color w:val="171717"/>
          <w:szCs w:val="22"/>
          <w:u w:val="single"/>
        </w:rPr>
        <w:t xml:space="preserve"> rural broadband customers through the company’s </w:t>
      </w:r>
      <w:proofErr w:type="spellStart"/>
      <w:r w:rsidRPr="00763D6F">
        <w:rPr>
          <w:rFonts w:asciiTheme="majorHAnsi" w:eastAsia="Times New Roman" w:hAnsiTheme="majorHAnsi" w:cstheme="majorHAnsi"/>
          <w:color w:val="171717"/>
          <w:szCs w:val="22"/>
          <w:highlight w:val="green"/>
          <w:u w:val="single"/>
        </w:rPr>
        <w:t>Starlink</w:t>
      </w:r>
      <w:proofErr w:type="spellEnd"/>
      <w:r w:rsidRPr="00763D6F">
        <w:rPr>
          <w:rFonts w:asciiTheme="majorHAnsi" w:eastAsia="Times New Roman" w:hAnsiTheme="majorHAnsi" w:cstheme="majorHAnsi"/>
          <w:color w:val="171717"/>
          <w:szCs w:val="22"/>
          <w:highlight w:val="green"/>
          <w:u w:val="single"/>
        </w:rPr>
        <w:t xml:space="preserve"> satellite</w:t>
      </w:r>
      <w:r w:rsidRPr="00763D6F">
        <w:rPr>
          <w:rFonts w:asciiTheme="majorHAnsi" w:eastAsia="Times New Roman" w:hAnsiTheme="majorHAnsi" w:cstheme="majorHAnsi"/>
          <w:color w:val="171717"/>
          <w:szCs w:val="22"/>
          <w:u w:val="single"/>
        </w:rPr>
        <w:t xml:space="preserve"> internet network.</w:t>
      </w:r>
    </w:p>
    <w:p w14:paraId="133A5EA7" w14:textId="77777777" w:rsidR="00F2300C" w:rsidRPr="00763D6F" w:rsidRDefault="00F2300C" w:rsidP="00F2300C">
      <w:pPr>
        <w:spacing w:after="450" w:line="240" w:lineRule="auto"/>
        <w:rPr>
          <w:rFonts w:asciiTheme="majorHAnsi" w:eastAsia="Times New Roman" w:hAnsiTheme="majorHAnsi" w:cstheme="majorHAnsi"/>
          <w:color w:val="171717"/>
          <w:szCs w:val="22"/>
        </w:rPr>
      </w:pPr>
      <w:r w:rsidRPr="00763D6F">
        <w:rPr>
          <w:rFonts w:asciiTheme="majorHAnsi" w:eastAsia="Times New Roman" w:hAnsiTheme="majorHAnsi" w:cstheme="majorHAnsi"/>
          <w:color w:val="171717"/>
          <w:szCs w:val="22"/>
          <w:highlight w:val="green"/>
          <w:u w:val="single"/>
        </w:rPr>
        <w:t>SpaceX won about</w:t>
      </w:r>
      <w:r w:rsidRPr="00763D6F">
        <w:rPr>
          <w:rFonts w:asciiTheme="majorHAnsi" w:eastAsia="Times New Roman" w:hAnsiTheme="majorHAnsi" w:cstheme="majorHAnsi"/>
          <w:color w:val="171717"/>
          <w:szCs w:val="22"/>
          <w:u w:val="single"/>
        </w:rPr>
        <w:t xml:space="preserve"> a </w:t>
      </w:r>
      <w:r w:rsidRPr="00763D6F">
        <w:rPr>
          <w:rFonts w:asciiTheme="majorHAnsi" w:eastAsia="Times New Roman" w:hAnsiTheme="majorHAnsi" w:cstheme="majorHAnsi"/>
          <w:color w:val="171717"/>
          <w:szCs w:val="22"/>
          <w:highlight w:val="green"/>
          <w:u w:val="single"/>
        </w:rPr>
        <w:t>tenth of</w:t>
      </w:r>
      <w:r w:rsidRPr="00763D6F">
        <w:rPr>
          <w:rFonts w:asciiTheme="majorHAnsi" w:eastAsia="Times New Roman" w:hAnsiTheme="majorHAnsi" w:cstheme="majorHAnsi"/>
          <w:color w:val="171717"/>
          <w:szCs w:val="22"/>
          <w:u w:val="single"/>
        </w:rPr>
        <w:t xml:space="preserve"> the </w:t>
      </w:r>
      <w:r w:rsidRPr="00763D6F">
        <w:rPr>
          <w:rFonts w:asciiTheme="majorHAnsi" w:eastAsia="Times New Roman" w:hAnsiTheme="majorHAnsi" w:cstheme="majorHAnsi"/>
          <w:color w:val="171717"/>
          <w:szCs w:val="22"/>
          <w:highlight w:val="green"/>
          <w:u w:val="single"/>
        </w:rPr>
        <w:t>$9.2 billion in funds awarded to</w:t>
      </w:r>
      <w:r w:rsidRPr="00763D6F">
        <w:rPr>
          <w:rFonts w:asciiTheme="majorHAnsi" w:eastAsia="Times New Roman" w:hAnsiTheme="majorHAnsi" w:cstheme="majorHAnsi"/>
          <w:color w:val="171717"/>
          <w:szCs w:val="22"/>
          <w:u w:val="single"/>
        </w:rPr>
        <w:t xml:space="preserve"> 180 </w:t>
      </w:r>
      <w:r w:rsidRPr="00763D6F">
        <w:rPr>
          <w:rFonts w:asciiTheme="majorHAnsi" w:eastAsia="Times New Roman" w:hAnsiTheme="majorHAnsi" w:cstheme="majorHAnsi"/>
          <w:color w:val="171717"/>
          <w:szCs w:val="22"/>
          <w:highlight w:val="green"/>
          <w:u w:val="single"/>
        </w:rPr>
        <w:t>compani</w:t>
      </w:r>
      <w:r w:rsidRPr="00763D6F">
        <w:rPr>
          <w:rFonts w:asciiTheme="majorHAnsi" w:eastAsia="Times New Roman" w:hAnsiTheme="majorHAnsi" w:cstheme="majorHAnsi"/>
          <w:color w:val="171717"/>
          <w:szCs w:val="22"/>
          <w:u w:val="single"/>
        </w:rPr>
        <w:t>es in the FCC’s “Phase I auction,”</w:t>
      </w:r>
      <w:r w:rsidRPr="00763D6F">
        <w:rPr>
          <w:rFonts w:asciiTheme="majorHAnsi" w:eastAsia="Times New Roman" w:hAnsiTheme="majorHAnsi" w:cstheme="majorHAnsi"/>
          <w:color w:val="171717"/>
          <w:szCs w:val="22"/>
        </w:rPr>
        <w:t xml:space="preserve"> with the subsidies designed to be an incentive for broadband providers to bring service to the “unserved” and hard-to-reach areas of the United States.</w:t>
      </w:r>
    </w:p>
    <w:p w14:paraId="414DF14D" w14:textId="77777777" w:rsidR="00F2300C" w:rsidRPr="00763D6F" w:rsidRDefault="00F2300C" w:rsidP="00F2300C">
      <w:pPr>
        <w:spacing w:after="450" w:line="240" w:lineRule="auto"/>
        <w:rPr>
          <w:rFonts w:asciiTheme="majorHAnsi" w:eastAsia="Times New Roman" w:hAnsiTheme="majorHAnsi" w:cstheme="majorHAnsi"/>
          <w:color w:val="171717"/>
          <w:szCs w:val="22"/>
        </w:rPr>
      </w:pPr>
      <w:r w:rsidRPr="00763D6F">
        <w:rPr>
          <w:rFonts w:asciiTheme="majorHAnsi" w:eastAsia="Times New Roman" w:hAnsiTheme="majorHAnsi" w:cstheme="majorHAnsi"/>
          <w:color w:val="171717"/>
          <w:szCs w:val="22"/>
        </w:rPr>
        <w:t>The subsidies will “be distributed over the next 10 years,” the FCC said, in the form of “equal monthly payments,” so long as each provider “meets all deployment milestones.”</w:t>
      </w:r>
    </w:p>
    <w:p w14:paraId="16B53557" w14:textId="77777777" w:rsidR="00F2300C" w:rsidRPr="006C200D" w:rsidRDefault="00F2300C" w:rsidP="00F2300C">
      <w:pPr>
        <w:rPr>
          <w:rStyle w:val="Emphasis"/>
          <w:color w:val="000000" w:themeColor="text1"/>
        </w:rPr>
      </w:pPr>
    </w:p>
    <w:p w14:paraId="40CC0D5E" w14:textId="77777777" w:rsidR="00F2300C" w:rsidRPr="006C200D" w:rsidRDefault="00F2300C" w:rsidP="00F2300C">
      <w:pPr>
        <w:rPr>
          <w:b/>
          <w:iCs/>
          <w:color w:val="000000" w:themeColor="text1"/>
          <w:u w:val="single"/>
        </w:rPr>
      </w:pPr>
    </w:p>
    <w:p w14:paraId="6F29A2EA" w14:textId="77777777" w:rsidR="00F2300C" w:rsidRPr="006C200D" w:rsidRDefault="00F2300C" w:rsidP="00F2300C">
      <w:pPr>
        <w:rPr>
          <w:color w:val="000000" w:themeColor="text1"/>
        </w:rPr>
      </w:pPr>
    </w:p>
    <w:p w14:paraId="2B5BEE0F" w14:textId="77777777" w:rsidR="00F2300C" w:rsidRPr="006C200D" w:rsidRDefault="00F2300C" w:rsidP="00F2300C">
      <w:pPr>
        <w:pStyle w:val="Heading4"/>
        <w:rPr>
          <w:color w:val="000000" w:themeColor="text1"/>
        </w:rPr>
      </w:pPr>
      <w:r w:rsidRPr="006C200D">
        <w:rPr>
          <w:color w:val="000000" w:themeColor="text1"/>
        </w:rPr>
        <w:t>While it may seem that private exploration is bad it’s vastly better than public exploration and is able to solve for space colonization</w:t>
      </w:r>
    </w:p>
    <w:p w14:paraId="00C88374" w14:textId="77777777" w:rsidR="00F2300C" w:rsidRPr="006C200D" w:rsidRDefault="00F2300C" w:rsidP="00F2300C">
      <w:pPr>
        <w:rPr>
          <w:color w:val="000000" w:themeColor="text1"/>
        </w:rPr>
      </w:pPr>
      <w:proofErr w:type="spellStart"/>
      <w:r w:rsidRPr="006C200D">
        <w:rPr>
          <w:rStyle w:val="Style13ptBold"/>
          <w:color w:val="000000" w:themeColor="text1"/>
        </w:rPr>
        <w:t>Diakovska</w:t>
      </w:r>
      <w:proofErr w:type="spellEnd"/>
      <w:r w:rsidRPr="006C200D">
        <w:rPr>
          <w:rStyle w:val="Style13ptBold"/>
          <w:color w:val="000000" w:themeColor="text1"/>
        </w:rPr>
        <w:t xml:space="preserve"> &amp; </w:t>
      </w:r>
      <w:proofErr w:type="spellStart"/>
      <w:r w:rsidRPr="006C200D">
        <w:rPr>
          <w:rStyle w:val="Style13ptBold"/>
          <w:color w:val="000000" w:themeColor="text1"/>
        </w:rPr>
        <w:t>Aliieva</w:t>
      </w:r>
      <w:proofErr w:type="spellEnd"/>
      <w:r w:rsidRPr="006C200D">
        <w:rPr>
          <w:rStyle w:val="Style13ptBold"/>
          <w:color w:val="000000" w:themeColor="text1"/>
        </w:rPr>
        <w:t xml:space="preserve"> 20</w:t>
      </w:r>
      <w:r w:rsidRPr="006C200D">
        <w:rPr>
          <w:color w:val="000000" w:themeColor="text1"/>
        </w:rPr>
        <w:t xml:space="preserve"> [</w:t>
      </w:r>
      <w:proofErr w:type="spellStart"/>
      <w:r w:rsidRPr="006C200D">
        <w:rPr>
          <w:color w:val="000000" w:themeColor="text1"/>
        </w:rPr>
        <w:t>Halyna</w:t>
      </w:r>
      <w:proofErr w:type="spellEnd"/>
      <w:r w:rsidRPr="006C200D">
        <w:rPr>
          <w:color w:val="000000" w:themeColor="text1"/>
        </w:rPr>
        <w:t xml:space="preserve"> </w:t>
      </w:r>
      <w:proofErr w:type="spellStart"/>
      <w:r w:rsidRPr="006C200D">
        <w:rPr>
          <w:color w:val="000000" w:themeColor="text1"/>
        </w:rPr>
        <w:t>Diakovska</w:t>
      </w:r>
      <w:proofErr w:type="spellEnd"/>
      <w:r w:rsidRPr="006C200D">
        <w:rPr>
          <w:color w:val="000000" w:themeColor="text1"/>
        </w:rPr>
        <w:t xml:space="preserve"> and Olga </w:t>
      </w:r>
      <w:proofErr w:type="spellStart"/>
      <w:r w:rsidRPr="006C200D">
        <w:rPr>
          <w:color w:val="000000" w:themeColor="text1"/>
        </w:rPr>
        <w:t>Aliieva</w:t>
      </w:r>
      <w:proofErr w:type="spellEnd"/>
      <w:r w:rsidRPr="006C200D">
        <w:rPr>
          <w:color w:val="000000" w:themeColor="text1"/>
        </w:rPr>
        <w:t xml:space="preserve">, </w:t>
      </w:r>
      <w:proofErr w:type="spellStart"/>
      <w:r w:rsidRPr="006C200D">
        <w:rPr>
          <w:color w:val="000000" w:themeColor="text1"/>
        </w:rPr>
        <w:t>Ph.</w:t>
      </w:r>
      <w:proofErr w:type="gramStart"/>
      <w:r w:rsidRPr="006C200D">
        <w:rPr>
          <w:color w:val="000000" w:themeColor="text1"/>
        </w:rPr>
        <w:t>D.s</w:t>
      </w:r>
      <w:proofErr w:type="spellEnd"/>
      <w:proofErr w:type="gramEnd"/>
      <w:r w:rsidRPr="006C200D">
        <w:rPr>
          <w:color w:val="000000" w:themeColor="text1"/>
        </w:rPr>
        <w:t xml:space="preserve"> in Philosophy, Associate Professors, Donbass State Pedagogical University, “Consequentialism and Commercial Space Exploration,” 2020, </w:t>
      </w:r>
      <w:r w:rsidRPr="006C200D">
        <w:rPr>
          <w:i/>
          <w:iCs/>
          <w:color w:val="000000" w:themeColor="text1"/>
        </w:rPr>
        <w:t>Philosophy and Cosmology</w:t>
      </w:r>
      <w:r w:rsidRPr="006C200D">
        <w:rPr>
          <w:color w:val="000000" w:themeColor="text1"/>
        </w:rPr>
        <w:t>, Vol. 24, pp. 5-24, https://doi.org/10.29202/phil-cosm/24/1, EA]</w:t>
      </w:r>
    </w:p>
    <w:p w14:paraId="2767AFFD" w14:textId="77777777" w:rsidR="00F2300C" w:rsidRPr="006C200D" w:rsidRDefault="00F2300C" w:rsidP="00F2300C">
      <w:pPr>
        <w:rPr>
          <w:color w:val="000000" w:themeColor="text1"/>
          <w:sz w:val="16"/>
        </w:rPr>
      </w:pPr>
      <w:r w:rsidRPr="006C200D">
        <w:rPr>
          <w:rStyle w:val="StyleUnderline"/>
          <w:color w:val="000000" w:themeColor="text1"/>
        </w:rPr>
        <w:t xml:space="preserve">The experience of the USA showed that leadership in </w:t>
      </w:r>
      <w:r w:rsidRPr="006C200D">
        <w:rPr>
          <w:rStyle w:val="StyleUnderline"/>
          <w:color w:val="000000" w:themeColor="text1"/>
          <w:highlight w:val="green"/>
        </w:rPr>
        <w:t>space exploration</w:t>
      </w:r>
      <w:r w:rsidRPr="006C200D">
        <w:rPr>
          <w:color w:val="000000" w:themeColor="text1"/>
          <w:sz w:val="16"/>
        </w:rPr>
        <w:t xml:space="preserve">, which is </w:t>
      </w:r>
      <w:r w:rsidRPr="006C200D">
        <w:rPr>
          <w:rStyle w:val="StyleUnderline"/>
          <w:color w:val="000000" w:themeColor="text1"/>
        </w:rPr>
        <w:t>maintained</w:t>
      </w:r>
      <w:r w:rsidRPr="006C200D">
        <w:rPr>
          <w:rStyle w:val="Emphasis"/>
          <w:color w:val="000000" w:themeColor="text1"/>
        </w:rPr>
        <w:t xml:space="preserve"> solely </w:t>
      </w:r>
      <w:r w:rsidRPr="006C200D">
        <w:rPr>
          <w:rStyle w:val="Emphasis"/>
          <w:color w:val="000000" w:themeColor="text1"/>
          <w:highlight w:val="green"/>
        </w:rPr>
        <w:t>through public funding</w:t>
      </w:r>
      <w:r w:rsidRPr="006C200D">
        <w:rPr>
          <w:rStyle w:val="StyleUnderline"/>
          <w:color w:val="000000" w:themeColor="text1"/>
          <w:highlight w:val="green"/>
        </w:rPr>
        <w:t xml:space="preserve">, could be </w:t>
      </w:r>
      <w:r w:rsidRPr="006C200D">
        <w:rPr>
          <w:rStyle w:val="Emphasis"/>
          <w:color w:val="000000" w:themeColor="text1"/>
          <w:highlight w:val="green"/>
        </w:rPr>
        <w:t>erroneous</w:t>
      </w:r>
      <w:r w:rsidRPr="006C200D">
        <w:rPr>
          <w:rStyle w:val="StyleUnderline"/>
          <w:color w:val="000000" w:themeColor="text1"/>
        </w:rPr>
        <w:t>.</w:t>
      </w:r>
      <w:r w:rsidRPr="006C200D">
        <w:rPr>
          <w:color w:val="000000" w:themeColor="text1"/>
          <w:sz w:val="16"/>
        </w:rPr>
        <w:t xml:space="preserve"> Since 1984, </w:t>
      </w:r>
      <w:r w:rsidRPr="006C200D">
        <w:rPr>
          <w:rStyle w:val="StyleUnderline"/>
          <w:color w:val="000000" w:themeColor="text1"/>
        </w:rPr>
        <w:t xml:space="preserve">the </w:t>
      </w:r>
      <w:r w:rsidRPr="00B10490">
        <w:rPr>
          <w:rStyle w:val="StyleUnderline"/>
          <w:color w:val="000000" w:themeColor="text1"/>
          <w:highlight w:val="green"/>
        </w:rPr>
        <w:t>share of public funding</w:t>
      </w:r>
      <w:r w:rsidRPr="006C200D">
        <w:rPr>
          <w:color w:val="000000" w:themeColor="text1"/>
          <w:sz w:val="16"/>
        </w:rPr>
        <w:t xml:space="preserve"> has </w:t>
      </w:r>
      <w:r w:rsidRPr="006C200D">
        <w:rPr>
          <w:rStyle w:val="Emphasis"/>
          <w:color w:val="000000" w:themeColor="text1"/>
        </w:rPr>
        <w:t xml:space="preserve">gradually </w:t>
      </w:r>
      <w:r w:rsidRPr="006C200D">
        <w:rPr>
          <w:rStyle w:val="Emphasis"/>
          <w:color w:val="000000" w:themeColor="text1"/>
          <w:highlight w:val="green"/>
        </w:rPr>
        <w:t>decreased</w:t>
      </w:r>
      <w:r w:rsidRPr="006C200D">
        <w:rPr>
          <w:rStyle w:val="StyleUnderline"/>
          <w:color w:val="000000" w:themeColor="text1"/>
        </w:rPr>
        <w:t xml:space="preserve"> in space</w:t>
      </w:r>
      <w:r w:rsidRPr="006C200D">
        <w:rPr>
          <w:color w:val="000000" w:themeColor="text1"/>
          <w:sz w:val="16"/>
        </w:rPr>
        <w:t xml:space="preserve"> telecommunications, commercial space transportation, remote sensing, etc., </w:t>
      </w:r>
      <w:r w:rsidRPr="006C200D">
        <w:rPr>
          <w:rStyle w:val="StyleUnderline"/>
          <w:color w:val="000000" w:themeColor="text1"/>
          <w:highlight w:val="green"/>
        </w:rPr>
        <w:t>while</w:t>
      </w:r>
      <w:r w:rsidRPr="006C200D">
        <w:rPr>
          <w:color w:val="000000" w:themeColor="text1"/>
          <w:sz w:val="16"/>
        </w:rPr>
        <w:t xml:space="preserve"> the share of </w:t>
      </w:r>
      <w:r w:rsidRPr="006C200D">
        <w:rPr>
          <w:rStyle w:val="StyleUnderline"/>
          <w:color w:val="000000" w:themeColor="text1"/>
        </w:rPr>
        <w:t xml:space="preserve">participation of </w:t>
      </w:r>
      <w:r w:rsidRPr="006C200D">
        <w:rPr>
          <w:rStyle w:val="Emphasis"/>
          <w:color w:val="000000" w:themeColor="text1"/>
          <w:highlight w:val="green"/>
        </w:rPr>
        <w:t>non-state enterprises</w:t>
      </w:r>
      <w:r w:rsidRPr="006C200D">
        <w:rPr>
          <w:color w:val="000000" w:themeColor="text1"/>
          <w:sz w:val="16"/>
        </w:rPr>
        <w:t xml:space="preserve"> has </w:t>
      </w:r>
      <w:r w:rsidRPr="006C200D">
        <w:rPr>
          <w:rStyle w:val="Emphasis"/>
          <w:color w:val="000000" w:themeColor="text1"/>
          <w:highlight w:val="green"/>
        </w:rPr>
        <w:t>increased</w:t>
      </w:r>
      <w:r w:rsidRPr="006C200D">
        <w:rPr>
          <w:rStyle w:val="Emphasis"/>
          <w:color w:val="000000" w:themeColor="text1"/>
        </w:rPr>
        <w:t xml:space="preserve"> rapidly</w:t>
      </w:r>
      <w:r w:rsidRPr="006C200D">
        <w:rPr>
          <w:rStyle w:val="StyleUnderline"/>
          <w:color w:val="000000" w:themeColor="text1"/>
        </w:rPr>
        <w:t xml:space="preserve">. </w:t>
      </w:r>
      <w:r w:rsidRPr="00445CA3">
        <w:rPr>
          <w:rStyle w:val="StyleUnderline"/>
          <w:color w:val="000000" w:themeColor="text1"/>
        </w:rPr>
        <w:t xml:space="preserve">A </w:t>
      </w:r>
      <w:r w:rsidRPr="00445CA3">
        <w:rPr>
          <w:rStyle w:val="Emphasis"/>
          <w:color w:val="000000" w:themeColor="text1"/>
        </w:rPr>
        <w:t>legal</w:t>
      </w:r>
      <w:r w:rsidRPr="006C200D">
        <w:rPr>
          <w:color w:val="000000" w:themeColor="text1"/>
          <w:sz w:val="16"/>
        </w:rPr>
        <w:t xml:space="preserve"> and </w:t>
      </w:r>
      <w:r w:rsidRPr="006C200D">
        <w:rPr>
          <w:rStyle w:val="Emphasis"/>
          <w:color w:val="000000" w:themeColor="text1"/>
        </w:rPr>
        <w:t xml:space="preserve">regulatory </w:t>
      </w:r>
      <w:r w:rsidRPr="00445CA3">
        <w:rPr>
          <w:rStyle w:val="Emphasis"/>
          <w:color w:val="000000" w:themeColor="text1"/>
        </w:rPr>
        <w:t>framework</w:t>
      </w:r>
      <w:r w:rsidRPr="00445CA3">
        <w:rPr>
          <w:rStyle w:val="StyleUnderline"/>
          <w:color w:val="000000" w:themeColor="text1"/>
        </w:rPr>
        <w:t xml:space="preserve"> has been </w:t>
      </w:r>
      <w:r w:rsidRPr="00445CA3">
        <w:rPr>
          <w:rStyle w:val="Emphasis"/>
          <w:color w:val="000000" w:themeColor="text1"/>
        </w:rPr>
        <w:t>modified</w:t>
      </w:r>
      <w:r w:rsidRPr="00445CA3">
        <w:rPr>
          <w:rStyle w:val="StyleUnderline"/>
          <w:color w:val="000000" w:themeColor="text1"/>
        </w:rPr>
        <w:t xml:space="preserve"> to </w:t>
      </w:r>
      <w:r w:rsidRPr="00445CA3">
        <w:rPr>
          <w:rStyle w:val="Emphasis"/>
          <w:color w:val="000000" w:themeColor="text1"/>
        </w:rPr>
        <w:t>stimulate</w:t>
      </w:r>
      <w:r w:rsidRPr="006C200D">
        <w:rPr>
          <w:rStyle w:val="StyleUnderline"/>
          <w:color w:val="000000" w:themeColor="text1"/>
        </w:rPr>
        <w:t xml:space="preserve"> </w:t>
      </w:r>
      <w:r w:rsidRPr="006C200D">
        <w:rPr>
          <w:rStyle w:val="Emphasis"/>
          <w:color w:val="000000" w:themeColor="text1"/>
        </w:rPr>
        <w:t>space</w:t>
      </w:r>
      <w:r w:rsidRPr="006C200D">
        <w:rPr>
          <w:rStyle w:val="StyleUnderline"/>
          <w:color w:val="000000" w:themeColor="text1"/>
        </w:rPr>
        <w:t xml:space="preserve"> </w:t>
      </w:r>
      <w:r w:rsidRPr="00445CA3">
        <w:rPr>
          <w:rStyle w:val="Emphasis"/>
          <w:color w:val="000000" w:themeColor="text1"/>
        </w:rPr>
        <w:t>commercialization</w:t>
      </w:r>
      <w:r w:rsidRPr="006C200D">
        <w:rPr>
          <w:rStyle w:val="StyleUnderline"/>
          <w:color w:val="000000" w:themeColor="text1"/>
        </w:rPr>
        <w:t xml:space="preserve">. </w:t>
      </w:r>
      <w:r w:rsidRPr="006C200D">
        <w:rPr>
          <w:color w:val="000000" w:themeColor="text1"/>
          <w:sz w:val="16"/>
        </w:rPr>
        <w:t xml:space="preserve">The stages of space law development are discussed in the research of </w:t>
      </w:r>
      <w:proofErr w:type="spellStart"/>
      <w:r w:rsidRPr="006C200D">
        <w:rPr>
          <w:color w:val="000000" w:themeColor="text1"/>
          <w:sz w:val="16"/>
        </w:rPr>
        <w:t>Valentyn</w:t>
      </w:r>
      <w:proofErr w:type="spellEnd"/>
      <w:r w:rsidRPr="006C200D">
        <w:rPr>
          <w:color w:val="000000" w:themeColor="text1"/>
          <w:sz w:val="16"/>
        </w:rPr>
        <w:t xml:space="preserve"> </w:t>
      </w:r>
      <w:proofErr w:type="spellStart"/>
      <w:r w:rsidRPr="006C200D">
        <w:rPr>
          <w:color w:val="000000" w:themeColor="text1"/>
          <w:sz w:val="16"/>
        </w:rPr>
        <w:t>Halunko</w:t>
      </w:r>
      <w:proofErr w:type="spellEnd"/>
      <w:r w:rsidRPr="006C200D">
        <w:rPr>
          <w:color w:val="000000" w:themeColor="text1"/>
          <w:sz w:val="16"/>
        </w:rPr>
        <w:t xml:space="preserve"> (</w:t>
      </w:r>
      <w:proofErr w:type="spellStart"/>
      <w:r w:rsidRPr="006C200D">
        <w:rPr>
          <w:color w:val="000000" w:themeColor="text1"/>
          <w:sz w:val="16"/>
        </w:rPr>
        <w:t>Halunko</w:t>
      </w:r>
      <w:proofErr w:type="spellEnd"/>
      <w:r w:rsidRPr="006C200D">
        <w:rPr>
          <w:color w:val="000000" w:themeColor="text1"/>
          <w:sz w:val="16"/>
        </w:rPr>
        <w:t xml:space="preserve">, 2019), </w:t>
      </w:r>
      <w:proofErr w:type="spellStart"/>
      <w:r w:rsidRPr="006C200D">
        <w:rPr>
          <w:color w:val="000000" w:themeColor="text1"/>
          <w:sz w:val="16"/>
        </w:rPr>
        <w:t>Larysa</w:t>
      </w:r>
      <w:proofErr w:type="spellEnd"/>
      <w:r w:rsidRPr="006C200D">
        <w:rPr>
          <w:color w:val="000000" w:themeColor="text1"/>
          <w:sz w:val="16"/>
        </w:rPr>
        <w:t xml:space="preserve"> </w:t>
      </w:r>
      <w:proofErr w:type="spellStart"/>
      <w:r w:rsidRPr="006C200D">
        <w:rPr>
          <w:color w:val="000000" w:themeColor="text1"/>
          <w:sz w:val="16"/>
        </w:rPr>
        <w:t>Soroka</w:t>
      </w:r>
      <w:proofErr w:type="spellEnd"/>
      <w:r w:rsidRPr="006C200D">
        <w:rPr>
          <w:color w:val="000000" w:themeColor="text1"/>
          <w:sz w:val="16"/>
        </w:rPr>
        <w:t xml:space="preserve"> (</w:t>
      </w:r>
      <w:proofErr w:type="spellStart"/>
      <w:r w:rsidRPr="006C200D">
        <w:rPr>
          <w:color w:val="000000" w:themeColor="text1"/>
          <w:sz w:val="16"/>
        </w:rPr>
        <w:t>Soroka</w:t>
      </w:r>
      <w:proofErr w:type="spellEnd"/>
      <w:r w:rsidRPr="006C200D">
        <w:rPr>
          <w:color w:val="000000" w:themeColor="text1"/>
          <w:sz w:val="16"/>
        </w:rPr>
        <w:t xml:space="preserve"> &amp; </w:t>
      </w:r>
      <w:proofErr w:type="spellStart"/>
      <w:r w:rsidRPr="006C200D">
        <w:rPr>
          <w:color w:val="000000" w:themeColor="text1"/>
          <w:sz w:val="16"/>
        </w:rPr>
        <w:t>Kurkova</w:t>
      </w:r>
      <w:proofErr w:type="spellEnd"/>
      <w:r w:rsidRPr="006C200D">
        <w:rPr>
          <w:color w:val="000000" w:themeColor="text1"/>
          <w:sz w:val="16"/>
        </w:rPr>
        <w:t xml:space="preserve">, 2019), etc. </w:t>
      </w:r>
      <w:proofErr w:type="spellStart"/>
      <w:r w:rsidRPr="006C200D">
        <w:rPr>
          <w:color w:val="000000" w:themeColor="text1"/>
          <w:sz w:val="16"/>
        </w:rPr>
        <w:t>Larysa</w:t>
      </w:r>
      <w:proofErr w:type="spellEnd"/>
      <w:r w:rsidRPr="006C200D">
        <w:rPr>
          <w:color w:val="000000" w:themeColor="text1"/>
          <w:sz w:val="16"/>
        </w:rPr>
        <w:t xml:space="preserve"> </w:t>
      </w:r>
      <w:proofErr w:type="spellStart"/>
      <w:r w:rsidRPr="006C200D">
        <w:rPr>
          <w:color w:val="000000" w:themeColor="text1"/>
          <w:sz w:val="16"/>
        </w:rPr>
        <w:t>Soroka</w:t>
      </w:r>
      <w:proofErr w:type="spellEnd"/>
      <w:r w:rsidRPr="006C200D">
        <w:rPr>
          <w:color w:val="000000" w:themeColor="text1"/>
          <w:sz w:val="16"/>
        </w:rPr>
        <w:t xml:space="preserve"> and </w:t>
      </w:r>
      <w:proofErr w:type="spellStart"/>
      <w:r w:rsidRPr="006C200D">
        <w:rPr>
          <w:color w:val="000000" w:themeColor="text1"/>
          <w:sz w:val="16"/>
        </w:rPr>
        <w:t>Kseniia</w:t>
      </w:r>
      <w:proofErr w:type="spellEnd"/>
      <w:r w:rsidRPr="006C200D">
        <w:rPr>
          <w:color w:val="000000" w:themeColor="text1"/>
          <w:sz w:val="16"/>
        </w:rPr>
        <w:t xml:space="preserve"> </w:t>
      </w:r>
      <w:proofErr w:type="spellStart"/>
      <w:r w:rsidRPr="006C200D">
        <w:rPr>
          <w:color w:val="000000" w:themeColor="text1"/>
          <w:sz w:val="16"/>
        </w:rPr>
        <w:t>Kurkova</w:t>
      </w:r>
      <w:proofErr w:type="spellEnd"/>
      <w:r w:rsidRPr="006C200D">
        <w:rPr>
          <w:color w:val="000000" w:themeColor="text1"/>
          <w:sz w:val="16"/>
        </w:rPr>
        <w:t xml:space="preserve"> explored the specifics of the legal regulation of the use and development of artificial intelligence for the space area (</w:t>
      </w:r>
      <w:proofErr w:type="spellStart"/>
      <w:r w:rsidRPr="006C200D">
        <w:rPr>
          <w:color w:val="000000" w:themeColor="text1"/>
          <w:sz w:val="16"/>
        </w:rPr>
        <w:t>Soroka</w:t>
      </w:r>
      <w:proofErr w:type="spellEnd"/>
      <w:r w:rsidRPr="006C200D">
        <w:rPr>
          <w:color w:val="000000" w:themeColor="text1"/>
          <w:sz w:val="16"/>
        </w:rPr>
        <w:t xml:space="preserve"> &amp; </w:t>
      </w:r>
      <w:proofErr w:type="spellStart"/>
      <w:r w:rsidRPr="006C200D">
        <w:rPr>
          <w:color w:val="000000" w:themeColor="text1"/>
          <w:sz w:val="16"/>
        </w:rPr>
        <w:t>Kurkova</w:t>
      </w:r>
      <w:proofErr w:type="spellEnd"/>
      <w:r w:rsidRPr="006C200D">
        <w:rPr>
          <w:color w:val="000000" w:themeColor="text1"/>
          <w:sz w:val="16"/>
        </w:rPr>
        <w:t>, 2019).</w:t>
      </w:r>
    </w:p>
    <w:p w14:paraId="4FD75540" w14:textId="77777777" w:rsidR="00F2300C" w:rsidRPr="006C200D" w:rsidRDefault="00F2300C" w:rsidP="00F2300C">
      <w:pPr>
        <w:rPr>
          <w:rStyle w:val="StyleUnderline"/>
          <w:color w:val="000000" w:themeColor="text1"/>
        </w:rPr>
      </w:pPr>
      <w:r w:rsidRPr="006C200D">
        <w:rPr>
          <w:rStyle w:val="StyleUnderline"/>
          <w:color w:val="000000" w:themeColor="text1"/>
        </w:rPr>
        <w:t>As a result of</w:t>
      </w:r>
      <w:r w:rsidRPr="006C200D">
        <w:rPr>
          <w:color w:val="000000" w:themeColor="text1"/>
          <w:sz w:val="16"/>
        </w:rPr>
        <w:t xml:space="preserve"> changing the legal framework and </w:t>
      </w:r>
      <w:r w:rsidRPr="006C200D">
        <w:rPr>
          <w:rStyle w:val="Emphasis"/>
          <w:color w:val="000000" w:themeColor="text1"/>
        </w:rPr>
        <w:t>attracting private investors</w:t>
      </w:r>
      <w:r w:rsidRPr="006C200D">
        <w:rPr>
          <w:color w:val="000000" w:themeColor="text1"/>
          <w:sz w:val="16"/>
        </w:rPr>
        <w:t xml:space="preserve"> to the space market, </w:t>
      </w:r>
      <w:r w:rsidRPr="006C200D">
        <w:rPr>
          <w:rStyle w:val="StyleUnderline"/>
          <w:color w:val="000000" w:themeColor="text1"/>
        </w:rPr>
        <w:t>the US did not lose its leadership in space</w:t>
      </w:r>
      <w:r w:rsidRPr="006C200D">
        <w:rPr>
          <w:color w:val="000000" w:themeColor="text1"/>
          <w:sz w:val="16"/>
        </w:rPr>
        <w:t xml:space="preserve"> exploration, </w:t>
      </w:r>
      <w:r w:rsidRPr="006C200D">
        <w:rPr>
          <w:rStyle w:val="StyleUnderline"/>
          <w:color w:val="000000" w:themeColor="text1"/>
        </w:rPr>
        <w:t>but</w:t>
      </w:r>
      <w:r w:rsidRPr="006C200D">
        <w:rPr>
          <w:color w:val="000000" w:themeColor="text1"/>
          <w:sz w:val="16"/>
        </w:rPr>
        <w:t xml:space="preserve"> rather </w:t>
      </w:r>
      <w:r w:rsidRPr="006C200D">
        <w:rPr>
          <w:rStyle w:val="Emphasis"/>
          <w:color w:val="000000" w:themeColor="text1"/>
        </w:rPr>
        <w:t xml:space="preserve">secured it. </w:t>
      </w:r>
      <w:r w:rsidRPr="006C200D">
        <w:rPr>
          <w:rStyle w:val="Emphasis"/>
          <w:color w:val="000000" w:themeColor="text1"/>
          <w:highlight w:val="green"/>
        </w:rPr>
        <w:t>Private investment</w:t>
      </w:r>
      <w:r w:rsidRPr="006C200D">
        <w:rPr>
          <w:color w:val="000000" w:themeColor="text1"/>
          <w:sz w:val="16"/>
        </w:rPr>
        <w:t xml:space="preserve"> along with government funding have </w:t>
      </w:r>
      <w:r w:rsidRPr="006C200D">
        <w:rPr>
          <w:rStyle w:val="Emphasis"/>
          <w:color w:val="000000" w:themeColor="text1"/>
        </w:rPr>
        <w:t xml:space="preserve">significantly </w:t>
      </w:r>
      <w:r w:rsidRPr="006C200D">
        <w:rPr>
          <w:rStyle w:val="Emphasis"/>
          <w:color w:val="000000" w:themeColor="text1"/>
          <w:highlight w:val="green"/>
        </w:rPr>
        <w:t>reduced</w:t>
      </w:r>
      <w:r w:rsidRPr="006C200D">
        <w:rPr>
          <w:color w:val="000000" w:themeColor="text1"/>
          <w:sz w:val="16"/>
        </w:rPr>
        <w:t xml:space="preserve"> the </w:t>
      </w:r>
      <w:r w:rsidRPr="006C200D">
        <w:rPr>
          <w:rStyle w:val="Emphasis"/>
          <w:color w:val="000000" w:themeColor="text1"/>
          <w:highlight w:val="green"/>
        </w:rPr>
        <w:t>risk</w:t>
      </w:r>
      <w:r w:rsidRPr="006C200D">
        <w:rPr>
          <w:color w:val="000000" w:themeColor="text1"/>
          <w:sz w:val="16"/>
        </w:rPr>
        <w:t xml:space="preserve"> of business projects in the space industry. The </w:t>
      </w:r>
      <w:r w:rsidRPr="006C200D">
        <w:rPr>
          <w:rStyle w:val="Emphasis"/>
          <w:color w:val="000000" w:themeColor="text1"/>
          <w:highlight w:val="green"/>
        </w:rPr>
        <w:t>quality</w:t>
      </w:r>
      <w:r w:rsidRPr="006C200D">
        <w:rPr>
          <w:rStyle w:val="StyleUnderline"/>
          <w:color w:val="000000" w:themeColor="text1"/>
          <w:highlight w:val="green"/>
        </w:rPr>
        <w:t xml:space="preserve"> and </w:t>
      </w:r>
      <w:r w:rsidRPr="006C200D">
        <w:rPr>
          <w:rStyle w:val="Emphasis"/>
          <w:color w:val="000000" w:themeColor="text1"/>
          <w:highlight w:val="green"/>
        </w:rPr>
        <w:t>effectiveness</w:t>
      </w:r>
      <w:r w:rsidRPr="006C200D">
        <w:rPr>
          <w:color w:val="000000" w:themeColor="text1"/>
          <w:sz w:val="16"/>
        </w:rPr>
        <w:t xml:space="preserve"> </w:t>
      </w:r>
      <w:r w:rsidRPr="006C200D">
        <w:rPr>
          <w:rStyle w:val="StyleUnderline"/>
          <w:color w:val="000000" w:themeColor="text1"/>
        </w:rPr>
        <w:t>of space exploration programs</w:t>
      </w:r>
      <w:r w:rsidRPr="006C200D">
        <w:rPr>
          <w:color w:val="000000" w:themeColor="text1"/>
          <w:sz w:val="16"/>
        </w:rPr>
        <w:t xml:space="preserve"> have </w:t>
      </w:r>
      <w:r w:rsidRPr="006C200D">
        <w:rPr>
          <w:rStyle w:val="StyleUnderline"/>
          <w:color w:val="000000" w:themeColor="text1"/>
          <w:highlight w:val="green"/>
        </w:rPr>
        <w:t>increased</w:t>
      </w:r>
      <w:r w:rsidRPr="006C200D">
        <w:rPr>
          <w:rStyle w:val="StyleUnderline"/>
          <w:color w:val="000000" w:themeColor="text1"/>
        </w:rPr>
        <w:t>.</w:t>
      </w:r>
    </w:p>
    <w:p w14:paraId="12EE6383" w14:textId="77777777" w:rsidR="00F2300C" w:rsidRPr="006C200D" w:rsidRDefault="00F2300C" w:rsidP="00F2300C">
      <w:pPr>
        <w:rPr>
          <w:color w:val="000000" w:themeColor="text1"/>
          <w:sz w:val="16"/>
          <w:szCs w:val="16"/>
        </w:rPr>
      </w:pPr>
      <w:r w:rsidRPr="006C200D">
        <w:rPr>
          <w:color w:val="000000" w:themeColor="text1"/>
          <w:sz w:val="16"/>
          <w:szCs w:val="16"/>
        </w:rPr>
        <w:lastRenderedPageBreak/>
        <w:t xml:space="preserve">In 2018, Springer published an eloquent book The Rise of Private Actors in the Space Sector. Alessandra </w:t>
      </w:r>
      <w:proofErr w:type="spellStart"/>
      <w:r w:rsidRPr="006C200D">
        <w:rPr>
          <w:color w:val="000000" w:themeColor="text1"/>
          <w:sz w:val="16"/>
          <w:szCs w:val="16"/>
        </w:rPr>
        <w:t>Vernile</w:t>
      </w:r>
      <w:proofErr w:type="spellEnd"/>
      <w:r w:rsidRPr="006C200D">
        <w:rPr>
          <w:color w:val="000000" w:themeColor="text1"/>
          <w:sz w:val="16"/>
          <w:szCs w:val="16"/>
        </w:rPr>
        <w:t>, the author of the book, explores a broad set of topics that reveal the role of private actors in space exploration (</w:t>
      </w:r>
      <w:proofErr w:type="spellStart"/>
      <w:r w:rsidRPr="006C200D">
        <w:rPr>
          <w:color w:val="000000" w:themeColor="text1"/>
          <w:sz w:val="16"/>
          <w:szCs w:val="16"/>
        </w:rPr>
        <w:t>Vernile</w:t>
      </w:r>
      <w:proofErr w:type="spellEnd"/>
      <w:r w:rsidRPr="006C200D">
        <w:rPr>
          <w:color w:val="000000" w:themeColor="text1"/>
          <w:sz w:val="16"/>
          <w:szCs w:val="16"/>
        </w:rPr>
        <w:t xml:space="preserve">, 2018). The book covers the following topics: “Innovative Public Procurement and Support Schemes,” “New Target Markets for Private Actors,” etc. In the “Selected Success Stories,” </w:t>
      </w:r>
      <w:proofErr w:type="spellStart"/>
      <w:r w:rsidRPr="006C200D">
        <w:rPr>
          <w:color w:val="000000" w:themeColor="text1"/>
          <w:sz w:val="16"/>
          <w:szCs w:val="16"/>
        </w:rPr>
        <w:t>Vernile</w:t>
      </w:r>
      <w:proofErr w:type="spellEnd"/>
      <w:r w:rsidRPr="006C200D">
        <w:rPr>
          <w:color w:val="000000" w:themeColor="text1"/>
          <w:sz w:val="16"/>
          <w:szCs w:val="16"/>
        </w:rPr>
        <w:t xml:space="preserve"> provides examples of successful private actors in space exploration (</w:t>
      </w:r>
      <w:proofErr w:type="spellStart"/>
      <w:r w:rsidRPr="006C200D">
        <w:rPr>
          <w:color w:val="000000" w:themeColor="text1"/>
          <w:sz w:val="16"/>
          <w:szCs w:val="16"/>
        </w:rPr>
        <w:t>Vernile</w:t>
      </w:r>
      <w:proofErr w:type="spellEnd"/>
      <w:r w:rsidRPr="006C200D">
        <w:rPr>
          <w:color w:val="000000" w:themeColor="text1"/>
          <w:sz w:val="16"/>
          <w:szCs w:val="16"/>
        </w:rPr>
        <w:t>, 2018).</w:t>
      </w:r>
    </w:p>
    <w:p w14:paraId="5E6C5FEC" w14:textId="77777777" w:rsidR="00F2300C" w:rsidRPr="006C200D" w:rsidRDefault="00F2300C" w:rsidP="00F2300C">
      <w:pPr>
        <w:rPr>
          <w:color w:val="000000" w:themeColor="text1"/>
          <w:sz w:val="16"/>
        </w:rPr>
      </w:pPr>
      <w:r w:rsidRPr="006C200D">
        <w:rPr>
          <w:color w:val="000000" w:themeColor="text1"/>
          <w:sz w:val="16"/>
        </w:rPr>
        <w:t xml:space="preserve">The current level of competition, which has developed on the space market, allows us to state the following fact. </w:t>
      </w:r>
      <w:r w:rsidRPr="00445CA3">
        <w:rPr>
          <w:rStyle w:val="StyleUnderline"/>
          <w:color w:val="000000" w:themeColor="text1"/>
        </w:rPr>
        <w:t>Private</w:t>
      </w:r>
      <w:r w:rsidRPr="006C200D">
        <w:rPr>
          <w:rStyle w:val="StyleUnderline"/>
          <w:color w:val="000000" w:themeColor="text1"/>
        </w:rPr>
        <w:t xml:space="preserve"> space </w:t>
      </w:r>
      <w:r w:rsidRPr="00445CA3">
        <w:rPr>
          <w:rStyle w:val="StyleUnderline"/>
          <w:color w:val="000000" w:themeColor="text1"/>
        </w:rPr>
        <w:t>companies</w:t>
      </w:r>
      <w:r w:rsidRPr="006C200D">
        <w:rPr>
          <w:rStyle w:val="StyleUnderline"/>
          <w:color w:val="000000" w:themeColor="text1"/>
        </w:rPr>
        <w:t xml:space="preserve"> have been able to </w:t>
      </w:r>
      <w:r w:rsidRPr="00445CA3">
        <w:rPr>
          <w:rStyle w:val="StyleUnderline"/>
          <w:color w:val="000000" w:themeColor="text1"/>
        </w:rPr>
        <w:t xml:space="preserve">compete with </w:t>
      </w:r>
      <w:r w:rsidRPr="00445CA3">
        <w:rPr>
          <w:rStyle w:val="Emphasis"/>
          <w:color w:val="000000" w:themeColor="text1"/>
        </w:rPr>
        <w:t>entire</w:t>
      </w:r>
      <w:r w:rsidRPr="00445CA3">
        <w:rPr>
          <w:rStyle w:val="StyleUnderline"/>
          <w:color w:val="000000" w:themeColor="text1"/>
        </w:rPr>
        <w:t xml:space="preserve"> </w:t>
      </w:r>
      <w:r w:rsidRPr="00445CA3">
        <w:rPr>
          <w:rStyle w:val="Emphasis"/>
          <w:color w:val="000000" w:themeColor="text1"/>
        </w:rPr>
        <w:t>states</w:t>
      </w:r>
      <w:r w:rsidRPr="006C200D">
        <w:rPr>
          <w:rStyle w:val="StyleUnderline"/>
          <w:color w:val="000000" w:themeColor="text1"/>
        </w:rPr>
        <w:t xml:space="preserve"> in launching spacecraft, transporting cargo</w:t>
      </w:r>
      <w:r w:rsidRPr="006C200D">
        <w:rPr>
          <w:color w:val="000000" w:themeColor="text1"/>
          <w:sz w:val="16"/>
        </w:rPr>
        <w:t xml:space="preserve"> to orbital stations, </w:t>
      </w:r>
      <w:r w:rsidRPr="006C200D">
        <w:rPr>
          <w:rStyle w:val="StyleUnderline"/>
          <w:color w:val="000000" w:themeColor="text1"/>
        </w:rPr>
        <w:t>and exploring space</w:t>
      </w:r>
      <w:r w:rsidRPr="006C200D">
        <w:rPr>
          <w:color w:val="000000" w:themeColor="text1"/>
          <w:sz w:val="16"/>
        </w:rPr>
        <w:t xml:space="preserve"> objects. The issue of mining on space objects, the creation of space settlements and the intensive development of the space tourism market are on the agenda.</w:t>
      </w:r>
    </w:p>
    <w:p w14:paraId="7EA8B793" w14:textId="77777777" w:rsidR="00F2300C" w:rsidRPr="006C200D" w:rsidRDefault="00F2300C" w:rsidP="00F2300C">
      <w:pPr>
        <w:rPr>
          <w:color w:val="000000" w:themeColor="text1"/>
          <w:sz w:val="16"/>
        </w:rPr>
      </w:pPr>
      <w:r w:rsidRPr="006C200D">
        <w:rPr>
          <w:color w:val="000000" w:themeColor="text1"/>
          <w:sz w:val="16"/>
        </w:rPr>
        <w:t xml:space="preserve">In the 21st century, </w:t>
      </w:r>
      <w:r w:rsidRPr="006C200D">
        <w:rPr>
          <w:rStyle w:val="StyleUnderline"/>
          <w:color w:val="000000" w:themeColor="text1"/>
        </w:rPr>
        <w:t>the creation of non-governmental commercial organizations specializing in</w:t>
      </w:r>
      <w:r w:rsidRPr="006C200D">
        <w:rPr>
          <w:color w:val="000000" w:themeColor="text1"/>
          <w:sz w:val="16"/>
        </w:rPr>
        <w:t xml:space="preserve"> the field of </w:t>
      </w:r>
      <w:r w:rsidRPr="006C200D">
        <w:rPr>
          <w:rStyle w:val="StyleUnderline"/>
          <w:color w:val="000000" w:themeColor="text1"/>
        </w:rPr>
        <w:t xml:space="preserve">commercial space exploration, is regarded as </w:t>
      </w:r>
      <w:r w:rsidRPr="006C200D">
        <w:rPr>
          <w:color w:val="000000" w:themeColor="text1"/>
          <w:sz w:val="16"/>
        </w:rPr>
        <w:t xml:space="preserve">an </w:t>
      </w:r>
      <w:r w:rsidRPr="006C200D">
        <w:rPr>
          <w:rStyle w:val="StyleUnderline"/>
          <w:color w:val="000000" w:themeColor="text1"/>
        </w:rPr>
        <w:t>ordinary</w:t>
      </w:r>
      <w:r w:rsidRPr="006C200D">
        <w:rPr>
          <w:color w:val="000000" w:themeColor="text1"/>
          <w:sz w:val="16"/>
        </w:rPr>
        <w:t xml:space="preserve"> activity. They are established as parts of the universities around projects funded by private investors. For example, </w:t>
      </w:r>
      <w:proofErr w:type="spellStart"/>
      <w:r w:rsidRPr="006C200D">
        <w:rPr>
          <w:color w:val="000000" w:themeColor="text1"/>
          <w:sz w:val="16"/>
        </w:rPr>
        <w:t>Astropreneurship</w:t>
      </w:r>
      <w:proofErr w:type="spellEnd"/>
      <w:r w:rsidRPr="006C200D">
        <w:rPr>
          <w:color w:val="000000" w:themeColor="text1"/>
          <w:sz w:val="16"/>
        </w:rPr>
        <w:t xml:space="preserve"> &amp; Space Industry Club based on the MIT community (</w:t>
      </w:r>
      <w:proofErr w:type="spellStart"/>
      <w:r w:rsidRPr="006C200D">
        <w:rPr>
          <w:color w:val="000000" w:themeColor="text1"/>
          <w:sz w:val="16"/>
        </w:rPr>
        <w:t>Astropreneurship</w:t>
      </w:r>
      <w:proofErr w:type="spellEnd"/>
      <w:r w:rsidRPr="006C200D">
        <w:rPr>
          <w:color w:val="000000" w:themeColor="text1"/>
          <w:sz w:val="16"/>
        </w:rPr>
        <w:t>, 2019).</w:t>
      </w:r>
    </w:p>
    <w:p w14:paraId="29977040" w14:textId="77777777" w:rsidR="00F2300C" w:rsidRPr="006C200D" w:rsidRDefault="00F2300C" w:rsidP="00F2300C">
      <w:pPr>
        <w:rPr>
          <w:color w:val="000000" w:themeColor="text1"/>
          <w:sz w:val="16"/>
        </w:rPr>
      </w:pPr>
      <w:r w:rsidRPr="006C200D">
        <w:rPr>
          <w:rStyle w:val="StyleUnderline"/>
          <w:color w:val="000000" w:themeColor="text1"/>
        </w:rPr>
        <w:t>Large-scale research in</w:t>
      </w:r>
      <w:r w:rsidRPr="006C200D">
        <w:rPr>
          <w:color w:val="000000" w:themeColor="text1"/>
          <w:sz w:val="16"/>
        </w:rPr>
        <w:t xml:space="preserve"> the field of </w:t>
      </w:r>
      <w:r w:rsidRPr="006C200D">
        <w:rPr>
          <w:rStyle w:val="StyleUnderline"/>
          <w:color w:val="000000" w:themeColor="text1"/>
        </w:rPr>
        <w:t>commercial space exploration</w:t>
      </w:r>
      <w:r w:rsidRPr="006C200D">
        <w:rPr>
          <w:color w:val="000000" w:themeColor="text1"/>
          <w:sz w:val="16"/>
        </w:rPr>
        <w:t xml:space="preserve">, as well as the practical results achieved, </w:t>
      </w:r>
      <w:r w:rsidRPr="006C200D">
        <w:rPr>
          <w:rStyle w:val="StyleUnderline"/>
          <w:color w:val="000000" w:themeColor="text1"/>
        </w:rPr>
        <w:t>led to</w:t>
      </w:r>
      <w:r w:rsidRPr="006C200D">
        <w:rPr>
          <w:color w:val="000000" w:themeColor="text1"/>
          <w:sz w:val="16"/>
        </w:rPr>
        <w:t xml:space="preserve"> the formation of </w:t>
      </w:r>
      <w:r w:rsidRPr="006C200D">
        <w:rPr>
          <w:rStyle w:val="StyleUnderline"/>
          <w:color w:val="000000" w:themeColor="text1"/>
        </w:rPr>
        <w:t xml:space="preserve">a new paradigm called </w:t>
      </w:r>
      <w:r w:rsidRPr="006C200D">
        <w:rPr>
          <w:rStyle w:val="Emphasis"/>
          <w:color w:val="000000" w:themeColor="text1"/>
        </w:rPr>
        <w:t>“New Space”</w:t>
      </w:r>
      <w:r w:rsidRPr="006C200D">
        <w:rPr>
          <w:color w:val="000000" w:themeColor="text1"/>
          <w:sz w:val="16"/>
        </w:rPr>
        <w:t xml:space="preserve"> ecosystem. The articles of </w:t>
      </w:r>
      <w:proofErr w:type="spellStart"/>
      <w:r w:rsidRPr="006C200D">
        <w:rPr>
          <w:color w:val="000000" w:themeColor="text1"/>
          <w:sz w:val="16"/>
        </w:rPr>
        <w:t>Deganit</w:t>
      </w:r>
      <w:proofErr w:type="spellEnd"/>
      <w:r w:rsidRPr="006C200D">
        <w:rPr>
          <w:color w:val="000000" w:themeColor="text1"/>
          <w:sz w:val="16"/>
        </w:rPr>
        <w:t xml:space="preserve"> </w:t>
      </w:r>
      <w:proofErr w:type="spellStart"/>
      <w:r w:rsidRPr="006C200D">
        <w:rPr>
          <w:color w:val="000000" w:themeColor="text1"/>
          <w:sz w:val="16"/>
        </w:rPr>
        <w:t>Paikowsky’s</w:t>
      </w:r>
      <w:proofErr w:type="spellEnd"/>
      <w:r w:rsidRPr="006C200D">
        <w:rPr>
          <w:color w:val="000000" w:themeColor="text1"/>
          <w:sz w:val="16"/>
        </w:rPr>
        <w:t xml:space="preserve"> (</w:t>
      </w:r>
      <w:proofErr w:type="spellStart"/>
      <w:r w:rsidRPr="006C200D">
        <w:rPr>
          <w:color w:val="000000" w:themeColor="text1"/>
          <w:sz w:val="16"/>
        </w:rPr>
        <w:t>Paikowsky</w:t>
      </w:r>
      <w:proofErr w:type="spellEnd"/>
      <w:r w:rsidRPr="006C200D">
        <w:rPr>
          <w:color w:val="000000" w:themeColor="text1"/>
          <w:sz w:val="16"/>
        </w:rPr>
        <w:t xml:space="preserve">, 2017), Clelia </w:t>
      </w:r>
      <w:proofErr w:type="spellStart"/>
      <w:r w:rsidRPr="006C200D">
        <w:rPr>
          <w:color w:val="000000" w:themeColor="text1"/>
          <w:sz w:val="16"/>
        </w:rPr>
        <w:t>Iacomino</w:t>
      </w:r>
      <w:proofErr w:type="spellEnd"/>
      <w:r w:rsidRPr="006C200D">
        <w:rPr>
          <w:color w:val="000000" w:themeColor="text1"/>
          <w:sz w:val="16"/>
        </w:rPr>
        <w:t xml:space="preserve"> (</w:t>
      </w:r>
      <w:proofErr w:type="spellStart"/>
      <w:r w:rsidRPr="006C200D">
        <w:rPr>
          <w:color w:val="000000" w:themeColor="text1"/>
          <w:sz w:val="16"/>
        </w:rPr>
        <w:t>Iacomino</w:t>
      </w:r>
      <w:proofErr w:type="spellEnd"/>
      <w:r w:rsidRPr="006C200D">
        <w:rPr>
          <w:color w:val="000000" w:themeColor="text1"/>
          <w:sz w:val="16"/>
        </w:rPr>
        <w:t xml:space="preserve"> &amp; Ciccarelli, 2018) et al. reveal its key meanings and the opportunities it offers in the space sector. The</w:t>
      </w:r>
      <w:r w:rsidRPr="006C200D">
        <w:rPr>
          <w:rStyle w:val="StyleUnderline"/>
          <w:color w:val="000000" w:themeColor="text1"/>
        </w:rPr>
        <w:t xml:space="preserve"> “New Space”</w:t>
      </w:r>
      <w:r w:rsidRPr="006C200D">
        <w:rPr>
          <w:color w:val="000000" w:themeColor="text1"/>
          <w:sz w:val="16"/>
        </w:rPr>
        <w:t xml:space="preserve"> ecosystem is a new vision for commercial space exploration. It </w:t>
      </w:r>
      <w:r w:rsidRPr="006C200D">
        <w:rPr>
          <w:rStyle w:val="StyleUnderline"/>
          <w:color w:val="000000" w:themeColor="text1"/>
        </w:rPr>
        <w:t>is</w:t>
      </w:r>
      <w:r w:rsidRPr="006C200D">
        <w:rPr>
          <w:color w:val="000000" w:themeColor="text1"/>
          <w:sz w:val="16"/>
        </w:rPr>
        <w:t xml:space="preserve"> the formation of </w:t>
      </w:r>
      <w:r w:rsidRPr="006C200D">
        <w:rPr>
          <w:rStyle w:val="StyleUnderline"/>
          <w:color w:val="000000" w:themeColor="text1"/>
        </w:rPr>
        <w:t>a cosmic worldview, in which</w:t>
      </w:r>
      <w:r w:rsidRPr="006C200D">
        <w:rPr>
          <w:color w:val="000000" w:themeColor="text1"/>
          <w:sz w:val="16"/>
        </w:rPr>
        <w:t xml:space="preserve"> the </w:t>
      </w:r>
      <w:r w:rsidRPr="006C200D">
        <w:rPr>
          <w:rStyle w:val="StyleUnderline"/>
          <w:color w:val="000000" w:themeColor="text1"/>
        </w:rPr>
        <w:t>near space with</w:t>
      </w:r>
      <w:r w:rsidRPr="006C200D">
        <w:rPr>
          <w:color w:val="000000" w:themeColor="text1"/>
          <w:sz w:val="16"/>
        </w:rPr>
        <w:t xml:space="preserve"> all the wealth of </w:t>
      </w:r>
      <w:r w:rsidRPr="006C200D">
        <w:rPr>
          <w:rStyle w:val="StyleUnderline"/>
          <w:color w:val="000000" w:themeColor="text1"/>
        </w:rPr>
        <w:t xml:space="preserve">its resources and capabilities, becomes a </w:t>
      </w:r>
      <w:r w:rsidRPr="006C200D">
        <w:rPr>
          <w:rStyle w:val="Emphasis"/>
          <w:color w:val="000000" w:themeColor="text1"/>
        </w:rPr>
        <w:t>part of the global economy</w:t>
      </w:r>
      <w:r w:rsidRPr="006C200D">
        <w:rPr>
          <w:color w:val="000000" w:themeColor="text1"/>
          <w:sz w:val="16"/>
        </w:rPr>
        <w:t xml:space="preserve"> and the sustainable development of the society. The </w:t>
      </w:r>
      <w:r w:rsidRPr="006C200D">
        <w:rPr>
          <w:rStyle w:val="StyleUnderline"/>
          <w:color w:val="000000" w:themeColor="text1"/>
        </w:rPr>
        <w:t>“New Space”</w:t>
      </w:r>
      <w:r w:rsidRPr="006C200D">
        <w:rPr>
          <w:color w:val="000000" w:themeColor="text1"/>
          <w:sz w:val="16"/>
        </w:rPr>
        <w:t xml:space="preserve"> ecosystem </w:t>
      </w:r>
      <w:r w:rsidRPr="006C200D">
        <w:rPr>
          <w:rStyle w:val="StyleUnderline"/>
          <w:color w:val="000000" w:themeColor="text1"/>
        </w:rPr>
        <w:t>offers</w:t>
      </w:r>
      <w:r w:rsidRPr="006C200D">
        <w:rPr>
          <w:color w:val="000000" w:themeColor="text1"/>
          <w:sz w:val="16"/>
        </w:rPr>
        <w:t xml:space="preserve"> the following ways for commercial space exploration (</w:t>
      </w:r>
      <w:proofErr w:type="spellStart"/>
      <w:r w:rsidRPr="006C200D">
        <w:rPr>
          <w:color w:val="000000" w:themeColor="text1"/>
          <w:sz w:val="16"/>
        </w:rPr>
        <w:t>Iacomino</w:t>
      </w:r>
      <w:proofErr w:type="spellEnd"/>
      <w:r w:rsidRPr="006C200D">
        <w:rPr>
          <w:color w:val="000000" w:themeColor="text1"/>
          <w:sz w:val="16"/>
        </w:rPr>
        <w:t xml:space="preserve"> &amp; Ciccarelli, 2018):</w:t>
      </w:r>
    </w:p>
    <w:p w14:paraId="31BA05D1" w14:textId="77777777" w:rsidR="00F2300C" w:rsidRPr="006C200D" w:rsidRDefault="00F2300C" w:rsidP="00F2300C">
      <w:pPr>
        <w:rPr>
          <w:color w:val="000000" w:themeColor="text1"/>
          <w:sz w:val="16"/>
          <w:szCs w:val="16"/>
        </w:rPr>
      </w:pPr>
      <w:r w:rsidRPr="006C200D">
        <w:rPr>
          <w:color w:val="000000" w:themeColor="text1"/>
          <w:sz w:val="16"/>
          <w:szCs w:val="16"/>
        </w:rPr>
        <w:t>1. Innovative public procurement and support schemes, which significantly expand the role of commercial actors in space exploration.</w:t>
      </w:r>
    </w:p>
    <w:p w14:paraId="487DF01A" w14:textId="77777777" w:rsidR="00F2300C" w:rsidRPr="006C200D" w:rsidRDefault="00F2300C" w:rsidP="00F2300C">
      <w:pPr>
        <w:rPr>
          <w:rStyle w:val="Emphasis"/>
          <w:color w:val="000000" w:themeColor="text1"/>
        </w:rPr>
      </w:pPr>
      <w:r w:rsidRPr="006C200D">
        <w:rPr>
          <w:color w:val="000000" w:themeColor="text1"/>
          <w:sz w:val="16"/>
        </w:rPr>
        <w:t xml:space="preserve">2. Attracting </w:t>
      </w:r>
      <w:r w:rsidRPr="006C200D">
        <w:rPr>
          <w:rStyle w:val="Emphasis"/>
          <w:color w:val="000000" w:themeColor="text1"/>
        </w:rPr>
        <w:t>new entrants</w:t>
      </w:r>
      <w:r w:rsidRPr="006C200D">
        <w:rPr>
          <w:rStyle w:val="StyleUnderline"/>
          <w:color w:val="000000" w:themeColor="text1"/>
        </w:rPr>
        <w:t xml:space="preserve"> in</w:t>
      </w:r>
      <w:r w:rsidRPr="006C200D">
        <w:rPr>
          <w:color w:val="000000" w:themeColor="text1"/>
          <w:sz w:val="16"/>
        </w:rPr>
        <w:t xml:space="preserve"> the </w:t>
      </w:r>
      <w:r w:rsidRPr="006C200D">
        <w:rPr>
          <w:rStyle w:val="StyleUnderline"/>
          <w:color w:val="000000" w:themeColor="text1"/>
        </w:rPr>
        <w:t>space</w:t>
      </w:r>
      <w:r w:rsidRPr="006C200D">
        <w:rPr>
          <w:color w:val="000000" w:themeColor="text1"/>
          <w:sz w:val="16"/>
        </w:rPr>
        <w:t xml:space="preserve"> sector. </w:t>
      </w:r>
      <w:proofErr w:type="gramStart"/>
      <w:r w:rsidRPr="006C200D">
        <w:rPr>
          <w:color w:val="000000" w:themeColor="text1"/>
          <w:sz w:val="16"/>
        </w:rPr>
        <w:t>First of all</w:t>
      </w:r>
      <w:proofErr w:type="gramEnd"/>
      <w:r w:rsidRPr="006C200D">
        <w:rPr>
          <w:color w:val="000000" w:themeColor="text1"/>
          <w:sz w:val="16"/>
        </w:rPr>
        <w:t xml:space="preserve">, these are </w:t>
      </w:r>
      <w:r w:rsidRPr="00445CA3">
        <w:rPr>
          <w:rStyle w:val="StyleUnderline"/>
          <w:color w:val="000000" w:themeColor="text1"/>
        </w:rPr>
        <w:t>companies</w:t>
      </w:r>
      <w:r w:rsidRPr="006C200D">
        <w:rPr>
          <w:rStyle w:val="StyleUnderline"/>
          <w:color w:val="000000" w:themeColor="text1"/>
        </w:rPr>
        <w:t xml:space="preserve"> working in</w:t>
      </w:r>
      <w:r w:rsidRPr="006C200D">
        <w:rPr>
          <w:color w:val="000000" w:themeColor="text1"/>
          <w:sz w:val="16"/>
        </w:rPr>
        <w:t xml:space="preserve"> the domain of </w:t>
      </w:r>
      <w:r w:rsidRPr="006C200D">
        <w:rPr>
          <w:rStyle w:val="StyleUnderline"/>
          <w:color w:val="000000" w:themeColor="text1"/>
        </w:rPr>
        <w:t xml:space="preserve">Information and communications technology, artificial intelligence, etc. </w:t>
      </w:r>
      <w:r w:rsidRPr="006C200D">
        <w:rPr>
          <w:color w:val="000000" w:themeColor="text1"/>
          <w:sz w:val="16"/>
        </w:rPr>
        <w:t xml:space="preserve">that </w:t>
      </w:r>
      <w:r w:rsidRPr="00445CA3">
        <w:rPr>
          <w:rStyle w:val="StyleUnderline"/>
          <w:color w:val="000000" w:themeColor="text1"/>
        </w:rPr>
        <w:t>are</w:t>
      </w:r>
      <w:r w:rsidRPr="00445CA3">
        <w:rPr>
          <w:rStyle w:val="Emphasis"/>
          <w:color w:val="000000" w:themeColor="text1"/>
        </w:rPr>
        <w:t xml:space="preserve"> expanding</w:t>
      </w:r>
      <w:r w:rsidRPr="006C200D">
        <w:rPr>
          <w:color w:val="000000" w:themeColor="text1"/>
          <w:sz w:val="16"/>
        </w:rPr>
        <w:t xml:space="preserve"> their research </w:t>
      </w:r>
      <w:r w:rsidRPr="00445CA3">
        <w:rPr>
          <w:rStyle w:val="StyleUnderline"/>
          <w:color w:val="000000" w:themeColor="text1"/>
        </w:rPr>
        <w:t>in</w:t>
      </w:r>
      <w:r w:rsidRPr="006C200D">
        <w:rPr>
          <w:rStyle w:val="StyleUnderline"/>
          <w:color w:val="000000" w:themeColor="text1"/>
        </w:rPr>
        <w:t xml:space="preserve"> </w:t>
      </w:r>
      <w:r w:rsidRPr="00445CA3">
        <w:rPr>
          <w:rStyle w:val="StyleUnderline"/>
          <w:color w:val="000000" w:themeColor="text1"/>
        </w:rPr>
        <w:t>space</w:t>
      </w:r>
      <w:r w:rsidRPr="006C200D">
        <w:rPr>
          <w:rStyle w:val="StyleUnderline"/>
          <w:color w:val="000000" w:themeColor="text1"/>
        </w:rPr>
        <w:t xml:space="preserve"> markets. </w:t>
      </w:r>
      <w:r w:rsidRPr="006C200D">
        <w:rPr>
          <w:rStyle w:val="StyleUnderline"/>
          <w:color w:val="000000" w:themeColor="text1"/>
          <w:highlight w:val="green"/>
        </w:rPr>
        <w:t xml:space="preserve">They offer </w:t>
      </w:r>
      <w:r w:rsidRPr="006C200D">
        <w:rPr>
          <w:rStyle w:val="Emphasis"/>
          <w:color w:val="000000" w:themeColor="text1"/>
          <w:highlight w:val="green"/>
        </w:rPr>
        <w:t>innovative</w:t>
      </w:r>
      <w:r w:rsidRPr="006C200D">
        <w:rPr>
          <w:rStyle w:val="Emphasis"/>
          <w:color w:val="000000" w:themeColor="text1"/>
        </w:rPr>
        <w:t xml:space="preserve"> business </w:t>
      </w:r>
      <w:r w:rsidRPr="006C200D">
        <w:rPr>
          <w:rStyle w:val="Emphasis"/>
          <w:color w:val="000000" w:themeColor="text1"/>
          <w:highlight w:val="green"/>
        </w:rPr>
        <w:t>models</w:t>
      </w:r>
      <w:r w:rsidRPr="006C200D">
        <w:rPr>
          <w:rStyle w:val="StyleUnderline"/>
          <w:color w:val="000000" w:themeColor="text1"/>
          <w:highlight w:val="green"/>
        </w:rPr>
        <w:t xml:space="preserve"> and </w:t>
      </w:r>
      <w:r w:rsidRPr="006C200D">
        <w:rPr>
          <w:rStyle w:val="Emphasis"/>
          <w:color w:val="000000" w:themeColor="text1"/>
          <w:highlight w:val="green"/>
        </w:rPr>
        <w:t>new solutions</w:t>
      </w:r>
      <w:r w:rsidRPr="006C200D">
        <w:rPr>
          <w:rStyle w:val="Emphasis"/>
          <w:color w:val="000000" w:themeColor="text1"/>
        </w:rPr>
        <w:t xml:space="preserve"> to space commercialization.</w:t>
      </w:r>
    </w:p>
    <w:p w14:paraId="2270F2BC" w14:textId="77777777" w:rsidR="00F2300C" w:rsidRPr="006C200D" w:rsidRDefault="00F2300C" w:rsidP="00F2300C">
      <w:pPr>
        <w:rPr>
          <w:color w:val="000000" w:themeColor="text1"/>
          <w:sz w:val="16"/>
        </w:rPr>
      </w:pPr>
      <w:r w:rsidRPr="006C200D">
        <w:rPr>
          <w:color w:val="000000" w:themeColor="text1"/>
          <w:sz w:val="16"/>
        </w:rPr>
        <w:t xml:space="preserve">3. </w:t>
      </w:r>
      <w:r w:rsidRPr="006C200D">
        <w:rPr>
          <w:rStyle w:val="Emphasis"/>
          <w:color w:val="000000" w:themeColor="text1"/>
        </w:rPr>
        <w:t>Innovative</w:t>
      </w:r>
      <w:r w:rsidRPr="006C200D">
        <w:rPr>
          <w:color w:val="000000" w:themeColor="text1"/>
          <w:sz w:val="16"/>
        </w:rPr>
        <w:t xml:space="preserve"> industrial </w:t>
      </w:r>
      <w:r w:rsidRPr="006C200D">
        <w:rPr>
          <w:rStyle w:val="Emphasis"/>
          <w:color w:val="000000" w:themeColor="text1"/>
        </w:rPr>
        <w:t>approaches</w:t>
      </w:r>
      <w:r w:rsidRPr="006C200D">
        <w:rPr>
          <w:rStyle w:val="StyleUnderline"/>
          <w:color w:val="000000" w:themeColor="text1"/>
        </w:rPr>
        <w:t xml:space="preserve"> based on </w:t>
      </w:r>
      <w:r w:rsidRPr="006C200D">
        <w:rPr>
          <w:rStyle w:val="Emphasis"/>
          <w:color w:val="000000" w:themeColor="text1"/>
        </w:rPr>
        <w:t>new</w:t>
      </w:r>
      <w:r w:rsidRPr="006C200D">
        <w:rPr>
          <w:rStyle w:val="StyleUnderline"/>
          <w:color w:val="000000" w:themeColor="text1"/>
        </w:rPr>
        <w:t xml:space="preserve"> </w:t>
      </w:r>
      <w:r w:rsidRPr="006C200D">
        <w:rPr>
          <w:rStyle w:val="Emphasis"/>
          <w:color w:val="000000" w:themeColor="text1"/>
        </w:rPr>
        <w:t>processes, methods, and industrial organization</w:t>
      </w:r>
      <w:r w:rsidRPr="006C200D">
        <w:rPr>
          <w:rStyle w:val="StyleUnderline"/>
          <w:color w:val="000000" w:themeColor="text1"/>
        </w:rPr>
        <w:t xml:space="preserve"> for</w:t>
      </w:r>
      <w:r w:rsidRPr="006C200D">
        <w:rPr>
          <w:color w:val="000000" w:themeColor="text1"/>
          <w:sz w:val="16"/>
        </w:rPr>
        <w:t xml:space="preserve"> the development and production of </w:t>
      </w:r>
      <w:r w:rsidRPr="006C200D">
        <w:rPr>
          <w:rStyle w:val="StyleUnderline"/>
          <w:color w:val="000000" w:themeColor="text1"/>
        </w:rPr>
        <w:t>space systems</w:t>
      </w:r>
      <w:r w:rsidRPr="006C200D">
        <w:rPr>
          <w:color w:val="000000" w:themeColor="text1"/>
          <w:sz w:val="16"/>
        </w:rPr>
        <w:t xml:space="preserve"> or launchers.</w:t>
      </w:r>
    </w:p>
    <w:p w14:paraId="621CCF3E" w14:textId="77777777" w:rsidR="00F2300C" w:rsidRPr="006C200D" w:rsidRDefault="00F2300C" w:rsidP="00F2300C">
      <w:pPr>
        <w:rPr>
          <w:color w:val="000000" w:themeColor="text1"/>
          <w:sz w:val="16"/>
        </w:rPr>
      </w:pPr>
      <w:r w:rsidRPr="006C200D">
        <w:rPr>
          <w:color w:val="000000" w:themeColor="text1"/>
          <w:sz w:val="16"/>
        </w:rPr>
        <w:t xml:space="preserve">4. </w:t>
      </w:r>
      <w:r w:rsidRPr="006C200D">
        <w:rPr>
          <w:rStyle w:val="Emphasis"/>
          <w:color w:val="000000" w:themeColor="text1"/>
          <w:highlight w:val="green"/>
        </w:rPr>
        <w:t>Disruptive market solutions</w:t>
      </w:r>
      <w:r w:rsidRPr="006C200D">
        <w:rPr>
          <w:color w:val="000000" w:themeColor="text1"/>
          <w:sz w:val="16"/>
        </w:rPr>
        <w:t xml:space="preserve">, </w:t>
      </w:r>
      <w:r w:rsidRPr="006C200D">
        <w:rPr>
          <w:rStyle w:val="StyleUnderline"/>
          <w:color w:val="000000" w:themeColor="text1"/>
        </w:rPr>
        <w:t>which</w:t>
      </w:r>
      <w:r w:rsidRPr="006C200D">
        <w:rPr>
          <w:color w:val="000000" w:themeColor="text1"/>
          <w:sz w:val="16"/>
        </w:rPr>
        <w:t xml:space="preserve"> significantly </w:t>
      </w:r>
      <w:r w:rsidRPr="006C200D">
        <w:rPr>
          <w:rStyle w:val="Emphasis"/>
          <w:color w:val="000000" w:themeColor="text1"/>
          <w:highlight w:val="green"/>
        </w:rPr>
        <w:t>reduce</w:t>
      </w:r>
      <w:r w:rsidRPr="006C200D">
        <w:rPr>
          <w:color w:val="000000" w:themeColor="text1"/>
          <w:sz w:val="16"/>
        </w:rPr>
        <w:t xml:space="preserve"> commercial space exploration </w:t>
      </w:r>
      <w:r w:rsidRPr="006C200D">
        <w:rPr>
          <w:rStyle w:val="Emphasis"/>
          <w:color w:val="000000" w:themeColor="text1"/>
          <w:highlight w:val="green"/>
        </w:rPr>
        <w:t>prices</w:t>
      </w:r>
      <w:r w:rsidRPr="006C200D">
        <w:rPr>
          <w:color w:val="000000" w:themeColor="text1"/>
          <w:sz w:val="16"/>
        </w:rPr>
        <w:t xml:space="preserve">, </w:t>
      </w:r>
      <w:r w:rsidRPr="006C200D">
        <w:rPr>
          <w:rStyle w:val="Emphasis"/>
          <w:color w:val="000000" w:themeColor="text1"/>
          <w:highlight w:val="green"/>
        </w:rPr>
        <w:t>increase</w:t>
      </w:r>
      <w:r w:rsidRPr="006C200D">
        <w:rPr>
          <w:color w:val="000000" w:themeColor="text1"/>
          <w:sz w:val="16"/>
        </w:rPr>
        <w:t xml:space="preserve"> labor </w:t>
      </w:r>
      <w:r w:rsidRPr="006C200D">
        <w:rPr>
          <w:rStyle w:val="Emphasis"/>
          <w:color w:val="000000" w:themeColor="text1"/>
          <w:highlight w:val="green"/>
        </w:rPr>
        <w:t>productivity</w:t>
      </w:r>
      <w:r w:rsidRPr="006C200D">
        <w:rPr>
          <w:color w:val="000000" w:themeColor="text1"/>
          <w:sz w:val="16"/>
        </w:rPr>
        <w:t xml:space="preserve">, </w:t>
      </w:r>
      <w:r w:rsidRPr="006C200D">
        <w:rPr>
          <w:rStyle w:val="Emphasis"/>
          <w:color w:val="000000" w:themeColor="text1"/>
          <w:highlight w:val="green"/>
        </w:rPr>
        <w:t>provide new</w:t>
      </w:r>
      <w:r w:rsidRPr="006C200D">
        <w:rPr>
          <w:color w:val="000000" w:themeColor="text1"/>
          <w:sz w:val="16"/>
        </w:rPr>
        <w:t xml:space="preserve"> types of </w:t>
      </w:r>
      <w:r w:rsidRPr="006C200D">
        <w:rPr>
          <w:rStyle w:val="Emphasis"/>
          <w:color w:val="000000" w:themeColor="text1"/>
          <w:highlight w:val="green"/>
        </w:rPr>
        <w:t>services</w:t>
      </w:r>
      <w:r w:rsidRPr="006C200D">
        <w:rPr>
          <w:color w:val="000000" w:themeColor="text1"/>
          <w:sz w:val="16"/>
        </w:rPr>
        <w:t>, etc.</w:t>
      </w:r>
    </w:p>
    <w:p w14:paraId="0647592A" w14:textId="77777777" w:rsidR="00F2300C" w:rsidRPr="006C200D" w:rsidRDefault="00F2300C" w:rsidP="00F2300C">
      <w:pPr>
        <w:rPr>
          <w:color w:val="000000" w:themeColor="text1"/>
          <w:sz w:val="16"/>
        </w:rPr>
      </w:pPr>
      <w:r w:rsidRPr="006C200D">
        <w:rPr>
          <w:color w:val="000000" w:themeColor="text1"/>
          <w:sz w:val="16"/>
        </w:rPr>
        <w:t xml:space="preserve">5. </w:t>
      </w:r>
      <w:r w:rsidRPr="006C200D">
        <w:rPr>
          <w:rStyle w:val="Emphasis"/>
          <w:color w:val="000000" w:themeColor="text1"/>
          <w:highlight w:val="green"/>
        </w:rPr>
        <w:t>Substantial</w:t>
      </w:r>
      <w:r w:rsidRPr="006C200D">
        <w:rPr>
          <w:rStyle w:val="Emphasis"/>
          <w:color w:val="000000" w:themeColor="text1"/>
        </w:rPr>
        <w:t xml:space="preserve"> private </w:t>
      </w:r>
      <w:r w:rsidRPr="006C200D">
        <w:rPr>
          <w:rStyle w:val="Emphasis"/>
          <w:color w:val="000000" w:themeColor="text1"/>
          <w:highlight w:val="green"/>
        </w:rPr>
        <w:t>investment</w:t>
      </w:r>
      <w:r w:rsidRPr="006C200D">
        <w:rPr>
          <w:rStyle w:val="StyleUnderline"/>
          <w:color w:val="000000" w:themeColor="text1"/>
        </w:rPr>
        <w:t xml:space="preserve"> from different sources</w:t>
      </w:r>
      <w:r w:rsidRPr="006C200D">
        <w:rPr>
          <w:color w:val="000000" w:themeColor="text1"/>
          <w:sz w:val="16"/>
        </w:rPr>
        <w:t xml:space="preserve"> and </w:t>
      </w:r>
      <w:r w:rsidRPr="006C200D">
        <w:rPr>
          <w:rStyle w:val="StyleUnderline"/>
          <w:color w:val="000000" w:themeColor="text1"/>
          <w:highlight w:val="green"/>
        </w:rPr>
        <w:t>involving</w:t>
      </w:r>
      <w:r w:rsidRPr="006C200D">
        <w:rPr>
          <w:rStyle w:val="StyleUnderline"/>
          <w:color w:val="000000" w:themeColor="text1"/>
        </w:rPr>
        <w:t xml:space="preserve"> </w:t>
      </w:r>
      <w:r w:rsidRPr="006C200D">
        <w:rPr>
          <w:rStyle w:val="Emphasis"/>
          <w:color w:val="000000" w:themeColor="text1"/>
        </w:rPr>
        <w:t xml:space="preserve">different </w:t>
      </w:r>
      <w:r w:rsidRPr="006C200D">
        <w:rPr>
          <w:rStyle w:val="Emphasis"/>
          <w:color w:val="000000" w:themeColor="text1"/>
          <w:highlight w:val="green"/>
        </w:rPr>
        <w:t>funding</w:t>
      </w:r>
      <w:r w:rsidRPr="006C200D">
        <w:rPr>
          <w:rStyle w:val="Emphasis"/>
          <w:color w:val="000000" w:themeColor="text1"/>
        </w:rPr>
        <w:t xml:space="preserve"> mechanisms.</w:t>
      </w:r>
      <w:r w:rsidRPr="006C200D">
        <w:rPr>
          <w:color w:val="000000" w:themeColor="text1"/>
          <w:sz w:val="16"/>
        </w:rPr>
        <w:t xml:space="preserve"> For instance, </w:t>
      </w:r>
      <w:r w:rsidRPr="006C200D">
        <w:rPr>
          <w:rStyle w:val="StyleUnderline"/>
          <w:color w:val="000000" w:themeColor="text1"/>
        </w:rPr>
        <w:t xml:space="preserve">these are </w:t>
      </w:r>
      <w:r w:rsidRPr="00445CA3">
        <w:rPr>
          <w:rStyle w:val="StyleUnderline"/>
          <w:color w:val="000000" w:themeColor="text1"/>
        </w:rPr>
        <w:t>private fortunes, v</w:t>
      </w:r>
      <w:r w:rsidRPr="006C200D">
        <w:rPr>
          <w:rStyle w:val="StyleUnderline"/>
          <w:color w:val="000000" w:themeColor="text1"/>
        </w:rPr>
        <w:t xml:space="preserve">enture </w:t>
      </w:r>
      <w:r w:rsidRPr="00445CA3">
        <w:rPr>
          <w:rStyle w:val="StyleUnderline"/>
          <w:color w:val="000000" w:themeColor="text1"/>
        </w:rPr>
        <w:t>capital</w:t>
      </w:r>
      <w:r w:rsidRPr="006C200D">
        <w:rPr>
          <w:rStyle w:val="StyleUnderline"/>
          <w:color w:val="000000" w:themeColor="text1"/>
        </w:rPr>
        <w:t xml:space="preserve"> firms, business </w:t>
      </w:r>
      <w:r w:rsidRPr="00445CA3">
        <w:rPr>
          <w:rStyle w:val="StyleUnderline"/>
          <w:color w:val="000000" w:themeColor="text1"/>
        </w:rPr>
        <w:t>angels</w:t>
      </w:r>
      <w:r w:rsidRPr="006C200D">
        <w:rPr>
          <w:rStyle w:val="StyleUnderline"/>
          <w:color w:val="000000" w:themeColor="text1"/>
        </w:rPr>
        <w:t xml:space="preserve">, </w:t>
      </w:r>
      <w:r w:rsidRPr="00445CA3">
        <w:rPr>
          <w:rStyle w:val="StyleUnderline"/>
          <w:color w:val="000000" w:themeColor="text1"/>
        </w:rPr>
        <w:t>private equity</w:t>
      </w:r>
      <w:r w:rsidRPr="006C200D">
        <w:rPr>
          <w:rStyle w:val="StyleUnderline"/>
          <w:color w:val="000000" w:themeColor="text1"/>
        </w:rPr>
        <w:t xml:space="preserve"> companies, or </w:t>
      </w:r>
      <w:r w:rsidRPr="00445CA3">
        <w:rPr>
          <w:rStyle w:val="StyleUnderline"/>
          <w:color w:val="000000" w:themeColor="text1"/>
        </w:rPr>
        <w:t>banks</w:t>
      </w:r>
      <w:r w:rsidRPr="006C200D">
        <w:rPr>
          <w:color w:val="000000" w:themeColor="text1"/>
          <w:sz w:val="16"/>
        </w:rPr>
        <w:t>, etc.</w:t>
      </w:r>
    </w:p>
    <w:p w14:paraId="7A34595A" w14:textId="77777777" w:rsidR="00F2300C" w:rsidRPr="006C200D" w:rsidRDefault="00F2300C" w:rsidP="00F2300C">
      <w:pPr>
        <w:rPr>
          <w:rStyle w:val="StyleUnderline"/>
          <w:color w:val="000000" w:themeColor="text1"/>
        </w:rPr>
      </w:pPr>
      <w:r w:rsidRPr="006C200D">
        <w:rPr>
          <w:color w:val="000000" w:themeColor="text1"/>
          <w:sz w:val="16"/>
        </w:rPr>
        <w:t xml:space="preserve">6. </w:t>
      </w:r>
      <w:r w:rsidRPr="006C200D">
        <w:rPr>
          <w:rStyle w:val="StyleUnderline"/>
          <w:color w:val="000000" w:themeColor="text1"/>
        </w:rPr>
        <w:t xml:space="preserve">Involvement of an </w:t>
      </w:r>
      <w:r w:rsidRPr="00445CA3">
        <w:rPr>
          <w:rStyle w:val="StyleUnderline"/>
          <w:color w:val="000000" w:themeColor="text1"/>
        </w:rPr>
        <w:t>increasing</w:t>
      </w:r>
      <w:r w:rsidRPr="006C200D">
        <w:rPr>
          <w:rStyle w:val="StyleUnderline"/>
          <w:color w:val="000000" w:themeColor="text1"/>
        </w:rPr>
        <w:t xml:space="preserve"> number of space-faring </w:t>
      </w:r>
      <w:r w:rsidRPr="00445CA3">
        <w:rPr>
          <w:rStyle w:val="StyleUnderline"/>
          <w:color w:val="000000" w:themeColor="text1"/>
        </w:rPr>
        <w:t>nations</w:t>
      </w:r>
      <w:r w:rsidRPr="006C200D">
        <w:rPr>
          <w:color w:val="000000" w:themeColor="text1"/>
          <w:sz w:val="16"/>
        </w:rPr>
        <w:t xml:space="preserve"> investing </w:t>
      </w:r>
      <w:r w:rsidRPr="006C200D">
        <w:rPr>
          <w:rStyle w:val="StyleUnderline"/>
          <w:color w:val="000000" w:themeColor="text1"/>
        </w:rPr>
        <w:t>in</w:t>
      </w:r>
      <w:r w:rsidRPr="006C200D">
        <w:rPr>
          <w:color w:val="000000" w:themeColor="text1"/>
          <w:sz w:val="16"/>
        </w:rPr>
        <w:t xml:space="preserve"> the acquisition of turnkey </w:t>
      </w:r>
      <w:r w:rsidRPr="006C200D">
        <w:rPr>
          <w:rStyle w:val="StyleUnderline"/>
          <w:color w:val="000000" w:themeColor="text1"/>
        </w:rPr>
        <w:t>space capabilities or</w:t>
      </w:r>
      <w:r w:rsidRPr="006C200D">
        <w:rPr>
          <w:color w:val="000000" w:themeColor="text1"/>
          <w:sz w:val="16"/>
        </w:rPr>
        <w:t xml:space="preserve"> even in the development of </w:t>
      </w:r>
      <w:r w:rsidRPr="006C200D">
        <w:rPr>
          <w:rStyle w:val="StyleUnderline"/>
          <w:color w:val="000000" w:themeColor="text1"/>
        </w:rPr>
        <w:t>a domestic space industrial base</w:t>
      </w:r>
      <w:r w:rsidRPr="006C200D">
        <w:rPr>
          <w:color w:val="000000" w:themeColor="text1"/>
          <w:sz w:val="16"/>
        </w:rPr>
        <w:t xml:space="preserve">. This </w:t>
      </w:r>
      <w:r w:rsidRPr="006C200D">
        <w:rPr>
          <w:rStyle w:val="Emphasis"/>
          <w:color w:val="000000" w:themeColor="text1"/>
        </w:rPr>
        <w:t>expands</w:t>
      </w:r>
      <w:r w:rsidRPr="006C200D">
        <w:rPr>
          <w:color w:val="000000" w:themeColor="text1"/>
          <w:sz w:val="16"/>
        </w:rPr>
        <w:t xml:space="preserve"> the </w:t>
      </w:r>
      <w:r w:rsidRPr="006C200D">
        <w:rPr>
          <w:rStyle w:val="Emphasis"/>
          <w:color w:val="000000" w:themeColor="text1"/>
        </w:rPr>
        <w:t>space markets</w:t>
      </w:r>
      <w:r w:rsidRPr="006C200D">
        <w:rPr>
          <w:rStyle w:val="StyleUnderline"/>
          <w:color w:val="000000" w:themeColor="text1"/>
        </w:rPr>
        <w:t xml:space="preserve"> and </w:t>
      </w:r>
      <w:r w:rsidRPr="006C200D">
        <w:rPr>
          <w:rStyle w:val="Emphasis"/>
          <w:color w:val="000000" w:themeColor="text1"/>
          <w:highlight w:val="green"/>
        </w:rPr>
        <w:t>makes it more competitive</w:t>
      </w:r>
      <w:r w:rsidRPr="006C200D">
        <w:rPr>
          <w:rStyle w:val="Emphasis"/>
          <w:color w:val="000000" w:themeColor="text1"/>
        </w:rPr>
        <w:t>.</w:t>
      </w:r>
    </w:p>
    <w:p w14:paraId="4554BB45" w14:textId="77777777" w:rsidR="00F2300C" w:rsidRPr="006C200D" w:rsidRDefault="00F2300C" w:rsidP="00F2300C">
      <w:pPr>
        <w:rPr>
          <w:color w:val="000000" w:themeColor="text1"/>
          <w:sz w:val="16"/>
          <w:szCs w:val="16"/>
        </w:rPr>
      </w:pPr>
      <w:r w:rsidRPr="006C200D">
        <w:rPr>
          <w:color w:val="000000" w:themeColor="text1"/>
          <w:sz w:val="16"/>
          <w:szCs w:val="16"/>
        </w:rPr>
        <w:t>The analysis of the research and advances in commercial space exploration allows us to draw the following conclusions:</w:t>
      </w:r>
    </w:p>
    <w:p w14:paraId="5EA11D5B" w14:textId="77777777" w:rsidR="00F2300C" w:rsidRPr="006C200D" w:rsidRDefault="00F2300C" w:rsidP="00F2300C">
      <w:pPr>
        <w:rPr>
          <w:rStyle w:val="StyleUnderline"/>
          <w:color w:val="000000" w:themeColor="text1"/>
        </w:rPr>
      </w:pPr>
      <w:r w:rsidRPr="006C200D">
        <w:rPr>
          <w:color w:val="000000" w:themeColor="text1"/>
          <w:sz w:val="16"/>
        </w:rPr>
        <w:t xml:space="preserve">1. In fact, </w:t>
      </w:r>
      <w:r w:rsidRPr="006C200D">
        <w:rPr>
          <w:rStyle w:val="StyleUnderline"/>
          <w:color w:val="000000" w:themeColor="text1"/>
        </w:rPr>
        <w:t xml:space="preserve">the </w:t>
      </w:r>
      <w:r w:rsidRPr="006C200D">
        <w:rPr>
          <w:rStyle w:val="StyleUnderline"/>
          <w:color w:val="000000" w:themeColor="text1"/>
          <w:highlight w:val="green"/>
        </w:rPr>
        <w:t>space market</w:t>
      </w:r>
      <w:r w:rsidRPr="006C200D">
        <w:rPr>
          <w:rStyle w:val="StyleUnderline"/>
          <w:color w:val="000000" w:themeColor="text1"/>
        </w:rPr>
        <w:t xml:space="preserve"> </w:t>
      </w:r>
      <w:r w:rsidRPr="006C200D">
        <w:rPr>
          <w:rStyle w:val="Emphasis"/>
          <w:color w:val="000000" w:themeColor="text1"/>
        </w:rPr>
        <w:t>has already been created.</w:t>
      </w:r>
      <w:r w:rsidRPr="006C200D">
        <w:rPr>
          <w:rStyle w:val="StyleUnderline"/>
          <w:color w:val="000000" w:themeColor="text1"/>
        </w:rPr>
        <w:t xml:space="preserve"> It is</w:t>
      </w:r>
      <w:r w:rsidRPr="006C200D">
        <w:rPr>
          <w:color w:val="000000" w:themeColor="text1"/>
          <w:sz w:val="16"/>
        </w:rPr>
        <w:t xml:space="preserve"> currently </w:t>
      </w:r>
      <w:r w:rsidRPr="006C200D">
        <w:rPr>
          <w:rStyle w:val="StyleUnderline"/>
          <w:color w:val="000000" w:themeColor="text1"/>
        </w:rPr>
        <w:t>undergoing</w:t>
      </w:r>
      <w:r w:rsidRPr="006C200D">
        <w:rPr>
          <w:rStyle w:val="Emphasis"/>
          <w:color w:val="000000" w:themeColor="text1"/>
        </w:rPr>
        <w:t xml:space="preserve"> continuous development</w:t>
      </w:r>
      <w:r w:rsidRPr="006C200D">
        <w:rPr>
          <w:rStyle w:val="StyleUnderline"/>
          <w:color w:val="000000" w:themeColor="text1"/>
        </w:rPr>
        <w:t xml:space="preserve"> that </w:t>
      </w:r>
      <w:r w:rsidRPr="006C200D">
        <w:rPr>
          <w:rStyle w:val="StyleUnderline"/>
          <w:color w:val="000000" w:themeColor="text1"/>
          <w:highlight w:val="green"/>
        </w:rPr>
        <w:t xml:space="preserve">will </w:t>
      </w:r>
      <w:r w:rsidRPr="006C200D">
        <w:rPr>
          <w:rStyle w:val="Emphasis"/>
          <w:color w:val="000000" w:themeColor="text1"/>
          <w:highlight w:val="green"/>
        </w:rPr>
        <w:t>integrate</w:t>
      </w:r>
      <w:r w:rsidRPr="006C200D">
        <w:rPr>
          <w:color w:val="000000" w:themeColor="text1"/>
          <w:sz w:val="16"/>
        </w:rPr>
        <w:t xml:space="preserve"> the </w:t>
      </w:r>
      <w:r w:rsidRPr="006C200D">
        <w:rPr>
          <w:rStyle w:val="Emphasis"/>
          <w:color w:val="000000" w:themeColor="text1"/>
          <w:highlight w:val="green"/>
        </w:rPr>
        <w:t>resources</w:t>
      </w:r>
      <w:r w:rsidRPr="006C200D">
        <w:rPr>
          <w:rStyle w:val="StyleUnderline"/>
          <w:color w:val="000000" w:themeColor="text1"/>
        </w:rPr>
        <w:t xml:space="preserve"> and capabilities </w:t>
      </w:r>
      <w:r w:rsidRPr="006C200D">
        <w:rPr>
          <w:rStyle w:val="Emphasis"/>
          <w:color w:val="000000" w:themeColor="text1"/>
        </w:rPr>
        <w:t>of</w:t>
      </w:r>
      <w:r w:rsidRPr="006C200D">
        <w:rPr>
          <w:color w:val="000000" w:themeColor="text1"/>
          <w:sz w:val="16"/>
        </w:rPr>
        <w:t xml:space="preserve"> the </w:t>
      </w:r>
      <w:r w:rsidRPr="006C200D">
        <w:rPr>
          <w:rStyle w:val="Emphasis"/>
          <w:color w:val="000000" w:themeColor="text1"/>
        </w:rPr>
        <w:t>near space</w:t>
      </w:r>
      <w:r w:rsidRPr="006C200D">
        <w:rPr>
          <w:rStyle w:val="StyleUnderline"/>
          <w:color w:val="000000" w:themeColor="text1"/>
        </w:rPr>
        <w:t xml:space="preserve"> </w:t>
      </w:r>
      <w:r w:rsidRPr="006C200D">
        <w:rPr>
          <w:rStyle w:val="StyleUnderline"/>
          <w:color w:val="000000" w:themeColor="text1"/>
          <w:highlight w:val="green"/>
        </w:rPr>
        <w:t xml:space="preserve">into </w:t>
      </w:r>
      <w:r w:rsidRPr="00445CA3">
        <w:rPr>
          <w:rStyle w:val="StyleUnderline"/>
          <w:color w:val="000000" w:themeColor="text1"/>
          <w:highlight w:val="green"/>
        </w:rPr>
        <w:t>the</w:t>
      </w:r>
      <w:r w:rsidRPr="006C200D">
        <w:rPr>
          <w:rStyle w:val="StyleUnderline"/>
          <w:color w:val="000000" w:themeColor="text1"/>
        </w:rPr>
        <w:t xml:space="preserve"> global </w:t>
      </w:r>
      <w:r w:rsidRPr="006C200D">
        <w:rPr>
          <w:rStyle w:val="StyleUnderline"/>
          <w:color w:val="000000" w:themeColor="text1"/>
          <w:highlight w:val="green"/>
        </w:rPr>
        <w:t>economy</w:t>
      </w:r>
      <w:r w:rsidRPr="006C200D">
        <w:rPr>
          <w:rStyle w:val="StyleUnderline"/>
          <w:color w:val="000000" w:themeColor="text1"/>
        </w:rPr>
        <w:t xml:space="preserve"> over the next decade.</w:t>
      </w:r>
    </w:p>
    <w:p w14:paraId="65F01D59" w14:textId="77777777" w:rsidR="00F2300C" w:rsidRPr="006C200D" w:rsidRDefault="00F2300C" w:rsidP="00F2300C">
      <w:pPr>
        <w:rPr>
          <w:rStyle w:val="StyleUnderline"/>
          <w:color w:val="000000" w:themeColor="text1"/>
        </w:rPr>
      </w:pPr>
      <w:r w:rsidRPr="006C200D">
        <w:rPr>
          <w:color w:val="000000" w:themeColor="text1"/>
          <w:sz w:val="16"/>
        </w:rPr>
        <w:lastRenderedPageBreak/>
        <w:t xml:space="preserve">2. </w:t>
      </w:r>
      <w:r w:rsidRPr="006C200D">
        <w:rPr>
          <w:rStyle w:val="StyleUnderline"/>
          <w:color w:val="000000" w:themeColor="text1"/>
        </w:rPr>
        <w:t>A new paradigm</w:t>
      </w:r>
      <w:r w:rsidRPr="006C200D">
        <w:rPr>
          <w:color w:val="000000" w:themeColor="text1"/>
          <w:sz w:val="16"/>
        </w:rPr>
        <w:t xml:space="preserve">, denoted by the term “New Space” ecosystem, </w:t>
      </w:r>
      <w:r w:rsidRPr="006C200D">
        <w:rPr>
          <w:rStyle w:val="StyleUnderline"/>
          <w:color w:val="000000" w:themeColor="text1"/>
        </w:rPr>
        <w:t xml:space="preserve">is at the heart of the created space market. The “New Space” ecosystem is a </w:t>
      </w:r>
      <w:r w:rsidRPr="006C200D">
        <w:rPr>
          <w:rStyle w:val="Emphasis"/>
          <w:color w:val="000000" w:themeColor="text1"/>
        </w:rPr>
        <w:t>step</w:t>
      </w:r>
      <w:r w:rsidRPr="006C200D">
        <w:rPr>
          <w:rStyle w:val="StyleUnderline"/>
          <w:color w:val="000000" w:themeColor="text1"/>
        </w:rPr>
        <w:t xml:space="preserve"> </w:t>
      </w:r>
      <w:r w:rsidRPr="006C200D">
        <w:rPr>
          <w:rStyle w:val="Emphasis"/>
          <w:color w:val="000000" w:themeColor="text1"/>
        </w:rPr>
        <w:t>towards</w:t>
      </w:r>
      <w:r w:rsidRPr="006C200D">
        <w:rPr>
          <w:color w:val="000000" w:themeColor="text1"/>
          <w:sz w:val="16"/>
        </w:rPr>
        <w:t xml:space="preserve"> the formation of </w:t>
      </w:r>
      <w:r w:rsidRPr="006C200D">
        <w:rPr>
          <w:rStyle w:val="Emphasis"/>
          <w:color w:val="000000" w:themeColor="text1"/>
        </w:rPr>
        <w:t>cosmic thinking</w:t>
      </w:r>
      <w:r w:rsidRPr="006C200D">
        <w:rPr>
          <w:color w:val="000000" w:themeColor="text1"/>
          <w:sz w:val="16"/>
        </w:rPr>
        <w:t xml:space="preserve">, </w:t>
      </w:r>
      <w:r w:rsidRPr="006C200D">
        <w:rPr>
          <w:rStyle w:val="StyleUnderline"/>
          <w:color w:val="000000" w:themeColor="text1"/>
        </w:rPr>
        <w:t>in which outer space, with its resources and capabilities, is considered</w:t>
      </w:r>
      <w:r w:rsidRPr="006C200D">
        <w:rPr>
          <w:color w:val="000000" w:themeColor="text1"/>
          <w:sz w:val="16"/>
        </w:rPr>
        <w:t xml:space="preserve"> as </w:t>
      </w:r>
      <w:r w:rsidRPr="006C200D">
        <w:rPr>
          <w:rStyle w:val="StyleUnderline"/>
          <w:color w:val="000000" w:themeColor="text1"/>
        </w:rPr>
        <w:t>a sphere of human activities.</w:t>
      </w:r>
    </w:p>
    <w:p w14:paraId="47A2D1BF" w14:textId="77777777" w:rsidR="00F2300C" w:rsidRPr="006C200D" w:rsidRDefault="00F2300C" w:rsidP="00F2300C">
      <w:pPr>
        <w:rPr>
          <w:color w:val="000000" w:themeColor="text1"/>
          <w:sz w:val="16"/>
        </w:rPr>
      </w:pPr>
      <w:r w:rsidRPr="006C200D">
        <w:rPr>
          <w:color w:val="000000" w:themeColor="text1"/>
          <w:sz w:val="16"/>
        </w:rPr>
        <w:t xml:space="preserve">3. </w:t>
      </w:r>
      <w:r w:rsidRPr="006C200D">
        <w:rPr>
          <w:rStyle w:val="Emphasis"/>
          <w:color w:val="000000" w:themeColor="text1"/>
        </w:rPr>
        <w:t>Space market regulates space law</w:t>
      </w:r>
      <w:r w:rsidRPr="006C200D">
        <w:rPr>
          <w:color w:val="000000" w:themeColor="text1"/>
          <w:sz w:val="16"/>
        </w:rPr>
        <w:t xml:space="preserve">, which is constantly evolving. The space law develops within the bounds of international law. In essence, </w:t>
      </w:r>
      <w:r w:rsidRPr="006C200D">
        <w:rPr>
          <w:rStyle w:val="StyleUnderline"/>
          <w:color w:val="000000" w:themeColor="text1"/>
        </w:rPr>
        <w:t xml:space="preserve">the space market is </w:t>
      </w:r>
      <w:r w:rsidRPr="006C200D">
        <w:rPr>
          <w:rStyle w:val="Emphasis"/>
          <w:color w:val="000000" w:themeColor="text1"/>
        </w:rPr>
        <w:t>integrated</w:t>
      </w:r>
      <w:r w:rsidRPr="006C200D">
        <w:rPr>
          <w:rStyle w:val="StyleUnderline"/>
          <w:color w:val="000000" w:themeColor="text1"/>
        </w:rPr>
        <w:t xml:space="preserve"> into the </w:t>
      </w:r>
      <w:r w:rsidRPr="006C200D">
        <w:rPr>
          <w:rStyle w:val="Emphasis"/>
          <w:color w:val="000000" w:themeColor="text1"/>
        </w:rPr>
        <w:t>international</w:t>
      </w:r>
      <w:r w:rsidRPr="006C200D">
        <w:rPr>
          <w:rStyle w:val="StyleUnderline"/>
          <w:color w:val="000000" w:themeColor="text1"/>
        </w:rPr>
        <w:t xml:space="preserve"> </w:t>
      </w:r>
      <w:r w:rsidRPr="006C200D">
        <w:rPr>
          <w:rStyle w:val="Emphasis"/>
          <w:color w:val="000000" w:themeColor="text1"/>
        </w:rPr>
        <w:t>legal</w:t>
      </w:r>
      <w:r w:rsidRPr="006C200D">
        <w:rPr>
          <w:rStyle w:val="StyleUnderline"/>
          <w:color w:val="000000" w:themeColor="text1"/>
        </w:rPr>
        <w:t xml:space="preserve"> </w:t>
      </w:r>
      <w:r w:rsidRPr="006C200D">
        <w:rPr>
          <w:rStyle w:val="Emphasis"/>
          <w:color w:val="000000" w:themeColor="text1"/>
        </w:rPr>
        <w:t>field</w:t>
      </w:r>
      <w:r w:rsidRPr="006C200D">
        <w:rPr>
          <w:color w:val="000000" w:themeColor="text1"/>
          <w:sz w:val="16"/>
        </w:rPr>
        <w:t xml:space="preserve"> and is governed by its laws.</w:t>
      </w:r>
    </w:p>
    <w:p w14:paraId="4C55743D" w14:textId="77777777" w:rsidR="00F2300C" w:rsidRPr="006C200D" w:rsidRDefault="00F2300C" w:rsidP="00F2300C">
      <w:pPr>
        <w:rPr>
          <w:color w:val="000000" w:themeColor="text1"/>
        </w:rPr>
      </w:pPr>
    </w:p>
    <w:p w14:paraId="05591890" w14:textId="77777777" w:rsidR="00F2300C" w:rsidRPr="006C200D" w:rsidRDefault="00F2300C" w:rsidP="00F2300C">
      <w:pPr>
        <w:rPr>
          <w:color w:val="000000" w:themeColor="text1"/>
        </w:rPr>
      </w:pPr>
    </w:p>
    <w:p w14:paraId="460FFBF8" w14:textId="77777777" w:rsidR="00F2300C" w:rsidRPr="006C200D" w:rsidRDefault="00F2300C" w:rsidP="00F2300C">
      <w:pPr>
        <w:pStyle w:val="Heading4"/>
        <w:rPr>
          <w:color w:val="000000" w:themeColor="text1"/>
        </w:rPr>
      </w:pPr>
      <w:r w:rsidRPr="006C200D">
        <w:rPr>
          <w:color w:val="000000" w:themeColor="text1"/>
        </w:rPr>
        <w:t>This exploration spills over into other sectors and solves for many existential threats</w:t>
      </w:r>
    </w:p>
    <w:p w14:paraId="6E4220A6" w14:textId="77777777" w:rsidR="00F2300C" w:rsidRPr="006C200D" w:rsidRDefault="00F2300C" w:rsidP="00F2300C">
      <w:pPr>
        <w:rPr>
          <w:color w:val="000000" w:themeColor="text1"/>
        </w:rPr>
      </w:pPr>
      <w:r w:rsidRPr="006C200D">
        <w:rPr>
          <w:rStyle w:val="Style13ptBold"/>
          <w:color w:val="000000" w:themeColor="text1"/>
        </w:rPr>
        <w:t>Green 21</w:t>
      </w:r>
      <w:r w:rsidRPr="006C200D">
        <w:rPr>
          <w:color w:val="000000" w:themeColor="text1"/>
        </w:rPr>
        <w:t xml:space="preserve"> [Brian Patrick Green, director of technology ethics at the Markkula Center for Applied Ethics, Santa Clara University, “Space Ethics,” 2021, Rowman, pp. 4-5, EA]</w:t>
      </w:r>
    </w:p>
    <w:p w14:paraId="79EB6C0C" w14:textId="77777777" w:rsidR="00F2300C" w:rsidRPr="006C200D" w:rsidRDefault="00F2300C" w:rsidP="00F2300C">
      <w:pPr>
        <w:rPr>
          <w:color w:val="000000" w:themeColor="text1"/>
          <w:sz w:val="18"/>
          <w:szCs w:val="18"/>
        </w:rPr>
      </w:pPr>
      <w:r w:rsidRPr="006C200D">
        <w:rPr>
          <w:color w:val="000000" w:themeColor="text1"/>
          <w:sz w:val="18"/>
          <w:szCs w:val="18"/>
        </w:rP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6C200D">
        <w:rPr>
          <w:color w:val="000000" w:themeColor="text1"/>
          <w:sz w:val="18"/>
          <w:szCs w:val="18"/>
        </w:rPr>
        <w:t>scorchingly</w:t>
      </w:r>
      <w:proofErr w:type="spellEnd"/>
      <w:r w:rsidRPr="006C200D">
        <w:rPr>
          <w:color w:val="000000" w:themeColor="text1"/>
          <w:sz w:val="18"/>
          <w:szCs w:val="18"/>
        </w:rP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579D105A" w14:textId="77777777" w:rsidR="00F2300C" w:rsidRPr="006C200D" w:rsidRDefault="00F2300C" w:rsidP="00F2300C">
      <w:pPr>
        <w:rPr>
          <w:color w:val="000000" w:themeColor="text1"/>
          <w:sz w:val="18"/>
          <w:szCs w:val="18"/>
        </w:rPr>
      </w:pPr>
      <w:r w:rsidRPr="006C200D">
        <w:rPr>
          <w:color w:val="000000" w:themeColor="text1"/>
          <w:sz w:val="18"/>
          <w:szCs w:val="18"/>
        </w:rPr>
        <w:t xml:space="preserve">On the technological side, everything with American global positioning system (GPS), Russian </w:t>
      </w:r>
      <w:proofErr w:type="spellStart"/>
      <w:r w:rsidRPr="006C200D">
        <w:rPr>
          <w:color w:val="000000" w:themeColor="text1"/>
          <w:sz w:val="18"/>
          <w:szCs w:val="18"/>
        </w:rPr>
        <w:t>Glonass</w:t>
      </w:r>
      <w:proofErr w:type="spellEnd"/>
      <w:r w:rsidRPr="006C200D">
        <w:rPr>
          <w:color w:val="000000" w:themeColor="text1"/>
          <w:sz w:val="18"/>
          <w:szCs w:val="18"/>
        </w:rP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3F89409C" w14:textId="77777777" w:rsidR="00F2300C" w:rsidRPr="006C200D" w:rsidRDefault="00F2300C" w:rsidP="00F2300C">
      <w:pPr>
        <w:rPr>
          <w:color w:val="000000" w:themeColor="text1"/>
          <w:sz w:val="16"/>
          <w:szCs w:val="16"/>
        </w:rPr>
      </w:pPr>
      <w:r w:rsidRPr="006C200D">
        <w:rPr>
          <w:color w:val="000000" w:themeColor="text1"/>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0F807A70" w14:textId="77777777" w:rsidR="00F2300C" w:rsidRPr="006C200D" w:rsidRDefault="00F2300C" w:rsidP="00F2300C">
      <w:pPr>
        <w:rPr>
          <w:color w:val="000000" w:themeColor="text1"/>
          <w:sz w:val="16"/>
        </w:rPr>
      </w:pPr>
      <w:r w:rsidRPr="006C200D">
        <w:rPr>
          <w:rStyle w:val="StyleUnderline"/>
          <w:color w:val="000000" w:themeColor="text1"/>
          <w:highlight w:val="green"/>
        </w:rPr>
        <w:t>Space activities</w:t>
      </w:r>
      <w:r w:rsidRPr="006C200D">
        <w:rPr>
          <w:rStyle w:val="StyleUnderline"/>
          <w:color w:val="000000" w:themeColor="text1"/>
        </w:rPr>
        <w:t xml:space="preserve"> are</w:t>
      </w:r>
      <w:r w:rsidRPr="006C200D">
        <w:rPr>
          <w:color w:val="000000" w:themeColor="text1"/>
          <w:sz w:val="16"/>
        </w:rPr>
        <w:t xml:space="preserve"> also </w:t>
      </w:r>
      <w:r w:rsidRPr="006C200D">
        <w:rPr>
          <w:rStyle w:val="StyleUnderline"/>
          <w:color w:val="000000" w:themeColor="text1"/>
        </w:rPr>
        <w:t xml:space="preserve">a </w:t>
      </w:r>
      <w:proofErr w:type="gramStart"/>
      <w:r w:rsidRPr="006C200D">
        <w:rPr>
          <w:rStyle w:val="StyleUnderline"/>
          <w:color w:val="000000" w:themeColor="text1"/>
        </w:rPr>
        <w:t>key way</w:t>
      </w:r>
      <w:proofErr w:type="gramEnd"/>
      <w:r w:rsidRPr="006C200D">
        <w:rPr>
          <w:rStyle w:val="StyleUnderline"/>
          <w:color w:val="000000" w:themeColor="text1"/>
        </w:rPr>
        <w:t xml:space="preserve"> of </w:t>
      </w:r>
      <w:r w:rsidRPr="006C200D">
        <w:rPr>
          <w:rStyle w:val="Emphasis"/>
          <w:color w:val="000000" w:themeColor="text1"/>
          <w:highlight w:val="green"/>
        </w:rPr>
        <w:t>promot</w:t>
      </w:r>
      <w:r w:rsidRPr="006C200D">
        <w:rPr>
          <w:rStyle w:val="Emphasis"/>
          <w:color w:val="000000" w:themeColor="text1"/>
        </w:rPr>
        <w:t xml:space="preserve">ing </w:t>
      </w:r>
      <w:r w:rsidRPr="006C200D">
        <w:rPr>
          <w:rStyle w:val="Emphasis"/>
          <w:color w:val="000000" w:themeColor="text1"/>
          <w:highlight w:val="green"/>
        </w:rPr>
        <w:t>international c</w:t>
      </w:r>
      <w:r w:rsidRPr="00445CA3">
        <w:rPr>
          <w:rStyle w:val="Emphasis"/>
          <w:color w:val="000000" w:themeColor="text1"/>
          <w:highlight w:val="green"/>
        </w:rPr>
        <w:t>ooperation</w:t>
      </w:r>
      <w:r w:rsidRPr="006C200D">
        <w:rPr>
          <w:color w:val="000000" w:themeColor="text1"/>
          <w:sz w:val="16"/>
        </w:rPr>
        <w:t xml:space="preserve"> and global awareness. While the international competition of the “space race” fueled one nation all the way to the Moon, shortly afterward, </w:t>
      </w:r>
      <w:r w:rsidRPr="006C200D">
        <w:rPr>
          <w:rStyle w:val="StyleUnderline"/>
          <w:color w:val="000000" w:themeColor="text1"/>
        </w:rPr>
        <w:t xml:space="preserve">the </w:t>
      </w:r>
      <w:r w:rsidRPr="00445CA3">
        <w:rPr>
          <w:rStyle w:val="StyleUnderline"/>
          <w:color w:val="000000" w:themeColor="text1"/>
        </w:rPr>
        <w:t>Apollo</w:t>
      </w:r>
      <w:r w:rsidRPr="006C200D">
        <w:rPr>
          <w:rStyle w:val="StyleUnderline"/>
          <w:color w:val="000000" w:themeColor="text1"/>
        </w:rPr>
        <w:t xml:space="preserve">-Soyuz program </w:t>
      </w:r>
      <w:r w:rsidRPr="00445CA3">
        <w:rPr>
          <w:rStyle w:val="StyleUnderline"/>
          <w:color w:val="000000" w:themeColor="text1"/>
        </w:rPr>
        <w:t>announced</w:t>
      </w:r>
      <w:r w:rsidRPr="006C200D">
        <w:rPr>
          <w:color w:val="000000" w:themeColor="text1"/>
          <w:sz w:val="16"/>
        </w:rPr>
        <w:t xml:space="preserve"> a </w:t>
      </w:r>
      <w:r w:rsidRPr="00445CA3">
        <w:rPr>
          <w:rStyle w:val="StyleUnderline"/>
          <w:color w:val="000000" w:themeColor="text1"/>
        </w:rPr>
        <w:t>thawing</w:t>
      </w:r>
      <w:r w:rsidRPr="006C200D">
        <w:rPr>
          <w:color w:val="000000" w:themeColor="text1"/>
          <w:sz w:val="16"/>
        </w:rPr>
        <w:t xml:space="preserve"> of this </w:t>
      </w:r>
      <w:r w:rsidRPr="00445CA3">
        <w:rPr>
          <w:rStyle w:val="StyleUnderline"/>
          <w:color w:val="000000" w:themeColor="text1"/>
        </w:rPr>
        <w:t>competition</w:t>
      </w:r>
      <w:r w:rsidRPr="006C200D">
        <w:rPr>
          <w:rStyle w:val="StyleUnderline"/>
          <w:color w:val="000000" w:themeColor="text1"/>
        </w:rPr>
        <w:t xml:space="preserve"> and commenced</w:t>
      </w:r>
      <w:r w:rsidRPr="006C200D">
        <w:rPr>
          <w:color w:val="000000" w:themeColor="text1"/>
          <w:sz w:val="16"/>
        </w:rPr>
        <w:t xml:space="preserve"> a period of </w:t>
      </w:r>
      <w:r w:rsidRPr="006C200D">
        <w:rPr>
          <w:rStyle w:val="StyleUnderline"/>
          <w:color w:val="000000" w:themeColor="text1"/>
        </w:rPr>
        <w:t>cooperation between the United States</w:t>
      </w:r>
      <w:r w:rsidRPr="006C200D">
        <w:rPr>
          <w:color w:val="000000" w:themeColor="text1"/>
          <w:sz w:val="16"/>
        </w:rPr>
        <w:t xml:space="preserve"> of America </w:t>
      </w:r>
      <w:r w:rsidRPr="006C200D">
        <w:rPr>
          <w:rStyle w:val="StyleUnderline"/>
          <w:color w:val="000000" w:themeColor="text1"/>
        </w:rPr>
        <w:t>and</w:t>
      </w:r>
      <w:r w:rsidRPr="006C200D">
        <w:rPr>
          <w:color w:val="000000" w:themeColor="text1"/>
          <w:sz w:val="16"/>
        </w:rPr>
        <w:t xml:space="preserve"> the </w:t>
      </w:r>
      <w:r w:rsidRPr="006C200D">
        <w:rPr>
          <w:rStyle w:val="StyleUnderline"/>
          <w:color w:val="000000" w:themeColor="text1"/>
        </w:rPr>
        <w:t>U</w:t>
      </w:r>
      <w:r w:rsidRPr="006C200D">
        <w:rPr>
          <w:color w:val="000000" w:themeColor="text1"/>
          <w:sz w:val="16"/>
        </w:rPr>
        <w:t xml:space="preserve">nion of </w:t>
      </w:r>
      <w:r w:rsidRPr="006C200D">
        <w:rPr>
          <w:rStyle w:val="StyleUnderline"/>
          <w:color w:val="000000" w:themeColor="text1"/>
        </w:rPr>
        <w:t>S</w:t>
      </w:r>
      <w:r w:rsidRPr="006C200D">
        <w:rPr>
          <w:color w:val="000000" w:themeColor="text1"/>
          <w:sz w:val="16"/>
        </w:rPr>
        <w:t xml:space="preserve">oviet </w:t>
      </w:r>
      <w:r w:rsidRPr="006C200D">
        <w:rPr>
          <w:rStyle w:val="StyleUnderline"/>
          <w:color w:val="000000" w:themeColor="text1"/>
        </w:rPr>
        <w:t>S</w:t>
      </w:r>
      <w:r w:rsidRPr="006C200D">
        <w:rPr>
          <w:color w:val="000000" w:themeColor="text1"/>
          <w:sz w:val="16"/>
        </w:rPr>
        <w:t xml:space="preserve">ocialist </w:t>
      </w:r>
      <w:r w:rsidRPr="006C200D">
        <w:rPr>
          <w:rStyle w:val="StyleUnderline"/>
          <w:color w:val="000000" w:themeColor="text1"/>
        </w:rPr>
        <w:t>R</w:t>
      </w:r>
      <w:r w:rsidRPr="006C200D">
        <w:rPr>
          <w:color w:val="000000" w:themeColor="text1"/>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6C200D">
        <w:rPr>
          <w:rStyle w:val="StyleUnderline"/>
          <w:color w:val="000000" w:themeColor="text1"/>
        </w:rPr>
        <w:t xml:space="preserve">the </w:t>
      </w:r>
      <w:r w:rsidRPr="00445CA3">
        <w:rPr>
          <w:rStyle w:val="StyleUnderline"/>
          <w:color w:val="000000" w:themeColor="text1"/>
        </w:rPr>
        <w:t>perspective</w:t>
      </w:r>
      <w:r w:rsidRPr="006C200D">
        <w:rPr>
          <w:rStyle w:val="StyleUnderline"/>
          <w:color w:val="000000" w:themeColor="text1"/>
        </w:rPr>
        <w:t xml:space="preserve"> given from space</w:t>
      </w:r>
      <w:r w:rsidRPr="006C200D">
        <w:rPr>
          <w:color w:val="000000" w:themeColor="text1"/>
          <w:sz w:val="16"/>
        </w:rPr>
        <w:t xml:space="preserve"> has itself </w:t>
      </w:r>
      <w:r w:rsidRPr="006C200D">
        <w:rPr>
          <w:rStyle w:val="StyleUnderline"/>
          <w:color w:val="000000" w:themeColor="text1"/>
        </w:rPr>
        <w:t>helped</w:t>
      </w:r>
      <w:r w:rsidRPr="006C200D">
        <w:rPr>
          <w:color w:val="000000" w:themeColor="text1"/>
          <w:sz w:val="16"/>
        </w:rPr>
        <w:t xml:space="preserve"> to </w:t>
      </w:r>
      <w:r w:rsidRPr="006C200D">
        <w:rPr>
          <w:rStyle w:val="StyleUnderline"/>
          <w:color w:val="000000" w:themeColor="text1"/>
          <w:highlight w:val="green"/>
        </w:rPr>
        <w:t>produce</w:t>
      </w:r>
      <w:r w:rsidRPr="006C200D">
        <w:rPr>
          <w:color w:val="000000" w:themeColor="text1"/>
          <w:sz w:val="16"/>
        </w:rPr>
        <w:t xml:space="preserve"> some feelings of </w:t>
      </w:r>
      <w:r w:rsidRPr="006C200D">
        <w:rPr>
          <w:rStyle w:val="StyleUnderline"/>
          <w:color w:val="000000" w:themeColor="text1"/>
          <w:highlight w:val="green"/>
        </w:rPr>
        <w:t>unity on Earth</w:t>
      </w:r>
      <w:r w:rsidRPr="006C200D">
        <w:rPr>
          <w:rStyle w:val="StyleUnderline"/>
          <w:color w:val="000000" w:themeColor="text1"/>
        </w:rPr>
        <w:t>, with</w:t>
      </w:r>
      <w:r w:rsidRPr="006C200D">
        <w:rPr>
          <w:color w:val="000000" w:themeColor="text1"/>
          <w:sz w:val="16"/>
        </w:rPr>
        <w:t xml:space="preserve"> the </w:t>
      </w:r>
      <w:r w:rsidRPr="006C200D">
        <w:rPr>
          <w:rStyle w:val="StyleUnderline"/>
          <w:color w:val="000000" w:themeColor="text1"/>
        </w:rPr>
        <w:lastRenderedPageBreak/>
        <w:t>famous</w:t>
      </w:r>
      <w:r w:rsidRPr="006C200D">
        <w:rPr>
          <w:color w:val="000000" w:themeColor="text1"/>
          <w:sz w:val="16"/>
        </w:rPr>
        <w:t xml:space="preserve"> “Blue Marble” and “Earthrise” </w:t>
      </w:r>
      <w:r w:rsidRPr="006C200D">
        <w:rPr>
          <w:rStyle w:val="StyleUnderline"/>
          <w:color w:val="000000" w:themeColor="text1"/>
        </w:rPr>
        <w:t>pictures</w:t>
      </w:r>
      <w:r w:rsidRPr="006C200D">
        <w:rPr>
          <w:color w:val="000000" w:themeColor="text1"/>
          <w:sz w:val="16"/>
        </w:rPr>
        <w:t xml:space="preserve"> showing Earth’s oneness and scientific discoveries supported by space science, such as those related to climate change, </w:t>
      </w:r>
      <w:r w:rsidRPr="006C200D">
        <w:rPr>
          <w:rStyle w:val="StyleUnderline"/>
          <w:color w:val="000000" w:themeColor="text1"/>
        </w:rPr>
        <w:t>helping</w:t>
      </w:r>
      <w:r w:rsidRPr="006C200D">
        <w:rPr>
          <w:color w:val="000000" w:themeColor="text1"/>
          <w:sz w:val="16"/>
        </w:rPr>
        <w:t xml:space="preserve"> to </w:t>
      </w:r>
      <w:r w:rsidRPr="006C200D">
        <w:rPr>
          <w:rStyle w:val="StyleUnderline"/>
          <w:color w:val="000000" w:themeColor="text1"/>
        </w:rPr>
        <w:t>promote international cooperation to address</w:t>
      </w:r>
      <w:r w:rsidRPr="006C200D">
        <w:rPr>
          <w:color w:val="000000" w:themeColor="text1"/>
          <w:sz w:val="16"/>
        </w:rPr>
        <w:t xml:space="preserve"> these </w:t>
      </w:r>
      <w:r w:rsidRPr="006C200D">
        <w:rPr>
          <w:rStyle w:val="StyleUnderline"/>
          <w:color w:val="000000" w:themeColor="text1"/>
        </w:rPr>
        <w:t>problems</w:t>
      </w:r>
      <w:r w:rsidRPr="006C200D">
        <w:rPr>
          <w:color w:val="000000" w:themeColor="text1"/>
          <w:sz w:val="16"/>
        </w:rPr>
        <w:t>.</w:t>
      </w:r>
    </w:p>
    <w:p w14:paraId="4EE5E564" w14:textId="77777777" w:rsidR="00F2300C" w:rsidRPr="006C200D" w:rsidRDefault="00F2300C" w:rsidP="00F2300C">
      <w:pPr>
        <w:rPr>
          <w:color w:val="000000" w:themeColor="text1"/>
          <w:sz w:val="16"/>
        </w:rPr>
      </w:pPr>
      <w:r w:rsidRPr="006C200D">
        <w:rPr>
          <w:rStyle w:val="StyleUnderline"/>
          <w:color w:val="000000" w:themeColor="text1"/>
        </w:rPr>
        <w:t xml:space="preserve">Gaining access to </w:t>
      </w:r>
      <w:r w:rsidRPr="00445CA3">
        <w:rPr>
          <w:rStyle w:val="Emphasis"/>
          <w:color w:val="000000" w:themeColor="text1"/>
        </w:rPr>
        <w:t>new</w:t>
      </w:r>
      <w:r w:rsidRPr="006C200D">
        <w:rPr>
          <w:rStyle w:val="Emphasis"/>
          <w:color w:val="000000" w:themeColor="text1"/>
        </w:rPr>
        <w:t xml:space="preserve"> critical </w:t>
      </w:r>
      <w:r w:rsidRPr="00445CA3">
        <w:rPr>
          <w:rStyle w:val="Emphasis"/>
          <w:color w:val="000000" w:themeColor="text1"/>
        </w:rPr>
        <w:t>resources</w:t>
      </w:r>
      <w:r w:rsidRPr="006C200D">
        <w:rPr>
          <w:rStyle w:val="StyleUnderline"/>
          <w:color w:val="000000" w:themeColor="text1"/>
        </w:rPr>
        <w:t xml:space="preserve"> may be another reason to go into space.</w:t>
      </w:r>
      <w:r w:rsidRPr="006C200D">
        <w:rPr>
          <w:color w:val="000000" w:themeColor="text1"/>
          <w:sz w:val="16"/>
        </w:rPr>
        <w:t xml:space="preserve"> Earth is a finite planet, and certain elements on Earth are very rare in the planetary crust, particularly platinum group metals that are very dense and </w:t>
      </w:r>
      <w:proofErr w:type="spellStart"/>
      <w:r w:rsidRPr="006C200D">
        <w:rPr>
          <w:color w:val="000000" w:themeColor="text1"/>
          <w:sz w:val="16"/>
        </w:rPr>
        <w:t>siderophilic</w:t>
      </w:r>
      <w:proofErr w:type="spellEnd"/>
      <w:r w:rsidRPr="006C200D">
        <w:rPr>
          <w:color w:val="000000" w:themeColor="text1"/>
          <w:sz w:val="16"/>
        </w:rPr>
        <w:t xml:space="preserve"> (iron-loving) and so have tended to sink toward the core over the natural history of the planet. However, </w:t>
      </w:r>
      <w:r w:rsidRPr="006C200D">
        <w:rPr>
          <w:rStyle w:val="Emphasis"/>
          <w:color w:val="000000" w:themeColor="text1"/>
          <w:highlight w:val="green"/>
        </w:rPr>
        <w:t>asteroids</w:t>
      </w:r>
      <w:r w:rsidRPr="006C200D">
        <w:rPr>
          <w:rStyle w:val="StyleUnderline"/>
          <w:color w:val="000000" w:themeColor="text1"/>
        </w:rPr>
        <w:t xml:space="preserve"> and other objects in space</w:t>
      </w:r>
      <w:r w:rsidRPr="006C200D">
        <w:rPr>
          <w:color w:val="000000" w:themeColor="text1"/>
          <w:sz w:val="16"/>
        </w:rPr>
        <w:t xml:space="preserve"> (for example, planets, comets, and moons) </w:t>
      </w:r>
      <w:r w:rsidRPr="006C200D">
        <w:rPr>
          <w:rStyle w:val="StyleUnderline"/>
          <w:color w:val="000000" w:themeColor="text1"/>
        </w:rPr>
        <w:t>can</w:t>
      </w:r>
      <w:r w:rsidRPr="006C200D">
        <w:rPr>
          <w:color w:val="000000" w:themeColor="text1"/>
          <w:sz w:val="16"/>
        </w:rPr>
        <w:t xml:space="preserve"> sometimes </w:t>
      </w:r>
      <w:r w:rsidRPr="006C200D">
        <w:rPr>
          <w:rStyle w:val="StyleUnderline"/>
          <w:color w:val="000000" w:themeColor="text1"/>
          <w:highlight w:val="green"/>
        </w:rPr>
        <w:t>have</w:t>
      </w:r>
      <w:r w:rsidRPr="006C200D">
        <w:rPr>
          <w:color w:val="000000" w:themeColor="text1"/>
          <w:sz w:val="16"/>
        </w:rPr>
        <w:t xml:space="preserve"> these </w:t>
      </w:r>
      <w:r w:rsidRPr="006C200D">
        <w:rPr>
          <w:rStyle w:val="StyleUnderline"/>
          <w:color w:val="000000" w:themeColor="text1"/>
          <w:highlight w:val="green"/>
        </w:rPr>
        <w:t>elements in abundance</w:t>
      </w:r>
      <w:r w:rsidRPr="006C200D">
        <w:rPr>
          <w:rStyle w:val="StyleUnderline"/>
          <w:color w:val="000000" w:themeColor="text1"/>
        </w:rPr>
        <w:t xml:space="preserve"> and</w:t>
      </w:r>
      <w:r w:rsidRPr="006C200D">
        <w:rPr>
          <w:color w:val="000000" w:themeColor="text1"/>
          <w:sz w:val="16"/>
        </w:rPr>
        <w:t xml:space="preserve"> in </w:t>
      </w:r>
      <w:r w:rsidRPr="006C200D">
        <w:rPr>
          <w:rStyle w:val="StyleUnderline"/>
          <w:color w:val="000000" w:themeColor="text1"/>
        </w:rPr>
        <w:t>more available locations</w:t>
      </w:r>
      <w:r w:rsidRPr="006C200D">
        <w:rPr>
          <w:color w:val="000000" w:themeColor="text1"/>
          <w:sz w:val="16"/>
        </w:rPr>
        <w:t xml:space="preserve">, making them potentially excellent sources for these valuable materials. Now-defunct asteroid-mining startup Planetary Resources once estimated that </w:t>
      </w:r>
      <w:r w:rsidRPr="006C200D">
        <w:rPr>
          <w:rStyle w:val="StyleUnderline"/>
          <w:color w:val="000000" w:themeColor="text1"/>
        </w:rPr>
        <w:t>one</w:t>
      </w:r>
      <w:r w:rsidRPr="006C200D">
        <w:rPr>
          <w:color w:val="000000" w:themeColor="text1"/>
          <w:sz w:val="16"/>
        </w:rPr>
        <w:t xml:space="preserve"> “platinum-rich </w:t>
      </w:r>
      <w:proofErr w:type="gramStart"/>
      <w:r w:rsidRPr="006C200D">
        <w:rPr>
          <w:rStyle w:val="StyleUnderline"/>
          <w:color w:val="000000" w:themeColor="text1"/>
        </w:rPr>
        <w:t>500 meter wide</w:t>
      </w:r>
      <w:proofErr w:type="gramEnd"/>
      <w:r w:rsidRPr="006C200D">
        <w:rPr>
          <w:rStyle w:val="StyleUnderline"/>
          <w:color w:val="000000" w:themeColor="text1"/>
        </w:rPr>
        <w:t xml:space="preserve"> asteroid contains</w:t>
      </w:r>
      <w:r w:rsidRPr="006C200D">
        <w:rPr>
          <w:color w:val="000000" w:themeColor="text1"/>
          <w:sz w:val="16"/>
        </w:rPr>
        <w:t xml:space="preserve"> . . . </w:t>
      </w:r>
      <w:r w:rsidRPr="006C200D">
        <w:rPr>
          <w:rStyle w:val="Emphasis"/>
          <w:color w:val="000000" w:themeColor="text1"/>
          <w:highlight w:val="green"/>
        </w:rPr>
        <w:t>1.5 times</w:t>
      </w:r>
      <w:r w:rsidRPr="006C200D">
        <w:rPr>
          <w:rStyle w:val="Emphasis"/>
          <w:color w:val="000000" w:themeColor="text1"/>
        </w:rPr>
        <w:t xml:space="preserve"> the</w:t>
      </w:r>
      <w:r w:rsidRPr="006C200D">
        <w:rPr>
          <w:color w:val="000000" w:themeColor="text1"/>
          <w:sz w:val="16"/>
        </w:rPr>
        <w:t xml:space="preserve"> known </w:t>
      </w:r>
      <w:r w:rsidRPr="006C200D">
        <w:rPr>
          <w:rStyle w:val="Emphasis"/>
          <w:color w:val="000000" w:themeColor="text1"/>
          <w:highlight w:val="green"/>
        </w:rPr>
        <w:t>world-reserves</w:t>
      </w:r>
      <w:r w:rsidRPr="006C200D">
        <w:rPr>
          <w:rStyle w:val="StyleUnderline"/>
          <w:color w:val="000000" w:themeColor="text1"/>
          <w:highlight w:val="green"/>
        </w:rPr>
        <w:t xml:space="preserve"> of</w:t>
      </w:r>
      <w:r w:rsidRPr="006C200D">
        <w:rPr>
          <w:rStyle w:val="StyleUnderline"/>
          <w:color w:val="000000" w:themeColor="text1"/>
        </w:rPr>
        <w:t xml:space="preserve"> </w:t>
      </w:r>
      <w:r w:rsidRPr="006C200D">
        <w:rPr>
          <w:color w:val="000000" w:themeColor="text1"/>
          <w:sz w:val="16"/>
        </w:rPr>
        <w:t xml:space="preserve">platinum group </w:t>
      </w:r>
      <w:r w:rsidRPr="006C200D">
        <w:rPr>
          <w:rStyle w:val="StyleUnderline"/>
          <w:color w:val="000000" w:themeColor="text1"/>
          <w:highlight w:val="green"/>
        </w:rPr>
        <w:t>metals</w:t>
      </w:r>
      <w:r w:rsidRPr="006C200D">
        <w:rPr>
          <w:color w:val="000000" w:themeColor="text1"/>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6C200D">
        <w:rPr>
          <w:color w:val="000000" w:themeColor="text1"/>
          <w:sz w:val="16"/>
        </w:rPr>
        <w:t>system</w:t>
      </w:r>
      <w:proofErr w:type="gramEnd"/>
      <w:r w:rsidRPr="006C200D">
        <w:rPr>
          <w:color w:val="000000" w:themeColor="text1"/>
          <w:sz w:val="16"/>
        </w:rPr>
        <w:t xml:space="preserve"> and which would be far too costly to transport in any significant amounts from the Earth’s surface.</w:t>
      </w:r>
    </w:p>
    <w:p w14:paraId="3F3D8BD7" w14:textId="29C878A2" w:rsidR="00F2300C" w:rsidRDefault="00F2300C" w:rsidP="00F2300C">
      <w:pPr>
        <w:rPr>
          <w:color w:val="000000" w:themeColor="text1"/>
          <w:sz w:val="16"/>
        </w:rPr>
      </w:pPr>
      <w:r w:rsidRPr="006C200D">
        <w:rPr>
          <w:color w:val="000000" w:themeColor="text1"/>
          <w:sz w:val="16"/>
        </w:rPr>
        <w:t xml:space="preserve">Another reason that </w:t>
      </w:r>
      <w:r w:rsidRPr="006C200D">
        <w:rPr>
          <w:rStyle w:val="StyleUnderline"/>
          <w:color w:val="000000" w:themeColor="text1"/>
          <w:highlight w:val="green"/>
        </w:rPr>
        <w:t>humans</w:t>
      </w:r>
      <w:r w:rsidRPr="006C200D">
        <w:rPr>
          <w:color w:val="000000" w:themeColor="text1"/>
          <w:sz w:val="16"/>
        </w:rPr>
        <w:t xml:space="preserve"> may want to </w:t>
      </w:r>
      <w:r w:rsidRPr="00445CA3">
        <w:rPr>
          <w:rStyle w:val="StyleUnderline"/>
          <w:color w:val="000000" w:themeColor="text1"/>
          <w:highlight w:val="green"/>
        </w:rPr>
        <w:t>explore space</w:t>
      </w:r>
      <w:r w:rsidRPr="006C200D">
        <w:rPr>
          <w:color w:val="000000" w:themeColor="text1"/>
          <w:sz w:val="16"/>
        </w:rPr>
        <w:t xml:space="preserve"> would be</w:t>
      </w:r>
      <w:r w:rsidRPr="006C200D">
        <w:rPr>
          <w:rStyle w:val="StyleUnderline"/>
          <w:color w:val="000000" w:themeColor="text1"/>
        </w:rPr>
        <w:t xml:space="preserve"> to </w:t>
      </w:r>
      <w:r w:rsidRPr="00445CA3">
        <w:rPr>
          <w:rStyle w:val="StyleUnderline"/>
          <w:color w:val="000000" w:themeColor="text1"/>
        </w:rPr>
        <w:t xml:space="preserve">create a </w:t>
      </w:r>
      <w:r w:rsidRPr="00445CA3">
        <w:rPr>
          <w:rStyle w:val="Emphasis"/>
          <w:color w:val="000000" w:themeColor="text1"/>
        </w:rPr>
        <w:t>“backup Earth”</w:t>
      </w:r>
      <w:r w:rsidRPr="006C200D">
        <w:rPr>
          <w:rStyle w:val="StyleUnderline"/>
          <w:color w:val="000000" w:themeColor="text1"/>
        </w:rPr>
        <w:t xml:space="preserve"> </w:t>
      </w:r>
      <w:r w:rsidRPr="00445CA3">
        <w:rPr>
          <w:rStyle w:val="StyleUnderline"/>
          <w:color w:val="000000" w:themeColor="text1"/>
          <w:highlight w:val="green"/>
        </w:rPr>
        <w:t>to hedge</w:t>
      </w:r>
      <w:r w:rsidRPr="006C200D">
        <w:rPr>
          <w:rStyle w:val="StyleUnderline"/>
          <w:color w:val="000000" w:themeColor="text1"/>
        </w:rPr>
        <w:t xml:space="preserve"> </w:t>
      </w:r>
      <w:r w:rsidRPr="006C200D">
        <w:rPr>
          <w:rStyle w:val="StyleUnderline"/>
          <w:color w:val="000000" w:themeColor="text1"/>
          <w:highlight w:val="green"/>
        </w:rPr>
        <w:t>against</w:t>
      </w:r>
      <w:r w:rsidRPr="006C200D">
        <w:rPr>
          <w:color w:val="000000" w:themeColor="text1"/>
          <w:sz w:val="16"/>
        </w:rPr>
        <w:t xml:space="preserve"> global catastrophic and </w:t>
      </w:r>
      <w:r w:rsidRPr="006C200D">
        <w:rPr>
          <w:rStyle w:val="Emphasis"/>
          <w:color w:val="000000" w:themeColor="text1"/>
          <w:highlight w:val="green"/>
        </w:rPr>
        <w:t>existential risks</w:t>
      </w:r>
      <w:r w:rsidRPr="006C200D">
        <w:rPr>
          <w:color w:val="000000" w:themeColor="text1"/>
          <w:sz w:val="16"/>
        </w:rPr>
        <w:t xml:space="preserve"> (risks that may cause widespread disaster or human extinction, respectively) on our home planet. 8 Earth has always been a dangerous place for humans, with </w:t>
      </w:r>
      <w:r w:rsidRPr="006C200D">
        <w:rPr>
          <w:rStyle w:val="Emphasis"/>
          <w:color w:val="000000" w:themeColor="text1"/>
          <w:highlight w:val="green"/>
        </w:rPr>
        <w:t xml:space="preserve">asteroid impacts, </w:t>
      </w:r>
      <w:proofErr w:type="spellStart"/>
      <w:r w:rsidRPr="006C200D">
        <w:rPr>
          <w:rStyle w:val="Emphasis"/>
          <w:color w:val="000000" w:themeColor="text1"/>
          <w:highlight w:val="green"/>
        </w:rPr>
        <w:t>supervolcanic</w:t>
      </w:r>
      <w:proofErr w:type="spellEnd"/>
      <w:r w:rsidRPr="006C200D">
        <w:rPr>
          <w:rStyle w:val="Emphasis"/>
          <w:color w:val="000000" w:themeColor="text1"/>
          <w:highlight w:val="green"/>
        </w:rPr>
        <w:t xml:space="preserve"> eruptions</w:t>
      </w:r>
      <w:r w:rsidRPr="006C200D">
        <w:rPr>
          <w:rStyle w:val="Emphasis"/>
          <w:color w:val="000000" w:themeColor="text1"/>
        </w:rPr>
        <w:t>,</w:t>
      </w:r>
      <w:r w:rsidRPr="006C200D">
        <w:rPr>
          <w:color w:val="000000" w:themeColor="text1"/>
          <w:sz w:val="16"/>
        </w:rPr>
        <w:t xml:space="preserve"> pandemic </w:t>
      </w:r>
      <w:r w:rsidRPr="006C200D">
        <w:rPr>
          <w:rStyle w:val="Emphasis"/>
          <w:color w:val="000000" w:themeColor="text1"/>
          <w:highlight w:val="green"/>
        </w:rPr>
        <w:t>disease</w:t>
      </w:r>
      <w:r w:rsidRPr="006C200D">
        <w:rPr>
          <w:color w:val="000000" w:themeColor="text1"/>
          <w:sz w:val="16"/>
        </w:rPr>
        <w:t xml:space="preserve">, and other natural hazards threatening civilization. Now, in addition to these natural threats, human-made hazards such as </w:t>
      </w:r>
      <w:r w:rsidRPr="00445CA3">
        <w:rPr>
          <w:rStyle w:val="Emphasis"/>
          <w:color w:val="000000" w:themeColor="text1"/>
          <w:highlight w:val="green"/>
        </w:rPr>
        <w:t xml:space="preserve">nuclear weapons, climate </w:t>
      </w:r>
      <w:r w:rsidRPr="006C200D">
        <w:rPr>
          <w:rStyle w:val="Emphasis"/>
          <w:color w:val="000000" w:themeColor="text1"/>
          <w:highlight w:val="green"/>
        </w:rPr>
        <w:t>change, biotech</w:t>
      </w:r>
      <w:r w:rsidRPr="006C200D">
        <w:rPr>
          <w:color w:val="000000" w:themeColor="text1"/>
          <w:sz w:val="16"/>
        </w:rPr>
        <w:t xml:space="preserve">nology, </w:t>
      </w:r>
      <w:r w:rsidRPr="006C200D">
        <w:rPr>
          <w:rStyle w:val="Emphasis"/>
          <w:color w:val="000000" w:themeColor="text1"/>
          <w:highlight w:val="green"/>
        </w:rPr>
        <w:t>nanotech</w:t>
      </w:r>
      <w:r w:rsidRPr="006C200D">
        <w:rPr>
          <w:color w:val="000000" w:themeColor="text1"/>
          <w:sz w:val="16"/>
        </w:rPr>
        <w:t xml:space="preserve">nology, </w:t>
      </w:r>
      <w:r w:rsidRPr="006C200D">
        <w:rPr>
          <w:rStyle w:val="StyleUnderline"/>
          <w:color w:val="000000" w:themeColor="text1"/>
          <w:highlight w:val="green"/>
        </w:rPr>
        <w:t xml:space="preserve">and </w:t>
      </w:r>
      <w:r w:rsidRPr="006C200D">
        <w:rPr>
          <w:rStyle w:val="Emphasis"/>
          <w:color w:val="000000" w:themeColor="text1"/>
          <w:highlight w:val="green"/>
        </w:rPr>
        <w:t>a</w:t>
      </w:r>
      <w:r w:rsidRPr="006C200D">
        <w:rPr>
          <w:color w:val="000000" w:themeColor="text1"/>
          <w:sz w:val="16"/>
        </w:rPr>
        <w:t xml:space="preserve">rtificial </w:t>
      </w:r>
      <w:r w:rsidRPr="006C200D">
        <w:rPr>
          <w:rStyle w:val="Emphasis"/>
          <w:color w:val="000000" w:themeColor="text1"/>
          <w:highlight w:val="green"/>
        </w:rPr>
        <w:t>i</w:t>
      </w:r>
      <w:r w:rsidRPr="006C200D">
        <w:rPr>
          <w:color w:val="000000" w:themeColor="text1"/>
          <w:sz w:val="16"/>
        </w:rPr>
        <w:t xml:space="preserve">ntelligence may </w:t>
      </w:r>
      <w:r w:rsidRPr="006C200D">
        <w:rPr>
          <w:rStyle w:val="Emphasis"/>
          <w:color w:val="000000" w:themeColor="text1"/>
        </w:rPr>
        <w:t>threaten</w:t>
      </w:r>
      <w:r w:rsidRPr="006C200D">
        <w:rPr>
          <w:color w:val="000000" w:themeColor="text1"/>
          <w:sz w:val="16"/>
        </w:rPr>
        <w:t xml:space="preserve"> not only the viability of technological civilization but perhaps the survival of human</w:t>
      </w:r>
      <w:r w:rsidRPr="006C200D">
        <w:rPr>
          <w:rStyle w:val="Emphasis"/>
          <w:color w:val="000000" w:themeColor="text1"/>
        </w:rPr>
        <w:t xml:space="preserve"> life itself.</w:t>
      </w:r>
      <w:r w:rsidRPr="006C200D">
        <w:rPr>
          <w:color w:val="000000" w:themeColor="text1"/>
          <w:sz w:val="16"/>
        </w:rPr>
        <w:t xml:space="preserve"> A serious global-scale catastrophe could set back civilization many decades or centuries, and the worst disasters could cause human extinction. In one scenario, in which 100 percent of humanity dies, </w:t>
      </w:r>
      <w:proofErr w:type="gramStart"/>
      <w:r w:rsidRPr="006C200D">
        <w:rPr>
          <w:color w:val="000000" w:themeColor="text1"/>
          <w:sz w:val="16"/>
        </w:rPr>
        <w:t>all of</w:t>
      </w:r>
      <w:proofErr w:type="gramEnd"/>
      <w:r w:rsidRPr="006C200D">
        <w:rPr>
          <w:color w:val="000000" w:themeColor="text1"/>
          <w:sz w:val="16"/>
        </w:rPr>
        <w:t xml:space="preserve"> human effort for all of history would be for nothing. However, </w:t>
      </w:r>
      <w:r w:rsidRPr="006C200D">
        <w:rPr>
          <w:rStyle w:val="StyleUnderline"/>
          <w:color w:val="000000" w:themeColor="text1"/>
        </w:rPr>
        <w:t>were</w:t>
      </w:r>
      <w:r w:rsidRPr="006C200D">
        <w:rPr>
          <w:color w:val="000000" w:themeColor="text1"/>
          <w:sz w:val="16"/>
        </w:rPr>
        <w:t xml:space="preserve"> the same </w:t>
      </w:r>
      <w:r w:rsidRPr="006C200D">
        <w:rPr>
          <w:rStyle w:val="StyleUnderline"/>
          <w:color w:val="000000" w:themeColor="text1"/>
        </w:rPr>
        <w:t xml:space="preserve">global catastrophe to happen to Earth, yet </w:t>
      </w:r>
      <w:r w:rsidRPr="006C200D">
        <w:rPr>
          <w:rStyle w:val="StyleUnderline"/>
          <w:color w:val="000000" w:themeColor="text1"/>
          <w:highlight w:val="green"/>
        </w:rPr>
        <w:t>humans</w:t>
      </w:r>
      <w:r w:rsidRPr="006C200D">
        <w:rPr>
          <w:rStyle w:val="StyleUnderline"/>
          <w:color w:val="000000" w:themeColor="text1"/>
        </w:rPr>
        <w:t xml:space="preserve"> were a multiplanetary species </w:t>
      </w:r>
      <w:r w:rsidRPr="006C200D">
        <w:rPr>
          <w:rStyle w:val="StyleUnderline"/>
          <w:color w:val="000000" w:themeColor="text1"/>
          <w:highlight w:val="green"/>
        </w:rPr>
        <w:t xml:space="preserve">with </w:t>
      </w:r>
      <w:r w:rsidRPr="006C200D">
        <w:rPr>
          <w:rStyle w:val="Emphasis"/>
          <w:color w:val="000000" w:themeColor="text1"/>
          <w:highlight w:val="green"/>
        </w:rPr>
        <w:t>just one</w:t>
      </w:r>
      <w:r w:rsidRPr="006C200D">
        <w:rPr>
          <w:rStyle w:val="Emphasis"/>
          <w:color w:val="000000" w:themeColor="text1"/>
        </w:rPr>
        <w:t xml:space="preserve"> self-sustaining </w:t>
      </w:r>
      <w:r w:rsidRPr="00445CA3">
        <w:rPr>
          <w:rStyle w:val="Emphasis"/>
          <w:color w:val="000000" w:themeColor="text1"/>
          <w:highlight w:val="green"/>
        </w:rPr>
        <w:t>settlement off-Earth</w:t>
      </w:r>
      <w:r w:rsidRPr="006C200D">
        <w:rPr>
          <w:rStyle w:val="StyleUnderline"/>
          <w:color w:val="000000" w:themeColor="text1"/>
        </w:rPr>
        <w:t>, it would not result in</w:t>
      </w:r>
      <w:r w:rsidRPr="006C200D">
        <w:rPr>
          <w:color w:val="000000" w:themeColor="text1"/>
          <w:sz w:val="16"/>
        </w:rPr>
        <w:t xml:space="preserve"> the end of human civilization or </w:t>
      </w:r>
      <w:r w:rsidRPr="006C200D">
        <w:rPr>
          <w:rStyle w:val="StyleUnderline"/>
          <w:color w:val="000000" w:themeColor="text1"/>
        </w:rPr>
        <w:t>human extinction.</w:t>
      </w:r>
      <w:r w:rsidRPr="006C200D">
        <w:rPr>
          <w:color w:val="000000" w:themeColor="text1"/>
          <w:sz w:val="16"/>
        </w:rPr>
        <w:t xml:space="preserve"> </w:t>
      </w:r>
      <w:proofErr w:type="gramStart"/>
      <w:r w:rsidRPr="006C200D">
        <w:rPr>
          <w:color w:val="000000" w:themeColor="text1"/>
          <w:sz w:val="16"/>
        </w:rPr>
        <w:t>Instead</w:t>
      </w:r>
      <w:proofErr w:type="gramEnd"/>
      <w:r w:rsidRPr="006C200D">
        <w:rPr>
          <w:color w:val="000000" w:themeColor="text1"/>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6C200D">
        <w:rPr>
          <w:color w:val="000000" w:themeColor="text1"/>
          <w:sz w:val="16"/>
        </w:rPr>
        <w:t>planetory</w:t>
      </w:r>
      <w:proofErr w:type="spellEnd"/>
      <w:r w:rsidRPr="006C200D">
        <w:rPr>
          <w:color w:val="000000" w:themeColor="text1"/>
          <w:sz w:val="16"/>
        </w:rPr>
        <w:t xml:space="preserve"> history would not be for nothing. </w:t>
      </w:r>
      <w:r w:rsidRPr="006C200D">
        <w:rPr>
          <w:rStyle w:val="StyleUnderline"/>
          <w:color w:val="000000" w:themeColor="text1"/>
        </w:rPr>
        <w:t xml:space="preserve">Human life and culture </w:t>
      </w:r>
      <w:r w:rsidRPr="006C200D">
        <w:rPr>
          <w:rStyle w:val="StyleUnderline"/>
          <w:color w:val="000000" w:themeColor="text1"/>
          <w:highlight w:val="green"/>
        </w:rPr>
        <w:t>would go on</w:t>
      </w:r>
      <w:r w:rsidRPr="006C200D">
        <w:rPr>
          <w:color w:val="000000" w:themeColor="text1"/>
          <w:sz w:val="16"/>
        </w:rPr>
        <w:t xml:space="preserve"> elsewhere, as well as other Earth species. This is a dire fate, but less terrible than the first.</w:t>
      </w:r>
    </w:p>
    <w:p w14:paraId="0AC8B493" w14:textId="50C41716" w:rsidR="00792E96" w:rsidRDefault="00792E96" w:rsidP="00F2300C">
      <w:pPr>
        <w:rPr>
          <w:color w:val="000000" w:themeColor="text1"/>
          <w:sz w:val="16"/>
        </w:rPr>
      </w:pPr>
    </w:p>
    <w:p w14:paraId="0DB67CDD" w14:textId="3A1ACB81" w:rsidR="00792E96" w:rsidRDefault="00792E96" w:rsidP="00792E96">
      <w:pPr>
        <w:pStyle w:val="Heading4"/>
      </w:pPr>
      <w:r>
        <w:t xml:space="preserve">None of their evidence is in the context of </w:t>
      </w:r>
      <w:proofErr w:type="spellStart"/>
      <w:r>
        <w:t>appration</w:t>
      </w:r>
      <w:proofErr w:type="spellEnd"/>
      <w:r>
        <w:t xml:space="preserve"> but rather private entities write large proves they </w:t>
      </w:r>
      <w:proofErr w:type="spellStart"/>
      <w:proofErr w:type="gramStart"/>
      <w:r>
        <w:t>cant</w:t>
      </w:r>
      <w:proofErr w:type="spellEnd"/>
      <w:proofErr w:type="gramEnd"/>
      <w:r>
        <w:t xml:space="preserve"> solve any of their impacts since they could continue doing these things post </w:t>
      </w:r>
      <w:proofErr w:type="spellStart"/>
      <w:r>
        <w:t>aff</w:t>
      </w:r>
      <w:proofErr w:type="spellEnd"/>
    </w:p>
    <w:p w14:paraId="32C476EA" w14:textId="4C7E8C4B" w:rsidR="00F2300C" w:rsidRPr="006C200D" w:rsidRDefault="00F2300C" w:rsidP="00F2300C">
      <w:pPr>
        <w:pStyle w:val="Heading3"/>
      </w:pPr>
      <w:r>
        <w:lastRenderedPageBreak/>
        <w:t>ILAW</w:t>
      </w:r>
    </w:p>
    <w:p w14:paraId="1E12A7F5" w14:textId="77777777" w:rsidR="00F2300C" w:rsidRPr="006C200D" w:rsidRDefault="00F2300C" w:rsidP="00F2300C">
      <w:pPr>
        <w:pStyle w:val="Heading4"/>
        <w:rPr>
          <w:color w:val="000000" w:themeColor="text1"/>
        </w:rPr>
      </w:pPr>
      <w:r w:rsidRPr="006C200D">
        <w:rPr>
          <w:color w:val="000000" w:themeColor="text1"/>
        </w:rPr>
        <w:t xml:space="preserve">Private actors </w:t>
      </w:r>
      <w:r>
        <w:rPr>
          <w:color w:val="000000" w:themeColor="text1"/>
        </w:rPr>
        <w:t>are also additionally less radical and actively deter war in space</w:t>
      </w:r>
    </w:p>
    <w:p w14:paraId="4CC23147" w14:textId="77777777" w:rsidR="00F2300C" w:rsidRPr="006C200D" w:rsidRDefault="00F2300C" w:rsidP="00F2300C">
      <w:pPr>
        <w:rPr>
          <w:color w:val="000000" w:themeColor="text1"/>
        </w:rPr>
      </w:pPr>
      <w:r w:rsidRPr="006C200D">
        <w:rPr>
          <w:rStyle w:val="Style13ptBold"/>
          <w:color w:val="000000" w:themeColor="text1"/>
        </w:rPr>
        <w:t>Cobb 21</w:t>
      </w:r>
      <w:r w:rsidRPr="006C200D">
        <w:rPr>
          <w:color w:val="000000" w:themeColor="text1"/>
        </w:rPr>
        <w:t xml:space="preserve"> [Wendy N. Whitman Cobb, Associate Professor of Strategy and Security Studies at the School of Advanced Air and Space Studies, “Privatizing Peace: How Commerce Can Reduce Conflict in Space,” 2021, Routledge, pp. 68-69, EA]</w:t>
      </w:r>
    </w:p>
    <w:p w14:paraId="50E95160" w14:textId="77777777" w:rsidR="00F2300C" w:rsidRPr="006C200D" w:rsidRDefault="00F2300C" w:rsidP="00F2300C">
      <w:pPr>
        <w:rPr>
          <w:rStyle w:val="StyleUnderline"/>
          <w:color w:val="000000" w:themeColor="text1"/>
        </w:rPr>
      </w:pPr>
      <w:r w:rsidRPr="006C200D">
        <w:rPr>
          <w:color w:val="000000" w:themeColor="text1"/>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6C200D">
        <w:rPr>
          <w:rStyle w:val="StyleUnderline"/>
          <w:color w:val="000000" w:themeColor="text1"/>
        </w:rPr>
        <w:t xml:space="preserve">As space becomes more </w:t>
      </w:r>
      <w:r w:rsidRPr="006C200D">
        <w:rPr>
          <w:rStyle w:val="StyleUnderline"/>
          <w:color w:val="000000" w:themeColor="text1"/>
          <w:highlight w:val="green"/>
        </w:rPr>
        <w:t>commercialized</w:t>
      </w:r>
      <w:r w:rsidRPr="006C200D">
        <w:rPr>
          <w:color w:val="000000" w:themeColor="text1"/>
          <w:sz w:val="16"/>
        </w:rPr>
        <w:t xml:space="preserve">, these </w:t>
      </w:r>
      <w:r w:rsidRPr="006C200D">
        <w:rPr>
          <w:rStyle w:val="StyleUnderline"/>
          <w:color w:val="000000" w:themeColor="text1"/>
        </w:rPr>
        <w:t xml:space="preserve">private </w:t>
      </w:r>
      <w:r w:rsidRPr="006C200D">
        <w:rPr>
          <w:rStyle w:val="StyleUnderline"/>
          <w:color w:val="000000" w:themeColor="text1"/>
          <w:highlight w:val="green"/>
        </w:rPr>
        <w:t>actors</w:t>
      </w:r>
      <w:r w:rsidRPr="006C200D">
        <w:rPr>
          <w:color w:val="000000" w:themeColor="text1"/>
          <w:sz w:val="16"/>
        </w:rPr>
        <w:t xml:space="preserve"> can </w:t>
      </w:r>
      <w:r w:rsidRPr="006C200D">
        <w:rPr>
          <w:rStyle w:val="Emphasis"/>
          <w:color w:val="000000" w:themeColor="text1"/>
          <w:highlight w:val="green"/>
        </w:rPr>
        <w:t>exert pressure</w:t>
      </w:r>
      <w:r w:rsidRPr="006C200D">
        <w:rPr>
          <w:rStyle w:val="StyleUnderline"/>
          <w:color w:val="000000" w:themeColor="text1"/>
        </w:rPr>
        <w:t xml:space="preserve"> on states </w:t>
      </w:r>
      <w:r w:rsidRPr="006C200D">
        <w:rPr>
          <w:rStyle w:val="StyleUnderline"/>
          <w:color w:val="000000" w:themeColor="text1"/>
          <w:highlight w:val="green"/>
        </w:rPr>
        <w:t xml:space="preserve">to </w:t>
      </w:r>
      <w:r w:rsidRPr="006C200D">
        <w:rPr>
          <w:rStyle w:val="Emphasis"/>
          <w:color w:val="000000" w:themeColor="text1"/>
          <w:highlight w:val="green"/>
        </w:rPr>
        <w:t>behave</w:t>
      </w:r>
      <w:r w:rsidRPr="006C200D">
        <w:rPr>
          <w:rStyle w:val="StyleUnderline"/>
          <w:color w:val="000000" w:themeColor="text1"/>
          <w:highlight w:val="green"/>
        </w:rPr>
        <w:t xml:space="preserve"> </w:t>
      </w:r>
      <w:r w:rsidRPr="006C200D">
        <w:rPr>
          <w:rStyle w:val="Emphasis"/>
          <w:color w:val="000000" w:themeColor="text1"/>
          <w:highlight w:val="green"/>
        </w:rPr>
        <w:t>peacefully</w:t>
      </w:r>
      <w:r w:rsidRPr="006C200D">
        <w:rPr>
          <w:color w:val="000000" w:themeColor="text1"/>
          <w:sz w:val="16"/>
        </w:rPr>
        <w:t xml:space="preserve"> </w:t>
      </w:r>
      <w:proofErr w:type="gramStart"/>
      <w:r w:rsidRPr="006C200D">
        <w:rPr>
          <w:color w:val="000000" w:themeColor="text1"/>
          <w:sz w:val="16"/>
        </w:rPr>
        <w:t xml:space="preserve">in order </w:t>
      </w:r>
      <w:r w:rsidRPr="006C200D">
        <w:rPr>
          <w:rStyle w:val="StyleUnderline"/>
          <w:color w:val="000000" w:themeColor="text1"/>
          <w:highlight w:val="green"/>
        </w:rPr>
        <w:t>to</w:t>
      </w:r>
      <w:proofErr w:type="gramEnd"/>
      <w:r w:rsidRPr="006C200D">
        <w:rPr>
          <w:rStyle w:val="StyleUnderline"/>
          <w:color w:val="000000" w:themeColor="text1"/>
          <w:highlight w:val="green"/>
        </w:rPr>
        <w:t xml:space="preserve"> </w:t>
      </w:r>
      <w:r w:rsidRPr="006C200D">
        <w:rPr>
          <w:rStyle w:val="Emphasis"/>
          <w:color w:val="000000" w:themeColor="text1"/>
          <w:highlight w:val="green"/>
        </w:rPr>
        <w:t>promote</w:t>
      </w:r>
      <w:r w:rsidRPr="006C200D">
        <w:rPr>
          <w:color w:val="000000" w:themeColor="text1"/>
          <w:sz w:val="16"/>
        </w:rPr>
        <w:t xml:space="preserve"> further </w:t>
      </w:r>
      <w:r w:rsidRPr="006C200D">
        <w:rPr>
          <w:rStyle w:val="Emphasis"/>
          <w:color w:val="000000" w:themeColor="text1"/>
        </w:rPr>
        <w:t xml:space="preserve">economic </w:t>
      </w:r>
      <w:r w:rsidRPr="006C200D">
        <w:rPr>
          <w:rStyle w:val="Emphasis"/>
          <w:color w:val="000000" w:themeColor="text1"/>
          <w:highlight w:val="green"/>
        </w:rPr>
        <w:t>development</w:t>
      </w:r>
      <w:r w:rsidRPr="006C200D">
        <w:rPr>
          <w:color w:val="000000" w:themeColor="text1"/>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6C200D">
        <w:rPr>
          <w:rStyle w:val="StyleUnderline"/>
          <w:color w:val="000000" w:themeColor="text1"/>
        </w:rPr>
        <w:t xml:space="preserve">commercial space </w:t>
      </w:r>
      <w:r w:rsidRPr="006C200D">
        <w:rPr>
          <w:rStyle w:val="StyleUnderline"/>
          <w:color w:val="000000" w:themeColor="text1"/>
          <w:highlight w:val="green"/>
        </w:rPr>
        <w:t>actors may</w:t>
      </w:r>
      <w:r w:rsidRPr="006C200D">
        <w:rPr>
          <w:rStyle w:val="StyleUnderline"/>
          <w:color w:val="000000" w:themeColor="text1"/>
        </w:rPr>
        <w:t xml:space="preserve"> choose </w:t>
      </w:r>
      <w:r w:rsidRPr="006C200D">
        <w:rPr>
          <w:rStyle w:val="StyleUnderline"/>
          <w:color w:val="000000" w:themeColor="text1"/>
          <w:highlight w:val="green"/>
        </w:rPr>
        <w:t>not</w:t>
      </w:r>
      <w:r w:rsidRPr="006C200D">
        <w:rPr>
          <w:rStyle w:val="StyleUnderline"/>
          <w:color w:val="000000" w:themeColor="text1"/>
        </w:rPr>
        <w:t xml:space="preserve"> to </w:t>
      </w:r>
      <w:r w:rsidRPr="006C200D">
        <w:rPr>
          <w:rStyle w:val="StyleUnderline"/>
          <w:color w:val="000000" w:themeColor="text1"/>
          <w:highlight w:val="green"/>
        </w:rPr>
        <w:t>engage in new</w:t>
      </w:r>
      <w:r w:rsidRPr="006C200D">
        <w:rPr>
          <w:rStyle w:val="StyleUnderline"/>
          <w:color w:val="000000" w:themeColor="text1"/>
        </w:rPr>
        <w:t xml:space="preserve"> economic </w:t>
      </w:r>
      <w:r w:rsidRPr="006C200D">
        <w:rPr>
          <w:rStyle w:val="StyleUnderline"/>
          <w:color w:val="000000" w:themeColor="text1"/>
          <w:highlight w:val="green"/>
        </w:rPr>
        <w:t>investment</w:t>
      </w:r>
      <w:r w:rsidRPr="006C200D">
        <w:rPr>
          <w:rStyle w:val="StyleUnderline"/>
          <w:color w:val="000000" w:themeColor="text1"/>
        </w:rPr>
        <w:t xml:space="preserve"> which can</w:t>
      </w:r>
      <w:r w:rsidRPr="006C200D">
        <w:rPr>
          <w:color w:val="000000" w:themeColor="text1"/>
          <w:sz w:val="16"/>
        </w:rPr>
        <w:t xml:space="preserve"> in turn </w:t>
      </w:r>
      <w:r w:rsidRPr="006C200D">
        <w:rPr>
          <w:rStyle w:val="StyleUnderline"/>
          <w:color w:val="000000" w:themeColor="text1"/>
        </w:rPr>
        <w:t>affect a state’s economic performance</w:t>
      </w:r>
      <w:r w:rsidRPr="006C200D">
        <w:rPr>
          <w:color w:val="000000" w:themeColor="text1"/>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11695B">
        <w:rPr>
          <w:rStyle w:val="StyleUnderline"/>
          <w:color w:val="000000" w:themeColor="text1"/>
        </w:rPr>
        <w:t>As states contract out</w:t>
      </w:r>
      <w:r w:rsidRPr="006C200D">
        <w:rPr>
          <w:rStyle w:val="StyleUnderline"/>
          <w:color w:val="000000" w:themeColor="text1"/>
        </w:rPr>
        <w:t xml:space="preserve"> space </w:t>
      </w:r>
      <w:r w:rsidRPr="0011695B">
        <w:rPr>
          <w:rStyle w:val="StyleUnderline"/>
          <w:color w:val="000000" w:themeColor="text1"/>
        </w:rPr>
        <w:t>services</w:t>
      </w:r>
      <w:r w:rsidRPr="006C200D">
        <w:rPr>
          <w:rStyle w:val="StyleUnderline"/>
          <w:color w:val="000000" w:themeColor="text1"/>
        </w:rPr>
        <w:t xml:space="preserve"> to a greater extent, </w:t>
      </w:r>
      <w:r w:rsidRPr="0011695B">
        <w:rPr>
          <w:rStyle w:val="StyleUnderline"/>
          <w:color w:val="000000" w:themeColor="text1"/>
        </w:rPr>
        <w:t xml:space="preserve">private actors </w:t>
      </w:r>
      <w:r w:rsidRPr="0011695B">
        <w:rPr>
          <w:rStyle w:val="Emphasis"/>
          <w:color w:val="000000" w:themeColor="text1"/>
        </w:rPr>
        <w:t>exert</w:t>
      </w:r>
      <w:r w:rsidRPr="006C200D">
        <w:rPr>
          <w:color w:val="000000" w:themeColor="text1"/>
          <w:sz w:val="16"/>
        </w:rPr>
        <w:t xml:space="preserve"> an </w:t>
      </w:r>
      <w:r w:rsidRPr="006C200D">
        <w:rPr>
          <w:rStyle w:val="Emphasis"/>
          <w:color w:val="000000" w:themeColor="text1"/>
        </w:rPr>
        <w:t xml:space="preserve">even </w:t>
      </w:r>
      <w:r w:rsidRPr="0011695B">
        <w:rPr>
          <w:rStyle w:val="Emphasis"/>
          <w:color w:val="000000" w:themeColor="text1"/>
        </w:rPr>
        <w:t>greater influence</w:t>
      </w:r>
      <w:r w:rsidRPr="006C200D">
        <w:rPr>
          <w:rStyle w:val="StyleUnderline"/>
          <w:color w:val="000000" w:themeColor="text1"/>
        </w:rPr>
        <w:t xml:space="preserve"> over the state by having a capability they do not.</w:t>
      </w:r>
    </w:p>
    <w:p w14:paraId="21E3AEE3" w14:textId="0B0ABC18" w:rsidR="00F2300C" w:rsidRDefault="00F2300C" w:rsidP="00F2300C">
      <w:pPr>
        <w:rPr>
          <w:rStyle w:val="StyleUnderline"/>
          <w:color w:val="000000" w:themeColor="text1"/>
        </w:rPr>
      </w:pPr>
      <w:r w:rsidRPr="006C200D">
        <w:rPr>
          <w:color w:val="000000" w:themeColor="text1"/>
          <w:sz w:val="16"/>
        </w:rPr>
        <w:t xml:space="preserve">Why might </w:t>
      </w:r>
      <w:r w:rsidRPr="006C200D">
        <w:rPr>
          <w:rStyle w:val="StyleUnderline"/>
          <w:color w:val="000000" w:themeColor="text1"/>
        </w:rPr>
        <w:t>private companies want a</w:t>
      </w:r>
      <w:r w:rsidRPr="006C200D">
        <w:rPr>
          <w:color w:val="000000" w:themeColor="text1"/>
          <w:sz w:val="16"/>
        </w:rPr>
        <w:t xml:space="preserve"> more </w:t>
      </w:r>
      <w:r w:rsidRPr="006C200D">
        <w:rPr>
          <w:rStyle w:val="StyleUnderline"/>
          <w:color w:val="000000" w:themeColor="text1"/>
        </w:rPr>
        <w:t>conflict-free space</w:t>
      </w:r>
      <w:r w:rsidRPr="006C200D">
        <w:rPr>
          <w:color w:val="000000" w:themeColor="text1"/>
          <w:sz w:val="16"/>
        </w:rPr>
        <w:t xml:space="preserve">? If there is weaponized conflict in space, they could potentially benefit through new launches to send up replacement satellites; this is </w:t>
      </w:r>
      <w:proofErr w:type="gramStart"/>
      <w:r w:rsidRPr="006C200D">
        <w:rPr>
          <w:color w:val="000000" w:themeColor="text1"/>
          <w:sz w:val="16"/>
        </w:rPr>
        <w:t>similar to</w:t>
      </w:r>
      <w:proofErr w:type="gramEnd"/>
      <w:r w:rsidRPr="006C200D">
        <w:rPr>
          <w:color w:val="000000" w:themeColor="text1"/>
          <w:sz w:val="16"/>
        </w:rPr>
        <w:t xml:space="preserve"> an argument that war can actually be beneficial to an economy because companies are needed to create materiel and weapons.51 But, </w:t>
      </w:r>
      <w:r w:rsidRPr="006C200D">
        <w:rPr>
          <w:rStyle w:val="StyleUnderline"/>
          <w:color w:val="000000" w:themeColor="text1"/>
          <w:highlight w:val="green"/>
        </w:rPr>
        <w:t>in a debris filled environment</w:t>
      </w:r>
      <w:r w:rsidRPr="006C200D">
        <w:rPr>
          <w:rStyle w:val="StyleUnderline"/>
          <w:color w:val="000000" w:themeColor="text1"/>
        </w:rPr>
        <w:t xml:space="preserve">, sending </w:t>
      </w:r>
      <w:r w:rsidRPr="006C200D">
        <w:rPr>
          <w:rStyle w:val="StyleUnderline"/>
          <w:color w:val="000000" w:themeColor="text1"/>
          <w:highlight w:val="green"/>
        </w:rPr>
        <w:t>replacements is</w:t>
      </w:r>
      <w:r w:rsidRPr="006C200D">
        <w:rPr>
          <w:color w:val="000000" w:themeColor="text1"/>
          <w:sz w:val="16"/>
        </w:rPr>
        <w:t xml:space="preserve"> more </w:t>
      </w:r>
      <w:r w:rsidRPr="006C200D">
        <w:rPr>
          <w:rStyle w:val="Emphasis"/>
          <w:color w:val="000000" w:themeColor="text1"/>
          <w:highlight w:val="green"/>
        </w:rPr>
        <w:t>difficult</w:t>
      </w:r>
      <w:r w:rsidRPr="006C200D">
        <w:rPr>
          <w:rStyle w:val="StyleUnderline"/>
          <w:color w:val="000000" w:themeColor="text1"/>
          <w:highlight w:val="green"/>
        </w:rPr>
        <w:t xml:space="preserve"> and </w:t>
      </w:r>
      <w:r w:rsidRPr="006C200D">
        <w:rPr>
          <w:rStyle w:val="Emphasis"/>
          <w:color w:val="000000" w:themeColor="text1"/>
          <w:highlight w:val="green"/>
        </w:rPr>
        <w:t>dangerous</w:t>
      </w:r>
      <w:r w:rsidRPr="006C200D">
        <w:rPr>
          <w:rStyle w:val="StyleUnderline"/>
          <w:color w:val="000000" w:themeColor="text1"/>
        </w:rPr>
        <w:t>. Some private companies</w:t>
      </w:r>
      <w:r w:rsidRPr="006C200D">
        <w:rPr>
          <w:color w:val="000000" w:themeColor="text1"/>
          <w:sz w:val="16"/>
        </w:rPr>
        <w:t xml:space="preserve"> want to </w:t>
      </w:r>
      <w:r w:rsidRPr="006C200D">
        <w:rPr>
          <w:rStyle w:val="StyleUnderline"/>
          <w:color w:val="000000" w:themeColor="text1"/>
        </w:rPr>
        <w:t xml:space="preserve">engage in </w:t>
      </w:r>
      <w:r w:rsidRPr="006C200D">
        <w:rPr>
          <w:rStyle w:val="StyleUnderline"/>
          <w:color w:val="000000" w:themeColor="text1"/>
          <w:highlight w:val="green"/>
        </w:rPr>
        <w:t>human spaceflight</w:t>
      </w:r>
      <w:r w:rsidRPr="006C200D">
        <w:rPr>
          <w:rStyle w:val="StyleUnderline"/>
          <w:color w:val="000000" w:themeColor="text1"/>
        </w:rPr>
        <w:t>; a conflictual or more dangerous orbital environment would</w:t>
      </w:r>
      <w:r w:rsidRPr="006C200D">
        <w:rPr>
          <w:color w:val="000000" w:themeColor="text1"/>
          <w:sz w:val="16"/>
        </w:rPr>
        <w:t xml:space="preserve"> likely </w:t>
      </w:r>
      <w:r w:rsidRPr="006C200D">
        <w:rPr>
          <w:rStyle w:val="Emphasis"/>
          <w:color w:val="000000" w:themeColor="text1"/>
        </w:rPr>
        <w:t>prevent those activities</w:t>
      </w:r>
      <w:r w:rsidRPr="006C200D">
        <w:rPr>
          <w:color w:val="000000" w:themeColor="text1"/>
          <w:sz w:val="16"/>
        </w:rPr>
        <w:t xml:space="preserve"> or increase their costs to such an extent that it becomes economically infeasible. James Clay </w:t>
      </w:r>
      <w:proofErr w:type="spellStart"/>
      <w:r w:rsidRPr="006C200D">
        <w:rPr>
          <w:color w:val="000000" w:themeColor="text1"/>
          <w:sz w:val="16"/>
        </w:rPr>
        <w:t>Moltz</w:t>
      </w:r>
      <w:proofErr w:type="spellEnd"/>
      <w:r w:rsidRPr="006C200D">
        <w:rPr>
          <w:color w:val="000000" w:themeColor="text1"/>
          <w:sz w:val="16"/>
        </w:rPr>
        <w:t xml:space="preserve"> argues specifically that “</w:t>
      </w:r>
      <w:r w:rsidRPr="006C200D">
        <w:rPr>
          <w:rStyle w:val="StyleUnderline"/>
          <w:color w:val="000000" w:themeColor="text1"/>
        </w:rPr>
        <w:t xml:space="preserve">the growing presence of </w:t>
      </w:r>
      <w:r w:rsidRPr="006C200D">
        <w:rPr>
          <w:rStyle w:val="Emphasis"/>
          <w:color w:val="000000" w:themeColor="text1"/>
          <w:highlight w:val="green"/>
        </w:rPr>
        <w:t>space tourists</w:t>
      </w:r>
      <w:r w:rsidRPr="006C200D">
        <w:rPr>
          <w:rStyle w:val="StyleUnderline"/>
          <w:color w:val="000000" w:themeColor="text1"/>
        </w:rPr>
        <w:t xml:space="preserve"> in low-Earth orbit would</w:t>
      </w:r>
      <w:r w:rsidRPr="006C200D">
        <w:rPr>
          <w:color w:val="000000" w:themeColor="text1"/>
          <w:sz w:val="16"/>
        </w:rPr>
        <w:t xml:space="preserve"> greatly </w:t>
      </w:r>
      <w:r w:rsidRPr="006C200D">
        <w:rPr>
          <w:rStyle w:val="Emphasis"/>
          <w:color w:val="000000" w:themeColor="text1"/>
          <w:highlight w:val="green"/>
        </w:rPr>
        <w:t>increase</w:t>
      </w:r>
      <w:r w:rsidRPr="006C200D">
        <w:rPr>
          <w:color w:val="000000" w:themeColor="text1"/>
          <w:sz w:val="16"/>
        </w:rPr>
        <w:t xml:space="preserve"> the </w:t>
      </w:r>
      <w:r w:rsidRPr="006C200D">
        <w:rPr>
          <w:rStyle w:val="StyleUnderline"/>
          <w:color w:val="000000" w:themeColor="text1"/>
        </w:rPr>
        <w:t xml:space="preserve">incentives for </w:t>
      </w:r>
      <w:r w:rsidRPr="006C200D">
        <w:rPr>
          <w:rStyle w:val="Emphasis"/>
          <w:color w:val="000000" w:themeColor="text1"/>
          <w:highlight w:val="green"/>
        </w:rPr>
        <w:t>restraint</w:t>
      </w:r>
      <w:r w:rsidRPr="006C200D">
        <w:rPr>
          <w:rStyle w:val="StyleUnderline"/>
          <w:color w:val="000000" w:themeColor="text1"/>
          <w:highlight w:val="green"/>
        </w:rPr>
        <w:t xml:space="preserve"> in</w:t>
      </w:r>
      <w:r w:rsidRPr="006C200D">
        <w:rPr>
          <w:rStyle w:val="Emphasis"/>
          <w:color w:val="000000" w:themeColor="text1"/>
        </w:rPr>
        <w:t xml:space="preserve"> any future </w:t>
      </w:r>
      <w:r w:rsidRPr="006C200D">
        <w:rPr>
          <w:rStyle w:val="Emphasis"/>
          <w:color w:val="000000" w:themeColor="text1"/>
          <w:highlight w:val="green"/>
        </w:rPr>
        <w:t>[ASAT] test programs</w:t>
      </w:r>
      <w:r w:rsidRPr="006C200D">
        <w:rPr>
          <w:color w:val="000000" w:themeColor="text1"/>
          <w:sz w:val="16"/>
        </w:rPr>
        <w:t xml:space="preserve">.”52 Those </w:t>
      </w:r>
      <w:r w:rsidRPr="006C200D">
        <w:rPr>
          <w:rStyle w:val="StyleUnderline"/>
          <w:color w:val="000000" w:themeColor="text1"/>
          <w:highlight w:val="green"/>
        </w:rPr>
        <w:t>foregone</w:t>
      </w:r>
      <w:r w:rsidRPr="006C200D">
        <w:rPr>
          <w:rStyle w:val="StyleUnderline"/>
          <w:color w:val="000000" w:themeColor="text1"/>
        </w:rPr>
        <w:t xml:space="preserve"> development costs and </w:t>
      </w:r>
      <w:r w:rsidRPr="006C200D">
        <w:rPr>
          <w:rStyle w:val="StyleUnderline"/>
          <w:color w:val="000000" w:themeColor="text1"/>
          <w:highlight w:val="green"/>
        </w:rPr>
        <w:t>commercial activities</w:t>
      </w:r>
      <w:r w:rsidRPr="006C200D">
        <w:rPr>
          <w:color w:val="000000" w:themeColor="text1"/>
          <w:sz w:val="16"/>
        </w:rPr>
        <w:t xml:space="preserve"> can </w:t>
      </w:r>
      <w:r w:rsidRPr="006C200D">
        <w:rPr>
          <w:rStyle w:val="Emphasis"/>
          <w:color w:val="000000" w:themeColor="text1"/>
          <w:highlight w:val="green"/>
        </w:rPr>
        <w:t>have a similar cost to states</w:t>
      </w:r>
      <w:r w:rsidRPr="006C200D">
        <w:rPr>
          <w:rStyle w:val="Emphasis"/>
          <w:color w:val="000000" w:themeColor="text1"/>
        </w:rPr>
        <w:t xml:space="preserve"> </w:t>
      </w:r>
      <w:r w:rsidRPr="006C200D">
        <w:rPr>
          <w:color w:val="000000" w:themeColor="text1"/>
          <w:sz w:val="16"/>
        </w:rPr>
        <w:t xml:space="preserve">simply </w:t>
      </w:r>
      <w:r w:rsidRPr="0011695B">
        <w:rPr>
          <w:rStyle w:val="StyleUnderline"/>
          <w:color w:val="000000" w:themeColor="text1"/>
        </w:rPr>
        <w:t>by discouraging private actors</w:t>
      </w:r>
      <w:r w:rsidRPr="006C200D">
        <w:rPr>
          <w:rStyle w:val="StyleUnderline"/>
          <w:color w:val="000000" w:themeColor="text1"/>
        </w:rPr>
        <w:t xml:space="preserve"> from participating in the market.</w:t>
      </w:r>
    </w:p>
    <w:p w14:paraId="65290C83" w14:textId="45EA88EE" w:rsidR="00F2300C" w:rsidRPr="00F2300C" w:rsidRDefault="00F2300C" w:rsidP="00F2300C">
      <w:pPr>
        <w:pStyle w:val="Heading4"/>
      </w:pPr>
      <w:r>
        <w:t xml:space="preserve">Even if this is </w:t>
      </w:r>
      <w:proofErr w:type="gramStart"/>
      <w:r>
        <w:t>true</w:t>
      </w:r>
      <w:proofErr w:type="gramEnd"/>
      <w:r>
        <w:t xml:space="preserve"> they are doing this right now and we see no tensions rising</w:t>
      </w:r>
    </w:p>
    <w:p w14:paraId="7A36DF07" w14:textId="73E27421" w:rsidR="00F2300C" w:rsidRPr="006C200D" w:rsidRDefault="00F2300C" w:rsidP="00F2300C">
      <w:pPr>
        <w:pStyle w:val="Heading3"/>
      </w:pPr>
      <w:r>
        <w:lastRenderedPageBreak/>
        <w:t>Space Junk</w:t>
      </w:r>
    </w:p>
    <w:p w14:paraId="36B8FA3B" w14:textId="77777777" w:rsidR="00F2300C" w:rsidRDefault="00F2300C" w:rsidP="00F2300C">
      <w:pPr>
        <w:pStyle w:val="Heading4"/>
      </w:pPr>
      <w:r>
        <w:t>Commercial mining of asteroids solves a plethora of existential threats</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1647303" w14:textId="77777777" w:rsidR="00F2300C" w:rsidRDefault="00F2300C" w:rsidP="00F2300C">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FE47FAB" w14:textId="178D48B7" w:rsidR="00F2300C" w:rsidRPr="00C435A1" w:rsidRDefault="00F2300C" w:rsidP="00C434FB">
      <w:pPr>
        <w:rPr>
          <w:sz w:val="14"/>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BD48EA">
        <w:rPr>
          <w:rStyle w:val="StyleUnderline"/>
        </w:rPr>
        <w:t>the</w:t>
      </w:r>
      <w:r w:rsidRPr="000E3ABC">
        <w:rPr>
          <w:rStyle w:val="StyleUnderline"/>
        </w:rPr>
        <w:t xml:space="preserve"> </w:t>
      </w:r>
      <w:r w:rsidRPr="000E3ABC">
        <w:rPr>
          <w:rStyle w:val="Emphasis"/>
        </w:rPr>
        <w:t xml:space="preserve">economic </w:t>
      </w:r>
      <w:r w:rsidRPr="00BD48EA">
        <w:rPr>
          <w:rStyle w:val="Emphasis"/>
        </w:rPr>
        <w:t>reality</w:t>
      </w:r>
      <w:r w:rsidRPr="00BD48EA">
        <w:rPr>
          <w:rStyle w:val="StyleUnderline"/>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BD48EA">
        <w:rPr>
          <w:rStyle w:val="StyleUnderline"/>
        </w:rPr>
        <w:t xml:space="preserve">Each </w:t>
      </w:r>
      <w:r w:rsidRPr="00177575">
        <w:rPr>
          <w:rStyle w:val="StyleUnderline"/>
        </w:rPr>
        <w:t xml:space="preserve">of them </w:t>
      </w:r>
      <w:r w:rsidRPr="00BD48EA">
        <w:rPr>
          <w:rStyle w:val="StyleUnderline"/>
        </w:rPr>
        <w:t>is launching</w:t>
      </w:r>
      <w:r w:rsidRPr="00DF6B30">
        <w:rPr>
          <w:rStyle w:val="StyleUnderline"/>
        </w:rPr>
        <w:t xml:space="preserve"> new </w:t>
      </w:r>
      <w:r w:rsidRPr="00D90227">
        <w:rPr>
          <w:rStyle w:val="StyleUnderline"/>
        </w:rPr>
        <w:t xml:space="preserve">commercial </w:t>
      </w:r>
      <w:r w:rsidRPr="00BD48EA">
        <w:rPr>
          <w:rStyle w:val="StyleUnderline"/>
        </w:rPr>
        <w:t>space industries</w:t>
      </w:r>
      <w:r w:rsidRPr="00F35472">
        <w:rPr>
          <w:rStyle w:val="StyleUnderline"/>
          <w:highlight w:val="green"/>
        </w:rPr>
        <w:t>.</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BD48EA">
        <w:rPr>
          <w:rStyle w:val="StyleUnderline"/>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BD48EA">
        <w:rPr>
          <w:rStyle w:val="Emphasis"/>
        </w:rPr>
        <w:t>food</w:t>
      </w:r>
      <w:r w:rsidRPr="00BD48EA">
        <w:rPr>
          <w:rStyle w:val="StyleUnderline"/>
        </w:rPr>
        <w:t xml:space="preserve">, </w:t>
      </w:r>
      <w:r w:rsidRPr="00BD48EA">
        <w:rPr>
          <w:rStyle w:val="Emphasis"/>
        </w:rPr>
        <w:t>health care</w:t>
      </w:r>
      <w:r w:rsidRPr="00BD48EA">
        <w:rPr>
          <w:rStyle w:val="StyleUnderline"/>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BD48EA">
        <w:rPr>
          <w:rStyle w:val="Emphasis"/>
        </w:rPr>
        <w:t>systemic war</w:t>
      </w:r>
      <w:r w:rsidRPr="00BD48EA">
        <w:rPr>
          <w:rStyle w:val="StyleUnderline"/>
        </w:rPr>
        <w:t xml:space="preserve">fare are </w:t>
      </w:r>
      <w:r w:rsidRPr="00480D32">
        <w:rPr>
          <w:rStyle w:val="StyleUnderline"/>
        </w:rPr>
        <w:t xml:space="preserve">the </w:t>
      </w:r>
      <w:r w:rsidRPr="00BD48EA">
        <w:rPr>
          <w:rStyle w:val="StyleUnderline"/>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BD48EA">
        <w:rPr>
          <w:rStyle w:val="StyleUnderline"/>
        </w:rPr>
        <w:t xml:space="preserve">Within </w:t>
      </w:r>
      <w:r w:rsidRPr="00BD48EA">
        <w:rPr>
          <w:rStyle w:val="StyleUnderline"/>
        </w:rPr>
        <w:lastRenderedPageBreak/>
        <w:t xml:space="preserve">the </w:t>
      </w:r>
      <w:r w:rsidRPr="00BD48EA">
        <w:rPr>
          <w:rStyle w:val="Emphasis"/>
        </w:rPr>
        <w:t>next few decades</w:t>
      </w:r>
      <w:r w:rsidRPr="00CB37E4">
        <w:rPr>
          <w:rStyle w:val="StyleUnderline"/>
        </w:rPr>
        <w:t xml:space="preserve"> these problems will be increasingly real</w:t>
      </w:r>
      <w:r w:rsidRPr="00BD48EA">
        <w:rPr>
          <w:rStyle w:val="StyleUnderline"/>
        </w:rPr>
        <w:t>.</w:t>
      </w:r>
      <w:r w:rsidRPr="00184EB0">
        <w:rPr>
          <w:sz w:val="12"/>
        </w:rPr>
        <w:t xml:space="preserve"> </w:t>
      </w:r>
      <w:r w:rsidRPr="00BD48EA">
        <w:rPr>
          <w:sz w:val="12"/>
        </w:rPr>
        <w:t>By</w:t>
      </w:r>
      <w:r w:rsidRPr="00184EB0">
        <w:rPr>
          <w:sz w:val="12"/>
        </w:rPr>
        <w:t xml:space="preserve">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w:t>
      </w:r>
    </w:p>
    <w:p w14:paraId="4C027E50" w14:textId="77777777" w:rsidR="00F2300C" w:rsidRPr="006C200D" w:rsidRDefault="00F2300C" w:rsidP="00F2300C">
      <w:pPr>
        <w:rPr>
          <w:color w:val="000000" w:themeColor="text1"/>
        </w:rPr>
      </w:pPr>
    </w:p>
    <w:p w14:paraId="35910E01" w14:textId="77777777" w:rsidR="00F2300C" w:rsidRDefault="00F2300C" w:rsidP="00F2300C">
      <w:pPr>
        <w:pStyle w:val="Heading4"/>
        <w:spacing w:before="0"/>
      </w:pPr>
      <w:r>
        <w:t xml:space="preserve">Their models are old and don’t assume appropriate </w:t>
      </w:r>
      <w:r>
        <w:rPr>
          <w:u w:val="single"/>
        </w:rPr>
        <w:t>solar activity decay</w:t>
      </w:r>
      <w:r>
        <w:t xml:space="preserve"> – debris is stable </w:t>
      </w:r>
    </w:p>
    <w:p w14:paraId="18D310CF" w14:textId="77777777" w:rsidR="00F2300C" w:rsidRPr="001D167A" w:rsidRDefault="00F2300C" w:rsidP="00F2300C">
      <w:r>
        <w:rPr>
          <w:b/>
          <w:bCs/>
        </w:rPr>
        <w:t xml:space="preserve">Wang and Liu 19 </w:t>
      </w:r>
      <w:r>
        <w:t xml:space="preserve">– </w:t>
      </w:r>
      <w:r w:rsidRPr="001D167A">
        <w:t>Advances in Astronomy</w:t>
      </w:r>
      <w:r>
        <w:rPr>
          <w:b/>
          <w:bCs/>
        </w:rPr>
        <w:t xml:space="preserve"> </w:t>
      </w:r>
      <w:r>
        <w:t>(Xiao-</w:t>
      </w:r>
      <w:proofErr w:type="spellStart"/>
      <w:r>
        <w:t>wei</w:t>
      </w:r>
      <w:proofErr w:type="spellEnd"/>
      <w:r>
        <w:t xml:space="preserve"> and Jing, PhDs, </w:t>
      </w:r>
      <w:r w:rsidRPr="001D167A">
        <w:t>National Astronomical Observatories, Chinese Academy of Sciences</w:t>
      </w:r>
      <w:r>
        <w:t>, “</w:t>
      </w:r>
      <w:r w:rsidRPr="001D167A">
        <w:t>An Introduction to a New Space Debris Evolution Model: SOLEM</w:t>
      </w:r>
      <w:r>
        <w:t xml:space="preserve">”, </w:t>
      </w:r>
      <w:r w:rsidRPr="001D167A">
        <w:t>https://www.hindawi.com/journals/aa/2019/2738276/</w:t>
      </w:r>
      <w:r>
        <w:t>)</w:t>
      </w:r>
    </w:p>
    <w:p w14:paraId="3BF39793" w14:textId="50A65164" w:rsidR="00F2300C" w:rsidRDefault="00F2300C" w:rsidP="00C434FB">
      <w:r w:rsidRPr="00B11D0E">
        <w:rPr>
          <w:sz w:val="8"/>
        </w:rPr>
        <w:t xml:space="preserve">1. Introduction </w:t>
      </w:r>
      <w:r w:rsidRPr="00CF64E7">
        <w:rPr>
          <w:rStyle w:val="StyleUnderline"/>
          <w:highlight w:val="yellow"/>
        </w:rPr>
        <w:t>During the past decades, the number of space objects has been growing rapidly</w:t>
      </w:r>
      <w:r w:rsidRPr="00B11D0E">
        <w:rPr>
          <w:sz w:val="8"/>
        </w:rPr>
        <w:t xml:space="preserve">. Until now, the cataloged in-orbit space objects number has reached about 24,000, about 19000 of which are publicly listed at Space Track [1]. </w:t>
      </w:r>
      <w:proofErr w:type="spellStart"/>
      <w:r w:rsidRPr="00B11D0E">
        <w:rPr>
          <w:sz w:val="8"/>
        </w:rPr>
        <w:t>Uncataloged</w:t>
      </w:r>
      <w:proofErr w:type="spellEnd"/>
      <w:r w:rsidRPr="00B11D0E">
        <w:rPr>
          <w:sz w:val="8"/>
        </w:rPr>
        <w:t xml:space="preserve"> objects number with smaller size has approximately reached hundreds of millions. These space objects, mostly space debris, pose great threats to operational safety of in-orbit spacecraft. Adopting space debris mitigation measures is an important way to relieve the threats from space debris and prevent the number of resident space objects from growing. However, some studies indicated that the space debris environment would be stable for only 50 years under current mitigation measures, even without new launches in future [2]. This statement has aroused widespread concern over the world. </w:t>
      </w:r>
      <w:proofErr w:type="gramStart"/>
      <w:r w:rsidRPr="00B11D0E">
        <w:rPr>
          <w:sz w:val="8"/>
        </w:rPr>
        <w:t>In order to</w:t>
      </w:r>
      <w:proofErr w:type="gramEnd"/>
      <w:r w:rsidRPr="00B11D0E">
        <w:rPr>
          <w:sz w:val="8"/>
        </w:rPr>
        <w:t xml:space="preserve"> check and quantify the effectiveness of mitigation measures on controlling the growth of space debris in future, many space debris evolution models are established and compared to study the long-term stability of the future space environment. </w:t>
      </w:r>
      <w:r w:rsidRPr="00B11D0E">
        <w:rPr>
          <w:rStyle w:val="StyleUnderline"/>
        </w:rPr>
        <w:t>At present, the well-known space debris evolution models mainly include the LEGEND model from National Aeronautics and Space Administration</w:t>
      </w:r>
      <w:r w:rsidRPr="00B11D0E">
        <w:rPr>
          <w:sz w:val="8"/>
        </w:rPr>
        <w:t xml:space="preserve"> (NASA) [3], DAMAGE model from United Kingdom Space Agency (UKSA) [4], MEDEE model from Centre National </w:t>
      </w:r>
      <w:proofErr w:type="spellStart"/>
      <w:r w:rsidRPr="00B11D0E">
        <w:rPr>
          <w:sz w:val="8"/>
        </w:rPr>
        <w:t>d’Etudes</w:t>
      </w:r>
      <w:proofErr w:type="spellEnd"/>
      <w:r w:rsidRPr="00B11D0E">
        <w:rPr>
          <w:sz w:val="8"/>
        </w:rPr>
        <w:t xml:space="preserve"> </w:t>
      </w:r>
      <w:proofErr w:type="spellStart"/>
      <w:r w:rsidRPr="00B11D0E">
        <w:rPr>
          <w:sz w:val="8"/>
        </w:rPr>
        <w:t>Spatiales</w:t>
      </w:r>
      <w:proofErr w:type="spellEnd"/>
      <w:r w:rsidRPr="00B11D0E">
        <w:rPr>
          <w:sz w:val="8"/>
        </w:rPr>
        <w:t xml:space="preserve"> (CNES) [5], DELTA model from European Space Agency (ESA) [6], LUCA model from </w:t>
      </w:r>
      <w:proofErr w:type="spellStart"/>
      <w:r w:rsidRPr="00B11D0E">
        <w:rPr>
          <w:sz w:val="8"/>
        </w:rPr>
        <w:t>Technische</w:t>
      </w:r>
      <w:proofErr w:type="spellEnd"/>
      <w:r w:rsidRPr="00B11D0E">
        <w:rPr>
          <w:sz w:val="8"/>
        </w:rPr>
        <w:t xml:space="preserve"> Universität Braunschweig [7], and NEODEEM model from Kyushu University and the Japan Aerospace Exploration Agency (JAXA</w:t>
      </w:r>
      <w:proofErr w:type="gramStart"/>
      <w:r w:rsidRPr="00B11D0E">
        <w:rPr>
          <w:sz w:val="8"/>
        </w:rPr>
        <w:t>)[</w:t>
      </w:r>
      <w:proofErr w:type="gramEnd"/>
      <w:r w:rsidRPr="00B11D0E">
        <w:rPr>
          <w:sz w:val="8"/>
        </w:rPr>
        <w:t xml:space="preserve">8]. Some of these models have been used to study the stability of the future space environment in the joint research organized by Inter-Agency Space Debris Coordination Committee (IADC) [9, 10]. Besides, further work on the uncertainties affecting the long-term evolution of space debris is encouraged in international community to better assess the uncertainty induced by the modelling assumptions [11]. Therefore, more space debris evolution models are welcomed to participate in such research activities, which may provide the technical support for making new space debris mitigation guidelines as well as other related policies for space traffic management to guarantee the long-term sustainability of outer space activities. </w:t>
      </w:r>
      <w:r w:rsidRPr="00B11D0E">
        <w:rPr>
          <w:rStyle w:val="StyleUnderline"/>
        </w:rPr>
        <w:t>SOLEM (Space Objects Long-term Evolution Model) is a Low Earth Orbit (LEO) space debris long-term evolution model established by China</w:t>
      </w:r>
      <w:r w:rsidRPr="00B11D0E">
        <w:rPr>
          <w:sz w:val="8"/>
        </w:rPr>
        <w:t xml:space="preserve">. It has participated in the joint </w:t>
      </w:r>
      <w:proofErr w:type="gramStart"/>
      <w:r w:rsidRPr="00B11D0E">
        <w:rPr>
          <w:sz w:val="8"/>
        </w:rPr>
        <w:t>researches</w:t>
      </w:r>
      <w:proofErr w:type="gramEnd"/>
      <w:r w:rsidRPr="00B11D0E">
        <w:rPr>
          <w:sz w:val="8"/>
        </w:rPr>
        <w:t xml:space="preserve"> of IADC as a representative of China National Space Administration (CNSA). </w:t>
      </w:r>
      <w:r w:rsidRPr="00CF64E7">
        <w:rPr>
          <w:rStyle w:val="StyleUnderline"/>
          <w:highlight w:val="yellow"/>
        </w:rPr>
        <w:t xml:space="preserve">SOLEM </w:t>
      </w:r>
      <w:proofErr w:type="gramStart"/>
      <w:r w:rsidRPr="00CF64E7">
        <w:rPr>
          <w:rStyle w:val="StyleUnderline"/>
          <w:highlight w:val="yellow"/>
        </w:rPr>
        <w:t>is capable of predicting</w:t>
      </w:r>
      <w:proofErr w:type="gramEnd"/>
      <w:r w:rsidRPr="00CF64E7">
        <w:rPr>
          <w:rStyle w:val="StyleUnderline"/>
          <w:highlight w:val="yellow"/>
        </w:rPr>
        <w:t xml:space="preserve"> the </w:t>
      </w:r>
      <w:r w:rsidRPr="00CF64E7">
        <w:rPr>
          <w:rStyle w:val="Emphasis"/>
          <w:highlight w:val="yellow"/>
        </w:rPr>
        <w:t>number evolution trends of space debris</w:t>
      </w:r>
      <w:r w:rsidRPr="00CF64E7">
        <w:rPr>
          <w:sz w:val="8"/>
          <w:highlight w:val="yellow"/>
        </w:rPr>
        <w:t>,</w:t>
      </w:r>
      <w:r w:rsidRPr="00B11D0E">
        <w:rPr>
          <w:sz w:val="8"/>
        </w:rPr>
        <w:t xml:space="preserve"> </w:t>
      </w:r>
      <w:r w:rsidRPr="00CF64E7">
        <w:rPr>
          <w:rStyle w:val="StyleUnderline"/>
          <w:highlight w:val="yellow"/>
        </w:rPr>
        <w:t xml:space="preserve">estimating the </w:t>
      </w:r>
      <w:r w:rsidRPr="00CF64E7">
        <w:rPr>
          <w:rStyle w:val="Emphasis"/>
          <w:highlight w:val="yellow"/>
        </w:rPr>
        <w:t>rate of collision</w:t>
      </w:r>
      <w:r w:rsidRPr="00CF64E7">
        <w:rPr>
          <w:sz w:val="8"/>
          <w:highlight w:val="yellow"/>
        </w:rPr>
        <w:t xml:space="preserve"> </w:t>
      </w:r>
      <w:r w:rsidRPr="00CF64E7">
        <w:rPr>
          <w:rStyle w:val="StyleUnderline"/>
          <w:highlight w:val="yellow"/>
        </w:rPr>
        <w:t>events</w:t>
      </w:r>
      <w:r w:rsidRPr="00B11D0E">
        <w:rPr>
          <w:rStyle w:val="StyleUnderline"/>
        </w:rPr>
        <w:t xml:space="preserve"> of space objects during the evolution in future, </w:t>
      </w:r>
      <w:r w:rsidRPr="00CF64E7">
        <w:rPr>
          <w:rStyle w:val="StyleUnderline"/>
          <w:highlight w:val="yellow"/>
        </w:rPr>
        <w:t>a</w:t>
      </w:r>
      <w:r w:rsidRPr="00261126">
        <w:rPr>
          <w:rStyle w:val="StyleUnderline"/>
          <w:highlight w:val="yellow"/>
        </w:rPr>
        <w:t>nd ana</w:t>
      </w:r>
      <w:r w:rsidRPr="00CF64E7">
        <w:rPr>
          <w:rStyle w:val="StyleUnderline"/>
          <w:highlight w:val="yellow"/>
        </w:rPr>
        <w:t>lyzing</w:t>
      </w:r>
      <w:r w:rsidRPr="00B11D0E">
        <w:rPr>
          <w:rStyle w:val="StyleUnderline"/>
        </w:rPr>
        <w:t xml:space="preserve"> the effects of different </w:t>
      </w:r>
      <w:r w:rsidRPr="00B11D0E">
        <w:rPr>
          <w:rStyle w:val="Emphasis"/>
        </w:rPr>
        <w:t>mitigation and remediation measures</w:t>
      </w:r>
      <w:r w:rsidRPr="00B11D0E">
        <w:rPr>
          <w:sz w:val="8"/>
        </w:rPr>
        <w:t xml:space="preserve"> </w:t>
      </w:r>
      <w:r w:rsidRPr="00B11D0E">
        <w:rPr>
          <w:rStyle w:val="StyleUnderline"/>
        </w:rPr>
        <w:t>or</w:t>
      </w:r>
      <w:r w:rsidRPr="00B11D0E">
        <w:rPr>
          <w:sz w:val="8"/>
        </w:rPr>
        <w:t xml:space="preserve"> other potential </w:t>
      </w:r>
      <w:r w:rsidRPr="00CF64E7">
        <w:rPr>
          <w:rStyle w:val="Emphasis"/>
          <w:highlight w:val="yellow"/>
        </w:rPr>
        <w:t>uncertainties on the long-term evolution</w:t>
      </w:r>
      <w:r w:rsidRPr="00B11D0E">
        <w:rPr>
          <w:sz w:val="8"/>
        </w:rPr>
        <w:t xml:space="preserve"> of space debris. </w:t>
      </w:r>
      <w:r w:rsidRPr="00B11D0E">
        <w:rPr>
          <w:rStyle w:val="StyleUnderline"/>
        </w:rPr>
        <w:t xml:space="preserve">The </w:t>
      </w:r>
      <w:r w:rsidRPr="00CF64E7">
        <w:rPr>
          <w:rStyle w:val="StyleUnderline"/>
          <w:highlight w:val="yellow"/>
        </w:rPr>
        <w:t xml:space="preserve">reliability of SOLEM has been </w:t>
      </w:r>
      <w:r w:rsidRPr="00CF64E7">
        <w:rPr>
          <w:rStyle w:val="Emphasis"/>
          <w:highlight w:val="yellow"/>
        </w:rPr>
        <w:t>validated</w:t>
      </w:r>
      <w:r w:rsidRPr="00B11D0E">
        <w:rPr>
          <w:rStyle w:val="StyleUnderline"/>
        </w:rPr>
        <w:t xml:space="preserve"> during the joint research of IADC.</w:t>
      </w:r>
      <w:r>
        <w:rPr>
          <w:rStyle w:val="StyleUnderline"/>
        </w:rPr>
        <w:t xml:space="preserve"> </w:t>
      </w:r>
      <w:r w:rsidRPr="00B11D0E">
        <w:rPr>
          <w:sz w:val="8"/>
        </w:rPr>
        <w:t xml:space="preserve">This paper introduces the components, algorithms, and workflow of SOLEM. After that, the effects of different mitigation measures based on SOLEM model are analyzed. 2. The SOLEM Model The space debris evolution model is expected to predict the evolution of space debris population and possible collision rates for a long period in future, usually for decades and even centuries. It can be used to study the evolution processes with various assumptions. The future evolution of space debris is affected by natural factors such as various perturbations, atmosphere evolutions, periodic solar activities, accidental explosions, and even the surface degradations. In fact, it could also be affected by human space activities such as launches, collision avoidance </w:t>
      </w:r>
      <w:proofErr w:type="spellStart"/>
      <w:r w:rsidRPr="00B11D0E">
        <w:rPr>
          <w:sz w:val="8"/>
        </w:rPr>
        <w:t>manoeuvres</w:t>
      </w:r>
      <w:proofErr w:type="spellEnd"/>
      <w:r w:rsidRPr="00B11D0E">
        <w:rPr>
          <w:sz w:val="8"/>
        </w:rPr>
        <w:t xml:space="preserve">, </w:t>
      </w:r>
      <w:proofErr w:type="gramStart"/>
      <w:r w:rsidRPr="00B11D0E">
        <w:rPr>
          <w:sz w:val="8"/>
        </w:rPr>
        <w:t>mitigation</w:t>
      </w:r>
      <w:proofErr w:type="gramEnd"/>
      <w:r w:rsidRPr="00B11D0E">
        <w:rPr>
          <w:sz w:val="8"/>
        </w:rPr>
        <w:t xml:space="preserve"> and remediation measures. In space debris evolution model, usually the most important source and sink mechanisms are considered. Generally, a space debris evolution model is composed of orbital propagation model, collision probability estimation model, fragment generation model, future launch model, </w:t>
      </w:r>
      <w:proofErr w:type="spellStart"/>
      <w:r w:rsidRPr="00B11D0E">
        <w:rPr>
          <w:sz w:val="8"/>
        </w:rPr>
        <w:t>postmission</w:t>
      </w:r>
      <w:proofErr w:type="spellEnd"/>
      <w:r w:rsidRPr="00B11D0E">
        <w:rPr>
          <w:sz w:val="8"/>
        </w:rPr>
        <w:t xml:space="preserve"> disposal model, and active debris removal model (if the active debris removal measures are considered). These components will significantly affect the model evolution results if some key parameters are changed. The composition of space debris evolution model is illustrated in Figure 1. Figure 1: The general components of space debris evolution models. The left components are the main source mechanisms, and the right components are the main sink mechanisms. 3. Orbital Propagation Orbital propagation is to project the current orbits of space objects to the future. It is the core component of space debris evolution model. Through orbital propagation, the space debris evolution model </w:t>
      </w:r>
      <w:proofErr w:type="gramStart"/>
      <w:r w:rsidRPr="00B11D0E">
        <w:rPr>
          <w:sz w:val="8"/>
        </w:rPr>
        <w:t>is able to</w:t>
      </w:r>
      <w:proofErr w:type="gramEnd"/>
      <w:r w:rsidRPr="00B11D0E">
        <w:rPr>
          <w:sz w:val="8"/>
        </w:rPr>
        <w:t xml:space="preserve"> obtain the space objects orbital distribution at any moment in future. There are three basic orbital prediction algorithms: numerical method, analytical method, and </w:t>
      </w:r>
      <w:proofErr w:type="spellStart"/>
      <w:r w:rsidRPr="00B11D0E">
        <w:rPr>
          <w:sz w:val="8"/>
        </w:rPr>
        <w:t>semianalytical</w:t>
      </w:r>
      <w:proofErr w:type="spellEnd"/>
      <w:r w:rsidRPr="00B11D0E">
        <w:rPr>
          <w:sz w:val="8"/>
        </w:rPr>
        <w:t xml:space="preserve"> method. Numerical method has the highest precision but takes the most time in orbit propagation. Due to the long evolution time of space debris, usually from decades to hundreds of years, moreover, the high-precision position has no practical significance in long-term evolution; it is more appropriate to use analytical method or </w:t>
      </w:r>
      <w:proofErr w:type="spellStart"/>
      <w:r w:rsidRPr="00B11D0E">
        <w:rPr>
          <w:sz w:val="8"/>
        </w:rPr>
        <w:t>semianalytical</w:t>
      </w:r>
      <w:proofErr w:type="spellEnd"/>
      <w:r w:rsidRPr="00B11D0E">
        <w:rPr>
          <w:sz w:val="8"/>
        </w:rPr>
        <w:t xml:space="preserve"> method. SOLEM model adopts a simplified </w:t>
      </w:r>
      <w:proofErr w:type="spellStart"/>
      <w:r w:rsidRPr="00B11D0E">
        <w:rPr>
          <w:sz w:val="8"/>
        </w:rPr>
        <w:t>semianalytical</w:t>
      </w:r>
      <w:proofErr w:type="spellEnd"/>
      <w:r w:rsidRPr="00B11D0E">
        <w:rPr>
          <w:sz w:val="8"/>
        </w:rPr>
        <w:t xml:space="preserve"> orbital propagator, in which the integration is done on the perturbation functions with the short-periodic terms removed. Essentially, it is performed on the averaged orbital dynamic system. At present, SOLEM covers only LEO region, including objects residing in LEO with near-circular orbits and those crossing LEO with high eccentricity orbits. For near-circular orbits, the main perturbations considered include the Earth’s </w:t>
      </w:r>
      <w:proofErr w:type="spellStart"/>
      <w:r w:rsidRPr="00B11D0E">
        <w:rPr>
          <w:sz w:val="8"/>
        </w:rPr>
        <w:t>nonspherical</w:t>
      </w:r>
      <w:proofErr w:type="spellEnd"/>
      <w:r w:rsidRPr="00B11D0E">
        <w:rPr>
          <w:sz w:val="8"/>
        </w:rPr>
        <w:t xml:space="preserve"> gravity perturbation J2, J3, J4, J2,2, and atmospheric drag. For high eccentricity orbits, besides the Earth’s </w:t>
      </w:r>
      <w:proofErr w:type="spellStart"/>
      <w:r w:rsidRPr="00B11D0E">
        <w:rPr>
          <w:sz w:val="8"/>
        </w:rPr>
        <w:t>nonspherical</w:t>
      </w:r>
      <w:proofErr w:type="spellEnd"/>
      <w:r w:rsidRPr="00B11D0E">
        <w:rPr>
          <w:sz w:val="8"/>
        </w:rPr>
        <w:t xml:space="preserve"> gravity and atmospheric drag, the perturbations due to solar radiation pressure and gravity of the Sun and Moon are also considered. The atmosphere density model used for </w:t>
      </w:r>
      <w:proofErr w:type="gramStart"/>
      <w:r w:rsidRPr="00B11D0E">
        <w:rPr>
          <w:sz w:val="8"/>
        </w:rPr>
        <w:t>drag</w:t>
      </w:r>
      <w:proofErr w:type="gramEnd"/>
      <w:r w:rsidRPr="00B11D0E">
        <w:rPr>
          <w:sz w:val="8"/>
        </w:rPr>
        <w:t xml:space="preserve"> calculation is the NRLMSIS00 model. The values of solar radiation flux at 10.7 cm and the geomagnetic index can be read from a configuration file which can be replaced according to assumptions. </w:t>
      </w:r>
      <w:proofErr w:type="gramStart"/>
      <w:r w:rsidRPr="00B11D0E">
        <w:rPr>
          <w:sz w:val="8"/>
        </w:rPr>
        <w:t>In order to</w:t>
      </w:r>
      <w:proofErr w:type="gramEnd"/>
      <w:r w:rsidRPr="00B11D0E">
        <w:rPr>
          <w:sz w:val="8"/>
        </w:rPr>
        <w:t xml:space="preserve"> verify this orbital propagator of SOLEM, we conducted an experiment on the evolution of a small population. It is to compare the SOLEM propagation results with historical data for the number evolution of a small population in a statistical view. We used all the 1021 cataloged LEO-crossing objects on 1980.01.01 to do the experiment. It includes 38 objects with high eccentricity orbits () and 983 objects with near-circular orbits (). The area-to-mass ratio of these objects is calculated according to the UNW type of perturbed motion equation together with the method of least squares, using the orbital data for months previously. For SOLEM propagation, we used historical solar activities recorded in </w:t>
      </w:r>
      <w:proofErr w:type="spellStart"/>
      <w:r w:rsidRPr="00B11D0E">
        <w:rPr>
          <w:sz w:val="8"/>
        </w:rPr>
        <w:t>CelesTrak</w:t>
      </w:r>
      <w:proofErr w:type="spellEnd"/>
      <w:r w:rsidRPr="00B11D0E">
        <w:rPr>
          <w:sz w:val="8"/>
        </w:rPr>
        <w:t xml:space="preserve"> website [12] considering no collision avoidance and station keeping </w:t>
      </w:r>
      <w:proofErr w:type="spellStart"/>
      <w:r w:rsidRPr="00B11D0E">
        <w:rPr>
          <w:sz w:val="8"/>
        </w:rPr>
        <w:t>manoeuvres</w:t>
      </w:r>
      <w:proofErr w:type="spellEnd"/>
      <w:r w:rsidRPr="00B11D0E">
        <w:rPr>
          <w:sz w:val="8"/>
        </w:rPr>
        <w:t xml:space="preserve">. The real decay information of the 1021 objects is drawn from SSR on the Space Track website [13]. The propagation result of SOLEM orbital propagator and the real data of historical evolution of the 1021 objects are compared in Figure 2, which shows a high consistency with a relative error of about 2%. Figure 2: The statistical results comparison of SOLEM propagation (denoted as test) and historical evolution (denoted as real). The </w:t>
      </w:r>
      <w:proofErr w:type="spellStart"/>
      <w:r w:rsidRPr="00B11D0E">
        <w:rPr>
          <w:sz w:val="8"/>
        </w:rPr>
        <w:t>semianalytical</w:t>
      </w:r>
      <w:proofErr w:type="spellEnd"/>
      <w:r w:rsidRPr="00B11D0E">
        <w:rPr>
          <w:sz w:val="8"/>
        </w:rPr>
        <w:t xml:space="preserve"> method has a limit precision in orbit propagation. However, comparing with the evolution of a single orbit, the space debris long-term evolution model cares more about the number evolution of the whole population in statistics. Considering the experiment above, we think the SOLEM orbital propagator is applicable to space debris long-term evolution model. 4. Fragment Generation Model In-orbit breakup is one important source of space debris growth. Therefore, the accuracy of fragment generation model simulating the breakup events has an important impact on the simulation results of space debris evolution model. The fragment generation model is to simulate the space debris collisions or explosions and give the instantaneous information of generated fragments which is necessary for the subsequent evolution prediction. The information includes the fragments number and each fragment’s mass, size, velocity, etc. In SOLEM, we adopt NASA’s standard breakup model to simulate the generation of fragments produced by in-orbit breakups. NASA’s standard breakup model is the most popular fragment generation model at present. The implementation is following the process presented in paper [14, 15]. 5. Collision Probability Estimation When considering the fragmentation due to in-orbit collisions, there is a key component in the space debris evolution model, that is, the collision probability estimation algorithm. In SOLEM, we adopt an Improved-CUBE (I-CUBE) model to do the calculation of collision probabilities. It is based on the CUBE method proposed by NASA [16, 17]. In CUBE model, the evolution system is uniformly sampled in time. At each sampling moment, the space around the Earth is discretized in small cubes in geocentric Cartesian coordinates. By obtaining updated orbital elements, the location of each space objects is calculated. CUBE model assumes that the collision probability only exists between objects residing in the same cube. And the collision probability is calculated by where and are the spatial densities of objects and in the cube, is the collision cross-section, is collision speed, is the volume of the cube, and is the time interval between two sampling moments. Actually, calculated by (1) is the mean number of collisions between objects and in the volume during the propagation time </w:t>
      </w:r>
      <w:proofErr w:type="gramStart"/>
      <w:r w:rsidRPr="00B11D0E">
        <w:rPr>
          <w:sz w:val="8"/>
        </w:rPr>
        <w:t>interval .</w:t>
      </w:r>
      <w:proofErr w:type="gramEnd"/>
      <w:r w:rsidRPr="00B11D0E">
        <w:rPr>
          <w:sz w:val="8"/>
        </w:rPr>
        <w:t xml:space="preserve"> The time interval is given as 5 days, i.e., seconds. As it does not approach 0, for some objects with collision cross-section large enough, will reach a value greater than 1. That is not reasonable. To avoid this, in I-CUBE model, we used (2) to express the collision probability with the consideration that the collision process follows a Poisson distribution. where represents the collision probability and is the mean number of collisions between objects and in the volume during the propagation time </w:t>
      </w:r>
      <w:proofErr w:type="gramStart"/>
      <w:r w:rsidRPr="00B11D0E">
        <w:rPr>
          <w:sz w:val="8"/>
        </w:rPr>
        <w:t>interval .</w:t>
      </w:r>
      <w:proofErr w:type="gramEnd"/>
      <w:r w:rsidRPr="00B11D0E">
        <w:rPr>
          <w:sz w:val="8"/>
        </w:rPr>
        <w:t xml:space="preserve"> According to Heiner </w:t>
      </w:r>
      <w:proofErr w:type="spellStart"/>
      <w:r w:rsidRPr="00B11D0E">
        <w:rPr>
          <w:sz w:val="8"/>
        </w:rPr>
        <w:t>Klinkrad</w:t>
      </w:r>
      <w:proofErr w:type="spellEnd"/>
      <w:r w:rsidRPr="00B11D0E">
        <w:rPr>
          <w:sz w:val="8"/>
        </w:rPr>
        <w:t xml:space="preserve"> [18], the approximation yields results with less than 10% error </w:t>
      </w:r>
      <w:proofErr w:type="gramStart"/>
      <w:r w:rsidRPr="00B11D0E">
        <w:rPr>
          <w:sz w:val="8"/>
        </w:rPr>
        <w:t>for .</w:t>
      </w:r>
      <w:proofErr w:type="gramEnd"/>
      <w:r w:rsidRPr="00B11D0E">
        <w:rPr>
          <w:sz w:val="8"/>
        </w:rPr>
        <w:t xml:space="preserve"> That means, </w:t>
      </w:r>
      <w:proofErr w:type="gramStart"/>
      <w:r w:rsidRPr="00B11D0E">
        <w:rPr>
          <w:sz w:val="8"/>
        </w:rPr>
        <w:t>for ,</w:t>
      </w:r>
      <w:proofErr w:type="gramEnd"/>
      <w:r w:rsidRPr="00B11D0E">
        <w:rPr>
          <w:sz w:val="8"/>
        </w:rPr>
        <w:t xml:space="preserve"> the approximation will bring error bigger than 10%. For most space objects, the approximation is well suited. But for those with collision cross-sections large enough (dozens or even hundreds of square meters), the collision probability may be greatly overestimated if still using the approximation. Besides, CUBE model assumes that only the objects residing in the same cube are considered for collisions. For space debris evolution, the divided cube size is given as 10 km. However, it has been queried by CNES for the effects on evolution results from the divided cube size [19, 20]. In I-CUBE model, we assume that collision probability exists in all close approaches with a distance from the target satisfying the threshold. The distance threshold is the diagonal of the divided cube. Thus, the value of in (1) is no longer the volume of cube, but the volume of a sphere with radius equal to the distance </w:t>
      </w:r>
      <w:proofErr w:type="gramStart"/>
      <w:r w:rsidRPr="00B11D0E">
        <w:rPr>
          <w:sz w:val="8"/>
        </w:rPr>
        <w:t>threshold;</w:t>
      </w:r>
      <w:proofErr w:type="gramEnd"/>
      <w:r w:rsidRPr="00B11D0E">
        <w:rPr>
          <w:sz w:val="8"/>
        </w:rPr>
        <w:t xml:space="preserve"> i.e., where is the divided cube size. As relates to the spatial </w:t>
      </w:r>
      <w:proofErr w:type="gramStart"/>
      <w:r w:rsidRPr="00B11D0E">
        <w:rPr>
          <w:sz w:val="8"/>
        </w:rPr>
        <w:t>densities, and</w:t>
      </w:r>
      <w:proofErr w:type="gramEnd"/>
      <w:r w:rsidRPr="00B11D0E">
        <w:rPr>
          <w:sz w:val="8"/>
        </w:rPr>
        <w:t xml:space="preserve"> are now the spatial densities of objects and in the volume of the sphere. The two-dimensional representation is illustrated in Figure 3. Figure 3: Two-dimensional representation for considering possible collisions between debris residing in </w:t>
      </w:r>
      <w:proofErr w:type="spellStart"/>
      <w:r w:rsidRPr="00B11D0E">
        <w:rPr>
          <w:sz w:val="8"/>
        </w:rPr>
        <w:t>neighbouring</w:t>
      </w:r>
      <w:proofErr w:type="spellEnd"/>
      <w:r w:rsidRPr="00B11D0E">
        <w:rPr>
          <w:sz w:val="8"/>
        </w:rPr>
        <w:t xml:space="preserve"> cubes. In this approach, the divided cube size will never influence the evolution result of space debris evolution models. The comparison results using CUBE and I-CUBE model running by SOLEM are presented in Figure 4. The divided cube size varies from 5 km to 50 km. Except for the divided cube size, all the other configurations are the same. Every curve is the average result of 50 Monte Carlo runs. Figure 4: Comparison of simulation results with different cube size. (a) Using CUBE model. (b) Using I-CUBE model. 6. Future Launch Activities The launch of spacecraft in future is another important source of space debris increase. However, it is highly related to technical development and space policies which cannot be predicted. Therefore, the future launch model usually takes the current launch level as a reference. The data of a launch model includes all the characteristics of launched objects, such as the launched number, each object’s type, mass, area, or/and size, target orbit, and launch time. In SOLEM model, we adopt the launch traffic during the last 8 years, from September 1, 2009, to August 31, 2017, as future launch model. It will be repeated during the overall simulation time. The traffic data is collected mainly from websites of Space Launch Report [21], Space Track [22], and Union of Concerned Scientists [23]. It is prepared previously as a configuration file containing the information of launched numbers, types (including satellites, rocket bodies, and mission-related objects), each object’s mass, area (or/and size), target orbit, launch date, etc. 7. </w:t>
      </w:r>
      <w:proofErr w:type="spellStart"/>
      <w:r w:rsidRPr="00B11D0E">
        <w:rPr>
          <w:sz w:val="8"/>
        </w:rPr>
        <w:t>Postmission</w:t>
      </w:r>
      <w:proofErr w:type="spellEnd"/>
      <w:r w:rsidRPr="00B11D0E">
        <w:rPr>
          <w:sz w:val="8"/>
        </w:rPr>
        <w:t xml:space="preserve"> Disposal </w:t>
      </w:r>
      <w:proofErr w:type="spellStart"/>
      <w:r w:rsidRPr="00B11D0E">
        <w:rPr>
          <w:sz w:val="8"/>
        </w:rPr>
        <w:t>Postmission</w:t>
      </w:r>
      <w:proofErr w:type="spellEnd"/>
      <w:r w:rsidRPr="00B11D0E">
        <w:rPr>
          <w:sz w:val="8"/>
        </w:rPr>
        <w:t xml:space="preserve"> Disposal (PMD) is an important mitigation measure to stop space debris population from growing. In SOLEM model, PMD measures are implemented on nonfunctional satellites and rockets launched during the evolution time. For newly launched satellites, the mission life is uniformly set as 8 years by default. It can also be set as other values by user. For rockets, the mission life will end at once when the carried satellites are sent into the target orbits. When the mission life of a satellite or rocket ends, the natural orbital lifetime will be estimated. If the natural orbital lifetime exceeds 25 years, the satellite or upper stage of the rocket will be deorbited to a disposed orbit that will naturally decay within 25 years, complying with the 25-year rule. The PMD success rate in SOLEM can be set freely by users. Currently this value is estimated to be lower than 20% for region above 600 km. The procedure of PMD is shown in Figure 5. Figure 5: The procedure of PMD. For mission ended satellites or rockets (R/Bs), if the evaluated natural orbital lifetime exceeds 25 years, it will be disposed to a new orbit complying with the 25-year rule. 8. Active Debris Removal To better limit the growth of LEO space debris populations, measures of active debris removal (ADR) are suggested. Although the ADR has not become practical due to the technical difficulties and high costs, its effects on space debris evolution have been proved through computer simulations. Considering the developing technology, ADR will be another important measure in stopping the growth of the space debris population in future. As suggested, ADR measure is to remove existing large and massive objects from regions where high collision activities are expected [24]. The selection criterion that should be used in choosing which objects to remove has also been researched, and the criterion based on the mass and collision probability of each object has been proposed [25–27]. By annually removing several targets, the space environment can be stabilized according to computer simulations. In SOLEM model, the selection criterion is implemented as follows: where is the mass of object and is the cumulated collision probabilities between object and </w:t>
      </w:r>
      <w:proofErr w:type="gramStart"/>
      <w:r w:rsidRPr="00B11D0E">
        <w:rPr>
          <w:sz w:val="8"/>
        </w:rPr>
        <w:t>object ,</w:t>
      </w:r>
      <w:proofErr w:type="gramEnd"/>
      <w:r w:rsidRPr="00B11D0E">
        <w:rPr>
          <w:sz w:val="8"/>
        </w:rPr>
        <w:t xml:space="preserve"> where during the last year. Their product is the selection index for ADR. The larger the value </w:t>
      </w:r>
      <w:proofErr w:type="gramStart"/>
      <w:r w:rsidRPr="00B11D0E">
        <w:rPr>
          <w:sz w:val="8"/>
        </w:rPr>
        <w:t>of ,</w:t>
      </w:r>
      <w:proofErr w:type="gramEnd"/>
      <w:r w:rsidRPr="00B11D0E">
        <w:rPr>
          <w:sz w:val="8"/>
        </w:rPr>
        <w:t xml:space="preserve"> the more dangerous the object . At the beginning of each projection year, all objects in orbit are sorted in descending order by the value </w:t>
      </w:r>
      <w:proofErr w:type="gramStart"/>
      <w:r w:rsidRPr="00B11D0E">
        <w:rPr>
          <w:sz w:val="8"/>
        </w:rPr>
        <w:t>of .</w:t>
      </w:r>
      <w:proofErr w:type="gramEnd"/>
      <w:r w:rsidRPr="00B11D0E">
        <w:rPr>
          <w:sz w:val="8"/>
        </w:rPr>
        <w:t xml:space="preserve"> A predefined number of space debris objects with the largest s will be immediately removed from orbits. Only the operating satellites and objects with high eccentricity orbits are excluded. The beginning year of implementing ADR measures is set by users. In SOLEM, it is set as 2030 by default. 9. The Initial Population Space objects initial population is the baseline of space debris evolution model. It is the description of current space environment. For SOLEM, the population data on 2017.09.01 is used as initial population. Just like the future launch model, the information of space objects is obtained from Space Track, Space Launch Report, and Union of Concerned Scientists. The orbital distribution and the area-to-mass ratio (A/M) versus size distribution are shown in Figures 6 and 7. Figure 6: The semimajor axis versus eccentricity distribution of population data of 2017.09.01. Figure 7: The A/M versus size distribution of population data of 2017.09.01. 10. The Workflow of SOLEM Model The workflow of SOLEM model is simply represented by Figure 8. As presented, before projection, initialization will be done first by setting key parameters which are based on simulated assumptions, taking prepared initial population data as input. All space objects contained in the initial population are propagated after initialization. As time evolves, the newly launched objects from future launch model will also be propagated. If the newly launched active satellite or rocket ends its mission, the PMD measure will be done. All space objects with size over 10 cm are included for collision consideration. Once a collision happens, the breakup model will be used to generate new fragments. And the population for </w:t>
      </w:r>
      <w:r w:rsidRPr="00B11D0E">
        <w:rPr>
          <w:sz w:val="8"/>
        </w:rPr>
        <w:lastRenderedPageBreak/>
        <w:t xml:space="preserve">next propagation step will be updated. Figure 8: The workflow of SOLEM model. 11. Model Application As key parameters of each module are flexible to users, </w:t>
      </w:r>
      <w:r w:rsidRPr="00B11D0E">
        <w:rPr>
          <w:rStyle w:val="StyleUnderline"/>
        </w:rPr>
        <w:t xml:space="preserve">SOLEM model </w:t>
      </w:r>
      <w:proofErr w:type="gramStart"/>
      <w:r w:rsidRPr="00B11D0E">
        <w:rPr>
          <w:rStyle w:val="StyleUnderline"/>
        </w:rPr>
        <w:t>is able to</w:t>
      </w:r>
      <w:proofErr w:type="gramEnd"/>
      <w:r w:rsidRPr="00B11D0E">
        <w:rPr>
          <w:rStyle w:val="StyleUnderline"/>
        </w:rPr>
        <w:t xml:space="preserve"> simulate the evolution of space debris under various assumptions </w:t>
      </w:r>
      <w:r w:rsidRPr="00CF64E7">
        <w:rPr>
          <w:rStyle w:val="StyleUnderline"/>
          <w:highlight w:val="yellow"/>
        </w:rPr>
        <w:t xml:space="preserve">with </w:t>
      </w:r>
      <w:r w:rsidRPr="00CF64E7">
        <w:rPr>
          <w:rStyle w:val="Emphasis"/>
          <w:highlight w:val="yellow"/>
        </w:rPr>
        <w:t>high flexibility</w:t>
      </w:r>
    </w:p>
    <w:p w14:paraId="7E3ECF40" w14:textId="0D638B01" w:rsidR="00F2300C" w:rsidRDefault="00F2300C" w:rsidP="00F2300C">
      <w:pPr>
        <w:pStyle w:val="Heading3"/>
      </w:pPr>
      <w:r>
        <w:lastRenderedPageBreak/>
        <w:t>Mars Plan</w:t>
      </w:r>
    </w:p>
    <w:p w14:paraId="3ED86521" w14:textId="7C6E6196" w:rsidR="00F2300C" w:rsidRDefault="00F2300C" w:rsidP="00F2300C">
      <w:pPr>
        <w:pStyle w:val="Heading4"/>
      </w:pPr>
      <w:r>
        <w:t xml:space="preserve">1] </w:t>
      </w:r>
      <w:r w:rsidR="004519E0">
        <w:t xml:space="preserve">there is no link between </w:t>
      </w:r>
      <w:proofErr w:type="spellStart"/>
      <w:r w:rsidR="004519E0">
        <w:t>adams</w:t>
      </w:r>
      <w:proofErr w:type="spellEnd"/>
      <w:r w:rsidR="004519E0">
        <w:t xml:space="preserve"> and prasad one is about the hypo</w:t>
      </w:r>
      <w:r w:rsidR="00792E96">
        <w:t xml:space="preserve">theticals </w:t>
      </w:r>
      <w:r w:rsidR="004519E0">
        <w:t xml:space="preserve">of mars </w:t>
      </w:r>
      <w:r w:rsidR="00792E96">
        <w:t>colonization</w:t>
      </w:r>
      <w:r w:rsidR="004519E0">
        <w:t xml:space="preserve"> the other is about being a maid in the </w:t>
      </w:r>
      <w:proofErr w:type="spellStart"/>
      <w:r w:rsidR="004519E0">
        <w:t>asia</w:t>
      </w:r>
      <w:proofErr w:type="spellEnd"/>
      <w:r w:rsidR="004519E0">
        <w:t xml:space="preserve"> and the middle</w:t>
      </w:r>
      <w:r w:rsidR="00FA7D16">
        <w:t xml:space="preserve"> </w:t>
      </w:r>
      <w:r w:rsidR="00792E96">
        <w:t>E</w:t>
      </w:r>
      <w:r w:rsidR="004519E0">
        <w:t>ast</w:t>
      </w:r>
    </w:p>
    <w:p w14:paraId="44CF5D34" w14:textId="44D53BEA" w:rsidR="00792E96" w:rsidRDefault="00792E96" w:rsidP="00792E96">
      <w:pPr>
        <w:pStyle w:val="Heading4"/>
      </w:pPr>
      <w:r>
        <w:t xml:space="preserve">2] </w:t>
      </w:r>
      <w:proofErr w:type="spellStart"/>
      <w:r>
        <w:t>Mutiple</w:t>
      </w:r>
      <w:proofErr w:type="spellEnd"/>
      <w:r>
        <w:t xml:space="preserve"> checks in place for this </w:t>
      </w:r>
      <w:proofErr w:type="spellStart"/>
      <w:proofErr w:type="gramStart"/>
      <w:r>
        <w:t>ie</w:t>
      </w:r>
      <w:proofErr w:type="spellEnd"/>
      <w:proofErr w:type="gramEnd"/>
      <w:r>
        <w:t xml:space="preserve"> governments or </w:t>
      </w:r>
      <w:proofErr w:type="spellStart"/>
      <w:r>
        <w:t>Ilaw</w:t>
      </w:r>
      <w:proofErr w:type="spellEnd"/>
      <w:r>
        <w:t xml:space="preserve"> or public media backlash that all prevent Musk from creating servitude on mars</w:t>
      </w:r>
    </w:p>
    <w:p w14:paraId="436866BC" w14:textId="350DE5BE" w:rsidR="00792E96" w:rsidRDefault="00792E96" w:rsidP="00792E96">
      <w:pPr>
        <w:pStyle w:val="Heading4"/>
      </w:pPr>
      <w:r>
        <w:t xml:space="preserve">3] Public makes this much worse they have the funds and capabilities to cover this up better through satellites, </w:t>
      </w:r>
      <w:proofErr w:type="spellStart"/>
      <w:r>
        <w:t>underthehand</w:t>
      </w:r>
      <w:proofErr w:type="spellEnd"/>
      <w:r>
        <w:t xml:space="preserve"> deals etc. </w:t>
      </w:r>
    </w:p>
    <w:p w14:paraId="36FDA4CB" w14:textId="0B505F2B" w:rsidR="00D93A5D" w:rsidRPr="00255F53" w:rsidRDefault="00D93A5D" w:rsidP="00D93A5D">
      <w:pPr>
        <w:pStyle w:val="Heading4"/>
        <w:rPr>
          <w:rFonts w:cs="Calibri"/>
        </w:rPr>
      </w:pPr>
      <w:r>
        <w:t>4]</w:t>
      </w:r>
      <w:r w:rsidRPr="00D93A5D">
        <w:rPr>
          <w:rFonts w:cs="Calibri"/>
        </w:rPr>
        <w:t xml:space="preserve"> </w:t>
      </w:r>
      <w:r w:rsidRPr="00255F53">
        <w:rPr>
          <w:rFonts w:cs="Calibri"/>
        </w:rPr>
        <w:t>Extinction first –</w:t>
      </w:r>
    </w:p>
    <w:p w14:paraId="3BA7D551" w14:textId="77777777" w:rsidR="00D93A5D" w:rsidRPr="00255F53" w:rsidRDefault="00D93A5D" w:rsidP="00D93A5D">
      <w:pPr>
        <w:pStyle w:val="Heading4"/>
        <w:ind w:firstLine="720"/>
        <w:rPr>
          <w:rFonts w:cs="Calibri"/>
        </w:rPr>
      </w:pPr>
      <w:r w:rsidRPr="00255F53">
        <w:rPr>
          <w:rFonts w:cs="Calibri"/>
        </w:rPr>
        <w:t>1 – Forecloses future improvement – we can never improve society because our impact is irreversible</w:t>
      </w:r>
    </w:p>
    <w:p w14:paraId="30AF4889" w14:textId="77777777" w:rsidR="00D93A5D" w:rsidRPr="00255F53" w:rsidRDefault="00D93A5D" w:rsidP="00D93A5D">
      <w:pPr>
        <w:pStyle w:val="Heading4"/>
        <w:ind w:firstLine="720"/>
        <w:rPr>
          <w:rFonts w:cs="Calibri"/>
        </w:rPr>
      </w:pPr>
      <w:r w:rsidRPr="00255F53">
        <w:rPr>
          <w:rFonts w:cs="Calibri"/>
        </w:rPr>
        <w:t xml:space="preserve">2 – Turns suffering – mass death causes suffering because people can’t get access to resources and </w:t>
      </w:r>
      <w:proofErr w:type="gramStart"/>
      <w:r w:rsidRPr="00255F53">
        <w:rPr>
          <w:rFonts w:cs="Calibri"/>
        </w:rPr>
        <w:t>basic necessities</w:t>
      </w:r>
      <w:proofErr w:type="gramEnd"/>
    </w:p>
    <w:p w14:paraId="70D85820" w14:textId="1774DA02" w:rsidR="00D93A5D" w:rsidRPr="00D93A5D" w:rsidRDefault="00D93A5D" w:rsidP="00D93A5D">
      <w:pPr>
        <w:pStyle w:val="Heading4"/>
        <w:ind w:left="720"/>
        <w:rPr>
          <w:rFonts w:cs="Calibri"/>
        </w:rPr>
      </w:pPr>
      <w:r w:rsidRPr="00255F53">
        <w:rPr>
          <w:rFonts w:cs="Calibri"/>
        </w:rPr>
        <w:t xml:space="preserve">3 </w:t>
      </w:r>
      <w:r>
        <w:rPr>
          <w:rFonts w:cs="Calibri"/>
        </w:rPr>
        <w:t xml:space="preserve">- </w:t>
      </w:r>
      <w:r w:rsidRPr="00255F53">
        <w:t>Moral uncertainty – if we’re unsure about which interpretation of the world is true – we ought to preserve the world to keep debating about it</w:t>
      </w:r>
    </w:p>
    <w:p w14:paraId="71337E77" w14:textId="36B9A735" w:rsidR="00D93A5D" w:rsidRPr="00D93A5D" w:rsidRDefault="00D93A5D" w:rsidP="00D93A5D">
      <w:pPr>
        <w:pStyle w:val="Heading4"/>
      </w:pPr>
    </w:p>
    <w:sectPr w:rsidR="00D93A5D" w:rsidRPr="00D93A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30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9E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E9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F85"/>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4F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A5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E0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00C"/>
    <w:rsid w:val="00F238C9"/>
    <w:rsid w:val="00F23CA5"/>
    <w:rsid w:val="00F277AA"/>
    <w:rsid w:val="00F31955"/>
    <w:rsid w:val="00F34C06"/>
    <w:rsid w:val="00F43EA3"/>
    <w:rsid w:val="00F50C55"/>
    <w:rsid w:val="00F57FFB"/>
    <w:rsid w:val="00F601E6"/>
    <w:rsid w:val="00F73954"/>
    <w:rsid w:val="00F94060"/>
    <w:rsid w:val="00FA56F6"/>
    <w:rsid w:val="00FA7D1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B4C442"/>
  <w14:defaultImageDpi w14:val="300"/>
  <w15:docId w15:val="{7858EBEC-1EFE-4242-B088-460B9FEE7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30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230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30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30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t"/>
    <w:basedOn w:val="Normal"/>
    <w:next w:val="Normal"/>
    <w:link w:val="Heading4Char"/>
    <w:uiPriority w:val="9"/>
    <w:unhideWhenUsed/>
    <w:qFormat/>
    <w:rsid w:val="00F230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30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300C"/>
  </w:style>
  <w:style w:type="character" w:customStyle="1" w:styleId="Heading1Char">
    <w:name w:val="Heading 1 Char"/>
    <w:aliases w:val="Pocket Char"/>
    <w:basedOn w:val="DefaultParagraphFont"/>
    <w:link w:val="Heading1"/>
    <w:uiPriority w:val="9"/>
    <w:rsid w:val="00F230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30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300C"/>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 Char"/>
    <w:basedOn w:val="DefaultParagraphFont"/>
    <w:link w:val="Heading4"/>
    <w:uiPriority w:val="9"/>
    <w:rsid w:val="00F230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2300C"/>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c"/>
    <w:basedOn w:val="DefaultParagraphFont"/>
    <w:uiPriority w:val="1"/>
    <w:qFormat/>
    <w:rsid w:val="00F2300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s"/>
    <w:basedOn w:val="DefaultParagraphFont"/>
    <w:link w:val="Emphasis1"/>
    <w:uiPriority w:val="20"/>
    <w:qFormat/>
    <w:rsid w:val="00F230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2300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link w:val="NoSpacing"/>
    <w:uiPriority w:val="99"/>
    <w:unhideWhenUsed/>
    <w:rsid w:val="00F2300C"/>
    <w:rPr>
      <w:color w:val="auto"/>
      <w:u w:val="none"/>
    </w:rPr>
  </w:style>
  <w:style w:type="paragraph" w:styleId="DocumentMap">
    <w:name w:val="Document Map"/>
    <w:basedOn w:val="Normal"/>
    <w:link w:val="DocumentMapChar"/>
    <w:uiPriority w:val="99"/>
    <w:semiHidden/>
    <w:unhideWhenUsed/>
    <w:rsid w:val="00F230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300C"/>
    <w:rPr>
      <w:rFonts w:ascii="Lucida Grande" w:hAnsi="Lucida Grande" w:cs="Lucida Grande"/>
    </w:rPr>
  </w:style>
  <w:style w:type="paragraph" w:customStyle="1" w:styleId="Emphasis1">
    <w:name w:val="Emphasis1"/>
    <w:basedOn w:val="Normal"/>
    <w:link w:val="Emphasis"/>
    <w:autoRedefine/>
    <w:uiPriority w:val="20"/>
    <w:qFormat/>
    <w:rsid w:val="00F2300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2300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No Spacing6"/>
    <w:basedOn w:val="Heading1"/>
    <w:link w:val="Hyperlink"/>
    <w:autoRedefine/>
    <w:uiPriority w:val="99"/>
    <w:qFormat/>
    <w:rsid w:val="00F2300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7395">
      <w:bodyDiv w:val="1"/>
      <w:marLeft w:val="0"/>
      <w:marRight w:val="0"/>
      <w:marTop w:val="0"/>
      <w:marBottom w:val="0"/>
      <w:divBdr>
        <w:top w:val="none" w:sz="0" w:space="0" w:color="auto"/>
        <w:left w:val="none" w:sz="0" w:space="0" w:color="auto"/>
        <w:bottom w:val="none" w:sz="0" w:space="0" w:color="auto"/>
        <w:right w:val="none" w:sz="0" w:space="0" w:color="auto"/>
      </w:divBdr>
      <w:divsChild>
        <w:div w:id="947199932">
          <w:marLeft w:val="0"/>
          <w:marRight w:val="0"/>
          <w:marTop w:val="0"/>
          <w:marBottom w:val="0"/>
          <w:divBdr>
            <w:top w:val="none" w:sz="0" w:space="0" w:color="auto"/>
            <w:left w:val="none" w:sz="0" w:space="0" w:color="auto"/>
            <w:bottom w:val="none" w:sz="0" w:space="0" w:color="auto"/>
            <w:right w:val="none" w:sz="0" w:space="0" w:color="auto"/>
          </w:divBdr>
          <w:divsChild>
            <w:div w:id="1497113137">
              <w:marLeft w:val="0"/>
              <w:marRight w:val="0"/>
              <w:marTop w:val="0"/>
              <w:marBottom w:val="0"/>
              <w:divBdr>
                <w:top w:val="none" w:sz="0" w:space="0" w:color="auto"/>
                <w:left w:val="none" w:sz="0" w:space="0" w:color="auto"/>
                <w:bottom w:val="none" w:sz="0" w:space="0" w:color="auto"/>
                <w:right w:val="none" w:sz="0" w:space="0" w:color="auto"/>
              </w:divBdr>
              <w:divsChild>
                <w:div w:id="140741499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707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3" Type="http://schemas.openxmlformats.org/officeDocument/2006/relationships/customXml" Target="../customXml/item3.xml"/><Relationship Id="rId21" Type="http://schemas.openxmlformats.org/officeDocument/2006/relationships/hyperlink" Target="https://www.foreignaffairs.com/articles/united-states/2020-06-09/next-liberal-order" TargetMode="Externa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theme" Target="theme/theme1.xml"/><Relationship Id="rId10" Type="http://schemas.openxmlformats.org/officeDocument/2006/relationships/hyperlink" Target="https://www.vox.com/future-perfect/2018/10/26/18023366/far-future-effective-altruism-existential-risk-doing-good" TargetMode="External"/><Relationship Id="rId19" Type="http://schemas.openxmlformats.org/officeDocument/2006/relationships/hyperlink" Target="https://archive.md/o/bc9l4/https:/www.bbc.com/news/science-environment-54076895"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hbr.org/2011/06/what-the-west-doesnt-get-about-chin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26</Pages>
  <Words>16411</Words>
  <Characters>93545</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4</cp:revision>
  <dcterms:created xsi:type="dcterms:W3CDTF">2022-01-15T00:01:00Z</dcterms:created>
  <dcterms:modified xsi:type="dcterms:W3CDTF">2022-01-15T01:22:00Z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